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0437" w:rsidRDefault="004B0437" w:rsidP="004B0437">
      <w:pPr>
        <w:spacing w:line="0" w:lineRule="atLeast"/>
        <w:jc w:val="center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B1C72" wp14:editId="27EEFEA2">
                <wp:simplePos x="0" y="0"/>
                <wp:positionH relativeFrom="column">
                  <wp:posOffset>3962907</wp:posOffset>
                </wp:positionH>
                <wp:positionV relativeFrom="paragraph">
                  <wp:posOffset>-181281</wp:posOffset>
                </wp:positionV>
                <wp:extent cx="2171069" cy="835117"/>
                <wp:effectExtent l="0" t="0" r="19685" b="222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83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5B9A" w:rsidRDefault="003E5B9A" w:rsidP="004B043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  <w:p w:rsidR="003E5B9A" w:rsidRDefault="003E5B9A" w:rsidP="004B0437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教學課程名稱(請填寫):</w:t>
                            </w:r>
                            <w:r w:rsidRPr="00B179F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E5B9A" w:rsidRPr="00B179FD" w:rsidRDefault="003E5B9A" w:rsidP="004B043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179F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我是性平記者，真相只有一個！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05pt;margin-top:-14.25pt;width:170.95pt;height:6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" strokeweight=".26467mm">
                <v:textbox>
                  <w:txbxContent>
                    <w:p w:rsidR="003E5B9A" w:rsidRDefault="003E5B9A" w:rsidP="004B043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編號(免填寫):</w:t>
                      </w:r>
                    </w:p>
                    <w:p w:rsidR="003E5B9A" w:rsidRDefault="003E5B9A" w:rsidP="004B0437"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教學課程名稱(請填寫):</w:t>
                      </w:r>
                      <w:r w:rsidRPr="00B179FD">
                        <w:rPr>
                          <w:rFonts w:hint="eastAsia"/>
                        </w:rPr>
                        <w:t xml:space="preserve"> </w:t>
                      </w:r>
                    </w:p>
                    <w:p w:rsidR="003E5B9A" w:rsidRPr="00B179FD" w:rsidRDefault="003E5B9A" w:rsidP="004B043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179F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我是性平記者，真相只有一個！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B4FB1" wp14:editId="451D04AE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E5B9A" w:rsidRDefault="003E5B9A" w:rsidP="004B043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-9pt;margin-top:-9pt;width:1in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" filled="f" stroked="f">
                <v:textbox>
                  <w:txbxContent>
                    <w:p w:rsidR="003E5B9A" w:rsidRDefault="003E5B9A" w:rsidP="004B043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4B0437" w:rsidRDefault="004B0437" w:rsidP="004B0437">
      <w:pPr>
        <w:spacing w:line="0" w:lineRule="atLeast"/>
        <w:jc w:val="center"/>
        <w:rPr>
          <w:rFonts w:ascii="標楷體" w:eastAsia="標楷體" w:hAnsi="標楷體"/>
          <w:spacing w:val="-14"/>
          <w:sz w:val="36"/>
          <w:szCs w:val="36"/>
        </w:rPr>
      </w:pPr>
    </w:p>
    <w:p w:rsidR="004B0437" w:rsidRDefault="004B0437" w:rsidP="004B0437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0437" w:rsidRDefault="004B0437" w:rsidP="004B0437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0437" w:rsidRDefault="004B0437" w:rsidP="004B0437">
      <w:pPr>
        <w:spacing w:line="0" w:lineRule="atLeas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臺南市107年度性別平等教育創意教案徵選</w:t>
      </w:r>
    </w:p>
    <w:p w:rsidR="004B0437" w:rsidRDefault="004B0437" w:rsidP="004B0437">
      <w:pPr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Pr="007B3F76" w:rsidRDefault="004B0437" w:rsidP="004B0437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7B3F76">
        <w:rPr>
          <w:rFonts w:ascii="標楷體" w:eastAsia="標楷體" w:hAnsi="標楷體" w:hint="eastAsia"/>
          <w:sz w:val="32"/>
        </w:rPr>
        <w:t>我是性平記者，真相只有一個！</w:t>
      </w:r>
    </w:p>
    <w:p w:rsidR="004B0437" w:rsidRPr="007B3F76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rPr>
          <w:rFonts w:ascii="標楷體" w:eastAsia="標楷體" w:hAnsi="標楷體"/>
          <w:sz w:val="32"/>
          <w:szCs w:val="32"/>
        </w:rPr>
      </w:pPr>
    </w:p>
    <w:p w:rsidR="004B0437" w:rsidRDefault="004B0437" w:rsidP="004B0437">
      <w:pPr>
        <w:ind w:left="778"/>
        <w:jc w:val="center"/>
        <w:rPr>
          <w:rFonts w:ascii="標楷體" w:eastAsia="標楷體" w:hAnsi="標楷體"/>
          <w:sz w:val="32"/>
          <w:szCs w:val="32"/>
        </w:rPr>
      </w:pPr>
    </w:p>
    <w:p w:rsidR="004B0437" w:rsidRPr="004B0437" w:rsidRDefault="004B0437" w:rsidP="004B0437">
      <w:pPr>
        <w:widowControl/>
        <w:jc w:val="center"/>
        <w:rPr>
          <w:rFonts w:ascii="標楷體" w:eastAsia="標楷體" w:hAnsi="標楷體"/>
          <w:sz w:val="28"/>
        </w:rPr>
      </w:pPr>
    </w:p>
    <w:p w:rsidR="004B0437" w:rsidRDefault="004B0437" w:rsidP="004B0437">
      <w:pPr>
        <w:widowControl/>
        <w:jc w:val="center"/>
        <w:rPr>
          <w:rFonts w:ascii="標楷體" w:eastAsia="標楷體" w:hAnsi="標楷體"/>
          <w:sz w:val="28"/>
        </w:rPr>
      </w:pPr>
    </w:p>
    <w:p w:rsidR="004B0437" w:rsidRDefault="004B0437" w:rsidP="004B0437">
      <w:pPr>
        <w:widowControl/>
        <w:jc w:val="center"/>
        <w:rPr>
          <w:rFonts w:ascii="標楷體" w:eastAsia="標楷體" w:hAnsi="標楷體"/>
          <w:sz w:val="28"/>
        </w:rPr>
      </w:pPr>
    </w:p>
    <w:p w:rsidR="00DC6CF0" w:rsidRDefault="00DC6CF0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C22B6A" w:rsidRDefault="00C22B6A" w:rsidP="00C22B6A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臺南市107年度性別平等教育創意教案徵選</w:t>
      </w:r>
    </w:p>
    <w:p w:rsidR="00C22B6A" w:rsidRDefault="00C22B6A" w:rsidP="00C22B6A">
      <w:pPr>
        <w:spacing w:line="360" w:lineRule="auto"/>
        <w:jc w:val="center"/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E061" wp14:editId="0F73A1D0">
                <wp:simplePos x="0" y="0"/>
                <wp:positionH relativeFrom="column">
                  <wp:posOffset>-342900</wp:posOffset>
                </wp:positionH>
                <wp:positionV relativeFrom="paragraph">
                  <wp:posOffset>-689613</wp:posOffset>
                </wp:positionV>
                <wp:extent cx="914400" cy="34290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E5B9A" w:rsidRDefault="003E5B9A" w:rsidP="00C22B6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-27pt;margin-top:-54.3pt;width:1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" filled="f" stroked="f">
                <v:textbox>
                  <w:txbxContent>
                    <w:p w:rsidR="003E5B9A" w:rsidRDefault="003E5B9A" w:rsidP="00C22B6A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color w:val="000000"/>
          <w:sz w:val="36"/>
          <w:szCs w:val="36"/>
        </w:rPr>
        <w:t>教學課程摘要表</w:t>
      </w:r>
    </w:p>
    <w:p w:rsidR="00C22B6A" w:rsidRPr="00C22B6A" w:rsidRDefault="00C22B6A" w:rsidP="00C22B6A">
      <w:pPr>
        <w:spacing w:line="0" w:lineRule="atLeast"/>
        <w:ind w:left="15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教學課程名稱：</w:t>
      </w:r>
      <w:r w:rsidRPr="00D610E6">
        <w:rPr>
          <w:rFonts w:ascii="標楷體" w:eastAsia="標楷體" w:hAnsi="標楷體" w:hint="eastAsia"/>
          <w:sz w:val="28"/>
        </w:rPr>
        <w:t>我是性平記者，真相只有一個！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8"/>
      </w:tblGrid>
      <w:tr w:rsidR="00C22B6A" w:rsidTr="008B5F74">
        <w:trPr>
          <w:trHeight w:val="699"/>
          <w:jc w:val="center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9FD" w:rsidRDefault="00C22B6A" w:rsidP="00382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一、教學課程發展的動機與目的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B179FD" w:rsidRDefault="00C22B6A" w:rsidP="00382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（一）動機：</w:t>
            </w:r>
          </w:p>
          <w:p w:rsidR="001F715F" w:rsidRDefault="00B179FD" w:rsidP="00382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鑒於課堂中</w:t>
            </w:r>
            <w:r w:rsidR="008B20A4">
              <w:rPr>
                <w:rFonts w:ascii="標楷體" w:eastAsia="標楷體" w:hAnsi="標楷體" w:hint="eastAsia"/>
              </w:rPr>
              <w:t>部分</w:t>
            </w:r>
            <w:r>
              <w:rPr>
                <w:rFonts w:ascii="標楷體" w:eastAsia="標楷體" w:hAnsi="標楷體" w:hint="eastAsia"/>
              </w:rPr>
              <w:t>學生時常模仿網路用語，</w:t>
            </w:r>
            <w:r w:rsidR="008B20A4">
              <w:rPr>
                <w:rFonts w:ascii="標楷體" w:eastAsia="標楷體" w:hAnsi="標楷體" w:hint="eastAsia"/>
              </w:rPr>
              <w:t>而</w:t>
            </w:r>
            <w:r>
              <w:rPr>
                <w:rFonts w:ascii="標楷體" w:eastAsia="標楷體" w:hAnsi="標楷體" w:hint="eastAsia"/>
              </w:rPr>
              <w:t>這些用語</w:t>
            </w:r>
            <w:r w:rsidR="008734E8">
              <w:rPr>
                <w:rFonts w:ascii="標楷體" w:eastAsia="標楷體" w:hAnsi="標楷體" w:hint="eastAsia"/>
              </w:rPr>
              <w:t>常</w:t>
            </w:r>
            <w:r w:rsidR="008B20A4">
              <w:rPr>
                <w:rFonts w:ascii="標楷體" w:eastAsia="標楷體" w:hAnsi="標楷體" w:hint="eastAsia"/>
              </w:rPr>
              <w:t>與「性」有關，</w:t>
            </w:r>
            <w:r w:rsidR="008734E8">
              <w:rPr>
                <w:rFonts w:ascii="標楷體" w:eastAsia="標楷體" w:hAnsi="標楷體" w:hint="eastAsia"/>
              </w:rPr>
              <w:t>就此</w:t>
            </w:r>
            <w:r w:rsidR="008B20A4">
              <w:rPr>
                <w:rFonts w:ascii="標楷體" w:eastAsia="標楷體" w:hAnsi="標楷體" w:hint="eastAsia"/>
              </w:rPr>
              <w:t>無形之中影響班上其他人</w:t>
            </w:r>
            <w:r>
              <w:rPr>
                <w:rFonts w:ascii="標楷體" w:eastAsia="標楷體" w:hAnsi="標楷體" w:hint="eastAsia"/>
              </w:rPr>
              <w:t>，但這些分享往往從錯誤觀點切入，或模仿媒體</w:t>
            </w:r>
            <w:r w:rsidR="008B20A4">
              <w:rPr>
                <w:rFonts w:ascii="標楷體" w:eastAsia="標楷體" w:hAnsi="標楷體" w:hint="eastAsia"/>
              </w:rPr>
              <w:t>口吻，以消遣當事人作為出發點</w:t>
            </w:r>
            <w:r>
              <w:rPr>
                <w:rFonts w:ascii="標楷體" w:eastAsia="標楷體" w:hAnsi="標楷體" w:hint="eastAsia"/>
              </w:rPr>
              <w:t>，因此，希望能夠切入「性平教育」與「社會科教材」融合，導正與性別</w:t>
            </w:r>
            <w:r w:rsidR="008B20A4">
              <w:rPr>
                <w:rFonts w:ascii="標楷體" w:eastAsia="標楷體" w:hAnsi="標楷體" w:hint="eastAsia"/>
              </w:rPr>
              <w:t>知識的學習並</w:t>
            </w:r>
            <w:r>
              <w:rPr>
                <w:rFonts w:ascii="標楷體" w:eastAsia="標楷體" w:hAnsi="標楷體" w:hint="eastAsia"/>
              </w:rPr>
              <w:t>培養人文關懷公民精神。</w:t>
            </w:r>
          </w:p>
          <w:p w:rsidR="00C22B6A" w:rsidRDefault="00C22B6A" w:rsidP="008B5F74">
            <w:pPr>
              <w:jc w:val="both"/>
            </w:pPr>
            <w:r>
              <w:rPr>
                <w:rFonts w:ascii="標楷體" w:eastAsia="標楷體" w:hAnsi="標楷體"/>
              </w:rPr>
              <w:t>（二）目的：</w:t>
            </w:r>
          </w:p>
          <w:p w:rsidR="007C5ABB" w:rsidRPr="003D20E2" w:rsidRDefault="00B179FD" w:rsidP="00B179FD">
            <w:pPr>
              <w:ind w:firstLineChars="118" w:firstLine="283"/>
              <w:jc w:val="both"/>
              <w:rPr>
                <w:rFonts w:ascii="標楷體" w:eastAsia="標楷體" w:hAnsi="標楷體"/>
              </w:rPr>
            </w:pPr>
            <w:r w:rsidRPr="003D20E2">
              <w:rPr>
                <w:rFonts w:ascii="標楷體" w:eastAsia="標楷體" w:hAnsi="標楷體" w:hint="eastAsia"/>
              </w:rPr>
              <w:t>1. 解構社會化</w:t>
            </w:r>
            <w:r w:rsidR="007C5ABB" w:rsidRPr="003D20E2">
              <w:rPr>
                <w:rFonts w:ascii="標楷體" w:eastAsia="標楷體" w:hAnsi="標楷體" w:hint="eastAsia"/>
              </w:rPr>
              <w:t>媒體</w:t>
            </w:r>
            <w:r w:rsidRPr="003D20E2">
              <w:rPr>
                <w:rFonts w:ascii="標楷體" w:eastAsia="標楷體" w:hAnsi="標楷體" w:hint="eastAsia"/>
              </w:rPr>
              <w:t>途徑之性別角色</w:t>
            </w:r>
          </w:p>
          <w:p w:rsidR="00B179FD" w:rsidRPr="003D20E2" w:rsidRDefault="00B179FD" w:rsidP="00B179FD">
            <w:pPr>
              <w:ind w:firstLineChars="118" w:firstLine="283"/>
              <w:jc w:val="both"/>
              <w:rPr>
                <w:rFonts w:ascii="標楷體" w:eastAsia="標楷體" w:hAnsi="標楷體"/>
              </w:rPr>
            </w:pPr>
            <w:r w:rsidRPr="003D20E2">
              <w:rPr>
                <w:rFonts w:ascii="標楷體" w:eastAsia="標楷體" w:hAnsi="標楷體" w:hint="eastAsia"/>
              </w:rPr>
              <w:t xml:space="preserve">2. </w:t>
            </w:r>
            <w:r w:rsidR="007C5ABB" w:rsidRPr="003D20E2">
              <w:rPr>
                <w:rFonts w:ascii="標楷體" w:eastAsia="標楷體" w:hAnsi="標楷體" w:hint="eastAsia"/>
              </w:rPr>
              <w:t>培養</w:t>
            </w:r>
            <w:r w:rsidR="003D20E2" w:rsidRPr="003D20E2">
              <w:rPr>
                <w:rFonts w:ascii="標楷體" w:eastAsia="標楷體" w:hAnsi="標楷體" w:hint="eastAsia"/>
              </w:rPr>
              <w:t>中學生</w:t>
            </w:r>
            <w:r w:rsidR="007C5ABB" w:rsidRPr="003D20E2">
              <w:rPr>
                <w:rFonts w:ascii="標楷體" w:eastAsia="標楷體" w:hAnsi="標楷體" w:hint="eastAsia"/>
              </w:rPr>
              <w:t>的</w:t>
            </w:r>
            <w:r w:rsidR="003D20E2">
              <w:rPr>
                <w:rFonts w:ascii="標楷體" w:eastAsia="標楷體" w:hAnsi="標楷體" w:hint="eastAsia"/>
              </w:rPr>
              <w:t>思考</w:t>
            </w:r>
            <w:r w:rsidR="007C5ABB" w:rsidRPr="003D20E2">
              <w:rPr>
                <w:rFonts w:ascii="標楷體" w:eastAsia="標楷體" w:hAnsi="標楷體" w:hint="eastAsia"/>
              </w:rPr>
              <w:t>判斷能力</w:t>
            </w:r>
          </w:p>
          <w:p w:rsidR="007C5ABB" w:rsidRPr="003D20E2" w:rsidRDefault="007C5ABB" w:rsidP="00B179FD">
            <w:pPr>
              <w:ind w:firstLineChars="118" w:firstLine="283"/>
              <w:jc w:val="both"/>
              <w:rPr>
                <w:rFonts w:ascii="標楷體" w:eastAsia="標楷體" w:hAnsi="標楷體"/>
              </w:rPr>
            </w:pPr>
            <w:r w:rsidRPr="003D20E2">
              <w:rPr>
                <w:rFonts w:ascii="標楷體" w:eastAsia="標楷體" w:hAnsi="標楷體" w:hint="eastAsia"/>
              </w:rPr>
              <w:t>3. 刺激中學生的行動關懷能力</w:t>
            </w:r>
          </w:p>
          <w:p w:rsidR="00C22B6A" w:rsidRDefault="00C22B6A" w:rsidP="008B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二、教學演示重點及解決策略簡述</w:t>
            </w:r>
          </w:p>
          <w:p w:rsidR="00C22B6A" w:rsidRDefault="00C22B6A" w:rsidP="003828DF">
            <w:pPr>
              <w:jc w:val="both"/>
            </w:pPr>
            <w:r>
              <w:rPr>
                <w:rFonts w:ascii="標楷體" w:eastAsia="標楷體" w:hAnsi="標楷體"/>
                <w:bCs/>
              </w:rPr>
              <w:t>（一）</w:t>
            </w:r>
            <w:r>
              <w:rPr>
                <w:rFonts w:ascii="標楷體" w:eastAsia="標楷體" w:hAnsi="標楷體"/>
              </w:rPr>
              <w:t>重點</w:t>
            </w:r>
            <w:r>
              <w:rPr>
                <w:rFonts w:ascii="標楷體" w:eastAsia="標楷體" w:hAnsi="標楷體"/>
                <w:bCs/>
              </w:rPr>
              <w:t>一：</w:t>
            </w:r>
            <w:r w:rsidR="00FC5DE0">
              <w:rPr>
                <w:rFonts w:ascii="標楷體" w:eastAsia="標楷體" w:hAnsi="標楷體" w:hint="eastAsia"/>
                <w:bCs/>
              </w:rPr>
              <w:t>解構媒體的</w:t>
            </w:r>
            <w:r w:rsidR="008F6E8E">
              <w:rPr>
                <w:rFonts w:ascii="標楷體" w:eastAsia="標楷體" w:hAnsi="標楷體" w:hint="eastAsia"/>
                <w:bCs/>
              </w:rPr>
              <w:t>性別</w:t>
            </w:r>
            <w:r w:rsidR="00FC5DE0">
              <w:rPr>
                <w:rFonts w:ascii="標楷體" w:eastAsia="標楷體" w:hAnsi="標楷體" w:hint="eastAsia"/>
                <w:bCs/>
              </w:rPr>
              <w:t>類型新聞</w:t>
            </w:r>
          </w:p>
          <w:p w:rsidR="00C22B6A" w:rsidRPr="0097735E" w:rsidRDefault="00C22B6A" w:rsidP="003828D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</w:rPr>
              <w:t>解決策略</w:t>
            </w:r>
            <w:r>
              <w:rPr>
                <w:rFonts w:ascii="標楷體" w:eastAsia="標楷體" w:hAnsi="標楷體"/>
                <w:bCs/>
              </w:rPr>
              <w:t>：</w:t>
            </w:r>
            <w:r w:rsidR="00474CA5">
              <w:rPr>
                <w:rFonts w:ascii="標楷體" w:eastAsia="標楷體" w:hAnsi="標楷體" w:hint="eastAsia"/>
                <w:bCs/>
              </w:rPr>
              <w:t>進行分組活動</w:t>
            </w:r>
            <w:r w:rsidR="002B60F4">
              <w:rPr>
                <w:rFonts w:ascii="標楷體" w:eastAsia="標楷體" w:hAnsi="標楷體" w:hint="eastAsia"/>
                <w:bCs/>
              </w:rPr>
              <w:t>(配合學習單)。教師</w:t>
            </w:r>
            <w:r w:rsidR="00474CA5">
              <w:rPr>
                <w:rFonts w:ascii="標楷體" w:eastAsia="標楷體" w:hAnsi="標楷體" w:hint="eastAsia"/>
                <w:bCs/>
              </w:rPr>
              <w:t>提供</w:t>
            </w:r>
            <w:r w:rsidR="0097735E">
              <w:rPr>
                <w:rFonts w:ascii="標楷體" w:eastAsia="標楷體" w:hAnsi="標楷體" w:hint="eastAsia"/>
                <w:bCs/>
              </w:rPr>
              <w:t>新聞材料，此材料為單一性別事件但兩種版本</w:t>
            </w:r>
            <w:r w:rsidR="00474CA5">
              <w:rPr>
                <w:rFonts w:ascii="標楷體" w:eastAsia="標楷體" w:hAnsi="標楷體" w:hint="eastAsia"/>
                <w:bCs/>
              </w:rPr>
              <w:t>媒體</w:t>
            </w:r>
            <w:r w:rsidR="008F6E8E">
              <w:rPr>
                <w:rFonts w:ascii="標楷體" w:eastAsia="標楷體" w:hAnsi="標楷體" w:hint="eastAsia"/>
                <w:bCs/>
              </w:rPr>
              <w:t>報導</w:t>
            </w:r>
            <w:r w:rsidR="0097735E">
              <w:rPr>
                <w:rFonts w:ascii="標楷體" w:eastAsia="標楷體" w:hAnsi="標楷體" w:hint="eastAsia"/>
                <w:bCs/>
              </w:rPr>
              <w:t>觀點 (但特別聚焦在新聞「標題」差異性)，</w:t>
            </w:r>
            <w:r w:rsidR="008F6E8E">
              <w:rPr>
                <w:rFonts w:ascii="標楷體" w:eastAsia="標楷體" w:hAnsi="標楷體" w:hint="eastAsia"/>
                <w:bCs/>
              </w:rPr>
              <w:t>每一組只</w:t>
            </w:r>
            <w:r w:rsidR="0097735E">
              <w:rPr>
                <w:rFonts w:ascii="標楷體" w:eastAsia="標楷體" w:hAnsi="標楷體" w:hint="eastAsia"/>
                <w:bCs/>
              </w:rPr>
              <w:t>「先」各自閱讀</w:t>
            </w:r>
            <w:r w:rsidR="00FC5DE0">
              <w:rPr>
                <w:rFonts w:ascii="標楷體" w:eastAsia="標楷體" w:hAnsi="標楷體" w:hint="eastAsia"/>
                <w:bCs/>
              </w:rPr>
              <w:t>「</w:t>
            </w:r>
            <w:r w:rsidR="0097735E">
              <w:rPr>
                <w:rFonts w:ascii="標楷體" w:eastAsia="標楷體" w:hAnsi="標楷體" w:hint="eastAsia"/>
                <w:bCs/>
              </w:rPr>
              <w:t>專屬」新聞(只接觸一種觀點，且並不知情有兩種版本)</w:t>
            </w:r>
            <w:r w:rsidR="00FC5DE0">
              <w:rPr>
                <w:rFonts w:ascii="標楷體" w:eastAsia="標楷體" w:hAnsi="標楷體" w:hint="eastAsia"/>
                <w:bCs/>
              </w:rPr>
              <w:t>，</w:t>
            </w:r>
            <w:r w:rsidR="0097735E">
              <w:rPr>
                <w:rFonts w:ascii="標楷體" w:eastAsia="標楷體" w:hAnsi="標楷體" w:hint="eastAsia"/>
                <w:bCs/>
              </w:rPr>
              <w:t>之後</w:t>
            </w:r>
            <w:r w:rsidR="008F6E8E">
              <w:rPr>
                <w:rFonts w:ascii="標楷體" w:eastAsia="標楷體" w:hAnsi="標楷體" w:hint="eastAsia"/>
                <w:bCs/>
              </w:rPr>
              <w:t>開始口頭發表支持與否論點，當產生論點爭執持，停止討論</w:t>
            </w:r>
            <w:r w:rsidR="002B60F4">
              <w:rPr>
                <w:rFonts w:ascii="標楷體" w:eastAsia="標楷體" w:hAnsi="標楷體" w:hint="eastAsia"/>
                <w:bCs/>
              </w:rPr>
              <w:t>，與他組交換新聞材料</w:t>
            </w:r>
            <w:r w:rsidR="002F6CA0">
              <w:rPr>
                <w:rFonts w:ascii="標楷體" w:eastAsia="標楷體" w:hAnsi="標楷體" w:hint="eastAsia"/>
                <w:bCs/>
              </w:rPr>
              <w:t>(此時才會發現有兩種版本)</w:t>
            </w:r>
            <w:r w:rsidR="008F6E8E">
              <w:rPr>
                <w:rFonts w:ascii="標楷體" w:eastAsia="標楷體" w:hAnsi="標楷體" w:hint="eastAsia"/>
                <w:bCs/>
              </w:rPr>
              <w:t>，</w:t>
            </w:r>
            <w:r w:rsidR="008257F3">
              <w:rPr>
                <w:rFonts w:ascii="標楷體" w:eastAsia="標楷體" w:hAnsi="標楷體" w:hint="eastAsia"/>
                <w:bCs/>
              </w:rPr>
              <w:t>再</w:t>
            </w:r>
            <w:r w:rsidR="002B60F4">
              <w:rPr>
                <w:rFonts w:ascii="標楷體" w:eastAsia="標楷體" w:hAnsi="標楷體" w:hint="eastAsia"/>
                <w:bCs/>
              </w:rPr>
              <w:t>找出不同材料之間的矛盾點與媒體立場；應能</w:t>
            </w:r>
            <w:r w:rsidR="008F6E8E">
              <w:rPr>
                <w:rFonts w:ascii="標楷體" w:eastAsia="標楷體" w:hAnsi="標楷體" w:hint="eastAsia"/>
                <w:bCs/>
              </w:rPr>
              <w:t>發現是因為媒體報導方式差異，才導致閱聽者的判斷觀點</w:t>
            </w:r>
            <w:r w:rsidR="002B60F4">
              <w:rPr>
                <w:rFonts w:ascii="標楷體" w:eastAsia="標楷體" w:hAnsi="標楷體" w:hint="eastAsia"/>
                <w:bCs/>
              </w:rPr>
              <w:t>差異，即能明瞭閱聽者容易被媒體混淆，更顯得媒體識讀重要性</w:t>
            </w:r>
            <w:r w:rsidR="008F6E8E">
              <w:rPr>
                <w:rFonts w:ascii="標楷體" w:eastAsia="標楷體" w:hAnsi="標楷體" w:hint="eastAsia"/>
                <w:bCs/>
              </w:rPr>
              <w:t>。</w:t>
            </w:r>
          </w:p>
          <w:p w:rsidR="00C22B6A" w:rsidRDefault="00C22B6A" w:rsidP="008B5F74">
            <w:pPr>
              <w:jc w:val="both"/>
            </w:pPr>
            <w:r>
              <w:rPr>
                <w:rFonts w:ascii="標楷體" w:eastAsia="標楷體" w:hAnsi="標楷體"/>
                <w:bCs/>
              </w:rPr>
              <w:t>（二）</w:t>
            </w:r>
            <w:r>
              <w:rPr>
                <w:rFonts w:ascii="標楷體" w:eastAsia="標楷體" w:hAnsi="標楷體"/>
              </w:rPr>
              <w:t>重點</w:t>
            </w:r>
            <w:r>
              <w:rPr>
                <w:rFonts w:ascii="標楷體" w:eastAsia="標楷體" w:hAnsi="標楷體"/>
                <w:bCs/>
              </w:rPr>
              <w:t>二：</w:t>
            </w:r>
            <w:r w:rsidR="00452761">
              <w:rPr>
                <w:rFonts w:ascii="標楷體" w:eastAsia="標楷體" w:hAnsi="標楷體" w:hint="eastAsia"/>
                <w:bCs/>
              </w:rPr>
              <w:t>嘗試體會</w:t>
            </w:r>
            <w:r w:rsidR="00421A34">
              <w:rPr>
                <w:rFonts w:ascii="標楷體" w:eastAsia="標楷體" w:hAnsi="標楷體" w:hint="eastAsia"/>
                <w:bCs/>
              </w:rPr>
              <w:t>「</w:t>
            </w:r>
            <w:r w:rsidR="00D4374E">
              <w:rPr>
                <w:rFonts w:ascii="標楷體" w:eastAsia="標楷體" w:hAnsi="標楷體" w:hint="eastAsia"/>
                <w:bCs/>
              </w:rPr>
              <w:t>媒體接近使用權</w:t>
            </w:r>
            <w:r w:rsidR="00421A34">
              <w:rPr>
                <w:rFonts w:ascii="標楷體" w:eastAsia="標楷體" w:hAnsi="標楷體" w:hint="eastAsia"/>
                <w:bCs/>
              </w:rPr>
              <w:t>」</w:t>
            </w:r>
          </w:p>
          <w:p w:rsidR="00C22B6A" w:rsidRPr="009D16E3" w:rsidRDefault="00C22B6A" w:rsidP="003828DF">
            <w:pPr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</w:rPr>
              <w:t>解決策略</w:t>
            </w:r>
            <w:r>
              <w:rPr>
                <w:rFonts w:ascii="標楷體" w:eastAsia="標楷體" w:hAnsi="標楷體"/>
                <w:bCs/>
              </w:rPr>
              <w:t>：</w:t>
            </w:r>
            <w:r w:rsidR="00452761">
              <w:rPr>
                <w:rFonts w:ascii="標楷體" w:eastAsia="標楷體" w:hAnsi="標楷體" w:hint="eastAsia"/>
                <w:bCs/>
              </w:rPr>
              <w:t>由教師指定校園</w:t>
            </w:r>
            <w:r w:rsidR="00C20618">
              <w:rPr>
                <w:rFonts w:ascii="標楷體" w:eastAsia="標楷體" w:hAnsi="標楷體" w:hint="eastAsia"/>
                <w:bCs/>
              </w:rPr>
              <w:t>「</w:t>
            </w:r>
            <w:r w:rsidR="00452761">
              <w:rPr>
                <w:rFonts w:ascii="標楷體" w:eastAsia="標楷體" w:hAnsi="標楷體" w:hint="eastAsia"/>
                <w:bCs/>
              </w:rPr>
              <w:t>性別論題</w:t>
            </w:r>
            <w:r w:rsidR="00C20618">
              <w:rPr>
                <w:rFonts w:ascii="標楷體" w:eastAsia="標楷體" w:hAnsi="標楷體" w:hint="eastAsia"/>
                <w:bCs/>
              </w:rPr>
              <w:t>」</w:t>
            </w:r>
            <w:r w:rsidR="00452761">
              <w:rPr>
                <w:rFonts w:ascii="標楷體" w:eastAsia="標楷體" w:hAnsi="標楷體" w:hint="eastAsia"/>
                <w:bCs/>
              </w:rPr>
              <w:t>，或由學生自訂</w:t>
            </w:r>
            <w:r w:rsidR="00421A34">
              <w:rPr>
                <w:rFonts w:ascii="標楷體" w:eastAsia="標楷體" w:hAnsi="標楷體" w:hint="eastAsia"/>
                <w:bCs/>
              </w:rPr>
              <w:t>題目</w:t>
            </w:r>
            <w:r w:rsidR="00452761">
              <w:rPr>
                <w:rFonts w:ascii="標楷體" w:eastAsia="標楷體" w:hAnsi="標楷體" w:hint="eastAsia"/>
                <w:bCs/>
              </w:rPr>
              <w:t>後</w:t>
            </w:r>
            <w:r w:rsidR="00421A34">
              <w:rPr>
                <w:rFonts w:ascii="標楷體" w:eastAsia="標楷體" w:hAnsi="標楷體" w:hint="eastAsia"/>
                <w:bCs/>
              </w:rPr>
              <w:t>，與教師討論確認。針對該論題在課堂裡或校園中進行採訪，必須自行設定採訪提問題目，使自己變成公民小記者，憑藉這種</w:t>
            </w:r>
            <w:r w:rsidR="00452761">
              <w:rPr>
                <w:rFonts w:ascii="標楷體" w:eastAsia="標楷體" w:hAnsi="標楷體" w:hint="eastAsia"/>
                <w:bCs/>
              </w:rPr>
              <w:t>換位思考</w:t>
            </w:r>
            <w:r w:rsidR="00C20618">
              <w:rPr>
                <w:rFonts w:ascii="標楷體" w:eastAsia="標楷體" w:hAnsi="標楷體" w:hint="eastAsia"/>
                <w:bCs/>
              </w:rPr>
              <w:t>練習</w:t>
            </w:r>
            <w:r w:rsidR="00452761">
              <w:rPr>
                <w:rFonts w:ascii="標楷體" w:eastAsia="標楷體" w:hAnsi="標楷體" w:hint="eastAsia"/>
                <w:bCs/>
              </w:rPr>
              <w:t>，</w:t>
            </w:r>
            <w:r w:rsidR="00421A34">
              <w:rPr>
                <w:rFonts w:ascii="標楷體" w:eastAsia="標楷體" w:hAnsi="標楷體" w:hint="eastAsia"/>
                <w:bCs/>
              </w:rPr>
              <w:t>讓</w:t>
            </w:r>
            <w:r w:rsidR="00452761">
              <w:rPr>
                <w:rFonts w:ascii="標楷體" w:eastAsia="標楷體" w:hAnsi="標楷體" w:hint="eastAsia"/>
                <w:bCs/>
              </w:rPr>
              <w:t>訪問</w:t>
            </w:r>
            <w:r w:rsidR="00C20618">
              <w:rPr>
                <w:rFonts w:ascii="標楷體" w:eastAsia="標楷體" w:hAnsi="標楷體" w:hint="eastAsia"/>
                <w:bCs/>
              </w:rPr>
              <w:t>同學</w:t>
            </w:r>
            <w:r w:rsidR="009D16E3">
              <w:rPr>
                <w:rFonts w:ascii="標楷體" w:eastAsia="標楷體" w:hAnsi="標楷體" w:hint="eastAsia"/>
                <w:bCs/>
              </w:rPr>
              <w:t>在該論題的</w:t>
            </w:r>
            <w:r w:rsidR="00C20618">
              <w:rPr>
                <w:rFonts w:ascii="標楷體" w:eastAsia="標楷體" w:hAnsi="標楷體" w:hint="eastAsia"/>
                <w:bCs/>
              </w:rPr>
              <w:t>性別感受</w:t>
            </w:r>
            <w:r w:rsidR="00421A34">
              <w:rPr>
                <w:rFonts w:ascii="標楷體" w:eastAsia="標楷體" w:hAnsi="標楷體" w:hint="eastAsia"/>
                <w:bCs/>
              </w:rPr>
              <w:t>，培養人文情懷</w:t>
            </w:r>
            <w:r w:rsidR="00C20618">
              <w:rPr>
                <w:rFonts w:ascii="標楷體" w:eastAsia="標楷體" w:hAnsi="標楷體" w:hint="eastAsia"/>
                <w:bCs/>
              </w:rPr>
              <w:t>，</w:t>
            </w:r>
            <w:r w:rsidR="00421A34">
              <w:rPr>
                <w:rFonts w:ascii="標楷體" w:eastAsia="標楷體" w:hAnsi="標楷體" w:hint="eastAsia"/>
                <w:bCs/>
              </w:rPr>
              <w:t>接著，須</w:t>
            </w:r>
            <w:r w:rsidR="009D16E3">
              <w:rPr>
                <w:rFonts w:ascii="標楷體" w:eastAsia="標楷體" w:hAnsi="標楷體" w:hint="eastAsia"/>
                <w:bCs/>
              </w:rPr>
              <w:t>撰寫成像真實</w:t>
            </w:r>
            <w:r w:rsidR="00C1397F">
              <w:rPr>
                <w:rFonts w:ascii="標楷體" w:eastAsia="標楷體" w:hAnsi="標楷體" w:hint="eastAsia"/>
                <w:bCs/>
              </w:rPr>
              <w:t>新聞稿</w:t>
            </w:r>
            <w:r w:rsidR="009D16E3">
              <w:rPr>
                <w:rFonts w:ascii="標楷體" w:eastAsia="標楷體" w:hAnsi="標楷體" w:hint="eastAsia"/>
                <w:bCs/>
              </w:rPr>
              <w:t>的小論文(一組</w:t>
            </w:r>
            <w:r w:rsidR="00446462">
              <w:rPr>
                <w:rFonts w:ascii="標楷體" w:eastAsia="標楷體" w:hAnsi="標楷體" w:hint="eastAsia"/>
                <w:bCs/>
              </w:rPr>
              <w:t>350</w:t>
            </w:r>
            <w:r w:rsidR="009D16E3">
              <w:rPr>
                <w:rFonts w:ascii="標楷體" w:eastAsia="標楷體" w:hAnsi="標楷體" w:hint="eastAsia"/>
                <w:bCs/>
              </w:rPr>
              <w:t>字內，需下標題與美</w:t>
            </w:r>
            <w:r w:rsidR="00C625ED">
              <w:rPr>
                <w:rFonts w:ascii="標楷體" w:eastAsia="標楷體" w:hAnsi="標楷體" w:hint="eastAsia"/>
                <w:bCs/>
              </w:rPr>
              <w:t>化</w:t>
            </w:r>
            <w:r w:rsidR="009D16E3">
              <w:rPr>
                <w:rFonts w:ascii="標楷體" w:eastAsia="標楷體" w:hAnsi="標楷體" w:hint="eastAsia"/>
                <w:bCs/>
              </w:rPr>
              <w:t>編</w:t>
            </w:r>
            <w:r w:rsidR="00C625ED">
              <w:rPr>
                <w:rFonts w:ascii="標楷體" w:eastAsia="標楷體" w:hAnsi="標楷體" w:hint="eastAsia"/>
                <w:bCs/>
              </w:rPr>
              <w:t>排</w:t>
            </w:r>
            <w:r w:rsidR="008B5F74">
              <w:rPr>
                <w:rFonts w:ascii="標楷體" w:eastAsia="標楷體" w:hAnsi="標楷體" w:hint="eastAsia"/>
              </w:rPr>
              <w:t>）</w:t>
            </w:r>
            <w:r w:rsidR="009D16E3">
              <w:rPr>
                <w:rFonts w:ascii="標楷體" w:eastAsia="標楷體" w:hAnsi="標楷體" w:hint="eastAsia"/>
                <w:bCs/>
              </w:rPr>
              <w:t>，同時，</w:t>
            </w:r>
            <w:r w:rsidR="00C20618">
              <w:rPr>
                <w:rFonts w:ascii="標楷體" w:eastAsia="標楷體" w:hAnsi="標楷體" w:hint="eastAsia"/>
                <w:bCs/>
              </w:rPr>
              <w:t>同學</w:t>
            </w:r>
            <w:r w:rsidR="00C625ED">
              <w:rPr>
                <w:rFonts w:ascii="標楷體" w:eastAsia="標楷體" w:hAnsi="標楷體" w:hint="eastAsia"/>
                <w:bCs/>
              </w:rPr>
              <w:t>們</w:t>
            </w:r>
            <w:r w:rsidR="009D16E3">
              <w:rPr>
                <w:rFonts w:ascii="標楷體" w:eastAsia="標楷體" w:hAnsi="標楷體" w:hint="eastAsia"/>
                <w:bCs/>
              </w:rPr>
              <w:t>須填寫「</w:t>
            </w:r>
            <w:r w:rsidR="009D16E3" w:rsidRPr="009D16E3">
              <w:rPr>
                <w:rFonts w:ascii="標楷體" w:eastAsia="標楷體" w:hAnsi="標楷體" w:hint="eastAsia"/>
                <w:bCs/>
              </w:rPr>
              <w:t>採訪感受紀錄單</w:t>
            </w:r>
            <w:r w:rsidR="009D16E3">
              <w:rPr>
                <w:rFonts w:ascii="標楷體" w:eastAsia="標楷體" w:hAnsi="標楷體" w:hint="eastAsia"/>
                <w:bCs/>
              </w:rPr>
              <w:t>」，寫下他所</w:t>
            </w:r>
            <w:r w:rsidR="00C20618">
              <w:rPr>
                <w:rFonts w:ascii="標楷體" w:eastAsia="標楷體" w:hAnsi="標楷體" w:hint="eastAsia"/>
                <w:bCs/>
              </w:rPr>
              <w:t>感受記者的訪問技巧</w:t>
            </w:r>
            <w:r w:rsidR="009D16E3">
              <w:rPr>
                <w:rFonts w:ascii="標楷體" w:eastAsia="標楷體" w:hAnsi="標楷體" w:hint="eastAsia"/>
                <w:bCs/>
              </w:rPr>
              <w:t>，是否有涉及性別歧視。</w:t>
            </w:r>
            <w:r w:rsidR="009D16E3" w:rsidRPr="009D16E3">
              <w:rPr>
                <w:rFonts w:ascii="標楷體" w:eastAsia="標楷體" w:hAnsi="標楷體" w:hint="eastAsia"/>
                <w:bCs/>
              </w:rPr>
              <w:t>最後，互相分享小論文與</w:t>
            </w:r>
            <w:r w:rsidR="009D16E3">
              <w:rPr>
                <w:rFonts w:ascii="標楷體" w:eastAsia="標楷體" w:hAnsi="標楷體" w:hint="eastAsia"/>
                <w:bCs/>
              </w:rPr>
              <w:t>紀錄</w:t>
            </w:r>
            <w:r w:rsidR="009D16E3" w:rsidRPr="009D16E3">
              <w:rPr>
                <w:rFonts w:ascii="標楷體" w:eastAsia="標楷體" w:hAnsi="標楷體" w:hint="eastAsia"/>
                <w:bCs/>
              </w:rPr>
              <w:t>單</w:t>
            </w:r>
            <w:r w:rsidR="009D16E3">
              <w:rPr>
                <w:rFonts w:ascii="標楷體" w:eastAsia="標楷體" w:hAnsi="標楷體" w:hint="eastAsia"/>
                <w:bCs/>
              </w:rPr>
              <w:t>。</w:t>
            </w:r>
          </w:p>
          <w:p w:rsidR="00C22B6A" w:rsidRDefault="00C22B6A" w:rsidP="008B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三、省思與建議：</w:t>
            </w:r>
            <w:r w:rsidR="008B5F74">
              <w:rPr>
                <w:rFonts w:ascii="標楷體" w:eastAsia="標楷體" w:hAnsi="標楷體"/>
              </w:rPr>
              <w:t xml:space="preserve"> </w:t>
            </w:r>
          </w:p>
          <w:p w:rsidR="00C22B6A" w:rsidRDefault="009D16E3" w:rsidP="003828D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3E0D7D">
              <w:rPr>
                <w:rFonts w:ascii="標楷體" w:eastAsia="標楷體" w:hAnsi="標楷體" w:hint="eastAsia"/>
                <w:bCs/>
              </w:rPr>
              <w:t>媒體在無形之中影響社會大眾，</w:t>
            </w:r>
            <w:r w:rsidR="00B479BB">
              <w:rPr>
                <w:rFonts w:ascii="標楷體" w:eastAsia="標楷體" w:hAnsi="標楷體" w:hint="eastAsia"/>
                <w:bCs/>
              </w:rPr>
              <w:t>特別在「性別議題」更容易被煽動</w:t>
            </w:r>
            <w:r w:rsidR="003E0D7D">
              <w:rPr>
                <w:rFonts w:ascii="標楷體" w:eastAsia="標楷體" w:hAnsi="標楷體" w:hint="eastAsia"/>
                <w:bCs/>
              </w:rPr>
              <w:t>。成人尚未能在媒體世界中持公正觀點</w:t>
            </w:r>
            <w:r w:rsidR="004E39D8">
              <w:rPr>
                <w:rFonts w:ascii="標楷體" w:eastAsia="標楷體" w:hAnsi="標楷體" w:hint="eastAsia"/>
                <w:bCs/>
              </w:rPr>
              <w:t>，學生更是容易受影響。因此，如能在中學時期培養良好的媒體識讀能力，能</w:t>
            </w:r>
            <w:r w:rsidR="003E0D7D">
              <w:rPr>
                <w:rFonts w:ascii="標楷體" w:eastAsia="標楷體" w:hAnsi="標楷體" w:hint="eastAsia"/>
                <w:bCs/>
              </w:rPr>
              <w:t>使</w:t>
            </w:r>
            <w:r w:rsidR="003C7EB6">
              <w:rPr>
                <w:rFonts w:ascii="標楷體" w:eastAsia="標楷體" w:hAnsi="標楷體" w:hint="eastAsia"/>
                <w:bCs/>
              </w:rPr>
              <w:t>性別平等教育的推行</w:t>
            </w:r>
            <w:r w:rsidR="004E39D8">
              <w:rPr>
                <w:rFonts w:ascii="標楷體" w:eastAsia="標楷體" w:hAnsi="標楷體" w:hint="eastAsia"/>
                <w:bCs/>
              </w:rPr>
              <w:t>更</w:t>
            </w:r>
            <w:r w:rsidR="003C7EB6">
              <w:rPr>
                <w:rFonts w:ascii="標楷體" w:eastAsia="標楷體" w:hAnsi="標楷體" w:hint="eastAsia"/>
                <w:bCs/>
              </w:rPr>
              <w:t>成功。</w:t>
            </w:r>
          </w:p>
          <w:p w:rsidR="00C22B6A" w:rsidRPr="008B5F74" w:rsidRDefault="003C7EB6" w:rsidP="0060199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3A593B">
              <w:rPr>
                <w:rFonts w:ascii="標楷體" w:eastAsia="標楷體" w:hAnsi="標楷體" w:hint="eastAsia"/>
                <w:bCs/>
              </w:rPr>
              <w:t>我們</w:t>
            </w:r>
            <w:r w:rsidR="00601997">
              <w:rPr>
                <w:rFonts w:ascii="標楷體" w:eastAsia="標楷體" w:hAnsi="標楷體" w:hint="eastAsia"/>
                <w:bCs/>
              </w:rPr>
              <w:t>每日接觸</w:t>
            </w:r>
            <w:r w:rsidR="003E5B9A">
              <w:rPr>
                <w:rFonts w:ascii="標楷體" w:eastAsia="標楷體" w:hAnsi="標楷體" w:hint="eastAsia"/>
                <w:bCs/>
              </w:rPr>
              <w:t>媒體，卻不一定能帶有批判角度思考事件</w:t>
            </w:r>
            <w:r w:rsidR="003A593B">
              <w:rPr>
                <w:rFonts w:ascii="標楷體" w:eastAsia="標楷體" w:hAnsi="標楷體" w:hint="eastAsia"/>
                <w:bCs/>
              </w:rPr>
              <w:t>。因此，</w:t>
            </w:r>
            <w:r w:rsidR="003E5B9A">
              <w:rPr>
                <w:rFonts w:ascii="標楷體" w:eastAsia="標楷體" w:hAnsi="標楷體" w:hint="eastAsia"/>
                <w:bCs/>
              </w:rPr>
              <w:t>建議</w:t>
            </w:r>
            <w:r w:rsidR="003A593B">
              <w:rPr>
                <w:rFonts w:ascii="標楷體" w:eastAsia="標楷體" w:hAnsi="標楷體" w:hint="eastAsia"/>
                <w:bCs/>
              </w:rPr>
              <w:t>平日裡盡量</w:t>
            </w:r>
            <w:r w:rsidR="00601997">
              <w:rPr>
                <w:rFonts w:ascii="標楷體" w:eastAsia="標楷體" w:hAnsi="標楷體" w:hint="eastAsia"/>
                <w:bCs/>
              </w:rPr>
              <w:t>消化大量</w:t>
            </w:r>
            <w:r w:rsidR="003A593B">
              <w:rPr>
                <w:rFonts w:ascii="標楷體" w:eastAsia="標楷體" w:hAnsi="標楷體" w:hint="eastAsia"/>
                <w:bCs/>
              </w:rPr>
              <w:t>媒體素材，此能</w:t>
            </w:r>
            <w:r>
              <w:rPr>
                <w:rFonts w:ascii="標楷體" w:eastAsia="標楷體" w:hAnsi="標楷體" w:hint="eastAsia"/>
                <w:bCs/>
              </w:rPr>
              <w:t>蒐集媒體材料</w:t>
            </w:r>
            <w:r w:rsidR="003A593B">
              <w:rPr>
                <w:rFonts w:ascii="標楷體" w:eastAsia="標楷體" w:hAnsi="標楷體" w:hint="eastAsia"/>
                <w:bCs/>
              </w:rPr>
              <w:t>作為課堂教材</w:t>
            </w:r>
            <w:r w:rsidR="00DE1FA8">
              <w:rPr>
                <w:rFonts w:ascii="標楷體" w:eastAsia="標楷體" w:hAnsi="標楷體" w:hint="eastAsia"/>
                <w:bCs/>
              </w:rPr>
              <w:t>；</w:t>
            </w:r>
            <w:r>
              <w:rPr>
                <w:rFonts w:ascii="標楷體" w:eastAsia="標楷體" w:hAnsi="標楷體" w:hint="eastAsia"/>
                <w:bCs/>
              </w:rPr>
              <w:t>在本教案活動實行的當下，配合最新最熱門</w:t>
            </w:r>
            <w:r w:rsidR="00601997">
              <w:rPr>
                <w:rFonts w:ascii="標楷體" w:eastAsia="標楷體" w:hAnsi="標楷體" w:hint="eastAsia"/>
                <w:bCs/>
              </w:rPr>
              <w:t>議題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601997">
              <w:rPr>
                <w:rFonts w:ascii="標楷體" w:eastAsia="標楷體" w:hAnsi="標楷體" w:hint="eastAsia"/>
                <w:bCs/>
              </w:rPr>
              <w:t>就</w:t>
            </w:r>
            <w:r w:rsidR="00A07DAE">
              <w:rPr>
                <w:rFonts w:ascii="標楷體" w:eastAsia="標楷體" w:hAnsi="標楷體" w:hint="eastAsia"/>
                <w:bCs/>
              </w:rPr>
              <w:t>能夠吸引學生目光並激發性別平等教育的學習。</w:t>
            </w:r>
          </w:p>
        </w:tc>
      </w:tr>
    </w:tbl>
    <w:p w:rsidR="00301F84" w:rsidRDefault="00301F84" w:rsidP="00301F84">
      <w:pPr>
        <w:spacing w:line="0" w:lineRule="atLeast"/>
        <w:ind w:left="1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壹、教學課程名稱：</w:t>
      </w:r>
    </w:p>
    <w:p w:rsidR="00D610E6" w:rsidRPr="00D610E6" w:rsidRDefault="00C1397F" w:rsidP="00D610E6">
      <w:pPr>
        <w:spacing w:line="0" w:lineRule="atLeast"/>
        <w:ind w:left="1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610E6" w:rsidRPr="00D610E6">
        <w:rPr>
          <w:rFonts w:ascii="標楷體" w:eastAsia="標楷體" w:hAnsi="標楷體" w:hint="eastAsia"/>
          <w:sz w:val="28"/>
        </w:rPr>
        <w:t>我是性平記者，真相只有一個！</w:t>
      </w:r>
    </w:p>
    <w:p w:rsidR="00301F84" w:rsidRDefault="00301F84" w:rsidP="008E1F51">
      <w:pPr>
        <w:spacing w:beforeLines="50" w:before="180" w:line="0" w:lineRule="atLeast"/>
        <w:ind w:left="1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貳、教學對象：</w:t>
      </w:r>
    </w:p>
    <w:p w:rsidR="002214BC" w:rsidRDefault="00D737A7" w:rsidP="00301F84">
      <w:pPr>
        <w:spacing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1397F">
        <w:rPr>
          <w:rFonts w:ascii="標楷體" w:eastAsia="標楷體" w:hAnsi="標楷體" w:hint="eastAsia"/>
        </w:rPr>
        <w:t xml:space="preserve">  </w:t>
      </w:r>
      <w:r w:rsidR="00D610E6">
        <w:rPr>
          <w:rFonts w:ascii="標楷體" w:eastAsia="標楷體" w:hAnsi="標楷體" w:hint="eastAsia"/>
        </w:rPr>
        <w:t>本校仁德國中</w:t>
      </w:r>
      <w:r w:rsidR="002214BC">
        <w:rPr>
          <w:rFonts w:ascii="標楷體" w:eastAsia="標楷體" w:hAnsi="標楷體" w:hint="eastAsia"/>
        </w:rPr>
        <w:t>九年級</w:t>
      </w:r>
      <w:r w:rsidR="00D610E6">
        <w:rPr>
          <w:rFonts w:ascii="標楷體" w:eastAsia="標楷體" w:hAnsi="標楷體" w:hint="eastAsia"/>
        </w:rPr>
        <w:t>學生。</w:t>
      </w:r>
    </w:p>
    <w:p w:rsidR="00D610E6" w:rsidRDefault="00301F84" w:rsidP="008E1F51">
      <w:pPr>
        <w:spacing w:beforeLines="50" w:before="180" w:line="0" w:lineRule="atLeast"/>
        <w:ind w:left="15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b/>
          <w:sz w:val="28"/>
          <w:szCs w:val="28"/>
        </w:rPr>
        <w:t>叁、教學時間：</w:t>
      </w:r>
    </w:p>
    <w:p w:rsidR="002214BC" w:rsidRDefault="00D737A7" w:rsidP="00D737A7">
      <w:pPr>
        <w:spacing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安排於107學年度下學期第一次段考左右，銜接</w:t>
      </w:r>
      <w:r w:rsidR="00D610E6">
        <w:rPr>
          <w:rFonts w:ascii="標楷體" w:eastAsia="標楷體" w:hAnsi="標楷體" w:hint="eastAsia"/>
        </w:rPr>
        <w:t>九年級下學期</w:t>
      </w:r>
      <w:r w:rsidR="00966148">
        <w:rPr>
          <w:rFonts w:ascii="標楷體" w:eastAsia="標楷體" w:hAnsi="標楷體" w:hint="eastAsia"/>
        </w:rPr>
        <w:t>社會科課本，（公民部分），</w:t>
      </w:r>
      <w:r w:rsidR="001B0CF3">
        <w:rPr>
          <w:rFonts w:ascii="標楷體" w:eastAsia="標楷體" w:hAnsi="標楷體" w:hint="eastAsia"/>
        </w:rPr>
        <w:t>「</w:t>
      </w:r>
      <w:r w:rsidR="00D610E6">
        <w:rPr>
          <w:rFonts w:ascii="標楷體" w:eastAsia="標楷體" w:hAnsi="標楷體" w:hint="eastAsia"/>
        </w:rPr>
        <w:t>第二課：科技的發展</w:t>
      </w:r>
      <w:r w:rsidR="001B0CF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的教學進度。</w:t>
      </w:r>
    </w:p>
    <w:p w:rsidR="00C1397F" w:rsidRDefault="00301F84" w:rsidP="008E1F51">
      <w:pPr>
        <w:spacing w:beforeLines="50" w:before="180" w:line="0" w:lineRule="atLeast"/>
        <w:ind w:left="15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b/>
          <w:sz w:val="28"/>
          <w:szCs w:val="28"/>
        </w:rPr>
        <w:t>肆、設計理念：</w:t>
      </w:r>
    </w:p>
    <w:p w:rsidR="00D610E6" w:rsidRPr="00F23697" w:rsidRDefault="00F23697" w:rsidP="00301F84">
      <w:pPr>
        <w:spacing w:line="0" w:lineRule="atLeast"/>
        <w:ind w:left="150"/>
        <w:rPr>
          <w:rFonts w:ascii="標楷體" w:eastAsia="標楷體" w:hAnsi="標楷體"/>
        </w:rPr>
      </w:pPr>
      <w:r w:rsidRPr="00F23697">
        <w:rPr>
          <w:rFonts w:ascii="標楷體" w:eastAsia="標楷體" w:hAnsi="標楷體" w:hint="eastAsia"/>
        </w:rPr>
        <w:t xml:space="preserve">   </w:t>
      </w:r>
      <w:r w:rsidR="001B3018">
        <w:rPr>
          <w:rFonts w:ascii="標楷體" w:eastAsia="標楷體" w:hAnsi="標楷體" w:hint="eastAsia"/>
        </w:rPr>
        <w:t>一、教育部總體課程規劃：</w:t>
      </w:r>
      <w:r w:rsidR="00BB43B2" w:rsidRPr="00F23697">
        <w:rPr>
          <w:rFonts w:ascii="標楷體" w:eastAsia="標楷體" w:hAnsi="標楷體" w:hint="eastAsia"/>
        </w:rPr>
        <w:t>依</w:t>
      </w:r>
      <w:r w:rsidR="00BB43B2" w:rsidRPr="00F23697">
        <w:rPr>
          <w:rFonts w:ascii="標楷體" w:eastAsia="標楷體" w:hAnsi="標楷體" w:hint="eastAsia"/>
          <w:u w:val="wave"/>
        </w:rPr>
        <w:t>十二年國教總綱核心素養與性別平等教育核心素養項目</w:t>
      </w:r>
      <w:r w:rsidR="00BB43B2" w:rsidRPr="00F23697">
        <w:rPr>
          <w:rFonts w:ascii="標楷體" w:eastAsia="標楷體" w:hAnsi="標楷體" w:hint="eastAsia"/>
        </w:rPr>
        <w:t>，B2科技資訊與媒體素養：培養性別平等的媒體識讀與批判能力，思辨人與科技、資訊與媒體之關係，加以設計。</w:t>
      </w:r>
    </w:p>
    <w:p w:rsidR="001B3018" w:rsidRDefault="00F23697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 w:rsidRPr="00F23697">
        <w:rPr>
          <w:rFonts w:ascii="標楷體" w:eastAsia="標楷體" w:hAnsi="標楷體" w:hint="eastAsia"/>
        </w:rPr>
        <w:t xml:space="preserve">   </w:t>
      </w:r>
      <w:r w:rsidR="001B3018">
        <w:rPr>
          <w:rFonts w:ascii="標楷體" w:eastAsia="標楷體" w:hAnsi="標楷體" w:hint="eastAsia"/>
        </w:rPr>
        <w:t>二、教育現場現況：</w:t>
      </w:r>
      <w:r w:rsidR="00BB43B2" w:rsidRPr="00F23697">
        <w:rPr>
          <w:rFonts w:ascii="標楷體" w:eastAsia="標楷體" w:hAnsi="標楷體" w:hint="eastAsia"/>
        </w:rPr>
        <w:t>教育部(2016)公布〈臺灣中小學學生網路使用行為調查結果〉顯示，</w:t>
      </w:r>
      <w:r w:rsidRPr="00F23697">
        <w:rPr>
          <w:rFonts w:ascii="標楷體" w:eastAsia="標楷體" w:hAnsi="標楷體" w:hint="eastAsia"/>
        </w:rPr>
        <w:t>國中使用網路普遍，甚至有14.3%有沉迷情況。當學生透過網路在接受媒體報導時，媒體所給予學生的訊息立場與報導方式，影響學生看待事情的觀點，但本身卻喪失或疲弱的判斷能力。</w:t>
      </w:r>
    </w:p>
    <w:p w:rsidR="003E513E" w:rsidRDefault="003E513E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、最熱門性平議題：鑒於2017年年底開始至今，遭受性騷擾的受害者在自己的社群網站標籤#Metoo，開起一連串性平意識運動，透過媒體管道勇於表達自己受害過程，揪出性騷擾者，為自己與他人免除權力侵害。這一個重大新聞時事，是學生必須要關心的性平議題。</w:t>
      </w:r>
    </w:p>
    <w:p w:rsidR="00F23697" w:rsidRDefault="001B3018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E513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、中學生的性別角色學習：</w:t>
      </w:r>
      <w:r w:rsidR="00ED24DD">
        <w:rPr>
          <w:rFonts w:ascii="標楷體" w:eastAsia="標楷體" w:hAnsi="標楷體" w:hint="eastAsia"/>
        </w:rPr>
        <w:t>社會學習</w:t>
      </w:r>
      <w:r>
        <w:rPr>
          <w:rFonts w:ascii="標楷體" w:eastAsia="標楷體" w:hAnsi="標楷體" w:hint="eastAsia"/>
        </w:rPr>
        <w:t>理論</w:t>
      </w:r>
      <w:r w:rsidR="00F23697" w:rsidRPr="00F23697">
        <w:rPr>
          <w:rFonts w:ascii="標楷體" w:eastAsia="標楷體" w:hAnsi="標楷體" w:hint="eastAsia"/>
        </w:rPr>
        <w:t>特別</w:t>
      </w:r>
      <w:r>
        <w:rPr>
          <w:rFonts w:ascii="標楷體" w:eastAsia="標楷體" w:hAnsi="標楷體" w:hint="eastAsia"/>
        </w:rPr>
        <w:t>談及，</w:t>
      </w:r>
      <w:r w:rsidR="00ED24DD">
        <w:rPr>
          <w:rFonts w:ascii="標楷體" w:eastAsia="標楷體" w:hAnsi="標楷體" w:hint="eastAsia"/>
        </w:rPr>
        <w:t>藉由觀察與模仿學習，並獲得獎賞與懲罰，確立自身的性別角色。</w:t>
      </w:r>
      <w:r w:rsidR="00F23697" w:rsidRPr="00F23697">
        <w:rPr>
          <w:rFonts w:ascii="標楷體" w:eastAsia="標楷體" w:hAnsi="標楷體" w:hint="eastAsia"/>
        </w:rPr>
        <w:t>在中學階段，對於性別角色的確立尚在</w:t>
      </w:r>
      <w:r w:rsidR="003B47B4">
        <w:rPr>
          <w:rFonts w:ascii="標楷體" w:eastAsia="標楷體" w:hAnsi="標楷體" w:hint="eastAsia"/>
        </w:rPr>
        <w:t>試探</w:t>
      </w:r>
      <w:r w:rsidR="00F23697" w:rsidRPr="00F23697">
        <w:rPr>
          <w:rFonts w:ascii="標楷體" w:eastAsia="標楷體" w:hAnsi="標楷體" w:hint="eastAsia"/>
        </w:rPr>
        <w:t>階段時，</w:t>
      </w:r>
      <w:r>
        <w:rPr>
          <w:rFonts w:ascii="標楷體" w:eastAsia="標楷體" w:hAnsi="標楷體" w:hint="eastAsia"/>
        </w:rPr>
        <w:t>因此，在學生頻繁接觸媒體情況下，如何</w:t>
      </w:r>
      <w:r w:rsidR="00F23697" w:rsidRPr="00F23697">
        <w:rPr>
          <w:rFonts w:ascii="標楷體" w:eastAsia="標楷體" w:hAnsi="標楷體" w:hint="eastAsia"/>
        </w:rPr>
        <w:t>培養學生在攫取性別資訊的能力，極其重要。</w:t>
      </w:r>
    </w:p>
    <w:p w:rsidR="00C1397F" w:rsidRDefault="00C1397F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E513E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、配合本校的特色「閱讀磐石績優學校」：</w:t>
      </w:r>
      <w:r w:rsidR="00EB3E00">
        <w:rPr>
          <w:rFonts w:ascii="標楷體" w:eastAsia="標楷體" w:hAnsi="標楷體" w:hint="eastAsia"/>
        </w:rPr>
        <w:t>因教學</w:t>
      </w:r>
      <w:r w:rsidR="003B47B4">
        <w:rPr>
          <w:rFonts w:ascii="標楷體" w:eastAsia="標楷體" w:hAnsi="標楷體" w:hint="eastAsia"/>
        </w:rPr>
        <w:t>對象</w:t>
      </w:r>
      <w:r w:rsidR="00EB3E00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九年級學生</w:t>
      </w:r>
      <w:r w:rsidR="00EB3E00">
        <w:rPr>
          <w:rFonts w:ascii="標楷體" w:eastAsia="標楷體" w:hAnsi="標楷體" w:hint="eastAsia"/>
        </w:rPr>
        <w:t>，他們已歷經兩年多的</w:t>
      </w:r>
      <w:r>
        <w:rPr>
          <w:rFonts w:ascii="標楷體" w:eastAsia="標楷體" w:hAnsi="標楷體" w:hint="eastAsia"/>
        </w:rPr>
        <w:t>閱讀能力</w:t>
      </w:r>
      <w:r w:rsidR="00EB3E00">
        <w:rPr>
          <w:rFonts w:ascii="標楷體" w:eastAsia="標楷體" w:hAnsi="標楷體" w:hint="eastAsia"/>
        </w:rPr>
        <w:t>培養，在</w:t>
      </w:r>
      <w:r>
        <w:rPr>
          <w:rFonts w:ascii="標楷體" w:eastAsia="標楷體" w:hAnsi="標楷體" w:hint="eastAsia"/>
        </w:rPr>
        <w:t>材料上，</w:t>
      </w:r>
      <w:r w:rsidR="003B47B4">
        <w:rPr>
          <w:rFonts w:ascii="標楷體" w:eastAsia="標楷體" w:hAnsi="標楷體" w:hint="eastAsia"/>
        </w:rPr>
        <w:t>應能</w:t>
      </w:r>
      <w:r>
        <w:rPr>
          <w:rFonts w:ascii="標楷體" w:eastAsia="標楷體" w:hAnsi="標楷體" w:hint="eastAsia"/>
        </w:rPr>
        <w:t>掌握較艱深的新聞措辭，除了如以往提出</w:t>
      </w:r>
      <w:r w:rsidR="003B47B4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心得外，還能夠</w:t>
      </w:r>
      <w:r w:rsidR="00EB3E00">
        <w:rPr>
          <w:rFonts w:ascii="標楷體" w:eastAsia="標楷體" w:hAnsi="標楷體" w:hint="eastAsia"/>
        </w:rPr>
        <w:t>更指出深刻</w:t>
      </w:r>
      <w:r>
        <w:rPr>
          <w:rFonts w:ascii="標楷體" w:eastAsia="標楷體" w:hAnsi="標楷體" w:hint="eastAsia"/>
        </w:rPr>
        <w:t>批判思考</w:t>
      </w:r>
      <w:r w:rsidR="003B47B4">
        <w:rPr>
          <w:rFonts w:ascii="標楷體" w:eastAsia="標楷體" w:hAnsi="標楷體" w:hint="eastAsia"/>
        </w:rPr>
        <w:t>的性別</w:t>
      </w:r>
      <w:r>
        <w:rPr>
          <w:rFonts w:ascii="標楷體" w:eastAsia="標楷體" w:hAnsi="標楷體" w:hint="eastAsia"/>
        </w:rPr>
        <w:t>論點。</w:t>
      </w:r>
    </w:p>
    <w:p w:rsidR="001B3018" w:rsidRPr="00F23697" w:rsidRDefault="001B3018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E513E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、知情行的配合：從</w:t>
      </w:r>
      <w:r w:rsidR="00B17639">
        <w:rPr>
          <w:rFonts w:ascii="標楷體" w:eastAsia="標楷體" w:hAnsi="標楷體" w:hint="eastAsia"/>
        </w:rPr>
        <w:t>認知基礎</w:t>
      </w:r>
      <w:r>
        <w:rPr>
          <w:rFonts w:ascii="標楷體" w:eastAsia="標楷體" w:hAnsi="標楷體" w:hint="eastAsia"/>
        </w:rPr>
        <w:t>課文</w:t>
      </w:r>
      <w:r w:rsidR="00B17639">
        <w:rPr>
          <w:rFonts w:ascii="標楷體" w:eastAsia="標楷體" w:hAnsi="標楷體" w:hint="eastAsia"/>
        </w:rPr>
        <w:t>內容，到配合當前社會現實的性平議題，闡述感受</w:t>
      </w:r>
      <w:r w:rsidR="00FA063E">
        <w:rPr>
          <w:rFonts w:ascii="標楷體" w:eastAsia="標楷體" w:hAnsi="標楷體" w:hint="eastAsia"/>
        </w:rPr>
        <w:t>；</w:t>
      </w:r>
      <w:r w:rsidR="00B17639">
        <w:rPr>
          <w:rFonts w:ascii="標楷體" w:eastAsia="標楷體" w:hAnsi="標楷體" w:hint="eastAsia"/>
        </w:rPr>
        <w:t>最後，</w:t>
      </w:r>
      <w:r w:rsidR="00137DBC">
        <w:rPr>
          <w:rFonts w:ascii="標楷體" w:eastAsia="標楷體" w:hAnsi="標楷體" w:hint="eastAsia"/>
        </w:rPr>
        <w:t>如果</w:t>
      </w:r>
      <w:r w:rsidR="00B17639">
        <w:rPr>
          <w:rFonts w:ascii="標楷體" w:eastAsia="標楷體" w:hAnsi="標楷體" w:hint="eastAsia"/>
        </w:rPr>
        <w:t>當自己也是一位媒體人時</w:t>
      </w:r>
      <w:r w:rsidR="00EB3E00">
        <w:rPr>
          <w:rFonts w:ascii="標楷體" w:eastAsia="標楷體" w:hAnsi="標楷體" w:hint="eastAsia"/>
        </w:rPr>
        <w:t>(媒體近用權)</w:t>
      </w:r>
      <w:r w:rsidR="00B17639">
        <w:rPr>
          <w:rFonts w:ascii="標楷體" w:eastAsia="標楷體" w:hAnsi="標楷體" w:hint="eastAsia"/>
        </w:rPr>
        <w:t>，</w:t>
      </w:r>
      <w:r w:rsidR="00EB3E00">
        <w:rPr>
          <w:rFonts w:ascii="標楷體" w:eastAsia="標楷體" w:hAnsi="標楷體" w:hint="eastAsia"/>
        </w:rPr>
        <w:t>在採訪與</w:t>
      </w:r>
      <w:r w:rsidR="00B17639">
        <w:rPr>
          <w:rFonts w:ascii="標楷體" w:eastAsia="標楷體" w:hAnsi="標楷體" w:hint="eastAsia"/>
        </w:rPr>
        <w:t>報導</w:t>
      </w:r>
      <w:r w:rsidR="00EB3E00">
        <w:rPr>
          <w:rFonts w:ascii="標楷體" w:eastAsia="標楷體" w:hAnsi="標楷體" w:hint="eastAsia"/>
        </w:rPr>
        <w:t>相關</w:t>
      </w:r>
      <w:r w:rsidR="00B17639">
        <w:rPr>
          <w:rFonts w:ascii="標楷體" w:eastAsia="標楷體" w:hAnsi="標楷體" w:hint="eastAsia"/>
        </w:rPr>
        <w:t>性平議題</w:t>
      </w:r>
      <w:r w:rsidR="00EB3E00">
        <w:rPr>
          <w:rFonts w:ascii="標楷體" w:eastAsia="標楷體" w:hAnsi="標楷體" w:hint="eastAsia"/>
        </w:rPr>
        <w:t>時，應</w:t>
      </w:r>
      <w:r w:rsidR="00B17639">
        <w:rPr>
          <w:rFonts w:ascii="標楷體" w:eastAsia="標楷體" w:hAnsi="標楷體" w:hint="eastAsia"/>
        </w:rPr>
        <w:t>該如何著手行動</w:t>
      </w:r>
      <w:r w:rsidR="00137DBC">
        <w:rPr>
          <w:rFonts w:ascii="標楷體" w:eastAsia="標楷體" w:hAnsi="標楷體" w:hint="eastAsia"/>
        </w:rPr>
        <w:t>，同時培養當事人同理心</w:t>
      </w:r>
      <w:r w:rsidR="00B17639">
        <w:rPr>
          <w:rFonts w:ascii="標楷體" w:eastAsia="標楷體" w:hAnsi="標楷體" w:hint="eastAsia"/>
        </w:rPr>
        <w:t>。</w:t>
      </w:r>
    </w:p>
    <w:p w:rsidR="00D610E6" w:rsidRDefault="00F23697" w:rsidP="006639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6E22AC" w:rsidRDefault="00301F84" w:rsidP="00301F84">
      <w:pPr>
        <w:spacing w:line="0" w:lineRule="atLeast"/>
        <w:ind w:left="15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b/>
          <w:sz w:val="28"/>
          <w:szCs w:val="28"/>
        </w:rPr>
        <w:t>伍、課程架構圖：</w:t>
      </w:r>
    </w:p>
    <w:p w:rsidR="00D610E6" w:rsidRDefault="00D610E6" w:rsidP="00301F84">
      <w:pPr>
        <w:spacing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一、教師課文講述</w:t>
      </w:r>
    </w:p>
    <w:p w:rsidR="00D610E6" w:rsidRDefault="00D87BF0" w:rsidP="006E22A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610E6">
        <w:rPr>
          <w:rFonts w:ascii="標楷體" w:eastAsia="標楷體" w:hAnsi="標楷體" w:hint="eastAsia"/>
        </w:rPr>
        <w:t>配合九年級下學期</w:t>
      </w:r>
      <w:r w:rsidR="00672F42">
        <w:rPr>
          <w:rFonts w:ascii="標楷體" w:eastAsia="標楷體" w:hAnsi="標楷體" w:hint="eastAsia"/>
        </w:rPr>
        <w:t>社會科</w:t>
      </w:r>
      <w:r w:rsidR="00D610E6">
        <w:rPr>
          <w:rFonts w:ascii="標楷體" w:eastAsia="標楷體" w:hAnsi="標楷體" w:hint="eastAsia"/>
        </w:rPr>
        <w:t>公民</w:t>
      </w:r>
      <w:r w:rsidR="00672F42">
        <w:rPr>
          <w:rFonts w:ascii="標楷體" w:eastAsia="標楷體" w:hAnsi="標楷體" w:hint="eastAsia"/>
        </w:rPr>
        <w:t>部分，針對</w:t>
      </w:r>
      <w:r w:rsidR="00D610E6">
        <w:rPr>
          <w:rFonts w:ascii="標楷體" w:eastAsia="標楷體" w:hAnsi="標楷體" w:hint="eastAsia"/>
        </w:rPr>
        <w:t>2-2課程「媒體識讀」段落</w:t>
      </w:r>
      <w:r w:rsidR="00672F42">
        <w:rPr>
          <w:rFonts w:ascii="標楷體" w:eastAsia="標楷體" w:hAnsi="標楷體" w:hint="eastAsia"/>
        </w:rPr>
        <w:t>進行</w:t>
      </w:r>
      <w:r w:rsidR="00D610E6">
        <w:rPr>
          <w:rFonts w:ascii="標楷體" w:eastAsia="標楷體" w:hAnsi="標楷體" w:hint="eastAsia"/>
        </w:rPr>
        <w:t>講述</w:t>
      </w:r>
      <w:r w:rsidR="006E22AC">
        <w:rPr>
          <w:rFonts w:ascii="標楷體" w:eastAsia="標楷體" w:hAnsi="標楷體" w:hint="eastAsia"/>
        </w:rPr>
        <w:t>，內容為</w:t>
      </w:r>
      <w:r w:rsidR="00672F42">
        <w:rPr>
          <w:rFonts w:ascii="標楷體" w:eastAsia="標楷體" w:hAnsi="標楷體" w:hint="eastAsia"/>
        </w:rPr>
        <w:t>認知</w:t>
      </w:r>
      <w:r w:rsidR="006E22AC" w:rsidRPr="00C1397F">
        <w:rPr>
          <w:rFonts w:ascii="標楷體" w:eastAsia="標楷體" w:hAnsi="標楷體" w:hint="eastAsia"/>
        </w:rPr>
        <w:t>傳播媒體對自己的影響力</w:t>
      </w:r>
      <w:r w:rsidR="002C2916">
        <w:rPr>
          <w:rFonts w:ascii="標楷體" w:eastAsia="標楷體" w:hAnsi="標楷體" w:hint="eastAsia"/>
        </w:rPr>
        <w:t>，並同時已</w:t>
      </w:r>
      <w:r w:rsidR="00D610E6">
        <w:rPr>
          <w:rFonts w:ascii="標楷體" w:eastAsia="標楷體" w:hAnsi="標楷體" w:hint="eastAsia"/>
        </w:rPr>
        <w:t>複習七年級公民2-1</w:t>
      </w:r>
      <w:r w:rsidR="006E22AC">
        <w:rPr>
          <w:rFonts w:ascii="標楷體" w:eastAsia="標楷體" w:hAnsi="標楷體" w:hint="eastAsia"/>
        </w:rPr>
        <w:t>「性別角色的形成」</w:t>
      </w:r>
      <w:r w:rsidR="002C2916">
        <w:rPr>
          <w:rFonts w:ascii="標楷體" w:eastAsia="標楷體" w:hAnsi="標楷體" w:hint="eastAsia"/>
        </w:rPr>
        <w:t>完畢</w:t>
      </w:r>
      <w:r w:rsidR="006E22AC">
        <w:rPr>
          <w:rFonts w:ascii="標楷體" w:eastAsia="標楷體" w:hAnsi="標楷體" w:hint="eastAsia"/>
        </w:rPr>
        <w:t>，內容為</w:t>
      </w:r>
      <w:r w:rsidR="006E22AC" w:rsidRPr="00C1397F">
        <w:rPr>
          <w:rFonts w:ascii="標楷體" w:eastAsia="標楷體" w:hAnsi="標楷體" w:hint="eastAsia"/>
        </w:rPr>
        <w:t>傳播媒體的社會化</w:t>
      </w:r>
      <w:r w:rsidR="002C2916">
        <w:rPr>
          <w:rFonts w:ascii="標楷體" w:eastAsia="標楷體" w:hAnsi="標楷體" w:hint="eastAsia"/>
        </w:rPr>
        <w:t>，其為</w:t>
      </w:r>
      <w:r w:rsidR="006E22AC" w:rsidRPr="00C1397F">
        <w:rPr>
          <w:rFonts w:ascii="標楷體" w:eastAsia="標楷體" w:hAnsi="標楷體" w:hint="eastAsia"/>
        </w:rPr>
        <w:t>影響性別角色三途徑之一。</w:t>
      </w:r>
    </w:p>
    <w:p w:rsidR="00D610E6" w:rsidRDefault="00D610E6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二、學生針對課文深入體會</w:t>
      </w:r>
    </w:p>
    <w:p w:rsidR="00D610E6" w:rsidRDefault="00D87BF0" w:rsidP="00D610E6">
      <w:pPr>
        <w:spacing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C7F4F">
        <w:rPr>
          <w:rFonts w:ascii="標楷體" w:eastAsia="標楷體" w:hAnsi="標楷體" w:hint="eastAsia"/>
        </w:rPr>
        <w:t>將新聞報導內容</w:t>
      </w:r>
      <w:r w:rsidR="00D610E6">
        <w:rPr>
          <w:rFonts w:ascii="標楷體" w:eastAsia="標楷體" w:hAnsi="標楷體" w:hint="eastAsia"/>
        </w:rPr>
        <w:t>作為教材，配合課文指導，從知識面帶入情意教育，加深課文與社會現實面的連</w:t>
      </w:r>
      <w:r w:rsidR="006E22AC">
        <w:rPr>
          <w:rFonts w:ascii="標楷體" w:eastAsia="標楷體" w:hAnsi="標楷體" w:hint="eastAsia"/>
        </w:rPr>
        <w:t>結，認識到媒體如何影響個人在性別角色判斷，應</w:t>
      </w:r>
      <w:r w:rsidR="006E22AC" w:rsidRPr="00C1397F">
        <w:rPr>
          <w:rFonts w:ascii="標楷體" w:eastAsia="標楷體" w:hAnsi="標楷體" w:hint="eastAsia"/>
        </w:rPr>
        <w:t>審慎面</w:t>
      </w:r>
      <w:r w:rsidR="006E22AC" w:rsidRPr="00C1397F">
        <w:rPr>
          <w:rFonts w:ascii="標楷體" w:eastAsia="標楷體" w:hAnsi="標楷體" w:hint="eastAsia"/>
        </w:rPr>
        <w:lastRenderedPageBreak/>
        <w:t>對媒體報導，接收訊息時，冷靜判斷思考，並非盲從，或同網友留下非理性的酸言酸語。</w:t>
      </w:r>
    </w:p>
    <w:p w:rsidR="00F23697" w:rsidRDefault="00F23697" w:rsidP="008E1F51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三、體會表達與情感辯論</w:t>
      </w:r>
    </w:p>
    <w:p w:rsidR="00F23697" w:rsidRPr="00D610E6" w:rsidRDefault="00D87BF0" w:rsidP="00D610E6">
      <w:pPr>
        <w:spacing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E1F51">
        <w:rPr>
          <w:rFonts w:ascii="標楷體" w:eastAsia="標楷體" w:hAnsi="標楷體" w:hint="eastAsia"/>
        </w:rPr>
        <w:t>教師所提供2</w:t>
      </w:r>
      <w:r>
        <w:rPr>
          <w:rFonts w:ascii="標楷體" w:eastAsia="標楷體" w:hAnsi="標楷體" w:hint="eastAsia"/>
        </w:rPr>
        <w:t>家媒體的性別</w:t>
      </w:r>
      <w:r w:rsidR="00C84F16">
        <w:rPr>
          <w:rFonts w:ascii="標楷體" w:eastAsia="標楷體" w:hAnsi="標楷體" w:hint="eastAsia"/>
        </w:rPr>
        <w:t>觀點</w:t>
      </w:r>
      <w:r>
        <w:rPr>
          <w:rFonts w:ascii="標楷體" w:eastAsia="標楷體" w:hAnsi="標楷體" w:hint="eastAsia"/>
        </w:rPr>
        <w:t>，作為</w:t>
      </w:r>
      <w:r w:rsidR="00C84F16">
        <w:rPr>
          <w:rFonts w:ascii="標楷體" w:eastAsia="標楷體" w:hAnsi="標楷體" w:hint="eastAsia"/>
        </w:rPr>
        <w:t>材料，使</w:t>
      </w:r>
      <w:r w:rsidR="00F23697">
        <w:rPr>
          <w:rFonts w:ascii="標楷體" w:eastAsia="標楷體" w:hAnsi="標楷體" w:hint="eastAsia"/>
        </w:rPr>
        <w:t>學生將</w:t>
      </w:r>
      <w:r w:rsidR="007E768D">
        <w:rPr>
          <w:rFonts w:ascii="標楷體" w:eastAsia="標楷體" w:hAnsi="標楷體" w:hint="eastAsia"/>
        </w:rPr>
        <w:t>體會</w:t>
      </w:r>
      <w:r w:rsidR="00C84F16">
        <w:rPr>
          <w:rFonts w:ascii="標楷體" w:eastAsia="標楷體" w:hAnsi="標楷體" w:hint="eastAsia"/>
        </w:rPr>
        <w:t>批判思考重要性，透過學生提出的支持論點，分享給大家，</w:t>
      </w:r>
      <w:r w:rsidR="007E768D">
        <w:rPr>
          <w:rFonts w:ascii="標楷體" w:eastAsia="標楷體" w:hAnsi="標楷體" w:hint="eastAsia"/>
        </w:rPr>
        <w:t>引起課堂討論。</w:t>
      </w:r>
      <w:r w:rsidR="00C84F16">
        <w:rPr>
          <w:rFonts w:ascii="標楷體" w:eastAsia="標楷體" w:hAnsi="標楷體" w:hint="eastAsia"/>
        </w:rPr>
        <w:t>當學生只拿取其中1</w:t>
      </w:r>
      <w:r w:rsidR="008E1F51">
        <w:rPr>
          <w:rFonts w:ascii="標楷體" w:eastAsia="標楷體" w:hAnsi="標楷體" w:hint="eastAsia"/>
        </w:rPr>
        <w:t>種觀點材料，使學生認知到，</w:t>
      </w:r>
      <w:r w:rsidR="00C84F16">
        <w:rPr>
          <w:rFonts w:ascii="標楷體" w:eastAsia="標楷體" w:hAnsi="標楷體" w:hint="eastAsia"/>
        </w:rPr>
        <w:t>如只閱讀單一來源</w:t>
      </w:r>
      <w:r w:rsidR="008E1F51">
        <w:rPr>
          <w:rFonts w:ascii="標楷體" w:eastAsia="標楷體" w:hAnsi="標楷體" w:hint="eastAsia"/>
        </w:rPr>
        <w:t>新聞</w:t>
      </w:r>
      <w:r w:rsidR="00C84F16">
        <w:rPr>
          <w:rFonts w:ascii="標楷體" w:eastAsia="標楷體" w:hAnsi="標楷體" w:hint="eastAsia"/>
        </w:rPr>
        <w:t>，將喪失</w:t>
      </w:r>
      <w:r>
        <w:rPr>
          <w:rFonts w:ascii="標楷體" w:eastAsia="標楷體" w:hAnsi="標楷體" w:hint="eastAsia"/>
        </w:rPr>
        <w:t>媒體</w:t>
      </w:r>
      <w:r w:rsidR="00C84F16">
        <w:rPr>
          <w:rFonts w:ascii="標楷體" w:eastAsia="標楷體" w:hAnsi="標楷體" w:hint="eastAsia"/>
        </w:rPr>
        <w:t>判斷能力。</w:t>
      </w:r>
    </w:p>
    <w:p w:rsidR="00D610E6" w:rsidRDefault="00F23697" w:rsidP="008553BE">
      <w:pPr>
        <w:spacing w:beforeLines="50" w:before="180"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D610E6">
        <w:rPr>
          <w:rFonts w:ascii="標楷體" w:eastAsia="標楷體" w:hAnsi="標楷體" w:hint="eastAsia"/>
        </w:rPr>
        <w:t>、學生成為現實校園公民行動者</w:t>
      </w:r>
    </w:p>
    <w:p w:rsidR="007E768D" w:rsidRDefault="00D87BF0" w:rsidP="00D610E6">
      <w:pPr>
        <w:spacing w:line="0" w:lineRule="atLeas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26A47">
        <w:rPr>
          <w:rFonts w:ascii="標楷體" w:eastAsia="標楷體" w:hAnsi="標楷體" w:hint="eastAsia"/>
        </w:rPr>
        <w:t>先觀看關於＃Metoo運動的起源，此為透過社群媒體上，受害者自己貼文＃Metoo後，才引發全世界對於性騷擾的關懷，顯示媒體近用權的重要性。因此，如果</w:t>
      </w:r>
      <w:r w:rsidR="008553BE">
        <w:rPr>
          <w:rFonts w:ascii="標楷體" w:eastAsia="標楷體" w:hAnsi="標楷體" w:hint="eastAsia"/>
        </w:rPr>
        <w:t>自己作為一位記者</w:t>
      </w:r>
      <w:r w:rsidR="00826A47">
        <w:rPr>
          <w:rFonts w:ascii="標楷體" w:eastAsia="標楷體" w:hAnsi="標楷體" w:hint="eastAsia"/>
        </w:rPr>
        <w:t>，該如何運用媒體的利器，為自己與校園創造出性別平等意識</w:t>
      </w:r>
      <w:r w:rsidR="008553BE">
        <w:rPr>
          <w:rFonts w:ascii="標楷體" w:eastAsia="標楷體" w:hAnsi="標楷體" w:hint="eastAsia"/>
        </w:rPr>
        <w:t>，</w:t>
      </w:r>
      <w:r w:rsidR="00826A47">
        <w:rPr>
          <w:rFonts w:ascii="標楷體" w:eastAsia="標楷體" w:hAnsi="標楷體" w:hint="eastAsia"/>
        </w:rPr>
        <w:t>在同學們</w:t>
      </w:r>
      <w:r w:rsidR="008553BE">
        <w:rPr>
          <w:rFonts w:ascii="標楷體" w:eastAsia="標楷體" w:hAnsi="標楷體" w:hint="eastAsia"/>
        </w:rPr>
        <w:t>針對所</w:t>
      </w:r>
      <w:r w:rsidR="00F23697">
        <w:rPr>
          <w:rFonts w:ascii="標楷體" w:eastAsia="標楷體" w:hAnsi="標楷體" w:hint="eastAsia"/>
        </w:rPr>
        <w:t>設定的性別採訪主題</w:t>
      </w:r>
      <w:r w:rsidR="00826A47">
        <w:rPr>
          <w:rFonts w:ascii="標楷體" w:eastAsia="標楷體" w:hAnsi="標楷體" w:hint="eastAsia"/>
        </w:rPr>
        <w:t>時，透過提問問題設定與採訪時正確態度</w:t>
      </w:r>
      <w:r w:rsidR="00F23697">
        <w:rPr>
          <w:rFonts w:ascii="標楷體" w:eastAsia="標楷體" w:hAnsi="標楷體" w:hint="eastAsia"/>
        </w:rPr>
        <w:t>，</w:t>
      </w:r>
      <w:r w:rsidR="00826A47">
        <w:rPr>
          <w:rFonts w:ascii="標楷體" w:eastAsia="標楷體" w:hAnsi="標楷體" w:hint="eastAsia"/>
        </w:rPr>
        <w:t>皆能</w:t>
      </w:r>
      <w:r w:rsidR="00F23697">
        <w:rPr>
          <w:rFonts w:ascii="標楷體" w:eastAsia="標楷體" w:hAnsi="標楷體" w:hint="eastAsia"/>
        </w:rPr>
        <w:t>練習換位思考</w:t>
      </w:r>
      <w:r w:rsidR="006E22AC">
        <w:rPr>
          <w:rFonts w:ascii="標楷體" w:eastAsia="標楷體" w:hAnsi="標楷體" w:hint="eastAsia"/>
        </w:rPr>
        <w:t>的性別感受</w:t>
      </w:r>
      <w:r w:rsidR="00F23697">
        <w:rPr>
          <w:rFonts w:ascii="標楷體" w:eastAsia="標楷體" w:hAnsi="標楷體" w:hint="eastAsia"/>
        </w:rPr>
        <w:t>能力</w:t>
      </w:r>
      <w:r w:rsidR="007E768D">
        <w:rPr>
          <w:rFonts w:ascii="標楷體" w:eastAsia="標楷體" w:hAnsi="標楷體" w:hint="eastAsia"/>
        </w:rPr>
        <w:t>。</w:t>
      </w:r>
    </w:p>
    <w:p w:rsidR="006B7B46" w:rsidRDefault="006B7B46" w:rsidP="00D610E6">
      <w:pPr>
        <w:spacing w:line="0" w:lineRule="atLeast"/>
        <w:ind w:left="150"/>
        <w:rPr>
          <w:rFonts w:ascii="標楷體" w:eastAsia="標楷體" w:hAnsi="標楷體"/>
        </w:rPr>
      </w:pPr>
    </w:p>
    <w:p w:rsidR="00301F84" w:rsidRPr="0066394C" w:rsidRDefault="00301F84" w:rsidP="006B7B46">
      <w:pPr>
        <w:spacing w:line="0" w:lineRule="atLeast"/>
        <w:ind w:left="150"/>
        <w:rPr>
          <w:b/>
        </w:rPr>
      </w:pPr>
      <w:r w:rsidRPr="0066394C">
        <w:rPr>
          <w:rFonts w:ascii="標楷體" w:eastAsia="標楷體" w:hAnsi="標楷體"/>
          <w:b/>
          <w:sz w:val="28"/>
          <w:szCs w:val="28"/>
        </w:rPr>
        <w:t>陸、教學活動設計：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4105"/>
        <w:gridCol w:w="721"/>
        <w:gridCol w:w="1234"/>
        <w:gridCol w:w="1234"/>
      </w:tblGrid>
      <w:tr w:rsidR="00301F84" w:rsidTr="00C1397F">
        <w:trPr>
          <w:trHeight w:val="50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教學課程</w:t>
            </w:r>
          </w:p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　　稱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Pr="003145D6" w:rsidRDefault="00171A1A" w:rsidP="003145D6">
            <w:pPr>
              <w:spacing w:line="0" w:lineRule="atLeast"/>
              <w:ind w:left="150"/>
              <w:rPr>
                <w:rFonts w:ascii="標楷體" w:eastAsia="標楷體" w:hAnsi="標楷體"/>
                <w:sz w:val="28"/>
              </w:rPr>
            </w:pPr>
            <w:r w:rsidRPr="00D610E6">
              <w:rPr>
                <w:rFonts w:ascii="標楷體" w:eastAsia="標楷體" w:hAnsi="標楷體" w:hint="eastAsia"/>
                <w:sz w:val="28"/>
              </w:rPr>
              <w:t>我是性平記者，真相只有一個！</w:t>
            </w:r>
          </w:p>
        </w:tc>
      </w:tr>
      <w:tr w:rsidR="00301F84" w:rsidTr="00C1397F">
        <w:trPr>
          <w:trHeight w:val="1093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784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2214BC" w:rsidP="002214B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能認知性別角色平等在媒體報導的操作</w:t>
            </w:r>
          </w:p>
          <w:p w:rsidR="00C24D50" w:rsidRPr="00C24D50" w:rsidRDefault="00C24D50" w:rsidP="00C24D5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C24D50">
              <w:rPr>
                <w:rFonts w:ascii="標楷體" w:eastAsia="標楷體" w:hAnsi="標楷體" w:hint="eastAsia"/>
              </w:rPr>
              <w:t>解析各種媒體所傳遞的性別迷思、偏見與歧視</w:t>
            </w:r>
          </w:p>
          <w:p w:rsidR="002214BC" w:rsidRDefault="003145D6" w:rsidP="002214B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能培養面對性別主題新聞時的批判能力</w:t>
            </w:r>
          </w:p>
          <w:p w:rsidR="00C24D50" w:rsidRDefault="00C24D50" w:rsidP="002214B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能同理不同人在性別議題的立場</w:t>
            </w:r>
          </w:p>
          <w:p w:rsidR="003145D6" w:rsidRPr="002214BC" w:rsidRDefault="008D0C50" w:rsidP="002214B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能將媒體近用權落實，成</w:t>
            </w:r>
            <w:r w:rsidR="003145D6">
              <w:rPr>
                <w:rFonts w:ascii="標楷體" w:eastAsia="標楷體" w:hAnsi="標楷體" w:hint="eastAsia"/>
              </w:rPr>
              <w:t>為一位</w:t>
            </w:r>
            <w:r>
              <w:rPr>
                <w:rFonts w:ascii="標楷體" w:eastAsia="標楷體" w:hAnsi="標楷體" w:hint="eastAsia"/>
              </w:rPr>
              <w:t>校園</w:t>
            </w:r>
            <w:r w:rsidR="003145D6">
              <w:rPr>
                <w:rFonts w:ascii="標楷體" w:eastAsia="標楷體" w:hAnsi="標楷體" w:hint="eastAsia"/>
              </w:rPr>
              <w:t>公民記者</w:t>
            </w:r>
          </w:p>
        </w:tc>
      </w:tr>
      <w:tr w:rsidR="00301F84" w:rsidTr="00C1397F">
        <w:trPr>
          <w:trHeight w:val="3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F7" w:rsidRDefault="002433EA" w:rsidP="00DE2BF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進行分組，並準備</w:t>
            </w:r>
            <w:r w:rsidR="006217AB">
              <w:rPr>
                <w:rFonts w:ascii="標楷體" w:eastAsia="標楷體" w:hAnsi="標楷體" w:hint="eastAsia"/>
              </w:rPr>
              <w:t>5</w:t>
            </w:r>
            <w:r w:rsidR="00DA487D">
              <w:rPr>
                <w:rFonts w:ascii="標楷體" w:eastAsia="標楷體" w:hAnsi="標楷體" w:hint="eastAsia"/>
              </w:rPr>
              <w:t>組的</w:t>
            </w:r>
            <w:r w:rsidR="0052165F">
              <w:rPr>
                <w:rFonts w:ascii="標楷體" w:eastAsia="標楷體" w:hAnsi="標楷體" w:hint="eastAsia"/>
              </w:rPr>
              <w:t>討論</w:t>
            </w:r>
            <w:r w:rsidR="00DA487D">
              <w:rPr>
                <w:rFonts w:ascii="標楷體" w:eastAsia="標楷體" w:hAnsi="標楷體" w:hint="eastAsia"/>
              </w:rPr>
              <w:t>小白板與白板筆</w:t>
            </w:r>
          </w:p>
          <w:p w:rsidR="008F6E8E" w:rsidRDefault="0052165F" w:rsidP="00DE2BF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學習單(當前</w:t>
            </w:r>
            <w:r w:rsidR="00171A1A">
              <w:rPr>
                <w:rFonts w:ascii="標楷體" w:eastAsia="標楷體" w:hAnsi="標楷體" w:hint="eastAsia"/>
              </w:rPr>
              <w:t>熱門的性別主題</w:t>
            </w:r>
            <w:r w:rsidR="008F6E8E">
              <w:rPr>
                <w:rFonts w:ascii="標楷體" w:eastAsia="標楷體" w:hAnsi="標楷體" w:hint="eastAsia"/>
              </w:rPr>
              <w:t>新聞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71A1A" w:rsidRDefault="00171A1A" w:rsidP="00171A1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採訪板、相機</w:t>
            </w:r>
          </w:p>
          <w:p w:rsidR="002433EA" w:rsidRDefault="002433EA" w:rsidP="002433E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  <w:p w:rsidR="00301F84" w:rsidRPr="00DA487D" w:rsidRDefault="00D148EE" w:rsidP="006E10E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</w:t>
            </w:r>
            <w:r w:rsidR="00DA487D">
              <w:rPr>
                <w:rFonts w:ascii="標楷體" w:eastAsia="標楷體" w:hAnsi="標楷體" w:hint="eastAsia"/>
              </w:rPr>
              <w:t>新聞稿</w:t>
            </w:r>
            <w:r>
              <w:rPr>
                <w:rFonts w:ascii="標楷體" w:eastAsia="標楷體" w:hAnsi="標楷體" w:hint="eastAsia"/>
              </w:rPr>
              <w:t>的</w:t>
            </w:r>
            <w:r w:rsidR="00DA487D">
              <w:rPr>
                <w:rFonts w:ascii="標楷體" w:eastAsia="標楷體" w:hAnsi="標楷體" w:hint="eastAsia"/>
              </w:rPr>
              <w:t>美工軟體</w:t>
            </w:r>
          </w:p>
        </w:tc>
      </w:tr>
      <w:tr w:rsidR="006E10E9" w:rsidTr="00C1397F"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4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教學活動流程</w:t>
            </w:r>
          </w:p>
        </w:tc>
        <w:tc>
          <w:tcPr>
            <w:tcW w:w="7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時間分配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4" w:rsidRDefault="00301F84" w:rsidP="006E10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</w:tr>
      <w:tr w:rsidR="006E10E9" w:rsidTr="002D5B2F">
        <w:trPr>
          <w:trHeight w:val="1955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84" w:rsidRDefault="00301F84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C24D50">
            <w:pPr>
              <w:rPr>
                <w:rFonts w:ascii="標楷體" w:eastAsia="標楷體" w:hAnsi="標楷體"/>
              </w:rPr>
            </w:pPr>
          </w:p>
          <w:p w:rsidR="00C24D50" w:rsidRPr="006E10E9" w:rsidRDefault="00C24D50" w:rsidP="00C24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6E10E9">
              <w:rPr>
                <w:rFonts w:ascii="標楷體" w:eastAsia="標楷體" w:hAnsi="標楷體" w:hint="eastAsia"/>
              </w:rPr>
              <w:t>能認知性別角色平等在媒體報導的操作</w:t>
            </w:r>
          </w:p>
          <w:p w:rsidR="006E10E9" w:rsidRDefault="006E10E9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E10E9" w:rsidRDefault="006E10E9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rPr>
                <w:rFonts w:ascii="標楷體" w:eastAsia="標楷體" w:hAnsi="標楷體"/>
              </w:rPr>
            </w:pPr>
          </w:p>
          <w:p w:rsidR="00F7573B" w:rsidRDefault="00C24D50" w:rsidP="006E10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C24D50">
              <w:rPr>
                <w:rFonts w:ascii="標楷體" w:eastAsia="標楷體" w:hAnsi="標楷體" w:hint="eastAsia"/>
              </w:rPr>
              <w:t>能解析各種媒體所傳遞的性別迷思、偏見與歧視</w:t>
            </w:r>
          </w:p>
          <w:p w:rsidR="00C24D50" w:rsidRDefault="00C24D50" w:rsidP="006E10E9">
            <w:pPr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C24D5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24D50">
              <w:rPr>
                <w:rFonts w:ascii="標楷體" w:eastAsia="標楷體" w:hAnsi="標楷體" w:hint="eastAsia"/>
              </w:rPr>
              <w:t>能培養面對性別主題新聞時的批判能力</w:t>
            </w: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Pr="00C24D50" w:rsidRDefault="00C24D50" w:rsidP="00C24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24D50">
              <w:rPr>
                <w:rFonts w:ascii="標楷體" w:eastAsia="標楷體" w:hAnsi="標楷體" w:hint="eastAsia"/>
              </w:rPr>
              <w:t>能同理不同人在性別議題的立場</w:t>
            </w:r>
          </w:p>
          <w:p w:rsidR="008D0C50" w:rsidRPr="00C24D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4D50" w:rsidRDefault="00C24D50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能將媒體近用權落實，成為一位校園公民記者</w:t>
            </w:r>
          </w:p>
          <w:p w:rsidR="008D0C50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D0C50" w:rsidRPr="006E10E9" w:rsidRDefault="008D0C50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3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D1" w:rsidRPr="00DB7A77" w:rsidRDefault="00015CA6" w:rsidP="00015C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【第一節】</w:t>
            </w:r>
          </w:p>
          <w:p w:rsidR="00301F84" w:rsidRPr="00DB7A77" w:rsidRDefault="00015CA6" w:rsidP="00015CA6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引起動機</w:t>
            </w:r>
          </w:p>
          <w:p w:rsidR="00015CA6" w:rsidRPr="00DB7A77" w:rsidRDefault="00015CA6" w:rsidP="00015CA6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回想昨天(或前幾天)關於男明星</w:t>
            </w:r>
            <w:r w:rsidR="00CD0D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女明星</w:t>
            </w:r>
            <w:r w:rsidR="001A2FF8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新聞報導。</w:t>
            </w:r>
          </w:p>
          <w:p w:rsidR="002B63D1" w:rsidRPr="00B37D40" w:rsidRDefault="00015CA6" w:rsidP="00B37D40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給予其中兩組搶答機會</w:t>
            </w:r>
          </w:p>
          <w:p w:rsidR="00015CA6" w:rsidRPr="00DB7A77" w:rsidRDefault="002433EA" w:rsidP="00015CA6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發展活動</w:t>
            </w:r>
          </w:p>
          <w:p w:rsidR="002433EA" w:rsidRPr="00DB7A77" w:rsidRDefault="002433EA" w:rsidP="002433EA">
            <w:pPr>
              <w:pStyle w:val="a3"/>
              <w:numPr>
                <w:ilvl w:val="1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課文講述</w:t>
            </w:r>
          </w:p>
          <w:p w:rsidR="002433EA" w:rsidRPr="00DB7A77" w:rsidRDefault="002433EA" w:rsidP="002433EA">
            <w:pPr>
              <w:pStyle w:val="a3"/>
              <w:numPr>
                <w:ilvl w:val="2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媒體識讀的定義</w:t>
            </w:r>
          </w:p>
          <w:p w:rsidR="002433EA" w:rsidRPr="00DB7A77" w:rsidRDefault="002433EA" w:rsidP="002433EA">
            <w:pPr>
              <w:pStyle w:val="a3"/>
              <w:numPr>
                <w:ilvl w:val="2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簡單回顧社會化途徑中的媒體角色與性別角色學習(喚起先備知識)</w:t>
            </w:r>
          </w:p>
          <w:p w:rsidR="002433EA" w:rsidRPr="00DB7A77" w:rsidRDefault="006F1251" w:rsidP="002433EA">
            <w:pPr>
              <w:pStyle w:val="a3"/>
              <w:numPr>
                <w:ilvl w:val="1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教師將</w:t>
            </w:r>
            <w:r w:rsidR="002433EA" w:rsidRPr="00DB7A7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  <w:r w:rsidR="00273C1B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2433EA" w:rsidRPr="00DB7A77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="00273C1B">
              <w:rPr>
                <w:rFonts w:ascii="標楷體" w:eastAsia="標楷體" w:hAnsi="標楷體" w:hint="eastAsia"/>
                <w:color w:val="000000" w:themeColor="text1"/>
              </w:rPr>
              <w:t>一」</w:t>
            </w:r>
            <w:r w:rsidR="00F7573B">
              <w:rPr>
                <w:rFonts w:ascii="標楷體" w:eastAsia="標楷體" w:hAnsi="標楷體" w:hint="eastAsia"/>
                <w:color w:val="000000" w:themeColor="text1"/>
              </w:rPr>
              <w:t>與「主題二」</w:t>
            </w:r>
            <w:r w:rsidR="002433EA" w:rsidRPr="00DB7A77">
              <w:rPr>
                <w:rFonts w:ascii="標楷體" w:eastAsia="標楷體" w:hAnsi="標楷體" w:hint="eastAsia"/>
                <w:color w:val="000000" w:themeColor="text1"/>
              </w:rPr>
              <w:t>導入</w:t>
            </w:r>
            <w:r w:rsidR="00F7573B">
              <w:rPr>
                <w:rFonts w:ascii="標楷體" w:eastAsia="標楷體" w:hAnsi="標楷體" w:hint="eastAsia"/>
                <w:color w:val="000000" w:themeColor="text1"/>
              </w:rPr>
              <w:t>(詳附件)</w:t>
            </w:r>
          </w:p>
          <w:p w:rsidR="00F7573B" w:rsidRDefault="002433EA" w:rsidP="002433EA">
            <w:pPr>
              <w:pStyle w:val="a3"/>
              <w:numPr>
                <w:ilvl w:val="2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教師</w:t>
            </w:r>
            <w:r w:rsidR="00F7573B">
              <w:rPr>
                <w:rFonts w:ascii="標楷體" w:eastAsia="標楷體" w:hAnsi="標楷體" w:hint="eastAsia"/>
                <w:color w:val="000000" w:themeColor="text1"/>
              </w:rPr>
              <w:t>分配各組：</w:t>
            </w:r>
            <w:r w:rsidR="006F1251" w:rsidRPr="00DB7A77">
              <w:rPr>
                <w:rFonts w:ascii="標楷體" w:eastAsia="標楷體" w:hAnsi="標楷體" w:hint="eastAsia"/>
                <w:color w:val="000000" w:themeColor="text1"/>
              </w:rPr>
              <w:t>單一事件的不同</w:t>
            </w:r>
            <w:r w:rsidR="001A2FF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6217AB" w:rsidRPr="00DB7A77">
              <w:rPr>
                <w:rFonts w:ascii="標楷體" w:eastAsia="標楷體" w:hAnsi="標楷體" w:hint="eastAsia"/>
                <w:color w:val="000000" w:themeColor="text1"/>
              </w:rPr>
              <w:t>家</w:t>
            </w:r>
            <w:r w:rsidR="006F1251" w:rsidRPr="00DB7A77">
              <w:rPr>
                <w:rFonts w:ascii="標楷體" w:eastAsia="標楷體" w:hAnsi="標楷體" w:hint="eastAsia"/>
                <w:color w:val="000000" w:themeColor="text1"/>
              </w:rPr>
              <w:t>媒體</w:t>
            </w:r>
            <w:r w:rsidR="00F7573B">
              <w:rPr>
                <w:rFonts w:ascii="標楷體" w:eastAsia="標楷體" w:hAnsi="標楷體" w:hint="eastAsia"/>
                <w:color w:val="000000" w:themeColor="text1"/>
              </w:rPr>
              <w:t>報導角度</w:t>
            </w:r>
          </w:p>
          <w:p w:rsidR="002B63D1" w:rsidRPr="00B37D40" w:rsidRDefault="00026C40" w:rsidP="00B37D40">
            <w:pPr>
              <w:pStyle w:val="a3"/>
              <w:numPr>
                <w:ilvl w:val="2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閱讀文章後，各組依學習單開始討論</w:t>
            </w:r>
          </w:p>
          <w:p w:rsidR="006F1251" w:rsidRPr="00DB7A77" w:rsidRDefault="006F1251" w:rsidP="006F125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:rsidR="00835EBC" w:rsidRPr="00DB7A77" w:rsidRDefault="00835EBC" w:rsidP="00835EBC">
            <w:pPr>
              <w:spacing w:line="0" w:lineRule="atLeas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1. 教師提問，對於新聞事件主角支持與否？</w:t>
            </w:r>
          </w:p>
          <w:p w:rsidR="00835EBC" w:rsidRPr="00DB7A77" w:rsidRDefault="00835EBC" w:rsidP="00835EBC">
            <w:pPr>
              <w:spacing w:line="0" w:lineRule="atLeas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2. 各組發表意見</w:t>
            </w:r>
          </w:p>
          <w:p w:rsidR="00835EBC" w:rsidRPr="00DB7A77" w:rsidRDefault="00835EBC" w:rsidP="00835EBC">
            <w:pPr>
              <w:spacing w:line="0" w:lineRule="atLeas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3. 各組</w:t>
            </w:r>
            <w:r w:rsidR="006E10E9" w:rsidRPr="00DB7A77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交換</w:t>
            </w:r>
            <w:r w:rsidR="006E10E9" w:rsidRPr="00DB7A77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當初的新聞材料</w:t>
            </w:r>
          </w:p>
          <w:p w:rsidR="006E10E9" w:rsidRPr="00DB7A77" w:rsidRDefault="00835EBC" w:rsidP="00835EBC">
            <w:pPr>
              <w:spacing w:line="0" w:lineRule="atLeas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6E10E9" w:rsidRPr="00DB7A77">
              <w:rPr>
                <w:rFonts w:ascii="標楷體" w:eastAsia="標楷體" w:hAnsi="標楷體" w:hint="eastAsia"/>
                <w:color w:val="000000" w:themeColor="text1"/>
              </w:rPr>
              <w:t xml:space="preserve"> 教師提問，對於新聞事件主角支持與否？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35EBC" w:rsidRPr="00DB7A77" w:rsidRDefault="006E10E9" w:rsidP="00835EBC">
            <w:pPr>
              <w:spacing w:line="0" w:lineRule="atLeas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 xml:space="preserve">5. </w:t>
            </w:r>
            <w:r w:rsidR="008F6E8E" w:rsidRPr="00DB7A77">
              <w:rPr>
                <w:rFonts w:ascii="標楷體" w:eastAsia="標楷體" w:hAnsi="標楷體" w:hint="eastAsia"/>
                <w:color w:val="000000" w:themeColor="text1"/>
              </w:rPr>
              <w:t>將新聞差異處圈選出來後，</w:t>
            </w:r>
            <w:r w:rsidR="00835EBC" w:rsidRPr="00DB7A77">
              <w:rPr>
                <w:rFonts w:ascii="標楷體" w:eastAsia="標楷體" w:hAnsi="標楷體" w:hint="eastAsia"/>
                <w:color w:val="000000" w:themeColor="text1"/>
              </w:rPr>
              <w:t>各組「再次」發表意見</w:t>
            </w:r>
          </w:p>
          <w:p w:rsidR="006F1251" w:rsidRPr="00DB7A77" w:rsidRDefault="006F1251" w:rsidP="006F125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Pr="00DB7A77" w:rsidRDefault="006F1251" w:rsidP="006F125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6E10E9" w:rsidRPr="00DB7A77"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節】</w:t>
            </w:r>
          </w:p>
          <w:p w:rsidR="002433EA" w:rsidRPr="00DB7A77" w:rsidRDefault="006E10E9" w:rsidP="006E10E9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引起動機</w:t>
            </w:r>
          </w:p>
          <w:p w:rsidR="00743A0E" w:rsidRPr="00347F0D" w:rsidRDefault="006E10E9" w:rsidP="00347F0D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播放</w:t>
            </w:r>
            <w:r w:rsidR="008D0C50" w:rsidRPr="00DB7A77">
              <w:rPr>
                <w:rFonts w:ascii="標楷體" w:eastAsia="標楷體" w:hAnsi="標楷體" w:hint="eastAsia"/>
                <w:color w:val="000000" w:themeColor="text1"/>
              </w:rPr>
              <w:t>影片：</w:t>
            </w:r>
            <w:r w:rsidR="00F313DF" w:rsidRPr="00DB7A77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8704F3" w:rsidRPr="008704F3">
              <w:rPr>
                <w:rFonts w:ascii="標楷體" w:eastAsia="標楷體" w:hAnsi="標楷體" w:hint="eastAsia"/>
                <w:color w:val="000000" w:themeColor="text1"/>
              </w:rPr>
              <w:t>打破沉默性侵 #MeToo躍時代風雲人物</w:t>
            </w:r>
            <w:r w:rsidR="00F313DF" w:rsidRPr="00DB7A77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 w:rsidR="008704F3">
              <w:rPr>
                <w:rFonts w:ascii="標楷體" w:eastAsia="標楷體" w:hAnsi="標楷體" w:hint="eastAsia"/>
                <w:color w:val="000000" w:themeColor="text1"/>
              </w:rPr>
              <w:t>，兩組搶答發表影片與媒體近用權關係</w:t>
            </w:r>
          </w:p>
          <w:p w:rsidR="006E10E9" w:rsidRPr="00DB7A77" w:rsidRDefault="006E10E9" w:rsidP="006E10E9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發展活動</w:t>
            </w:r>
            <w:r w:rsidR="003A584C" w:rsidRPr="00DB7A77">
              <w:rPr>
                <w:rFonts w:ascii="標楷體" w:eastAsia="標楷體" w:hAnsi="標楷體" w:hint="eastAsia"/>
                <w:color w:val="000000" w:themeColor="text1"/>
              </w:rPr>
              <w:t>：採訪性別平等議題</w:t>
            </w:r>
          </w:p>
          <w:p w:rsidR="003A584C" w:rsidRPr="00DB7A77" w:rsidRDefault="0090241A" w:rsidP="0090241A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如果你身為一位公民校園記者，你會如何文字報導？</w:t>
            </w:r>
          </w:p>
          <w:p w:rsidR="006E10E9" w:rsidRDefault="00B71C88" w:rsidP="006E10E9">
            <w:pPr>
              <w:pStyle w:val="a3"/>
              <w:numPr>
                <w:ilvl w:val="1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校園性別日常</w:t>
            </w:r>
            <w:r w:rsidR="003A584C" w:rsidRPr="00DB7A77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="00D373FE" w:rsidRPr="00DB7A77">
              <w:rPr>
                <w:rFonts w:ascii="標楷體" w:eastAsia="標楷體" w:hAnsi="標楷體" w:hint="eastAsia"/>
                <w:color w:val="000000" w:themeColor="text1"/>
              </w:rPr>
              <w:t>選擇</w:t>
            </w:r>
          </w:p>
          <w:p w:rsidR="00446462" w:rsidRPr="00DB7A77" w:rsidRDefault="00446462" w:rsidP="00446462">
            <w:pPr>
              <w:pStyle w:val="a3"/>
              <w:spacing w:line="0" w:lineRule="atLeast"/>
              <w:ind w:leftChars="0" w:left="9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題目如下：</w:t>
            </w:r>
          </w:p>
          <w:p w:rsidR="00D373FE" w:rsidRPr="00DB7A77" w:rsidRDefault="00D373FE" w:rsidP="00D373F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如何分配清掃廁所工作？</w:t>
            </w:r>
          </w:p>
          <w:p w:rsidR="00D373FE" w:rsidRPr="00DB7A77" w:rsidRDefault="00D373FE" w:rsidP="00D373F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便服日的獨特造型</w:t>
            </w:r>
          </w:p>
          <w:p w:rsidR="00D373FE" w:rsidRPr="00DB7A77" w:rsidRDefault="00D373FE" w:rsidP="00D373F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被開黃腔時的感受</w:t>
            </w:r>
          </w:p>
          <w:p w:rsidR="00D373FE" w:rsidRPr="00DB7A77" w:rsidRDefault="00D373FE" w:rsidP="00D373F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自由發揮(與老師討論)</w:t>
            </w:r>
          </w:p>
          <w:p w:rsidR="00B71C88" w:rsidRPr="00DB7A77" w:rsidRDefault="0090241A" w:rsidP="006E10E9">
            <w:pPr>
              <w:pStyle w:val="a3"/>
              <w:numPr>
                <w:ilvl w:val="1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各組相互採訪</w:t>
            </w:r>
          </w:p>
          <w:p w:rsidR="00D373FE" w:rsidRPr="00DB7A77" w:rsidRDefault="00D373FE" w:rsidP="00D373FE">
            <w:pPr>
              <w:pStyle w:val="a3"/>
              <w:spacing w:line="0" w:lineRule="atLeast"/>
              <w:ind w:leftChars="0" w:left="96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第一組→第二組→第三組→第四組→第五組→第一組</w:t>
            </w:r>
          </w:p>
          <w:p w:rsidR="006E10E9" w:rsidRPr="00DB7A77" w:rsidRDefault="006E10E9" w:rsidP="006E10E9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:rsidR="00446462" w:rsidRDefault="00446462" w:rsidP="00446462">
            <w:pPr>
              <w:pStyle w:val="a3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各組發表「被採訪時」，校園記者的態度，是否有受到歧視或輕蔑感受。</w:t>
            </w:r>
          </w:p>
          <w:p w:rsidR="00B037C5" w:rsidRPr="00446462" w:rsidRDefault="00446462" w:rsidP="00446462">
            <w:pPr>
              <w:pStyle w:val="a3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初步</w:t>
            </w:r>
            <w:r w:rsidR="00F47C57" w:rsidRPr="00DB7A77">
              <w:rPr>
                <w:rFonts w:ascii="標楷體" w:eastAsia="標楷體" w:hAnsi="標楷體" w:hint="eastAsia"/>
                <w:color w:val="000000" w:themeColor="text1"/>
              </w:rPr>
              <w:t>將採訪稿</w:t>
            </w:r>
            <w:r w:rsidR="008A20E8" w:rsidRPr="00DB7A77">
              <w:rPr>
                <w:rFonts w:ascii="標楷體" w:eastAsia="標楷體" w:hAnsi="標楷體" w:hint="eastAsia"/>
                <w:color w:val="000000" w:themeColor="text1"/>
              </w:rPr>
              <w:t>下標題、排版</w:t>
            </w:r>
            <w:r w:rsidR="00F47C57" w:rsidRPr="00DB7A77">
              <w:rPr>
                <w:rFonts w:ascii="標楷體" w:eastAsia="標楷體" w:hAnsi="標楷體" w:hint="eastAsia"/>
                <w:color w:val="000000" w:themeColor="text1"/>
              </w:rPr>
              <w:t>，撰寫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350</w:t>
            </w:r>
            <w:r w:rsidR="00F47C57" w:rsidRPr="00DB7A77">
              <w:rPr>
                <w:rFonts w:ascii="標楷體" w:eastAsia="標楷體" w:hAnsi="標楷體" w:hint="eastAsia"/>
                <w:color w:val="000000" w:themeColor="text1"/>
              </w:rPr>
              <w:t>字以內</w:t>
            </w:r>
            <w:r w:rsidR="00B71C88" w:rsidRPr="00DB7A77">
              <w:rPr>
                <w:rFonts w:ascii="標楷體" w:eastAsia="標楷體" w:hAnsi="標楷體" w:hint="eastAsia"/>
                <w:color w:val="000000" w:themeColor="text1"/>
              </w:rPr>
              <w:t>文字</w:t>
            </w:r>
            <w:r w:rsidR="00F47C57" w:rsidRPr="00DB7A77">
              <w:rPr>
                <w:rFonts w:ascii="標楷體" w:eastAsia="標楷體" w:hAnsi="標楷體" w:hint="eastAsia"/>
                <w:color w:val="000000" w:themeColor="text1"/>
              </w:rPr>
              <w:t>(可附圖)。</w:t>
            </w:r>
          </w:p>
          <w:p w:rsidR="00446462" w:rsidRDefault="00446462" w:rsidP="00F47C57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  <w:p w:rsidR="00446462" w:rsidRDefault="00446462" w:rsidP="004464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【第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節】</w:t>
            </w:r>
          </w:p>
          <w:p w:rsidR="00446462" w:rsidRPr="00446462" w:rsidRDefault="00446462" w:rsidP="00446462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6462">
              <w:rPr>
                <w:rFonts w:ascii="標楷體" w:eastAsia="標楷體" w:hAnsi="標楷體" w:hint="eastAsia"/>
                <w:color w:val="000000" w:themeColor="text1"/>
              </w:rPr>
              <w:t>發展活動：</w:t>
            </w:r>
          </w:p>
          <w:p w:rsidR="00446462" w:rsidRDefault="00446462" w:rsidP="00446462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646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至電腦教室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完成新聞稿撰寫、美編。</w:t>
            </w:r>
          </w:p>
          <w:p w:rsidR="00446462" w:rsidRPr="00446462" w:rsidRDefault="00446462" w:rsidP="00446462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6462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:rsidR="00446462" w:rsidRDefault="002D5B2F" w:rsidP="00446462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各組</w:t>
            </w:r>
            <w:r w:rsidR="00446462">
              <w:rPr>
                <w:rFonts w:ascii="標楷體" w:eastAsia="標楷體" w:hAnsi="標楷體" w:hint="eastAsia"/>
                <w:color w:val="000000" w:themeColor="text1"/>
              </w:rPr>
              <w:t>發表新聞稿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46462" w:rsidRPr="00446462" w:rsidRDefault="00446462" w:rsidP="00446462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總結</w:t>
            </w:r>
            <w:r w:rsidRPr="00446462">
              <w:rPr>
                <w:rFonts w:ascii="標楷體" w:eastAsia="標楷體" w:hAnsi="標楷體" w:hint="eastAsia"/>
                <w:color w:val="000000" w:themeColor="text1"/>
              </w:rPr>
              <w:t>評量</w:t>
            </w:r>
          </w:p>
          <w:p w:rsidR="00446462" w:rsidRPr="002D5B2F" w:rsidRDefault="00446462" w:rsidP="002D5B2F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B7A77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將各組</w:t>
            </w:r>
            <w:r w:rsidRPr="00DB7A77">
              <w:rPr>
                <w:rFonts w:ascii="標楷體" w:eastAsia="標楷體" w:hAnsi="標楷體" w:hint="eastAsia"/>
                <w:color w:val="000000" w:themeColor="text1"/>
              </w:rPr>
              <w:t>新聞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稿內容，糾正是否有用詞不恰當之處，或是有特別性別論點。</w:t>
            </w:r>
          </w:p>
        </w:tc>
        <w:tc>
          <w:tcPr>
            <w:tcW w:w="7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84" w:rsidRDefault="00301F84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433EA" w:rsidRDefault="002433E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433EA" w:rsidRDefault="002433E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433EA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433EA" w:rsidRDefault="002433E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433EA" w:rsidRDefault="002433E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433EA" w:rsidRDefault="002433E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433EA" w:rsidRDefault="002433E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F13D15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75A26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F13D15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13D15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13D15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13D15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13D15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13D15" w:rsidRDefault="00F13D15" w:rsidP="00875A2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F13D15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13D15" w:rsidRDefault="00F13D15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44646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90241A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241A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 w:rsidR="00A375E2">
              <w:rPr>
                <w:rFonts w:ascii="標楷體" w:eastAsia="標楷體" w:hAnsi="標楷體" w:hint="eastAsia"/>
              </w:rPr>
              <w:t>0</w:t>
            </w: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A375E2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A375E2" w:rsidRDefault="00A375E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A375E2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:rsidR="006F1251" w:rsidRPr="00CD0DA5" w:rsidRDefault="00CD0DA5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D0DA5">
              <w:rPr>
                <w:rFonts w:ascii="標楷體" w:eastAsia="標楷體" w:hAnsi="標楷體" w:hint="eastAsia"/>
                <w:color w:val="000000" w:themeColor="text1"/>
              </w:rPr>
              <w:t>報紙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301F84" w:rsidRDefault="006F125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7573B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7573B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26A47" w:rsidRDefault="00826A47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26A47" w:rsidRDefault="00826A47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347F0D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採訪版、相機、</w:t>
            </w:r>
          </w:p>
          <w:p w:rsidR="00446462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採訪紀錄單</w:t>
            </w: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電腦、美編軟體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CA6" w:rsidRDefault="00015CA6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15CA6" w:rsidRDefault="00015CA6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15CA6" w:rsidRDefault="00015CA6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1F84" w:rsidRDefault="00B354B5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</w:t>
            </w:r>
            <w:r w:rsidR="00CD0DA5">
              <w:rPr>
                <w:rFonts w:ascii="標楷體" w:eastAsia="標楷體" w:hAnsi="標楷體" w:hint="eastAsia"/>
              </w:rPr>
              <w:t>問答</w:t>
            </w:r>
          </w:p>
          <w:p w:rsidR="00B354B5" w:rsidRDefault="00B354B5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54B5" w:rsidRDefault="00B354B5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F1251" w:rsidRDefault="006F125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F125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口頭、學習單</w:t>
            </w: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43A0E" w:rsidRDefault="00743A0E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F7573B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7573B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口頭、學習單</w:t>
            </w: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</w:t>
            </w: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26A47" w:rsidRDefault="00826A47" w:rsidP="00826A4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自然情境觀察</w:t>
            </w: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2B63D1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B63D1" w:rsidRDefault="00826A47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書面報告</w:t>
            </w:r>
            <w:r w:rsidR="00347F0D">
              <w:rPr>
                <w:rFonts w:ascii="標楷體" w:eastAsia="標楷體" w:hAnsi="標楷體" w:hint="eastAsia"/>
              </w:rPr>
              <w:t>：</w:t>
            </w:r>
          </w:p>
          <w:p w:rsidR="002B63D1" w:rsidRDefault="00826A47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評量學習者省思</w:t>
            </w: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5B2F" w:rsidRDefault="002D5B2F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446462" w:rsidP="006E10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6462" w:rsidRDefault="00347F0D" w:rsidP="006E10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書面報告：</w:t>
            </w:r>
            <w:r w:rsidR="00446462">
              <w:rPr>
                <w:rFonts w:ascii="標楷體" w:eastAsia="標楷體" w:hAnsi="標楷體" w:hint="eastAsia"/>
              </w:rPr>
              <w:t>新聞稿內容</w:t>
            </w:r>
          </w:p>
        </w:tc>
      </w:tr>
    </w:tbl>
    <w:p w:rsidR="00C1397F" w:rsidRDefault="00C1397F" w:rsidP="00C1397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573B" w:rsidRDefault="00F7573B" w:rsidP="005C5E84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</w:p>
    <w:p w:rsidR="00C1397F" w:rsidRDefault="00C1397F" w:rsidP="005C5E84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柒、學習評量：</w:t>
      </w:r>
    </w:p>
    <w:p w:rsidR="0006485E" w:rsidRDefault="00C1397F" w:rsidP="005C5E84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 </w:t>
      </w:r>
      <w:r w:rsidR="00F36F4A">
        <w:rPr>
          <w:rFonts w:ascii="標楷體" w:eastAsia="標楷體" w:hAnsi="標楷體" w:hint="eastAsia"/>
          <w:sz w:val="28"/>
          <w:szCs w:val="28"/>
        </w:rPr>
        <w:t>口頭評量：</w:t>
      </w:r>
      <w:r>
        <w:rPr>
          <w:rFonts w:ascii="標楷體" w:eastAsia="標楷體" w:hAnsi="標楷體" w:hint="eastAsia"/>
          <w:sz w:val="28"/>
          <w:szCs w:val="28"/>
        </w:rPr>
        <w:t>以小組競賽的口頭發表次數</w:t>
      </w:r>
      <w:r w:rsidR="0006485E">
        <w:rPr>
          <w:rFonts w:ascii="標楷體" w:eastAsia="標楷體" w:hAnsi="標楷體" w:hint="eastAsia"/>
          <w:sz w:val="28"/>
          <w:szCs w:val="28"/>
        </w:rPr>
        <w:t>，</w:t>
      </w:r>
      <w:r w:rsidR="00F36F4A">
        <w:rPr>
          <w:rFonts w:ascii="標楷體" w:eastAsia="標楷體" w:hAnsi="標楷體" w:hint="eastAsia"/>
          <w:sz w:val="28"/>
          <w:szCs w:val="28"/>
        </w:rPr>
        <w:t>以及</w:t>
      </w:r>
      <w:r w:rsidR="0006485E">
        <w:rPr>
          <w:rFonts w:ascii="標楷體" w:eastAsia="標楷體" w:hAnsi="標楷體" w:hint="eastAsia"/>
          <w:sz w:val="28"/>
          <w:szCs w:val="28"/>
        </w:rPr>
        <w:t>依各組發言內容判斷</w:t>
      </w:r>
      <w:r w:rsidR="00F36F4A">
        <w:rPr>
          <w:rFonts w:ascii="標楷體" w:eastAsia="標楷體" w:hAnsi="標楷體" w:hint="eastAsia"/>
          <w:sz w:val="28"/>
          <w:szCs w:val="28"/>
        </w:rPr>
        <w:t>，作為依據。</w:t>
      </w:r>
    </w:p>
    <w:p w:rsidR="00C1397F" w:rsidRDefault="00C1397F" w:rsidP="005C5E84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 </w:t>
      </w:r>
      <w:r w:rsidR="00F36F4A">
        <w:rPr>
          <w:rFonts w:ascii="標楷體" w:eastAsia="標楷體" w:hAnsi="標楷體" w:hint="eastAsia"/>
          <w:sz w:val="28"/>
          <w:szCs w:val="28"/>
        </w:rPr>
        <w:t>學習單：除了上述</w:t>
      </w:r>
      <w:r w:rsidR="0006485E">
        <w:rPr>
          <w:rFonts w:ascii="標楷體" w:eastAsia="標楷體" w:hAnsi="標楷體" w:hint="eastAsia"/>
          <w:sz w:val="28"/>
          <w:szCs w:val="28"/>
        </w:rPr>
        <w:t>的即興口頭分享外，必須將兩大性別新聞主題的學習單問題填寫完畢，作為各組書面評量依據。</w:t>
      </w:r>
    </w:p>
    <w:p w:rsidR="004255E1" w:rsidRDefault="00C1397F" w:rsidP="005C5E84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F36F4A">
        <w:rPr>
          <w:rFonts w:ascii="標楷體" w:eastAsia="標楷體" w:hAnsi="標楷體" w:hint="eastAsia"/>
          <w:sz w:val="28"/>
          <w:szCs w:val="28"/>
        </w:rPr>
        <w:t xml:space="preserve"> </w:t>
      </w:r>
      <w:r w:rsidR="0006485E">
        <w:rPr>
          <w:rFonts w:ascii="標楷體" w:eastAsia="標楷體" w:hAnsi="標楷體" w:hint="eastAsia"/>
          <w:sz w:val="28"/>
          <w:szCs w:val="28"/>
        </w:rPr>
        <w:t>新聞稿論文：</w:t>
      </w:r>
    </w:p>
    <w:p w:rsidR="004255E1" w:rsidRDefault="004255E1" w:rsidP="004255E1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(1)新聞措辭：</w:t>
      </w:r>
      <w:r w:rsidR="0006485E">
        <w:rPr>
          <w:rFonts w:ascii="標楷體" w:eastAsia="標楷體" w:hAnsi="標楷體" w:hint="eastAsia"/>
          <w:sz w:val="28"/>
          <w:szCs w:val="28"/>
        </w:rPr>
        <w:t>從各組</w:t>
      </w:r>
      <w:r>
        <w:rPr>
          <w:rFonts w:ascii="標楷體" w:eastAsia="標楷體" w:hAnsi="標楷體" w:hint="eastAsia"/>
          <w:sz w:val="28"/>
          <w:szCs w:val="28"/>
        </w:rPr>
        <w:t>字辭中評分，評斷同學是否有性別刻板印象、性別偏見，甚至是性別歧視字眼出現。</w:t>
      </w:r>
    </w:p>
    <w:p w:rsidR="00C1397F" w:rsidRDefault="004255E1" w:rsidP="004255E1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(2)文筆流暢、美編排版：</w:t>
      </w:r>
      <w:r w:rsidR="0006485E">
        <w:rPr>
          <w:rFonts w:ascii="標楷體" w:eastAsia="標楷體" w:hAnsi="標楷體" w:hint="eastAsia"/>
          <w:sz w:val="28"/>
          <w:szCs w:val="28"/>
        </w:rPr>
        <w:t>針對論文的流暢度、內容可看性、主題連貫性、新聞標題適切性</w:t>
      </w:r>
      <w:r>
        <w:rPr>
          <w:rFonts w:ascii="標楷體" w:eastAsia="標楷體" w:hAnsi="標楷體" w:hint="eastAsia"/>
          <w:sz w:val="28"/>
          <w:szCs w:val="28"/>
        </w:rPr>
        <w:t>、排版清晰</w:t>
      </w:r>
      <w:r w:rsidR="0006485E">
        <w:rPr>
          <w:rFonts w:ascii="標楷體" w:eastAsia="標楷體" w:hAnsi="標楷體" w:hint="eastAsia"/>
          <w:sz w:val="28"/>
          <w:szCs w:val="28"/>
        </w:rPr>
        <w:t>等</w:t>
      </w:r>
      <w:r w:rsidR="005C5E84">
        <w:rPr>
          <w:rFonts w:ascii="標楷體" w:eastAsia="標楷體" w:hAnsi="標楷體" w:hint="eastAsia"/>
          <w:sz w:val="28"/>
          <w:szCs w:val="28"/>
        </w:rPr>
        <w:t>，五</w:t>
      </w:r>
      <w:r w:rsidR="0006485E">
        <w:rPr>
          <w:rFonts w:ascii="標楷體" w:eastAsia="標楷體" w:hAnsi="標楷體" w:hint="eastAsia"/>
          <w:sz w:val="28"/>
          <w:szCs w:val="28"/>
        </w:rPr>
        <w:t>大指標加以評分。</w:t>
      </w:r>
    </w:p>
    <w:p w:rsidR="00347F0D" w:rsidRDefault="00C1397F" w:rsidP="00B37D40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 採訪紀錄單</w:t>
      </w:r>
      <w:r w:rsidR="005C5E84">
        <w:rPr>
          <w:rFonts w:ascii="標楷體" w:eastAsia="標楷體" w:hAnsi="標楷體" w:hint="eastAsia"/>
          <w:sz w:val="28"/>
          <w:szCs w:val="28"/>
        </w:rPr>
        <w:t>：最後的採訪紀錄單用來將活動分數作最後加減，如有同學在紀錄單反映感受到性別歧視，則會斟酌扣分。</w:t>
      </w:r>
    </w:p>
    <w:p w:rsidR="00347F0D" w:rsidRDefault="00347F0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21DF3" w:rsidRDefault="00C1397F" w:rsidP="00C1397F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lastRenderedPageBreak/>
        <w:t>捌、附件：</w:t>
      </w:r>
      <w:r w:rsidR="0006485E">
        <w:t xml:space="preserve"> </w:t>
      </w:r>
    </w:p>
    <w:p w:rsidR="003C12CB" w:rsidRPr="006313DA" w:rsidRDefault="008F6E8E" w:rsidP="008F6E8E">
      <w:pPr>
        <w:jc w:val="center"/>
        <w:rPr>
          <w:rFonts w:ascii="標楷體" w:eastAsia="標楷體" w:hAnsi="標楷體"/>
          <w:sz w:val="36"/>
        </w:rPr>
      </w:pPr>
      <w:r w:rsidRPr="006313DA">
        <w:rPr>
          <w:rFonts w:ascii="標楷體" w:eastAsia="標楷體" w:hAnsi="標楷體" w:hint="eastAsia"/>
          <w:sz w:val="36"/>
        </w:rPr>
        <w:t>新聞材料學習單</w:t>
      </w:r>
      <w:r w:rsidR="002740C3" w:rsidRPr="006313DA">
        <w:rPr>
          <w:rFonts w:ascii="標楷體" w:eastAsia="標楷體" w:hAnsi="標楷體" w:hint="eastAsia"/>
          <w:sz w:val="36"/>
        </w:rPr>
        <w:t>(</w:t>
      </w:r>
      <w:r w:rsidR="00273C1B">
        <w:rPr>
          <w:rFonts w:ascii="標楷體" w:eastAsia="標楷體" w:hAnsi="標楷體" w:hint="eastAsia"/>
          <w:sz w:val="36"/>
        </w:rPr>
        <w:t>主題</w:t>
      </w:r>
      <w:r w:rsidR="00DB7A77" w:rsidRPr="006313DA">
        <w:rPr>
          <w:rFonts w:ascii="標楷體" w:eastAsia="標楷體" w:hAnsi="標楷體" w:hint="eastAsia"/>
          <w:sz w:val="36"/>
        </w:rPr>
        <w:t>1</w:t>
      </w:r>
      <w:r w:rsidR="002740C3" w:rsidRPr="006313DA">
        <w:rPr>
          <w:rFonts w:ascii="標楷體" w:eastAsia="標楷體" w:hAnsi="標楷體" w:hint="eastAsia"/>
          <w:sz w:val="36"/>
        </w:rPr>
        <w:t>)</w:t>
      </w:r>
    </w:p>
    <w:p w:rsidR="00F974FE" w:rsidRPr="006313DA" w:rsidRDefault="007F6519" w:rsidP="00B53103">
      <w:pPr>
        <w:wordWrap w:val="0"/>
        <w:jc w:val="right"/>
        <w:rPr>
          <w:rFonts w:ascii="標楷體" w:eastAsia="標楷體" w:hAnsi="標楷體"/>
        </w:rPr>
      </w:pPr>
      <w:r w:rsidRPr="006313DA">
        <w:rPr>
          <w:rFonts w:ascii="標楷體" w:eastAsia="標楷體" w:hAnsi="標楷體" w:hint="eastAsia"/>
        </w:rPr>
        <w:t>班級：</w:t>
      </w:r>
      <w:r w:rsidR="00B53103" w:rsidRPr="006313D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313DA">
        <w:rPr>
          <w:rFonts w:ascii="標楷體" w:eastAsia="標楷體" w:hAnsi="標楷體" w:hint="eastAsia"/>
        </w:rPr>
        <w:t xml:space="preserve"> 座號：</w:t>
      </w:r>
      <w:r w:rsidR="00B53103" w:rsidRPr="006313DA">
        <w:rPr>
          <w:rFonts w:ascii="標楷體" w:eastAsia="標楷體" w:hAnsi="標楷體" w:hint="eastAsia"/>
          <w:u w:val="single"/>
        </w:rPr>
        <w:t xml:space="preserve">    </w:t>
      </w:r>
      <w:r w:rsidRPr="006313DA">
        <w:rPr>
          <w:rFonts w:ascii="標楷體" w:eastAsia="標楷體" w:hAnsi="標楷體" w:hint="eastAsia"/>
        </w:rPr>
        <w:t xml:space="preserve"> 姓名：</w:t>
      </w:r>
      <w:r w:rsidR="00B53103" w:rsidRPr="006313DA">
        <w:rPr>
          <w:rFonts w:ascii="標楷體" w:eastAsia="標楷體" w:hAnsi="標楷體" w:hint="eastAsia"/>
          <w:u w:val="single"/>
        </w:rPr>
        <w:t xml:space="preserve">          </w:t>
      </w:r>
      <w:r w:rsidR="00B53103" w:rsidRPr="006313DA">
        <w:rPr>
          <w:rFonts w:ascii="標楷體" w:eastAsia="標楷體" w:hAnsi="標楷體" w:hint="eastAsia"/>
        </w:rPr>
        <w:t xml:space="preserve"> </w:t>
      </w:r>
    </w:p>
    <w:tbl>
      <w:tblPr>
        <w:tblStyle w:val="ab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974FE" w:rsidRPr="006313DA" w:rsidTr="00C269F1">
        <w:trPr>
          <w:trHeight w:val="555"/>
        </w:trPr>
        <w:tc>
          <w:tcPr>
            <w:tcW w:w="9039" w:type="dxa"/>
            <w:vAlign w:val="center"/>
          </w:tcPr>
          <w:p w:rsidR="00F974FE" w:rsidRPr="006313DA" w:rsidRDefault="00F231CC" w:rsidP="00C269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第(一)組</w:t>
            </w:r>
          </w:p>
        </w:tc>
      </w:tr>
      <w:tr w:rsidR="00F974FE" w:rsidRPr="006313DA" w:rsidTr="00C1397F">
        <w:tc>
          <w:tcPr>
            <w:tcW w:w="9039" w:type="dxa"/>
          </w:tcPr>
          <w:p w:rsidR="006313DA" w:rsidRPr="00273C1B" w:rsidRDefault="00F974FE" w:rsidP="006313DA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標題：</w:t>
            </w:r>
            <w:r w:rsidR="00B53103" w:rsidRPr="00273C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74FE" w:rsidRPr="00273C1B" w:rsidRDefault="00B53103" w:rsidP="006313DA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長髮警考績丙打官司翻案敗訴 法院：無違反性平法</w:t>
            </w:r>
          </w:p>
        </w:tc>
      </w:tr>
      <w:tr w:rsidR="00D9148B" w:rsidRPr="006313DA" w:rsidTr="00C1397F">
        <w:tc>
          <w:tcPr>
            <w:tcW w:w="9039" w:type="dxa"/>
          </w:tcPr>
          <w:p w:rsidR="00D9148B" w:rsidRPr="00273C1B" w:rsidRDefault="00D9148B" w:rsidP="00D9148B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媒體來源：</w:t>
            </w:r>
            <w:r w:rsidRPr="00273C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73C1B">
              <w:rPr>
                <w:rFonts w:ascii="標楷體" w:eastAsia="標楷體" w:hAnsi="標楷體"/>
                <w:sz w:val="28"/>
                <w:szCs w:val="28"/>
              </w:rPr>
              <w:object w:dxaOrig="507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5pt;height:19.65pt" o:ole="">
                  <v:imagedata r:id="rId9" o:title=""/>
                </v:shape>
                <o:OLEObject Type="Embed" ProgID="PBrush" ShapeID="_x0000_i1025" DrawAspect="Content" ObjectID="_1652611775" r:id="rId10"/>
              </w:object>
            </w:r>
            <w:r w:rsidR="00273C1B" w:rsidRPr="00273C1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273C1B">
              <w:rPr>
                <w:rFonts w:ascii="標楷體" w:eastAsia="標楷體" w:hAnsi="標楷體"/>
                <w:sz w:val="28"/>
                <w:szCs w:val="28"/>
              </w:rPr>
              <w:t xml:space="preserve"> 2017-10-26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974FE" w:rsidTr="00C1397F">
        <w:trPr>
          <w:trHeight w:val="4204"/>
        </w:trPr>
        <w:tc>
          <w:tcPr>
            <w:tcW w:w="9039" w:type="dxa"/>
          </w:tcPr>
          <w:p w:rsidR="00F974FE" w:rsidRPr="006313DA" w:rsidRDefault="00F974FE" w:rsidP="00F974FE">
            <w:pPr>
              <w:widowControl/>
              <w:rPr>
                <w:rFonts w:ascii="標楷體" w:eastAsia="標楷體" w:hAnsi="標楷體"/>
              </w:rPr>
            </w:pPr>
            <w:r w:rsidRPr="006313DA">
              <w:rPr>
                <w:rFonts w:ascii="標楷體" w:eastAsia="標楷體" w:hAnsi="標楷體" w:hint="eastAsia"/>
              </w:rPr>
              <w:t>內容：</w:t>
            </w:r>
          </w:p>
          <w:p w:rsidR="00B53103" w:rsidRPr="00C269F1" w:rsidRDefault="00B53103" w:rsidP="00B53103">
            <w:pPr>
              <w:widowControl/>
            </w:pPr>
            <w:r>
              <w:rPr>
                <w:rFonts w:hint="eastAsia"/>
              </w:rPr>
              <w:t xml:space="preserve">    </w:t>
            </w:r>
            <w:r w:rsidRPr="00C269F1">
              <w:rPr>
                <w:rFonts w:hint="eastAsia"/>
              </w:rPr>
              <w:t>警政署保二總隊員警葉繼元，</w:t>
            </w:r>
            <w:r w:rsidRPr="00C269F1">
              <w:rPr>
                <w:rFonts w:hint="eastAsia"/>
              </w:rPr>
              <w:t>2015</w:t>
            </w:r>
            <w:r w:rsidRPr="00C269F1">
              <w:rPr>
                <w:rFonts w:hint="eastAsia"/>
              </w:rPr>
              <w:t>年因蓄長髮遭記</w:t>
            </w:r>
            <w:r w:rsidRPr="00C269F1">
              <w:rPr>
                <w:rFonts w:hint="eastAsia"/>
              </w:rPr>
              <w:t>17</w:t>
            </w:r>
            <w:r w:rsidRPr="00C269F1">
              <w:rPr>
                <w:rFonts w:hint="eastAsia"/>
              </w:rPr>
              <w:t>支申誡，考績獲得丙等，他認為保二違反性別平等法，提告請求撤銷「考丙」並附加國賠</w:t>
            </w:r>
            <w:r w:rsidRPr="00C269F1">
              <w:rPr>
                <w:rFonts w:hint="eastAsia"/>
              </w:rPr>
              <w:t>50</w:t>
            </w:r>
            <w:r w:rsidRPr="00C269F1">
              <w:rPr>
                <w:rFonts w:hint="eastAsia"/>
              </w:rPr>
              <w:t>萬元，台北高等行政法院認為警政署訂定服裝儀容，並要求遵守，是維護團隊紀律、兼顧專業形象及民眾觀感，並非性別歧視也沒違反性平法，因此決定葉「</w:t>
            </w:r>
            <w:r w:rsidRPr="00C269F1">
              <w:rPr>
                <w:rFonts w:hint="eastAsia"/>
              </w:rPr>
              <w:t>104</w:t>
            </w:r>
            <w:r w:rsidRPr="00C269F1">
              <w:rPr>
                <w:rFonts w:hint="eastAsia"/>
              </w:rPr>
              <w:t>年年終考績考列丙等」並無違誤，今上午判他敗訴，可上訴。</w:t>
            </w:r>
          </w:p>
          <w:p w:rsidR="00B53103" w:rsidRPr="00C269F1" w:rsidRDefault="00C269F1" w:rsidP="00B53103">
            <w:pPr>
              <w:widowControl/>
            </w:pPr>
            <w:r>
              <w:rPr>
                <w:rFonts w:hint="eastAsia"/>
              </w:rPr>
              <w:t xml:space="preserve">   </w:t>
            </w:r>
            <w:r w:rsidRPr="006313D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 wp14:anchorId="27497E88" wp14:editId="4987FBA0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-1229995</wp:posOffset>
                  </wp:positionV>
                  <wp:extent cx="1203325" cy="1804035"/>
                  <wp:effectExtent l="0" t="0" r="0" b="5715"/>
                  <wp:wrapTight wrapText="bothSides">
                    <wp:wrapPolygon edited="0">
                      <wp:start x="0" y="0"/>
                      <wp:lineTo x="0" y="21440"/>
                      <wp:lineTo x="21201" y="21440"/>
                      <wp:lineTo x="21201" y="0"/>
                      <wp:lineTo x="0" y="0"/>
                    </wp:wrapPolygon>
                  </wp:wrapTight>
                  <wp:docPr id="9" name="圖片 9" descr="å èé«®é­æ±°é¤çä¿äºå¡è­¦èç¹¼åï¼åï¼ãæ¬å ±ç³»è³æç§ï¼è¨èè¨±æ­£å®æå½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å èé«®é­æ±°é¤çä¿äºå¡è­¦èç¹¼åï¼åï¼ãæ¬å ±ç³»è³æç§ï¼è¨èè¨±æ­£å®æå½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103" w:rsidRPr="00C269F1">
              <w:rPr>
                <w:rFonts w:hint="eastAsia"/>
              </w:rPr>
              <w:t>法院指出，警政署所行辦理考績程序，是依公務人員考績表所列工作、操行、學識、才能等項細目考核內容，併計其平時考核獎懲次數所增減的分數後，綜合評擬為</w:t>
            </w:r>
            <w:r w:rsidR="00B53103" w:rsidRPr="00C269F1">
              <w:rPr>
                <w:rFonts w:hint="eastAsia"/>
              </w:rPr>
              <w:t>60</w:t>
            </w:r>
            <w:r w:rsidR="00B53103" w:rsidRPr="00C269F1">
              <w:rPr>
                <w:rFonts w:hint="eastAsia"/>
              </w:rPr>
              <w:t>分，於法並無不合。此外，本件考績評定核無違反考績法相關規定，也無任何法定程序上瑕疵、對事實認定違誤，且未有不遵守一般公認價值判斷標準或與事件無關的考慮，也未違反行政法原理原則等情事，因此並不違法。合議庭表示，警察為公務人員之一環，警政署於</w:t>
            </w:r>
            <w:r w:rsidR="00B53103" w:rsidRPr="00C269F1">
              <w:rPr>
                <w:rFonts w:hint="eastAsia"/>
              </w:rPr>
              <w:t>92</w:t>
            </w:r>
            <w:r w:rsidR="00B53103" w:rsidRPr="00C269F1">
              <w:rPr>
                <w:rFonts w:hint="eastAsia"/>
              </w:rPr>
              <w:t>年為落實警察團隊紀律，維護警察執行職務專業形象，兼顧民眾對執法人員服裝儀容要求，訂定儀容重點要求事項，通令全體警察人員穿著制服執行勤務，應一律遵守，是屬機關對屬員管理措施，猶如雇主對員工有一定程度指揮管理所必要限制，警察人員服裝儀容規定是屬機關管理權範圍。</w:t>
            </w:r>
            <w:r w:rsidR="00B53103" w:rsidRPr="00C269F1">
              <w:t xml:space="preserve"> </w:t>
            </w:r>
          </w:p>
          <w:p w:rsidR="00B53103" w:rsidRPr="00C269F1" w:rsidRDefault="00B53103" w:rsidP="00B53103">
            <w:pPr>
              <w:widowControl/>
            </w:pPr>
            <w:r w:rsidRPr="00C269F1">
              <w:rPr>
                <w:rFonts w:hint="eastAsia"/>
              </w:rPr>
              <w:t xml:space="preserve">    </w:t>
            </w:r>
            <w:r w:rsidRPr="00C269F1">
              <w:rPr>
                <w:rFonts w:hint="eastAsia"/>
              </w:rPr>
              <w:t>儀容重點要求事項規定，對於男、女員警儀容均有不同要求，與性平法第</w:t>
            </w:r>
            <w:r w:rsidRPr="00C269F1">
              <w:rPr>
                <w:rFonts w:hint="eastAsia"/>
              </w:rPr>
              <w:t>7</w:t>
            </w:r>
            <w:r w:rsidRPr="00C269F1">
              <w:rPr>
                <w:rFonts w:hint="eastAsia"/>
              </w:rPr>
              <w:t>條規定無違，也無性別歧視。且儀容重點要求事項規範目的為「整飭員警儀態，美化環境內務，維護應勤裝備，提振工作精神，以端正警紀，建立警察良好形象」，此與性平法規範目的「保障性別工作權之平等，貫徹憲法消除性別歧視、促進性別地位實質平等之精神」，尚屬有別，無違反性平法疑慮。</w:t>
            </w:r>
          </w:p>
          <w:p w:rsidR="002740C3" w:rsidRDefault="002740C3" w:rsidP="00DB7A77">
            <w:pPr>
              <w:widowControl/>
              <w:jc w:val="center"/>
            </w:pPr>
          </w:p>
        </w:tc>
      </w:tr>
    </w:tbl>
    <w:p w:rsidR="00F974FE" w:rsidRDefault="00F974FE" w:rsidP="00B53103">
      <w:pPr>
        <w:widowControl/>
      </w:pPr>
    </w:p>
    <w:p w:rsidR="00B53103" w:rsidRDefault="00B53103" w:rsidP="00B53103">
      <w:pPr>
        <w:widowControl/>
      </w:pPr>
    </w:p>
    <w:p w:rsidR="00D9148B" w:rsidRDefault="00D9148B" w:rsidP="00B53103">
      <w:pPr>
        <w:widowControl/>
      </w:pPr>
    </w:p>
    <w:p w:rsidR="00B53103" w:rsidRDefault="00B53103" w:rsidP="00B53103">
      <w:pPr>
        <w:widowControl/>
      </w:pPr>
    </w:p>
    <w:tbl>
      <w:tblPr>
        <w:tblStyle w:val="ab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740C3" w:rsidTr="00C1397F">
        <w:tc>
          <w:tcPr>
            <w:tcW w:w="9039" w:type="dxa"/>
          </w:tcPr>
          <w:p w:rsidR="002740C3" w:rsidRPr="00273C1B" w:rsidRDefault="00F231CC" w:rsidP="00273C1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交換來源：第二版本</w:t>
            </w:r>
          </w:p>
        </w:tc>
      </w:tr>
      <w:tr w:rsidR="00F974FE" w:rsidTr="00C1397F">
        <w:tc>
          <w:tcPr>
            <w:tcW w:w="9039" w:type="dxa"/>
          </w:tcPr>
          <w:p w:rsidR="006313DA" w:rsidRPr="00273C1B" w:rsidRDefault="00F974FE" w:rsidP="00DB7A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標題：</w:t>
            </w:r>
          </w:p>
          <w:p w:rsidR="00F974FE" w:rsidRPr="00273C1B" w:rsidRDefault="00DB7A77" w:rsidP="00DB7A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男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警蓄長髮遭記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18支申誡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差點被免職，法官認定是「維護紀律」</w:t>
            </w:r>
          </w:p>
        </w:tc>
      </w:tr>
      <w:tr w:rsidR="00B53103" w:rsidTr="00C1397F">
        <w:tc>
          <w:tcPr>
            <w:tcW w:w="9039" w:type="dxa"/>
          </w:tcPr>
          <w:p w:rsidR="00B53103" w:rsidRPr="00273C1B" w:rsidRDefault="00B53103" w:rsidP="00B531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媒體來源：</w:t>
            </w:r>
            <w:r w:rsidRPr="00273C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73C1B" w:rsidRPr="00273C1B">
              <w:rPr>
                <w:rFonts w:ascii="標楷體" w:eastAsia="標楷體" w:hAnsi="標楷體"/>
                <w:sz w:val="28"/>
                <w:szCs w:val="28"/>
              </w:rPr>
              <w:object w:dxaOrig="3405" w:dyaOrig="495">
                <v:shape id="_x0000_i1026" type="#_x0000_t75" style="width:149pt;height:21.55pt" o:ole="">
                  <v:imagedata r:id="rId12" o:title=""/>
                </v:shape>
                <o:OLEObject Type="Embed" ProgID="PBrush" ShapeID="_x0000_i1026" DrawAspect="Content" ObjectID="_1652611776" r:id="rId13"/>
              </w:object>
            </w:r>
            <w:r w:rsidR="00273C1B" w:rsidRPr="00273C1B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日期：2017/08/07</w:t>
            </w:r>
            <w:r w:rsidR="00D9148B" w:rsidRPr="00273C1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974FE" w:rsidTr="00C1397F">
        <w:trPr>
          <w:trHeight w:val="10603"/>
        </w:trPr>
        <w:tc>
          <w:tcPr>
            <w:tcW w:w="9039" w:type="dxa"/>
          </w:tcPr>
          <w:p w:rsidR="00DB7A77" w:rsidRDefault="00F974FE" w:rsidP="00DB7A77">
            <w:pPr>
              <w:widowControl/>
            </w:pPr>
            <w:r>
              <w:rPr>
                <w:rFonts w:hint="eastAsia"/>
              </w:rPr>
              <w:t>內容：</w:t>
            </w:r>
          </w:p>
          <w:p w:rsidR="00DB7A77" w:rsidRDefault="00B53103" w:rsidP="00C269F1">
            <w:pPr>
              <w:widowControl/>
            </w:pPr>
            <w:r>
              <w:rPr>
                <w:rFonts w:hint="eastAsia"/>
              </w:rPr>
              <w:t xml:space="preserve">   </w:t>
            </w:r>
            <w:r w:rsidR="00DB7A77">
              <w:rPr>
                <w:rFonts w:hint="eastAsia"/>
              </w:rPr>
              <w:t>警政署保二總隊員警葉繼元，</w:t>
            </w:r>
            <w:r w:rsidR="00DB7A77">
              <w:rPr>
                <w:rFonts w:hint="eastAsia"/>
              </w:rPr>
              <w:t>2015</w:t>
            </w:r>
            <w:r w:rsidR="00DB7A77">
              <w:rPr>
                <w:rFonts w:hint="eastAsia"/>
              </w:rPr>
              <w:t>年因蓄長髮遭記</w:t>
            </w:r>
            <w:r w:rsidR="00DB7A77">
              <w:rPr>
                <w:rFonts w:hint="eastAsia"/>
              </w:rPr>
              <w:t>17</w:t>
            </w:r>
            <w:r w:rsidR="00DB7A77">
              <w:rPr>
                <w:rFonts w:hint="eastAsia"/>
              </w:rPr>
              <w:t>支申誡，考績獲得丙等，他認為保二違反《性別平等法》，提告請求撤銷「考丙」並附加國賠</w:t>
            </w:r>
            <w:r w:rsidR="00DB7A77">
              <w:rPr>
                <w:rFonts w:hint="eastAsia"/>
              </w:rPr>
              <w:t>50</w:t>
            </w:r>
            <w:r w:rsidR="00DB7A77">
              <w:rPr>
                <w:rFonts w:hint="eastAsia"/>
              </w:rPr>
              <w:t>萬元，台北高等行政法院今（</w:t>
            </w:r>
            <w:r w:rsidR="00DB7A77">
              <w:rPr>
                <w:rFonts w:hint="eastAsia"/>
              </w:rPr>
              <w:t>26</w:t>
            </w:r>
            <w:r w:rsidR="00DB7A77">
              <w:rPr>
                <w:rFonts w:hint="eastAsia"/>
              </w:rPr>
              <w:t>）日認為警政署訂定服裝儀容，並要求遵守，是維護團隊紀律、兼顧專業形象及民眾觀感，並非性別歧視也沒違反性平法，因此決定葉「</w:t>
            </w:r>
            <w:r w:rsidR="00DB7A77">
              <w:rPr>
                <w:rFonts w:hint="eastAsia"/>
              </w:rPr>
              <w:t>104</w:t>
            </w:r>
            <w:r w:rsidR="00DB7A77">
              <w:rPr>
                <w:rFonts w:hint="eastAsia"/>
              </w:rPr>
              <w:t>年年終考績考列丙等」並無違誤，今上午判他敗訴，可上訴。</w:t>
            </w:r>
          </w:p>
          <w:p w:rsidR="00DB7A77" w:rsidRDefault="00B53103" w:rsidP="00C269F1">
            <w:pPr>
              <w:widowControl/>
            </w:pPr>
            <w:r>
              <w:rPr>
                <w:rFonts w:hint="eastAsia"/>
              </w:rPr>
              <w:t xml:space="preserve">   </w:t>
            </w:r>
            <w:r w:rsidR="00DB7A77">
              <w:rPr>
                <w:rFonts w:hint="eastAsia"/>
              </w:rPr>
              <w:t>保二總隊警員葉繼元因性別認同因素而蓄長髮、要求保二及警政署必須對各內規進行性別影響評估、並要求改善各種內部管理措施，數年來遭保二總隊記下大量申誡及各種打壓。至</w:t>
            </w:r>
            <w:r w:rsidR="00DB7A77">
              <w:rPr>
                <w:rFonts w:hint="eastAsia"/>
              </w:rPr>
              <w:t>2014</w:t>
            </w:r>
            <w:r w:rsidR="00DB7A77">
              <w:rPr>
                <w:rFonts w:hint="eastAsia"/>
              </w:rPr>
              <w:t>年以蓄髮為由記下</w:t>
            </w:r>
            <w:r w:rsidR="00DB7A77">
              <w:rPr>
                <w:rFonts w:hint="eastAsia"/>
              </w:rPr>
              <w:t>36</w:t>
            </w:r>
            <w:r w:rsidR="00DB7A77">
              <w:rPr>
                <w:rFonts w:hint="eastAsia"/>
              </w:rPr>
              <w:t>次申誡、調地、管制配槍、考績丙等。</w:t>
            </w:r>
            <w:r w:rsidR="00DB7A77">
              <w:rPr>
                <w:rFonts w:hint="eastAsia"/>
              </w:rPr>
              <w:t>2015</w:t>
            </w:r>
            <w:r w:rsidR="00DB7A77">
              <w:rPr>
                <w:rFonts w:hint="eastAsia"/>
              </w:rPr>
              <w:t>年更以蓄髮為由記下共</w:t>
            </w:r>
            <w:r w:rsidR="00DB7A77">
              <w:rPr>
                <w:rFonts w:hint="eastAsia"/>
              </w:rPr>
              <w:t>18</w:t>
            </w:r>
            <w:r w:rsidR="00DB7A77">
              <w:rPr>
                <w:rFonts w:hint="eastAsia"/>
              </w:rPr>
              <w:t>次申誡，並決議免職葉繼元。</w:t>
            </w:r>
          </w:p>
          <w:p w:rsidR="00DB7A77" w:rsidRDefault="00DB7A77" w:rsidP="00C269F1">
            <w:pPr>
              <w:widowControl/>
              <w:jc w:val="center"/>
            </w:pPr>
            <w:r>
              <w:rPr>
                <w:rFonts w:hint="eastAsia"/>
              </w:rPr>
              <w:t>經過台灣警察工作權益推動協會持續不斷的努力，直至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月，保二總隊方撤銷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年度的一次蓄髮申誡，才讓葉繼元成功復職。</w:t>
            </w:r>
            <w:r w:rsidR="00D57DB2">
              <w:rPr>
                <w:noProof/>
              </w:rPr>
              <w:drawing>
                <wp:inline distT="0" distB="0" distL="0" distR="0" wp14:anchorId="2CE68F4E" wp14:editId="241464AD">
                  <wp:extent cx="3098595" cy="1858899"/>
                  <wp:effectExtent l="0" t="0" r="6985" b="8255"/>
                  <wp:docPr id="8" name="圖片 8" descr="https://tnl-image2.imgix.net/2017/10/dpr00f6d8mqjltjyz4qjizb2yao9dc.jpg?auto=compress%2Cformat&amp;h=648&amp;q=85&amp;w=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nl-image2.imgix.net/2017/10/dpr00f6d8mqjltjyz4qjizb2yao9dc.jpg?auto=compress%2Cformat&amp;h=648&amp;q=85&amp;w=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025" cy="185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DB2" w:rsidRPr="00273C1B" w:rsidRDefault="00D57DB2" w:rsidP="00273C1B">
      <w:pPr>
        <w:tabs>
          <w:tab w:val="left" w:pos="8931"/>
        </w:tabs>
        <w:ind w:right="44"/>
        <w:jc w:val="center"/>
        <w:rPr>
          <w:rFonts w:ascii="標楷體" w:eastAsia="標楷體" w:hAnsi="標楷體"/>
          <w:sz w:val="32"/>
          <w:szCs w:val="28"/>
        </w:rPr>
      </w:pPr>
      <w:r w:rsidRPr="00273C1B">
        <w:rPr>
          <w:rFonts w:ascii="標楷體" w:eastAsia="標楷體" w:hAnsi="標楷體" w:hint="eastAsia"/>
          <w:sz w:val="32"/>
          <w:szCs w:val="28"/>
        </w:rPr>
        <w:lastRenderedPageBreak/>
        <w:t>※</w:t>
      </w:r>
      <w:r w:rsidR="00273C1B" w:rsidRPr="00273C1B">
        <w:rPr>
          <w:rFonts w:ascii="標楷體" w:eastAsia="標楷體" w:hAnsi="標楷體" w:hint="eastAsia"/>
          <w:sz w:val="32"/>
          <w:szCs w:val="28"/>
        </w:rPr>
        <w:t>主題一：</w:t>
      </w:r>
      <w:r w:rsidRPr="00273C1B">
        <w:rPr>
          <w:rFonts w:ascii="標楷體" w:eastAsia="標楷體" w:hAnsi="標楷體" w:hint="eastAsia"/>
          <w:sz w:val="32"/>
          <w:szCs w:val="28"/>
        </w:rPr>
        <w:t>請各組找出同一個事件的不同媒體報導：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8"/>
      </w:tblGrid>
      <w:tr w:rsidR="00D57DB2" w:rsidTr="00C1397F">
        <w:tc>
          <w:tcPr>
            <w:tcW w:w="9039" w:type="dxa"/>
          </w:tcPr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指出報導「標題」的性別差異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(1)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(2)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D57DB2" w:rsidRDefault="00C269F1" w:rsidP="00C1397F">
            <w:pPr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D57DB2" w:rsidTr="00C1397F">
        <w:tc>
          <w:tcPr>
            <w:tcW w:w="9039" w:type="dxa"/>
          </w:tcPr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指出報導標題「內容」</w:t>
            </w:r>
            <w:r w:rsidR="004D1BD6" w:rsidRPr="002C2FA4">
              <w:rPr>
                <w:rFonts w:ascii="標楷體" w:eastAsia="標楷體" w:hAnsi="標楷體" w:hint="eastAsia"/>
                <w:sz w:val="28"/>
                <w:szCs w:val="28"/>
              </w:rPr>
              <w:t>的性別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差異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(1)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D57DB2" w:rsidRDefault="00D57DB2" w:rsidP="00C1397F">
            <w:pPr>
              <w:ind w:right="84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(2)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57DB2" w:rsidRPr="002C2FA4" w:rsidRDefault="00D57DB2" w:rsidP="00C1397F">
            <w:pPr>
              <w:ind w:right="8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D57DB2" w:rsidTr="00C1397F">
        <w:tc>
          <w:tcPr>
            <w:tcW w:w="9039" w:type="dxa"/>
          </w:tcPr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你們比較支持哪一個新聞來源？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D57DB2" w:rsidRDefault="00D57DB2" w:rsidP="00C1397F">
            <w:pPr>
              <w:ind w:right="21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DB2" w:rsidTr="00C1397F">
        <w:tc>
          <w:tcPr>
            <w:tcW w:w="9039" w:type="dxa"/>
          </w:tcPr>
          <w:p w:rsidR="00D57DB2" w:rsidRPr="002C2FA4" w:rsidRDefault="00D57DB2" w:rsidP="00C1397F">
            <w:pPr>
              <w:ind w:right="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支持原因？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(1)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(2)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(3)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D57DB2" w:rsidRPr="002C2FA4" w:rsidRDefault="00D57DB2" w:rsidP="00C1397F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7DB2" w:rsidRPr="002C2FA4" w:rsidRDefault="00D57DB2" w:rsidP="00D57DB2">
      <w:pPr>
        <w:ind w:right="84" w:firstLineChars="202" w:firstLine="566"/>
        <w:rPr>
          <w:rFonts w:ascii="標楷體" w:eastAsia="標楷體" w:hAnsi="標楷體"/>
          <w:sz w:val="28"/>
          <w:szCs w:val="28"/>
        </w:rPr>
      </w:pPr>
    </w:p>
    <w:p w:rsidR="00D57DB2" w:rsidRDefault="00D57DB2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DB7A77" w:rsidRPr="002C2FA4" w:rsidRDefault="00DB7A77" w:rsidP="00DB7A77">
      <w:pPr>
        <w:jc w:val="center"/>
        <w:rPr>
          <w:rFonts w:ascii="標楷體" w:eastAsia="標楷體" w:hAnsi="標楷體"/>
          <w:sz w:val="36"/>
        </w:rPr>
      </w:pPr>
      <w:r w:rsidRPr="002C2FA4">
        <w:rPr>
          <w:rFonts w:ascii="標楷體" w:eastAsia="標楷體" w:hAnsi="標楷體" w:hint="eastAsia"/>
          <w:sz w:val="36"/>
        </w:rPr>
        <w:lastRenderedPageBreak/>
        <w:t>新聞材料學習單(</w:t>
      </w:r>
      <w:r w:rsidR="00273C1B">
        <w:rPr>
          <w:rFonts w:ascii="標楷體" w:eastAsia="標楷體" w:hAnsi="標楷體" w:hint="eastAsia"/>
          <w:sz w:val="36"/>
        </w:rPr>
        <w:t>主題</w:t>
      </w:r>
      <w:r w:rsidR="00B53103" w:rsidRPr="002C2FA4">
        <w:rPr>
          <w:rFonts w:ascii="標楷體" w:eastAsia="標楷體" w:hAnsi="標楷體" w:hint="eastAsia"/>
          <w:sz w:val="36"/>
        </w:rPr>
        <w:t>2</w:t>
      </w:r>
      <w:r w:rsidRPr="002C2FA4">
        <w:rPr>
          <w:rFonts w:ascii="標楷體" w:eastAsia="標楷體" w:hAnsi="標楷體" w:hint="eastAsia"/>
          <w:sz w:val="36"/>
        </w:rPr>
        <w:t>)</w:t>
      </w:r>
    </w:p>
    <w:p w:rsidR="00DB7A77" w:rsidRPr="002C2FA4" w:rsidRDefault="00DB7A77" w:rsidP="003828DF">
      <w:pPr>
        <w:wordWrap w:val="0"/>
        <w:jc w:val="right"/>
        <w:rPr>
          <w:rFonts w:ascii="標楷體" w:eastAsia="標楷體" w:hAnsi="標楷體"/>
        </w:rPr>
      </w:pPr>
      <w:r w:rsidRPr="002C2FA4">
        <w:rPr>
          <w:rFonts w:ascii="標楷體" w:eastAsia="標楷體" w:hAnsi="標楷體" w:hint="eastAsia"/>
        </w:rPr>
        <w:t>班級：</w:t>
      </w:r>
      <w:r w:rsidR="003828DF" w:rsidRPr="002C2FA4">
        <w:rPr>
          <w:rFonts w:ascii="標楷體" w:eastAsia="標楷體" w:hAnsi="標楷體" w:hint="eastAsia"/>
          <w:u w:val="single"/>
        </w:rPr>
        <w:t xml:space="preserve">       </w:t>
      </w:r>
      <w:r w:rsidRPr="002C2FA4">
        <w:rPr>
          <w:rFonts w:ascii="標楷體" w:eastAsia="標楷體" w:hAnsi="標楷體" w:hint="eastAsia"/>
        </w:rPr>
        <w:t xml:space="preserve"> 座號：</w:t>
      </w:r>
      <w:r w:rsidR="003828DF" w:rsidRPr="002C2FA4">
        <w:rPr>
          <w:rFonts w:ascii="標楷體" w:eastAsia="標楷體" w:hAnsi="標楷體" w:hint="eastAsia"/>
          <w:u w:val="single"/>
        </w:rPr>
        <w:t xml:space="preserve">   </w:t>
      </w:r>
      <w:r w:rsidRPr="002C2FA4">
        <w:rPr>
          <w:rFonts w:ascii="標楷體" w:eastAsia="標楷體" w:hAnsi="標楷體" w:hint="eastAsia"/>
        </w:rPr>
        <w:t xml:space="preserve"> 姓名：</w:t>
      </w:r>
      <w:r w:rsidR="003828DF" w:rsidRPr="002C2FA4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b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DB7A77" w:rsidRPr="002C2FA4" w:rsidTr="00C1397F">
        <w:tc>
          <w:tcPr>
            <w:tcW w:w="9039" w:type="dxa"/>
          </w:tcPr>
          <w:p w:rsidR="00DB7A77" w:rsidRPr="002C2FA4" w:rsidRDefault="00DB7A77" w:rsidP="00F23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231CC">
              <w:rPr>
                <w:rFonts w:ascii="標楷體" w:eastAsia="標楷體" w:hAnsi="標楷體" w:hint="eastAsia"/>
                <w:sz w:val="28"/>
              </w:rPr>
              <w:t>第</w:t>
            </w:r>
            <w:r w:rsidR="00F231CC">
              <w:rPr>
                <w:rFonts w:ascii="標楷體" w:eastAsia="標楷體" w:hAnsi="標楷體" w:hint="eastAsia"/>
                <w:sz w:val="28"/>
              </w:rPr>
              <w:t>(</w:t>
            </w:r>
            <w:r w:rsidRPr="00F231CC">
              <w:rPr>
                <w:rFonts w:ascii="標楷體" w:eastAsia="標楷體" w:hAnsi="標楷體" w:hint="eastAsia"/>
                <w:sz w:val="28"/>
              </w:rPr>
              <w:t>一</w:t>
            </w:r>
            <w:r w:rsidR="00F231CC">
              <w:rPr>
                <w:rFonts w:ascii="標楷體" w:eastAsia="標楷體" w:hAnsi="標楷體" w:hint="eastAsia"/>
                <w:sz w:val="28"/>
              </w:rPr>
              <w:t>)</w:t>
            </w:r>
            <w:r w:rsidRPr="00F231CC">
              <w:rPr>
                <w:rFonts w:ascii="標楷體" w:eastAsia="標楷體" w:hAnsi="標楷體" w:hint="eastAsia"/>
                <w:sz w:val="28"/>
              </w:rPr>
              <w:t>組</w:t>
            </w:r>
          </w:p>
        </w:tc>
      </w:tr>
      <w:tr w:rsidR="00DB7A77" w:rsidRPr="002C2FA4" w:rsidTr="00C1397F">
        <w:tc>
          <w:tcPr>
            <w:tcW w:w="9039" w:type="dxa"/>
          </w:tcPr>
          <w:p w:rsidR="00DB7A77" w:rsidRPr="006313DA" w:rsidRDefault="00DB7A77" w:rsidP="00DB7A77">
            <w:pPr>
              <w:widowControl/>
              <w:rPr>
                <w:rFonts w:ascii="標楷體" w:eastAsia="標楷體" w:hAnsi="標楷體"/>
                <w:sz w:val="28"/>
              </w:rPr>
            </w:pPr>
            <w:r w:rsidRPr="006313DA">
              <w:rPr>
                <w:rFonts w:ascii="標楷體" w:eastAsia="標楷體" w:hAnsi="標楷體" w:hint="eastAsia"/>
                <w:sz w:val="28"/>
              </w:rPr>
              <w:t>標題：</w:t>
            </w:r>
            <w:r w:rsidR="003828DF" w:rsidRPr="006313DA">
              <w:rPr>
                <w:rFonts w:ascii="標楷體" w:eastAsia="標楷體" w:hAnsi="標楷體" w:hint="eastAsia"/>
                <w:sz w:val="28"/>
              </w:rPr>
              <w:t>員工性別歧視文 Google撇清　「科技業男女主管不平衡是</w:t>
            </w:r>
            <w:r w:rsidR="003828DF" w:rsidRPr="006313D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生物差距</w:t>
            </w:r>
            <w:r w:rsidR="003828DF" w:rsidRPr="006313DA">
              <w:rPr>
                <w:rFonts w:ascii="標楷體" w:eastAsia="標楷體" w:hAnsi="標楷體" w:hint="eastAsia"/>
                <w:sz w:val="28"/>
              </w:rPr>
              <w:t>」</w:t>
            </w:r>
            <w:r w:rsidR="003828DF" w:rsidRPr="006313D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挨批</w:t>
            </w:r>
          </w:p>
        </w:tc>
      </w:tr>
      <w:tr w:rsidR="003828DF" w:rsidRPr="002C2FA4" w:rsidTr="00C1397F">
        <w:tc>
          <w:tcPr>
            <w:tcW w:w="9039" w:type="dxa"/>
          </w:tcPr>
          <w:p w:rsidR="003828DF" w:rsidRPr="002C2FA4" w:rsidRDefault="003828DF" w:rsidP="003828D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C2FA4">
              <w:rPr>
                <w:rFonts w:ascii="標楷體" w:eastAsia="標楷體" w:hAnsi="標楷體" w:hint="eastAsia"/>
              </w:rPr>
              <w:t>媒體來源：</w:t>
            </w:r>
            <w:r w:rsidRPr="002C2FA4">
              <w:rPr>
                <w:rFonts w:ascii="標楷體" w:eastAsia="標楷體" w:hAnsi="標楷體"/>
              </w:rPr>
              <w:t xml:space="preserve">  </w:t>
            </w:r>
            <w:r w:rsidR="002C2FA4" w:rsidRPr="002C2FA4">
              <w:rPr>
                <w:rFonts w:ascii="標楷體" w:eastAsia="標楷體" w:hAnsi="標楷體"/>
              </w:rPr>
              <w:object w:dxaOrig="3480" w:dyaOrig="1215">
                <v:shape id="_x0000_i1027" type="#_x0000_t75" style="width:78.55pt;height:26.95pt" o:ole="">
                  <v:imagedata r:id="rId15" o:title=""/>
                </v:shape>
                <o:OLEObject Type="Embed" ProgID="PBrush" ShapeID="_x0000_i1027" DrawAspect="Content" ObjectID="_1652611777" r:id="rId16"/>
              </w:object>
            </w:r>
            <w:r w:rsidRPr="002C2FA4">
              <w:rPr>
                <w:rFonts w:ascii="標楷體" w:eastAsia="標楷體" w:hAnsi="標楷體"/>
              </w:rPr>
              <w:t>https://tw.appledaily.com/international/daily/20170808/37741597</w:t>
            </w:r>
          </w:p>
          <w:p w:rsidR="003828DF" w:rsidRPr="002C2FA4" w:rsidRDefault="00A151D7" w:rsidP="003828D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C2FA4">
              <w:rPr>
                <w:rFonts w:ascii="標楷體" w:eastAsia="標楷體" w:hAnsi="標楷體" w:hint="eastAsia"/>
              </w:rPr>
              <w:t>報導</w:t>
            </w:r>
            <w:r w:rsidR="003828DF" w:rsidRPr="002C2FA4">
              <w:rPr>
                <w:rFonts w:ascii="標楷體" w:eastAsia="標楷體" w:hAnsi="標楷體" w:hint="eastAsia"/>
              </w:rPr>
              <w:t>日期：</w:t>
            </w:r>
            <w:r w:rsidRPr="002C2FA4">
              <w:rPr>
                <w:rFonts w:ascii="標楷體" w:eastAsia="標楷體" w:hAnsi="標楷體"/>
              </w:rPr>
              <w:t>2017</w:t>
            </w:r>
            <w:r w:rsidRPr="002C2FA4">
              <w:rPr>
                <w:rFonts w:ascii="標楷體" w:eastAsia="標楷體" w:hAnsi="標楷體" w:hint="eastAsia"/>
              </w:rPr>
              <w:t>.</w:t>
            </w:r>
            <w:r w:rsidRPr="002C2FA4">
              <w:rPr>
                <w:rFonts w:ascii="標楷體" w:eastAsia="標楷體" w:hAnsi="標楷體"/>
              </w:rPr>
              <w:t>08</w:t>
            </w:r>
            <w:r w:rsidRPr="002C2FA4">
              <w:rPr>
                <w:rFonts w:ascii="標楷體" w:eastAsia="標楷體" w:hAnsi="標楷體" w:hint="eastAsia"/>
              </w:rPr>
              <w:t>.</w:t>
            </w:r>
            <w:r w:rsidRPr="002C2FA4">
              <w:rPr>
                <w:rFonts w:ascii="標楷體" w:eastAsia="標楷體" w:hAnsi="標楷體"/>
              </w:rPr>
              <w:t>08</w:t>
            </w:r>
            <w:r w:rsidRPr="002C2FA4">
              <w:rPr>
                <w:rFonts w:ascii="標楷體" w:eastAsia="標楷體" w:hAnsi="標楷體" w:hint="eastAsia"/>
              </w:rPr>
              <w:t>，瀏覽日期：</w:t>
            </w:r>
            <w:r w:rsidR="00A857D1" w:rsidRPr="002C2FA4">
              <w:rPr>
                <w:rFonts w:ascii="標楷體" w:eastAsia="標楷體" w:hAnsi="標楷體" w:hint="eastAsia"/>
              </w:rPr>
              <w:t>2018.07.16。</w:t>
            </w:r>
          </w:p>
        </w:tc>
      </w:tr>
      <w:tr w:rsidR="00DB7A77" w:rsidTr="00C1397F">
        <w:trPr>
          <w:trHeight w:val="4204"/>
        </w:trPr>
        <w:tc>
          <w:tcPr>
            <w:tcW w:w="9039" w:type="dxa"/>
          </w:tcPr>
          <w:p w:rsidR="00DB7A77" w:rsidRPr="002C2FA4" w:rsidRDefault="00DB7A77" w:rsidP="003828DF">
            <w:pPr>
              <w:widowControl/>
              <w:rPr>
                <w:rFonts w:ascii="標楷體" w:eastAsia="標楷體" w:hAnsi="標楷體"/>
              </w:rPr>
            </w:pPr>
            <w:r w:rsidRPr="002C2FA4">
              <w:rPr>
                <w:rFonts w:ascii="標楷體" w:eastAsia="標楷體" w:hAnsi="標楷體" w:hint="eastAsia"/>
              </w:rPr>
              <w:t>內容：</w:t>
            </w:r>
          </w:p>
          <w:p w:rsidR="00DB7A77" w:rsidRPr="006313DA" w:rsidRDefault="002C2FA4" w:rsidP="002C2FA4">
            <w:pPr>
              <w:widowControl/>
            </w:pPr>
            <w:r>
              <w:rPr>
                <w:rFonts w:hint="eastAsia"/>
              </w:rPr>
              <w:t xml:space="preserve">   </w:t>
            </w:r>
            <w:r w:rsidRPr="006313DA">
              <w:rPr>
                <w:rFonts w:hint="eastAsia"/>
              </w:rPr>
              <w:t>網路搜尋引擎龍頭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近日有男工程師在公司內部論壇發文，指科技業男女主管不平衡狀況是「生物差距」，女性生理上不適合高壓工作，此文近日外流，引發爭議，更加凸顯矽谷陽盛陰衰和性別歧視的業界文化形象，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兩名高層前天趕緊出面滅火。</w:t>
            </w:r>
          </w:p>
          <w:p w:rsidR="002C2FA4" w:rsidRPr="00F231CC" w:rsidRDefault="002C2FA4" w:rsidP="002C2FA4">
            <w:pPr>
              <w:widowControl/>
            </w:pPr>
            <w:r w:rsidRPr="006313DA">
              <w:rPr>
                <w:rFonts w:hint="eastAsia"/>
              </w:rPr>
              <w:t xml:space="preserve">   </w:t>
            </w:r>
            <w:r w:rsidRPr="006313DA">
              <w:rPr>
                <w:rFonts w:hint="eastAsia"/>
              </w:rPr>
              <w:t>科技網站</w:t>
            </w:r>
            <w:r w:rsidRPr="006313DA">
              <w:rPr>
                <w:rFonts w:hint="eastAsia"/>
              </w:rPr>
              <w:t>Gizmodo</w:t>
            </w:r>
            <w:r w:rsidRPr="006313DA">
              <w:rPr>
                <w:rFonts w:hint="eastAsia"/>
              </w:rPr>
              <w:t>前天披露，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內部論壇上周有不具名男工程師發表洋洋灑灑</w:t>
            </w:r>
            <w:r w:rsidRPr="006313DA">
              <w:rPr>
                <w:rFonts w:hint="eastAsia"/>
              </w:rPr>
              <w:t>3</w:t>
            </w:r>
            <w:r w:rsidRPr="006313DA">
              <w:rPr>
                <w:rFonts w:hint="eastAsia"/>
              </w:rPr>
              <w:t>千字「宣言」，抱怨公司不應採取性別多元化政策，「男女在部分領域的表現與能力區別，是基於生物原因，而這或許能夠解釋，科技業與領導階層男性和女性人數為何不同」。</w:t>
            </w:r>
            <w:r w:rsidRPr="006313DA">
              <w:rPr>
                <w:rFonts w:hint="eastAsia"/>
              </w:rPr>
              <w:t xml:space="preserve"> </w:t>
            </w:r>
          </w:p>
          <w:p w:rsidR="002C2FA4" w:rsidRPr="00F231CC" w:rsidRDefault="002C2FA4" w:rsidP="002C2FA4">
            <w:pPr>
              <w:widowControl/>
              <w:rPr>
                <w:u w:val="single"/>
              </w:rPr>
            </w:pPr>
            <w:r w:rsidRPr="00F231CC">
              <w:rPr>
                <w:rFonts w:hint="eastAsia"/>
                <w:u w:val="single"/>
              </w:rPr>
              <w:t>不允許刻板假設</w:t>
            </w:r>
          </w:p>
          <w:p w:rsidR="002C2FA4" w:rsidRPr="006313DA" w:rsidRDefault="002C2FA4" w:rsidP="002C2FA4">
            <w:pPr>
              <w:widowControl/>
            </w:pPr>
            <w:r w:rsidRPr="006313DA">
              <w:rPr>
                <w:rFonts w:hint="eastAsia"/>
              </w:rPr>
              <w:t xml:space="preserve">    </w:t>
            </w:r>
            <w:r w:rsidRPr="006313DA">
              <w:rPr>
                <w:rFonts w:hint="eastAsia"/>
              </w:rPr>
              <w:t>他又指，男性與生俱來的能力讓其成為更好的電腦程式工程師，「女人較傾向於感覺和美學，而不是思路，意謂她們較適合社會或藝術領域」。</w:t>
            </w:r>
          </w:p>
          <w:p w:rsidR="002C2FA4" w:rsidRPr="006313DA" w:rsidRDefault="002C2FA4" w:rsidP="002C2FA4">
            <w:pPr>
              <w:widowControl/>
            </w:pPr>
            <w:r w:rsidRPr="006313DA">
              <w:rPr>
                <w:rFonts w:hint="eastAsia"/>
              </w:rPr>
              <w:t>此文外流後惹議，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多元整合管理部女副總裁布朗前天發電郵昭告員工，指這篇文章提出有關性別的錯誤假設，公司不贊同其觀點。工程部副總裁巴洛也發文批評這類刻板和傷害性的假設，不允許存在於公司文化。</w:t>
            </w:r>
          </w:p>
          <w:p w:rsidR="002C2FA4" w:rsidRPr="006313DA" w:rsidRDefault="002C2FA4" w:rsidP="002C2FA4">
            <w:pPr>
              <w:widowControl/>
            </w:pPr>
            <w:r w:rsidRPr="006313DA">
              <w:rPr>
                <w:rFonts w:hint="eastAsia"/>
              </w:rPr>
              <w:t>該撰文工程師稱收到不少男同事私訊，感激他提出非常重要的議題，但也有離職工程師指其有可能被炒魷魚。目前未知他是否會受到懲處。</w:t>
            </w:r>
          </w:p>
          <w:p w:rsidR="002C2FA4" w:rsidRPr="00F231CC" w:rsidRDefault="002C2FA4" w:rsidP="002C2FA4">
            <w:pPr>
              <w:widowControl/>
            </w:pPr>
            <w:r w:rsidRPr="006313DA">
              <w:rPr>
                <w:rFonts w:hint="eastAsia"/>
              </w:rPr>
              <w:t>此事也引發外界質疑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限制員工的言論自由，司法部近期也持續施壓調查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涉嫌男女不同酬的爭議。矽谷數月來已因</w:t>
            </w:r>
            <w:r w:rsidRPr="006313DA">
              <w:rPr>
                <w:rFonts w:hint="eastAsia"/>
              </w:rPr>
              <w:t>UBER</w:t>
            </w:r>
            <w:r w:rsidRPr="006313DA">
              <w:rPr>
                <w:rFonts w:hint="eastAsia"/>
              </w:rPr>
              <w:t>（優步）和幾家創投公司的性騷擾醜聞鬧得沸沸揚揚，女性要在這片由男性主宰的業界出頭天是熱議話題。</w:t>
            </w:r>
            <w:r w:rsidRPr="006313DA">
              <w:rPr>
                <w:rFonts w:hint="eastAsia"/>
              </w:rPr>
              <w:t xml:space="preserve"> </w:t>
            </w:r>
          </w:p>
          <w:p w:rsidR="002C2FA4" w:rsidRPr="00F231CC" w:rsidRDefault="002C2FA4" w:rsidP="002C2FA4">
            <w:pPr>
              <w:widowControl/>
              <w:rPr>
                <w:u w:val="single"/>
              </w:rPr>
            </w:pPr>
            <w:r w:rsidRPr="00F231CC">
              <w:rPr>
                <w:rFonts w:hint="eastAsia"/>
                <w:u w:val="single"/>
              </w:rPr>
              <w:t>男性員工近</w:t>
            </w:r>
            <w:r w:rsidRPr="00F231CC">
              <w:rPr>
                <w:rFonts w:hint="eastAsia"/>
                <w:u w:val="single"/>
              </w:rPr>
              <w:t>7</w:t>
            </w:r>
            <w:r w:rsidRPr="00F231CC">
              <w:rPr>
                <w:rFonts w:hint="eastAsia"/>
                <w:u w:val="single"/>
              </w:rPr>
              <w:t>成</w:t>
            </w:r>
          </w:p>
          <w:p w:rsidR="002C2FA4" w:rsidRDefault="002C2FA4" w:rsidP="002C2FA4">
            <w:pPr>
              <w:widowControl/>
            </w:pPr>
            <w:r w:rsidRPr="006313DA">
              <w:rPr>
                <w:rFonts w:hint="eastAsia"/>
              </w:rPr>
              <w:t xml:space="preserve">    </w:t>
            </w:r>
            <w:r w:rsidRPr="006313DA">
              <w:rPr>
                <w:rFonts w:hint="eastAsia"/>
              </w:rPr>
              <w:t>最新數據指，</w:t>
            </w:r>
            <w:r w:rsidRPr="006313DA">
              <w:rPr>
                <w:rFonts w:hint="eastAsia"/>
              </w:rPr>
              <w:t>Google</w:t>
            </w:r>
            <w:r w:rsidRPr="006313DA">
              <w:rPr>
                <w:rFonts w:hint="eastAsia"/>
              </w:rPr>
              <w:t>員工</w:t>
            </w:r>
            <w:r w:rsidRPr="006313DA">
              <w:rPr>
                <w:rFonts w:hint="eastAsia"/>
              </w:rPr>
              <w:t>69%</w:t>
            </w:r>
            <w:r w:rsidRPr="006313DA">
              <w:rPr>
                <w:rFonts w:hint="eastAsia"/>
              </w:rPr>
              <w:t>是男性，若只計科技類職位，男性比率達</w:t>
            </w:r>
            <w:r w:rsidRPr="006313DA">
              <w:rPr>
                <w:rFonts w:hint="eastAsia"/>
              </w:rPr>
              <w:t>80%</w:t>
            </w:r>
            <w:r w:rsidRPr="006313DA">
              <w:rPr>
                <w:rFonts w:hint="eastAsia"/>
              </w:rPr>
              <w:t>。而蘋果女性員工僅佔全體的</w:t>
            </w:r>
            <w:r w:rsidRPr="006313DA">
              <w:rPr>
                <w:rFonts w:hint="eastAsia"/>
              </w:rPr>
              <w:t>30%</w:t>
            </w:r>
            <w:r w:rsidRPr="006313DA">
              <w:rPr>
                <w:rFonts w:hint="eastAsia"/>
              </w:rPr>
              <w:t>，臉書高層只有</w:t>
            </w:r>
            <w:r w:rsidRPr="006313DA">
              <w:rPr>
                <w:rFonts w:hint="eastAsia"/>
              </w:rPr>
              <w:t>27%</w:t>
            </w:r>
            <w:r w:rsidRPr="006313DA">
              <w:rPr>
                <w:rFonts w:hint="eastAsia"/>
              </w:rPr>
              <w:t>是女性。</w:t>
            </w:r>
          </w:p>
        </w:tc>
      </w:tr>
    </w:tbl>
    <w:p w:rsidR="002C2FA4" w:rsidRDefault="002C2FA4" w:rsidP="00F231CC">
      <w:pPr>
        <w:ind w:right="1680"/>
      </w:pPr>
    </w:p>
    <w:tbl>
      <w:tblPr>
        <w:tblStyle w:val="ab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DB7A77" w:rsidTr="00C1397F">
        <w:tc>
          <w:tcPr>
            <w:tcW w:w="9039" w:type="dxa"/>
          </w:tcPr>
          <w:p w:rsidR="00DB7A77" w:rsidRPr="00273C1B" w:rsidRDefault="007223BF" w:rsidP="007223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交換來源：第二版本</w:t>
            </w:r>
          </w:p>
        </w:tc>
      </w:tr>
      <w:tr w:rsidR="00DB7A77" w:rsidTr="00C1397F">
        <w:tc>
          <w:tcPr>
            <w:tcW w:w="9039" w:type="dxa"/>
          </w:tcPr>
          <w:p w:rsidR="00DB7A77" w:rsidRPr="00273C1B" w:rsidRDefault="00DB7A77" w:rsidP="003828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標題：「女人無法當科技主管」 谷歌工程師發文：性別差距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不是歧視</w:t>
            </w:r>
          </w:p>
        </w:tc>
      </w:tr>
      <w:tr w:rsidR="003828DF" w:rsidTr="00C1397F">
        <w:tc>
          <w:tcPr>
            <w:tcW w:w="9039" w:type="dxa"/>
          </w:tcPr>
          <w:p w:rsidR="003828DF" w:rsidRPr="00273C1B" w:rsidRDefault="003828DF" w:rsidP="003828DF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媒體來源：</w:t>
            </w:r>
            <w:r w:rsidRPr="00273C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73C1B">
              <w:rPr>
                <w:rFonts w:ascii="標楷體" w:eastAsia="標楷體" w:hAnsi="標楷體"/>
                <w:sz w:val="28"/>
                <w:szCs w:val="28"/>
              </w:rPr>
              <w:object w:dxaOrig="2115" w:dyaOrig="795">
                <v:shape id="_x0000_i1028" type="#_x0000_t75" style="width:106.25pt;height:40.05pt" o:ole="">
                  <v:imagedata r:id="rId17" o:title=""/>
                </v:shape>
                <o:OLEObject Type="Embed" ProgID="PBrush" ShapeID="_x0000_i1028" DrawAspect="Content" ObjectID="_1652611778" r:id="rId18"/>
              </w:object>
            </w:r>
          </w:p>
          <w:p w:rsidR="003828DF" w:rsidRPr="00273C1B" w:rsidRDefault="003828DF" w:rsidP="003828DF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/>
                <w:sz w:val="28"/>
                <w:szCs w:val="28"/>
              </w:rPr>
              <w:t>https://www.upmedia.mg/news_info.php?SerialNo=22250</w:t>
            </w:r>
          </w:p>
          <w:p w:rsidR="003828DF" w:rsidRPr="00273C1B" w:rsidRDefault="003828DF" w:rsidP="003828DF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報導日期：</w:t>
            </w:r>
            <w:r w:rsidR="00A151D7" w:rsidRPr="00273C1B">
              <w:rPr>
                <w:rFonts w:ascii="標楷體" w:eastAsia="標楷體" w:hAnsi="標楷體" w:hint="eastAsia"/>
                <w:sz w:val="28"/>
                <w:szCs w:val="28"/>
              </w:rPr>
              <w:t>2017.08.</w:t>
            </w:r>
            <w:r w:rsidRPr="00273C1B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A151D7" w:rsidRPr="00273C1B">
              <w:rPr>
                <w:rFonts w:ascii="標楷體" w:eastAsia="標楷體" w:hAnsi="標楷體" w:hint="eastAsia"/>
                <w:sz w:val="28"/>
                <w:szCs w:val="28"/>
              </w:rPr>
              <w:t>，瀏覽日期：2018.07.</w:t>
            </w:r>
            <w:r w:rsidR="00A857D1" w:rsidRPr="00273C1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A151D7" w:rsidRPr="00273C1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B7A77" w:rsidTr="00C1397F">
        <w:trPr>
          <w:trHeight w:val="4204"/>
        </w:trPr>
        <w:tc>
          <w:tcPr>
            <w:tcW w:w="9039" w:type="dxa"/>
          </w:tcPr>
          <w:p w:rsidR="00DB7A77" w:rsidRPr="002C2FA4" w:rsidRDefault="00DB7A77" w:rsidP="003828DF">
            <w:pPr>
              <w:widowControl/>
              <w:rPr>
                <w:rFonts w:ascii="標楷體" w:eastAsia="標楷體" w:hAnsi="標楷體"/>
              </w:rPr>
            </w:pPr>
            <w:r w:rsidRPr="002C2FA4">
              <w:rPr>
                <w:rFonts w:ascii="標楷體" w:eastAsia="標楷體" w:hAnsi="標楷體" w:hint="eastAsia"/>
              </w:rPr>
              <w:t>內容：</w:t>
            </w:r>
          </w:p>
          <w:p w:rsidR="00DB7A77" w:rsidRDefault="002C2FA4" w:rsidP="003828DF">
            <w:pPr>
              <w:widowControl/>
            </w:pPr>
            <w:r>
              <w:rPr>
                <w:rFonts w:hint="eastAsia"/>
              </w:rPr>
              <w:t xml:space="preserve">    </w:t>
            </w:r>
            <w:r w:rsidR="00DB7A77">
              <w:rPr>
                <w:rFonts w:hint="eastAsia"/>
              </w:rPr>
              <w:t>網路搜尋引擎</w:t>
            </w:r>
            <w:r w:rsidR="00DB7A77">
              <w:rPr>
                <w:rFonts w:hint="eastAsia"/>
              </w:rPr>
              <w:t>Google</w:t>
            </w:r>
            <w:r w:rsidR="00DB7A77">
              <w:rPr>
                <w:rFonts w:hint="eastAsia"/>
              </w:rPr>
              <w:t>一名工程師</w:t>
            </w:r>
            <w:r w:rsidR="00DB7A77">
              <w:rPr>
                <w:rFonts w:hint="eastAsia"/>
              </w:rPr>
              <w:t>5</w:t>
            </w:r>
            <w:r w:rsidR="00DB7A77">
              <w:rPr>
                <w:rFonts w:hint="eastAsia"/>
              </w:rPr>
              <w:t>日於科技網站</w:t>
            </w:r>
            <w:r w:rsidR="00DB7A77">
              <w:rPr>
                <w:rFonts w:hint="eastAsia"/>
              </w:rPr>
              <w:t>Gizmodo</w:t>
            </w:r>
            <w:r w:rsidR="00DB7A77">
              <w:rPr>
                <w:rFonts w:hint="eastAsia"/>
              </w:rPr>
              <w:t>討論區匿名發布一篇</w:t>
            </w:r>
            <w:r w:rsidR="00DB7A77">
              <w:rPr>
                <w:rFonts w:hint="eastAsia"/>
              </w:rPr>
              <w:t>3000</w:t>
            </w:r>
            <w:r w:rsidR="00DB7A77">
              <w:rPr>
                <w:rFonts w:hint="eastAsia"/>
              </w:rPr>
              <w:t>字歧視女性的文章，稱「男女先天性別差異，是女人無法擔任科技主管的原因」。他認為公司不應該實施性別多元化政策，科技業中女性的比例不高不是因為歧視，而是先天的差異使然。此言論一出即遭強烈抨擊，使得谷歌主管也出面斥責。</w:t>
            </w:r>
          </w:p>
          <w:p w:rsidR="00DB7A77" w:rsidRDefault="002C2FA4" w:rsidP="003828DF">
            <w:pPr>
              <w:widowControl/>
            </w:pPr>
            <w:r>
              <w:rPr>
                <w:rFonts w:hint="eastAsia"/>
              </w:rPr>
              <w:t xml:space="preserve">   </w:t>
            </w:r>
            <w:r w:rsidR="00DB7A77">
              <w:rPr>
                <w:rFonts w:hint="eastAsia"/>
              </w:rPr>
              <w:t>根據《蘋果日報》，該篇文章題為「谷歌意識型態回音室」，發文的這名工程師在文章中表示，「男女在部分領域的表現與能力不同，是基於生物原因，而這也能夠解釋，為何我們無法在科技業與領導階層看見和男性一樣數量的女性」。還說，「女人通常偏愛和社會或藝術有關的工作，而更多男人則喜歡</w:t>
            </w:r>
            <w:r w:rsidR="00DB7A77">
              <w:rPr>
                <w:rFonts w:hint="eastAsia"/>
              </w:rPr>
              <w:t>coding</w:t>
            </w:r>
            <w:r w:rsidR="00DB7A77">
              <w:rPr>
                <w:rFonts w:hint="eastAsia"/>
              </w:rPr>
              <w:t>」，因此他認為不應該把性別差距稱為性別歧視，公司內部硬要強行實施多元化，對部分雇員不公平。</w:t>
            </w:r>
          </w:p>
          <w:p w:rsidR="00DB7A77" w:rsidRDefault="002C2FA4" w:rsidP="003828DF">
            <w:pPr>
              <w:widowControl/>
            </w:pPr>
            <w:r>
              <w:rPr>
                <w:rFonts w:hint="eastAsia"/>
              </w:rPr>
              <w:t xml:space="preserve">   </w:t>
            </w:r>
            <w:r w:rsidR="00DB7A77">
              <w:rPr>
                <w:rFonts w:hint="eastAsia"/>
              </w:rPr>
              <w:t>據報導指出，對此歧視言論，新上任的谷歌多元化部門主管</w:t>
            </w:r>
            <w:r w:rsidR="00DB7A77">
              <w:rPr>
                <w:rFonts w:hint="eastAsia"/>
              </w:rPr>
              <w:t>Danielle Brown</w:t>
            </w:r>
            <w:r w:rsidR="00DB7A77">
              <w:rPr>
                <w:rFonts w:hint="eastAsia"/>
              </w:rPr>
              <w:t>在同日發表聲明，指責該名工程師的發言是「對性別的錯誤假設」，也強調該名工程師的發言不代表公司立場。</w:t>
            </w:r>
            <w:r w:rsidR="00DB7A77">
              <w:rPr>
                <w:rFonts w:hint="eastAsia"/>
              </w:rPr>
              <w:t>Danielle Brown</w:t>
            </w:r>
            <w:r w:rsidR="00DB7A77">
              <w:rPr>
                <w:rFonts w:hint="eastAsia"/>
              </w:rPr>
              <w:t>表示：「我們堅信，多元化與包容性才是本公司成功的關鍵，而我們也將持續堅守此立場。」</w:t>
            </w:r>
          </w:p>
          <w:p w:rsidR="00DB7A77" w:rsidRDefault="002C2FA4" w:rsidP="002C2FA4">
            <w:pPr>
              <w:widowControl/>
            </w:pPr>
            <w:r>
              <w:rPr>
                <w:rFonts w:hint="eastAsia"/>
              </w:rPr>
              <w:t xml:space="preserve">   </w:t>
            </w:r>
            <w:r w:rsidR="00DB7A77">
              <w:rPr>
                <w:rFonts w:hint="eastAsia"/>
              </w:rPr>
              <w:t>該名工程師堅稱自己的文章其實說出許多科技人的心聲，也強調該篇文章曝光後，甚至還有很多同事傳簡訊感謝他。但美國科技網站</w:t>
            </w:r>
            <w:r w:rsidR="00DB7A77">
              <w:rPr>
                <w:rFonts w:hint="eastAsia"/>
              </w:rPr>
              <w:t>Glimpse</w:t>
            </w:r>
            <w:r w:rsidR="00DB7A77">
              <w:rPr>
                <w:rFonts w:hint="eastAsia"/>
              </w:rPr>
              <w:t>共同創辦人</w:t>
            </w:r>
            <w:r w:rsidR="00DB7A77">
              <w:rPr>
                <w:rFonts w:hint="eastAsia"/>
              </w:rPr>
              <w:t>Elissa Shevinsky</w:t>
            </w:r>
            <w:r w:rsidR="00DB7A77">
              <w:rPr>
                <w:rFonts w:hint="eastAsia"/>
              </w:rPr>
              <w:t>發文警告，此言論可能已經違法，民權法案明文禁止雇主有任何種族、膚色、信仰、性別及國籍歧視，他表示，「谷歌不應該讓員工肆意表達或分享自我感覺，而不管這言論會如何影響他人」。</w:t>
            </w:r>
          </w:p>
        </w:tc>
      </w:tr>
    </w:tbl>
    <w:p w:rsidR="00DB7A77" w:rsidRDefault="00DB7A77" w:rsidP="00DB7A77">
      <w:pPr>
        <w:ind w:right="2160"/>
        <w:rPr>
          <w:sz w:val="28"/>
          <w:szCs w:val="28"/>
        </w:rPr>
      </w:pPr>
    </w:p>
    <w:p w:rsidR="002C2FA4" w:rsidRDefault="002C2FA4" w:rsidP="00DB7A77">
      <w:pPr>
        <w:ind w:right="2160"/>
        <w:rPr>
          <w:sz w:val="28"/>
          <w:szCs w:val="28"/>
        </w:rPr>
      </w:pPr>
    </w:p>
    <w:p w:rsidR="002C2FA4" w:rsidRDefault="002C2FA4" w:rsidP="00DB7A77">
      <w:pPr>
        <w:ind w:right="2160"/>
        <w:rPr>
          <w:sz w:val="28"/>
          <w:szCs w:val="28"/>
        </w:rPr>
      </w:pPr>
    </w:p>
    <w:p w:rsidR="002C2FA4" w:rsidRDefault="002C2FA4" w:rsidP="00DB7A77">
      <w:pPr>
        <w:ind w:right="2160"/>
        <w:rPr>
          <w:sz w:val="28"/>
          <w:szCs w:val="28"/>
        </w:rPr>
      </w:pPr>
    </w:p>
    <w:p w:rsidR="002C2FA4" w:rsidRDefault="002C2FA4" w:rsidP="00DB7A77">
      <w:pPr>
        <w:ind w:right="2160"/>
        <w:rPr>
          <w:sz w:val="28"/>
          <w:szCs w:val="28"/>
        </w:rPr>
      </w:pPr>
    </w:p>
    <w:p w:rsidR="002C2FA4" w:rsidRDefault="002C2FA4" w:rsidP="00DB7A77">
      <w:pPr>
        <w:ind w:right="2160"/>
        <w:rPr>
          <w:sz w:val="28"/>
          <w:szCs w:val="28"/>
        </w:rPr>
      </w:pPr>
    </w:p>
    <w:p w:rsidR="002C2FA4" w:rsidRDefault="002C2FA4" w:rsidP="00DB7A77">
      <w:pPr>
        <w:ind w:right="2160"/>
        <w:rPr>
          <w:sz w:val="28"/>
          <w:szCs w:val="28"/>
        </w:rPr>
      </w:pPr>
    </w:p>
    <w:p w:rsidR="00C1397F" w:rsidRDefault="00C1397F" w:rsidP="00DB7A77">
      <w:pPr>
        <w:ind w:right="2160"/>
        <w:rPr>
          <w:sz w:val="28"/>
          <w:szCs w:val="28"/>
        </w:rPr>
      </w:pPr>
    </w:p>
    <w:p w:rsidR="00DB7A77" w:rsidRDefault="002C2FA4" w:rsidP="00DB7A77">
      <w:pPr>
        <w:ind w:right="21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※請各組找出同一個事件的不同媒體報導：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C2FA4" w:rsidTr="00C1397F">
        <w:tc>
          <w:tcPr>
            <w:tcW w:w="9039" w:type="dxa"/>
          </w:tcPr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指出報導「標題」的性別差異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(1)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(2)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2C2FA4" w:rsidRDefault="002C2FA4" w:rsidP="002C2FA4">
            <w:pPr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C2FA4" w:rsidTr="00C1397F">
        <w:tc>
          <w:tcPr>
            <w:tcW w:w="9039" w:type="dxa"/>
          </w:tcPr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指出報導標題「內容」</w:t>
            </w:r>
            <w:r w:rsidR="007223BF" w:rsidRPr="002C2FA4">
              <w:rPr>
                <w:rFonts w:ascii="標楷體" w:eastAsia="標楷體" w:hAnsi="標楷體" w:hint="eastAsia"/>
                <w:sz w:val="28"/>
                <w:szCs w:val="28"/>
              </w:rPr>
              <w:t>的性別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差異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(1)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2C2FA4" w:rsidRDefault="002C2FA4" w:rsidP="002C2FA4">
            <w:pPr>
              <w:ind w:right="84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(2)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C2FA4" w:rsidRPr="002C2FA4" w:rsidRDefault="002C2FA4" w:rsidP="002C2FA4">
            <w:pPr>
              <w:ind w:right="8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2C2FA4" w:rsidTr="00C1397F">
        <w:tc>
          <w:tcPr>
            <w:tcW w:w="9039" w:type="dxa"/>
          </w:tcPr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你們比較支持哪一個新聞來源？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2C2FA4" w:rsidRDefault="002C2FA4" w:rsidP="00DB7A77">
            <w:pPr>
              <w:ind w:right="21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FA4" w:rsidTr="00C1397F">
        <w:tc>
          <w:tcPr>
            <w:tcW w:w="9039" w:type="dxa"/>
          </w:tcPr>
          <w:p w:rsidR="002C2FA4" w:rsidRPr="002C2FA4" w:rsidRDefault="002C2FA4" w:rsidP="002C2FA4">
            <w:pPr>
              <w:ind w:right="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ab/>
              <w:t>支持原因？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(1)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(2)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C2FA4">
              <w:rPr>
                <w:rFonts w:ascii="標楷體" w:eastAsia="標楷體" w:hAnsi="標楷體" w:hint="eastAsia"/>
                <w:sz w:val="28"/>
                <w:szCs w:val="28"/>
              </w:rPr>
              <w:t xml:space="preserve">    (3)</w:t>
            </w:r>
            <w:r w:rsidRPr="002C2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2C2FA4" w:rsidRPr="002C2FA4" w:rsidRDefault="002C2FA4" w:rsidP="002C2FA4">
            <w:pPr>
              <w:ind w:right="84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13DA" w:rsidRDefault="006313DA">
      <w:pPr>
        <w:ind w:right="84" w:firstLineChars="202" w:firstLine="566"/>
        <w:rPr>
          <w:rFonts w:ascii="標楷體" w:eastAsia="標楷體" w:hAnsi="標楷體"/>
          <w:sz w:val="28"/>
          <w:szCs w:val="28"/>
        </w:rPr>
      </w:pPr>
    </w:p>
    <w:p w:rsidR="006313DA" w:rsidRDefault="006313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313DA" w:rsidRPr="006313DA" w:rsidRDefault="006313DA" w:rsidP="002B0B25">
      <w:pPr>
        <w:ind w:right="84" w:firstLineChars="202" w:firstLine="808"/>
        <w:jc w:val="center"/>
        <w:rPr>
          <w:rFonts w:ascii="標楷體" w:eastAsia="標楷體" w:hAnsi="標楷體"/>
          <w:sz w:val="40"/>
          <w:szCs w:val="28"/>
        </w:rPr>
      </w:pPr>
      <w:r w:rsidRPr="006313DA">
        <w:rPr>
          <w:rFonts w:ascii="標楷體" w:eastAsia="標楷體" w:hAnsi="標楷體" w:hint="eastAsia"/>
          <w:sz w:val="40"/>
          <w:szCs w:val="28"/>
        </w:rPr>
        <w:lastRenderedPageBreak/>
        <w:t>採訪</w:t>
      </w:r>
      <w:r w:rsidR="009D16E3">
        <w:rPr>
          <w:rFonts w:ascii="標楷體" w:eastAsia="標楷體" w:hAnsi="標楷體" w:hint="eastAsia"/>
          <w:sz w:val="40"/>
          <w:szCs w:val="28"/>
        </w:rPr>
        <w:t>感受</w:t>
      </w:r>
      <w:r w:rsidRPr="006313DA">
        <w:rPr>
          <w:rFonts w:ascii="標楷體" w:eastAsia="標楷體" w:hAnsi="標楷體" w:hint="eastAsia"/>
          <w:sz w:val="40"/>
          <w:szCs w:val="28"/>
        </w:rPr>
        <w:t>紀錄單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B0B25" w:rsidTr="002B0B25">
        <w:tc>
          <w:tcPr>
            <w:tcW w:w="9747" w:type="dxa"/>
            <w:shd w:val="clear" w:color="auto" w:fill="D9D9D9" w:themeFill="background1" w:themeFillShade="D9"/>
          </w:tcPr>
          <w:p w:rsidR="002B0B25" w:rsidRPr="00DF3AB9" w:rsidRDefault="00BE34DE" w:rsidP="002B0B25">
            <w:pPr>
              <w:pStyle w:val="a3"/>
              <w:ind w:leftChars="0" w:left="851" w:right="84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採訪者的</w:t>
            </w:r>
            <w:r w:rsidR="002B0B25">
              <w:rPr>
                <w:rFonts w:ascii="標楷體" w:eastAsia="標楷體" w:hAnsi="標楷體" w:hint="eastAsia"/>
                <w:sz w:val="32"/>
                <w:szCs w:val="28"/>
              </w:rPr>
              <w:t>性別新聞主題：</w:t>
            </w:r>
          </w:p>
        </w:tc>
      </w:tr>
      <w:tr w:rsidR="006313DA" w:rsidTr="00DF3AB9">
        <w:tc>
          <w:tcPr>
            <w:tcW w:w="9747" w:type="dxa"/>
          </w:tcPr>
          <w:p w:rsidR="006313DA" w:rsidRPr="00DF3AB9" w:rsidRDefault="006313DA" w:rsidP="00DF3AB9">
            <w:pPr>
              <w:pStyle w:val="a3"/>
              <w:numPr>
                <w:ilvl w:val="2"/>
                <w:numId w:val="2"/>
              </w:numPr>
              <w:ind w:leftChars="0"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  <w:r w:rsidRPr="00DF3AB9">
              <w:rPr>
                <w:rFonts w:ascii="標楷體" w:eastAsia="標楷體" w:hAnsi="標楷體" w:hint="eastAsia"/>
                <w:sz w:val="32"/>
                <w:szCs w:val="28"/>
              </w:rPr>
              <w:t>請</w:t>
            </w:r>
            <w:r w:rsidR="00DF3AB9" w:rsidRPr="00DF3AB9">
              <w:rPr>
                <w:rFonts w:ascii="標楷體" w:eastAsia="標楷體" w:hAnsi="標楷體" w:hint="eastAsia"/>
                <w:sz w:val="32"/>
                <w:szCs w:val="28"/>
              </w:rPr>
              <w:t>描述</w:t>
            </w:r>
            <w:r w:rsidRPr="00DF3AB9">
              <w:rPr>
                <w:rFonts w:ascii="標楷體" w:eastAsia="標楷體" w:hAnsi="標楷體" w:hint="eastAsia"/>
                <w:sz w:val="32"/>
                <w:szCs w:val="28"/>
              </w:rPr>
              <w:t>事件經過。</w:t>
            </w:r>
          </w:p>
          <w:p w:rsidR="006313DA" w:rsidRDefault="006313DA" w:rsidP="00DF3AB9">
            <w:pPr>
              <w:ind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</w:p>
          <w:p w:rsidR="006313DA" w:rsidRDefault="006313DA" w:rsidP="00DF3AB9">
            <w:pPr>
              <w:ind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13DA" w:rsidTr="00DF3AB9">
        <w:tc>
          <w:tcPr>
            <w:tcW w:w="9747" w:type="dxa"/>
          </w:tcPr>
          <w:p w:rsidR="006313DA" w:rsidRPr="00DF3AB9" w:rsidRDefault="006313DA" w:rsidP="00DF3AB9">
            <w:pPr>
              <w:pStyle w:val="a3"/>
              <w:numPr>
                <w:ilvl w:val="2"/>
                <w:numId w:val="2"/>
              </w:numPr>
              <w:ind w:leftChars="0"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  <w:r w:rsidRPr="00DF3AB9">
              <w:rPr>
                <w:rFonts w:ascii="標楷體" w:eastAsia="標楷體" w:hAnsi="標楷體" w:hint="eastAsia"/>
                <w:sz w:val="32"/>
                <w:szCs w:val="28"/>
              </w:rPr>
              <w:t>你的心理感受？</w:t>
            </w:r>
          </w:p>
          <w:p w:rsidR="006313DA" w:rsidRDefault="006313DA" w:rsidP="00DF3AB9">
            <w:pPr>
              <w:pStyle w:val="a3"/>
              <w:ind w:leftChars="0"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</w:p>
          <w:p w:rsidR="006313DA" w:rsidRDefault="006313DA" w:rsidP="00DF3AB9">
            <w:pPr>
              <w:ind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13DA" w:rsidTr="002B0B25">
        <w:tc>
          <w:tcPr>
            <w:tcW w:w="9747" w:type="dxa"/>
            <w:tcBorders>
              <w:bottom w:val="single" w:sz="4" w:space="0" w:color="auto"/>
            </w:tcBorders>
          </w:tcPr>
          <w:p w:rsidR="006313DA" w:rsidRDefault="006313DA" w:rsidP="00DF3AB9">
            <w:pPr>
              <w:pStyle w:val="a3"/>
              <w:numPr>
                <w:ilvl w:val="1"/>
                <w:numId w:val="2"/>
              </w:numPr>
              <w:ind w:leftChars="0"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其他人的意見？</w:t>
            </w:r>
          </w:p>
          <w:p w:rsidR="006313DA" w:rsidRDefault="006313DA" w:rsidP="00DF3AB9">
            <w:pPr>
              <w:ind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</w:p>
          <w:p w:rsidR="006313DA" w:rsidRDefault="006313DA" w:rsidP="00DF3AB9">
            <w:pPr>
              <w:ind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B0B25" w:rsidTr="002B0B25">
        <w:tc>
          <w:tcPr>
            <w:tcW w:w="9747" w:type="dxa"/>
            <w:shd w:val="clear" w:color="auto" w:fill="D9D9D9" w:themeFill="background1" w:themeFillShade="D9"/>
          </w:tcPr>
          <w:p w:rsidR="002B0B25" w:rsidRDefault="002B0B25" w:rsidP="002B0B25">
            <w:pPr>
              <w:pStyle w:val="a3"/>
              <w:ind w:leftChars="0" w:left="851" w:right="84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受訪者感受</w:t>
            </w:r>
            <w:r w:rsidR="00BE34DE">
              <w:rPr>
                <w:rFonts w:ascii="標楷體" w:eastAsia="標楷體" w:hAnsi="標楷體" w:hint="eastAsia"/>
                <w:sz w:val="32"/>
                <w:szCs w:val="28"/>
              </w:rPr>
              <w:t>(如有被採訪時填寫)</w:t>
            </w:r>
          </w:p>
        </w:tc>
      </w:tr>
      <w:tr w:rsidR="006313DA" w:rsidTr="00DF3AB9">
        <w:tc>
          <w:tcPr>
            <w:tcW w:w="9747" w:type="dxa"/>
          </w:tcPr>
          <w:p w:rsidR="006313DA" w:rsidRPr="002B0B25" w:rsidRDefault="006313DA" w:rsidP="002B0B25">
            <w:pPr>
              <w:pStyle w:val="a3"/>
              <w:numPr>
                <w:ilvl w:val="2"/>
                <w:numId w:val="2"/>
              </w:numPr>
              <w:ind w:leftChars="0"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  <w:r w:rsidRPr="002B0B25">
              <w:rPr>
                <w:rFonts w:ascii="標楷體" w:eastAsia="標楷體" w:hAnsi="標楷體" w:hint="eastAsia"/>
                <w:sz w:val="32"/>
                <w:szCs w:val="28"/>
              </w:rPr>
              <w:t>是否有感到</w:t>
            </w:r>
            <w:r w:rsidR="002B0B25">
              <w:rPr>
                <w:rFonts w:ascii="標楷體" w:eastAsia="標楷體" w:hAnsi="標楷體" w:hint="eastAsia"/>
                <w:sz w:val="32"/>
                <w:szCs w:val="28"/>
              </w:rPr>
              <w:t>不愉快</w:t>
            </w:r>
            <w:r w:rsidRPr="002B0B25">
              <w:rPr>
                <w:rFonts w:ascii="標楷體" w:eastAsia="標楷體" w:hAnsi="標楷體" w:hint="eastAsia"/>
                <w:sz w:val="32"/>
                <w:szCs w:val="28"/>
              </w:rPr>
              <w:t>？</w:t>
            </w:r>
            <w:r w:rsidR="002B0B25">
              <w:rPr>
                <w:rFonts w:ascii="標楷體" w:eastAsia="標楷體" w:hAnsi="標楷體" w:hint="eastAsia"/>
                <w:sz w:val="32"/>
                <w:szCs w:val="28"/>
              </w:rPr>
              <w:t>為什麼？</w:t>
            </w:r>
            <w:r w:rsidR="002B0B25" w:rsidRPr="002B0B25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</w:p>
          <w:p w:rsidR="006313DA" w:rsidRDefault="006313DA" w:rsidP="006313DA">
            <w:pPr>
              <w:pStyle w:val="a3"/>
              <w:ind w:leftChars="0" w:left="840" w:right="84"/>
              <w:rPr>
                <w:rFonts w:ascii="標楷體" w:eastAsia="標楷體" w:hAnsi="標楷體"/>
                <w:sz w:val="32"/>
                <w:szCs w:val="28"/>
              </w:rPr>
            </w:pPr>
          </w:p>
          <w:p w:rsidR="006313DA" w:rsidRDefault="006313DA" w:rsidP="006313DA">
            <w:pPr>
              <w:pStyle w:val="a3"/>
              <w:ind w:leftChars="0" w:left="840" w:right="84"/>
              <w:rPr>
                <w:rFonts w:ascii="標楷體" w:eastAsia="標楷體" w:hAnsi="標楷體"/>
                <w:sz w:val="32"/>
                <w:szCs w:val="28"/>
              </w:rPr>
            </w:pPr>
          </w:p>
          <w:p w:rsidR="006313DA" w:rsidRDefault="006313DA" w:rsidP="006313DA">
            <w:pPr>
              <w:pStyle w:val="a3"/>
              <w:ind w:leftChars="0" w:left="840" w:right="84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13DA" w:rsidTr="002B0B25">
        <w:trPr>
          <w:trHeight w:val="2025"/>
        </w:trPr>
        <w:tc>
          <w:tcPr>
            <w:tcW w:w="9747" w:type="dxa"/>
          </w:tcPr>
          <w:p w:rsidR="006313DA" w:rsidRPr="002B0B25" w:rsidRDefault="006313DA" w:rsidP="002B0B25">
            <w:pPr>
              <w:pStyle w:val="a3"/>
              <w:numPr>
                <w:ilvl w:val="2"/>
                <w:numId w:val="2"/>
              </w:numPr>
              <w:ind w:leftChars="0" w:left="851" w:right="84" w:hanging="425"/>
              <w:rPr>
                <w:rFonts w:ascii="標楷體" w:eastAsia="標楷體" w:hAnsi="標楷體"/>
                <w:sz w:val="32"/>
                <w:szCs w:val="28"/>
              </w:rPr>
            </w:pPr>
            <w:r w:rsidRPr="002B0B25">
              <w:rPr>
                <w:rFonts w:ascii="標楷體" w:eastAsia="標楷體" w:hAnsi="標楷體" w:hint="eastAsia"/>
                <w:sz w:val="32"/>
                <w:szCs w:val="28"/>
              </w:rPr>
              <w:t>其他：自訂</w:t>
            </w:r>
          </w:p>
          <w:p w:rsidR="006313DA" w:rsidRDefault="006313DA" w:rsidP="006313DA">
            <w:pPr>
              <w:pStyle w:val="a3"/>
              <w:ind w:leftChars="0" w:left="360" w:right="84"/>
              <w:rPr>
                <w:rFonts w:ascii="標楷體" w:eastAsia="標楷體" w:hAnsi="標楷體"/>
                <w:sz w:val="32"/>
                <w:szCs w:val="28"/>
              </w:rPr>
            </w:pPr>
          </w:p>
          <w:p w:rsidR="006313DA" w:rsidRDefault="006313DA" w:rsidP="006313DA">
            <w:pPr>
              <w:ind w:right="84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273C1B" w:rsidRPr="00273C1B" w:rsidRDefault="00273C1B" w:rsidP="00273C1B">
      <w:pPr>
        <w:spacing w:line="0" w:lineRule="atLeast"/>
        <w:rPr>
          <w:rFonts w:ascii="標楷體" w:eastAsia="標楷體" w:hAnsi="標楷體"/>
        </w:rPr>
      </w:pPr>
      <w:r w:rsidRPr="00273C1B">
        <w:rPr>
          <w:rFonts w:ascii="標楷體" w:eastAsia="標楷體" w:hAnsi="標楷體"/>
          <w:sz w:val="28"/>
          <w:szCs w:val="28"/>
        </w:rPr>
        <w:lastRenderedPageBreak/>
        <w:t>玖、參考資料：</w:t>
      </w:r>
    </w:p>
    <w:p w:rsidR="0095494A" w:rsidRDefault="0095494A" w:rsidP="00281225">
      <w:pPr>
        <w:pStyle w:val="a3"/>
        <w:numPr>
          <w:ilvl w:val="1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教育部，201</w:t>
      </w:r>
      <w:r w:rsidR="00281225">
        <w:rPr>
          <w:rFonts w:ascii="標楷體" w:eastAsia="標楷體" w:hAnsi="標楷體" w:hint="eastAsia"/>
        </w:rPr>
        <w:t>7，</w:t>
      </w:r>
      <w:r w:rsidR="00281225" w:rsidRPr="00273C1B">
        <w:rPr>
          <w:rFonts w:ascii="標楷體" w:eastAsia="標楷體" w:hAnsi="標楷體" w:hint="eastAsia"/>
        </w:rPr>
        <w:t>〈</w:t>
      </w:r>
      <w:r w:rsidR="00281225">
        <w:rPr>
          <w:rFonts w:ascii="標楷體" w:eastAsia="標楷體" w:hAnsi="標楷體" w:hint="eastAsia"/>
        </w:rPr>
        <w:t>106年臺灣中小學生網路使用行為調查結果〉，網址來源：</w:t>
      </w:r>
    </w:p>
    <w:p w:rsidR="00281225" w:rsidRPr="00D2383E" w:rsidRDefault="005B3170" w:rsidP="00D2383E">
      <w:pPr>
        <w:pStyle w:val="a3"/>
        <w:spacing w:line="0" w:lineRule="atLeast"/>
        <w:ind w:leftChars="0" w:left="960"/>
        <w:rPr>
          <w:rFonts w:ascii="標楷體" w:eastAsia="標楷體" w:hAnsi="標楷體"/>
        </w:rPr>
      </w:pPr>
      <w:hyperlink r:id="rId19" w:history="1">
        <w:r w:rsidR="00281225" w:rsidRPr="00B25E60">
          <w:rPr>
            <w:rStyle w:val="af0"/>
            <w:rFonts w:ascii="標楷體" w:eastAsia="標楷體" w:hAnsi="標楷體"/>
          </w:rPr>
          <w:t>https://ws.moe.edu.tw/Download.ashx?u=C099358C81D4876C725695F2070B467E8B81ED614D7AF43E02B3B53A1AEE5ACB4C996945C575BF2306F6FF1B96F8A5C108EBBCF3DFF07A1F4CFE439C7D56109A19F1138C30DE8C5DBB7F9C2EDA9126D3&amp;n=03247E214173540B038A512BD99F34ED690E661371CA3830A87A2848E2A8D6C1A2A0FC6AF69502E8177BADD4382A1FFE5D55C7B9447328420BB550343BCAD169123EDD689C36A9FC&amp;icon=..pdf</w:t>
        </w:r>
      </w:hyperlink>
      <w:r w:rsidR="00281225" w:rsidRPr="00281225">
        <w:rPr>
          <w:rFonts w:ascii="標楷體" w:eastAsia="標楷體" w:hAnsi="標楷體" w:hint="eastAsia"/>
        </w:rPr>
        <w:t>，瀏覽日期：201</w:t>
      </w:r>
      <w:r w:rsidR="00ED6B0F">
        <w:rPr>
          <w:rFonts w:ascii="標楷體" w:eastAsia="標楷體" w:hAnsi="標楷體" w:hint="eastAsia"/>
        </w:rPr>
        <w:t>8</w:t>
      </w:r>
      <w:r w:rsidR="00281225" w:rsidRPr="00281225">
        <w:rPr>
          <w:rFonts w:ascii="標楷體" w:eastAsia="標楷體" w:hAnsi="標楷體" w:hint="eastAsia"/>
        </w:rPr>
        <w:t>年7月15日。</w:t>
      </w:r>
    </w:p>
    <w:p w:rsidR="00273C1B" w:rsidRPr="00281225" w:rsidRDefault="00273C1B" w:rsidP="00281225">
      <w:pPr>
        <w:pStyle w:val="a3"/>
        <w:numPr>
          <w:ilvl w:val="1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273C1B">
        <w:rPr>
          <w:rFonts w:ascii="標楷體" w:eastAsia="標楷體" w:hAnsi="標楷體" w:hint="eastAsia"/>
        </w:rPr>
        <w:t>聯合新聞網，2017，〈長髮警考績丙打官司翻案敗訴 法院：無違反性平法〉，網址來源：</w:t>
      </w:r>
      <w:hyperlink r:id="rId20" w:history="1">
        <w:r w:rsidRPr="00273C1B">
          <w:rPr>
            <w:rStyle w:val="af0"/>
            <w:rFonts w:ascii="標楷體" w:eastAsia="標楷體" w:hAnsi="標楷體"/>
          </w:rPr>
          <w:t>https://udn.com/news/story/7321/2779385</w:t>
        </w:r>
      </w:hyperlink>
      <w:r w:rsidR="00281225">
        <w:rPr>
          <w:rFonts w:ascii="標楷體" w:eastAsia="標楷體" w:hAnsi="標楷體" w:hint="eastAsia"/>
        </w:rPr>
        <w:t>,</w:t>
      </w:r>
      <w:r w:rsidR="00281225" w:rsidRPr="00281225">
        <w:rPr>
          <w:rFonts w:ascii="標楷體" w:eastAsia="標楷體" w:hAnsi="標楷體" w:hint="eastAsia"/>
        </w:rPr>
        <w:t>，</w:t>
      </w:r>
      <w:r w:rsidRPr="00281225">
        <w:rPr>
          <w:rFonts w:ascii="標楷體" w:eastAsia="標楷體" w:hAnsi="標楷體" w:hint="eastAsia"/>
        </w:rPr>
        <w:t>瀏覽日期：201</w:t>
      </w:r>
      <w:r w:rsidR="00ED6B0F">
        <w:rPr>
          <w:rFonts w:ascii="標楷體" w:eastAsia="標楷體" w:hAnsi="標楷體" w:hint="eastAsia"/>
        </w:rPr>
        <w:t>8</w:t>
      </w:r>
      <w:r w:rsidRPr="00281225">
        <w:rPr>
          <w:rFonts w:ascii="標楷體" w:eastAsia="標楷體" w:hAnsi="標楷體" w:hint="eastAsia"/>
        </w:rPr>
        <w:t>年7月15日。</w:t>
      </w:r>
    </w:p>
    <w:p w:rsidR="00B0093F" w:rsidRDefault="00273C1B" w:rsidP="00B0093F">
      <w:pPr>
        <w:pStyle w:val="a3"/>
        <w:numPr>
          <w:ilvl w:val="1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273C1B">
        <w:rPr>
          <w:rFonts w:ascii="標楷體" w:eastAsia="標楷體" w:hAnsi="標楷體" w:hint="eastAsia"/>
        </w:rPr>
        <w:t>T</w:t>
      </w:r>
      <w:r w:rsidRPr="00273C1B">
        <w:rPr>
          <w:rFonts w:ascii="標楷體" w:eastAsia="標楷體" w:hAnsi="標楷體"/>
        </w:rPr>
        <w:t xml:space="preserve">he </w:t>
      </w:r>
      <w:r w:rsidRPr="00273C1B">
        <w:rPr>
          <w:rFonts w:ascii="標楷體" w:eastAsia="標楷體" w:hAnsi="標楷體" w:hint="eastAsia"/>
        </w:rPr>
        <w:t>N</w:t>
      </w:r>
      <w:r w:rsidRPr="00273C1B">
        <w:rPr>
          <w:rFonts w:ascii="標楷體" w:eastAsia="標楷體" w:hAnsi="標楷體"/>
        </w:rPr>
        <w:t>ew</w:t>
      </w:r>
      <w:r w:rsidRPr="00273C1B">
        <w:rPr>
          <w:rFonts w:ascii="標楷體" w:eastAsia="標楷體" w:hAnsi="標楷體" w:hint="eastAsia"/>
        </w:rPr>
        <w:t>s Lens關鍵評論，2017，〈男警蓄長髮遭記18支申誡差點被免職，法官認定是「維護紀律」〉，網址來源：</w:t>
      </w:r>
      <w:hyperlink r:id="rId21" w:history="1">
        <w:r w:rsidR="00B0093F" w:rsidRPr="00B25E60">
          <w:rPr>
            <w:rStyle w:val="af0"/>
            <w:rFonts w:ascii="標楷體" w:eastAsia="標楷體" w:hAnsi="標楷體" w:hint="eastAsia"/>
          </w:rPr>
          <w:t>https://www.thenewslens.com/article/81931</w:t>
        </w:r>
      </w:hyperlink>
      <w:r w:rsidRPr="00B0093F">
        <w:rPr>
          <w:rFonts w:ascii="標楷體" w:eastAsia="標楷體" w:hAnsi="標楷體" w:hint="eastAsia"/>
        </w:rPr>
        <w:t>，</w:t>
      </w:r>
    </w:p>
    <w:p w:rsidR="00273C1B" w:rsidRPr="00B0093F" w:rsidRDefault="00273C1B" w:rsidP="00B0093F">
      <w:pPr>
        <w:pStyle w:val="a3"/>
        <w:spacing w:line="0" w:lineRule="atLeast"/>
        <w:ind w:leftChars="0" w:left="960"/>
        <w:rPr>
          <w:rFonts w:ascii="標楷體" w:eastAsia="標楷體" w:hAnsi="標楷體"/>
        </w:rPr>
      </w:pPr>
      <w:r w:rsidRPr="00B0093F">
        <w:rPr>
          <w:rFonts w:ascii="標楷體" w:eastAsia="標楷體" w:hAnsi="標楷體" w:hint="eastAsia"/>
        </w:rPr>
        <w:t>瀏覽日期：201</w:t>
      </w:r>
      <w:r w:rsidR="00ED6B0F">
        <w:rPr>
          <w:rFonts w:ascii="標楷體" w:eastAsia="標楷體" w:hAnsi="標楷體" w:hint="eastAsia"/>
        </w:rPr>
        <w:t>8</w:t>
      </w:r>
      <w:r w:rsidRPr="00B0093F">
        <w:rPr>
          <w:rFonts w:ascii="標楷體" w:eastAsia="標楷體" w:hAnsi="標楷體" w:hint="eastAsia"/>
        </w:rPr>
        <w:t>年7月1</w:t>
      </w:r>
      <w:r w:rsidR="00B0093F">
        <w:rPr>
          <w:rFonts w:ascii="標楷體" w:eastAsia="標楷體" w:hAnsi="標楷體" w:hint="eastAsia"/>
        </w:rPr>
        <w:t>5</w:t>
      </w:r>
      <w:r w:rsidRPr="00B0093F">
        <w:rPr>
          <w:rFonts w:ascii="標楷體" w:eastAsia="標楷體" w:hAnsi="標楷體" w:hint="eastAsia"/>
        </w:rPr>
        <w:t>日。</w:t>
      </w:r>
    </w:p>
    <w:p w:rsidR="00273C1B" w:rsidRDefault="00273C1B" w:rsidP="00273C1B">
      <w:pPr>
        <w:pStyle w:val="a3"/>
        <w:numPr>
          <w:ilvl w:val="1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273C1B">
        <w:rPr>
          <w:rFonts w:ascii="標楷體" w:eastAsia="標楷體" w:hAnsi="標楷體" w:hint="eastAsia"/>
        </w:rPr>
        <w:t>蘋果日報，2017，〈員工性別歧視文 Google撇清　「科技業男女主管不平衡是生物差距」挨批〉，網址來源：</w:t>
      </w:r>
      <w:hyperlink r:id="rId22" w:history="1">
        <w:r w:rsidRPr="00273C1B">
          <w:rPr>
            <w:rStyle w:val="af0"/>
            <w:rFonts w:ascii="標楷體" w:eastAsia="標楷體" w:hAnsi="標楷體"/>
          </w:rPr>
          <w:t>https://tw.appledaily.com/international/daily/20170808/37741597</w:t>
        </w:r>
      </w:hyperlink>
      <w:r w:rsidRPr="00273C1B">
        <w:rPr>
          <w:rFonts w:ascii="標楷體" w:eastAsia="標楷體" w:hAnsi="標楷體" w:hint="eastAsia"/>
        </w:rPr>
        <w:t>，瀏覽日期：2017年7月1</w:t>
      </w:r>
      <w:r w:rsidR="00B0093F">
        <w:rPr>
          <w:rFonts w:ascii="標楷體" w:eastAsia="標楷體" w:hAnsi="標楷體" w:hint="eastAsia"/>
        </w:rPr>
        <w:t>8</w:t>
      </w:r>
      <w:r w:rsidRPr="00273C1B">
        <w:rPr>
          <w:rFonts w:ascii="標楷體" w:eastAsia="標楷體" w:hAnsi="標楷體" w:hint="eastAsia"/>
        </w:rPr>
        <w:t>日。</w:t>
      </w:r>
    </w:p>
    <w:p w:rsidR="00B0093F" w:rsidRDefault="00273C1B" w:rsidP="00273C1B">
      <w:pPr>
        <w:pStyle w:val="a3"/>
        <w:numPr>
          <w:ilvl w:val="1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273C1B">
        <w:rPr>
          <w:rFonts w:ascii="標楷體" w:eastAsia="標楷體" w:hAnsi="標楷體" w:hint="eastAsia"/>
        </w:rPr>
        <w:t xml:space="preserve">上報，2017，〈「女人無法當科技主管」 </w:t>
      </w:r>
      <w:r w:rsidR="002429F3">
        <w:rPr>
          <w:rFonts w:ascii="標楷體" w:eastAsia="標楷體" w:hAnsi="標楷體" w:hint="eastAsia"/>
        </w:rPr>
        <w:t>谷歌工程師發文：性別差距不是歧視〉，</w:t>
      </w:r>
      <w:r w:rsidRPr="00273C1B">
        <w:rPr>
          <w:rFonts w:ascii="標楷體" w:eastAsia="標楷體" w:hAnsi="標楷體" w:hint="eastAsia"/>
        </w:rPr>
        <w:t>網址來源：</w:t>
      </w:r>
      <w:hyperlink r:id="rId23" w:history="1">
        <w:r w:rsidR="00B0093F" w:rsidRPr="00B25E60">
          <w:rPr>
            <w:rStyle w:val="af0"/>
            <w:rFonts w:ascii="標楷體" w:eastAsia="標楷體" w:hAnsi="標楷體"/>
          </w:rPr>
          <w:t>https://www.upmedia.mg/news_info.php?SerialNo=22250</w:t>
        </w:r>
      </w:hyperlink>
      <w:r w:rsidR="00B0093F" w:rsidRPr="00B0093F">
        <w:rPr>
          <w:rFonts w:ascii="標楷體" w:eastAsia="標楷體" w:hAnsi="標楷體" w:hint="eastAsia"/>
        </w:rPr>
        <w:t>，</w:t>
      </w:r>
    </w:p>
    <w:p w:rsidR="00273C1B" w:rsidRDefault="00273C1B" w:rsidP="00B0093F">
      <w:pPr>
        <w:pStyle w:val="a3"/>
        <w:spacing w:line="0" w:lineRule="atLeast"/>
        <w:ind w:leftChars="0" w:left="960"/>
        <w:rPr>
          <w:rFonts w:ascii="標楷體" w:eastAsia="標楷體" w:hAnsi="標楷體"/>
        </w:rPr>
      </w:pPr>
      <w:r w:rsidRPr="00273C1B">
        <w:rPr>
          <w:rFonts w:ascii="標楷體" w:eastAsia="標楷體" w:hAnsi="標楷體" w:hint="eastAsia"/>
        </w:rPr>
        <w:t>瀏覽日期：201</w:t>
      </w:r>
      <w:r w:rsidR="00ED6B0F">
        <w:rPr>
          <w:rFonts w:ascii="標楷體" w:eastAsia="標楷體" w:hAnsi="標楷體" w:hint="eastAsia"/>
        </w:rPr>
        <w:t>8</w:t>
      </w:r>
      <w:r w:rsidRPr="00273C1B">
        <w:rPr>
          <w:rFonts w:ascii="標楷體" w:eastAsia="標楷體" w:hAnsi="標楷體" w:hint="eastAsia"/>
        </w:rPr>
        <w:t>年7月18日。</w:t>
      </w:r>
    </w:p>
    <w:p w:rsidR="002D4808" w:rsidRPr="00D2383E" w:rsidRDefault="002429F3" w:rsidP="002D4808">
      <w:pPr>
        <w:pStyle w:val="a3"/>
        <w:spacing w:line="0" w:lineRule="atLeas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Youtube，2017，〈</w:t>
      </w:r>
      <w:r w:rsidRPr="002429F3">
        <w:rPr>
          <w:rFonts w:ascii="標楷體" w:eastAsia="標楷體" w:hAnsi="標楷體" w:hint="eastAsia"/>
        </w:rPr>
        <w:t>2017寰宇10大新聞》打破沉默性侵 #MeToo躍時代風雲人物</w:t>
      </w:r>
      <w:r>
        <w:rPr>
          <w:rFonts w:ascii="標楷體" w:eastAsia="標楷體" w:hAnsi="標楷體" w:hint="eastAsia"/>
        </w:rPr>
        <w:t>〉，影片網址來源：</w:t>
      </w:r>
      <w:hyperlink r:id="rId24" w:history="1">
        <w:r w:rsidRPr="00074432">
          <w:rPr>
            <w:rStyle w:val="af0"/>
            <w:rFonts w:ascii="標楷體" w:eastAsia="標楷體" w:hAnsi="標楷體"/>
          </w:rPr>
          <w:t>https://www.youtube.com/watch?v=nS4a3Z-TcO4</w:t>
        </w:r>
      </w:hyperlink>
      <w:r w:rsidR="002D4808" w:rsidRPr="00281225">
        <w:rPr>
          <w:rFonts w:ascii="標楷體" w:eastAsia="標楷體" w:hAnsi="標楷體" w:hint="eastAsia"/>
        </w:rPr>
        <w:t>，瀏覽日期：201</w:t>
      </w:r>
      <w:r w:rsidR="00ED6B0F">
        <w:rPr>
          <w:rFonts w:ascii="標楷體" w:eastAsia="標楷體" w:hAnsi="標楷體" w:hint="eastAsia"/>
        </w:rPr>
        <w:t>8</w:t>
      </w:r>
      <w:r w:rsidR="002D4808" w:rsidRPr="00281225">
        <w:rPr>
          <w:rFonts w:ascii="標楷體" w:eastAsia="標楷體" w:hAnsi="標楷體" w:hint="eastAsia"/>
        </w:rPr>
        <w:t>年7月15日。</w:t>
      </w:r>
    </w:p>
    <w:p w:rsidR="002A13ED" w:rsidRPr="00273C1B" w:rsidRDefault="002A13ED" w:rsidP="002D4808">
      <w:pPr>
        <w:pStyle w:val="a3"/>
        <w:spacing w:line="0" w:lineRule="atLeast"/>
        <w:ind w:leftChars="0" w:left="960"/>
        <w:rPr>
          <w:rFonts w:ascii="標楷體" w:eastAsia="標楷體" w:hAnsi="標楷體"/>
        </w:rPr>
      </w:pPr>
    </w:p>
    <w:p w:rsidR="008343B2" w:rsidRPr="00705506" w:rsidRDefault="008343B2" w:rsidP="00705506">
      <w:pPr>
        <w:widowControl/>
        <w:rPr>
          <w:rFonts w:ascii="標楷體" w:eastAsia="標楷體" w:hAnsi="標楷體"/>
          <w:sz w:val="32"/>
          <w:szCs w:val="28"/>
        </w:rPr>
      </w:pPr>
    </w:p>
    <w:sectPr w:rsidR="008343B2" w:rsidRPr="00705506" w:rsidSect="008B5F74">
      <w:footerReference w:type="default" r:id="rId25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7E" w:rsidRDefault="001C257E" w:rsidP="00DB7A77">
      <w:r>
        <w:separator/>
      </w:r>
    </w:p>
  </w:endnote>
  <w:endnote w:type="continuationSeparator" w:id="0">
    <w:p w:rsidR="001C257E" w:rsidRDefault="001C257E" w:rsidP="00DB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764414"/>
      <w:docPartObj>
        <w:docPartGallery w:val="Page Numbers (Bottom of Page)"/>
        <w:docPartUnique/>
      </w:docPartObj>
    </w:sdtPr>
    <w:sdtEndPr/>
    <w:sdtContent>
      <w:p w:rsidR="003E5B9A" w:rsidRDefault="003E5B9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170" w:rsidRPr="005B3170">
          <w:rPr>
            <w:noProof/>
            <w:lang w:val="zh-TW"/>
          </w:rPr>
          <w:t>7</w:t>
        </w:r>
        <w:r>
          <w:fldChar w:fldCharType="end"/>
        </w:r>
      </w:p>
    </w:sdtContent>
  </w:sdt>
  <w:p w:rsidR="003E5B9A" w:rsidRDefault="003E5B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7E" w:rsidRDefault="001C257E" w:rsidP="00DB7A77">
      <w:r>
        <w:separator/>
      </w:r>
    </w:p>
  </w:footnote>
  <w:footnote w:type="continuationSeparator" w:id="0">
    <w:p w:rsidR="001C257E" w:rsidRDefault="001C257E" w:rsidP="00DB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5C4"/>
    <w:multiLevelType w:val="hybridMultilevel"/>
    <w:tmpl w:val="9ECED3CC"/>
    <w:lvl w:ilvl="0" w:tplc="99E6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B32A2B"/>
    <w:multiLevelType w:val="hybridMultilevel"/>
    <w:tmpl w:val="EBEC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245933"/>
    <w:multiLevelType w:val="hybridMultilevel"/>
    <w:tmpl w:val="EF52E2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4B1353"/>
    <w:multiLevelType w:val="hybridMultilevel"/>
    <w:tmpl w:val="1AD6D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320AB9"/>
    <w:multiLevelType w:val="hybridMultilevel"/>
    <w:tmpl w:val="C936990A"/>
    <w:lvl w:ilvl="0" w:tplc="E318A3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6E91F84"/>
    <w:multiLevelType w:val="hybridMultilevel"/>
    <w:tmpl w:val="E758B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5976B3"/>
    <w:multiLevelType w:val="hybridMultilevel"/>
    <w:tmpl w:val="C71ABE80"/>
    <w:lvl w:ilvl="0" w:tplc="1DD25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6084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C8497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82C15"/>
    <w:multiLevelType w:val="hybridMultilevel"/>
    <w:tmpl w:val="B54CA7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B686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D4670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DD3633"/>
    <w:multiLevelType w:val="hybridMultilevel"/>
    <w:tmpl w:val="D1F8A8C6"/>
    <w:lvl w:ilvl="0" w:tplc="AE2A1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CC5B6D"/>
    <w:multiLevelType w:val="hybridMultilevel"/>
    <w:tmpl w:val="322E6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6CA843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84"/>
    <w:rsid w:val="00015CA6"/>
    <w:rsid w:val="00026C40"/>
    <w:rsid w:val="0006485E"/>
    <w:rsid w:val="000B1A98"/>
    <w:rsid w:val="00104955"/>
    <w:rsid w:val="00137DBC"/>
    <w:rsid w:val="00171A1A"/>
    <w:rsid w:val="001A2FF8"/>
    <w:rsid w:val="001B0CF3"/>
    <w:rsid w:val="001B3018"/>
    <w:rsid w:val="001B5214"/>
    <w:rsid w:val="001C257E"/>
    <w:rsid w:val="001C303C"/>
    <w:rsid w:val="001F715F"/>
    <w:rsid w:val="002214BC"/>
    <w:rsid w:val="002337EE"/>
    <w:rsid w:val="002429F3"/>
    <w:rsid w:val="002433EA"/>
    <w:rsid w:val="00273C1B"/>
    <w:rsid w:val="002740C3"/>
    <w:rsid w:val="00281225"/>
    <w:rsid w:val="00283F94"/>
    <w:rsid w:val="00294B47"/>
    <w:rsid w:val="002A13ED"/>
    <w:rsid w:val="002B0B25"/>
    <w:rsid w:val="002B60F4"/>
    <w:rsid w:val="002B63D1"/>
    <w:rsid w:val="002C2916"/>
    <w:rsid w:val="002C2FA4"/>
    <w:rsid w:val="002D4808"/>
    <w:rsid w:val="002D5B2F"/>
    <w:rsid w:val="002F4C41"/>
    <w:rsid w:val="002F6CA0"/>
    <w:rsid w:val="00301F84"/>
    <w:rsid w:val="003145D6"/>
    <w:rsid w:val="003224DA"/>
    <w:rsid w:val="00347F0D"/>
    <w:rsid w:val="003828DF"/>
    <w:rsid w:val="00386E57"/>
    <w:rsid w:val="00392B69"/>
    <w:rsid w:val="003A584C"/>
    <w:rsid w:val="003A593B"/>
    <w:rsid w:val="003B47B4"/>
    <w:rsid w:val="003C12CB"/>
    <w:rsid w:val="003C7751"/>
    <w:rsid w:val="003C7EB6"/>
    <w:rsid w:val="003D11BC"/>
    <w:rsid w:val="003D20E2"/>
    <w:rsid w:val="003E0D7D"/>
    <w:rsid w:val="003E4139"/>
    <w:rsid w:val="003E513E"/>
    <w:rsid w:val="003E5B9A"/>
    <w:rsid w:val="003F7259"/>
    <w:rsid w:val="00416532"/>
    <w:rsid w:val="00421A34"/>
    <w:rsid w:val="004255E1"/>
    <w:rsid w:val="00446462"/>
    <w:rsid w:val="00452761"/>
    <w:rsid w:val="00474CA5"/>
    <w:rsid w:val="004B0437"/>
    <w:rsid w:val="004D1BD6"/>
    <w:rsid w:val="004E39D8"/>
    <w:rsid w:val="0052165F"/>
    <w:rsid w:val="005B3170"/>
    <w:rsid w:val="005B44B6"/>
    <w:rsid w:val="005C5E84"/>
    <w:rsid w:val="005C7F4F"/>
    <w:rsid w:val="00601997"/>
    <w:rsid w:val="006217AB"/>
    <w:rsid w:val="006313DA"/>
    <w:rsid w:val="0066394C"/>
    <w:rsid w:val="00672F42"/>
    <w:rsid w:val="006B7B46"/>
    <w:rsid w:val="006E10E9"/>
    <w:rsid w:val="006E22AC"/>
    <w:rsid w:val="006F1251"/>
    <w:rsid w:val="00705506"/>
    <w:rsid w:val="007223BF"/>
    <w:rsid w:val="00743A0E"/>
    <w:rsid w:val="007C5ABB"/>
    <w:rsid w:val="007E768D"/>
    <w:rsid w:val="007F6519"/>
    <w:rsid w:val="00813E16"/>
    <w:rsid w:val="008257F3"/>
    <w:rsid w:val="00826A47"/>
    <w:rsid w:val="008343B2"/>
    <w:rsid w:val="00835EBC"/>
    <w:rsid w:val="00851746"/>
    <w:rsid w:val="008553BE"/>
    <w:rsid w:val="008648ED"/>
    <w:rsid w:val="008704F3"/>
    <w:rsid w:val="008734E8"/>
    <w:rsid w:val="00875A26"/>
    <w:rsid w:val="008A20E8"/>
    <w:rsid w:val="008B20A4"/>
    <w:rsid w:val="008B5F74"/>
    <w:rsid w:val="008C0A01"/>
    <w:rsid w:val="008D0C50"/>
    <w:rsid w:val="008E1F51"/>
    <w:rsid w:val="008F257A"/>
    <w:rsid w:val="008F6E8E"/>
    <w:rsid w:val="0090241A"/>
    <w:rsid w:val="0095494A"/>
    <w:rsid w:val="00966148"/>
    <w:rsid w:val="0097735E"/>
    <w:rsid w:val="009D16E3"/>
    <w:rsid w:val="009E02F7"/>
    <w:rsid w:val="00A07DAE"/>
    <w:rsid w:val="00A151D7"/>
    <w:rsid w:val="00A21DF3"/>
    <w:rsid w:val="00A375E2"/>
    <w:rsid w:val="00A857D1"/>
    <w:rsid w:val="00AA41C1"/>
    <w:rsid w:val="00B0093F"/>
    <w:rsid w:val="00B037C5"/>
    <w:rsid w:val="00B13CA8"/>
    <w:rsid w:val="00B17639"/>
    <w:rsid w:val="00B179FD"/>
    <w:rsid w:val="00B21593"/>
    <w:rsid w:val="00B354B5"/>
    <w:rsid w:val="00B37D40"/>
    <w:rsid w:val="00B479BB"/>
    <w:rsid w:val="00B53103"/>
    <w:rsid w:val="00B67DC6"/>
    <w:rsid w:val="00B71C88"/>
    <w:rsid w:val="00BB43B2"/>
    <w:rsid w:val="00BD36D1"/>
    <w:rsid w:val="00BD5434"/>
    <w:rsid w:val="00BE34DE"/>
    <w:rsid w:val="00BF0246"/>
    <w:rsid w:val="00C1397F"/>
    <w:rsid w:val="00C20618"/>
    <w:rsid w:val="00C22B6A"/>
    <w:rsid w:val="00C24D50"/>
    <w:rsid w:val="00C269F1"/>
    <w:rsid w:val="00C45137"/>
    <w:rsid w:val="00C51297"/>
    <w:rsid w:val="00C625ED"/>
    <w:rsid w:val="00C77DAF"/>
    <w:rsid w:val="00C84F16"/>
    <w:rsid w:val="00C92804"/>
    <w:rsid w:val="00CD0DA5"/>
    <w:rsid w:val="00D10097"/>
    <w:rsid w:val="00D10D56"/>
    <w:rsid w:val="00D148EE"/>
    <w:rsid w:val="00D2383E"/>
    <w:rsid w:val="00D36676"/>
    <w:rsid w:val="00D373FE"/>
    <w:rsid w:val="00D4374E"/>
    <w:rsid w:val="00D57DB2"/>
    <w:rsid w:val="00D610E6"/>
    <w:rsid w:val="00D737A7"/>
    <w:rsid w:val="00D87BF0"/>
    <w:rsid w:val="00D9148B"/>
    <w:rsid w:val="00D96016"/>
    <w:rsid w:val="00DA487D"/>
    <w:rsid w:val="00DB7A77"/>
    <w:rsid w:val="00DC6CF0"/>
    <w:rsid w:val="00DE1FA8"/>
    <w:rsid w:val="00DE2BF7"/>
    <w:rsid w:val="00DF3AB9"/>
    <w:rsid w:val="00E110DA"/>
    <w:rsid w:val="00E77E72"/>
    <w:rsid w:val="00EB3E00"/>
    <w:rsid w:val="00EC6027"/>
    <w:rsid w:val="00ED24DD"/>
    <w:rsid w:val="00ED6B0F"/>
    <w:rsid w:val="00F038E2"/>
    <w:rsid w:val="00F04E44"/>
    <w:rsid w:val="00F13D15"/>
    <w:rsid w:val="00F231CC"/>
    <w:rsid w:val="00F23697"/>
    <w:rsid w:val="00F313DF"/>
    <w:rsid w:val="00F35AF9"/>
    <w:rsid w:val="00F36F4A"/>
    <w:rsid w:val="00F47C57"/>
    <w:rsid w:val="00F7573B"/>
    <w:rsid w:val="00F974FE"/>
    <w:rsid w:val="00FA063E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9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373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373FE"/>
  </w:style>
  <w:style w:type="character" w:customStyle="1" w:styleId="a6">
    <w:name w:val="註解文字 字元"/>
    <w:basedOn w:val="a0"/>
    <w:link w:val="a5"/>
    <w:uiPriority w:val="99"/>
    <w:semiHidden/>
    <w:rsid w:val="00D373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373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373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73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9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B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B7A7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B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B7A77"/>
    <w:rPr>
      <w:sz w:val="20"/>
      <w:szCs w:val="20"/>
    </w:rPr>
  </w:style>
  <w:style w:type="character" w:styleId="af0">
    <w:name w:val="Hyperlink"/>
    <w:basedOn w:val="a0"/>
    <w:uiPriority w:val="99"/>
    <w:unhideWhenUsed/>
    <w:rsid w:val="00D9148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8122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0648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標楷體"/>
      <w:kern w:val="0"/>
      <w:szCs w:val="24"/>
    </w:rPr>
  </w:style>
  <w:style w:type="character" w:customStyle="1" w:styleId="HTML0">
    <w:name w:val="HTML 預設格式 字元"/>
    <w:basedOn w:val="a0"/>
    <w:link w:val="HTML"/>
    <w:rsid w:val="0006485E"/>
    <w:rPr>
      <w:rFonts w:ascii="細明體" w:eastAsia="細明體" w:hAnsi="細明體" w:cs="標楷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9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373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373FE"/>
  </w:style>
  <w:style w:type="character" w:customStyle="1" w:styleId="a6">
    <w:name w:val="註解文字 字元"/>
    <w:basedOn w:val="a0"/>
    <w:link w:val="a5"/>
    <w:uiPriority w:val="99"/>
    <w:semiHidden/>
    <w:rsid w:val="00D373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373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373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73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9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B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B7A7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B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B7A77"/>
    <w:rPr>
      <w:sz w:val="20"/>
      <w:szCs w:val="20"/>
    </w:rPr>
  </w:style>
  <w:style w:type="character" w:styleId="af0">
    <w:name w:val="Hyperlink"/>
    <w:basedOn w:val="a0"/>
    <w:uiPriority w:val="99"/>
    <w:unhideWhenUsed/>
    <w:rsid w:val="00D9148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8122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0648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標楷體"/>
      <w:kern w:val="0"/>
      <w:szCs w:val="24"/>
    </w:rPr>
  </w:style>
  <w:style w:type="character" w:customStyle="1" w:styleId="HTML0">
    <w:name w:val="HTML 預設格式 字元"/>
    <w:basedOn w:val="a0"/>
    <w:link w:val="HTML"/>
    <w:rsid w:val="0006485E"/>
    <w:rPr>
      <w:rFonts w:ascii="細明體" w:eastAsia="細明體" w:hAnsi="細明體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henewslens.com/article/8193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udn.com/news/story/7321/2779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nS4a3Z-TcO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www.upmedia.mg/news_info.php?SerialNo=22250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ws.moe.edu.tw/Download.ashx?u=C099358C81D4876C725695F2070B467E8B81ED614D7AF43E02B3B53A1AEE5ACB4C996945C575BF2306F6FF1B96F8A5C108EBBCF3DFF07A1F4CFE439C7D56109A19F1138C30DE8C5DBB7F9C2EDA9126D3&amp;n=03247E214173540B038A512BD99F34ED690E661371CA3830A87A2848E2A8D6C1A2A0FC6AF69502E8177BADD4382A1FFE5D55C7B9447328420BB550343BCAD169123EDD689C36A9FC&amp;icon=.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s://tw.appledaily.com/international/daily/20170808/377415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7D57-408C-45C4-B95B-8895EFB7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1472</Words>
  <Characters>8395</Characters>
  <Application>Microsoft Office Word</Application>
  <DocSecurity>4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teacher</cp:lastModifiedBy>
  <cp:revision>2</cp:revision>
  <dcterms:created xsi:type="dcterms:W3CDTF">2020-06-02T06:03:00Z</dcterms:created>
  <dcterms:modified xsi:type="dcterms:W3CDTF">2020-06-02T06:03:00Z</dcterms:modified>
</cp:coreProperties>
</file>