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50" w:rsidRPr="00332A80" w:rsidRDefault="00525AC1" w:rsidP="00525AC1">
      <w:pPr>
        <w:jc w:val="center"/>
        <w:rPr>
          <w:rFonts w:ascii="標楷體" w:eastAsia="標楷體" w:hAnsi="標楷體" w:hint="eastAsia"/>
          <w:sz w:val="36"/>
          <w:szCs w:val="36"/>
        </w:rPr>
      </w:pPr>
      <w:r w:rsidRPr="00332A80">
        <w:rPr>
          <w:rFonts w:ascii="標楷體" w:eastAsia="標楷體" w:hAnsi="標楷體" w:hint="eastAsia"/>
          <w:sz w:val="36"/>
          <w:szCs w:val="36"/>
        </w:rPr>
        <w:t>人權景點校外教學課程發展方向建議表</w:t>
      </w:r>
    </w:p>
    <w:p w:rsidR="00525AC1" w:rsidRPr="00332A80" w:rsidRDefault="00332A80" w:rsidP="00332A80">
      <w:pPr>
        <w:jc w:val="right"/>
        <w:rPr>
          <w:rFonts w:ascii="標楷體" w:eastAsia="標楷體" w:hAnsi="標楷體" w:hint="eastAsia"/>
          <w:sz w:val="28"/>
          <w:szCs w:val="28"/>
        </w:rPr>
      </w:pPr>
      <w:r w:rsidRPr="00332A80">
        <w:rPr>
          <w:rFonts w:ascii="標楷體" w:eastAsia="標楷體" w:hAnsi="標楷體" w:hint="eastAsia"/>
          <w:sz w:val="28"/>
          <w:szCs w:val="28"/>
        </w:rPr>
        <w:t>台南市</w:t>
      </w:r>
      <w:r w:rsidR="00461FB0">
        <w:rPr>
          <w:rFonts w:ascii="標楷體" w:eastAsia="標楷體" w:hAnsi="標楷體" w:hint="eastAsia"/>
          <w:sz w:val="28"/>
          <w:szCs w:val="28"/>
        </w:rPr>
        <w:t>文元</w:t>
      </w:r>
      <w:r w:rsidRPr="00332A80">
        <w:rPr>
          <w:rFonts w:ascii="標楷體" w:eastAsia="標楷體" w:hAnsi="標楷體" w:hint="eastAsia"/>
          <w:sz w:val="28"/>
          <w:szCs w:val="28"/>
        </w:rPr>
        <w:t>國小</w:t>
      </w:r>
      <w:r w:rsidR="00EC108B">
        <w:rPr>
          <w:rFonts w:ascii="標楷體" w:eastAsia="標楷體" w:hAnsi="標楷體" w:hint="eastAsia"/>
          <w:sz w:val="28"/>
          <w:szCs w:val="28"/>
        </w:rPr>
        <w:t>李</w:t>
      </w:r>
      <w:r w:rsidR="00461FB0">
        <w:rPr>
          <w:rFonts w:ascii="標楷體" w:eastAsia="標楷體" w:hAnsi="標楷體" w:hint="eastAsia"/>
          <w:sz w:val="28"/>
          <w:szCs w:val="28"/>
        </w:rPr>
        <w:t>高瑞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9137"/>
      </w:tblGrid>
      <w:tr w:rsidR="00332A80" w:rsidRPr="00584526" w:rsidTr="003807E3">
        <w:tc>
          <w:tcPr>
            <w:tcW w:w="1908" w:type="dxa"/>
          </w:tcPr>
          <w:p w:rsidR="00332A80" w:rsidRPr="00584526" w:rsidRDefault="00332A80" w:rsidP="00584526">
            <w:pPr>
              <w:jc w:val="both"/>
              <w:rPr>
                <w:rFonts w:ascii="標楷體" w:eastAsia="標楷體" w:hAnsi="標楷體"/>
              </w:rPr>
            </w:pPr>
            <w:r w:rsidRPr="00584526">
              <w:rPr>
                <w:rFonts w:ascii="標楷體" w:eastAsia="標楷體" w:hAnsi="標楷體" w:hint="eastAsia"/>
              </w:rPr>
              <w:t>人權景點</w:t>
            </w:r>
          </w:p>
        </w:tc>
        <w:tc>
          <w:tcPr>
            <w:tcW w:w="7786" w:type="dxa"/>
            <w:vAlign w:val="center"/>
          </w:tcPr>
          <w:p w:rsidR="00332A80" w:rsidRPr="00584526" w:rsidRDefault="00461FB0" w:rsidP="003807E3">
            <w:pPr>
              <w:jc w:val="both"/>
              <w:rPr>
                <w:rFonts w:ascii="標楷體" w:eastAsia="標楷體" w:hAnsi="標楷體"/>
              </w:rPr>
            </w:pPr>
            <w:r w:rsidRPr="003807E3">
              <w:rPr>
                <w:rFonts w:ascii="標楷體" w:eastAsia="標楷體" w:hAnsi="標楷體" w:cs="新細明體" w:hint="eastAsia"/>
                <w:b/>
                <w:bCs/>
              </w:rPr>
              <w:t>烏腳病紀念館</w:t>
            </w:r>
          </w:p>
        </w:tc>
      </w:tr>
      <w:tr w:rsidR="00332A80" w:rsidRPr="00584526" w:rsidTr="00584526">
        <w:tc>
          <w:tcPr>
            <w:tcW w:w="1908" w:type="dxa"/>
          </w:tcPr>
          <w:p w:rsidR="00332A80" w:rsidRPr="00584526" w:rsidRDefault="00332A80" w:rsidP="00584526">
            <w:pPr>
              <w:jc w:val="both"/>
              <w:rPr>
                <w:rFonts w:ascii="標楷體" w:eastAsia="標楷體" w:hAnsi="標楷體"/>
              </w:rPr>
            </w:pPr>
            <w:r w:rsidRPr="00584526">
              <w:rPr>
                <w:rFonts w:ascii="標楷體" w:eastAsia="標楷體" w:hAnsi="標楷體" w:hint="eastAsia"/>
              </w:rPr>
              <w:t>位址</w:t>
            </w:r>
          </w:p>
        </w:tc>
        <w:tc>
          <w:tcPr>
            <w:tcW w:w="7786" w:type="dxa"/>
          </w:tcPr>
          <w:p w:rsidR="00332A80" w:rsidRPr="00584526" w:rsidRDefault="00461FB0" w:rsidP="00584526">
            <w:pPr>
              <w:jc w:val="both"/>
              <w:rPr>
                <w:rFonts w:ascii="標楷體" w:eastAsia="標楷體" w:hAnsi="標楷體"/>
              </w:rPr>
            </w:pPr>
            <w:r w:rsidRPr="00584526">
              <w:rPr>
                <w:rFonts w:ascii="標楷體" w:eastAsia="標楷體" w:hAnsi="標楷體"/>
              </w:rPr>
              <w:t>727台南縣北門鄉永隆村27號。</w:t>
            </w:r>
            <w:r w:rsidRPr="00461FB0">
              <w:t> </w:t>
            </w:r>
            <w:r w:rsidRPr="00584526">
              <w:rPr>
                <w:rFonts w:ascii="標楷體" w:eastAsia="標楷體" w:hAnsi="標楷體"/>
              </w:rPr>
              <w:t>06-7862012</w:t>
            </w:r>
          </w:p>
        </w:tc>
      </w:tr>
      <w:tr w:rsidR="00913AD1" w:rsidRPr="00584526" w:rsidTr="00584526">
        <w:trPr>
          <w:trHeight w:val="9128"/>
        </w:trPr>
        <w:tc>
          <w:tcPr>
            <w:tcW w:w="1908" w:type="dxa"/>
          </w:tcPr>
          <w:p w:rsidR="00913AD1" w:rsidRPr="00584526" w:rsidRDefault="00913AD1" w:rsidP="00584526">
            <w:pPr>
              <w:jc w:val="both"/>
              <w:rPr>
                <w:rFonts w:ascii="標楷體" w:eastAsia="標楷體" w:hAnsi="標楷體" w:hint="eastAsia"/>
              </w:rPr>
            </w:pPr>
            <w:r w:rsidRPr="00584526">
              <w:rPr>
                <w:rFonts w:ascii="標楷體" w:eastAsia="標楷體" w:hAnsi="標楷體" w:hint="eastAsia"/>
              </w:rPr>
              <w:t>人權景點簡介</w:t>
            </w:r>
          </w:p>
        </w:tc>
        <w:tc>
          <w:tcPr>
            <w:tcW w:w="7786" w:type="dxa"/>
          </w:tcPr>
          <w:p w:rsidR="00461FB0" w:rsidRPr="00584526" w:rsidRDefault="00461FB0" w:rsidP="00584526">
            <w:pPr>
              <w:pStyle w:val="Web"/>
              <w:shd w:val="clear" w:color="auto" w:fill="F8F5EE"/>
              <w:spacing w:before="0" w:beforeAutospacing="0" w:after="0" w:afterAutospacing="0"/>
              <w:rPr>
                <w:rFonts w:ascii="標楷體" w:eastAsia="標楷體" w:hAnsi="標楷體" w:cs="Times New Roman"/>
                <w:kern w:val="2"/>
              </w:rPr>
            </w:pPr>
            <w:r w:rsidRPr="00584526">
              <w:rPr>
                <w:rFonts w:ascii="標楷體" w:eastAsia="標楷體" w:hAnsi="標楷體"/>
                <w:b/>
                <w:bCs/>
                <w:kern w:val="2"/>
              </w:rPr>
              <w:t>紀念館之名稱：</w:t>
            </w:r>
          </w:p>
          <w:p w:rsidR="00461FB0" w:rsidRPr="00584526" w:rsidRDefault="00461FB0" w:rsidP="00584526">
            <w:pPr>
              <w:pStyle w:val="Web"/>
              <w:shd w:val="clear" w:color="auto" w:fill="F8F5EE"/>
              <w:spacing w:before="0" w:beforeAutospacing="0" w:after="0" w:afterAutospacing="0"/>
              <w:ind w:left="90"/>
              <w:rPr>
                <w:rFonts w:ascii="標楷體" w:eastAsia="標楷體" w:hAnsi="標楷體" w:cs="Times New Roman"/>
                <w:kern w:val="2"/>
              </w:rPr>
            </w:pPr>
            <w:r w:rsidRPr="00584526">
              <w:rPr>
                <w:rFonts w:ascii="標楷體" w:eastAsia="標楷體" w:hAnsi="標楷體" w:cs="Times New Roman"/>
                <w:kern w:val="2"/>
              </w:rPr>
              <w:t>紀念館之中文名稱為 ：「台灣烏腳病醫療紀念館」</w:t>
            </w:r>
          </w:p>
          <w:p w:rsidR="00461FB0" w:rsidRPr="00584526" w:rsidRDefault="00461FB0" w:rsidP="00584526">
            <w:pPr>
              <w:pStyle w:val="Web"/>
              <w:shd w:val="clear" w:color="auto" w:fill="F8F5EE"/>
              <w:spacing w:before="0" w:beforeAutospacing="0" w:after="0" w:afterAutospacing="0"/>
              <w:ind w:left="90"/>
              <w:rPr>
                <w:rFonts w:ascii="標楷體" w:eastAsia="標楷體" w:hAnsi="標楷體" w:cs="Times New Roman"/>
                <w:kern w:val="2"/>
              </w:rPr>
            </w:pPr>
            <w:r w:rsidRPr="00584526">
              <w:rPr>
                <w:rFonts w:ascii="標楷體" w:eastAsia="標楷體" w:hAnsi="標楷體" w:cs="Times New Roman"/>
                <w:kern w:val="2"/>
              </w:rPr>
              <w:t>英文名稱為：Taiwan Black-foot Disease Socio-Medical Service Memorial House</w:t>
            </w:r>
          </w:p>
          <w:p w:rsidR="00346563" w:rsidRPr="00584526" w:rsidRDefault="00461FB0" w:rsidP="00584526">
            <w:pPr>
              <w:jc w:val="both"/>
              <w:rPr>
                <w:rFonts w:ascii="標楷體" w:eastAsia="標楷體" w:hAnsi="標楷體" w:hint="eastAsia"/>
              </w:rPr>
            </w:pPr>
            <w:r w:rsidRPr="00584526">
              <w:rPr>
                <w:rFonts w:ascii="標楷體" w:eastAsia="標楷體" w:hAnsi="標楷體" w:hint="eastAsia"/>
              </w:rPr>
              <w:t xml:space="preserve">   </w:t>
            </w:r>
            <w:r w:rsidRPr="00584526">
              <w:rPr>
                <w:rFonts w:ascii="標楷體" w:eastAsia="標楷體" w:hAnsi="標楷體"/>
              </w:rPr>
              <w:t>這是一幢全台唯一以儲存愛、疾病、醫療記事及台灣精神為主體的紀念館。它翔實保存了1957年間當殘忍的烏腳病蔓延南台灣學甲、北門、嘉義縣布袋、義竹等地之際，基督教芥菜種會和王金河醫師如何通力合作「憐憫之門」，作為免費義診病患的醫療之所。王金河醫師更把大半生的光陰放在這裡陪伴病患，視病如親地與病魔搏鬥；有關醫生、病人的故事更是動人肺腑，斑斑史蹟非筆力能形容。</w:t>
            </w:r>
          </w:p>
          <w:p w:rsidR="00461FB0" w:rsidRPr="00584526" w:rsidRDefault="00461FB0" w:rsidP="00584526">
            <w:pPr>
              <w:pStyle w:val="Web"/>
              <w:shd w:val="clear" w:color="auto" w:fill="F8F5EE"/>
              <w:rPr>
                <w:rFonts w:ascii="標楷體" w:eastAsia="標楷體" w:hAnsi="標楷體" w:cs="Times New Roman"/>
                <w:kern w:val="2"/>
              </w:rPr>
            </w:pPr>
            <w:r w:rsidRPr="00584526">
              <w:rPr>
                <w:rFonts w:ascii="標楷體" w:eastAsia="標楷體" w:hAnsi="標楷體" w:cs="Times New Roman" w:hint="eastAsia"/>
                <w:kern w:val="2"/>
              </w:rPr>
              <w:t xml:space="preserve">    </w:t>
            </w:r>
            <w:r w:rsidRPr="00584526">
              <w:rPr>
                <w:rFonts w:ascii="標楷體" w:eastAsia="標楷體" w:hAnsi="標楷體" w:cs="Times New Roman"/>
                <w:kern w:val="2"/>
              </w:rPr>
              <w:t>雖然烏腳病在台灣已趨消失，為了紀念台灣醫療史上嘉南沿海居民的苦難，台南縣蘇煥智縣長及文化局葉局長有感王金河等醫護及教會人員的愛與奉獻的精神，對於社會及家庭具有正面的教化意義，積極向文建會爭取經費，將「金河診所」整建成為「台灣烏腳病醫療紀念館」。</w:t>
            </w:r>
          </w:p>
          <w:p w:rsidR="00461FB0" w:rsidRPr="00584526" w:rsidRDefault="00461FB0" w:rsidP="00584526">
            <w:pPr>
              <w:pStyle w:val="Web"/>
              <w:shd w:val="clear" w:color="auto" w:fill="F8F5EE"/>
              <w:rPr>
                <w:rFonts w:ascii="標楷體" w:eastAsia="標楷體" w:hAnsi="標楷體" w:cs="Times New Roman"/>
                <w:kern w:val="2"/>
              </w:rPr>
            </w:pPr>
            <w:r w:rsidRPr="00584526">
              <w:rPr>
                <w:rFonts w:ascii="標楷體" w:eastAsia="標楷體" w:hAnsi="標楷體" w:cs="Times New Roman" w:hint="eastAsia"/>
                <w:kern w:val="2"/>
              </w:rPr>
              <w:t xml:space="preserve">    </w:t>
            </w:r>
            <w:r w:rsidRPr="00584526">
              <w:rPr>
                <w:rFonts w:ascii="標楷體" w:eastAsia="標楷體" w:hAnsi="標楷體" w:cs="Times New Roman"/>
                <w:kern w:val="2"/>
              </w:rPr>
              <w:t>經過規劃後在2006年11月動工，歷經9個月的施工，終於在2007年9月底完工，並將恭請陳水扁總統剪綵啟用，這是台灣第一座以醫療為主題所成立的文化館。</w:t>
            </w:r>
          </w:p>
          <w:p w:rsidR="00461FB0" w:rsidRPr="00584526" w:rsidRDefault="00461FB0" w:rsidP="00584526">
            <w:pPr>
              <w:jc w:val="both"/>
              <w:rPr>
                <w:rFonts w:ascii="標楷體" w:eastAsia="標楷體" w:hAnsi="標楷體" w:hint="eastAsia"/>
              </w:rPr>
            </w:pPr>
            <w:r w:rsidRPr="00584526">
              <w:rPr>
                <w:rFonts w:ascii="標楷體" w:eastAsia="標楷體" w:hAnsi="標楷體" w:hint="eastAsia"/>
              </w:rPr>
              <w:t xml:space="preserve">    </w:t>
            </w:r>
            <w:r w:rsidRPr="00584526">
              <w:rPr>
                <w:rFonts w:ascii="標楷體" w:eastAsia="標楷體" w:hAnsi="標楷體"/>
              </w:rPr>
              <w:t>紀念館開幕後將會由王金河及其親友所籌設的「財團法人王金河文化藝術基金會」接手營運，他們將以「台灣烏腳病醫療紀念館」為基地，繼續本著王金河醫師愛與奉獻的精神，讓愛的事蹟能根留台灣，並為國人健康及社會和諧而努力。</w:t>
            </w:r>
          </w:p>
          <w:p w:rsidR="00DC3338" w:rsidRPr="00584526" w:rsidRDefault="00DC3338" w:rsidP="00584526">
            <w:pPr>
              <w:jc w:val="both"/>
              <w:rPr>
                <w:rFonts w:ascii="標楷體" w:eastAsia="標楷體" w:hAnsi="標楷體" w:hint="eastAsia"/>
              </w:rPr>
            </w:pPr>
            <w:r w:rsidRPr="00584526">
              <w:rPr>
                <w:rFonts w:ascii="標楷體" w:eastAsia="標楷體" w:hAnsi="標楷體" w:hint="eastAsia"/>
              </w:rPr>
              <w:t>★資料來源：</w:t>
            </w:r>
          </w:p>
          <w:p w:rsidR="00DC3338" w:rsidRPr="00584526" w:rsidRDefault="00DC3338" w:rsidP="00DC3338">
            <w:pPr>
              <w:rPr>
                <w:rFonts w:ascii="標楷體" w:eastAsia="標楷體" w:hAnsi="標楷體" w:hint="eastAsia"/>
              </w:rPr>
            </w:pPr>
            <w:r w:rsidRPr="00584526">
              <w:rPr>
                <w:rFonts w:ascii="標楷體" w:eastAsia="標楷體" w:hAnsi="標楷體" w:hint="eastAsia"/>
              </w:rPr>
              <w:t>台灣烏腳病醫療紀念館網頁:</w:t>
            </w:r>
            <w:r w:rsidRPr="00584526">
              <w:rPr>
                <w:rFonts w:ascii="標楷體" w:eastAsia="標楷體" w:hAnsi="標楷體"/>
                <w:sz w:val="20"/>
                <w:szCs w:val="20"/>
              </w:rPr>
              <w:t>http://www.blackfoot.org.tw/intro/index.html</w:t>
            </w:r>
          </w:p>
          <w:p w:rsidR="00461FB0" w:rsidRPr="00584526" w:rsidRDefault="00461FB0" w:rsidP="00584526">
            <w:pPr>
              <w:jc w:val="both"/>
              <w:rPr>
                <w:rFonts w:ascii="標楷體" w:eastAsia="標楷體" w:hAnsi="標楷體" w:hint="eastAsia"/>
              </w:rPr>
            </w:pPr>
            <w:r w:rsidRPr="00584526">
              <w:rPr>
                <w:rFonts w:ascii="標楷體" w:eastAsia="標楷體" w:hAnsi="標楷體" w:hint="eastAsia"/>
              </w:rPr>
              <w:t>註：</w:t>
            </w:r>
            <w:r w:rsidRPr="00584526">
              <w:rPr>
                <w:rFonts w:ascii="標楷體" w:eastAsia="標楷體" w:hAnsi="標楷體"/>
              </w:rPr>
              <w:t>2014年3月13日晚間8點15分，王金河</w:t>
            </w:r>
            <w:r w:rsidRPr="00584526">
              <w:rPr>
                <w:rFonts w:ascii="標楷體" w:eastAsia="標楷體" w:hAnsi="標楷體" w:hint="eastAsia"/>
              </w:rPr>
              <w:t>醫師</w:t>
            </w:r>
            <w:r w:rsidRPr="00584526">
              <w:rPr>
                <w:rFonts w:ascii="標楷體" w:eastAsia="標楷體" w:hAnsi="標楷體"/>
              </w:rPr>
              <w:t>因</w:t>
            </w:r>
            <w:hyperlink r:id="rId7" w:tooltip="腦溢血" w:history="1">
              <w:r w:rsidRPr="00584526">
                <w:rPr>
                  <w:rFonts w:ascii="標楷體" w:eastAsia="標楷體" w:hAnsi="標楷體"/>
                </w:rPr>
                <w:t>腦溢血</w:t>
              </w:r>
            </w:hyperlink>
            <w:r w:rsidRPr="00584526">
              <w:rPr>
                <w:rFonts w:ascii="標楷體" w:eastAsia="標楷體" w:hAnsi="標楷體"/>
              </w:rPr>
              <w:t>併發</w:t>
            </w:r>
            <w:hyperlink r:id="rId8" w:tooltip="心臟衰竭" w:history="1">
              <w:r w:rsidRPr="00584526">
                <w:rPr>
                  <w:rFonts w:ascii="標楷體" w:eastAsia="標楷體" w:hAnsi="標楷體"/>
                </w:rPr>
                <w:t>心臟衰竭</w:t>
              </w:r>
            </w:hyperlink>
            <w:r w:rsidRPr="00584526">
              <w:rPr>
                <w:rFonts w:ascii="標楷體" w:eastAsia="標楷體" w:hAnsi="標楷體"/>
              </w:rPr>
              <w:t>，病逝於</w:t>
            </w:r>
            <w:hyperlink r:id="rId9" w:tooltip="臺大醫院" w:history="1">
              <w:r w:rsidRPr="00584526">
                <w:rPr>
                  <w:rFonts w:ascii="標楷體" w:eastAsia="標楷體" w:hAnsi="標楷體"/>
                </w:rPr>
                <w:t>臺大醫院</w:t>
              </w:r>
            </w:hyperlink>
            <w:r w:rsidRPr="00584526">
              <w:rPr>
                <w:rFonts w:ascii="標楷體" w:eastAsia="標楷體" w:hAnsi="標楷體"/>
              </w:rPr>
              <w:t>，享壽98歲</w:t>
            </w:r>
            <w:r w:rsidRPr="00584526">
              <w:rPr>
                <w:rFonts w:ascii="標楷體" w:eastAsia="標楷體" w:hAnsi="標楷體" w:hint="eastAsia"/>
              </w:rPr>
              <w:t>。留給後人無限景仰。</w:t>
            </w:r>
          </w:p>
          <w:p w:rsidR="003D3BE9" w:rsidRDefault="003D3BE9" w:rsidP="00584526">
            <w:pPr>
              <w:tabs>
                <w:tab w:val="left" w:pos="1215"/>
                <w:tab w:val="center" w:pos="3939"/>
              </w:tabs>
              <w:rPr>
                <w:rFonts w:hint="eastAsia"/>
              </w:rPr>
            </w:pPr>
          </w:p>
          <w:p w:rsidR="00DC3338" w:rsidRDefault="003D3BE9" w:rsidP="00584526">
            <w:pPr>
              <w:tabs>
                <w:tab w:val="left" w:pos="1215"/>
                <w:tab w:val="center" w:pos="3939"/>
              </w:tabs>
              <w:rPr>
                <w:rFonts w:hint="eastAsia"/>
              </w:rPr>
            </w:pPr>
            <w:r>
              <w:lastRenderedPageBreak/>
              <w:tab/>
            </w:r>
            <w:r w:rsidR="00ED3719">
              <w:rPr>
                <w:noProof/>
              </w:rPr>
              <w:drawing>
                <wp:inline distT="0" distB="0" distL="0" distR="0">
                  <wp:extent cx="3200400" cy="2143125"/>
                  <wp:effectExtent l="19050" t="0" r="0" b="0"/>
                  <wp:docPr id="1" name="圖片 1" descr="1371814547-247427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71814547-2474279443"/>
                          <pic:cNvPicPr>
                            <a:picLocks noChangeAspect="1" noChangeArrowheads="1"/>
                          </pic:cNvPicPr>
                        </pic:nvPicPr>
                        <pic:blipFill>
                          <a:blip r:embed="rId10" cstate="print"/>
                          <a:srcRect/>
                          <a:stretch>
                            <a:fillRect/>
                          </a:stretch>
                        </pic:blipFill>
                        <pic:spPr bwMode="auto">
                          <a:xfrm>
                            <a:off x="0" y="0"/>
                            <a:ext cx="3200400" cy="2143125"/>
                          </a:xfrm>
                          <a:prstGeom prst="rect">
                            <a:avLst/>
                          </a:prstGeom>
                          <a:noFill/>
                          <a:ln w="9525">
                            <a:noFill/>
                            <a:miter lim="800000"/>
                            <a:headEnd/>
                            <a:tailEnd/>
                          </a:ln>
                        </pic:spPr>
                      </pic:pic>
                    </a:graphicData>
                  </a:graphic>
                </wp:inline>
              </w:drawing>
            </w:r>
          </w:p>
          <w:p w:rsidR="003D3BE9" w:rsidRPr="00584526" w:rsidRDefault="003D3BE9" w:rsidP="00584526">
            <w:pPr>
              <w:tabs>
                <w:tab w:val="left" w:pos="1215"/>
                <w:tab w:val="center" w:pos="3939"/>
              </w:tabs>
              <w:rPr>
                <w:rFonts w:ascii="標楷體" w:eastAsia="標楷體" w:hAnsi="標楷體" w:hint="eastAsia"/>
                <w:sz w:val="20"/>
                <w:szCs w:val="20"/>
              </w:rPr>
            </w:pPr>
            <w:r w:rsidRPr="00584526">
              <w:rPr>
                <w:rFonts w:ascii="標楷體" w:eastAsia="標楷體" w:hAnsi="標楷體" w:hint="eastAsia"/>
              </w:rPr>
              <w:t xml:space="preserve">圖片來源：痞客幫-當白雲飄進藍天 </w:t>
            </w:r>
            <w:hyperlink r:id="rId11" w:history="1">
              <w:r w:rsidRPr="00584526">
                <w:rPr>
                  <w:rStyle w:val="a4"/>
                  <w:rFonts w:ascii="標楷體" w:eastAsia="標楷體" w:hAnsi="標楷體"/>
                  <w:sz w:val="20"/>
                  <w:szCs w:val="20"/>
                </w:rPr>
                <w:t>http://navyblue77.pixnet.net/blog/post/39289369-%5B%E5%8F%B0%E5%8D%97%5D%E5%8C%97%E9%96%80%E9%84%89%E7%83%8F%E8%85%B3%E7%97%85%E9%86%AB%E7%99%82%E7%B4%80%E5%BF%B5%E9%A4%A8</w:t>
              </w:r>
            </w:hyperlink>
          </w:p>
          <w:p w:rsidR="003D3BE9" w:rsidRDefault="00ED3719" w:rsidP="00584526">
            <w:pPr>
              <w:tabs>
                <w:tab w:val="left" w:pos="1215"/>
                <w:tab w:val="center" w:pos="3939"/>
              </w:tabs>
              <w:jc w:val="center"/>
              <w:rPr>
                <w:rFonts w:hint="eastAsia"/>
              </w:rPr>
            </w:pPr>
            <w:r>
              <w:rPr>
                <w:noProof/>
              </w:rPr>
              <w:drawing>
                <wp:inline distT="0" distB="0" distL="0" distR="0">
                  <wp:extent cx="3314700" cy="2200275"/>
                  <wp:effectExtent l="19050" t="0" r="0" b="0"/>
                  <wp:docPr id="2" name="圖片 2" descr="乌脚病之父王金河解说早年乌脚病患截肢的脚部浸泡在防腐剂中，做为研究用。（本报资料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乌脚病之父王金河解说早年乌脚病患截肢的脚部浸泡在防腐剂中，做为研究用。（本报资料照片）"/>
                          <pic:cNvPicPr>
                            <a:picLocks noChangeAspect="1" noChangeArrowheads="1"/>
                          </pic:cNvPicPr>
                        </pic:nvPicPr>
                        <pic:blipFill>
                          <a:blip r:embed="rId12" cstate="print"/>
                          <a:srcRect/>
                          <a:stretch>
                            <a:fillRect/>
                          </a:stretch>
                        </pic:blipFill>
                        <pic:spPr bwMode="auto">
                          <a:xfrm>
                            <a:off x="0" y="0"/>
                            <a:ext cx="3314700" cy="2200275"/>
                          </a:xfrm>
                          <a:prstGeom prst="rect">
                            <a:avLst/>
                          </a:prstGeom>
                          <a:noFill/>
                          <a:ln w="9525">
                            <a:noFill/>
                            <a:miter lim="800000"/>
                            <a:headEnd/>
                            <a:tailEnd/>
                          </a:ln>
                        </pic:spPr>
                      </pic:pic>
                    </a:graphicData>
                  </a:graphic>
                </wp:inline>
              </w:drawing>
            </w:r>
          </w:p>
          <w:p w:rsidR="003D3BE9" w:rsidRPr="00584526" w:rsidRDefault="003D3BE9" w:rsidP="00584526">
            <w:pPr>
              <w:tabs>
                <w:tab w:val="left" w:pos="1215"/>
                <w:tab w:val="center" w:pos="3939"/>
              </w:tabs>
              <w:jc w:val="center"/>
              <w:rPr>
                <w:rFonts w:ascii="標楷體" w:eastAsia="標楷體" w:hAnsi="標楷體" w:hint="eastAsia"/>
              </w:rPr>
            </w:pPr>
            <w:r w:rsidRPr="00584526">
              <w:rPr>
                <w:rFonts w:ascii="標楷體" w:eastAsia="標楷體" w:hAnsi="標楷體" w:hint="eastAsia"/>
              </w:rPr>
              <w:t>圖片來源：搜狐新聞-乌脚病之父王金河解说早年乌脚病患截肢的脚部浸泡在防腐剂中，做为研究用。</w:t>
            </w:r>
            <w:r>
              <w:rPr>
                <w:rFonts w:hint="eastAsia"/>
              </w:rPr>
              <w:t xml:space="preserve"> </w:t>
            </w:r>
            <w:r w:rsidRPr="00584526">
              <w:rPr>
                <w:sz w:val="20"/>
                <w:szCs w:val="20"/>
              </w:rPr>
              <w:t>http://photocdn.sohu.com/20140315/Img396644429.jpg</w:t>
            </w:r>
          </w:p>
        </w:tc>
      </w:tr>
      <w:tr w:rsidR="00332A80" w:rsidRPr="00584526" w:rsidTr="00584526">
        <w:tc>
          <w:tcPr>
            <w:tcW w:w="1908" w:type="dxa"/>
          </w:tcPr>
          <w:p w:rsidR="00332A80" w:rsidRPr="00584526" w:rsidRDefault="00332A80" w:rsidP="00584526">
            <w:pPr>
              <w:jc w:val="both"/>
              <w:rPr>
                <w:rFonts w:ascii="標楷體" w:eastAsia="標楷體" w:hAnsi="標楷體"/>
              </w:rPr>
            </w:pPr>
            <w:r w:rsidRPr="00584526">
              <w:rPr>
                <w:rFonts w:ascii="標楷體" w:eastAsia="標楷體" w:hAnsi="標楷體" w:hint="eastAsia"/>
              </w:rPr>
              <w:lastRenderedPageBreak/>
              <w:t>相關人權公約條文</w:t>
            </w:r>
          </w:p>
        </w:tc>
        <w:tc>
          <w:tcPr>
            <w:tcW w:w="7786" w:type="dxa"/>
          </w:tcPr>
          <w:p w:rsidR="00C34221" w:rsidRPr="00584526" w:rsidRDefault="00C34221" w:rsidP="00584526">
            <w:pPr>
              <w:pStyle w:val="a5"/>
              <w:ind w:leftChars="0" w:left="0"/>
              <w:rPr>
                <w:rFonts w:hint="eastAsia"/>
                <w:sz w:val="28"/>
              </w:rPr>
            </w:pPr>
            <w:r w:rsidRPr="00584526">
              <w:rPr>
                <w:rFonts w:hint="eastAsia"/>
                <w:b/>
                <w:sz w:val="28"/>
              </w:rPr>
              <w:t>與</w:t>
            </w:r>
            <w:r w:rsidR="00F20AA1">
              <w:rPr>
                <w:rFonts w:hint="eastAsia"/>
                <w:b/>
                <w:sz w:val="28"/>
              </w:rPr>
              <w:t>生命</w:t>
            </w:r>
            <w:r w:rsidR="001C07DD">
              <w:rPr>
                <w:rFonts w:hint="eastAsia"/>
                <w:b/>
                <w:sz w:val="28"/>
              </w:rPr>
              <w:t>和人身安全</w:t>
            </w:r>
            <w:r w:rsidRPr="00584526">
              <w:rPr>
                <w:rFonts w:hint="eastAsia"/>
                <w:b/>
                <w:sz w:val="28"/>
              </w:rPr>
              <w:t>相關的宣言及公約條文</w:t>
            </w:r>
            <w:r w:rsidRPr="00584526">
              <w:rPr>
                <w:rFonts w:hint="eastAsia"/>
                <w:sz w:val="28"/>
              </w:rPr>
              <w:t>：</w:t>
            </w:r>
          </w:p>
          <w:p w:rsidR="00C34221" w:rsidRPr="00584526" w:rsidRDefault="00C34221" w:rsidP="00584526">
            <w:pPr>
              <w:tabs>
                <w:tab w:val="left" w:pos="1245"/>
              </w:tabs>
              <w:rPr>
                <w:rFonts w:ascii="標楷體" w:eastAsia="標楷體" w:hAnsi="標楷體" w:hint="eastAsia"/>
                <w:b/>
              </w:rPr>
            </w:pPr>
            <w:r w:rsidRPr="00584526">
              <w:rPr>
                <w:rFonts w:ascii="標楷體" w:eastAsia="標楷體" w:hAnsi="標楷體" w:hint="eastAsia"/>
                <w:b/>
              </w:rPr>
              <w:t>【世界人權宣言】</w:t>
            </w:r>
          </w:p>
          <w:p w:rsidR="00FB0610" w:rsidRPr="00B772EE" w:rsidRDefault="00FB0610" w:rsidP="00584526">
            <w:pPr>
              <w:tabs>
                <w:tab w:val="left" w:pos="1245"/>
              </w:tabs>
              <w:rPr>
                <w:rFonts w:ascii="標楷體" w:eastAsia="標楷體" w:hAnsi="標楷體"/>
                <w:b/>
              </w:rPr>
            </w:pPr>
            <w:r w:rsidRPr="00B772EE">
              <w:rPr>
                <w:rFonts w:ascii="標楷體" w:eastAsia="標楷體" w:hAnsi="標楷體"/>
                <w:b/>
              </w:rPr>
              <w:t>第 三 條</w:t>
            </w:r>
          </w:p>
          <w:p w:rsidR="00C34221" w:rsidRPr="00584526" w:rsidRDefault="00FB0610" w:rsidP="00584526">
            <w:pPr>
              <w:tabs>
                <w:tab w:val="left" w:pos="1245"/>
              </w:tabs>
              <w:rPr>
                <w:rFonts w:ascii="標楷體" w:eastAsia="標楷體" w:hAnsi="標楷體" w:hint="eastAsia"/>
              </w:rPr>
            </w:pPr>
            <w:r w:rsidRPr="00B772EE">
              <w:rPr>
                <w:rFonts w:ascii="標楷體" w:eastAsia="標楷體" w:hAnsi="標楷體"/>
              </w:rPr>
              <w:t>人 人 有 權 享 有 生 命 、 自 由 和 人 身 安 全 。</w:t>
            </w:r>
          </w:p>
          <w:p w:rsidR="00FB0610" w:rsidRPr="00B772EE" w:rsidRDefault="00FB0610" w:rsidP="00584526">
            <w:pPr>
              <w:tabs>
                <w:tab w:val="left" w:pos="1245"/>
              </w:tabs>
              <w:rPr>
                <w:rFonts w:ascii="標楷體" w:eastAsia="標楷體" w:hAnsi="標楷體"/>
                <w:b/>
              </w:rPr>
            </w:pPr>
            <w:r w:rsidRPr="00B772EE">
              <w:rPr>
                <w:rFonts w:ascii="標楷體" w:eastAsia="標楷體" w:hAnsi="標楷體"/>
                <w:b/>
              </w:rPr>
              <w:t>第 二 十 五 條</w:t>
            </w:r>
          </w:p>
          <w:p w:rsidR="00C34221" w:rsidRPr="00584526" w:rsidRDefault="00FB0610" w:rsidP="00584526">
            <w:pPr>
              <w:widowControl/>
              <w:spacing w:before="100" w:beforeAutospacing="1" w:after="100" w:afterAutospacing="1"/>
              <w:rPr>
                <w:rFonts w:ascii="標楷體" w:eastAsia="標楷體" w:hAnsi="標楷體"/>
              </w:rPr>
            </w:pPr>
            <w:r w:rsidRPr="00B772EE">
              <w:rPr>
                <w:rFonts w:ascii="標楷體" w:eastAsia="標楷體" w:hAnsi="標楷體"/>
              </w:rPr>
              <w:t>（ 一 ） 人 人 有 權 享 受 為 維 持 他 本 人 和 家 屬 的 健 康 和 福 利 所 需 的 生 活 水 準 ， 包 括 食 物 、 衣 著 、 住 房 、 醫 療 和 必 要 的 社 會 服 務 ； 在 遭 到 失 業 、 疾 病 、 殘 廢 、 守 寡 、 衰 老 或 在 其 他 不 能 控 制 的 情 況 下 喪 失 謀 生 能 力 時 ， 有 權 享 受 保 障 。</w:t>
            </w:r>
          </w:p>
          <w:p w:rsidR="006648EF" w:rsidRPr="00584526" w:rsidRDefault="006648EF" w:rsidP="00584526">
            <w:pPr>
              <w:tabs>
                <w:tab w:val="left" w:pos="1245"/>
              </w:tabs>
              <w:rPr>
                <w:rFonts w:ascii="標楷體" w:eastAsia="標楷體" w:hAnsi="標楷體"/>
                <w:b/>
              </w:rPr>
            </w:pPr>
            <w:r w:rsidRPr="00584526">
              <w:rPr>
                <w:rFonts w:ascii="標楷體" w:eastAsia="標楷體" w:hAnsi="標楷體" w:hint="eastAsia"/>
              </w:rPr>
              <w:t>【</w:t>
            </w:r>
            <w:r w:rsidRPr="00584526">
              <w:rPr>
                <w:rFonts w:ascii="標楷體" w:eastAsia="標楷體" w:hAnsi="標楷體"/>
                <w:b/>
              </w:rPr>
              <w:t>經濟、社會和文化權利國際公約</w:t>
            </w:r>
            <w:r w:rsidRPr="00584526">
              <w:rPr>
                <w:rFonts w:ascii="標楷體" w:eastAsia="標楷體" w:hAnsi="標楷體" w:hint="eastAsia"/>
              </w:rPr>
              <w:t>】</w:t>
            </w:r>
          </w:p>
          <w:p w:rsidR="006648EF" w:rsidRPr="00584526" w:rsidRDefault="006648EF" w:rsidP="00584526">
            <w:pPr>
              <w:widowControl/>
              <w:spacing w:line="360" w:lineRule="atLeast"/>
              <w:jc w:val="both"/>
              <w:rPr>
                <w:rFonts w:ascii="標楷體" w:eastAsia="標楷體" w:hAnsi="標楷體"/>
                <w:b/>
              </w:rPr>
            </w:pPr>
            <w:r w:rsidRPr="00584526">
              <w:rPr>
                <w:rFonts w:ascii="標楷體" w:eastAsia="標楷體" w:hAnsi="標楷體"/>
                <w:b/>
              </w:rPr>
              <w:t>第十二條（享受最高的體質和心理健康之權利）</w:t>
            </w:r>
          </w:p>
          <w:p w:rsidR="006648EF" w:rsidRPr="00584526" w:rsidRDefault="006648EF" w:rsidP="00584526">
            <w:pPr>
              <w:widowControl/>
              <w:spacing w:line="360" w:lineRule="atLeast"/>
              <w:ind w:hanging="480"/>
              <w:jc w:val="both"/>
              <w:rPr>
                <w:rFonts w:ascii="Arial" w:hAnsi="Arial" w:cs="Arial"/>
                <w:color w:val="333333"/>
                <w:kern w:val="0"/>
                <w:sz w:val="20"/>
                <w:szCs w:val="20"/>
              </w:rPr>
            </w:pPr>
            <w:r w:rsidRPr="00584526">
              <w:rPr>
                <w:rFonts w:ascii="Arial" w:hAnsi="Arial" w:cs="Arial"/>
                <w:color w:val="333333"/>
                <w:kern w:val="0"/>
                <w:sz w:val="20"/>
                <w:szCs w:val="20"/>
              </w:rPr>
              <w:t>一、</w:t>
            </w:r>
            <w:r w:rsidRPr="00584526">
              <w:rPr>
                <w:rFonts w:ascii="標楷體" w:eastAsia="標楷體" w:hAnsi="標楷體"/>
              </w:rPr>
              <w:t>本公約締約各國承認人人有權享有能達到的最高的體質和心理健康的標準。</w:t>
            </w:r>
          </w:p>
          <w:p w:rsidR="006648EF" w:rsidRPr="00584526" w:rsidRDefault="006648EF" w:rsidP="00584526">
            <w:pPr>
              <w:widowControl/>
              <w:spacing w:line="360" w:lineRule="atLeast"/>
              <w:ind w:hanging="480"/>
              <w:jc w:val="both"/>
              <w:rPr>
                <w:rFonts w:ascii="標楷體" w:eastAsia="標楷體" w:hAnsi="標楷體"/>
              </w:rPr>
            </w:pPr>
            <w:r w:rsidRPr="00584526">
              <w:rPr>
                <w:rFonts w:ascii="Arial" w:hAnsi="Arial" w:cs="Arial"/>
                <w:color w:val="333333"/>
                <w:kern w:val="0"/>
                <w:sz w:val="20"/>
                <w:szCs w:val="20"/>
              </w:rPr>
              <w:t>二、</w:t>
            </w:r>
            <w:r w:rsidRPr="00584526">
              <w:rPr>
                <w:rFonts w:ascii="標楷體" w:eastAsia="標楷體" w:hAnsi="標楷體"/>
              </w:rPr>
              <w:t>本公約締約各國為充分實現這一權利而採取的步驟應包括為達到下列目標所需的步驟：</w:t>
            </w:r>
          </w:p>
          <w:p w:rsidR="006648EF" w:rsidRPr="00584526" w:rsidRDefault="006648EF" w:rsidP="00584526">
            <w:pPr>
              <w:widowControl/>
              <w:spacing w:line="360" w:lineRule="atLeast"/>
              <w:jc w:val="both"/>
              <w:rPr>
                <w:rFonts w:ascii="標楷體" w:eastAsia="標楷體" w:hAnsi="標楷體"/>
              </w:rPr>
            </w:pPr>
            <w:r w:rsidRPr="00584526">
              <w:rPr>
                <w:rFonts w:ascii="標楷體" w:eastAsia="標楷體" w:hAnsi="標楷體"/>
              </w:rPr>
              <w:lastRenderedPageBreak/>
              <w:t>（甲）減低死胎率和嬰兒死亡率，和使兒童得到健康的發育；</w:t>
            </w:r>
          </w:p>
          <w:p w:rsidR="006648EF" w:rsidRPr="00584526" w:rsidRDefault="006648EF" w:rsidP="00584526">
            <w:pPr>
              <w:widowControl/>
              <w:spacing w:line="360" w:lineRule="atLeast"/>
              <w:jc w:val="both"/>
              <w:rPr>
                <w:rFonts w:ascii="標楷體" w:eastAsia="標楷體" w:hAnsi="標楷體"/>
              </w:rPr>
            </w:pPr>
            <w:r w:rsidRPr="00584526">
              <w:rPr>
                <w:rFonts w:ascii="標楷體" w:eastAsia="標楷體" w:hAnsi="標楷體"/>
              </w:rPr>
              <w:t>（乙）改善環境衛生和工業衛生的各個方面；</w:t>
            </w:r>
          </w:p>
          <w:p w:rsidR="006648EF" w:rsidRPr="00584526" w:rsidRDefault="006648EF" w:rsidP="00584526">
            <w:pPr>
              <w:widowControl/>
              <w:spacing w:line="360" w:lineRule="atLeast"/>
              <w:jc w:val="both"/>
              <w:rPr>
                <w:rFonts w:ascii="標楷體" w:eastAsia="標楷體" w:hAnsi="標楷體"/>
              </w:rPr>
            </w:pPr>
            <w:r w:rsidRPr="00584526">
              <w:rPr>
                <w:rFonts w:ascii="標楷體" w:eastAsia="標楷體" w:hAnsi="標楷體"/>
              </w:rPr>
              <w:t>（丙）預防、治療和控制傳染病、風土病、職業病以及其他的疾病；</w:t>
            </w:r>
          </w:p>
          <w:p w:rsidR="00332A80" w:rsidRPr="00584526" w:rsidRDefault="006648EF" w:rsidP="00584526">
            <w:pPr>
              <w:widowControl/>
              <w:spacing w:line="360" w:lineRule="atLeast"/>
              <w:jc w:val="both"/>
              <w:rPr>
                <w:rFonts w:ascii="標楷體" w:eastAsia="標楷體" w:hAnsi="標楷體"/>
              </w:rPr>
            </w:pPr>
            <w:r w:rsidRPr="00584526">
              <w:rPr>
                <w:rFonts w:ascii="標楷體" w:eastAsia="標楷體" w:hAnsi="標楷體"/>
              </w:rPr>
              <w:t>（丁）創造保證人人在患病時能得到醫療照顧的條件。</w:t>
            </w:r>
          </w:p>
        </w:tc>
      </w:tr>
      <w:tr w:rsidR="00332A80" w:rsidRPr="00584526" w:rsidTr="00584526">
        <w:tc>
          <w:tcPr>
            <w:tcW w:w="1908" w:type="dxa"/>
          </w:tcPr>
          <w:p w:rsidR="00332A80" w:rsidRPr="00584526" w:rsidRDefault="00332A80" w:rsidP="00584526">
            <w:pPr>
              <w:jc w:val="both"/>
              <w:rPr>
                <w:rFonts w:ascii="標楷體" w:eastAsia="標楷體" w:hAnsi="標楷體"/>
              </w:rPr>
            </w:pPr>
            <w:r w:rsidRPr="00584526">
              <w:rPr>
                <w:rFonts w:ascii="標楷體" w:eastAsia="標楷體" w:hAnsi="標楷體" w:hint="eastAsia"/>
              </w:rPr>
              <w:lastRenderedPageBreak/>
              <w:t>建議與人權議題相關能力之指標</w:t>
            </w:r>
          </w:p>
        </w:tc>
        <w:tc>
          <w:tcPr>
            <w:tcW w:w="7786" w:type="dxa"/>
          </w:tcPr>
          <w:p w:rsidR="00932CCD" w:rsidRPr="00584526" w:rsidRDefault="00EA4432" w:rsidP="00584526">
            <w:pPr>
              <w:pStyle w:val="a5"/>
              <w:spacing w:line="240" w:lineRule="auto"/>
              <w:ind w:leftChars="0" w:left="720" w:hangingChars="300" w:hanging="720"/>
              <w:rPr>
                <w:rFonts w:hint="eastAsia"/>
                <w:sz w:val="24"/>
                <w:szCs w:val="24"/>
              </w:rPr>
            </w:pPr>
            <w:r w:rsidRPr="00704E0C">
              <w:rPr>
                <w:sz w:val="24"/>
                <w:szCs w:val="24"/>
              </w:rPr>
              <w:t>1-1-3 討論、分享生活中不公平、不合理、違反規則、健康受到傷害等經驗，並知道如何尋求救助的資訊與管道</w:t>
            </w:r>
          </w:p>
          <w:p w:rsidR="00332A80" w:rsidRPr="00584526" w:rsidRDefault="00EA4432" w:rsidP="00584526">
            <w:pPr>
              <w:jc w:val="both"/>
              <w:rPr>
                <w:rFonts w:ascii="標楷體" w:eastAsia="標楷體" w:hAnsi="標楷體" w:hint="eastAsia"/>
              </w:rPr>
            </w:pPr>
            <w:r w:rsidRPr="00704E0C">
              <w:rPr>
                <w:rFonts w:ascii="標楷體" w:eastAsia="標楷體" w:hAnsi="標楷體"/>
              </w:rPr>
              <w:t>1-2-2</w:t>
            </w:r>
            <w:r w:rsidRPr="00704E0C">
              <w:rPr>
                <w:rFonts w:ascii="�s�ө���" w:hAnsi="�s�ө���" w:cs="新細明體"/>
                <w:color w:val="003366"/>
                <w:kern w:val="0"/>
                <w:sz w:val="18"/>
                <w:szCs w:val="18"/>
              </w:rPr>
              <w:t xml:space="preserve"> </w:t>
            </w:r>
            <w:r w:rsidRPr="00704E0C">
              <w:rPr>
                <w:rFonts w:ascii="標楷體" w:eastAsia="標楷體" w:hAnsi="標楷體"/>
              </w:rPr>
              <w:t>關心弱勢並知道人權是普遍的、不容剝奪的</w:t>
            </w:r>
          </w:p>
          <w:p w:rsidR="00EA4432" w:rsidRPr="00584526" w:rsidRDefault="00EA4432" w:rsidP="00584526">
            <w:pPr>
              <w:jc w:val="both"/>
              <w:rPr>
                <w:rFonts w:ascii="標楷體" w:eastAsia="標楷體" w:hAnsi="標楷體" w:hint="eastAsia"/>
              </w:rPr>
            </w:pPr>
            <w:r w:rsidRPr="00704E0C">
              <w:rPr>
                <w:rFonts w:ascii="標楷體" w:eastAsia="標楷體" w:hAnsi="標楷體"/>
              </w:rPr>
              <w:t>1-3-5</w:t>
            </w:r>
            <w:r w:rsidRPr="00704E0C">
              <w:rPr>
                <w:rFonts w:ascii="�s�ө���" w:hAnsi="�s�ө���" w:cs="新細明體"/>
                <w:color w:val="003366"/>
                <w:kern w:val="0"/>
                <w:sz w:val="18"/>
                <w:szCs w:val="18"/>
              </w:rPr>
              <w:t xml:space="preserve"> </w:t>
            </w:r>
            <w:r w:rsidRPr="00704E0C">
              <w:rPr>
                <w:rFonts w:ascii="標楷體" w:eastAsia="標楷體" w:hAnsi="標楷體"/>
              </w:rPr>
              <w:t>搜尋保障權利及救援系統之資訊，維護並爭取基本人權</w:t>
            </w:r>
          </w:p>
          <w:p w:rsidR="00EA4432" w:rsidRPr="00584526" w:rsidRDefault="00EA4432" w:rsidP="00584526">
            <w:pPr>
              <w:jc w:val="both"/>
              <w:rPr>
                <w:rFonts w:ascii="標楷體" w:eastAsia="標楷體" w:hAnsi="標楷體" w:hint="eastAsia"/>
              </w:rPr>
            </w:pPr>
            <w:r w:rsidRPr="00704E0C">
              <w:rPr>
                <w:rFonts w:ascii="標楷體" w:eastAsia="標楷體" w:hAnsi="標楷體"/>
              </w:rPr>
              <w:t>1-4-2</w:t>
            </w:r>
            <w:r w:rsidRPr="00704E0C">
              <w:rPr>
                <w:rFonts w:ascii="�s�ө���" w:hAnsi="�s�ө���" w:cs="新細明體"/>
                <w:color w:val="003366"/>
                <w:kern w:val="0"/>
                <w:sz w:val="18"/>
                <w:szCs w:val="18"/>
              </w:rPr>
              <w:t xml:space="preserve"> </w:t>
            </w:r>
            <w:r w:rsidRPr="00704E0C">
              <w:rPr>
                <w:rFonts w:ascii="標楷體" w:eastAsia="標楷體" w:hAnsi="標楷體"/>
              </w:rPr>
              <w:t>了解關懷弱勢者行動之規劃、組織與執行，表現關懷、寬容、和平與博愛的情</w:t>
            </w:r>
            <w:r w:rsidRPr="00584526">
              <w:rPr>
                <w:rFonts w:ascii="標楷體" w:eastAsia="標楷體" w:hAnsi="標楷體" w:hint="eastAsia"/>
              </w:rPr>
              <w:t xml:space="preserve"> </w:t>
            </w:r>
          </w:p>
          <w:p w:rsidR="00EA4432" w:rsidRPr="00584526" w:rsidRDefault="00EA4432" w:rsidP="00584526">
            <w:pPr>
              <w:jc w:val="both"/>
              <w:rPr>
                <w:rFonts w:ascii="標楷體" w:eastAsia="標楷體" w:hAnsi="標楷體"/>
              </w:rPr>
            </w:pPr>
            <w:r w:rsidRPr="00584526">
              <w:rPr>
                <w:rFonts w:ascii="標楷體" w:eastAsia="標楷體" w:hAnsi="標楷體" w:hint="eastAsia"/>
              </w:rPr>
              <w:t xml:space="preserve">      </w:t>
            </w:r>
            <w:r w:rsidRPr="00704E0C">
              <w:rPr>
                <w:rFonts w:ascii="標楷體" w:eastAsia="標楷體" w:hAnsi="標楷體"/>
              </w:rPr>
              <w:t>懷，並尊重與關懷生命</w:t>
            </w:r>
          </w:p>
        </w:tc>
      </w:tr>
      <w:tr w:rsidR="00332A80" w:rsidRPr="00584526" w:rsidTr="00584526">
        <w:tc>
          <w:tcPr>
            <w:tcW w:w="1908" w:type="dxa"/>
          </w:tcPr>
          <w:p w:rsidR="00332A80" w:rsidRPr="00584526" w:rsidRDefault="00332A80" w:rsidP="00584526">
            <w:pPr>
              <w:jc w:val="both"/>
              <w:rPr>
                <w:rFonts w:ascii="標楷體" w:eastAsia="標楷體" w:hAnsi="標楷體"/>
              </w:rPr>
            </w:pPr>
            <w:r w:rsidRPr="00584526">
              <w:rPr>
                <w:rFonts w:ascii="標楷體" w:eastAsia="標楷體" w:hAnsi="標楷體" w:hint="eastAsia"/>
              </w:rPr>
              <w:t>相關的人權價值</w:t>
            </w:r>
          </w:p>
        </w:tc>
        <w:tc>
          <w:tcPr>
            <w:tcW w:w="7786" w:type="dxa"/>
          </w:tcPr>
          <w:p w:rsidR="00332A80" w:rsidRPr="00584526" w:rsidRDefault="00493F6E" w:rsidP="00584526">
            <w:pPr>
              <w:jc w:val="both"/>
              <w:rPr>
                <w:rFonts w:ascii="標楷體" w:eastAsia="標楷體" w:hAnsi="標楷體" w:hint="eastAsia"/>
              </w:rPr>
            </w:pPr>
            <w:r w:rsidRPr="00584526">
              <w:rPr>
                <w:rFonts w:ascii="標楷體" w:eastAsia="標楷體" w:hAnsi="標楷體" w:hint="eastAsia"/>
              </w:rPr>
              <w:t>人權是不可被剝奪的</w:t>
            </w:r>
          </w:p>
          <w:p w:rsidR="00493F6E" w:rsidRPr="00584526" w:rsidRDefault="00165849" w:rsidP="00584526">
            <w:pPr>
              <w:jc w:val="both"/>
              <w:rPr>
                <w:rFonts w:ascii="標楷體" w:eastAsia="標楷體" w:hAnsi="標楷體"/>
              </w:rPr>
            </w:pPr>
            <w:r w:rsidRPr="00704E0C">
              <w:rPr>
                <w:rFonts w:ascii="標楷體" w:eastAsia="標楷體" w:hAnsi="標楷體"/>
              </w:rPr>
              <w:t>尊重、合作、公正、正義</w:t>
            </w:r>
          </w:p>
        </w:tc>
      </w:tr>
      <w:tr w:rsidR="00332A80" w:rsidRPr="00584526" w:rsidTr="00584526">
        <w:tc>
          <w:tcPr>
            <w:tcW w:w="1908" w:type="dxa"/>
          </w:tcPr>
          <w:p w:rsidR="00332A80" w:rsidRPr="00584526" w:rsidRDefault="00332A80" w:rsidP="00584526">
            <w:pPr>
              <w:jc w:val="both"/>
              <w:rPr>
                <w:rFonts w:ascii="標楷體" w:eastAsia="標楷體" w:hAnsi="標楷體"/>
              </w:rPr>
            </w:pPr>
            <w:r w:rsidRPr="00584526">
              <w:rPr>
                <w:rFonts w:ascii="標楷體" w:eastAsia="標楷體" w:hAnsi="標楷體" w:hint="eastAsia"/>
              </w:rPr>
              <w:t>相關素材（事蹟、經典名句、作品……）</w:t>
            </w:r>
          </w:p>
        </w:tc>
        <w:tc>
          <w:tcPr>
            <w:tcW w:w="7786" w:type="dxa"/>
          </w:tcPr>
          <w:p w:rsidR="00C216C3" w:rsidRPr="00584526" w:rsidRDefault="00C216C3" w:rsidP="00584526">
            <w:pPr>
              <w:jc w:val="both"/>
              <w:rPr>
                <w:rFonts w:ascii="標楷體" w:eastAsia="標楷體" w:hAnsi="標楷體" w:hint="eastAsia"/>
                <w:b/>
                <w:sz w:val="28"/>
                <w:szCs w:val="28"/>
              </w:rPr>
            </w:pPr>
            <w:r w:rsidRPr="00584526">
              <w:rPr>
                <w:rFonts w:ascii="標楷體" w:eastAsia="標楷體" w:hAnsi="標楷體" w:hint="eastAsia"/>
                <w:b/>
                <w:sz w:val="28"/>
                <w:szCs w:val="28"/>
              </w:rPr>
              <w:t>一、</w:t>
            </w:r>
            <w:r w:rsidR="00F46469" w:rsidRPr="00584526">
              <w:rPr>
                <w:rFonts w:ascii="標楷體" w:eastAsia="標楷體" w:hAnsi="標楷體"/>
                <w:bCs/>
                <w:sz w:val="28"/>
                <w:szCs w:val="28"/>
              </w:rPr>
              <w:t>王金河略傳</w:t>
            </w:r>
          </w:p>
          <w:p w:rsidR="00F46469" w:rsidRPr="00584526" w:rsidRDefault="004A3D82" w:rsidP="0097546C">
            <w:pPr>
              <w:pStyle w:val="Web"/>
              <w:shd w:val="clear" w:color="auto" w:fill="FFFFFF"/>
              <w:rPr>
                <w:rFonts w:ascii="標楷體" w:eastAsia="標楷體" w:hAnsi="標楷體" w:cs="Times New Roman"/>
                <w:kern w:val="2"/>
              </w:rPr>
            </w:pPr>
            <w:r w:rsidRPr="00584526">
              <w:rPr>
                <w:rFonts w:ascii="標楷體" w:eastAsia="標楷體" w:hAnsi="標楷體" w:cs="Times New Roman" w:hint="eastAsia"/>
                <w:kern w:val="2"/>
              </w:rPr>
              <w:t xml:space="preserve">    </w:t>
            </w:r>
            <w:r w:rsidR="00F46469" w:rsidRPr="00584526">
              <w:rPr>
                <w:rFonts w:ascii="標楷體" w:eastAsia="標楷體" w:hAnsi="標楷體" w:cs="Times New Roman"/>
                <w:kern w:val="2"/>
              </w:rPr>
              <w:t>王金河於1916年4月23日出生於台南縣北門鄉，其先祖王象來自福建省泉州府南門外十五都，登岸後居住於台南縣北門鄉蚵寮部落，到了祖父王煥為了經營事業方便起見，兄弟相偕遷至北門本部落，地方人士稱這批由蚵寮來的為「蚵寮王」，其父王讚以捕漁及養殖牡礪為業，並兼營運輸船。</w:t>
            </w:r>
          </w:p>
          <w:p w:rsidR="00F46469" w:rsidRPr="00584526" w:rsidRDefault="00F46469" w:rsidP="0097546C">
            <w:pPr>
              <w:pStyle w:val="Web"/>
              <w:shd w:val="clear" w:color="auto" w:fill="FFFFFF"/>
              <w:rPr>
                <w:rFonts w:ascii="標楷體" w:eastAsia="標楷體" w:hAnsi="標楷體" w:cs="Times New Roman"/>
                <w:kern w:val="2"/>
              </w:rPr>
            </w:pPr>
            <w:r w:rsidRPr="00584526">
              <w:rPr>
                <w:rFonts w:ascii="標楷體" w:eastAsia="標楷體" w:hAnsi="標楷體" w:cs="Times New Roman"/>
                <w:kern w:val="2"/>
              </w:rPr>
              <w:t xml:space="preserve">　　王金河在七歲時(1923年)進入北門公學校(北門國小的前身)讀書，畢業後由於家境好轉，在老師建議下考進了台南長榮中學，在此其間同時也接受了宗教教育，在三年級時自動要求受洗，長榮中學畢業後因為學歷不受日本政府承認，於是王金河與同學共赴日本求學，1941年畢業於日本東京醫科大學，一度在日本行醫，受聘於當地太久保病院，次年(1942年)與夫人王毛碧梅女士結褵，在太久保病院擔任外科醫員兩年後，因母親病危，在二次大戰烽火中趕回台灣，母親過世後他就留在台灣。</w:t>
            </w:r>
          </w:p>
          <w:p w:rsidR="00F46469" w:rsidRPr="00584526" w:rsidRDefault="00F46469" w:rsidP="0097546C">
            <w:pPr>
              <w:pStyle w:val="Web"/>
              <w:shd w:val="clear" w:color="auto" w:fill="FFFFFF"/>
              <w:rPr>
                <w:rFonts w:ascii="標楷體" w:eastAsia="標楷體" w:hAnsi="標楷體" w:cs="Times New Roman"/>
                <w:kern w:val="2"/>
              </w:rPr>
            </w:pPr>
            <w:r w:rsidRPr="00584526">
              <w:rPr>
                <w:rFonts w:ascii="標楷體" w:eastAsia="標楷體" w:hAnsi="標楷體" w:cs="Times New Roman"/>
                <w:kern w:val="2"/>
              </w:rPr>
              <w:t xml:space="preserve">　　王金河一邊在省立台南醫院服務，一邊和台南長老教會相往來，也因此認識了基督教芥菜種會的美籍</w:t>
            </w:r>
            <w:hyperlink r:id="rId13" w:history="1">
              <w:r w:rsidRPr="00584526">
                <w:rPr>
                  <w:rFonts w:ascii="標楷體" w:eastAsia="標楷體" w:hAnsi="標楷體"/>
                  <w:kern w:val="2"/>
                </w:rPr>
                <w:t>孫理蓮牧師娘</w:t>
              </w:r>
            </w:hyperlink>
            <w:r w:rsidRPr="00584526">
              <w:rPr>
                <w:rFonts w:ascii="標楷體" w:eastAsia="標楷體" w:hAnsi="標楷體" w:cs="Times New Roman"/>
                <w:kern w:val="2"/>
              </w:rPr>
              <w:t>，和當年不時到各地義診的</w:t>
            </w:r>
            <w:hyperlink r:id="rId14" w:history="1">
              <w:r w:rsidRPr="00584526">
                <w:rPr>
                  <w:rFonts w:ascii="標楷體" w:eastAsia="標楷體" w:hAnsi="標楷體"/>
                  <w:kern w:val="2"/>
                </w:rPr>
                <w:t>謝緯醫師</w:t>
              </w:r>
            </w:hyperlink>
            <w:r w:rsidRPr="00584526">
              <w:rPr>
                <w:rFonts w:ascii="標楷體" w:eastAsia="標楷體" w:hAnsi="標楷體" w:cs="Times New Roman"/>
                <w:kern w:val="2"/>
              </w:rPr>
              <w:t>，從此種下他為烏腳病患服務的因緣。後來北門鄉一位老醫師在過世前鼓勵王金河回鄉服務，他便毅然下鄉，決定做滿兩年再往其他大都市發展，誰知道兩年過去台灣光復，王金河因孚眾望被推選為第一屆北門鄉長，之後又連續擔任兩屆縣議員及農會理事，當年的王金河因年輕氣盛，有滿腹服務鄉里的理想，才接下一個又一個的職務，不過在王金河擔任縣議員時因派系之爭被誣陷入獄，雖然僅二十三天並且在三、四年後獲平反的牢獄之災，卻讓他對政治灰心，出獄之後王金河專心行醫。</w:t>
            </w:r>
          </w:p>
          <w:p w:rsidR="00C216C3" w:rsidRPr="00584526" w:rsidRDefault="004A3D82" w:rsidP="00F46469">
            <w:pPr>
              <w:rPr>
                <w:rFonts w:ascii="標楷體" w:eastAsia="標楷體" w:hAnsi="標楷體" w:hint="eastAsia"/>
              </w:rPr>
            </w:pPr>
            <w:r w:rsidRPr="00584526">
              <w:rPr>
                <w:rFonts w:ascii="標楷體" w:eastAsia="標楷體" w:hAnsi="標楷體" w:hint="eastAsia"/>
              </w:rPr>
              <w:t xml:space="preserve">    </w:t>
            </w:r>
            <w:r w:rsidR="00F46469" w:rsidRPr="00584526">
              <w:rPr>
                <w:rFonts w:ascii="標楷體" w:eastAsia="標楷體" w:hAnsi="標楷體"/>
              </w:rPr>
              <w:t>不多久長老教會台南中會幾位牧師找上門來，說想在北門開拓教會，請王金河協助成立佈道會(1959年)在佈道會成立幾個月後(1960年)台南神學院的教授到北門參</w:t>
            </w:r>
            <w:r w:rsidR="00F46469" w:rsidRPr="00584526">
              <w:rPr>
                <w:rFonts w:ascii="標楷體" w:eastAsia="標楷體" w:hAnsi="標楷體"/>
              </w:rPr>
              <w:lastRenderedPageBreak/>
              <w:t>觀，發現許多烏腳病患者，雙腳潰爛，生蛆發臭，卻無力就醫的慘狀，當中一位法蘭克林教授甚至說：「如果耶穌生在台灣，祂一定會先到北門醫治這群人」，透過台南神學院的宣教士，芥菜種會的</w:t>
            </w:r>
            <w:hyperlink r:id="rId15" w:history="1">
              <w:r w:rsidR="00F46469" w:rsidRPr="00584526">
                <w:rPr>
                  <w:rFonts w:ascii="標楷體" w:eastAsia="標楷體" w:hAnsi="標楷體"/>
                </w:rPr>
                <w:t>孫理蓮牧師娘</w:t>
              </w:r>
            </w:hyperlink>
            <w:r w:rsidR="00F46469" w:rsidRPr="00584526">
              <w:rPr>
                <w:rFonts w:ascii="標楷體" w:eastAsia="標楷體" w:hAnsi="標楷體"/>
              </w:rPr>
              <w:t>知道北門鳥腳病患的需要，與王金河連絡，1960年就在王金河診所的會客室成立鳥腳病免費診所（憐憫之門），由王金河出力，芥菜種會出錢，並接受各界捐款及物資援助，當時在埔里的</w:t>
            </w:r>
            <w:hyperlink r:id="rId16" w:history="1">
              <w:r w:rsidR="00F46469" w:rsidRPr="00584526">
                <w:rPr>
                  <w:rFonts w:ascii="標楷體" w:eastAsia="標楷體" w:hAnsi="標楷體"/>
                </w:rPr>
                <w:t>謝緯醫師</w:t>
              </w:r>
            </w:hyperlink>
            <w:r w:rsidR="00F46469" w:rsidRPr="00584526">
              <w:rPr>
                <w:rFonts w:ascii="標楷體" w:eastAsia="標楷體" w:hAnsi="標楷體"/>
              </w:rPr>
              <w:t>也每週來北門一趟，為病患動手術，由此開始近二十五年免費服務烏腳病患的歷程，所以當時的</w:t>
            </w:r>
            <w:hyperlink r:id="rId17" w:history="1">
              <w:r w:rsidR="00F46469" w:rsidRPr="00584526">
                <w:rPr>
                  <w:rFonts w:ascii="標楷體" w:eastAsia="標楷體" w:hAnsi="標楷體"/>
                </w:rPr>
                <w:t>孫理蓮</w:t>
              </w:r>
            </w:hyperlink>
            <w:r w:rsidR="00F46469" w:rsidRPr="00584526">
              <w:rPr>
                <w:rFonts w:ascii="標楷體" w:eastAsia="標楷體" w:hAnsi="標楷體"/>
              </w:rPr>
              <w:t>、王金河及</w:t>
            </w:r>
            <w:hyperlink r:id="rId18" w:history="1">
              <w:r w:rsidR="00F46469" w:rsidRPr="00584526">
                <w:rPr>
                  <w:rFonts w:ascii="標楷體" w:eastAsia="標楷體" w:hAnsi="標楷體"/>
                </w:rPr>
                <w:t>謝緯</w:t>
              </w:r>
            </w:hyperlink>
            <w:r w:rsidR="00F46469" w:rsidRPr="00584526">
              <w:rPr>
                <w:rFonts w:ascii="標楷體" w:eastAsia="標楷體" w:hAnsi="標楷體"/>
              </w:rPr>
              <w:t>成為早期烏腳病醫療的鐵三角，其間免費診所最高紀錄曾收容八十多人，病患大多來自鳥腳病最猖獗的布袋、北門、學甲及義竹四地區。</w:t>
            </w:r>
          </w:p>
          <w:p w:rsidR="00F46469" w:rsidRPr="00584526" w:rsidRDefault="004A3D82" w:rsidP="00F46469">
            <w:pPr>
              <w:rPr>
                <w:rFonts w:ascii="標楷體" w:eastAsia="標楷體" w:hAnsi="標楷體" w:hint="eastAsia"/>
              </w:rPr>
            </w:pPr>
            <w:r w:rsidRPr="00584526">
              <w:rPr>
                <w:rFonts w:ascii="標楷體" w:eastAsia="標楷體" w:hAnsi="標楷體" w:hint="eastAsia"/>
              </w:rPr>
              <w:t xml:space="preserve">    </w:t>
            </w:r>
            <w:r w:rsidR="00F46469" w:rsidRPr="00584526">
              <w:rPr>
                <w:rFonts w:ascii="標楷體" w:eastAsia="標楷體" w:hAnsi="標楷體"/>
              </w:rPr>
              <w:t>王金河及醫護人員相當有愛心地照顧著每一位患者，細心挑出患者骨肉所長的蛆蟲而面不改色，背著行動不便的患者換藥，其夫人王毛碧梅女士每天免費為貧困患者準備三餐飲食，帶領痛苦呻吟的患者唱聖詩、禱告，使他們精神有寄託，生活更平靜，如有無力處理喪事的家屬，王金河就從木材行買回木料，自己動手替死者釘棺木、入棺、找墓地，並親自和護士及教會義工扛著棺木將死者下葬，在在展現其熱忱、愛心及同情心，其間陸續有醫界至北門提供各項義診及海內外各界慰問及佈道，同年北門嶼基督教會設立，兩年後教會會堂落成，祂撫慰鳥腳病患者心靈，解除其身心的內憂，使其忘卻疾苦。</w:t>
            </w:r>
          </w:p>
          <w:p w:rsidR="00F46469" w:rsidRPr="00584526" w:rsidRDefault="004A3D82" w:rsidP="00F46469">
            <w:pPr>
              <w:rPr>
                <w:rFonts w:ascii="標楷體" w:eastAsia="標楷體" w:hAnsi="標楷體" w:hint="eastAsia"/>
              </w:rPr>
            </w:pPr>
            <w:r w:rsidRPr="00584526">
              <w:rPr>
                <w:rFonts w:ascii="標楷體" w:eastAsia="標楷體" w:hAnsi="標楷體" w:hint="eastAsia"/>
              </w:rPr>
              <w:t xml:space="preserve">    </w:t>
            </w:r>
            <w:r w:rsidR="00F46469" w:rsidRPr="00584526">
              <w:rPr>
                <w:rFonts w:ascii="標楷體" w:eastAsia="標楷體" w:hAnsi="標楷體"/>
              </w:rPr>
              <w:t>但是這群不幸烏腳病患者，雖有了免費診所提供其治療，不過他們經過鋸斷一肢或兩肢殘廢後，已失去一般的行動自由，且由於他們平素無一技之長，癒後讓病患認為自己是一個「死坐活吃」的人，1962年國民黨中央黨部第三組主任張寶樹參觀免費診所時，王金河及病患建議設立烏腳病患手工藝訓練機構，使病患在癒後能有謀生的技藝，在獲支持後隨即分請農復會、台南縣政府手工業推展中心和北門嶼基督教會，共同籌措經費成立病患技藝訓練班，但由於政府財政短絀，經費不繼，在辦理八個月後，此項技藝訓練中斷，王金河相當關心此事，特請求</w:t>
            </w:r>
            <w:hyperlink r:id="rId19" w:history="1">
              <w:r w:rsidR="00F46469" w:rsidRPr="00584526">
                <w:rPr>
                  <w:rFonts w:ascii="標楷體" w:eastAsia="標楷體" w:hAnsi="標楷體"/>
                </w:rPr>
                <w:t>孫理蓮牧師娘</w:t>
              </w:r>
            </w:hyperlink>
            <w:r w:rsidR="00F46469" w:rsidRPr="00584526">
              <w:rPr>
                <w:rFonts w:ascii="標楷體" w:eastAsia="標楷體" w:hAnsi="標楷體"/>
              </w:rPr>
              <w:t>能夠幫忙，使醫療與技藝訓練及就業輔導能配合一致，於是自1963年3月起撥出經費在原址繼續設立「烏腳病患手工藝生產中心」並由王金河的夫人王毛碧梅女士一手負責訓練及經營，至1978年省府接手該中心為止，共歷經十七個寒暑。</w:t>
            </w:r>
          </w:p>
          <w:p w:rsidR="00F46469" w:rsidRPr="00744308" w:rsidRDefault="004A3D82" w:rsidP="0097546C">
            <w:pPr>
              <w:pStyle w:val="Web"/>
              <w:shd w:val="clear" w:color="auto" w:fill="FFFFFF"/>
              <w:rPr>
                <w:rFonts w:ascii="標楷體" w:eastAsia="標楷體" w:hAnsi="標楷體" w:cs="Times New Roman"/>
                <w:kern w:val="2"/>
              </w:rPr>
            </w:pPr>
            <w:r w:rsidRPr="00744308">
              <w:rPr>
                <w:rFonts w:ascii="標楷體" w:eastAsia="標楷體" w:hAnsi="標楷體" w:cs="Times New Roman" w:hint="eastAsia"/>
                <w:kern w:val="2"/>
              </w:rPr>
              <w:t xml:space="preserve">    </w:t>
            </w:r>
            <w:r w:rsidR="00F46469" w:rsidRPr="00744308">
              <w:rPr>
                <w:rFonts w:ascii="標楷體" w:eastAsia="標楷體" w:hAnsi="標楷體" w:cs="Times New Roman"/>
                <w:kern w:val="2"/>
              </w:rPr>
              <w:t>王金河及其夫人王毛碧梅女士的善行傳開之後受到全國尊敬，分別在1963年及1966年榮獲全國好人好事表揚，王金河也又在1968年榮獲省主席黃杰獎狀。而烏腳病在屢經報章披露之後，引起政府重視，當時的行政院長蔣經國先生多次親自前往免費烏腳病診所巡視後，特別指示省府成立防治機構，並在1977年正式在北門成立烏腳病防治中心，收容烏腳病患免費診所的所有病患，在1984年基督教芥菜種會北門免費診所完成艱巨的階段性任務，功成身退。</w:t>
            </w:r>
          </w:p>
          <w:p w:rsidR="00F46469" w:rsidRPr="00744308" w:rsidRDefault="00F46469" w:rsidP="0097546C">
            <w:pPr>
              <w:pStyle w:val="Web"/>
              <w:shd w:val="clear" w:color="auto" w:fill="FFFFFF"/>
              <w:rPr>
                <w:rFonts w:ascii="標楷體" w:eastAsia="標楷體" w:hAnsi="標楷體" w:cs="Times New Roman"/>
                <w:kern w:val="2"/>
              </w:rPr>
            </w:pPr>
            <w:r w:rsidRPr="00744308">
              <w:rPr>
                <w:rFonts w:ascii="標楷體" w:eastAsia="標楷體" w:hAnsi="標楷體" w:cs="Times New Roman"/>
                <w:kern w:val="2"/>
              </w:rPr>
              <w:t xml:space="preserve">　　在鳥腳病免費診所停辨後，王金河繼續他的開業生涯，在1985年王金河的夫人王毛碧梅女士因積勞成疾，竟以糖尿病宿病，併發腦血管栓塞，經送醫急救後截除左下肢，從此不良於行以輪椅代步，王金河細心照顧無微不至，鶼鰈情深，王金河與其子女更是陪著夫人暢遊海內外，樂享天倫，直到1995年病逝享年74歲。其間在1993年王金河榮獲第二屆賴和醫療服務獎，同年王金河及其夫人王毛碧梅女士同獲北美洲台灣人醫師協會醫療服務獎，1995年獲台灣省醫師公會頒服務醫界貢獻殊偉獎，同年獲</w:t>
            </w:r>
            <w:r w:rsidRPr="00744308">
              <w:rPr>
                <w:rFonts w:ascii="標楷體" w:eastAsia="標楷體" w:hAnsi="標楷體" w:cs="Times New Roman"/>
                <w:kern w:val="2"/>
              </w:rPr>
              <w:lastRenderedPageBreak/>
              <w:t>行政院衛生署頒貳等衛生獎章，次年王金河看著群體醫療中心日趨完善，北門醫院也開始動工，於是結束了金河診所，子女叨念好久的事，他終於放得下來，至此為止王金河行醫正好滿五十年。</w:t>
            </w:r>
          </w:p>
          <w:p w:rsidR="00F46469" w:rsidRPr="00584526" w:rsidRDefault="004A3D82" w:rsidP="00F46469">
            <w:pPr>
              <w:rPr>
                <w:rFonts w:ascii="標楷體" w:eastAsia="標楷體" w:hAnsi="標楷體" w:hint="eastAsia"/>
              </w:rPr>
            </w:pPr>
            <w:r w:rsidRPr="00584526">
              <w:rPr>
                <w:rFonts w:ascii="標楷體" w:eastAsia="標楷體" w:hAnsi="標楷體" w:hint="eastAsia"/>
              </w:rPr>
              <w:t xml:space="preserve">    </w:t>
            </w:r>
            <w:r w:rsidR="00F46469" w:rsidRPr="00584526">
              <w:rPr>
                <w:rFonts w:ascii="標楷體" w:eastAsia="標楷體" w:hAnsi="標楷體"/>
              </w:rPr>
              <w:t>雖然烏腳病在台灣已趨消失，為了紀念台灣醫療史上嘉南沿海居民的苦難，以及醫事人員對於偏遠地區風土病患的關懷，王金河及北門嶼教會積極在免費診所原址籌設「烏腳病醫療歷史紀念館」，終於獲得文建會及台南縣政府的支持，在2003年5月24日正式成立籌備處，進行期間王金河為了規劃及整建細節，不厭其煩奔波台北及北門之間。</w:t>
            </w:r>
          </w:p>
          <w:p w:rsidR="00F46469" w:rsidRPr="00584526" w:rsidRDefault="004A3D82" w:rsidP="00F46469">
            <w:pPr>
              <w:rPr>
                <w:rFonts w:ascii="標楷體" w:eastAsia="標楷體" w:hAnsi="標楷體" w:hint="eastAsia"/>
              </w:rPr>
            </w:pPr>
            <w:r w:rsidRPr="00584526">
              <w:rPr>
                <w:rFonts w:ascii="標楷體" w:eastAsia="標楷體" w:hAnsi="標楷體" w:hint="eastAsia"/>
              </w:rPr>
              <w:t xml:space="preserve">    </w:t>
            </w:r>
            <w:r w:rsidR="00F46469" w:rsidRPr="00584526">
              <w:rPr>
                <w:rFonts w:ascii="標楷體" w:eastAsia="標楷體" w:hAnsi="標楷體"/>
              </w:rPr>
              <w:t>王金河回憶一名英國宣教士在聽完烏腳病患的詩歌後說：「走遍全球，這群眼瞎的、缺手缺腳的人所唱的音符，是全世界最美的音符」，王金河驚覺在別人眼裡如同活在地獄的病患，居然可以如此喜樂的歌唱，「音樂是病患最好的醫療禮物」因此退休年邁但身體硬朗的他，加入了「樂之藝合唱團」，並到各地做公益表演，繼續用音樂散播快樂及祥和，同時也從和樂融融的合唱團員身上，看到過去和病患猶如一家人生活的回憶及那段自助助人的快樂時光，2005年4月23日王金河參加在中正紀念堂的「站在高崗上公益音樂晚會」，也在親朋好友的祝福下度過他90歲的生日，現在的他仍然以歌聲和演講在散播快樂及散播愛給這個世界…</w:t>
            </w:r>
            <w:r w:rsidRPr="00584526">
              <w:rPr>
                <w:rFonts w:ascii="標楷體" w:eastAsia="標楷體" w:hAnsi="標楷體" w:hint="eastAsia"/>
              </w:rPr>
              <w:t>。</w:t>
            </w:r>
            <w:r w:rsidR="00DB4F27" w:rsidRPr="00584526">
              <w:rPr>
                <w:rFonts w:ascii="標楷體" w:eastAsia="標楷體" w:hAnsi="標楷體" w:hint="eastAsia"/>
              </w:rPr>
              <w:t>(註：</w:t>
            </w:r>
            <w:r w:rsidR="00DB4F27" w:rsidRPr="00584526">
              <w:rPr>
                <w:rFonts w:ascii="標楷體" w:eastAsia="標楷體" w:hAnsi="標楷體"/>
              </w:rPr>
              <w:t>2014年3月13日晚間8點15分，王金河</w:t>
            </w:r>
            <w:r w:rsidR="00DB4F27" w:rsidRPr="00584526">
              <w:rPr>
                <w:rFonts w:ascii="標楷體" w:eastAsia="標楷體" w:hAnsi="標楷體" w:hint="eastAsia"/>
              </w:rPr>
              <w:t>醫師</w:t>
            </w:r>
            <w:r w:rsidR="00DB4F27" w:rsidRPr="00584526">
              <w:rPr>
                <w:rFonts w:ascii="標楷體" w:eastAsia="標楷體" w:hAnsi="標楷體"/>
              </w:rPr>
              <w:t>因</w:t>
            </w:r>
            <w:hyperlink r:id="rId20" w:tooltip="腦溢血" w:history="1">
              <w:r w:rsidR="00DB4F27" w:rsidRPr="00584526">
                <w:rPr>
                  <w:rFonts w:ascii="標楷體" w:eastAsia="標楷體" w:hAnsi="標楷體"/>
                </w:rPr>
                <w:t>腦溢血</w:t>
              </w:r>
            </w:hyperlink>
            <w:r w:rsidR="00DB4F27" w:rsidRPr="00584526">
              <w:rPr>
                <w:rFonts w:ascii="標楷體" w:eastAsia="標楷體" w:hAnsi="標楷體"/>
              </w:rPr>
              <w:t>併發</w:t>
            </w:r>
            <w:hyperlink r:id="rId21" w:tooltip="心臟衰竭" w:history="1">
              <w:r w:rsidR="00DB4F27" w:rsidRPr="00584526">
                <w:rPr>
                  <w:rFonts w:ascii="標楷體" w:eastAsia="標楷體" w:hAnsi="標楷體"/>
                </w:rPr>
                <w:t>心臟衰竭</w:t>
              </w:r>
            </w:hyperlink>
            <w:r w:rsidR="00DB4F27" w:rsidRPr="00584526">
              <w:rPr>
                <w:rFonts w:ascii="標楷體" w:eastAsia="標楷體" w:hAnsi="標楷體"/>
              </w:rPr>
              <w:t>，病逝於</w:t>
            </w:r>
            <w:hyperlink r:id="rId22" w:tooltip="臺大醫院" w:history="1">
              <w:r w:rsidR="00DB4F27" w:rsidRPr="00584526">
                <w:rPr>
                  <w:rFonts w:ascii="標楷體" w:eastAsia="標楷體" w:hAnsi="標楷體"/>
                </w:rPr>
                <w:t>臺大醫院</w:t>
              </w:r>
            </w:hyperlink>
            <w:r w:rsidR="00DB4F27" w:rsidRPr="00584526">
              <w:rPr>
                <w:rFonts w:ascii="標楷體" w:eastAsia="標楷體" w:hAnsi="標楷體"/>
              </w:rPr>
              <w:t>，享壽98歲</w:t>
            </w:r>
            <w:r w:rsidR="00DB4F27" w:rsidRPr="00584526">
              <w:rPr>
                <w:rFonts w:ascii="標楷體" w:eastAsia="標楷體" w:hAnsi="標楷體" w:hint="eastAsia"/>
              </w:rPr>
              <w:t>。留給後人無限景仰</w:t>
            </w:r>
            <w:r w:rsidR="00DB4F27" w:rsidRPr="00584526">
              <w:rPr>
                <w:rFonts w:ascii="標楷體" w:eastAsia="標楷體" w:hAnsi="標楷體"/>
              </w:rPr>
              <w:t>……</w:t>
            </w:r>
            <w:r w:rsidR="00DB4F27" w:rsidRPr="00584526">
              <w:rPr>
                <w:rFonts w:ascii="標楷體" w:eastAsia="標楷體" w:hAnsi="標楷體" w:hint="eastAsia"/>
              </w:rPr>
              <w:t>。)</w:t>
            </w:r>
          </w:p>
          <w:p w:rsidR="004A3D82" w:rsidRPr="00584526" w:rsidRDefault="004A3D82" w:rsidP="00584526">
            <w:pPr>
              <w:jc w:val="both"/>
              <w:rPr>
                <w:rFonts w:ascii="標楷體" w:eastAsia="標楷體" w:hAnsi="標楷體" w:hint="eastAsia"/>
              </w:rPr>
            </w:pPr>
            <w:r w:rsidRPr="00584526">
              <w:rPr>
                <w:rFonts w:ascii="標楷體" w:eastAsia="標楷體" w:hAnsi="標楷體" w:hint="eastAsia"/>
              </w:rPr>
              <w:t>★資料來源：</w:t>
            </w:r>
          </w:p>
          <w:p w:rsidR="0016022F" w:rsidRPr="00584526" w:rsidRDefault="004A3D82" w:rsidP="00F46469">
            <w:pPr>
              <w:rPr>
                <w:rFonts w:ascii="標楷體" w:eastAsia="標楷體" w:hAnsi="標楷體"/>
                <w:sz w:val="20"/>
                <w:szCs w:val="20"/>
              </w:rPr>
            </w:pPr>
            <w:r w:rsidRPr="00584526">
              <w:rPr>
                <w:rFonts w:ascii="標楷體" w:eastAsia="標楷體" w:hAnsi="標楷體" w:hint="eastAsia"/>
              </w:rPr>
              <w:t>台灣烏腳病醫療紀念館網頁:</w:t>
            </w:r>
            <w:r>
              <w:t xml:space="preserve"> </w:t>
            </w:r>
            <w:r w:rsidRPr="00584526">
              <w:rPr>
                <w:rFonts w:ascii="標楷體" w:eastAsia="標楷體" w:hAnsi="標楷體"/>
                <w:sz w:val="20"/>
                <w:szCs w:val="20"/>
              </w:rPr>
              <w:t>http://www.blackfoot.org.tw/couple/</w:t>
            </w:r>
          </w:p>
        </w:tc>
      </w:tr>
      <w:tr w:rsidR="00332A80" w:rsidRPr="00584526" w:rsidTr="00584526">
        <w:tc>
          <w:tcPr>
            <w:tcW w:w="1908" w:type="dxa"/>
          </w:tcPr>
          <w:p w:rsidR="00332A80" w:rsidRPr="00584526" w:rsidRDefault="00332A80" w:rsidP="00584526">
            <w:pPr>
              <w:jc w:val="both"/>
              <w:rPr>
                <w:rFonts w:ascii="標楷體" w:eastAsia="標楷體" w:hAnsi="標楷體"/>
              </w:rPr>
            </w:pPr>
            <w:r w:rsidRPr="00584526">
              <w:rPr>
                <w:rFonts w:ascii="標楷體" w:eastAsia="標楷體" w:hAnsi="標楷體" w:hint="eastAsia"/>
              </w:rPr>
              <w:lastRenderedPageBreak/>
              <w:t>課程發展建議（開放式作答）</w:t>
            </w:r>
          </w:p>
        </w:tc>
        <w:tc>
          <w:tcPr>
            <w:tcW w:w="7786" w:type="dxa"/>
          </w:tcPr>
          <w:p w:rsidR="00332A80" w:rsidRPr="00584526" w:rsidRDefault="00DD0DEE" w:rsidP="00584526">
            <w:pPr>
              <w:jc w:val="both"/>
              <w:rPr>
                <w:rFonts w:ascii="標楷體" w:eastAsia="標楷體" w:hAnsi="標楷體" w:hint="eastAsia"/>
              </w:rPr>
            </w:pPr>
            <w:r w:rsidRPr="00584526">
              <w:rPr>
                <w:rFonts w:ascii="標楷體" w:eastAsia="標楷體" w:hAnsi="標楷體" w:hint="eastAsia"/>
              </w:rPr>
              <w:t>一、課程融入點（國小部分）：</w:t>
            </w:r>
            <w:r w:rsidR="00744308" w:rsidRPr="00584526">
              <w:rPr>
                <w:rFonts w:ascii="標楷體" w:eastAsia="標楷體" w:hAnsi="標楷體" w:hint="eastAsia"/>
              </w:rPr>
              <w:t xml:space="preserve"> </w:t>
            </w:r>
          </w:p>
          <w:p w:rsidR="007B5CD7" w:rsidRPr="00584526" w:rsidRDefault="00DD0DEE" w:rsidP="00584526">
            <w:pPr>
              <w:jc w:val="both"/>
              <w:rPr>
                <w:rFonts w:ascii="標楷體" w:eastAsia="標楷體" w:hAnsi="標楷體" w:hint="eastAsia"/>
              </w:rPr>
            </w:pPr>
            <w:r w:rsidRPr="00584526">
              <w:rPr>
                <w:rFonts w:ascii="標楷體" w:eastAsia="標楷體" w:hAnsi="標楷體" w:hint="eastAsia"/>
              </w:rPr>
              <w:t>1.</w:t>
            </w:r>
            <w:r w:rsidR="00744308">
              <w:rPr>
                <w:rFonts w:ascii="標楷體" w:eastAsia="標楷體" w:hAnsi="標楷體" w:hint="eastAsia"/>
              </w:rPr>
              <w:t>國語領域-閱讀</w:t>
            </w:r>
          </w:p>
          <w:p w:rsidR="00744308" w:rsidRDefault="007B5CD7" w:rsidP="00584526">
            <w:pPr>
              <w:jc w:val="both"/>
              <w:rPr>
                <w:rStyle w:val="st1"/>
                <w:rFonts w:ascii="Arial" w:hAnsi="Arial" w:cs="Arial" w:hint="eastAsia"/>
                <w:color w:val="545454"/>
              </w:rPr>
            </w:pPr>
            <w:r w:rsidRPr="00584526">
              <w:rPr>
                <w:rFonts w:ascii="標楷體" w:eastAsia="標楷體" w:hAnsi="標楷體" w:hint="eastAsia"/>
              </w:rPr>
              <w:t xml:space="preserve">  </w:t>
            </w:r>
            <w:r w:rsidR="00744308">
              <w:rPr>
                <w:rStyle w:val="st1"/>
                <w:rFonts w:ascii="Arial" w:hAnsi="Arial" w:cs="Arial"/>
                <w:color w:val="545454"/>
              </w:rPr>
              <w:t>「</w:t>
            </w:r>
            <w:r w:rsidR="00744308">
              <w:rPr>
                <w:rStyle w:val="ab"/>
                <w:rFonts w:ascii="Arial" w:hAnsi="Arial" w:cs="Arial"/>
              </w:rPr>
              <w:t>烏腳病之父</w:t>
            </w:r>
            <w:r w:rsidR="00744308">
              <w:rPr>
                <w:rStyle w:val="st1"/>
                <w:rFonts w:ascii="Arial" w:hAnsi="Arial" w:cs="Arial"/>
                <w:color w:val="545454"/>
              </w:rPr>
              <w:t>—</w:t>
            </w:r>
            <w:r w:rsidR="00744308">
              <w:rPr>
                <w:rStyle w:val="ab"/>
                <w:rFonts w:ascii="Arial" w:hAnsi="Arial" w:cs="Arial"/>
              </w:rPr>
              <w:t>王金河醫師回憶錄</w:t>
            </w:r>
            <w:r w:rsidR="00744308">
              <w:rPr>
                <w:rStyle w:val="st1"/>
                <w:rFonts w:ascii="Arial" w:hAnsi="Arial" w:cs="Arial"/>
                <w:color w:val="545454"/>
              </w:rPr>
              <w:t>」</w:t>
            </w:r>
          </w:p>
          <w:p w:rsidR="00744308" w:rsidRDefault="00744308" w:rsidP="00584526">
            <w:pPr>
              <w:jc w:val="both"/>
              <w:rPr>
                <w:rStyle w:val="st1"/>
                <w:rFonts w:ascii="Arial" w:hAnsi="Arial" w:cs="Arial" w:hint="eastAsia"/>
                <w:color w:val="545454"/>
              </w:rPr>
            </w:pPr>
            <w:r>
              <w:rPr>
                <w:rStyle w:val="st1"/>
                <w:rFonts w:ascii="Arial" w:hAnsi="Arial" w:cs="Arial" w:hint="eastAsia"/>
                <w:color w:val="545454"/>
              </w:rPr>
              <w:t xml:space="preserve">  </w:t>
            </w:r>
            <w:r>
              <w:rPr>
                <w:rStyle w:val="st1"/>
                <w:rFonts w:ascii="Arial" w:hAnsi="Arial" w:cs="Arial"/>
                <w:color w:val="545454"/>
              </w:rPr>
              <w:t>王金河文化藝術基金會與國史館臺灣文獻館並共同合作出版</w:t>
            </w:r>
            <w:r w:rsidR="00316B30">
              <w:rPr>
                <w:rStyle w:val="st1"/>
                <w:rFonts w:ascii="Arial" w:hAnsi="Arial" w:cs="Arial" w:hint="eastAsia"/>
                <w:color w:val="545454"/>
              </w:rPr>
              <w:t>(</w:t>
            </w:r>
            <w:r w:rsidR="00316B30" w:rsidRPr="00316B30">
              <w:rPr>
                <w:rStyle w:val="st1"/>
                <w:rFonts w:ascii="Arial" w:hAnsi="Arial" w:cs="Arial"/>
                <w:color w:val="545454"/>
              </w:rPr>
              <w:t>民</w:t>
            </w:r>
            <w:r w:rsidR="00316B30" w:rsidRPr="00316B30">
              <w:rPr>
                <w:rStyle w:val="st1"/>
                <w:rFonts w:ascii="Arial" w:hAnsi="Arial" w:cs="Arial"/>
                <w:color w:val="545454"/>
              </w:rPr>
              <w:t>98</w:t>
            </w:r>
            <w:r w:rsidR="00316B30" w:rsidRPr="00316B30">
              <w:rPr>
                <w:rStyle w:val="st1"/>
                <w:rFonts w:ascii="Arial" w:hAnsi="Arial" w:cs="Arial"/>
                <w:color w:val="545454"/>
              </w:rPr>
              <w:t>年</w:t>
            </w:r>
            <w:r w:rsidR="00316B30">
              <w:rPr>
                <w:rStyle w:val="st1"/>
                <w:rFonts w:ascii="Arial" w:hAnsi="Arial" w:cs="Arial" w:hint="eastAsia"/>
                <w:color w:val="545454"/>
              </w:rPr>
              <w:t>)</w:t>
            </w:r>
            <w:r w:rsidR="00316B30">
              <w:rPr>
                <w:rStyle w:val="st1"/>
                <w:rFonts w:ascii="Arial" w:hAnsi="Arial" w:cs="Arial" w:hint="eastAsia"/>
                <w:color w:val="545454"/>
              </w:rPr>
              <w:t>，</w:t>
            </w:r>
          </w:p>
          <w:p w:rsidR="00DD0DEE" w:rsidRPr="00584526" w:rsidRDefault="00744308" w:rsidP="00584526">
            <w:pPr>
              <w:jc w:val="both"/>
              <w:rPr>
                <w:rFonts w:ascii="標楷體" w:eastAsia="標楷體" w:hAnsi="標楷體" w:hint="eastAsia"/>
              </w:rPr>
            </w:pPr>
            <w:r>
              <w:rPr>
                <w:rStyle w:val="st1"/>
                <w:rFonts w:ascii="Arial" w:hAnsi="Arial" w:cs="Arial" w:hint="eastAsia"/>
                <w:color w:val="545454"/>
              </w:rPr>
              <w:t xml:space="preserve">  </w:t>
            </w:r>
            <w:r>
              <w:rPr>
                <w:rStyle w:val="st1"/>
                <w:rFonts w:ascii="Arial" w:hAnsi="Arial" w:cs="Arial"/>
                <w:color w:val="545454"/>
              </w:rPr>
              <w:t>由王金河醫師口述，臺灣文獻館派員採訪、整理</w:t>
            </w:r>
            <w:r>
              <w:rPr>
                <w:rStyle w:val="st1"/>
                <w:rFonts w:ascii="Arial" w:hAnsi="Arial" w:cs="Arial" w:hint="eastAsia"/>
                <w:color w:val="545454"/>
              </w:rPr>
              <w:t>。</w:t>
            </w:r>
          </w:p>
          <w:p w:rsidR="00DD0DEE" w:rsidRDefault="00DD0DEE" w:rsidP="00584526">
            <w:pPr>
              <w:jc w:val="both"/>
              <w:rPr>
                <w:rFonts w:ascii="標楷體" w:eastAsia="標楷體" w:hAnsi="標楷體" w:hint="eastAsia"/>
              </w:rPr>
            </w:pPr>
            <w:r w:rsidRPr="00584526">
              <w:rPr>
                <w:rFonts w:ascii="標楷體" w:eastAsia="標楷體" w:hAnsi="標楷體" w:hint="eastAsia"/>
              </w:rPr>
              <w:t>2.</w:t>
            </w:r>
            <w:r w:rsidR="007B5CD7" w:rsidRPr="00584526">
              <w:rPr>
                <w:rFonts w:ascii="標楷體" w:eastAsia="標楷體" w:hAnsi="標楷體" w:hint="eastAsia"/>
              </w:rPr>
              <w:t>社會</w:t>
            </w:r>
            <w:r w:rsidR="00744308">
              <w:rPr>
                <w:rFonts w:ascii="標楷體" w:eastAsia="標楷體" w:hAnsi="標楷體" w:hint="eastAsia"/>
              </w:rPr>
              <w:t>及綜合領域-校外教學</w:t>
            </w:r>
          </w:p>
          <w:p w:rsidR="00744308" w:rsidRPr="00584526" w:rsidRDefault="00744308" w:rsidP="00744308">
            <w:pPr>
              <w:ind w:firstLineChars="100" w:firstLine="240"/>
              <w:jc w:val="both"/>
              <w:rPr>
                <w:rFonts w:ascii="標楷體" w:eastAsia="標楷體" w:hAnsi="標楷體" w:hint="eastAsia"/>
              </w:rPr>
            </w:pPr>
            <w:r w:rsidRPr="00744308">
              <w:rPr>
                <w:rStyle w:val="ab"/>
                <w:rFonts w:ascii="Arial" w:hAnsi="Arial" w:cs="Arial"/>
              </w:rPr>
              <w:t>台灣烏腳病醫療紀念館</w:t>
            </w:r>
          </w:p>
          <w:p w:rsidR="00941E61" w:rsidRPr="00584526" w:rsidRDefault="0023211F" w:rsidP="00584526">
            <w:pPr>
              <w:jc w:val="both"/>
              <w:rPr>
                <w:rFonts w:ascii="標楷體" w:eastAsia="標楷體" w:hAnsi="標楷體" w:hint="eastAsia"/>
              </w:rPr>
            </w:pPr>
            <w:r w:rsidRPr="00584526">
              <w:rPr>
                <w:rFonts w:ascii="標楷體" w:eastAsia="標楷體" w:hAnsi="標楷體" w:hint="eastAsia"/>
              </w:rPr>
              <w:t>二、</w:t>
            </w:r>
            <w:r w:rsidR="006C74F1" w:rsidRPr="00584526">
              <w:rPr>
                <w:rFonts w:ascii="標楷體" w:eastAsia="標楷體" w:hAnsi="標楷體" w:hint="eastAsia"/>
              </w:rPr>
              <w:t>課程設計建議</w:t>
            </w:r>
          </w:p>
          <w:p w:rsidR="00316B30" w:rsidRDefault="00316B30" w:rsidP="00316B30">
            <w:pPr>
              <w:jc w:val="both"/>
              <w:rPr>
                <w:rStyle w:val="st1"/>
                <w:rFonts w:ascii="Arial" w:hAnsi="Arial" w:cs="Arial" w:hint="eastAsia"/>
                <w:color w:val="545454"/>
              </w:rPr>
            </w:pPr>
            <w:r>
              <w:rPr>
                <w:rFonts w:ascii="標楷體" w:eastAsia="標楷體" w:hAnsi="標楷體" w:hint="eastAsia"/>
              </w:rPr>
              <w:t>※親師生共讀</w:t>
            </w:r>
            <w:r w:rsidR="00777666">
              <w:rPr>
                <w:rFonts w:ascii="標楷體" w:eastAsia="標楷體" w:hAnsi="標楷體" w:hint="eastAsia"/>
              </w:rPr>
              <w:t>--</w:t>
            </w:r>
            <w:r>
              <w:rPr>
                <w:rStyle w:val="ab"/>
                <w:rFonts w:ascii="Arial" w:hAnsi="Arial" w:cs="Arial"/>
              </w:rPr>
              <w:t>腳病之父</w:t>
            </w:r>
            <w:r>
              <w:rPr>
                <w:rStyle w:val="st1"/>
                <w:rFonts w:ascii="Arial" w:hAnsi="Arial" w:cs="Arial"/>
                <w:color w:val="545454"/>
              </w:rPr>
              <w:t>—</w:t>
            </w:r>
            <w:r>
              <w:rPr>
                <w:rStyle w:val="ab"/>
                <w:rFonts w:ascii="Arial" w:hAnsi="Arial" w:cs="Arial"/>
              </w:rPr>
              <w:t>王金河醫師回憶錄</w:t>
            </w:r>
            <w:r>
              <w:rPr>
                <w:rStyle w:val="st1"/>
                <w:rFonts w:ascii="Arial" w:hAnsi="Arial" w:cs="Arial"/>
                <w:color w:val="545454"/>
              </w:rPr>
              <w:t>」</w:t>
            </w:r>
          </w:p>
          <w:p w:rsidR="00355652" w:rsidRPr="00316B30" w:rsidRDefault="00316B30" w:rsidP="00584526">
            <w:pPr>
              <w:ind w:leftChars="30" w:left="612" w:hangingChars="225" w:hanging="540"/>
              <w:jc w:val="both"/>
              <w:rPr>
                <w:rFonts w:ascii="標楷體" w:eastAsia="標楷體" w:hAnsi="標楷體" w:hint="eastAsia"/>
              </w:rPr>
            </w:pPr>
            <w:r>
              <w:rPr>
                <w:rFonts w:ascii="標楷體" w:eastAsia="標楷體" w:hAnsi="標楷體" w:hint="eastAsia"/>
              </w:rPr>
              <w:t>提問</w:t>
            </w:r>
            <w:r w:rsidR="00DE09F6">
              <w:rPr>
                <w:rFonts w:ascii="標楷體" w:eastAsia="標楷體" w:hAnsi="標楷體" w:hint="eastAsia"/>
              </w:rPr>
              <w:t>(開放性討論)</w:t>
            </w:r>
          </w:p>
          <w:p w:rsidR="003142B1" w:rsidRDefault="00316B30" w:rsidP="00584526">
            <w:pPr>
              <w:jc w:val="both"/>
              <w:rPr>
                <w:rFonts w:ascii="標楷體" w:eastAsia="標楷體" w:hAnsi="標楷體"/>
              </w:rPr>
            </w:pPr>
            <w:r>
              <w:rPr>
                <w:rFonts w:ascii="標楷體" w:eastAsia="標楷體" w:hAnsi="標楷體" w:hint="eastAsia"/>
              </w:rPr>
              <w:t>1.烏腳病這種怪病發生的時、背景？(</w:t>
            </w:r>
            <w:r>
              <w:rPr>
                <w:rFonts w:ascii="Tahoma" w:hAnsi="Tahoma" w:cs="Tahoma"/>
                <w:color w:val="000000"/>
                <w:sz w:val="20"/>
                <w:szCs w:val="20"/>
                <w:shd w:val="clear" w:color="auto" w:fill="808080"/>
              </w:rPr>
              <w:t>50-60</w:t>
            </w:r>
            <w:r>
              <w:rPr>
                <w:rFonts w:ascii="Tahoma" w:hAnsi="Tahoma" w:cs="Tahoma"/>
                <w:color w:val="000000"/>
                <w:sz w:val="20"/>
                <w:szCs w:val="20"/>
                <w:shd w:val="clear" w:color="auto" w:fill="808080"/>
              </w:rPr>
              <w:t>年代臺南北門、學甲及嘉義布袋、義竹等沿海地區</w:t>
            </w:r>
            <w:r>
              <w:rPr>
                <w:rFonts w:ascii="Tahoma" w:hAnsi="Tahoma" w:cs="Tahoma" w:hint="eastAsia"/>
                <w:color w:val="000000"/>
                <w:sz w:val="20"/>
                <w:szCs w:val="20"/>
                <w:shd w:val="clear" w:color="auto" w:fill="808080"/>
              </w:rPr>
              <w:t>)</w:t>
            </w:r>
          </w:p>
          <w:p w:rsidR="00316B30" w:rsidRDefault="00316B30" w:rsidP="00584526">
            <w:pPr>
              <w:jc w:val="both"/>
              <w:rPr>
                <w:rFonts w:ascii="Tahoma" w:hAnsi="Tahoma" w:cs="Tahoma" w:hint="eastAsia"/>
                <w:color w:val="000000"/>
                <w:sz w:val="20"/>
                <w:szCs w:val="20"/>
                <w:shd w:val="clear" w:color="auto" w:fill="808080"/>
              </w:rPr>
            </w:pPr>
            <w:r>
              <w:rPr>
                <w:rFonts w:ascii="標楷體" w:eastAsia="標楷體" w:hAnsi="標楷體" w:hint="eastAsia"/>
              </w:rPr>
              <w:t>2.免費醫治民眾烏腳病的三位領導人物是？</w:t>
            </w:r>
            <w:r>
              <w:rPr>
                <w:rFonts w:ascii="Tahoma" w:hAnsi="Tahoma" w:cs="Tahoma"/>
                <w:color w:val="000000"/>
                <w:sz w:val="20"/>
                <w:szCs w:val="20"/>
                <w:shd w:val="clear" w:color="auto" w:fill="808080"/>
              </w:rPr>
              <w:t>(</w:t>
            </w:r>
            <w:r w:rsidR="00DE09F6">
              <w:rPr>
                <w:rFonts w:ascii="Tahoma" w:hAnsi="Tahoma" w:cs="Tahoma"/>
                <w:color w:val="000000"/>
                <w:sz w:val="20"/>
                <w:szCs w:val="20"/>
                <w:shd w:val="clear" w:color="auto" w:fill="808080"/>
              </w:rPr>
              <w:t>王</w:t>
            </w:r>
            <w:r>
              <w:rPr>
                <w:rFonts w:ascii="Tahoma" w:hAnsi="Tahoma" w:cs="Tahoma"/>
                <w:color w:val="000000"/>
                <w:sz w:val="20"/>
                <w:szCs w:val="20"/>
                <w:shd w:val="clear" w:color="auto" w:fill="808080"/>
              </w:rPr>
              <w:t>河醫師、基督教芥菜種會孫理蓮女士及謝緯醫師</w:t>
            </w:r>
            <w:r>
              <w:rPr>
                <w:rFonts w:ascii="Tahoma" w:hAnsi="Tahoma" w:cs="Tahoma"/>
                <w:color w:val="000000"/>
                <w:sz w:val="20"/>
                <w:szCs w:val="20"/>
                <w:shd w:val="clear" w:color="auto" w:fill="808080"/>
              </w:rPr>
              <w:t>)</w:t>
            </w:r>
          </w:p>
          <w:p w:rsidR="00DE09F6" w:rsidRPr="00DE09F6" w:rsidRDefault="00316B30" w:rsidP="00DE09F6">
            <w:pPr>
              <w:spacing w:line="400" w:lineRule="atLeast"/>
              <w:rPr>
                <w:rFonts w:ascii="Tahoma" w:hAnsi="Tahoma" w:cs="Tahoma"/>
                <w:color w:val="000000"/>
                <w:sz w:val="20"/>
                <w:szCs w:val="20"/>
                <w:shd w:val="clear" w:color="auto" w:fill="808080"/>
              </w:rPr>
            </w:pPr>
            <w:r w:rsidRPr="00316B30">
              <w:rPr>
                <w:rFonts w:ascii="標楷體" w:eastAsia="標楷體" w:hAnsi="標楷體" w:hint="eastAsia"/>
              </w:rPr>
              <w:t>3.</w:t>
            </w:r>
            <w:r>
              <w:rPr>
                <w:rFonts w:ascii="標楷體" w:eastAsia="標楷體" w:hAnsi="標楷體" w:hint="eastAsia"/>
              </w:rPr>
              <w:t>烏腳病</w:t>
            </w:r>
            <w:r w:rsidR="00DE09F6">
              <w:rPr>
                <w:rFonts w:ascii="標楷體" w:eastAsia="標楷體" w:hAnsi="標楷體" w:hint="eastAsia"/>
              </w:rPr>
              <w:t>的病因是？(</w:t>
            </w:r>
            <w:r w:rsidR="00DE09F6" w:rsidRPr="00DE09F6">
              <w:rPr>
                <w:rFonts w:ascii="Tahoma" w:hAnsi="Tahoma" w:cs="Tahoma"/>
                <w:color w:val="000000"/>
                <w:sz w:val="20"/>
                <w:szCs w:val="20"/>
                <w:shd w:val="clear" w:color="auto" w:fill="808080"/>
              </w:rPr>
              <w:t>由於抽取飲用含砷量過高的地下水，長此以來所造成的砷中毒</w:t>
            </w:r>
            <w:r w:rsidR="00DE09F6">
              <w:rPr>
                <w:rFonts w:ascii="Tahoma" w:hAnsi="Tahoma" w:cs="Tahoma"/>
                <w:color w:val="000000"/>
                <w:sz w:val="20"/>
                <w:szCs w:val="20"/>
                <w:shd w:val="clear" w:color="auto" w:fill="808080"/>
              </w:rPr>
              <w:t>)</w:t>
            </w:r>
          </w:p>
          <w:p w:rsidR="00DE09F6" w:rsidRPr="00DE09F6" w:rsidRDefault="00DE09F6" w:rsidP="00DE09F6">
            <w:pPr>
              <w:spacing w:line="400" w:lineRule="atLeast"/>
              <w:rPr>
                <w:rFonts w:ascii="Tahoma" w:hAnsi="Tahoma" w:cs="Tahoma"/>
                <w:color w:val="000000"/>
                <w:sz w:val="20"/>
                <w:szCs w:val="20"/>
                <w:shd w:val="clear" w:color="auto" w:fill="808080"/>
              </w:rPr>
            </w:pPr>
            <w:r>
              <w:rPr>
                <w:rFonts w:ascii="標楷體" w:eastAsia="標楷體" w:hAnsi="標楷體" w:hint="eastAsia"/>
              </w:rPr>
              <w:t>4.是否應再取地下水使用？(</w:t>
            </w:r>
            <w:r w:rsidRPr="00DE09F6">
              <w:rPr>
                <w:rFonts w:ascii="Tahoma" w:hAnsi="Tahoma" w:cs="Tahoma"/>
                <w:color w:val="000000"/>
                <w:sz w:val="20"/>
                <w:szCs w:val="20"/>
                <w:shd w:val="clear" w:color="auto" w:fill="808080"/>
              </w:rPr>
              <w:t>以前砷過量的問題，以及現在過度抽取地下水造成海水倒灌、地層下陷。</w:t>
            </w:r>
            <w:r>
              <w:rPr>
                <w:rFonts w:ascii="Tahoma" w:hAnsi="Tahoma" w:cs="Tahoma"/>
                <w:color w:val="000000"/>
                <w:sz w:val="20"/>
                <w:szCs w:val="20"/>
                <w:shd w:val="clear" w:color="auto" w:fill="808080"/>
              </w:rPr>
              <w:t>)</w:t>
            </w:r>
          </w:p>
          <w:p w:rsidR="00316B30" w:rsidRDefault="00DE09F6" w:rsidP="00584526">
            <w:pPr>
              <w:jc w:val="both"/>
              <w:rPr>
                <w:rFonts w:ascii="標楷體" w:eastAsia="標楷體" w:hAnsi="標楷體" w:hint="eastAsia"/>
              </w:rPr>
            </w:pPr>
            <w:r>
              <w:rPr>
                <w:rFonts w:ascii="標楷體" w:eastAsia="標楷體" w:hAnsi="標楷體" w:hint="eastAsia"/>
              </w:rPr>
              <w:t>5.如果現今發生類似當年烏腳病的怪病，覺得政府及社會如何面對？(</w:t>
            </w:r>
            <w:r w:rsidRPr="00DE09F6">
              <w:rPr>
                <w:rFonts w:ascii="Tahoma" w:hAnsi="Tahoma" w:cs="Tahoma" w:hint="eastAsia"/>
                <w:color w:val="000000"/>
                <w:sz w:val="20"/>
                <w:szCs w:val="20"/>
                <w:shd w:val="clear" w:color="auto" w:fill="808080"/>
              </w:rPr>
              <w:t>公共衛生、醫療資源及人權角度</w:t>
            </w:r>
            <w:r w:rsidRPr="00DE09F6">
              <w:rPr>
                <w:rFonts w:ascii="Tahoma" w:hAnsi="Tahoma" w:cs="Tahoma"/>
                <w:color w:val="000000"/>
                <w:sz w:val="20"/>
                <w:szCs w:val="20"/>
                <w:shd w:val="clear" w:color="auto" w:fill="808080"/>
              </w:rPr>
              <w:t>…</w:t>
            </w:r>
            <w:r>
              <w:rPr>
                <w:rFonts w:ascii="標楷體" w:eastAsia="標楷體" w:hAnsi="標楷體" w:hint="eastAsia"/>
              </w:rPr>
              <w:t>)</w:t>
            </w:r>
          </w:p>
          <w:p w:rsidR="00777666" w:rsidRDefault="00777666" w:rsidP="00584526">
            <w:pPr>
              <w:jc w:val="both"/>
              <w:rPr>
                <w:rFonts w:ascii="文鼎粗隸" w:eastAsia="文鼎粗隸" w:hAnsi="細明體" w:cs="細明體" w:hint="eastAsia"/>
                <w:sz w:val="30"/>
                <w:szCs w:val="30"/>
                <w:bdr w:val="single" w:sz="4" w:space="0" w:color="auto"/>
              </w:rPr>
            </w:pPr>
            <w:r>
              <w:rPr>
                <w:rFonts w:ascii="標楷體" w:eastAsia="標楷體" w:hAnsi="標楷體" w:hint="eastAsia"/>
              </w:rPr>
              <w:lastRenderedPageBreak/>
              <w:t>※校外教學--</w:t>
            </w:r>
            <w:r w:rsidRPr="00547857">
              <w:rPr>
                <w:rFonts w:ascii="文鼎粗隸" w:eastAsia="文鼎粗隸" w:hAnsi="細明體" w:cs="細明體"/>
                <w:color w:val="FF0000"/>
                <w:sz w:val="30"/>
                <w:szCs w:val="30"/>
                <w:bdr w:val="single" w:sz="4" w:space="0" w:color="auto"/>
              </w:rPr>
              <w:t>台灣烏腳病醫療紀念館</w:t>
            </w:r>
            <w:r w:rsidR="00547857">
              <w:rPr>
                <w:rStyle w:val="ab"/>
                <w:rFonts w:ascii="Arial" w:hAnsi="Arial" w:cs="Arial" w:hint="eastAsia"/>
              </w:rPr>
              <w:t>+</w:t>
            </w:r>
            <w:r w:rsidR="00547857" w:rsidRPr="009B5689">
              <w:rPr>
                <w:rFonts w:ascii="文鼎粗隸" w:eastAsia="文鼎粗隸" w:hAnsi="細明體" w:cs="細明體" w:hint="eastAsia"/>
                <w:sz w:val="30"/>
                <w:szCs w:val="30"/>
                <w:bdr w:val="single" w:sz="4" w:space="0" w:color="auto"/>
              </w:rPr>
              <w:t>北門遊客中心</w:t>
            </w:r>
            <w:r w:rsidR="00547857" w:rsidRPr="00547857">
              <w:rPr>
                <w:rFonts w:ascii="文鼎粗隸" w:eastAsia="文鼎粗隸" w:hAnsi="細明體" w:cs="細明體" w:hint="eastAsia"/>
                <w:sz w:val="30"/>
                <w:szCs w:val="30"/>
              </w:rPr>
              <w:t>+</w:t>
            </w:r>
            <w:r w:rsidR="00547857" w:rsidRPr="009B5689">
              <w:rPr>
                <w:rFonts w:ascii="文鼎粗隸" w:eastAsia="文鼎粗隸" w:hAnsi="細明體" w:cs="細明體" w:hint="eastAsia"/>
                <w:sz w:val="30"/>
                <w:szCs w:val="30"/>
                <w:bdr w:val="single" w:sz="4" w:space="0" w:color="auto"/>
              </w:rPr>
              <w:t>錢來也柑仔店</w:t>
            </w:r>
          </w:p>
          <w:p w:rsidR="00547857" w:rsidRDefault="00547857" w:rsidP="00584526">
            <w:pPr>
              <w:jc w:val="both"/>
              <w:rPr>
                <w:rFonts w:ascii="標楷體" w:eastAsia="標楷體" w:hAnsi="標楷體" w:hint="eastAsia"/>
                <w:b/>
              </w:rPr>
            </w:pPr>
            <w:r w:rsidRPr="00547857">
              <w:rPr>
                <w:rFonts w:ascii="標楷體" w:eastAsia="標楷體" w:hAnsi="標楷體"/>
              </w:rPr>
              <w:t>參考範例</w:t>
            </w:r>
            <w:r>
              <w:rPr>
                <w:rFonts w:ascii="標楷體" w:eastAsia="標楷體" w:hAnsi="標楷體"/>
              </w:rPr>
              <w:t>：</w:t>
            </w:r>
            <w:r w:rsidRPr="00F447BA">
              <w:rPr>
                <w:rFonts w:ascii="標楷體" w:eastAsia="標楷體" w:hAnsi="標楷體" w:hint="eastAsia"/>
                <w:b/>
              </w:rPr>
              <w:t>台南市北門區蚵寮國小校外教學學習單---站站好行，知性之旅</w:t>
            </w:r>
          </w:p>
          <w:p w:rsidR="00F447BA" w:rsidRPr="006E57E2" w:rsidRDefault="00F447BA" w:rsidP="00584526">
            <w:pPr>
              <w:jc w:val="both"/>
              <w:rPr>
                <w:rFonts w:ascii="標楷體" w:eastAsia="標楷體" w:hAnsi="標楷體" w:hint="eastAsia"/>
              </w:rPr>
            </w:pPr>
            <w:r>
              <w:rPr>
                <w:rFonts w:ascii="標楷體" w:eastAsia="標楷體" w:hAnsi="標楷體" w:hint="eastAsia"/>
                <w:b/>
              </w:rPr>
              <w:t xml:space="preserve">          </w:t>
            </w:r>
            <w:r w:rsidRPr="006E57E2">
              <w:rPr>
                <w:rFonts w:ascii="標楷體" w:eastAsia="標楷體" w:hAnsi="標楷體" w:hint="eastAsia"/>
              </w:rPr>
              <w:t xml:space="preserve">作者：蚵寮國小總務主任 </w:t>
            </w:r>
            <w:r w:rsidR="00F7071A" w:rsidRPr="006E57E2">
              <w:rPr>
                <w:rFonts w:ascii="標楷體" w:eastAsia="標楷體" w:hAnsi="標楷體" w:hint="eastAsia"/>
              </w:rPr>
              <w:t xml:space="preserve"> 陳主任柏宏</w:t>
            </w:r>
          </w:p>
        </w:tc>
      </w:tr>
    </w:tbl>
    <w:p w:rsidR="006C74F1" w:rsidRDefault="006C74F1" w:rsidP="006C74F1">
      <w:pPr>
        <w:pStyle w:val="a5"/>
        <w:ind w:leftChars="40" w:left="96"/>
        <w:rPr>
          <w:color w:val="000000"/>
          <w:sz w:val="24"/>
          <w:szCs w:val="24"/>
        </w:rPr>
      </w:pPr>
    </w:p>
    <w:p w:rsidR="00332A80" w:rsidRDefault="006C74F1" w:rsidP="00F447BA">
      <w:pPr>
        <w:pStyle w:val="a5"/>
        <w:ind w:leftChars="40" w:left="96"/>
        <w:rPr>
          <w:rFonts w:hint="eastAsia"/>
          <w:color w:val="000000"/>
          <w:sz w:val="24"/>
          <w:szCs w:val="24"/>
        </w:rPr>
      </w:pPr>
      <w:r>
        <w:rPr>
          <w:color w:val="000000"/>
          <w:sz w:val="24"/>
          <w:szCs w:val="24"/>
        </w:rPr>
        <w:br w:type="page"/>
      </w:r>
      <w:r>
        <w:rPr>
          <w:rFonts w:hint="eastAsia"/>
          <w:color w:val="000000"/>
          <w:sz w:val="24"/>
          <w:szCs w:val="24"/>
        </w:rPr>
        <w:lastRenderedPageBreak/>
        <w:t>附件【一】</w:t>
      </w:r>
    </w:p>
    <w:p w:rsidR="00F447BA" w:rsidRPr="007B176B" w:rsidRDefault="00F447BA" w:rsidP="00F447BA">
      <w:pPr>
        <w:spacing w:line="460" w:lineRule="exact"/>
        <w:ind w:leftChars="-25" w:left="-60"/>
        <w:jc w:val="center"/>
        <w:rPr>
          <w:rFonts w:ascii="文鼎古印體" w:eastAsia="文鼎古印體" w:hAnsi="新細明體" w:hint="eastAsia"/>
          <w:b/>
          <w:sz w:val="32"/>
          <w:szCs w:val="32"/>
        </w:rPr>
      </w:pPr>
      <w:r w:rsidRPr="007B176B">
        <w:rPr>
          <w:rFonts w:ascii="文鼎古印體" w:eastAsia="文鼎古印體" w:hAnsi="新細明體" w:hint="eastAsia"/>
          <w:b/>
          <w:sz w:val="32"/>
          <w:szCs w:val="32"/>
        </w:rPr>
        <w:t>台南市北門區蚵寮國小校外教學學習單---站站好行，知性之旅</w:t>
      </w:r>
    </w:p>
    <w:p w:rsidR="00F447BA" w:rsidRPr="000B6767" w:rsidRDefault="00F447BA" w:rsidP="00F447BA">
      <w:pPr>
        <w:spacing w:line="460" w:lineRule="exact"/>
        <w:rPr>
          <w:rFonts w:ascii="標楷體" w:eastAsia="標楷體" w:hAnsi="標楷體" w:hint="eastAsia"/>
          <w:sz w:val="28"/>
          <w:szCs w:val="28"/>
          <w:u w:val="single"/>
        </w:rPr>
      </w:pPr>
      <w:r>
        <w:rPr>
          <w:rFonts w:hint="eastAsia"/>
        </w:rPr>
        <w:t xml:space="preserve">                                               </w:t>
      </w:r>
      <w:r w:rsidRPr="000B6767">
        <w:rPr>
          <w:rFonts w:ascii="標楷體" w:eastAsia="標楷體" w:hAnsi="標楷體" w:hint="eastAsia"/>
          <w:sz w:val="28"/>
          <w:szCs w:val="28"/>
        </w:rPr>
        <w:t>班級：</w:t>
      </w:r>
      <w:r w:rsidRPr="000B6767">
        <w:rPr>
          <w:rFonts w:ascii="標楷體" w:eastAsia="標楷體" w:hAnsi="標楷體" w:hint="eastAsia"/>
          <w:sz w:val="28"/>
          <w:szCs w:val="28"/>
          <w:u w:val="single"/>
        </w:rPr>
        <w:t xml:space="preserve">       </w:t>
      </w:r>
      <w:r w:rsidRPr="000B6767">
        <w:rPr>
          <w:rFonts w:ascii="標楷體" w:eastAsia="標楷體" w:hAnsi="標楷體" w:hint="eastAsia"/>
          <w:sz w:val="28"/>
          <w:szCs w:val="28"/>
        </w:rPr>
        <w:t>學生：</w:t>
      </w:r>
      <w:r w:rsidRPr="000B6767">
        <w:rPr>
          <w:rFonts w:ascii="標楷體" w:eastAsia="標楷體" w:hAnsi="標楷體" w:hint="eastAsia"/>
          <w:sz w:val="28"/>
          <w:szCs w:val="28"/>
          <w:u w:val="single"/>
        </w:rPr>
        <w:t xml:space="preserve">          </w:t>
      </w:r>
    </w:p>
    <w:p w:rsidR="00F447BA" w:rsidRPr="009B5689" w:rsidRDefault="00F447BA" w:rsidP="00F447BA">
      <w:pPr>
        <w:spacing w:line="460" w:lineRule="exact"/>
        <w:rPr>
          <w:rFonts w:ascii="細明體" w:eastAsia="細明體" w:hAnsi="細明體" w:cs="細明體" w:hint="eastAsia"/>
          <w:sz w:val="30"/>
          <w:szCs w:val="30"/>
        </w:rPr>
      </w:pPr>
      <w:r w:rsidRPr="009B5689">
        <w:rPr>
          <w:rFonts w:ascii="文鼎粗隸" w:eastAsia="文鼎粗隸" w:hAnsi="細明體" w:cs="細明體" w:hint="eastAsia"/>
          <w:sz w:val="30"/>
          <w:szCs w:val="30"/>
          <w:bdr w:val="single" w:sz="4" w:space="0" w:color="auto"/>
        </w:rPr>
        <w:t>第１站：</w:t>
      </w:r>
      <w:r w:rsidRPr="009B5689">
        <w:rPr>
          <w:rFonts w:ascii="文鼎粗隸" w:eastAsia="文鼎粗隸" w:hAnsi="新細明體" w:hint="eastAsia"/>
          <w:sz w:val="30"/>
          <w:szCs w:val="30"/>
          <w:bdr w:val="single" w:sz="4" w:space="0" w:color="auto"/>
        </w:rPr>
        <w:t>台灣烏腳病醫療紀念館</w:t>
      </w:r>
      <w:r w:rsidRPr="009B5689">
        <w:rPr>
          <w:rFonts w:ascii="細明體" w:eastAsia="細明體" w:hAnsi="細明體" w:cs="細明體" w:hint="eastAsia"/>
          <w:sz w:val="30"/>
          <w:szCs w:val="30"/>
          <w:bdr w:val="single" w:sz="4" w:space="0" w:color="auto"/>
        </w:rPr>
        <w:t xml:space="preserve">  </w:t>
      </w:r>
    </w:p>
    <w:p w:rsidR="00F447BA" w:rsidRPr="009B5689" w:rsidRDefault="00F447BA" w:rsidP="00F447BA">
      <w:pPr>
        <w:spacing w:line="460" w:lineRule="exact"/>
        <w:rPr>
          <w:rFonts w:ascii="標楷體" w:eastAsia="標楷體" w:hAnsi="標楷體" w:hint="eastAsia"/>
          <w:sz w:val="30"/>
          <w:szCs w:val="30"/>
        </w:rPr>
      </w:pPr>
      <w:r>
        <w:rPr>
          <w:rFonts w:ascii="標楷體" w:eastAsia="標楷體" w:hAnsi="標楷體" w:hint="eastAsia"/>
          <w:sz w:val="28"/>
          <w:szCs w:val="28"/>
        </w:rPr>
        <w:t xml:space="preserve">     </w:t>
      </w:r>
      <w:r w:rsidRPr="009B5689">
        <w:rPr>
          <w:rFonts w:ascii="標楷體" w:eastAsia="標楷體" w:hAnsi="標楷體" w:hint="eastAsia"/>
          <w:sz w:val="30"/>
          <w:szCs w:val="30"/>
        </w:rPr>
        <w:t xml:space="preserve">各位同學，去參觀「台灣烏腳病醫療紀念館」之前，老師希望你能多了解相關資料，請閱讀下列這篇文章，再回答問題，加油喔！   </w:t>
      </w:r>
    </w:p>
    <w:p w:rsidR="00F447BA" w:rsidRPr="009B5689" w:rsidRDefault="00F447BA" w:rsidP="00F447BA">
      <w:pPr>
        <w:spacing w:line="460" w:lineRule="exact"/>
        <w:rPr>
          <w:rFonts w:ascii="標楷體" w:eastAsia="標楷體" w:hAnsi="標楷體" w:hint="eastAsia"/>
          <w:sz w:val="30"/>
          <w:szCs w:val="30"/>
        </w:rPr>
      </w:pPr>
      <w:r w:rsidRPr="009B5689">
        <w:rPr>
          <w:rFonts w:hint="eastAsia"/>
          <w:noProof/>
          <w:sz w:val="30"/>
          <w:szCs w:val="30"/>
        </w:rPr>
        <w:pict>
          <v:shapetype id="_x0000_t202" coordsize="21600,21600" o:spt="202" path="m,l,21600r21600,l21600,xe">
            <v:stroke joinstyle="miter"/>
            <v:path gradientshapeok="t" o:connecttype="rect"/>
          </v:shapetype>
          <v:shape id="_x0000_s1038" type="#_x0000_t202" style="position:absolute;margin-left:3.3pt;margin-top:10.3pt;width:503.15pt;height:450.65pt;z-index:251656704" strokeweight="4.5pt">
            <v:stroke linestyle="thinThick"/>
            <v:textbox>
              <w:txbxContent>
                <w:p w:rsidR="00F447BA" w:rsidRPr="000542F5" w:rsidRDefault="00F447BA" w:rsidP="00F447BA">
                  <w:pPr>
                    <w:spacing w:line="440" w:lineRule="exact"/>
                    <w:rPr>
                      <w:rFonts w:ascii="標楷體" w:eastAsia="標楷體" w:hAnsi="標楷體" w:hint="eastAsia"/>
                      <w:sz w:val="30"/>
                      <w:szCs w:val="30"/>
                    </w:rPr>
                  </w:pPr>
                  <w:r w:rsidRPr="000542F5">
                    <w:rPr>
                      <w:rFonts w:ascii="標楷體" w:eastAsia="標楷體" w:hAnsi="標楷體" w:hint="eastAsia"/>
                      <w:sz w:val="30"/>
                      <w:szCs w:val="30"/>
                    </w:rPr>
                    <w:t xml:space="preserve">    烏腳病是什麼？烏腳病俗稱「黑乾蛇」，常見於臺灣西南部，特別是北門、學甲、布袋、義竹等飲用地下水的農村，因為早期的鹽分地很難取得飲用水，所以挖井水來喝，沒想到這無臭無味、含</w:t>
                  </w:r>
                  <w:r w:rsidRPr="000542F5">
                    <w:rPr>
                      <w:rFonts w:ascii="標楷體" w:eastAsia="標楷體" w:hAnsi="標楷體" w:hint="eastAsia"/>
                      <w:b/>
                      <w:sz w:val="30"/>
                      <w:szCs w:val="30"/>
                    </w:rPr>
                    <w:t>砷</w:t>
                  </w:r>
                  <w:r w:rsidRPr="000542F5">
                    <w:rPr>
                      <w:rFonts w:ascii="標楷體" w:eastAsia="標楷體" w:hAnsi="標楷體" w:hint="eastAsia"/>
                      <w:sz w:val="30"/>
                      <w:szCs w:val="30"/>
                    </w:rPr>
                    <w:t>過高的井水卻是導致烏腳病的主因。</w:t>
                  </w:r>
                </w:p>
                <w:p w:rsidR="00F447BA" w:rsidRPr="000542F5" w:rsidRDefault="00F447BA" w:rsidP="00F447BA">
                  <w:pPr>
                    <w:spacing w:line="440" w:lineRule="exact"/>
                    <w:rPr>
                      <w:rFonts w:ascii="標楷體" w:eastAsia="標楷體" w:hAnsi="標楷體" w:hint="eastAsia"/>
                      <w:sz w:val="30"/>
                      <w:szCs w:val="30"/>
                    </w:rPr>
                  </w:pPr>
                  <w:r w:rsidRPr="000542F5">
                    <w:rPr>
                      <w:rFonts w:ascii="標楷體" w:eastAsia="標楷體" w:hAnsi="標楷體" w:hint="eastAsia"/>
                      <w:sz w:val="30"/>
                      <w:szCs w:val="30"/>
                    </w:rPr>
                    <w:t xml:space="preserve">    烏腳病初期的徵狀是四肢末梢缺血，初發病的部位是腳趾，由於不能得到足夠的營養和氧氣，壓迫時會疼痛不已，惡化時，指頭變黑、潰爛、發炎等，甚至組織壞死，腳趾切除後，小腿接著大腿都可能發病，所以必須截肢來減輕疼痛，保</w:t>
                  </w:r>
                  <w:r>
                    <w:rPr>
                      <w:rFonts w:ascii="標楷體" w:eastAsia="標楷體" w:hAnsi="標楷體" w:hint="eastAsia"/>
                      <w:sz w:val="30"/>
                      <w:szCs w:val="30"/>
                    </w:rPr>
                    <w:t>住</w:t>
                  </w:r>
                  <w:r w:rsidRPr="000542F5">
                    <w:rPr>
                      <w:rFonts w:ascii="標楷體" w:eastAsia="標楷體" w:hAnsi="標楷體" w:hint="eastAsia"/>
                      <w:sz w:val="30"/>
                      <w:szCs w:val="30"/>
                    </w:rPr>
                    <w:t>生命。</w:t>
                  </w:r>
                </w:p>
                <w:p w:rsidR="00F447BA" w:rsidRPr="000542F5" w:rsidRDefault="00F447BA" w:rsidP="00F447BA">
                  <w:pPr>
                    <w:spacing w:line="440" w:lineRule="exact"/>
                    <w:rPr>
                      <w:rFonts w:ascii="標楷體" w:eastAsia="標楷體" w:hAnsi="標楷體" w:hint="eastAsia"/>
                      <w:sz w:val="30"/>
                      <w:szCs w:val="30"/>
                    </w:rPr>
                  </w:pPr>
                  <w:r w:rsidRPr="000542F5">
                    <w:rPr>
                      <w:rFonts w:ascii="標楷體" w:eastAsia="標楷體" w:hAnsi="標楷體" w:hint="eastAsia"/>
                      <w:sz w:val="30"/>
                      <w:szCs w:val="30"/>
                    </w:rPr>
                    <w:t xml:space="preserve">    1960</w:t>
                  </w:r>
                  <w:r w:rsidRPr="000542F5">
                    <w:rPr>
                      <w:rFonts w:ascii="標楷體" w:eastAsia="標楷體" w:hAnsi="標楷體"/>
                      <w:sz w:val="30"/>
                      <w:szCs w:val="30"/>
                    </w:rPr>
                    <w:t>—</w:t>
                  </w:r>
                  <w:r w:rsidRPr="000542F5">
                    <w:rPr>
                      <w:rFonts w:ascii="標楷體" w:eastAsia="標楷體" w:hAnsi="標楷體" w:hint="eastAsia"/>
                      <w:sz w:val="30"/>
                      <w:szCs w:val="30"/>
                    </w:rPr>
                    <w:t>1980年</w:t>
                  </w:r>
                  <w:r w:rsidRPr="000542F5">
                    <w:rPr>
                      <w:rFonts w:ascii="標楷體" w:eastAsia="標楷體" w:hAnsi="標楷體" w:hint="eastAsia"/>
                      <w:sz w:val="30"/>
                      <w:szCs w:val="30"/>
                      <w:u w:val="single"/>
                    </w:rPr>
                    <w:t>孫理蓮</w:t>
                  </w:r>
                  <w:r w:rsidRPr="000542F5">
                    <w:rPr>
                      <w:rFonts w:ascii="標楷體" w:eastAsia="標楷體" w:hAnsi="標楷體" w:hint="eastAsia"/>
                      <w:sz w:val="30"/>
                      <w:szCs w:val="30"/>
                    </w:rPr>
                    <w:t>女士</w:t>
                  </w:r>
                  <w:r>
                    <w:rPr>
                      <w:rFonts w:ascii="標楷體" w:eastAsia="標楷體" w:hAnsi="標楷體" w:hint="eastAsia"/>
                      <w:sz w:val="30"/>
                      <w:szCs w:val="30"/>
                    </w:rPr>
                    <w:t>決定由</w:t>
                  </w:r>
                  <w:r w:rsidRPr="000542F5">
                    <w:rPr>
                      <w:rFonts w:ascii="標楷體" w:eastAsia="標楷體" w:hAnsi="標楷體" w:hint="eastAsia"/>
                      <w:sz w:val="30"/>
                      <w:szCs w:val="30"/>
                    </w:rPr>
                    <w:t>基督教芥菜種會</w:t>
                  </w:r>
                  <w:r>
                    <w:rPr>
                      <w:rFonts w:ascii="標楷體" w:eastAsia="標楷體" w:hAnsi="標楷體" w:hint="eastAsia"/>
                      <w:sz w:val="30"/>
                      <w:szCs w:val="30"/>
                    </w:rPr>
                    <w:t>在北門設立</w:t>
                  </w:r>
                  <w:r w:rsidRPr="000542F5">
                    <w:rPr>
                      <w:rFonts w:ascii="標楷體" w:eastAsia="標楷體" w:hAnsi="標楷體" w:hint="eastAsia"/>
                      <w:sz w:val="30"/>
                      <w:szCs w:val="30"/>
                    </w:rPr>
                    <w:t>免費門診，</w:t>
                  </w:r>
                  <w:r>
                    <w:rPr>
                      <w:rFonts w:ascii="標楷體" w:eastAsia="標楷體" w:hAnsi="標楷體" w:hint="eastAsia"/>
                      <w:sz w:val="30"/>
                      <w:szCs w:val="30"/>
                    </w:rPr>
                    <w:t>免費診所先設在金河診所內</w:t>
                  </w:r>
                  <w:r w:rsidRPr="000542F5">
                    <w:rPr>
                      <w:rFonts w:ascii="標楷體" w:eastAsia="標楷體" w:hAnsi="標楷體" w:hint="eastAsia"/>
                      <w:sz w:val="30"/>
                      <w:szCs w:val="30"/>
                    </w:rPr>
                    <w:t>，請當時在北門鄉唯一的醫生</w:t>
                  </w:r>
                  <w:r w:rsidRPr="000542F5">
                    <w:rPr>
                      <w:rFonts w:ascii="標楷體" w:eastAsia="標楷體" w:hAnsi="標楷體" w:hint="eastAsia"/>
                      <w:sz w:val="30"/>
                      <w:szCs w:val="30"/>
                      <w:u w:val="single"/>
                    </w:rPr>
                    <w:t>王金河</w:t>
                  </w:r>
                  <w:r w:rsidRPr="000542F5">
                    <w:rPr>
                      <w:rFonts w:ascii="標楷體" w:eastAsia="標楷體" w:hAnsi="標楷體" w:hint="eastAsia"/>
                      <w:sz w:val="30"/>
                      <w:szCs w:val="30"/>
                    </w:rPr>
                    <w:t>來負責醫療，之後還有執行外科截肢手術的</w:t>
                  </w:r>
                  <w:r w:rsidRPr="000542F5">
                    <w:rPr>
                      <w:rFonts w:ascii="標楷體" w:eastAsia="標楷體" w:hAnsi="標楷體" w:hint="eastAsia"/>
                      <w:sz w:val="30"/>
                      <w:szCs w:val="30"/>
                      <w:u w:val="single"/>
                    </w:rPr>
                    <w:t>謝緯</w:t>
                  </w:r>
                  <w:r w:rsidRPr="000542F5">
                    <w:rPr>
                      <w:rFonts w:ascii="標楷體" w:eastAsia="標楷體" w:hAnsi="標楷體" w:hint="eastAsia"/>
                      <w:sz w:val="30"/>
                      <w:szCs w:val="30"/>
                    </w:rPr>
                    <w:t>醫師，固定每週四從南投到臺南北門來動手術，以及協助截肢病患裝設義肢的</w:t>
                  </w:r>
                  <w:r w:rsidRPr="000542F5">
                    <w:rPr>
                      <w:rFonts w:ascii="標楷體" w:eastAsia="標楷體" w:hAnsi="標楷體" w:hint="eastAsia"/>
                      <w:sz w:val="30"/>
                      <w:szCs w:val="30"/>
                      <w:u w:val="single"/>
                    </w:rPr>
                    <w:t>連倚南</w:t>
                  </w:r>
                  <w:r w:rsidRPr="000542F5">
                    <w:rPr>
                      <w:rFonts w:ascii="標楷體" w:eastAsia="標楷體" w:hAnsi="標楷體" w:hint="eastAsia"/>
                      <w:sz w:val="30"/>
                      <w:szCs w:val="30"/>
                    </w:rPr>
                    <w:t>醫師。</w:t>
                  </w:r>
                </w:p>
                <w:p w:rsidR="00F447BA" w:rsidRPr="000542F5" w:rsidRDefault="00F447BA" w:rsidP="00F447BA">
                  <w:pPr>
                    <w:spacing w:line="440" w:lineRule="exact"/>
                    <w:rPr>
                      <w:rFonts w:ascii="標楷體" w:eastAsia="標楷體" w:hAnsi="標楷體" w:hint="eastAsia"/>
                      <w:sz w:val="30"/>
                      <w:szCs w:val="30"/>
                    </w:rPr>
                  </w:pPr>
                  <w:r w:rsidRPr="000542F5">
                    <w:rPr>
                      <w:rFonts w:ascii="標楷體" w:eastAsia="標楷體" w:hAnsi="標楷體" w:hint="eastAsia"/>
                      <w:sz w:val="30"/>
                      <w:szCs w:val="30"/>
                    </w:rPr>
                    <w:t xml:space="preserve">    </w:t>
                  </w:r>
                  <w:r w:rsidRPr="000542F5">
                    <w:rPr>
                      <w:rFonts w:ascii="標楷體" w:eastAsia="標楷體" w:hAnsi="標楷體" w:hint="eastAsia"/>
                      <w:sz w:val="30"/>
                      <w:szCs w:val="30"/>
                      <w:u w:val="single"/>
                    </w:rPr>
                    <w:t>王金河</w:t>
                  </w:r>
                  <w:r w:rsidRPr="000542F5">
                    <w:rPr>
                      <w:rFonts w:ascii="標楷體" w:eastAsia="標楷體" w:hAnsi="標楷體" w:hint="eastAsia"/>
                      <w:sz w:val="30"/>
                      <w:szCs w:val="30"/>
                    </w:rPr>
                    <w:t>醫師和醫師娘</w:t>
                  </w:r>
                  <w:r w:rsidRPr="000542F5">
                    <w:rPr>
                      <w:rFonts w:ascii="標楷體" w:eastAsia="標楷體" w:hAnsi="標楷體" w:hint="eastAsia"/>
                      <w:sz w:val="30"/>
                      <w:szCs w:val="30"/>
                      <w:u w:val="single"/>
                    </w:rPr>
                    <w:t>毛碧梅</w:t>
                  </w:r>
                  <w:r w:rsidRPr="000542F5">
                    <w:rPr>
                      <w:rFonts w:ascii="標楷體" w:eastAsia="標楷體" w:hAnsi="標楷體" w:hint="eastAsia"/>
                      <w:sz w:val="30"/>
                      <w:szCs w:val="30"/>
                    </w:rPr>
                    <w:t>女士除了醫療、收容病患以外，還爭取到農復會和台南縣政府補助，設立草蓆工場和手工藝訓練所，教導</w:t>
                  </w:r>
                  <w:r w:rsidRPr="007B176B">
                    <w:rPr>
                      <w:rFonts w:ascii="文鼎標楷注音" w:eastAsia="文鼎標楷注音" w:hAnsi="標楷體" w:hint="eastAsia"/>
                      <w:sz w:val="30"/>
                      <w:szCs w:val="30"/>
                    </w:rPr>
                    <w:t>痊癒</w:t>
                  </w:r>
                  <w:r w:rsidRPr="000542F5">
                    <w:rPr>
                      <w:rFonts w:ascii="標楷體" w:eastAsia="標楷體" w:hAnsi="標楷體" w:hint="eastAsia"/>
                      <w:sz w:val="30"/>
                      <w:szCs w:val="30"/>
                    </w:rPr>
                    <w:t>的人編織草蓆工藝品和手提包。</w:t>
                  </w:r>
                </w:p>
                <w:p w:rsidR="00F447BA" w:rsidRDefault="00F447BA" w:rsidP="00F447BA">
                  <w:pPr>
                    <w:spacing w:line="440" w:lineRule="exact"/>
                    <w:rPr>
                      <w:rFonts w:ascii="標楷體" w:eastAsia="標楷體" w:hAnsi="標楷體" w:hint="eastAsia"/>
                      <w:sz w:val="30"/>
                      <w:szCs w:val="30"/>
                    </w:rPr>
                  </w:pPr>
                  <w:r w:rsidRPr="000542F5">
                    <w:rPr>
                      <w:rFonts w:ascii="標楷體" w:eastAsia="標楷體" w:hAnsi="標楷體" w:hint="eastAsia"/>
                      <w:sz w:val="30"/>
                      <w:szCs w:val="30"/>
                    </w:rPr>
                    <w:t xml:space="preserve">    烏腳</w:t>
                  </w:r>
                  <w:r w:rsidRPr="000542F5">
                    <w:rPr>
                      <w:rFonts w:ascii="標楷體" w:eastAsia="標楷體" w:hAnsi="標楷體"/>
                      <w:sz w:val="30"/>
                      <w:szCs w:val="30"/>
                    </w:rPr>
                    <w:t>病</w:t>
                  </w:r>
                  <w:r w:rsidRPr="000542F5">
                    <w:rPr>
                      <w:rFonts w:ascii="標楷體" w:eastAsia="標楷體" w:hAnsi="標楷體" w:hint="eastAsia"/>
                      <w:sz w:val="30"/>
                      <w:szCs w:val="30"/>
                    </w:rPr>
                    <w:t>醫</w:t>
                  </w:r>
                  <w:r w:rsidRPr="000542F5">
                    <w:rPr>
                      <w:rFonts w:ascii="標楷體" w:eastAsia="標楷體" w:hAnsi="標楷體"/>
                      <w:sz w:val="30"/>
                      <w:szCs w:val="30"/>
                    </w:rPr>
                    <w:t>療紀念館是由「烏腳病之父」</w:t>
                  </w:r>
                  <w:r w:rsidRPr="000542F5">
                    <w:rPr>
                      <w:rFonts w:ascii="標楷體" w:eastAsia="標楷體" w:hAnsi="標楷體"/>
                      <w:sz w:val="30"/>
                      <w:szCs w:val="30"/>
                      <w:u w:val="single"/>
                    </w:rPr>
                    <w:t>王金河</w:t>
                  </w:r>
                  <w:r w:rsidRPr="000542F5">
                    <w:rPr>
                      <w:rFonts w:ascii="標楷體" w:eastAsia="標楷體" w:hAnsi="標楷體"/>
                      <w:sz w:val="30"/>
                      <w:szCs w:val="30"/>
                    </w:rPr>
                    <w:t>醫師捐出歇業多年的診所，並經由文建會補助設置為地方文化館，過去</w:t>
                  </w:r>
                  <w:r w:rsidRPr="000542F5">
                    <w:rPr>
                      <w:rFonts w:ascii="標楷體" w:eastAsia="標楷體" w:hAnsi="標楷體"/>
                      <w:sz w:val="30"/>
                      <w:szCs w:val="30"/>
                      <w:u w:val="single"/>
                    </w:rPr>
                    <w:t>王金河</w:t>
                  </w:r>
                  <w:r w:rsidRPr="000542F5">
                    <w:rPr>
                      <w:rFonts w:ascii="標楷體" w:eastAsia="標楷體" w:hAnsi="標楷體"/>
                      <w:sz w:val="30"/>
                      <w:szCs w:val="30"/>
                    </w:rPr>
                    <w:t>診所與鄰近的北門嶼診所舊址、北門嶼教會，是醫治烏腳病的中心，除了免費給予醫療協助，更是病患精神上的重要支柱。</w:t>
                  </w:r>
                </w:p>
                <w:p w:rsidR="00F447BA" w:rsidRPr="000542F5" w:rsidRDefault="00F447BA" w:rsidP="00F447BA">
                  <w:pPr>
                    <w:spacing w:line="440" w:lineRule="exact"/>
                    <w:rPr>
                      <w:rFonts w:ascii="標楷體" w:eastAsia="標楷體" w:hAnsi="標楷體"/>
                      <w:sz w:val="30"/>
                      <w:szCs w:val="30"/>
                    </w:rPr>
                  </w:pPr>
                  <w:r>
                    <w:rPr>
                      <w:rFonts w:ascii="標楷體" w:eastAsia="標楷體" w:hAnsi="標楷體" w:hint="eastAsia"/>
                      <w:sz w:val="30"/>
                      <w:szCs w:val="30"/>
                    </w:rPr>
                    <w:t xml:space="preserve">    政府出資興建的兩層白色病房是當時烏腳病病人居住的地方。</w:t>
                  </w:r>
                </w:p>
              </w:txbxContent>
            </v:textbox>
          </v:shape>
        </w:pict>
      </w: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Default="00F447BA" w:rsidP="00F447BA">
      <w:pPr>
        <w:spacing w:line="460" w:lineRule="exact"/>
        <w:rPr>
          <w:rFonts w:ascii="標楷體" w:eastAsia="標楷體" w:hAnsi="標楷體" w:hint="eastAsia"/>
          <w:sz w:val="28"/>
          <w:szCs w:val="28"/>
        </w:rPr>
      </w:pPr>
    </w:p>
    <w:p w:rsidR="00F447BA" w:rsidRPr="00CE2600" w:rsidRDefault="00F447BA" w:rsidP="00C048DB">
      <w:pPr>
        <w:spacing w:line="380" w:lineRule="exact"/>
        <w:rPr>
          <w:rFonts w:ascii="標楷體" w:eastAsia="標楷體" w:hAnsi="標楷體" w:hint="eastAsia"/>
          <w:sz w:val="30"/>
          <w:szCs w:val="30"/>
        </w:rPr>
      </w:pPr>
      <w:r w:rsidRPr="00CE2600">
        <w:rPr>
          <w:rFonts w:ascii="標楷體" w:eastAsia="標楷體" w:hAnsi="標楷體" w:hint="eastAsia"/>
          <w:sz w:val="30"/>
          <w:szCs w:val="30"/>
        </w:rPr>
        <w:t>＊問題時間：</w:t>
      </w:r>
    </w:p>
    <w:p w:rsidR="00F447BA" w:rsidRDefault="00F447BA" w:rsidP="00C048DB">
      <w:pPr>
        <w:spacing w:line="380" w:lineRule="exact"/>
        <w:rPr>
          <w:rFonts w:ascii="標楷體" w:eastAsia="標楷體" w:hAnsi="標楷體" w:hint="eastAsia"/>
          <w:sz w:val="30"/>
          <w:szCs w:val="30"/>
        </w:rPr>
      </w:pPr>
      <w:r>
        <w:rPr>
          <w:rFonts w:hint="eastAsia"/>
          <w:sz w:val="30"/>
          <w:szCs w:val="30"/>
        </w:rPr>
        <w:t>1</w:t>
      </w:r>
      <w:r w:rsidRPr="00CE2600">
        <w:rPr>
          <w:rFonts w:hint="eastAsia"/>
          <w:sz w:val="30"/>
          <w:szCs w:val="30"/>
        </w:rPr>
        <w:t>.</w:t>
      </w:r>
      <w:r w:rsidRPr="00CE2600">
        <w:rPr>
          <w:rFonts w:ascii="標楷體" w:eastAsia="標楷體" w:hAnsi="標楷體" w:hint="eastAsia"/>
          <w:sz w:val="30"/>
          <w:szCs w:val="30"/>
        </w:rPr>
        <w:t>（  ）</w:t>
      </w:r>
      <w:r>
        <w:rPr>
          <w:rFonts w:ascii="標楷體" w:eastAsia="標楷體" w:hAnsi="標楷體" w:hint="eastAsia"/>
          <w:sz w:val="30"/>
          <w:szCs w:val="30"/>
        </w:rPr>
        <w:t>下列哪一項</w:t>
      </w:r>
      <w:r w:rsidRPr="0098216C">
        <w:rPr>
          <w:rFonts w:ascii="標楷體" w:eastAsia="標楷體" w:hAnsi="標楷體" w:hint="eastAsia"/>
          <w:sz w:val="30"/>
          <w:szCs w:val="30"/>
          <w:u w:val="double"/>
        </w:rPr>
        <w:t>不是</w:t>
      </w:r>
      <w:r w:rsidRPr="00CE2600">
        <w:rPr>
          <w:rFonts w:ascii="標楷體" w:eastAsia="標楷體" w:hAnsi="標楷體" w:hint="eastAsia"/>
          <w:sz w:val="30"/>
          <w:szCs w:val="30"/>
        </w:rPr>
        <w:t>烏腳病的</w:t>
      </w:r>
      <w:r>
        <w:rPr>
          <w:rFonts w:ascii="標楷體" w:eastAsia="標楷體" w:hAnsi="標楷體" w:hint="eastAsia"/>
          <w:sz w:val="30"/>
          <w:szCs w:val="30"/>
        </w:rPr>
        <w:t>徵狀</w:t>
      </w:r>
      <w:r w:rsidRPr="00CE2600">
        <w:rPr>
          <w:rFonts w:ascii="標楷體" w:eastAsia="標楷體" w:hAnsi="標楷體" w:hint="eastAsia"/>
          <w:sz w:val="30"/>
          <w:szCs w:val="30"/>
        </w:rPr>
        <w:t>？</w:t>
      </w:r>
      <w:r>
        <w:rPr>
          <w:rFonts w:ascii="標楷體" w:eastAsia="標楷體" w:hAnsi="標楷體" w:hint="eastAsia"/>
          <w:sz w:val="30"/>
          <w:szCs w:val="30"/>
        </w:rPr>
        <w:t xml:space="preserve"> </w:t>
      </w:r>
      <w:r w:rsidRPr="00CE2600">
        <w:rPr>
          <w:rFonts w:ascii="標楷體" w:eastAsia="標楷體" w:hAnsi="標楷體" w:hint="eastAsia"/>
          <w:sz w:val="30"/>
          <w:szCs w:val="30"/>
        </w:rPr>
        <w:sym w:font="Wingdings 2" w:char="F06A"/>
      </w:r>
      <w:r w:rsidRPr="0098216C">
        <w:rPr>
          <w:rFonts w:ascii="標楷體" w:eastAsia="標楷體" w:hAnsi="標楷體" w:hint="eastAsia"/>
          <w:sz w:val="30"/>
          <w:szCs w:val="30"/>
        </w:rPr>
        <w:t>惡化時，</w:t>
      </w:r>
      <w:r>
        <w:rPr>
          <w:rFonts w:ascii="標楷體" w:eastAsia="標楷體" w:hAnsi="標楷體" w:hint="eastAsia"/>
          <w:sz w:val="30"/>
          <w:szCs w:val="30"/>
        </w:rPr>
        <w:t>趾頭發黑</w:t>
      </w:r>
      <w:r w:rsidRPr="0098216C">
        <w:rPr>
          <w:rFonts w:ascii="標楷體" w:eastAsia="標楷體" w:hAnsi="標楷體" w:hint="eastAsia"/>
          <w:sz w:val="30"/>
          <w:szCs w:val="30"/>
        </w:rPr>
        <w:t>、</w:t>
      </w:r>
      <w:r>
        <w:rPr>
          <w:rFonts w:ascii="標楷體" w:eastAsia="標楷體" w:hAnsi="標楷體" w:hint="eastAsia"/>
          <w:sz w:val="30"/>
          <w:szCs w:val="30"/>
        </w:rPr>
        <w:t xml:space="preserve">潰爛等 </w:t>
      </w:r>
      <w:r w:rsidRPr="00CE2600">
        <w:rPr>
          <w:rFonts w:ascii="標楷體" w:eastAsia="標楷體" w:hAnsi="標楷體" w:hint="eastAsia"/>
          <w:sz w:val="30"/>
          <w:szCs w:val="30"/>
        </w:rPr>
        <w:sym w:font="Wingdings 2" w:char="F06B"/>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 xml:space="preserve">       最後必須截肢</w:t>
      </w:r>
      <w:r w:rsidRPr="0098216C">
        <w:rPr>
          <w:rFonts w:ascii="標楷體" w:eastAsia="標楷體" w:hAnsi="標楷體" w:hint="eastAsia"/>
          <w:sz w:val="30"/>
          <w:szCs w:val="30"/>
        </w:rPr>
        <w:t>，</w:t>
      </w:r>
      <w:r>
        <w:rPr>
          <w:rFonts w:ascii="標楷體" w:eastAsia="標楷體" w:hAnsi="標楷體" w:hint="eastAsia"/>
          <w:sz w:val="30"/>
          <w:szCs w:val="30"/>
        </w:rPr>
        <w:t xml:space="preserve">保住生命 </w:t>
      </w:r>
      <w:r w:rsidRPr="00CE2600">
        <w:rPr>
          <w:rFonts w:ascii="標楷體" w:eastAsia="標楷體" w:hAnsi="標楷體" w:hint="eastAsia"/>
          <w:sz w:val="30"/>
          <w:szCs w:val="30"/>
        </w:rPr>
        <w:sym w:font="Wingdings 2" w:char="F06C"/>
      </w:r>
      <w:r>
        <w:rPr>
          <w:rFonts w:ascii="標楷體" w:eastAsia="標楷體" w:hAnsi="標楷體" w:hint="eastAsia"/>
          <w:sz w:val="30"/>
          <w:szCs w:val="30"/>
        </w:rPr>
        <w:t xml:space="preserve">只有手指頭和腳趾頭會發病 </w:t>
      </w:r>
      <w:r w:rsidRPr="00CE2600">
        <w:rPr>
          <w:rFonts w:ascii="標楷體" w:eastAsia="標楷體" w:hAnsi="標楷體" w:hint="eastAsia"/>
          <w:sz w:val="30"/>
          <w:szCs w:val="30"/>
        </w:rPr>
        <w:sym w:font="Wingdings 2" w:char="F06D"/>
      </w:r>
      <w:r>
        <w:rPr>
          <w:rFonts w:ascii="標楷體" w:eastAsia="標楷體" w:hAnsi="標楷體" w:hint="eastAsia"/>
          <w:sz w:val="30"/>
          <w:szCs w:val="30"/>
        </w:rPr>
        <w:t xml:space="preserve">剛開始 </w:t>
      </w:r>
    </w:p>
    <w:p w:rsidR="00F447BA" w:rsidRPr="00CE2600"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 xml:space="preserve">       四肢末梢缺血，得不到營養和氧氣</w:t>
      </w:r>
      <w:r w:rsidRPr="00CE2600">
        <w:rPr>
          <w:rFonts w:ascii="標楷體" w:eastAsia="標楷體" w:hAnsi="標楷體" w:hint="eastAsia"/>
          <w:sz w:val="30"/>
          <w:szCs w:val="30"/>
        </w:rPr>
        <w:t>。</w:t>
      </w:r>
    </w:p>
    <w:p w:rsidR="00F447BA" w:rsidRPr="00CE2600" w:rsidRDefault="00F447BA" w:rsidP="00C048DB">
      <w:pPr>
        <w:spacing w:line="380" w:lineRule="exact"/>
        <w:rPr>
          <w:rFonts w:ascii="標楷體" w:eastAsia="標楷體" w:hAnsi="標楷體" w:hint="eastAsia"/>
          <w:sz w:val="30"/>
          <w:szCs w:val="30"/>
        </w:rPr>
      </w:pPr>
      <w:r>
        <w:rPr>
          <w:rFonts w:hint="eastAsia"/>
          <w:sz w:val="30"/>
          <w:szCs w:val="30"/>
        </w:rPr>
        <w:t>2</w:t>
      </w:r>
      <w:r w:rsidRPr="00CE2600">
        <w:rPr>
          <w:rFonts w:hint="eastAsia"/>
          <w:sz w:val="30"/>
          <w:szCs w:val="30"/>
        </w:rPr>
        <w:t>.</w:t>
      </w:r>
      <w:r w:rsidRPr="00CE2600">
        <w:rPr>
          <w:rFonts w:ascii="標楷體" w:eastAsia="標楷體" w:hAnsi="標楷體" w:hint="eastAsia"/>
          <w:sz w:val="30"/>
          <w:szCs w:val="30"/>
        </w:rPr>
        <w:t>（  ）導致烏腳病的病因是因為井水中有什麼？</w:t>
      </w:r>
      <w:r>
        <w:rPr>
          <w:rFonts w:ascii="標楷體" w:eastAsia="標楷體" w:hAnsi="標楷體" w:hint="eastAsia"/>
          <w:sz w:val="30"/>
          <w:szCs w:val="30"/>
        </w:rPr>
        <w:t xml:space="preserve"> </w:t>
      </w:r>
      <w:r w:rsidRPr="00CE2600">
        <w:rPr>
          <w:rFonts w:ascii="標楷體" w:eastAsia="標楷體" w:hAnsi="標楷體" w:hint="eastAsia"/>
          <w:sz w:val="30"/>
          <w:szCs w:val="30"/>
        </w:rPr>
        <w:sym w:font="Wingdings 2" w:char="F06A"/>
      </w:r>
      <w:r w:rsidRPr="00CE2600">
        <w:rPr>
          <w:rFonts w:ascii="標楷體" w:eastAsia="標楷體" w:hAnsi="標楷體" w:hint="eastAsia"/>
          <w:sz w:val="30"/>
          <w:szCs w:val="30"/>
        </w:rPr>
        <w:t>汞</w:t>
      </w:r>
      <w:r w:rsidRPr="00CE2600">
        <w:rPr>
          <w:rFonts w:ascii="標楷體" w:eastAsia="標楷體" w:hAnsi="標楷體" w:hint="eastAsia"/>
          <w:sz w:val="30"/>
          <w:szCs w:val="30"/>
        </w:rPr>
        <w:sym w:font="Wingdings 2" w:char="F06B"/>
      </w:r>
      <w:r w:rsidRPr="00CE2600">
        <w:rPr>
          <w:rFonts w:ascii="標楷體" w:eastAsia="標楷體" w:hAnsi="標楷體" w:hint="eastAsia"/>
          <w:sz w:val="30"/>
          <w:szCs w:val="30"/>
        </w:rPr>
        <w:t>砷</w:t>
      </w:r>
      <w:r w:rsidRPr="00CE2600">
        <w:rPr>
          <w:rFonts w:ascii="標楷體" w:eastAsia="標楷體" w:hAnsi="標楷體" w:hint="eastAsia"/>
          <w:sz w:val="30"/>
          <w:szCs w:val="30"/>
        </w:rPr>
        <w:sym w:font="Wingdings 2" w:char="F06C"/>
      </w:r>
      <w:r w:rsidRPr="00CE2600">
        <w:rPr>
          <w:rFonts w:ascii="標楷體" w:eastAsia="標楷體" w:hAnsi="標楷體" w:hint="eastAsia"/>
          <w:sz w:val="30"/>
          <w:szCs w:val="30"/>
        </w:rPr>
        <w:t>鉛</w:t>
      </w:r>
      <w:r w:rsidRPr="00CE2600">
        <w:rPr>
          <w:rFonts w:ascii="標楷體" w:eastAsia="標楷體" w:hAnsi="標楷體" w:hint="eastAsia"/>
          <w:sz w:val="30"/>
          <w:szCs w:val="30"/>
        </w:rPr>
        <w:sym w:font="Wingdings 2" w:char="F06D"/>
      </w:r>
      <w:r w:rsidRPr="00CE2600">
        <w:rPr>
          <w:rFonts w:ascii="標楷體" w:eastAsia="標楷體" w:hAnsi="標楷體" w:hint="eastAsia"/>
          <w:sz w:val="30"/>
          <w:szCs w:val="30"/>
        </w:rPr>
        <w:t>鋅。</w:t>
      </w:r>
    </w:p>
    <w:p w:rsidR="00F447BA" w:rsidRDefault="00F447BA" w:rsidP="00C048DB">
      <w:pPr>
        <w:spacing w:line="380" w:lineRule="exact"/>
        <w:rPr>
          <w:rFonts w:ascii="標楷體" w:eastAsia="標楷體" w:hAnsi="標楷體" w:hint="eastAsia"/>
          <w:sz w:val="30"/>
          <w:szCs w:val="30"/>
        </w:rPr>
      </w:pPr>
      <w:r>
        <w:rPr>
          <w:rFonts w:hint="eastAsia"/>
          <w:sz w:val="30"/>
          <w:szCs w:val="30"/>
        </w:rPr>
        <w:t>3</w:t>
      </w:r>
      <w:r w:rsidRPr="00CE2600">
        <w:rPr>
          <w:rFonts w:hint="eastAsia"/>
          <w:sz w:val="30"/>
          <w:szCs w:val="30"/>
        </w:rPr>
        <w:t>.</w:t>
      </w:r>
      <w:r w:rsidRPr="00CE2600">
        <w:rPr>
          <w:rFonts w:ascii="標楷體" w:eastAsia="標楷體" w:hAnsi="標楷體" w:hint="eastAsia"/>
          <w:sz w:val="30"/>
          <w:szCs w:val="30"/>
        </w:rPr>
        <w:t>（  ）</w:t>
      </w:r>
      <w:r>
        <w:rPr>
          <w:rFonts w:ascii="標楷體" w:eastAsia="標楷體" w:hAnsi="標楷體" w:hint="eastAsia"/>
          <w:sz w:val="30"/>
          <w:szCs w:val="30"/>
        </w:rPr>
        <w:t>烏腳病的病人在治療時住在哪裡</w:t>
      </w:r>
      <w:r w:rsidRPr="00CE2600">
        <w:rPr>
          <w:rFonts w:ascii="標楷體" w:eastAsia="標楷體" w:hAnsi="標楷體" w:hint="eastAsia"/>
          <w:sz w:val="30"/>
          <w:szCs w:val="30"/>
        </w:rPr>
        <w:t>？</w:t>
      </w:r>
      <w:r>
        <w:rPr>
          <w:rFonts w:ascii="標楷體" w:eastAsia="標楷體" w:hAnsi="標楷體" w:hint="eastAsia"/>
          <w:sz w:val="30"/>
          <w:szCs w:val="30"/>
        </w:rPr>
        <w:t xml:space="preserve"> </w:t>
      </w:r>
      <w:r w:rsidRPr="00CE2600">
        <w:rPr>
          <w:rFonts w:ascii="標楷體" w:eastAsia="標楷體" w:hAnsi="標楷體" w:hint="eastAsia"/>
          <w:sz w:val="30"/>
          <w:szCs w:val="30"/>
        </w:rPr>
        <w:sym w:font="Wingdings 2" w:char="F06A"/>
      </w:r>
      <w:r>
        <w:rPr>
          <w:rFonts w:ascii="標楷體" w:eastAsia="標楷體" w:hAnsi="標楷體" w:hint="eastAsia"/>
          <w:sz w:val="30"/>
          <w:szCs w:val="30"/>
        </w:rPr>
        <w:t>白色病房</w:t>
      </w:r>
      <w:r w:rsidRPr="00CE2600">
        <w:rPr>
          <w:rFonts w:ascii="標楷體" w:eastAsia="標楷體" w:hAnsi="標楷體" w:hint="eastAsia"/>
          <w:sz w:val="30"/>
          <w:szCs w:val="30"/>
        </w:rPr>
        <w:sym w:font="Wingdings 2" w:char="F06B"/>
      </w:r>
      <w:r>
        <w:rPr>
          <w:rFonts w:ascii="標楷體" w:eastAsia="標楷體" w:hAnsi="標楷體" w:hint="eastAsia"/>
          <w:sz w:val="30"/>
          <w:szCs w:val="30"/>
        </w:rPr>
        <w:t>王金河診所</w:t>
      </w:r>
      <w:r w:rsidRPr="00CE2600">
        <w:rPr>
          <w:rFonts w:ascii="標楷體" w:eastAsia="標楷體" w:hAnsi="標楷體" w:hint="eastAsia"/>
          <w:sz w:val="30"/>
          <w:szCs w:val="30"/>
        </w:rPr>
        <w:sym w:font="Wingdings 2" w:char="F06C"/>
      </w:r>
      <w:r>
        <w:rPr>
          <w:rFonts w:ascii="標楷體" w:eastAsia="標楷體" w:hAnsi="標楷體" w:hint="eastAsia"/>
          <w:sz w:val="30"/>
          <w:szCs w:val="30"/>
        </w:rPr>
        <w:t>北</w:t>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 xml:space="preserve">       門嶼教會</w:t>
      </w:r>
      <w:r w:rsidRPr="00CE2600">
        <w:rPr>
          <w:rFonts w:ascii="標楷體" w:eastAsia="標楷體" w:hAnsi="標楷體" w:hint="eastAsia"/>
          <w:sz w:val="30"/>
          <w:szCs w:val="30"/>
        </w:rPr>
        <w:sym w:font="Wingdings 2" w:char="F06D"/>
      </w:r>
      <w:r>
        <w:rPr>
          <w:rFonts w:ascii="標楷體" w:eastAsia="標楷體" w:hAnsi="標楷體" w:hint="eastAsia"/>
          <w:sz w:val="30"/>
          <w:szCs w:val="30"/>
        </w:rPr>
        <w:t>草蓆工場</w:t>
      </w:r>
      <w:r w:rsidRPr="00CE2600">
        <w:rPr>
          <w:rFonts w:ascii="標楷體" w:eastAsia="標楷體" w:hAnsi="標楷體" w:hint="eastAsia"/>
          <w:sz w:val="30"/>
          <w:szCs w:val="30"/>
        </w:rPr>
        <w:t>。</w:t>
      </w:r>
    </w:p>
    <w:p w:rsidR="00F447BA" w:rsidRDefault="00F447BA" w:rsidP="00C048DB">
      <w:pPr>
        <w:spacing w:line="380" w:lineRule="exact"/>
        <w:rPr>
          <w:rFonts w:ascii="標楷體" w:eastAsia="標楷體" w:hAnsi="標楷體" w:hint="eastAsia"/>
          <w:sz w:val="30"/>
          <w:szCs w:val="30"/>
        </w:rPr>
      </w:pPr>
      <w:r>
        <w:rPr>
          <w:rFonts w:hint="eastAsia"/>
          <w:sz w:val="30"/>
          <w:szCs w:val="30"/>
        </w:rPr>
        <w:lastRenderedPageBreak/>
        <w:t>4</w:t>
      </w:r>
      <w:r w:rsidRPr="00CE2600">
        <w:rPr>
          <w:rFonts w:hint="eastAsia"/>
          <w:sz w:val="30"/>
          <w:szCs w:val="30"/>
        </w:rPr>
        <w:t>.</w:t>
      </w:r>
      <w:r w:rsidRPr="00CE2600">
        <w:rPr>
          <w:rFonts w:ascii="標楷體" w:eastAsia="標楷體" w:hAnsi="標楷體" w:hint="eastAsia"/>
          <w:sz w:val="30"/>
          <w:szCs w:val="30"/>
        </w:rPr>
        <w:t>（  ）</w:t>
      </w:r>
      <w:r>
        <w:rPr>
          <w:rFonts w:ascii="標楷體" w:eastAsia="標楷體" w:hAnsi="標楷體" w:hint="eastAsia"/>
          <w:sz w:val="30"/>
          <w:szCs w:val="30"/>
        </w:rPr>
        <w:t>誰是「</w:t>
      </w:r>
      <w:r w:rsidRPr="00CE2600">
        <w:rPr>
          <w:rFonts w:ascii="標楷體" w:eastAsia="標楷體" w:hAnsi="標楷體" w:hint="eastAsia"/>
          <w:sz w:val="30"/>
          <w:szCs w:val="30"/>
        </w:rPr>
        <w:t>烏腳病</w:t>
      </w:r>
      <w:r>
        <w:rPr>
          <w:rFonts w:ascii="標楷體" w:eastAsia="標楷體" w:hAnsi="標楷體" w:hint="eastAsia"/>
          <w:sz w:val="30"/>
          <w:szCs w:val="30"/>
        </w:rPr>
        <w:t>之父」</w:t>
      </w:r>
      <w:r w:rsidRPr="00CE2600">
        <w:rPr>
          <w:rFonts w:ascii="標楷體" w:eastAsia="標楷體" w:hAnsi="標楷體" w:hint="eastAsia"/>
          <w:sz w:val="30"/>
          <w:szCs w:val="30"/>
        </w:rPr>
        <w:t>？</w:t>
      </w:r>
      <w:r>
        <w:rPr>
          <w:rFonts w:ascii="標楷體" w:eastAsia="標楷體" w:hAnsi="標楷體" w:hint="eastAsia"/>
          <w:sz w:val="30"/>
          <w:szCs w:val="30"/>
        </w:rPr>
        <w:t xml:space="preserve"> </w:t>
      </w:r>
      <w:r w:rsidRPr="00CE2600">
        <w:rPr>
          <w:rFonts w:ascii="標楷體" w:eastAsia="標楷體" w:hAnsi="標楷體" w:hint="eastAsia"/>
          <w:sz w:val="30"/>
          <w:szCs w:val="30"/>
        </w:rPr>
        <w:sym w:font="Wingdings 2" w:char="F06A"/>
      </w:r>
      <w:r>
        <w:rPr>
          <w:rFonts w:ascii="標楷體" w:eastAsia="標楷體" w:hAnsi="標楷體" w:hint="eastAsia"/>
          <w:sz w:val="30"/>
          <w:szCs w:val="30"/>
        </w:rPr>
        <w:t>孫理蓮</w:t>
      </w:r>
      <w:r w:rsidRPr="00CE2600">
        <w:rPr>
          <w:rFonts w:ascii="標楷體" w:eastAsia="標楷體" w:hAnsi="標楷體" w:hint="eastAsia"/>
          <w:sz w:val="30"/>
          <w:szCs w:val="30"/>
        </w:rPr>
        <w:sym w:font="Wingdings 2" w:char="F06B"/>
      </w:r>
      <w:r>
        <w:rPr>
          <w:rFonts w:ascii="標楷體" w:eastAsia="標楷體" w:hAnsi="標楷體" w:hint="eastAsia"/>
          <w:sz w:val="30"/>
          <w:szCs w:val="30"/>
        </w:rPr>
        <w:t>謝緯</w:t>
      </w:r>
      <w:r w:rsidRPr="00CE2600">
        <w:rPr>
          <w:rFonts w:ascii="標楷體" w:eastAsia="標楷體" w:hAnsi="標楷體" w:hint="eastAsia"/>
          <w:sz w:val="30"/>
          <w:szCs w:val="30"/>
        </w:rPr>
        <w:sym w:font="Wingdings 2" w:char="F06C"/>
      </w:r>
      <w:r>
        <w:rPr>
          <w:rFonts w:ascii="標楷體" w:eastAsia="標楷體" w:hAnsi="標楷體" w:hint="eastAsia"/>
          <w:sz w:val="30"/>
          <w:szCs w:val="30"/>
        </w:rPr>
        <w:t>連倚南</w:t>
      </w:r>
      <w:r w:rsidRPr="00CE2600">
        <w:rPr>
          <w:rFonts w:ascii="標楷體" w:eastAsia="標楷體" w:hAnsi="標楷體" w:hint="eastAsia"/>
          <w:sz w:val="30"/>
          <w:szCs w:val="30"/>
        </w:rPr>
        <w:sym w:font="Wingdings 2" w:char="F06D"/>
      </w:r>
      <w:r>
        <w:rPr>
          <w:rFonts w:ascii="標楷體" w:eastAsia="標楷體" w:hAnsi="標楷體" w:hint="eastAsia"/>
          <w:sz w:val="30"/>
          <w:szCs w:val="30"/>
        </w:rPr>
        <w:t>王金河</w:t>
      </w:r>
      <w:r w:rsidRPr="00CE2600">
        <w:rPr>
          <w:rFonts w:ascii="標楷體" w:eastAsia="標楷體" w:hAnsi="標楷體" w:hint="eastAsia"/>
          <w:sz w:val="30"/>
          <w:szCs w:val="30"/>
        </w:rPr>
        <w:t>。</w:t>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5.請把當時負責的人和貢獻配對一起，請填代號：</w:t>
      </w:r>
    </w:p>
    <w:p w:rsidR="00F447BA" w:rsidRDefault="00F447BA" w:rsidP="00C048DB">
      <w:pPr>
        <w:spacing w:line="380" w:lineRule="exact"/>
        <w:rPr>
          <w:rFonts w:hint="eastAsia"/>
        </w:rPr>
      </w:pPr>
      <w:r>
        <w:rPr>
          <w:noProof/>
        </w:rPr>
        <w:pict>
          <v:rect id="_x0000_s1039" style="position:absolute;margin-left:13.8pt;margin-top:3.7pt;width:435.65pt;height:22.5pt;z-index:251657728">
            <v:textbox style="mso-next-textbox:#_x0000_s1039">
              <w:txbxContent>
                <w:p w:rsidR="00F447BA" w:rsidRPr="00226E81" w:rsidRDefault="00F447BA" w:rsidP="00F447BA">
                  <w:pPr>
                    <w:spacing w:line="260" w:lineRule="exact"/>
                    <w:rPr>
                      <w:rFonts w:ascii="標楷體" w:eastAsia="標楷體" w:hAnsi="標楷體"/>
                      <w:sz w:val="30"/>
                      <w:szCs w:val="30"/>
                    </w:rPr>
                  </w:pPr>
                  <w:r>
                    <w:rPr>
                      <w:rFonts w:ascii="標楷體" w:eastAsia="標楷體" w:hAnsi="標楷體" w:hint="eastAsia"/>
                      <w:sz w:val="30"/>
                      <w:szCs w:val="30"/>
                    </w:rPr>
                    <w:t>ㄅ</w:t>
                  </w:r>
                  <w:r w:rsidRPr="00226E81">
                    <w:rPr>
                      <w:rFonts w:ascii="標楷體" w:eastAsia="標楷體" w:hAnsi="標楷體" w:hint="eastAsia"/>
                      <w:sz w:val="30"/>
                      <w:szCs w:val="30"/>
                    </w:rPr>
                    <w:t>王金河</w:t>
                  </w:r>
                  <w:r>
                    <w:rPr>
                      <w:rFonts w:ascii="標楷體" w:eastAsia="標楷體" w:hAnsi="標楷體" w:hint="eastAsia"/>
                      <w:sz w:val="30"/>
                      <w:szCs w:val="30"/>
                    </w:rPr>
                    <w:t xml:space="preserve">   ㄆ謝緯   ㄇ連倚南   ㄈ毛碧梅   ㄉ孫理蓮</w:t>
                  </w:r>
                </w:p>
                <w:p w:rsidR="00F447BA" w:rsidRPr="00687D4A" w:rsidRDefault="00F447BA" w:rsidP="00F447BA">
                  <w:pPr>
                    <w:spacing w:line="260" w:lineRule="exact"/>
                    <w:rPr>
                      <w:rFonts w:ascii="標楷體" w:eastAsia="標楷體" w:hAnsi="標楷體"/>
                      <w:sz w:val="30"/>
                      <w:szCs w:val="30"/>
                    </w:rPr>
                  </w:pPr>
                </w:p>
                <w:p w:rsidR="00F447BA" w:rsidRPr="00687D4A" w:rsidRDefault="00F447BA" w:rsidP="00F447BA">
                  <w:pPr>
                    <w:spacing w:line="260" w:lineRule="exact"/>
                    <w:rPr>
                      <w:rFonts w:ascii="標楷體" w:eastAsia="標楷體" w:hAnsi="標楷體"/>
                      <w:sz w:val="30"/>
                      <w:szCs w:val="30"/>
                    </w:rPr>
                  </w:pPr>
                </w:p>
                <w:p w:rsidR="00F447BA" w:rsidRPr="00226E81" w:rsidRDefault="00F447BA" w:rsidP="00F447BA">
                  <w:pPr>
                    <w:spacing w:line="260" w:lineRule="exact"/>
                    <w:rPr>
                      <w:rFonts w:ascii="標楷體" w:eastAsia="標楷體" w:hAnsi="標楷體"/>
                      <w:sz w:val="30"/>
                      <w:szCs w:val="30"/>
                    </w:rPr>
                  </w:pPr>
                </w:p>
                <w:p w:rsidR="00F447BA" w:rsidRPr="00226E81" w:rsidRDefault="00F447BA" w:rsidP="00F447BA">
                  <w:pPr>
                    <w:spacing w:line="260" w:lineRule="exact"/>
                    <w:rPr>
                      <w:rFonts w:ascii="標楷體" w:eastAsia="標楷體" w:hAnsi="標楷體"/>
                      <w:sz w:val="30"/>
                      <w:szCs w:val="30"/>
                    </w:rPr>
                  </w:pPr>
                </w:p>
              </w:txbxContent>
            </v:textbox>
          </v:rect>
        </w:pict>
      </w:r>
      <w:r>
        <w:rPr>
          <w:rFonts w:hint="eastAsia"/>
        </w:rPr>
        <w:t xml:space="preserve">              </w:t>
      </w:r>
    </w:p>
    <w:p w:rsidR="00F447BA" w:rsidRDefault="00F447BA" w:rsidP="00C048DB">
      <w:pPr>
        <w:spacing w:beforeLines="50" w:line="380" w:lineRule="exact"/>
        <w:rPr>
          <w:rFonts w:ascii="標楷體" w:eastAsia="標楷體" w:hAnsi="標楷體" w:hint="eastAsia"/>
          <w:sz w:val="30"/>
          <w:szCs w:val="30"/>
        </w:rPr>
      </w:pPr>
      <w:r>
        <w:rPr>
          <w:rFonts w:hint="eastAsia"/>
        </w:rPr>
        <w:t xml:space="preserve">  </w:t>
      </w:r>
      <w:r w:rsidRPr="00687D4A">
        <w:rPr>
          <w:rFonts w:ascii="標楷體" w:eastAsia="標楷體" w:hAnsi="標楷體" w:hint="eastAsia"/>
          <w:sz w:val="30"/>
          <w:szCs w:val="30"/>
        </w:rPr>
        <w:t>（1）</w:t>
      </w:r>
      <w:r w:rsidRPr="00CE2600">
        <w:rPr>
          <w:rFonts w:ascii="標楷體" w:eastAsia="標楷體" w:hAnsi="標楷體" w:hint="eastAsia"/>
          <w:sz w:val="30"/>
          <w:szCs w:val="30"/>
        </w:rPr>
        <w:t>（  ）</w:t>
      </w:r>
      <w:r>
        <w:rPr>
          <w:rFonts w:ascii="標楷體" w:eastAsia="標楷體" w:hAnsi="標楷體" w:hint="eastAsia"/>
          <w:sz w:val="30"/>
          <w:szCs w:val="30"/>
        </w:rPr>
        <w:t>決定由</w:t>
      </w:r>
      <w:r w:rsidRPr="000542F5">
        <w:rPr>
          <w:rFonts w:ascii="標楷體" w:eastAsia="標楷體" w:hAnsi="標楷體" w:hint="eastAsia"/>
          <w:sz w:val="30"/>
          <w:szCs w:val="30"/>
        </w:rPr>
        <w:t>基督教芥菜種會</w:t>
      </w:r>
      <w:r>
        <w:rPr>
          <w:rFonts w:ascii="標楷體" w:eastAsia="標楷體" w:hAnsi="標楷體" w:hint="eastAsia"/>
          <w:sz w:val="30"/>
          <w:szCs w:val="30"/>
        </w:rPr>
        <w:t>在北門設立</w:t>
      </w:r>
      <w:r w:rsidRPr="000542F5">
        <w:rPr>
          <w:rFonts w:ascii="標楷體" w:eastAsia="標楷體" w:hAnsi="標楷體" w:hint="eastAsia"/>
          <w:sz w:val="30"/>
          <w:szCs w:val="30"/>
        </w:rPr>
        <w:t>免費門診</w:t>
      </w:r>
      <w:r>
        <w:rPr>
          <w:rFonts w:ascii="標楷體" w:eastAsia="標楷體" w:hAnsi="標楷體" w:hint="eastAsia"/>
          <w:sz w:val="30"/>
          <w:szCs w:val="30"/>
        </w:rPr>
        <w:t>。</w:t>
      </w:r>
    </w:p>
    <w:p w:rsidR="00F447BA" w:rsidRPr="00687D4A" w:rsidRDefault="00F447BA" w:rsidP="00C048DB">
      <w:pPr>
        <w:spacing w:line="380" w:lineRule="exact"/>
        <w:rPr>
          <w:rFonts w:ascii="標楷體" w:eastAsia="標楷體" w:hAnsi="標楷體" w:hint="eastAsia"/>
          <w:sz w:val="30"/>
          <w:szCs w:val="30"/>
        </w:rPr>
      </w:pPr>
      <w:r>
        <w:rPr>
          <w:rFonts w:hint="eastAsia"/>
        </w:rPr>
        <w:t xml:space="preserve">  </w:t>
      </w:r>
      <w:r w:rsidRPr="00687D4A">
        <w:rPr>
          <w:rFonts w:ascii="標楷體" w:eastAsia="標楷體" w:hAnsi="標楷體" w:hint="eastAsia"/>
          <w:sz w:val="30"/>
          <w:szCs w:val="30"/>
        </w:rPr>
        <w:t>（</w:t>
      </w:r>
      <w:r>
        <w:rPr>
          <w:rFonts w:ascii="標楷體" w:eastAsia="標楷體" w:hAnsi="標楷體" w:hint="eastAsia"/>
          <w:sz w:val="30"/>
          <w:szCs w:val="30"/>
        </w:rPr>
        <w:t>2</w:t>
      </w:r>
      <w:r w:rsidRPr="00687D4A">
        <w:rPr>
          <w:rFonts w:ascii="標楷體" w:eastAsia="標楷體" w:hAnsi="標楷體" w:hint="eastAsia"/>
          <w:sz w:val="30"/>
          <w:szCs w:val="30"/>
        </w:rPr>
        <w:t>）</w:t>
      </w:r>
      <w:r w:rsidRPr="00CE2600">
        <w:rPr>
          <w:rFonts w:ascii="標楷體" w:eastAsia="標楷體" w:hAnsi="標楷體" w:hint="eastAsia"/>
          <w:sz w:val="30"/>
          <w:szCs w:val="30"/>
        </w:rPr>
        <w:t>（  ）</w:t>
      </w:r>
      <w:r>
        <w:rPr>
          <w:rFonts w:ascii="標楷體" w:eastAsia="標楷體" w:hAnsi="標楷體" w:hint="eastAsia"/>
          <w:sz w:val="30"/>
          <w:szCs w:val="30"/>
        </w:rPr>
        <w:t>教</w:t>
      </w:r>
      <w:r w:rsidRPr="000542F5">
        <w:rPr>
          <w:rFonts w:ascii="標楷體" w:eastAsia="標楷體" w:hAnsi="標楷體" w:hint="eastAsia"/>
          <w:sz w:val="30"/>
          <w:szCs w:val="30"/>
        </w:rPr>
        <w:t>痊癒的人編織草蓆工藝品和手提包。</w:t>
      </w:r>
    </w:p>
    <w:p w:rsidR="00F447BA" w:rsidRPr="00687D4A" w:rsidRDefault="00F447BA" w:rsidP="00C048DB">
      <w:pPr>
        <w:spacing w:line="380" w:lineRule="exact"/>
        <w:rPr>
          <w:rFonts w:ascii="標楷體" w:eastAsia="標楷體" w:hAnsi="標楷體" w:hint="eastAsia"/>
          <w:sz w:val="30"/>
          <w:szCs w:val="30"/>
        </w:rPr>
      </w:pPr>
      <w:r>
        <w:rPr>
          <w:rFonts w:hint="eastAsia"/>
        </w:rPr>
        <w:t xml:space="preserve">  </w:t>
      </w:r>
      <w:r w:rsidRPr="00687D4A">
        <w:rPr>
          <w:rFonts w:ascii="標楷體" w:eastAsia="標楷體" w:hAnsi="標楷體" w:hint="eastAsia"/>
          <w:sz w:val="30"/>
          <w:szCs w:val="30"/>
        </w:rPr>
        <w:t>（</w:t>
      </w:r>
      <w:r>
        <w:rPr>
          <w:rFonts w:ascii="標楷體" w:eastAsia="標楷體" w:hAnsi="標楷體" w:hint="eastAsia"/>
          <w:sz w:val="30"/>
          <w:szCs w:val="30"/>
        </w:rPr>
        <w:t>3</w:t>
      </w:r>
      <w:r w:rsidRPr="00687D4A">
        <w:rPr>
          <w:rFonts w:ascii="標楷體" w:eastAsia="標楷體" w:hAnsi="標楷體" w:hint="eastAsia"/>
          <w:sz w:val="30"/>
          <w:szCs w:val="30"/>
        </w:rPr>
        <w:t>）</w:t>
      </w:r>
      <w:r w:rsidRPr="00CE2600">
        <w:rPr>
          <w:rFonts w:ascii="標楷體" w:eastAsia="標楷體" w:hAnsi="標楷體" w:hint="eastAsia"/>
          <w:sz w:val="30"/>
          <w:szCs w:val="30"/>
        </w:rPr>
        <w:t>（  ）</w:t>
      </w:r>
      <w:r w:rsidRPr="000542F5">
        <w:rPr>
          <w:rFonts w:ascii="標楷體" w:eastAsia="標楷體" w:hAnsi="標楷體" w:hint="eastAsia"/>
          <w:sz w:val="30"/>
          <w:szCs w:val="30"/>
        </w:rPr>
        <w:t>每週四從南投到臺南北門來</w:t>
      </w:r>
      <w:r>
        <w:rPr>
          <w:rFonts w:ascii="標楷體" w:eastAsia="標楷體" w:hAnsi="標楷體" w:hint="eastAsia"/>
          <w:sz w:val="30"/>
          <w:szCs w:val="30"/>
        </w:rPr>
        <w:t>執行</w:t>
      </w:r>
      <w:r w:rsidRPr="000542F5">
        <w:rPr>
          <w:rFonts w:ascii="標楷體" w:eastAsia="標楷體" w:hAnsi="標楷體" w:hint="eastAsia"/>
          <w:sz w:val="30"/>
          <w:szCs w:val="30"/>
        </w:rPr>
        <w:t>截肢手術</w:t>
      </w:r>
      <w:r>
        <w:rPr>
          <w:rFonts w:ascii="標楷體" w:eastAsia="標楷體" w:hAnsi="標楷體" w:hint="eastAsia"/>
          <w:sz w:val="30"/>
          <w:szCs w:val="30"/>
        </w:rPr>
        <w:t>。</w:t>
      </w:r>
    </w:p>
    <w:p w:rsidR="00F447BA" w:rsidRPr="00687D4A" w:rsidRDefault="00F447BA" w:rsidP="00C048DB">
      <w:pPr>
        <w:spacing w:line="380" w:lineRule="exact"/>
        <w:rPr>
          <w:rFonts w:ascii="標楷體" w:eastAsia="標楷體" w:hAnsi="標楷體" w:hint="eastAsia"/>
          <w:sz w:val="30"/>
          <w:szCs w:val="30"/>
        </w:rPr>
      </w:pPr>
      <w:r>
        <w:rPr>
          <w:rFonts w:hint="eastAsia"/>
        </w:rPr>
        <w:t xml:space="preserve">  </w:t>
      </w:r>
      <w:r w:rsidRPr="00687D4A">
        <w:rPr>
          <w:rFonts w:ascii="標楷體" w:eastAsia="標楷體" w:hAnsi="標楷體" w:hint="eastAsia"/>
          <w:sz w:val="30"/>
          <w:szCs w:val="30"/>
        </w:rPr>
        <w:t>（</w:t>
      </w:r>
      <w:r>
        <w:rPr>
          <w:rFonts w:ascii="標楷體" w:eastAsia="標楷體" w:hAnsi="標楷體" w:hint="eastAsia"/>
          <w:sz w:val="30"/>
          <w:szCs w:val="30"/>
        </w:rPr>
        <w:t>4</w:t>
      </w:r>
      <w:r w:rsidRPr="00687D4A">
        <w:rPr>
          <w:rFonts w:ascii="標楷體" w:eastAsia="標楷體" w:hAnsi="標楷體" w:hint="eastAsia"/>
          <w:sz w:val="30"/>
          <w:szCs w:val="30"/>
        </w:rPr>
        <w:t>）</w:t>
      </w:r>
      <w:r w:rsidRPr="00CE2600">
        <w:rPr>
          <w:rFonts w:ascii="標楷體" w:eastAsia="標楷體" w:hAnsi="標楷體" w:hint="eastAsia"/>
          <w:sz w:val="30"/>
          <w:szCs w:val="30"/>
        </w:rPr>
        <w:t>（  ）</w:t>
      </w:r>
      <w:r w:rsidRPr="000542F5">
        <w:rPr>
          <w:rFonts w:ascii="標楷體" w:eastAsia="標楷體" w:hAnsi="標楷體" w:hint="eastAsia"/>
          <w:sz w:val="30"/>
          <w:szCs w:val="30"/>
        </w:rPr>
        <w:t>北門鄉唯一的醫生來負責醫療</w:t>
      </w:r>
      <w:r>
        <w:rPr>
          <w:rFonts w:ascii="標楷體" w:eastAsia="標楷體" w:hAnsi="標楷體" w:hint="eastAsia"/>
          <w:sz w:val="30"/>
          <w:szCs w:val="30"/>
        </w:rPr>
        <w:t>。</w:t>
      </w:r>
    </w:p>
    <w:p w:rsidR="00F447BA" w:rsidRPr="00687D4A" w:rsidRDefault="00F447BA" w:rsidP="00C048DB">
      <w:pPr>
        <w:spacing w:line="380" w:lineRule="exact"/>
        <w:rPr>
          <w:rFonts w:ascii="標楷體" w:eastAsia="標楷體" w:hAnsi="標楷體" w:hint="eastAsia"/>
          <w:sz w:val="30"/>
          <w:szCs w:val="30"/>
        </w:rPr>
      </w:pPr>
      <w:r>
        <w:rPr>
          <w:rFonts w:hint="eastAsia"/>
        </w:rPr>
        <w:t xml:space="preserve">  </w:t>
      </w:r>
      <w:r w:rsidRPr="00687D4A">
        <w:rPr>
          <w:rFonts w:ascii="標楷體" w:eastAsia="標楷體" w:hAnsi="標楷體" w:hint="eastAsia"/>
          <w:sz w:val="30"/>
          <w:szCs w:val="30"/>
        </w:rPr>
        <w:t>（</w:t>
      </w:r>
      <w:r>
        <w:rPr>
          <w:rFonts w:ascii="標楷體" w:eastAsia="標楷體" w:hAnsi="標楷體" w:hint="eastAsia"/>
          <w:sz w:val="30"/>
          <w:szCs w:val="30"/>
        </w:rPr>
        <w:t>5</w:t>
      </w:r>
      <w:r w:rsidRPr="00687D4A">
        <w:rPr>
          <w:rFonts w:ascii="標楷體" w:eastAsia="標楷體" w:hAnsi="標楷體" w:hint="eastAsia"/>
          <w:sz w:val="30"/>
          <w:szCs w:val="30"/>
        </w:rPr>
        <w:t>）</w:t>
      </w:r>
      <w:r w:rsidRPr="00CE2600">
        <w:rPr>
          <w:rFonts w:ascii="標楷體" w:eastAsia="標楷體" w:hAnsi="標楷體" w:hint="eastAsia"/>
          <w:sz w:val="30"/>
          <w:szCs w:val="30"/>
        </w:rPr>
        <w:t>（  ）</w:t>
      </w:r>
      <w:r w:rsidRPr="000542F5">
        <w:rPr>
          <w:rFonts w:ascii="標楷體" w:eastAsia="標楷體" w:hAnsi="標楷體" w:hint="eastAsia"/>
          <w:sz w:val="30"/>
          <w:szCs w:val="30"/>
        </w:rPr>
        <w:t>協助截肢病患裝設義肢</w:t>
      </w:r>
      <w:r>
        <w:rPr>
          <w:rFonts w:ascii="標楷體" w:eastAsia="標楷體" w:hAnsi="標楷體" w:hint="eastAsia"/>
          <w:sz w:val="30"/>
          <w:szCs w:val="30"/>
        </w:rPr>
        <w:t>。</w:t>
      </w:r>
    </w:p>
    <w:p w:rsidR="00F447BA" w:rsidRPr="009B5689" w:rsidRDefault="00F447BA" w:rsidP="00C048DB">
      <w:pPr>
        <w:spacing w:beforeLines="50" w:line="380" w:lineRule="exact"/>
        <w:rPr>
          <w:rFonts w:ascii="文鼎粗隸" w:eastAsia="文鼎粗隸" w:hAnsi="細明體" w:cs="細明體" w:hint="eastAsia"/>
          <w:sz w:val="30"/>
          <w:szCs w:val="30"/>
        </w:rPr>
      </w:pPr>
      <w:r w:rsidRPr="009B5689">
        <w:rPr>
          <w:rFonts w:ascii="文鼎粗隸" w:eastAsia="文鼎粗隸" w:hAnsi="細明體" w:cs="細明體" w:hint="eastAsia"/>
          <w:sz w:val="30"/>
          <w:szCs w:val="30"/>
          <w:bdr w:val="single" w:sz="4" w:space="0" w:color="auto"/>
        </w:rPr>
        <w:t xml:space="preserve">第2站：北門遊客中心  </w:t>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 xml:space="preserve">    這一站同學們應該不陌生，你的爸媽應該有帶你來參觀，但是這次我們聘請一位專業的解說員，讓你有不一樣的感受。</w:t>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1.今天解說員跟你講解什麼？（至少寫2個）</w:t>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 xml:space="preserve"> </w:t>
      </w:r>
      <w:r w:rsidRPr="0029496A">
        <w:rPr>
          <w:rFonts w:ascii="標楷體" w:eastAsia="標楷體" w:hAnsi="標楷體" w:hint="eastAsia"/>
          <w:sz w:val="30"/>
          <w:szCs w:val="30"/>
        </w:rPr>
        <w:t>答</w:t>
      </w:r>
      <w:r>
        <w:rPr>
          <w:rFonts w:ascii="標楷體" w:eastAsia="標楷體" w:hAnsi="標楷體" w:hint="eastAsia"/>
          <w:sz w:val="30"/>
          <w:szCs w:val="30"/>
        </w:rPr>
        <w:t>：</w:t>
      </w:r>
      <w:r>
        <w:rPr>
          <w:rFonts w:ascii="標楷體" w:eastAsia="標楷體" w:hAnsi="標楷體" w:hint="eastAsia"/>
          <w:sz w:val="30"/>
          <w:szCs w:val="30"/>
          <w:u w:val="single"/>
        </w:rPr>
        <w:t xml:space="preserve">                                                            </w:t>
      </w:r>
      <w:r>
        <w:rPr>
          <w:rFonts w:ascii="標楷體" w:eastAsia="標楷體" w:hAnsi="標楷體" w:hint="eastAsia"/>
          <w:sz w:val="30"/>
          <w:szCs w:val="30"/>
        </w:rPr>
        <w:t xml:space="preserve"> </w:t>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2.在簡報室內，你看到什麼影片？</w:t>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 xml:space="preserve"> </w:t>
      </w:r>
      <w:r w:rsidRPr="0029496A">
        <w:rPr>
          <w:rFonts w:ascii="標楷體" w:eastAsia="標楷體" w:hAnsi="標楷體" w:hint="eastAsia"/>
          <w:sz w:val="30"/>
          <w:szCs w:val="30"/>
        </w:rPr>
        <w:t>答</w:t>
      </w:r>
      <w:r>
        <w:rPr>
          <w:rFonts w:ascii="標楷體" w:eastAsia="標楷體" w:hAnsi="標楷體" w:hint="eastAsia"/>
          <w:sz w:val="30"/>
          <w:szCs w:val="30"/>
        </w:rPr>
        <w:t>：</w:t>
      </w:r>
      <w:r>
        <w:rPr>
          <w:rFonts w:ascii="標楷體" w:eastAsia="標楷體" w:hAnsi="標楷體" w:hint="eastAsia"/>
          <w:sz w:val="30"/>
          <w:szCs w:val="30"/>
          <w:u w:val="single"/>
        </w:rPr>
        <w:t xml:space="preserve">                                                            </w:t>
      </w:r>
      <w:r>
        <w:rPr>
          <w:rFonts w:ascii="標楷體" w:eastAsia="標楷體" w:hAnsi="標楷體" w:hint="eastAsia"/>
          <w:sz w:val="30"/>
          <w:szCs w:val="30"/>
        </w:rPr>
        <w:t xml:space="preserve"> </w:t>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3.在多媒體展示區，你在互動遊戲中玩到什麼？</w:t>
      </w:r>
    </w:p>
    <w:p w:rsidR="00F447BA" w:rsidRDefault="00F447BA" w:rsidP="00C048DB">
      <w:pPr>
        <w:spacing w:line="380" w:lineRule="exact"/>
        <w:rPr>
          <w:rFonts w:ascii="標楷體" w:eastAsia="標楷體" w:hAnsi="標楷體" w:hint="eastAsia"/>
          <w:sz w:val="30"/>
          <w:szCs w:val="30"/>
        </w:rPr>
      </w:pPr>
      <w:r w:rsidRPr="0029496A">
        <w:rPr>
          <w:rFonts w:ascii="標楷體" w:eastAsia="標楷體" w:hAnsi="標楷體" w:hint="eastAsia"/>
          <w:sz w:val="30"/>
          <w:szCs w:val="30"/>
        </w:rPr>
        <w:t>答</w:t>
      </w:r>
      <w:r>
        <w:rPr>
          <w:rFonts w:ascii="標楷體" w:eastAsia="標楷體" w:hAnsi="標楷體" w:hint="eastAsia"/>
          <w:sz w:val="30"/>
          <w:szCs w:val="30"/>
        </w:rPr>
        <w:t>：</w:t>
      </w:r>
      <w:r>
        <w:rPr>
          <w:rFonts w:ascii="標楷體" w:eastAsia="標楷體" w:hAnsi="標楷體" w:hint="eastAsia"/>
          <w:sz w:val="30"/>
          <w:szCs w:val="30"/>
          <w:u w:val="single"/>
        </w:rPr>
        <w:t xml:space="preserve">                                                            </w:t>
      </w:r>
      <w:r>
        <w:rPr>
          <w:rFonts w:ascii="標楷體" w:eastAsia="標楷體" w:hAnsi="標楷體" w:hint="eastAsia"/>
          <w:sz w:val="30"/>
          <w:szCs w:val="30"/>
        </w:rPr>
        <w:t xml:space="preserve"> </w:t>
      </w:r>
    </w:p>
    <w:p w:rsidR="00F447BA" w:rsidRPr="009B5689" w:rsidRDefault="00F447BA" w:rsidP="00C048DB">
      <w:pPr>
        <w:spacing w:beforeLines="50" w:line="380" w:lineRule="exact"/>
        <w:rPr>
          <w:rFonts w:ascii="文鼎粗隸" w:eastAsia="文鼎粗隸" w:hAnsi="細明體" w:cs="細明體" w:hint="eastAsia"/>
          <w:sz w:val="30"/>
          <w:szCs w:val="30"/>
        </w:rPr>
      </w:pPr>
      <w:r w:rsidRPr="009B5689">
        <w:rPr>
          <w:rFonts w:ascii="文鼎粗隸" w:eastAsia="文鼎粗隸" w:hAnsi="細明體" w:cs="細明體" w:hint="eastAsia"/>
          <w:sz w:val="30"/>
          <w:szCs w:val="30"/>
          <w:bdr w:val="single" w:sz="4" w:space="0" w:color="auto"/>
        </w:rPr>
        <w:t xml:space="preserve">第3站：錢來也柑仔店  </w:t>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 xml:space="preserve">    相信這一站是你最喜歡、也最好玩的一站，現在請你放鬆心情，好好欣賞或享受這難得的旅行。聽說到此一遊一定要做三件事，別忘了！</w:t>
      </w:r>
    </w:p>
    <w:p w:rsidR="00F447BA" w:rsidRDefault="00F447BA" w:rsidP="00C048DB">
      <w:pPr>
        <w:widowControl/>
        <w:shd w:val="clear" w:color="auto" w:fill="FFFFFF"/>
        <w:spacing w:line="380" w:lineRule="exact"/>
        <w:ind w:left="240" w:hangingChars="100" w:hanging="240"/>
        <w:rPr>
          <w:rFonts w:ascii="新細明體" w:hAnsi="新細明體" w:cs="Arial" w:hint="eastAsia"/>
          <w:spacing w:val="30"/>
          <w:kern w:val="0"/>
        </w:rPr>
      </w:pPr>
      <w:r>
        <w:rPr>
          <w:rFonts w:ascii="新細明體" w:hAnsi="新細明體" w:cs="Arial" w:hint="eastAsia"/>
          <w:noProof/>
          <w:spacing w:val="30"/>
          <w:kern w:val="0"/>
        </w:rPr>
        <w:pict>
          <v:rect id="_x0000_s1040" style="position:absolute;left:0;text-align:left;margin-left:2.45pt;margin-top:-.3pt;width:500.25pt;height:91.5pt;z-index:251658752">
            <v:textbox>
              <w:txbxContent>
                <w:p w:rsidR="00F447BA" w:rsidRPr="006006F9" w:rsidRDefault="00F447BA" w:rsidP="00F447BA">
                  <w:pPr>
                    <w:widowControl/>
                    <w:shd w:val="clear" w:color="auto" w:fill="FFFFFF"/>
                    <w:spacing w:line="420" w:lineRule="exact"/>
                    <w:ind w:left="360" w:hangingChars="100" w:hanging="360"/>
                    <w:jc w:val="both"/>
                    <w:rPr>
                      <w:rFonts w:ascii="標楷體" w:eastAsia="標楷體" w:hAnsi="標楷體" w:cs="Arial" w:hint="eastAsia"/>
                      <w:spacing w:val="30"/>
                      <w:kern w:val="0"/>
                      <w:sz w:val="30"/>
                      <w:szCs w:val="30"/>
                    </w:rPr>
                  </w:pPr>
                  <w:r w:rsidRPr="006006F9">
                    <w:rPr>
                      <w:rFonts w:ascii="標楷體" w:eastAsia="標楷體" w:hAnsi="標楷體" w:cs="Arial"/>
                      <w:spacing w:val="30"/>
                      <w:kern w:val="0"/>
                      <w:sz w:val="30"/>
                      <w:szCs w:val="30"/>
                    </w:rPr>
                    <w:t>1</w:t>
                  </w:r>
                  <w:r w:rsidRPr="006006F9">
                    <w:rPr>
                      <w:rFonts w:ascii="標楷體" w:eastAsia="標楷體" w:hAnsi="標楷體" w:cs="Arial" w:hint="eastAsia"/>
                      <w:spacing w:val="30"/>
                      <w:kern w:val="0"/>
                      <w:sz w:val="30"/>
                      <w:szCs w:val="30"/>
                    </w:rPr>
                    <w:t>.</w:t>
                  </w:r>
                  <w:r>
                    <w:rPr>
                      <w:rFonts w:ascii="標楷體" w:eastAsia="標楷體" w:hAnsi="標楷體" w:hint="eastAsia"/>
                      <w:sz w:val="30"/>
                      <w:szCs w:val="30"/>
                    </w:rPr>
                    <w:t>蓋錢來也紀念戳章：8個代表發、9個代表發財久久、10個代表十全十美</w:t>
                  </w:r>
                  <w:r w:rsidRPr="006006F9">
                    <w:rPr>
                      <w:rFonts w:ascii="標楷體" w:eastAsia="標楷體" w:hAnsi="標楷體" w:cs="Arial"/>
                      <w:spacing w:val="30"/>
                      <w:kern w:val="0"/>
                      <w:sz w:val="30"/>
                      <w:szCs w:val="30"/>
                    </w:rPr>
                    <w:t xml:space="preserve">。 </w:t>
                  </w:r>
                </w:p>
                <w:p w:rsidR="00F447BA" w:rsidRPr="006006F9" w:rsidRDefault="00F447BA" w:rsidP="00F447BA">
                  <w:pPr>
                    <w:widowControl/>
                    <w:shd w:val="clear" w:color="auto" w:fill="FFFFFF"/>
                    <w:spacing w:line="420" w:lineRule="exact"/>
                    <w:ind w:left="360" w:hangingChars="100" w:hanging="360"/>
                    <w:jc w:val="both"/>
                    <w:rPr>
                      <w:rFonts w:ascii="標楷體" w:eastAsia="標楷體" w:hAnsi="標楷體" w:cs="Arial" w:hint="eastAsia"/>
                      <w:spacing w:val="30"/>
                      <w:kern w:val="0"/>
                      <w:sz w:val="30"/>
                      <w:szCs w:val="30"/>
                    </w:rPr>
                  </w:pPr>
                  <w:r w:rsidRPr="006006F9">
                    <w:rPr>
                      <w:rFonts w:ascii="標楷體" w:eastAsia="標楷體" w:hAnsi="標楷體" w:cs="Arial"/>
                      <w:spacing w:val="30"/>
                      <w:kern w:val="0"/>
                      <w:sz w:val="30"/>
                      <w:szCs w:val="30"/>
                    </w:rPr>
                    <w:t>2</w:t>
                  </w:r>
                  <w:r w:rsidRPr="006006F9">
                    <w:rPr>
                      <w:rFonts w:ascii="標楷體" w:eastAsia="標楷體" w:hAnsi="標楷體" w:cs="Arial" w:hint="eastAsia"/>
                      <w:spacing w:val="30"/>
                      <w:kern w:val="0"/>
                      <w:sz w:val="30"/>
                      <w:szCs w:val="30"/>
                    </w:rPr>
                    <w:t>.</w:t>
                  </w:r>
                  <w:r>
                    <w:rPr>
                      <w:rFonts w:ascii="標楷體" w:eastAsia="標楷體" w:hAnsi="標楷體" w:hint="eastAsia"/>
                      <w:sz w:val="30"/>
                      <w:szCs w:val="30"/>
                    </w:rPr>
                    <w:t>跟錢來也的柑仔店的招牌合照</w:t>
                  </w:r>
                  <w:r>
                    <w:rPr>
                      <w:rFonts w:ascii="標楷體" w:eastAsia="標楷體" w:hAnsi="標楷體" w:cs="Arial"/>
                      <w:spacing w:val="30"/>
                      <w:kern w:val="0"/>
                      <w:sz w:val="30"/>
                      <w:szCs w:val="30"/>
                    </w:rPr>
                    <w:t>，</w:t>
                  </w:r>
                  <w:r>
                    <w:rPr>
                      <w:rFonts w:ascii="標楷體" w:eastAsia="標楷體" w:hAnsi="標楷體" w:cs="Arial" w:hint="eastAsia"/>
                      <w:spacing w:val="30"/>
                      <w:kern w:val="0"/>
                      <w:sz w:val="30"/>
                      <w:szCs w:val="30"/>
                    </w:rPr>
                    <w:t>表示『錢來也』。</w:t>
                  </w:r>
                </w:p>
                <w:p w:rsidR="00F447BA" w:rsidRPr="006006F9" w:rsidRDefault="00F447BA" w:rsidP="00F447BA">
                  <w:pPr>
                    <w:spacing w:line="420" w:lineRule="exact"/>
                    <w:jc w:val="both"/>
                    <w:rPr>
                      <w:rFonts w:ascii="標楷體" w:eastAsia="標楷體" w:hAnsi="標楷體" w:hint="eastAsia"/>
                      <w:sz w:val="30"/>
                      <w:szCs w:val="30"/>
                    </w:rPr>
                  </w:pPr>
                  <w:r w:rsidRPr="006006F9">
                    <w:rPr>
                      <w:rFonts w:ascii="標楷體" w:eastAsia="標楷體" w:hAnsi="標楷體" w:cs="Arial"/>
                      <w:spacing w:val="30"/>
                      <w:kern w:val="0"/>
                      <w:sz w:val="30"/>
                      <w:szCs w:val="30"/>
                    </w:rPr>
                    <w:t>3</w:t>
                  </w:r>
                  <w:r w:rsidRPr="006006F9">
                    <w:rPr>
                      <w:rFonts w:ascii="標楷體" w:eastAsia="標楷體" w:hAnsi="標楷體" w:cs="Arial" w:hint="eastAsia"/>
                      <w:spacing w:val="30"/>
                      <w:kern w:val="0"/>
                      <w:sz w:val="30"/>
                      <w:szCs w:val="30"/>
                    </w:rPr>
                    <w:t>.</w:t>
                  </w:r>
                  <w:r>
                    <w:rPr>
                      <w:rFonts w:ascii="標楷體" w:eastAsia="標楷體" w:hAnsi="標楷體" w:hint="eastAsia"/>
                      <w:sz w:val="30"/>
                      <w:szCs w:val="30"/>
                    </w:rPr>
                    <w:t>跟『錢』瓦斯桶合照，表示提『錢』。</w:t>
                  </w:r>
                </w:p>
                <w:p w:rsidR="00F447BA" w:rsidRPr="006006F9" w:rsidRDefault="00F447BA" w:rsidP="00F447BA"/>
              </w:txbxContent>
            </v:textbox>
          </v:rect>
        </w:pict>
      </w:r>
    </w:p>
    <w:p w:rsidR="00F447BA" w:rsidRDefault="00F447BA" w:rsidP="00C048DB">
      <w:pPr>
        <w:widowControl/>
        <w:shd w:val="clear" w:color="auto" w:fill="FFFFFF"/>
        <w:spacing w:line="380" w:lineRule="exact"/>
        <w:ind w:left="300" w:hangingChars="100" w:hanging="300"/>
        <w:rPr>
          <w:rFonts w:ascii="新細明體" w:hAnsi="新細明體" w:cs="Arial" w:hint="eastAsia"/>
          <w:spacing w:val="30"/>
          <w:kern w:val="0"/>
        </w:rPr>
      </w:pPr>
    </w:p>
    <w:p w:rsidR="00F447BA" w:rsidRDefault="00F447BA" w:rsidP="00C048DB">
      <w:pPr>
        <w:widowControl/>
        <w:shd w:val="clear" w:color="auto" w:fill="FFFFFF"/>
        <w:spacing w:line="380" w:lineRule="exact"/>
        <w:ind w:left="300" w:hangingChars="100" w:hanging="300"/>
        <w:rPr>
          <w:rFonts w:ascii="新細明體" w:hAnsi="新細明體" w:cs="Arial" w:hint="eastAsia"/>
          <w:spacing w:val="30"/>
          <w:kern w:val="0"/>
        </w:rPr>
      </w:pPr>
    </w:p>
    <w:p w:rsidR="00F447BA" w:rsidRDefault="00F447BA" w:rsidP="00C048DB">
      <w:pPr>
        <w:widowControl/>
        <w:shd w:val="clear" w:color="auto" w:fill="FFFFFF"/>
        <w:spacing w:line="380" w:lineRule="exact"/>
        <w:ind w:left="300" w:hangingChars="100" w:hanging="300"/>
        <w:rPr>
          <w:rFonts w:ascii="新細明體" w:hAnsi="新細明體" w:cs="Arial" w:hint="eastAsia"/>
          <w:spacing w:val="30"/>
          <w:kern w:val="0"/>
        </w:rPr>
      </w:pPr>
    </w:p>
    <w:p w:rsidR="00F447BA" w:rsidRDefault="00F447BA" w:rsidP="00C048DB">
      <w:pPr>
        <w:widowControl/>
        <w:shd w:val="clear" w:color="auto" w:fill="FFFFFF"/>
        <w:spacing w:line="380" w:lineRule="exact"/>
        <w:ind w:left="300" w:hangingChars="100" w:hanging="300"/>
        <w:rPr>
          <w:rFonts w:ascii="新細明體" w:hAnsi="新細明體" w:cs="Arial" w:hint="eastAsia"/>
          <w:spacing w:val="30"/>
          <w:kern w:val="0"/>
        </w:rPr>
      </w:pPr>
    </w:p>
    <w:p w:rsidR="00F447BA" w:rsidRPr="00CE2600" w:rsidRDefault="00F447BA" w:rsidP="00C048DB">
      <w:pPr>
        <w:spacing w:line="380" w:lineRule="exact"/>
        <w:rPr>
          <w:rFonts w:ascii="標楷體" w:eastAsia="標楷體" w:hAnsi="標楷體" w:hint="eastAsia"/>
          <w:sz w:val="30"/>
          <w:szCs w:val="30"/>
        </w:rPr>
      </w:pPr>
      <w:r w:rsidRPr="00CE2600">
        <w:rPr>
          <w:rFonts w:ascii="標楷體" w:eastAsia="標楷體" w:hAnsi="標楷體" w:hint="eastAsia"/>
          <w:sz w:val="30"/>
          <w:szCs w:val="30"/>
        </w:rPr>
        <w:t>＊</w:t>
      </w:r>
      <w:r>
        <w:rPr>
          <w:rFonts w:ascii="標楷體" w:eastAsia="標楷體" w:hAnsi="標楷體" w:hint="eastAsia"/>
          <w:sz w:val="30"/>
          <w:szCs w:val="30"/>
        </w:rPr>
        <w:t>分享</w:t>
      </w:r>
      <w:r w:rsidRPr="00CE2600">
        <w:rPr>
          <w:rFonts w:ascii="標楷體" w:eastAsia="標楷體" w:hAnsi="標楷體" w:hint="eastAsia"/>
          <w:sz w:val="30"/>
          <w:szCs w:val="30"/>
        </w:rPr>
        <w:t>時間：</w:t>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1.</w:t>
      </w:r>
      <w:r w:rsidRPr="009B5689">
        <w:rPr>
          <w:rFonts w:ascii="標楷體" w:eastAsia="標楷體" w:hAnsi="標楷體" w:hint="eastAsia"/>
          <w:sz w:val="30"/>
          <w:szCs w:val="30"/>
        </w:rPr>
        <w:t>你知道這裡有哪一齣偶像劇在此拍攝嗎</w:t>
      </w:r>
      <w:r>
        <w:rPr>
          <w:rFonts w:ascii="標楷體" w:eastAsia="標楷體" w:hAnsi="標楷體" w:hint="eastAsia"/>
          <w:sz w:val="30"/>
          <w:szCs w:val="30"/>
        </w:rPr>
        <w:t>？</w:t>
      </w:r>
      <w:r w:rsidRPr="009B5689">
        <w:rPr>
          <w:rFonts w:ascii="標楷體" w:eastAsia="標楷體" w:hAnsi="標楷體" w:hint="eastAsia"/>
          <w:sz w:val="30"/>
          <w:szCs w:val="30"/>
          <w:u w:val="single"/>
        </w:rPr>
        <w:t xml:space="preserve">（              </w:t>
      </w:r>
      <w:r>
        <w:rPr>
          <w:rFonts w:ascii="標楷體" w:eastAsia="標楷體" w:hAnsi="標楷體" w:hint="eastAsia"/>
          <w:sz w:val="30"/>
          <w:szCs w:val="30"/>
          <w:u w:val="single"/>
        </w:rPr>
        <w:t xml:space="preserve">    </w:t>
      </w:r>
      <w:r w:rsidRPr="009B5689">
        <w:rPr>
          <w:rFonts w:ascii="標楷體" w:eastAsia="標楷體" w:hAnsi="標楷體" w:hint="eastAsia"/>
          <w:sz w:val="30"/>
          <w:szCs w:val="30"/>
          <w:u w:val="single"/>
        </w:rPr>
        <w:t xml:space="preserve">       ）</w:t>
      </w:r>
      <w:r>
        <w:rPr>
          <w:rFonts w:ascii="標楷體" w:eastAsia="標楷體" w:hAnsi="標楷體" w:hint="eastAsia"/>
          <w:sz w:val="30"/>
          <w:szCs w:val="30"/>
          <w:u w:val="single"/>
        </w:rPr>
        <w:t>。</w:t>
      </w:r>
    </w:p>
    <w:p w:rsidR="00F447BA" w:rsidRDefault="00F447BA" w:rsidP="00C048DB">
      <w:pPr>
        <w:spacing w:line="380" w:lineRule="exact"/>
        <w:rPr>
          <w:rFonts w:ascii="標楷體" w:eastAsia="標楷體" w:hAnsi="標楷體" w:hint="eastAsia"/>
          <w:sz w:val="30"/>
          <w:szCs w:val="30"/>
        </w:rPr>
      </w:pPr>
      <w:r>
        <w:rPr>
          <w:rFonts w:ascii="標楷體" w:eastAsia="標楷體" w:hAnsi="標楷體" w:hint="eastAsia"/>
          <w:sz w:val="30"/>
          <w:szCs w:val="30"/>
        </w:rPr>
        <w:t>2.遊客必做三件事，你做了哪些？</w:t>
      </w:r>
    </w:p>
    <w:p w:rsidR="00F447BA" w:rsidRDefault="00F447BA" w:rsidP="00C048DB">
      <w:pPr>
        <w:spacing w:line="380" w:lineRule="exact"/>
        <w:rPr>
          <w:rFonts w:ascii="標楷體" w:eastAsia="標楷體" w:hAnsi="標楷體" w:cs="Arial" w:hint="eastAsia"/>
          <w:spacing w:val="30"/>
          <w:kern w:val="0"/>
          <w:sz w:val="30"/>
          <w:szCs w:val="30"/>
        </w:rPr>
      </w:pPr>
      <w:r>
        <w:rPr>
          <w:rFonts w:ascii="標楷體" w:eastAsia="標楷體" w:hAnsi="標楷體" w:hint="eastAsia"/>
          <w:sz w:val="30"/>
          <w:szCs w:val="30"/>
        </w:rPr>
        <w:t xml:space="preserve">  □蓋紀念戳章  □跟柑仔店的招牌合照</w:t>
      </w:r>
      <w:r>
        <w:rPr>
          <w:rFonts w:ascii="標楷體" w:eastAsia="標楷體" w:hAnsi="標楷體" w:cs="Arial" w:hint="eastAsia"/>
          <w:spacing w:val="30"/>
          <w:kern w:val="0"/>
          <w:sz w:val="30"/>
          <w:szCs w:val="30"/>
        </w:rPr>
        <w:t xml:space="preserve">  </w:t>
      </w:r>
      <w:r>
        <w:rPr>
          <w:rFonts w:ascii="標楷體" w:eastAsia="標楷體" w:hAnsi="標楷體" w:hint="eastAsia"/>
          <w:sz w:val="30"/>
          <w:szCs w:val="30"/>
        </w:rPr>
        <w:t>□跟『錢』瓦斯桶合照</w:t>
      </w:r>
      <w:r>
        <w:rPr>
          <w:rFonts w:ascii="標楷體" w:eastAsia="標楷體" w:hAnsi="標楷體" w:cs="Arial" w:hint="eastAsia"/>
          <w:spacing w:val="30"/>
          <w:kern w:val="0"/>
          <w:sz w:val="30"/>
          <w:szCs w:val="30"/>
        </w:rPr>
        <w:t xml:space="preserve"> </w:t>
      </w:r>
    </w:p>
    <w:p w:rsidR="00F447BA" w:rsidRDefault="00F447BA" w:rsidP="00C048DB">
      <w:pPr>
        <w:spacing w:line="380" w:lineRule="exact"/>
        <w:rPr>
          <w:rFonts w:ascii="標楷體" w:eastAsia="標楷體" w:hAnsi="標楷體" w:hint="eastAsia"/>
          <w:sz w:val="30"/>
          <w:szCs w:val="30"/>
          <w:u w:val="single"/>
        </w:rPr>
      </w:pPr>
      <w:r>
        <w:rPr>
          <w:rFonts w:ascii="標楷體" w:eastAsia="標楷體" w:hAnsi="標楷體" w:cs="Arial" w:hint="eastAsia"/>
          <w:spacing w:val="30"/>
          <w:kern w:val="0"/>
          <w:sz w:val="30"/>
          <w:szCs w:val="30"/>
        </w:rPr>
        <w:t>3.</w:t>
      </w:r>
      <w:r>
        <w:rPr>
          <w:rFonts w:ascii="標楷體" w:eastAsia="標楷體" w:hAnsi="標楷體" w:hint="eastAsia"/>
          <w:sz w:val="30"/>
          <w:szCs w:val="30"/>
        </w:rPr>
        <w:t>柑仔店賣的物品，你覺得最特別的是</w:t>
      </w:r>
      <w:r w:rsidRPr="009B5689">
        <w:rPr>
          <w:rFonts w:ascii="標楷體" w:eastAsia="標楷體" w:hAnsi="標楷體" w:hint="eastAsia"/>
          <w:sz w:val="30"/>
          <w:szCs w:val="30"/>
          <w:u w:val="single"/>
        </w:rPr>
        <w:t xml:space="preserve">（          </w:t>
      </w:r>
      <w:r>
        <w:rPr>
          <w:rFonts w:ascii="標楷體" w:eastAsia="標楷體" w:hAnsi="標楷體" w:hint="eastAsia"/>
          <w:sz w:val="30"/>
          <w:szCs w:val="30"/>
          <w:u w:val="single"/>
        </w:rPr>
        <w:t xml:space="preserve">       </w:t>
      </w:r>
      <w:r w:rsidRPr="009B5689">
        <w:rPr>
          <w:rFonts w:ascii="標楷體" w:eastAsia="標楷體" w:hAnsi="標楷體" w:hint="eastAsia"/>
          <w:sz w:val="30"/>
          <w:szCs w:val="30"/>
          <w:u w:val="single"/>
        </w:rPr>
        <w:t xml:space="preserve">           ）</w:t>
      </w:r>
      <w:r>
        <w:rPr>
          <w:rFonts w:ascii="標楷體" w:eastAsia="標楷體" w:hAnsi="標楷體" w:hint="eastAsia"/>
          <w:sz w:val="30"/>
          <w:szCs w:val="30"/>
          <w:u w:val="single"/>
        </w:rPr>
        <w:t>。</w:t>
      </w:r>
    </w:p>
    <w:p w:rsidR="00F447BA" w:rsidRPr="00482A28" w:rsidRDefault="00F447BA" w:rsidP="00C048DB">
      <w:pPr>
        <w:spacing w:line="380" w:lineRule="exact"/>
        <w:rPr>
          <w:rFonts w:ascii="標楷體" w:eastAsia="標楷體" w:hAnsi="標楷體" w:hint="eastAsia"/>
          <w:sz w:val="30"/>
          <w:szCs w:val="30"/>
        </w:rPr>
      </w:pPr>
      <w:r>
        <w:rPr>
          <w:rFonts w:ascii="標楷體" w:eastAsia="標楷體" w:hAnsi="標楷體" w:cs="Arial" w:hint="eastAsia"/>
          <w:spacing w:val="30"/>
          <w:kern w:val="0"/>
          <w:sz w:val="30"/>
          <w:szCs w:val="30"/>
        </w:rPr>
        <w:t>4.</w:t>
      </w:r>
      <w:r>
        <w:rPr>
          <w:rFonts w:ascii="標楷體" w:eastAsia="標楷體" w:hAnsi="標楷體" w:hint="eastAsia"/>
          <w:sz w:val="30"/>
          <w:szCs w:val="30"/>
        </w:rPr>
        <w:t>你有買東西嗎？物品是</w:t>
      </w:r>
      <w:r w:rsidRPr="009B5689">
        <w:rPr>
          <w:rFonts w:ascii="標楷體" w:eastAsia="標楷體" w:hAnsi="標楷體" w:hint="eastAsia"/>
          <w:sz w:val="30"/>
          <w:szCs w:val="30"/>
          <w:u w:val="single"/>
        </w:rPr>
        <w:t xml:space="preserve">（          </w:t>
      </w:r>
      <w:r>
        <w:rPr>
          <w:rFonts w:ascii="標楷體" w:eastAsia="標楷體" w:hAnsi="標楷體" w:hint="eastAsia"/>
          <w:sz w:val="30"/>
          <w:szCs w:val="30"/>
          <w:u w:val="single"/>
        </w:rPr>
        <w:t xml:space="preserve">       </w:t>
      </w:r>
      <w:r w:rsidRPr="009B5689">
        <w:rPr>
          <w:rFonts w:ascii="標楷體" w:eastAsia="標楷體" w:hAnsi="標楷體" w:hint="eastAsia"/>
          <w:sz w:val="30"/>
          <w:szCs w:val="30"/>
          <w:u w:val="single"/>
        </w:rPr>
        <w:t xml:space="preserve">           ）</w:t>
      </w:r>
      <w:r>
        <w:rPr>
          <w:rFonts w:ascii="標楷體" w:eastAsia="標楷體" w:hAnsi="標楷體" w:hint="eastAsia"/>
          <w:sz w:val="30"/>
          <w:szCs w:val="30"/>
          <w:u w:val="single"/>
        </w:rPr>
        <w:t>，總計（   ）元。</w:t>
      </w:r>
    </w:p>
    <w:p w:rsidR="00F447BA" w:rsidRPr="00482A28" w:rsidRDefault="00F447BA" w:rsidP="00C048DB">
      <w:pPr>
        <w:spacing w:beforeLines="50" w:line="380" w:lineRule="exact"/>
        <w:jc w:val="center"/>
        <w:rPr>
          <w:rFonts w:ascii="標楷體" w:eastAsia="標楷體" w:hAnsi="標楷體" w:hint="eastAsia"/>
          <w:sz w:val="30"/>
          <w:szCs w:val="30"/>
        </w:rPr>
      </w:pPr>
      <w:r>
        <w:rPr>
          <w:rFonts w:ascii="標楷體" w:eastAsia="標楷體" w:hAnsi="標楷體" w:hint="eastAsia"/>
          <w:sz w:val="30"/>
          <w:szCs w:val="30"/>
        </w:rPr>
        <w:t>【恭喜各位同學完成這次的校外活動，期待下次再相逢！】</w:t>
      </w:r>
    </w:p>
    <w:p w:rsidR="00F447BA" w:rsidRPr="00F447BA" w:rsidRDefault="00F447BA" w:rsidP="00F447BA">
      <w:pPr>
        <w:pStyle w:val="a5"/>
        <w:ind w:leftChars="40" w:left="96"/>
        <w:rPr>
          <w:sz w:val="32"/>
          <w:szCs w:val="32"/>
        </w:rPr>
      </w:pPr>
    </w:p>
    <w:sectPr w:rsidR="00F447BA" w:rsidRPr="00F447BA" w:rsidSect="00332A8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46C" w:rsidRDefault="0097546C" w:rsidP="005356B1">
      <w:r>
        <w:separator/>
      </w:r>
    </w:p>
  </w:endnote>
  <w:endnote w:type="continuationSeparator" w:id="0">
    <w:p w:rsidR="0097546C" w:rsidRDefault="0097546C" w:rsidP="005356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ө���">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文鼎粗隸">
    <w:altName w:val="Arial Unicode MS"/>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文鼎古印體">
    <w:altName w:val="Arial Unicode MS"/>
    <w:charset w:val="88"/>
    <w:family w:val="modern"/>
    <w:pitch w:val="fixed"/>
    <w:sig w:usb0="00000000" w:usb1="08080000" w:usb2="00000010" w:usb3="00000000" w:csb0="00100000" w:csb1="00000000"/>
  </w:font>
  <w:font w:name="文鼎標楷注音">
    <w:altName w:val="Arial Unicode MS"/>
    <w:charset w:val="88"/>
    <w:family w:val="script"/>
    <w:pitch w:val="variable"/>
    <w:sig w:usb0="00000000" w:usb1="38CF7C7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46C" w:rsidRDefault="0097546C" w:rsidP="005356B1">
      <w:r>
        <w:separator/>
      </w:r>
    </w:p>
  </w:footnote>
  <w:footnote w:type="continuationSeparator" w:id="0">
    <w:p w:rsidR="0097546C" w:rsidRDefault="0097546C" w:rsidP="005356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410F6"/>
    <w:multiLevelType w:val="hybridMultilevel"/>
    <w:tmpl w:val="B7BC4B4E"/>
    <w:lvl w:ilvl="0" w:tplc="387C6B8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5AC1"/>
    <w:rsid w:val="00132550"/>
    <w:rsid w:val="0016022F"/>
    <w:rsid w:val="00165849"/>
    <w:rsid w:val="001C07DD"/>
    <w:rsid w:val="001C252A"/>
    <w:rsid w:val="0023211F"/>
    <w:rsid w:val="003142B1"/>
    <w:rsid w:val="00316B30"/>
    <w:rsid w:val="00332A80"/>
    <w:rsid w:val="00346563"/>
    <w:rsid w:val="00355652"/>
    <w:rsid w:val="003807E3"/>
    <w:rsid w:val="003C3AF5"/>
    <w:rsid w:val="003D3BE9"/>
    <w:rsid w:val="0041776D"/>
    <w:rsid w:val="00461FB0"/>
    <w:rsid w:val="00493F6E"/>
    <w:rsid w:val="004A3D82"/>
    <w:rsid w:val="004D2FFB"/>
    <w:rsid w:val="00525AC1"/>
    <w:rsid w:val="005356B1"/>
    <w:rsid w:val="00547857"/>
    <w:rsid w:val="00584526"/>
    <w:rsid w:val="00632C42"/>
    <w:rsid w:val="00642CE5"/>
    <w:rsid w:val="006648EF"/>
    <w:rsid w:val="00665BE3"/>
    <w:rsid w:val="006C74F1"/>
    <w:rsid w:val="006E57E2"/>
    <w:rsid w:val="00744308"/>
    <w:rsid w:val="00777666"/>
    <w:rsid w:val="007B5CD7"/>
    <w:rsid w:val="007E68DB"/>
    <w:rsid w:val="008F6482"/>
    <w:rsid w:val="00913AD1"/>
    <w:rsid w:val="00932CCD"/>
    <w:rsid w:val="00941E61"/>
    <w:rsid w:val="00973102"/>
    <w:rsid w:val="0097546C"/>
    <w:rsid w:val="0098444B"/>
    <w:rsid w:val="00A35CD4"/>
    <w:rsid w:val="00BC321A"/>
    <w:rsid w:val="00C048DB"/>
    <w:rsid w:val="00C216C3"/>
    <w:rsid w:val="00C34221"/>
    <w:rsid w:val="00C659F8"/>
    <w:rsid w:val="00D1387D"/>
    <w:rsid w:val="00DB4F27"/>
    <w:rsid w:val="00DC3338"/>
    <w:rsid w:val="00DD0DEE"/>
    <w:rsid w:val="00DE09F6"/>
    <w:rsid w:val="00E92651"/>
    <w:rsid w:val="00EA4432"/>
    <w:rsid w:val="00EC108B"/>
    <w:rsid w:val="00ED3719"/>
    <w:rsid w:val="00EF64F4"/>
    <w:rsid w:val="00F20AA1"/>
    <w:rsid w:val="00F447BA"/>
    <w:rsid w:val="00F46469"/>
    <w:rsid w:val="00F7071A"/>
    <w:rsid w:val="00F735C1"/>
    <w:rsid w:val="00FB0610"/>
    <w:rsid w:val="00FB78CA"/>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32A8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13AD1"/>
    <w:rPr>
      <w:color w:val="0000FF"/>
      <w:u w:val="single"/>
    </w:rPr>
  </w:style>
  <w:style w:type="paragraph" w:styleId="a5">
    <w:name w:val="List Paragraph"/>
    <w:basedOn w:val="a"/>
    <w:qFormat/>
    <w:rsid w:val="00C34221"/>
    <w:pPr>
      <w:spacing w:line="0" w:lineRule="atLeast"/>
      <w:ind w:leftChars="200" w:left="480"/>
    </w:pPr>
    <w:rPr>
      <w:rFonts w:ascii="標楷體" w:eastAsia="標楷體" w:hAnsi="標楷體"/>
      <w:sz w:val="36"/>
      <w:szCs w:val="28"/>
    </w:rPr>
  </w:style>
  <w:style w:type="paragraph" w:styleId="a6">
    <w:name w:val="header"/>
    <w:basedOn w:val="a"/>
    <w:link w:val="a7"/>
    <w:rsid w:val="005356B1"/>
    <w:pPr>
      <w:tabs>
        <w:tab w:val="center" w:pos="4153"/>
        <w:tab w:val="right" w:pos="8306"/>
      </w:tabs>
      <w:snapToGrid w:val="0"/>
    </w:pPr>
    <w:rPr>
      <w:sz w:val="20"/>
      <w:szCs w:val="20"/>
    </w:rPr>
  </w:style>
  <w:style w:type="character" w:customStyle="1" w:styleId="a7">
    <w:name w:val="頁首 字元"/>
    <w:link w:val="a6"/>
    <w:rsid w:val="005356B1"/>
    <w:rPr>
      <w:kern w:val="2"/>
    </w:rPr>
  </w:style>
  <w:style w:type="paragraph" w:styleId="a8">
    <w:name w:val="footer"/>
    <w:basedOn w:val="a"/>
    <w:link w:val="a9"/>
    <w:rsid w:val="005356B1"/>
    <w:pPr>
      <w:tabs>
        <w:tab w:val="center" w:pos="4153"/>
        <w:tab w:val="right" w:pos="8306"/>
      </w:tabs>
      <w:snapToGrid w:val="0"/>
    </w:pPr>
    <w:rPr>
      <w:sz w:val="20"/>
      <w:szCs w:val="20"/>
    </w:rPr>
  </w:style>
  <w:style w:type="character" w:customStyle="1" w:styleId="a9">
    <w:name w:val="頁尾 字元"/>
    <w:link w:val="a8"/>
    <w:rsid w:val="005356B1"/>
    <w:rPr>
      <w:kern w:val="2"/>
    </w:rPr>
  </w:style>
  <w:style w:type="character" w:customStyle="1" w:styleId="apple-converted-space">
    <w:name w:val="apple-converted-space"/>
    <w:basedOn w:val="a0"/>
    <w:rsid w:val="00461FB0"/>
  </w:style>
  <w:style w:type="paragraph" w:styleId="Web">
    <w:name w:val="Normal (Web)"/>
    <w:basedOn w:val="a"/>
    <w:uiPriority w:val="99"/>
    <w:unhideWhenUsed/>
    <w:rsid w:val="00461FB0"/>
    <w:pPr>
      <w:widowControl/>
      <w:spacing w:before="100" w:beforeAutospacing="1" w:after="100" w:afterAutospacing="1"/>
    </w:pPr>
    <w:rPr>
      <w:rFonts w:ascii="新細明體" w:hAnsi="新細明體" w:cs="新細明體"/>
      <w:kern w:val="0"/>
    </w:rPr>
  </w:style>
  <w:style w:type="character" w:styleId="aa">
    <w:name w:val="Strong"/>
    <w:uiPriority w:val="22"/>
    <w:qFormat/>
    <w:rsid w:val="00461FB0"/>
    <w:rPr>
      <w:b/>
      <w:bCs/>
    </w:rPr>
  </w:style>
  <w:style w:type="character" w:styleId="ab">
    <w:name w:val="Emphasis"/>
    <w:uiPriority w:val="20"/>
    <w:qFormat/>
    <w:rsid w:val="00744308"/>
    <w:rPr>
      <w:b w:val="0"/>
      <w:bCs w:val="0"/>
      <w:i w:val="0"/>
      <w:iCs w:val="0"/>
      <w:color w:val="DD4B39"/>
    </w:rPr>
  </w:style>
  <w:style w:type="character" w:customStyle="1" w:styleId="st1">
    <w:name w:val="st1"/>
    <w:rsid w:val="00744308"/>
  </w:style>
</w:styles>
</file>

<file path=word/webSettings.xml><?xml version="1.0" encoding="utf-8"?>
<w:webSettings xmlns:r="http://schemas.openxmlformats.org/officeDocument/2006/relationships" xmlns:w="http://schemas.openxmlformats.org/wordprocessingml/2006/main">
  <w:divs>
    <w:div w:id="45104546">
      <w:bodyDiv w:val="1"/>
      <w:marLeft w:val="0"/>
      <w:marRight w:val="0"/>
      <w:marTop w:val="0"/>
      <w:marBottom w:val="0"/>
      <w:divBdr>
        <w:top w:val="none" w:sz="0" w:space="0" w:color="auto"/>
        <w:left w:val="none" w:sz="0" w:space="0" w:color="auto"/>
        <w:bottom w:val="none" w:sz="0" w:space="0" w:color="auto"/>
        <w:right w:val="none" w:sz="0" w:space="0" w:color="auto"/>
      </w:divBdr>
    </w:div>
    <w:div w:id="266932035">
      <w:bodyDiv w:val="1"/>
      <w:marLeft w:val="0"/>
      <w:marRight w:val="0"/>
      <w:marTop w:val="0"/>
      <w:marBottom w:val="0"/>
      <w:divBdr>
        <w:top w:val="none" w:sz="0" w:space="0" w:color="auto"/>
        <w:left w:val="none" w:sz="0" w:space="0" w:color="auto"/>
        <w:bottom w:val="none" w:sz="0" w:space="0" w:color="auto"/>
        <w:right w:val="none" w:sz="0" w:space="0" w:color="auto"/>
      </w:divBdr>
    </w:div>
    <w:div w:id="375664299">
      <w:bodyDiv w:val="1"/>
      <w:marLeft w:val="0"/>
      <w:marRight w:val="0"/>
      <w:marTop w:val="0"/>
      <w:marBottom w:val="0"/>
      <w:divBdr>
        <w:top w:val="none" w:sz="0" w:space="0" w:color="auto"/>
        <w:left w:val="none" w:sz="0" w:space="0" w:color="auto"/>
        <w:bottom w:val="none" w:sz="0" w:space="0" w:color="auto"/>
        <w:right w:val="none" w:sz="0" w:space="0" w:color="auto"/>
      </w:divBdr>
    </w:div>
    <w:div w:id="701977119">
      <w:bodyDiv w:val="1"/>
      <w:marLeft w:val="0"/>
      <w:marRight w:val="0"/>
      <w:marTop w:val="0"/>
      <w:marBottom w:val="0"/>
      <w:divBdr>
        <w:top w:val="none" w:sz="0" w:space="0" w:color="auto"/>
        <w:left w:val="none" w:sz="0" w:space="0" w:color="auto"/>
        <w:bottom w:val="none" w:sz="0" w:space="0" w:color="auto"/>
        <w:right w:val="none" w:sz="0" w:space="0" w:color="auto"/>
      </w:divBdr>
    </w:div>
    <w:div w:id="1278559425">
      <w:bodyDiv w:val="1"/>
      <w:marLeft w:val="0"/>
      <w:marRight w:val="0"/>
      <w:marTop w:val="0"/>
      <w:marBottom w:val="0"/>
      <w:divBdr>
        <w:top w:val="none" w:sz="0" w:space="0" w:color="auto"/>
        <w:left w:val="none" w:sz="0" w:space="0" w:color="auto"/>
        <w:bottom w:val="none" w:sz="0" w:space="0" w:color="auto"/>
        <w:right w:val="none" w:sz="0" w:space="0" w:color="auto"/>
      </w:divBdr>
    </w:div>
    <w:div w:id="174826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5%BF%83%E8%87%9F%E8%A1%B0%E7%AB%AD" TargetMode="External"/><Relationship Id="rId13" Type="http://schemas.openxmlformats.org/officeDocument/2006/relationships/hyperlink" Target="http://www.blackfoot.org.tw/Lilian/index.html" TargetMode="External"/><Relationship Id="rId18" Type="http://schemas.openxmlformats.org/officeDocument/2006/relationships/hyperlink" Target="http://www.blackfoot.org.tw/Wei/index.html" TargetMode="External"/><Relationship Id="rId3" Type="http://schemas.openxmlformats.org/officeDocument/2006/relationships/settings" Target="settings.xml"/><Relationship Id="rId21" Type="http://schemas.openxmlformats.org/officeDocument/2006/relationships/hyperlink" Target="http://zh.wikipedia.org/wiki/%E5%BF%83%E8%87%9F%E8%A1%B0%E7%AB%AD" TargetMode="External"/><Relationship Id="rId7" Type="http://schemas.openxmlformats.org/officeDocument/2006/relationships/hyperlink" Target="http://zh.wikipedia.org/wiki/%E8%84%91%E6%BA%A2%E8%A1%80" TargetMode="External"/><Relationship Id="rId12" Type="http://schemas.openxmlformats.org/officeDocument/2006/relationships/image" Target="media/image2.jpeg"/><Relationship Id="rId17" Type="http://schemas.openxmlformats.org/officeDocument/2006/relationships/hyperlink" Target="http://www.blackfoot.org.tw/Lilian/index.html" TargetMode="External"/><Relationship Id="rId2" Type="http://schemas.openxmlformats.org/officeDocument/2006/relationships/styles" Target="styles.xml"/><Relationship Id="rId16" Type="http://schemas.openxmlformats.org/officeDocument/2006/relationships/hyperlink" Target="http://www.blackfoot.org.tw/Wei/index.html" TargetMode="External"/><Relationship Id="rId20" Type="http://schemas.openxmlformats.org/officeDocument/2006/relationships/hyperlink" Target="http://zh.wikipedia.org/wiki/%E8%84%91%E6%BA%A2%E8%A1%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vyblue77.pixnet.net/blog/post/39289369-%5B%E5%8F%B0%E5%8D%97%5D%E5%8C%97%E9%96%80%E9%84%89%E7%83%8F%E8%85%B3%E7%97%85%E9%86%AB%E7%99%82%E7%B4%80%E5%BF%B5%E9%A4%A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lackfoot.org.tw/Lilian/index.html"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blackfoot.org.tw/Lilian/index.html" TargetMode="External"/><Relationship Id="rId4" Type="http://schemas.openxmlformats.org/officeDocument/2006/relationships/webSettings" Target="webSettings.xml"/><Relationship Id="rId9" Type="http://schemas.openxmlformats.org/officeDocument/2006/relationships/hyperlink" Target="http://zh.wikipedia.org/wiki/%E8%87%BA%E5%A4%A7%E9%86%AB%E9%99%A2" TargetMode="External"/><Relationship Id="rId14" Type="http://schemas.openxmlformats.org/officeDocument/2006/relationships/hyperlink" Target="http://www.blackfoot.org.tw/Wei/index.html" TargetMode="External"/><Relationship Id="rId22" Type="http://schemas.openxmlformats.org/officeDocument/2006/relationships/hyperlink" Target="http://zh.wikipedia.org/wiki/%E8%87%BA%E5%A4%A7%E9%86%AB%E9%99%A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1123</Words>
  <Characters>6403</Characters>
  <Application>Microsoft Office Word</Application>
  <DocSecurity>0</DocSecurity>
  <Lines>53</Lines>
  <Paragraphs>15</Paragraphs>
  <ScaleCrop>false</ScaleCrop>
  <Company>HOMGER</Company>
  <LinksUpToDate>false</LinksUpToDate>
  <CharactersWithSpaces>7511</CharactersWithSpaces>
  <SharedDoc>false</SharedDoc>
  <HLinks>
    <vt:vector size="84" baseType="variant">
      <vt:variant>
        <vt:i4>983122</vt:i4>
      </vt:variant>
      <vt:variant>
        <vt:i4>45</vt:i4>
      </vt:variant>
      <vt:variant>
        <vt:i4>0</vt:i4>
      </vt:variant>
      <vt:variant>
        <vt:i4>5</vt:i4>
      </vt:variant>
      <vt:variant>
        <vt:lpwstr>http://zh.wikipedia.org/wiki/%E8%87%BA%E5%A4%A7%E9%86%AB%E9%99%A2</vt:lpwstr>
      </vt:variant>
      <vt:variant>
        <vt:lpwstr/>
      </vt:variant>
      <vt:variant>
        <vt:i4>14</vt:i4>
      </vt:variant>
      <vt:variant>
        <vt:i4>42</vt:i4>
      </vt:variant>
      <vt:variant>
        <vt:i4>0</vt:i4>
      </vt:variant>
      <vt:variant>
        <vt:i4>5</vt:i4>
      </vt:variant>
      <vt:variant>
        <vt:lpwstr>http://zh.wikipedia.org/wiki/%E5%BF%83%E8%87%9F%E8%A1%B0%E7%AB%AD</vt:lpwstr>
      </vt:variant>
      <vt:variant>
        <vt:lpwstr/>
      </vt:variant>
      <vt:variant>
        <vt:i4>1572945</vt:i4>
      </vt:variant>
      <vt:variant>
        <vt:i4>39</vt:i4>
      </vt:variant>
      <vt:variant>
        <vt:i4>0</vt:i4>
      </vt:variant>
      <vt:variant>
        <vt:i4>5</vt:i4>
      </vt:variant>
      <vt:variant>
        <vt:lpwstr>http://zh.wikipedia.org/wiki/%E8%84%91%E6%BA%A2%E8%A1%80</vt:lpwstr>
      </vt:variant>
      <vt:variant>
        <vt:lpwstr/>
      </vt:variant>
      <vt:variant>
        <vt:i4>1376332</vt:i4>
      </vt:variant>
      <vt:variant>
        <vt:i4>36</vt:i4>
      </vt:variant>
      <vt:variant>
        <vt:i4>0</vt:i4>
      </vt:variant>
      <vt:variant>
        <vt:i4>5</vt:i4>
      </vt:variant>
      <vt:variant>
        <vt:lpwstr>http://www.blackfoot.org.tw/Lilian/index.html</vt:lpwstr>
      </vt:variant>
      <vt:variant>
        <vt:lpwstr/>
      </vt:variant>
      <vt:variant>
        <vt:i4>8126525</vt:i4>
      </vt:variant>
      <vt:variant>
        <vt:i4>33</vt:i4>
      </vt:variant>
      <vt:variant>
        <vt:i4>0</vt:i4>
      </vt:variant>
      <vt:variant>
        <vt:i4>5</vt:i4>
      </vt:variant>
      <vt:variant>
        <vt:lpwstr>http://www.blackfoot.org.tw/Wei/index.html</vt:lpwstr>
      </vt:variant>
      <vt:variant>
        <vt:lpwstr/>
      </vt:variant>
      <vt:variant>
        <vt:i4>1376332</vt:i4>
      </vt:variant>
      <vt:variant>
        <vt:i4>30</vt:i4>
      </vt:variant>
      <vt:variant>
        <vt:i4>0</vt:i4>
      </vt:variant>
      <vt:variant>
        <vt:i4>5</vt:i4>
      </vt:variant>
      <vt:variant>
        <vt:lpwstr>http://www.blackfoot.org.tw/Lilian/index.html</vt:lpwstr>
      </vt:variant>
      <vt:variant>
        <vt:lpwstr/>
      </vt:variant>
      <vt:variant>
        <vt:i4>8126525</vt:i4>
      </vt:variant>
      <vt:variant>
        <vt:i4>27</vt:i4>
      </vt:variant>
      <vt:variant>
        <vt:i4>0</vt:i4>
      </vt:variant>
      <vt:variant>
        <vt:i4>5</vt:i4>
      </vt:variant>
      <vt:variant>
        <vt:lpwstr>http://www.blackfoot.org.tw/Wei/index.html</vt:lpwstr>
      </vt:variant>
      <vt:variant>
        <vt:lpwstr/>
      </vt:variant>
      <vt:variant>
        <vt:i4>1376332</vt:i4>
      </vt:variant>
      <vt:variant>
        <vt:i4>24</vt:i4>
      </vt:variant>
      <vt:variant>
        <vt:i4>0</vt:i4>
      </vt:variant>
      <vt:variant>
        <vt:i4>5</vt:i4>
      </vt:variant>
      <vt:variant>
        <vt:lpwstr>http://www.blackfoot.org.tw/Lilian/index.html</vt:lpwstr>
      </vt:variant>
      <vt:variant>
        <vt:lpwstr/>
      </vt:variant>
      <vt:variant>
        <vt:i4>8126525</vt:i4>
      </vt:variant>
      <vt:variant>
        <vt:i4>21</vt:i4>
      </vt:variant>
      <vt:variant>
        <vt:i4>0</vt:i4>
      </vt:variant>
      <vt:variant>
        <vt:i4>5</vt:i4>
      </vt:variant>
      <vt:variant>
        <vt:lpwstr>http://www.blackfoot.org.tw/Wei/index.html</vt:lpwstr>
      </vt:variant>
      <vt:variant>
        <vt:lpwstr/>
      </vt:variant>
      <vt:variant>
        <vt:i4>1376332</vt:i4>
      </vt:variant>
      <vt:variant>
        <vt:i4>18</vt:i4>
      </vt:variant>
      <vt:variant>
        <vt:i4>0</vt:i4>
      </vt:variant>
      <vt:variant>
        <vt:i4>5</vt:i4>
      </vt:variant>
      <vt:variant>
        <vt:lpwstr>http://www.blackfoot.org.tw/Lilian/index.html</vt:lpwstr>
      </vt:variant>
      <vt:variant>
        <vt:lpwstr/>
      </vt:variant>
      <vt:variant>
        <vt:i4>2687014</vt:i4>
      </vt:variant>
      <vt:variant>
        <vt:i4>12</vt:i4>
      </vt:variant>
      <vt:variant>
        <vt:i4>0</vt:i4>
      </vt:variant>
      <vt:variant>
        <vt:i4>5</vt:i4>
      </vt:variant>
      <vt:variant>
        <vt:lpwstr>http://navyblue77.pixnet.net/blog/post/39289369-%5B%E5%8F%B0%E5%8D%97%5D%E5%8C%97%E9%96%80%E9%84%89%E7%83%8F%E8%85%B3%E7%97%85%E9%86%AB%E7%99%82%E7%B4%80%E5%BF%B5%E9%A4%A8</vt:lpwstr>
      </vt:variant>
      <vt:variant>
        <vt:lpwstr/>
      </vt:variant>
      <vt:variant>
        <vt:i4>983122</vt:i4>
      </vt:variant>
      <vt:variant>
        <vt:i4>6</vt:i4>
      </vt:variant>
      <vt:variant>
        <vt:i4>0</vt:i4>
      </vt:variant>
      <vt:variant>
        <vt:i4>5</vt:i4>
      </vt:variant>
      <vt:variant>
        <vt:lpwstr>http://zh.wikipedia.org/wiki/%E8%87%BA%E5%A4%A7%E9%86%AB%E9%99%A2</vt:lpwstr>
      </vt:variant>
      <vt:variant>
        <vt:lpwstr/>
      </vt:variant>
      <vt:variant>
        <vt:i4>14</vt:i4>
      </vt:variant>
      <vt:variant>
        <vt:i4>3</vt:i4>
      </vt:variant>
      <vt:variant>
        <vt:i4>0</vt:i4>
      </vt:variant>
      <vt:variant>
        <vt:i4>5</vt:i4>
      </vt:variant>
      <vt:variant>
        <vt:lpwstr>http://zh.wikipedia.org/wiki/%E5%BF%83%E8%87%9F%E8%A1%B0%E7%AB%AD</vt:lpwstr>
      </vt:variant>
      <vt:variant>
        <vt:lpwstr/>
      </vt:variant>
      <vt:variant>
        <vt:i4>1572945</vt:i4>
      </vt:variant>
      <vt:variant>
        <vt:i4>0</vt:i4>
      </vt:variant>
      <vt:variant>
        <vt:i4>0</vt:i4>
      </vt:variant>
      <vt:variant>
        <vt:i4>5</vt:i4>
      </vt:variant>
      <vt:variant>
        <vt:lpwstr>http://zh.wikipedia.org/wiki/%E8%84%91%E6%BA%A2%E8%A1%80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人權景點校外教學課程發展方向建議表</dc:title>
  <dc:creator>JAN</dc:creator>
  <cp:lastModifiedBy>user</cp:lastModifiedBy>
  <cp:revision>2</cp:revision>
  <dcterms:created xsi:type="dcterms:W3CDTF">2015-04-30T01:31:00Z</dcterms:created>
  <dcterms:modified xsi:type="dcterms:W3CDTF">2015-04-30T01:31:00Z</dcterms:modified>
</cp:coreProperties>
</file>