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E39EF1" w14:textId="77777777" w:rsidR="000B6F67" w:rsidRPr="009F10FE" w:rsidRDefault="000B6F67" w:rsidP="000B6F67">
      <w:pPr>
        <w:jc w:val="center"/>
        <w:rPr>
          <w:rFonts w:ascii="Microsoft JhengHei" w:eastAsia="Microsoft JhengHei" w:hAnsi="Microsoft JhengHei"/>
          <w:b/>
          <w:sz w:val="28"/>
          <w:szCs w:val="28"/>
        </w:rPr>
      </w:pPr>
      <w:r w:rsidRPr="009F10FE">
        <w:rPr>
          <w:rFonts w:ascii="Microsoft JhengHei" w:eastAsia="Microsoft JhengHei" w:hAnsi="Microsoft JhengHei" w:hint="eastAsia"/>
          <w:b/>
          <w:sz w:val="28"/>
          <w:szCs w:val="28"/>
        </w:rPr>
        <w:t>戰爭與人權</w:t>
      </w:r>
    </w:p>
    <w:p w14:paraId="5D556555" w14:textId="77777777" w:rsidR="00885754" w:rsidRPr="00885754" w:rsidRDefault="00885754" w:rsidP="00885754">
      <w:pPr>
        <w:rPr>
          <w:rFonts w:ascii="Microsoft JhengHei" w:eastAsia="Microsoft JhengHei" w:hAnsi="Microsoft JhengHei"/>
          <w:sz w:val="24"/>
          <w:szCs w:val="24"/>
        </w:rPr>
      </w:pPr>
      <w:r w:rsidRPr="00885754">
        <w:rPr>
          <w:rFonts w:ascii="Microsoft JhengHei" w:eastAsia="Microsoft JhengHei" w:hAnsi="Microsoft JhengHei" w:hint="eastAsia"/>
          <w:sz w:val="24"/>
          <w:szCs w:val="24"/>
        </w:rPr>
        <w:t>假設有一天你居住的地方發生了戰爭，防空警報響起，代表敵軍的轟炸快要接近了，你必須在</w:t>
      </w:r>
      <w:r w:rsidRPr="00885754">
        <w:rPr>
          <w:rFonts w:ascii="Microsoft JhengHei" w:eastAsia="Microsoft JhengHei" w:hAnsi="Microsoft JhengHei"/>
          <w:b/>
          <w:bCs/>
          <w:sz w:val="24"/>
          <w:szCs w:val="24"/>
        </w:rPr>
        <w:t>3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分鐘內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整理背包到防空洞避難</w:t>
      </w:r>
      <w:r w:rsidRPr="00885754">
        <w:rPr>
          <w:rFonts w:ascii="Microsoft JhengHei" w:eastAsia="Microsoft JhengHei" w:hAnsi="Microsoft JhengHei"/>
          <w:sz w:val="24"/>
          <w:szCs w:val="24"/>
        </w:rPr>
        <w:t>2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天，以下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物資表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中有多種避難時會用到的物資</w:t>
      </w:r>
      <w:r w:rsidRPr="00885754">
        <w:rPr>
          <w:rFonts w:ascii="Microsoft JhengHei" w:eastAsia="Microsoft JhengHei" w:hAnsi="Microsoft JhengHei"/>
          <w:sz w:val="24"/>
          <w:szCs w:val="24"/>
        </w:rPr>
        <w:t xml:space="preserve"> 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但因為背包空間有限，你必須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放棄</w:t>
      </w:r>
      <w:r w:rsidRPr="00885754">
        <w:rPr>
          <w:rFonts w:ascii="Microsoft JhengHei" w:eastAsia="Microsoft JhengHei" w:hAnsi="Microsoft JhengHei"/>
          <w:b/>
          <w:bCs/>
          <w:sz w:val="24"/>
          <w:szCs w:val="24"/>
        </w:rPr>
        <w:t>6</w:t>
      </w:r>
      <w:r w:rsidRPr="00885754">
        <w:rPr>
          <w:rFonts w:ascii="Microsoft JhengHei" w:eastAsia="Microsoft JhengHei" w:hAnsi="Microsoft JhengHei" w:hint="eastAsia"/>
          <w:b/>
          <w:bCs/>
          <w:sz w:val="24"/>
          <w:szCs w:val="24"/>
        </w:rPr>
        <w:t>種</w:t>
      </w:r>
      <w:r w:rsidRPr="00885754">
        <w:rPr>
          <w:rFonts w:ascii="Microsoft JhengHei" w:eastAsia="Microsoft JhengHei" w:hAnsi="Microsoft JhengHei" w:hint="eastAsia"/>
          <w:sz w:val="24"/>
          <w:szCs w:val="24"/>
        </w:rPr>
        <w:t>物資，想一想，你捨得放棄那些物資？</w:t>
      </w:r>
    </w:p>
    <w:tbl>
      <w:tblPr>
        <w:tblStyle w:val="a4"/>
        <w:tblpPr w:leftFromText="180" w:rightFromText="180" w:vertAnchor="text" w:horzAnchor="margin" w:tblpY="629"/>
        <w:tblW w:w="14884" w:type="dxa"/>
        <w:tblLayout w:type="fixed"/>
        <w:tblLook w:val="04A0" w:firstRow="1" w:lastRow="0" w:firstColumn="1" w:lastColumn="0" w:noHBand="0" w:noVBand="1"/>
      </w:tblPr>
      <w:tblGrid>
        <w:gridCol w:w="814"/>
        <w:gridCol w:w="1903"/>
        <w:gridCol w:w="2812"/>
        <w:gridCol w:w="2835"/>
        <w:gridCol w:w="2410"/>
        <w:gridCol w:w="2409"/>
        <w:gridCol w:w="1701"/>
      </w:tblGrid>
      <w:tr w:rsidR="00E0144C" w14:paraId="4D18DFD0" w14:textId="77777777" w:rsidTr="00E0144C">
        <w:tc>
          <w:tcPr>
            <w:tcW w:w="814" w:type="dxa"/>
            <w:vAlign w:val="center"/>
          </w:tcPr>
          <w:p w14:paraId="301D494B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物</w:t>
            </w:r>
          </w:p>
          <w:p w14:paraId="6E918CCC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資</w:t>
            </w:r>
          </w:p>
          <w:p w14:paraId="60D3640B" w14:textId="77777777" w:rsidR="00E0144C" w:rsidRDefault="00D61ED9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表</w:t>
            </w:r>
          </w:p>
        </w:tc>
        <w:tc>
          <w:tcPr>
            <w:tcW w:w="1903" w:type="dxa"/>
          </w:tcPr>
          <w:p w14:paraId="28B1F69B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3C0BDBA6" wp14:editId="2DF644F3">
                  <wp:extent cx="1259889" cy="12636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40" cy="1269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2" w:type="dxa"/>
          </w:tcPr>
          <w:p w14:paraId="4E4E4E68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5BBFE95B" wp14:editId="6C68220C">
                  <wp:extent cx="1699953" cy="12890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09" cy="1303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2D22CB2B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inline distT="0" distB="0" distL="0" distR="0" wp14:anchorId="71EF05F7" wp14:editId="79C4CC3D">
                  <wp:extent cx="1739900" cy="1285389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063" cy="12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AD8ECDD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0DDC3594" wp14:editId="54001427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130810</wp:posOffset>
                  </wp:positionV>
                  <wp:extent cx="1193800" cy="1134984"/>
                  <wp:effectExtent l="0" t="0" r="6350" b="8255"/>
                  <wp:wrapSquare wrapText="bothSides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8" r="3135" b="4551"/>
                          <a:stretch/>
                        </pic:blipFill>
                        <pic:spPr bwMode="auto">
                          <a:xfrm>
                            <a:off x="0" y="0"/>
                            <a:ext cx="1193800" cy="1134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14:paraId="5F03B59F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2120E83" wp14:editId="29C3721C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106045</wp:posOffset>
                  </wp:positionV>
                  <wp:extent cx="1250249" cy="1044407"/>
                  <wp:effectExtent l="0" t="0" r="7620" b="3810"/>
                  <wp:wrapSquare wrapText="bothSides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249" cy="1044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C5B7EB6" w14:textId="77777777" w:rsidR="00E0144C" w:rsidRDefault="00EA6242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49FD70B1" wp14:editId="1AD90BF2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71755</wp:posOffset>
                  </wp:positionV>
                  <wp:extent cx="792480" cy="1168400"/>
                  <wp:effectExtent l="0" t="0" r="7620" b="0"/>
                  <wp:wrapTight wrapText="bothSides">
                    <wp:wrapPolygon edited="0">
                      <wp:start x="0" y="0"/>
                      <wp:lineTo x="0" y="21130"/>
                      <wp:lineTo x="21288" y="21130"/>
                      <wp:lineTo x="21288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02" b="5623"/>
                          <a:stretch/>
                        </pic:blipFill>
                        <pic:spPr bwMode="auto">
                          <a:xfrm>
                            <a:off x="0" y="0"/>
                            <a:ext cx="79248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0144C"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</w:t>
            </w:r>
          </w:p>
        </w:tc>
      </w:tr>
      <w:tr w:rsidR="00E0144C" w14:paraId="3C258016" w14:textId="77777777" w:rsidTr="00E0144C">
        <w:tc>
          <w:tcPr>
            <w:tcW w:w="814" w:type="dxa"/>
            <w:vAlign w:val="center"/>
          </w:tcPr>
          <w:p w14:paraId="4E4F0448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說明</w:t>
            </w:r>
          </w:p>
        </w:tc>
        <w:tc>
          <w:tcPr>
            <w:tcW w:w="1903" w:type="dxa"/>
          </w:tcPr>
          <w:p w14:paraId="48641034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      書本</w:t>
            </w:r>
          </w:p>
        </w:tc>
        <w:tc>
          <w:tcPr>
            <w:tcW w:w="2812" w:type="dxa"/>
          </w:tcPr>
          <w:p w14:paraId="41CE70C2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 xml:space="preserve">             生命吸管                       </w:t>
            </w:r>
          </w:p>
        </w:tc>
        <w:tc>
          <w:tcPr>
            <w:tcW w:w="2835" w:type="dxa"/>
          </w:tcPr>
          <w:p w14:paraId="27C8A276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常備藥品</w:t>
            </w:r>
          </w:p>
        </w:tc>
        <w:tc>
          <w:tcPr>
            <w:tcW w:w="2410" w:type="dxa"/>
          </w:tcPr>
          <w:p w14:paraId="570D567E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手電筒</w:t>
            </w:r>
          </w:p>
        </w:tc>
        <w:tc>
          <w:tcPr>
            <w:tcW w:w="2409" w:type="dxa"/>
          </w:tcPr>
          <w:p w14:paraId="35BC0082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收音機</w:t>
            </w:r>
          </w:p>
        </w:tc>
        <w:tc>
          <w:tcPr>
            <w:tcW w:w="1701" w:type="dxa"/>
          </w:tcPr>
          <w:p w14:paraId="086C41D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手機</w:t>
            </w:r>
          </w:p>
        </w:tc>
      </w:tr>
      <w:tr w:rsidR="00E0144C" w14:paraId="5B58AFCB" w14:textId="77777777" w:rsidTr="00E0144C">
        <w:tc>
          <w:tcPr>
            <w:tcW w:w="814" w:type="dxa"/>
            <w:vAlign w:val="center"/>
          </w:tcPr>
          <w:p w14:paraId="05AF9653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勾選</w:t>
            </w:r>
          </w:p>
        </w:tc>
        <w:tc>
          <w:tcPr>
            <w:tcW w:w="1903" w:type="dxa"/>
          </w:tcPr>
          <w:p w14:paraId="3C26A8D2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12" w:type="dxa"/>
          </w:tcPr>
          <w:p w14:paraId="322762BF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C0406CA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31853F36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5FD6CD90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E98EA13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</w:tr>
      <w:tr w:rsidR="00E0144C" w14:paraId="4FA7D70F" w14:textId="77777777" w:rsidTr="00E0144C">
        <w:tc>
          <w:tcPr>
            <w:tcW w:w="814" w:type="dxa"/>
            <w:vAlign w:val="center"/>
          </w:tcPr>
          <w:p w14:paraId="745CF73A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權利</w:t>
            </w:r>
          </w:p>
        </w:tc>
        <w:tc>
          <w:tcPr>
            <w:tcW w:w="1903" w:type="dxa"/>
          </w:tcPr>
          <w:p w14:paraId="2D856F45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  <w:p w14:paraId="730A8600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12" w:type="dxa"/>
          </w:tcPr>
          <w:p w14:paraId="75C3A954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6E43FB1E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10594A0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0E23992B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B7AE56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</w:tr>
      <w:tr w:rsidR="00E0144C" w14:paraId="586A4950" w14:textId="77777777" w:rsidTr="00EA6242">
        <w:trPr>
          <w:trHeight w:val="2032"/>
        </w:trPr>
        <w:tc>
          <w:tcPr>
            <w:tcW w:w="814" w:type="dxa"/>
            <w:vAlign w:val="center"/>
          </w:tcPr>
          <w:p w14:paraId="74F22EAA" w14:textId="77777777" w:rsidR="00D61ED9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物</w:t>
            </w:r>
          </w:p>
          <w:p w14:paraId="09F53642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資</w:t>
            </w:r>
          </w:p>
          <w:p w14:paraId="1F2F3741" w14:textId="77777777" w:rsidR="00D61ED9" w:rsidRDefault="00D61ED9" w:rsidP="00E0144C">
            <w:pPr>
              <w:jc w:val="center"/>
              <w:rPr>
                <w:rFonts w:ascii="Microsoft JhengHei" w:eastAsia="Microsoft JhengHei" w:hAnsi="Microsoft JhengHei"/>
                <w:noProof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noProof/>
                <w:sz w:val="24"/>
                <w:szCs w:val="24"/>
              </w:rPr>
              <w:t>表</w:t>
            </w:r>
          </w:p>
        </w:tc>
        <w:tc>
          <w:tcPr>
            <w:tcW w:w="1903" w:type="dxa"/>
          </w:tcPr>
          <w:p w14:paraId="716771B5" w14:textId="77777777" w:rsidR="00E0144C" w:rsidRPr="009F10FE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3AC0DFF" wp14:editId="4AA1A34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20320</wp:posOffset>
                  </wp:positionV>
                  <wp:extent cx="1231900" cy="1220271"/>
                  <wp:effectExtent l="0" t="0" r="6350" b="0"/>
                  <wp:wrapTight wrapText="bothSides">
                    <wp:wrapPolygon edited="0">
                      <wp:start x="0" y="0"/>
                      <wp:lineTo x="0" y="21251"/>
                      <wp:lineTo x="21377" y="21251"/>
                      <wp:lineTo x="21377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220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12" w:type="dxa"/>
          </w:tcPr>
          <w:p w14:paraId="28821654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0120F3" wp14:editId="6459DB6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217170</wp:posOffset>
                  </wp:positionV>
                  <wp:extent cx="1663065" cy="909955"/>
                  <wp:effectExtent l="0" t="0" r="0" b="4445"/>
                  <wp:wrapSquare wrapText="bothSides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6" t="15915" r="1020" b="13528"/>
                          <a:stretch/>
                        </pic:blipFill>
                        <pic:spPr bwMode="auto">
                          <a:xfrm>
                            <a:off x="0" y="0"/>
                            <a:ext cx="166306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219F6BCF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643B392" wp14:editId="4E4CD31C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217170</wp:posOffset>
                  </wp:positionV>
                  <wp:extent cx="1612900" cy="971550"/>
                  <wp:effectExtent l="0" t="0" r="6350" b="0"/>
                  <wp:wrapSquare wrapText="bothSides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3" t="3007" r="2575" b="4991"/>
                          <a:stretch/>
                        </pic:blipFill>
                        <pic:spPr bwMode="auto">
                          <a:xfrm>
                            <a:off x="0" y="0"/>
                            <a:ext cx="16129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14:paraId="7BF7AF20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744BC8AA" wp14:editId="1A5E0664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76835</wp:posOffset>
                  </wp:positionV>
                  <wp:extent cx="1155700" cy="1183704"/>
                  <wp:effectExtent l="0" t="0" r="6350" b="0"/>
                  <wp:wrapTight wrapText="bothSides">
                    <wp:wrapPolygon edited="0">
                      <wp:start x="0" y="0"/>
                      <wp:lineTo x="0" y="21206"/>
                      <wp:lineTo x="21363" y="21206"/>
                      <wp:lineTo x="21363" y="0"/>
                      <wp:lineTo x="0" y="0"/>
                    </wp:wrapPolygon>
                  </wp:wrapTight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83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09" w:type="dxa"/>
          </w:tcPr>
          <w:p w14:paraId="6806510A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2427DBB5" wp14:editId="28247D2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96520</wp:posOffset>
                  </wp:positionV>
                  <wp:extent cx="1384300" cy="1104265"/>
                  <wp:effectExtent l="0" t="0" r="6350" b="635"/>
                  <wp:wrapTight wrapText="bothSides">
                    <wp:wrapPolygon edited="0">
                      <wp:start x="0" y="0"/>
                      <wp:lineTo x="0" y="21240"/>
                      <wp:lineTo x="21402" y="21240"/>
                      <wp:lineTo x="21402" y="0"/>
                      <wp:lineTo x="0" y="0"/>
                    </wp:wrapPolygon>
                  </wp:wrapTight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" t="3676" r="4161" b="4989"/>
                          <a:stretch/>
                        </pic:blipFill>
                        <pic:spPr bwMode="auto">
                          <a:xfrm>
                            <a:off x="0" y="0"/>
                            <a:ext cx="13843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55FD48F" w14:textId="77777777" w:rsidR="00E0144C" w:rsidRDefault="00E0144C" w:rsidP="00E0144C">
            <w:pPr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1AE134AE" wp14:editId="4CAEBAF2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74930</wp:posOffset>
                  </wp:positionV>
                  <wp:extent cx="1108075" cy="1123315"/>
                  <wp:effectExtent l="0" t="0" r="0" b="635"/>
                  <wp:wrapTight wrapText="bothSides">
                    <wp:wrapPolygon edited="0">
                      <wp:start x="8912" y="0"/>
                      <wp:lineTo x="7056" y="1099"/>
                      <wp:lineTo x="4456" y="4762"/>
                      <wp:lineTo x="2971" y="19048"/>
                      <wp:lineTo x="5199" y="20513"/>
                      <wp:lineTo x="6684" y="21246"/>
                      <wp:lineTo x="14854" y="21246"/>
                      <wp:lineTo x="18567" y="18682"/>
                      <wp:lineTo x="17082" y="5128"/>
                      <wp:lineTo x="13740" y="1099"/>
                      <wp:lineTo x="12254" y="0"/>
                      <wp:lineTo x="8912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7037" b="92593" l="9023" r="89850">
                                        <a14:foregroundMark x1="33835" y1="10741" x2="66541" y2="12593"/>
                                        <a14:foregroundMark x1="51504" y1="8889" x2="51504" y2="8889"/>
                                        <a14:foregroundMark x1="40226" y1="12593" x2="36090" y2="7778"/>
                                        <a14:foregroundMark x1="42481" y1="7407" x2="56767" y2="7778"/>
                                        <a14:foregroundMark x1="35714" y1="7778" x2="35714" y2="7778"/>
                                        <a14:foregroundMark x1="30827" y1="92593" x2="68797" y2="9259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75" cy="11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0144C" w14:paraId="6905A3F6" w14:textId="77777777" w:rsidTr="00E0144C">
        <w:tc>
          <w:tcPr>
            <w:tcW w:w="814" w:type="dxa"/>
            <w:vAlign w:val="center"/>
          </w:tcPr>
          <w:p w14:paraId="008B7A54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說明</w:t>
            </w:r>
          </w:p>
        </w:tc>
        <w:tc>
          <w:tcPr>
            <w:tcW w:w="1903" w:type="dxa"/>
          </w:tcPr>
          <w:p w14:paraId="01E08A16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能量棒</w:t>
            </w:r>
          </w:p>
        </w:tc>
        <w:tc>
          <w:tcPr>
            <w:tcW w:w="2812" w:type="dxa"/>
          </w:tcPr>
          <w:p w14:paraId="1E1E2FDC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證件</w:t>
            </w:r>
          </w:p>
        </w:tc>
        <w:tc>
          <w:tcPr>
            <w:tcW w:w="2835" w:type="dxa"/>
          </w:tcPr>
          <w:p w14:paraId="071EBCF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電玩</w:t>
            </w:r>
          </w:p>
        </w:tc>
        <w:tc>
          <w:tcPr>
            <w:tcW w:w="2410" w:type="dxa"/>
          </w:tcPr>
          <w:p w14:paraId="4142FC3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睡袋</w:t>
            </w:r>
          </w:p>
        </w:tc>
        <w:tc>
          <w:tcPr>
            <w:tcW w:w="2409" w:type="dxa"/>
          </w:tcPr>
          <w:p w14:paraId="41D3CFCC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瑞士刀</w:t>
            </w:r>
          </w:p>
        </w:tc>
        <w:tc>
          <w:tcPr>
            <w:tcW w:w="1701" w:type="dxa"/>
          </w:tcPr>
          <w:p w14:paraId="75D78B3D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保暖衣物</w:t>
            </w:r>
          </w:p>
        </w:tc>
      </w:tr>
      <w:tr w:rsidR="00E0144C" w14:paraId="58B8D538" w14:textId="77777777" w:rsidTr="00E0144C">
        <w:tc>
          <w:tcPr>
            <w:tcW w:w="814" w:type="dxa"/>
            <w:vAlign w:val="center"/>
          </w:tcPr>
          <w:p w14:paraId="186FF78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勾選</w:t>
            </w:r>
          </w:p>
        </w:tc>
        <w:tc>
          <w:tcPr>
            <w:tcW w:w="1903" w:type="dxa"/>
          </w:tcPr>
          <w:p w14:paraId="1A76A8E4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12" w:type="dxa"/>
          </w:tcPr>
          <w:p w14:paraId="5539FFEE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D1C23C8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956CB9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1E78D079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E26E94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</w:tr>
      <w:tr w:rsidR="00E0144C" w14:paraId="7427AD1C" w14:textId="77777777" w:rsidTr="00E0144C">
        <w:tc>
          <w:tcPr>
            <w:tcW w:w="814" w:type="dxa"/>
            <w:vAlign w:val="center"/>
          </w:tcPr>
          <w:p w14:paraId="45D89AB0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  <w:r>
              <w:rPr>
                <w:rFonts w:ascii="Microsoft JhengHei" w:eastAsia="Microsoft JhengHei" w:hAnsi="Microsoft JhengHei" w:hint="eastAsia"/>
                <w:sz w:val="24"/>
                <w:szCs w:val="24"/>
              </w:rPr>
              <w:t>權利</w:t>
            </w:r>
          </w:p>
        </w:tc>
        <w:tc>
          <w:tcPr>
            <w:tcW w:w="1903" w:type="dxa"/>
          </w:tcPr>
          <w:p w14:paraId="21B32782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  <w:p w14:paraId="70FF6A55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12" w:type="dxa"/>
          </w:tcPr>
          <w:p w14:paraId="119F435B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835" w:type="dxa"/>
          </w:tcPr>
          <w:p w14:paraId="25E7B2EE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4C82921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2409" w:type="dxa"/>
          </w:tcPr>
          <w:p w14:paraId="4DDEBA91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4A835DF" w14:textId="77777777" w:rsidR="00E0144C" w:rsidRDefault="00E0144C" w:rsidP="00E0144C">
            <w:pPr>
              <w:jc w:val="center"/>
              <w:rPr>
                <w:rFonts w:ascii="Microsoft JhengHei" w:eastAsia="Microsoft JhengHei" w:hAnsi="Microsoft JhengHei"/>
                <w:sz w:val="24"/>
                <w:szCs w:val="24"/>
              </w:rPr>
            </w:pPr>
          </w:p>
        </w:tc>
      </w:tr>
    </w:tbl>
    <w:p w14:paraId="31290A2D" w14:textId="77777777" w:rsidR="000B6F67" w:rsidRDefault="00E0144C" w:rsidP="000B6F67">
      <w:pPr>
        <w:rPr>
          <w:rFonts w:ascii="Microsoft JhengHei" w:eastAsia="Microsoft JhengHei" w:hAnsi="Microsoft JhengHei"/>
          <w:sz w:val="24"/>
          <w:szCs w:val="24"/>
        </w:rPr>
      </w:pPr>
      <w:r w:rsidRPr="00885754">
        <w:rPr>
          <w:rFonts w:ascii="Microsoft JhengHei" w:eastAsia="Microsoft JhengHei" w:hAnsi="Microsoft JhengHei" w:hint="eastAsia"/>
          <w:b/>
          <w:sz w:val="24"/>
          <w:szCs w:val="24"/>
          <w:shd w:val="pct15" w:color="auto" w:fill="FFFFFF"/>
        </w:rPr>
        <w:t>步驟1</w:t>
      </w:r>
      <w:r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挑出</w:t>
      </w:r>
      <w:r w:rsidR="000B6F67" w:rsidRPr="00885754">
        <w:rPr>
          <w:rFonts w:ascii="Microsoft JhengHei" w:eastAsia="Microsoft JhengHei" w:hAnsi="Microsoft JhengHei"/>
          <w:sz w:val="24"/>
          <w:szCs w:val="24"/>
          <w:shd w:val="pct15" w:color="auto" w:fill="FFFFFF"/>
        </w:rPr>
        <w:t>6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種必須</w:t>
      </w:r>
      <w:r w:rsidR="000B6F67" w:rsidRPr="00885754">
        <w:rPr>
          <w:rFonts w:ascii="Microsoft JhengHei" w:eastAsia="Microsoft JhengHei" w:hAnsi="Microsoft JhengHei" w:hint="eastAsia"/>
          <w:b/>
          <w:bCs/>
          <w:sz w:val="24"/>
          <w:szCs w:val="24"/>
          <w:shd w:val="pct15" w:color="auto" w:fill="FFFFFF"/>
        </w:rPr>
        <w:t>放棄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的物資</w:t>
      </w:r>
      <w:r w:rsidR="009F10FE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，並在圖片下方空格打勾</w:t>
      </w:r>
      <w:r w:rsidR="000B6F67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D61ED9">
        <w:rPr>
          <w:rFonts w:ascii="Microsoft JhengHei" w:eastAsia="Microsoft JhengHei" w:hAnsi="Microsoft JhengHei" w:hint="eastAsia"/>
          <w:sz w:val="24"/>
          <w:szCs w:val="24"/>
        </w:rPr>
        <w:t xml:space="preserve">                           </w:t>
      </w:r>
    </w:p>
    <w:p w14:paraId="0E7835B2" w14:textId="77777777" w:rsidR="007077F0" w:rsidRPr="007077F0" w:rsidRDefault="007077F0" w:rsidP="007077F0">
      <w:pPr>
        <w:rPr>
          <w:rFonts w:ascii="Microsoft JhengHei" w:eastAsia="Microsoft JhengHei" w:hAnsi="Microsoft JhengHei"/>
          <w:sz w:val="24"/>
          <w:szCs w:val="24"/>
        </w:rPr>
      </w:pPr>
      <w:r w:rsidRPr="007077F0">
        <w:rPr>
          <w:rFonts w:ascii="Microsoft JhengHei" w:eastAsia="Microsoft JhengHei" w:hAnsi="Microsoft JhengHei" w:hint="eastAsia"/>
          <w:sz w:val="24"/>
          <w:szCs w:val="24"/>
        </w:rPr>
        <w:lastRenderedPageBreak/>
        <w:t>每一種物資都代表一種</w:t>
      </w:r>
      <w:r w:rsidRPr="007077F0">
        <w:rPr>
          <w:rFonts w:ascii="Microsoft JhengHei" w:eastAsia="Microsoft JhengHei" w:hAnsi="Microsoft JhengHei" w:hint="eastAsia"/>
          <w:b/>
          <w:bCs/>
          <w:sz w:val="24"/>
          <w:szCs w:val="24"/>
        </w:rPr>
        <w:t>權利</w:t>
      </w:r>
      <w:r w:rsidRPr="007077F0">
        <w:rPr>
          <w:rFonts w:ascii="Microsoft JhengHei" w:eastAsia="Microsoft JhengHei" w:hAnsi="Microsoft JhengHei" w:hint="eastAsia"/>
          <w:sz w:val="24"/>
          <w:szCs w:val="24"/>
        </w:rPr>
        <w:t>，在戰爭中兒童常常被迫失去應有的權利，請想一想，那些你</w:t>
      </w:r>
      <w:r w:rsidRPr="007077F0">
        <w:rPr>
          <w:rFonts w:ascii="Microsoft JhengHei" w:eastAsia="Microsoft JhengHei" w:hAnsi="Microsoft JhengHei" w:hint="eastAsia"/>
          <w:b/>
          <w:bCs/>
          <w:sz w:val="24"/>
          <w:szCs w:val="24"/>
        </w:rPr>
        <w:t>放棄的物資</w:t>
      </w:r>
      <w:r w:rsidRPr="007077F0">
        <w:rPr>
          <w:rFonts w:ascii="Microsoft JhengHei" w:eastAsia="Microsoft JhengHei" w:hAnsi="Microsoft JhengHei" w:hint="eastAsia"/>
          <w:sz w:val="24"/>
          <w:szCs w:val="24"/>
        </w:rPr>
        <w:t>，可以對應到兒童權利公約的哪一項權利呢？</w:t>
      </w:r>
    </w:p>
    <w:p w14:paraId="34B09CDF" w14:textId="77777777" w:rsidR="00D61ED9" w:rsidRPr="00885754" w:rsidRDefault="00E0144C" w:rsidP="00E0144C">
      <w:pPr>
        <w:rPr>
          <w:rFonts w:ascii="Microsoft JhengHei" w:eastAsia="Microsoft JhengHei" w:hAnsi="Microsoft JhengHei"/>
          <w:sz w:val="24"/>
          <w:szCs w:val="24"/>
          <w:shd w:val="pct15" w:color="auto" w:fill="FFFFFF"/>
        </w:rPr>
      </w:pPr>
      <w:r w:rsidRPr="00885754">
        <w:rPr>
          <w:rFonts w:ascii="Microsoft JhengHei" w:eastAsia="Microsoft JhengHei" w:hAnsi="Microsoft JhengHei" w:hint="eastAsia"/>
          <w:b/>
          <w:sz w:val="24"/>
          <w:szCs w:val="24"/>
          <w:shd w:val="pct15" w:color="auto" w:fill="FFFFFF"/>
        </w:rPr>
        <w:t>步驟2</w:t>
      </w:r>
      <w:r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：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對照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兒童權利公約(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下表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)</w:t>
      </w:r>
      <w:r w:rsidR="007077F0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，想一想，放棄的物資代表哪一種被放棄的權利，將答案寫在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上一頁的物資表中</w:t>
      </w:r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(</w:t>
      </w:r>
      <w:proofErr w:type="gramStart"/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只寫勾選</w:t>
      </w:r>
      <w:proofErr w:type="gramEnd"/>
      <w:r w:rsidR="00222CE7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的項目)</w:t>
      </w:r>
      <w:r w:rsidR="00D61ED9" w:rsidRPr="00885754">
        <w:rPr>
          <w:rFonts w:ascii="Microsoft JhengHei" w:eastAsia="Microsoft JhengHei" w:hAnsi="Microsoft JhengHei" w:hint="eastAsia"/>
          <w:sz w:val="24"/>
          <w:szCs w:val="24"/>
          <w:shd w:val="pct15" w:color="auto" w:fill="FFFFFF"/>
        </w:rPr>
        <w:t>。</w:t>
      </w:r>
    </w:p>
    <w:tbl>
      <w:tblPr>
        <w:tblStyle w:val="1"/>
        <w:tblpPr w:leftFromText="180" w:rightFromText="180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988"/>
        <w:gridCol w:w="1417"/>
        <w:gridCol w:w="7513"/>
      </w:tblGrid>
      <w:tr w:rsidR="00D61ED9" w:rsidRPr="00D61ED9" w14:paraId="520D6521" w14:textId="77777777" w:rsidTr="003D77F2">
        <w:tc>
          <w:tcPr>
            <w:tcW w:w="988" w:type="dxa"/>
          </w:tcPr>
          <w:p w14:paraId="767EDB1E" w14:textId="77777777" w:rsidR="00D61ED9" w:rsidRPr="00D61ED9" w:rsidRDefault="00222CE7" w:rsidP="00D61ED9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第幾條</w:t>
            </w:r>
          </w:p>
        </w:tc>
        <w:tc>
          <w:tcPr>
            <w:tcW w:w="1417" w:type="dxa"/>
          </w:tcPr>
          <w:p w14:paraId="7BA9125E" w14:textId="77777777" w:rsidR="00D61ED9" w:rsidRPr="00D61ED9" w:rsidRDefault="00D61ED9" w:rsidP="00D61ED9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權利</w:t>
            </w:r>
          </w:p>
        </w:tc>
        <w:tc>
          <w:tcPr>
            <w:tcW w:w="7513" w:type="dxa"/>
          </w:tcPr>
          <w:p w14:paraId="2032A5BF" w14:textId="77777777" w:rsidR="00D61ED9" w:rsidRPr="00D61ED9" w:rsidRDefault="00D61ED9" w:rsidP="00D61ED9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兒童權利公約</w:t>
            </w:r>
            <w:r w:rsidRPr="00D61ED9">
              <w:rPr>
                <w:rFonts w:ascii="Microsoft JhengHei" w:eastAsia="Microsoft JhengHei" w:hAnsi="Microsoft JhengHei" w:hint="eastAsia"/>
              </w:rPr>
              <w:t>簡要內容</w:t>
            </w:r>
          </w:p>
        </w:tc>
      </w:tr>
      <w:tr w:rsidR="003D77F2" w:rsidRPr="00D61ED9" w14:paraId="148C28F6" w14:textId="77777777" w:rsidTr="003D77F2">
        <w:tc>
          <w:tcPr>
            <w:tcW w:w="988" w:type="dxa"/>
          </w:tcPr>
          <w:p w14:paraId="66ED8D89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7</w:t>
            </w:r>
          </w:p>
        </w:tc>
        <w:tc>
          <w:tcPr>
            <w:tcW w:w="1417" w:type="dxa"/>
          </w:tcPr>
          <w:p w14:paraId="425BA5D9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身分權</w:t>
            </w:r>
          </w:p>
        </w:tc>
        <w:tc>
          <w:tcPr>
            <w:tcW w:w="7513" w:type="dxa"/>
          </w:tcPr>
          <w:p w14:paraId="50F650F2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你有權利擁有自己的姓名與國籍。</w:t>
            </w:r>
          </w:p>
        </w:tc>
      </w:tr>
      <w:tr w:rsidR="003D77F2" w:rsidRPr="00D61ED9" w14:paraId="559878A6" w14:textId="77777777" w:rsidTr="003D77F2">
        <w:tc>
          <w:tcPr>
            <w:tcW w:w="988" w:type="dxa"/>
          </w:tcPr>
          <w:p w14:paraId="600C1F0F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12</w:t>
            </w:r>
          </w:p>
        </w:tc>
        <w:tc>
          <w:tcPr>
            <w:tcW w:w="1417" w:type="dxa"/>
          </w:tcPr>
          <w:p w14:paraId="4C107D68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表意權</w:t>
            </w:r>
          </w:p>
        </w:tc>
        <w:tc>
          <w:tcPr>
            <w:tcW w:w="7513" w:type="dxa"/>
          </w:tcPr>
          <w:p w14:paraId="2FA7DB65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你有權利表達自己的意見，成年人應該考慮及尊重你的意見。</w:t>
            </w:r>
          </w:p>
        </w:tc>
      </w:tr>
      <w:tr w:rsidR="003D77F2" w:rsidRPr="00D61ED9" w14:paraId="50ADEFBE" w14:textId="77777777" w:rsidTr="003D77F2">
        <w:tc>
          <w:tcPr>
            <w:tcW w:w="988" w:type="dxa"/>
          </w:tcPr>
          <w:p w14:paraId="555952AB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16</w:t>
            </w:r>
          </w:p>
        </w:tc>
        <w:tc>
          <w:tcPr>
            <w:tcW w:w="1417" w:type="dxa"/>
          </w:tcPr>
          <w:p w14:paraId="5EC54635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隱私權</w:t>
            </w:r>
          </w:p>
        </w:tc>
        <w:tc>
          <w:tcPr>
            <w:tcW w:w="7513" w:type="dxa"/>
          </w:tcPr>
          <w:p w14:paraId="51234229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你享有隱私權。</w:t>
            </w:r>
          </w:p>
        </w:tc>
      </w:tr>
      <w:tr w:rsidR="003D77F2" w:rsidRPr="00D61ED9" w14:paraId="778B0FE6" w14:textId="77777777" w:rsidTr="003D77F2">
        <w:tc>
          <w:tcPr>
            <w:tcW w:w="988" w:type="dxa"/>
          </w:tcPr>
          <w:p w14:paraId="3BD3257D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/>
              </w:rPr>
              <w:t>17</w:t>
            </w:r>
          </w:p>
        </w:tc>
        <w:tc>
          <w:tcPr>
            <w:tcW w:w="1417" w:type="dxa"/>
          </w:tcPr>
          <w:p w14:paraId="2E52019B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知情權</w:t>
            </w:r>
          </w:p>
        </w:tc>
        <w:tc>
          <w:tcPr>
            <w:tcW w:w="7513" w:type="dxa"/>
          </w:tcPr>
          <w:p w14:paraId="1B145EF1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你有權利從電視、報章、書本、網路以及其他途徑，獲得有益的資訊。</w:t>
            </w:r>
          </w:p>
        </w:tc>
      </w:tr>
      <w:tr w:rsidR="003D77F2" w:rsidRPr="00D61ED9" w14:paraId="23AFEEB4" w14:textId="77777777" w:rsidTr="003D77F2">
        <w:tc>
          <w:tcPr>
            <w:tcW w:w="988" w:type="dxa"/>
          </w:tcPr>
          <w:p w14:paraId="2CEDEE48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24</w:t>
            </w:r>
          </w:p>
        </w:tc>
        <w:tc>
          <w:tcPr>
            <w:tcW w:w="1417" w:type="dxa"/>
          </w:tcPr>
          <w:p w14:paraId="3EDB0038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健康權</w:t>
            </w:r>
          </w:p>
        </w:tc>
        <w:tc>
          <w:tcPr>
            <w:tcW w:w="7513" w:type="dxa"/>
          </w:tcPr>
          <w:p w14:paraId="72A449CB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你有最好的健康照顧的權利。</w:t>
            </w:r>
          </w:p>
        </w:tc>
      </w:tr>
      <w:tr w:rsidR="003D77F2" w:rsidRPr="00D61ED9" w14:paraId="293CDD38" w14:textId="77777777" w:rsidTr="003D77F2">
        <w:tc>
          <w:tcPr>
            <w:tcW w:w="988" w:type="dxa"/>
          </w:tcPr>
          <w:p w14:paraId="2F652FE8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/>
              </w:rPr>
              <w:t>27</w:t>
            </w:r>
          </w:p>
        </w:tc>
        <w:tc>
          <w:tcPr>
            <w:tcW w:w="1417" w:type="dxa"/>
          </w:tcPr>
          <w:p w14:paraId="57EB99D1" w14:textId="1CBF22AB" w:rsidR="003D77F2" w:rsidRPr="00D61ED9" w:rsidRDefault="00004A2C" w:rsidP="003D77F2">
            <w:pPr>
              <w:jc w:val="center"/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基礎生活</w:t>
            </w:r>
            <w:bookmarkStart w:id="0" w:name="_GoBack"/>
            <w:bookmarkEnd w:id="0"/>
            <w:r w:rsidR="003D77F2">
              <w:rPr>
                <w:rFonts w:ascii="Microsoft JhengHei" w:eastAsia="Microsoft JhengHei" w:hAnsi="Microsoft JhengHei" w:hint="eastAsia"/>
              </w:rPr>
              <w:t>權</w:t>
            </w:r>
          </w:p>
        </w:tc>
        <w:tc>
          <w:tcPr>
            <w:tcW w:w="7513" w:type="dxa"/>
          </w:tcPr>
          <w:p w14:paraId="0478CC28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>
              <w:rPr>
                <w:rFonts w:ascii="Microsoft JhengHei" w:eastAsia="Microsoft JhengHei" w:hAnsi="Microsoft JhengHei" w:hint="eastAsia"/>
              </w:rPr>
              <w:t>你享有得到食物、衣物和安全生活的基本權利。</w:t>
            </w:r>
          </w:p>
        </w:tc>
      </w:tr>
      <w:tr w:rsidR="003D77F2" w:rsidRPr="00D61ED9" w14:paraId="74A6143C" w14:textId="77777777" w:rsidTr="003D77F2">
        <w:tc>
          <w:tcPr>
            <w:tcW w:w="988" w:type="dxa"/>
          </w:tcPr>
          <w:p w14:paraId="1EFF7A26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2</w:t>
            </w:r>
            <w:r w:rsidRPr="00D61ED9">
              <w:rPr>
                <w:rFonts w:ascii="Microsoft JhengHei" w:eastAsia="Microsoft JhengHei" w:hAnsi="Microsoft JhengHei"/>
              </w:rPr>
              <w:t>8</w:t>
            </w:r>
          </w:p>
        </w:tc>
        <w:tc>
          <w:tcPr>
            <w:tcW w:w="1417" w:type="dxa"/>
          </w:tcPr>
          <w:p w14:paraId="49FDBE40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教育權</w:t>
            </w:r>
          </w:p>
        </w:tc>
        <w:tc>
          <w:tcPr>
            <w:tcW w:w="7513" w:type="dxa"/>
          </w:tcPr>
          <w:p w14:paraId="26786ACD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你有權利接受教育，你應該被鼓勵去上學、去學習。</w:t>
            </w:r>
          </w:p>
        </w:tc>
      </w:tr>
      <w:tr w:rsidR="003D77F2" w:rsidRPr="00D61ED9" w14:paraId="47BCA688" w14:textId="77777777" w:rsidTr="003D77F2">
        <w:tc>
          <w:tcPr>
            <w:tcW w:w="988" w:type="dxa"/>
          </w:tcPr>
          <w:p w14:paraId="226332DE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/>
              </w:rPr>
              <w:t>31</w:t>
            </w:r>
          </w:p>
        </w:tc>
        <w:tc>
          <w:tcPr>
            <w:tcW w:w="1417" w:type="dxa"/>
          </w:tcPr>
          <w:p w14:paraId="52A325DF" w14:textId="77777777" w:rsidR="003D77F2" w:rsidRPr="00D61ED9" w:rsidRDefault="003D77F2" w:rsidP="003D77F2">
            <w:pPr>
              <w:jc w:val="center"/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遊戲權</w:t>
            </w:r>
          </w:p>
        </w:tc>
        <w:tc>
          <w:tcPr>
            <w:tcW w:w="7513" w:type="dxa"/>
          </w:tcPr>
          <w:p w14:paraId="57F0B0D4" w14:textId="77777777" w:rsidR="003D77F2" w:rsidRPr="00D61ED9" w:rsidRDefault="003D77F2" w:rsidP="003D77F2">
            <w:pPr>
              <w:rPr>
                <w:rFonts w:ascii="Microsoft JhengHei" w:eastAsia="Microsoft JhengHei" w:hAnsi="Microsoft JhengHei"/>
              </w:rPr>
            </w:pPr>
            <w:r w:rsidRPr="00D61ED9">
              <w:rPr>
                <w:rFonts w:ascii="Microsoft JhengHei" w:eastAsia="Microsoft JhengHei" w:hAnsi="Microsoft JhengHei" w:hint="eastAsia"/>
              </w:rPr>
              <w:t>你有休息、休閒和遊戲的權利。</w:t>
            </w:r>
          </w:p>
        </w:tc>
      </w:tr>
    </w:tbl>
    <w:p w14:paraId="2B4D905D" w14:textId="77777777" w:rsidR="00D61ED9" w:rsidRDefault="00D61ED9" w:rsidP="00E0144C">
      <w:pPr>
        <w:rPr>
          <w:rFonts w:ascii="Microsoft JhengHei" w:eastAsia="Microsoft JhengHei" w:hAnsi="Microsoft JhengHei"/>
          <w:sz w:val="24"/>
          <w:szCs w:val="24"/>
        </w:rPr>
      </w:pPr>
    </w:p>
    <w:p w14:paraId="59A81B45" w14:textId="77777777" w:rsidR="00D61ED9" w:rsidRDefault="00D61ED9" w:rsidP="00E0144C">
      <w:pPr>
        <w:rPr>
          <w:rFonts w:ascii="Microsoft JhengHei" w:eastAsia="Microsoft JhengHei" w:hAnsi="Microsoft JhengHei"/>
          <w:b/>
          <w:sz w:val="28"/>
          <w:szCs w:val="28"/>
        </w:rPr>
      </w:pPr>
    </w:p>
    <w:p w14:paraId="212B1DF4" w14:textId="77777777" w:rsidR="000B6F67" w:rsidRDefault="000B6F67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0E28E519" w14:textId="77777777" w:rsidR="000B6F67" w:rsidRDefault="000B6F67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51E9A02F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0AB31C72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1456EE13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 w:rsidRPr="00FE6F22">
        <w:rPr>
          <w:rFonts w:ascii="Microsoft JhengHei" w:eastAsia="Microsoft JhengHei" w:hAnsi="Microsoft JhengHei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46B78B" wp14:editId="1FCFECE9">
                <wp:simplePos x="0" y="0"/>
                <wp:positionH relativeFrom="margin">
                  <wp:align>left</wp:align>
                </wp:positionH>
                <wp:positionV relativeFrom="paragraph">
                  <wp:posOffset>355812</wp:posOffset>
                </wp:positionV>
                <wp:extent cx="9228666" cy="2034363"/>
                <wp:effectExtent l="0" t="0" r="10795" b="2349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8666" cy="203436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D4977" id="矩形 28" o:spid="_x0000_s1026" style="position:absolute;margin-left:0;margin-top:28pt;width:726.65pt;height:160.2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" filled="f" strokecolor="black [3213]" strokeweight=".25pt">
                <w10:wrap anchorx="margin"/>
              </v:rect>
            </w:pict>
          </mc:Fallback>
        </mc:AlternateContent>
      </w:r>
      <w:r w:rsidRPr="00FE6F22">
        <w:rPr>
          <w:rFonts w:ascii="Microsoft JhengHei" w:eastAsia="Microsoft JhengHei" w:hAnsi="Microsoft JhengHei" w:hint="eastAsia"/>
          <w:b/>
          <w:sz w:val="24"/>
          <w:szCs w:val="24"/>
        </w:rPr>
        <w:t>步驟3</w:t>
      </w:r>
      <w:r>
        <w:rPr>
          <w:rFonts w:ascii="Microsoft JhengHei" w:eastAsia="Microsoft JhengHei" w:hAnsi="Microsoft JhengHei" w:hint="eastAsia"/>
          <w:sz w:val="24"/>
          <w:szCs w:val="24"/>
        </w:rPr>
        <w:t>：想一想，在你被迫放棄的權利中，哪一項權利你最不想放棄？為什麼？</w:t>
      </w:r>
    </w:p>
    <w:p w14:paraId="65F80C44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我最不想放棄的權利是：</w:t>
      </w:r>
    </w:p>
    <w:p w14:paraId="77FB83D6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  為什麼？</w:t>
      </w:r>
    </w:p>
    <w:p w14:paraId="06FDA19B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4B2D6A56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28553378" w14:textId="77777777" w:rsidR="00885754" w:rsidRDefault="00885754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67A44E58" w14:textId="77777777" w:rsidR="00FE6F22" w:rsidRDefault="00FE6F22" w:rsidP="000B6F67">
      <w:pPr>
        <w:rPr>
          <w:rFonts w:ascii="Microsoft JhengHei" w:eastAsia="Microsoft JhengHei" w:hAnsi="Microsoft JhengHei"/>
          <w:sz w:val="24"/>
          <w:szCs w:val="24"/>
        </w:rPr>
      </w:pPr>
    </w:p>
    <w:p w14:paraId="343A4F95" w14:textId="37CB0F33" w:rsidR="00FE6F22" w:rsidRDefault="00D01694" w:rsidP="000B6F67">
      <w:pPr>
        <w:rPr>
          <w:rFonts w:ascii="Microsoft JhengHei" w:eastAsia="Microsoft JhengHei" w:hAnsi="Microsoft JhengHei"/>
          <w:sz w:val="24"/>
          <w:szCs w:val="24"/>
        </w:rPr>
      </w:pPr>
      <w:r>
        <w:rPr>
          <w:rFonts w:ascii="Microsoft JhengHei" w:eastAsia="Microsoft JhengHei" w:hAnsi="Microsoft JhengHei" w:hint="eastAsia"/>
          <w:sz w:val="24"/>
          <w:szCs w:val="24"/>
        </w:rPr>
        <w:t xml:space="preserve"> </w:t>
      </w:r>
      <w:r w:rsidR="00FE6F22">
        <w:rPr>
          <w:rFonts w:ascii="Microsoft JhengHei" w:eastAsia="Microsoft JhengHei" w:hAnsi="Microsoft JhengHei" w:hint="eastAsia"/>
          <w:sz w:val="24"/>
          <w:szCs w:val="24"/>
        </w:rPr>
        <w:t xml:space="preserve">                                                                                                   班級：                              座號：                                       姓名：</w:t>
      </w:r>
    </w:p>
    <w:p w14:paraId="0412ED66" w14:textId="3A0E4D42" w:rsidR="00D01694" w:rsidRPr="00D01694" w:rsidRDefault="00D01694" w:rsidP="00D01694">
      <w:pPr>
        <w:jc w:val="right"/>
        <w:rPr>
          <w:rFonts w:ascii="Microsoft JhengHei" w:eastAsia="Microsoft JhengHei" w:hAnsi="Microsoft JhengHei"/>
          <w:sz w:val="24"/>
          <w:szCs w:val="24"/>
        </w:rPr>
      </w:pPr>
      <w:r w:rsidRPr="00D01694">
        <w:rPr>
          <w:rFonts w:ascii="Microsoft JhengHei" w:eastAsia="Microsoft JhengHei" w:hAnsi="Microsoft JhengHei" w:hint="eastAsia"/>
          <w:bCs/>
          <w:sz w:val="24"/>
          <w:szCs w:val="24"/>
        </w:rPr>
        <w:t>教育部國教署中央課程與教學輔導諮詢人權教育議題輔導群</w:t>
      </w:r>
    </w:p>
    <w:sectPr w:rsidR="00D01694" w:rsidRPr="00D01694" w:rsidSect="000B6F67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E47E4" w14:textId="77777777" w:rsidR="00521DC0" w:rsidRDefault="00521DC0" w:rsidP="003D77F2">
      <w:pPr>
        <w:spacing w:after="0" w:line="240" w:lineRule="auto"/>
      </w:pPr>
      <w:r>
        <w:separator/>
      </w:r>
    </w:p>
  </w:endnote>
  <w:endnote w:type="continuationSeparator" w:id="0">
    <w:p w14:paraId="2997B356" w14:textId="77777777" w:rsidR="00521DC0" w:rsidRDefault="00521DC0" w:rsidP="003D7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C5530" w14:textId="77777777" w:rsidR="00521DC0" w:rsidRDefault="00521DC0" w:rsidP="003D77F2">
      <w:pPr>
        <w:spacing w:after="0" w:line="240" w:lineRule="auto"/>
      </w:pPr>
      <w:r>
        <w:separator/>
      </w:r>
    </w:p>
  </w:footnote>
  <w:footnote w:type="continuationSeparator" w:id="0">
    <w:p w14:paraId="5A7F54D4" w14:textId="77777777" w:rsidR="00521DC0" w:rsidRDefault="00521DC0" w:rsidP="003D77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67"/>
    <w:rsid w:val="000006C5"/>
    <w:rsid w:val="00004A2C"/>
    <w:rsid w:val="000B6F67"/>
    <w:rsid w:val="00142F3C"/>
    <w:rsid w:val="00222CE7"/>
    <w:rsid w:val="003D77F2"/>
    <w:rsid w:val="00521DC0"/>
    <w:rsid w:val="007077F0"/>
    <w:rsid w:val="00885754"/>
    <w:rsid w:val="009A3664"/>
    <w:rsid w:val="009F10FE"/>
    <w:rsid w:val="00A938BD"/>
    <w:rsid w:val="00BB7C30"/>
    <w:rsid w:val="00D01694"/>
    <w:rsid w:val="00D110D7"/>
    <w:rsid w:val="00D61ED9"/>
    <w:rsid w:val="00E0144C"/>
    <w:rsid w:val="00E81EAD"/>
    <w:rsid w:val="00EA6242"/>
    <w:rsid w:val="00FE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19EA2F"/>
  <w15:chartTrackingRefBased/>
  <w15:docId w15:val="{35C85ED5-A997-4873-84F0-F8EB55B6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42F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42F3C"/>
    <w:rPr>
      <w:i/>
      <w:iCs/>
    </w:rPr>
  </w:style>
  <w:style w:type="table" w:styleId="a4">
    <w:name w:val="Table Grid"/>
    <w:basedOn w:val="a1"/>
    <w:uiPriority w:val="39"/>
    <w:rsid w:val="000B6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4"/>
    <w:uiPriority w:val="39"/>
    <w:rsid w:val="00D61E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D7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rsid w:val="003D77F2"/>
  </w:style>
  <w:style w:type="paragraph" w:styleId="a7">
    <w:name w:val="footer"/>
    <w:basedOn w:val="a"/>
    <w:link w:val="a8"/>
    <w:uiPriority w:val="99"/>
    <w:unhideWhenUsed/>
    <w:rsid w:val="003D77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rsid w:val="003D7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8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125EE-334F-4B9F-9E49-8BCF33E39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854</Characters>
  <Application>Microsoft Office Word</Application>
  <DocSecurity>0</DocSecurity>
  <Lines>7</Lines>
  <Paragraphs>2</Paragraphs>
  <ScaleCrop>false</ScaleCrop>
  <Company>CY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samsa</dc:creator>
  <cp:keywords/>
  <dc:description/>
  <cp:lastModifiedBy>samsa</cp:lastModifiedBy>
  <cp:revision>2</cp:revision>
  <cp:lastPrinted>2023-09-02T05:13:00Z</cp:lastPrinted>
  <dcterms:created xsi:type="dcterms:W3CDTF">2023-10-13T02:24:00Z</dcterms:created>
  <dcterms:modified xsi:type="dcterms:W3CDTF">2023-10-13T02:24:00Z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1750270050</vt:i4>
  </property>
</Properties>
</file>