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3FF51A" w14:textId="0C7465DD" w:rsidR="000B6F67" w:rsidRPr="009F10FE" w:rsidRDefault="000B6F67" w:rsidP="000B6F67">
      <w:pPr>
        <w:jc w:val="center"/>
        <w:rPr>
          <w:rFonts w:ascii="Microsoft JhengHei" w:eastAsia="Microsoft JhengHei" w:hAnsi="Microsoft JhengHei"/>
          <w:b/>
          <w:sz w:val="28"/>
          <w:szCs w:val="28"/>
        </w:rPr>
      </w:pPr>
      <w:r w:rsidRPr="009F10FE">
        <w:rPr>
          <w:rFonts w:ascii="Microsoft JhengHei" w:eastAsia="Microsoft JhengHei" w:hAnsi="Microsoft JhengHei" w:hint="eastAsia"/>
          <w:b/>
          <w:sz w:val="28"/>
          <w:szCs w:val="28"/>
        </w:rPr>
        <w:t>戰爭與人權</w:t>
      </w:r>
      <w:r w:rsidR="00BF10FE">
        <w:rPr>
          <w:rFonts w:ascii="Microsoft JhengHei" w:eastAsia="Microsoft JhengHei" w:hAnsi="Microsoft JhengHei" w:hint="eastAsia"/>
          <w:b/>
          <w:sz w:val="28"/>
          <w:szCs w:val="28"/>
        </w:rPr>
        <w:t>(參考答案)</w:t>
      </w:r>
    </w:p>
    <w:p w14:paraId="11AACED3" w14:textId="77777777" w:rsidR="00885754" w:rsidRPr="00885754" w:rsidRDefault="00885754" w:rsidP="00885754">
      <w:pPr>
        <w:rPr>
          <w:rFonts w:ascii="Microsoft JhengHei" w:eastAsia="Microsoft JhengHei" w:hAnsi="Microsoft JhengHei"/>
          <w:sz w:val="24"/>
          <w:szCs w:val="24"/>
        </w:rPr>
      </w:pPr>
      <w:r w:rsidRPr="00885754">
        <w:rPr>
          <w:rFonts w:ascii="Microsoft JhengHei" w:eastAsia="Microsoft JhengHei" w:hAnsi="Microsoft JhengHei" w:hint="eastAsia"/>
          <w:sz w:val="24"/>
          <w:szCs w:val="24"/>
        </w:rPr>
        <w:t>假設有一天你居住的地方發生了戰爭，防空警報響起，代表敵軍的轟炸快要接近了，你必須在</w:t>
      </w:r>
      <w:r w:rsidRPr="00885754">
        <w:rPr>
          <w:rFonts w:ascii="Microsoft JhengHei" w:eastAsia="Microsoft JhengHei" w:hAnsi="Microsoft JhengHei"/>
          <w:b/>
          <w:bCs/>
          <w:sz w:val="24"/>
          <w:szCs w:val="24"/>
        </w:rPr>
        <w:t>3</w:t>
      </w:r>
      <w:r w:rsidRPr="00885754">
        <w:rPr>
          <w:rFonts w:ascii="Microsoft JhengHei" w:eastAsia="Microsoft JhengHei" w:hAnsi="Microsoft JhengHei" w:hint="eastAsia"/>
          <w:b/>
          <w:bCs/>
          <w:sz w:val="24"/>
          <w:szCs w:val="24"/>
        </w:rPr>
        <w:t>分鐘內</w:t>
      </w:r>
      <w:r w:rsidRPr="00885754">
        <w:rPr>
          <w:rFonts w:ascii="Microsoft JhengHei" w:eastAsia="Microsoft JhengHei" w:hAnsi="Microsoft JhengHei" w:hint="eastAsia"/>
          <w:sz w:val="24"/>
          <w:szCs w:val="24"/>
        </w:rPr>
        <w:t>整理背包到防空洞避難</w:t>
      </w:r>
      <w:r w:rsidRPr="00885754">
        <w:rPr>
          <w:rFonts w:ascii="Microsoft JhengHei" w:eastAsia="Microsoft JhengHei" w:hAnsi="Microsoft JhengHei"/>
          <w:sz w:val="24"/>
          <w:szCs w:val="24"/>
        </w:rPr>
        <w:t>2</w:t>
      </w:r>
      <w:r w:rsidRPr="00885754">
        <w:rPr>
          <w:rFonts w:ascii="Microsoft JhengHei" w:eastAsia="Microsoft JhengHei" w:hAnsi="Microsoft JhengHei" w:hint="eastAsia"/>
          <w:sz w:val="24"/>
          <w:szCs w:val="24"/>
        </w:rPr>
        <w:t>天，以下</w:t>
      </w:r>
      <w:r w:rsidRPr="00885754">
        <w:rPr>
          <w:rFonts w:ascii="Microsoft JhengHei" w:eastAsia="Microsoft JhengHei" w:hAnsi="Microsoft JhengHei" w:hint="eastAsia"/>
          <w:b/>
          <w:bCs/>
          <w:sz w:val="24"/>
          <w:szCs w:val="24"/>
        </w:rPr>
        <w:t>物資表</w:t>
      </w:r>
      <w:r w:rsidRPr="00885754">
        <w:rPr>
          <w:rFonts w:ascii="Microsoft JhengHei" w:eastAsia="Microsoft JhengHei" w:hAnsi="Microsoft JhengHei" w:hint="eastAsia"/>
          <w:sz w:val="24"/>
          <w:szCs w:val="24"/>
        </w:rPr>
        <w:t>中有多種避難時會用到的物資</w:t>
      </w:r>
      <w:r w:rsidRPr="00885754">
        <w:rPr>
          <w:rFonts w:ascii="Microsoft JhengHei" w:eastAsia="Microsoft JhengHei" w:hAnsi="Microsoft JhengHei"/>
          <w:sz w:val="24"/>
          <w:szCs w:val="24"/>
        </w:rPr>
        <w:t xml:space="preserve"> </w:t>
      </w:r>
      <w:r w:rsidRPr="00885754">
        <w:rPr>
          <w:rFonts w:ascii="Microsoft JhengHei" w:eastAsia="Microsoft JhengHei" w:hAnsi="Microsoft JhengHei" w:hint="eastAsia"/>
          <w:sz w:val="24"/>
          <w:szCs w:val="24"/>
        </w:rPr>
        <w:t>但因為背包空間有限，你必須</w:t>
      </w:r>
      <w:r w:rsidRPr="00885754">
        <w:rPr>
          <w:rFonts w:ascii="Microsoft JhengHei" w:eastAsia="Microsoft JhengHei" w:hAnsi="Microsoft JhengHei" w:hint="eastAsia"/>
          <w:b/>
          <w:bCs/>
          <w:sz w:val="24"/>
          <w:szCs w:val="24"/>
        </w:rPr>
        <w:t>放棄</w:t>
      </w:r>
      <w:r w:rsidRPr="00885754">
        <w:rPr>
          <w:rFonts w:ascii="Microsoft JhengHei" w:eastAsia="Microsoft JhengHei" w:hAnsi="Microsoft JhengHei"/>
          <w:b/>
          <w:bCs/>
          <w:sz w:val="24"/>
          <w:szCs w:val="24"/>
        </w:rPr>
        <w:t>6</w:t>
      </w:r>
      <w:r w:rsidRPr="00885754">
        <w:rPr>
          <w:rFonts w:ascii="Microsoft JhengHei" w:eastAsia="Microsoft JhengHei" w:hAnsi="Microsoft JhengHei" w:hint="eastAsia"/>
          <w:b/>
          <w:bCs/>
          <w:sz w:val="24"/>
          <w:szCs w:val="24"/>
        </w:rPr>
        <w:t>種</w:t>
      </w:r>
      <w:r w:rsidRPr="00885754">
        <w:rPr>
          <w:rFonts w:ascii="Microsoft JhengHei" w:eastAsia="Microsoft JhengHei" w:hAnsi="Microsoft JhengHei" w:hint="eastAsia"/>
          <w:sz w:val="24"/>
          <w:szCs w:val="24"/>
        </w:rPr>
        <w:t>物資，想一想，你捨得放棄那些物資？</w:t>
      </w:r>
    </w:p>
    <w:tbl>
      <w:tblPr>
        <w:tblStyle w:val="a4"/>
        <w:tblpPr w:leftFromText="180" w:rightFromText="180" w:vertAnchor="text" w:horzAnchor="margin" w:tblpY="629"/>
        <w:tblW w:w="14884" w:type="dxa"/>
        <w:tblLayout w:type="fixed"/>
        <w:tblLook w:val="04A0" w:firstRow="1" w:lastRow="0" w:firstColumn="1" w:lastColumn="0" w:noHBand="0" w:noVBand="1"/>
      </w:tblPr>
      <w:tblGrid>
        <w:gridCol w:w="814"/>
        <w:gridCol w:w="1903"/>
        <w:gridCol w:w="2812"/>
        <w:gridCol w:w="2835"/>
        <w:gridCol w:w="2410"/>
        <w:gridCol w:w="2409"/>
        <w:gridCol w:w="1701"/>
      </w:tblGrid>
      <w:tr w:rsidR="00E0144C" w14:paraId="761F93C3" w14:textId="77777777" w:rsidTr="00E0144C">
        <w:tc>
          <w:tcPr>
            <w:tcW w:w="814" w:type="dxa"/>
            <w:vAlign w:val="center"/>
          </w:tcPr>
          <w:p w14:paraId="60CD291A" w14:textId="77777777" w:rsidR="00D61ED9" w:rsidRDefault="00E0144C" w:rsidP="00E0144C">
            <w:pPr>
              <w:jc w:val="center"/>
              <w:rPr>
                <w:rFonts w:ascii="Microsoft JhengHei" w:eastAsia="Microsoft JhengHei" w:hAnsi="Microsoft JhengHei"/>
                <w:noProof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4"/>
                <w:szCs w:val="24"/>
              </w:rPr>
              <w:t>物</w:t>
            </w:r>
          </w:p>
          <w:p w14:paraId="39AEA9FB" w14:textId="77777777" w:rsidR="00D61ED9" w:rsidRDefault="00E0144C" w:rsidP="00E0144C">
            <w:pPr>
              <w:jc w:val="center"/>
              <w:rPr>
                <w:rFonts w:ascii="Microsoft JhengHei" w:eastAsia="Microsoft JhengHei" w:hAnsi="Microsoft JhengHei"/>
                <w:noProof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4"/>
                <w:szCs w:val="24"/>
              </w:rPr>
              <w:t>資</w:t>
            </w:r>
          </w:p>
          <w:p w14:paraId="7CBBCC5C" w14:textId="77777777" w:rsidR="00E0144C" w:rsidRDefault="00D61ED9" w:rsidP="00E0144C">
            <w:pPr>
              <w:jc w:val="center"/>
              <w:rPr>
                <w:rFonts w:ascii="Microsoft JhengHei" w:eastAsia="Microsoft JhengHei" w:hAnsi="Microsoft JhengHei"/>
                <w:noProof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4"/>
                <w:szCs w:val="24"/>
              </w:rPr>
              <w:t>表</w:t>
            </w:r>
          </w:p>
        </w:tc>
        <w:tc>
          <w:tcPr>
            <w:tcW w:w="1903" w:type="dxa"/>
          </w:tcPr>
          <w:p w14:paraId="4B9BDEE1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/>
                <w:noProof/>
                <w:sz w:val="24"/>
                <w:szCs w:val="24"/>
              </w:rPr>
              <w:drawing>
                <wp:inline distT="0" distB="0" distL="0" distR="0" wp14:anchorId="7909175A" wp14:editId="6CD1CD1B">
                  <wp:extent cx="1259889" cy="12636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040" cy="1269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14:paraId="35C24883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/>
                <w:noProof/>
                <w:sz w:val="24"/>
                <w:szCs w:val="24"/>
              </w:rPr>
              <w:drawing>
                <wp:inline distT="0" distB="0" distL="0" distR="0" wp14:anchorId="47B676ED" wp14:editId="3DFD2E26">
                  <wp:extent cx="1699953" cy="1289050"/>
                  <wp:effectExtent l="0" t="0" r="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409" cy="1303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9649D35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/>
                <w:noProof/>
                <w:sz w:val="24"/>
                <w:szCs w:val="24"/>
              </w:rPr>
              <w:drawing>
                <wp:inline distT="0" distB="0" distL="0" distR="0" wp14:anchorId="34E04FA8" wp14:editId="1C5CB06F">
                  <wp:extent cx="1739900" cy="1285389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063" cy="129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3EFEF5E" w14:textId="294558D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2AE941FB" wp14:editId="57997E28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173355</wp:posOffset>
                  </wp:positionV>
                  <wp:extent cx="1194435" cy="989965"/>
                  <wp:effectExtent l="0" t="0" r="5715" b="635"/>
                  <wp:wrapSquare wrapText="bothSides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8" t="12243" r="3135" b="4551"/>
                          <a:stretch/>
                        </pic:blipFill>
                        <pic:spPr bwMode="auto">
                          <a:xfrm>
                            <a:off x="0" y="0"/>
                            <a:ext cx="1194435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14:paraId="46BEBF64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5C709B68" wp14:editId="24FA1D73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84909</wp:posOffset>
                  </wp:positionV>
                  <wp:extent cx="1291499" cy="1078865"/>
                  <wp:effectExtent l="0" t="0" r="4445" b="6985"/>
                  <wp:wrapSquare wrapText="bothSides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499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1EC13BCB" w14:textId="77777777" w:rsidR="00E0144C" w:rsidRDefault="00EA6242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09F0DE3F" wp14:editId="788ACB8F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71755</wp:posOffset>
                  </wp:positionV>
                  <wp:extent cx="792480" cy="1168400"/>
                  <wp:effectExtent l="0" t="0" r="7620" b="0"/>
                  <wp:wrapTight wrapText="bothSides">
                    <wp:wrapPolygon edited="0">
                      <wp:start x="0" y="0"/>
                      <wp:lineTo x="0" y="21130"/>
                      <wp:lineTo x="21288" y="21130"/>
                      <wp:lineTo x="21288" y="0"/>
                      <wp:lineTo x="0" y="0"/>
                    </wp:wrapPolygon>
                  </wp:wrapTight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02" b="5623"/>
                          <a:stretch/>
                        </pic:blipFill>
                        <pic:spPr bwMode="auto">
                          <a:xfrm>
                            <a:off x="0" y="0"/>
                            <a:ext cx="79248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0144C">
              <w:rPr>
                <w:rFonts w:ascii="Microsoft JhengHei" w:eastAsia="Microsoft JhengHei" w:hAnsi="Microsoft JhengHei" w:hint="eastAsia"/>
                <w:sz w:val="24"/>
                <w:szCs w:val="24"/>
              </w:rPr>
              <w:t xml:space="preserve">    </w:t>
            </w:r>
          </w:p>
        </w:tc>
      </w:tr>
      <w:tr w:rsidR="00E0144C" w14:paraId="48D349EB" w14:textId="77777777" w:rsidTr="00E0144C">
        <w:tc>
          <w:tcPr>
            <w:tcW w:w="814" w:type="dxa"/>
            <w:vAlign w:val="center"/>
          </w:tcPr>
          <w:p w14:paraId="3474A8CF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說明</w:t>
            </w:r>
          </w:p>
        </w:tc>
        <w:tc>
          <w:tcPr>
            <w:tcW w:w="1903" w:type="dxa"/>
          </w:tcPr>
          <w:p w14:paraId="7A7CE889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 xml:space="preserve">          書本</w:t>
            </w:r>
          </w:p>
        </w:tc>
        <w:tc>
          <w:tcPr>
            <w:tcW w:w="2812" w:type="dxa"/>
          </w:tcPr>
          <w:p w14:paraId="24F1B9B8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 xml:space="preserve">             生命吸管                       </w:t>
            </w:r>
          </w:p>
        </w:tc>
        <w:tc>
          <w:tcPr>
            <w:tcW w:w="2835" w:type="dxa"/>
          </w:tcPr>
          <w:p w14:paraId="686E9BB0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常備藥品</w:t>
            </w:r>
          </w:p>
        </w:tc>
        <w:tc>
          <w:tcPr>
            <w:tcW w:w="2410" w:type="dxa"/>
          </w:tcPr>
          <w:p w14:paraId="76579297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手電筒</w:t>
            </w:r>
          </w:p>
        </w:tc>
        <w:tc>
          <w:tcPr>
            <w:tcW w:w="2409" w:type="dxa"/>
          </w:tcPr>
          <w:p w14:paraId="189F9B07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收音機</w:t>
            </w:r>
          </w:p>
        </w:tc>
        <w:tc>
          <w:tcPr>
            <w:tcW w:w="1701" w:type="dxa"/>
          </w:tcPr>
          <w:p w14:paraId="3E0B0BDF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手機</w:t>
            </w:r>
          </w:p>
        </w:tc>
      </w:tr>
      <w:tr w:rsidR="00E0144C" w14:paraId="3A402BCC" w14:textId="77777777" w:rsidTr="00E0144C">
        <w:tc>
          <w:tcPr>
            <w:tcW w:w="814" w:type="dxa"/>
            <w:vAlign w:val="center"/>
          </w:tcPr>
          <w:p w14:paraId="6164C7AD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權利</w:t>
            </w:r>
          </w:p>
        </w:tc>
        <w:tc>
          <w:tcPr>
            <w:tcW w:w="1903" w:type="dxa"/>
          </w:tcPr>
          <w:p w14:paraId="724D1668" w14:textId="59601D38" w:rsidR="00E0144C" w:rsidRDefault="00AF161F" w:rsidP="0026283F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教育權</w:t>
            </w:r>
          </w:p>
          <w:p w14:paraId="12617677" w14:textId="77777777" w:rsidR="00E0144C" w:rsidRDefault="00E0144C" w:rsidP="0026283F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</w:p>
        </w:tc>
        <w:tc>
          <w:tcPr>
            <w:tcW w:w="2812" w:type="dxa"/>
          </w:tcPr>
          <w:p w14:paraId="037A14B6" w14:textId="5B51C090" w:rsidR="00F008E0" w:rsidRDefault="008D5F27" w:rsidP="0026283F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基礎</w:t>
            </w:r>
            <w:r w:rsidR="00AF161F">
              <w:rPr>
                <w:rFonts w:ascii="Microsoft JhengHei" w:eastAsia="Microsoft JhengHei" w:hAnsi="Microsoft JhengHei" w:hint="eastAsia"/>
                <w:sz w:val="24"/>
                <w:szCs w:val="24"/>
              </w:rPr>
              <w:t>生</w:t>
            </w: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活</w:t>
            </w:r>
            <w:r w:rsidR="00AF161F">
              <w:rPr>
                <w:rFonts w:ascii="Microsoft JhengHei" w:eastAsia="Microsoft JhengHei" w:hAnsi="Microsoft JhengHei" w:hint="eastAsia"/>
                <w:sz w:val="24"/>
                <w:szCs w:val="24"/>
              </w:rPr>
              <w:t>權</w:t>
            </w:r>
          </w:p>
          <w:p w14:paraId="400A6F40" w14:textId="71D204FB" w:rsidR="00F008E0" w:rsidRPr="00F008E0" w:rsidRDefault="00F008E0" w:rsidP="0026283F">
            <w:pPr>
              <w:jc w:val="center"/>
              <w:rPr>
                <w:rFonts w:ascii="Microsoft JhengHei" w:eastAsia="Microsoft JhengHei" w:hAnsi="Microsoft JhengHei"/>
                <w:sz w:val="16"/>
                <w:szCs w:val="16"/>
              </w:rPr>
            </w:pPr>
            <w:r w:rsidRPr="00F008E0">
              <w:rPr>
                <w:rFonts w:ascii="Microsoft JhengHei" w:eastAsia="Microsoft JhengHei" w:hAnsi="Microsoft JhengHei" w:hint="eastAsia"/>
                <w:sz w:val="16"/>
                <w:szCs w:val="16"/>
              </w:rPr>
              <w:t>生命吸管確保擁有乾淨的飲用水。</w:t>
            </w:r>
          </w:p>
        </w:tc>
        <w:tc>
          <w:tcPr>
            <w:tcW w:w="2835" w:type="dxa"/>
          </w:tcPr>
          <w:p w14:paraId="6B5AB0AE" w14:textId="61DE8D3C" w:rsidR="00E0144C" w:rsidRDefault="00F008E0" w:rsidP="0026283F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健康權、</w:t>
            </w:r>
            <w:r w:rsidR="002A48EE">
              <w:rPr>
                <w:rFonts w:ascii="Microsoft JhengHei" w:eastAsia="Microsoft JhengHei" w:hAnsi="Microsoft JhengHei" w:hint="eastAsia"/>
                <w:sz w:val="24"/>
                <w:szCs w:val="24"/>
              </w:rPr>
              <w:t>基礎生活</w:t>
            </w:r>
            <w:bookmarkStart w:id="0" w:name="_GoBack"/>
            <w:bookmarkEnd w:id="0"/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權</w:t>
            </w:r>
          </w:p>
        </w:tc>
        <w:tc>
          <w:tcPr>
            <w:tcW w:w="2410" w:type="dxa"/>
          </w:tcPr>
          <w:p w14:paraId="22E1DEA1" w14:textId="17E5E40C" w:rsidR="00E0144C" w:rsidRDefault="008D5F27" w:rsidP="0026283F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基礎生活</w:t>
            </w:r>
            <w:r w:rsidR="00F008E0">
              <w:rPr>
                <w:rFonts w:ascii="Microsoft JhengHei" w:eastAsia="Microsoft JhengHei" w:hAnsi="Microsoft JhengHei" w:hint="eastAsia"/>
                <w:sz w:val="24"/>
                <w:szCs w:val="24"/>
              </w:rPr>
              <w:t>權、隱私權</w:t>
            </w:r>
          </w:p>
          <w:p w14:paraId="1138F987" w14:textId="21DA983B" w:rsidR="00F008E0" w:rsidRPr="00F008E0" w:rsidRDefault="00F008E0" w:rsidP="0026283F">
            <w:pPr>
              <w:rPr>
                <w:rFonts w:ascii="Microsoft JhengHei" w:eastAsia="Microsoft JhengHei" w:hAnsi="Microsoft JhengHei"/>
                <w:sz w:val="16"/>
                <w:szCs w:val="16"/>
              </w:rPr>
            </w:pPr>
            <w:r>
              <w:rPr>
                <w:rFonts w:ascii="Microsoft JhengHei" w:eastAsia="Microsoft JhengHei" w:hAnsi="Microsoft JhengHei" w:hint="eastAsia"/>
                <w:sz w:val="16"/>
                <w:szCs w:val="16"/>
              </w:rPr>
              <w:t>手電筒提供可以離開人群，獨處的光源與機會。</w:t>
            </w:r>
          </w:p>
        </w:tc>
        <w:tc>
          <w:tcPr>
            <w:tcW w:w="2409" w:type="dxa"/>
          </w:tcPr>
          <w:p w14:paraId="3010DE61" w14:textId="77777777" w:rsidR="00E0144C" w:rsidRDefault="0026283F" w:rsidP="0026283F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知情權</w:t>
            </w:r>
          </w:p>
          <w:p w14:paraId="51C95C53" w14:textId="0AA2579B" w:rsidR="0026283F" w:rsidRDefault="0026283F" w:rsidP="0026283F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16"/>
                <w:szCs w:val="16"/>
              </w:rPr>
              <w:t>戰爭時網路可能會中斷，收音機可以幫助你獲得更多資訊。</w:t>
            </w:r>
          </w:p>
        </w:tc>
        <w:tc>
          <w:tcPr>
            <w:tcW w:w="1701" w:type="dxa"/>
          </w:tcPr>
          <w:p w14:paraId="534F3C0C" w14:textId="77777777" w:rsidR="0026283F" w:rsidRDefault="0026283F" w:rsidP="0026283F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知情權</w:t>
            </w:r>
          </w:p>
          <w:p w14:paraId="34E7C368" w14:textId="59B0162A" w:rsidR="00E0144C" w:rsidRDefault="0026283F" w:rsidP="0026283F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表意權</w:t>
            </w:r>
          </w:p>
        </w:tc>
      </w:tr>
      <w:tr w:rsidR="00E0144C" w14:paraId="09A2B6DB" w14:textId="77777777" w:rsidTr="00EA6242">
        <w:trPr>
          <w:trHeight w:val="2032"/>
        </w:trPr>
        <w:tc>
          <w:tcPr>
            <w:tcW w:w="814" w:type="dxa"/>
            <w:vAlign w:val="center"/>
          </w:tcPr>
          <w:p w14:paraId="4ADD01BB" w14:textId="77777777" w:rsidR="00D61ED9" w:rsidRDefault="00E0144C" w:rsidP="00E0144C">
            <w:pPr>
              <w:jc w:val="center"/>
              <w:rPr>
                <w:rFonts w:ascii="Microsoft JhengHei" w:eastAsia="Microsoft JhengHei" w:hAnsi="Microsoft JhengHei"/>
                <w:noProof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4"/>
                <w:szCs w:val="24"/>
              </w:rPr>
              <w:t>物</w:t>
            </w:r>
          </w:p>
          <w:p w14:paraId="1B984DDC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noProof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4"/>
                <w:szCs w:val="24"/>
              </w:rPr>
              <w:t>資</w:t>
            </w:r>
          </w:p>
          <w:p w14:paraId="3CEFAC1E" w14:textId="77777777" w:rsidR="00D61ED9" w:rsidRDefault="00D61ED9" w:rsidP="00E0144C">
            <w:pPr>
              <w:jc w:val="center"/>
              <w:rPr>
                <w:rFonts w:ascii="Microsoft JhengHei" w:eastAsia="Microsoft JhengHei" w:hAnsi="Microsoft JhengHei"/>
                <w:noProof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4"/>
                <w:szCs w:val="24"/>
              </w:rPr>
              <w:t>表</w:t>
            </w:r>
          </w:p>
        </w:tc>
        <w:tc>
          <w:tcPr>
            <w:tcW w:w="1903" w:type="dxa"/>
          </w:tcPr>
          <w:p w14:paraId="51AAC168" w14:textId="77777777" w:rsidR="00E0144C" w:rsidRPr="009F10FE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7FB02162" wp14:editId="22FDB74C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20320</wp:posOffset>
                  </wp:positionV>
                  <wp:extent cx="1231900" cy="1220271"/>
                  <wp:effectExtent l="0" t="0" r="6350" b="0"/>
                  <wp:wrapTight wrapText="bothSides">
                    <wp:wrapPolygon edited="0">
                      <wp:start x="0" y="0"/>
                      <wp:lineTo x="0" y="21251"/>
                      <wp:lineTo x="21377" y="21251"/>
                      <wp:lineTo x="21377" y="0"/>
                      <wp:lineTo x="0" y="0"/>
                    </wp:wrapPolygon>
                  </wp:wrapTight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220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12" w:type="dxa"/>
          </w:tcPr>
          <w:p w14:paraId="1ECA89B3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A6D9A79" wp14:editId="59CC192E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217170</wp:posOffset>
                  </wp:positionV>
                  <wp:extent cx="1663065" cy="909955"/>
                  <wp:effectExtent l="0" t="0" r="0" b="4445"/>
                  <wp:wrapSquare wrapText="bothSides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6" t="15915" r="1020" b="13528"/>
                          <a:stretch/>
                        </pic:blipFill>
                        <pic:spPr bwMode="auto">
                          <a:xfrm>
                            <a:off x="0" y="0"/>
                            <a:ext cx="1663065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5B11667A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05EED20E" wp14:editId="35FD1C7B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217170</wp:posOffset>
                  </wp:positionV>
                  <wp:extent cx="1612900" cy="971550"/>
                  <wp:effectExtent l="0" t="0" r="6350" b="0"/>
                  <wp:wrapSquare wrapText="bothSides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3" t="3007" r="2575" b="4991"/>
                          <a:stretch/>
                        </pic:blipFill>
                        <pic:spPr bwMode="auto">
                          <a:xfrm>
                            <a:off x="0" y="0"/>
                            <a:ext cx="16129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459536FA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4A3A79C4" wp14:editId="405E414D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76835</wp:posOffset>
                  </wp:positionV>
                  <wp:extent cx="1155700" cy="1183704"/>
                  <wp:effectExtent l="0" t="0" r="6350" b="0"/>
                  <wp:wrapTight wrapText="bothSides">
                    <wp:wrapPolygon edited="0">
                      <wp:start x="0" y="0"/>
                      <wp:lineTo x="0" y="21206"/>
                      <wp:lineTo x="21363" y="21206"/>
                      <wp:lineTo x="21363" y="0"/>
                      <wp:lineTo x="0" y="0"/>
                    </wp:wrapPolygon>
                  </wp:wrapTight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83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</w:tcPr>
          <w:p w14:paraId="086AFACD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7AFBEC6E" wp14:editId="2DAA206A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96520</wp:posOffset>
                  </wp:positionV>
                  <wp:extent cx="1384300" cy="1104265"/>
                  <wp:effectExtent l="0" t="0" r="6350" b="635"/>
                  <wp:wrapTight wrapText="bothSides">
                    <wp:wrapPolygon edited="0">
                      <wp:start x="0" y="0"/>
                      <wp:lineTo x="0" y="21240"/>
                      <wp:lineTo x="21402" y="21240"/>
                      <wp:lineTo x="21402" y="0"/>
                      <wp:lineTo x="0" y="0"/>
                    </wp:wrapPolygon>
                  </wp:wrapTight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3" t="3676" r="4161" b="4989"/>
                          <a:stretch/>
                        </pic:blipFill>
                        <pic:spPr bwMode="auto">
                          <a:xfrm>
                            <a:off x="0" y="0"/>
                            <a:ext cx="138430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0B24461E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72AA3E13" wp14:editId="081C484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74930</wp:posOffset>
                  </wp:positionV>
                  <wp:extent cx="1108075" cy="1123315"/>
                  <wp:effectExtent l="0" t="0" r="0" b="635"/>
                  <wp:wrapTight wrapText="bothSides">
                    <wp:wrapPolygon edited="0">
                      <wp:start x="8912" y="0"/>
                      <wp:lineTo x="7056" y="1099"/>
                      <wp:lineTo x="4456" y="4762"/>
                      <wp:lineTo x="2971" y="19048"/>
                      <wp:lineTo x="5199" y="20513"/>
                      <wp:lineTo x="6684" y="21246"/>
                      <wp:lineTo x="14854" y="21246"/>
                      <wp:lineTo x="18567" y="18682"/>
                      <wp:lineTo x="17082" y="5128"/>
                      <wp:lineTo x="13740" y="1099"/>
                      <wp:lineTo x="12254" y="0"/>
                      <wp:lineTo x="8912" y="0"/>
                    </wp:wrapPolygon>
                  </wp:wrapTight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7037" b="92593" l="9023" r="89850">
                                        <a14:foregroundMark x1="33835" y1="10741" x2="66541" y2="12593"/>
                                        <a14:foregroundMark x1="51504" y1="8889" x2="51504" y2="8889"/>
                                        <a14:foregroundMark x1="40226" y1="12593" x2="36090" y2="7778"/>
                                        <a14:foregroundMark x1="42481" y1="7407" x2="56767" y2="7778"/>
                                        <a14:foregroundMark x1="35714" y1="7778" x2="35714" y2="7778"/>
                                        <a14:foregroundMark x1="30827" y1="92593" x2="68797" y2="9259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123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144C" w14:paraId="7F6F9FCC" w14:textId="77777777" w:rsidTr="00E0144C">
        <w:tc>
          <w:tcPr>
            <w:tcW w:w="814" w:type="dxa"/>
            <w:vAlign w:val="center"/>
          </w:tcPr>
          <w:p w14:paraId="424DADC0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說明</w:t>
            </w:r>
          </w:p>
        </w:tc>
        <w:tc>
          <w:tcPr>
            <w:tcW w:w="1903" w:type="dxa"/>
          </w:tcPr>
          <w:p w14:paraId="390F6F73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能量棒</w:t>
            </w:r>
          </w:p>
        </w:tc>
        <w:tc>
          <w:tcPr>
            <w:tcW w:w="2812" w:type="dxa"/>
          </w:tcPr>
          <w:p w14:paraId="20335A4F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證件</w:t>
            </w:r>
          </w:p>
        </w:tc>
        <w:tc>
          <w:tcPr>
            <w:tcW w:w="2835" w:type="dxa"/>
          </w:tcPr>
          <w:p w14:paraId="6D1C3FC5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電玩</w:t>
            </w:r>
          </w:p>
        </w:tc>
        <w:tc>
          <w:tcPr>
            <w:tcW w:w="2410" w:type="dxa"/>
          </w:tcPr>
          <w:p w14:paraId="6FC755CF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睡袋</w:t>
            </w:r>
          </w:p>
        </w:tc>
        <w:tc>
          <w:tcPr>
            <w:tcW w:w="2409" w:type="dxa"/>
          </w:tcPr>
          <w:p w14:paraId="4D33E01B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瑞士刀</w:t>
            </w:r>
          </w:p>
        </w:tc>
        <w:tc>
          <w:tcPr>
            <w:tcW w:w="1701" w:type="dxa"/>
          </w:tcPr>
          <w:p w14:paraId="5A295A07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保暖衣物</w:t>
            </w:r>
          </w:p>
        </w:tc>
      </w:tr>
      <w:tr w:rsidR="00E0144C" w14:paraId="430B78A2" w14:textId="77777777" w:rsidTr="00E0144C">
        <w:tc>
          <w:tcPr>
            <w:tcW w:w="814" w:type="dxa"/>
            <w:vAlign w:val="center"/>
          </w:tcPr>
          <w:p w14:paraId="793CBCF2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權利</w:t>
            </w:r>
          </w:p>
        </w:tc>
        <w:tc>
          <w:tcPr>
            <w:tcW w:w="1903" w:type="dxa"/>
          </w:tcPr>
          <w:p w14:paraId="2A29869A" w14:textId="2B578B74" w:rsidR="00E0144C" w:rsidRDefault="008D5F27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基礎生活</w:t>
            </w:r>
            <w:r w:rsidR="0026283F">
              <w:rPr>
                <w:rFonts w:ascii="Microsoft JhengHei" w:eastAsia="Microsoft JhengHei" w:hAnsi="Microsoft JhengHei" w:hint="eastAsia"/>
                <w:sz w:val="24"/>
                <w:szCs w:val="24"/>
              </w:rPr>
              <w:t>權</w:t>
            </w:r>
          </w:p>
          <w:p w14:paraId="161D90FF" w14:textId="0DE09B08" w:rsidR="00E0144C" w:rsidRDefault="0026283F" w:rsidP="0026283F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健康權</w:t>
            </w:r>
          </w:p>
        </w:tc>
        <w:tc>
          <w:tcPr>
            <w:tcW w:w="2812" w:type="dxa"/>
          </w:tcPr>
          <w:p w14:paraId="07505251" w14:textId="536538D2" w:rsidR="00E0144C" w:rsidRDefault="0026283F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身分權</w:t>
            </w:r>
          </w:p>
        </w:tc>
        <w:tc>
          <w:tcPr>
            <w:tcW w:w="2835" w:type="dxa"/>
          </w:tcPr>
          <w:p w14:paraId="2F72B270" w14:textId="4A4F8448" w:rsidR="00E0144C" w:rsidRDefault="0026283F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遊戲權</w:t>
            </w:r>
          </w:p>
        </w:tc>
        <w:tc>
          <w:tcPr>
            <w:tcW w:w="2410" w:type="dxa"/>
          </w:tcPr>
          <w:p w14:paraId="5FAF78C2" w14:textId="7D064CBC" w:rsidR="00E0144C" w:rsidRDefault="008D5F27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基礎生活</w:t>
            </w:r>
            <w:r w:rsidR="0026283F">
              <w:rPr>
                <w:rFonts w:ascii="Microsoft JhengHei" w:eastAsia="Microsoft JhengHei" w:hAnsi="Microsoft JhengHei" w:hint="eastAsia"/>
                <w:sz w:val="24"/>
                <w:szCs w:val="24"/>
              </w:rPr>
              <w:t>權</w:t>
            </w:r>
          </w:p>
          <w:p w14:paraId="5E343153" w14:textId="20FF2DE6" w:rsidR="0026283F" w:rsidRDefault="0026283F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健康權</w:t>
            </w:r>
          </w:p>
        </w:tc>
        <w:tc>
          <w:tcPr>
            <w:tcW w:w="2409" w:type="dxa"/>
          </w:tcPr>
          <w:p w14:paraId="2E3497AE" w14:textId="32B93494" w:rsidR="00E0144C" w:rsidRDefault="008D5F27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基礎生活</w:t>
            </w:r>
            <w:r w:rsidR="0026283F">
              <w:rPr>
                <w:rFonts w:ascii="Microsoft JhengHei" w:eastAsia="Microsoft JhengHei" w:hAnsi="Microsoft JhengHei" w:hint="eastAsia"/>
                <w:sz w:val="24"/>
                <w:szCs w:val="24"/>
              </w:rPr>
              <w:t>權</w:t>
            </w:r>
          </w:p>
          <w:p w14:paraId="135537AA" w14:textId="17F5A889" w:rsidR="0026283F" w:rsidRDefault="0026283F" w:rsidP="00BF10FE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16"/>
                <w:szCs w:val="16"/>
              </w:rPr>
              <w:t>瑞士刀可以</w:t>
            </w:r>
            <w:r w:rsidR="00BF10FE">
              <w:rPr>
                <w:rFonts w:ascii="Microsoft JhengHei" w:eastAsia="Microsoft JhengHei" w:hAnsi="Microsoft JhengHei" w:hint="eastAsia"/>
                <w:sz w:val="16"/>
                <w:szCs w:val="16"/>
              </w:rPr>
              <w:t>打開罐頭、剪斷繩子</w:t>
            </w:r>
            <w:r w:rsidR="00BF10FE">
              <w:rPr>
                <w:rFonts w:ascii="Microsoft JhengHei" w:eastAsia="Microsoft JhengHei" w:hAnsi="Microsoft JhengHei"/>
                <w:sz w:val="16"/>
                <w:szCs w:val="16"/>
              </w:rPr>
              <w:t>…</w:t>
            </w:r>
            <w:proofErr w:type="gramStart"/>
            <w:r w:rsidR="00BF10FE">
              <w:rPr>
                <w:rFonts w:ascii="Microsoft JhengHei" w:eastAsia="Microsoft JhengHei" w:hAnsi="Microsoft JhengHei"/>
                <w:sz w:val="16"/>
                <w:szCs w:val="16"/>
              </w:rPr>
              <w:t>…</w:t>
            </w:r>
            <w:proofErr w:type="gramEnd"/>
            <w:r w:rsidR="00BF10FE">
              <w:rPr>
                <w:rFonts w:ascii="Microsoft JhengHei" w:eastAsia="Microsoft JhengHei" w:hAnsi="Microsoft JhengHei" w:hint="eastAsia"/>
                <w:sz w:val="16"/>
                <w:szCs w:val="16"/>
              </w:rPr>
              <w:t>危急時還可以幫忙防禦。</w:t>
            </w:r>
          </w:p>
        </w:tc>
        <w:tc>
          <w:tcPr>
            <w:tcW w:w="1701" w:type="dxa"/>
          </w:tcPr>
          <w:p w14:paraId="75344789" w14:textId="14BEE837" w:rsidR="00E0144C" w:rsidRDefault="008D5F27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基礎生活</w:t>
            </w:r>
            <w:r w:rsidR="0026283F">
              <w:rPr>
                <w:rFonts w:ascii="Microsoft JhengHei" w:eastAsia="Microsoft JhengHei" w:hAnsi="Microsoft JhengHei" w:hint="eastAsia"/>
                <w:sz w:val="24"/>
                <w:szCs w:val="24"/>
              </w:rPr>
              <w:t>權</w:t>
            </w:r>
          </w:p>
          <w:p w14:paraId="4745278F" w14:textId="7D801F2F" w:rsidR="0026283F" w:rsidRDefault="0026283F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健康權</w:t>
            </w:r>
          </w:p>
        </w:tc>
      </w:tr>
    </w:tbl>
    <w:p w14:paraId="4A8179F5" w14:textId="354C11C3" w:rsidR="00BF10FE" w:rsidRDefault="00E0144C" w:rsidP="000B6F67">
      <w:pPr>
        <w:rPr>
          <w:rFonts w:ascii="Microsoft JhengHei" w:eastAsia="Microsoft JhengHei" w:hAnsi="Microsoft JhengHei"/>
          <w:sz w:val="24"/>
          <w:szCs w:val="24"/>
        </w:rPr>
      </w:pPr>
      <w:r w:rsidRPr="00885754">
        <w:rPr>
          <w:rFonts w:ascii="Microsoft JhengHei" w:eastAsia="Microsoft JhengHei" w:hAnsi="Microsoft JhengHei" w:hint="eastAsia"/>
          <w:b/>
          <w:sz w:val="24"/>
          <w:szCs w:val="24"/>
          <w:shd w:val="pct15" w:color="auto" w:fill="FFFFFF"/>
        </w:rPr>
        <w:t>步驟1</w:t>
      </w:r>
      <w:r w:rsidRPr="00885754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：</w:t>
      </w:r>
      <w:r w:rsidR="000B6F67" w:rsidRPr="00885754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挑出</w:t>
      </w:r>
      <w:r w:rsidR="000B6F67" w:rsidRPr="00885754">
        <w:rPr>
          <w:rFonts w:ascii="Microsoft JhengHei" w:eastAsia="Microsoft JhengHei" w:hAnsi="Microsoft JhengHei"/>
          <w:sz w:val="24"/>
          <w:szCs w:val="24"/>
          <w:shd w:val="pct15" w:color="auto" w:fill="FFFFFF"/>
        </w:rPr>
        <w:t>6</w:t>
      </w:r>
      <w:r w:rsidR="000B6F67" w:rsidRPr="00885754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種必須</w:t>
      </w:r>
      <w:r w:rsidR="000B6F67" w:rsidRPr="00885754">
        <w:rPr>
          <w:rFonts w:ascii="Microsoft JhengHei" w:eastAsia="Microsoft JhengHei" w:hAnsi="Microsoft JhengHei" w:hint="eastAsia"/>
          <w:b/>
          <w:bCs/>
          <w:sz w:val="24"/>
          <w:szCs w:val="24"/>
          <w:shd w:val="pct15" w:color="auto" w:fill="FFFFFF"/>
        </w:rPr>
        <w:t>放棄</w:t>
      </w:r>
      <w:r w:rsidR="000B6F67" w:rsidRPr="00885754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的物資</w:t>
      </w:r>
      <w:r w:rsidR="009F10FE" w:rsidRPr="00885754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，並在圖片下方空格打勾</w:t>
      </w:r>
      <w:r w:rsidR="000B6F67" w:rsidRPr="00885754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：</w:t>
      </w:r>
      <w:r w:rsidR="00D61ED9">
        <w:rPr>
          <w:rFonts w:ascii="Microsoft JhengHei" w:eastAsia="Microsoft JhengHei" w:hAnsi="Microsoft JhengHei" w:hint="eastAsia"/>
          <w:sz w:val="24"/>
          <w:szCs w:val="24"/>
        </w:rPr>
        <w:t xml:space="preserve"> </w:t>
      </w:r>
      <w:r w:rsidR="00BF10FE">
        <w:rPr>
          <w:rFonts w:ascii="Microsoft JhengHei" w:eastAsia="Microsoft JhengHei" w:hAnsi="Microsoft JhengHei" w:hint="eastAsia"/>
          <w:sz w:val="24"/>
          <w:szCs w:val="24"/>
        </w:rPr>
        <w:t>(參考答案，填答時權利也可</w:t>
      </w:r>
      <w:r w:rsidR="008F7EF6">
        <w:rPr>
          <w:rFonts w:ascii="Microsoft JhengHei" w:eastAsia="Microsoft JhengHei" w:hAnsi="Microsoft JhengHei" w:hint="eastAsia"/>
          <w:sz w:val="24"/>
          <w:szCs w:val="24"/>
        </w:rPr>
        <w:t>用</w:t>
      </w:r>
      <w:r w:rsidR="00BF10FE">
        <w:rPr>
          <w:rFonts w:ascii="Microsoft JhengHei" w:eastAsia="Microsoft JhengHei" w:hAnsi="Microsoft JhengHei" w:hint="eastAsia"/>
          <w:sz w:val="24"/>
          <w:szCs w:val="24"/>
        </w:rPr>
        <w:t>代號取代</w:t>
      </w:r>
      <w:r w:rsidR="008F7EF6">
        <w:rPr>
          <w:rFonts w:ascii="Microsoft JhengHei" w:eastAsia="Microsoft JhengHei" w:hAnsi="Microsoft JhengHei" w:hint="eastAsia"/>
          <w:sz w:val="24"/>
          <w:szCs w:val="24"/>
        </w:rPr>
        <w:t>文字</w:t>
      </w:r>
      <w:r w:rsidR="00BF10FE">
        <w:rPr>
          <w:rFonts w:ascii="Microsoft JhengHei" w:eastAsia="Microsoft JhengHei" w:hAnsi="Microsoft JhengHei" w:hint="eastAsia"/>
          <w:sz w:val="24"/>
          <w:szCs w:val="24"/>
        </w:rPr>
        <w:t>。)</w:t>
      </w:r>
    </w:p>
    <w:p w14:paraId="2A1FB6F8" w14:textId="5C2C7184" w:rsidR="000B6F67" w:rsidRDefault="00D61ED9" w:rsidP="000B6F67">
      <w:pPr>
        <w:rPr>
          <w:rFonts w:ascii="Microsoft JhengHei" w:eastAsia="Microsoft JhengHei" w:hAnsi="Microsoft JhengHei"/>
          <w:sz w:val="24"/>
          <w:szCs w:val="24"/>
        </w:rPr>
      </w:pPr>
      <w:r>
        <w:rPr>
          <w:rFonts w:ascii="Microsoft JhengHei" w:eastAsia="Microsoft JhengHei" w:hAnsi="Microsoft JhengHei" w:hint="eastAsia"/>
          <w:sz w:val="24"/>
          <w:szCs w:val="24"/>
        </w:rPr>
        <w:t xml:space="preserve">                  </w:t>
      </w:r>
    </w:p>
    <w:p w14:paraId="1DBB12F3" w14:textId="77777777" w:rsidR="007077F0" w:rsidRPr="007077F0" w:rsidRDefault="007077F0" w:rsidP="007077F0">
      <w:pPr>
        <w:rPr>
          <w:rFonts w:ascii="Microsoft JhengHei" w:eastAsia="Microsoft JhengHei" w:hAnsi="Microsoft JhengHei"/>
          <w:sz w:val="24"/>
          <w:szCs w:val="24"/>
        </w:rPr>
      </w:pPr>
      <w:r w:rsidRPr="007077F0">
        <w:rPr>
          <w:rFonts w:ascii="Microsoft JhengHei" w:eastAsia="Microsoft JhengHei" w:hAnsi="Microsoft JhengHei" w:hint="eastAsia"/>
          <w:sz w:val="24"/>
          <w:szCs w:val="24"/>
        </w:rPr>
        <w:lastRenderedPageBreak/>
        <w:t>每一種物資都代表一種</w:t>
      </w:r>
      <w:r w:rsidRPr="007077F0">
        <w:rPr>
          <w:rFonts w:ascii="Microsoft JhengHei" w:eastAsia="Microsoft JhengHei" w:hAnsi="Microsoft JhengHei" w:hint="eastAsia"/>
          <w:b/>
          <w:bCs/>
          <w:sz w:val="24"/>
          <w:szCs w:val="24"/>
        </w:rPr>
        <w:t>權利</w:t>
      </w:r>
      <w:r w:rsidRPr="007077F0">
        <w:rPr>
          <w:rFonts w:ascii="Microsoft JhengHei" w:eastAsia="Microsoft JhengHei" w:hAnsi="Microsoft JhengHei" w:hint="eastAsia"/>
          <w:sz w:val="24"/>
          <w:szCs w:val="24"/>
        </w:rPr>
        <w:t>，在戰爭中兒童常常被迫失去應有的權利，請想一想，那些你</w:t>
      </w:r>
      <w:r w:rsidRPr="007077F0">
        <w:rPr>
          <w:rFonts w:ascii="Microsoft JhengHei" w:eastAsia="Microsoft JhengHei" w:hAnsi="Microsoft JhengHei" w:hint="eastAsia"/>
          <w:b/>
          <w:bCs/>
          <w:sz w:val="24"/>
          <w:szCs w:val="24"/>
        </w:rPr>
        <w:t>放棄的物資</w:t>
      </w:r>
      <w:r w:rsidRPr="007077F0">
        <w:rPr>
          <w:rFonts w:ascii="Microsoft JhengHei" w:eastAsia="Microsoft JhengHei" w:hAnsi="Microsoft JhengHei" w:hint="eastAsia"/>
          <w:sz w:val="24"/>
          <w:szCs w:val="24"/>
        </w:rPr>
        <w:t>，可以對應到兒童權利公約的哪一項權利呢？</w:t>
      </w:r>
    </w:p>
    <w:p w14:paraId="2CD2B95D" w14:textId="77777777" w:rsidR="00D61ED9" w:rsidRPr="00885754" w:rsidRDefault="00E0144C" w:rsidP="00E0144C">
      <w:pPr>
        <w:rPr>
          <w:rFonts w:ascii="Microsoft JhengHei" w:eastAsia="Microsoft JhengHei" w:hAnsi="Microsoft JhengHei"/>
          <w:sz w:val="24"/>
          <w:szCs w:val="24"/>
          <w:shd w:val="pct15" w:color="auto" w:fill="FFFFFF"/>
        </w:rPr>
      </w:pPr>
      <w:r w:rsidRPr="00885754">
        <w:rPr>
          <w:rFonts w:ascii="Microsoft JhengHei" w:eastAsia="Microsoft JhengHei" w:hAnsi="Microsoft JhengHei" w:hint="eastAsia"/>
          <w:b/>
          <w:sz w:val="24"/>
          <w:szCs w:val="24"/>
          <w:shd w:val="pct15" w:color="auto" w:fill="FFFFFF"/>
        </w:rPr>
        <w:t>步驟2</w:t>
      </w:r>
      <w:r w:rsidRPr="00885754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：</w:t>
      </w:r>
      <w:r w:rsidR="007077F0" w:rsidRPr="00885754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對照</w:t>
      </w:r>
      <w:r w:rsidR="00D61ED9" w:rsidRPr="00885754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兒童權利公約(</w:t>
      </w:r>
      <w:r w:rsidR="007077F0" w:rsidRPr="00885754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下表</w:t>
      </w:r>
      <w:r w:rsidR="00D61ED9" w:rsidRPr="00885754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)</w:t>
      </w:r>
      <w:r w:rsidR="007077F0" w:rsidRPr="00885754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，想一想，放棄的物資代表哪一種被放棄的權利，將答案寫在</w:t>
      </w:r>
      <w:r w:rsidR="00D61ED9" w:rsidRPr="00885754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上一頁的物資表中</w:t>
      </w:r>
      <w:r w:rsidR="00222CE7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(</w:t>
      </w:r>
      <w:proofErr w:type="gramStart"/>
      <w:r w:rsidR="00222CE7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只寫勾選</w:t>
      </w:r>
      <w:proofErr w:type="gramEnd"/>
      <w:r w:rsidR="00222CE7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的項目)</w:t>
      </w:r>
      <w:r w:rsidR="00D61ED9" w:rsidRPr="00885754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。</w:t>
      </w:r>
    </w:p>
    <w:tbl>
      <w:tblPr>
        <w:tblStyle w:val="1"/>
        <w:tblpPr w:leftFromText="180" w:rightFromText="180" w:vertAnchor="text" w:horzAnchor="margin" w:tblpY="-65"/>
        <w:tblW w:w="0" w:type="auto"/>
        <w:tblLook w:val="04A0" w:firstRow="1" w:lastRow="0" w:firstColumn="1" w:lastColumn="0" w:noHBand="0" w:noVBand="1"/>
      </w:tblPr>
      <w:tblGrid>
        <w:gridCol w:w="988"/>
        <w:gridCol w:w="1417"/>
        <w:gridCol w:w="7796"/>
      </w:tblGrid>
      <w:tr w:rsidR="00D61ED9" w:rsidRPr="00D61ED9" w14:paraId="00139DFC" w14:textId="77777777" w:rsidTr="0026283F">
        <w:tc>
          <w:tcPr>
            <w:tcW w:w="988" w:type="dxa"/>
          </w:tcPr>
          <w:p w14:paraId="2B1DEA65" w14:textId="77777777" w:rsidR="00D61ED9" w:rsidRPr="00D61ED9" w:rsidRDefault="00222CE7" w:rsidP="00D61ED9">
            <w:pPr>
              <w:jc w:val="center"/>
              <w:rPr>
                <w:rFonts w:ascii="Microsoft JhengHei" w:eastAsia="Microsoft JhengHei" w:hAnsi="Microsoft JhengHei"/>
              </w:rPr>
            </w:pPr>
            <w:r>
              <w:rPr>
                <w:rFonts w:ascii="Microsoft JhengHei" w:eastAsia="Microsoft JhengHei" w:hAnsi="Microsoft JhengHei" w:hint="eastAsia"/>
              </w:rPr>
              <w:t>第幾條</w:t>
            </w:r>
          </w:p>
        </w:tc>
        <w:tc>
          <w:tcPr>
            <w:tcW w:w="1417" w:type="dxa"/>
          </w:tcPr>
          <w:p w14:paraId="35B5F4B7" w14:textId="77777777" w:rsidR="00D61ED9" w:rsidRPr="00D61ED9" w:rsidRDefault="00D61ED9" w:rsidP="00D61ED9">
            <w:pPr>
              <w:jc w:val="center"/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 w:hint="eastAsia"/>
              </w:rPr>
              <w:t>權利</w:t>
            </w:r>
          </w:p>
        </w:tc>
        <w:tc>
          <w:tcPr>
            <w:tcW w:w="7796" w:type="dxa"/>
          </w:tcPr>
          <w:p w14:paraId="2079EA06" w14:textId="77777777" w:rsidR="00D61ED9" w:rsidRPr="00D61ED9" w:rsidRDefault="00D61ED9" w:rsidP="00D61ED9">
            <w:pPr>
              <w:jc w:val="center"/>
              <w:rPr>
                <w:rFonts w:ascii="Microsoft JhengHei" w:eastAsia="Microsoft JhengHei" w:hAnsi="Microsoft JhengHei"/>
              </w:rPr>
            </w:pPr>
            <w:r>
              <w:rPr>
                <w:rFonts w:ascii="Microsoft JhengHei" w:eastAsia="Microsoft JhengHei" w:hAnsi="Microsoft JhengHei" w:hint="eastAsia"/>
              </w:rPr>
              <w:t>兒童權利公約</w:t>
            </w:r>
            <w:r w:rsidRPr="00D61ED9">
              <w:rPr>
                <w:rFonts w:ascii="Microsoft JhengHei" w:eastAsia="Microsoft JhengHei" w:hAnsi="Microsoft JhengHei" w:hint="eastAsia"/>
              </w:rPr>
              <w:t>簡要內容</w:t>
            </w:r>
          </w:p>
        </w:tc>
      </w:tr>
      <w:tr w:rsidR="00D85042" w:rsidRPr="00D61ED9" w14:paraId="6C7CEFB4" w14:textId="77777777" w:rsidTr="0026283F">
        <w:tc>
          <w:tcPr>
            <w:tcW w:w="988" w:type="dxa"/>
          </w:tcPr>
          <w:p w14:paraId="0BA069B3" w14:textId="561AB1C0" w:rsidR="00D85042" w:rsidRPr="00D61ED9" w:rsidRDefault="00D85042" w:rsidP="00D85042">
            <w:pPr>
              <w:jc w:val="center"/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/>
              </w:rPr>
              <w:t>7</w:t>
            </w:r>
          </w:p>
        </w:tc>
        <w:tc>
          <w:tcPr>
            <w:tcW w:w="1417" w:type="dxa"/>
          </w:tcPr>
          <w:p w14:paraId="24039E65" w14:textId="5921EBEA" w:rsidR="00D85042" w:rsidRPr="00D61ED9" w:rsidRDefault="00D85042" w:rsidP="00D85042">
            <w:pPr>
              <w:jc w:val="center"/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 w:hint="eastAsia"/>
              </w:rPr>
              <w:t>身分權</w:t>
            </w:r>
          </w:p>
        </w:tc>
        <w:tc>
          <w:tcPr>
            <w:tcW w:w="7796" w:type="dxa"/>
          </w:tcPr>
          <w:p w14:paraId="39E049D3" w14:textId="056466B3" w:rsidR="00D85042" w:rsidRPr="00D61ED9" w:rsidRDefault="00D85042" w:rsidP="00D85042">
            <w:pPr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 w:hint="eastAsia"/>
              </w:rPr>
              <w:t>你有權利擁有自己的姓名與國籍。</w:t>
            </w:r>
          </w:p>
        </w:tc>
      </w:tr>
      <w:tr w:rsidR="00D85042" w:rsidRPr="00D61ED9" w14:paraId="540EFC73" w14:textId="77777777" w:rsidTr="0026283F">
        <w:tc>
          <w:tcPr>
            <w:tcW w:w="988" w:type="dxa"/>
          </w:tcPr>
          <w:p w14:paraId="1004B43F" w14:textId="77C489B6" w:rsidR="00D85042" w:rsidRPr="00D61ED9" w:rsidRDefault="00D85042" w:rsidP="00D85042">
            <w:pPr>
              <w:jc w:val="center"/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/>
              </w:rPr>
              <w:t>12</w:t>
            </w:r>
          </w:p>
        </w:tc>
        <w:tc>
          <w:tcPr>
            <w:tcW w:w="1417" w:type="dxa"/>
          </w:tcPr>
          <w:p w14:paraId="1F837F13" w14:textId="49E3FD28" w:rsidR="00D85042" w:rsidRPr="00D61ED9" w:rsidRDefault="00D85042" w:rsidP="00D85042">
            <w:pPr>
              <w:jc w:val="center"/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 w:hint="eastAsia"/>
              </w:rPr>
              <w:t>表意權</w:t>
            </w:r>
          </w:p>
        </w:tc>
        <w:tc>
          <w:tcPr>
            <w:tcW w:w="7796" w:type="dxa"/>
          </w:tcPr>
          <w:p w14:paraId="12AEB97F" w14:textId="4A73D30E" w:rsidR="00D85042" w:rsidRPr="00D61ED9" w:rsidRDefault="00D85042" w:rsidP="00D85042">
            <w:pPr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 w:hint="eastAsia"/>
              </w:rPr>
              <w:t>你有權利表達自己的意見，成年人應該考慮及尊重你的意見。</w:t>
            </w:r>
          </w:p>
        </w:tc>
      </w:tr>
      <w:tr w:rsidR="00D85042" w:rsidRPr="00D61ED9" w14:paraId="74BAD62D" w14:textId="77777777" w:rsidTr="0026283F">
        <w:tc>
          <w:tcPr>
            <w:tcW w:w="988" w:type="dxa"/>
          </w:tcPr>
          <w:p w14:paraId="5DF7B446" w14:textId="58748CA9" w:rsidR="00D85042" w:rsidRPr="00D61ED9" w:rsidRDefault="00D85042" w:rsidP="00D85042">
            <w:pPr>
              <w:jc w:val="center"/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/>
              </w:rPr>
              <w:t>16</w:t>
            </w:r>
          </w:p>
        </w:tc>
        <w:tc>
          <w:tcPr>
            <w:tcW w:w="1417" w:type="dxa"/>
          </w:tcPr>
          <w:p w14:paraId="02CBBBDF" w14:textId="0A4521AA" w:rsidR="00D85042" w:rsidRPr="00D61ED9" w:rsidRDefault="00D85042" w:rsidP="00D85042">
            <w:pPr>
              <w:jc w:val="center"/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 w:hint="eastAsia"/>
              </w:rPr>
              <w:t>隱私權</w:t>
            </w:r>
          </w:p>
        </w:tc>
        <w:tc>
          <w:tcPr>
            <w:tcW w:w="7796" w:type="dxa"/>
          </w:tcPr>
          <w:p w14:paraId="5CF316B4" w14:textId="19292A50" w:rsidR="00D85042" w:rsidRPr="00D61ED9" w:rsidRDefault="00D85042" w:rsidP="00D85042">
            <w:pPr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 w:hint="eastAsia"/>
              </w:rPr>
              <w:t>你享有隱私權。</w:t>
            </w:r>
          </w:p>
        </w:tc>
      </w:tr>
      <w:tr w:rsidR="00D85042" w:rsidRPr="00D61ED9" w14:paraId="7C29FB5B" w14:textId="77777777" w:rsidTr="0026283F">
        <w:tc>
          <w:tcPr>
            <w:tcW w:w="988" w:type="dxa"/>
          </w:tcPr>
          <w:p w14:paraId="3EB76493" w14:textId="5B48F157" w:rsidR="00D85042" w:rsidRPr="00D61ED9" w:rsidRDefault="00D85042" w:rsidP="00D85042">
            <w:pPr>
              <w:jc w:val="center"/>
              <w:rPr>
                <w:rFonts w:ascii="Microsoft JhengHei" w:eastAsia="Microsoft JhengHei" w:hAnsi="Microsoft JhengHei"/>
              </w:rPr>
            </w:pPr>
            <w:r>
              <w:rPr>
                <w:rFonts w:ascii="Microsoft JhengHei" w:eastAsia="Microsoft JhengHei" w:hAnsi="Microsoft JhengHei"/>
              </w:rPr>
              <w:t>17</w:t>
            </w:r>
          </w:p>
        </w:tc>
        <w:tc>
          <w:tcPr>
            <w:tcW w:w="1417" w:type="dxa"/>
          </w:tcPr>
          <w:p w14:paraId="1C9A285B" w14:textId="185F6BE0" w:rsidR="00D85042" w:rsidRPr="00D61ED9" w:rsidRDefault="00D85042" w:rsidP="00D85042">
            <w:pPr>
              <w:jc w:val="center"/>
              <w:rPr>
                <w:rFonts w:ascii="Microsoft JhengHei" w:eastAsia="Microsoft JhengHei" w:hAnsi="Microsoft JhengHei"/>
              </w:rPr>
            </w:pPr>
            <w:r>
              <w:rPr>
                <w:rFonts w:ascii="Microsoft JhengHei" w:eastAsia="Microsoft JhengHei" w:hAnsi="Microsoft JhengHei" w:hint="eastAsia"/>
              </w:rPr>
              <w:t>知情權</w:t>
            </w:r>
          </w:p>
        </w:tc>
        <w:tc>
          <w:tcPr>
            <w:tcW w:w="7796" w:type="dxa"/>
          </w:tcPr>
          <w:p w14:paraId="610AF370" w14:textId="1FBA3EFA" w:rsidR="00D85042" w:rsidRPr="00D61ED9" w:rsidRDefault="00D85042" w:rsidP="00D85042">
            <w:pPr>
              <w:rPr>
                <w:rFonts w:ascii="Microsoft JhengHei" w:eastAsia="Microsoft JhengHei" w:hAnsi="Microsoft JhengHei"/>
              </w:rPr>
            </w:pPr>
            <w:r>
              <w:rPr>
                <w:rFonts w:ascii="Microsoft JhengHei" w:eastAsia="Microsoft JhengHei" w:hAnsi="Microsoft JhengHei" w:hint="eastAsia"/>
              </w:rPr>
              <w:t>你有權利從電視、報章、書本、網路以及其他途徑，獲得有益的資訊。</w:t>
            </w:r>
          </w:p>
        </w:tc>
      </w:tr>
      <w:tr w:rsidR="00D85042" w:rsidRPr="00D61ED9" w14:paraId="216C609B" w14:textId="77777777" w:rsidTr="0026283F">
        <w:tc>
          <w:tcPr>
            <w:tcW w:w="988" w:type="dxa"/>
          </w:tcPr>
          <w:p w14:paraId="719CD2EF" w14:textId="6E548DA9" w:rsidR="00D85042" w:rsidRPr="00D61ED9" w:rsidRDefault="00D85042" w:rsidP="00D85042">
            <w:pPr>
              <w:jc w:val="center"/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/>
              </w:rPr>
              <w:t>24</w:t>
            </w:r>
          </w:p>
        </w:tc>
        <w:tc>
          <w:tcPr>
            <w:tcW w:w="1417" w:type="dxa"/>
          </w:tcPr>
          <w:p w14:paraId="285504D9" w14:textId="3CCB6FD3" w:rsidR="00D85042" w:rsidRPr="00D61ED9" w:rsidRDefault="00D85042" w:rsidP="00D85042">
            <w:pPr>
              <w:jc w:val="center"/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 w:hint="eastAsia"/>
              </w:rPr>
              <w:t>健康權</w:t>
            </w:r>
          </w:p>
        </w:tc>
        <w:tc>
          <w:tcPr>
            <w:tcW w:w="7796" w:type="dxa"/>
          </w:tcPr>
          <w:p w14:paraId="60A7D392" w14:textId="638DCCFD" w:rsidR="00D85042" w:rsidRPr="00D61ED9" w:rsidRDefault="00D85042" w:rsidP="00D85042">
            <w:pPr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 w:hint="eastAsia"/>
              </w:rPr>
              <w:t>你有最好的健康照顧的權利。</w:t>
            </w:r>
          </w:p>
        </w:tc>
      </w:tr>
      <w:tr w:rsidR="00D85042" w:rsidRPr="00D61ED9" w14:paraId="5923711D" w14:textId="77777777" w:rsidTr="0026283F">
        <w:tc>
          <w:tcPr>
            <w:tcW w:w="988" w:type="dxa"/>
          </w:tcPr>
          <w:p w14:paraId="55C2E89C" w14:textId="0990325A" w:rsidR="00D85042" w:rsidRPr="00D61ED9" w:rsidRDefault="00D85042" w:rsidP="00D85042">
            <w:pPr>
              <w:jc w:val="center"/>
              <w:rPr>
                <w:rFonts w:ascii="Microsoft JhengHei" w:eastAsia="Microsoft JhengHei" w:hAnsi="Microsoft JhengHei"/>
              </w:rPr>
            </w:pPr>
            <w:r>
              <w:rPr>
                <w:rFonts w:ascii="Microsoft JhengHei" w:eastAsia="Microsoft JhengHei" w:hAnsi="Microsoft JhengHei"/>
              </w:rPr>
              <w:t>27</w:t>
            </w:r>
          </w:p>
        </w:tc>
        <w:tc>
          <w:tcPr>
            <w:tcW w:w="1417" w:type="dxa"/>
          </w:tcPr>
          <w:p w14:paraId="31627B65" w14:textId="6C31326E" w:rsidR="00D85042" w:rsidRPr="00D61ED9" w:rsidRDefault="008D5F27" w:rsidP="00D85042">
            <w:pPr>
              <w:jc w:val="center"/>
              <w:rPr>
                <w:rFonts w:ascii="Microsoft JhengHei" w:eastAsia="Microsoft JhengHei" w:hAnsi="Microsoft JhengHei"/>
              </w:rPr>
            </w:pPr>
            <w:r>
              <w:rPr>
                <w:rFonts w:ascii="Microsoft JhengHei" w:eastAsia="Microsoft JhengHei" w:hAnsi="Microsoft JhengHei" w:hint="eastAsia"/>
              </w:rPr>
              <w:t>基礎生活</w:t>
            </w:r>
            <w:r w:rsidR="00072F27">
              <w:rPr>
                <w:rFonts w:ascii="Microsoft JhengHei" w:eastAsia="Microsoft JhengHei" w:hAnsi="Microsoft JhengHei" w:hint="eastAsia"/>
              </w:rPr>
              <w:t>權</w:t>
            </w:r>
          </w:p>
        </w:tc>
        <w:tc>
          <w:tcPr>
            <w:tcW w:w="7796" w:type="dxa"/>
          </w:tcPr>
          <w:p w14:paraId="2A24998D" w14:textId="0C03C7D5" w:rsidR="00D85042" w:rsidRPr="00D61ED9" w:rsidRDefault="00072F27" w:rsidP="00D85042">
            <w:pPr>
              <w:rPr>
                <w:rFonts w:ascii="Microsoft JhengHei" w:eastAsia="Microsoft JhengHei" w:hAnsi="Microsoft JhengHei"/>
              </w:rPr>
            </w:pPr>
            <w:r>
              <w:rPr>
                <w:rFonts w:ascii="Microsoft JhengHei" w:eastAsia="Microsoft JhengHei" w:hAnsi="Microsoft JhengHei" w:hint="eastAsia"/>
              </w:rPr>
              <w:t>你享有得到食物、衣物和安全生活的基本權利。</w:t>
            </w:r>
          </w:p>
        </w:tc>
      </w:tr>
      <w:tr w:rsidR="00D85042" w:rsidRPr="00D61ED9" w14:paraId="0DD7E872" w14:textId="77777777" w:rsidTr="0026283F">
        <w:tc>
          <w:tcPr>
            <w:tcW w:w="988" w:type="dxa"/>
          </w:tcPr>
          <w:p w14:paraId="3FB75CE5" w14:textId="77777777" w:rsidR="00D85042" w:rsidRPr="00D61ED9" w:rsidRDefault="00D85042" w:rsidP="00D85042">
            <w:pPr>
              <w:jc w:val="center"/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 w:hint="eastAsia"/>
              </w:rPr>
              <w:t>2</w:t>
            </w:r>
            <w:r w:rsidRPr="00D61ED9">
              <w:rPr>
                <w:rFonts w:ascii="Microsoft JhengHei" w:eastAsia="Microsoft JhengHei" w:hAnsi="Microsoft JhengHei"/>
              </w:rPr>
              <w:t>8</w:t>
            </w:r>
          </w:p>
        </w:tc>
        <w:tc>
          <w:tcPr>
            <w:tcW w:w="1417" w:type="dxa"/>
          </w:tcPr>
          <w:p w14:paraId="7873A497" w14:textId="77777777" w:rsidR="00D85042" w:rsidRPr="00D61ED9" w:rsidRDefault="00D85042" w:rsidP="00D85042">
            <w:pPr>
              <w:jc w:val="center"/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 w:hint="eastAsia"/>
              </w:rPr>
              <w:t>教育權</w:t>
            </w:r>
          </w:p>
        </w:tc>
        <w:tc>
          <w:tcPr>
            <w:tcW w:w="7796" w:type="dxa"/>
          </w:tcPr>
          <w:p w14:paraId="077E282D" w14:textId="77777777" w:rsidR="00D85042" w:rsidRPr="00D61ED9" w:rsidRDefault="00D85042" w:rsidP="00D85042">
            <w:pPr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 w:hint="eastAsia"/>
              </w:rPr>
              <w:t>你有權利接受教育，你應該被鼓勵去上學、去學習。</w:t>
            </w:r>
          </w:p>
        </w:tc>
      </w:tr>
      <w:tr w:rsidR="00D85042" w:rsidRPr="00D61ED9" w14:paraId="3D47FB5A" w14:textId="77777777" w:rsidTr="0026283F">
        <w:tc>
          <w:tcPr>
            <w:tcW w:w="988" w:type="dxa"/>
          </w:tcPr>
          <w:p w14:paraId="2EFD0354" w14:textId="77777777" w:rsidR="00D85042" w:rsidRPr="00D61ED9" w:rsidRDefault="00D85042" w:rsidP="00D85042">
            <w:pPr>
              <w:jc w:val="center"/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/>
              </w:rPr>
              <w:t>31</w:t>
            </w:r>
          </w:p>
        </w:tc>
        <w:tc>
          <w:tcPr>
            <w:tcW w:w="1417" w:type="dxa"/>
          </w:tcPr>
          <w:p w14:paraId="3B7583E9" w14:textId="77777777" w:rsidR="00D85042" w:rsidRPr="00D61ED9" w:rsidRDefault="00D85042" w:rsidP="00D85042">
            <w:pPr>
              <w:jc w:val="center"/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 w:hint="eastAsia"/>
              </w:rPr>
              <w:t>遊戲權</w:t>
            </w:r>
          </w:p>
        </w:tc>
        <w:tc>
          <w:tcPr>
            <w:tcW w:w="7796" w:type="dxa"/>
          </w:tcPr>
          <w:p w14:paraId="265245AE" w14:textId="77777777" w:rsidR="00D85042" w:rsidRPr="00D61ED9" w:rsidRDefault="00D85042" w:rsidP="00D85042">
            <w:pPr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 w:hint="eastAsia"/>
              </w:rPr>
              <w:t>你有休息、休閒和遊戲的權利。</w:t>
            </w:r>
          </w:p>
        </w:tc>
      </w:tr>
    </w:tbl>
    <w:p w14:paraId="0D828F0E" w14:textId="77777777" w:rsidR="00D61ED9" w:rsidRDefault="00D61ED9" w:rsidP="00E0144C">
      <w:pPr>
        <w:rPr>
          <w:rFonts w:ascii="Microsoft JhengHei" w:eastAsia="Microsoft JhengHei" w:hAnsi="Microsoft JhengHei"/>
          <w:sz w:val="24"/>
          <w:szCs w:val="24"/>
        </w:rPr>
      </w:pPr>
    </w:p>
    <w:p w14:paraId="64B6BA04" w14:textId="77777777" w:rsidR="00D61ED9" w:rsidRDefault="00D61ED9" w:rsidP="00E0144C">
      <w:pPr>
        <w:rPr>
          <w:rFonts w:ascii="Microsoft JhengHei" w:eastAsia="Microsoft JhengHei" w:hAnsi="Microsoft JhengHei"/>
          <w:b/>
          <w:sz w:val="28"/>
          <w:szCs w:val="28"/>
        </w:rPr>
      </w:pPr>
    </w:p>
    <w:p w14:paraId="510B128E" w14:textId="77777777" w:rsidR="000B6F67" w:rsidRDefault="000B6F67" w:rsidP="000B6F67">
      <w:pPr>
        <w:rPr>
          <w:rFonts w:ascii="Microsoft JhengHei" w:eastAsia="Microsoft JhengHei" w:hAnsi="Microsoft JhengHei"/>
          <w:sz w:val="24"/>
          <w:szCs w:val="24"/>
        </w:rPr>
      </w:pPr>
    </w:p>
    <w:p w14:paraId="30D3A907" w14:textId="77777777" w:rsidR="000B6F67" w:rsidRDefault="000B6F67" w:rsidP="000B6F67">
      <w:pPr>
        <w:rPr>
          <w:rFonts w:ascii="Microsoft JhengHei" w:eastAsia="Microsoft JhengHei" w:hAnsi="Microsoft JhengHei"/>
          <w:sz w:val="24"/>
          <w:szCs w:val="24"/>
        </w:rPr>
      </w:pPr>
    </w:p>
    <w:p w14:paraId="43084A68" w14:textId="77777777" w:rsidR="00FE6F22" w:rsidRDefault="00FE6F22" w:rsidP="000B6F67">
      <w:pPr>
        <w:rPr>
          <w:rFonts w:ascii="Microsoft JhengHei" w:eastAsia="Microsoft JhengHei" w:hAnsi="Microsoft JhengHei"/>
          <w:sz w:val="24"/>
          <w:szCs w:val="24"/>
        </w:rPr>
      </w:pPr>
    </w:p>
    <w:p w14:paraId="301B61F5" w14:textId="77777777" w:rsidR="00FE6F22" w:rsidRDefault="00FE6F22" w:rsidP="000B6F67">
      <w:pPr>
        <w:rPr>
          <w:rFonts w:ascii="Microsoft JhengHei" w:eastAsia="Microsoft JhengHei" w:hAnsi="Microsoft JhengHei"/>
          <w:sz w:val="24"/>
          <w:szCs w:val="24"/>
        </w:rPr>
      </w:pPr>
    </w:p>
    <w:p w14:paraId="2589B63E" w14:textId="77777777" w:rsidR="00FE6F22" w:rsidRDefault="00FE6F22" w:rsidP="000B6F67">
      <w:pPr>
        <w:rPr>
          <w:rFonts w:ascii="Microsoft JhengHei" w:eastAsia="Microsoft JhengHei" w:hAnsi="Microsoft JhengHei"/>
          <w:sz w:val="24"/>
          <w:szCs w:val="24"/>
        </w:rPr>
      </w:pPr>
      <w:r w:rsidRPr="00FE6F22">
        <w:rPr>
          <w:rFonts w:ascii="Microsoft JhengHei" w:eastAsia="Microsoft JhengHei" w:hAnsi="Microsoft JhengHei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0CA813" wp14:editId="272C46AE">
                <wp:simplePos x="0" y="0"/>
                <wp:positionH relativeFrom="margin">
                  <wp:align>left</wp:align>
                </wp:positionH>
                <wp:positionV relativeFrom="paragraph">
                  <wp:posOffset>355812</wp:posOffset>
                </wp:positionV>
                <wp:extent cx="9228666" cy="1878419"/>
                <wp:effectExtent l="0" t="0" r="10795" b="2667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8666" cy="187841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DF019" id="矩形 28" o:spid="_x0000_s1026" style="position:absolute;margin-left:0;margin-top:28pt;width:726.65pt;height:147.9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" filled="f" strokecolor="black [3213]" strokeweight=".25pt">
                <w10:wrap anchorx="margin"/>
              </v:rect>
            </w:pict>
          </mc:Fallback>
        </mc:AlternateContent>
      </w:r>
      <w:r w:rsidRPr="00FE6F22">
        <w:rPr>
          <w:rFonts w:ascii="Microsoft JhengHei" w:eastAsia="Microsoft JhengHei" w:hAnsi="Microsoft JhengHei" w:hint="eastAsia"/>
          <w:b/>
          <w:sz w:val="24"/>
          <w:szCs w:val="24"/>
        </w:rPr>
        <w:t>步驟3</w:t>
      </w:r>
      <w:r>
        <w:rPr>
          <w:rFonts w:ascii="Microsoft JhengHei" w:eastAsia="Microsoft JhengHei" w:hAnsi="Microsoft JhengHei" w:hint="eastAsia"/>
          <w:sz w:val="24"/>
          <w:szCs w:val="24"/>
        </w:rPr>
        <w:t>：想一想，在你被迫放棄的權利中，哪一項權利你最不想放棄？為什麼？</w:t>
      </w:r>
    </w:p>
    <w:p w14:paraId="2F2131E1" w14:textId="77777777" w:rsidR="00FE6F22" w:rsidRDefault="00FE6F22" w:rsidP="000B6F67">
      <w:pPr>
        <w:rPr>
          <w:rFonts w:ascii="Microsoft JhengHei" w:eastAsia="Microsoft JhengHei" w:hAnsi="Microsoft JhengHei"/>
          <w:sz w:val="24"/>
          <w:szCs w:val="24"/>
        </w:rPr>
      </w:pPr>
      <w:r>
        <w:rPr>
          <w:rFonts w:ascii="Microsoft JhengHei" w:eastAsia="Microsoft JhengHei" w:hAnsi="Microsoft JhengHei" w:hint="eastAsia"/>
          <w:sz w:val="24"/>
          <w:szCs w:val="24"/>
        </w:rPr>
        <w:t xml:space="preserve">   我最不想放棄的權利是：</w:t>
      </w:r>
    </w:p>
    <w:p w14:paraId="278357E9" w14:textId="77777777" w:rsidR="00FE6F22" w:rsidRDefault="00FE6F22" w:rsidP="000B6F67">
      <w:pPr>
        <w:rPr>
          <w:rFonts w:ascii="Microsoft JhengHei" w:eastAsia="Microsoft JhengHei" w:hAnsi="Microsoft JhengHei"/>
          <w:sz w:val="24"/>
          <w:szCs w:val="24"/>
        </w:rPr>
      </w:pPr>
      <w:r>
        <w:rPr>
          <w:rFonts w:ascii="Microsoft JhengHei" w:eastAsia="Microsoft JhengHei" w:hAnsi="Microsoft JhengHei" w:hint="eastAsia"/>
          <w:sz w:val="24"/>
          <w:szCs w:val="24"/>
        </w:rPr>
        <w:t xml:space="preserve">   為什麼？</w:t>
      </w:r>
    </w:p>
    <w:p w14:paraId="74D050F2" w14:textId="77777777" w:rsidR="00885754" w:rsidRDefault="00885754" w:rsidP="000B6F67">
      <w:pPr>
        <w:rPr>
          <w:rFonts w:ascii="Microsoft JhengHei" w:eastAsia="Microsoft JhengHei" w:hAnsi="Microsoft JhengHei"/>
          <w:sz w:val="24"/>
          <w:szCs w:val="24"/>
        </w:rPr>
      </w:pPr>
    </w:p>
    <w:p w14:paraId="76BE42CE" w14:textId="77777777" w:rsidR="00885754" w:rsidRDefault="00885754" w:rsidP="000B6F67">
      <w:pPr>
        <w:rPr>
          <w:rFonts w:ascii="Microsoft JhengHei" w:eastAsia="Microsoft JhengHei" w:hAnsi="Microsoft JhengHei"/>
          <w:sz w:val="24"/>
          <w:szCs w:val="24"/>
        </w:rPr>
      </w:pPr>
    </w:p>
    <w:p w14:paraId="7C15D271" w14:textId="77777777" w:rsidR="00885754" w:rsidRDefault="00885754" w:rsidP="000B6F67">
      <w:pPr>
        <w:rPr>
          <w:rFonts w:ascii="Microsoft JhengHei" w:eastAsia="Microsoft JhengHei" w:hAnsi="Microsoft JhengHei"/>
          <w:sz w:val="24"/>
          <w:szCs w:val="24"/>
        </w:rPr>
      </w:pPr>
    </w:p>
    <w:p w14:paraId="7B7600C9" w14:textId="68A0489E" w:rsidR="00FE6F22" w:rsidRDefault="00FE6F22" w:rsidP="000B6F67">
      <w:pPr>
        <w:rPr>
          <w:rFonts w:ascii="Microsoft JhengHei" w:eastAsia="Microsoft JhengHei" w:hAnsi="Microsoft JhengHei"/>
          <w:sz w:val="24"/>
          <w:szCs w:val="24"/>
        </w:rPr>
      </w:pPr>
      <w:r>
        <w:rPr>
          <w:rFonts w:ascii="Microsoft JhengHei" w:eastAsia="Microsoft JhengHei" w:hAnsi="Microsoft JhengHei" w:hint="eastAsia"/>
          <w:sz w:val="24"/>
          <w:szCs w:val="24"/>
        </w:rPr>
        <w:t xml:space="preserve">                                                                                                    班級：                              座號：                                       姓名：</w:t>
      </w:r>
    </w:p>
    <w:p w14:paraId="680EB335" w14:textId="1D930513" w:rsidR="00FE6B76" w:rsidRPr="00FE6B76" w:rsidRDefault="00FE6B76" w:rsidP="00FE6B76">
      <w:pPr>
        <w:jc w:val="right"/>
        <w:rPr>
          <w:rFonts w:ascii="Microsoft JhengHei" w:eastAsia="Microsoft JhengHei" w:hAnsi="Microsoft JhengHei"/>
          <w:sz w:val="24"/>
          <w:szCs w:val="24"/>
        </w:rPr>
      </w:pPr>
      <w:r w:rsidRPr="00FE6B76">
        <w:rPr>
          <w:rFonts w:ascii="Microsoft JhengHei" w:eastAsia="Microsoft JhengHei" w:hAnsi="Microsoft JhengHei" w:hint="eastAsia"/>
          <w:bCs/>
          <w:sz w:val="24"/>
          <w:szCs w:val="24"/>
        </w:rPr>
        <w:t>教育部國教署中央課程與教學輔導諮詢人權教育議題輔導群</w:t>
      </w:r>
    </w:p>
    <w:sectPr w:rsidR="00FE6B76" w:rsidRPr="00FE6B76" w:rsidSect="000B6F67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F67"/>
    <w:rsid w:val="00072F27"/>
    <w:rsid w:val="000B6F67"/>
    <w:rsid w:val="00142F3C"/>
    <w:rsid w:val="00222CE7"/>
    <w:rsid w:val="0026283F"/>
    <w:rsid w:val="002A48EE"/>
    <w:rsid w:val="0043017C"/>
    <w:rsid w:val="007077F0"/>
    <w:rsid w:val="00751EF8"/>
    <w:rsid w:val="00885754"/>
    <w:rsid w:val="008D5F27"/>
    <w:rsid w:val="008F7EF6"/>
    <w:rsid w:val="009F10FE"/>
    <w:rsid w:val="00A938BD"/>
    <w:rsid w:val="00AF161F"/>
    <w:rsid w:val="00BB7C30"/>
    <w:rsid w:val="00BF10FE"/>
    <w:rsid w:val="00D110D7"/>
    <w:rsid w:val="00D61ED9"/>
    <w:rsid w:val="00D85042"/>
    <w:rsid w:val="00D85EF2"/>
    <w:rsid w:val="00E0144C"/>
    <w:rsid w:val="00EA6242"/>
    <w:rsid w:val="00F008E0"/>
    <w:rsid w:val="00FE6B76"/>
    <w:rsid w:val="00FE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45240"/>
  <w15:chartTrackingRefBased/>
  <w15:docId w15:val="{35C85ED5-A997-4873-84F0-F8EB55B65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42F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42F3C"/>
    <w:rPr>
      <w:i/>
      <w:iCs/>
    </w:rPr>
  </w:style>
  <w:style w:type="table" w:styleId="a4">
    <w:name w:val="Table Grid"/>
    <w:basedOn w:val="a1"/>
    <w:uiPriority w:val="39"/>
    <w:rsid w:val="000B6F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4"/>
    <w:uiPriority w:val="39"/>
    <w:rsid w:val="00D61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8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Damask">
  <a:themeElements>
    <a:clrScheme name="Damask">
      <a:dk1>
        <a:sysClr val="windowText" lastClr="000000"/>
      </a:dk1>
      <a:lt1>
        <a:sysClr val="window" lastClr="FFFFFF"/>
      </a:lt1>
      <a:dk2>
        <a:srgbClr val="2A5B7F"/>
      </a:dk2>
      <a:lt2>
        <a:srgbClr val="ABDAFC"/>
      </a:lt2>
      <a:accent1>
        <a:srgbClr val="9EC544"/>
      </a:accent1>
      <a:accent2>
        <a:srgbClr val="50BEA3"/>
      </a:accent2>
      <a:accent3>
        <a:srgbClr val="4A9CCC"/>
      </a:accent3>
      <a:accent4>
        <a:srgbClr val="9A66CA"/>
      </a:accent4>
      <a:accent5>
        <a:srgbClr val="C54F71"/>
      </a:accent5>
      <a:accent6>
        <a:srgbClr val="DE9C3C"/>
      </a:accent6>
      <a:hlink>
        <a:srgbClr val="6BA9DA"/>
      </a:hlink>
      <a:folHlink>
        <a:srgbClr val="A0BCD3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F4214-B94B-4C67-88C5-6F7FDD1E8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174</Words>
  <Characters>995</Characters>
  <Application>Microsoft Office Word</Application>
  <DocSecurity>0</DocSecurity>
  <Lines>8</Lines>
  <Paragraphs>2</Paragraphs>
  <ScaleCrop>false</ScaleCrop>
  <Company>CY</Company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samsa</dc:creator>
  <cp:keywords/>
  <dc:description/>
  <cp:lastModifiedBy>samsa</cp:lastModifiedBy>
  <cp:revision>9</cp:revision>
  <cp:lastPrinted>2023-09-02T05:06:00Z</cp:lastPrinted>
  <dcterms:created xsi:type="dcterms:W3CDTF">2023-09-02T04:38:00Z</dcterms:created>
  <dcterms:modified xsi:type="dcterms:W3CDTF">2023-10-13T02:23:00Z</dcterms:modified>
</cp:coreProperties>
</file>