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3C94F" w14:textId="435C0AD8" w:rsidR="00D149F6" w:rsidRPr="004F0C30" w:rsidRDefault="00D149F6" w:rsidP="004F0C30">
      <w:pPr>
        <w:pStyle w:val="1"/>
        <w:jc w:val="center"/>
        <w:rPr>
          <w:rFonts w:ascii="標楷體" w:eastAsia="標楷體" w:hAnsi="標楷體"/>
          <w:color w:val="auto"/>
          <w:sz w:val="32"/>
          <w:szCs w:val="32"/>
        </w:rPr>
      </w:pPr>
      <w:bookmarkStart w:id="0" w:name="_Toc469650069"/>
      <w:r w:rsidRPr="00D149F6">
        <w:rPr>
          <w:rFonts w:ascii="標楷體" w:eastAsia="標楷體" w:hAnsi="標楷體" w:hint="eastAsia"/>
          <w:color w:val="auto"/>
          <w:sz w:val="32"/>
          <w:szCs w:val="32"/>
        </w:rPr>
        <w:t>核心素養導向教學示例</w:t>
      </w:r>
      <w:bookmarkEnd w:id="0"/>
    </w:p>
    <w:p w14:paraId="4C5ED23C" w14:textId="27C8DBC1" w:rsidR="00D149F6" w:rsidRPr="004F0C30" w:rsidRDefault="00D149F6" w:rsidP="00D149F6">
      <w:pPr>
        <w:rPr>
          <w:rFonts w:ascii="標楷體" w:eastAsia="標楷體" w:hAnsi="標楷體"/>
          <w:b/>
          <w:sz w:val="28"/>
          <w:szCs w:val="28"/>
        </w:rPr>
      </w:pPr>
      <w:r w:rsidRPr="004F0C30">
        <w:rPr>
          <w:rFonts w:ascii="標楷體" w:eastAsia="標楷體" w:hAnsi="標楷體" w:hint="eastAsia"/>
          <w:b/>
          <w:sz w:val="28"/>
          <w:szCs w:val="28"/>
        </w:rPr>
        <w:t>一、教學設計理念說明</w:t>
      </w:r>
    </w:p>
    <w:p w14:paraId="069C6C32" w14:textId="19EE2BAB"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</w:p>
    <w:p w14:paraId="5BECF08E" w14:textId="77777777"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14:paraId="3BE588B2" w14:textId="77777777" w:rsidR="00F96E2B" w:rsidRDefault="00F96E2B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14:paraId="5FA339FA" w14:textId="77777777" w:rsidR="00F96E2B" w:rsidRDefault="00F96E2B" w:rsidP="00D149F6">
      <w:pPr>
        <w:snapToGrid w:val="0"/>
        <w:spacing w:afterLines="20" w:after="48"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6FB9F8EA" w14:textId="77777777" w:rsidR="00F96E2B" w:rsidRDefault="00F96E2B" w:rsidP="00D149F6">
      <w:pPr>
        <w:snapToGrid w:val="0"/>
        <w:spacing w:afterLines="20" w:after="48"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50C25917" w14:textId="13963421" w:rsidR="0065335F" w:rsidRDefault="0065335F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二、核心素養的展現</w:t>
      </w:r>
      <w:r>
        <w:rPr>
          <w:rFonts w:ascii="標楷體" w:eastAsia="標楷體" w:hAnsi="標楷體" w:hint="eastAsia"/>
          <w:color w:val="FF0000"/>
        </w:rPr>
        <w:t>沒有對應內容的表格可自行刪除。</w:t>
      </w:r>
    </w:p>
    <w:tbl>
      <w:tblPr>
        <w:tblStyle w:val="af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1738"/>
        <w:gridCol w:w="3047"/>
        <w:gridCol w:w="3047"/>
      </w:tblGrid>
      <w:tr w:rsidR="0065335F" w14:paraId="5E2320B4" w14:textId="77777777" w:rsidTr="00D25F82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8258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總綱核心素養面向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1846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1902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hd w:val="clear" w:color="auto" w:fill="FFFFFF"/>
              </w:rPr>
              <w:t>領綱核心素養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D4B00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hd w:val="clear" w:color="auto" w:fill="FFFFFF"/>
              </w:rPr>
              <w:t>主要教學內容</w:t>
            </w:r>
          </w:p>
        </w:tc>
      </w:tr>
      <w:tr w:rsidR="0065335F" w14:paraId="0B698B5C" w14:textId="77777777" w:rsidTr="00D25F82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9434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  <w:p w14:paraId="1F043734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自主行動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9516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A1</w:t>
            </w:r>
          </w:p>
          <w:p w14:paraId="00526CF9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身心素質</w:t>
            </w:r>
            <w:r>
              <w:rPr>
                <w:rFonts w:ascii="標楷體" w:eastAsia="標楷體" w:hAnsi="標楷體" w:hint="eastAsia"/>
                <w:b/>
              </w:rPr>
              <w:br/>
              <w:t>與自我精進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4939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4F577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5568C86A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394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6694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A2</w:t>
            </w:r>
          </w:p>
          <w:p w14:paraId="479038AC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系統思考</w:t>
            </w:r>
            <w:r>
              <w:rPr>
                <w:rFonts w:ascii="標楷體" w:eastAsia="標楷體" w:hAnsi="標楷體" w:hint="eastAsia"/>
                <w:b/>
              </w:rPr>
              <w:br/>
              <w:t>與解決問題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089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A6747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05A0C723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6F23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961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A3</w:t>
            </w:r>
          </w:p>
          <w:p w14:paraId="00C09C03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規劃執行</w:t>
            </w:r>
          </w:p>
          <w:p w14:paraId="782DD689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與創新應變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F7F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6E58A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0657E451" w14:textId="77777777" w:rsidTr="00D25F82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41B1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  <w:p w14:paraId="3258CAB7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溝通互動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6CA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B1</w:t>
            </w:r>
          </w:p>
          <w:p w14:paraId="3B5681B9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符號運用</w:t>
            </w:r>
          </w:p>
          <w:p w14:paraId="00BB74D8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與溝通表達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5C1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6DB4D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420F5F67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B042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58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B2</w:t>
            </w:r>
          </w:p>
          <w:p w14:paraId="4ED8DA77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科技資訊</w:t>
            </w:r>
          </w:p>
          <w:p w14:paraId="7041E08B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與媒體素養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21E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39A8D8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76F227F9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D2B3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0687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B3</w:t>
            </w:r>
          </w:p>
          <w:p w14:paraId="188A394B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藝術涵養</w:t>
            </w:r>
          </w:p>
          <w:p w14:paraId="09C4BA55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與美感素養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850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F000F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5FA68CA5" w14:textId="77777777" w:rsidTr="00D25F82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F46435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  <w:p w14:paraId="34B51CB2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社會參與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188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C1</w:t>
            </w:r>
          </w:p>
          <w:p w14:paraId="52197237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道德實踐</w:t>
            </w:r>
          </w:p>
          <w:p w14:paraId="353F9095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與公民意識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D7B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70137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4763C812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6E84D7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8FE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C2</w:t>
            </w:r>
          </w:p>
          <w:p w14:paraId="7993342E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人際關係</w:t>
            </w:r>
          </w:p>
          <w:p w14:paraId="1F45B37C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與團隊合作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FBE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2A1BE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5335F" w14:paraId="57674489" w14:textId="77777777" w:rsidTr="00D25F8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FF3068" w14:textId="77777777" w:rsidR="0065335F" w:rsidRDefault="0065335F" w:rsidP="00D25F82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F0E5C4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C3</w:t>
            </w:r>
          </w:p>
          <w:p w14:paraId="0DAB5DD5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多元文化</w:t>
            </w:r>
          </w:p>
          <w:p w14:paraId="023B6EC1" w14:textId="77777777" w:rsidR="0065335F" w:rsidRDefault="0065335F" w:rsidP="00D25F82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與國際理解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48255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D8D4C4" w14:textId="77777777" w:rsidR="0065335F" w:rsidRDefault="0065335F" w:rsidP="00D25F82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29191011" w14:textId="77777777" w:rsidR="004F0C30" w:rsidRDefault="004F0C30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14:paraId="18189AB8" w14:textId="292FAED6" w:rsidR="00D149F6" w:rsidRPr="0035082F" w:rsidRDefault="0065335F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D149F6" w:rsidRPr="0035082F">
        <w:rPr>
          <w:rFonts w:ascii="標楷體" w:eastAsia="標楷體" w:hAnsi="標楷體" w:hint="eastAsia"/>
          <w:b/>
          <w:sz w:val="28"/>
          <w:szCs w:val="28"/>
        </w:rPr>
        <w:t>、</w:t>
      </w:r>
      <w:r w:rsidR="00D149F6">
        <w:rPr>
          <w:rFonts w:ascii="標楷體" w:eastAsia="標楷體" w:hAnsi="標楷體" w:hint="eastAsia"/>
          <w:b/>
          <w:sz w:val="28"/>
          <w:szCs w:val="28"/>
        </w:rPr>
        <w:t>教學單元</w:t>
      </w:r>
      <w:r w:rsidR="00D149F6" w:rsidRPr="0035082F">
        <w:rPr>
          <w:rFonts w:ascii="標楷體" w:eastAsia="標楷體" w:hAnsi="標楷體" w:hint="eastAsia"/>
          <w:b/>
          <w:sz w:val="28"/>
          <w:szCs w:val="28"/>
        </w:rPr>
        <w:t>案例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672"/>
        <w:gridCol w:w="3141"/>
        <w:gridCol w:w="283"/>
        <w:gridCol w:w="851"/>
        <w:gridCol w:w="211"/>
        <w:gridCol w:w="3533"/>
      </w:tblGrid>
      <w:tr w:rsidR="00D149F6" w:rsidRPr="000A031A" w14:paraId="26B1A802" w14:textId="77777777" w:rsidTr="00A43E4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F440DE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領域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/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F6924B7" w14:textId="77777777" w:rsidR="004F0C30" w:rsidRPr="004F0C30" w:rsidRDefault="004F0C30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B276CC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C843351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</w:tr>
      <w:tr w:rsidR="00D149F6" w:rsidRPr="000A031A" w14:paraId="1D980255" w14:textId="77777777" w:rsidTr="00A43E4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88718B1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41CAE81C" w14:textId="77777777" w:rsidR="004F0C30" w:rsidRPr="004F0C30" w:rsidRDefault="004F0C30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03761A6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07A9F13A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noProof/>
                <w:sz w:val="28"/>
                <w:szCs w:val="28"/>
              </w:rPr>
              <w:t>共</w:t>
            </w:r>
            <w:r w:rsidRPr="004F0C30">
              <w:rPr>
                <w:rFonts w:eastAsia="標楷體" w:hAnsi="標楷體" w:hint="eastAsia"/>
                <w:noProof/>
                <w:sz w:val="28"/>
                <w:szCs w:val="28"/>
              </w:rPr>
              <w:t>_______</w:t>
            </w:r>
            <w:r w:rsidRPr="004F0C30">
              <w:rPr>
                <w:rFonts w:eastAsia="標楷體" w:hAnsi="標楷體" w:hint="eastAsia"/>
                <w:noProof/>
                <w:sz w:val="28"/>
                <w:szCs w:val="28"/>
              </w:rPr>
              <w:t>節，</w:t>
            </w:r>
            <w:r w:rsidRPr="004F0C30">
              <w:rPr>
                <w:rFonts w:eastAsia="標楷體" w:hAnsi="標楷體" w:hint="eastAsia"/>
                <w:noProof/>
                <w:sz w:val="28"/>
                <w:szCs w:val="28"/>
              </w:rPr>
              <w:t>_____</w:t>
            </w:r>
            <w:r w:rsidRPr="004F0C30">
              <w:rPr>
                <w:rFonts w:eastAsia="標楷體" w:hAnsi="標楷體" w:hint="eastAsia"/>
                <w:noProof/>
                <w:sz w:val="28"/>
                <w:szCs w:val="28"/>
              </w:rPr>
              <w:t>分鐘</w:t>
            </w:r>
          </w:p>
        </w:tc>
      </w:tr>
      <w:tr w:rsidR="00D149F6" w:rsidRPr="000A031A" w14:paraId="280480D5" w14:textId="77777777" w:rsidTr="00A43E4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E3C8F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086374E" w14:textId="77777777" w:rsidR="004F0C30" w:rsidRPr="004F0C30" w:rsidRDefault="004F0C30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</w:tr>
      <w:tr w:rsidR="00D149F6" w:rsidRPr="000A031A" w14:paraId="5952588C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CF2885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4"/>
                <w:szCs w:val="24"/>
              </w:rPr>
            </w:pPr>
            <w:r w:rsidRPr="004F0C30">
              <w:rPr>
                <w:rFonts w:eastAsia="標楷體" w:hAnsi="標楷體"/>
                <w:b/>
                <w:noProof/>
                <w:sz w:val="24"/>
                <w:szCs w:val="24"/>
              </w:rPr>
              <w:t>設計依據</w:t>
            </w:r>
          </w:p>
        </w:tc>
      </w:tr>
      <w:tr w:rsidR="00D149F6" w:rsidRPr="000A031A" w14:paraId="77B31414" w14:textId="77777777" w:rsidTr="004F0C30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1BD1B8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14:paraId="1149580A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C32317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2CFBC5" w14:textId="77777777" w:rsidR="00D149F6" w:rsidRPr="004F0C30" w:rsidRDefault="00D149F6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39709CAC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3037541E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51E54D4B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515ACF8E" w14:textId="6E715124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96D74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核心</w:t>
            </w:r>
          </w:p>
          <w:p w14:paraId="6748C013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  <w:u w:val="single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2C8AD74" w14:textId="610DEE06" w:rsidR="00D149F6" w:rsidRPr="004F0C30" w:rsidRDefault="00D149F6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000000"/>
                <w:sz w:val="28"/>
                <w:szCs w:val="28"/>
                <w:u w:val="single"/>
              </w:rPr>
            </w:pPr>
          </w:p>
        </w:tc>
      </w:tr>
      <w:tr w:rsidR="00D149F6" w:rsidRPr="000A031A" w14:paraId="2089D008" w14:textId="77777777" w:rsidTr="004F0C30">
        <w:trPr>
          <w:trHeight w:val="551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63469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55E68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0B" w14:textId="77777777" w:rsidR="00D149F6" w:rsidRPr="004F0C30" w:rsidRDefault="00D149F6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55A2D060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6220C5AB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1AC9FC6B" w14:textId="7777777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18DC281F" w14:textId="0C42C0AD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BF2B8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6C9B654B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  <w:tr w:rsidR="00D149F6" w:rsidRPr="000A031A" w14:paraId="748BAFB6" w14:textId="77777777" w:rsidTr="004F0C30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E7807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議題</w:t>
            </w:r>
          </w:p>
          <w:p w14:paraId="7A4F9C6D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30F36A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C5CDAF" w14:textId="77777777" w:rsidR="00D149F6" w:rsidRPr="004F0C30" w:rsidRDefault="00D149F6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  <w:p w14:paraId="41C9C4B2" w14:textId="77E66437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</w:tc>
      </w:tr>
      <w:tr w:rsidR="00D149F6" w:rsidRPr="000A031A" w14:paraId="316F584F" w14:textId="77777777" w:rsidTr="004F0C30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E0CB29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DEA90E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/>
                <w:b/>
                <w:noProof/>
                <w:sz w:val="28"/>
                <w:szCs w:val="28"/>
              </w:rPr>
              <w:t>所融入之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</w:tcBorders>
          </w:tcPr>
          <w:p w14:paraId="492527A9" w14:textId="5C9F9B19" w:rsidR="00D149F6" w:rsidRPr="004F0C30" w:rsidRDefault="00D149F6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sz w:val="28"/>
                <w:szCs w:val="28"/>
                <w:u w:val="single"/>
              </w:rPr>
            </w:pPr>
          </w:p>
        </w:tc>
      </w:tr>
      <w:tr w:rsidR="00D149F6" w:rsidRPr="000A031A" w14:paraId="570924F9" w14:textId="77777777" w:rsidTr="004F0C30">
        <w:trPr>
          <w:trHeight w:val="70"/>
          <w:jc w:val="center"/>
        </w:trPr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79BA758" w14:textId="77777777" w:rsidR="00D149F6" w:rsidRPr="004F0C3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與其他領域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/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8019" w:type="dxa"/>
            <w:gridSpan w:val="5"/>
            <w:tcBorders>
              <w:bottom w:val="single" w:sz="4" w:space="0" w:color="auto"/>
            </w:tcBorders>
          </w:tcPr>
          <w:p w14:paraId="496F89E0" w14:textId="7B986682" w:rsidR="00D149F6" w:rsidRPr="004F0C30" w:rsidRDefault="00D149F6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sz w:val="28"/>
                <w:szCs w:val="28"/>
              </w:rPr>
            </w:pPr>
          </w:p>
        </w:tc>
      </w:tr>
      <w:tr w:rsidR="00D149F6" w:rsidRPr="003267FC" w14:paraId="19A42643" w14:textId="77777777" w:rsidTr="004F0C30">
        <w:trPr>
          <w:trHeight w:val="50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4DC530E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36AF775" w14:textId="77777777" w:rsidR="00D149F6" w:rsidRPr="004F0C30" w:rsidRDefault="00D149F6" w:rsidP="00A43E48">
            <w:pPr>
              <w:snapToGrid w:val="0"/>
              <w:rPr>
                <w:rFonts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D149F6" w:rsidRPr="000A031A" w14:paraId="654FD672" w14:textId="77777777" w:rsidTr="004F0C30">
        <w:trPr>
          <w:trHeight w:val="70"/>
          <w:jc w:val="center"/>
        </w:trPr>
        <w:tc>
          <w:tcPr>
            <w:tcW w:w="225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95C9B40" w14:textId="77777777" w:rsidR="00D149F6" w:rsidRPr="004F0C30" w:rsidRDefault="00D149F6" w:rsidP="00A43E48">
            <w:pPr>
              <w:snapToGrid w:val="0"/>
              <w:jc w:val="both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教學設備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/</w:t>
            </w:r>
            <w:r w:rsidRPr="004F0C30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BCC7F6" w14:textId="77777777" w:rsidR="00D149F6" w:rsidRPr="004F0C30" w:rsidRDefault="00D149F6" w:rsidP="00A43E48">
            <w:pPr>
              <w:snapToGrid w:val="0"/>
              <w:jc w:val="both"/>
              <w:rPr>
                <w:rFonts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D149F6" w:rsidRPr="000A031A" w14:paraId="1130E4CF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2E2C874" w14:textId="77777777"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149F6" w:rsidRPr="000A031A" w14:paraId="22C1ACAD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C0B02DC" w14:textId="77777777" w:rsidR="00D149F6" w:rsidRDefault="00D149F6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D7999C5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D0D117A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964595A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9C497FA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6073A32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E506AFA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E24D85B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68CE53D" w14:textId="77777777" w:rsidR="004F0C30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E6639BC" w14:textId="418A271B" w:rsidR="004F0C30" w:rsidRPr="00222881" w:rsidRDefault="004F0C30" w:rsidP="004F0C30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b/>
                <w:noProof/>
              </w:rPr>
            </w:pPr>
          </w:p>
        </w:tc>
      </w:tr>
    </w:tbl>
    <w:p w14:paraId="7B0A3858" w14:textId="77777777" w:rsidR="00D149F6" w:rsidRPr="00C00484" w:rsidRDefault="00D149F6" w:rsidP="00D149F6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D149F6" w:rsidRPr="003267FC" w14:paraId="4379C426" w14:textId="77777777" w:rsidTr="00A43E4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2207D75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D149F6" w:rsidRPr="003267FC" w14:paraId="1242F61F" w14:textId="77777777" w:rsidTr="00A43E48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6CD0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57777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54E0DA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D149F6" w:rsidRPr="000A031A" w14:paraId="776C74FC" w14:textId="77777777" w:rsidTr="00A43E48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88B9D" w14:textId="77777777" w:rsidR="00D149F6" w:rsidRDefault="00D149F6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  <w:bookmarkStart w:id="1" w:name="_GoBack"/>
            <w:bookmarkEnd w:id="1"/>
          </w:p>
          <w:p w14:paraId="0840DB62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B2CEDC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5ABE24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E15CEC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5ABBA6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81C0912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694BBBA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2F28D49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E2304A2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0758FE5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91E243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4617FD9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B725E27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D92F274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96C48BF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A2FA3ED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0B07B16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D6ED979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099F908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DF38E55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3A83855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785EC79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7CD9E65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6426AA0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D013F1D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3DEFDD8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CBD3E28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5C63836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D107923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C041533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3AE0512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6053837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14A640E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DED5143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45371ED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0464ADE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3B30237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568AA1D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B52BB82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FF01AB4" w14:textId="77777777" w:rsid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7F7BA2D" w14:textId="65713D53" w:rsidR="004F0C30" w:rsidRPr="004F0C30" w:rsidRDefault="004F0C30" w:rsidP="004F0C3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101" w14:textId="77777777"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69AD958" w14:textId="7A9424A1" w:rsidR="00D149F6" w:rsidRPr="007B59CD" w:rsidRDefault="00D149F6" w:rsidP="00A43E48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列出學習評量的方式：</w:t>
            </w:r>
          </w:p>
          <w:p w14:paraId="2F8E0BEE" w14:textId="204E1B11" w:rsidR="00D149F6" w:rsidRPr="007B59CD" w:rsidRDefault="00D149F6" w:rsidP="004F0C30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</w:tbl>
    <w:p w14:paraId="328CBA0B" w14:textId="77777777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14:paraId="493D593C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0C30" w:rsidRPr="003267FC" w14:paraId="36263177" w14:textId="77777777" w:rsidTr="00D25F82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EA40A26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4F0C30" w:rsidRPr="003267FC" w14:paraId="0307DD3A" w14:textId="77777777" w:rsidTr="00D25F82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47E04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34CD9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C8022A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4F0C30" w:rsidRPr="000A031A" w14:paraId="1FC4F63D" w14:textId="77777777" w:rsidTr="00D25F82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EB6F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27ED53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6C7610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9E1F12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BEE4EE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0568C1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34894A9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27BF67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8AB936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943355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261D6F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E80C0C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C71A16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E4B102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0B80A6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F72ED0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6FBEB7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984922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DE8A00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04F80D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50F55B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858D0A9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249B08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007246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D0B938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0285ACB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72FFE0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7313C0B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6D9423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7CF32F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2E323E5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195379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481E80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6AE53E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8D5306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5AE28A5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55A243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E2D6AB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F63C2A0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12E4D4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857EF9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08E65C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EE4CCD3" w14:textId="77777777" w:rsidR="004F0C30" w:rsidRP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32F" w14:textId="77777777" w:rsidR="004F0C30" w:rsidRPr="000A031A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8AF51A" w14:textId="77777777" w:rsidR="004F0C30" w:rsidRPr="007B59CD" w:rsidRDefault="004F0C30" w:rsidP="00D25F82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列出學習評量的方式：</w:t>
            </w:r>
          </w:p>
          <w:p w14:paraId="0BE9B4AD" w14:textId="77777777" w:rsidR="004F0C30" w:rsidRPr="007B59CD" w:rsidRDefault="004F0C30" w:rsidP="00D25F82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</w:tbl>
    <w:p w14:paraId="5BCA155B" w14:textId="77777777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0C30" w:rsidRPr="003267FC" w14:paraId="57CD3A83" w14:textId="77777777" w:rsidTr="00D25F82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612B77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4F0C30" w:rsidRPr="003267FC" w14:paraId="229EB616" w14:textId="77777777" w:rsidTr="00D25F82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A9BF6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E2D8C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360D08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4F0C30" w:rsidRPr="000A031A" w14:paraId="2FE1CD45" w14:textId="77777777" w:rsidTr="00D25F82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BC3D1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9805FB0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CE3D5F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B93C49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EE98B4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090118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1FC7A59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DEE852B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2779E7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207C90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FB8AE9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B0DEF6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0A53C1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DFE649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365DDD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5FC05A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0729AC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7A7E74F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F618B9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C348A5B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6AC739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0DB39F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54C08A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0F4F0E5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FCA4F31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F4CE80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46D936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ABDC2B9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CE3EBE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EDED03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4E5D3A0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FF46335" w14:textId="77777777" w:rsidR="004F0C30" w:rsidRP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066" w14:textId="77777777" w:rsidR="004F0C30" w:rsidRPr="000A031A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FA9548B" w14:textId="77777777" w:rsidR="004F0C30" w:rsidRPr="007B59CD" w:rsidRDefault="004F0C30" w:rsidP="00D25F82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列出學習評量的方式：</w:t>
            </w:r>
          </w:p>
          <w:p w14:paraId="2E1D2A05" w14:textId="77777777" w:rsidR="004F0C30" w:rsidRPr="007B59CD" w:rsidRDefault="004F0C30" w:rsidP="00D25F82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</w:tbl>
    <w:p w14:paraId="72A22A55" w14:textId="77777777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14:paraId="01E3E79B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p w14:paraId="1F38C408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p w14:paraId="5FC52C84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p w14:paraId="2A49AAFB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p w14:paraId="67312FA8" w14:textId="77777777" w:rsidR="004F0C30" w:rsidRDefault="004F0C30" w:rsidP="00D149F6">
      <w:pPr>
        <w:rPr>
          <w:rFonts w:ascii="標楷體" w:eastAsia="標楷體" w:hAnsi="標楷體"/>
          <w:sz w:val="32"/>
          <w:szCs w:val="32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0C30" w:rsidRPr="003267FC" w14:paraId="15558DB8" w14:textId="77777777" w:rsidTr="00D25F82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1041991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4F0C30" w:rsidRPr="003267FC" w14:paraId="59182FC8" w14:textId="77777777" w:rsidTr="00D25F82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A8E9C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DAF95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35AC1A" w14:textId="77777777" w:rsidR="004F0C30" w:rsidRPr="003267FC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4F0C30" w:rsidRPr="000A031A" w14:paraId="4F03DE8E" w14:textId="77777777" w:rsidTr="00D25F82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DF50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36DD100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9BD1FF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77FC90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C50E9C4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1724C93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948019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A7304E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990118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6FD01F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3415B1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D504CA8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C99B7EC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031D25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725F4C50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CFF8ACE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27CD07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957021D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9F8B69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0581246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65E230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473032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B4C1AA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1A73057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65F651F2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22DA8C6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4CB07963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292DB36B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948CB4A" w14:textId="77777777" w:rsid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  <w:p w14:paraId="58ABB14B" w14:textId="77777777" w:rsidR="004F0C30" w:rsidRPr="004F0C30" w:rsidRDefault="004F0C30" w:rsidP="00D25F82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B2A" w14:textId="77777777" w:rsidR="004F0C30" w:rsidRPr="000A031A" w:rsidRDefault="004F0C30" w:rsidP="00D25F8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2AC9D4" w14:textId="77777777" w:rsidR="004F0C30" w:rsidRPr="007B59CD" w:rsidRDefault="004F0C30" w:rsidP="00D25F82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列出學習評量的方式：</w:t>
            </w:r>
          </w:p>
          <w:p w14:paraId="798DC678" w14:textId="77777777" w:rsidR="004F0C30" w:rsidRPr="007B59CD" w:rsidRDefault="004F0C30" w:rsidP="00D25F82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4F0C30" w:rsidRPr="002D0847" w14:paraId="329B9810" w14:textId="77777777" w:rsidTr="00D25F82">
        <w:trPr>
          <w:trHeight w:val="605"/>
          <w:jc w:val="center"/>
        </w:trPr>
        <w:tc>
          <w:tcPr>
            <w:tcW w:w="10275" w:type="dxa"/>
            <w:gridSpan w:val="3"/>
          </w:tcPr>
          <w:p w14:paraId="627DDC41" w14:textId="77777777" w:rsidR="004F0C30" w:rsidRPr="003267FC" w:rsidRDefault="004F0C30" w:rsidP="00D25F8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試教成果</w:t>
            </w:r>
            <w:r>
              <w:rPr>
                <w:rFonts w:eastAsia="標楷體" w:hAnsi="標楷體" w:hint="eastAsia"/>
                <w:b/>
                <w:noProof/>
              </w:rPr>
              <w:t>：（非必要項目）</w:t>
            </w:r>
          </w:p>
          <w:p w14:paraId="11778E52" w14:textId="77777777" w:rsidR="004F0C30" w:rsidRPr="002D0847" w:rsidRDefault="004F0C30" w:rsidP="00D25F82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4F0C30">
              <w:rPr>
                <w:rFonts w:eastAsia="標楷體" w:hAnsi="標楷體" w:hint="eastAsia"/>
                <w:noProof/>
                <w:color w:val="D9D9D9" w:themeColor="background1" w:themeShade="D9"/>
                <w:u w:val="single"/>
              </w:rPr>
              <w:t>試教成果不是必要的項目，可視需要再列出。可包括</w:t>
            </w:r>
            <w:r w:rsidRPr="004F0C30">
              <w:rPr>
                <w:rFonts w:ascii="標楷體" w:eastAsia="標楷體" w:hAnsi="標楷體" w:hint="eastAsia"/>
                <w:color w:val="D9D9D9" w:themeColor="background1" w:themeShade="D9"/>
                <w:u w:val="single"/>
              </w:rPr>
              <w:t>學習歷程案例、教師教學心得、觀課者心得、學習者心得等。</w:t>
            </w:r>
          </w:p>
        </w:tc>
      </w:tr>
      <w:tr w:rsidR="004F0C30" w:rsidRPr="002D0847" w14:paraId="426448E8" w14:textId="77777777" w:rsidTr="00D25F82">
        <w:trPr>
          <w:trHeight w:val="93"/>
          <w:jc w:val="center"/>
        </w:trPr>
        <w:tc>
          <w:tcPr>
            <w:tcW w:w="10275" w:type="dxa"/>
            <w:gridSpan w:val="3"/>
          </w:tcPr>
          <w:p w14:paraId="1625611A" w14:textId="77777777" w:rsidR="004F0C30" w:rsidRPr="003267FC" w:rsidRDefault="004F0C30" w:rsidP="00D25F8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14:paraId="330ADA45" w14:textId="77777777" w:rsidR="004F0C30" w:rsidRPr="002D0847" w:rsidRDefault="004F0C30" w:rsidP="00D25F82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4F0C30">
              <w:rPr>
                <w:rFonts w:eastAsia="標楷體" w:hAnsi="標楷體" w:hint="eastAsia"/>
                <w:noProof/>
                <w:color w:val="D9D9D9" w:themeColor="background1" w:themeShade="D9"/>
                <w:u w:val="single"/>
              </w:rPr>
              <w:t>若有參考資料請列出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</w:tc>
      </w:tr>
      <w:tr w:rsidR="004F0C30" w:rsidRPr="002D0847" w14:paraId="7C2FB3C5" w14:textId="77777777" w:rsidTr="00D25F82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14:paraId="1C4DBCD5" w14:textId="77777777" w:rsidR="004F0C30" w:rsidRPr="003267FC" w:rsidRDefault="004F0C30" w:rsidP="00D25F8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14:paraId="6D51F4F8" w14:textId="77777777" w:rsidR="004F0C30" w:rsidRPr="002D0847" w:rsidRDefault="004F0C30" w:rsidP="00D25F82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4F0C30">
              <w:rPr>
                <w:rFonts w:eastAsia="標楷體" w:hAnsi="標楷體" w:hint="eastAsia"/>
                <w:noProof/>
                <w:color w:val="D9D9D9" w:themeColor="background1" w:themeShade="D9"/>
                <w:u w:val="single"/>
              </w:rPr>
              <w:t>列出與此示案有關之補充說明。</w:t>
            </w:r>
          </w:p>
        </w:tc>
      </w:tr>
    </w:tbl>
    <w:p w14:paraId="3DA0BC82" w14:textId="77777777" w:rsidR="000F4FB6" w:rsidRDefault="000F4FB6" w:rsidP="00D149F6">
      <w:pPr>
        <w:rPr>
          <w:rFonts w:ascii="標楷體" w:eastAsia="標楷體" w:hAnsi="標楷體"/>
          <w:sz w:val="32"/>
          <w:szCs w:val="32"/>
        </w:rPr>
      </w:pPr>
    </w:p>
    <w:p w14:paraId="5A6CA483" w14:textId="77777777" w:rsidR="00D149F6" w:rsidRDefault="00D149F6" w:rsidP="00D149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/>
          <w:sz w:val="32"/>
          <w:szCs w:val="32"/>
        </w:rPr>
        <w:t>件：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11"/>
        <w:gridCol w:w="1009"/>
        <w:gridCol w:w="916"/>
        <w:gridCol w:w="3178"/>
      </w:tblGrid>
      <w:tr w:rsidR="00D149F6" w14:paraId="595E9731" w14:textId="77777777" w:rsidTr="00A43E48">
        <w:tc>
          <w:tcPr>
            <w:tcW w:w="10349" w:type="dxa"/>
            <w:gridSpan w:val="5"/>
          </w:tcPr>
          <w:p w14:paraId="14F014E7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素養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導向教學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設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計檢核參考表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-2</w:t>
            </w:r>
          </w:p>
        </w:tc>
      </w:tr>
      <w:tr w:rsidR="00D149F6" w14:paraId="62DCB2D0" w14:textId="77777777" w:rsidTr="00A43E48">
        <w:tc>
          <w:tcPr>
            <w:tcW w:w="1135" w:type="dxa"/>
          </w:tcPr>
          <w:p w14:paraId="1CDB1243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層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面</w:t>
            </w:r>
          </w:p>
        </w:tc>
        <w:tc>
          <w:tcPr>
            <w:tcW w:w="4111" w:type="dxa"/>
          </w:tcPr>
          <w:p w14:paraId="1B58578E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評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鑑指標</w:t>
            </w:r>
          </w:p>
        </w:tc>
        <w:tc>
          <w:tcPr>
            <w:tcW w:w="1009" w:type="dxa"/>
          </w:tcPr>
          <w:p w14:paraId="27239371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自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我檢核</w:t>
            </w:r>
          </w:p>
        </w:tc>
        <w:tc>
          <w:tcPr>
            <w:tcW w:w="916" w:type="dxa"/>
          </w:tcPr>
          <w:p w14:paraId="1ADC1A03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他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人檢核</w:t>
            </w:r>
          </w:p>
        </w:tc>
        <w:tc>
          <w:tcPr>
            <w:tcW w:w="3178" w:type="dxa"/>
          </w:tcPr>
          <w:p w14:paraId="08DEB544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檢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核意見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(文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字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敘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述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)</w:t>
            </w:r>
          </w:p>
        </w:tc>
      </w:tr>
      <w:tr w:rsidR="00D149F6" w14:paraId="2DBEFBD3" w14:textId="77777777" w:rsidTr="00A43E48">
        <w:tc>
          <w:tcPr>
            <w:tcW w:w="1135" w:type="dxa"/>
            <w:vMerge w:val="restart"/>
          </w:tcPr>
          <w:p w14:paraId="47C4CFD8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素養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導向的設計</w:t>
            </w:r>
          </w:p>
        </w:tc>
        <w:tc>
          <w:tcPr>
            <w:tcW w:w="4111" w:type="dxa"/>
          </w:tcPr>
          <w:p w14:paraId="64667C17" w14:textId="77777777"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1.整</w:t>
            </w:r>
            <w:r w:rsidR="00A31C9E">
              <w:rPr>
                <w:rFonts w:ascii="標楷體" w:eastAsia="標楷體" w:hAnsi="標楷體" w:cs="SimSun"/>
                <w:b/>
                <w:szCs w:val="24"/>
              </w:rPr>
              <w:t>合知識、</w:t>
            </w:r>
            <w:r w:rsidR="0049227A">
              <w:rPr>
                <w:rFonts w:ascii="標楷體" w:eastAsia="標楷體" w:hAnsi="標楷體" w:cs="SimSun" w:hint="eastAsia"/>
                <w:b/>
                <w:szCs w:val="24"/>
              </w:rPr>
              <w:t>技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能與態度：</w:t>
            </w:r>
          </w:p>
          <w:p w14:paraId="4AB36A67" w14:textId="77777777"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/>
                <w:szCs w:val="24"/>
              </w:rPr>
              <w:t>強調學習是完整的，不能只偏重知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識</w:t>
            </w:r>
            <w:r w:rsidRPr="004C2836">
              <w:rPr>
                <w:rFonts w:ascii="標楷體" w:eastAsia="標楷體" w:hAnsi="標楷體" w:cs="SimSun"/>
                <w:szCs w:val="24"/>
              </w:rPr>
              <w:t>層面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。</w:t>
            </w:r>
          </w:p>
        </w:tc>
        <w:tc>
          <w:tcPr>
            <w:tcW w:w="1009" w:type="dxa"/>
          </w:tcPr>
          <w:p w14:paraId="6005C868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58E63990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33B25DA" w14:textId="77777777"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知識</w:t>
            </w:r>
            <w:r w:rsidRPr="00BF1030">
              <w:t>：</w:t>
            </w:r>
          </w:p>
          <w:p w14:paraId="5F27DC2F" w14:textId="77777777"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="0049227A">
              <w:rPr>
                <w:rFonts w:hint="eastAsia"/>
              </w:rPr>
              <w:t>技</w:t>
            </w:r>
            <w:r w:rsidRPr="00BF1030">
              <w:t>能：</w:t>
            </w:r>
          </w:p>
          <w:p w14:paraId="1736D590" w14:textId="77777777" w:rsidR="00D149F6" w:rsidRPr="00BF1030" w:rsidRDefault="00D149F6" w:rsidP="00A43E48">
            <w:r w:rsidRPr="00BF1030">
              <w:rPr>
                <w:rFonts w:hint="eastAsia"/>
              </w:rPr>
              <w:t>3.</w:t>
            </w:r>
            <w:r w:rsidRPr="00BF1030">
              <w:rPr>
                <w:rFonts w:hint="eastAsia"/>
              </w:rPr>
              <w:t>態</w:t>
            </w:r>
            <w:r w:rsidRPr="00BF1030">
              <w:t>度：</w:t>
            </w:r>
          </w:p>
          <w:p w14:paraId="2DABAAAA" w14:textId="77777777" w:rsidR="00D149F6" w:rsidRPr="00BF1030" w:rsidRDefault="0049227A" w:rsidP="00A43E48">
            <w:r>
              <w:rPr>
                <w:rFonts w:hint="eastAsia"/>
              </w:rPr>
              <w:t>整</w:t>
            </w:r>
            <w:r>
              <w:t>合</w:t>
            </w:r>
            <w:r>
              <w:rPr>
                <w:rFonts w:hint="eastAsia"/>
              </w:rPr>
              <w:t>過</w:t>
            </w:r>
            <w:r>
              <w:t>程：</w:t>
            </w:r>
          </w:p>
        </w:tc>
      </w:tr>
      <w:tr w:rsidR="00D149F6" w14:paraId="065BDE7C" w14:textId="77777777" w:rsidTr="00A43E48">
        <w:tc>
          <w:tcPr>
            <w:tcW w:w="1135" w:type="dxa"/>
            <w:vMerge/>
          </w:tcPr>
          <w:p w14:paraId="12CF8CBF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F572C9D" w14:textId="77777777"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2.營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造情境化、脈絡化</w:t>
            </w: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的學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習：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能</w:t>
            </w:r>
            <w:r w:rsidRPr="004C2836">
              <w:rPr>
                <w:rFonts w:ascii="標楷體" w:eastAsia="標楷體" w:hAnsi="標楷體" w:cs="SimSun"/>
                <w:szCs w:val="24"/>
              </w:rPr>
              <w:t>將學習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內</w:t>
            </w:r>
            <w:r w:rsidRPr="004C2836">
              <w:rPr>
                <w:rFonts w:ascii="標楷體" w:eastAsia="標楷體" w:hAnsi="標楷體" w:cs="SimSun"/>
                <w:szCs w:val="24"/>
              </w:rPr>
              <w:t>容和過程與經驗、事件、情境、脈絡進行適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切</w:t>
            </w:r>
            <w:r w:rsidRPr="004C2836">
              <w:rPr>
                <w:rFonts w:ascii="標楷體" w:eastAsia="標楷體" w:hAnsi="標楷體" w:cs="SimSun"/>
                <w:szCs w:val="24"/>
              </w:rPr>
              <w:t>結合。</w:t>
            </w:r>
          </w:p>
        </w:tc>
        <w:tc>
          <w:tcPr>
            <w:tcW w:w="1009" w:type="dxa"/>
          </w:tcPr>
          <w:p w14:paraId="0E5769D7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4A8418AC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8B367D5" w14:textId="77777777"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教</w:t>
            </w:r>
            <w:r w:rsidRPr="00BF1030">
              <w:t>學情境化：</w:t>
            </w:r>
          </w:p>
          <w:p w14:paraId="25A33F0E" w14:textId="77777777"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Pr="00BF1030">
              <w:rPr>
                <w:rFonts w:hint="eastAsia"/>
              </w:rPr>
              <w:t>生</w:t>
            </w:r>
            <w:r w:rsidRPr="00BF1030">
              <w:t>活情境化</w:t>
            </w:r>
            <w:r w:rsidRPr="00BF1030">
              <w:rPr>
                <w:rFonts w:hint="eastAsia"/>
              </w:rPr>
              <w:t>：</w:t>
            </w:r>
          </w:p>
          <w:p w14:paraId="02B6CC6A" w14:textId="77777777" w:rsidR="00D149F6" w:rsidRDefault="00D149F6" w:rsidP="00A43E48">
            <w:r w:rsidRPr="00BF1030">
              <w:rPr>
                <w:rFonts w:hint="eastAsia"/>
              </w:rPr>
              <w:t>3.</w:t>
            </w:r>
            <w:r w:rsidRPr="00BF1030">
              <w:t>脈絡化</w:t>
            </w:r>
            <w:r w:rsidRPr="00BF1030">
              <w:rPr>
                <w:rFonts w:hint="eastAsia"/>
              </w:rPr>
              <w:t>的學</w:t>
            </w:r>
            <w:r w:rsidRPr="00BF1030">
              <w:t>習</w:t>
            </w:r>
            <w:r w:rsidRPr="00BF1030">
              <w:rPr>
                <w:rFonts w:hint="eastAsia"/>
              </w:rPr>
              <w:t>：</w:t>
            </w:r>
          </w:p>
          <w:p w14:paraId="39CCA732" w14:textId="77777777" w:rsidR="007B54F1" w:rsidRDefault="007B54F1" w:rsidP="00A43E48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>境</w:t>
            </w:r>
            <w:r>
              <w:rPr>
                <w:rFonts w:hint="eastAsia"/>
              </w:rPr>
              <w:t>脈</w:t>
            </w:r>
            <w:r>
              <w:t>絡</w:t>
            </w:r>
          </w:p>
          <w:p w14:paraId="7B36F4D7" w14:textId="77777777" w:rsidR="00D149F6" w:rsidRPr="00BF1030" w:rsidRDefault="007B54F1" w:rsidP="007B54F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</w:t>
            </w:r>
            <w:r>
              <w:t>習脈絡</w:t>
            </w:r>
            <w:r w:rsidR="00D149F6" w:rsidRPr="00BF1030">
              <w:rPr>
                <w:rFonts w:hint="eastAsia"/>
              </w:rPr>
              <w:t xml:space="preserve"> </w:t>
            </w:r>
          </w:p>
        </w:tc>
      </w:tr>
      <w:tr w:rsidR="00D149F6" w14:paraId="6328B96A" w14:textId="77777777" w:rsidTr="00A43E48">
        <w:tc>
          <w:tcPr>
            <w:tcW w:w="1135" w:type="dxa"/>
            <w:vMerge/>
          </w:tcPr>
          <w:p w14:paraId="0D72F0A0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D85D8BC" w14:textId="77777777"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3.重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視學習歷程、策略與方法：</w:t>
            </w:r>
          </w:p>
          <w:p w14:paraId="62D85706" w14:textId="77777777"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課</w:t>
            </w:r>
            <w:r w:rsidRPr="004C2836">
              <w:rPr>
                <w:rFonts w:ascii="標楷體" w:eastAsia="標楷體" w:hAnsi="標楷體" w:cs="SimSun"/>
                <w:szCs w:val="24"/>
              </w:rPr>
              <w:t>程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規</w:t>
            </w:r>
            <w:r w:rsidRPr="004C2836">
              <w:rPr>
                <w:rFonts w:ascii="標楷體" w:eastAsia="標楷體" w:hAnsi="標楷體" w:cs="SimSun"/>
                <w:szCs w:val="24"/>
              </w:rPr>
              <w:t>劃及教學設計能結合學習內容與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探</w:t>
            </w:r>
            <w:r w:rsidRPr="004C2836">
              <w:rPr>
                <w:rFonts w:ascii="標楷體" w:eastAsia="標楷體" w:hAnsi="標楷體" w:cs="SimSun"/>
                <w:szCs w:val="24"/>
              </w:rPr>
              <w:t>究歷程，以陶養學生擁有自學能力，成為終身學習者。</w:t>
            </w:r>
          </w:p>
        </w:tc>
        <w:tc>
          <w:tcPr>
            <w:tcW w:w="1009" w:type="dxa"/>
          </w:tcPr>
          <w:p w14:paraId="208F59E6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3678826E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8308071" w14:textId="77777777"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歷</w:t>
            </w:r>
            <w:r w:rsidRPr="00BF1030">
              <w:t>程：</w:t>
            </w:r>
          </w:p>
          <w:p w14:paraId="07BC37A9" w14:textId="77777777" w:rsidR="00D149F6" w:rsidRPr="00BF1030" w:rsidRDefault="00D149F6" w:rsidP="00A43E48">
            <w:r w:rsidRPr="00BF1030">
              <w:rPr>
                <w:rFonts w:hint="eastAsia"/>
              </w:rPr>
              <w:t xml:space="preserve"> </w:t>
            </w:r>
            <w:r w:rsidR="007B54F1">
              <w:rPr>
                <w:rFonts w:hint="eastAsia"/>
              </w:rPr>
              <w:t>認</w:t>
            </w:r>
            <w:r w:rsidR="007B54F1">
              <w:t>識</w:t>
            </w:r>
            <w:r w:rsidR="0049227A">
              <w:t>—</w:t>
            </w:r>
            <w:r w:rsidR="0049227A">
              <w:rPr>
                <w:rFonts w:hint="eastAsia"/>
              </w:rPr>
              <w:t>理</w:t>
            </w:r>
            <w:r w:rsidR="0049227A">
              <w:t>解</w:t>
            </w:r>
            <w:r w:rsidR="0049227A">
              <w:t>—</w:t>
            </w:r>
            <w:r w:rsidR="0049227A">
              <w:rPr>
                <w:rFonts w:hint="eastAsia"/>
              </w:rPr>
              <w:t>應用</w:t>
            </w:r>
          </w:p>
          <w:p w14:paraId="5AB0023E" w14:textId="77777777"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Pr="00BF1030">
              <w:rPr>
                <w:rFonts w:hint="eastAsia"/>
              </w:rPr>
              <w:t>策略與方</w:t>
            </w:r>
            <w:r w:rsidRPr="00BF1030">
              <w:t>法：</w:t>
            </w:r>
          </w:p>
          <w:p w14:paraId="2D52F90A" w14:textId="77777777" w:rsidR="00D149F6" w:rsidRPr="00BF1030" w:rsidRDefault="00D149F6" w:rsidP="00A43E48">
            <w:r w:rsidRPr="00BF1030">
              <w:rPr>
                <w:rFonts w:hint="eastAsia"/>
              </w:rPr>
              <w:t xml:space="preserve">  </w:t>
            </w:r>
          </w:p>
        </w:tc>
      </w:tr>
      <w:tr w:rsidR="00D149F6" w14:paraId="22528C2B" w14:textId="77777777" w:rsidTr="00A43E48">
        <w:trPr>
          <w:trHeight w:val="2160"/>
        </w:trPr>
        <w:tc>
          <w:tcPr>
            <w:tcW w:w="1135" w:type="dxa"/>
            <w:vMerge/>
          </w:tcPr>
          <w:p w14:paraId="2C5E0DF9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F4AC39A" w14:textId="77777777"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4.強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化實踐力行的表現：</w:t>
            </w:r>
          </w:p>
          <w:p w14:paraId="623EC2FC" w14:textId="77777777"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讓</w:t>
            </w:r>
            <w:r w:rsidRPr="004C2836">
              <w:rPr>
                <w:rFonts w:ascii="標楷體" w:eastAsia="標楷體" w:hAnsi="標楷體" w:cs="SimSun"/>
                <w:szCs w:val="24"/>
              </w:rPr>
              <w:t>學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生</w:t>
            </w:r>
            <w:r w:rsidRPr="004C2836">
              <w:rPr>
                <w:rFonts w:ascii="標楷體" w:eastAsia="標楷體" w:hAnsi="標楷體" w:cs="SimSun"/>
                <w:szCs w:val="24"/>
              </w:rPr>
              <w:t>能學以致用，整合所學遷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移</w:t>
            </w:r>
            <w:r w:rsidRPr="004C2836">
              <w:rPr>
                <w:rFonts w:ascii="標楷體" w:eastAsia="標楷體" w:hAnsi="標楷體" w:cs="SimSun"/>
                <w:szCs w:val="24"/>
              </w:rPr>
              <w:t>應用到其他事例，或實際活用於生活中，更可對其所知所行進行外顯化的思考，而有再持續精進的可能。</w:t>
            </w:r>
          </w:p>
        </w:tc>
        <w:tc>
          <w:tcPr>
            <w:tcW w:w="1009" w:type="dxa"/>
          </w:tcPr>
          <w:p w14:paraId="1CCB27CC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14:paraId="38C28651" w14:textId="77777777"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9A796AA" w14:textId="77777777"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提</w:t>
            </w:r>
            <w:r w:rsidRPr="00BF1030">
              <w:t>問</w:t>
            </w:r>
            <w:r>
              <w:rPr>
                <w:rFonts w:hint="eastAsia"/>
              </w:rPr>
              <w:t>問</w:t>
            </w:r>
            <w:r>
              <w:t>題</w:t>
            </w:r>
            <w:r w:rsidRPr="00BF1030">
              <w:t>：</w:t>
            </w:r>
          </w:p>
          <w:p w14:paraId="4D4BA4F0" w14:textId="77777777"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>
              <w:rPr>
                <w:rFonts w:hint="eastAsia"/>
              </w:rPr>
              <w:t>賦</w:t>
            </w:r>
            <w:r>
              <w:t>予</w:t>
            </w:r>
            <w:r w:rsidRPr="00BF1030">
              <w:rPr>
                <w:rFonts w:hint="eastAsia"/>
              </w:rPr>
              <w:t>任</w:t>
            </w:r>
            <w:r w:rsidRPr="00BF1030">
              <w:t>務：</w:t>
            </w:r>
          </w:p>
          <w:p w14:paraId="6A037954" w14:textId="77777777" w:rsidR="00D149F6" w:rsidRPr="00BF1030" w:rsidRDefault="001E2760" w:rsidP="00A43E4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t>組合作</w:t>
            </w:r>
          </w:p>
        </w:tc>
      </w:tr>
    </w:tbl>
    <w:p w14:paraId="53D822BD" w14:textId="77777777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14:paraId="5B639769" w14:textId="77777777" w:rsidR="00012F48" w:rsidRDefault="00012F48" w:rsidP="00D149F6">
      <w:pPr>
        <w:rPr>
          <w:rFonts w:ascii="標楷體" w:eastAsia="標楷體" w:hAnsi="標楷體"/>
          <w:sz w:val="32"/>
          <w:szCs w:val="32"/>
        </w:rPr>
      </w:pPr>
    </w:p>
    <w:sectPr w:rsidR="00012F48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9C66" w14:textId="77777777" w:rsidR="00FE3561" w:rsidRDefault="00FE3561" w:rsidP="00F70CEF">
      <w:pPr>
        <w:spacing w:after="0" w:line="240" w:lineRule="auto"/>
      </w:pPr>
      <w:r>
        <w:separator/>
      </w:r>
    </w:p>
  </w:endnote>
  <w:endnote w:type="continuationSeparator" w:id="0">
    <w:p w14:paraId="005963BC" w14:textId="77777777" w:rsidR="00FE3561" w:rsidRDefault="00FE3561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98986"/>
      <w:docPartObj>
        <w:docPartGallery w:val="Page Numbers (Bottom of Page)"/>
        <w:docPartUnique/>
      </w:docPartObj>
    </w:sdtPr>
    <w:sdtEndPr/>
    <w:sdtContent>
      <w:p w14:paraId="6059DA21" w14:textId="77777777" w:rsidR="00D149F6" w:rsidRDefault="00D149F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2B" w:rsidRPr="00F96E2B">
          <w:rPr>
            <w:noProof/>
            <w:lang w:val="zh-TW"/>
          </w:rPr>
          <w:t>5</w:t>
        </w:r>
        <w:r>
          <w:fldChar w:fldCharType="end"/>
        </w:r>
      </w:p>
    </w:sdtContent>
  </w:sdt>
  <w:p w14:paraId="7212143A" w14:textId="77777777" w:rsidR="00D149F6" w:rsidRDefault="00D149F6">
    <w:pPr>
      <w:pStyle w:val="aff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451B" w14:textId="77777777" w:rsidR="00FE3561" w:rsidRDefault="00FE3561" w:rsidP="00F70CEF">
      <w:pPr>
        <w:spacing w:after="0" w:line="240" w:lineRule="auto"/>
      </w:pPr>
      <w:r>
        <w:separator/>
      </w:r>
    </w:p>
  </w:footnote>
  <w:footnote w:type="continuationSeparator" w:id="0">
    <w:p w14:paraId="1FB424AC" w14:textId="77777777" w:rsidR="00FE3561" w:rsidRDefault="00FE3561" w:rsidP="00F7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572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B68D1"/>
    <w:multiLevelType w:val="hybridMultilevel"/>
    <w:tmpl w:val="765AC946"/>
    <w:lvl w:ilvl="0" w:tplc="880CB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C55789E"/>
    <w:multiLevelType w:val="hybridMultilevel"/>
    <w:tmpl w:val="780254BC"/>
    <w:lvl w:ilvl="0" w:tplc="5014A1B0">
      <w:start w:val="1"/>
      <w:numFmt w:val="taiwaneseCountingThousand"/>
      <w:lvlText w:val="(%1)"/>
      <w:lvlJc w:val="left"/>
      <w:pPr>
        <w:ind w:left="516" w:hanging="51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9"/>
    <w:rsid w:val="00012F48"/>
    <w:rsid w:val="000B1689"/>
    <w:rsid w:val="000F4FB6"/>
    <w:rsid w:val="001E2760"/>
    <w:rsid w:val="00222369"/>
    <w:rsid w:val="002E5F15"/>
    <w:rsid w:val="003512AD"/>
    <w:rsid w:val="003B4CE1"/>
    <w:rsid w:val="0049227A"/>
    <w:rsid w:val="00495B28"/>
    <w:rsid w:val="004F0C30"/>
    <w:rsid w:val="005F7C97"/>
    <w:rsid w:val="0065335F"/>
    <w:rsid w:val="00792143"/>
    <w:rsid w:val="00794094"/>
    <w:rsid w:val="007B54F1"/>
    <w:rsid w:val="007D09C2"/>
    <w:rsid w:val="00806034"/>
    <w:rsid w:val="0089614A"/>
    <w:rsid w:val="008C0A61"/>
    <w:rsid w:val="00A31C9E"/>
    <w:rsid w:val="00A736CA"/>
    <w:rsid w:val="00A74F2C"/>
    <w:rsid w:val="00AC0315"/>
    <w:rsid w:val="00B71BD0"/>
    <w:rsid w:val="00B812DE"/>
    <w:rsid w:val="00CE48A3"/>
    <w:rsid w:val="00D149F6"/>
    <w:rsid w:val="00D450D8"/>
    <w:rsid w:val="00D9796B"/>
    <w:rsid w:val="00DA7B85"/>
    <w:rsid w:val="00DB2F8B"/>
    <w:rsid w:val="00DB751C"/>
    <w:rsid w:val="00DD55E0"/>
    <w:rsid w:val="00DE03A2"/>
    <w:rsid w:val="00E21C30"/>
    <w:rsid w:val="00F25DFB"/>
    <w:rsid w:val="00F369F4"/>
    <w:rsid w:val="00F70CEF"/>
    <w:rsid w:val="00F74C4C"/>
    <w:rsid w:val="00F96E2B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6C75"/>
  <w15:docId w15:val="{D6EE1EC2-9DED-466D-9FCB-69A3A90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8">
    <w:name w:val="章節附註文字 字元"/>
    <w:basedOn w:val="a0"/>
    <w:link w:val="a9"/>
    <w:uiPriority w:val="99"/>
    <w:semiHidden/>
    <w:rPr>
      <w:sz w:val="20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b">
    <w:name w:val="鮮明引文 字元"/>
    <w:basedOn w:val="a0"/>
    <w:link w:val="ac"/>
    <w:uiPriority w:val="30"/>
    <w:rPr>
      <w:b/>
      <w:i/>
      <w:color w:val="4F81BD"/>
    </w:rPr>
  </w:style>
  <w:style w:type="character" w:customStyle="1" w:styleId="ad">
    <w:name w:val="註腳文字 字元"/>
    <w:basedOn w:val="a0"/>
    <w:link w:val="ae"/>
    <w:uiPriority w:val="99"/>
    <w:semiHidden/>
    <w:rPr>
      <w:sz w:val="20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3">
    <w:name w:val="Subtle Emphasis"/>
    <w:basedOn w:val="a0"/>
    <w:uiPriority w:val="19"/>
    <w:qFormat/>
    <w:rPr>
      <w:i/>
      <w:color w:val="808080"/>
    </w:rPr>
  </w:style>
  <w:style w:type="character" w:customStyle="1" w:styleId="af4">
    <w:name w:val="純文字 字元"/>
    <w:basedOn w:val="a0"/>
    <w:link w:val="af5"/>
    <w:uiPriority w:val="99"/>
    <w:rPr>
      <w:rFonts w:ascii="Courier New" w:hAnsi="Courier New" w:cs="Courier New"/>
      <w:sz w:val="21"/>
    </w:rPr>
  </w:style>
  <w:style w:type="character" w:customStyle="1" w:styleId="a4">
    <w:name w:val="引文 字元"/>
    <w:basedOn w:val="a0"/>
    <w:link w:val="a3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6">
    <w:name w:val="標題 字元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8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9">
    <w:name w:val="Strong"/>
    <w:basedOn w:val="a0"/>
    <w:uiPriority w:val="22"/>
    <w:qFormat/>
    <w:rPr>
      <w:b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0">
    <w:name w:val="header"/>
    <w:basedOn w:val="a"/>
    <w:link w:val="aff1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首 字元"/>
    <w:basedOn w:val="a0"/>
    <w:link w:val="aff0"/>
    <w:uiPriority w:val="99"/>
    <w:rsid w:val="00F70CEF"/>
    <w:rPr>
      <w:sz w:val="20"/>
    </w:rPr>
  </w:style>
  <w:style w:type="paragraph" w:styleId="aff2">
    <w:name w:val="footer"/>
    <w:basedOn w:val="a"/>
    <w:link w:val="aff3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3">
    <w:name w:val="頁尾 字元"/>
    <w:basedOn w:val="a0"/>
    <w:link w:val="aff2"/>
    <w:uiPriority w:val="99"/>
    <w:rsid w:val="00F70CEF"/>
    <w:rPr>
      <w:sz w:val="20"/>
    </w:rPr>
  </w:style>
  <w:style w:type="character" w:customStyle="1" w:styleId="afd">
    <w:name w:val="清單段落 字元"/>
    <w:link w:val="afc"/>
    <w:uiPriority w:val="34"/>
    <w:locked/>
    <w:rsid w:val="00D149F6"/>
  </w:style>
  <w:style w:type="paragraph" w:customStyle="1" w:styleId="Default">
    <w:name w:val="Default"/>
    <w:rsid w:val="00D149F6"/>
    <w:pPr>
      <w:widowControl w:val="0"/>
      <w:autoSpaceDE w:val="0"/>
      <w:autoSpaceDN w:val="0"/>
      <w:adjustRightInd w:val="0"/>
      <w:spacing w:after="0"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49F6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D149F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f4">
    <w:name w:val="Table Grid"/>
    <w:basedOn w:val="a1"/>
    <w:uiPriority w:val="39"/>
    <w:rsid w:val="00CE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Grid Table 1 Light"/>
    <w:basedOn w:val="a1"/>
    <w:uiPriority w:val="46"/>
    <w:rsid w:val="00CE4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B71B-8BB6-5745-96A5-737C9026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191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Microsoft Office 使用者</cp:lastModifiedBy>
  <cp:revision>3</cp:revision>
  <dcterms:created xsi:type="dcterms:W3CDTF">2018-07-04T17:00:00Z</dcterms:created>
  <dcterms:modified xsi:type="dcterms:W3CDTF">2018-07-10T11:51:00Z</dcterms:modified>
</cp:coreProperties>
</file>