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D4" w:rsidRPr="009960CD" w:rsidRDefault="005C04D4" w:rsidP="005C04D4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28"/>
          <w:szCs w:val="28"/>
          <w:lang w:eastAsia="zh-TW"/>
        </w:rPr>
      </w:pPr>
      <w:r w:rsidRPr="009960CD">
        <w:rPr>
          <w:rFonts w:eastAsia="標楷體" w:hint="eastAsia"/>
          <w:b/>
          <w:sz w:val="28"/>
          <w:szCs w:val="28"/>
          <w:lang w:eastAsia="zh-TW"/>
        </w:rPr>
        <w:t>臺南市</w:t>
      </w:r>
      <w:r w:rsidRPr="009960CD">
        <w:rPr>
          <w:rFonts w:eastAsia="標楷體"/>
          <w:b/>
          <w:sz w:val="28"/>
          <w:szCs w:val="28"/>
          <w:lang w:eastAsia="zh-TW"/>
        </w:rPr>
        <w:t>10</w:t>
      </w:r>
      <w:r w:rsidRPr="009960CD">
        <w:rPr>
          <w:rFonts w:eastAsia="標楷體" w:hint="eastAsia"/>
          <w:b/>
          <w:sz w:val="28"/>
          <w:szCs w:val="28"/>
          <w:lang w:eastAsia="zh-TW"/>
        </w:rPr>
        <w:t>9</w:t>
      </w:r>
      <w:r w:rsidRPr="009960CD">
        <w:rPr>
          <w:rFonts w:eastAsia="標楷體" w:hint="eastAsia"/>
          <w:b/>
          <w:sz w:val="28"/>
          <w:szCs w:val="28"/>
          <w:lang w:eastAsia="zh-TW"/>
        </w:rPr>
        <w:t>學年度精進</w:t>
      </w:r>
      <w:r w:rsidRPr="009960CD">
        <w:rPr>
          <w:rFonts w:eastAsia="標楷體"/>
          <w:b/>
          <w:sz w:val="28"/>
          <w:szCs w:val="28"/>
          <w:lang w:eastAsia="zh-TW"/>
        </w:rPr>
        <w:t>國民</w:t>
      </w:r>
      <w:r w:rsidRPr="009960CD">
        <w:rPr>
          <w:rFonts w:eastAsia="標楷體" w:hint="eastAsia"/>
          <w:b/>
          <w:sz w:val="28"/>
          <w:szCs w:val="28"/>
          <w:lang w:eastAsia="zh-TW"/>
        </w:rPr>
        <w:t>中小學教師教學專業與課程品質整體推動計畫</w:t>
      </w:r>
    </w:p>
    <w:p w:rsidR="005C04D4" w:rsidRPr="009960CD" w:rsidRDefault="005C04D4" w:rsidP="005C04D4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28"/>
          <w:szCs w:val="28"/>
          <w:shd w:val="clear" w:color="auto" w:fill="F2F2F2"/>
          <w:lang w:eastAsia="zh-TW"/>
        </w:rPr>
      </w:pPr>
      <w:r w:rsidRPr="009960CD">
        <w:rPr>
          <w:rFonts w:eastAsia="標楷體" w:hint="eastAsia"/>
          <w:b/>
          <w:sz w:val="28"/>
          <w:szCs w:val="28"/>
          <w:shd w:val="clear" w:color="auto" w:fill="F2F2F2"/>
          <w:lang w:eastAsia="zh-TW"/>
        </w:rPr>
        <w:t>國民教育輔導團生活課程輔導小組</w:t>
      </w:r>
    </w:p>
    <w:p w:rsidR="005C04D4" w:rsidRPr="009960CD" w:rsidRDefault="005C04D4" w:rsidP="005C04D4">
      <w:pPr>
        <w:adjustRightInd w:val="0"/>
        <w:snapToGrid w:val="0"/>
        <w:jc w:val="center"/>
        <w:rPr>
          <w:rFonts w:eastAsia="標楷體"/>
          <w:b/>
          <w:sz w:val="28"/>
          <w:szCs w:val="28"/>
          <w:lang w:eastAsia="zh-TW"/>
        </w:rPr>
      </w:pPr>
      <w:r w:rsidRPr="009960CD">
        <w:rPr>
          <w:rFonts w:eastAsia="標楷體" w:hint="eastAsia"/>
          <w:b/>
          <w:sz w:val="28"/>
          <w:szCs w:val="28"/>
          <w:lang w:val="zh-TW" w:eastAsia="zh-TW"/>
        </w:rPr>
        <w:t>十二年國民教育生活課程初任教師研習</w:t>
      </w:r>
      <w:r w:rsidRPr="009960CD">
        <w:rPr>
          <w:rFonts w:eastAsia="標楷體"/>
          <w:b/>
          <w:sz w:val="28"/>
          <w:szCs w:val="28"/>
          <w:lang w:eastAsia="zh-TW"/>
        </w:rPr>
        <w:t>實施計畫</w:t>
      </w:r>
    </w:p>
    <w:p w:rsidR="005C04D4" w:rsidRPr="00435A3D" w:rsidRDefault="005C04D4" w:rsidP="005C04D4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一、依據</w:t>
      </w:r>
    </w:p>
    <w:p w:rsidR="005C04D4" w:rsidRPr="00435A3D" w:rsidRDefault="005C04D4" w:rsidP="005C04D4">
      <w:pPr>
        <w:autoSpaceDE w:val="0"/>
        <w:autoSpaceDN w:val="0"/>
        <w:adjustRightInd w:val="0"/>
        <w:snapToGrid w:val="0"/>
        <w:spacing w:after="0" w:line="240" w:lineRule="auto"/>
        <w:ind w:leftChars="193" w:left="703" w:hangingChars="116" w:hanging="278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（一）教育部補助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直轄市、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縣(市)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政府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精進國民中學及國民小學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作業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要點。</w:t>
      </w:r>
    </w:p>
    <w:p w:rsidR="005C04D4" w:rsidRPr="00435A3D" w:rsidRDefault="005C04D4" w:rsidP="005C04D4">
      <w:pPr>
        <w:autoSpaceDE w:val="0"/>
        <w:autoSpaceDN w:val="0"/>
        <w:adjustRightInd w:val="0"/>
        <w:snapToGrid w:val="0"/>
        <w:spacing w:after="0" w:line="240" w:lineRule="auto"/>
        <w:ind w:leftChars="193" w:left="703" w:hangingChars="116" w:hanging="278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（二）</w:t>
      </w:r>
      <w:r>
        <w:rPr>
          <w:rFonts w:eastAsia="標楷體" w:hint="eastAsia"/>
          <w:sz w:val="24"/>
          <w:szCs w:val="24"/>
          <w:lang w:eastAsia="zh-TW"/>
        </w:rPr>
        <w:t>臺南市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1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09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年度精進國民中小學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整體推動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5C04D4" w:rsidRPr="00435A3D" w:rsidRDefault="005C04D4" w:rsidP="005C04D4">
      <w:pPr>
        <w:autoSpaceDE w:val="0"/>
        <w:autoSpaceDN w:val="0"/>
        <w:adjustRightInd w:val="0"/>
        <w:snapToGrid w:val="0"/>
        <w:spacing w:after="0" w:line="240" w:lineRule="auto"/>
        <w:ind w:leftChars="193" w:left="703" w:hangingChars="116" w:hanging="278"/>
        <w:rPr>
          <w:rFonts w:ascii="標楷體" w:eastAsia="標楷體" w:hAnsi="標楷體"/>
          <w:sz w:val="24"/>
          <w:szCs w:val="24"/>
          <w:lang w:eastAsia="zh-TW"/>
        </w:rPr>
      </w:pPr>
      <w:r w:rsidRPr="00435A3D">
        <w:rPr>
          <w:rFonts w:ascii="標楷體" w:eastAsia="標楷體" w:hAnsi="標楷體"/>
          <w:sz w:val="24"/>
          <w:szCs w:val="24"/>
          <w:lang w:eastAsia="zh-TW"/>
        </w:rPr>
        <w:t>（三）</w:t>
      </w:r>
      <w:r>
        <w:rPr>
          <w:rFonts w:eastAsia="標楷體" w:hint="eastAsia"/>
          <w:sz w:val="24"/>
          <w:szCs w:val="24"/>
          <w:lang w:eastAsia="zh-TW"/>
        </w:rPr>
        <w:t>臺南市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10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年度國民教育輔導團</w:t>
      </w:r>
      <w:r w:rsidRPr="00435A3D">
        <w:rPr>
          <w:rFonts w:ascii="標楷體" w:eastAsia="標楷體" w:hAnsi="標楷體" w:hint="eastAsia"/>
          <w:sz w:val="24"/>
          <w:szCs w:val="24"/>
          <w:lang w:eastAsia="zh-TW"/>
        </w:rPr>
        <w:t>整體團務</w:t>
      </w:r>
      <w:r w:rsidRPr="00435A3D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5C04D4" w:rsidRPr="00FD6C4B" w:rsidRDefault="005C04D4" w:rsidP="00A732B5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二、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現況分析與需求評估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(一)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以生活課程十二年國民基本教育課程綱要之精神為規劃重點。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以生活課程素養教學之實踐案例與實作分享為內涵。</w:t>
      </w:r>
    </w:p>
    <w:p w:rsidR="005C04D4" w:rsidRPr="00FD6C4B" w:rsidRDefault="005C04D4" w:rsidP="00A732B5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三、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目的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(一)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提升生活課程教師教學能力，落實十二年國民基本教育生活課程綱要之精神與理念。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培養教師生活課程素養教學知能，深化課程品質與內涵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(三)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提升學校生活課程教學品質，促進正常化教學。</w:t>
      </w:r>
    </w:p>
    <w:p w:rsidR="005C04D4" w:rsidRPr="00FD6C4B" w:rsidRDefault="005C04D4" w:rsidP="00A732B5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四、辦理單位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（一）指導單位：教育部國民及學前教育署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（二）主辦單位：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臺南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市政府教育局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）承辦單位：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臺南市生活課程輔導團</w:t>
      </w:r>
    </w:p>
    <w:p w:rsidR="005C04D4" w:rsidRPr="00FD6C4B" w:rsidRDefault="005C04D4" w:rsidP="00A732B5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五、辦理日期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(時間、時數等)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及地點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(包含研習時數)</w:t>
      </w:r>
    </w:p>
    <w:p w:rsidR="00E078FD" w:rsidRDefault="00E078FD" w:rsidP="003D42A5">
      <w:pPr>
        <w:spacing w:after="0" w:line="240" w:lineRule="auto"/>
        <w:ind w:leftChars="257" w:left="992" w:hangingChars="178" w:hanging="427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研習時間：</w:t>
      </w:r>
      <w:r w:rsidR="003D42A5" w:rsidRPr="003D42A5">
        <w:rPr>
          <w:rFonts w:ascii="標楷體" w:eastAsia="標楷體" w:hAnsi="標楷體" w:hint="eastAsia"/>
          <w:sz w:val="24"/>
          <w:szCs w:val="24"/>
          <w:lang w:eastAsia="zh-TW"/>
        </w:rPr>
        <w:t>109年8月25（星期二）及26日（星期三），共計2日，上午9時至16時</w:t>
      </w:r>
      <w:r w:rsidR="003D42A5">
        <w:rPr>
          <w:rFonts w:ascii="標楷體" w:eastAsia="標楷體" w:hAnsi="標楷體" w:hint="eastAsia"/>
          <w:sz w:val="24"/>
          <w:szCs w:val="24"/>
          <w:lang w:eastAsia="zh-TW"/>
        </w:rPr>
        <w:t>，研習時數</w:t>
      </w:r>
      <w:r w:rsidR="003D42A5">
        <w:rPr>
          <w:rFonts w:ascii="標楷體" w:eastAsia="標楷體" w:hAnsi="標楷體" w:hint="eastAsia"/>
          <w:sz w:val="24"/>
          <w:szCs w:val="24"/>
          <w:lang w:eastAsia="zh-TW"/>
        </w:rPr>
        <w:t>合計</w:t>
      </w:r>
      <w:r w:rsidR="003D42A5">
        <w:rPr>
          <w:rFonts w:ascii="標楷體" w:eastAsia="標楷體" w:hAnsi="標楷體" w:hint="eastAsia"/>
          <w:sz w:val="24"/>
          <w:szCs w:val="24"/>
          <w:lang w:eastAsia="zh-TW"/>
        </w:rPr>
        <w:t>12小時</w:t>
      </w:r>
      <w:r w:rsidR="003D42A5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C04D4" w:rsidRDefault="00E078FD" w:rsidP="005C04D4">
      <w:pPr>
        <w:spacing w:after="0" w:line="240" w:lineRule="auto"/>
        <w:ind w:leftChars="257" w:left="56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="005C04D4">
        <w:rPr>
          <w:rFonts w:ascii="標楷體" w:eastAsia="標楷體" w:hAnsi="標楷體"/>
          <w:sz w:val="24"/>
          <w:szCs w:val="24"/>
          <w:lang w:eastAsia="zh-TW"/>
        </w:rPr>
        <w:t>研習地點：</w:t>
      </w:r>
      <w:r w:rsidR="005C04D4">
        <w:rPr>
          <w:rFonts w:ascii="標楷體" w:eastAsia="標楷體" w:hAnsi="標楷體" w:hint="eastAsia"/>
          <w:sz w:val="24"/>
          <w:szCs w:val="24"/>
          <w:lang w:eastAsia="zh-TW"/>
        </w:rPr>
        <w:t>永康</w:t>
      </w:r>
      <w:r w:rsidR="005C04D4">
        <w:rPr>
          <w:rFonts w:ascii="標楷體" w:eastAsia="標楷體" w:hAnsi="標楷體"/>
          <w:sz w:val="24"/>
          <w:szCs w:val="24"/>
          <w:lang w:eastAsia="zh-TW"/>
        </w:rPr>
        <w:t>區</w:t>
      </w:r>
      <w:r w:rsidR="005C04D4">
        <w:rPr>
          <w:rFonts w:ascii="標楷體" w:eastAsia="標楷體" w:hAnsi="標楷體" w:hint="eastAsia"/>
          <w:sz w:val="24"/>
          <w:szCs w:val="24"/>
          <w:lang w:eastAsia="zh-TW"/>
        </w:rPr>
        <w:t>崑山</w:t>
      </w:r>
      <w:r w:rsidR="005C04D4" w:rsidRPr="00FD6C4B">
        <w:rPr>
          <w:rFonts w:ascii="標楷體" w:eastAsia="標楷體" w:hAnsi="標楷體"/>
          <w:sz w:val="24"/>
          <w:szCs w:val="24"/>
          <w:lang w:eastAsia="zh-TW"/>
        </w:rPr>
        <w:t>國小</w:t>
      </w:r>
      <w:r w:rsidR="00187243">
        <w:rPr>
          <w:rFonts w:ascii="標楷體" w:eastAsia="標楷體" w:hAnsi="標楷體" w:hint="eastAsia"/>
          <w:sz w:val="24"/>
          <w:szCs w:val="24"/>
          <w:lang w:eastAsia="zh-TW"/>
        </w:rPr>
        <w:t>會議室</w:t>
      </w:r>
      <w:r w:rsidR="005C04D4" w:rsidRPr="00FD6C4B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5C04D4" w:rsidRPr="00FD6C4B" w:rsidRDefault="005C04D4" w:rsidP="00A732B5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六、參加對象與人數</w:t>
      </w:r>
    </w:p>
    <w:p w:rsidR="005C04D4" w:rsidRPr="00FD6C4B" w:rsidRDefault="005C04D4" w:rsidP="005C04D4">
      <w:pPr>
        <w:spacing w:after="0" w:line="240" w:lineRule="auto"/>
        <w:ind w:leftChars="257" w:left="56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10</w:t>
      </w:r>
      <w:r>
        <w:rPr>
          <w:rFonts w:ascii="標楷體" w:eastAsia="標楷體" w:hAnsi="標楷體"/>
          <w:sz w:val="24"/>
          <w:szCs w:val="24"/>
          <w:lang w:eastAsia="zh-TW"/>
        </w:rPr>
        <w:t>9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學年度初次擔任生活課程授課教師、且未參加過生活課程研習者為優先。</w:t>
      </w:r>
    </w:p>
    <w:p w:rsidR="005C04D4" w:rsidRPr="00FD6C4B" w:rsidRDefault="005C04D4" w:rsidP="005C04D4">
      <w:pPr>
        <w:spacing w:after="0" w:line="240" w:lineRule="auto"/>
        <w:ind w:leftChars="257" w:left="56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97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課綱後生活課程研習未達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12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小時及其他有興趣的老師們次之。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5C04D4" w:rsidRPr="00FD6C4B" w:rsidRDefault="005C04D4" w:rsidP="005C04D4">
      <w:pPr>
        <w:spacing w:after="0" w:line="240" w:lineRule="auto"/>
        <w:ind w:leftChars="257" w:left="56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(三)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凡全程參加各場次研習之教師同意給予公假登記。</w:t>
      </w:r>
    </w:p>
    <w:p w:rsidR="005C04D4" w:rsidRPr="00FD6C4B" w:rsidRDefault="005C04D4" w:rsidP="00A732B5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FD6C4B">
        <w:rPr>
          <w:rFonts w:ascii="標楷體" w:eastAsia="標楷體" w:hAnsi="標楷體"/>
          <w:sz w:val="24"/>
          <w:szCs w:val="24"/>
        </w:rPr>
        <w:t>七、研習內容</w:t>
      </w:r>
    </w:p>
    <w:tbl>
      <w:tblPr>
        <w:tblW w:w="904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629"/>
        <w:gridCol w:w="3629"/>
      </w:tblGrid>
      <w:tr w:rsidR="005C04D4" w:rsidRPr="00FD6C4B" w:rsidTr="00C41EDB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第一天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第二天</w:t>
            </w:r>
          </w:p>
        </w:tc>
      </w:tr>
      <w:tr w:rsidR="005C04D4" w:rsidRPr="00FD6C4B" w:rsidTr="00C41EDB">
        <w:trPr>
          <w:trHeight w:val="3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08:30~09:00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研習報到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研習報到</w:t>
            </w:r>
          </w:p>
        </w:tc>
      </w:tr>
      <w:tr w:rsidR="005C04D4" w:rsidRPr="00FD6C4B" w:rsidTr="00C41EDB">
        <w:trPr>
          <w:trHeight w:val="5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09:00~12:00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D6C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十二年國教素養導向教學與評量案例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  <w:lang w:eastAsia="zh-TW"/>
              </w:rPr>
              <w:t>十二</w:t>
            </w:r>
            <w:r w:rsidRPr="00FD6C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年國教生活課程素養導向教學案例實作與分享(一)</w:t>
            </w:r>
          </w:p>
        </w:tc>
      </w:tr>
      <w:tr w:rsidR="005C04D4" w:rsidRPr="00FD6C4B" w:rsidTr="00C41EDB">
        <w:trPr>
          <w:trHeight w:val="3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12:00~13:00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午餐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午餐</w:t>
            </w:r>
          </w:p>
        </w:tc>
      </w:tr>
      <w:tr w:rsidR="005C04D4" w:rsidRPr="00FD6C4B" w:rsidTr="00C41EDB">
        <w:trPr>
          <w:trHeight w:val="4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13:00~16:00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  <w:lang w:eastAsia="zh-TW"/>
              </w:rPr>
              <w:t>十二</w:t>
            </w:r>
            <w:r w:rsidRPr="00FD6C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年國教素養導向教學生活課程課綱精神與特色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  <w:lang w:eastAsia="zh-TW"/>
              </w:rPr>
              <w:t>十二</w:t>
            </w:r>
            <w:r w:rsidRPr="00FD6C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年國教生活課程素養導向教學案例實作與分享(二)</w:t>
            </w:r>
          </w:p>
        </w:tc>
      </w:tr>
      <w:tr w:rsidR="005C04D4" w:rsidRPr="00FD6C4B" w:rsidTr="00C41EDB">
        <w:trPr>
          <w:trHeight w:val="4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5C04D4" w:rsidP="00C41ED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D6C4B">
              <w:rPr>
                <w:rFonts w:ascii="標楷體" w:eastAsia="標楷體" w:hAnsi="標楷體"/>
                <w:sz w:val="24"/>
                <w:szCs w:val="24"/>
              </w:rPr>
              <w:t>講師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4" w:rsidRPr="00FD6C4B" w:rsidRDefault="00A732B5" w:rsidP="00A732B5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央團輔導員 呂淑娟</w:t>
            </w:r>
            <w:r w:rsidR="005C04D4" w:rsidRPr="00FD6C4B">
              <w:rPr>
                <w:rFonts w:ascii="標楷體" w:eastAsia="標楷體" w:hAnsi="標楷體"/>
                <w:sz w:val="24"/>
                <w:szCs w:val="24"/>
                <w:lang w:eastAsia="zh-TW"/>
              </w:rPr>
              <w:t>老師</w:t>
            </w:r>
          </w:p>
        </w:tc>
      </w:tr>
    </w:tbl>
    <w:p w:rsidR="00926DD6" w:rsidRDefault="00926DD6" w:rsidP="00187243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C04D4" w:rsidRPr="00FD6C4B" w:rsidRDefault="005C04D4" w:rsidP="00187243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t>八、</w:t>
      </w:r>
      <w:r w:rsidR="00187243" w:rsidRPr="00187243">
        <w:rPr>
          <w:rFonts w:ascii="標楷體" w:eastAsia="標楷體" w:hAnsi="標楷體" w:hint="eastAsia"/>
          <w:sz w:val="24"/>
          <w:szCs w:val="24"/>
          <w:lang w:eastAsia="zh-TW"/>
        </w:rPr>
        <w:t>報名方式：請於臺南市教育局學習護照報名</w:t>
      </w:r>
      <w:r w:rsidR="0018724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187243" w:rsidRPr="00187243">
        <w:rPr>
          <w:rFonts w:ascii="標楷體" w:eastAsia="標楷體" w:hAnsi="標楷體"/>
          <w:sz w:val="24"/>
          <w:szCs w:val="24"/>
          <w:lang w:eastAsia="zh-TW"/>
        </w:rPr>
        <w:t>研習代號</w:t>
      </w:r>
      <w:r w:rsidR="00187243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187243" w:rsidRPr="00187243">
        <w:rPr>
          <w:rFonts w:ascii="標楷體" w:eastAsia="標楷體" w:hAnsi="標楷體"/>
          <w:sz w:val="24"/>
          <w:szCs w:val="24"/>
          <w:lang w:eastAsia="zh-TW"/>
        </w:rPr>
        <w:t>241747</w:t>
      </w:r>
      <w:r w:rsidR="00187243">
        <w:rPr>
          <w:rFonts w:ascii="標楷體" w:eastAsia="標楷體" w:hAnsi="標楷體" w:hint="eastAsia"/>
          <w:sz w:val="24"/>
          <w:szCs w:val="24"/>
          <w:lang w:eastAsia="zh-TW"/>
        </w:rPr>
        <w:t>)。</w:t>
      </w:r>
    </w:p>
    <w:p w:rsidR="00187243" w:rsidRDefault="00187243" w:rsidP="005C04D4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C04D4" w:rsidRPr="00FD6C4B" w:rsidRDefault="005C04D4" w:rsidP="005C04D4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/>
          <w:sz w:val="24"/>
          <w:szCs w:val="24"/>
          <w:lang w:eastAsia="zh-TW"/>
        </w:rPr>
        <w:lastRenderedPageBreak/>
        <w:t>九、成效評估之實施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(一)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透過問卷，了解教師對研習實施的想法與心得。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利用綜合座談，收集教師針對本次研習的相關提問，以了解教師在教學應用上的想法。</w:t>
      </w:r>
    </w:p>
    <w:p w:rsidR="005C04D4" w:rsidRPr="00FD6C4B" w:rsidRDefault="005C04D4" w:rsidP="005C04D4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C04D4" w:rsidRPr="00FD6C4B" w:rsidRDefault="005C04D4" w:rsidP="005C04D4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十、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預期成效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(一)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強協助各校生活課程初任教師專業成長，落實生活課程之課綱精神與理念。</w:t>
      </w:r>
    </w:p>
    <w:p w:rsidR="005C04D4" w:rsidRPr="00FD6C4B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透過教師共同參與課程研究與發展，提升生活課程之教學能力。</w:t>
      </w:r>
    </w:p>
    <w:p w:rsidR="005C04D4" w:rsidRDefault="005C04D4" w:rsidP="005C04D4">
      <w:pPr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(三)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提升教師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十二</w:t>
      </w:r>
      <w:r w:rsidRPr="00FD6C4B">
        <w:rPr>
          <w:rFonts w:ascii="標楷體" w:eastAsia="標楷體" w:hAnsi="標楷體" w:hint="eastAsia"/>
          <w:sz w:val="24"/>
          <w:szCs w:val="24"/>
          <w:lang w:eastAsia="zh-TW"/>
        </w:rPr>
        <w:t>年國教課綱(領綱) 實踐能力</w:t>
      </w:r>
      <w:r w:rsidRPr="00FD6C4B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732B5" w:rsidRDefault="00A732B5" w:rsidP="00187243">
      <w:pPr>
        <w:spacing w:after="0" w:line="240" w:lineRule="auto"/>
        <w:rPr>
          <w:rFonts w:ascii="標楷體" w:eastAsia="標楷體" w:hAnsi="標楷體" w:hint="eastAsia"/>
          <w:sz w:val="24"/>
          <w:szCs w:val="24"/>
          <w:lang w:eastAsia="zh-TW"/>
        </w:rPr>
      </w:pPr>
    </w:p>
    <w:sectPr w:rsidR="00A732B5" w:rsidSect="00A732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1" w:rsidRDefault="00513C01">
      <w:pPr>
        <w:spacing w:after="0" w:line="240" w:lineRule="auto"/>
      </w:pPr>
    </w:p>
  </w:endnote>
  <w:endnote w:type="continuationSeparator" w:id="0">
    <w:p w:rsidR="00513C01" w:rsidRDefault="00513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1" w:rsidRDefault="00513C01">
      <w:pPr>
        <w:spacing w:after="0" w:line="240" w:lineRule="auto"/>
      </w:pPr>
    </w:p>
  </w:footnote>
  <w:footnote w:type="continuationSeparator" w:id="0">
    <w:p w:rsidR="00513C01" w:rsidRDefault="00513C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4"/>
    <w:rsid w:val="000A543A"/>
    <w:rsid w:val="00187243"/>
    <w:rsid w:val="002E6FFA"/>
    <w:rsid w:val="003D42A5"/>
    <w:rsid w:val="00513C01"/>
    <w:rsid w:val="00537653"/>
    <w:rsid w:val="005C04D4"/>
    <w:rsid w:val="00631183"/>
    <w:rsid w:val="007A7638"/>
    <w:rsid w:val="007F3518"/>
    <w:rsid w:val="008B4866"/>
    <w:rsid w:val="008E3FC3"/>
    <w:rsid w:val="00926DD6"/>
    <w:rsid w:val="009960CD"/>
    <w:rsid w:val="00A732B5"/>
    <w:rsid w:val="00B8137D"/>
    <w:rsid w:val="00CA3C45"/>
    <w:rsid w:val="00CD5A4F"/>
    <w:rsid w:val="00E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C04A"/>
  <w15:chartTrackingRefBased/>
  <w15:docId w15:val="{F5CD18BF-1A90-4970-ABA7-62A3C43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D4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6DD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18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24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8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243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18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2020-08-11T08:34:00Z</cp:lastPrinted>
  <dcterms:created xsi:type="dcterms:W3CDTF">2020-08-11T08:14:00Z</dcterms:created>
  <dcterms:modified xsi:type="dcterms:W3CDTF">2020-08-11T08:36:00Z</dcterms:modified>
</cp:coreProperties>
</file>