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E233C3">
        <w:rPr>
          <w:rFonts w:ascii="標楷體" w:eastAsia="標楷體" w:hAnsi="標楷體" w:cs="BiauKai"/>
          <w:b/>
        </w:rPr>
        <w:t>臺南市</w:t>
      </w:r>
      <w:r>
        <w:rPr>
          <w:rFonts w:ascii="標楷體" w:eastAsia="標楷體" w:hAnsi="標楷體" w:cs="BiauKai"/>
          <w:b/>
        </w:rPr>
        <w:t>109學年度</w:t>
      </w:r>
      <w:r w:rsidRPr="00E233C3">
        <w:rPr>
          <w:rFonts w:ascii="標楷體" w:eastAsia="標楷體" w:hAnsi="標楷體" w:cs="BiauKai"/>
          <w:b/>
        </w:rPr>
        <w:t>精進國民中小學教師教學專業與課程品質整體推動計畫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</w:rPr>
      </w:pPr>
      <w:r w:rsidRPr="00E233C3">
        <w:rPr>
          <w:rFonts w:ascii="標楷體" w:eastAsia="標楷體" w:hAnsi="標楷體" w:cs="BiauKai"/>
          <w:b/>
        </w:rPr>
        <w:t>國民教育輔導團</w:t>
      </w:r>
      <w:r w:rsidRPr="00E233C3">
        <w:rPr>
          <w:rFonts w:ascii="標楷體" w:eastAsia="標楷體" w:hAnsi="標楷體" w:cs="新細明體" w:hint="eastAsia"/>
          <w:b/>
        </w:rPr>
        <w:t>藝術領域</w:t>
      </w:r>
      <w:r w:rsidRPr="00E233C3">
        <w:rPr>
          <w:rFonts w:ascii="標楷體" w:eastAsia="標楷體" w:hAnsi="標楷體" w:cs="BiauKai"/>
          <w:b/>
        </w:rPr>
        <w:t>輔導小組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sz w:val="28"/>
          <w:szCs w:val="28"/>
        </w:rPr>
      </w:pPr>
      <w:r w:rsidRPr="00E233C3">
        <w:rPr>
          <w:rFonts w:ascii="標楷體" w:eastAsia="標楷體" w:hAnsi="標楷體" w:cs="BiauKai"/>
          <w:b/>
        </w:rPr>
        <w:t>「合唱曲目分析與詮釋」教學工作坊研習實施計畫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一、依據：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（一）教育部補助直轄市、縣(市)政府精進國民中學及國民小學教師教學專業與課程品質作業要點。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 xml:space="preserve">（二）臺南市 </w:t>
      </w:r>
      <w:r>
        <w:rPr>
          <w:rFonts w:ascii="標楷體" w:eastAsia="標楷體" w:hAnsi="標楷體" w:cs="BiauKai"/>
        </w:rPr>
        <w:t>109學年度</w:t>
      </w:r>
      <w:r w:rsidRPr="00E233C3">
        <w:rPr>
          <w:rFonts w:ascii="標楷體" w:eastAsia="標楷體" w:hAnsi="標楷體" w:cs="BiauKai"/>
        </w:rPr>
        <w:t>精進國民中小學教師教學專業與課程品質整體推動計畫。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 xml:space="preserve">（三）臺南市 </w:t>
      </w:r>
      <w:r>
        <w:rPr>
          <w:rFonts w:ascii="標楷體" w:eastAsia="標楷體" w:hAnsi="標楷體" w:cs="BiauKai"/>
        </w:rPr>
        <w:t>109學年度</w:t>
      </w:r>
      <w:r w:rsidRPr="00E233C3">
        <w:rPr>
          <w:rFonts w:ascii="標楷體" w:eastAsia="標楷體" w:hAnsi="標楷體" w:cs="BiauKai"/>
        </w:rPr>
        <w:t>國民教育輔導團整體團務計畫。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二、目的：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（一）配合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領域研究及教學工作暨提升非專長授課教師教學專業能力，</w:t>
      </w:r>
      <w:r w:rsidRPr="00E233C3">
        <w:rPr>
          <w:rFonts w:ascii="標楷體" w:eastAsia="標楷體" w:hAnsi="標楷體" w:cs="BiauKai" w:hint="eastAsia"/>
        </w:rPr>
        <w:t>落實十二年國教素養導向教學</w:t>
      </w:r>
      <w:r w:rsidRPr="00E233C3">
        <w:rPr>
          <w:rFonts w:ascii="標楷體" w:eastAsia="標楷體" w:hAnsi="標楷體" w:cs="BiauKai"/>
        </w:rPr>
        <w:t>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（二）促進領域教師合唱教學專業成長，提升領域教師專業能力與教學知能。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（三）從實務體驗中，熟悉合唱教學技巧，並了解各類別合唱曲目之詮釋技巧。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（四）透過聘請專業合唱指揮之指導，增進音樂教師的合唱專業知能，並期在過程中彼此流，交換教學心得，改進教學技巧及方法，進而提昇音樂教學品質。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三、辦理單位：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（一）指導單位：教育部國民及學前教育署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（二）主辦單位：臺南市政府教育局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（三）承辦單位：臺南市國民教育輔導團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領域工作小組。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四、辦理地點：臺南市文元國小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五、參加對象與人數：(錄取名額</w:t>
      </w:r>
      <w:r w:rsidRPr="00E233C3">
        <w:rPr>
          <w:rFonts w:ascii="標楷體" w:eastAsia="標楷體" w:hAnsi="標楷體" w:cs="BiauKai" w:hint="eastAsia"/>
        </w:rPr>
        <w:t>5</w:t>
      </w:r>
      <w:r w:rsidRPr="00E233C3">
        <w:rPr>
          <w:rFonts w:ascii="標楷體" w:eastAsia="標楷體" w:hAnsi="標楷體" w:cs="BiauKai"/>
        </w:rPr>
        <w:t>0人) 請逕至臺南市資訊中心學習護照系統報名。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（一）本市各公私立中小學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領域、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領域教師非專長授課教師或合唱團指導老師。</w:t>
      </w:r>
    </w:p>
    <w:p w:rsidR="00D709DD" w:rsidRPr="00E233C3" w:rsidRDefault="00923A06" w:rsidP="00D709D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 xml:space="preserve">（二）研習時數：  </w:t>
      </w:r>
    </w:p>
    <w:p w:rsidR="00923A06" w:rsidRPr="00E233C3" w:rsidRDefault="00D709DD" w:rsidP="00923A0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 </w:t>
      </w:r>
      <w:r w:rsidR="00923A06" w:rsidRPr="00E233C3">
        <w:rPr>
          <w:rFonts w:ascii="標楷體" w:eastAsia="標楷體" w:hAnsi="標楷體" w:cs="BiauKai"/>
        </w:rPr>
        <w:t>全程參加之教師，每場核予3小時研習時數。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六、研習日期及內容：</w:t>
      </w:r>
    </w:p>
    <w:p w:rsidR="00923A06" w:rsidRPr="00E233C3" w:rsidRDefault="00D709DD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</w:t>
      </w:r>
      <w:r w:rsidRPr="00E233C3">
        <w:rPr>
          <w:rFonts w:ascii="標楷體" w:eastAsia="標楷體" w:hAnsi="標楷體" w:cs="BiauKai"/>
        </w:rPr>
        <w:t>10</w:t>
      </w:r>
      <w:r>
        <w:rPr>
          <w:rFonts w:ascii="標楷體" w:eastAsia="標楷體" w:hAnsi="標楷體" w:cs="BiauKai" w:hint="eastAsia"/>
        </w:rPr>
        <w:t>9</w:t>
      </w:r>
      <w:r w:rsidRPr="00E233C3">
        <w:rPr>
          <w:rFonts w:ascii="標楷體" w:eastAsia="標楷體" w:hAnsi="標楷體" w:cs="BiauKai"/>
        </w:rPr>
        <w:t>年8月</w:t>
      </w:r>
      <w:r>
        <w:rPr>
          <w:rFonts w:ascii="標楷體" w:eastAsia="標楷體" w:hAnsi="標楷體" w:cs="BiauKai" w:hint="eastAsia"/>
        </w:rPr>
        <w:t>18</w:t>
      </w:r>
      <w:r w:rsidRPr="00E233C3">
        <w:rPr>
          <w:rFonts w:ascii="標楷體" w:eastAsia="標楷體" w:hAnsi="標楷體" w:cs="BiauKai"/>
        </w:rPr>
        <w:t>日(</w:t>
      </w:r>
      <w:r w:rsidRPr="00E233C3">
        <w:rPr>
          <w:rFonts w:ascii="標楷體" w:eastAsia="標楷體" w:hAnsi="標楷體" w:cs="BiauKai" w:hint="eastAsia"/>
        </w:rPr>
        <w:t>二</w:t>
      </w:r>
      <w:r w:rsidRPr="00E233C3">
        <w:rPr>
          <w:rFonts w:ascii="標楷體" w:eastAsia="標楷體" w:hAnsi="標楷體" w:cs="BiauKai"/>
        </w:rPr>
        <w:t>)(國小組上午09:00—12:00、國中組下午13:30—16:</w:t>
      </w:r>
      <w:r>
        <w:rPr>
          <w:rFonts w:ascii="標楷體" w:eastAsia="標楷體" w:hAnsi="標楷體" w:cs="BiauKai" w:hint="eastAsia"/>
        </w:rPr>
        <w:t>3</w:t>
      </w:r>
      <w:r w:rsidRPr="00E233C3">
        <w:rPr>
          <w:rFonts w:ascii="標楷體" w:eastAsia="標楷體" w:hAnsi="標楷體" w:cs="BiauKai"/>
        </w:rPr>
        <w:t>0)</w:t>
      </w:r>
      <w:r w:rsidRPr="00D709DD">
        <w:rPr>
          <w:rFonts w:ascii="標楷體" w:eastAsia="標楷體" w:hAnsi="標楷體" w:cs="BiauKai"/>
        </w:rPr>
        <w:t xml:space="preserve"> </w:t>
      </w:r>
    </w:p>
    <w:tbl>
      <w:tblPr>
        <w:tblStyle w:val="40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786"/>
        <w:gridCol w:w="2573"/>
        <w:gridCol w:w="2388"/>
        <w:gridCol w:w="1276"/>
      </w:tblGrid>
      <w:tr w:rsidR="00923A06" w:rsidRPr="00E233C3" w:rsidTr="00515E6D">
        <w:trPr>
          <w:trHeight w:val="260"/>
        </w:trPr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2573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課程內容</w:t>
            </w:r>
          </w:p>
        </w:tc>
        <w:tc>
          <w:tcPr>
            <w:tcW w:w="2388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授課教師</w:t>
            </w:r>
          </w:p>
        </w:tc>
        <w:tc>
          <w:tcPr>
            <w:tcW w:w="1276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備註</w:t>
            </w:r>
          </w:p>
        </w:tc>
      </w:tr>
      <w:tr w:rsidR="00923A06" w:rsidRPr="00E233C3" w:rsidTr="00515E6D">
        <w:trPr>
          <w:trHeight w:val="380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國小場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08:50-09:00</w:t>
            </w:r>
          </w:p>
        </w:tc>
        <w:tc>
          <w:tcPr>
            <w:tcW w:w="2573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報到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藝術輔導團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923A06" w:rsidRPr="00E233C3" w:rsidTr="00515E6D">
        <w:trPr>
          <w:trHeight w:val="420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E233C3">
              <w:rPr>
                <w:rFonts w:ascii="標楷體" w:eastAsia="標楷體" w:hAnsi="標楷體" w:cs="BiauKai"/>
              </w:rPr>
              <w:t>09:00-</w:t>
            </w:r>
            <w:r>
              <w:rPr>
                <w:rFonts w:ascii="標楷體" w:eastAsia="標楷體" w:hAnsi="標楷體" w:cs="BiauKai" w:hint="eastAsia"/>
              </w:rPr>
              <w:t>09</w:t>
            </w:r>
            <w:r w:rsidRPr="00E233C3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E233C3">
              <w:rPr>
                <w:rFonts w:ascii="標楷體" w:eastAsia="標楷體" w:hAnsi="標楷體" w:cs="BiauKai"/>
              </w:rPr>
              <w:t>0</w:t>
            </w:r>
          </w:p>
        </w:tc>
        <w:tc>
          <w:tcPr>
            <w:tcW w:w="2573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合唱曲曲目分析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</w:rPr>
              <w:t>講師：施雅玲</w:t>
            </w:r>
          </w:p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助教：</w:t>
            </w:r>
            <w:r w:rsidR="004D76F4">
              <w:rPr>
                <w:rFonts w:ascii="標楷體" w:eastAsia="標楷體" w:hAnsi="標楷體" w:cs="BiauKai" w:hint="eastAsia"/>
              </w:rPr>
              <w:t>葉竺蓮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23A06" w:rsidRPr="00452654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</w:rPr>
            </w:pPr>
            <w:r w:rsidRPr="00452654">
              <w:rPr>
                <w:rFonts w:ascii="標楷體" w:eastAsia="標楷體" w:hAnsi="標楷體" w:cs="BiauKai" w:hint="eastAsia"/>
              </w:rPr>
              <w:t>外聘</w:t>
            </w:r>
          </w:p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923A06" w:rsidRPr="00E233C3" w:rsidTr="00515E6D">
        <w:trPr>
          <w:trHeight w:val="240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10:00-1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E233C3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E233C3">
              <w:rPr>
                <w:rFonts w:ascii="標楷體" w:eastAsia="標楷體" w:hAnsi="標楷體" w:cs="BiauKai"/>
              </w:rPr>
              <w:t>0</w:t>
            </w:r>
          </w:p>
        </w:tc>
        <w:tc>
          <w:tcPr>
            <w:tcW w:w="2573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合唱曲曲目詮釋</w:t>
            </w:r>
          </w:p>
        </w:tc>
        <w:tc>
          <w:tcPr>
            <w:tcW w:w="2388" w:type="dxa"/>
            <w:vMerge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6" w:type="dxa"/>
            <w:vMerge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923A06" w:rsidRPr="00E233C3" w:rsidTr="00515E6D">
        <w:trPr>
          <w:trHeight w:val="240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11:00-1</w:t>
            </w:r>
            <w:r>
              <w:rPr>
                <w:rFonts w:ascii="標楷體" w:eastAsia="標楷體" w:hAnsi="標楷體" w:cs="BiauKai" w:hint="eastAsia"/>
              </w:rPr>
              <w:t>1</w:t>
            </w:r>
            <w:r w:rsidRPr="00E233C3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E233C3">
              <w:rPr>
                <w:rFonts w:ascii="標楷體" w:eastAsia="標楷體" w:hAnsi="標楷體" w:cs="BiauKai"/>
              </w:rPr>
              <w:t>0</w:t>
            </w:r>
          </w:p>
        </w:tc>
        <w:tc>
          <w:tcPr>
            <w:tcW w:w="2573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分部合唱練習</w:t>
            </w:r>
          </w:p>
        </w:tc>
        <w:tc>
          <w:tcPr>
            <w:tcW w:w="2388" w:type="dxa"/>
            <w:vMerge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6" w:type="dxa"/>
            <w:vMerge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923A06" w:rsidRPr="00E233C3" w:rsidTr="00515E6D">
        <w:trPr>
          <w:trHeight w:val="240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7D13C0">
              <w:rPr>
                <w:rFonts w:ascii="標楷體" w:eastAsia="標楷體" w:hAnsi="標楷體" w:cs="BiauKai"/>
              </w:rPr>
              <w:t>11: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7D13C0">
              <w:rPr>
                <w:rFonts w:ascii="標楷體" w:eastAsia="標楷體" w:hAnsi="標楷體" w:cs="BiauKai"/>
              </w:rPr>
              <w:t>0-1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7D13C0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Pr="007D13C0">
              <w:rPr>
                <w:rFonts w:ascii="標楷體" w:eastAsia="標楷體" w:hAnsi="標楷體" w:cs="BiauKai"/>
              </w:rPr>
              <w:t>0</w:t>
            </w:r>
          </w:p>
        </w:tc>
        <w:tc>
          <w:tcPr>
            <w:tcW w:w="2573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回饋分享</w:t>
            </w:r>
          </w:p>
        </w:tc>
        <w:tc>
          <w:tcPr>
            <w:tcW w:w="2388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藝術輔導團</w:t>
            </w:r>
          </w:p>
        </w:tc>
        <w:tc>
          <w:tcPr>
            <w:tcW w:w="1276" w:type="dxa"/>
            <w:vAlign w:val="center"/>
          </w:tcPr>
          <w:p w:rsidR="00923A06" w:rsidRPr="00E233C3" w:rsidRDefault="00923A06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5B6CC0" w:rsidRPr="00E233C3" w:rsidTr="00515E6D">
        <w:trPr>
          <w:trHeight w:val="623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國中場</w:t>
            </w:r>
          </w:p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13:20-13:30</w:t>
            </w:r>
          </w:p>
        </w:tc>
        <w:tc>
          <w:tcPr>
            <w:tcW w:w="2573" w:type="dxa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  <w:r w:rsidRPr="00452654">
              <w:rPr>
                <w:rFonts w:ascii="標楷體" w:eastAsia="標楷體" w:hAnsi="標楷體" w:cs="BiauKai" w:hint="eastAsia"/>
              </w:rPr>
              <w:t>報到</w:t>
            </w:r>
          </w:p>
        </w:tc>
        <w:tc>
          <w:tcPr>
            <w:tcW w:w="2388" w:type="dxa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藝術輔導團</w:t>
            </w:r>
          </w:p>
        </w:tc>
        <w:tc>
          <w:tcPr>
            <w:tcW w:w="1276" w:type="dxa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</w:rPr>
            </w:pPr>
          </w:p>
        </w:tc>
      </w:tr>
      <w:tr w:rsidR="005B6CC0" w:rsidRPr="00E233C3" w:rsidTr="00515E6D">
        <w:trPr>
          <w:trHeight w:val="507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13:30-14: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/>
              </w:rPr>
              <w:t>0</w:t>
            </w:r>
          </w:p>
        </w:tc>
        <w:tc>
          <w:tcPr>
            <w:tcW w:w="2573" w:type="dxa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452654">
              <w:rPr>
                <w:rFonts w:ascii="標楷體" w:eastAsia="標楷體" w:hAnsi="標楷體" w:cs="BiauKai" w:hint="eastAsia"/>
              </w:rPr>
              <w:t>合唱曲曲目分析</w:t>
            </w:r>
          </w:p>
        </w:tc>
        <w:tc>
          <w:tcPr>
            <w:tcW w:w="2388" w:type="dxa"/>
            <w:vMerge w:val="restart"/>
            <w:vAlign w:val="center"/>
          </w:tcPr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80"/>
              <w:jc w:val="both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講師：劉育真</w:t>
            </w:r>
          </w:p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助教：</w:t>
            </w:r>
            <w:r w:rsidR="004D76F4">
              <w:rPr>
                <w:rFonts w:ascii="標楷體" w:eastAsia="標楷體" w:hAnsi="標楷體" w:cs="BiauKai" w:hint="eastAsia"/>
              </w:rPr>
              <w:t>葉竺蓮</w:t>
            </w:r>
          </w:p>
        </w:tc>
        <w:tc>
          <w:tcPr>
            <w:tcW w:w="1276" w:type="dxa"/>
            <w:vMerge w:val="restart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內</w:t>
            </w:r>
            <w:r w:rsidRPr="000C1C5E">
              <w:rPr>
                <w:rFonts w:ascii="標楷體" w:eastAsia="標楷體" w:hAnsi="標楷體" w:cs="BiauKai" w:hint="eastAsia"/>
              </w:rPr>
              <w:t>聘</w:t>
            </w:r>
          </w:p>
        </w:tc>
      </w:tr>
      <w:tr w:rsidR="005B6CC0" w:rsidRPr="00E233C3" w:rsidTr="00515E6D">
        <w:trPr>
          <w:trHeight w:val="666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14:30-15: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/>
              </w:rPr>
              <w:t>0</w:t>
            </w:r>
          </w:p>
        </w:tc>
        <w:tc>
          <w:tcPr>
            <w:tcW w:w="2573" w:type="dxa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452654">
              <w:rPr>
                <w:rFonts w:ascii="標楷體" w:eastAsia="標楷體" w:hAnsi="標楷體" w:cs="BiauKai" w:hint="eastAsia"/>
              </w:rPr>
              <w:t>合唱曲曲目詮釋</w:t>
            </w:r>
          </w:p>
        </w:tc>
        <w:tc>
          <w:tcPr>
            <w:tcW w:w="2388" w:type="dxa"/>
            <w:vMerge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6" w:type="dxa"/>
            <w:vMerge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5B6CC0" w:rsidRPr="00E233C3" w:rsidTr="00515E6D">
        <w:trPr>
          <w:trHeight w:val="240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 xml:space="preserve">15:30-16: 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E233C3">
              <w:rPr>
                <w:rFonts w:ascii="標楷體" w:eastAsia="標楷體" w:hAnsi="標楷體" w:cs="BiauKai"/>
              </w:rPr>
              <w:t>0</w:t>
            </w:r>
          </w:p>
        </w:tc>
        <w:tc>
          <w:tcPr>
            <w:tcW w:w="2573" w:type="dxa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452654">
              <w:rPr>
                <w:rFonts w:ascii="標楷體" w:eastAsia="標楷體" w:hAnsi="標楷體" w:cs="BiauKai" w:hint="eastAsia"/>
              </w:rPr>
              <w:t>分部合唱練習</w:t>
            </w:r>
          </w:p>
        </w:tc>
        <w:tc>
          <w:tcPr>
            <w:tcW w:w="2388" w:type="dxa"/>
            <w:vMerge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6" w:type="dxa"/>
            <w:vMerge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5B6CC0" w:rsidRPr="00E233C3" w:rsidTr="00515E6D">
        <w:trPr>
          <w:trHeight w:val="240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5B6CC0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7D13C0">
              <w:rPr>
                <w:rFonts w:ascii="標楷體" w:eastAsia="標楷體" w:hAnsi="標楷體" w:cs="BiauKai"/>
              </w:rPr>
              <w:t>1</w:t>
            </w:r>
            <w:r>
              <w:rPr>
                <w:rFonts w:ascii="標楷體" w:eastAsia="標楷體" w:hAnsi="標楷體" w:cs="BiauKai" w:hint="eastAsia"/>
              </w:rPr>
              <w:t>6</w:t>
            </w:r>
            <w:r w:rsidRPr="007D13C0">
              <w:rPr>
                <w:rFonts w:ascii="標楷體" w:eastAsia="標楷體" w:hAnsi="標楷體" w:cs="BiauKai"/>
              </w:rPr>
              <w:t>: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7D13C0">
              <w:rPr>
                <w:rFonts w:ascii="標楷體" w:eastAsia="標楷體" w:hAnsi="標楷體" w:cs="BiauKai"/>
              </w:rPr>
              <w:t xml:space="preserve">0-16: </w:t>
            </w:r>
            <w:r>
              <w:rPr>
                <w:rFonts w:ascii="標楷體" w:eastAsia="標楷體" w:hAnsi="標楷體" w:cs="BiauKai" w:hint="eastAsia"/>
              </w:rPr>
              <w:t>3</w:t>
            </w:r>
            <w:r w:rsidRPr="007D13C0">
              <w:rPr>
                <w:rFonts w:ascii="標楷體" w:eastAsia="標楷體" w:hAnsi="標楷體" w:cs="BiauKai"/>
              </w:rPr>
              <w:t>0</w:t>
            </w:r>
          </w:p>
        </w:tc>
        <w:tc>
          <w:tcPr>
            <w:tcW w:w="2573" w:type="dxa"/>
            <w:vAlign w:val="center"/>
          </w:tcPr>
          <w:p w:rsidR="005B6CC0" w:rsidRPr="00452654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7D13C0">
              <w:rPr>
                <w:rFonts w:ascii="標楷體" w:eastAsia="標楷體" w:hAnsi="標楷體" w:cs="BiauKai" w:hint="eastAsia"/>
              </w:rPr>
              <w:t>回饋分享</w:t>
            </w:r>
            <w:r w:rsidRPr="007D13C0">
              <w:rPr>
                <w:rFonts w:ascii="標楷體" w:eastAsia="標楷體" w:hAnsi="標楷體" w:cs="BiauKai" w:hint="eastAsia"/>
              </w:rPr>
              <w:tab/>
            </w:r>
          </w:p>
        </w:tc>
        <w:tc>
          <w:tcPr>
            <w:tcW w:w="2388" w:type="dxa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 w:rsidRPr="007D13C0">
              <w:rPr>
                <w:rFonts w:ascii="標楷體" w:eastAsia="標楷體" w:hAnsi="標楷體" w:cs="BiauKai" w:hint="eastAsia"/>
              </w:rPr>
              <w:t>藝術輔導團</w:t>
            </w:r>
          </w:p>
        </w:tc>
        <w:tc>
          <w:tcPr>
            <w:tcW w:w="1276" w:type="dxa"/>
            <w:vAlign w:val="center"/>
          </w:tcPr>
          <w:p w:rsidR="005B6CC0" w:rsidRPr="00E233C3" w:rsidRDefault="005B6CC0" w:rsidP="00515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</w:tbl>
    <w:p w:rsidR="005B6CC0" w:rsidRDefault="005B6CC0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96167B" w:rsidRDefault="004D76F4" w:rsidP="0096167B">
      <w:pPr>
        <w:snapToGrid w:val="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2</w:t>
      </w:r>
      <w:r w:rsidR="0096167B">
        <w:rPr>
          <w:rFonts w:ascii="標楷體" w:eastAsia="標楷體" w:hAnsi="標楷體" w:cs="BiauKai" w:hint="eastAsia"/>
        </w:rPr>
        <w:t>.預定講師</w:t>
      </w:r>
    </w:p>
    <w:p w:rsidR="0096167B" w:rsidRDefault="0096167B" w:rsidP="0096167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BiauKai" w:hint="eastAsia"/>
        </w:rPr>
        <w:t>國小場講師：</w:t>
      </w:r>
      <w:r w:rsidRPr="00561579">
        <w:rPr>
          <w:rFonts w:ascii="標楷體" w:eastAsia="標楷體" w:hAnsi="標楷體"/>
        </w:rPr>
        <w:t xml:space="preserve">施雅玲  </w:t>
      </w:r>
    </w:p>
    <w:p w:rsidR="0096167B" w:rsidRPr="00BF61AD" w:rsidRDefault="0096167B" w:rsidP="0096167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臺南師專音樂組，</w:t>
      </w:r>
      <w:r w:rsidRPr="00561579">
        <w:rPr>
          <w:rFonts w:ascii="標楷體" w:eastAsia="標楷體" w:hAnsi="標楷體"/>
        </w:rPr>
        <w:t>臺南市文元國小</w:t>
      </w:r>
      <w:r>
        <w:rPr>
          <w:rFonts w:ascii="標楷體" w:eastAsia="標楷體" w:hAnsi="標楷體" w:hint="eastAsia"/>
        </w:rPr>
        <w:t>退休</w:t>
      </w:r>
      <w:r w:rsidRPr="00561579">
        <w:rPr>
          <w:rFonts w:ascii="標楷體" w:eastAsia="標楷體" w:hAnsi="標楷體"/>
        </w:rPr>
        <w:t>音樂教師、</w:t>
      </w:r>
      <w:r>
        <w:rPr>
          <w:rFonts w:ascii="標楷體" w:eastAsia="標楷體" w:hAnsi="標楷體" w:hint="eastAsia"/>
        </w:rPr>
        <w:t>曾任臺南市國教藝術與人文領域輔導員；文元國小、臺南女中合唱團指導老師、</w:t>
      </w:r>
      <w:r w:rsidRPr="00561579">
        <w:rPr>
          <w:rFonts w:ascii="標楷體" w:eastAsia="標楷體" w:hAnsi="標楷體" w:hint="eastAsia"/>
        </w:rPr>
        <w:t>KGH快樂兒童合唱團指導教師</w:t>
      </w:r>
      <w:r>
        <w:rPr>
          <w:rFonts w:ascii="標楷體" w:eastAsia="標楷體" w:hAnsi="標楷體" w:hint="eastAsia"/>
        </w:rPr>
        <w:t>。</w:t>
      </w:r>
    </w:p>
    <w:p w:rsidR="0096167B" w:rsidRPr="0096167B" w:rsidRDefault="0096167B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現任府城教師合唱團總幹事。</w:t>
      </w:r>
    </w:p>
    <w:p w:rsidR="0096167B" w:rsidRDefault="0096167B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5B6CC0" w:rsidRDefault="004D76F4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國中場</w:t>
      </w:r>
      <w:r w:rsidR="005B6CC0">
        <w:rPr>
          <w:rFonts w:ascii="標楷體" w:eastAsia="標楷體" w:hAnsi="標楷體" w:cs="BiauKai" w:hint="eastAsia"/>
        </w:rPr>
        <w:t>講師：</w:t>
      </w:r>
      <w:r w:rsidR="005B6CC0" w:rsidRPr="005B6CC0">
        <w:rPr>
          <w:rFonts w:ascii="標楷體" w:eastAsia="標楷體" w:hAnsi="標楷體" w:cs="BiauKai" w:hint="eastAsia"/>
        </w:rPr>
        <w:t>劉育真</w:t>
      </w:r>
    </w:p>
    <w:p w:rsidR="005B6CC0" w:rsidRDefault="005B6CC0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5B6CC0">
        <w:rPr>
          <w:rFonts w:ascii="標楷體" w:eastAsia="標楷體" w:hAnsi="標楷體" w:cs="BiauKai" w:hint="eastAsia"/>
        </w:rPr>
        <w:t>輔仁大學音樂系聲樂組，輔大教育領導與發展研究所之碩士。</w:t>
      </w:r>
    </w:p>
    <w:p w:rsidR="005B6CC0" w:rsidRPr="005B6CC0" w:rsidRDefault="005B6CC0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5B6CC0">
        <w:rPr>
          <w:rFonts w:ascii="標楷體" w:eastAsia="標楷體" w:hAnsi="標楷體" w:cs="BiauKai" w:hint="eastAsia"/>
        </w:rPr>
        <w:t>曾擔任臺南應用科技大學兼任講師</w:t>
      </w:r>
      <w:r>
        <w:rPr>
          <w:rFonts w:ascii="標楷體" w:eastAsia="標楷體" w:hAnsi="標楷體" w:cs="BiauKai" w:hint="eastAsia"/>
        </w:rPr>
        <w:t>；</w:t>
      </w:r>
      <w:r w:rsidRPr="005B6CC0">
        <w:rPr>
          <w:rFonts w:ascii="標楷體" w:eastAsia="標楷體" w:hAnsi="標楷體" w:cs="BiauKai" w:hint="eastAsia"/>
        </w:rPr>
        <w:t>國立臺南女中、臺南一中、臺北市立內湖高中、國立嘉義家事職業學校、臺南市立建興國中及臺南少年兒童合唱團指揮，而所指導與指揮的學校合唱團，更是全國音樂比賽中的常勝軍。並於</w:t>
      </w:r>
      <w:r w:rsidRPr="005B6CC0">
        <w:rPr>
          <w:rFonts w:ascii="標楷體" w:eastAsia="標楷體" w:hAnsi="標楷體" w:cs="BiauKai"/>
        </w:rPr>
        <w:t>2009</w:t>
      </w:r>
      <w:r w:rsidRPr="005B6CC0">
        <w:rPr>
          <w:rFonts w:ascii="標楷體" w:eastAsia="標楷體" w:hAnsi="標楷體" w:cs="BiauKai" w:hint="eastAsia"/>
        </w:rPr>
        <w:t>至</w:t>
      </w:r>
      <w:r w:rsidRPr="005B6CC0">
        <w:rPr>
          <w:rFonts w:ascii="標楷體" w:eastAsia="標楷體" w:hAnsi="標楷體" w:cs="BiauKai"/>
        </w:rPr>
        <w:t>2011</w:t>
      </w:r>
      <w:r w:rsidRPr="005B6CC0">
        <w:rPr>
          <w:rFonts w:ascii="標楷體" w:eastAsia="標楷體" w:hAnsi="標楷體" w:cs="BiauKai" w:hint="eastAsia"/>
        </w:rPr>
        <w:t>年受邀擔任臺灣青年節慶合唱團之助</w:t>
      </w:r>
      <w:r>
        <w:rPr>
          <w:rFonts w:ascii="標楷體" w:eastAsia="標楷體" w:hAnsi="標楷體" w:cs="BiauKai" w:hint="eastAsia"/>
        </w:rPr>
        <w:t>理</w:t>
      </w:r>
      <w:r w:rsidRPr="005B6CC0">
        <w:rPr>
          <w:rFonts w:ascii="標楷體" w:eastAsia="標楷體" w:hAnsi="標楷體" w:cs="BiauKai" w:hint="eastAsia"/>
        </w:rPr>
        <w:t>指揮。</w:t>
      </w:r>
    </w:p>
    <w:p w:rsidR="005B6CC0" w:rsidRPr="005B6CC0" w:rsidRDefault="005B6CC0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5B6CC0">
        <w:rPr>
          <w:rFonts w:ascii="標楷體" w:eastAsia="標楷體" w:hAnsi="標楷體" w:cs="BiauKai"/>
        </w:rPr>
        <w:t>104</w:t>
      </w:r>
      <w:r w:rsidRPr="005B6CC0">
        <w:rPr>
          <w:rFonts w:ascii="標楷體" w:eastAsia="標楷體" w:hAnsi="標楷體" w:cs="BiauKai" w:hint="eastAsia"/>
        </w:rPr>
        <w:t>年出版『風微微ㄚ吹』專輯。其作品『天烏烏欲落雨』獲選為</w:t>
      </w:r>
      <w:r w:rsidRPr="005B6CC0">
        <w:rPr>
          <w:rFonts w:ascii="標楷體" w:eastAsia="標楷體" w:hAnsi="標楷體" w:cs="BiauKai"/>
        </w:rPr>
        <w:t>104</w:t>
      </w:r>
      <w:r w:rsidRPr="005B6CC0">
        <w:rPr>
          <w:rFonts w:ascii="標楷體" w:eastAsia="標楷體" w:hAnsi="標楷體" w:cs="BiauKai" w:hint="eastAsia"/>
        </w:rPr>
        <w:t>學年度全國鄉土歌謠比賽福佬語國中組之指定曲。</w:t>
      </w:r>
    </w:p>
    <w:p w:rsidR="00923A06" w:rsidRDefault="005B6CC0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現</w:t>
      </w:r>
      <w:r w:rsidRPr="005B6CC0">
        <w:rPr>
          <w:rFonts w:ascii="標楷體" w:eastAsia="標楷體" w:hAnsi="標楷體" w:cs="BiauKai" w:hint="eastAsia"/>
        </w:rPr>
        <w:t>任教於臺南市立後甲國中，希望種籽青少年兒童合唱團指揮及藝術總監與雅歌合唱團之指揮。</w:t>
      </w:r>
    </w:p>
    <w:p w:rsidR="005B6CC0" w:rsidRPr="005B6CC0" w:rsidRDefault="005B6CC0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923A06" w:rsidRPr="00E233C3" w:rsidRDefault="00923A06" w:rsidP="005B6CC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助理講師：</w:t>
      </w:r>
      <w:r w:rsidR="005B6CC0">
        <w:rPr>
          <w:rFonts w:ascii="標楷體" w:eastAsia="標楷體" w:hAnsi="標楷體" w:cs="BiauKai" w:hint="eastAsia"/>
        </w:rPr>
        <w:t>葉</w:t>
      </w:r>
      <w:r w:rsidR="004D76F4">
        <w:rPr>
          <w:rFonts w:ascii="標楷體" w:eastAsia="標楷體" w:hAnsi="標楷體" w:cs="BiauKai" w:hint="eastAsia"/>
        </w:rPr>
        <w:t>竺</w:t>
      </w:r>
      <w:r w:rsidR="005B6CC0">
        <w:rPr>
          <w:rFonts w:ascii="標楷體" w:eastAsia="標楷體" w:hAnsi="標楷體" w:cs="BiauKai" w:hint="eastAsia"/>
        </w:rPr>
        <w:t>蓮</w:t>
      </w:r>
      <w:r w:rsidR="005B6CC0" w:rsidRPr="00E233C3">
        <w:rPr>
          <w:rFonts w:ascii="標楷體" w:eastAsia="標楷體" w:hAnsi="標楷體" w:cs="BiauKai"/>
        </w:rPr>
        <w:t xml:space="preserve"> </w:t>
      </w:r>
      <w:r w:rsidR="004D76F4">
        <w:rPr>
          <w:rFonts w:ascii="標楷體" w:eastAsia="標楷體" w:hAnsi="標楷體" w:cs="BiauKai" w:hint="eastAsia"/>
        </w:rPr>
        <w:t>國立中山大學音樂學系，現任臺南市文元國小音樂教師紀合唱團伴奏教師</w:t>
      </w: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3</w:t>
      </w:r>
      <w:r w:rsidRPr="00E233C3">
        <w:rPr>
          <w:rFonts w:ascii="標楷體" w:eastAsia="標楷體" w:hAnsi="標楷體" w:cs="BiauKai"/>
        </w:rPr>
        <w:t>、「</w:t>
      </w:r>
      <w:r w:rsidRPr="00E233C3">
        <w:rPr>
          <w:rFonts w:ascii="標楷體" w:eastAsia="標楷體" w:hAnsi="標楷體" w:cs="BiauKai"/>
          <w:u w:val="single"/>
        </w:rPr>
        <w:t>合唱曲目分析與詮釋</w:t>
      </w:r>
      <w:r w:rsidRPr="00E233C3">
        <w:rPr>
          <w:rFonts w:ascii="標楷體" w:eastAsia="標楷體" w:hAnsi="標楷體" w:cs="BiauKai"/>
        </w:rPr>
        <w:t>」基於保障著作權，本研習提供</w:t>
      </w:r>
      <w:r w:rsidRPr="00E233C3">
        <w:rPr>
          <w:rFonts w:ascii="標楷體" w:eastAsia="標楷體" w:hAnsi="標楷體" w:cs="BiauKai"/>
          <w:u w:val="single"/>
        </w:rPr>
        <w:t>合唱曲目</w:t>
      </w:r>
      <w:r w:rsidRPr="00E233C3">
        <w:rPr>
          <w:rFonts w:ascii="標楷體" w:eastAsia="標楷體" w:hAnsi="標楷體" w:cs="BiauKai"/>
        </w:rPr>
        <w:t>之曲譜，僅供</w:t>
      </w:r>
      <w:r>
        <w:rPr>
          <w:rFonts w:ascii="標楷體" w:eastAsia="標楷體" w:hAnsi="標楷體" w:cs="BiauKai"/>
        </w:rPr>
        <w:t>109學年度</w:t>
      </w:r>
      <w:r w:rsidRPr="00E233C3">
        <w:rPr>
          <w:rFonts w:ascii="標楷體" w:eastAsia="標楷體" w:hAnsi="標楷體" w:cs="BiauKai"/>
        </w:rPr>
        <w:t>全國學生音樂比賽教學使用，請各學校單位勿自行翻印或做其他用途，違者需自負法律責任。曲譜選擇及使用須遵守中華民國之著作權相關法規規</w:t>
      </w:r>
      <w:r w:rsidRPr="00E233C3">
        <w:rPr>
          <w:rFonts w:ascii="標楷體" w:eastAsia="標楷體" w:hAnsi="標楷體" w:cs="BiauKai"/>
        </w:rPr>
        <w:lastRenderedPageBreak/>
        <w:t>定，所有</w:t>
      </w:r>
      <w:r w:rsidRPr="00E233C3">
        <w:rPr>
          <w:rFonts w:ascii="標楷體" w:eastAsia="標楷體" w:hAnsi="標楷體" w:cs="BiauKai"/>
          <w:u w:val="single"/>
        </w:rPr>
        <w:t>合唱曲目</w:t>
      </w:r>
      <w:r w:rsidRPr="00E233C3">
        <w:rPr>
          <w:rFonts w:ascii="標楷體" w:eastAsia="標楷體" w:hAnsi="標楷體" w:cs="BiauKai"/>
        </w:rPr>
        <w:t>樂譜一律採用原版或經授權得於中華民國境內使用之樂譜，請學員自行選購。</w:t>
      </w:r>
    </w:p>
    <w:p w:rsidR="00923A06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bookmarkStart w:id="0" w:name="_GoBack"/>
      <w:bookmarkEnd w:id="0"/>
    </w:p>
    <w:p w:rsidR="00923A06" w:rsidRPr="00E233C3" w:rsidRDefault="00923A06" w:rsidP="00923A0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p w:rsidR="00923A06" w:rsidRPr="00E233C3" w:rsidRDefault="00923A06" w:rsidP="00923A06">
      <w:pPr>
        <w:tabs>
          <w:tab w:val="left" w:pos="8581"/>
        </w:tabs>
        <w:jc w:val="center"/>
        <w:rPr>
          <w:rFonts w:ascii="標楷體" w:eastAsia="標楷體" w:hAnsi="標楷體" w:cs="BiauKai"/>
          <w:b/>
        </w:rPr>
      </w:pPr>
    </w:p>
    <w:sectPr w:rsidR="00923A06" w:rsidRPr="00E233C3" w:rsidSect="00547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C0" w:rsidRDefault="005B6CC0" w:rsidP="005B6CC0">
      <w:r>
        <w:separator/>
      </w:r>
    </w:p>
  </w:endnote>
  <w:endnote w:type="continuationSeparator" w:id="0">
    <w:p w:rsidR="005B6CC0" w:rsidRDefault="005B6CC0" w:rsidP="005B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C0" w:rsidRDefault="005B6CC0" w:rsidP="005B6CC0">
      <w:r>
        <w:separator/>
      </w:r>
    </w:p>
  </w:footnote>
  <w:footnote w:type="continuationSeparator" w:id="0">
    <w:p w:rsidR="005B6CC0" w:rsidRDefault="005B6CC0" w:rsidP="005B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A1C"/>
    <w:rsid w:val="002417BC"/>
    <w:rsid w:val="004D76F4"/>
    <w:rsid w:val="00547E08"/>
    <w:rsid w:val="005B6CC0"/>
    <w:rsid w:val="00923A06"/>
    <w:rsid w:val="0096167B"/>
    <w:rsid w:val="00CC5F9A"/>
    <w:rsid w:val="00D04A1C"/>
    <w:rsid w:val="00D7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DE599F-7F75-4170-B56F-11860E73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41"/>
    <w:basedOn w:val="a1"/>
    <w:rsid w:val="00923A06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a1"/>
    <w:rsid w:val="00923A06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a1"/>
    <w:rsid w:val="00923A06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B6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6C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6C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2020-02-24T03:15:00Z</dcterms:created>
  <dcterms:modified xsi:type="dcterms:W3CDTF">2020-06-17T05:54:00Z</dcterms:modified>
</cp:coreProperties>
</file>