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69" w:rsidRPr="00776035" w:rsidRDefault="00C23469" w:rsidP="00C23469">
      <w:pPr>
        <w:snapToGrid w:val="0"/>
        <w:spacing w:beforeLines="5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776035">
        <w:rPr>
          <w:rFonts w:ascii="標楷體" w:eastAsia="標楷體" w:hAnsi="標楷體" w:hint="eastAsia"/>
          <w:b/>
          <w:sz w:val="36"/>
          <w:szCs w:val="36"/>
        </w:rPr>
        <w:t>教育部國民及學前教育署101學年度</w:t>
      </w:r>
      <w:r w:rsidR="005C53DD" w:rsidRPr="00776035">
        <w:rPr>
          <w:rFonts w:ascii="標楷體" w:eastAsia="標楷體" w:hAnsi="標楷體" w:hint="eastAsia"/>
          <w:b/>
          <w:bCs/>
          <w:sz w:val="36"/>
          <w:szCs w:val="36"/>
        </w:rPr>
        <w:t>九年一貫課程推動工作</w:t>
      </w:r>
    </w:p>
    <w:p w:rsidR="00545D81" w:rsidRPr="00776035" w:rsidRDefault="005C53DD" w:rsidP="00C23469">
      <w:pPr>
        <w:snapToGrid w:val="0"/>
        <w:spacing w:beforeLines="50"/>
        <w:jc w:val="center"/>
        <w:rPr>
          <w:rFonts w:eastAsia="標楷體"/>
          <w:b/>
          <w:kern w:val="0"/>
          <w:sz w:val="32"/>
          <w:szCs w:val="32"/>
        </w:rPr>
      </w:pPr>
      <w:r w:rsidRPr="00776035">
        <w:rPr>
          <w:rFonts w:ascii="標楷體" w:eastAsia="標楷體" w:hAnsi="標楷體" w:hint="eastAsia"/>
          <w:b/>
          <w:bCs/>
          <w:sz w:val="36"/>
          <w:szCs w:val="36"/>
        </w:rPr>
        <w:t>課程與教學輔導組</w:t>
      </w:r>
      <w:r w:rsidR="007C533C" w:rsidRPr="00776035">
        <w:rPr>
          <w:rFonts w:ascii="標楷體" w:eastAsia="標楷體" w:hAnsi="標楷體" w:hint="eastAsia"/>
          <w:b/>
          <w:bCs/>
          <w:sz w:val="36"/>
          <w:szCs w:val="36"/>
        </w:rPr>
        <w:t>─</w:t>
      </w:r>
      <w:r w:rsidR="0062368A" w:rsidRPr="00776035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776035">
        <w:rPr>
          <w:rFonts w:ascii="標楷體" w:eastAsia="標楷體" w:hAnsi="標楷體" w:hint="eastAsia"/>
          <w:b/>
          <w:bCs/>
          <w:sz w:val="36"/>
          <w:szCs w:val="36"/>
        </w:rPr>
        <w:t>語文學習領域本土語言組</w:t>
      </w:r>
      <w:r w:rsidR="007C533C" w:rsidRPr="0077603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84193" w:rsidRPr="00776035">
        <w:rPr>
          <w:rFonts w:eastAsia="標楷體" w:hint="eastAsia"/>
          <w:b/>
          <w:kern w:val="0"/>
          <w:sz w:val="32"/>
          <w:szCs w:val="32"/>
        </w:rPr>
        <w:t>─</w:t>
      </w:r>
    </w:p>
    <w:p w:rsidR="00584193" w:rsidRPr="00776035" w:rsidRDefault="00584193" w:rsidP="00545D81">
      <w:pPr>
        <w:spacing w:line="520" w:lineRule="exact"/>
        <w:ind w:leftChars="44" w:left="106"/>
        <w:jc w:val="center"/>
        <w:rPr>
          <w:rFonts w:eastAsia="標楷體"/>
          <w:b/>
          <w:kern w:val="0"/>
          <w:sz w:val="32"/>
          <w:szCs w:val="32"/>
        </w:rPr>
      </w:pPr>
      <w:r w:rsidRPr="00776035">
        <w:rPr>
          <w:rFonts w:eastAsia="標楷體" w:hint="eastAsia"/>
          <w:b/>
          <w:kern w:val="0"/>
          <w:sz w:val="32"/>
          <w:szCs w:val="32"/>
        </w:rPr>
        <w:t>本土語言跨縣市分區聯盟暨工作坊成果年度</w:t>
      </w:r>
      <w:r w:rsidRPr="00776035">
        <w:rPr>
          <w:rFonts w:ascii="標楷體" w:eastAsia="標楷體" w:hAnsi="標楷體" w:hint="eastAsia"/>
          <w:b/>
          <w:sz w:val="32"/>
          <w:szCs w:val="32"/>
        </w:rPr>
        <w:t>研討會實施計畫</w:t>
      </w:r>
    </w:p>
    <w:p w:rsidR="00590FDF" w:rsidRPr="00776035" w:rsidRDefault="00584193" w:rsidP="007C533C">
      <w:pPr>
        <w:pStyle w:val="2"/>
        <w:spacing w:beforeLines="50" w:line="540" w:lineRule="exact"/>
        <w:ind w:left="1418" w:hanging="1418"/>
        <w:jc w:val="both"/>
        <w:rPr>
          <w:rFonts w:hAnsi="標楷體"/>
          <w:b/>
          <w:sz w:val="28"/>
          <w:szCs w:val="28"/>
        </w:rPr>
      </w:pPr>
      <w:r w:rsidRPr="00776035">
        <w:rPr>
          <w:rFonts w:hAnsi="標楷體" w:hint="eastAsia"/>
          <w:b/>
          <w:sz w:val="28"/>
          <w:szCs w:val="28"/>
        </w:rPr>
        <w:t>壹、依據：</w:t>
      </w:r>
    </w:p>
    <w:p w:rsidR="00584193" w:rsidRPr="00776035" w:rsidRDefault="00590FDF" w:rsidP="00C23469">
      <w:pPr>
        <w:pStyle w:val="2"/>
        <w:spacing w:beforeLines="50" w:line="540" w:lineRule="exact"/>
        <w:ind w:leftChars="149" w:left="537" w:hangingChars="64" w:hanging="179"/>
        <w:jc w:val="both"/>
        <w:rPr>
          <w:rFonts w:hAnsi="標楷體"/>
          <w:sz w:val="28"/>
          <w:szCs w:val="28"/>
        </w:rPr>
      </w:pPr>
      <w:r w:rsidRPr="00776035">
        <w:rPr>
          <w:rFonts w:hAnsi="標楷體" w:hint="eastAsia"/>
          <w:sz w:val="28"/>
          <w:szCs w:val="28"/>
        </w:rPr>
        <w:t xml:space="preserve"> </w:t>
      </w:r>
      <w:r w:rsidR="00C23469" w:rsidRPr="00776035">
        <w:rPr>
          <w:rFonts w:hAnsi="標楷體" w:hint="eastAsia"/>
          <w:sz w:val="28"/>
          <w:szCs w:val="28"/>
        </w:rPr>
        <w:t>101</w:t>
      </w:r>
      <w:r w:rsidR="00584193" w:rsidRPr="00776035">
        <w:rPr>
          <w:rFonts w:hAnsi="標楷體" w:hint="eastAsia"/>
          <w:sz w:val="28"/>
          <w:szCs w:val="28"/>
        </w:rPr>
        <w:t>學年度國民中小學九年一貫課程推動工作「課程與教學輔導組─語文學習領域本土語言組」業務實施計畫。</w:t>
      </w:r>
    </w:p>
    <w:p w:rsidR="00584193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584193" w:rsidRPr="00776035" w:rsidRDefault="00584193" w:rsidP="00C23469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 w:cs="新細明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凝聚</w:t>
      </w:r>
      <w:r w:rsidR="00C23469" w:rsidRPr="00776035">
        <w:rPr>
          <w:rFonts w:ascii="標楷體" w:eastAsia="標楷體" w:hAnsi="標楷體" w:hint="eastAsia"/>
        </w:rPr>
        <w:t>各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C23469" w:rsidRPr="00776035">
        <w:rPr>
          <w:rFonts w:ascii="新細明體" w:hAnsi="新細明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縣市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本土語言教育工作者與社會大眾的心力，以求改進本土語言的研究和教學。</w:t>
      </w:r>
    </w:p>
    <w:p w:rsidR="00584193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 w:cs="新細明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深入探討本土語言的教學內容及其教材教法。</w:t>
      </w:r>
    </w:p>
    <w:p w:rsidR="00584193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cs="新細明體" w:hint="eastAsia"/>
          <w:sz w:val="28"/>
          <w:szCs w:val="28"/>
        </w:rPr>
        <w:t>三、發表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跨縣市社群活動、工作坊及分區聯盟交流成果。</w:t>
      </w:r>
    </w:p>
    <w:p w:rsidR="00584193" w:rsidRPr="00776035" w:rsidRDefault="00584193" w:rsidP="00C23469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 w:cs="新細明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彙集</w:t>
      </w:r>
      <w:r w:rsidR="00C23469" w:rsidRPr="00776035">
        <w:rPr>
          <w:rFonts w:ascii="標楷體" w:eastAsia="標楷體" w:hAnsi="標楷體" w:hint="eastAsia"/>
        </w:rPr>
        <w:t>各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C23469" w:rsidRPr="00776035">
        <w:rPr>
          <w:rFonts w:ascii="新細明體" w:hAnsi="新細明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縣市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本土語言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輔導團出版品，以利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推廣本土語言教育，並期落實本土語言之推展。</w:t>
      </w:r>
    </w:p>
    <w:p w:rsidR="00EE7B4F" w:rsidRPr="00776035" w:rsidRDefault="00EE7B4F" w:rsidP="00EE7B4F">
      <w:pPr>
        <w:spacing w:line="54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584193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參、研討及發表方式</w:t>
      </w:r>
      <w:r w:rsidRPr="00776035">
        <w:rPr>
          <w:rFonts w:ascii="標楷體" w:eastAsia="標楷體" w:hAnsi="標楷體" w:hint="eastAsia"/>
          <w:sz w:val="28"/>
          <w:szCs w:val="28"/>
        </w:rPr>
        <w:t>：</w:t>
      </w:r>
    </w:p>
    <w:p w:rsidR="00590FDF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一、專題演講：</w:t>
      </w:r>
    </w:p>
    <w:p w:rsidR="00584193" w:rsidRPr="00776035" w:rsidRDefault="00590FDF" w:rsidP="00881E9D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由</w:t>
      </w:r>
      <w:r w:rsidR="00584193" w:rsidRPr="00776035">
        <w:rPr>
          <w:rFonts w:ascii="標楷體" w:eastAsia="標楷體" w:hAnsi="標楷體"/>
          <w:sz w:val="28"/>
          <w:szCs w:val="28"/>
        </w:rPr>
        <w:t>主辦單位邀請學者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發表</w:t>
      </w:r>
      <w:r w:rsidR="00881E9D" w:rsidRPr="00776035">
        <w:rPr>
          <w:rFonts w:ascii="標楷體" w:eastAsia="標楷體" w:hAnsi="標楷體" w:hint="eastAsia"/>
          <w:sz w:val="28"/>
          <w:szCs w:val="28"/>
        </w:rPr>
        <w:t>專題演講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，</w:t>
      </w:r>
      <w:r w:rsidR="00DF4A84" w:rsidRPr="00776035">
        <w:rPr>
          <w:rFonts w:ascii="標楷體" w:eastAsia="標楷體" w:hAnsi="標楷體" w:hint="eastAsia"/>
          <w:sz w:val="28"/>
          <w:szCs w:val="28"/>
        </w:rPr>
        <w:t>提供未來發展方向，供各界作為年度計畫規劃參考。</w:t>
      </w:r>
    </w:p>
    <w:p w:rsidR="00590FDF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776035">
        <w:rPr>
          <w:rFonts w:ascii="標楷體" w:eastAsia="標楷體" w:hAnsi="標楷體" w:cs="新細明體" w:hint="eastAsia"/>
          <w:sz w:val="28"/>
          <w:szCs w:val="28"/>
        </w:rPr>
        <w:t>徵選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作品發表：</w:t>
      </w:r>
      <w:bookmarkStart w:id="0" w:name="_Toc237671184"/>
    </w:p>
    <w:p w:rsidR="00584193" w:rsidRPr="00776035" w:rsidRDefault="00590FDF" w:rsidP="005B2A78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邀請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101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學年度</w:t>
      </w:r>
      <w:bookmarkEnd w:id="0"/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跨縣市社群活動工作坊成員及分區聯盟</w:t>
      </w:r>
      <w:r w:rsidR="005B2A78" w:rsidRPr="00776035">
        <w:rPr>
          <w:rFonts w:ascii="標楷體" w:eastAsia="標楷體" w:hAnsi="標楷體" w:hint="eastAsia"/>
          <w:bCs/>
          <w:sz w:val="28"/>
          <w:szCs w:val="28"/>
        </w:rPr>
        <w:t>成員</w:t>
      </w:r>
      <w:r w:rsidR="00584193" w:rsidRPr="00776035">
        <w:rPr>
          <w:rFonts w:ascii="標楷體" w:eastAsia="標楷體" w:hAnsi="標楷體" w:hint="eastAsia"/>
          <w:kern w:val="0"/>
          <w:sz w:val="28"/>
          <w:szCs w:val="28"/>
        </w:rPr>
        <w:t>，分別進行5場次發表。</w:t>
      </w:r>
    </w:p>
    <w:p w:rsidR="00545D81" w:rsidRPr="00776035" w:rsidRDefault="00554B02" w:rsidP="007C533C">
      <w:pPr>
        <w:spacing w:line="54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分區聯盟成果發表：邀請縣市社群活動成員及分區聯盟團隊，以簡報及書</w:t>
      </w:r>
    </w:p>
    <w:p w:rsidR="00584193" w:rsidRPr="00776035" w:rsidRDefault="00584193" w:rsidP="00B65570">
      <w:pPr>
        <w:spacing w:line="540" w:lineRule="exact"/>
        <w:ind w:leftChars="353" w:left="847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面方式進行</w:t>
      </w:r>
      <w:r w:rsidR="00B024DB" w:rsidRPr="00776035">
        <w:rPr>
          <w:rFonts w:ascii="標楷體" w:eastAsia="標楷體" w:hAnsi="標楷體" w:hint="eastAsia"/>
          <w:bCs/>
          <w:sz w:val="28"/>
          <w:szCs w:val="28"/>
        </w:rPr>
        <w:t>各</w:t>
      </w:r>
      <w:r w:rsidR="00FB2BF4" w:rsidRPr="00776035">
        <w:rPr>
          <w:rFonts w:ascii="標楷體" w:eastAsia="標楷體" w:hAnsi="標楷體" w:hint="eastAsia"/>
          <w:bCs/>
          <w:sz w:val="28"/>
          <w:szCs w:val="28"/>
        </w:rPr>
        <w:t>20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分鐘發表，</w:t>
      </w:r>
      <w:r w:rsidR="00B024DB" w:rsidRPr="00776035">
        <w:rPr>
          <w:rFonts w:ascii="標楷體" w:eastAsia="標楷體" w:hAnsi="標楷體" w:hint="eastAsia"/>
          <w:bCs/>
          <w:sz w:val="28"/>
          <w:szCs w:val="28"/>
        </w:rPr>
        <w:t>主持人5分</w:t>
      </w:r>
      <w:r w:rsidR="008620E0" w:rsidRPr="00776035">
        <w:rPr>
          <w:rFonts w:ascii="標楷體" w:eastAsia="標楷體" w:hAnsi="標楷體" w:hint="eastAsia"/>
          <w:bCs/>
          <w:sz w:val="28"/>
          <w:szCs w:val="28"/>
        </w:rPr>
        <w:t>鐘</w:t>
      </w:r>
      <w:r w:rsidR="00B024DB" w:rsidRPr="00776035">
        <w:rPr>
          <w:rFonts w:ascii="標楷體" w:eastAsia="標楷體" w:hAnsi="標楷體" w:hint="eastAsia"/>
          <w:bCs/>
          <w:sz w:val="28"/>
          <w:szCs w:val="28"/>
        </w:rPr>
        <w:t>(含總結)，與談</w:t>
      </w:r>
      <w:r w:rsidR="00554B02" w:rsidRPr="00776035">
        <w:rPr>
          <w:rFonts w:ascii="標楷體" w:eastAsia="標楷體" w:hAnsi="標楷體" w:hint="eastAsia"/>
          <w:bCs/>
          <w:sz w:val="28"/>
          <w:szCs w:val="28"/>
        </w:rPr>
        <w:t>人</w:t>
      </w:r>
      <w:r w:rsidR="00B024DB" w:rsidRPr="00776035">
        <w:rPr>
          <w:rFonts w:ascii="標楷體" w:eastAsia="標楷體" w:hAnsi="標楷體" w:hint="eastAsia"/>
          <w:bCs/>
          <w:sz w:val="28"/>
          <w:szCs w:val="28"/>
        </w:rPr>
        <w:t>15</w:t>
      </w:r>
      <w:r w:rsidR="00554B02" w:rsidRPr="00776035">
        <w:rPr>
          <w:rFonts w:ascii="標楷體" w:eastAsia="標楷體" w:hAnsi="標楷體" w:hint="eastAsia"/>
          <w:bCs/>
          <w:sz w:val="28"/>
          <w:szCs w:val="28"/>
        </w:rPr>
        <w:t>分鐘，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開放討論</w:t>
      </w:r>
      <w:r w:rsidR="00B024DB" w:rsidRPr="00776035">
        <w:rPr>
          <w:rFonts w:ascii="標楷體" w:eastAsia="標楷體" w:hAnsi="標楷體" w:hint="eastAsia"/>
          <w:bCs/>
          <w:sz w:val="28"/>
          <w:szCs w:val="28"/>
        </w:rPr>
        <w:t>與回應20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分鐘。</w:t>
      </w:r>
    </w:p>
    <w:p w:rsidR="00545D81" w:rsidRPr="00776035" w:rsidRDefault="00545D81" w:rsidP="007C533C">
      <w:pPr>
        <w:spacing w:line="5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</w:p>
    <w:p w:rsidR="00584193" w:rsidRPr="00776035" w:rsidRDefault="00584193" w:rsidP="007C533C">
      <w:pPr>
        <w:spacing w:line="5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議事規則：</w:t>
      </w:r>
    </w:p>
    <w:p w:rsidR="00584193" w:rsidRPr="00776035" w:rsidRDefault="00584193" w:rsidP="007C533C">
      <w:pPr>
        <w:spacing w:line="540" w:lineRule="exact"/>
        <w:ind w:leftChars="300" w:left="128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cs="新細明體"/>
          <w:bCs/>
          <w:sz w:val="28"/>
          <w:szCs w:val="28"/>
        </w:rPr>
        <w:t>(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一</w:t>
      </w:r>
      <w:r w:rsidRPr="00776035">
        <w:rPr>
          <w:rFonts w:ascii="標楷體" w:eastAsia="標楷體" w:hAnsi="標楷體" w:cs="新細明體"/>
          <w:bCs/>
          <w:sz w:val="28"/>
          <w:szCs w:val="28"/>
        </w:rPr>
        <w:t>)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時間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終止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前3分鐘，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提示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響鈴1短聲；時間終止時，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提示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響鈴1長聲，請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結束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發言。</w:t>
      </w:r>
    </w:p>
    <w:p w:rsidR="00584193" w:rsidRPr="00776035" w:rsidRDefault="00584193" w:rsidP="007C533C">
      <w:pPr>
        <w:spacing w:line="540" w:lineRule="exact"/>
        <w:ind w:leftChars="300" w:left="1280" w:hangingChars="200" w:hanging="560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776035">
        <w:rPr>
          <w:rFonts w:ascii="標楷體" w:eastAsia="標楷體" w:hAnsi="標楷體" w:cs="新細明體"/>
          <w:bCs/>
          <w:sz w:val="28"/>
          <w:szCs w:val="28"/>
        </w:rPr>
        <w:t>(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二</w:t>
      </w:r>
      <w:r w:rsidRPr="00776035">
        <w:rPr>
          <w:rFonts w:ascii="標楷體" w:eastAsia="標楷體" w:hAnsi="標楷體" w:cs="新細明體"/>
          <w:bCs/>
          <w:sz w:val="28"/>
          <w:szCs w:val="28"/>
        </w:rPr>
        <w:t>)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開放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來賓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討論時，每人發言</w:t>
      </w:r>
      <w:r w:rsidRPr="00776035">
        <w:rPr>
          <w:rFonts w:ascii="標楷體" w:eastAsia="標楷體" w:hAnsi="標楷體" w:cs="新細明體"/>
          <w:bCs/>
          <w:sz w:val="28"/>
          <w:szCs w:val="28"/>
        </w:rPr>
        <w:t>3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分鐘；</w:t>
      </w:r>
      <w:r w:rsidRPr="00776035">
        <w:rPr>
          <w:rFonts w:ascii="標楷體" w:eastAsia="標楷體" w:hAnsi="標楷體" w:cs="新細明體"/>
          <w:bCs/>
          <w:sz w:val="28"/>
          <w:szCs w:val="28"/>
        </w:rPr>
        <w:t>2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分鐘時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，提示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響鈴1短聲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；</w:t>
      </w:r>
      <w:r w:rsidRPr="00776035">
        <w:rPr>
          <w:rFonts w:ascii="標楷體" w:eastAsia="標楷體" w:hAnsi="標楷體" w:cs="新細明體"/>
          <w:bCs/>
          <w:sz w:val="28"/>
          <w:szCs w:val="28"/>
        </w:rPr>
        <w:t>3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分鐘時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，提示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響鈴一長聲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，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請結束發言。</w:t>
      </w:r>
    </w:p>
    <w:p w:rsidR="00584193" w:rsidRPr="00776035" w:rsidRDefault="00584193" w:rsidP="007C533C">
      <w:pPr>
        <w:spacing w:line="540" w:lineRule="exact"/>
        <w:ind w:leftChars="300" w:left="1280" w:hangingChars="200" w:hanging="560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776035">
        <w:rPr>
          <w:rFonts w:ascii="標楷體" w:eastAsia="標楷體" w:hAnsi="標楷體"/>
          <w:bCs/>
          <w:sz w:val="28"/>
          <w:szCs w:val="28"/>
        </w:rPr>
        <w:t>(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三</w:t>
      </w:r>
      <w:r w:rsidRPr="00776035">
        <w:rPr>
          <w:rFonts w:ascii="標楷體" w:eastAsia="標楷體" w:hAnsi="標楷體"/>
          <w:bCs/>
          <w:sz w:val="28"/>
          <w:szCs w:val="28"/>
        </w:rPr>
        <w:t>)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各場次來賓發言時，請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自行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介紹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服務</w:t>
      </w: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單位、職稱及姓名，以促進交流與認識。</w:t>
      </w:r>
      <w:r w:rsidR="00F80D97" w:rsidRPr="00776035">
        <w:rPr>
          <w:rFonts w:ascii="標楷體" w:eastAsia="標楷體" w:hAnsi="標楷體" w:cs="新細明體" w:hint="eastAsia"/>
          <w:bCs/>
          <w:sz w:val="28"/>
          <w:szCs w:val="28"/>
        </w:rPr>
        <w:t>發言後</w:t>
      </w:r>
      <w:r w:rsidR="00DF4A84" w:rsidRPr="00776035">
        <w:rPr>
          <w:rFonts w:ascii="標楷體" w:eastAsia="標楷體" w:hAnsi="標楷體" w:cs="新細明體" w:hint="eastAsia"/>
          <w:bCs/>
          <w:sz w:val="28"/>
          <w:szCs w:val="28"/>
        </w:rPr>
        <w:t>，請將發言內容</w:t>
      </w:r>
      <w:r w:rsidR="00F80D97" w:rsidRPr="00776035">
        <w:rPr>
          <w:rFonts w:ascii="標楷體" w:eastAsia="標楷體" w:hAnsi="標楷體" w:cs="新細明體" w:hint="eastAsia"/>
          <w:bCs/>
          <w:sz w:val="28"/>
          <w:szCs w:val="28"/>
        </w:rPr>
        <w:t>簡要條列擲交會議組，以便大會紀錄。</w:t>
      </w:r>
    </w:p>
    <w:p w:rsidR="00590FDF" w:rsidRPr="00776035" w:rsidRDefault="00584193" w:rsidP="007C533C">
      <w:pPr>
        <w:spacing w:line="5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cs="新細明體" w:hint="eastAsia"/>
          <w:bCs/>
          <w:sz w:val="28"/>
          <w:szCs w:val="28"/>
        </w:rPr>
        <w:t>四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、綜合座談：</w:t>
      </w:r>
    </w:p>
    <w:p w:rsidR="00584193" w:rsidRPr="00776035" w:rsidRDefault="00590FDF" w:rsidP="007C533C">
      <w:pPr>
        <w:spacing w:line="5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84193" w:rsidRPr="00776035">
        <w:rPr>
          <w:rFonts w:ascii="標楷體" w:eastAsia="標楷體" w:hAnsi="標楷體"/>
          <w:sz w:val="28"/>
          <w:szCs w:val="28"/>
        </w:rPr>
        <w:t>總結並彙整研討會參與人員之心得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、建議與省思</w:t>
      </w:r>
      <w:r w:rsidR="00584193" w:rsidRPr="00776035">
        <w:rPr>
          <w:rFonts w:ascii="標楷體" w:eastAsia="標楷體" w:hAnsi="標楷體"/>
          <w:sz w:val="28"/>
          <w:szCs w:val="28"/>
        </w:rPr>
        <w:t>。</w:t>
      </w:r>
    </w:p>
    <w:p w:rsidR="00584193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肆、辦理單位</w:t>
      </w:r>
      <w:r w:rsidRPr="00776035">
        <w:rPr>
          <w:rFonts w:ascii="標楷體" w:eastAsia="標楷體" w:hAnsi="標楷體" w:hint="eastAsia"/>
          <w:sz w:val="28"/>
          <w:szCs w:val="28"/>
        </w:rPr>
        <w:t>：</w:t>
      </w:r>
    </w:p>
    <w:p w:rsidR="00584193" w:rsidRPr="00776035" w:rsidRDefault="00584193" w:rsidP="00C23469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一、指導單位：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584193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二、主辦單位：</w:t>
      </w:r>
      <w:r w:rsidRPr="00776035">
        <w:rPr>
          <w:rFonts w:ascii="標楷體" w:eastAsia="標楷體" w:hAnsi="標楷體" w:hint="eastAsia"/>
          <w:sz w:val="28"/>
          <w:szCs w:val="28"/>
        </w:rPr>
        <w:t>國家教育研究院</w:t>
      </w:r>
    </w:p>
    <w:p w:rsidR="00584193" w:rsidRPr="00776035" w:rsidRDefault="00590FDF" w:rsidP="00545D81">
      <w:pPr>
        <w:spacing w:line="540" w:lineRule="exact"/>
        <w:ind w:leftChars="332" w:left="797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4193" w:rsidRPr="00776035">
        <w:rPr>
          <w:rFonts w:ascii="標楷體" w:eastAsia="標楷體" w:hAnsi="標楷體"/>
          <w:sz w:val="28"/>
          <w:szCs w:val="28"/>
        </w:rPr>
        <w:t>中央課程與教學輔導諮詢教師團隊語文學習領域本土語言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組</w:t>
      </w:r>
    </w:p>
    <w:p w:rsidR="00590FDF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伍、辦理</w:t>
      </w:r>
      <w:r w:rsidRPr="00776035">
        <w:rPr>
          <w:rFonts w:ascii="標楷體" w:eastAsia="標楷體" w:hAnsi="標楷體"/>
          <w:b/>
          <w:sz w:val="28"/>
          <w:szCs w:val="28"/>
        </w:rPr>
        <w:t>時間</w:t>
      </w:r>
      <w:r w:rsidRPr="00776035">
        <w:rPr>
          <w:rFonts w:ascii="標楷體" w:eastAsia="標楷體" w:hAnsi="標楷體"/>
          <w:sz w:val="28"/>
          <w:szCs w:val="28"/>
        </w:rPr>
        <w:t>：</w:t>
      </w:r>
    </w:p>
    <w:p w:rsidR="00584193" w:rsidRPr="00776035" w:rsidRDefault="00590FDF" w:rsidP="00C23469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中華</w:t>
      </w:r>
      <w:r w:rsidR="00584193" w:rsidRPr="00776035">
        <w:rPr>
          <w:rFonts w:ascii="標楷體" w:eastAsia="標楷體" w:hAnsi="標楷體"/>
          <w:sz w:val="28"/>
          <w:szCs w:val="28"/>
        </w:rPr>
        <w:t>民國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102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年5月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23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24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日</w:t>
      </w:r>
      <w:r w:rsidR="00DF4A84" w:rsidRPr="00776035">
        <w:rPr>
          <w:rFonts w:ascii="標楷體" w:eastAsia="標楷體" w:hAnsi="標楷體" w:hint="eastAsia"/>
          <w:sz w:val="28"/>
          <w:szCs w:val="28"/>
        </w:rPr>
        <w:t>(星期四、五)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共計2日。</w:t>
      </w:r>
    </w:p>
    <w:p w:rsidR="00590FDF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陸</w:t>
      </w:r>
      <w:r w:rsidRPr="00776035">
        <w:rPr>
          <w:rFonts w:ascii="標楷體" w:eastAsia="標楷體" w:hAnsi="標楷體"/>
          <w:b/>
          <w:sz w:val="28"/>
          <w:szCs w:val="28"/>
        </w:rPr>
        <w:t>、辦理地點</w:t>
      </w:r>
      <w:r w:rsidRPr="00776035">
        <w:rPr>
          <w:rFonts w:ascii="標楷體" w:eastAsia="標楷體" w:hAnsi="標楷體"/>
          <w:sz w:val="28"/>
          <w:szCs w:val="28"/>
        </w:rPr>
        <w:t>：</w:t>
      </w:r>
    </w:p>
    <w:p w:rsidR="00584193" w:rsidRPr="00776035" w:rsidRDefault="00590FDF" w:rsidP="00835D4B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</w:t>
      </w:r>
      <w:r w:rsidR="00C4024F" w:rsidRPr="00776035">
        <w:rPr>
          <w:rFonts w:ascii="標楷體" w:eastAsia="標楷體" w:hAnsi="標楷體" w:hint="eastAsia"/>
          <w:sz w:val="28"/>
          <w:szCs w:val="28"/>
        </w:rPr>
        <w:t xml:space="preserve">  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國家教育研究院</w:t>
      </w:r>
      <w:r w:rsidR="0062368A" w:rsidRPr="00776035">
        <w:rPr>
          <w:rFonts w:ascii="標楷體" w:eastAsia="標楷體" w:hAnsi="標楷體" w:hint="eastAsia"/>
          <w:sz w:val="28"/>
          <w:szCs w:val="28"/>
        </w:rPr>
        <w:t>台中</w:t>
      </w:r>
      <w:r w:rsidR="00584193" w:rsidRPr="00776035">
        <w:rPr>
          <w:rFonts w:ascii="標楷體" w:eastAsia="標楷體" w:hAnsi="標楷體" w:hint="eastAsia"/>
          <w:sz w:val="28"/>
          <w:szCs w:val="28"/>
        </w:rPr>
        <w:t>院區</w:t>
      </w:r>
      <w:r w:rsidR="00FB2BF4" w:rsidRPr="00776035">
        <w:rPr>
          <w:rFonts w:ascii="標楷體" w:eastAsia="標楷體" w:hAnsi="標楷體" w:hint="eastAsia"/>
          <w:sz w:val="28"/>
          <w:szCs w:val="28"/>
        </w:rPr>
        <w:t>(豐原)</w:t>
      </w:r>
      <w:r w:rsidR="00835D4B">
        <w:rPr>
          <w:rFonts w:ascii="標楷體" w:eastAsia="標楷體" w:hAnsi="標楷體" w:hint="eastAsia"/>
          <w:sz w:val="28"/>
          <w:szCs w:val="28"/>
        </w:rPr>
        <w:t>，</w:t>
      </w:r>
      <w:r w:rsidR="007758E8" w:rsidRPr="00776035">
        <w:rPr>
          <w:rFonts w:ascii="標楷體" w:eastAsia="標楷體" w:hAnsi="標楷體" w:cs="新細明體"/>
          <w:sz w:val="28"/>
          <w:szCs w:val="28"/>
        </w:rPr>
        <w:t>臺中市豐原區師範街67號</w:t>
      </w:r>
      <w:r w:rsidR="007758E8" w:rsidRPr="0077603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84193" w:rsidRPr="00776035" w:rsidRDefault="00584193" w:rsidP="007C533C">
      <w:pPr>
        <w:spacing w:beforeLines="5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柒</w:t>
      </w:r>
      <w:r w:rsidRPr="00776035">
        <w:rPr>
          <w:rFonts w:ascii="標楷體" w:eastAsia="標楷體" w:hAnsi="標楷體"/>
          <w:b/>
          <w:sz w:val="28"/>
          <w:szCs w:val="28"/>
        </w:rPr>
        <w:t>、</w:t>
      </w:r>
      <w:r w:rsidRPr="00776035">
        <w:rPr>
          <w:rFonts w:ascii="標楷體" w:eastAsia="標楷體" w:hAnsi="標楷體" w:hint="eastAsia"/>
          <w:b/>
          <w:sz w:val="28"/>
          <w:szCs w:val="28"/>
        </w:rPr>
        <w:t>參加人員</w:t>
      </w:r>
      <w:r w:rsidRPr="00776035">
        <w:rPr>
          <w:rFonts w:ascii="標楷體" w:eastAsia="標楷體" w:hAnsi="標楷體"/>
          <w:sz w:val="28"/>
          <w:szCs w:val="28"/>
        </w:rPr>
        <w:t>：</w:t>
      </w:r>
    </w:p>
    <w:p w:rsidR="00584193" w:rsidRPr="00776035" w:rsidRDefault="00584193" w:rsidP="00C23469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776035">
        <w:rPr>
          <w:rFonts w:ascii="標楷體" w:eastAsia="標楷體" w:hAnsi="標楷體"/>
          <w:bCs/>
          <w:sz w:val="28"/>
          <w:szCs w:val="28"/>
        </w:rPr>
        <w:t>教育部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國民及學前教育署長官及本土語言業務承辦人</w:t>
      </w:r>
      <w:r w:rsidRPr="00776035">
        <w:rPr>
          <w:rFonts w:ascii="標楷體" w:eastAsia="標楷體" w:hAnsi="標楷體"/>
          <w:bCs/>
          <w:sz w:val="28"/>
          <w:szCs w:val="28"/>
        </w:rPr>
        <w:t>。</w:t>
      </w:r>
    </w:p>
    <w:p w:rsidR="00584193" w:rsidRPr="00776035" w:rsidRDefault="00584193" w:rsidP="007C533C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776035">
        <w:rPr>
          <w:rFonts w:ascii="標楷體" w:eastAsia="標楷體" w:hAnsi="標楷體"/>
          <w:bCs/>
          <w:sz w:val="28"/>
          <w:szCs w:val="28"/>
        </w:rPr>
        <w:t>教育部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中央</w:t>
      </w:r>
      <w:r w:rsidRPr="00776035">
        <w:rPr>
          <w:rFonts w:ascii="標楷體" w:eastAsia="標楷體" w:hAnsi="標楷體"/>
          <w:bCs/>
          <w:sz w:val="28"/>
          <w:szCs w:val="28"/>
        </w:rPr>
        <w:t>課程與教學輔導</w:t>
      </w:r>
      <w:r w:rsidRPr="00776035">
        <w:rPr>
          <w:rFonts w:ascii="標楷體" w:eastAsia="標楷體" w:hAnsi="標楷體"/>
          <w:sz w:val="28"/>
          <w:szCs w:val="28"/>
        </w:rPr>
        <w:t>諮詢教師團隊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語文學習領域本土語言組</w:t>
      </w:r>
      <w:r w:rsidRPr="00776035">
        <w:rPr>
          <w:rFonts w:ascii="標楷體" w:eastAsia="標楷體" w:hAnsi="標楷體"/>
          <w:bCs/>
          <w:sz w:val="28"/>
          <w:szCs w:val="28"/>
        </w:rPr>
        <w:t>。</w:t>
      </w:r>
    </w:p>
    <w:p w:rsidR="00584193" w:rsidRPr="00776035" w:rsidRDefault="00584193" w:rsidP="00C23469">
      <w:pPr>
        <w:spacing w:line="5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三、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各直轄市</w:t>
      </w:r>
      <w:r w:rsidR="00C23469" w:rsidRPr="00776035">
        <w:rPr>
          <w:rFonts w:ascii="新細明體" w:hAnsi="新細明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縣市</w:t>
      </w:r>
      <w:r w:rsidR="00545D81" w:rsidRPr="00776035">
        <w:rPr>
          <w:rFonts w:ascii="標楷體" w:eastAsia="標楷體" w:hAnsi="標楷體"/>
          <w:bCs/>
          <w:sz w:val="28"/>
          <w:szCs w:val="28"/>
        </w:rPr>
        <w:t>教育局(處)</w:t>
      </w:r>
      <w:r w:rsidR="009D23BE" w:rsidRPr="00776035">
        <w:rPr>
          <w:rFonts w:ascii="標楷體" w:eastAsia="標楷體" w:hAnsi="標楷體" w:hint="eastAsia"/>
          <w:bCs/>
          <w:sz w:val="28"/>
          <w:szCs w:val="28"/>
        </w:rPr>
        <w:t>課程督學、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本土語言輔導團</w:t>
      </w:r>
      <w:r w:rsidRPr="00776035">
        <w:rPr>
          <w:rFonts w:ascii="標楷體" w:eastAsia="標楷體" w:hAnsi="標楷體"/>
          <w:bCs/>
          <w:sz w:val="28"/>
          <w:szCs w:val="28"/>
        </w:rPr>
        <w:t>召集校長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、</w:t>
      </w:r>
      <w:r w:rsidR="005D2CEF" w:rsidRPr="00776035">
        <w:rPr>
          <w:rFonts w:ascii="標楷體" w:eastAsia="標楷體" w:hAnsi="標楷體" w:hint="eastAsia"/>
          <w:bCs/>
          <w:sz w:val="28"/>
          <w:szCs w:val="28"/>
        </w:rPr>
        <w:t>指導員、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輔導員</w:t>
      </w:r>
      <w:r w:rsidR="00545D81" w:rsidRPr="0077603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D2CEF" w:rsidRPr="00776035" w:rsidRDefault="00584193" w:rsidP="00C4024F">
      <w:pPr>
        <w:spacing w:line="480" w:lineRule="exact"/>
        <w:ind w:leftChars="99" w:left="706" w:hangingChars="167" w:hanging="468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四、</w:t>
      </w:r>
      <w:r w:rsidR="009D23BE" w:rsidRPr="00776035">
        <w:rPr>
          <w:rFonts w:eastAsia="標楷體"/>
          <w:sz w:val="28"/>
          <w:szCs w:val="28"/>
        </w:rPr>
        <w:t>參</w:t>
      </w:r>
      <w:r w:rsidR="009D23BE" w:rsidRPr="00776035">
        <w:rPr>
          <w:rFonts w:eastAsia="標楷體" w:hint="eastAsia"/>
          <w:sz w:val="28"/>
          <w:szCs w:val="28"/>
        </w:rPr>
        <w:t>加</w:t>
      </w:r>
      <w:r w:rsidR="009D23BE" w:rsidRPr="00776035">
        <w:rPr>
          <w:rFonts w:eastAsia="標楷體"/>
          <w:sz w:val="28"/>
          <w:szCs w:val="28"/>
        </w:rPr>
        <w:t>人員</w:t>
      </w:r>
      <w:r w:rsidR="009D23BE" w:rsidRPr="00776035">
        <w:rPr>
          <w:rFonts w:eastAsia="標楷體" w:hint="eastAsia"/>
          <w:sz w:val="28"/>
          <w:szCs w:val="28"/>
        </w:rPr>
        <w:t>請惠予</w:t>
      </w:r>
      <w:r w:rsidR="005D2CEF" w:rsidRPr="00776035">
        <w:rPr>
          <w:rFonts w:ascii="標楷體" w:eastAsia="標楷體" w:hAnsi="標楷體" w:hint="eastAsia"/>
          <w:sz w:val="28"/>
          <w:szCs w:val="28"/>
        </w:rPr>
        <w:t>公（差）假登記及課務派代辦理</w:t>
      </w:r>
      <w:r w:rsidR="009D23BE" w:rsidRPr="00776035">
        <w:rPr>
          <w:rFonts w:eastAsia="標楷體" w:hint="eastAsia"/>
          <w:sz w:val="28"/>
          <w:szCs w:val="28"/>
        </w:rPr>
        <w:t>，</w:t>
      </w:r>
      <w:r w:rsidR="005D2CEF" w:rsidRPr="00776035">
        <w:rPr>
          <w:rFonts w:eastAsia="標楷體" w:hint="eastAsia"/>
          <w:sz w:val="28"/>
          <w:szCs w:val="28"/>
        </w:rPr>
        <w:t>相關經費</w:t>
      </w:r>
      <w:r w:rsidR="005D2CEF" w:rsidRPr="00776035">
        <w:rPr>
          <w:rFonts w:ascii="標楷體" w:eastAsia="標楷體" w:hAnsi="標楷體" w:hint="eastAsia"/>
          <w:sz w:val="28"/>
          <w:szCs w:val="28"/>
        </w:rPr>
        <w:t>請於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各直轄市</w:t>
      </w:r>
      <w:r w:rsidR="00C23469" w:rsidRPr="00776035">
        <w:rPr>
          <w:rFonts w:ascii="新細明體" w:hAnsi="新細明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縣市</w:t>
      </w:r>
      <w:r w:rsidR="005D2CEF" w:rsidRPr="00776035">
        <w:rPr>
          <w:rFonts w:ascii="標楷體" w:eastAsia="標楷體" w:hAnsi="標楷體" w:hint="eastAsia"/>
          <w:sz w:val="28"/>
          <w:szCs w:val="28"/>
        </w:rPr>
        <w:t>精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進計畫</w:t>
      </w:r>
      <w:r w:rsidR="005D2CEF" w:rsidRPr="00776035">
        <w:rPr>
          <w:rFonts w:ascii="標楷體" w:eastAsia="標楷體" w:hAnsi="標楷體" w:hint="eastAsia"/>
          <w:sz w:val="28"/>
          <w:szCs w:val="28"/>
        </w:rPr>
        <w:t>項下支應。</w:t>
      </w:r>
    </w:p>
    <w:p w:rsidR="00584193" w:rsidRPr="00776035" w:rsidRDefault="00584193" w:rsidP="00EE7B4F">
      <w:pPr>
        <w:spacing w:line="54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lastRenderedPageBreak/>
        <w:t>捌、報名方式</w:t>
      </w:r>
      <w:r w:rsidRPr="00776035">
        <w:rPr>
          <w:rFonts w:ascii="標楷體" w:eastAsia="標楷體" w:hAnsi="標楷體" w:hint="eastAsia"/>
          <w:sz w:val="28"/>
          <w:szCs w:val="28"/>
        </w:rPr>
        <w:t>：</w:t>
      </w:r>
    </w:p>
    <w:p w:rsidR="00E831BC" w:rsidRPr="00776035" w:rsidRDefault="00E831BC" w:rsidP="00E831BC">
      <w:pPr>
        <w:spacing w:line="540" w:lineRule="exact"/>
        <w:ind w:leftChars="219" w:left="526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一、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請</w:t>
      </w:r>
      <w:r w:rsidR="00F53779" w:rsidRPr="00776035">
        <w:rPr>
          <w:rFonts w:ascii="標楷體" w:eastAsia="標楷體" w:hAnsi="標楷體" w:hint="eastAsia"/>
          <w:bCs/>
          <w:sz w:val="28"/>
          <w:szCs w:val="28"/>
        </w:rPr>
        <w:t>至</w:t>
      </w:r>
      <w:r w:rsidR="00FA11BE" w:rsidRPr="00776035">
        <w:rPr>
          <w:rFonts w:ascii="標楷體" w:eastAsia="標楷體" w:hAnsi="標楷體" w:hint="eastAsia"/>
          <w:bCs/>
          <w:sz w:val="28"/>
          <w:szCs w:val="28"/>
        </w:rPr>
        <w:t>國家教育研究院</w:t>
      </w:r>
      <w:r w:rsidR="00F53779" w:rsidRPr="00776035">
        <w:rPr>
          <w:rFonts w:ascii="標楷體" w:eastAsia="標楷體" w:hAnsi="標楷體" w:hint="eastAsia"/>
          <w:bCs/>
          <w:sz w:val="28"/>
          <w:szCs w:val="28"/>
        </w:rPr>
        <w:t>網站</w:t>
      </w:r>
      <w:r w:rsidR="00F53779" w:rsidRPr="00776035">
        <w:rPr>
          <w:rFonts w:ascii="標楷體" w:eastAsia="標楷體" w:hAnsi="標楷體" w:hint="eastAsia"/>
          <w:b/>
          <w:bCs/>
          <w:sz w:val="28"/>
          <w:szCs w:val="28"/>
        </w:rPr>
        <w:t>(www.naer.edu.tw)「研習業務」</w:t>
      </w:r>
      <w:r w:rsidR="00F53779" w:rsidRPr="00776035">
        <w:rPr>
          <w:rFonts w:ascii="標楷體" w:eastAsia="標楷體" w:hAnsi="標楷體" w:hint="eastAsia"/>
          <w:bCs/>
          <w:sz w:val="28"/>
          <w:szCs w:val="28"/>
        </w:rPr>
        <w:t>項下報名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，</w:t>
      </w:r>
    </w:p>
    <w:p w:rsidR="00E831BC" w:rsidRPr="00776035" w:rsidRDefault="00E831BC" w:rsidP="00E831BC">
      <w:pPr>
        <w:spacing w:line="540" w:lineRule="exact"/>
        <w:ind w:leftChars="219" w:left="526"/>
        <w:jc w:val="both"/>
        <w:rPr>
          <w:rFonts w:ascii="標楷體" w:eastAsia="標楷體" w:hAnsi="標楷體" w:hint="eastAsia"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F53779" w:rsidRPr="00776035">
        <w:rPr>
          <w:rFonts w:ascii="標楷體" w:eastAsia="標楷體" w:hAnsi="標楷體" w:hint="eastAsia"/>
          <w:bCs/>
          <w:sz w:val="28"/>
          <w:szCs w:val="28"/>
        </w:rPr>
        <w:t>並填妥研習員資料卡，於收到審核通過email後始完成報名程序。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各直</w:t>
      </w:r>
    </w:p>
    <w:p w:rsidR="00E831BC" w:rsidRPr="00776035" w:rsidRDefault="00E831BC" w:rsidP="00E831BC">
      <w:pPr>
        <w:spacing w:line="540" w:lineRule="exact"/>
        <w:ind w:leftChars="219" w:left="526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轄市</w:t>
      </w:r>
      <w:r w:rsidR="00C23469" w:rsidRPr="00776035">
        <w:rPr>
          <w:rFonts w:ascii="新細明體" w:hAnsi="新細明體" w:hint="eastAsia"/>
          <w:sz w:val="28"/>
          <w:szCs w:val="28"/>
        </w:rPr>
        <w:t>、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縣市</w:t>
      </w:r>
      <w:r w:rsidR="00584193" w:rsidRPr="00776035">
        <w:rPr>
          <w:rFonts w:ascii="標楷體" w:eastAsia="標楷體" w:hAnsi="標楷體" w:hint="eastAsia"/>
          <w:bCs/>
          <w:sz w:val="28"/>
          <w:szCs w:val="28"/>
        </w:rPr>
        <w:t>於</w:t>
      </w:r>
      <w:r w:rsidR="00C23469" w:rsidRPr="00776035">
        <w:rPr>
          <w:rFonts w:ascii="標楷體" w:eastAsia="標楷體" w:hAnsi="標楷體" w:hint="eastAsia"/>
          <w:b/>
          <w:bCs/>
          <w:sz w:val="28"/>
          <w:szCs w:val="28"/>
        </w:rPr>
        <w:t>102</w:t>
      </w:r>
      <w:r w:rsidR="00584193" w:rsidRPr="0077603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426ADD" w:rsidRPr="00776035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584193" w:rsidRPr="0077603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A2022" w:rsidRPr="00776035">
        <w:rPr>
          <w:rFonts w:ascii="標楷體" w:eastAsia="標楷體" w:hAnsi="標楷體" w:hint="eastAsia"/>
          <w:b/>
          <w:bCs/>
          <w:sz w:val="28"/>
          <w:szCs w:val="28"/>
        </w:rPr>
        <w:t>20</w:t>
      </w:r>
      <w:r w:rsidR="00584193" w:rsidRPr="0077603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r w:rsidR="001A2022" w:rsidRPr="00776035">
        <w:rPr>
          <w:rFonts w:ascii="標楷體" w:eastAsia="標楷體" w:hAnsi="標楷體" w:hint="eastAsia"/>
          <w:b/>
          <w:bCs/>
          <w:sz w:val="28"/>
          <w:szCs w:val="28"/>
        </w:rPr>
        <w:t>星期一</w:t>
      </w:r>
      <w:r w:rsidR="00584193" w:rsidRPr="00776035">
        <w:rPr>
          <w:rFonts w:ascii="標楷體" w:eastAsia="標楷體" w:hAnsi="標楷體" w:hint="eastAsia"/>
          <w:b/>
          <w:bCs/>
          <w:sz w:val="28"/>
          <w:szCs w:val="28"/>
        </w:rPr>
        <w:t>)前</w:t>
      </w:r>
      <w:r w:rsidR="00F53779" w:rsidRPr="00776035">
        <w:rPr>
          <w:rFonts w:ascii="標楷體" w:eastAsia="標楷體" w:hAnsi="標楷體" w:hint="eastAsia"/>
          <w:bCs/>
          <w:sz w:val="28"/>
          <w:szCs w:val="28"/>
        </w:rPr>
        <w:t>報名完成</w:t>
      </w:r>
      <w:r w:rsidR="009D23BE" w:rsidRPr="00776035">
        <w:rPr>
          <w:rFonts w:ascii="標楷體" w:eastAsia="標楷體" w:hAnsi="標楷體" w:hint="eastAsia"/>
          <w:bCs/>
          <w:sz w:val="28"/>
          <w:szCs w:val="28"/>
        </w:rPr>
        <w:t>，</w:t>
      </w:r>
      <w:r w:rsidR="00554B02" w:rsidRPr="00776035">
        <w:rPr>
          <w:rFonts w:ascii="標楷體" w:eastAsia="標楷體" w:hAnsi="標楷體" w:hint="eastAsia"/>
          <w:bCs/>
          <w:sz w:val="28"/>
          <w:szCs w:val="28"/>
        </w:rPr>
        <w:t>以網路報名為原</w:t>
      </w:r>
    </w:p>
    <w:p w:rsidR="00584193" w:rsidRPr="00776035" w:rsidRDefault="00E831BC" w:rsidP="00E831BC">
      <w:pPr>
        <w:spacing w:line="540" w:lineRule="exact"/>
        <w:ind w:leftChars="219" w:left="526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54B02" w:rsidRPr="00776035">
        <w:rPr>
          <w:rFonts w:ascii="標楷體" w:eastAsia="標楷體" w:hAnsi="標楷體" w:hint="eastAsia"/>
          <w:bCs/>
          <w:sz w:val="28"/>
          <w:szCs w:val="28"/>
        </w:rPr>
        <w:t>則，恕不接受現場報名</w:t>
      </w:r>
      <w:r w:rsidR="00545D81" w:rsidRPr="0077603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831BC" w:rsidRPr="00776035" w:rsidRDefault="00E831BC" w:rsidP="00E831BC">
      <w:pPr>
        <w:spacing w:line="540" w:lineRule="exact"/>
        <w:ind w:leftChars="215" w:left="561" w:hangingChars="16" w:hanging="45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>二、需搭專車往返及素食者，報名時請務必點選。</w:t>
      </w:r>
    </w:p>
    <w:p w:rsidR="00590FDF" w:rsidRPr="00776035" w:rsidRDefault="00584193" w:rsidP="007C533C">
      <w:pPr>
        <w:tabs>
          <w:tab w:val="left" w:pos="5644"/>
        </w:tabs>
        <w:snapToGrid w:val="0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玖、注意事項</w:t>
      </w:r>
      <w:r w:rsidRPr="00776035">
        <w:rPr>
          <w:rFonts w:ascii="標楷體" w:eastAsia="標楷體" w:hAnsi="標楷體" w:hint="eastAsia"/>
          <w:sz w:val="28"/>
          <w:szCs w:val="28"/>
        </w:rPr>
        <w:t>：</w:t>
      </w:r>
    </w:p>
    <w:p w:rsidR="005B2A78" w:rsidRPr="00776035" w:rsidRDefault="000B7FBE" w:rsidP="00E831BC">
      <w:pPr>
        <w:tabs>
          <w:tab w:val="left" w:pos="5644"/>
        </w:tabs>
        <w:snapToGrid w:val="0"/>
        <w:spacing w:line="540" w:lineRule="exact"/>
        <w:ind w:firstLineChars="150" w:firstLine="42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>一</w:t>
      </w:r>
      <w:r w:rsidR="007758E8" w:rsidRPr="00776035">
        <w:rPr>
          <w:rFonts w:ascii="標楷體" w:eastAsia="標楷體" w:hAnsi="標楷體" w:hint="eastAsia"/>
          <w:sz w:val="28"/>
          <w:szCs w:val="28"/>
        </w:rPr>
        <w:t>、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 xml:space="preserve"> 為利會議手冊印刷，請所有發表人於</w:t>
      </w:r>
      <w:r w:rsidR="00C23469" w:rsidRPr="00776035">
        <w:rPr>
          <w:rFonts w:ascii="標楷體" w:eastAsia="標楷體" w:hAnsi="標楷體" w:hint="eastAsia"/>
          <w:bCs/>
          <w:sz w:val="28"/>
          <w:szCs w:val="28"/>
        </w:rPr>
        <w:t>102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年4月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3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0日</w:t>
      </w:r>
      <w:r w:rsidR="005B2A78" w:rsidRPr="00776035">
        <w:rPr>
          <w:rFonts w:ascii="標楷體" w:eastAsia="標楷體" w:hAnsi="標楷體" w:hint="eastAsia"/>
          <w:bCs/>
          <w:sz w:val="28"/>
          <w:szCs w:val="28"/>
        </w:rPr>
        <w:t>前繳交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書面資料</w:t>
      </w:r>
    </w:p>
    <w:p w:rsidR="00E831BC" w:rsidRPr="00776035" w:rsidRDefault="005B2A78" w:rsidP="00E831BC">
      <w:pPr>
        <w:tabs>
          <w:tab w:val="left" w:pos="5644"/>
        </w:tabs>
        <w:snapToGrid w:val="0"/>
        <w:spacing w:line="540" w:lineRule="exact"/>
        <w:ind w:firstLineChars="150" w:firstLine="42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 xml:space="preserve">     ，</w:t>
      </w:r>
      <w:smartTag w:uri="urn:schemas-microsoft-com:office:smarttags" w:element="chsdate">
        <w:smartTagPr>
          <w:attr w:name="Year" w:val="2013"/>
          <w:attr w:name="Month" w:val="5"/>
          <w:attr w:name="Day" w:val="15"/>
          <w:attr w:name="IsLunarDate" w:val="False"/>
          <w:attr w:name="IsROCDate" w:val="False"/>
        </w:smartTagPr>
        <w:r w:rsidRPr="00776035">
          <w:rPr>
            <w:rFonts w:ascii="標楷體" w:eastAsia="標楷體" w:hAnsi="標楷體" w:hint="eastAsia"/>
            <w:bCs/>
            <w:sz w:val="28"/>
            <w:szCs w:val="28"/>
          </w:rPr>
          <w:t>5月1</w:t>
        </w:r>
        <w:r w:rsidR="001A2022" w:rsidRPr="00776035">
          <w:rPr>
            <w:rFonts w:ascii="標楷體" w:eastAsia="標楷體" w:hAnsi="標楷體" w:hint="eastAsia"/>
            <w:bCs/>
            <w:sz w:val="28"/>
            <w:szCs w:val="28"/>
          </w:rPr>
          <w:t>5</w:t>
        </w:r>
        <w:r w:rsidRPr="00776035">
          <w:rPr>
            <w:rFonts w:ascii="標楷體" w:eastAsia="標楷體" w:hAnsi="標楷體" w:hint="eastAsia"/>
            <w:bCs/>
            <w:sz w:val="28"/>
            <w:szCs w:val="28"/>
          </w:rPr>
          <w:t xml:space="preserve"> </w:t>
        </w:r>
      </w:smartTag>
      <w:r w:rsidRPr="00776035">
        <w:rPr>
          <w:rFonts w:ascii="標楷體" w:eastAsia="標楷體" w:hAnsi="標楷體" w:hint="eastAsia"/>
          <w:bCs/>
          <w:sz w:val="28"/>
          <w:szCs w:val="28"/>
        </w:rPr>
        <w:t>日前繳交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簡報檔（ppt）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，請將相關電子檔案email至</w:t>
      </w:r>
    </w:p>
    <w:p w:rsidR="00E831BC" w:rsidRPr="00776035" w:rsidRDefault="00E831BC" w:rsidP="00E831BC">
      <w:pPr>
        <w:tabs>
          <w:tab w:val="left" w:pos="5644"/>
        </w:tabs>
        <w:snapToGrid w:val="0"/>
        <w:spacing w:line="540" w:lineRule="exact"/>
        <w:ind w:firstLineChars="150" w:firstLine="42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7" w:history="1">
        <w:r w:rsidRPr="00776035">
          <w:rPr>
            <w:rStyle w:val="a3"/>
            <w:rFonts w:ascii="標楷體" w:eastAsia="標楷體" w:hAnsi="標楷體"/>
            <w:color w:val="auto"/>
            <w:sz w:val="28"/>
            <w:szCs w:val="28"/>
          </w:rPr>
          <w:t>wingstar103@mail.naer.edu.tw</w:t>
        </w:r>
      </w:hyperlink>
      <w:r w:rsidRPr="00776035">
        <w:rPr>
          <w:rFonts w:ascii="標楷體" w:eastAsia="標楷體" w:hAnsi="標楷體" w:hint="eastAsia"/>
          <w:sz w:val="28"/>
          <w:szCs w:val="28"/>
        </w:rPr>
        <w:t>，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連絡電話</w:t>
      </w:r>
      <w:r w:rsidR="00374330" w:rsidRPr="00776035">
        <w:rPr>
          <w:rFonts w:eastAsia="標楷體"/>
          <w:spacing w:val="-2"/>
          <w:sz w:val="28"/>
          <w:szCs w:val="28"/>
        </w:rPr>
        <w:t>02-</w:t>
      </w:r>
      <w:r w:rsidR="00374330" w:rsidRPr="00776035">
        <w:rPr>
          <w:rFonts w:eastAsia="標楷體" w:hint="eastAsia"/>
          <w:spacing w:val="-2"/>
          <w:sz w:val="28"/>
          <w:szCs w:val="28"/>
        </w:rPr>
        <w:t>867151</w:t>
      </w:r>
      <w:r w:rsidRPr="00776035">
        <w:rPr>
          <w:rFonts w:eastAsia="標楷體" w:hint="eastAsia"/>
          <w:spacing w:val="-2"/>
          <w:sz w:val="28"/>
          <w:szCs w:val="28"/>
        </w:rPr>
        <w:t>2</w:t>
      </w:r>
      <w:r w:rsidR="00374330" w:rsidRPr="00776035">
        <w:rPr>
          <w:rFonts w:eastAsia="標楷體" w:hint="eastAsia"/>
          <w:spacing w:val="-2"/>
          <w:sz w:val="28"/>
          <w:szCs w:val="28"/>
        </w:rPr>
        <w:t>4</w:t>
      </w:r>
      <w:r w:rsidR="00374330" w:rsidRPr="00776035">
        <w:rPr>
          <w:rFonts w:eastAsia="標楷體" w:hint="eastAsia"/>
          <w:spacing w:val="-2"/>
          <w:sz w:val="28"/>
          <w:szCs w:val="28"/>
        </w:rPr>
        <w:t>，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國家教育</w:t>
      </w:r>
    </w:p>
    <w:p w:rsidR="00374330" w:rsidRPr="00776035" w:rsidRDefault="00374330" w:rsidP="00E831BC">
      <w:pPr>
        <w:tabs>
          <w:tab w:val="left" w:pos="5644"/>
        </w:tabs>
        <w:snapToGrid w:val="0"/>
        <w:spacing w:line="540" w:lineRule="exact"/>
        <w:ind w:firstLineChars="450" w:firstLine="1260"/>
        <w:jc w:val="both"/>
        <w:rPr>
          <w:rFonts w:ascii="標楷體" w:eastAsia="標楷體" w:hAnsi="標楷體"/>
          <w:bCs/>
          <w:sz w:val="28"/>
          <w:szCs w:val="28"/>
        </w:rPr>
      </w:pPr>
      <w:r w:rsidRPr="00776035">
        <w:rPr>
          <w:rFonts w:ascii="標楷體" w:eastAsia="標楷體" w:hAnsi="標楷體" w:hint="eastAsia"/>
          <w:bCs/>
          <w:sz w:val="28"/>
          <w:szCs w:val="28"/>
        </w:rPr>
        <w:t>研究院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陳貞</w:t>
      </w:r>
      <w:r w:rsidRPr="00776035">
        <w:rPr>
          <w:rFonts w:ascii="標楷體" w:eastAsia="標楷體" w:hAnsi="標楷體" w:hint="eastAsia"/>
          <w:bCs/>
          <w:sz w:val="28"/>
          <w:szCs w:val="28"/>
        </w:rPr>
        <w:t>如小姐。</w:t>
      </w:r>
    </w:p>
    <w:p w:rsidR="00374330" w:rsidRPr="00776035" w:rsidRDefault="007758E8" w:rsidP="00E831B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</w:t>
      </w:r>
      <w:r w:rsidR="000B7FBE" w:rsidRPr="00776035">
        <w:rPr>
          <w:rFonts w:ascii="標楷體" w:eastAsia="標楷體" w:hAnsi="標楷體" w:hint="eastAsia"/>
          <w:sz w:val="28"/>
          <w:szCs w:val="28"/>
        </w:rPr>
        <w:t>二</w:t>
      </w:r>
      <w:r w:rsidRPr="00776035">
        <w:rPr>
          <w:rFonts w:ascii="標楷體" w:eastAsia="標楷體" w:hAnsi="標楷體" w:hint="eastAsia"/>
          <w:sz w:val="28"/>
          <w:szCs w:val="28"/>
        </w:rPr>
        <w:t>、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 xml:space="preserve"> 請各縣市於</w:t>
      </w:r>
      <w:r w:rsidR="00C23469" w:rsidRPr="00776035">
        <w:rPr>
          <w:rFonts w:ascii="標楷體" w:eastAsia="標楷體" w:hAnsi="標楷體" w:hint="eastAsia"/>
          <w:sz w:val="28"/>
          <w:szCs w:val="28"/>
        </w:rPr>
        <w:t>102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年</w:t>
      </w:r>
      <w:r w:rsidR="001A2022" w:rsidRPr="00776035">
        <w:rPr>
          <w:rFonts w:ascii="標楷體" w:eastAsia="標楷體" w:hAnsi="標楷體" w:hint="eastAsia"/>
          <w:sz w:val="28"/>
          <w:szCs w:val="28"/>
        </w:rPr>
        <w:t>5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月</w:t>
      </w:r>
      <w:r w:rsidR="001A2022" w:rsidRPr="00776035">
        <w:rPr>
          <w:rFonts w:ascii="標楷體" w:eastAsia="標楷體" w:hAnsi="標楷體" w:hint="eastAsia"/>
          <w:sz w:val="28"/>
          <w:szCs w:val="28"/>
        </w:rPr>
        <w:t>15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日前先行提交有關本土語言教學或其他應興</w:t>
      </w:r>
    </w:p>
    <w:p w:rsidR="00374330" w:rsidRPr="00776035" w:rsidRDefault="00374330" w:rsidP="00E831BC">
      <w:pPr>
        <w:spacing w:line="54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776035">
        <w:rPr>
          <w:rFonts w:ascii="標楷體" w:eastAsia="標楷體" w:hAnsi="標楷體" w:hint="eastAsia"/>
          <w:sz w:val="28"/>
          <w:szCs w:val="28"/>
        </w:rPr>
        <w:t xml:space="preserve">        應革之建議，以利研討會進行討論。請將電子檔email至</w:t>
      </w:r>
      <w:hyperlink r:id="rId8" w:history="1">
        <w:r w:rsidR="00E831BC" w:rsidRPr="00776035">
          <w:rPr>
            <w:rStyle w:val="a3"/>
            <w:rFonts w:ascii="標楷體" w:eastAsia="標楷體" w:hAnsi="標楷體"/>
            <w:color w:val="auto"/>
            <w:sz w:val="28"/>
            <w:szCs w:val="28"/>
          </w:rPr>
          <w:t>wingstar103@mail.naer.edu.tw</w:t>
        </w:r>
      </w:hyperlink>
      <w:r w:rsidRPr="00776035">
        <w:rPr>
          <w:rFonts w:ascii="標楷體" w:eastAsia="標楷體" w:hAnsi="標楷體" w:hint="eastAsia"/>
          <w:sz w:val="28"/>
          <w:szCs w:val="28"/>
        </w:rPr>
        <w:t>。</w:t>
      </w:r>
    </w:p>
    <w:p w:rsidR="00EE7B4F" w:rsidRPr="00776035" w:rsidRDefault="000B7FBE" w:rsidP="00E831BC">
      <w:pPr>
        <w:spacing w:line="540" w:lineRule="exact"/>
        <w:ind w:left="1200" w:hangingChars="500" w:hanging="1200"/>
        <w:rPr>
          <w:rFonts w:ascii="標楷體" w:eastAsia="標楷體" w:hAnsi="標楷體"/>
          <w:sz w:val="28"/>
          <w:szCs w:val="28"/>
        </w:rPr>
      </w:pPr>
      <w:r w:rsidRPr="00776035">
        <w:rPr>
          <w:rFonts w:hint="eastAsia"/>
        </w:rPr>
        <w:t xml:space="preserve">   </w:t>
      </w:r>
      <w:r w:rsidR="00EE7B4F" w:rsidRPr="00776035">
        <w:rPr>
          <w:rFonts w:hint="eastAsia"/>
        </w:rPr>
        <w:t xml:space="preserve"> </w:t>
      </w:r>
      <w:r w:rsidRPr="00776035">
        <w:rPr>
          <w:rFonts w:ascii="標楷體" w:eastAsia="標楷體" w:hAnsi="標楷體" w:hint="eastAsia"/>
          <w:sz w:val="28"/>
          <w:szCs w:val="28"/>
        </w:rPr>
        <w:t>三</w:t>
      </w:r>
      <w:r w:rsidR="007758E8" w:rsidRPr="00776035">
        <w:rPr>
          <w:rFonts w:ascii="標楷體" w:eastAsia="標楷體" w:hAnsi="標楷體" w:hint="eastAsia"/>
          <w:sz w:val="28"/>
          <w:szCs w:val="28"/>
        </w:rPr>
        <w:t>、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 xml:space="preserve"> 為</w:t>
      </w:r>
      <w:r w:rsidR="00374330" w:rsidRPr="00776035">
        <w:rPr>
          <w:rFonts w:ascii="標楷體" w:eastAsia="標楷體" w:hAnsi="標楷體" w:cs="新細明體" w:hint="eastAsia"/>
          <w:sz w:val="28"/>
          <w:szCs w:val="28"/>
        </w:rPr>
        <w:t>落實本土語言之推展，擬彙集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各</w:t>
      </w:r>
      <w:r w:rsidR="00E831BC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E831BC" w:rsidRPr="00776035">
        <w:rPr>
          <w:rFonts w:ascii="新細明體" w:hAnsi="新細明體" w:hint="eastAsia"/>
          <w:sz w:val="28"/>
          <w:szCs w:val="28"/>
        </w:rPr>
        <w:t>、</w:t>
      </w:r>
      <w:r w:rsidR="00E831BC" w:rsidRPr="00776035">
        <w:rPr>
          <w:rFonts w:ascii="標楷體" w:eastAsia="標楷體" w:hAnsi="標楷體" w:hint="eastAsia"/>
          <w:sz w:val="28"/>
          <w:szCs w:val="28"/>
        </w:rPr>
        <w:t>縣市</w:t>
      </w:r>
      <w:r w:rsidR="00374330" w:rsidRPr="00776035">
        <w:rPr>
          <w:rFonts w:ascii="標楷體" w:eastAsia="標楷體" w:hAnsi="標楷體" w:cs="新細明體" w:hint="eastAsia"/>
          <w:sz w:val="28"/>
          <w:szCs w:val="28"/>
        </w:rPr>
        <w:t>本土語言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輔導團出版品，於活動進行期間一併展示。藉由相互分享、討論，激盪更多創作巧思，以利日後</w:t>
      </w:r>
      <w:r w:rsidR="00374330" w:rsidRPr="00776035">
        <w:rPr>
          <w:rFonts w:ascii="標楷體" w:eastAsia="標楷體" w:hAnsi="標楷體" w:cs="新細明體" w:hint="eastAsia"/>
          <w:sz w:val="28"/>
          <w:szCs w:val="28"/>
        </w:rPr>
        <w:t>本土語言教育推廣。敦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請</w:t>
      </w:r>
      <w:r w:rsidR="00E831BC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E831BC" w:rsidRPr="00776035">
        <w:rPr>
          <w:rFonts w:ascii="新細明體" w:hAnsi="新細明體" w:hint="eastAsia"/>
          <w:sz w:val="28"/>
          <w:szCs w:val="28"/>
        </w:rPr>
        <w:t>、</w:t>
      </w:r>
      <w:r w:rsidR="00E831BC" w:rsidRPr="00776035">
        <w:rPr>
          <w:rFonts w:ascii="標楷體" w:eastAsia="標楷體" w:hAnsi="標楷體" w:hint="eastAsia"/>
          <w:sz w:val="28"/>
          <w:szCs w:val="28"/>
        </w:rPr>
        <w:t>縣市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本土語言輔導團寄送本學年度出版之補充教材</w:t>
      </w:r>
      <w:r w:rsidR="005B2A78" w:rsidRPr="00776035">
        <w:rPr>
          <w:rFonts w:ascii="標楷體" w:eastAsia="標楷體" w:hAnsi="標楷體" w:hint="eastAsia"/>
          <w:sz w:val="28"/>
          <w:szCs w:val="28"/>
        </w:rPr>
        <w:t>於</w:t>
      </w:r>
      <w:smartTag w:uri="urn:schemas-microsoft-com:office:smarttags" w:element="chsdate">
        <w:smartTagPr>
          <w:attr w:name="Year" w:val="2013"/>
          <w:attr w:name="Month" w:val="5"/>
          <w:attr w:name="Day" w:val="17"/>
          <w:attr w:name="IsLunarDate" w:val="False"/>
          <w:attr w:name="IsROCDate" w:val="False"/>
        </w:smartTagPr>
        <w:r w:rsidR="005B2A78" w:rsidRPr="00776035">
          <w:rPr>
            <w:rFonts w:ascii="標楷體" w:eastAsia="標楷體" w:hAnsi="標楷體" w:hint="eastAsia"/>
            <w:sz w:val="28"/>
            <w:szCs w:val="28"/>
          </w:rPr>
          <w:t>5月1</w:t>
        </w:r>
        <w:r w:rsidR="00E831BC" w:rsidRPr="00776035">
          <w:rPr>
            <w:rFonts w:ascii="標楷體" w:eastAsia="標楷體" w:hAnsi="標楷體" w:hint="eastAsia"/>
            <w:sz w:val="28"/>
            <w:szCs w:val="28"/>
          </w:rPr>
          <w:t>7</w:t>
        </w:r>
        <w:r w:rsidR="005B2A78" w:rsidRPr="00776035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5B2A78" w:rsidRPr="00776035">
        <w:rPr>
          <w:rFonts w:ascii="標楷體" w:eastAsia="標楷體" w:hAnsi="標楷體" w:hint="eastAsia"/>
          <w:sz w:val="28"/>
          <w:szCs w:val="28"/>
        </w:rPr>
        <w:t>前寄</w:t>
      </w:r>
      <w:r w:rsidR="00374330" w:rsidRPr="00776035">
        <w:rPr>
          <w:rFonts w:ascii="標楷體" w:eastAsia="標楷體" w:hAnsi="標楷體" w:hint="eastAsia"/>
          <w:sz w:val="28"/>
          <w:szCs w:val="28"/>
        </w:rPr>
        <w:t>至</w:t>
      </w:r>
      <w:r w:rsidR="00374330" w:rsidRPr="00776035">
        <w:rPr>
          <w:rFonts w:ascii="標楷體" w:eastAsia="標楷體" w:hAnsi="標楷體" w:cs="新細明體"/>
          <w:sz w:val="28"/>
          <w:szCs w:val="28"/>
        </w:rPr>
        <w:t>42081臺中市豐原區師範街67號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陳素峰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小姐收，並註明5/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23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-</w:t>
      </w:r>
      <w:r w:rsidR="00E831BC" w:rsidRPr="00776035">
        <w:rPr>
          <w:rFonts w:ascii="標楷體" w:eastAsia="標楷體" w:hAnsi="標楷體" w:hint="eastAsia"/>
          <w:bCs/>
          <w:sz w:val="28"/>
          <w:szCs w:val="28"/>
        </w:rPr>
        <w:t>24</w:t>
      </w:r>
      <w:r w:rsidR="00374330" w:rsidRPr="00776035">
        <w:rPr>
          <w:rFonts w:ascii="標楷體" w:eastAsia="標楷體" w:hAnsi="標楷體" w:hint="eastAsia"/>
          <w:bCs/>
          <w:sz w:val="28"/>
          <w:szCs w:val="28"/>
        </w:rPr>
        <w:t>本土語言研討會。</w:t>
      </w:r>
    </w:p>
    <w:p w:rsidR="00584193" w:rsidRPr="00776035" w:rsidRDefault="00EE7B4F" w:rsidP="00EE7B4F">
      <w:pPr>
        <w:spacing w:line="540" w:lineRule="exact"/>
        <w:rPr>
          <w:b/>
          <w:sz w:val="32"/>
          <w:szCs w:val="32"/>
        </w:rPr>
      </w:pPr>
      <w:r w:rsidRPr="00776035">
        <w:rPr>
          <w:rFonts w:hint="eastAsia"/>
        </w:rPr>
        <w:t xml:space="preserve">   </w:t>
      </w:r>
      <w:r w:rsidR="00207510" w:rsidRPr="00776035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584193" w:rsidRPr="00776035">
        <w:rPr>
          <w:b/>
          <w:sz w:val="32"/>
          <w:szCs w:val="32"/>
        </w:rPr>
        <w:br w:type="page"/>
      </w:r>
      <w:r w:rsidR="00584193" w:rsidRPr="00776035">
        <w:rPr>
          <w:rFonts w:ascii="標楷體" w:eastAsia="標楷體" w:hAnsi="標楷體" w:hint="eastAsia"/>
          <w:b/>
          <w:sz w:val="32"/>
          <w:szCs w:val="32"/>
        </w:rPr>
        <w:lastRenderedPageBreak/>
        <w:t>拾</w:t>
      </w:r>
      <w:r w:rsidR="00584193" w:rsidRPr="00776035">
        <w:rPr>
          <w:rFonts w:ascii="標楷體" w:eastAsia="標楷體" w:hAnsi="標楷體"/>
          <w:b/>
          <w:sz w:val="32"/>
          <w:szCs w:val="32"/>
        </w:rPr>
        <w:t>、</w:t>
      </w:r>
      <w:r w:rsidR="00584193" w:rsidRPr="00776035">
        <w:rPr>
          <w:rFonts w:ascii="標楷體" w:eastAsia="標楷體" w:hAnsi="標楷體" w:hint="eastAsia"/>
          <w:b/>
          <w:sz w:val="32"/>
          <w:szCs w:val="32"/>
        </w:rPr>
        <w:t>活動議程</w:t>
      </w:r>
      <w:r w:rsidR="00584193" w:rsidRPr="00776035">
        <w:rPr>
          <w:rFonts w:ascii="標楷體" w:eastAsia="標楷體" w:hAnsi="標楷體"/>
          <w:b/>
          <w:sz w:val="32"/>
          <w:szCs w:val="32"/>
        </w:rPr>
        <w:t>：</w:t>
      </w:r>
      <w:r w:rsidR="00584193" w:rsidRPr="0077603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E11BB" w:rsidRPr="00776035" w:rsidRDefault="002E11BB" w:rsidP="00590FDF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50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6"/>
        <w:gridCol w:w="4763"/>
        <w:gridCol w:w="3933"/>
      </w:tblGrid>
      <w:tr w:rsidR="00BF551E" w:rsidRPr="00776035" w:rsidTr="00246CAE">
        <w:trPr>
          <w:cantSplit/>
          <w:trHeight w:val="1420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CC227A" w:rsidRPr="00776035" w:rsidRDefault="00447E4B" w:rsidP="00E831BC">
            <w:pPr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776035">
              <w:rPr>
                <w:rFonts w:ascii="標楷體" w:eastAsia="標楷體" w:hAnsi="標楷體"/>
                <w:sz w:val="32"/>
                <w:szCs w:val="32"/>
              </w:rPr>
              <w:t>201</w:t>
            </w:r>
            <w:r w:rsidR="00E831BC" w:rsidRPr="00776035">
              <w:rPr>
                <w:rFonts w:ascii="標楷體" w:eastAsia="標楷體" w:hAnsi="標楷體" w:hint="eastAsia"/>
                <w:sz w:val="32"/>
                <w:szCs w:val="32"/>
              </w:rPr>
              <w:t>3有效教學策略</w:t>
            </w:r>
            <w:r w:rsidR="00BF551E" w:rsidRPr="00776035">
              <w:rPr>
                <w:rFonts w:eastAsia="標楷體" w:hint="eastAsia"/>
                <w:kern w:val="0"/>
                <w:sz w:val="32"/>
                <w:szCs w:val="32"/>
              </w:rPr>
              <w:t>─本土語言跨縣市分區聯盟暨工作坊成果</w:t>
            </w:r>
          </w:p>
          <w:p w:rsidR="00BF551E" w:rsidRPr="00776035" w:rsidRDefault="00BF551E" w:rsidP="00B600B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6035">
              <w:rPr>
                <w:rFonts w:eastAsia="標楷體" w:hint="eastAsia"/>
                <w:kern w:val="0"/>
                <w:sz w:val="32"/>
                <w:szCs w:val="32"/>
              </w:rPr>
              <w:t>年度</w:t>
            </w:r>
            <w:r w:rsidRPr="00776035">
              <w:rPr>
                <w:rFonts w:ascii="標楷體" w:eastAsia="標楷體" w:hAnsi="標楷體" w:hint="eastAsia"/>
                <w:sz w:val="32"/>
                <w:szCs w:val="32"/>
              </w:rPr>
              <w:t>研討會</w:t>
            </w:r>
          </w:p>
          <w:p w:rsidR="00BF551E" w:rsidRPr="00776035" w:rsidRDefault="00BF551E" w:rsidP="00590FDF">
            <w:pPr>
              <w:spacing w:before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</w:rPr>
              <w:t>日期：</w:t>
            </w:r>
            <w:r w:rsidR="00C23469" w:rsidRPr="00776035">
              <w:rPr>
                <w:rFonts w:ascii="標楷體" w:eastAsia="標楷體" w:hAnsi="標楷體" w:hint="eastAsia"/>
              </w:rPr>
              <w:t>102</w:t>
            </w:r>
            <w:r w:rsidR="007C533C" w:rsidRPr="00776035">
              <w:rPr>
                <w:rFonts w:ascii="標楷體" w:eastAsia="標楷體" w:hAnsi="標楷體" w:hint="eastAsia"/>
              </w:rPr>
              <w:t>年</w:t>
            </w:r>
            <w:r w:rsidRPr="00776035">
              <w:rPr>
                <w:rFonts w:eastAsia="標楷體"/>
              </w:rPr>
              <w:t>5</w:t>
            </w:r>
            <w:r w:rsidRPr="00776035">
              <w:rPr>
                <w:rFonts w:eastAsia="標楷體" w:hint="eastAsia"/>
              </w:rPr>
              <w:t>月</w:t>
            </w:r>
            <w:r w:rsidR="00E831BC" w:rsidRPr="00776035">
              <w:rPr>
                <w:rFonts w:eastAsia="標楷體" w:hint="eastAsia"/>
              </w:rPr>
              <w:t>23</w:t>
            </w:r>
            <w:r w:rsidRPr="00776035">
              <w:rPr>
                <w:rFonts w:ascii="標楷體" w:eastAsia="標楷體" w:hAnsi="標楷體" w:hint="eastAsia"/>
              </w:rPr>
              <w:t>日</w:t>
            </w:r>
            <w:r w:rsidRPr="00776035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7603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76035">
              <w:rPr>
                <w:rFonts w:ascii="標楷體" w:eastAsia="標楷體" w:hAnsi="標楷體" w:hint="eastAsia"/>
              </w:rPr>
              <w:t>地點：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國家教育研究院（</w:t>
            </w:r>
            <w:r w:rsidR="00447E4B" w:rsidRPr="00776035">
              <w:rPr>
                <w:rFonts w:ascii="標楷體" w:eastAsia="標楷體" w:hAnsi="標楷體" w:hint="eastAsia"/>
                <w:sz w:val="26"/>
                <w:szCs w:val="26"/>
              </w:rPr>
              <w:t>臺中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院區）</w:t>
            </w:r>
          </w:p>
        </w:tc>
      </w:tr>
      <w:tr w:rsidR="00246CAE" w:rsidRPr="00776035" w:rsidTr="00246CAE">
        <w:trPr>
          <w:cantSplit/>
          <w:trHeight w:val="426"/>
          <w:tblHeader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4857C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4857C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4857CC">
            <w:pPr>
              <w:jc w:val="distribute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主持人</w:t>
            </w:r>
            <w:r w:rsidRPr="00776035">
              <w:rPr>
                <w:rFonts w:ascii="標楷體" w:eastAsia="標楷體" w:hAnsi="標楷體"/>
              </w:rPr>
              <w:t>/</w:t>
            </w:r>
            <w:r w:rsidRPr="00776035">
              <w:rPr>
                <w:rFonts w:ascii="標楷體" w:eastAsia="標楷體" w:hAnsi="標楷體" w:hint="eastAsia"/>
              </w:rPr>
              <w:t>發表人</w:t>
            </w:r>
            <w:r w:rsidRPr="00776035">
              <w:rPr>
                <w:rFonts w:ascii="標楷體" w:eastAsia="標楷體" w:hAnsi="標楷體"/>
              </w:rPr>
              <w:t>/</w:t>
            </w:r>
            <w:r w:rsidRPr="00776035">
              <w:rPr>
                <w:rFonts w:ascii="標楷體" w:eastAsia="標楷體" w:hAnsi="標楷體" w:hint="eastAsia"/>
              </w:rPr>
              <w:t>與談人</w:t>
            </w:r>
          </w:p>
        </w:tc>
      </w:tr>
      <w:tr w:rsidR="00246CAE" w:rsidRPr="00776035" w:rsidTr="00246CAE">
        <w:trPr>
          <w:cantSplit/>
          <w:trHeight w:val="535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：3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10：0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485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上午報到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6CAE" w:rsidRPr="00776035" w:rsidTr="00246CAE">
        <w:trPr>
          <w:cantSplit/>
          <w:trHeight w:val="517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：1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485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【開幕式】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590FD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主持人／鄭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老師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安住</w:t>
            </w:r>
          </w:p>
          <w:p w:rsidR="00CE6BD2" w:rsidRDefault="00246CAE" w:rsidP="00590FD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蒞會長官／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國教院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柯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院長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華葳</w:t>
            </w:r>
          </w:p>
          <w:p w:rsidR="00246CAE" w:rsidRPr="00776035" w:rsidRDefault="00CE6BD2" w:rsidP="004A60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 xml:space="preserve">           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國教署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林科長祝里</w:t>
            </w:r>
          </w:p>
        </w:tc>
      </w:tr>
      <w:tr w:rsidR="00246CAE" w:rsidRPr="00776035" w:rsidTr="00246CAE">
        <w:trPr>
          <w:cantSplit/>
          <w:trHeight w:val="1195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：1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1：5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114CE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本土語言有效教學策略研究工作坊</w:t>
            </w:r>
          </w:p>
          <w:p w:rsidR="00246CAE" w:rsidRPr="00776035" w:rsidRDefault="00246CAE" w:rsidP="003529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kern w:val="0"/>
              </w:rPr>
              <w:t>-「</w:t>
            </w:r>
            <w:r w:rsidRPr="00776035">
              <w:rPr>
                <w:rFonts w:ascii="標楷體" w:eastAsia="標楷體" w:hAnsi="標楷體" w:hint="eastAsia"/>
                <w:bCs/>
                <w:kern w:val="0"/>
              </w:rPr>
              <w:t>閱讀理解</w:t>
            </w:r>
            <w:r w:rsidRPr="00776035">
              <w:rPr>
                <w:rFonts w:ascii="標楷體" w:eastAsia="標楷體" w:hAnsi="標楷體" w:cs="Arial"/>
              </w:rPr>
              <w:t>融入</w:t>
            </w:r>
            <w:r w:rsidRPr="00776035">
              <w:rPr>
                <w:rFonts w:ascii="標楷體" w:eastAsia="標楷體" w:hAnsi="標楷體" w:cs="Arial" w:hint="eastAsia"/>
              </w:rPr>
              <w:t>本土語言</w:t>
            </w:r>
            <w:r w:rsidRPr="00776035">
              <w:rPr>
                <w:rFonts w:ascii="標楷體" w:eastAsia="標楷體" w:hAnsi="標楷體" w:hint="eastAsia"/>
                <w:kern w:val="0"/>
              </w:rPr>
              <w:t>」教學設計成果</w:t>
            </w:r>
            <w:r w:rsidRPr="00776035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2B6793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主持人／李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校長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政雄</w:t>
            </w:r>
          </w:p>
          <w:p w:rsidR="00246CAE" w:rsidRPr="00776035" w:rsidRDefault="00031A1A" w:rsidP="00984B17">
            <w:pPr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>報告</w:t>
            </w:r>
            <w:r w:rsidR="00246CAE" w:rsidRPr="00776035">
              <w:rPr>
                <w:rFonts w:ascii="標楷體" w:eastAsia="標楷體" w:hAnsi="標楷體" w:hint="eastAsia"/>
                <w:bCs/>
                <w:spacing w:val="-10"/>
              </w:rPr>
              <w:t>人／2-3位（各20分鐘</w:t>
            </w:r>
            <w:r w:rsidR="00246CAE" w:rsidRPr="00776035">
              <w:rPr>
                <w:rFonts w:ascii="標楷體" w:eastAsia="標楷體" w:hAnsi="標楷體"/>
                <w:bCs/>
                <w:spacing w:val="-10"/>
              </w:rPr>
              <w:t>）</w:t>
            </w:r>
          </w:p>
          <w:p w:rsidR="00246CAE" w:rsidRPr="00776035" w:rsidRDefault="00246CAE" w:rsidP="004A6081">
            <w:pPr>
              <w:jc w:val="both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與談人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／方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教授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耀乾</w:t>
            </w:r>
          </w:p>
        </w:tc>
      </w:tr>
      <w:tr w:rsidR="008F4C62" w:rsidRPr="00776035" w:rsidTr="00246CAE">
        <w:trPr>
          <w:cantSplit/>
          <w:trHeight w:val="591"/>
          <w:jc w:val="center"/>
        </w:trPr>
        <w:tc>
          <w:tcPr>
            <w:tcW w:w="644" w:type="pct"/>
            <w:vAlign w:val="center"/>
          </w:tcPr>
          <w:p w:rsidR="008F4C62" w:rsidRPr="00776035" w:rsidRDefault="008F4C62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2：</w:t>
            </w:r>
            <w:r w:rsidR="00004A15" w:rsidRPr="0077603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8F4C62" w:rsidRPr="00776035" w:rsidRDefault="008F4C62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3：2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356" w:type="pct"/>
            <w:gridSpan w:val="2"/>
            <w:vAlign w:val="center"/>
          </w:tcPr>
          <w:p w:rsidR="008F4C62" w:rsidRPr="00776035" w:rsidRDefault="008F4C62" w:rsidP="008F4C62">
            <w:pPr>
              <w:jc w:val="center"/>
            </w:pPr>
            <w:r w:rsidRPr="00776035">
              <w:rPr>
                <w:rFonts w:ascii="標楷體" w:eastAsia="標楷體" w:hAnsi="標楷體" w:hint="eastAsia"/>
                <w:spacing w:val="-20"/>
              </w:rPr>
              <w:t>午餐／</w:t>
            </w:r>
            <w:r w:rsidRPr="00776035">
              <w:rPr>
                <w:rFonts w:eastAsia="標楷體" w:hAnsi="標楷體" w:hint="eastAsia"/>
                <w:bCs/>
                <w:spacing w:val="-20"/>
              </w:rPr>
              <w:t>各縣市</w:t>
            </w:r>
            <w:r w:rsidRPr="00776035">
              <w:rPr>
                <w:rFonts w:eastAsia="標楷體" w:hAnsi="標楷體" w:cs="新細明體" w:hint="eastAsia"/>
                <w:spacing w:val="-20"/>
              </w:rPr>
              <w:t>本土語言</w:t>
            </w:r>
            <w:r w:rsidRPr="00776035">
              <w:rPr>
                <w:rFonts w:eastAsia="標楷體" w:hAnsi="標楷體" w:hint="eastAsia"/>
                <w:bCs/>
                <w:spacing w:val="-20"/>
              </w:rPr>
              <w:t>輔導團出版品</w:t>
            </w:r>
            <w:r w:rsidRPr="00776035">
              <w:rPr>
                <w:rFonts w:ascii="標楷體" w:eastAsia="標楷體" w:hAnsi="標楷體" w:hint="eastAsia"/>
                <w:spacing w:val="-20"/>
              </w:rPr>
              <w:t>展</w:t>
            </w:r>
          </w:p>
        </w:tc>
      </w:tr>
      <w:tr w:rsidR="00246CAE" w:rsidRPr="00776035" w:rsidTr="00246CAE">
        <w:trPr>
          <w:cantSplit/>
          <w:trHeight w:val="851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3：3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4：3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004A1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專題演講</w:t>
            </w:r>
          </w:p>
          <w:p w:rsidR="00246CAE" w:rsidRPr="00776035" w:rsidRDefault="00246CAE" w:rsidP="00004A1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關於有效教學的一些想法</w:t>
            </w:r>
          </w:p>
        </w:tc>
        <w:tc>
          <w:tcPr>
            <w:tcW w:w="1970" w:type="pct"/>
            <w:vAlign w:val="center"/>
          </w:tcPr>
          <w:p w:rsidR="00246CAE" w:rsidRPr="00776035" w:rsidRDefault="00B94B65" w:rsidP="004A608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主講人:</w:t>
            </w:r>
            <w:r w:rsidR="00246CAE" w:rsidRPr="00776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吳</w:t>
            </w:r>
            <w:r w:rsidR="004A6081" w:rsidRPr="00776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教授</w:t>
            </w:r>
            <w:r w:rsidR="00246CAE" w:rsidRPr="00776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明清 </w:t>
            </w:r>
          </w:p>
        </w:tc>
      </w:tr>
      <w:tr w:rsidR="00004A15" w:rsidRPr="00776035" w:rsidTr="00246CAE">
        <w:trPr>
          <w:cantSplit/>
          <w:trHeight w:val="590"/>
          <w:jc w:val="center"/>
        </w:trPr>
        <w:tc>
          <w:tcPr>
            <w:tcW w:w="644" w:type="pct"/>
            <w:vAlign w:val="center"/>
          </w:tcPr>
          <w:p w:rsidR="00004A15" w:rsidRPr="00776035" w:rsidRDefault="00004A15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4：3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004A15" w:rsidRPr="00776035" w:rsidRDefault="00004A15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4：4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356" w:type="pct"/>
            <w:gridSpan w:val="2"/>
            <w:vAlign w:val="center"/>
          </w:tcPr>
          <w:p w:rsidR="00004A15" w:rsidRPr="00776035" w:rsidRDefault="00004A15" w:rsidP="00374330">
            <w:pPr>
              <w:jc w:val="center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46CAE" w:rsidRPr="00776035" w:rsidTr="00246CAE">
        <w:trPr>
          <w:cantSplit/>
          <w:trHeight w:val="851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4：4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16：2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本土語言有效教學策略研究工作坊</w:t>
            </w:r>
          </w:p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kern w:val="0"/>
              </w:rPr>
              <w:t>-「</w:t>
            </w:r>
            <w:r w:rsidRPr="00776035">
              <w:rPr>
                <w:rFonts w:ascii="標楷體" w:eastAsia="標楷體" w:hAnsi="標楷體" w:hint="eastAsia"/>
                <w:bCs/>
                <w:kern w:val="0"/>
              </w:rPr>
              <w:t>從課室觀察開始</w:t>
            </w:r>
            <w:r w:rsidRPr="00776035">
              <w:rPr>
                <w:rFonts w:ascii="標楷體" w:eastAsia="標楷體" w:hAnsi="標楷體" w:hint="eastAsia"/>
                <w:kern w:val="0"/>
              </w:rPr>
              <w:t>」教學設計成果</w:t>
            </w:r>
            <w:r w:rsidRPr="00776035">
              <w:rPr>
                <w:rFonts w:ascii="標楷體" w:eastAsia="標楷體" w:hAnsi="標楷體" w:hint="eastAsia"/>
                <w:szCs w:val="26"/>
              </w:rPr>
              <w:t>發表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004A15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</w:t>
            </w:r>
            <w:r w:rsidRPr="002B6793">
              <w:rPr>
                <w:rFonts w:ascii="標楷體" w:eastAsia="標楷體" w:hAnsi="標楷體"/>
                <w:bCs/>
                <w:color w:val="000000"/>
                <w:spacing w:val="-10"/>
              </w:rPr>
              <w:t>徐</w:t>
            </w:r>
            <w:r w:rsidR="004A6081" w:rsidRPr="002B679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校長</w:t>
            </w:r>
            <w:r w:rsidRPr="002B6793">
              <w:rPr>
                <w:rFonts w:ascii="標楷體" w:eastAsia="標楷體" w:hAnsi="標楷體"/>
                <w:bCs/>
                <w:color w:val="000000"/>
                <w:spacing w:val="-10"/>
              </w:rPr>
              <w:t>進堯</w:t>
            </w:r>
          </w:p>
          <w:p w:rsidR="00246CAE" w:rsidRPr="00776035" w:rsidRDefault="00031A1A" w:rsidP="00004A15">
            <w:pPr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>報告</w:t>
            </w:r>
            <w:r w:rsidR="00246CAE" w:rsidRPr="00776035">
              <w:rPr>
                <w:rFonts w:ascii="標楷體" w:eastAsia="標楷體" w:hAnsi="標楷體" w:hint="eastAsia"/>
                <w:bCs/>
                <w:spacing w:val="-10"/>
              </w:rPr>
              <w:t>人／2-3位（各20分鐘</w:t>
            </w:r>
            <w:r w:rsidR="00246CAE" w:rsidRPr="00776035">
              <w:rPr>
                <w:rFonts w:ascii="標楷體" w:eastAsia="標楷體" w:hAnsi="標楷體"/>
                <w:bCs/>
                <w:spacing w:val="-10"/>
              </w:rPr>
              <w:t>）</w:t>
            </w:r>
          </w:p>
          <w:p w:rsidR="00246CAE" w:rsidRPr="00776035" w:rsidRDefault="00246CAE" w:rsidP="004A6081">
            <w:pPr>
              <w:jc w:val="both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與談人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／吳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教授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明清</w:t>
            </w:r>
          </w:p>
        </w:tc>
      </w:tr>
      <w:tr w:rsidR="00004A15" w:rsidRPr="00776035" w:rsidTr="00246CAE">
        <w:trPr>
          <w:cantSplit/>
          <w:trHeight w:val="851"/>
          <w:jc w:val="center"/>
        </w:trPr>
        <w:tc>
          <w:tcPr>
            <w:tcW w:w="644" w:type="pct"/>
            <w:vAlign w:val="center"/>
          </w:tcPr>
          <w:p w:rsidR="00004A15" w:rsidRPr="00776035" w:rsidRDefault="00004A15" w:rsidP="00590FD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16：20-</w:t>
            </w:r>
          </w:p>
          <w:p w:rsidR="00004A15" w:rsidRPr="00776035" w:rsidRDefault="00004A15" w:rsidP="00590FD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16：30</w:t>
            </w:r>
          </w:p>
        </w:tc>
        <w:tc>
          <w:tcPr>
            <w:tcW w:w="4356" w:type="pct"/>
            <w:gridSpan w:val="2"/>
            <w:vAlign w:val="center"/>
          </w:tcPr>
          <w:p w:rsidR="00004A15" w:rsidRPr="00776035" w:rsidRDefault="00004A15" w:rsidP="00004A15">
            <w:pPr>
              <w:adjustRightInd w:val="0"/>
              <w:snapToGrid w:val="0"/>
              <w:ind w:leftChars="1" w:left="940" w:hangingChars="391" w:hanging="938"/>
              <w:jc w:val="center"/>
              <w:rPr>
                <w:rFonts w:ascii="標楷體" w:eastAsia="標楷體" w:hAnsi="標楷體" w:hint="eastAsia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46CAE" w:rsidRPr="00776035" w:rsidTr="00246CAE">
        <w:trPr>
          <w:cantSplit/>
          <w:trHeight w:val="851"/>
          <w:jc w:val="center"/>
        </w:trPr>
        <w:tc>
          <w:tcPr>
            <w:tcW w:w="644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16：30-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17：00</w:t>
            </w:r>
          </w:p>
        </w:tc>
        <w:tc>
          <w:tcPr>
            <w:tcW w:w="2386" w:type="pct"/>
            <w:vAlign w:val="center"/>
          </w:tcPr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【本土論壇】</w:t>
            </w:r>
          </w:p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本土語言教學的現況、困境與未來展望</w:t>
            </w:r>
          </w:p>
        </w:tc>
        <w:tc>
          <w:tcPr>
            <w:tcW w:w="1970" w:type="pct"/>
            <w:vAlign w:val="center"/>
          </w:tcPr>
          <w:p w:rsidR="00246CAE" w:rsidRPr="00776035" w:rsidRDefault="00246CAE" w:rsidP="00004A15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主持人／鄭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老師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安住</w:t>
            </w:r>
          </w:p>
          <w:p w:rsidR="00246CAE" w:rsidRPr="00776035" w:rsidRDefault="00246CAE" w:rsidP="00004A15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與談人／五區代表</w:t>
            </w:r>
          </w:p>
        </w:tc>
      </w:tr>
    </w:tbl>
    <w:p w:rsidR="00BF551E" w:rsidRPr="00776035" w:rsidRDefault="00BF551E" w:rsidP="00590FDF">
      <w:pPr>
        <w:spacing w:line="520" w:lineRule="exact"/>
        <w:ind w:leftChars="-1" w:left="-2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76035">
        <w:rPr>
          <w:rFonts w:ascii="標楷體" w:eastAsia="標楷體" w:hAnsi="標楷體"/>
          <w:sz w:val="28"/>
          <w:szCs w:val="28"/>
          <w:u w:val="single"/>
        </w:rPr>
        <w:br w:type="page"/>
      </w:r>
    </w:p>
    <w:tbl>
      <w:tblPr>
        <w:tblW w:w="47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4"/>
        <w:gridCol w:w="4947"/>
        <w:gridCol w:w="17"/>
        <w:gridCol w:w="3117"/>
      </w:tblGrid>
      <w:tr w:rsidR="00BF551E" w:rsidRPr="00776035" w:rsidTr="00B94B65">
        <w:trPr>
          <w:cantSplit/>
          <w:trHeight w:val="1934"/>
          <w:tblHeader/>
          <w:jc w:val="center"/>
        </w:trPr>
        <w:tc>
          <w:tcPr>
            <w:tcW w:w="5000" w:type="pct"/>
            <w:gridSpan w:val="4"/>
            <w:vAlign w:val="center"/>
          </w:tcPr>
          <w:p w:rsidR="00E831BC" w:rsidRPr="00776035" w:rsidRDefault="00BF551E" w:rsidP="00E831BC">
            <w:pPr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776035">
              <w:rPr>
                <w:rFonts w:ascii="標楷體" w:eastAsia="標楷體" w:hAnsi="標楷體"/>
                <w:sz w:val="28"/>
                <w:szCs w:val="28"/>
                <w:u w:val="single"/>
              </w:rPr>
              <w:br w:type="page"/>
            </w:r>
            <w:r w:rsidR="00E831BC" w:rsidRPr="00776035">
              <w:rPr>
                <w:rFonts w:ascii="標楷體" w:eastAsia="標楷體" w:hAnsi="標楷體"/>
                <w:sz w:val="32"/>
                <w:szCs w:val="32"/>
              </w:rPr>
              <w:t>201</w:t>
            </w:r>
            <w:r w:rsidR="00E831BC" w:rsidRPr="00776035">
              <w:rPr>
                <w:rFonts w:ascii="標楷體" w:eastAsia="標楷體" w:hAnsi="標楷體" w:hint="eastAsia"/>
                <w:sz w:val="32"/>
                <w:szCs w:val="32"/>
              </w:rPr>
              <w:t>3有效教學策略</w:t>
            </w:r>
            <w:r w:rsidR="00E831BC" w:rsidRPr="00776035">
              <w:rPr>
                <w:rFonts w:eastAsia="標楷體" w:hint="eastAsia"/>
                <w:kern w:val="0"/>
                <w:sz w:val="32"/>
                <w:szCs w:val="32"/>
              </w:rPr>
              <w:t>─本土語言跨縣市分區聯盟暨工作坊成果</w:t>
            </w:r>
          </w:p>
          <w:p w:rsidR="00B600BD" w:rsidRPr="00776035" w:rsidRDefault="00E831BC" w:rsidP="00E831BC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6035">
              <w:rPr>
                <w:rFonts w:eastAsia="標楷體" w:hint="eastAsia"/>
                <w:kern w:val="0"/>
                <w:sz w:val="32"/>
                <w:szCs w:val="32"/>
              </w:rPr>
              <w:t>年度</w:t>
            </w:r>
            <w:r w:rsidRPr="00776035">
              <w:rPr>
                <w:rFonts w:ascii="標楷體" w:eastAsia="標楷體" w:hAnsi="標楷體" w:hint="eastAsia"/>
                <w:sz w:val="32"/>
                <w:szCs w:val="32"/>
              </w:rPr>
              <w:t>研討會</w:t>
            </w:r>
          </w:p>
          <w:p w:rsidR="00BF551E" w:rsidRPr="00776035" w:rsidRDefault="00B600BD" w:rsidP="00B600BD">
            <w:pPr>
              <w:spacing w:before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</w:rPr>
              <w:t>日期：</w:t>
            </w:r>
            <w:r w:rsidR="00C23469" w:rsidRPr="00776035">
              <w:rPr>
                <w:rFonts w:ascii="標楷體" w:eastAsia="標楷體" w:hAnsi="標楷體" w:hint="eastAsia"/>
              </w:rPr>
              <w:t>102</w:t>
            </w:r>
            <w:r w:rsidRPr="00776035">
              <w:rPr>
                <w:rFonts w:ascii="標楷體" w:eastAsia="標楷體" w:hAnsi="標楷體" w:hint="eastAsia"/>
              </w:rPr>
              <w:t>年</w:t>
            </w:r>
            <w:r w:rsidRPr="00776035">
              <w:rPr>
                <w:rFonts w:eastAsia="標楷體"/>
              </w:rPr>
              <w:t>5</w:t>
            </w:r>
            <w:r w:rsidRPr="00776035">
              <w:rPr>
                <w:rFonts w:eastAsia="標楷體" w:hint="eastAsia"/>
              </w:rPr>
              <w:t>月</w:t>
            </w:r>
            <w:r w:rsidR="00E831BC" w:rsidRPr="00776035">
              <w:rPr>
                <w:rFonts w:eastAsia="標楷體" w:hint="eastAsia"/>
              </w:rPr>
              <w:t>24</w:t>
            </w:r>
            <w:r w:rsidRPr="00776035">
              <w:rPr>
                <w:rFonts w:ascii="標楷體" w:eastAsia="標楷體" w:hAnsi="標楷體" w:hint="eastAsia"/>
              </w:rPr>
              <w:t>日</w:t>
            </w:r>
            <w:r w:rsidRPr="00776035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7603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76035">
              <w:rPr>
                <w:rFonts w:ascii="標楷體" w:eastAsia="標楷體" w:hAnsi="標楷體" w:hint="eastAsia"/>
              </w:rPr>
              <w:t>地點：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國家教育研究院（</w:t>
            </w:r>
            <w:r w:rsidR="00447E4B" w:rsidRPr="00776035">
              <w:rPr>
                <w:rFonts w:ascii="標楷體" w:eastAsia="標楷體" w:hAnsi="標楷體" w:hint="eastAsia"/>
                <w:sz w:val="26"/>
                <w:szCs w:val="26"/>
              </w:rPr>
              <w:t>臺中院區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246CAE" w:rsidRPr="00776035" w:rsidTr="00B94B65">
        <w:trPr>
          <w:cantSplit/>
          <w:trHeight w:val="446"/>
          <w:tblHeader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B600B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644" w:type="pct"/>
            <w:vAlign w:val="center"/>
          </w:tcPr>
          <w:p w:rsidR="00246CAE" w:rsidRPr="00776035" w:rsidRDefault="00246CAE" w:rsidP="00B600B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1675" w:type="pct"/>
            <w:gridSpan w:val="2"/>
            <w:vAlign w:val="center"/>
          </w:tcPr>
          <w:p w:rsidR="00246CAE" w:rsidRPr="00776035" w:rsidRDefault="00246CAE" w:rsidP="00B600BD">
            <w:pPr>
              <w:jc w:val="distribute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主持人</w:t>
            </w:r>
            <w:r w:rsidRPr="00776035">
              <w:rPr>
                <w:rFonts w:ascii="標楷體" w:eastAsia="標楷體" w:hAnsi="標楷體"/>
              </w:rPr>
              <w:t>/</w:t>
            </w:r>
            <w:r w:rsidRPr="00776035">
              <w:rPr>
                <w:rFonts w:ascii="標楷體" w:eastAsia="標楷體" w:hAnsi="標楷體" w:hint="eastAsia"/>
              </w:rPr>
              <w:t>發表人</w:t>
            </w:r>
            <w:r w:rsidRPr="00776035">
              <w:rPr>
                <w:rFonts w:ascii="標楷體" w:eastAsia="標楷體" w:hAnsi="標楷體"/>
              </w:rPr>
              <w:t>/</w:t>
            </w:r>
            <w:r w:rsidRPr="00776035">
              <w:rPr>
                <w:rFonts w:ascii="標楷體" w:eastAsia="標楷體" w:hAnsi="標楷體" w:hint="eastAsia"/>
              </w:rPr>
              <w:t>與談人</w:t>
            </w:r>
          </w:p>
        </w:tc>
      </w:tr>
      <w:tr w:rsidR="00246CAE" w:rsidRPr="00776035" w:rsidTr="00B94B65">
        <w:trPr>
          <w:cantSplit/>
          <w:trHeight w:val="593"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8：50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2644" w:type="pct"/>
            <w:vAlign w:val="center"/>
          </w:tcPr>
          <w:p w:rsidR="00246CAE" w:rsidRPr="00776035" w:rsidRDefault="00246CAE" w:rsidP="00B600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上午報到</w:t>
            </w:r>
          </w:p>
        </w:tc>
        <w:tc>
          <w:tcPr>
            <w:tcW w:w="1675" w:type="pct"/>
            <w:gridSpan w:val="2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6CAE" w:rsidRPr="00776035" w:rsidTr="00B94B65">
        <w:trPr>
          <w:cantSplit/>
          <w:trHeight w:val="703"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10：40</w:t>
            </w:r>
          </w:p>
        </w:tc>
        <w:tc>
          <w:tcPr>
            <w:tcW w:w="2644" w:type="pct"/>
            <w:vAlign w:val="center"/>
          </w:tcPr>
          <w:p w:rsidR="00246CAE" w:rsidRPr="00776035" w:rsidRDefault="00246CAE" w:rsidP="00114CE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本土語言有效教學策略研究工作坊</w:t>
            </w:r>
          </w:p>
          <w:p w:rsidR="00246CAE" w:rsidRPr="00776035" w:rsidRDefault="00246CAE" w:rsidP="00246C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kern w:val="0"/>
              </w:rPr>
              <w:t>-「</w:t>
            </w:r>
            <w:r w:rsidRPr="00776035">
              <w:rPr>
                <w:rFonts w:ascii="標楷體" w:eastAsia="標楷體" w:hAnsi="標楷體" w:hint="eastAsia"/>
                <w:bCs/>
                <w:kern w:val="0"/>
              </w:rPr>
              <w:t>多元評量實施</w:t>
            </w:r>
            <w:r w:rsidRPr="00776035">
              <w:rPr>
                <w:rFonts w:ascii="標楷體" w:eastAsia="標楷體" w:hAnsi="標楷體" w:hint="eastAsia"/>
                <w:kern w:val="0"/>
              </w:rPr>
              <w:t>」教學設計成果</w:t>
            </w:r>
            <w:r w:rsidRPr="00776035">
              <w:rPr>
                <w:rFonts w:ascii="標楷體" w:eastAsia="標楷體" w:hAnsi="標楷體" w:hint="eastAsia"/>
                <w:szCs w:val="26"/>
              </w:rPr>
              <w:t>發表</w:t>
            </w:r>
          </w:p>
        </w:tc>
        <w:tc>
          <w:tcPr>
            <w:tcW w:w="1675" w:type="pct"/>
            <w:gridSpan w:val="2"/>
            <w:vAlign w:val="center"/>
          </w:tcPr>
          <w:p w:rsidR="00246CAE" w:rsidRPr="00776035" w:rsidRDefault="00246CAE" w:rsidP="002B6793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主持人／胡</w:t>
            </w:r>
            <w:r w:rsidR="004A6081" w:rsidRPr="002B679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校長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永寶</w:t>
            </w:r>
          </w:p>
          <w:p w:rsidR="00246CAE" w:rsidRPr="00776035" w:rsidRDefault="00031A1A" w:rsidP="00510DA6">
            <w:pPr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>報告</w:t>
            </w:r>
            <w:r w:rsidR="00246CAE" w:rsidRPr="00776035">
              <w:rPr>
                <w:rFonts w:ascii="標楷體" w:eastAsia="標楷體" w:hAnsi="標楷體" w:hint="eastAsia"/>
                <w:bCs/>
                <w:spacing w:val="-10"/>
              </w:rPr>
              <w:t>人／2-3位（各20分鐘</w:t>
            </w:r>
            <w:r w:rsidR="00246CAE" w:rsidRPr="00776035">
              <w:rPr>
                <w:rFonts w:ascii="標楷體" w:eastAsia="標楷體" w:hAnsi="標楷體"/>
                <w:bCs/>
                <w:spacing w:val="-10"/>
              </w:rPr>
              <w:t>）</w:t>
            </w:r>
          </w:p>
          <w:p w:rsidR="00246CAE" w:rsidRPr="00776035" w:rsidRDefault="00246CAE" w:rsidP="004A6081">
            <w:pPr>
              <w:jc w:val="both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與談人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／黃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教授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士嘉</w:t>
            </w:r>
          </w:p>
        </w:tc>
      </w:tr>
      <w:tr w:rsidR="00374330" w:rsidRPr="00776035" w:rsidTr="00B94B65">
        <w:trPr>
          <w:cantSplit/>
          <w:trHeight w:val="264"/>
          <w:jc w:val="center"/>
        </w:trPr>
        <w:tc>
          <w:tcPr>
            <w:tcW w:w="681" w:type="pct"/>
            <w:vAlign w:val="center"/>
          </w:tcPr>
          <w:p w:rsidR="00374330" w:rsidRPr="00776035" w:rsidRDefault="00374330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10：4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374330" w:rsidRPr="00776035" w:rsidRDefault="00374330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：5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319" w:type="pct"/>
            <w:gridSpan w:val="3"/>
            <w:vAlign w:val="center"/>
          </w:tcPr>
          <w:p w:rsidR="00374330" w:rsidRPr="00776035" w:rsidRDefault="004302EC" w:rsidP="00374330">
            <w:pPr>
              <w:jc w:val="center"/>
            </w:pPr>
            <w:r w:rsidRPr="0077603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46CAE" w:rsidRPr="00776035" w:rsidTr="00B94B65">
        <w:trPr>
          <w:cantSplit/>
          <w:trHeight w:val="575"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F615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10：5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F61559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2：0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6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本土語言有效教學策略研究工作坊</w:t>
            </w:r>
          </w:p>
          <w:p w:rsidR="00246CAE" w:rsidRPr="00776035" w:rsidRDefault="00246CAE" w:rsidP="00004A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kern w:val="0"/>
              </w:rPr>
              <w:t>-「</w:t>
            </w:r>
            <w:r w:rsidRPr="00776035">
              <w:rPr>
                <w:rFonts w:ascii="標楷體" w:eastAsia="標楷體" w:hAnsi="標楷體" w:cs="Arial"/>
              </w:rPr>
              <w:t>資訊融入</w:t>
            </w:r>
            <w:r w:rsidRPr="00776035">
              <w:rPr>
                <w:rFonts w:ascii="標楷體" w:eastAsia="標楷體" w:hAnsi="標楷體" w:cs="Arial" w:hint="eastAsia"/>
              </w:rPr>
              <w:t>本土語言</w:t>
            </w:r>
            <w:r w:rsidRPr="00776035">
              <w:rPr>
                <w:rFonts w:ascii="標楷體" w:eastAsia="標楷體" w:hAnsi="標楷體" w:hint="eastAsia"/>
                <w:kern w:val="0"/>
              </w:rPr>
              <w:t>」教學設計成果</w:t>
            </w:r>
            <w:r w:rsidRPr="00776035">
              <w:rPr>
                <w:rFonts w:ascii="標楷體" w:eastAsia="標楷體" w:hAnsi="標楷體" w:hint="eastAsia"/>
                <w:szCs w:val="26"/>
              </w:rPr>
              <w:t>發表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246CAE" w:rsidRPr="00776035" w:rsidRDefault="00246CAE" w:rsidP="00004A15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主持人／盧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校長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曉</w:t>
            </w:r>
            <w:r>
              <w:rPr>
                <w:rFonts w:ascii="標楷體" w:eastAsia="標楷體" w:hAnsi="標楷體" w:hint="eastAsia"/>
                <w:bCs/>
                <w:spacing w:val="-10"/>
              </w:rPr>
              <w:t>玲</w:t>
            </w:r>
          </w:p>
          <w:p w:rsidR="00246CAE" w:rsidRPr="00776035" w:rsidRDefault="00031A1A" w:rsidP="00004A15">
            <w:pPr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>報告</w:t>
            </w:r>
            <w:r w:rsidR="00246CAE" w:rsidRPr="00776035">
              <w:rPr>
                <w:rFonts w:ascii="標楷體" w:eastAsia="標楷體" w:hAnsi="標楷體" w:hint="eastAsia"/>
                <w:bCs/>
                <w:spacing w:val="-10"/>
              </w:rPr>
              <w:t>人／2-3位（各20分鐘</w:t>
            </w:r>
            <w:r w:rsidR="00246CAE" w:rsidRPr="00776035">
              <w:rPr>
                <w:rFonts w:ascii="標楷體" w:eastAsia="標楷體" w:hAnsi="標楷體"/>
                <w:bCs/>
                <w:spacing w:val="-10"/>
              </w:rPr>
              <w:t>）</w:t>
            </w:r>
          </w:p>
          <w:p w:rsidR="00246CAE" w:rsidRPr="00776035" w:rsidRDefault="00246CAE" w:rsidP="004A6081">
            <w:pPr>
              <w:jc w:val="both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與談人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／</w:t>
            </w:r>
            <w:r w:rsidR="00CE6BD2" w:rsidRPr="003E4D8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教授</w:t>
            </w:r>
            <w:r w:rsidR="00CE6BD2" w:rsidRPr="003E4D8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曉璿</w:t>
            </w:r>
          </w:p>
        </w:tc>
      </w:tr>
      <w:tr w:rsidR="00731139" w:rsidRPr="00776035" w:rsidTr="00B94B65">
        <w:trPr>
          <w:cantSplit/>
          <w:trHeight w:val="575"/>
          <w:jc w:val="center"/>
        </w:trPr>
        <w:tc>
          <w:tcPr>
            <w:tcW w:w="681" w:type="pct"/>
            <w:vAlign w:val="center"/>
          </w:tcPr>
          <w:p w:rsidR="00731139" w:rsidRPr="00776035" w:rsidRDefault="00731139" w:rsidP="009576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12: 00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-</w:t>
            </w:r>
          </w:p>
          <w:p w:rsidR="00731139" w:rsidRPr="00776035" w:rsidRDefault="00731139" w:rsidP="0095763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：2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319" w:type="pct"/>
            <w:gridSpan w:val="3"/>
            <w:vAlign w:val="center"/>
          </w:tcPr>
          <w:p w:rsidR="00731139" w:rsidRPr="00776035" w:rsidRDefault="00731139" w:rsidP="00731139">
            <w:pPr>
              <w:jc w:val="center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  <w:spacing w:val="-20"/>
              </w:rPr>
              <w:t>午餐／</w:t>
            </w:r>
            <w:r w:rsidRPr="00776035">
              <w:rPr>
                <w:rFonts w:eastAsia="標楷體" w:hAnsi="標楷體" w:hint="eastAsia"/>
                <w:bCs/>
                <w:spacing w:val="-20"/>
              </w:rPr>
              <w:t>各縣市</w:t>
            </w:r>
            <w:r w:rsidRPr="00776035">
              <w:rPr>
                <w:rFonts w:eastAsia="標楷體" w:hAnsi="標楷體" w:cs="新細明體" w:hint="eastAsia"/>
                <w:spacing w:val="-20"/>
              </w:rPr>
              <w:t>本土語言</w:t>
            </w:r>
            <w:r w:rsidRPr="00776035">
              <w:rPr>
                <w:rFonts w:eastAsia="標楷體" w:hAnsi="標楷體" w:hint="eastAsia"/>
                <w:bCs/>
                <w:spacing w:val="-20"/>
              </w:rPr>
              <w:t>輔導團出版品</w:t>
            </w:r>
            <w:r w:rsidRPr="00776035">
              <w:rPr>
                <w:rFonts w:ascii="標楷體" w:eastAsia="標楷體" w:hAnsi="標楷體" w:hint="eastAsia"/>
                <w:spacing w:val="-20"/>
              </w:rPr>
              <w:t>展</w:t>
            </w:r>
          </w:p>
        </w:tc>
      </w:tr>
      <w:tr w:rsidR="00246CAE" w:rsidRPr="00776035" w:rsidTr="00B94B65">
        <w:trPr>
          <w:cantSplit/>
          <w:trHeight w:val="1252"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30-</w:t>
            </w:r>
          </w:p>
          <w:p w:rsidR="00246CAE" w:rsidRPr="00776035" w:rsidRDefault="00246CAE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5：1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644" w:type="pct"/>
            <w:vAlign w:val="center"/>
          </w:tcPr>
          <w:p w:rsidR="00246CAE" w:rsidRPr="00776035" w:rsidRDefault="00246CAE" w:rsidP="00510D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7603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本土語言有效教學策略研究工作坊</w:t>
            </w:r>
          </w:p>
          <w:p w:rsidR="00246CAE" w:rsidRPr="00776035" w:rsidRDefault="00246CAE" w:rsidP="00246C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 w:hint="eastAsia"/>
                <w:kern w:val="0"/>
              </w:rPr>
              <w:t>-「</w:t>
            </w:r>
            <w:r w:rsidRPr="00776035">
              <w:rPr>
                <w:rFonts w:ascii="標楷體" w:eastAsia="標楷體" w:hAnsi="標楷體" w:cs="Arial" w:hint="eastAsia"/>
              </w:rPr>
              <w:t>本土語言</w:t>
            </w:r>
            <w:r w:rsidRPr="00776035">
              <w:rPr>
                <w:rFonts w:ascii="標楷體" w:eastAsia="標楷體" w:hAnsi="標楷體" w:hint="eastAsia"/>
                <w:kern w:val="0"/>
              </w:rPr>
              <w:t>教學迷思」教學設計成果</w:t>
            </w:r>
            <w:r w:rsidRPr="00776035">
              <w:rPr>
                <w:rFonts w:ascii="標楷體" w:eastAsia="標楷體" w:hAnsi="標楷體" w:hint="eastAsia"/>
                <w:szCs w:val="26"/>
              </w:rPr>
              <w:t>發表</w:t>
            </w:r>
          </w:p>
        </w:tc>
        <w:tc>
          <w:tcPr>
            <w:tcW w:w="1675" w:type="pct"/>
            <w:gridSpan w:val="2"/>
            <w:vAlign w:val="center"/>
          </w:tcPr>
          <w:p w:rsidR="00246CAE" w:rsidRPr="00776035" w:rsidRDefault="00246CAE" w:rsidP="00510DA6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</w:t>
            </w:r>
            <w:r w:rsidRPr="002B679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黃</w:t>
            </w:r>
            <w:r w:rsidR="004A6081" w:rsidRPr="00776035">
              <w:rPr>
                <w:rFonts w:ascii="標楷體" w:eastAsia="標楷體" w:hAnsi="標楷體" w:hint="eastAsia"/>
                <w:bCs/>
                <w:spacing w:val="-10"/>
              </w:rPr>
              <w:t>校長</w:t>
            </w:r>
            <w:r w:rsidRPr="002B679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金地</w:t>
            </w:r>
          </w:p>
          <w:p w:rsidR="00246CAE" w:rsidRPr="00776035" w:rsidRDefault="00031A1A" w:rsidP="00510DA6">
            <w:pPr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spacing w:val="-10"/>
              </w:rPr>
              <w:t>報告</w:t>
            </w:r>
            <w:r w:rsidR="00246CAE" w:rsidRPr="00776035">
              <w:rPr>
                <w:rFonts w:ascii="標楷體" w:eastAsia="標楷體" w:hAnsi="標楷體" w:hint="eastAsia"/>
                <w:bCs/>
                <w:spacing w:val="-10"/>
              </w:rPr>
              <w:t>人／2-3位（各20分鐘</w:t>
            </w:r>
            <w:r w:rsidR="00246CAE" w:rsidRPr="00776035">
              <w:rPr>
                <w:rFonts w:ascii="標楷體" w:eastAsia="標楷體" w:hAnsi="標楷體"/>
                <w:bCs/>
                <w:spacing w:val="-10"/>
              </w:rPr>
              <w:t>）</w:t>
            </w:r>
          </w:p>
          <w:p w:rsidR="00246CAE" w:rsidRPr="00776035" w:rsidRDefault="00246CAE" w:rsidP="00246CAE">
            <w:pPr>
              <w:jc w:val="both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</w:rPr>
              <w:t>與談人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／程俊源教授</w:t>
            </w:r>
          </w:p>
        </w:tc>
      </w:tr>
      <w:tr w:rsidR="00246CAE" w:rsidRPr="00776035" w:rsidTr="00B94B65">
        <w:trPr>
          <w:cantSplit/>
          <w:trHeight w:val="1252"/>
          <w:jc w:val="center"/>
        </w:trPr>
        <w:tc>
          <w:tcPr>
            <w:tcW w:w="681" w:type="pct"/>
            <w:vAlign w:val="center"/>
          </w:tcPr>
          <w:p w:rsidR="00246CAE" w:rsidRPr="00776035" w:rsidRDefault="00246CAE" w:rsidP="002B6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5：1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0-</w:t>
            </w:r>
          </w:p>
          <w:p w:rsidR="00246CAE" w:rsidRPr="00776035" w:rsidRDefault="00246CAE" w:rsidP="002B6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5：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7603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644" w:type="pct"/>
            <w:vAlign w:val="center"/>
          </w:tcPr>
          <w:p w:rsidR="00246CAE" w:rsidRPr="00776035" w:rsidRDefault="00246CAE" w:rsidP="00510DA6">
            <w:pPr>
              <w:jc w:val="center"/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675" w:type="pct"/>
            <w:gridSpan w:val="2"/>
            <w:vAlign w:val="center"/>
          </w:tcPr>
          <w:p w:rsidR="00246CAE" w:rsidRPr="00776035" w:rsidRDefault="00246CAE" w:rsidP="002B6793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主持人／鄭</w:t>
            </w:r>
            <w:r w:rsidR="004A6081">
              <w:rPr>
                <w:rFonts w:ascii="標楷體" w:eastAsia="標楷體" w:hAnsi="標楷體" w:hint="eastAsia"/>
                <w:bCs/>
                <w:spacing w:val="-10"/>
              </w:rPr>
              <w:t>老師</w:t>
            </w: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安住</w:t>
            </w:r>
          </w:p>
          <w:p w:rsidR="00246CAE" w:rsidRPr="00776035" w:rsidRDefault="00246CAE" w:rsidP="002B6793">
            <w:pPr>
              <w:adjustRightInd w:val="0"/>
              <w:snapToGrid w:val="0"/>
              <w:ind w:leftChars="1" w:left="862" w:hangingChars="391" w:hanging="860"/>
              <w:jc w:val="both"/>
              <w:rPr>
                <w:rFonts w:ascii="標楷體" w:eastAsia="標楷體" w:hAnsi="標楷體" w:hint="eastAsia"/>
                <w:bCs/>
                <w:spacing w:val="-10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</w:rPr>
              <w:t>與談人／五區代表</w:t>
            </w:r>
          </w:p>
        </w:tc>
      </w:tr>
      <w:tr w:rsidR="00374330" w:rsidRPr="00776035" w:rsidTr="00B94B65">
        <w:trPr>
          <w:cantSplit/>
          <w:trHeight w:val="893"/>
          <w:jc w:val="center"/>
        </w:trPr>
        <w:tc>
          <w:tcPr>
            <w:tcW w:w="681" w:type="pct"/>
            <w:vAlign w:val="center"/>
          </w:tcPr>
          <w:p w:rsidR="00374330" w:rsidRPr="00776035" w:rsidRDefault="00374330" w:rsidP="00590F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6035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77603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B679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4302EC" w:rsidRPr="0077603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319" w:type="pct"/>
            <w:gridSpan w:val="3"/>
            <w:vAlign w:val="center"/>
          </w:tcPr>
          <w:p w:rsidR="00374330" w:rsidRPr="00776035" w:rsidRDefault="004302EC" w:rsidP="00374330">
            <w:pPr>
              <w:jc w:val="center"/>
              <w:rPr>
                <w:rFonts w:ascii="標楷體" w:eastAsia="標楷體" w:hAnsi="標楷體"/>
              </w:rPr>
            </w:pPr>
            <w:r w:rsidRPr="00776035">
              <w:rPr>
                <w:rFonts w:ascii="標楷體" w:eastAsia="標楷體" w:hAnsi="標楷體" w:hint="eastAsia"/>
                <w:bCs/>
                <w:spacing w:val="-10"/>
                <w:sz w:val="28"/>
                <w:szCs w:val="28"/>
              </w:rPr>
              <w:t>賦</w:t>
            </w:r>
            <w:r w:rsidRPr="00776035">
              <w:rPr>
                <w:rFonts w:ascii="標楷體" w:eastAsia="標楷體" w:hAnsi="標楷體"/>
                <w:bCs/>
                <w:spacing w:val="-10"/>
                <w:sz w:val="28"/>
                <w:szCs w:val="28"/>
              </w:rPr>
              <w:t xml:space="preserve">                </w:t>
            </w:r>
            <w:r w:rsidRPr="00776035">
              <w:rPr>
                <w:rFonts w:ascii="標楷體" w:eastAsia="標楷體" w:hAnsi="標楷體" w:hint="eastAsia"/>
                <w:bCs/>
                <w:spacing w:val="-10"/>
                <w:sz w:val="28"/>
                <w:szCs w:val="28"/>
              </w:rPr>
              <w:t>歸</w:t>
            </w:r>
          </w:p>
        </w:tc>
      </w:tr>
    </w:tbl>
    <w:p w:rsidR="00554B02" w:rsidRPr="00776035" w:rsidRDefault="00554B02" w:rsidP="00590FDF">
      <w:pPr>
        <w:spacing w:beforeLines="50" w:line="480" w:lineRule="exact"/>
        <w:jc w:val="both"/>
      </w:pPr>
    </w:p>
    <w:p w:rsidR="00584193" w:rsidRPr="00776035" w:rsidRDefault="00584193" w:rsidP="007C533C">
      <w:pPr>
        <w:spacing w:beforeLines="50" w:line="480" w:lineRule="exact"/>
        <w:jc w:val="both"/>
        <w:rPr>
          <w:rFonts w:eastAsia="標楷體"/>
          <w:b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拾壹</w:t>
      </w:r>
      <w:r w:rsidRPr="00776035">
        <w:rPr>
          <w:rFonts w:eastAsia="標楷體" w:hint="eastAsia"/>
          <w:b/>
          <w:sz w:val="28"/>
          <w:szCs w:val="28"/>
        </w:rPr>
        <w:t>、預期效益</w:t>
      </w:r>
    </w:p>
    <w:p w:rsidR="00584193" w:rsidRPr="00776035" w:rsidRDefault="00584193" w:rsidP="00E45CA8">
      <w:pPr>
        <w:spacing w:line="480" w:lineRule="exact"/>
        <w:ind w:leftChars="216" w:left="1078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6035">
        <w:rPr>
          <w:rFonts w:ascii="標楷體" w:eastAsia="標楷體" w:hAnsi="標楷體" w:hint="eastAsia"/>
          <w:kern w:val="0"/>
          <w:sz w:val="28"/>
          <w:szCs w:val="28"/>
        </w:rPr>
        <w:t>一、藉由</w:t>
      </w:r>
      <w:r w:rsidR="00E45CA8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E45CA8" w:rsidRPr="00776035">
        <w:rPr>
          <w:rFonts w:ascii="新細明體" w:hAnsi="新細明體" w:hint="eastAsia"/>
          <w:sz w:val="28"/>
          <w:szCs w:val="28"/>
        </w:rPr>
        <w:t>、</w:t>
      </w:r>
      <w:r w:rsidR="00E45CA8" w:rsidRPr="00776035">
        <w:rPr>
          <w:rFonts w:ascii="標楷體" w:eastAsia="標楷體" w:hAnsi="標楷體" w:hint="eastAsia"/>
          <w:sz w:val="28"/>
          <w:szCs w:val="28"/>
        </w:rPr>
        <w:t>縣市</w:t>
      </w:r>
      <w:r w:rsidRPr="00776035">
        <w:rPr>
          <w:rFonts w:ascii="標楷體" w:eastAsia="標楷體" w:hAnsi="標楷體" w:hint="eastAsia"/>
          <w:sz w:val="28"/>
          <w:szCs w:val="28"/>
        </w:rPr>
        <w:t>本土語言</w:t>
      </w:r>
      <w:r w:rsidRPr="00776035">
        <w:rPr>
          <w:rFonts w:ascii="標楷體" w:eastAsia="標楷體" w:hAnsi="標楷體" w:hint="eastAsia"/>
          <w:kern w:val="0"/>
          <w:sz w:val="28"/>
          <w:szCs w:val="28"/>
        </w:rPr>
        <w:t>輔導團進行跨縣市交流，達到聯盟互助之效益。</w:t>
      </w:r>
    </w:p>
    <w:p w:rsidR="00584193" w:rsidRPr="00776035" w:rsidRDefault="00584193" w:rsidP="00E45CA8">
      <w:pPr>
        <w:spacing w:line="480" w:lineRule="exact"/>
        <w:ind w:leftChars="216" w:left="798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6035">
        <w:rPr>
          <w:rFonts w:ascii="標楷體" w:eastAsia="標楷體" w:hAnsi="標楷體" w:hint="eastAsia"/>
          <w:kern w:val="0"/>
          <w:sz w:val="28"/>
          <w:szCs w:val="28"/>
        </w:rPr>
        <w:t>二、提升</w:t>
      </w:r>
      <w:r w:rsidR="00E45CA8" w:rsidRPr="00776035">
        <w:rPr>
          <w:rFonts w:ascii="標楷體" w:eastAsia="標楷體" w:hAnsi="標楷體" w:hint="eastAsia"/>
          <w:sz w:val="28"/>
          <w:szCs w:val="28"/>
        </w:rPr>
        <w:t>直轄市</w:t>
      </w:r>
      <w:r w:rsidR="00E45CA8" w:rsidRPr="00776035">
        <w:rPr>
          <w:rFonts w:ascii="新細明體" w:hAnsi="新細明體" w:hint="eastAsia"/>
          <w:sz w:val="28"/>
          <w:szCs w:val="28"/>
        </w:rPr>
        <w:t>、</w:t>
      </w:r>
      <w:r w:rsidR="00E45CA8" w:rsidRPr="00776035">
        <w:rPr>
          <w:rFonts w:ascii="標楷體" w:eastAsia="標楷體" w:hAnsi="標楷體" w:hint="eastAsia"/>
          <w:sz w:val="28"/>
          <w:szCs w:val="28"/>
        </w:rPr>
        <w:t>縣市</w:t>
      </w:r>
      <w:r w:rsidRPr="00776035">
        <w:rPr>
          <w:rFonts w:ascii="標楷體" w:eastAsia="標楷體" w:hAnsi="標楷體" w:hint="eastAsia"/>
          <w:sz w:val="28"/>
          <w:szCs w:val="28"/>
        </w:rPr>
        <w:t>本土語言</w:t>
      </w:r>
      <w:r w:rsidRPr="00776035">
        <w:rPr>
          <w:rFonts w:ascii="標楷體" w:eastAsia="標楷體" w:hAnsi="標楷體" w:hint="eastAsia"/>
          <w:kern w:val="0"/>
          <w:sz w:val="28"/>
          <w:szCs w:val="28"/>
        </w:rPr>
        <w:t>輔導團之專業自主能力，建全團務發展。</w:t>
      </w:r>
    </w:p>
    <w:p w:rsidR="00584193" w:rsidRPr="00776035" w:rsidRDefault="00584193" w:rsidP="00FA4196">
      <w:pPr>
        <w:spacing w:line="480" w:lineRule="exact"/>
        <w:ind w:leftChars="215" w:left="989" w:hangingChars="169" w:hanging="47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76035">
        <w:rPr>
          <w:rFonts w:ascii="標楷體" w:eastAsia="標楷體" w:hAnsi="標楷體" w:hint="eastAsia"/>
          <w:kern w:val="0"/>
          <w:sz w:val="28"/>
          <w:szCs w:val="28"/>
        </w:rPr>
        <w:t>三、藉由跨縣市聯盟協力進行課程發展與實踐，深化</w:t>
      </w:r>
      <w:r w:rsidRPr="00776035">
        <w:rPr>
          <w:rFonts w:ascii="標楷體" w:eastAsia="標楷體" w:hAnsi="標楷體" w:hint="eastAsia"/>
          <w:sz w:val="28"/>
          <w:szCs w:val="28"/>
        </w:rPr>
        <w:t>本土語言</w:t>
      </w:r>
      <w:r w:rsidRPr="00776035">
        <w:rPr>
          <w:rFonts w:ascii="標楷體" w:eastAsia="標楷體" w:hAnsi="標楷體" w:hint="eastAsia"/>
          <w:kern w:val="0"/>
          <w:sz w:val="28"/>
          <w:szCs w:val="28"/>
        </w:rPr>
        <w:t>課程與教學經</w:t>
      </w:r>
      <w:r w:rsidRPr="00776035">
        <w:rPr>
          <w:rFonts w:ascii="標楷體" w:eastAsia="標楷體" w:hAnsi="標楷體" w:hint="eastAsia"/>
          <w:kern w:val="0"/>
          <w:sz w:val="28"/>
          <w:szCs w:val="28"/>
        </w:rPr>
        <w:lastRenderedPageBreak/>
        <w:t>營。</w:t>
      </w:r>
    </w:p>
    <w:p w:rsidR="00584193" w:rsidRPr="00776035" w:rsidRDefault="00584193" w:rsidP="007C533C">
      <w:pPr>
        <w:spacing w:line="480" w:lineRule="exact"/>
        <w:ind w:leftChars="216" w:left="798" w:hangingChars="100" w:hanging="280"/>
        <w:jc w:val="both"/>
        <w:rPr>
          <w:rFonts w:eastAsia="標楷體"/>
          <w:sz w:val="28"/>
          <w:szCs w:val="28"/>
        </w:rPr>
      </w:pPr>
      <w:r w:rsidRPr="00776035">
        <w:rPr>
          <w:rFonts w:ascii="標楷體" w:eastAsia="標楷體" w:hAnsi="標楷體" w:hint="eastAsia"/>
          <w:kern w:val="0"/>
          <w:sz w:val="28"/>
          <w:szCs w:val="28"/>
        </w:rPr>
        <w:t>四、協力研究</w:t>
      </w:r>
      <w:r w:rsidRPr="00776035">
        <w:rPr>
          <w:rFonts w:ascii="標楷體" w:eastAsia="標楷體" w:hAnsi="標楷體" w:hint="eastAsia"/>
          <w:sz w:val="28"/>
          <w:szCs w:val="28"/>
        </w:rPr>
        <w:t>本土語言課程之</w:t>
      </w:r>
      <w:r w:rsidRPr="00776035">
        <w:rPr>
          <w:rFonts w:ascii="標楷體" w:eastAsia="標楷體" w:hAnsi="標楷體" w:hint="eastAsia"/>
          <w:kern w:val="0"/>
          <w:sz w:val="28"/>
          <w:szCs w:val="28"/>
        </w:rPr>
        <w:t>重要課題，轉化教學現場所需教材。</w:t>
      </w:r>
    </w:p>
    <w:p w:rsidR="00584193" w:rsidRPr="00776035" w:rsidRDefault="00584193" w:rsidP="00590FDF">
      <w:pPr>
        <w:spacing w:line="520" w:lineRule="exact"/>
        <w:jc w:val="both"/>
        <w:rPr>
          <w:rFonts w:eastAsia="標楷體"/>
          <w:b/>
          <w:sz w:val="28"/>
          <w:szCs w:val="28"/>
        </w:rPr>
      </w:pPr>
      <w:r w:rsidRPr="00776035">
        <w:rPr>
          <w:rFonts w:ascii="標楷體" w:eastAsia="標楷體" w:hAnsi="標楷體" w:hint="eastAsia"/>
          <w:b/>
          <w:sz w:val="28"/>
          <w:szCs w:val="28"/>
        </w:rPr>
        <w:t>拾</w:t>
      </w:r>
      <w:r w:rsidR="001A2022" w:rsidRPr="00776035">
        <w:rPr>
          <w:rFonts w:ascii="標楷體" w:eastAsia="標楷體" w:hAnsi="標楷體" w:hint="eastAsia"/>
          <w:b/>
          <w:sz w:val="28"/>
          <w:szCs w:val="28"/>
        </w:rPr>
        <w:t>貳</w:t>
      </w:r>
      <w:r w:rsidRPr="00776035">
        <w:rPr>
          <w:rFonts w:eastAsia="標楷體" w:hint="eastAsia"/>
          <w:b/>
          <w:sz w:val="28"/>
          <w:szCs w:val="28"/>
        </w:rPr>
        <w:t>、</w:t>
      </w:r>
      <w:r w:rsidRPr="00776035">
        <w:rPr>
          <w:rFonts w:ascii="標楷體" w:eastAsia="標楷體" w:hAnsi="標楷體" w:hint="eastAsia"/>
          <w:b/>
          <w:sz w:val="28"/>
          <w:szCs w:val="28"/>
        </w:rPr>
        <w:t>本計畫奉教育部核定後實施，修正時亦同。</w:t>
      </w:r>
      <w:r w:rsidR="002E11BB" w:rsidRPr="007760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7F59" w:rsidRPr="00776035" w:rsidRDefault="00827F59" w:rsidP="00590FDF">
      <w:pPr>
        <w:spacing w:line="520" w:lineRule="exact"/>
        <w:jc w:val="both"/>
        <w:rPr>
          <w:rFonts w:eastAsia="標楷體"/>
          <w:b/>
          <w:kern w:val="0"/>
          <w:sz w:val="36"/>
          <w:szCs w:val="3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84193" w:rsidRPr="00776035">
        <w:trPr>
          <w:trHeight w:val="2410"/>
        </w:trPr>
        <w:tc>
          <w:tcPr>
            <w:tcW w:w="5000" w:type="pct"/>
          </w:tcPr>
          <w:p w:rsidR="00584193" w:rsidRPr="00776035" w:rsidRDefault="00584193" w:rsidP="00590FDF">
            <w:pPr>
              <w:snapToGrid w:val="0"/>
              <w:spacing w:beforeLines="5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>【說明】</w:t>
            </w:r>
          </w:p>
          <w:p w:rsidR="00584193" w:rsidRPr="00776035" w:rsidRDefault="00584193" w:rsidP="00590FDF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>停車須知：請與會貴賓盡量搭乘大眾運輸工具。</w:t>
            </w:r>
          </w:p>
          <w:p w:rsidR="004857CC" w:rsidRPr="00776035" w:rsidRDefault="00086EF7" w:rsidP="00E45CA8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>接駁車發車時間：</w:t>
            </w:r>
            <w:r w:rsidR="004857CC" w:rsidRPr="00776035">
              <w:rPr>
                <w:rFonts w:eastAsia="標楷體" w:hint="eastAsia"/>
                <w:sz w:val="28"/>
                <w:szCs w:val="28"/>
              </w:rPr>
              <w:t>5/</w:t>
            </w:r>
            <w:r w:rsidR="00E45CA8" w:rsidRPr="00776035">
              <w:rPr>
                <w:rFonts w:eastAsia="標楷體" w:hint="eastAsia"/>
                <w:sz w:val="28"/>
                <w:szCs w:val="28"/>
              </w:rPr>
              <w:t>23</w:t>
            </w:r>
            <w:r w:rsidR="00590FDF" w:rsidRPr="00776035">
              <w:rPr>
                <w:rFonts w:eastAsia="標楷體" w:hint="eastAsia"/>
                <w:sz w:val="28"/>
                <w:szCs w:val="28"/>
              </w:rPr>
              <w:t>上午</w:t>
            </w:r>
            <w:r w:rsidR="00590FDF" w:rsidRPr="00776035">
              <w:rPr>
                <w:rFonts w:eastAsia="標楷體" w:hint="eastAsia"/>
                <w:sz w:val="28"/>
                <w:szCs w:val="28"/>
              </w:rPr>
              <w:t>9</w:t>
            </w:r>
            <w:r w:rsidR="00590FDF" w:rsidRPr="00776035">
              <w:rPr>
                <w:rFonts w:eastAsia="標楷體" w:hint="eastAsia"/>
                <w:sz w:val="28"/>
                <w:szCs w:val="28"/>
              </w:rPr>
              <w:t>：</w:t>
            </w:r>
            <w:r w:rsidR="005B2A78" w:rsidRPr="00776035">
              <w:rPr>
                <w:rFonts w:eastAsia="標楷體" w:hint="eastAsia"/>
                <w:sz w:val="28"/>
                <w:szCs w:val="28"/>
              </w:rPr>
              <w:t>3</w:t>
            </w:r>
            <w:r w:rsidR="00590FDF" w:rsidRPr="00776035">
              <w:rPr>
                <w:rFonts w:eastAsia="標楷體" w:hint="eastAsia"/>
                <w:sz w:val="28"/>
                <w:szCs w:val="28"/>
              </w:rPr>
              <w:t>0</w:t>
            </w:r>
            <w:r w:rsidR="005B2A78" w:rsidRPr="007760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C60151" w:rsidRPr="00776035">
              <w:rPr>
                <w:rFonts w:ascii="標楷體" w:eastAsia="標楷體" w:hAnsi="標楷體" w:hint="eastAsia"/>
                <w:sz w:val="28"/>
                <w:szCs w:val="28"/>
              </w:rPr>
              <w:t>鐵</w:t>
            </w:r>
            <w:r w:rsidR="005B2A78" w:rsidRPr="00776035">
              <w:rPr>
                <w:rFonts w:ascii="標楷體" w:eastAsia="標楷體" w:hAnsi="標楷體" w:hint="eastAsia"/>
                <w:sz w:val="28"/>
                <w:szCs w:val="28"/>
              </w:rPr>
              <w:t>豐原火車站</w:t>
            </w:r>
            <w:r w:rsidR="004857CC" w:rsidRPr="00776035">
              <w:rPr>
                <w:rFonts w:eastAsia="標楷體" w:hint="eastAsia"/>
                <w:sz w:val="28"/>
                <w:szCs w:val="28"/>
              </w:rPr>
              <w:t>，逾時不候。</w:t>
            </w:r>
            <w:r w:rsidR="00590FDF" w:rsidRPr="00776035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4857CC" w:rsidRPr="0077603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590FDF" w:rsidRPr="00776035" w:rsidRDefault="004857CC" w:rsidP="002B6793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  <w:r w:rsidR="002C06A7" w:rsidRPr="0077603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76035">
              <w:rPr>
                <w:rFonts w:eastAsia="標楷體" w:hint="eastAsia"/>
                <w:sz w:val="28"/>
                <w:szCs w:val="28"/>
              </w:rPr>
              <w:t>5/</w:t>
            </w:r>
            <w:r w:rsidR="00E45CA8" w:rsidRPr="00776035">
              <w:rPr>
                <w:rFonts w:eastAsia="標楷體" w:hint="eastAsia"/>
                <w:sz w:val="28"/>
                <w:szCs w:val="28"/>
              </w:rPr>
              <w:t>24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="002B679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B679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>0國教院</w:t>
            </w:r>
            <w:r w:rsidR="00C60151" w:rsidRPr="00776035">
              <w:rPr>
                <w:rFonts w:ascii="標楷體" w:eastAsia="標楷體" w:hAnsi="標楷體" w:hint="eastAsia"/>
                <w:sz w:val="28"/>
                <w:szCs w:val="28"/>
              </w:rPr>
              <w:t>臺中院區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B2A78" w:rsidRPr="00776035">
              <w:rPr>
                <w:rFonts w:ascii="標楷體" w:eastAsia="標楷體" w:hAnsi="標楷體" w:hint="eastAsia"/>
                <w:sz w:val="28"/>
                <w:szCs w:val="28"/>
              </w:rPr>
              <w:t>臺鐵豐原火車站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4193" w:rsidRPr="00776035" w:rsidRDefault="00584193" w:rsidP="00590FDF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>依據教育部規定並邀請您一同愛護地球，請自備環保杯。會場不主動提供紙杯。</w:t>
            </w:r>
          </w:p>
          <w:p w:rsidR="00584193" w:rsidRPr="00776035" w:rsidRDefault="00584193" w:rsidP="00E45CA8">
            <w:pPr>
              <w:tabs>
                <w:tab w:val="left" w:pos="5644"/>
              </w:tabs>
              <w:snapToGrid w:val="0"/>
              <w:spacing w:line="480" w:lineRule="exact"/>
              <w:ind w:left="283" w:hangingChars="101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6035">
              <w:rPr>
                <w:rFonts w:eastAsia="標楷體" w:hint="eastAsia"/>
                <w:sz w:val="28"/>
                <w:szCs w:val="28"/>
              </w:rPr>
              <w:t>※請各縣市於</w:t>
            </w:r>
            <w:r w:rsidR="00C23469" w:rsidRPr="00776035">
              <w:rPr>
                <w:rFonts w:eastAsia="標楷體" w:hint="eastAsia"/>
                <w:bCs/>
                <w:sz w:val="28"/>
                <w:szCs w:val="28"/>
              </w:rPr>
              <w:t>102</w:t>
            </w:r>
            <w:r w:rsidRPr="00776035">
              <w:rPr>
                <w:rFonts w:eastAsia="標楷體" w:hAnsi="標楷體" w:hint="eastAsia"/>
                <w:bCs/>
                <w:sz w:val="28"/>
                <w:szCs w:val="28"/>
              </w:rPr>
              <w:t>年</w:t>
            </w:r>
            <w:r w:rsidR="00426ADD" w:rsidRPr="0077603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776035">
              <w:rPr>
                <w:rFonts w:eastAsia="標楷體" w:hAnsi="標楷體" w:hint="eastAsia"/>
                <w:bCs/>
                <w:sz w:val="28"/>
                <w:szCs w:val="28"/>
              </w:rPr>
              <w:t>月</w:t>
            </w:r>
            <w:r w:rsidR="001A2022" w:rsidRPr="00776035"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Pr="00776035">
              <w:rPr>
                <w:rFonts w:eastAsia="標楷體" w:hAnsi="標楷體" w:hint="eastAsia"/>
                <w:bCs/>
                <w:sz w:val="28"/>
                <w:szCs w:val="28"/>
              </w:rPr>
              <w:t>日</w:t>
            </w:r>
            <w:r w:rsidRPr="00776035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Pr="00776035">
              <w:rPr>
                <w:rFonts w:eastAsia="標楷體" w:hAnsi="標楷體" w:hint="eastAsia"/>
                <w:bCs/>
                <w:sz w:val="28"/>
                <w:szCs w:val="28"/>
              </w:rPr>
              <w:t>時前</w:t>
            </w:r>
            <w:r w:rsidRPr="00776035">
              <w:rPr>
                <w:rFonts w:eastAsia="標楷體" w:hint="eastAsia"/>
                <w:sz w:val="28"/>
                <w:szCs w:val="28"/>
              </w:rPr>
              <w:t>，</w:t>
            </w:r>
            <w:r w:rsidR="00827F59" w:rsidRPr="00776035">
              <w:rPr>
                <w:rFonts w:eastAsia="標楷體" w:hint="eastAsia"/>
                <w:sz w:val="28"/>
                <w:szCs w:val="28"/>
              </w:rPr>
              <w:t>至國家教育研究院「研習業務」報名完成</w:t>
            </w:r>
            <w:r w:rsidRPr="0077603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C53DD" w:rsidRPr="00776035" w:rsidRDefault="00584193" w:rsidP="00E45CA8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ascii="標楷體" w:eastAsia="標楷體" w:hAnsi="標楷體" w:hint="eastAsia"/>
                <w:bCs/>
                <w:sz w:val="28"/>
                <w:szCs w:val="28"/>
              </w:rPr>
              <w:t>有問題亦請洽</w:t>
            </w:r>
            <w:r w:rsidR="00E45CA8" w:rsidRPr="00776035">
              <w:rPr>
                <w:rFonts w:ascii="標楷體" w:eastAsia="標楷體" w:hAnsi="標楷體" w:hint="eastAsia"/>
                <w:bCs/>
                <w:sz w:val="28"/>
                <w:szCs w:val="28"/>
              </w:rPr>
              <w:t>陳貞</w:t>
            </w:r>
            <w:r w:rsidRPr="00776035">
              <w:rPr>
                <w:rFonts w:ascii="標楷體" w:eastAsia="標楷體" w:hAnsi="標楷體" w:hint="eastAsia"/>
                <w:bCs/>
                <w:sz w:val="28"/>
                <w:szCs w:val="28"/>
              </w:rPr>
              <w:t>如小姐，</w:t>
            </w: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 xml:space="preserve">連絡電話： </w:t>
            </w:r>
            <w:r w:rsidRPr="00776035">
              <w:rPr>
                <w:rFonts w:eastAsia="標楷體"/>
                <w:spacing w:val="-2"/>
                <w:sz w:val="28"/>
                <w:szCs w:val="28"/>
              </w:rPr>
              <w:t>02-</w:t>
            </w:r>
            <w:r w:rsidR="00FA4196" w:rsidRPr="00776035">
              <w:rPr>
                <w:rFonts w:eastAsia="標楷體" w:hint="eastAsia"/>
                <w:spacing w:val="-2"/>
                <w:sz w:val="28"/>
                <w:szCs w:val="28"/>
              </w:rPr>
              <w:t>867151</w:t>
            </w:r>
            <w:r w:rsidR="00E45CA8" w:rsidRPr="00776035">
              <w:rPr>
                <w:rFonts w:eastAsia="標楷體" w:hint="eastAsia"/>
                <w:spacing w:val="-2"/>
                <w:sz w:val="28"/>
                <w:szCs w:val="28"/>
              </w:rPr>
              <w:t>2</w:t>
            </w:r>
            <w:r w:rsidR="005F28C9" w:rsidRPr="00776035">
              <w:rPr>
                <w:rFonts w:eastAsia="標楷體" w:hint="eastAsia"/>
                <w:spacing w:val="-2"/>
                <w:sz w:val="28"/>
                <w:szCs w:val="28"/>
              </w:rPr>
              <w:t>4</w:t>
            </w:r>
          </w:p>
          <w:p w:rsidR="00584193" w:rsidRPr="00776035" w:rsidRDefault="00CC227A" w:rsidP="00FA4196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60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F04075" w:rsidRPr="00776035" w:rsidRDefault="00F04075" w:rsidP="00590FDF">
      <w:pPr>
        <w:spacing w:line="520" w:lineRule="exact"/>
        <w:jc w:val="both"/>
        <w:rPr>
          <w:rFonts w:eastAsia="標楷體"/>
          <w:b/>
          <w:kern w:val="0"/>
          <w:sz w:val="28"/>
          <w:szCs w:val="36"/>
        </w:rPr>
      </w:pPr>
    </w:p>
    <w:p w:rsidR="008E167D" w:rsidRPr="00776035" w:rsidRDefault="008E167D" w:rsidP="002E199B">
      <w:pPr>
        <w:spacing w:line="520" w:lineRule="exact"/>
        <w:jc w:val="both"/>
        <w:rPr>
          <w:rFonts w:ascii="標楷體" w:eastAsia="標楷體" w:hAnsi="標楷體" w:hint="eastAsia"/>
          <w:bCs/>
          <w:spacing w:val="-10"/>
        </w:rPr>
      </w:pPr>
    </w:p>
    <w:p w:rsidR="008E167D" w:rsidRPr="00776035" w:rsidRDefault="008E167D" w:rsidP="008E167D">
      <w:pPr>
        <w:spacing w:line="520" w:lineRule="exact"/>
        <w:jc w:val="both"/>
        <w:rPr>
          <w:rFonts w:ascii="標楷體" w:eastAsia="標楷體" w:hAnsi="標楷體" w:hint="eastAsia"/>
          <w:bCs/>
          <w:spacing w:val="-10"/>
        </w:rPr>
      </w:pPr>
    </w:p>
    <w:p w:rsidR="008E167D" w:rsidRPr="00776035" w:rsidRDefault="008E167D" w:rsidP="00590FDF">
      <w:pPr>
        <w:spacing w:line="520" w:lineRule="exact"/>
        <w:jc w:val="both"/>
        <w:rPr>
          <w:rFonts w:eastAsia="標楷體" w:hint="eastAsia"/>
          <w:b/>
          <w:kern w:val="0"/>
          <w:sz w:val="28"/>
          <w:szCs w:val="36"/>
        </w:rPr>
      </w:pPr>
    </w:p>
    <w:sectPr w:rsidR="008E167D" w:rsidRPr="00776035" w:rsidSect="00545D8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9B" w:rsidRDefault="00157D9B">
      <w:r>
        <w:separator/>
      </w:r>
    </w:p>
  </w:endnote>
  <w:endnote w:type="continuationSeparator" w:id="0">
    <w:p w:rsidR="00157D9B" w:rsidRDefault="0015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93" w:rsidRDefault="002B6793" w:rsidP="0024154D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4741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47411"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9B" w:rsidRDefault="00157D9B">
      <w:r>
        <w:separator/>
      </w:r>
    </w:p>
  </w:footnote>
  <w:footnote w:type="continuationSeparator" w:id="0">
    <w:p w:rsidR="00157D9B" w:rsidRDefault="0015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438"/>
    <w:multiLevelType w:val="hybridMultilevel"/>
    <w:tmpl w:val="1CDA42CA"/>
    <w:lvl w:ilvl="0" w:tplc="C9B828AE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ascii="新細明體" w:eastAsia="新細明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0421CE"/>
    <w:multiLevelType w:val="multilevel"/>
    <w:tmpl w:val="7BEA359E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C00B6A"/>
    <w:multiLevelType w:val="hybridMultilevel"/>
    <w:tmpl w:val="10AE35EA"/>
    <w:lvl w:ilvl="0" w:tplc="2C0C33A8">
      <w:start w:val="1"/>
      <w:numFmt w:val="decimal"/>
      <w:lvlText w:val="%1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314820"/>
    <w:multiLevelType w:val="hybridMultilevel"/>
    <w:tmpl w:val="7794C3D4"/>
    <w:lvl w:ilvl="0" w:tplc="C0AE85F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1A6995"/>
    <w:multiLevelType w:val="hybridMultilevel"/>
    <w:tmpl w:val="DFA20D38"/>
    <w:lvl w:ilvl="0" w:tplc="86C82BE2">
      <w:start w:val="1"/>
      <w:numFmt w:val="decimal"/>
      <w:lvlText w:val="%1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559F77D0"/>
    <w:multiLevelType w:val="multilevel"/>
    <w:tmpl w:val="AA04CBA0"/>
    <w:lvl w:ilvl="0">
      <w:start w:val="1"/>
      <w:numFmt w:val="decimal"/>
      <w:lvlText w:val="%1."/>
      <w:lvlJc w:val="left"/>
      <w:pPr>
        <w:tabs>
          <w:tab w:val="num" w:pos="540"/>
        </w:tabs>
        <w:ind w:left="897" w:hanging="35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5B1B5D73"/>
    <w:multiLevelType w:val="hybridMultilevel"/>
    <w:tmpl w:val="7BEA359E"/>
    <w:lvl w:ilvl="0" w:tplc="8D3A82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FE43A6"/>
    <w:multiLevelType w:val="multilevel"/>
    <w:tmpl w:val="8000238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193"/>
    <w:rsid w:val="000027D7"/>
    <w:rsid w:val="00004A15"/>
    <w:rsid w:val="0001459A"/>
    <w:rsid w:val="00020849"/>
    <w:rsid w:val="000311B8"/>
    <w:rsid w:val="00031A1A"/>
    <w:rsid w:val="000363BE"/>
    <w:rsid w:val="00044275"/>
    <w:rsid w:val="00065565"/>
    <w:rsid w:val="0007619E"/>
    <w:rsid w:val="00077B09"/>
    <w:rsid w:val="00080D41"/>
    <w:rsid w:val="00086EF7"/>
    <w:rsid w:val="000A63A7"/>
    <w:rsid w:val="000B7FBE"/>
    <w:rsid w:val="000C1214"/>
    <w:rsid w:val="000C5797"/>
    <w:rsid w:val="000C774C"/>
    <w:rsid w:val="000D11CA"/>
    <w:rsid w:val="000D2FA4"/>
    <w:rsid w:val="000E56FE"/>
    <w:rsid w:val="00101CF5"/>
    <w:rsid w:val="00106E7A"/>
    <w:rsid w:val="001070FE"/>
    <w:rsid w:val="00113C97"/>
    <w:rsid w:val="00114243"/>
    <w:rsid w:val="00114ACA"/>
    <w:rsid w:val="00114CE0"/>
    <w:rsid w:val="00116921"/>
    <w:rsid w:val="00117BC2"/>
    <w:rsid w:val="00122920"/>
    <w:rsid w:val="001240C1"/>
    <w:rsid w:val="001242C8"/>
    <w:rsid w:val="001244AC"/>
    <w:rsid w:val="00133D75"/>
    <w:rsid w:val="00134EDB"/>
    <w:rsid w:val="00136065"/>
    <w:rsid w:val="001522BB"/>
    <w:rsid w:val="0015259F"/>
    <w:rsid w:val="00157D9B"/>
    <w:rsid w:val="00165551"/>
    <w:rsid w:val="00174217"/>
    <w:rsid w:val="00175E9B"/>
    <w:rsid w:val="00180AC9"/>
    <w:rsid w:val="0018357F"/>
    <w:rsid w:val="00184EB6"/>
    <w:rsid w:val="0019577A"/>
    <w:rsid w:val="001A2022"/>
    <w:rsid w:val="001A6074"/>
    <w:rsid w:val="001B002D"/>
    <w:rsid w:val="001C6261"/>
    <w:rsid w:val="001D6715"/>
    <w:rsid w:val="001E640F"/>
    <w:rsid w:val="001F2496"/>
    <w:rsid w:val="001F2E29"/>
    <w:rsid w:val="00202A41"/>
    <w:rsid w:val="00203260"/>
    <w:rsid w:val="00203A95"/>
    <w:rsid w:val="00206337"/>
    <w:rsid w:val="00207510"/>
    <w:rsid w:val="0021566A"/>
    <w:rsid w:val="002334C2"/>
    <w:rsid w:val="00234088"/>
    <w:rsid w:val="0024154D"/>
    <w:rsid w:val="0024650B"/>
    <w:rsid w:val="00246CAE"/>
    <w:rsid w:val="0025125C"/>
    <w:rsid w:val="00253AE4"/>
    <w:rsid w:val="00254EE6"/>
    <w:rsid w:val="00256EE0"/>
    <w:rsid w:val="00273115"/>
    <w:rsid w:val="00280136"/>
    <w:rsid w:val="0029615A"/>
    <w:rsid w:val="002A263C"/>
    <w:rsid w:val="002A5DAD"/>
    <w:rsid w:val="002B18C1"/>
    <w:rsid w:val="002B3845"/>
    <w:rsid w:val="002B6793"/>
    <w:rsid w:val="002C06A7"/>
    <w:rsid w:val="002C1A56"/>
    <w:rsid w:val="002C1F3F"/>
    <w:rsid w:val="002C37C5"/>
    <w:rsid w:val="002D3470"/>
    <w:rsid w:val="002E11BB"/>
    <w:rsid w:val="002E199B"/>
    <w:rsid w:val="002F0D1C"/>
    <w:rsid w:val="00303997"/>
    <w:rsid w:val="003043C4"/>
    <w:rsid w:val="00337149"/>
    <w:rsid w:val="0034048B"/>
    <w:rsid w:val="00352982"/>
    <w:rsid w:val="003554E3"/>
    <w:rsid w:val="00356E54"/>
    <w:rsid w:val="00367A58"/>
    <w:rsid w:val="0037062D"/>
    <w:rsid w:val="00374330"/>
    <w:rsid w:val="00381651"/>
    <w:rsid w:val="003820FE"/>
    <w:rsid w:val="00387844"/>
    <w:rsid w:val="00397180"/>
    <w:rsid w:val="003978B7"/>
    <w:rsid w:val="003A1590"/>
    <w:rsid w:val="003B5BCE"/>
    <w:rsid w:val="003C459D"/>
    <w:rsid w:val="003D4368"/>
    <w:rsid w:val="003E780B"/>
    <w:rsid w:val="003F1056"/>
    <w:rsid w:val="004044BB"/>
    <w:rsid w:val="00405B9D"/>
    <w:rsid w:val="00411CBB"/>
    <w:rsid w:val="00417035"/>
    <w:rsid w:val="00426ADD"/>
    <w:rsid w:val="004302EC"/>
    <w:rsid w:val="004310FB"/>
    <w:rsid w:val="00447E4B"/>
    <w:rsid w:val="004509C6"/>
    <w:rsid w:val="004653BA"/>
    <w:rsid w:val="00473814"/>
    <w:rsid w:val="00480B95"/>
    <w:rsid w:val="004857CC"/>
    <w:rsid w:val="00495B2E"/>
    <w:rsid w:val="004A0DA3"/>
    <w:rsid w:val="004A22D2"/>
    <w:rsid w:val="004A6081"/>
    <w:rsid w:val="004B646E"/>
    <w:rsid w:val="004D1C33"/>
    <w:rsid w:val="004D51AB"/>
    <w:rsid w:val="004E7C40"/>
    <w:rsid w:val="004F03B2"/>
    <w:rsid w:val="005016AF"/>
    <w:rsid w:val="0050526A"/>
    <w:rsid w:val="0051011D"/>
    <w:rsid w:val="00510DA6"/>
    <w:rsid w:val="005128B4"/>
    <w:rsid w:val="0051531A"/>
    <w:rsid w:val="00522D12"/>
    <w:rsid w:val="00542DC3"/>
    <w:rsid w:val="00545D81"/>
    <w:rsid w:val="00550AAD"/>
    <w:rsid w:val="00554B02"/>
    <w:rsid w:val="00560501"/>
    <w:rsid w:val="00564E2A"/>
    <w:rsid w:val="005711F9"/>
    <w:rsid w:val="005746DD"/>
    <w:rsid w:val="005828B0"/>
    <w:rsid w:val="0058296E"/>
    <w:rsid w:val="005831EE"/>
    <w:rsid w:val="005834BA"/>
    <w:rsid w:val="00584193"/>
    <w:rsid w:val="00585E8C"/>
    <w:rsid w:val="0059031A"/>
    <w:rsid w:val="00590FDF"/>
    <w:rsid w:val="005922B5"/>
    <w:rsid w:val="0059497A"/>
    <w:rsid w:val="00595594"/>
    <w:rsid w:val="005A00D6"/>
    <w:rsid w:val="005A3C39"/>
    <w:rsid w:val="005A545D"/>
    <w:rsid w:val="005A71F1"/>
    <w:rsid w:val="005A772F"/>
    <w:rsid w:val="005B0522"/>
    <w:rsid w:val="005B28FA"/>
    <w:rsid w:val="005B2A78"/>
    <w:rsid w:val="005B580A"/>
    <w:rsid w:val="005C23AB"/>
    <w:rsid w:val="005C34CD"/>
    <w:rsid w:val="005C53DD"/>
    <w:rsid w:val="005C5A0B"/>
    <w:rsid w:val="005C6838"/>
    <w:rsid w:val="005D025D"/>
    <w:rsid w:val="005D06DC"/>
    <w:rsid w:val="005D2CEF"/>
    <w:rsid w:val="005E3455"/>
    <w:rsid w:val="005E4E20"/>
    <w:rsid w:val="005F28C9"/>
    <w:rsid w:val="005F36CD"/>
    <w:rsid w:val="00607FCC"/>
    <w:rsid w:val="00614693"/>
    <w:rsid w:val="006162C0"/>
    <w:rsid w:val="00617EC2"/>
    <w:rsid w:val="0062368A"/>
    <w:rsid w:val="0062570C"/>
    <w:rsid w:val="00627AA4"/>
    <w:rsid w:val="00644461"/>
    <w:rsid w:val="00667FC1"/>
    <w:rsid w:val="006911D6"/>
    <w:rsid w:val="006A7673"/>
    <w:rsid w:val="006B2FCB"/>
    <w:rsid w:val="006B445C"/>
    <w:rsid w:val="006B5C25"/>
    <w:rsid w:val="006C6B26"/>
    <w:rsid w:val="006F0921"/>
    <w:rsid w:val="006F2488"/>
    <w:rsid w:val="00716DB2"/>
    <w:rsid w:val="00731139"/>
    <w:rsid w:val="00732B04"/>
    <w:rsid w:val="00742B54"/>
    <w:rsid w:val="0074489A"/>
    <w:rsid w:val="007532F1"/>
    <w:rsid w:val="007621B4"/>
    <w:rsid w:val="0076558F"/>
    <w:rsid w:val="00774F01"/>
    <w:rsid w:val="007758E8"/>
    <w:rsid w:val="00776035"/>
    <w:rsid w:val="00780486"/>
    <w:rsid w:val="007825BC"/>
    <w:rsid w:val="007845FF"/>
    <w:rsid w:val="00787330"/>
    <w:rsid w:val="007A30B4"/>
    <w:rsid w:val="007B6BB3"/>
    <w:rsid w:val="007C00A8"/>
    <w:rsid w:val="007C2ADF"/>
    <w:rsid w:val="007C533C"/>
    <w:rsid w:val="007D1809"/>
    <w:rsid w:val="007E5F59"/>
    <w:rsid w:val="007F4237"/>
    <w:rsid w:val="00800CE8"/>
    <w:rsid w:val="00800E74"/>
    <w:rsid w:val="0082186C"/>
    <w:rsid w:val="00827F59"/>
    <w:rsid w:val="008306DF"/>
    <w:rsid w:val="008309E6"/>
    <w:rsid w:val="00831E63"/>
    <w:rsid w:val="00833DCA"/>
    <w:rsid w:val="00835D4B"/>
    <w:rsid w:val="00843B63"/>
    <w:rsid w:val="00845F73"/>
    <w:rsid w:val="00856707"/>
    <w:rsid w:val="008620E0"/>
    <w:rsid w:val="00862A37"/>
    <w:rsid w:val="008668FC"/>
    <w:rsid w:val="0087525E"/>
    <w:rsid w:val="00881E9D"/>
    <w:rsid w:val="00887A4E"/>
    <w:rsid w:val="00894721"/>
    <w:rsid w:val="008B1CFC"/>
    <w:rsid w:val="008B3B15"/>
    <w:rsid w:val="008C3AAF"/>
    <w:rsid w:val="008E0938"/>
    <w:rsid w:val="008E1356"/>
    <w:rsid w:val="008E167D"/>
    <w:rsid w:val="008E2B75"/>
    <w:rsid w:val="008E3209"/>
    <w:rsid w:val="008E5B26"/>
    <w:rsid w:val="008E6820"/>
    <w:rsid w:val="008F27E1"/>
    <w:rsid w:val="008F4C62"/>
    <w:rsid w:val="008F5991"/>
    <w:rsid w:val="008F7A80"/>
    <w:rsid w:val="00904692"/>
    <w:rsid w:val="009065A8"/>
    <w:rsid w:val="00916904"/>
    <w:rsid w:val="00922743"/>
    <w:rsid w:val="00932E9B"/>
    <w:rsid w:val="00937BAB"/>
    <w:rsid w:val="00937CE5"/>
    <w:rsid w:val="009445DF"/>
    <w:rsid w:val="009501AE"/>
    <w:rsid w:val="00957631"/>
    <w:rsid w:val="00960E07"/>
    <w:rsid w:val="0096500E"/>
    <w:rsid w:val="00966C83"/>
    <w:rsid w:val="00980DBB"/>
    <w:rsid w:val="00983B7F"/>
    <w:rsid w:val="00984B17"/>
    <w:rsid w:val="00994A79"/>
    <w:rsid w:val="009A189F"/>
    <w:rsid w:val="009A40D1"/>
    <w:rsid w:val="009A452C"/>
    <w:rsid w:val="009B1A6E"/>
    <w:rsid w:val="009B2C09"/>
    <w:rsid w:val="009B45B6"/>
    <w:rsid w:val="009B45F6"/>
    <w:rsid w:val="009B7B62"/>
    <w:rsid w:val="009D23BE"/>
    <w:rsid w:val="009D48FD"/>
    <w:rsid w:val="009D5135"/>
    <w:rsid w:val="009E123F"/>
    <w:rsid w:val="009E6E1B"/>
    <w:rsid w:val="00A10880"/>
    <w:rsid w:val="00A20B18"/>
    <w:rsid w:val="00A309CE"/>
    <w:rsid w:val="00A33AE2"/>
    <w:rsid w:val="00A3697C"/>
    <w:rsid w:val="00A40FAE"/>
    <w:rsid w:val="00A5442D"/>
    <w:rsid w:val="00A6629A"/>
    <w:rsid w:val="00A73FDC"/>
    <w:rsid w:val="00A76C91"/>
    <w:rsid w:val="00A817C5"/>
    <w:rsid w:val="00AA00F7"/>
    <w:rsid w:val="00AA6EA3"/>
    <w:rsid w:val="00AB35CE"/>
    <w:rsid w:val="00AC222D"/>
    <w:rsid w:val="00AC5221"/>
    <w:rsid w:val="00AE52FF"/>
    <w:rsid w:val="00B00E79"/>
    <w:rsid w:val="00B024DB"/>
    <w:rsid w:val="00B1075D"/>
    <w:rsid w:val="00B23E18"/>
    <w:rsid w:val="00B25D7D"/>
    <w:rsid w:val="00B27A84"/>
    <w:rsid w:val="00B34D9F"/>
    <w:rsid w:val="00B42B2F"/>
    <w:rsid w:val="00B473EB"/>
    <w:rsid w:val="00B533F7"/>
    <w:rsid w:val="00B56C2E"/>
    <w:rsid w:val="00B600BD"/>
    <w:rsid w:val="00B65570"/>
    <w:rsid w:val="00B66BF0"/>
    <w:rsid w:val="00B7134C"/>
    <w:rsid w:val="00B71969"/>
    <w:rsid w:val="00B767F9"/>
    <w:rsid w:val="00B81E06"/>
    <w:rsid w:val="00B92CFD"/>
    <w:rsid w:val="00B94B65"/>
    <w:rsid w:val="00B965B7"/>
    <w:rsid w:val="00BA5BF0"/>
    <w:rsid w:val="00BB1CB0"/>
    <w:rsid w:val="00BB2A5C"/>
    <w:rsid w:val="00BF10A9"/>
    <w:rsid w:val="00BF175A"/>
    <w:rsid w:val="00BF3A09"/>
    <w:rsid w:val="00BF551E"/>
    <w:rsid w:val="00C020C0"/>
    <w:rsid w:val="00C15A1F"/>
    <w:rsid w:val="00C16ABA"/>
    <w:rsid w:val="00C203F0"/>
    <w:rsid w:val="00C23469"/>
    <w:rsid w:val="00C26DAF"/>
    <w:rsid w:val="00C30018"/>
    <w:rsid w:val="00C31154"/>
    <w:rsid w:val="00C4024F"/>
    <w:rsid w:val="00C4285E"/>
    <w:rsid w:val="00C53AE0"/>
    <w:rsid w:val="00C60151"/>
    <w:rsid w:val="00C63F9F"/>
    <w:rsid w:val="00C829E4"/>
    <w:rsid w:val="00C917FE"/>
    <w:rsid w:val="00C95806"/>
    <w:rsid w:val="00C97177"/>
    <w:rsid w:val="00C9774D"/>
    <w:rsid w:val="00CA2E79"/>
    <w:rsid w:val="00CA7A1E"/>
    <w:rsid w:val="00CC227A"/>
    <w:rsid w:val="00CC6CBD"/>
    <w:rsid w:val="00CD1849"/>
    <w:rsid w:val="00CE2242"/>
    <w:rsid w:val="00CE6BD2"/>
    <w:rsid w:val="00CF7103"/>
    <w:rsid w:val="00D02347"/>
    <w:rsid w:val="00D03202"/>
    <w:rsid w:val="00D054DC"/>
    <w:rsid w:val="00D10854"/>
    <w:rsid w:val="00D12068"/>
    <w:rsid w:val="00D13E5D"/>
    <w:rsid w:val="00D17328"/>
    <w:rsid w:val="00D215FD"/>
    <w:rsid w:val="00D250B6"/>
    <w:rsid w:val="00D253CD"/>
    <w:rsid w:val="00D47411"/>
    <w:rsid w:val="00D64CAF"/>
    <w:rsid w:val="00D66623"/>
    <w:rsid w:val="00D6701F"/>
    <w:rsid w:val="00D723F6"/>
    <w:rsid w:val="00D80A1A"/>
    <w:rsid w:val="00D914EA"/>
    <w:rsid w:val="00D93F50"/>
    <w:rsid w:val="00DA57E8"/>
    <w:rsid w:val="00DA689F"/>
    <w:rsid w:val="00DA7235"/>
    <w:rsid w:val="00DE32B6"/>
    <w:rsid w:val="00DE6D09"/>
    <w:rsid w:val="00DF4A84"/>
    <w:rsid w:val="00E0456D"/>
    <w:rsid w:val="00E229A9"/>
    <w:rsid w:val="00E24B07"/>
    <w:rsid w:val="00E256E3"/>
    <w:rsid w:val="00E421E8"/>
    <w:rsid w:val="00E45CA8"/>
    <w:rsid w:val="00E529E5"/>
    <w:rsid w:val="00E5754A"/>
    <w:rsid w:val="00E6352E"/>
    <w:rsid w:val="00E81966"/>
    <w:rsid w:val="00E831BC"/>
    <w:rsid w:val="00E8646A"/>
    <w:rsid w:val="00E86EBB"/>
    <w:rsid w:val="00E9536D"/>
    <w:rsid w:val="00EB726E"/>
    <w:rsid w:val="00EC6647"/>
    <w:rsid w:val="00ED2E6A"/>
    <w:rsid w:val="00ED473D"/>
    <w:rsid w:val="00ED677D"/>
    <w:rsid w:val="00EE0B30"/>
    <w:rsid w:val="00EE7B4F"/>
    <w:rsid w:val="00EF1085"/>
    <w:rsid w:val="00F0285C"/>
    <w:rsid w:val="00F04075"/>
    <w:rsid w:val="00F0501E"/>
    <w:rsid w:val="00F20FFF"/>
    <w:rsid w:val="00F24999"/>
    <w:rsid w:val="00F2647D"/>
    <w:rsid w:val="00F345EF"/>
    <w:rsid w:val="00F412CE"/>
    <w:rsid w:val="00F4480A"/>
    <w:rsid w:val="00F456FE"/>
    <w:rsid w:val="00F53779"/>
    <w:rsid w:val="00F5660C"/>
    <w:rsid w:val="00F61559"/>
    <w:rsid w:val="00F67ADB"/>
    <w:rsid w:val="00F80D97"/>
    <w:rsid w:val="00F9624B"/>
    <w:rsid w:val="00FA11BE"/>
    <w:rsid w:val="00FA4196"/>
    <w:rsid w:val="00FB1FCE"/>
    <w:rsid w:val="00FB2BF4"/>
    <w:rsid w:val="00FD180F"/>
    <w:rsid w:val="00FD2EAD"/>
    <w:rsid w:val="00FE62D7"/>
    <w:rsid w:val="00FE65F2"/>
    <w:rsid w:val="00FF4E32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1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193"/>
    <w:rPr>
      <w:rFonts w:cs="Times New Roman"/>
      <w:color w:val="3A2EB5"/>
      <w:u w:val="none"/>
      <w:effect w:val="none"/>
    </w:rPr>
  </w:style>
  <w:style w:type="paragraph" w:styleId="2">
    <w:name w:val="Body Text Indent 2"/>
    <w:basedOn w:val="a"/>
    <w:link w:val="20"/>
    <w:rsid w:val="00584193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584193"/>
    <w:rPr>
      <w:rFonts w:ascii="標楷體" w:eastAsia="標楷體"/>
      <w:kern w:val="2"/>
      <w:sz w:val="24"/>
      <w:lang w:val="en-US" w:eastAsia="zh-TW" w:bidi="ar-SA"/>
    </w:rPr>
  </w:style>
  <w:style w:type="paragraph" w:styleId="a4">
    <w:name w:val="header"/>
    <w:basedOn w:val="a"/>
    <w:rsid w:val="0024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sid w:val="00F537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star103@mail.naer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gstar103@mail.naer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2646</Characters>
  <Application>Microsoft Office Word</Application>
  <DocSecurity>0</DocSecurity>
  <Lines>22</Lines>
  <Paragraphs>6</Paragraphs>
  <ScaleCrop>false</ScaleCrop>
  <Company>C.M.T</Company>
  <LinksUpToDate>false</LinksUpToDate>
  <CharactersWithSpaces>3104</CharactersWithSpaces>
  <SharedDoc>false</SharedDoc>
  <HLinks>
    <vt:vector size="12" baseType="variant"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mailto:wingstar103@mail.naer.edu.tw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mailto:wingstar103@mail.naer.edu.tw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2010行動的力量─本土語言跨縣市分區聯盟暨工作坊</dc:title>
  <dc:creator>kausheaulin</dc:creator>
  <cp:lastModifiedBy>ASUS</cp:lastModifiedBy>
  <cp:revision>2</cp:revision>
  <cp:lastPrinted>2013-04-25T07:10:00Z</cp:lastPrinted>
  <dcterms:created xsi:type="dcterms:W3CDTF">2013-05-03T14:15:00Z</dcterms:created>
  <dcterms:modified xsi:type="dcterms:W3CDTF">2013-05-03T14:15:00Z</dcterms:modified>
</cp:coreProperties>
</file>