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122" w:rsidRPr="00B47750" w:rsidRDefault="00380122" w:rsidP="00380122">
      <w:pPr>
        <w:spacing w:line="400" w:lineRule="exact"/>
        <w:jc w:val="center"/>
        <w:rPr>
          <w:color w:val="000000"/>
        </w:rPr>
      </w:pPr>
      <w:r w:rsidRPr="00B47750">
        <w:rPr>
          <w:rFonts w:ascii="標楷體" w:eastAsia="標楷體" w:hAnsi="標楷體" w:hint="eastAsia"/>
          <w:b/>
          <w:color w:val="000000"/>
          <w:sz w:val="32"/>
          <w:szCs w:val="32"/>
        </w:rPr>
        <w:t>臺南市</w:t>
      </w:r>
      <w:r w:rsidRPr="00B47750">
        <w:rPr>
          <w:rFonts w:ascii="標楷體" w:eastAsia="標楷體" w:hAnsi="標楷體"/>
          <w:b/>
          <w:color w:val="000000"/>
          <w:sz w:val="32"/>
          <w:szCs w:val="32"/>
        </w:rPr>
        <w:t>10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2</w:t>
      </w:r>
      <w:r w:rsidRPr="00B47750">
        <w:rPr>
          <w:rFonts w:ascii="標楷體" w:eastAsia="標楷體" w:hAnsi="標楷體" w:hint="eastAsia"/>
          <w:b/>
          <w:color w:val="000000"/>
          <w:sz w:val="32"/>
          <w:szCs w:val="32"/>
        </w:rPr>
        <w:t>年度海洋教育輔導團</w:t>
      </w:r>
    </w:p>
    <w:p w:rsidR="00380122" w:rsidRPr="00B47750" w:rsidRDefault="00380122" w:rsidP="00380122">
      <w:pPr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B47750">
        <w:rPr>
          <w:rFonts w:ascii="標楷體" w:eastAsia="標楷體" w:hAnsi="標楷體" w:hint="eastAsia"/>
          <w:b/>
          <w:color w:val="000000"/>
          <w:sz w:val="32"/>
          <w:szCs w:val="32"/>
        </w:rPr>
        <w:t>海洋教育精進教學研習會</w:t>
      </w:r>
    </w:p>
    <w:p w:rsidR="00380122" w:rsidRPr="00B47750" w:rsidRDefault="00380122" w:rsidP="00380122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壹、依據：</w:t>
      </w:r>
    </w:p>
    <w:p w:rsidR="00380122" w:rsidRPr="00B47750" w:rsidRDefault="00380122" w:rsidP="00380122">
      <w:pPr>
        <w:spacing w:line="400" w:lineRule="exact"/>
        <w:ind w:left="240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一、國民教育法</w:t>
      </w:r>
    </w:p>
    <w:p w:rsidR="00380122" w:rsidRPr="00B47750" w:rsidRDefault="00380122" w:rsidP="00380122">
      <w:pPr>
        <w:spacing w:line="400" w:lineRule="exact"/>
        <w:ind w:left="240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二、國民中小學九年一貫課程綱要。</w:t>
      </w:r>
    </w:p>
    <w:p w:rsidR="00380122" w:rsidRPr="00B47750" w:rsidRDefault="00380122" w:rsidP="00380122">
      <w:pPr>
        <w:spacing w:line="400" w:lineRule="exact"/>
        <w:ind w:left="240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三、教育部辦理精進課堂教學能力要點。</w:t>
      </w:r>
    </w:p>
    <w:p w:rsidR="00380122" w:rsidRPr="00B47750" w:rsidRDefault="00380122" w:rsidP="00380122">
      <w:pPr>
        <w:snapToGrid w:val="0"/>
        <w:spacing w:line="400" w:lineRule="exact"/>
        <w:ind w:leftChars="100" w:left="240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四、</w:t>
      </w:r>
      <w:r w:rsidRPr="00B47750">
        <w:rPr>
          <w:rFonts w:ascii="標楷體" w:eastAsia="標楷體" w:hAnsi="標楷體"/>
          <w:color w:val="000000"/>
        </w:rPr>
        <w:t>10</w:t>
      </w:r>
      <w:r>
        <w:rPr>
          <w:rFonts w:ascii="標楷體" w:eastAsia="標楷體" w:hAnsi="標楷體" w:hint="eastAsia"/>
          <w:color w:val="000000"/>
        </w:rPr>
        <w:t>2</w:t>
      </w:r>
      <w:r w:rsidRPr="00B47750">
        <w:rPr>
          <w:rFonts w:ascii="標楷體" w:eastAsia="標楷體" w:hAnsi="標楷體" w:hint="eastAsia"/>
          <w:color w:val="000000"/>
        </w:rPr>
        <w:t>年臺南市國民教育輔導團計畫。</w:t>
      </w:r>
    </w:p>
    <w:p w:rsidR="00380122" w:rsidRPr="00B47750" w:rsidRDefault="00380122" w:rsidP="00380122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貳、目標：</w:t>
      </w:r>
    </w:p>
    <w:p w:rsidR="00380122" w:rsidRPr="00B47750" w:rsidRDefault="00380122" w:rsidP="00380122">
      <w:pPr>
        <w:pStyle w:val="1"/>
        <w:numPr>
          <w:ilvl w:val="0"/>
          <w:numId w:val="1"/>
        </w:numPr>
        <w:snapToGrid w:val="0"/>
        <w:spacing w:line="400" w:lineRule="exact"/>
        <w:ind w:leftChars="0" w:left="709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提昇教師對</w:t>
      </w:r>
      <w:r w:rsidRPr="00B47750">
        <w:rPr>
          <w:rFonts w:ascii="標楷體" w:eastAsia="標楷體" w:hAnsi="標楷體" w:cs="Arial" w:hint="eastAsia"/>
          <w:color w:val="000000"/>
        </w:rPr>
        <w:t>海洋教育課程綱要的</w:t>
      </w:r>
      <w:r w:rsidRPr="00B47750">
        <w:rPr>
          <w:rFonts w:ascii="標楷體" w:eastAsia="標楷體" w:hAnsi="標楷體" w:hint="eastAsia"/>
          <w:color w:val="000000"/>
        </w:rPr>
        <w:t>知能與海洋課程融入教學之能力。</w:t>
      </w:r>
    </w:p>
    <w:p w:rsidR="00380122" w:rsidRPr="00B47750" w:rsidRDefault="00380122" w:rsidP="00380122">
      <w:pPr>
        <w:pStyle w:val="1"/>
        <w:numPr>
          <w:ilvl w:val="0"/>
          <w:numId w:val="1"/>
        </w:numPr>
        <w:snapToGrid w:val="0"/>
        <w:spacing w:line="400" w:lineRule="exact"/>
        <w:ind w:leftChars="0" w:left="709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擬升教師研發</w:t>
      </w:r>
      <w:r w:rsidRPr="00B47750">
        <w:rPr>
          <w:rFonts w:ascii="標楷體" w:eastAsia="標楷體" w:hAnsi="標楷體" w:cs="Arial" w:hint="eastAsia"/>
          <w:color w:val="000000"/>
        </w:rPr>
        <w:t>海洋教育校本課程之創新能力</w:t>
      </w:r>
    </w:p>
    <w:p w:rsidR="00380122" w:rsidRPr="00B47750" w:rsidRDefault="00380122" w:rsidP="00380122">
      <w:pPr>
        <w:pStyle w:val="1"/>
        <w:numPr>
          <w:ilvl w:val="0"/>
          <w:numId w:val="1"/>
        </w:numPr>
        <w:snapToGrid w:val="0"/>
        <w:spacing w:line="400" w:lineRule="exact"/>
        <w:ind w:leftChars="0" w:left="709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整合各項教育資源與資訊，增進教師教學效能。</w:t>
      </w:r>
    </w:p>
    <w:p w:rsidR="00380122" w:rsidRPr="00B47750" w:rsidRDefault="00380122" w:rsidP="00380122">
      <w:pPr>
        <w:pStyle w:val="1"/>
        <w:numPr>
          <w:ilvl w:val="0"/>
          <w:numId w:val="1"/>
        </w:numPr>
        <w:snapToGrid w:val="0"/>
        <w:spacing w:line="400" w:lineRule="exact"/>
        <w:ind w:leftChars="0" w:left="709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藉由專業知能成長活動，全面提升學生學習品質。</w:t>
      </w:r>
    </w:p>
    <w:p w:rsidR="00380122" w:rsidRPr="00B47750" w:rsidRDefault="00380122" w:rsidP="00380122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參、指導單位：教育部、臺南市政府教育局</w:t>
      </w:r>
    </w:p>
    <w:p w:rsidR="00380122" w:rsidRPr="00B47750" w:rsidRDefault="00380122" w:rsidP="00380122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肆、主辦單位：臺南市國教輔導團</w:t>
      </w:r>
    </w:p>
    <w:p w:rsidR="00380122" w:rsidRDefault="00380122" w:rsidP="00380122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伍、承辦單位：臺南市海洋教育</w:t>
      </w:r>
      <w:r>
        <w:rPr>
          <w:rFonts w:ascii="標楷體" w:eastAsia="標楷體" w:hAnsi="標楷體" w:hint="eastAsia"/>
          <w:color w:val="000000"/>
        </w:rPr>
        <w:t>議題</w:t>
      </w:r>
      <w:r w:rsidRPr="00B47750">
        <w:rPr>
          <w:rFonts w:ascii="標楷體" w:eastAsia="標楷體" w:hAnsi="標楷體" w:hint="eastAsia"/>
          <w:color w:val="000000"/>
        </w:rPr>
        <w:t>輔導</w:t>
      </w:r>
      <w:r>
        <w:rPr>
          <w:rFonts w:ascii="標楷體" w:eastAsia="標楷體" w:hAnsi="標楷體" w:hint="eastAsia"/>
          <w:color w:val="000000"/>
        </w:rPr>
        <w:t>小組</w:t>
      </w:r>
    </w:p>
    <w:p w:rsidR="00CF2C07" w:rsidRPr="00E10E2B" w:rsidRDefault="00CF2C07" w:rsidP="00380122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E10E2B">
        <w:rPr>
          <w:rFonts w:ascii="標楷體" w:eastAsia="標楷體" w:hAnsi="標楷體" w:hint="eastAsia"/>
        </w:rPr>
        <w:t>陸、協辦單位：</w:t>
      </w:r>
      <w:r w:rsidRPr="00E10E2B">
        <w:rPr>
          <w:rFonts w:ascii="標楷體" w:eastAsia="標楷體" w:hAnsi="標楷體"/>
        </w:rPr>
        <w:t>國立臺南高級海事水產職業學校</w:t>
      </w:r>
    </w:p>
    <w:p w:rsidR="00380122" w:rsidRPr="00E10E2B" w:rsidRDefault="00CF2C07" w:rsidP="00380122">
      <w:pPr>
        <w:snapToGrid w:val="0"/>
        <w:spacing w:line="400" w:lineRule="exact"/>
        <w:jc w:val="both"/>
        <w:rPr>
          <w:rFonts w:ascii="標楷體" w:eastAsia="標楷體" w:hAnsi="標楷體"/>
        </w:rPr>
      </w:pPr>
      <w:r w:rsidRPr="00E10E2B">
        <w:rPr>
          <w:rFonts w:ascii="標楷體" w:eastAsia="標楷體" w:hAnsi="標楷體" w:hint="eastAsia"/>
        </w:rPr>
        <w:t>柒、</w:t>
      </w:r>
      <w:r w:rsidR="00380122" w:rsidRPr="00E10E2B">
        <w:rPr>
          <w:rFonts w:ascii="標楷體" w:eastAsia="標楷體" w:hAnsi="標楷體" w:hint="eastAsia"/>
        </w:rPr>
        <w:t>活動地點：</w:t>
      </w:r>
      <w:r w:rsidRPr="00E10E2B">
        <w:rPr>
          <w:rFonts w:ascii="標楷體" w:eastAsia="標楷體" w:hAnsi="標楷體"/>
        </w:rPr>
        <w:t>國立臺南高級海事水產職業學校</w:t>
      </w:r>
      <w:r w:rsidR="00380122" w:rsidRPr="00E10E2B">
        <w:rPr>
          <w:rFonts w:ascii="標楷體" w:eastAsia="標楷體" w:hAnsi="標楷體"/>
        </w:rPr>
        <w:t xml:space="preserve"> </w:t>
      </w:r>
    </w:p>
    <w:p w:rsidR="00380122" w:rsidRPr="00B47750" w:rsidRDefault="00CF2C07" w:rsidP="00380122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捌、</w:t>
      </w:r>
      <w:r w:rsidR="00380122" w:rsidRPr="00B47750">
        <w:rPr>
          <w:rFonts w:ascii="標楷體" w:eastAsia="標楷體" w:hAnsi="標楷體" w:hint="eastAsia"/>
          <w:color w:val="000000"/>
        </w:rPr>
        <w:t>研習日期：</w:t>
      </w:r>
      <w:r w:rsidR="00380122" w:rsidRPr="00B47750">
        <w:rPr>
          <w:rFonts w:ascii="標楷體" w:eastAsia="標楷體" w:hAnsi="標楷體"/>
          <w:color w:val="000000"/>
        </w:rPr>
        <w:t>10</w:t>
      </w:r>
      <w:r w:rsidR="00380122">
        <w:rPr>
          <w:rFonts w:ascii="標楷體" w:eastAsia="標楷體" w:hAnsi="標楷體" w:hint="eastAsia"/>
          <w:color w:val="000000"/>
        </w:rPr>
        <w:t>2</w:t>
      </w:r>
      <w:r w:rsidR="00380122" w:rsidRPr="00B47750">
        <w:rPr>
          <w:rFonts w:ascii="標楷體" w:eastAsia="標楷體" w:hAnsi="標楷體" w:hint="eastAsia"/>
          <w:color w:val="000000"/>
        </w:rPr>
        <w:t>年</w:t>
      </w:r>
      <w:r w:rsidR="00380122" w:rsidRPr="00B47750">
        <w:rPr>
          <w:rFonts w:ascii="標楷體" w:eastAsia="標楷體" w:hAnsi="標楷體"/>
          <w:color w:val="000000"/>
        </w:rPr>
        <w:t>2</w:t>
      </w:r>
      <w:r w:rsidR="00380122" w:rsidRPr="00B47750">
        <w:rPr>
          <w:rFonts w:ascii="標楷體" w:eastAsia="標楷體" w:hAnsi="標楷體" w:hint="eastAsia"/>
          <w:color w:val="000000"/>
        </w:rPr>
        <w:t>月</w:t>
      </w:r>
      <w:r w:rsidR="00380122">
        <w:rPr>
          <w:rFonts w:ascii="標楷體" w:eastAsia="標楷體" w:hAnsi="標楷體" w:hint="eastAsia"/>
          <w:color w:val="000000"/>
        </w:rPr>
        <w:t>4-5日</w:t>
      </w:r>
      <w:r w:rsidR="00380122" w:rsidRPr="00B47750">
        <w:rPr>
          <w:rFonts w:ascii="標楷體" w:eastAsia="標楷體" w:hAnsi="標楷體"/>
          <w:color w:val="000000"/>
        </w:rPr>
        <w:t xml:space="preserve"> </w:t>
      </w:r>
    </w:p>
    <w:p w:rsidR="00380122" w:rsidRPr="00B47750" w:rsidRDefault="00CF2C07" w:rsidP="00380122">
      <w:pPr>
        <w:snapToGrid w:val="0"/>
        <w:spacing w:line="400" w:lineRule="exact"/>
        <w:ind w:left="1680" w:hangingChars="700" w:hanging="1680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玖、</w:t>
      </w:r>
      <w:r w:rsidR="00380122" w:rsidRPr="00B47750">
        <w:rPr>
          <w:rFonts w:ascii="標楷體" w:eastAsia="標楷體" w:hAnsi="標楷體" w:hint="eastAsia"/>
          <w:color w:val="000000"/>
        </w:rPr>
        <w:t>研習對象：國中、小教師，共計</w:t>
      </w:r>
      <w:r w:rsidR="00380122" w:rsidRPr="00B47750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5</w:t>
      </w:r>
      <w:r w:rsidR="00380122" w:rsidRPr="00B47750">
        <w:rPr>
          <w:rFonts w:ascii="標楷體" w:eastAsia="標楷體" w:hAnsi="標楷體"/>
          <w:color w:val="000000"/>
        </w:rPr>
        <w:t>0</w:t>
      </w:r>
      <w:r w:rsidR="00380122" w:rsidRPr="00B47750">
        <w:rPr>
          <w:rFonts w:ascii="標楷體" w:eastAsia="標楷體" w:hAnsi="標楷體" w:hint="eastAsia"/>
          <w:color w:val="000000"/>
        </w:rPr>
        <w:t>人。</w:t>
      </w:r>
    </w:p>
    <w:p w:rsidR="00380122" w:rsidRPr="00B47750" w:rsidRDefault="00CF2C07" w:rsidP="00380122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拾、</w:t>
      </w:r>
      <w:r w:rsidR="00380122" w:rsidRPr="00B47750">
        <w:rPr>
          <w:rFonts w:ascii="標楷體" w:eastAsia="標楷體" w:hAnsi="標楷體" w:hint="eastAsia"/>
          <w:color w:val="000000"/>
        </w:rPr>
        <w:t>研習內容：如附表一。</w:t>
      </w:r>
    </w:p>
    <w:p w:rsidR="00380122" w:rsidRPr="00B47750" w:rsidRDefault="00CF2C07" w:rsidP="00380122">
      <w:pPr>
        <w:snapToGrid w:val="0"/>
        <w:spacing w:line="400" w:lineRule="exact"/>
        <w:ind w:left="1680" w:hangingChars="700" w:hanging="1680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拾壹、</w:t>
      </w:r>
      <w:r w:rsidR="00380122" w:rsidRPr="00B47750">
        <w:rPr>
          <w:rFonts w:ascii="標楷體" w:eastAsia="標楷體" w:hAnsi="標楷體" w:hint="eastAsia"/>
          <w:color w:val="000000"/>
        </w:rPr>
        <w:t>報名方式：臺南市教育網路中心學習護照報名。</w:t>
      </w:r>
    </w:p>
    <w:p w:rsidR="00380122" w:rsidRDefault="00CF2C07" w:rsidP="00380122">
      <w:pPr>
        <w:snapToGrid w:val="0"/>
        <w:spacing w:line="400" w:lineRule="exact"/>
        <w:ind w:left="1985" w:hangingChars="827" w:hanging="1985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拾貳、</w:t>
      </w:r>
      <w:r w:rsidR="00380122" w:rsidRPr="00B47750">
        <w:rPr>
          <w:rFonts w:ascii="標楷體" w:eastAsia="標楷體" w:hAnsi="標楷體" w:hint="eastAsia"/>
          <w:color w:val="000000"/>
        </w:rPr>
        <w:t>研習經費：由本市</w:t>
      </w:r>
      <w:bookmarkStart w:id="0" w:name="_GoBack"/>
      <w:bookmarkEnd w:id="0"/>
      <w:r w:rsidR="00380122" w:rsidRPr="00B47750">
        <w:rPr>
          <w:rFonts w:ascii="標楷體" w:eastAsia="標楷體" w:hAnsi="標楷體" w:hint="eastAsia"/>
          <w:color w:val="000000"/>
        </w:rPr>
        <w:t>國教輔導團</w:t>
      </w:r>
      <w:r w:rsidR="00380122" w:rsidRPr="00B47750">
        <w:rPr>
          <w:rFonts w:ascii="標楷體" w:eastAsia="標楷體" w:hAnsi="標楷體"/>
          <w:color w:val="000000"/>
        </w:rPr>
        <w:t>10</w:t>
      </w:r>
      <w:r w:rsidR="00380122">
        <w:rPr>
          <w:rFonts w:ascii="標楷體" w:eastAsia="標楷體" w:hAnsi="標楷體" w:hint="eastAsia"/>
          <w:color w:val="000000"/>
        </w:rPr>
        <w:t>2</w:t>
      </w:r>
      <w:r w:rsidR="00380122" w:rsidRPr="00B47750">
        <w:rPr>
          <w:rFonts w:ascii="標楷體" w:eastAsia="標楷體" w:hAnsi="標楷體" w:hint="eastAsia"/>
          <w:color w:val="000000"/>
        </w:rPr>
        <w:t>年度「海洋教育</w:t>
      </w:r>
      <w:r w:rsidR="00380122">
        <w:rPr>
          <w:rFonts w:ascii="標楷體" w:eastAsia="標楷體" w:hAnsi="標楷體" w:hint="eastAsia"/>
          <w:color w:val="000000"/>
        </w:rPr>
        <w:t>議題</w:t>
      </w:r>
      <w:r w:rsidR="00380122" w:rsidRPr="00B47750">
        <w:rPr>
          <w:rFonts w:ascii="標楷體" w:eastAsia="標楷體" w:hAnsi="標楷體" w:hint="eastAsia"/>
          <w:color w:val="000000"/>
        </w:rPr>
        <w:t>輔導</w:t>
      </w:r>
      <w:r w:rsidR="00380122">
        <w:rPr>
          <w:rFonts w:ascii="標楷體" w:eastAsia="標楷體" w:hAnsi="標楷體" w:hint="eastAsia"/>
          <w:color w:val="000000"/>
        </w:rPr>
        <w:t>小組</w:t>
      </w:r>
      <w:r w:rsidR="00380122" w:rsidRPr="00B47750">
        <w:rPr>
          <w:rFonts w:ascii="標楷體" w:eastAsia="標楷體" w:hAnsi="標楷體" w:hint="eastAsia"/>
          <w:color w:val="000000"/>
        </w:rPr>
        <w:t>」經費支付。</w:t>
      </w:r>
    </w:p>
    <w:p w:rsidR="00380122" w:rsidRPr="00B47750" w:rsidRDefault="00CF2C07" w:rsidP="00380122">
      <w:pPr>
        <w:snapToGrid w:val="0"/>
        <w:spacing w:line="400" w:lineRule="exact"/>
        <w:jc w:val="both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拾參、</w:t>
      </w:r>
      <w:r w:rsidR="00380122" w:rsidRPr="00B47750">
        <w:rPr>
          <w:rFonts w:ascii="標楷體" w:eastAsia="標楷體" w:hAnsi="標楷體" w:hint="eastAsia"/>
          <w:color w:val="000000"/>
        </w:rPr>
        <w:t>研習時數：全程參與研習活動之教師核發</w:t>
      </w:r>
      <w:r w:rsidR="00380122" w:rsidRPr="00B47750">
        <w:rPr>
          <w:rFonts w:ascii="標楷體" w:eastAsia="標楷體" w:hAnsi="標楷體"/>
          <w:color w:val="000000"/>
        </w:rPr>
        <w:t>1</w:t>
      </w:r>
      <w:r w:rsidR="00380122">
        <w:rPr>
          <w:rFonts w:ascii="標楷體" w:eastAsia="標楷體" w:hAnsi="標楷體" w:hint="eastAsia"/>
          <w:color w:val="000000"/>
        </w:rPr>
        <w:t>4</w:t>
      </w:r>
      <w:r w:rsidR="00380122" w:rsidRPr="00B47750">
        <w:rPr>
          <w:rFonts w:ascii="標楷體" w:eastAsia="標楷體" w:hAnsi="標楷體" w:hint="eastAsia"/>
          <w:color w:val="000000"/>
        </w:rPr>
        <w:t>小時研習時數。</w:t>
      </w:r>
    </w:p>
    <w:p w:rsidR="00380122" w:rsidRPr="00B47750" w:rsidRDefault="00CF2C07" w:rsidP="00380122">
      <w:pPr>
        <w:snapToGrid w:val="0"/>
        <w:spacing w:line="400" w:lineRule="exact"/>
        <w:ind w:left="2" w:hanging="2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拾肆、辦</w:t>
      </w:r>
      <w:r w:rsidR="00380122" w:rsidRPr="00B47750">
        <w:rPr>
          <w:rFonts w:ascii="標楷體" w:eastAsia="標楷體" w:hAnsi="標楷體" w:hint="eastAsia"/>
          <w:color w:val="000000"/>
        </w:rPr>
        <w:t>理研習活動圓滿結束後，依權責辦理敘獎</w:t>
      </w:r>
      <w:r w:rsidR="00915665">
        <w:rPr>
          <w:rFonts w:ascii="標楷體" w:eastAsia="標楷體" w:hAnsi="標楷體" w:hint="eastAsia"/>
          <w:color w:val="000000"/>
        </w:rPr>
        <w:t>，工作人員名單及任務分配詳如附表二</w:t>
      </w:r>
      <w:r w:rsidR="00380122" w:rsidRPr="00B47750">
        <w:rPr>
          <w:rFonts w:ascii="標楷體" w:eastAsia="標楷體" w:hAnsi="標楷體" w:hint="eastAsia"/>
          <w:color w:val="000000"/>
        </w:rPr>
        <w:t>。</w:t>
      </w:r>
    </w:p>
    <w:p w:rsidR="00380122" w:rsidRPr="00B47750" w:rsidRDefault="00CF2C07" w:rsidP="00380122">
      <w:pPr>
        <w:snapToGrid w:val="0"/>
        <w:spacing w:line="400" w:lineRule="exact"/>
        <w:rPr>
          <w:rFonts w:ascii="標楷體" w:eastAsia="標楷體" w:hAnsi="標楷體"/>
          <w:color w:val="000000"/>
        </w:rPr>
      </w:pPr>
      <w:r w:rsidRPr="00B47750">
        <w:rPr>
          <w:rFonts w:ascii="標楷體" w:eastAsia="標楷體" w:hAnsi="標楷體" w:hint="eastAsia"/>
          <w:color w:val="000000"/>
        </w:rPr>
        <w:t>拾</w:t>
      </w:r>
      <w:r>
        <w:rPr>
          <w:rFonts w:ascii="標楷體" w:eastAsia="標楷體" w:hAnsi="標楷體" w:hint="eastAsia"/>
          <w:color w:val="000000"/>
        </w:rPr>
        <w:t>伍</w:t>
      </w:r>
      <w:r w:rsidRPr="00B47750">
        <w:rPr>
          <w:rFonts w:ascii="標楷體" w:eastAsia="標楷體" w:hAnsi="標楷體" w:hint="eastAsia"/>
          <w:color w:val="000000"/>
        </w:rPr>
        <w:t>、</w:t>
      </w:r>
      <w:r w:rsidR="00380122" w:rsidRPr="00B47750">
        <w:rPr>
          <w:rFonts w:ascii="標楷體" w:eastAsia="標楷體" w:hAnsi="標楷體" w:hint="eastAsia"/>
          <w:color w:val="000000"/>
        </w:rPr>
        <w:t>預期效益</w:t>
      </w:r>
    </w:p>
    <w:p w:rsidR="00380122" w:rsidRPr="00B47750" w:rsidRDefault="00380122" w:rsidP="00380122">
      <w:pPr>
        <w:widowControl/>
        <w:snapToGrid w:val="0"/>
        <w:spacing w:line="400" w:lineRule="exact"/>
        <w:ind w:leftChars="118" w:left="283"/>
        <w:rPr>
          <w:rFonts w:ascii="標楷體" w:eastAsia="標楷體" w:hAnsi="標楷體" w:cs="新細明體"/>
          <w:color w:val="000000"/>
          <w:kern w:val="0"/>
        </w:rPr>
      </w:pPr>
      <w:r w:rsidRPr="00B47750">
        <w:rPr>
          <w:rFonts w:ascii="標楷體" w:eastAsia="標楷體" w:hAnsi="標楷體" w:cs="新細明體" w:hint="eastAsia"/>
          <w:color w:val="000000"/>
          <w:kern w:val="0"/>
        </w:rPr>
        <w:t>一、了解海洋相關政策並積極將課綱融入教學活動。</w:t>
      </w:r>
    </w:p>
    <w:p w:rsidR="00380122" w:rsidRPr="00B47750" w:rsidRDefault="00380122" w:rsidP="00380122">
      <w:pPr>
        <w:widowControl/>
        <w:snapToGrid w:val="0"/>
        <w:spacing w:line="400" w:lineRule="exact"/>
        <w:ind w:leftChars="118" w:left="283"/>
        <w:rPr>
          <w:rFonts w:ascii="標楷體" w:eastAsia="標楷體" w:hAnsi="標楷體" w:cs="新細明體"/>
          <w:color w:val="000000"/>
          <w:kern w:val="0"/>
        </w:rPr>
      </w:pPr>
      <w:r w:rsidRPr="00B47750">
        <w:rPr>
          <w:rFonts w:ascii="標楷體" w:eastAsia="標楷體" w:hAnsi="標楷體" w:cs="新細明體" w:hint="eastAsia"/>
          <w:color w:val="000000"/>
          <w:kern w:val="0"/>
        </w:rPr>
        <w:t>二、發展在地海洋教育課程及教材。</w:t>
      </w:r>
    </w:p>
    <w:p w:rsidR="00380122" w:rsidRPr="00B47750" w:rsidRDefault="00380122" w:rsidP="00380122">
      <w:pPr>
        <w:widowControl/>
        <w:snapToGrid w:val="0"/>
        <w:spacing w:line="400" w:lineRule="exact"/>
        <w:ind w:leftChars="118" w:left="283"/>
        <w:rPr>
          <w:rFonts w:ascii="新細明體" w:cs="新細明體"/>
          <w:color w:val="000000"/>
          <w:kern w:val="0"/>
        </w:rPr>
      </w:pPr>
      <w:r w:rsidRPr="00B47750">
        <w:rPr>
          <w:rFonts w:ascii="標楷體" w:eastAsia="標楷體" w:hAnsi="標楷體" w:cs="新細明體" w:hint="eastAsia"/>
          <w:color w:val="000000"/>
          <w:kern w:val="0"/>
        </w:rPr>
        <w:t>三、提升教師海洋教育教學專業與效能。</w:t>
      </w:r>
    </w:p>
    <w:p w:rsidR="00380122" w:rsidRPr="00B47750" w:rsidRDefault="00380122" w:rsidP="00380122">
      <w:pPr>
        <w:widowControl/>
        <w:snapToGrid w:val="0"/>
        <w:spacing w:line="400" w:lineRule="exact"/>
        <w:ind w:leftChars="118" w:left="283"/>
        <w:rPr>
          <w:rFonts w:ascii="標楷體" w:eastAsia="標楷體" w:hAnsi="標楷體" w:cs="新細明體"/>
          <w:color w:val="000000"/>
          <w:kern w:val="0"/>
        </w:rPr>
      </w:pPr>
      <w:r w:rsidRPr="00B47750">
        <w:rPr>
          <w:rFonts w:ascii="標楷體" w:eastAsia="標楷體" w:hAnsi="標楷體" w:cs="新細明體" w:hint="eastAsia"/>
          <w:color w:val="000000"/>
          <w:kern w:val="0"/>
        </w:rPr>
        <w:t>四、透過產官學合作模式紮根並推廣海洋教育。</w:t>
      </w:r>
    </w:p>
    <w:p w:rsidR="00380122" w:rsidRPr="00B47750" w:rsidRDefault="00380122" w:rsidP="00380122">
      <w:pPr>
        <w:widowControl/>
        <w:spacing w:line="400" w:lineRule="exact"/>
        <w:rPr>
          <w:rFonts w:ascii="標楷體" w:eastAsia="標楷體" w:hAnsi="標楷體" w:cs="新細明體"/>
          <w:color w:val="000000"/>
          <w:kern w:val="0"/>
        </w:rPr>
      </w:pPr>
      <w:r w:rsidRPr="00B47750">
        <w:rPr>
          <w:rFonts w:ascii="標楷體" w:eastAsia="標楷體" w:hAnsi="標楷體" w:cs="新細明體"/>
          <w:color w:val="000000"/>
          <w:kern w:val="0"/>
        </w:rPr>
        <w:br w:type="page"/>
      </w:r>
    </w:p>
    <w:p w:rsidR="00915665" w:rsidRDefault="00915665" w:rsidP="00380122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</w:p>
    <w:p w:rsidR="00380122" w:rsidRDefault="00FF2F8D" w:rsidP="00380122">
      <w:pPr>
        <w:snapToGrid w:val="0"/>
        <w:spacing w:line="40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55pt;margin-top:-21.45pt;width:67.5pt;height:29.25pt;z-index:251658240">
            <v:textbox>
              <w:txbxContent>
                <w:p w:rsidR="00915665" w:rsidRPr="00915665" w:rsidRDefault="00915665" w:rsidP="00915665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915665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附表一</w:t>
                  </w:r>
                </w:p>
              </w:txbxContent>
            </v:textbox>
          </v:shape>
        </w:pict>
      </w:r>
      <w:r w:rsidR="00380122" w:rsidRPr="00B47750">
        <w:rPr>
          <w:rFonts w:ascii="標楷體" w:eastAsia="標楷體" w:hAnsi="標楷體" w:hint="eastAsia"/>
          <w:b/>
          <w:color w:val="000000"/>
          <w:sz w:val="32"/>
          <w:szCs w:val="32"/>
        </w:rPr>
        <w:t>海洋教育精進教學研習會課程表</w:t>
      </w:r>
    </w:p>
    <w:p w:rsidR="00915665" w:rsidRPr="00B47750" w:rsidRDefault="00915665" w:rsidP="00380122">
      <w:pPr>
        <w:snapToGrid w:val="0"/>
        <w:spacing w:line="400" w:lineRule="exact"/>
        <w:jc w:val="center"/>
        <w:rPr>
          <w:rFonts w:ascii="細明體" w:eastAsia="細明體" w:hAnsi="細明體"/>
          <w:color w:val="000000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346"/>
        <w:gridCol w:w="1347"/>
        <w:gridCol w:w="2660"/>
        <w:gridCol w:w="2301"/>
      </w:tblGrid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第一天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第二天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課程內容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主持人</w:t>
            </w: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08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30~08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50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報到、領取資料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-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海洋教育輔導團隊</w:t>
            </w:r>
          </w:p>
        </w:tc>
      </w:tr>
      <w:tr w:rsidR="0012637C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08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50~09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始業式</w:t>
            </w:r>
            <w:r w:rsidRPr="00B47750">
              <w:rPr>
                <w:rFonts w:ascii="標楷體" w:eastAsia="標楷體" w:hAnsi="標楷體"/>
                <w:color w:val="000000"/>
              </w:rPr>
              <w:t>/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開幕致詞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8:50-10:20</w:t>
            </w:r>
          </w:p>
          <w:p w:rsidR="0012637C" w:rsidRDefault="0012637C" w:rsidP="0012637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中西海洋文化之美</w:t>
            </w:r>
          </w:p>
          <w:p w:rsidR="00AC222D" w:rsidRPr="00B47750" w:rsidRDefault="00AC222D" w:rsidP="0012637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(蕭瓊瑞教授)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莊崑謨校長</w:t>
            </w:r>
            <w:r w:rsidRPr="00B47750">
              <w:rPr>
                <w:rFonts w:ascii="標楷體" w:eastAsia="標楷體" w:hAnsi="標楷體"/>
                <w:color w:val="000000"/>
              </w:rPr>
              <w:t>/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涂榮祥校長</w:t>
            </w:r>
            <w:r w:rsidRPr="00B47750">
              <w:rPr>
                <w:rFonts w:ascii="標楷體" w:eastAsia="標楷體" w:hAnsi="標楷體"/>
                <w:color w:val="000000"/>
              </w:rPr>
              <w:t>/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張晉福校長</w:t>
            </w:r>
          </w:p>
        </w:tc>
      </w:tr>
      <w:tr w:rsidR="0012637C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highlight w:val="cyan"/>
                <w:shd w:val="pct15" w:color="auto" w:fill="FFFFFF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09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10~10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海洋教育融入社會領域</w:t>
            </w:r>
          </w:p>
          <w:p w:rsidR="0012637C" w:rsidRPr="00B47750" w:rsidRDefault="00AC22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="0012637C" w:rsidRPr="00B47750">
              <w:rPr>
                <w:rFonts w:ascii="標楷體" w:eastAsia="標楷體" w:hAnsi="標楷體" w:cs="Arial" w:hint="eastAsia"/>
                <w:color w:val="000000"/>
              </w:rPr>
              <w:t>吳靖國教授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C" w:rsidRPr="00B47750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張晉福校長</w:t>
            </w: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10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10~10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茶敘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海洋教育輔導團隊</w:t>
            </w: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10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30~12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教學創新-浮流教學法之應用與實務</w:t>
            </w:r>
          </w:p>
          <w:p w:rsidR="00380122" w:rsidRPr="00B47750" w:rsidRDefault="00AC22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(</w:t>
            </w:r>
            <w:r w:rsidR="00380122" w:rsidRPr="00B47750">
              <w:rPr>
                <w:rFonts w:ascii="標楷體" w:eastAsia="標楷體" w:hAnsi="標楷體" w:cs="Arial" w:hint="eastAsia"/>
                <w:color w:val="000000"/>
              </w:rPr>
              <w:t>吳靖國教授</w:t>
            </w:r>
            <w:r>
              <w:rPr>
                <w:rFonts w:ascii="標楷體" w:eastAsia="標楷體" w:hAnsi="標楷體" w:cs="Arial" w:hint="eastAsia"/>
                <w:color w:val="000000"/>
              </w:rPr>
              <w:t>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中西海洋宗教之美</w:t>
            </w:r>
          </w:p>
          <w:p w:rsidR="00380122" w:rsidRPr="00B47750" w:rsidRDefault="00AC22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(蕭瓊瑞教授)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涂榮祥校長</w:t>
            </w: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12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10~13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30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  <w:spacing w:val="20"/>
              </w:rPr>
              <w:t>午餐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海洋教育輔導團隊</w:t>
            </w: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13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30~15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00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Default="00380122" w:rsidP="00F5742D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>海洋教育融入社會領域</w:t>
            </w: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教學實務分享</w:t>
            </w:r>
          </w:p>
          <w:p w:rsidR="00AC222D" w:rsidRPr="00B47750" w:rsidRDefault="00AC222D" w:rsidP="00F5742D">
            <w:pPr>
              <w:pStyle w:val="Web"/>
              <w:snapToGrid w:val="0"/>
              <w:spacing w:before="0" w:beforeAutospacing="0" w:after="0" w:afterAutospacing="0" w:line="360" w:lineRule="exact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(社會領域中央團輔導員)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742D" w:rsidRDefault="00F5742D" w:rsidP="00F574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13:00-14:00</w:t>
            </w:r>
          </w:p>
          <w:p w:rsidR="00AC222D" w:rsidRPr="00373529" w:rsidRDefault="00373529" w:rsidP="00F5742D">
            <w:pPr>
              <w:snapToGrid w:val="0"/>
              <w:spacing w:line="360" w:lineRule="exact"/>
              <w:jc w:val="center"/>
              <w:rPr>
                <w:rFonts w:ascii="標楷體" w:eastAsia="標楷體" w:hAnsi="標楷體"/>
                <w:spacing w:val="20"/>
              </w:rPr>
            </w:pPr>
            <w:r w:rsidRPr="00373529">
              <w:rPr>
                <w:rFonts w:ascii="標楷體" w:eastAsia="標楷體" w:hAnsi="標楷體" w:hint="eastAsia"/>
                <w:spacing w:val="20"/>
              </w:rPr>
              <w:t>海事學校館藏導覽</w:t>
            </w:r>
          </w:p>
          <w:p w:rsidR="00373529" w:rsidRPr="00373529" w:rsidRDefault="00373529" w:rsidP="00F5742D">
            <w:pPr>
              <w:pStyle w:val="aa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pacing w:val="20"/>
              </w:rPr>
            </w:pPr>
            <w:r w:rsidRPr="00373529">
              <w:rPr>
                <w:rFonts w:ascii="標楷體" w:eastAsia="標楷體" w:hAnsi="標楷體" w:hint="eastAsia"/>
                <w:spacing w:val="20"/>
              </w:rPr>
              <w:t xml:space="preserve">貝殼館 </w:t>
            </w:r>
          </w:p>
          <w:p w:rsidR="00373529" w:rsidRDefault="00373529" w:rsidP="00F5742D">
            <w:pPr>
              <w:pStyle w:val="aa"/>
              <w:numPr>
                <w:ilvl w:val="0"/>
                <w:numId w:val="2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pacing w:val="20"/>
              </w:rPr>
            </w:pPr>
            <w:r w:rsidRPr="00373529">
              <w:rPr>
                <w:rFonts w:ascii="標楷體" w:eastAsia="標楷體" w:hAnsi="標楷體" w:hint="eastAsia"/>
                <w:spacing w:val="20"/>
              </w:rPr>
              <w:t>漁航紀念館</w:t>
            </w:r>
          </w:p>
          <w:p w:rsidR="00373529" w:rsidRPr="00373529" w:rsidRDefault="00373529" w:rsidP="00F5742D">
            <w:pPr>
              <w:pStyle w:val="aa"/>
              <w:snapToGrid w:val="0"/>
              <w:spacing w:line="360" w:lineRule="exact"/>
              <w:ind w:leftChars="0" w:left="0"/>
              <w:rPr>
                <w:rFonts w:ascii="標楷體" w:eastAsia="標楷體" w:hAnsi="標楷體"/>
                <w:spacing w:val="20"/>
              </w:rPr>
            </w:pPr>
            <w:r>
              <w:rPr>
                <w:rFonts w:ascii="標楷體" w:eastAsia="標楷體" w:hAnsi="標楷體" w:hint="eastAsia"/>
                <w:spacing w:val="20"/>
              </w:rPr>
              <w:t>(</w:t>
            </w:r>
            <w:r w:rsidRPr="0037352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胡弘仁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、</w:t>
            </w:r>
            <w:r w:rsidRPr="00373529">
              <w:rPr>
                <w:rFonts w:ascii="標楷體" w:eastAsia="標楷體" w:hAnsi="標楷體" w:cs="Arial"/>
                <w:color w:val="222222"/>
                <w:shd w:val="clear" w:color="auto" w:fill="FFFFFF"/>
              </w:rPr>
              <w:t>林聰明主任</w:t>
            </w:r>
            <w:r>
              <w:rPr>
                <w:rFonts w:ascii="標楷體" w:eastAsia="標楷體" w:hAnsi="標楷體" w:cs="Arial" w:hint="eastAsia"/>
                <w:color w:val="222222"/>
                <w:shd w:val="clear" w:color="auto" w:fill="FFFFFF"/>
              </w:rPr>
              <w:t>)</w:t>
            </w:r>
          </w:p>
        </w:tc>
        <w:tc>
          <w:tcPr>
            <w:tcW w:w="2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莊崑謨校長</w:t>
            </w:r>
          </w:p>
        </w:tc>
      </w:tr>
      <w:tr w:rsidR="00F5742D" w:rsidRPr="00B47750" w:rsidTr="00007548">
        <w:trPr>
          <w:trHeight w:val="79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Pr="00B47750" w:rsidRDefault="00F574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Default="00F5742D" w:rsidP="002A5039">
            <w:pPr>
              <w:pStyle w:val="Web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國中組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Default="00F5742D" w:rsidP="002A5039">
            <w:pPr>
              <w:pStyle w:val="Web"/>
              <w:snapToGrid w:val="0"/>
              <w:spacing w:before="0" w:beforeAutospacing="0" w:after="0" w:afterAutospacing="0" w:line="400" w:lineRule="exact"/>
              <w:jc w:val="center"/>
              <w:rPr>
                <w:rFonts w:ascii="標楷體" w:eastAsia="標楷體" w:hAnsi="標楷體" w:cs="Arial"/>
                <w:color w:val="000000"/>
                <w:spacing w:val="20"/>
              </w:rPr>
            </w:pPr>
            <w:r>
              <w:rPr>
                <w:rFonts w:ascii="標楷體" w:eastAsia="標楷體" w:hAnsi="標楷體" w:cs="Arial" w:hint="eastAsia"/>
                <w:color w:val="000000"/>
                <w:spacing w:val="20"/>
              </w:rPr>
              <w:t>國小組</w:t>
            </w:r>
          </w:p>
        </w:tc>
        <w:tc>
          <w:tcPr>
            <w:tcW w:w="26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742D" w:rsidRDefault="00F5742D" w:rsidP="0037352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14:00-15:30</w:t>
            </w:r>
          </w:p>
          <w:p w:rsidR="00F5742D" w:rsidRDefault="00F5742D" w:rsidP="00373529">
            <w:pPr>
              <w:snapToGrid w:val="0"/>
              <w:spacing w:line="240" w:lineRule="atLeast"/>
              <w:jc w:val="center"/>
              <w:rPr>
                <w:rFonts w:ascii="標楷體" w:eastAsia="標楷體" w:hAnsi="標楷體" w:cs="Arial"/>
                <w:shd w:val="clear" w:color="auto" w:fill="FFFFFF"/>
              </w:rPr>
            </w:pPr>
            <w:r w:rsidRPr="00FE0440">
              <w:rPr>
                <w:rFonts w:ascii="標楷體" w:eastAsia="標楷體" w:hAnsi="標楷體" w:cs="Arial"/>
                <w:shd w:val="clear" w:color="auto" w:fill="FFFFFF"/>
              </w:rPr>
              <w:t>海洋科技、法政與生活面面觀</w:t>
            </w:r>
          </w:p>
          <w:p w:rsidR="00F5742D" w:rsidRPr="00B47750" w:rsidRDefault="00F5742D" w:rsidP="00373529">
            <w:pPr>
              <w:pStyle w:val="Web"/>
              <w:snapToGrid w:val="0"/>
              <w:spacing w:before="0" w:beforeAutospacing="0" w:after="0" w:afterAutospacing="0" w:line="240" w:lineRule="atLeast"/>
              <w:jc w:val="center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shd w:val="clear" w:color="auto" w:fill="FFFFFF"/>
              </w:rPr>
              <w:t>(吳行悌博士)</w:t>
            </w:r>
          </w:p>
        </w:tc>
        <w:tc>
          <w:tcPr>
            <w:tcW w:w="2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Pr="00B47750" w:rsidRDefault="00F574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F5742D" w:rsidRPr="00B47750" w:rsidTr="00007548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Pr="00B47750" w:rsidRDefault="00F574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15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00~15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</w:rPr>
              <w:t>3</w:t>
            </w:r>
            <w:r w:rsidRPr="00B47750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Pr="00B47750" w:rsidRDefault="00F574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  <w:spacing w:val="20"/>
              </w:rPr>
              <w:t>茶敘</w:t>
            </w: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Pr="00B47750" w:rsidRDefault="00F574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Pr="00B47750" w:rsidRDefault="00F574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海洋教育輔導團隊</w:t>
            </w: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12637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15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Pr="00B47750">
              <w:rPr>
                <w:rFonts w:ascii="標楷體" w:eastAsia="標楷體" w:hAnsi="標楷體"/>
                <w:color w:val="000000"/>
              </w:rPr>
              <w:t>20~1</w:t>
            </w:r>
            <w:r w:rsidR="0012637C">
              <w:rPr>
                <w:rFonts w:ascii="標楷體" w:eastAsia="標楷體" w:hAnsi="標楷體" w:hint="eastAsia"/>
                <w:color w:val="000000"/>
              </w:rPr>
              <w:t>6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="0012637C">
              <w:rPr>
                <w:rFonts w:ascii="標楷體" w:eastAsia="標楷體" w:hAnsi="標楷體" w:hint="eastAsia"/>
                <w:color w:val="000000"/>
              </w:rPr>
              <w:t>5</w:t>
            </w:r>
            <w:r w:rsidRPr="00B47750">
              <w:rPr>
                <w:rFonts w:ascii="標楷體" w:eastAsia="標楷體" w:hAnsi="標楷體"/>
                <w:color w:val="000000"/>
              </w:rPr>
              <w:t>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Default="0012637C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學習環</w:t>
            </w:r>
            <w:r w:rsidR="00380122">
              <w:rPr>
                <w:rFonts w:ascii="標楷體" w:eastAsia="標楷體" w:hAnsi="標楷體" w:hint="eastAsia"/>
                <w:color w:val="000000"/>
              </w:rPr>
              <w:t>教學</w:t>
            </w:r>
            <w:r>
              <w:rPr>
                <w:rFonts w:ascii="標楷體" w:eastAsia="標楷體" w:hAnsi="標楷體" w:hint="eastAsia"/>
                <w:color w:val="000000"/>
              </w:rPr>
              <w:t>法與實務</w:t>
            </w:r>
            <w:r w:rsidR="00380122">
              <w:rPr>
                <w:rFonts w:ascii="標楷體" w:eastAsia="標楷體" w:hAnsi="標楷體" w:hint="eastAsia"/>
                <w:color w:val="000000"/>
              </w:rPr>
              <w:t>分享</w:t>
            </w:r>
          </w:p>
          <w:p w:rsidR="00AC222D" w:rsidRPr="00AC222D" w:rsidRDefault="00AC22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(許育彰教授)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742D" w:rsidRDefault="00F5742D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>
              <w:rPr>
                <w:rFonts w:ascii="標楷體" w:eastAsia="標楷體" w:hAnsi="標楷體" w:hint="eastAsia"/>
                <w:color w:val="000000"/>
                <w:spacing w:val="20"/>
              </w:rPr>
              <w:t>15:30-</w:t>
            </w:r>
          </w:p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  <w:spacing w:val="20"/>
              </w:rPr>
              <w:t>綜合座談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  <w:spacing w:val="2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莊崑謨校長</w:t>
            </w:r>
            <w:r w:rsidRPr="00B47750">
              <w:rPr>
                <w:rFonts w:ascii="標楷體" w:eastAsia="標楷體" w:hAnsi="標楷體"/>
                <w:color w:val="000000"/>
              </w:rPr>
              <w:t>/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涂榮祥校長</w:t>
            </w:r>
            <w:r w:rsidRPr="00B47750">
              <w:rPr>
                <w:rFonts w:ascii="標楷體" w:eastAsia="標楷體" w:hAnsi="標楷體"/>
                <w:color w:val="000000"/>
              </w:rPr>
              <w:t>/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張晉福校長</w:t>
            </w:r>
          </w:p>
        </w:tc>
      </w:tr>
      <w:tr w:rsidR="00380122" w:rsidRPr="00B47750" w:rsidTr="00373529">
        <w:trPr>
          <w:trHeight w:val="7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12637C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/>
                <w:color w:val="000000"/>
              </w:rPr>
              <w:t>16</w:t>
            </w:r>
            <w:r w:rsidRPr="00B47750">
              <w:rPr>
                <w:rFonts w:ascii="標楷體" w:eastAsia="標楷體" w:hAnsi="標楷體" w:hint="eastAsia"/>
                <w:color w:val="000000"/>
              </w:rPr>
              <w:t>：</w:t>
            </w:r>
            <w:r w:rsidR="0012637C">
              <w:rPr>
                <w:rFonts w:ascii="標楷體" w:eastAsia="標楷體" w:hAnsi="標楷體" w:hint="eastAsia"/>
                <w:color w:val="000000"/>
              </w:rPr>
              <w:t>5</w:t>
            </w:r>
            <w:r w:rsidRPr="00B47750">
              <w:rPr>
                <w:rFonts w:ascii="標楷體" w:eastAsia="標楷體" w:hAnsi="標楷體"/>
                <w:color w:val="000000"/>
              </w:rPr>
              <w:t>0~</w:t>
            </w:r>
          </w:p>
        </w:tc>
        <w:tc>
          <w:tcPr>
            <w:tcW w:w="5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47750">
              <w:rPr>
                <w:rFonts w:ascii="標楷體" w:eastAsia="標楷體" w:hAnsi="標楷體" w:hint="eastAsia"/>
                <w:color w:val="000000"/>
              </w:rPr>
              <w:t>賦歸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122" w:rsidRPr="00B47750" w:rsidRDefault="00380122" w:rsidP="002A5039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380122" w:rsidRPr="00B47750" w:rsidRDefault="00380122" w:rsidP="00380122">
      <w:pPr>
        <w:snapToGrid w:val="0"/>
        <w:spacing w:line="400" w:lineRule="exact"/>
        <w:ind w:left="181"/>
        <w:jc w:val="center"/>
        <w:rPr>
          <w:rFonts w:ascii="細明體" w:eastAsia="細明體" w:hAnsi="細明體"/>
          <w:b/>
          <w:color w:val="000000"/>
          <w:szCs w:val="32"/>
          <w:u w:val="single"/>
        </w:rPr>
      </w:pPr>
    </w:p>
    <w:p w:rsidR="00723AE0" w:rsidRDefault="00723AE0">
      <w:pPr>
        <w:widowControl/>
      </w:pPr>
    </w:p>
    <w:sectPr w:rsidR="00723AE0" w:rsidSect="0038012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C7" w:rsidRDefault="006756C7" w:rsidP="0012637C">
      <w:r>
        <w:separator/>
      </w:r>
    </w:p>
  </w:endnote>
  <w:endnote w:type="continuationSeparator" w:id="0">
    <w:p w:rsidR="006756C7" w:rsidRDefault="006756C7" w:rsidP="001263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C7" w:rsidRDefault="006756C7" w:rsidP="0012637C">
      <w:r>
        <w:separator/>
      </w:r>
    </w:p>
  </w:footnote>
  <w:footnote w:type="continuationSeparator" w:id="0">
    <w:p w:rsidR="006756C7" w:rsidRDefault="006756C7" w:rsidP="001263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B5D2D"/>
    <w:multiLevelType w:val="hybridMultilevel"/>
    <w:tmpl w:val="C954455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7DE7B98"/>
    <w:multiLevelType w:val="hybridMultilevel"/>
    <w:tmpl w:val="E458B126"/>
    <w:lvl w:ilvl="0" w:tplc="51F0E3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122"/>
    <w:rsid w:val="00086DE1"/>
    <w:rsid w:val="00117BC3"/>
    <w:rsid w:val="0012637C"/>
    <w:rsid w:val="001B0E10"/>
    <w:rsid w:val="00234A9A"/>
    <w:rsid w:val="0028470E"/>
    <w:rsid w:val="002A5039"/>
    <w:rsid w:val="00373529"/>
    <w:rsid w:val="00374B87"/>
    <w:rsid w:val="00380122"/>
    <w:rsid w:val="003B2AD7"/>
    <w:rsid w:val="00403576"/>
    <w:rsid w:val="004C6016"/>
    <w:rsid w:val="004E5700"/>
    <w:rsid w:val="005301E1"/>
    <w:rsid w:val="00544569"/>
    <w:rsid w:val="00591E66"/>
    <w:rsid w:val="005D1236"/>
    <w:rsid w:val="005F39DE"/>
    <w:rsid w:val="00624AC5"/>
    <w:rsid w:val="0065094F"/>
    <w:rsid w:val="006724F3"/>
    <w:rsid w:val="006756C7"/>
    <w:rsid w:val="00702BDF"/>
    <w:rsid w:val="0071005B"/>
    <w:rsid w:val="00723AE0"/>
    <w:rsid w:val="0074660C"/>
    <w:rsid w:val="007860E6"/>
    <w:rsid w:val="007A2764"/>
    <w:rsid w:val="00803CA0"/>
    <w:rsid w:val="00812ACC"/>
    <w:rsid w:val="008818D6"/>
    <w:rsid w:val="00915665"/>
    <w:rsid w:val="00921D44"/>
    <w:rsid w:val="0093443B"/>
    <w:rsid w:val="00947641"/>
    <w:rsid w:val="00957C72"/>
    <w:rsid w:val="009E327A"/>
    <w:rsid w:val="009F0004"/>
    <w:rsid w:val="00A60FAB"/>
    <w:rsid w:val="00AC0C5D"/>
    <w:rsid w:val="00AC222D"/>
    <w:rsid w:val="00B43224"/>
    <w:rsid w:val="00B878DE"/>
    <w:rsid w:val="00B97CB6"/>
    <w:rsid w:val="00BB1D7B"/>
    <w:rsid w:val="00BC170E"/>
    <w:rsid w:val="00BF7C0C"/>
    <w:rsid w:val="00C92221"/>
    <w:rsid w:val="00CF2C07"/>
    <w:rsid w:val="00E053FB"/>
    <w:rsid w:val="00E10E2B"/>
    <w:rsid w:val="00E33A94"/>
    <w:rsid w:val="00EA0063"/>
    <w:rsid w:val="00EA184D"/>
    <w:rsid w:val="00F5742D"/>
    <w:rsid w:val="00F81B69"/>
    <w:rsid w:val="00FE732B"/>
    <w:rsid w:val="00FF2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2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字元, 字元"/>
    <w:basedOn w:val="a"/>
    <w:link w:val="a4"/>
    <w:uiPriority w:val="99"/>
    <w:rsid w:val="00380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aliases w:val="字元 字元, 字元 字元"/>
    <w:basedOn w:val="a0"/>
    <w:link w:val="a3"/>
    <w:uiPriority w:val="99"/>
    <w:rsid w:val="00380122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rsid w:val="00380122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</w:rPr>
  </w:style>
  <w:style w:type="paragraph" w:customStyle="1" w:styleId="1">
    <w:name w:val="清單段落1"/>
    <w:basedOn w:val="a"/>
    <w:rsid w:val="00380122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uiPriority w:val="99"/>
    <w:semiHidden/>
    <w:unhideWhenUsed/>
    <w:rsid w:val="00126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12637C"/>
    <w:rPr>
      <w:rFonts w:ascii="Times New Roman" w:eastAsia="新細明體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723AE0"/>
  </w:style>
  <w:style w:type="character" w:styleId="a7">
    <w:name w:val="Strong"/>
    <w:basedOn w:val="a0"/>
    <w:uiPriority w:val="22"/>
    <w:qFormat/>
    <w:rsid w:val="00723AE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9156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91566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7352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167</Words>
  <Characters>954</Characters>
  <Application>Microsoft Office Word</Application>
  <DocSecurity>0</DocSecurity>
  <Lines>7</Lines>
  <Paragraphs>2</Paragraphs>
  <ScaleCrop>false</ScaleCrop>
  <Company>高苑科技大學</Company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yiting</cp:lastModifiedBy>
  <cp:revision>10</cp:revision>
  <dcterms:created xsi:type="dcterms:W3CDTF">2012-12-17T15:43:00Z</dcterms:created>
  <dcterms:modified xsi:type="dcterms:W3CDTF">2013-01-14T11:48:00Z</dcterms:modified>
</cp:coreProperties>
</file>