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6183" w14:textId="77777777" w:rsidR="0071096A" w:rsidRPr="009F161F" w:rsidRDefault="0071096A" w:rsidP="0071096A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【子計畫二</w:t>
      </w:r>
      <w:r w:rsidRPr="007D6C52">
        <w:rPr>
          <w:rFonts w:ascii="標楷體" w:eastAsia="標楷體" w:hAnsi="標楷體" w:hint="eastAsia"/>
          <w:sz w:val="24"/>
          <w:szCs w:val="24"/>
          <w:lang w:eastAsia="zh-TW"/>
        </w:rPr>
        <w:t>】：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主題探究暨教具製作工作坊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48"/>
      </w:tblGrid>
      <w:tr w:rsidR="0071096A" w:rsidRPr="005D4FD0" w14:paraId="4652C932" w14:textId="77777777" w:rsidTr="009D284F">
        <w:trPr>
          <w:trHeight w:val="1753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7BD7C0" w14:textId="77777777" w:rsidR="0071096A" w:rsidRPr="005D4FD0" w:rsidRDefault="0071096A" w:rsidP="009D284F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臺南市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精進國民中小學教師教學專業與課程品質整體推動計畫</w:t>
            </w:r>
          </w:p>
          <w:p w14:paraId="5D10AFA6" w14:textId="77777777" w:rsidR="0071096A" w:rsidRPr="005D4FD0" w:rsidRDefault="0071096A" w:rsidP="009D284F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</w:t>
            </w:r>
            <w:r w:rsidRPr="00260AAC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團</w:t>
            </w:r>
            <w:r w:rsidRPr="00260AAC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自然科學領</w:t>
            </w:r>
            <w:r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域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輔導小組</w:t>
            </w:r>
          </w:p>
          <w:p w14:paraId="642F5768" w14:textId="77777777" w:rsidR="0071096A" w:rsidRPr="005D4FD0" w:rsidRDefault="0071096A" w:rsidP="009D284F">
            <w:pPr>
              <w:spacing w:after="0" w:line="240" w:lineRule="auto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「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主題探究暨教具製作工作坊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」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實施計畫</w:t>
            </w:r>
          </w:p>
          <w:p w14:paraId="07392466" w14:textId="77777777" w:rsidR="0071096A" w:rsidRPr="005D4FD0" w:rsidRDefault="0071096A" w:rsidP="009D284F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一、依據</w:t>
            </w:r>
          </w:p>
          <w:p w14:paraId="36361AF2" w14:textId="77777777" w:rsidR="0071096A" w:rsidRPr="005D4FD0" w:rsidRDefault="0071096A" w:rsidP="009D284F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（一）教育部補助直轄市、縣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市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政府精進國民中學及國民小學教師教學專業與課程品質作業要點。</w:t>
            </w:r>
          </w:p>
          <w:p w14:paraId="54B4911A" w14:textId="77777777" w:rsidR="0071096A" w:rsidRPr="005D4FD0" w:rsidRDefault="0071096A" w:rsidP="009D284F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臺南市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精進國民中小學教師教學專業與課程品質整體推動計畫。</w:t>
            </w:r>
          </w:p>
          <w:p w14:paraId="2E2F6E75" w14:textId="77777777" w:rsidR="0071096A" w:rsidRPr="005D4FD0" w:rsidRDefault="0071096A" w:rsidP="009D284F">
            <w:pPr>
              <w:autoSpaceDE w:val="0"/>
              <w:autoSpaceDN w:val="0"/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（三）臺南市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學年度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國民教育輔導團整體團務計畫。</w:t>
            </w:r>
          </w:p>
          <w:p w14:paraId="6CAD5A70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1737605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二、現況分析與需求評估</w:t>
            </w:r>
          </w:p>
          <w:p w14:paraId="5583770E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731993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自然</w:t>
            </w:r>
            <w:r w:rsidRPr="00260AAC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科學</w:t>
            </w:r>
            <w:r w:rsidRPr="00731993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領域在國小階段受限於教師編制因素，大都由鐘點非自然相關科系畢業的代課教師擔任，甚至連一般教師教具製作能力都需再精進，如何有效協助自然科配課教師及一般教師增進其簡易教具製作能力，在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科學教育的推廣上</w:t>
            </w:r>
            <w:r w:rsidRPr="00731993">
              <w:rPr>
                <w:rFonts w:ascii="Times New Roman" w:eastAsia="標楷體" w:hAnsi="標楷體" w:hint="eastAsia"/>
                <w:sz w:val="24"/>
                <w:szCs w:val="24"/>
                <w:lang w:eastAsia="zh-HK"/>
              </w:rPr>
              <w:t>更顯得重要。</w:t>
            </w:r>
          </w:p>
          <w:p w14:paraId="2F7B3ABD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258938A8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5D4FD0">
              <w:rPr>
                <w:rFonts w:ascii="Times New Roman" w:eastAsia="標楷體" w:hAnsi="標楷體"/>
                <w:sz w:val="24"/>
                <w:szCs w:val="24"/>
              </w:rPr>
              <w:t>三、目的</w:t>
            </w:r>
            <w:proofErr w:type="spellEnd"/>
          </w:p>
          <w:p w14:paraId="1C4F5043" w14:textId="77777777" w:rsidR="0071096A" w:rsidRPr="005D4FD0" w:rsidRDefault="0071096A" w:rsidP="0071096A">
            <w:pPr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color w:val="000000"/>
                <w:sz w:val="24"/>
                <w:szCs w:val="24"/>
                <w:lang w:eastAsia="zh-TW"/>
              </w:rPr>
            </w:pPr>
            <w:r w:rsidRPr="00FA7F1F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透過教師親自操作，充分熟練簡易教具製作原理。</w:t>
            </w:r>
          </w:p>
          <w:p w14:paraId="29C6DBE7" w14:textId="77777777" w:rsidR="0071096A" w:rsidRPr="00EA7266" w:rsidRDefault="0071096A" w:rsidP="0071096A">
            <w:pPr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A7F1F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運</w:t>
            </w:r>
            <w:r w:rsidRPr="00260AAC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用自製的科學教具或玩具於課程中，提</w:t>
            </w:r>
            <w:r w:rsidRPr="00FA7F1F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TW"/>
              </w:rPr>
              <w:t>升學生學習成效。</w:t>
            </w:r>
          </w:p>
          <w:p w14:paraId="4CEF0449" w14:textId="77777777" w:rsidR="0071096A" w:rsidRPr="005D4FD0" w:rsidRDefault="0071096A" w:rsidP="0071096A">
            <w:pPr>
              <w:numPr>
                <w:ilvl w:val="0"/>
                <w:numId w:val="1"/>
              </w:numPr>
              <w:spacing w:after="0" w:line="240" w:lineRule="auto"/>
              <w:ind w:leftChars="200" w:left="922" w:hanging="482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FA7F1F">
              <w:rPr>
                <w:rFonts w:ascii="Times New Roman" w:eastAsia="標楷體" w:hAnsi="標楷體" w:hint="eastAsia"/>
                <w:color w:val="000000"/>
                <w:sz w:val="24"/>
                <w:szCs w:val="24"/>
                <w:lang w:eastAsia="zh-HK"/>
              </w:rPr>
              <w:t>結合既有資源，善用教學策略，增進教學成效。</w:t>
            </w:r>
          </w:p>
          <w:p w14:paraId="0884366B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53286ECD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四、辦理單位</w:t>
            </w:r>
          </w:p>
          <w:p w14:paraId="512F96B2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14:paraId="29B51DE8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（二）主辦單位：臺南市政府教育局</w:t>
            </w:r>
          </w:p>
          <w:p w14:paraId="24490EB2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（三）承辦單位：臺南市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安南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區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青草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國小</w:t>
            </w:r>
          </w:p>
          <w:p w14:paraId="21C58C19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（四）協辦單位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：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臺南市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南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HK"/>
              </w:rPr>
              <w:t>區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新興國中</w:t>
            </w:r>
          </w:p>
          <w:p w14:paraId="329C4EDC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318A151B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五、辦理日期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時間、時數等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及地點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包含研習時數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195875B7" w14:textId="77777777" w:rsidR="0071096A" w:rsidRDefault="0071096A" w:rsidP="009D284F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辦理日期：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12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、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16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F161AF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p w14:paraId="71A8BD34" w14:textId="77777777" w:rsidR="0071096A" w:rsidRPr="005D4FD0" w:rsidRDefault="0071096A" w:rsidP="009D284F">
            <w:pPr>
              <w:spacing w:after="0" w:line="240" w:lineRule="auto"/>
              <w:ind w:firstLineChars="200" w:firstLine="48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辦理時間：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13:20-16:00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14:</w:t>
            </w:r>
            <w:r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0-16:00</w:t>
            </w:r>
            <w:r w:rsidRPr="00DC4C8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，</w:t>
            </w:r>
            <w:r w:rsidRPr="00DC4C85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14:00-16:00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。</w:t>
            </w:r>
          </w:p>
          <w:p w14:paraId="716F57EB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辦理時數：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-3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小時。</w:t>
            </w:r>
          </w:p>
          <w:p w14:paraId="578CBF17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   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辦理地點：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新興國中科技教室</w:t>
            </w:r>
          </w:p>
          <w:p w14:paraId="4D8BC4C6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0608BD98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六、參加對象與人數</w:t>
            </w:r>
          </w:p>
          <w:p w14:paraId="185E25A5" w14:textId="77777777" w:rsidR="0071096A" w:rsidRPr="00BE1B07" w:rsidRDefault="0071096A" w:rsidP="009D284F">
            <w:pPr>
              <w:adjustRightInd w:val="0"/>
              <w:snapToGrid w:val="0"/>
              <w:ind w:leftChars="100" w:left="220" w:firstLineChars="200" w:firstLine="48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各校自然</w:t>
            </w: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科學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領域教</w:t>
            </w:r>
            <w:r w:rsidRPr="00BE1B0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師約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3</w:t>
            </w:r>
            <w:r w:rsidRPr="00BE1B0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0</w:t>
            </w:r>
            <w:r w:rsidRPr="00BE1B07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人</w:t>
            </w:r>
            <w:r w:rsidRPr="00BE1B07">
              <w:rPr>
                <w:rFonts w:ascii="Times New Roman" w:eastAsia="標楷體" w:hAnsi="Times New Roman"/>
                <w:sz w:val="24"/>
                <w:szCs w:val="24"/>
                <w:lang w:eastAsia="zh-HK"/>
              </w:rPr>
              <w:t>。</w:t>
            </w:r>
          </w:p>
          <w:p w14:paraId="6ED6F1F9" w14:textId="77777777" w:rsidR="0071096A" w:rsidRPr="005D4FD0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14:paraId="470DBECA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七、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研習內容</w:t>
            </w:r>
          </w:p>
          <w:p w14:paraId="755D236C" w14:textId="77777777" w:rsidR="0071096A" w:rsidRPr="00BE1B07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lastRenderedPageBreak/>
              <w:t>本課程邀請教具製作經驗豐富的謝文山老師、陳坤龍老師，以及高雄市自然科學領域輔導團謝甫宜老師進行授課，課程中由現行的教學單元出發，</w:t>
            </w:r>
            <w:r w:rsidRPr="00426F17">
              <w:rPr>
                <w:rFonts w:ascii="Times New Roman" w:eastAsia="標楷體" w:hAnsi="Times New Roman" w:hint="eastAsia"/>
                <w:color w:val="FF0000"/>
                <w:sz w:val="24"/>
                <w:szCs w:val="24"/>
                <w:lang w:eastAsia="zh-HK"/>
              </w:rPr>
              <w:t>在有限的時間內，製作簡單易入手的教材教具，由講師與協作教師指導分組實作，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HK"/>
              </w:rPr>
              <w:t>以期能應用在教學現場。</w:t>
            </w:r>
          </w:p>
          <w:p w14:paraId="1124D07C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9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800"/>
              <w:gridCol w:w="1349"/>
              <w:gridCol w:w="1531"/>
              <w:gridCol w:w="2153"/>
            </w:tblGrid>
            <w:tr w:rsidR="0071096A" w:rsidRPr="005D4FD0" w14:paraId="161985B7" w14:textId="77777777" w:rsidTr="009D284F">
              <w:trPr>
                <w:jc w:val="center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EEE6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ECB89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課程內容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442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預定講師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DA17F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實施方式</w:t>
                  </w:r>
                </w:p>
              </w:tc>
            </w:tr>
            <w:tr w:rsidR="0071096A" w:rsidRPr="005D4FD0" w14:paraId="18DB1EEC" w14:textId="77777777" w:rsidTr="009D284F">
              <w:trPr>
                <w:jc w:val="center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B8BA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88AA2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B5F7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姓名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A205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單位職稱</w:t>
                  </w:r>
                </w:p>
              </w:tc>
              <w:tc>
                <w:tcPr>
                  <w:tcW w:w="2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66CDD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096A" w:rsidRPr="005D4FD0" w14:paraId="3EAD2ACB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3E05E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2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50AF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196D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李麗菁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4A765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大橋國小</w:t>
                  </w:r>
                </w:p>
                <w:p w14:paraId="5F46C01B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4B3A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71096A" w:rsidRPr="005D4FD0" w14:paraId="6C2E23A1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F83C4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EBDC2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FB418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光學創意教材教法融入探究實作課程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2A73A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謝甫宜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16172F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高雄市</w:t>
                  </w:r>
                </w:p>
                <w:p w14:paraId="30847257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陽明國中</w:t>
                  </w:r>
                </w:p>
                <w:p w14:paraId="64234EA4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8CDE04" w14:textId="77777777" w:rsidR="0071096A" w:rsidRPr="00382F5F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光</w:t>
                  </w:r>
                  <w:r w:rsidRPr="00382F5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學主題探究介紹與教具製作，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1ACA8E0D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9D212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5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9CDCAD" w14:textId="77777777" w:rsidR="0071096A" w:rsidRPr="00382F5F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HK"/>
                    </w:rPr>
                  </w:pPr>
                  <w:r w:rsidRPr="00382F5F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</w:tr>
            <w:tr w:rsidR="0071096A" w:rsidRPr="005D4FD0" w14:paraId="3A9F5274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B83AD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0-1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68487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FB4189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光學創意教材教法融入探究實作課程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0705E2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謝甫宜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99CF3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高雄市</w:t>
                  </w:r>
                </w:p>
                <w:p w14:paraId="5E86D4D7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陽明國中</w:t>
                  </w:r>
                </w:p>
                <w:p w14:paraId="75A02FA4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0AA3B" w14:textId="77777777" w:rsidR="0071096A" w:rsidRPr="00382F5F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光</w:t>
                  </w:r>
                  <w:r w:rsidRPr="00382F5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學主題探究介紹與教具製作，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3379F328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B0EC0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6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0-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E190B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</w:tr>
          </w:tbl>
          <w:p w14:paraId="68721939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 111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10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12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800"/>
              <w:gridCol w:w="1349"/>
              <w:gridCol w:w="1531"/>
              <w:gridCol w:w="2153"/>
            </w:tblGrid>
            <w:tr w:rsidR="0071096A" w:rsidRPr="005D4FD0" w14:paraId="0D23BF85" w14:textId="77777777" w:rsidTr="009D284F">
              <w:trPr>
                <w:jc w:val="center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E9BC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EB666F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課程內容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55FE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預定講師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FD07DF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實施方式</w:t>
                  </w:r>
                </w:p>
              </w:tc>
            </w:tr>
            <w:tr w:rsidR="0071096A" w:rsidRPr="005D4FD0" w14:paraId="71C9D2DC" w14:textId="77777777" w:rsidTr="009D284F">
              <w:trPr>
                <w:jc w:val="center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70C10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1684E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44EA8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姓名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A4F3B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單位職稱</w:t>
                  </w:r>
                </w:p>
              </w:tc>
              <w:tc>
                <w:tcPr>
                  <w:tcW w:w="2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E8038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096A" w:rsidRPr="005D4FD0" w14:paraId="0D603CDB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B3F0D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13:30-14:00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EBCC0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BE23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李麗菁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E281B1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大橋國小</w:t>
                  </w:r>
                </w:p>
                <w:p w14:paraId="24964D1A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8A434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學員簽到</w:t>
                  </w:r>
                </w:p>
              </w:tc>
            </w:tr>
            <w:tr w:rsidR="0071096A" w:rsidRPr="005D4FD0" w14:paraId="16EDECAB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B487E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14:00-14:50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8E6B0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主題探究教學技巧與教具製作應用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6AA6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陳坤龍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2421A9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佳興國中</w:t>
                  </w:r>
                </w:p>
                <w:p w14:paraId="012C2DFC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ECD682" w14:textId="77777777" w:rsidR="0071096A" w:rsidRPr="00382F5F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382F5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電磁學主題探究介紹與教具製作，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0FADD13C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22A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65167" w14:textId="77777777" w:rsidR="0071096A" w:rsidRPr="00382F5F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HK"/>
                    </w:rPr>
                  </w:pPr>
                  <w:r w:rsidRPr="00382F5F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</w:tr>
            <w:tr w:rsidR="0071096A" w:rsidRPr="005D4FD0" w14:paraId="7F79AB22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0A518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15:00-15:50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A4955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主題探究教學技巧與教具製作應用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C23E2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陳坤龍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9856B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佳興國中</w:t>
                  </w:r>
                </w:p>
                <w:p w14:paraId="65B03E6C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7AC4C" w14:textId="77777777" w:rsidR="0071096A" w:rsidRPr="00382F5F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382F5F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電磁學主題探究介紹與教具製作，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382F5F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382F5F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344BBC11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73B2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15:50-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50E2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</w:tr>
          </w:tbl>
          <w:p w14:paraId="587A94DE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111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11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月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16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日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三</w:t>
            </w:r>
            <w:r w:rsidRPr="00BE1B07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20"/>
              <w:gridCol w:w="1800"/>
              <w:gridCol w:w="1349"/>
              <w:gridCol w:w="1531"/>
              <w:gridCol w:w="2153"/>
            </w:tblGrid>
            <w:tr w:rsidR="0071096A" w:rsidRPr="005D4FD0" w14:paraId="6102081A" w14:textId="77777777" w:rsidTr="009D284F">
              <w:trPr>
                <w:jc w:val="center"/>
              </w:trPr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DE76E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時間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45E8C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課程內容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BF6CD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預定講師</w:t>
                  </w:r>
                </w:p>
              </w:tc>
              <w:tc>
                <w:tcPr>
                  <w:tcW w:w="2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FD6D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實施方式</w:t>
                  </w:r>
                </w:p>
              </w:tc>
            </w:tr>
            <w:tr w:rsidR="0071096A" w:rsidRPr="005D4FD0" w14:paraId="7B69A961" w14:textId="77777777" w:rsidTr="009D284F">
              <w:trPr>
                <w:jc w:val="center"/>
              </w:trPr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DAE8E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1E40A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A2E995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姓名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7EBB2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TW"/>
                    </w:rPr>
                    <w:t>單位職稱</w:t>
                  </w:r>
                </w:p>
              </w:tc>
              <w:tc>
                <w:tcPr>
                  <w:tcW w:w="2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DB2A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096A" w:rsidRPr="005D4FD0" w14:paraId="0054555D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93E740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13:30-14:00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B433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報到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EE5AF7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李麗菁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4823C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大橋國小</w:t>
                  </w:r>
                </w:p>
                <w:p w14:paraId="12A4FCBC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lastRenderedPageBreak/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806FF8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lastRenderedPageBreak/>
                    <w:t>學員簽到</w:t>
                  </w:r>
                </w:p>
              </w:tc>
            </w:tr>
            <w:tr w:rsidR="0071096A" w:rsidRPr="005D4FD0" w14:paraId="76876778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B833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14:00-14:50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591D3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主題探究教學技巧與教具製作應用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82065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謝文山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7FAD3E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五甲國小</w:t>
                  </w:r>
                </w:p>
                <w:p w14:paraId="2525E23E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51946" w14:textId="77777777" w:rsidR="0071096A" w:rsidRPr="00BE1B07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E1B07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物理學主題探究介紹與教具製作，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1938F3B7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96D04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80732" w14:textId="77777777" w:rsidR="0071096A" w:rsidRPr="00BE1B07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HK"/>
                    </w:rPr>
                  </w:pPr>
                  <w:r w:rsidRPr="00BE1B07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休息</w:t>
                  </w:r>
                </w:p>
              </w:tc>
            </w:tr>
            <w:tr w:rsidR="0071096A" w:rsidRPr="005D4FD0" w14:paraId="7BF93DA5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A7259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</w:rPr>
                    <w:t>15:00-15:50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18305" w14:textId="77777777" w:rsidR="0071096A" w:rsidRPr="005D4FD0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主題探究教學技巧與教具製作應用</w:t>
                  </w:r>
                </w:p>
              </w:tc>
              <w:tc>
                <w:tcPr>
                  <w:tcW w:w="1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7C239F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謝文山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F4534" w14:textId="77777777" w:rsidR="0071096A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五甲國小</w:t>
                  </w:r>
                </w:p>
                <w:p w14:paraId="27BECFCE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教師</w:t>
                  </w:r>
                </w:p>
              </w:tc>
              <w:tc>
                <w:tcPr>
                  <w:tcW w:w="2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6EB99" w14:textId="77777777" w:rsidR="0071096A" w:rsidRPr="00BE1B07" w:rsidRDefault="0071096A" w:rsidP="009D284F">
                  <w:pPr>
                    <w:spacing w:after="0" w:line="240" w:lineRule="auto"/>
                    <w:jc w:val="both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BE1B07">
                    <w:rPr>
                      <w:rFonts w:ascii="Times New Roman" w:eastAsia="標楷體" w:hAnsi="Times New Roman" w:hint="eastAsia"/>
                      <w:sz w:val="24"/>
                      <w:szCs w:val="24"/>
                      <w:lang w:eastAsia="zh-TW"/>
                    </w:rPr>
                    <w:t>物理學主題探究介紹與教具製作，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並由協作教師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(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1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名</w:t>
                  </w:r>
                  <w:r w:rsidRPr="00BE1B07">
                    <w:rPr>
                      <w:rFonts w:eastAsia="標楷體"/>
                      <w:sz w:val="24"/>
                      <w:szCs w:val="24"/>
                      <w:lang w:eastAsia="zh-TW"/>
                    </w:rPr>
                    <w:t>)</w:t>
                  </w:r>
                  <w:r w:rsidRPr="00BE1B07">
                    <w:rPr>
                      <w:rFonts w:eastAsia="標楷體" w:hint="eastAsia"/>
                      <w:sz w:val="24"/>
                      <w:szCs w:val="24"/>
                      <w:lang w:eastAsia="zh-TW"/>
                    </w:rPr>
                    <w:t>引導分組實作。</w:t>
                  </w:r>
                </w:p>
              </w:tc>
            </w:tr>
            <w:tr w:rsidR="0071096A" w:rsidRPr="005D4FD0" w14:paraId="217C7A92" w14:textId="77777777" w:rsidTr="009D284F">
              <w:trPr>
                <w:jc w:val="center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EE6D1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  <w:t>15:50-</w:t>
                  </w:r>
                </w:p>
              </w:tc>
              <w:tc>
                <w:tcPr>
                  <w:tcW w:w="68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9ADC6" w14:textId="77777777" w:rsidR="0071096A" w:rsidRPr="005D4FD0" w:rsidRDefault="0071096A" w:rsidP="009D284F">
                  <w:pPr>
                    <w:spacing w:after="0" w:line="240" w:lineRule="auto"/>
                    <w:jc w:val="center"/>
                    <w:rPr>
                      <w:rFonts w:ascii="Times New Roman" w:eastAsia="標楷體" w:hAnsi="Times New Roman"/>
                      <w:sz w:val="24"/>
                      <w:szCs w:val="24"/>
                      <w:lang w:eastAsia="zh-TW"/>
                    </w:rPr>
                  </w:pPr>
                  <w:r w:rsidRPr="005D4FD0">
                    <w:rPr>
                      <w:rFonts w:ascii="Times New Roman" w:eastAsia="標楷體" w:hAnsi="標楷體"/>
                      <w:sz w:val="24"/>
                      <w:szCs w:val="24"/>
                      <w:lang w:eastAsia="zh-HK"/>
                    </w:rPr>
                    <w:t>賦歸</w:t>
                  </w:r>
                </w:p>
              </w:tc>
            </w:tr>
          </w:tbl>
          <w:p w14:paraId="3F76ED69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507E9BBA" w14:textId="77777777" w:rsidR="0071096A" w:rsidRDefault="0071096A" w:rsidP="009D284F">
            <w:pPr>
              <w:spacing w:after="0" w:line="240" w:lineRule="auto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八、經費來源與概算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</w:t>
            </w:r>
            <w:r w:rsidRPr="005D4FD0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含經費概算表，經費來源請務必清楚記載</w:t>
            </w:r>
            <w:r w:rsidRPr="005D4FD0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)</w:t>
            </w:r>
          </w:p>
          <w:p w14:paraId="24290C75" w14:textId="77777777" w:rsidR="0071096A" w:rsidRPr="001C1054" w:rsidRDefault="0071096A" w:rsidP="009D284F">
            <w:pPr>
              <w:adjustRightInd w:val="0"/>
              <w:snapToGrid w:val="0"/>
              <w:spacing w:after="0" w:line="240" w:lineRule="auto"/>
              <w:ind w:left="720" w:hangingChars="300" w:hanging="7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1C105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（一）經費來源：「教育部補助直轄市縣（市）政府精進國民中學及國民小學教師教學專業與課程品質作業要點」</w:t>
            </w:r>
          </w:p>
          <w:p w14:paraId="4BC85669" w14:textId="77777777" w:rsidR="0071096A" w:rsidRPr="000608CF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九、成效評估之實施</w:t>
            </w:r>
          </w:p>
          <w:p w14:paraId="5FA7E00C" w14:textId="77777777" w:rsidR="0071096A" w:rsidRPr="000608CF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透過問卷，了解教師對研習實施的想法與心得。</w:t>
            </w:r>
          </w:p>
          <w:p w14:paraId="464B0766" w14:textId="77777777" w:rsidR="0071096A" w:rsidRPr="000608CF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2.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利用綜合座談，收集教師針對本次研習的相關提問，以了解教師在教學應用上的想法。</w:t>
            </w:r>
          </w:p>
          <w:p w14:paraId="4767A221" w14:textId="77777777" w:rsidR="0071096A" w:rsidRPr="000608CF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3.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推廣教師自製教具，鼓勵學生動手實作，落實國小實驗教學。</w:t>
            </w:r>
          </w:p>
          <w:p w14:paraId="6DC3B02A" w14:textId="77777777" w:rsidR="0071096A" w:rsidRPr="000608CF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</w:p>
          <w:p w14:paraId="074A35D8" w14:textId="77777777" w:rsidR="0071096A" w:rsidRPr="000608CF" w:rsidRDefault="0071096A" w:rsidP="009D284F">
            <w:pPr>
              <w:spacing w:after="0" w:line="240" w:lineRule="auto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十、預期成效</w:t>
            </w:r>
          </w:p>
          <w:p w14:paraId="4500593D" w14:textId="77777777" w:rsidR="0071096A" w:rsidRPr="000608CF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1.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透過理論解說以及教具製作的實作，提升教師的專業知能。</w:t>
            </w:r>
          </w:p>
          <w:p w14:paraId="396C54B9" w14:textId="77777777" w:rsidR="0071096A" w:rsidRPr="000608CF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2.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透過探索科學的合作學習，培養與同儕溝通表達、團隊合作及和諧相處的能力。</w:t>
            </w:r>
          </w:p>
          <w:p w14:paraId="0BFB15B3" w14:textId="77777777" w:rsidR="0071096A" w:rsidRDefault="0071096A" w:rsidP="009D284F">
            <w:pPr>
              <w:spacing w:after="0" w:line="240" w:lineRule="auto"/>
              <w:ind w:leftChars="200" w:left="440"/>
              <w:rPr>
                <w:rFonts w:ascii="Times New Roman" w:eastAsia="標楷體" w:hAnsi="標楷體"/>
                <w:sz w:val="24"/>
                <w:szCs w:val="24"/>
                <w:lang w:eastAsia="zh-TW"/>
              </w:rPr>
            </w:pP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3.</w:t>
            </w:r>
            <w:r w:rsidRPr="000608CF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能將產出的創意教具運用在課程的教學上，以提高教與學的成效。</w:t>
            </w:r>
          </w:p>
          <w:p w14:paraId="600BF8C0" w14:textId="77777777" w:rsidR="0071096A" w:rsidRPr="005D4FD0" w:rsidRDefault="0071096A" w:rsidP="009D284F">
            <w:pPr>
              <w:pStyle w:val="1"/>
              <w:ind w:leftChars="0" w:left="0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</w:p>
        </w:tc>
      </w:tr>
    </w:tbl>
    <w:p w14:paraId="70FD6F22" w14:textId="77777777" w:rsidR="0071096A" w:rsidRDefault="0071096A" w:rsidP="0071096A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sz w:val="24"/>
          <w:szCs w:val="24"/>
          <w:lang w:eastAsia="zh-TW"/>
        </w:rPr>
      </w:pPr>
    </w:p>
    <w:p w14:paraId="4FC4CAFA" w14:textId="77777777" w:rsidR="005574FF" w:rsidRDefault="005574FF"/>
    <w:sectPr w:rsidR="005574FF" w:rsidSect="0071096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93E3E"/>
    <w:multiLevelType w:val="hybridMultilevel"/>
    <w:tmpl w:val="46B648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116786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6A"/>
    <w:rsid w:val="005574FF"/>
    <w:rsid w:val="0071096A"/>
    <w:rsid w:val="00DF6507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8257"/>
  <w15:chartTrackingRefBased/>
  <w15:docId w15:val="{0D7F5699-154D-4BFB-9F6E-96123F0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6A"/>
    <w:pPr>
      <w:spacing w:after="200" w:line="276" w:lineRule="auto"/>
    </w:pPr>
    <w:rPr>
      <w:rFonts w:ascii="Calibri" w:eastAsia="新細明體" w:hAnsi="Calibr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1096A"/>
    <w:pPr>
      <w:widowControl w:val="0"/>
      <w:spacing w:after="0" w:line="240" w:lineRule="auto"/>
      <w:ind w:leftChars="200" w:left="480"/>
    </w:pPr>
    <w:rPr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李麗菁</dc:creator>
  <cp:keywords/>
  <dc:description/>
  <cp:lastModifiedBy>李麗菁</cp:lastModifiedBy>
  <cp:revision>3</cp:revision>
  <dcterms:created xsi:type="dcterms:W3CDTF">2022-08-31T07:42:00Z</dcterms:created>
  <dcterms:modified xsi:type="dcterms:W3CDTF">2022-08-31T07:43:00Z</dcterms:modified>
</cp:coreProperties>
</file>