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EAD80" w14:textId="77777777" w:rsidR="009B4B45" w:rsidRPr="00E56AEB" w:rsidRDefault="009B4B45" w:rsidP="009B4B45">
      <w:pPr>
        <w:spacing w:line="360" w:lineRule="auto"/>
        <w:jc w:val="center"/>
        <w:rPr>
          <w:rFonts w:ascii="標楷體" w:eastAsia="標楷體" w:hAnsi="標楷體"/>
          <w:b/>
          <w:sz w:val="28"/>
          <w:szCs w:val="28"/>
        </w:rPr>
      </w:pPr>
      <w:r w:rsidRPr="00E56AEB">
        <w:rPr>
          <w:rFonts w:ascii="標楷體" w:eastAsia="標楷體" w:hAnsi="標楷體" w:hint="eastAsia"/>
          <w:b/>
          <w:sz w:val="28"/>
          <w:szCs w:val="28"/>
        </w:rPr>
        <w:t>臺南市</w:t>
      </w:r>
      <w:r w:rsidRPr="00E56AEB">
        <w:rPr>
          <w:rFonts w:ascii="標楷體" w:eastAsia="標楷體" w:hAnsi="標楷體"/>
          <w:b/>
          <w:sz w:val="28"/>
          <w:szCs w:val="28"/>
        </w:rPr>
        <w:t>10</w:t>
      </w:r>
      <w:r w:rsidRPr="00E56AEB">
        <w:rPr>
          <w:rFonts w:ascii="標楷體" w:eastAsia="標楷體" w:hAnsi="標楷體" w:hint="eastAsia"/>
          <w:b/>
          <w:sz w:val="28"/>
          <w:szCs w:val="28"/>
        </w:rPr>
        <w:t>6年度國民教育輔導藝術與人文學習領域輔導小組</w:t>
      </w:r>
    </w:p>
    <w:p w14:paraId="0502E10B" w14:textId="77777777" w:rsidR="009B4B45" w:rsidRPr="00E56AEB" w:rsidRDefault="009B4B45" w:rsidP="009B4B45">
      <w:pPr>
        <w:spacing w:line="360" w:lineRule="auto"/>
        <w:jc w:val="center"/>
        <w:rPr>
          <w:rFonts w:ascii="標楷體" w:eastAsia="標楷體" w:hAnsi="標楷體"/>
          <w:sz w:val="28"/>
          <w:szCs w:val="28"/>
        </w:rPr>
      </w:pPr>
      <w:r w:rsidRPr="00E56AEB">
        <w:rPr>
          <w:rFonts w:ascii="標楷體" w:eastAsia="標楷體" w:hAnsi="標楷體" w:hint="eastAsia"/>
          <w:b/>
          <w:sz w:val="28"/>
          <w:szCs w:val="28"/>
        </w:rPr>
        <w:t>城市美學系列-「城市文化與戲劇文本對話工作坊」實施計畫</w:t>
      </w:r>
    </w:p>
    <w:p w14:paraId="5A8018CB" w14:textId="77777777" w:rsidR="009B4B45" w:rsidRPr="00E56AEB" w:rsidRDefault="009B4B45" w:rsidP="009B4B45">
      <w:pPr>
        <w:snapToGrid w:val="0"/>
        <w:jc w:val="both"/>
        <w:rPr>
          <w:rFonts w:ascii="標楷體" w:eastAsia="標楷體" w:hAnsi="標楷體"/>
        </w:rPr>
      </w:pPr>
      <w:r w:rsidRPr="00E56AEB">
        <w:rPr>
          <w:rFonts w:ascii="標楷體" w:eastAsia="標楷體" w:hAnsi="標楷體" w:hint="eastAsia"/>
        </w:rPr>
        <w:t>一、依據：</w:t>
      </w:r>
    </w:p>
    <w:p w14:paraId="7F440D9E" w14:textId="77777777" w:rsidR="009B4B45" w:rsidRPr="00E56AEB" w:rsidRDefault="009B4B45" w:rsidP="009B4B45">
      <w:pPr>
        <w:snapToGrid w:val="0"/>
        <w:ind w:left="720" w:hangingChars="300" w:hanging="720"/>
        <w:jc w:val="both"/>
        <w:rPr>
          <w:rFonts w:ascii="標楷體" w:eastAsia="標楷體" w:hAnsi="標楷體" w:cs="Arial"/>
        </w:rPr>
      </w:pPr>
      <w:r w:rsidRPr="00E56AEB">
        <w:rPr>
          <w:rFonts w:ascii="標楷體" w:eastAsia="標楷體" w:hAnsi="標楷體" w:cs="Arial" w:hint="eastAsia"/>
        </w:rPr>
        <w:t>（一）教育部國民及學前教育署補助辦理十二年國民基本教育精進國民中學及國民小學教學品質要點。</w:t>
      </w:r>
    </w:p>
    <w:p w14:paraId="70CB597C" w14:textId="77777777" w:rsidR="009B4B45" w:rsidRPr="00E56AEB" w:rsidRDefault="009B4B45" w:rsidP="009B4B45">
      <w:pPr>
        <w:snapToGrid w:val="0"/>
        <w:jc w:val="both"/>
        <w:rPr>
          <w:rFonts w:ascii="標楷體" w:eastAsia="標楷體" w:hAnsi="標楷體" w:cs="Arial"/>
        </w:rPr>
      </w:pPr>
      <w:r w:rsidRPr="00E56AEB">
        <w:rPr>
          <w:rFonts w:ascii="標楷體" w:eastAsia="標楷體" w:hAnsi="標楷體" w:cs="Arial" w:hint="eastAsia"/>
        </w:rPr>
        <w:t>（二）臺南市106年度十二年國民基本教育精進國民中學及國民小學學品質計畫。</w:t>
      </w:r>
    </w:p>
    <w:p w14:paraId="4434EA40" w14:textId="77777777" w:rsidR="009B4B45" w:rsidRPr="00E56AEB" w:rsidRDefault="009B4B45" w:rsidP="009B4B45">
      <w:pPr>
        <w:snapToGrid w:val="0"/>
        <w:jc w:val="both"/>
        <w:rPr>
          <w:rFonts w:ascii="標楷體" w:eastAsia="標楷體" w:hAnsi="標楷體" w:cs="Arial"/>
        </w:rPr>
      </w:pPr>
      <w:r w:rsidRPr="00E56AEB">
        <w:rPr>
          <w:rFonts w:ascii="標楷體" w:eastAsia="標楷體" w:hAnsi="標楷體" w:cs="Arial" w:hint="eastAsia"/>
        </w:rPr>
        <w:t>（三）臺南市106年度國民教育輔導團運作與輔導工作計畫。</w:t>
      </w:r>
    </w:p>
    <w:p w14:paraId="3D0B6AFF" w14:textId="77777777" w:rsidR="009B4B45" w:rsidRPr="00E56AEB" w:rsidRDefault="009B4B45" w:rsidP="009B4B45">
      <w:pPr>
        <w:snapToGrid w:val="0"/>
        <w:jc w:val="both"/>
        <w:rPr>
          <w:rFonts w:ascii="標楷體" w:eastAsia="標楷體" w:hAnsi="標楷體"/>
        </w:rPr>
      </w:pPr>
      <w:r w:rsidRPr="00E56AEB">
        <w:rPr>
          <w:rFonts w:ascii="標楷體" w:eastAsia="標楷體" w:hAnsi="標楷體" w:hint="eastAsia"/>
        </w:rPr>
        <w:t>二、目標：</w:t>
      </w:r>
    </w:p>
    <w:p w14:paraId="7A1498FE" w14:textId="77777777" w:rsidR="009B4B45" w:rsidRPr="00E56AEB" w:rsidRDefault="009B4B45" w:rsidP="009B4B45">
      <w:pPr>
        <w:snapToGrid w:val="0"/>
        <w:ind w:left="720" w:hangingChars="300" w:hanging="720"/>
        <w:jc w:val="both"/>
        <w:rPr>
          <w:rFonts w:ascii="標楷體" w:eastAsia="標楷體" w:hAnsi="標楷體" w:cs="Arial"/>
        </w:rPr>
      </w:pPr>
      <w:r w:rsidRPr="00E56AEB">
        <w:rPr>
          <w:rFonts w:ascii="標楷體" w:eastAsia="標楷體" w:hAnsi="標楷體" w:cs="Arial" w:hint="eastAsia"/>
        </w:rPr>
        <w:t>（一）精進本市國中小藝文教師之教學專業能力，提昇專業知能。</w:t>
      </w:r>
    </w:p>
    <w:p w14:paraId="033E38BF" w14:textId="77777777" w:rsidR="009B4B45" w:rsidRPr="00E56AEB" w:rsidRDefault="009B4B45" w:rsidP="009B4B45">
      <w:pPr>
        <w:snapToGrid w:val="0"/>
        <w:ind w:left="720" w:hangingChars="300" w:hanging="720"/>
        <w:jc w:val="both"/>
        <w:rPr>
          <w:rFonts w:ascii="標楷體" w:eastAsia="標楷體" w:hAnsi="標楷體" w:cs="Arial"/>
        </w:rPr>
      </w:pPr>
      <w:r w:rsidRPr="00E56AEB">
        <w:rPr>
          <w:rFonts w:ascii="標楷體" w:eastAsia="標楷體" w:hAnsi="標楷體" w:cs="Arial" w:hint="eastAsia"/>
        </w:rPr>
        <w:t>（二）提升現場教師對城市戲劇文本的賞析能力，透過專業對話，推廣創意教學。</w:t>
      </w:r>
    </w:p>
    <w:p w14:paraId="05139D3B" w14:textId="77777777" w:rsidR="009B4B45" w:rsidRPr="00E56AEB" w:rsidRDefault="009B4B45" w:rsidP="009B4B45">
      <w:pPr>
        <w:snapToGrid w:val="0"/>
        <w:ind w:left="720" w:hangingChars="300" w:hanging="720"/>
        <w:jc w:val="both"/>
        <w:rPr>
          <w:rFonts w:ascii="標楷體" w:eastAsia="標楷體" w:hAnsi="標楷體" w:cs="Arial"/>
        </w:rPr>
      </w:pPr>
      <w:r w:rsidRPr="00E56AEB">
        <w:rPr>
          <w:rFonts w:ascii="標楷體" w:eastAsia="標楷體" w:hAnsi="標楷體" w:cs="Arial" w:hint="eastAsia"/>
        </w:rPr>
        <w:t>（三）藉由實際參與活動的體驗與操作練習，提昇藝文教師教學知能，結合教學內容，活化</w:t>
      </w:r>
    </w:p>
    <w:p w14:paraId="5C83897F" w14:textId="77777777" w:rsidR="009B4B45" w:rsidRPr="00E56AEB" w:rsidRDefault="009B4B45" w:rsidP="009B4B45">
      <w:pPr>
        <w:snapToGrid w:val="0"/>
        <w:ind w:left="720" w:hangingChars="300" w:hanging="720"/>
        <w:jc w:val="both"/>
        <w:rPr>
          <w:rFonts w:ascii="標楷體" w:eastAsia="標楷體" w:hAnsi="標楷體" w:cs="Arial"/>
        </w:rPr>
      </w:pPr>
      <w:r w:rsidRPr="00E56AEB">
        <w:rPr>
          <w:rFonts w:ascii="標楷體" w:eastAsia="標楷體" w:hAnsi="標楷體" w:cs="Arial" w:hint="eastAsia"/>
        </w:rPr>
        <w:tab/>
        <w:t>堂教學並將其應用於生活之中。</w:t>
      </w:r>
    </w:p>
    <w:p w14:paraId="3D3EAC49"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三、辦理單位：</w:t>
      </w:r>
    </w:p>
    <w:p w14:paraId="2864514D"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（一）指導單位：教育部國民及學前教育署</w:t>
      </w:r>
    </w:p>
    <w:p w14:paraId="2B8FB637"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（二）主辦單位：臺南市政府教育局</w:t>
      </w:r>
    </w:p>
    <w:p w14:paraId="434E1B25"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（三）承辦單位：臺南市國民教育輔導團藝術與人文領域工作小組、臺南市立</w:t>
      </w:r>
      <w:r>
        <w:rPr>
          <w:rFonts w:ascii="標楷體" w:eastAsia="標楷體" w:hAnsi="標楷體" w:hint="eastAsia"/>
        </w:rPr>
        <w:t>復興</w:t>
      </w:r>
      <w:r w:rsidRPr="00E56AEB">
        <w:rPr>
          <w:rFonts w:ascii="標楷體" w:eastAsia="標楷體" w:hAnsi="標楷體" w:hint="eastAsia"/>
        </w:rPr>
        <w:t>國民中</w:t>
      </w:r>
      <w:bookmarkStart w:id="0" w:name="_GoBack"/>
      <w:bookmarkEnd w:id="0"/>
      <w:r w:rsidRPr="00E56AEB">
        <w:rPr>
          <w:rFonts w:ascii="標楷體" w:eastAsia="標楷體" w:hAnsi="標楷體" w:hint="eastAsia"/>
        </w:rPr>
        <w:t>學。</w:t>
      </w:r>
    </w:p>
    <w:p w14:paraId="26743901"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四、辦理日期（時間、時數等）及地點：</w:t>
      </w:r>
    </w:p>
    <w:p w14:paraId="53BB97AE"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 xml:space="preserve"> (一) 時間：106年10月</w:t>
      </w:r>
      <w:r w:rsidR="00FF0FE5">
        <w:rPr>
          <w:rFonts w:ascii="標楷體" w:eastAsia="標楷體" w:hAnsi="標楷體" w:hint="eastAsia"/>
        </w:rPr>
        <w:t>31日</w:t>
      </w:r>
    </w:p>
    <w:p w14:paraId="5EB6D084" w14:textId="4B956824" w:rsidR="009B4B45" w:rsidRPr="00E56AEB" w:rsidRDefault="009B4B45" w:rsidP="009B4B45">
      <w:pPr>
        <w:snapToGrid w:val="0"/>
        <w:rPr>
          <w:rFonts w:ascii="標楷體" w:eastAsia="標楷體" w:hAnsi="標楷體"/>
        </w:rPr>
      </w:pPr>
      <w:r w:rsidRPr="00E56AEB">
        <w:rPr>
          <w:rFonts w:ascii="標楷體" w:eastAsia="標楷體" w:hAnsi="標楷體" w:hint="eastAsia"/>
        </w:rPr>
        <w:t xml:space="preserve"> (二) 時數：全程參加之教師，核予3小時研習時數，請</w:t>
      </w:r>
      <w:proofErr w:type="gramStart"/>
      <w:r w:rsidRPr="00E56AEB">
        <w:rPr>
          <w:rFonts w:ascii="標楷體" w:eastAsia="標楷體" w:hAnsi="標楷體" w:hint="eastAsia"/>
        </w:rPr>
        <w:t>逕</w:t>
      </w:r>
      <w:proofErr w:type="gramEnd"/>
      <w:r w:rsidRPr="00E56AEB">
        <w:rPr>
          <w:rFonts w:ascii="標楷體" w:eastAsia="標楷體" w:hAnsi="標楷體" w:hint="eastAsia"/>
        </w:rPr>
        <w:t>至</w:t>
      </w:r>
      <w:proofErr w:type="gramStart"/>
      <w:r w:rsidRPr="00E56AEB">
        <w:rPr>
          <w:rFonts w:ascii="標楷體" w:eastAsia="標楷體" w:hAnsi="標楷體" w:hint="eastAsia"/>
        </w:rPr>
        <w:t>臺</w:t>
      </w:r>
      <w:proofErr w:type="gramEnd"/>
      <w:r w:rsidRPr="00751A63">
        <w:rPr>
          <w:rFonts w:ascii="標楷體" w:eastAsia="標楷體" w:hAnsi="標楷體" w:hint="eastAsia"/>
        </w:rPr>
        <w:t>南市資訊中心學</w:t>
      </w:r>
      <w:r w:rsidRPr="00E56AEB">
        <w:rPr>
          <w:rFonts w:ascii="標楷體" w:eastAsia="標楷體" w:hAnsi="標楷體" w:hint="eastAsia"/>
        </w:rPr>
        <w:t>習護照系統</w:t>
      </w:r>
      <w:r w:rsidRPr="00E56AEB">
        <w:rPr>
          <w:rFonts w:ascii="標楷體" w:eastAsia="標楷體" w:hAnsi="標楷體" w:hint="eastAsia"/>
        </w:rPr>
        <w:tab/>
        <w:t xml:space="preserve">  報名。</w:t>
      </w:r>
      <w:r w:rsidR="005A24FB">
        <w:rPr>
          <w:rFonts w:ascii="標楷體" w:eastAsia="標楷體" w:hAnsi="標楷體" w:hint="eastAsia"/>
        </w:rPr>
        <w:t>研習代號</w:t>
      </w:r>
      <w:r w:rsidR="005A24FB">
        <w:rPr>
          <w:rFonts w:ascii="新細明體" w:hAnsi="新細明體" w:hint="eastAsia"/>
        </w:rPr>
        <w:t>：</w:t>
      </w:r>
      <w:r w:rsidR="005A24FB">
        <w:rPr>
          <w:rFonts w:ascii="標楷體" w:eastAsia="標楷體" w:hAnsi="標楷體" w:hint="eastAsia"/>
        </w:rPr>
        <w:t>205795。</w:t>
      </w:r>
    </w:p>
    <w:p w14:paraId="266A3DC8" w14:textId="3ED1543F" w:rsidR="009B4B45" w:rsidRPr="00E56AEB" w:rsidRDefault="009B4B45" w:rsidP="009B4B45">
      <w:pPr>
        <w:snapToGrid w:val="0"/>
        <w:rPr>
          <w:rFonts w:ascii="標楷體" w:eastAsia="標楷體" w:hAnsi="標楷體"/>
        </w:rPr>
      </w:pPr>
      <w:r w:rsidRPr="00E56AEB">
        <w:rPr>
          <w:rFonts w:ascii="標楷體" w:eastAsia="標楷體" w:hAnsi="標楷體" w:hint="eastAsia"/>
        </w:rPr>
        <w:t xml:space="preserve"> </w:t>
      </w:r>
      <w:r w:rsidRPr="00E56AEB">
        <w:rPr>
          <w:rFonts w:ascii="標楷體" w:eastAsia="標楷體" w:hAnsi="標楷體"/>
        </w:rPr>
        <w:t>(</w:t>
      </w:r>
      <w:r w:rsidRPr="00E56AEB">
        <w:rPr>
          <w:rFonts w:ascii="標楷體" w:eastAsia="標楷體" w:hAnsi="標楷體" w:hint="eastAsia"/>
        </w:rPr>
        <w:t xml:space="preserve">三) </w:t>
      </w:r>
      <w:r w:rsidR="00751A63">
        <w:rPr>
          <w:rFonts w:ascii="標楷體" w:eastAsia="標楷體" w:hAnsi="標楷體" w:hint="eastAsia"/>
        </w:rPr>
        <w:t>地點：台南市立復興國中仁愛樓三</w:t>
      </w:r>
      <w:proofErr w:type="gramStart"/>
      <w:r w:rsidR="00751A63">
        <w:rPr>
          <w:rFonts w:ascii="標楷體" w:eastAsia="標楷體" w:hAnsi="標楷體" w:hint="eastAsia"/>
        </w:rPr>
        <w:t>樓</w:t>
      </w:r>
      <w:r w:rsidR="00FF0FE5">
        <w:rPr>
          <w:rFonts w:ascii="標楷體" w:eastAsia="標楷體" w:hAnsi="標楷體" w:hint="eastAsia"/>
        </w:rPr>
        <w:t>喜閱館</w:t>
      </w:r>
      <w:proofErr w:type="gramEnd"/>
      <w:r w:rsidRPr="00E56AEB">
        <w:rPr>
          <w:rFonts w:ascii="標楷體" w:eastAsia="標楷體" w:hAnsi="標楷體" w:hint="eastAsia"/>
          <w:sz w:val="22"/>
        </w:rPr>
        <w:t>。</w:t>
      </w:r>
    </w:p>
    <w:p w14:paraId="54D0F5BA" w14:textId="188BFCF5" w:rsidR="009B4B45" w:rsidRPr="00E56AEB" w:rsidRDefault="009B4B45" w:rsidP="009B4B45">
      <w:pPr>
        <w:snapToGrid w:val="0"/>
        <w:rPr>
          <w:rFonts w:ascii="標楷體" w:eastAsia="標楷體" w:hAnsi="標楷體"/>
        </w:rPr>
      </w:pPr>
      <w:r w:rsidRPr="00E56AEB">
        <w:rPr>
          <w:rFonts w:ascii="標楷體" w:eastAsia="標楷體" w:hAnsi="標楷體" w:hint="eastAsia"/>
        </w:rPr>
        <w:t>五、參加對象與人數：(錄取名額</w:t>
      </w:r>
      <w:r w:rsidR="00653C36">
        <w:rPr>
          <w:rFonts w:ascii="標楷體" w:eastAsia="標楷體" w:hAnsi="標楷體" w:hint="eastAsia"/>
        </w:rPr>
        <w:t>3</w:t>
      </w:r>
      <w:r w:rsidRPr="00E56AEB">
        <w:rPr>
          <w:rFonts w:ascii="標楷體" w:eastAsia="標楷體" w:hAnsi="標楷體" w:hint="eastAsia"/>
        </w:rPr>
        <w:t>0人)</w:t>
      </w:r>
    </w:p>
    <w:p w14:paraId="6F6FB2C4"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（一）本市國中擔任表演藝術課程教師，優先報名參加。</w:t>
      </w:r>
    </w:p>
    <w:p w14:paraId="2B29ED02"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（二）本市國中小藝文領域教師。</w:t>
      </w:r>
    </w:p>
    <w:p w14:paraId="02763D79" w14:textId="77777777" w:rsidR="009B4B45" w:rsidRPr="00E56AEB" w:rsidRDefault="009B4B45" w:rsidP="009B4B45">
      <w:pPr>
        <w:snapToGrid w:val="0"/>
        <w:rPr>
          <w:rFonts w:ascii="標楷體" w:eastAsia="標楷體" w:hAnsi="標楷體"/>
        </w:rPr>
      </w:pPr>
      <w:r w:rsidRPr="00E56AEB">
        <w:rPr>
          <w:rFonts w:ascii="標楷體" w:eastAsia="標楷體" w:hAnsi="標楷體"/>
        </w:rPr>
        <w:t xml:space="preserve"> (</w:t>
      </w:r>
      <w:r w:rsidRPr="00E56AEB">
        <w:rPr>
          <w:rFonts w:ascii="標楷體" w:eastAsia="標楷體" w:hAnsi="標楷體" w:hint="eastAsia"/>
        </w:rPr>
        <w:t>三）本市國中小非藝文專長任課表演藝術教師。</w:t>
      </w:r>
    </w:p>
    <w:p w14:paraId="0D20F2F9"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六、研習內容：</w:t>
      </w:r>
      <w:r w:rsidRPr="00E56AEB">
        <w:rPr>
          <w:rFonts w:ascii="標楷體" w:eastAsia="標楷體" w:hAnsi="標楷體"/>
        </w:rPr>
        <w:t xml:space="preserve"> </w:t>
      </w:r>
    </w:p>
    <w:p w14:paraId="4415EDC9"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 xml:space="preserve"> (一)</w:t>
      </w:r>
      <w:r w:rsidRPr="00E56AEB">
        <w:rPr>
          <w:rFonts w:asciiTheme="minorHAnsi" w:eastAsiaTheme="minorEastAsia" w:hAnsiTheme="minorHAnsi" w:cstheme="minorBidi" w:hint="eastAsia"/>
        </w:rPr>
        <w:t xml:space="preserve"> </w:t>
      </w:r>
      <w:r w:rsidRPr="00E56AEB">
        <w:rPr>
          <w:rFonts w:ascii="標楷體" w:eastAsia="標楷體" w:hAnsi="標楷體" w:hint="eastAsia"/>
        </w:rPr>
        <w:t>活動程序表、活動/課程內容</w:t>
      </w:r>
    </w:p>
    <w:tbl>
      <w:tblPr>
        <w:tblW w:w="900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227"/>
        <w:gridCol w:w="1559"/>
        <w:gridCol w:w="2054"/>
      </w:tblGrid>
      <w:tr w:rsidR="009B4B45" w:rsidRPr="00E56AEB" w14:paraId="77DBC6BC" w14:textId="77777777" w:rsidTr="00EF366D">
        <w:tc>
          <w:tcPr>
            <w:tcW w:w="2160" w:type="dxa"/>
            <w:vAlign w:val="center"/>
          </w:tcPr>
          <w:p w14:paraId="185012C0"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時</w:t>
            </w:r>
            <w:r w:rsidRPr="00E56AEB">
              <w:rPr>
                <w:rFonts w:ascii="標楷體" w:eastAsia="標楷體" w:hAnsi="標楷體" w:cs="新細明體"/>
                <w:kern w:val="0"/>
              </w:rPr>
              <w:t xml:space="preserve">  </w:t>
            </w:r>
            <w:r w:rsidRPr="00E56AEB">
              <w:rPr>
                <w:rFonts w:ascii="標楷體" w:eastAsia="標楷體" w:hAnsi="標楷體" w:cs="新細明體" w:hint="eastAsia"/>
                <w:kern w:val="0"/>
              </w:rPr>
              <w:t>間</w:t>
            </w:r>
            <w:r w:rsidRPr="00E56AEB">
              <w:rPr>
                <w:rFonts w:ascii="標楷體" w:eastAsia="標楷體" w:hAnsi="標楷體" w:cs="新細明體"/>
                <w:kern w:val="0"/>
              </w:rPr>
              <w:t xml:space="preserve"> </w:t>
            </w:r>
          </w:p>
        </w:tc>
        <w:tc>
          <w:tcPr>
            <w:tcW w:w="3227" w:type="dxa"/>
            <w:vAlign w:val="center"/>
          </w:tcPr>
          <w:p w14:paraId="52EC1907"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kern w:val="0"/>
              </w:rPr>
              <w:t xml:space="preserve"> </w:t>
            </w:r>
            <w:r w:rsidRPr="00E56AEB">
              <w:rPr>
                <w:rFonts w:ascii="標楷體" w:eastAsia="標楷體" w:hAnsi="標楷體" w:cs="新細明體" w:hint="eastAsia"/>
                <w:kern w:val="0"/>
              </w:rPr>
              <w:t>課程內容</w:t>
            </w:r>
          </w:p>
        </w:tc>
        <w:tc>
          <w:tcPr>
            <w:tcW w:w="1559" w:type="dxa"/>
            <w:vAlign w:val="center"/>
          </w:tcPr>
          <w:p w14:paraId="4689141C"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授課教師</w:t>
            </w:r>
            <w:r w:rsidRPr="00E56AEB">
              <w:rPr>
                <w:rFonts w:ascii="標楷體" w:eastAsia="標楷體" w:hAnsi="標楷體" w:cs="新細明體"/>
                <w:kern w:val="0"/>
              </w:rPr>
              <w:t xml:space="preserve"> </w:t>
            </w:r>
          </w:p>
        </w:tc>
        <w:tc>
          <w:tcPr>
            <w:tcW w:w="2054" w:type="dxa"/>
            <w:vAlign w:val="center"/>
          </w:tcPr>
          <w:p w14:paraId="13D54599"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備註</w:t>
            </w:r>
            <w:r w:rsidRPr="00E56AEB">
              <w:rPr>
                <w:rFonts w:ascii="標楷體" w:eastAsia="標楷體" w:hAnsi="標楷體" w:cs="新細明體"/>
                <w:kern w:val="0"/>
              </w:rPr>
              <w:t xml:space="preserve"> </w:t>
            </w:r>
          </w:p>
        </w:tc>
      </w:tr>
      <w:tr w:rsidR="009B4B45" w:rsidRPr="00E56AEB" w14:paraId="148D937A" w14:textId="77777777" w:rsidTr="00EF366D">
        <w:tc>
          <w:tcPr>
            <w:tcW w:w="2160" w:type="dxa"/>
            <w:vAlign w:val="center"/>
          </w:tcPr>
          <w:p w14:paraId="4564176D"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08：30～08：5</w:t>
            </w:r>
            <w:r w:rsidRPr="00E56AEB">
              <w:rPr>
                <w:rFonts w:ascii="標楷體" w:eastAsia="標楷體" w:hAnsi="標楷體" w:cs="新細明體"/>
                <w:kern w:val="0"/>
              </w:rPr>
              <w:t>0</w:t>
            </w:r>
          </w:p>
        </w:tc>
        <w:tc>
          <w:tcPr>
            <w:tcW w:w="3227" w:type="dxa"/>
            <w:vAlign w:val="center"/>
          </w:tcPr>
          <w:p w14:paraId="2BE397A0" w14:textId="77777777" w:rsidR="009B4B45" w:rsidRPr="00E56AEB" w:rsidRDefault="009B4B45" w:rsidP="00EF366D">
            <w:pPr>
              <w:widowControl/>
              <w:spacing w:line="300" w:lineRule="exact"/>
              <w:rPr>
                <w:rFonts w:ascii="標楷體" w:eastAsia="標楷體" w:hAnsi="標楷體" w:cs="新細明體"/>
                <w:kern w:val="0"/>
              </w:rPr>
            </w:pPr>
            <w:r w:rsidRPr="00E56AEB">
              <w:rPr>
                <w:rFonts w:ascii="標楷體" w:eastAsia="標楷體" w:hAnsi="標楷體" w:cs="新細明體"/>
                <w:kern w:val="0"/>
              </w:rPr>
              <w:t xml:space="preserve">          </w:t>
            </w:r>
            <w:r w:rsidRPr="00E56AEB">
              <w:rPr>
                <w:rFonts w:ascii="標楷體" w:eastAsia="標楷體" w:hAnsi="標楷體" w:cs="新細明體" w:hint="eastAsia"/>
                <w:kern w:val="0"/>
              </w:rPr>
              <w:t>報</w:t>
            </w:r>
            <w:r w:rsidRPr="00E56AEB">
              <w:rPr>
                <w:rFonts w:ascii="標楷體" w:eastAsia="標楷體" w:hAnsi="標楷體" w:cs="新細明體"/>
                <w:kern w:val="0"/>
              </w:rPr>
              <w:t xml:space="preserve"> </w:t>
            </w:r>
            <w:r w:rsidRPr="00E56AEB">
              <w:rPr>
                <w:rFonts w:ascii="標楷體" w:eastAsia="標楷體" w:hAnsi="標楷體" w:cs="新細明體" w:hint="eastAsia"/>
                <w:kern w:val="0"/>
              </w:rPr>
              <w:t>到</w:t>
            </w:r>
          </w:p>
        </w:tc>
        <w:tc>
          <w:tcPr>
            <w:tcW w:w="1559" w:type="dxa"/>
            <w:vAlign w:val="center"/>
          </w:tcPr>
          <w:p w14:paraId="553CA599" w14:textId="77777777" w:rsidR="009B4B45" w:rsidRPr="00E56AEB" w:rsidRDefault="009B4B45" w:rsidP="00EF366D">
            <w:pPr>
              <w:widowControl/>
              <w:spacing w:line="300" w:lineRule="exact"/>
              <w:rPr>
                <w:rFonts w:ascii="標楷體" w:eastAsia="標楷體" w:hAnsi="標楷體" w:cs="新細明體"/>
                <w:kern w:val="0"/>
              </w:rPr>
            </w:pPr>
            <w:r w:rsidRPr="00E56AEB">
              <w:rPr>
                <w:rFonts w:ascii="標楷體" w:eastAsia="標楷體" w:hAnsi="標楷體" w:cs="新細明體" w:hint="eastAsia"/>
                <w:kern w:val="0"/>
              </w:rPr>
              <w:t>藝文輔導團</w:t>
            </w:r>
          </w:p>
        </w:tc>
        <w:tc>
          <w:tcPr>
            <w:tcW w:w="2054" w:type="dxa"/>
            <w:vAlign w:val="center"/>
          </w:tcPr>
          <w:p w14:paraId="12A9BB92" w14:textId="77777777" w:rsidR="009B4B45" w:rsidRPr="00E56AEB" w:rsidRDefault="009B4B45" w:rsidP="00EF366D">
            <w:pPr>
              <w:widowControl/>
              <w:spacing w:line="300" w:lineRule="exact"/>
              <w:rPr>
                <w:rFonts w:ascii="標楷體" w:eastAsia="標楷體" w:hAnsi="標楷體" w:cs="新細明體"/>
                <w:kern w:val="0"/>
              </w:rPr>
            </w:pPr>
          </w:p>
        </w:tc>
      </w:tr>
      <w:tr w:rsidR="009B4B45" w:rsidRPr="00E56AEB" w14:paraId="75C15147" w14:textId="77777777" w:rsidTr="00EF366D">
        <w:tc>
          <w:tcPr>
            <w:tcW w:w="2160" w:type="dxa"/>
            <w:vAlign w:val="center"/>
          </w:tcPr>
          <w:p w14:paraId="165F7515"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08：</w:t>
            </w:r>
            <w:r w:rsidRPr="00E56AEB">
              <w:rPr>
                <w:rFonts w:ascii="標楷體" w:eastAsia="標楷體" w:hAnsi="標楷體" w:cs="新細明體"/>
                <w:kern w:val="0"/>
              </w:rPr>
              <w:t>50</w:t>
            </w:r>
            <w:r w:rsidRPr="00E56AEB">
              <w:rPr>
                <w:rFonts w:ascii="標楷體" w:eastAsia="標楷體" w:hAnsi="標楷體" w:cs="新細明體" w:hint="eastAsia"/>
                <w:kern w:val="0"/>
              </w:rPr>
              <w:t>～09：00</w:t>
            </w:r>
          </w:p>
        </w:tc>
        <w:tc>
          <w:tcPr>
            <w:tcW w:w="3227" w:type="dxa"/>
            <w:vAlign w:val="center"/>
          </w:tcPr>
          <w:p w14:paraId="671B5E39" w14:textId="77777777" w:rsidR="009B4B45" w:rsidRPr="00E56AEB" w:rsidRDefault="009B4B45"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長官致詞及簡介</w:t>
            </w:r>
            <w:r w:rsidRPr="00E56AEB">
              <w:rPr>
                <w:rFonts w:ascii="標楷體" w:eastAsia="標楷體" w:hAnsi="標楷體" w:cs="新細明體"/>
                <w:kern w:val="0"/>
              </w:rPr>
              <w:t xml:space="preserve">  </w:t>
            </w:r>
          </w:p>
        </w:tc>
        <w:tc>
          <w:tcPr>
            <w:tcW w:w="1559" w:type="dxa"/>
            <w:vAlign w:val="center"/>
          </w:tcPr>
          <w:p w14:paraId="1FFAA85F" w14:textId="7AFF2D51" w:rsidR="009B4B45" w:rsidRPr="00E56AEB" w:rsidRDefault="00751A63" w:rsidP="00EF366D">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敬</w:t>
            </w:r>
            <w:proofErr w:type="gramStart"/>
            <w:r>
              <w:rPr>
                <w:rFonts w:ascii="標楷體" w:eastAsia="標楷體" w:hAnsi="標楷體" w:cs="新細明體" w:hint="eastAsia"/>
                <w:kern w:val="0"/>
              </w:rPr>
              <w:t>世</w:t>
            </w:r>
            <w:proofErr w:type="gramEnd"/>
            <w:r>
              <w:rPr>
                <w:rFonts w:ascii="標楷體" w:eastAsia="標楷體" w:hAnsi="標楷體" w:cs="新細明體" w:hint="eastAsia"/>
                <w:kern w:val="0"/>
              </w:rPr>
              <w:t>龍校長</w:t>
            </w:r>
          </w:p>
        </w:tc>
        <w:tc>
          <w:tcPr>
            <w:tcW w:w="2054" w:type="dxa"/>
            <w:vAlign w:val="center"/>
          </w:tcPr>
          <w:p w14:paraId="6E19FB0F" w14:textId="77777777" w:rsidR="009B4B45" w:rsidRPr="00E56AEB" w:rsidRDefault="009B4B45" w:rsidP="00EF366D">
            <w:pPr>
              <w:widowControl/>
              <w:spacing w:line="300" w:lineRule="exact"/>
              <w:jc w:val="center"/>
              <w:rPr>
                <w:rFonts w:ascii="標楷體" w:eastAsia="標楷體" w:hAnsi="標楷體" w:cs="新細明體"/>
                <w:kern w:val="0"/>
              </w:rPr>
            </w:pPr>
          </w:p>
        </w:tc>
      </w:tr>
      <w:tr w:rsidR="00B35210" w:rsidRPr="00E56AEB" w14:paraId="388ABDDC" w14:textId="77777777" w:rsidTr="00EF366D">
        <w:trPr>
          <w:trHeight w:val="383"/>
        </w:trPr>
        <w:tc>
          <w:tcPr>
            <w:tcW w:w="2160" w:type="dxa"/>
            <w:vAlign w:val="center"/>
          </w:tcPr>
          <w:p w14:paraId="1458011D" w14:textId="77777777" w:rsidR="00B35210" w:rsidRPr="00E56AEB" w:rsidRDefault="00B35210"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09：</w:t>
            </w:r>
            <w:r w:rsidRPr="00E56AEB">
              <w:rPr>
                <w:rFonts w:ascii="標楷體" w:eastAsia="標楷體" w:hAnsi="標楷體" w:cs="新細明體"/>
                <w:kern w:val="0"/>
              </w:rPr>
              <w:t>00</w:t>
            </w:r>
            <w:r w:rsidRPr="00E56AEB">
              <w:rPr>
                <w:rFonts w:ascii="標楷體" w:eastAsia="標楷體" w:hAnsi="標楷體" w:cs="新細明體" w:hint="eastAsia"/>
                <w:kern w:val="0"/>
              </w:rPr>
              <w:t>～10：2</w:t>
            </w:r>
            <w:r w:rsidRPr="00E56AEB">
              <w:rPr>
                <w:rFonts w:ascii="標楷體" w:eastAsia="標楷體" w:hAnsi="標楷體" w:cs="新細明體"/>
                <w:kern w:val="0"/>
              </w:rPr>
              <w:t>0</w:t>
            </w:r>
          </w:p>
        </w:tc>
        <w:tc>
          <w:tcPr>
            <w:tcW w:w="3227" w:type="dxa"/>
            <w:vAlign w:val="center"/>
          </w:tcPr>
          <w:p w14:paraId="0F2F73CE" w14:textId="124FB093" w:rsidR="00B35210" w:rsidRPr="00E56AEB" w:rsidRDefault="00B35210" w:rsidP="00FF0FE5">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劇場與特定空間以南島十八劇場魚台南藝術節城市舞台演出為例</w:t>
            </w:r>
          </w:p>
        </w:tc>
        <w:tc>
          <w:tcPr>
            <w:tcW w:w="1559" w:type="dxa"/>
            <w:vAlign w:val="center"/>
          </w:tcPr>
          <w:p w14:paraId="2A7A5724" w14:textId="77777777" w:rsidR="00B35210" w:rsidRPr="00E56AEB" w:rsidRDefault="00B35210" w:rsidP="00EF366D">
            <w:pPr>
              <w:widowControl/>
              <w:spacing w:line="360" w:lineRule="exact"/>
              <w:contextualSpacing/>
              <w:jc w:val="center"/>
              <w:rPr>
                <w:rFonts w:ascii="標楷體" w:eastAsia="標楷體" w:hAnsi="標楷體"/>
              </w:rPr>
            </w:pPr>
            <w:r>
              <w:rPr>
                <w:rFonts w:ascii="標楷體" w:eastAsia="標楷體" w:hAnsi="標楷體" w:hint="eastAsia"/>
              </w:rPr>
              <w:t>陳怡彤</w:t>
            </w:r>
          </w:p>
        </w:tc>
        <w:tc>
          <w:tcPr>
            <w:tcW w:w="2054" w:type="dxa"/>
            <w:vAlign w:val="center"/>
          </w:tcPr>
          <w:p w14:paraId="326DC77C" w14:textId="77777777" w:rsidR="00B35210" w:rsidRPr="00E56AEB" w:rsidRDefault="00B35210" w:rsidP="00EF366D">
            <w:pPr>
              <w:widowControl/>
              <w:spacing w:line="300" w:lineRule="exact"/>
              <w:jc w:val="center"/>
              <w:rPr>
                <w:rFonts w:ascii="標楷體" w:eastAsia="標楷體" w:hAnsi="標楷體" w:cs="新細明體"/>
                <w:kern w:val="0"/>
              </w:rPr>
            </w:pPr>
          </w:p>
        </w:tc>
      </w:tr>
      <w:tr w:rsidR="00B35210" w:rsidRPr="00E56AEB" w14:paraId="0EC29A34" w14:textId="77777777" w:rsidTr="00EF366D">
        <w:trPr>
          <w:trHeight w:val="436"/>
        </w:trPr>
        <w:tc>
          <w:tcPr>
            <w:tcW w:w="2160" w:type="dxa"/>
            <w:vAlign w:val="center"/>
          </w:tcPr>
          <w:p w14:paraId="3DA26448" w14:textId="77777777" w:rsidR="00B35210" w:rsidRPr="00E56AEB" w:rsidRDefault="00B35210"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hint="eastAsia"/>
                <w:kern w:val="0"/>
              </w:rPr>
              <w:t>10：3</w:t>
            </w:r>
            <w:r w:rsidRPr="00E56AEB">
              <w:rPr>
                <w:rFonts w:ascii="標楷體" w:eastAsia="標楷體" w:hAnsi="標楷體" w:cs="新細明體"/>
                <w:kern w:val="0"/>
              </w:rPr>
              <w:t>0</w:t>
            </w:r>
            <w:r w:rsidRPr="00E56AEB">
              <w:rPr>
                <w:rFonts w:ascii="標楷體" w:eastAsia="標楷體" w:hAnsi="標楷體" w:cs="新細明體" w:hint="eastAsia"/>
                <w:kern w:val="0"/>
              </w:rPr>
              <w:t>～</w:t>
            </w:r>
            <w:r w:rsidRPr="00E56AEB">
              <w:rPr>
                <w:rFonts w:ascii="標楷體" w:eastAsia="標楷體" w:hAnsi="標楷體" w:cs="新細明體"/>
                <w:kern w:val="0"/>
              </w:rPr>
              <w:t>1</w:t>
            </w:r>
            <w:r w:rsidRPr="00E56AEB">
              <w:rPr>
                <w:rFonts w:ascii="標楷體" w:eastAsia="標楷體" w:hAnsi="標楷體" w:cs="新細明體" w:hint="eastAsia"/>
                <w:kern w:val="0"/>
              </w:rPr>
              <w:t>1：50</w:t>
            </w:r>
          </w:p>
        </w:tc>
        <w:tc>
          <w:tcPr>
            <w:tcW w:w="3227" w:type="dxa"/>
            <w:vAlign w:val="center"/>
          </w:tcPr>
          <w:p w14:paraId="19EE0350" w14:textId="1635B599" w:rsidR="00B35210" w:rsidRPr="00E56AEB" w:rsidRDefault="00B35210" w:rsidP="00EF366D">
            <w:pPr>
              <w:widowControl/>
              <w:spacing w:line="300" w:lineRule="exact"/>
              <w:jc w:val="center"/>
              <w:rPr>
                <w:rFonts w:ascii="標楷體" w:eastAsia="標楷體" w:hAnsi="標楷體"/>
              </w:rPr>
            </w:pPr>
            <w:r>
              <w:rPr>
                <w:rFonts w:ascii="標楷體" w:eastAsia="標楷體" w:hAnsi="標楷體" w:hint="eastAsia"/>
              </w:rPr>
              <w:t>空間與身體（活動與探索）</w:t>
            </w:r>
          </w:p>
        </w:tc>
        <w:tc>
          <w:tcPr>
            <w:tcW w:w="1559" w:type="dxa"/>
            <w:vAlign w:val="center"/>
          </w:tcPr>
          <w:p w14:paraId="5B01CFC7" w14:textId="77777777" w:rsidR="00B35210" w:rsidRPr="00E56AEB" w:rsidRDefault="00B35210" w:rsidP="00EF366D">
            <w:pPr>
              <w:widowControl/>
              <w:spacing w:line="360" w:lineRule="exact"/>
              <w:contextualSpacing/>
              <w:jc w:val="center"/>
              <w:rPr>
                <w:rFonts w:ascii="標楷體" w:eastAsia="標楷體" w:hAnsi="標楷體"/>
              </w:rPr>
            </w:pPr>
            <w:r>
              <w:rPr>
                <w:rFonts w:ascii="標楷體" w:eastAsia="標楷體" w:hAnsi="標楷體" w:hint="eastAsia"/>
              </w:rPr>
              <w:t>陳怡彤</w:t>
            </w:r>
          </w:p>
        </w:tc>
        <w:tc>
          <w:tcPr>
            <w:tcW w:w="2054" w:type="dxa"/>
            <w:vAlign w:val="center"/>
          </w:tcPr>
          <w:p w14:paraId="6F8CFC94" w14:textId="7FE3EC84" w:rsidR="00B35210" w:rsidRPr="00E56AEB" w:rsidRDefault="00954569" w:rsidP="00EF366D">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起身動一動</w:t>
            </w:r>
          </w:p>
        </w:tc>
      </w:tr>
      <w:tr w:rsidR="00B35210" w:rsidRPr="00E56AEB" w14:paraId="040646A4" w14:textId="77777777" w:rsidTr="00EF366D">
        <w:trPr>
          <w:trHeight w:val="436"/>
        </w:trPr>
        <w:tc>
          <w:tcPr>
            <w:tcW w:w="2160" w:type="dxa"/>
            <w:vAlign w:val="center"/>
          </w:tcPr>
          <w:p w14:paraId="5AA267AC" w14:textId="77777777" w:rsidR="00B35210" w:rsidRPr="00E56AEB" w:rsidRDefault="00B35210" w:rsidP="00EF366D">
            <w:pPr>
              <w:widowControl/>
              <w:spacing w:line="300" w:lineRule="exact"/>
              <w:jc w:val="center"/>
              <w:rPr>
                <w:rFonts w:ascii="標楷體" w:eastAsia="標楷體" w:hAnsi="標楷體" w:cs="新細明體"/>
                <w:kern w:val="0"/>
              </w:rPr>
            </w:pPr>
            <w:r w:rsidRPr="00E56AEB">
              <w:rPr>
                <w:rFonts w:ascii="標楷體" w:eastAsia="標楷體" w:hAnsi="標楷體" w:cs="新細明體"/>
                <w:kern w:val="0"/>
              </w:rPr>
              <w:t>1</w:t>
            </w:r>
            <w:r w:rsidRPr="00E56AEB">
              <w:rPr>
                <w:rFonts w:ascii="標楷體" w:eastAsia="標楷體" w:hAnsi="標楷體" w:cs="新細明體" w:hint="eastAsia"/>
                <w:kern w:val="0"/>
              </w:rPr>
              <w:t>1：5</w:t>
            </w:r>
            <w:r w:rsidRPr="00E56AEB">
              <w:rPr>
                <w:rFonts w:ascii="標楷體" w:eastAsia="標楷體" w:hAnsi="標楷體" w:cs="新細明體"/>
                <w:kern w:val="0"/>
              </w:rPr>
              <w:t>0</w:t>
            </w:r>
            <w:r w:rsidRPr="00E56AEB">
              <w:rPr>
                <w:rFonts w:ascii="標楷體" w:eastAsia="標楷體" w:hAnsi="標楷體" w:cs="新細明體" w:hint="eastAsia"/>
                <w:kern w:val="0"/>
              </w:rPr>
              <w:t>～</w:t>
            </w:r>
            <w:r w:rsidRPr="00E56AEB">
              <w:rPr>
                <w:rFonts w:ascii="標楷體" w:eastAsia="標楷體" w:hAnsi="標楷體" w:cs="新細明體"/>
                <w:kern w:val="0"/>
              </w:rPr>
              <w:t>12</w:t>
            </w:r>
            <w:r w:rsidRPr="00E56AEB">
              <w:rPr>
                <w:rFonts w:ascii="標楷體" w:eastAsia="標楷體" w:hAnsi="標楷體" w:cs="新細明體" w:hint="eastAsia"/>
                <w:kern w:val="0"/>
              </w:rPr>
              <w:t>：0</w:t>
            </w:r>
            <w:r w:rsidRPr="00E56AEB">
              <w:rPr>
                <w:rFonts w:ascii="標楷體" w:eastAsia="標楷體" w:hAnsi="標楷體" w:cs="新細明體"/>
                <w:kern w:val="0"/>
              </w:rPr>
              <w:t>0</w:t>
            </w:r>
          </w:p>
        </w:tc>
        <w:tc>
          <w:tcPr>
            <w:tcW w:w="3227" w:type="dxa"/>
            <w:vAlign w:val="center"/>
          </w:tcPr>
          <w:p w14:paraId="237026D3" w14:textId="258458EB" w:rsidR="00B35210" w:rsidRPr="00E56AEB" w:rsidRDefault="00B35210" w:rsidP="00EF366D">
            <w:pPr>
              <w:widowControl/>
              <w:spacing w:line="300" w:lineRule="exact"/>
              <w:jc w:val="center"/>
              <w:rPr>
                <w:rFonts w:ascii="標楷體" w:eastAsia="標楷體" w:hAnsi="標楷體" w:cs="新細明體"/>
                <w:kern w:val="0"/>
              </w:rPr>
            </w:pPr>
            <w:r>
              <w:rPr>
                <w:rFonts w:ascii="標楷體" w:eastAsia="標楷體" w:hAnsi="標楷體" w:cs="新細明體" w:hint="eastAsia"/>
                <w:kern w:val="0"/>
              </w:rPr>
              <w:t>問題與回饋</w:t>
            </w:r>
          </w:p>
        </w:tc>
        <w:tc>
          <w:tcPr>
            <w:tcW w:w="1559" w:type="dxa"/>
            <w:vAlign w:val="center"/>
          </w:tcPr>
          <w:p w14:paraId="208E315D" w14:textId="77777777" w:rsidR="00B35210" w:rsidRPr="00E56AEB" w:rsidRDefault="00B35210" w:rsidP="00EF366D">
            <w:pPr>
              <w:widowControl/>
              <w:spacing w:line="300" w:lineRule="exact"/>
              <w:jc w:val="center"/>
              <w:rPr>
                <w:rFonts w:ascii="標楷體" w:eastAsia="標楷體" w:hAnsi="標楷體" w:cs="新細明體"/>
                <w:kern w:val="0"/>
              </w:rPr>
            </w:pPr>
            <w:r>
              <w:rPr>
                <w:rFonts w:ascii="標楷體" w:eastAsia="標楷體" w:hAnsi="標楷體" w:hint="eastAsia"/>
              </w:rPr>
              <w:t>陳怡彤</w:t>
            </w:r>
          </w:p>
        </w:tc>
        <w:tc>
          <w:tcPr>
            <w:tcW w:w="2054" w:type="dxa"/>
            <w:vAlign w:val="center"/>
          </w:tcPr>
          <w:p w14:paraId="0A0885EB" w14:textId="77777777" w:rsidR="00B35210" w:rsidRPr="00E56AEB" w:rsidRDefault="00B35210" w:rsidP="00EF366D">
            <w:pPr>
              <w:widowControl/>
              <w:spacing w:line="300" w:lineRule="exact"/>
              <w:jc w:val="center"/>
              <w:rPr>
                <w:rFonts w:ascii="標楷體" w:eastAsia="標楷體" w:hAnsi="標楷體" w:cs="新細明體"/>
                <w:kern w:val="0"/>
              </w:rPr>
            </w:pPr>
          </w:p>
        </w:tc>
      </w:tr>
    </w:tbl>
    <w:p w14:paraId="7FD0B2E1"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 xml:space="preserve">   (二) 講師： </w:t>
      </w:r>
    </w:p>
    <w:p w14:paraId="046B4F83" w14:textId="77777777" w:rsidR="009B4B45" w:rsidRPr="00E56AEB" w:rsidRDefault="00FF0FE5" w:rsidP="009B4B45">
      <w:pPr>
        <w:widowControl/>
        <w:spacing w:line="360" w:lineRule="exact"/>
        <w:ind w:firstLineChars="200" w:firstLine="480"/>
        <w:jc w:val="both"/>
        <w:rPr>
          <w:rFonts w:ascii="標楷體" w:eastAsia="標楷體" w:hAnsi="標楷體"/>
        </w:rPr>
      </w:pPr>
      <w:r>
        <w:rPr>
          <w:rFonts w:ascii="標楷體" w:eastAsia="標楷體" w:hAnsi="標楷體" w:hint="eastAsia"/>
        </w:rPr>
        <w:t>陳怡彤</w:t>
      </w:r>
    </w:p>
    <w:p w14:paraId="23D60C1D" w14:textId="59498258" w:rsidR="009B4B45" w:rsidRPr="00E56AEB" w:rsidRDefault="009B4B45" w:rsidP="009B4B45">
      <w:pPr>
        <w:widowControl/>
        <w:spacing w:line="360" w:lineRule="exact"/>
        <w:ind w:firstLineChars="200" w:firstLine="480"/>
        <w:jc w:val="both"/>
        <w:rPr>
          <w:rFonts w:ascii="標楷體" w:eastAsia="標楷體" w:hAnsi="標楷體"/>
        </w:rPr>
      </w:pPr>
      <w:r w:rsidRPr="00E56AEB">
        <w:rPr>
          <w:rFonts w:ascii="標楷體" w:eastAsia="標楷體" w:hAnsi="標楷體" w:hint="eastAsia"/>
        </w:rPr>
        <w:t>現職：</w:t>
      </w:r>
      <w:r w:rsidR="00954569">
        <w:rPr>
          <w:rFonts w:ascii="標楷體" w:eastAsia="標楷體" w:hAnsi="標楷體" w:hint="eastAsia"/>
        </w:rPr>
        <w:t>南島十八劇場團長，劇場演員、導演、表演老師、大專劇場講師</w:t>
      </w:r>
    </w:p>
    <w:p w14:paraId="378CC66B" w14:textId="77777777" w:rsidR="00886359" w:rsidRDefault="009B4B45" w:rsidP="00886359">
      <w:pPr>
        <w:widowControl/>
        <w:spacing w:line="360" w:lineRule="exact"/>
        <w:ind w:firstLineChars="200" w:firstLine="480"/>
        <w:jc w:val="both"/>
        <w:rPr>
          <w:rFonts w:ascii="標楷體" w:eastAsia="標楷體" w:hAnsi="標楷體"/>
        </w:rPr>
      </w:pPr>
      <w:r w:rsidRPr="00E56AEB">
        <w:rPr>
          <w:rFonts w:ascii="標楷體" w:eastAsia="標楷體" w:hAnsi="標楷體" w:hint="eastAsia"/>
        </w:rPr>
        <w:t>學歷：</w:t>
      </w:r>
      <w:r w:rsidR="00886359">
        <w:rPr>
          <w:rFonts w:ascii="標楷體" w:eastAsia="標楷體" w:hAnsi="標楷體" w:hint="eastAsia"/>
        </w:rPr>
        <w:t>英國威爾斯大學劇場藝術碩士</w:t>
      </w:r>
    </w:p>
    <w:p w14:paraId="659B7EDD" w14:textId="2EA4BD9B" w:rsidR="009B4B45" w:rsidRPr="00E56AEB" w:rsidRDefault="00886359" w:rsidP="00886359">
      <w:pPr>
        <w:widowControl/>
        <w:spacing w:line="360" w:lineRule="exact"/>
        <w:ind w:firstLineChars="200" w:firstLine="480"/>
        <w:jc w:val="both"/>
        <w:rPr>
          <w:rFonts w:ascii="標楷體" w:eastAsia="標楷體" w:hAnsi="標楷體"/>
        </w:rPr>
      </w:pPr>
      <w:r>
        <w:rPr>
          <w:rFonts w:ascii="標楷體" w:eastAsia="標楷體" w:hAnsi="標楷體"/>
        </w:rPr>
        <w:t xml:space="preserve">University of Wales, </w:t>
      </w:r>
      <w:proofErr w:type="spellStart"/>
      <w:r>
        <w:rPr>
          <w:rFonts w:ascii="標楷體" w:eastAsia="標楷體" w:hAnsi="標楷體"/>
        </w:rPr>
        <w:t>Aberystwyth</w:t>
      </w:r>
      <w:proofErr w:type="spellEnd"/>
      <w:r>
        <w:rPr>
          <w:rFonts w:ascii="標楷體" w:eastAsia="標楷體" w:hAnsi="標楷體"/>
        </w:rPr>
        <w:t xml:space="preserve"> MA Theatre and the World</w:t>
      </w:r>
    </w:p>
    <w:p w14:paraId="48C31BF3" w14:textId="77777777" w:rsidR="00886359" w:rsidRDefault="009B4B45" w:rsidP="00886359">
      <w:pPr>
        <w:spacing w:line="360" w:lineRule="auto"/>
        <w:rPr>
          <w:rFonts w:ascii="標楷體" w:eastAsia="標楷體" w:hAnsi="標楷體"/>
        </w:rPr>
      </w:pPr>
      <w:r w:rsidRPr="00E56AEB">
        <w:rPr>
          <w:rFonts w:ascii="標楷體" w:eastAsia="標楷體" w:hAnsi="標楷體" w:hint="eastAsia"/>
        </w:rPr>
        <w:lastRenderedPageBreak/>
        <w:t>經歷：</w:t>
      </w:r>
      <w:r w:rsidR="00FF0FE5" w:rsidRPr="00E56AEB">
        <w:rPr>
          <w:rFonts w:ascii="標楷體" w:eastAsia="標楷體" w:hAnsi="標楷體"/>
        </w:rPr>
        <w:t xml:space="preserve"> </w:t>
      </w:r>
    </w:p>
    <w:p w14:paraId="3E95B239" w14:textId="00141166" w:rsidR="00886359" w:rsidRPr="005F70BF" w:rsidRDefault="00886359" w:rsidP="00886359">
      <w:pPr>
        <w:spacing w:line="360" w:lineRule="auto"/>
        <w:rPr>
          <w:rFonts w:ascii="標楷體" w:eastAsia="標楷體" w:hAnsi="標楷體"/>
        </w:rPr>
      </w:pPr>
      <w:r w:rsidRPr="005F70BF">
        <w:rPr>
          <w:rFonts w:ascii="標楷體" w:eastAsia="標楷體" w:hAnsi="標楷體" w:hint="eastAsia"/>
        </w:rPr>
        <w:t>【近年教學經驗】</w:t>
      </w:r>
    </w:p>
    <w:p w14:paraId="12397EFC" w14:textId="4A61B426" w:rsidR="00886359" w:rsidRPr="005F70BF" w:rsidRDefault="00886359" w:rsidP="00886359">
      <w:pPr>
        <w:rPr>
          <w:rFonts w:ascii="標楷體" w:eastAsia="標楷體" w:hAnsi="標楷體"/>
        </w:rPr>
      </w:pPr>
      <w:proofErr w:type="gramStart"/>
      <w:r w:rsidRPr="005F70BF">
        <w:rPr>
          <w:rFonts w:ascii="標楷體" w:eastAsia="標楷體" w:hAnsi="標楷體"/>
        </w:rPr>
        <w:t>•</w:t>
      </w:r>
      <w:proofErr w:type="gramEnd"/>
      <w:r w:rsidRPr="005F70BF">
        <w:rPr>
          <w:rFonts w:ascii="標楷體" w:eastAsia="標楷體" w:hAnsi="標楷體" w:hint="eastAsia"/>
        </w:rPr>
        <w:t xml:space="preserve"> 台南藝術大學通識中心表演藝術學程兼任老師，教授當代表演藝術概論、表演訓練、劇場表演與即興創作、劇本導讀等課程。(2007年九月-迄今)。</w:t>
      </w:r>
    </w:p>
    <w:p w14:paraId="42C954DA" w14:textId="77777777" w:rsidR="00886359" w:rsidRPr="005F70BF" w:rsidRDefault="00886359" w:rsidP="00886359">
      <w:pPr>
        <w:rPr>
          <w:rFonts w:ascii="標楷體" w:eastAsia="標楷體" w:hAnsi="標楷體"/>
        </w:rPr>
      </w:pPr>
      <w:r w:rsidRPr="005F70BF">
        <w:rPr>
          <w:rFonts w:ascii="標楷體" w:eastAsia="標楷體" w:hAnsi="標楷體"/>
        </w:rPr>
        <w:t>•</w:t>
      </w:r>
      <w:r w:rsidRPr="005F70BF">
        <w:rPr>
          <w:rFonts w:ascii="標楷體" w:eastAsia="標楷體" w:hAnsi="標楷體" w:hint="eastAsia"/>
        </w:rPr>
        <w:t xml:space="preserve"> 台南應用科技大學音樂系，教授劇場藝術課程(2009年二月迄今)。</w:t>
      </w:r>
    </w:p>
    <w:p w14:paraId="40C8F7BA" w14:textId="77777777" w:rsidR="00886359" w:rsidRPr="005F70BF" w:rsidRDefault="00886359" w:rsidP="00886359">
      <w:pPr>
        <w:rPr>
          <w:rFonts w:ascii="標楷體" w:eastAsia="標楷體" w:hAnsi="標楷體"/>
        </w:rPr>
      </w:pPr>
      <w:r w:rsidRPr="005F70BF">
        <w:rPr>
          <w:rFonts w:ascii="標楷體" w:eastAsia="標楷體" w:hAnsi="標楷體"/>
        </w:rPr>
        <w:t>•</w:t>
      </w:r>
      <w:r w:rsidRPr="005F70BF">
        <w:rPr>
          <w:rFonts w:ascii="標楷體" w:eastAsia="標楷體" w:hAnsi="標楷體" w:hint="eastAsia"/>
        </w:rPr>
        <w:t xml:space="preserve"> 台南應用科技大學舞蹈系，教授劇場表演與劇場製作課程。</w:t>
      </w:r>
    </w:p>
    <w:p w14:paraId="78D46DD0" w14:textId="77777777" w:rsidR="00886359" w:rsidRPr="005F70BF" w:rsidRDefault="00886359" w:rsidP="00886359">
      <w:pPr>
        <w:rPr>
          <w:rFonts w:ascii="標楷體" w:eastAsia="標楷體" w:hAnsi="標楷體"/>
        </w:rPr>
      </w:pPr>
      <w:r w:rsidRPr="005F70BF">
        <w:rPr>
          <w:rFonts w:ascii="標楷體" w:eastAsia="標楷體" w:hAnsi="標楷體"/>
        </w:rPr>
        <w:t>•</w:t>
      </w:r>
      <w:r w:rsidRPr="005F70BF">
        <w:rPr>
          <w:rFonts w:ascii="標楷體" w:eastAsia="標楷體" w:hAnsi="標楷體" w:hint="eastAsia"/>
        </w:rPr>
        <w:t xml:space="preserve"> 成功大學台灣文學系主辦之第六屆高中生台灣文學研習營講師。</w:t>
      </w:r>
    </w:p>
    <w:p w14:paraId="0885BD33" w14:textId="77777777" w:rsidR="00886359" w:rsidRPr="005F70BF" w:rsidRDefault="00886359" w:rsidP="00886359">
      <w:pPr>
        <w:rPr>
          <w:rFonts w:ascii="標楷體" w:eastAsia="標楷體" w:hAnsi="標楷體"/>
        </w:rPr>
      </w:pPr>
      <w:r w:rsidRPr="005F70BF">
        <w:rPr>
          <w:rFonts w:ascii="標楷體" w:eastAsia="標楷體" w:hAnsi="標楷體"/>
        </w:rPr>
        <w:t>•</w:t>
      </w:r>
      <w:r w:rsidRPr="005F70BF">
        <w:rPr>
          <w:rFonts w:ascii="標楷體" w:eastAsia="標楷體" w:hAnsi="標楷體" w:hint="eastAsia"/>
        </w:rPr>
        <w:t xml:space="preserve"> 台南誠品</w:t>
      </w:r>
      <w:r w:rsidRPr="005F70BF">
        <w:rPr>
          <w:rFonts w:ascii="標楷體" w:eastAsia="標楷體" w:hAnsi="標楷體"/>
        </w:rPr>
        <w:t>Reading as Play</w:t>
      </w:r>
      <w:r w:rsidRPr="005F70BF">
        <w:rPr>
          <w:rFonts w:ascii="標楷體" w:eastAsia="標楷體" w:hAnsi="標楷體" w:hint="eastAsia"/>
        </w:rPr>
        <w:t>文學閱讀計畫指導老師。</w:t>
      </w:r>
    </w:p>
    <w:p w14:paraId="0DB81217" w14:textId="77777777" w:rsidR="00886359" w:rsidRPr="005F70BF" w:rsidRDefault="00886359" w:rsidP="00886359">
      <w:pPr>
        <w:rPr>
          <w:rFonts w:ascii="標楷體" w:eastAsia="標楷體" w:hAnsi="標楷體"/>
        </w:rPr>
      </w:pPr>
      <w:r w:rsidRPr="005F70BF">
        <w:rPr>
          <w:rFonts w:ascii="標楷體" w:eastAsia="標楷體" w:hAnsi="標楷體"/>
        </w:rPr>
        <w:t>•</w:t>
      </w:r>
      <w:r w:rsidRPr="005F70BF">
        <w:rPr>
          <w:rFonts w:ascii="標楷體" w:eastAsia="標楷體" w:hAnsi="標楷體" w:hint="eastAsia"/>
        </w:rPr>
        <w:t xml:space="preserve"> 台南光點計畫城市導覽人員培訓計畫指導老師。</w:t>
      </w:r>
    </w:p>
    <w:p w14:paraId="699AB78C" w14:textId="77777777" w:rsidR="00886359" w:rsidRPr="005F70BF" w:rsidRDefault="00886359" w:rsidP="00886359">
      <w:pPr>
        <w:rPr>
          <w:rFonts w:ascii="標楷體" w:eastAsia="標楷體" w:hAnsi="標楷體"/>
        </w:rPr>
      </w:pPr>
      <w:r w:rsidRPr="005F70BF">
        <w:rPr>
          <w:rFonts w:ascii="標楷體" w:eastAsia="標楷體" w:hAnsi="標楷體"/>
        </w:rPr>
        <w:t>•</w:t>
      </w:r>
      <w:r w:rsidRPr="005F70BF">
        <w:rPr>
          <w:rFonts w:ascii="標楷體" w:eastAsia="標楷體" w:hAnsi="標楷體" w:hint="eastAsia"/>
        </w:rPr>
        <w:t xml:space="preserve"> 台南藝術大學班芝花劇團指導老師。</w:t>
      </w:r>
    </w:p>
    <w:p w14:paraId="6F8062BA" w14:textId="77777777" w:rsidR="00886359" w:rsidRPr="005F70BF" w:rsidRDefault="00886359" w:rsidP="00886359">
      <w:pPr>
        <w:rPr>
          <w:rFonts w:ascii="標楷體" w:eastAsia="標楷體" w:hAnsi="標楷體"/>
        </w:rPr>
      </w:pPr>
      <w:r w:rsidRPr="005F70BF">
        <w:rPr>
          <w:rFonts w:ascii="標楷體" w:eastAsia="標楷體" w:hAnsi="標楷體"/>
        </w:rPr>
        <w:t>•</w:t>
      </w:r>
      <w:r w:rsidRPr="005F70BF">
        <w:rPr>
          <w:rFonts w:ascii="標楷體" w:eastAsia="標楷體" w:hAnsi="標楷體" w:hint="eastAsia"/>
        </w:rPr>
        <w:t xml:space="preserve"> 成功大學面劇團表演工作坊指導老師。</w:t>
      </w:r>
    </w:p>
    <w:p w14:paraId="7BD457A4" w14:textId="54573274" w:rsidR="00886359" w:rsidRPr="005F70BF" w:rsidRDefault="00886359" w:rsidP="00886359">
      <w:pPr>
        <w:rPr>
          <w:rFonts w:ascii="標楷體" w:eastAsia="標楷體" w:hAnsi="標楷體"/>
        </w:rPr>
      </w:pPr>
      <w:proofErr w:type="gramStart"/>
      <w:r w:rsidRPr="005F70BF">
        <w:rPr>
          <w:rFonts w:ascii="標楷體" w:eastAsia="標楷體" w:hAnsi="標楷體"/>
        </w:rPr>
        <w:t>•</w:t>
      </w:r>
      <w:proofErr w:type="gramEnd"/>
      <w:r w:rsidRPr="005F70BF">
        <w:rPr>
          <w:rFonts w:ascii="標楷體" w:eastAsia="標楷體" w:hAnsi="標楷體" w:hint="eastAsia"/>
        </w:rPr>
        <w:t xml:space="preserve"> 南台應用科技大學</w:t>
      </w:r>
      <w:r w:rsidRPr="005F70BF">
        <w:rPr>
          <w:rFonts w:ascii="標楷體" w:eastAsia="標楷體" w:hAnsi="標楷體"/>
        </w:rPr>
        <w:t>101</w:t>
      </w:r>
      <w:r w:rsidRPr="005F70BF">
        <w:rPr>
          <w:rFonts w:ascii="標楷體" w:eastAsia="標楷體" w:hAnsi="標楷體" w:hint="eastAsia"/>
        </w:rPr>
        <w:t>學年度視覺傳達設計系</w:t>
      </w:r>
      <w:proofErr w:type="gramStart"/>
      <w:r w:rsidRPr="005F70BF">
        <w:rPr>
          <w:rFonts w:ascii="標楷體" w:eastAsia="標楷體" w:hAnsi="標楷體" w:hint="eastAsia"/>
        </w:rPr>
        <w:t>遴</w:t>
      </w:r>
      <w:proofErr w:type="gramEnd"/>
      <w:r w:rsidRPr="005F70BF">
        <w:rPr>
          <w:rFonts w:ascii="標楷體" w:eastAsia="標楷體" w:hAnsi="標楷體" w:hint="eastAsia"/>
        </w:rPr>
        <w:t>聘業界專家協同教學計畫之業界專家。</w:t>
      </w:r>
    </w:p>
    <w:p w14:paraId="1C33359A" w14:textId="77777777" w:rsidR="00886359" w:rsidRPr="005F70BF" w:rsidRDefault="00886359" w:rsidP="006D1D0B">
      <w:pPr>
        <w:rPr>
          <w:rFonts w:ascii="標楷體" w:eastAsia="標楷體" w:hAnsi="標楷體"/>
        </w:rPr>
      </w:pPr>
      <w:r w:rsidRPr="005F70BF">
        <w:rPr>
          <w:rFonts w:ascii="標楷體" w:eastAsia="標楷體" w:hAnsi="標楷體" w:hint="eastAsia"/>
        </w:rPr>
        <w:t>【近五年劇場作品】</w:t>
      </w:r>
    </w:p>
    <w:tbl>
      <w:tblPr>
        <w:tblW w:w="9923" w:type="dxa"/>
        <w:tblLook w:val="04A0" w:firstRow="1" w:lastRow="0" w:firstColumn="1" w:lastColumn="0" w:noHBand="0" w:noVBand="1"/>
      </w:tblPr>
      <w:tblGrid>
        <w:gridCol w:w="959"/>
        <w:gridCol w:w="8964"/>
      </w:tblGrid>
      <w:tr w:rsidR="00886359" w:rsidRPr="005F70BF" w14:paraId="1CBAE6B5" w14:textId="77777777" w:rsidTr="009C2807">
        <w:tc>
          <w:tcPr>
            <w:tcW w:w="959" w:type="dxa"/>
            <w:shd w:val="clear" w:color="auto" w:fill="auto"/>
          </w:tcPr>
          <w:p w14:paraId="739C14B5" w14:textId="77777777" w:rsidR="00886359" w:rsidRPr="005F70BF" w:rsidRDefault="00886359" w:rsidP="006D1D0B">
            <w:pPr>
              <w:rPr>
                <w:rFonts w:ascii="標楷體" w:eastAsia="標楷體" w:hAnsi="標楷體"/>
              </w:rPr>
            </w:pPr>
            <w:r w:rsidRPr="005F70BF">
              <w:rPr>
                <w:rFonts w:ascii="標楷體" w:eastAsia="標楷體" w:hAnsi="標楷體"/>
              </w:rPr>
              <w:t>2017</w:t>
            </w:r>
          </w:p>
        </w:tc>
        <w:tc>
          <w:tcPr>
            <w:tcW w:w="8964" w:type="dxa"/>
            <w:shd w:val="clear" w:color="auto" w:fill="auto"/>
          </w:tcPr>
          <w:p w14:paraId="45D353B2" w14:textId="77777777" w:rsidR="00886359" w:rsidRPr="005F70BF" w:rsidRDefault="00886359" w:rsidP="006D1D0B">
            <w:pPr>
              <w:rPr>
                <w:rFonts w:ascii="標楷體" w:eastAsia="標楷體" w:hAnsi="標楷體"/>
              </w:rPr>
            </w:pPr>
            <w:r w:rsidRPr="005F70BF">
              <w:rPr>
                <w:rFonts w:ascii="標楷體" w:eastAsia="標楷體" w:hAnsi="標楷體"/>
              </w:rPr>
              <w:t>台南藝術節南島十八劇場&lt;</w:t>
            </w:r>
            <w:r w:rsidRPr="005F70BF">
              <w:rPr>
                <w:rFonts w:ascii="標楷體" w:eastAsia="標楷體" w:hAnsi="標楷體" w:hint="eastAsia"/>
              </w:rPr>
              <w:t>鯨之駅</w:t>
            </w:r>
            <w:r w:rsidRPr="005F70BF">
              <w:rPr>
                <w:rFonts w:ascii="標楷體" w:eastAsia="標楷體" w:hAnsi="標楷體"/>
              </w:rPr>
              <w:t>&gt;製作</w:t>
            </w:r>
            <w:r w:rsidRPr="005F70BF">
              <w:rPr>
                <w:rFonts w:ascii="標楷體" w:eastAsia="標楷體" w:hAnsi="標楷體" w:hint="eastAsia"/>
              </w:rPr>
              <w:t>人</w:t>
            </w:r>
            <w:r w:rsidRPr="005F70BF">
              <w:rPr>
                <w:rFonts w:ascii="標楷體" w:eastAsia="標楷體" w:hAnsi="標楷體"/>
              </w:rPr>
              <w:t>、導演。</w:t>
            </w:r>
          </w:p>
          <w:p w14:paraId="573EBBE3" w14:textId="77777777" w:rsidR="00886359" w:rsidRPr="005F70BF" w:rsidRDefault="00886359" w:rsidP="006D1D0B">
            <w:pPr>
              <w:rPr>
                <w:rFonts w:ascii="標楷體" w:eastAsia="標楷體" w:hAnsi="標楷體"/>
              </w:rPr>
            </w:pPr>
            <w:r w:rsidRPr="005F70BF">
              <w:rPr>
                <w:rFonts w:ascii="標楷體" w:eastAsia="標楷體" w:hAnsi="標楷體" w:hint="eastAsia"/>
              </w:rPr>
              <w:t>阮劇團與日本流山兒事務所聯合製作</w:t>
            </w:r>
            <w:r w:rsidRPr="005F70BF">
              <w:rPr>
                <w:rFonts w:ascii="標楷體" w:eastAsia="標楷體" w:hAnsi="標楷體"/>
              </w:rPr>
              <w:t>&lt;</w:t>
            </w:r>
            <w:r w:rsidRPr="005F70BF">
              <w:rPr>
                <w:rFonts w:ascii="標楷體" w:eastAsia="標楷體" w:hAnsi="標楷體" w:hint="eastAsia"/>
              </w:rPr>
              <w:t>馬克白</w:t>
            </w:r>
            <w:r w:rsidRPr="005F70BF">
              <w:rPr>
                <w:rFonts w:ascii="標楷體" w:eastAsia="標楷體" w:hAnsi="標楷體"/>
              </w:rPr>
              <w:t>Paint It Black&gt;</w:t>
            </w:r>
            <w:r w:rsidRPr="005F70BF">
              <w:rPr>
                <w:rFonts w:ascii="標楷體" w:eastAsia="標楷體" w:hAnsi="標楷體" w:hint="eastAsia"/>
              </w:rPr>
              <w:t>羅馬尼亞錫比烏國際藝術節演員。</w:t>
            </w:r>
          </w:p>
        </w:tc>
      </w:tr>
      <w:tr w:rsidR="00886359" w:rsidRPr="005F70BF" w14:paraId="0EE0E93A" w14:textId="77777777" w:rsidTr="009C2807">
        <w:tc>
          <w:tcPr>
            <w:tcW w:w="959" w:type="dxa"/>
            <w:shd w:val="clear" w:color="auto" w:fill="auto"/>
          </w:tcPr>
          <w:p w14:paraId="49316F2B" w14:textId="77777777" w:rsidR="00886359" w:rsidRPr="005F70BF" w:rsidRDefault="00886359" w:rsidP="006D1D0B">
            <w:pPr>
              <w:rPr>
                <w:rFonts w:ascii="標楷體" w:eastAsia="標楷體" w:hAnsi="標楷體"/>
              </w:rPr>
            </w:pPr>
            <w:r w:rsidRPr="005F70BF">
              <w:rPr>
                <w:rFonts w:ascii="標楷體" w:eastAsia="標楷體" w:hAnsi="標楷體"/>
              </w:rPr>
              <w:t>2016</w:t>
            </w:r>
          </w:p>
        </w:tc>
        <w:tc>
          <w:tcPr>
            <w:tcW w:w="8964" w:type="dxa"/>
            <w:shd w:val="clear" w:color="auto" w:fill="auto"/>
          </w:tcPr>
          <w:p w14:paraId="08828E0E" w14:textId="77777777" w:rsidR="00886359" w:rsidRPr="005F70BF" w:rsidRDefault="00886359" w:rsidP="006D1D0B">
            <w:pPr>
              <w:rPr>
                <w:rFonts w:ascii="標楷體" w:eastAsia="標楷體" w:hAnsi="標楷體"/>
              </w:rPr>
            </w:pPr>
            <w:r w:rsidRPr="005F70BF">
              <w:rPr>
                <w:rFonts w:ascii="標楷體" w:eastAsia="標楷體" w:hAnsi="標楷體" w:hint="eastAsia"/>
              </w:rPr>
              <w:t>日竹劇場與新港藝術高中音樂劇製作</w:t>
            </w:r>
            <w:r w:rsidRPr="005F70BF">
              <w:rPr>
                <w:rFonts w:ascii="標楷體" w:eastAsia="標楷體" w:hAnsi="標楷體"/>
              </w:rPr>
              <w:t>&lt;</w:t>
            </w:r>
            <w:r w:rsidRPr="005F70BF">
              <w:rPr>
                <w:rFonts w:ascii="標楷體" w:eastAsia="標楷體" w:hAnsi="標楷體" w:hint="eastAsia"/>
              </w:rPr>
              <w:t>光的孩子</w:t>
            </w:r>
            <w:r w:rsidRPr="005F70BF">
              <w:rPr>
                <w:rFonts w:ascii="標楷體" w:eastAsia="標楷體" w:hAnsi="標楷體"/>
              </w:rPr>
              <w:t>&gt;</w:t>
            </w:r>
            <w:r w:rsidRPr="005F70BF">
              <w:rPr>
                <w:rFonts w:ascii="標楷體" w:eastAsia="標楷體" w:hAnsi="標楷體" w:hint="eastAsia"/>
              </w:rPr>
              <w:t>表演指導、演員。</w:t>
            </w:r>
          </w:p>
          <w:p w14:paraId="139062DD" w14:textId="77777777" w:rsidR="00886359" w:rsidRPr="005F70BF" w:rsidRDefault="00886359" w:rsidP="006D1D0B">
            <w:pPr>
              <w:rPr>
                <w:rFonts w:ascii="標楷體" w:eastAsia="標楷體" w:hAnsi="標楷體"/>
              </w:rPr>
            </w:pPr>
            <w:r w:rsidRPr="005F70BF">
              <w:rPr>
                <w:rFonts w:ascii="標楷體" w:eastAsia="標楷體" w:hAnsi="標楷體" w:hint="eastAsia"/>
              </w:rPr>
              <w:t>阮劇團與流山兒事務所合作</w:t>
            </w:r>
            <w:r w:rsidRPr="005F70BF">
              <w:rPr>
                <w:rFonts w:ascii="標楷體" w:eastAsia="標楷體" w:hAnsi="標楷體"/>
              </w:rPr>
              <w:t>&lt;</w:t>
            </w:r>
            <w:r w:rsidRPr="005F70BF">
              <w:rPr>
                <w:rFonts w:ascii="標楷體" w:eastAsia="標楷體" w:hAnsi="標楷體" w:hint="eastAsia"/>
              </w:rPr>
              <w:t>馬克白</w:t>
            </w:r>
            <w:r w:rsidRPr="005F70BF">
              <w:rPr>
                <w:rFonts w:ascii="標楷體" w:eastAsia="標楷體" w:hAnsi="標楷體"/>
              </w:rPr>
              <w:t>&gt;</w:t>
            </w:r>
            <w:r w:rsidRPr="005F70BF">
              <w:rPr>
                <w:rFonts w:ascii="標楷體" w:eastAsia="標楷體" w:hAnsi="標楷體" w:hint="eastAsia"/>
              </w:rPr>
              <w:t>演出巫女、麥克道夫夫人。</w:t>
            </w:r>
          </w:p>
          <w:p w14:paraId="252D7F78" w14:textId="77777777" w:rsidR="00886359" w:rsidRPr="005F70BF" w:rsidRDefault="00886359" w:rsidP="006D1D0B">
            <w:pPr>
              <w:rPr>
                <w:rFonts w:ascii="標楷體" w:eastAsia="標楷體" w:hAnsi="標楷體"/>
              </w:rPr>
            </w:pPr>
            <w:r w:rsidRPr="005F70BF">
              <w:rPr>
                <w:rFonts w:ascii="標楷體" w:eastAsia="標楷體" w:hAnsi="標楷體" w:hint="eastAsia"/>
              </w:rPr>
              <w:t>差事劇團</w:t>
            </w:r>
            <w:r w:rsidRPr="005F70BF">
              <w:rPr>
                <w:rFonts w:ascii="標楷體" w:eastAsia="標楷體" w:hAnsi="標楷體"/>
              </w:rPr>
              <w:t>&lt;</w:t>
            </w:r>
            <w:r w:rsidRPr="005F70BF">
              <w:rPr>
                <w:rFonts w:ascii="標楷體" w:eastAsia="標楷體" w:hAnsi="標楷體" w:hint="eastAsia"/>
              </w:rPr>
              <w:t>尋里山</w:t>
            </w:r>
            <w:r w:rsidRPr="005F70BF">
              <w:rPr>
                <w:rFonts w:ascii="標楷體" w:eastAsia="標楷體" w:hAnsi="標楷體"/>
              </w:rPr>
              <w:t>&gt;</w:t>
            </w:r>
            <w:r w:rsidRPr="005F70BF">
              <w:rPr>
                <w:rFonts w:ascii="標楷體" w:eastAsia="標楷體" w:hAnsi="標楷體" w:hint="eastAsia"/>
              </w:rPr>
              <w:t>台中國家歌劇院開幕演出。埔里紙教堂演出。美濃黃蝶祭演出。</w:t>
            </w:r>
          </w:p>
          <w:p w14:paraId="5D7FE77F" w14:textId="77777777" w:rsidR="00886359" w:rsidRPr="005F70BF" w:rsidRDefault="00886359" w:rsidP="006D1D0B">
            <w:pPr>
              <w:rPr>
                <w:rFonts w:ascii="標楷體" w:eastAsia="標楷體" w:hAnsi="標楷體"/>
              </w:rPr>
            </w:pPr>
            <w:r w:rsidRPr="005F70BF">
              <w:rPr>
                <w:rFonts w:ascii="標楷體" w:eastAsia="標楷體" w:hAnsi="標楷體" w:hint="eastAsia"/>
              </w:rPr>
              <w:t>南島十八劇場</w:t>
            </w:r>
            <w:r w:rsidRPr="005F70BF">
              <w:rPr>
                <w:rFonts w:ascii="標楷體" w:eastAsia="標楷體" w:hAnsi="標楷體"/>
              </w:rPr>
              <w:t>X</w:t>
            </w:r>
            <w:r w:rsidRPr="005F70BF">
              <w:rPr>
                <w:rFonts w:ascii="標楷體" w:eastAsia="標楷體" w:hAnsi="標楷體" w:hint="eastAsia"/>
              </w:rPr>
              <w:t>香港形藝祭</w:t>
            </w:r>
            <w:r w:rsidRPr="005F70BF">
              <w:rPr>
                <w:rFonts w:ascii="標楷體" w:eastAsia="標楷體" w:hAnsi="標楷體"/>
              </w:rPr>
              <w:t>&lt;</w:t>
            </w:r>
            <w:r w:rsidRPr="005F70BF">
              <w:rPr>
                <w:rFonts w:ascii="標楷體" w:eastAsia="標楷體" w:hAnsi="標楷體" w:hint="eastAsia"/>
              </w:rPr>
              <w:t>無用的聖餐杯</w:t>
            </w:r>
            <w:r w:rsidRPr="005F70BF">
              <w:rPr>
                <w:rFonts w:ascii="標楷體" w:eastAsia="標楷體" w:hAnsi="標楷體"/>
              </w:rPr>
              <w:t>&gt;</w:t>
            </w:r>
            <w:r w:rsidRPr="005F70BF">
              <w:rPr>
                <w:rFonts w:ascii="標楷體" w:eastAsia="標楷體" w:hAnsi="標楷體" w:hint="eastAsia"/>
              </w:rPr>
              <w:t xml:space="preserve"> 高雄版創作、演出 。</w:t>
            </w:r>
          </w:p>
        </w:tc>
      </w:tr>
      <w:tr w:rsidR="00886359" w:rsidRPr="005F70BF" w14:paraId="2485D82E" w14:textId="77777777" w:rsidTr="009C2807">
        <w:tc>
          <w:tcPr>
            <w:tcW w:w="959" w:type="dxa"/>
            <w:shd w:val="clear" w:color="auto" w:fill="auto"/>
          </w:tcPr>
          <w:p w14:paraId="656013BC" w14:textId="77777777" w:rsidR="00886359" w:rsidRPr="005F70BF" w:rsidRDefault="00886359" w:rsidP="006D1D0B">
            <w:pPr>
              <w:rPr>
                <w:rFonts w:ascii="標楷體" w:eastAsia="標楷體" w:hAnsi="標楷體"/>
              </w:rPr>
            </w:pPr>
            <w:r w:rsidRPr="005F70BF">
              <w:rPr>
                <w:rFonts w:ascii="標楷體" w:eastAsia="標楷體" w:hAnsi="標楷體"/>
              </w:rPr>
              <w:t>2015</w:t>
            </w:r>
          </w:p>
        </w:tc>
        <w:tc>
          <w:tcPr>
            <w:tcW w:w="8964" w:type="dxa"/>
            <w:shd w:val="clear" w:color="auto" w:fill="auto"/>
          </w:tcPr>
          <w:p w14:paraId="31E1FFF2" w14:textId="77777777" w:rsidR="00886359" w:rsidRPr="005F70BF" w:rsidRDefault="00886359" w:rsidP="006D1D0B">
            <w:pPr>
              <w:rPr>
                <w:rFonts w:ascii="標楷體" w:eastAsia="標楷體" w:hAnsi="標楷體"/>
              </w:rPr>
            </w:pPr>
            <w:r w:rsidRPr="005F70BF">
              <w:rPr>
                <w:rFonts w:ascii="標楷體" w:eastAsia="標楷體" w:hAnsi="標楷體"/>
              </w:rPr>
              <w:t>第四屆台南藝術節南島十八劇場&lt;剪花微笑&gt;製作、導演、演員。</w:t>
            </w:r>
          </w:p>
          <w:p w14:paraId="4624A8ED" w14:textId="77777777" w:rsidR="00886359" w:rsidRPr="005F70BF" w:rsidRDefault="00886359" w:rsidP="006D1D0B">
            <w:pPr>
              <w:rPr>
                <w:rFonts w:ascii="標楷體" w:eastAsia="標楷體" w:hAnsi="標楷體"/>
              </w:rPr>
            </w:pPr>
            <w:r w:rsidRPr="005F70BF">
              <w:rPr>
                <w:rFonts w:ascii="標楷體" w:eastAsia="標楷體" w:hAnsi="標楷體" w:hint="eastAsia"/>
              </w:rPr>
              <w:t>日本越後妻有大地藝術季，差事劇團</w:t>
            </w:r>
            <w:r w:rsidRPr="005F70BF">
              <w:rPr>
                <w:rFonts w:ascii="標楷體" w:eastAsia="標楷體" w:hAnsi="標楷體"/>
              </w:rPr>
              <w:t>&lt;</w:t>
            </w:r>
            <w:r w:rsidRPr="005F70BF">
              <w:rPr>
                <w:rFonts w:ascii="標楷體" w:eastAsia="標楷體" w:hAnsi="標楷體" w:hint="eastAsia"/>
              </w:rPr>
              <w:t>重回里山</w:t>
            </w:r>
            <w:r w:rsidRPr="005F70BF">
              <w:rPr>
                <w:rFonts w:ascii="標楷體" w:eastAsia="標楷體" w:hAnsi="標楷體"/>
              </w:rPr>
              <w:t>&gt;</w:t>
            </w:r>
            <w:r w:rsidRPr="005F70BF">
              <w:rPr>
                <w:rFonts w:ascii="標楷體" w:eastAsia="標楷體" w:hAnsi="標楷體" w:hint="eastAsia"/>
              </w:rPr>
              <w:t>演員。</w:t>
            </w:r>
          </w:p>
          <w:p w14:paraId="077166EA" w14:textId="77777777" w:rsidR="00886359" w:rsidRPr="005F70BF" w:rsidRDefault="00886359" w:rsidP="006D1D0B">
            <w:pPr>
              <w:rPr>
                <w:rFonts w:ascii="標楷體" w:eastAsia="標楷體" w:hAnsi="標楷體"/>
              </w:rPr>
            </w:pPr>
            <w:r w:rsidRPr="005F70BF">
              <w:rPr>
                <w:rFonts w:ascii="標楷體" w:eastAsia="標楷體" w:hAnsi="標楷體" w:hint="eastAsia"/>
              </w:rPr>
              <w:t>台南文學季影響新劇場</w:t>
            </w:r>
            <w:r w:rsidRPr="005F70BF">
              <w:rPr>
                <w:rFonts w:ascii="標楷體" w:eastAsia="標楷體" w:hAnsi="標楷體"/>
              </w:rPr>
              <w:t>&lt;</w:t>
            </w:r>
            <w:r w:rsidRPr="005F70BF">
              <w:rPr>
                <w:rFonts w:ascii="標楷體" w:eastAsia="標楷體" w:hAnsi="標楷體" w:hint="eastAsia"/>
              </w:rPr>
              <w:t>一桿稱仔</w:t>
            </w:r>
            <w:r w:rsidRPr="005F70BF">
              <w:rPr>
                <w:rFonts w:ascii="標楷體" w:eastAsia="標楷體" w:hAnsi="標楷體"/>
              </w:rPr>
              <w:t>&gt;</w:t>
            </w:r>
            <w:r w:rsidRPr="005F70BF">
              <w:rPr>
                <w:rFonts w:ascii="標楷體" w:eastAsia="標楷體" w:hAnsi="標楷體" w:hint="eastAsia"/>
              </w:rPr>
              <w:t>演員。</w:t>
            </w:r>
          </w:p>
        </w:tc>
      </w:tr>
      <w:tr w:rsidR="00886359" w:rsidRPr="005F70BF" w14:paraId="2FF0DA78" w14:textId="77777777" w:rsidTr="009C2807">
        <w:tc>
          <w:tcPr>
            <w:tcW w:w="959" w:type="dxa"/>
            <w:shd w:val="clear" w:color="auto" w:fill="auto"/>
          </w:tcPr>
          <w:p w14:paraId="3DC326E4" w14:textId="77777777" w:rsidR="00886359" w:rsidRPr="005F70BF" w:rsidRDefault="00886359" w:rsidP="006D1D0B">
            <w:pPr>
              <w:rPr>
                <w:rFonts w:ascii="標楷體" w:eastAsia="標楷體" w:hAnsi="標楷體"/>
              </w:rPr>
            </w:pPr>
            <w:r w:rsidRPr="005F70BF">
              <w:rPr>
                <w:rFonts w:ascii="標楷體" w:eastAsia="標楷體" w:hAnsi="標楷體"/>
              </w:rPr>
              <w:t>2014</w:t>
            </w:r>
          </w:p>
        </w:tc>
        <w:tc>
          <w:tcPr>
            <w:tcW w:w="8964" w:type="dxa"/>
            <w:shd w:val="clear" w:color="auto" w:fill="auto"/>
          </w:tcPr>
          <w:p w14:paraId="02B7CBED" w14:textId="77777777" w:rsidR="00886359" w:rsidRPr="005F70BF" w:rsidRDefault="00886359" w:rsidP="006D1D0B">
            <w:pPr>
              <w:rPr>
                <w:rFonts w:ascii="標楷體" w:eastAsia="標楷體" w:hAnsi="標楷體"/>
              </w:rPr>
            </w:pPr>
            <w:r w:rsidRPr="005F70BF">
              <w:rPr>
                <w:rFonts w:ascii="標楷體" w:eastAsia="標楷體" w:hAnsi="標楷體" w:hint="eastAsia"/>
              </w:rPr>
              <w:t>第三屆台南藝術節城市舞台那個劇團</w:t>
            </w:r>
            <w:r w:rsidRPr="005F70BF">
              <w:rPr>
                <w:rFonts w:ascii="標楷體" w:eastAsia="標楷體" w:hAnsi="標楷體"/>
              </w:rPr>
              <w:t>&lt;</w:t>
            </w:r>
            <w:r w:rsidRPr="005F70BF">
              <w:rPr>
                <w:rFonts w:ascii="標楷體" w:eastAsia="標楷體" w:hAnsi="標楷體" w:hint="eastAsia"/>
              </w:rPr>
              <w:t>鳥語男孩</w:t>
            </w:r>
            <w:r w:rsidRPr="005F70BF">
              <w:rPr>
                <w:rFonts w:ascii="標楷體" w:eastAsia="標楷體" w:hAnsi="標楷體"/>
              </w:rPr>
              <w:t>&gt;</w:t>
            </w:r>
            <w:r w:rsidRPr="005F70BF">
              <w:rPr>
                <w:rFonts w:ascii="標楷體" w:eastAsia="標楷體" w:hAnsi="標楷體" w:hint="eastAsia"/>
              </w:rPr>
              <w:t>演員。</w:t>
            </w:r>
          </w:p>
          <w:p w14:paraId="6017076E" w14:textId="77777777" w:rsidR="00886359" w:rsidRPr="005F70BF" w:rsidRDefault="00886359" w:rsidP="006D1D0B">
            <w:pPr>
              <w:rPr>
                <w:rFonts w:ascii="標楷體" w:eastAsia="標楷體" w:hAnsi="標楷體"/>
              </w:rPr>
            </w:pPr>
            <w:r w:rsidRPr="005F70BF">
              <w:rPr>
                <w:rFonts w:ascii="標楷體" w:eastAsia="標楷體" w:hAnsi="標楷體" w:hint="eastAsia"/>
              </w:rPr>
              <w:t>台南人劇團</w:t>
            </w:r>
            <w:r w:rsidRPr="005F70BF">
              <w:rPr>
                <w:rFonts w:ascii="標楷體" w:eastAsia="標楷體" w:hAnsi="標楷體"/>
              </w:rPr>
              <w:t>&lt;321</w:t>
            </w:r>
            <w:r w:rsidRPr="005F70BF">
              <w:rPr>
                <w:rFonts w:ascii="標楷體" w:eastAsia="標楷體" w:hAnsi="標楷體" w:hint="eastAsia"/>
              </w:rPr>
              <w:t>小戲節，原地散步</w:t>
            </w:r>
            <w:r w:rsidRPr="005F70BF">
              <w:rPr>
                <w:rFonts w:ascii="標楷體" w:eastAsia="標楷體" w:hAnsi="標楷體"/>
              </w:rPr>
              <w:t>&gt;</w:t>
            </w:r>
            <w:r w:rsidRPr="005F70BF">
              <w:rPr>
                <w:rFonts w:ascii="標楷體" w:eastAsia="標楷體" w:hAnsi="標楷體" w:hint="eastAsia"/>
              </w:rPr>
              <w:t>之影響新劇場《</w:t>
            </w:r>
            <w:r w:rsidRPr="005F70BF">
              <w:rPr>
                <w:rFonts w:ascii="標楷體" w:eastAsia="標楷體" w:hAnsi="標楷體"/>
              </w:rPr>
              <w:t xml:space="preserve">拾光 Time </w:t>
            </w:r>
            <w:proofErr w:type="spellStart"/>
            <w:r w:rsidRPr="005F70BF">
              <w:rPr>
                <w:rFonts w:ascii="標楷體" w:eastAsia="標楷體" w:hAnsi="標楷體"/>
              </w:rPr>
              <w:t>Shado</w:t>
            </w:r>
            <w:proofErr w:type="spellEnd"/>
            <w:r w:rsidRPr="005F70BF">
              <w:rPr>
                <w:rFonts w:ascii="標楷體" w:eastAsia="標楷體" w:hAnsi="標楷體" w:hint="eastAsia"/>
              </w:rPr>
              <w:t>》演員。</w:t>
            </w:r>
          </w:p>
          <w:p w14:paraId="6E84F9FA" w14:textId="77777777" w:rsidR="00886359" w:rsidRPr="005F70BF" w:rsidRDefault="00886359" w:rsidP="006D1D0B">
            <w:pPr>
              <w:rPr>
                <w:rFonts w:ascii="標楷體" w:eastAsia="標楷體" w:hAnsi="標楷體"/>
              </w:rPr>
            </w:pPr>
            <w:r w:rsidRPr="005F70BF">
              <w:rPr>
                <w:rFonts w:ascii="標楷體" w:eastAsia="標楷體" w:hAnsi="標楷體" w:hint="eastAsia"/>
              </w:rPr>
              <w:t>第十九屆美濃黃蝶祭住村藝術家，並擔任祭蝶儀式</w:t>
            </w:r>
            <w:r w:rsidRPr="005F70BF">
              <w:rPr>
                <w:rFonts w:ascii="標楷體" w:eastAsia="標楷體" w:hAnsi="標楷體"/>
              </w:rPr>
              <w:t>&lt;</w:t>
            </w:r>
            <w:r w:rsidRPr="005F70BF">
              <w:rPr>
                <w:rFonts w:ascii="標楷體" w:eastAsia="標楷體" w:hAnsi="標楷體" w:hint="eastAsia"/>
              </w:rPr>
              <w:t>歌舞黃蝶</w:t>
            </w:r>
            <w:r w:rsidRPr="005F70BF">
              <w:rPr>
                <w:rFonts w:ascii="標楷體" w:eastAsia="標楷體" w:hAnsi="標楷體"/>
              </w:rPr>
              <w:t>&gt;</w:t>
            </w:r>
            <w:r w:rsidRPr="005F70BF">
              <w:rPr>
                <w:rFonts w:ascii="標楷體" w:eastAsia="標楷體" w:hAnsi="標楷體" w:hint="eastAsia"/>
              </w:rPr>
              <w:t>編導。</w:t>
            </w:r>
          </w:p>
          <w:p w14:paraId="7E76D5B1" w14:textId="77777777" w:rsidR="00886359" w:rsidRPr="005F70BF" w:rsidRDefault="00886359" w:rsidP="006D1D0B">
            <w:pPr>
              <w:rPr>
                <w:rFonts w:ascii="標楷體" w:eastAsia="標楷體" w:hAnsi="標楷體"/>
              </w:rPr>
            </w:pPr>
            <w:r w:rsidRPr="005F70BF">
              <w:rPr>
                <w:rFonts w:ascii="標楷體" w:eastAsia="標楷體" w:hAnsi="標楷體" w:hint="eastAsia"/>
              </w:rPr>
              <w:t>文化部藝術新秀</w:t>
            </w:r>
            <w:r w:rsidRPr="005F70BF">
              <w:rPr>
                <w:rFonts w:ascii="標楷體" w:eastAsia="標楷體" w:hAnsi="標楷體"/>
              </w:rPr>
              <w:t>&lt;</w:t>
            </w:r>
            <w:r w:rsidRPr="005F70BF">
              <w:rPr>
                <w:rFonts w:ascii="標楷體" w:eastAsia="標楷體" w:hAnsi="標楷體" w:hint="eastAsia"/>
              </w:rPr>
              <w:t>不純</w:t>
            </w:r>
            <w:r w:rsidRPr="005F70BF">
              <w:rPr>
                <w:rFonts w:ascii="標楷體" w:eastAsia="標楷體" w:hAnsi="標楷體"/>
              </w:rPr>
              <w:t>&gt;</w:t>
            </w:r>
            <w:r w:rsidRPr="005F70BF">
              <w:rPr>
                <w:rFonts w:ascii="標楷體" w:eastAsia="標楷體" w:hAnsi="標楷體" w:hint="eastAsia"/>
              </w:rPr>
              <w:t>舞蹈行為，創作、表演。</w:t>
            </w:r>
          </w:p>
        </w:tc>
      </w:tr>
      <w:tr w:rsidR="00886359" w:rsidRPr="005F70BF" w14:paraId="15326115" w14:textId="77777777" w:rsidTr="009C2807">
        <w:tc>
          <w:tcPr>
            <w:tcW w:w="959" w:type="dxa"/>
            <w:shd w:val="clear" w:color="auto" w:fill="auto"/>
          </w:tcPr>
          <w:p w14:paraId="45F9E81D" w14:textId="77777777" w:rsidR="00886359" w:rsidRPr="005F70BF" w:rsidRDefault="00886359" w:rsidP="006D1D0B">
            <w:pPr>
              <w:rPr>
                <w:rFonts w:ascii="標楷體" w:eastAsia="標楷體" w:hAnsi="標楷體"/>
              </w:rPr>
            </w:pPr>
            <w:r w:rsidRPr="005F70BF">
              <w:rPr>
                <w:rFonts w:ascii="標楷體" w:eastAsia="標楷體" w:hAnsi="標楷體"/>
              </w:rPr>
              <w:t>2013</w:t>
            </w:r>
          </w:p>
        </w:tc>
        <w:tc>
          <w:tcPr>
            <w:tcW w:w="8964" w:type="dxa"/>
            <w:shd w:val="clear" w:color="auto" w:fill="auto"/>
          </w:tcPr>
          <w:p w14:paraId="1F4A750E" w14:textId="77777777" w:rsidR="00886359" w:rsidRPr="005F70BF" w:rsidRDefault="00886359" w:rsidP="006D1D0B">
            <w:pPr>
              <w:rPr>
                <w:rFonts w:ascii="標楷體" w:eastAsia="標楷體" w:hAnsi="標楷體"/>
              </w:rPr>
            </w:pPr>
            <w:r w:rsidRPr="005F70BF">
              <w:rPr>
                <w:rFonts w:ascii="標楷體" w:eastAsia="標楷體" w:hAnsi="標楷體" w:hint="eastAsia"/>
              </w:rPr>
              <w:t>擔任南島十八劇場團長。</w:t>
            </w:r>
          </w:p>
          <w:p w14:paraId="06796FBC" w14:textId="77777777" w:rsidR="00886359" w:rsidRPr="005F70BF" w:rsidRDefault="00886359" w:rsidP="006D1D0B">
            <w:pPr>
              <w:rPr>
                <w:rFonts w:ascii="標楷體" w:eastAsia="標楷體" w:hAnsi="標楷體"/>
              </w:rPr>
            </w:pPr>
            <w:r w:rsidRPr="005F70BF">
              <w:rPr>
                <w:rFonts w:ascii="標楷體" w:eastAsia="標楷體" w:hAnsi="標楷體" w:hint="eastAsia"/>
              </w:rPr>
              <w:t>南島十八劇團第二屆台南藝術節城市舞台</w:t>
            </w:r>
            <w:r w:rsidRPr="005F70BF">
              <w:rPr>
                <w:rFonts w:ascii="標楷體" w:eastAsia="標楷體" w:hAnsi="標楷體"/>
              </w:rPr>
              <w:t>&lt;</w:t>
            </w:r>
            <w:r w:rsidRPr="005F70BF">
              <w:rPr>
                <w:rFonts w:ascii="標楷體" w:eastAsia="標楷體" w:hAnsi="標楷體" w:hint="eastAsia"/>
              </w:rPr>
              <w:t>女誡扇</w:t>
            </w:r>
            <w:r w:rsidRPr="005F70BF">
              <w:rPr>
                <w:rFonts w:ascii="標楷體" w:eastAsia="標楷體" w:hAnsi="標楷體"/>
              </w:rPr>
              <w:t>&gt;</w:t>
            </w:r>
            <w:r w:rsidRPr="005F70BF">
              <w:rPr>
                <w:rFonts w:ascii="標楷體" w:eastAsia="標楷體" w:hAnsi="標楷體" w:hint="eastAsia"/>
              </w:rPr>
              <w:t>演員。</w:t>
            </w:r>
          </w:p>
          <w:p w14:paraId="7BC02402" w14:textId="77777777" w:rsidR="00886359" w:rsidRPr="005F70BF" w:rsidRDefault="00886359" w:rsidP="006D1D0B">
            <w:pPr>
              <w:rPr>
                <w:rFonts w:ascii="標楷體" w:eastAsia="標楷體" w:hAnsi="標楷體"/>
              </w:rPr>
            </w:pPr>
            <w:r w:rsidRPr="005F70BF">
              <w:rPr>
                <w:rFonts w:ascii="標楷體" w:eastAsia="標楷體" w:hAnsi="標楷體" w:hint="eastAsia"/>
              </w:rPr>
              <w:t>彰化市立管弦樂團音樂劇製作&lt;</w:t>
            </w:r>
            <w:proofErr w:type="spellStart"/>
            <w:r w:rsidRPr="005F70BF">
              <w:rPr>
                <w:rFonts w:ascii="標楷體" w:eastAsia="標楷體" w:hAnsi="標楷體"/>
              </w:rPr>
              <w:t>Pajio</w:t>
            </w:r>
            <w:proofErr w:type="spellEnd"/>
            <w:r w:rsidRPr="005F70BF">
              <w:rPr>
                <w:rFonts w:ascii="標楷體" w:eastAsia="標楷體" w:hAnsi="標楷體" w:hint="eastAsia"/>
              </w:rPr>
              <w:t>&gt;演員、動作設計。</w:t>
            </w:r>
          </w:p>
        </w:tc>
      </w:tr>
    </w:tbl>
    <w:p w14:paraId="7D00B3B1" w14:textId="77777777" w:rsidR="005F70BF" w:rsidRPr="00E56AEB" w:rsidRDefault="005F70BF" w:rsidP="005F70BF">
      <w:pPr>
        <w:snapToGrid w:val="0"/>
        <w:ind w:left="446" w:hangingChars="186" w:hanging="446"/>
        <w:rPr>
          <w:rFonts w:ascii="Arial" w:eastAsia="標楷體" w:hAnsi="Arial" w:cs="Arial"/>
          <w:kern w:val="0"/>
        </w:rPr>
      </w:pPr>
      <w:r w:rsidRPr="00E56AEB">
        <w:rPr>
          <w:rFonts w:ascii="標楷體" w:eastAsia="標楷體" w:hAnsi="標楷體" w:hint="eastAsia"/>
        </w:rPr>
        <w:t>七、經費來源與概算</w:t>
      </w:r>
      <w:r w:rsidRPr="00E56AEB">
        <w:rPr>
          <w:rFonts w:ascii="標楷體" w:eastAsia="標楷體" w:hAnsi="標楷體"/>
        </w:rPr>
        <w:t>：</w:t>
      </w:r>
      <w:r w:rsidRPr="00E56AEB">
        <w:rPr>
          <w:rFonts w:ascii="Arial" w:eastAsia="標楷體" w:hAnsi="Arial" w:cs="Arial"/>
          <w:kern w:val="0"/>
        </w:rPr>
        <w:t>教育部國民及學前教育署補助辦理十二年國民基本教育精進</w:t>
      </w:r>
      <w:r w:rsidRPr="00E56AEB">
        <w:rPr>
          <w:rFonts w:ascii="標楷體" w:eastAsia="標楷體" w:hAnsi="標楷體" w:cs="Arial" w:hint="eastAsia"/>
        </w:rPr>
        <w:t>國民中學及國民小學</w:t>
      </w:r>
      <w:r w:rsidRPr="00E56AEB">
        <w:rPr>
          <w:rFonts w:ascii="Arial" w:eastAsia="標楷體" w:hAnsi="Arial" w:cs="Arial"/>
          <w:kern w:val="0"/>
        </w:rPr>
        <w:t>教學品質</w:t>
      </w:r>
      <w:r w:rsidRPr="00E56AEB">
        <w:rPr>
          <w:rFonts w:ascii="Arial" w:eastAsia="標楷體" w:hAnsi="Arial" w:cs="Arial" w:hint="eastAsia"/>
          <w:kern w:val="0"/>
        </w:rPr>
        <w:t>計畫經費。</w:t>
      </w:r>
    </w:p>
    <w:p w14:paraId="64E90F20" w14:textId="77777777" w:rsidR="009B4B45" w:rsidRPr="00E56AEB" w:rsidRDefault="009B4B45" w:rsidP="009B4B45">
      <w:pPr>
        <w:snapToGrid w:val="0"/>
        <w:rPr>
          <w:rFonts w:ascii="標楷體" w:eastAsia="標楷體" w:hAnsi="標楷體"/>
        </w:rPr>
      </w:pPr>
      <w:r w:rsidRPr="00E56AEB">
        <w:rPr>
          <w:rFonts w:ascii="標楷體" w:eastAsia="標楷體" w:hAnsi="標楷體" w:hint="eastAsia"/>
        </w:rPr>
        <w:t>八、成效評估之實施：</w:t>
      </w:r>
    </w:p>
    <w:p w14:paraId="5BF6293F" w14:textId="77777777" w:rsidR="009B4B45" w:rsidRPr="00E56AEB" w:rsidRDefault="009B4B45" w:rsidP="009B4B45">
      <w:pPr>
        <w:spacing w:line="380" w:lineRule="exact"/>
        <w:ind w:left="720" w:hangingChars="300" w:hanging="720"/>
        <w:rPr>
          <w:rFonts w:ascii="標楷體" w:eastAsia="標楷體" w:hAnsi="標楷體" w:cs="Arial"/>
          <w:kern w:val="0"/>
        </w:rPr>
      </w:pPr>
      <w:r w:rsidRPr="00E56AEB">
        <w:rPr>
          <w:rFonts w:ascii="標楷體" w:eastAsia="標楷體" w:hAnsi="標楷體" w:hint="eastAsia"/>
        </w:rPr>
        <w:t>（一）</w:t>
      </w:r>
      <w:r w:rsidRPr="00E56AEB">
        <w:rPr>
          <w:rFonts w:ascii="標楷體" w:eastAsia="標楷體" w:hAnsi="標楷體"/>
        </w:rPr>
        <w:t>觀察法：以實際觀察與紀錄，</w:t>
      </w:r>
      <w:r w:rsidRPr="00E56AEB">
        <w:rPr>
          <w:rFonts w:ascii="標楷體" w:eastAsia="標楷體" w:hAnsi="標楷體" w:cs="Arial"/>
          <w:kern w:val="0"/>
        </w:rPr>
        <w:t>了解教師</w:t>
      </w:r>
      <w:r w:rsidRPr="00E56AEB">
        <w:rPr>
          <w:rFonts w:ascii="標楷體" w:eastAsia="標楷體" w:hAnsi="標楷體" w:cs="Arial" w:hint="eastAsia"/>
        </w:rPr>
        <w:t>對城市戲劇文本教學方式的</w:t>
      </w:r>
      <w:r w:rsidRPr="00E56AEB">
        <w:rPr>
          <w:rFonts w:ascii="標楷體" w:eastAsia="標楷體" w:hAnsi="標楷體" w:cs="Arial"/>
          <w:kern w:val="0"/>
        </w:rPr>
        <w:t>情形</w:t>
      </w:r>
      <w:r w:rsidRPr="00E56AEB">
        <w:rPr>
          <w:rFonts w:ascii="標楷體" w:eastAsia="標楷體" w:hAnsi="標楷體" w:cs="Arial" w:hint="eastAsia"/>
          <w:kern w:val="0"/>
        </w:rPr>
        <w:t>。</w:t>
      </w:r>
    </w:p>
    <w:p w14:paraId="0D9941F0" w14:textId="77777777" w:rsidR="009B4B45" w:rsidRPr="00E56AEB" w:rsidRDefault="009B4B45" w:rsidP="009B4B45">
      <w:pPr>
        <w:spacing w:line="380" w:lineRule="exact"/>
        <w:ind w:left="720" w:hangingChars="300" w:hanging="720"/>
        <w:rPr>
          <w:rFonts w:ascii="標楷體" w:eastAsia="標楷體" w:hAnsi="標楷體"/>
        </w:rPr>
      </w:pPr>
      <w:r w:rsidRPr="00E56AEB">
        <w:rPr>
          <w:rFonts w:ascii="標楷體" w:eastAsia="標楷體" w:hAnsi="標楷體" w:hint="eastAsia"/>
        </w:rPr>
        <w:t>（二）</w:t>
      </w:r>
      <w:r w:rsidRPr="00E56AEB">
        <w:rPr>
          <w:rFonts w:ascii="標楷體" w:eastAsia="標楷體" w:hAnsi="標楷體"/>
        </w:rPr>
        <w:t>問卷調查法：了解教師</w:t>
      </w:r>
      <w:r w:rsidRPr="00E56AEB">
        <w:rPr>
          <w:rFonts w:ascii="標楷體" w:eastAsia="標楷體" w:hAnsi="標楷體" w:cs="Arial" w:hint="eastAsia"/>
        </w:rPr>
        <w:t>城市戲劇文本教學方式的</w:t>
      </w:r>
      <w:r w:rsidRPr="00E56AEB">
        <w:rPr>
          <w:rFonts w:ascii="標楷體" w:eastAsia="標楷體" w:hAnsi="標楷體"/>
        </w:rPr>
        <w:t>看法</w:t>
      </w:r>
      <w:r w:rsidRPr="00E56AEB">
        <w:rPr>
          <w:rFonts w:ascii="標楷體" w:eastAsia="標楷體" w:hAnsi="標楷體" w:hint="eastAsia"/>
        </w:rPr>
        <w:t>。</w:t>
      </w:r>
    </w:p>
    <w:p w14:paraId="05F3DB59" w14:textId="77777777" w:rsidR="009B4B45" w:rsidRPr="00E56AEB" w:rsidRDefault="009B4B45" w:rsidP="009B4B45">
      <w:pPr>
        <w:snapToGrid w:val="0"/>
        <w:rPr>
          <w:rFonts w:ascii="標楷體" w:eastAsia="標楷體" w:hAnsi="標楷體" w:cs="Arial"/>
        </w:rPr>
      </w:pPr>
      <w:r w:rsidRPr="00E56AEB">
        <w:rPr>
          <w:rFonts w:ascii="標楷體" w:eastAsia="標楷體" w:hAnsi="標楷體" w:cs="Arial" w:hint="eastAsia"/>
        </w:rPr>
        <w:t>九、預期成效：</w:t>
      </w:r>
    </w:p>
    <w:p w14:paraId="77329B81" w14:textId="77777777" w:rsidR="009B4B45" w:rsidRPr="00E56AEB" w:rsidRDefault="009B4B45" w:rsidP="009B4B45">
      <w:pPr>
        <w:snapToGrid w:val="0"/>
        <w:ind w:left="720" w:hangingChars="300" w:hanging="720"/>
        <w:jc w:val="both"/>
        <w:rPr>
          <w:rFonts w:ascii="標楷體" w:eastAsia="標楷體" w:hAnsi="標楷體" w:cs="Arial"/>
        </w:rPr>
      </w:pPr>
      <w:r w:rsidRPr="00E56AEB">
        <w:rPr>
          <w:rFonts w:ascii="標楷體" w:eastAsia="標楷體" w:hAnsi="標楷體" w:cs="Arial" w:hint="eastAsia"/>
        </w:rPr>
        <w:t>（一）精進本市國中小藝文教師之教學專業能力，提昇專業知能。</w:t>
      </w:r>
    </w:p>
    <w:p w14:paraId="6B848A37" w14:textId="77777777" w:rsidR="009B4B45" w:rsidRPr="00E56AEB" w:rsidRDefault="009B4B45" w:rsidP="009B4B45">
      <w:pPr>
        <w:snapToGrid w:val="0"/>
        <w:ind w:left="720" w:hangingChars="300" w:hanging="720"/>
        <w:jc w:val="both"/>
        <w:rPr>
          <w:rFonts w:ascii="標楷體" w:eastAsia="標楷體" w:hAnsi="標楷體" w:cs="Arial"/>
        </w:rPr>
      </w:pPr>
      <w:r w:rsidRPr="00E56AEB">
        <w:rPr>
          <w:rFonts w:ascii="標楷體" w:eastAsia="標楷體" w:hAnsi="標楷體" w:cs="Arial" w:hint="eastAsia"/>
        </w:rPr>
        <w:t>（二）提升現場教師對城市戲劇文本的賞析能力，透過專業對話，推廣創意教學。</w:t>
      </w:r>
    </w:p>
    <w:p w14:paraId="56B73E9D" w14:textId="77777777" w:rsidR="009B4B45" w:rsidRPr="00E56AEB" w:rsidRDefault="009B4B45" w:rsidP="009B4B45">
      <w:pPr>
        <w:snapToGrid w:val="0"/>
        <w:ind w:left="720" w:hangingChars="300" w:hanging="720"/>
        <w:jc w:val="both"/>
        <w:rPr>
          <w:rFonts w:ascii="標楷體" w:eastAsia="標楷體" w:hAnsi="標楷體" w:cs="Arial"/>
        </w:rPr>
      </w:pPr>
      <w:r w:rsidRPr="00E56AEB">
        <w:rPr>
          <w:rFonts w:ascii="標楷體" w:eastAsia="標楷體" w:hAnsi="標楷體" w:cs="Arial" w:hint="eastAsia"/>
        </w:rPr>
        <w:lastRenderedPageBreak/>
        <w:t>（三）藉由實際參與活動的體驗與操作練習，提昇藝文教師教學知能，結合教學內容，活化</w:t>
      </w:r>
    </w:p>
    <w:p w14:paraId="4EE9F6C2" w14:textId="77777777" w:rsidR="009B4B45" w:rsidRPr="00E56AEB" w:rsidRDefault="009B4B45" w:rsidP="009B4B45">
      <w:pPr>
        <w:snapToGrid w:val="0"/>
        <w:ind w:left="480" w:hangingChars="200" w:hanging="480"/>
        <w:jc w:val="both"/>
        <w:rPr>
          <w:rFonts w:ascii="標楷體" w:eastAsia="標楷體" w:hAnsi="標楷體" w:cs="Arial"/>
        </w:rPr>
      </w:pPr>
      <w:r w:rsidRPr="00E56AEB">
        <w:rPr>
          <w:rFonts w:ascii="標楷體" w:eastAsia="標楷體" w:hAnsi="標楷體" w:cs="Arial" w:hint="eastAsia"/>
        </w:rPr>
        <w:tab/>
        <w:t>堂教學並將其應用於生活之中。</w:t>
      </w:r>
    </w:p>
    <w:p w14:paraId="6E5DE391" w14:textId="2A7A675A" w:rsidR="000A5A03" w:rsidRPr="009B4B45" w:rsidRDefault="009B4B45" w:rsidP="009B4B45">
      <w:pPr>
        <w:spacing w:line="360" w:lineRule="auto"/>
      </w:pPr>
      <w:r>
        <w:rPr>
          <w:rFonts w:ascii="標楷體" w:eastAsia="標楷體" w:hAnsi="標楷體" w:hint="eastAsia"/>
        </w:rPr>
        <w:t>十、本計畫聯絡人：陳霈瑜</w:t>
      </w:r>
      <w:r w:rsidR="00751A63">
        <w:rPr>
          <w:rFonts w:ascii="標楷體" w:eastAsia="標楷體" w:hAnsi="標楷體" w:hint="eastAsia"/>
        </w:rPr>
        <w:t>。</w:t>
      </w:r>
    </w:p>
    <w:sectPr w:rsidR="000A5A03" w:rsidRPr="009B4B45" w:rsidSect="009C2807">
      <w:pgSz w:w="11906" w:h="16838"/>
      <w:pgMar w:top="1440" w:right="849"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45"/>
    <w:rsid w:val="000A5A03"/>
    <w:rsid w:val="005A24FB"/>
    <w:rsid w:val="005F70BF"/>
    <w:rsid w:val="00653C36"/>
    <w:rsid w:val="006D1D0B"/>
    <w:rsid w:val="00751A63"/>
    <w:rsid w:val="00886359"/>
    <w:rsid w:val="00954569"/>
    <w:rsid w:val="009B4B45"/>
    <w:rsid w:val="009C2807"/>
    <w:rsid w:val="00B35210"/>
    <w:rsid w:val="00FF0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87F2"/>
  <w15:chartTrackingRefBased/>
  <w15:docId w15:val="{98B5409C-7F44-4B2C-BED9-F82C3497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B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 Chen</dc:creator>
  <cp:keywords/>
  <dc:description/>
  <cp:lastModifiedBy>chen</cp:lastModifiedBy>
  <cp:revision>3</cp:revision>
  <dcterms:created xsi:type="dcterms:W3CDTF">2017-10-12T06:47:00Z</dcterms:created>
  <dcterms:modified xsi:type="dcterms:W3CDTF">2017-10-17T10:38:00Z</dcterms:modified>
</cp:coreProperties>
</file>