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8"/>
        <w:gridCol w:w="3052"/>
        <w:gridCol w:w="1342"/>
        <w:gridCol w:w="3794"/>
      </w:tblGrid>
      <w:tr w:rsidR="00CC7EF7" w:rsidRPr="0059733E" w:rsidTr="00D173BB">
        <w:trPr>
          <w:trHeight w:val="444"/>
        </w:trPr>
        <w:tc>
          <w:tcPr>
            <w:tcW w:w="9496" w:type="dxa"/>
            <w:gridSpan w:val="4"/>
          </w:tcPr>
          <w:p w:rsidR="00CC7EF7" w:rsidRPr="0059733E" w:rsidRDefault="00CC7EF7" w:rsidP="00D3607A">
            <w:pPr>
              <w:jc w:val="center"/>
              <w:rPr>
                <w:b/>
              </w:rPr>
            </w:pPr>
            <w:r w:rsidRPr="0059733E">
              <w:rPr>
                <w:rFonts w:hint="eastAsia"/>
                <w:b/>
              </w:rPr>
              <w:t>臺南市</w:t>
            </w:r>
            <w:r w:rsidRPr="0059733E">
              <w:rPr>
                <w:b/>
              </w:rPr>
              <w:t xml:space="preserve"> 102 </w:t>
            </w:r>
            <w:r w:rsidRPr="0059733E">
              <w:rPr>
                <w:rFonts w:hint="eastAsia"/>
                <w:b/>
              </w:rPr>
              <w:t>學年度第</w:t>
            </w:r>
            <w:r w:rsidRPr="0059733E">
              <w:rPr>
                <w:b/>
              </w:rPr>
              <w:t xml:space="preserve"> 2 </w:t>
            </w:r>
            <w:r w:rsidRPr="0059733E">
              <w:rPr>
                <w:rFonts w:hint="eastAsia"/>
                <w:b/>
              </w:rPr>
              <w:t>學期國民教育輔導團</w:t>
            </w:r>
            <w:r>
              <w:rPr>
                <w:rFonts w:hint="eastAsia"/>
                <w:b/>
              </w:rPr>
              <w:t>海洋</w:t>
            </w:r>
            <w:r w:rsidRPr="0059733E">
              <w:rPr>
                <w:rFonts w:hint="eastAsia"/>
                <w:b/>
              </w:rPr>
              <w:t>領域</w:t>
            </w:r>
            <w:r w:rsidRPr="0059733E">
              <w:rPr>
                <w:b/>
              </w:rPr>
              <w:t>(</w:t>
            </w:r>
            <w:r w:rsidRPr="0059733E">
              <w:rPr>
                <w:rFonts w:hint="eastAsia"/>
                <w:b/>
              </w:rPr>
              <w:t>議題</w:t>
            </w:r>
            <w:r w:rsidRPr="0059733E">
              <w:rPr>
                <w:b/>
              </w:rPr>
              <w:t>)</w:t>
            </w:r>
            <w:r w:rsidRPr="0059733E">
              <w:rPr>
                <w:rFonts w:hint="eastAsia"/>
                <w:b/>
              </w:rPr>
              <w:t>到校諮詢服務記錄</w:t>
            </w:r>
          </w:p>
        </w:tc>
      </w:tr>
      <w:tr w:rsidR="00CC7EF7" w:rsidRPr="0059733E" w:rsidTr="00910753">
        <w:trPr>
          <w:trHeight w:val="530"/>
        </w:trPr>
        <w:tc>
          <w:tcPr>
            <w:tcW w:w="1308" w:type="dxa"/>
            <w:vAlign w:val="center"/>
          </w:tcPr>
          <w:p w:rsidR="00CC7EF7" w:rsidRPr="0059733E" w:rsidRDefault="00CC7EF7" w:rsidP="00D173BB">
            <w:pPr>
              <w:jc w:val="both"/>
            </w:pPr>
            <w:r w:rsidRPr="0059733E">
              <w:rPr>
                <w:rFonts w:hint="eastAsia"/>
              </w:rPr>
              <w:t>服務分區</w:t>
            </w:r>
          </w:p>
        </w:tc>
        <w:tc>
          <w:tcPr>
            <w:tcW w:w="3052" w:type="dxa"/>
            <w:vAlign w:val="center"/>
          </w:tcPr>
          <w:p w:rsidR="00CC7EF7" w:rsidRPr="0059733E" w:rsidRDefault="00CC7EF7" w:rsidP="00910753">
            <w:pPr>
              <w:jc w:val="both"/>
            </w:pPr>
            <w:r w:rsidRPr="0059733E">
              <w:rPr>
                <w:rFonts w:hint="eastAsia"/>
              </w:rPr>
              <w:t>第</w:t>
            </w:r>
            <w:r>
              <w:t>6</w:t>
            </w:r>
            <w:r w:rsidRPr="0059733E">
              <w:rPr>
                <w:rFonts w:hint="eastAsia"/>
              </w:rPr>
              <w:t>區</w:t>
            </w:r>
          </w:p>
        </w:tc>
        <w:tc>
          <w:tcPr>
            <w:tcW w:w="1342" w:type="dxa"/>
            <w:vAlign w:val="center"/>
          </w:tcPr>
          <w:p w:rsidR="00CC7EF7" w:rsidRPr="0059733E" w:rsidRDefault="00CC7EF7" w:rsidP="00910753">
            <w:pPr>
              <w:jc w:val="both"/>
            </w:pPr>
            <w:r w:rsidRPr="0059733E">
              <w:rPr>
                <w:rFonts w:hint="eastAsia"/>
              </w:rPr>
              <w:t>服務地點</w:t>
            </w:r>
          </w:p>
        </w:tc>
        <w:tc>
          <w:tcPr>
            <w:tcW w:w="3794" w:type="dxa"/>
            <w:vAlign w:val="center"/>
          </w:tcPr>
          <w:p w:rsidR="00CC7EF7" w:rsidRPr="0059733E" w:rsidRDefault="00CC7EF7" w:rsidP="00910753">
            <w:pPr>
              <w:jc w:val="both"/>
            </w:pPr>
            <w:r>
              <w:rPr>
                <w:rFonts w:hint="eastAsia"/>
              </w:rPr>
              <w:t>渡拔國小</w:t>
            </w:r>
          </w:p>
        </w:tc>
      </w:tr>
      <w:tr w:rsidR="00CC7EF7" w:rsidRPr="0059733E" w:rsidTr="00910753">
        <w:trPr>
          <w:trHeight w:val="852"/>
        </w:trPr>
        <w:tc>
          <w:tcPr>
            <w:tcW w:w="1308" w:type="dxa"/>
            <w:vAlign w:val="center"/>
          </w:tcPr>
          <w:p w:rsidR="00CC7EF7" w:rsidRPr="0059733E" w:rsidRDefault="00CC7EF7" w:rsidP="00D173BB">
            <w:pPr>
              <w:jc w:val="both"/>
            </w:pPr>
            <w:r w:rsidRPr="0059733E">
              <w:rPr>
                <w:rFonts w:hint="eastAsia"/>
              </w:rPr>
              <w:t>服務日期</w:t>
            </w:r>
          </w:p>
        </w:tc>
        <w:tc>
          <w:tcPr>
            <w:tcW w:w="3052" w:type="dxa"/>
            <w:vAlign w:val="center"/>
          </w:tcPr>
          <w:p w:rsidR="00CC7EF7" w:rsidRPr="0059733E" w:rsidRDefault="00CC7EF7" w:rsidP="00910753">
            <w:pPr>
              <w:jc w:val="both"/>
            </w:pPr>
            <w:r w:rsidRPr="0059733E">
              <w:t>103</w:t>
            </w:r>
            <w:r w:rsidRPr="0059733E">
              <w:rPr>
                <w:rFonts w:hint="eastAsia"/>
              </w:rPr>
              <w:t>年</w:t>
            </w:r>
            <w:r>
              <w:t>4</w:t>
            </w:r>
            <w:r w:rsidRPr="0059733E">
              <w:rPr>
                <w:rFonts w:hint="eastAsia"/>
              </w:rPr>
              <w:t>月</w:t>
            </w:r>
            <w:r>
              <w:t>9</w:t>
            </w:r>
            <w:r w:rsidRPr="0059733E">
              <w:rPr>
                <w:rFonts w:hint="eastAsia"/>
              </w:rPr>
              <w:t>日</w:t>
            </w:r>
            <w:r w:rsidRPr="0059733E">
              <w:t>(</w:t>
            </w:r>
            <w:r w:rsidRPr="0059733E">
              <w:rPr>
                <w:rFonts w:hint="eastAsia"/>
              </w:rPr>
              <w:t>週</w:t>
            </w:r>
            <w:r>
              <w:rPr>
                <w:rFonts w:hint="eastAsia"/>
              </w:rPr>
              <w:t>三</w:t>
            </w:r>
            <w:r w:rsidRPr="0059733E">
              <w:t>)</w:t>
            </w:r>
          </w:p>
          <w:p w:rsidR="00CC7EF7" w:rsidRPr="0059733E" w:rsidRDefault="00CC7EF7" w:rsidP="00910753">
            <w:pPr>
              <w:jc w:val="both"/>
            </w:pPr>
            <w:r>
              <w:t>13:30~16:3</w:t>
            </w:r>
            <w:r w:rsidRPr="0059733E">
              <w:t>0</w:t>
            </w:r>
          </w:p>
        </w:tc>
        <w:tc>
          <w:tcPr>
            <w:tcW w:w="1342" w:type="dxa"/>
            <w:vAlign w:val="center"/>
          </w:tcPr>
          <w:p w:rsidR="00CC7EF7" w:rsidRPr="0059733E" w:rsidRDefault="00CC7EF7" w:rsidP="00910753">
            <w:pPr>
              <w:jc w:val="both"/>
            </w:pPr>
            <w:r w:rsidRPr="0059733E">
              <w:rPr>
                <w:rFonts w:hint="eastAsia"/>
              </w:rPr>
              <w:t>與會對象</w:t>
            </w:r>
            <w:r w:rsidRPr="0059733E">
              <w:t>/</w:t>
            </w:r>
          </w:p>
          <w:p w:rsidR="00CC7EF7" w:rsidRPr="0059733E" w:rsidRDefault="00CC7EF7" w:rsidP="00910753">
            <w:pPr>
              <w:jc w:val="both"/>
            </w:pPr>
            <w:r w:rsidRPr="0059733E">
              <w:rPr>
                <w:rFonts w:hint="eastAsia"/>
              </w:rPr>
              <w:t>參加人數</w:t>
            </w:r>
          </w:p>
          <w:p w:rsidR="00CC7EF7" w:rsidRPr="0059733E" w:rsidRDefault="00CC7EF7" w:rsidP="00910753">
            <w:pPr>
              <w:jc w:val="both"/>
              <w:rPr>
                <w:sz w:val="20"/>
                <w:szCs w:val="20"/>
              </w:rPr>
            </w:pPr>
            <w:r w:rsidRPr="0059733E">
              <w:rPr>
                <w:color w:val="FF0000"/>
                <w:sz w:val="20"/>
                <w:szCs w:val="20"/>
              </w:rPr>
              <w:t>(</w:t>
            </w:r>
            <w:r w:rsidRPr="0059733E">
              <w:rPr>
                <w:rFonts w:hint="eastAsia"/>
                <w:color w:val="FF0000"/>
                <w:sz w:val="20"/>
                <w:szCs w:val="20"/>
              </w:rPr>
              <w:t>勿刪</w:t>
            </w:r>
            <w:r w:rsidRPr="0059733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794" w:type="dxa"/>
            <w:vAlign w:val="center"/>
          </w:tcPr>
          <w:p w:rsidR="00CC7EF7" w:rsidRPr="0059733E" w:rsidRDefault="00CC7EF7" w:rsidP="00910753">
            <w:pPr>
              <w:jc w:val="both"/>
            </w:pPr>
            <w:r w:rsidRPr="0059733E">
              <w:rPr>
                <w:rFonts w:hint="eastAsia"/>
              </w:rPr>
              <w:t>本領域</w:t>
            </w:r>
            <w:r w:rsidRPr="0059733E">
              <w:t>(</w:t>
            </w:r>
            <w:r w:rsidRPr="0059733E">
              <w:rPr>
                <w:rFonts w:hint="eastAsia"/>
              </w:rPr>
              <w:t>議題</w:t>
            </w:r>
            <w:r w:rsidRPr="0059733E">
              <w:t>)</w:t>
            </w:r>
            <w:r w:rsidRPr="0059733E">
              <w:rPr>
                <w:rFonts w:hint="eastAsia"/>
              </w:rPr>
              <w:t>授課教師、配課教師、實習教師</w:t>
            </w:r>
            <w:r>
              <w:t xml:space="preserve"> /  60</w:t>
            </w:r>
            <w:r w:rsidRPr="0059733E">
              <w:rPr>
                <w:rFonts w:hint="eastAsia"/>
              </w:rPr>
              <w:t>人</w:t>
            </w:r>
          </w:p>
        </w:tc>
      </w:tr>
      <w:tr w:rsidR="00CC7EF7" w:rsidRPr="0059733E" w:rsidTr="00910753">
        <w:trPr>
          <w:trHeight w:val="695"/>
        </w:trPr>
        <w:tc>
          <w:tcPr>
            <w:tcW w:w="1308" w:type="dxa"/>
            <w:vAlign w:val="center"/>
          </w:tcPr>
          <w:p w:rsidR="00CC7EF7" w:rsidRPr="0059733E" w:rsidRDefault="00CC7EF7" w:rsidP="00D173BB">
            <w:pPr>
              <w:jc w:val="both"/>
            </w:pPr>
            <w:r w:rsidRPr="0059733E">
              <w:rPr>
                <w:rFonts w:hint="eastAsia"/>
              </w:rPr>
              <w:t>紀錄人</w:t>
            </w:r>
          </w:p>
        </w:tc>
        <w:tc>
          <w:tcPr>
            <w:tcW w:w="3052" w:type="dxa"/>
            <w:vAlign w:val="center"/>
          </w:tcPr>
          <w:p w:rsidR="00CC7EF7" w:rsidRPr="0059733E" w:rsidRDefault="00CC7EF7" w:rsidP="00910753">
            <w:pPr>
              <w:jc w:val="both"/>
            </w:pPr>
            <w:r>
              <w:rPr>
                <w:rFonts w:hint="eastAsia"/>
              </w:rPr>
              <w:t>莊宗霖</w:t>
            </w:r>
          </w:p>
        </w:tc>
        <w:tc>
          <w:tcPr>
            <w:tcW w:w="1342" w:type="dxa"/>
            <w:vAlign w:val="center"/>
          </w:tcPr>
          <w:p w:rsidR="00CC7EF7" w:rsidRPr="0059733E" w:rsidRDefault="00CC7EF7" w:rsidP="00910753">
            <w:pPr>
              <w:jc w:val="both"/>
            </w:pPr>
            <w:r w:rsidRPr="0059733E">
              <w:rPr>
                <w:rFonts w:hint="eastAsia"/>
              </w:rPr>
              <w:t>輔導團領隊</w:t>
            </w:r>
          </w:p>
        </w:tc>
        <w:tc>
          <w:tcPr>
            <w:tcW w:w="3794" w:type="dxa"/>
            <w:vAlign w:val="center"/>
          </w:tcPr>
          <w:p w:rsidR="00CC7EF7" w:rsidRPr="0059733E" w:rsidRDefault="00CC7EF7" w:rsidP="00910753">
            <w:pPr>
              <w:jc w:val="both"/>
            </w:pPr>
            <w:r>
              <w:rPr>
                <w:rFonts w:hint="eastAsia"/>
              </w:rPr>
              <w:t>凃榮祥</w:t>
            </w:r>
          </w:p>
        </w:tc>
      </w:tr>
      <w:tr w:rsidR="00CC7EF7" w:rsidRPr="0059733E" w:rsidTr="00D173BB">
        <w:trPr>
          <w:trHeight w:val="2543"/>
        </w:trPr>
        <w:tc>
          <w:tcPr>
            <w:tcW w:w="1308" w:type="dxa"/>
            <w:vAlign w:val="center"/>
          </w:tcPr>
          <w:p w:rsidR="00CC7EF7" w:rsidRPr="0059733E" w:rsidRDefault="00CC7EF7" w:rsidP="00D173BB">
            <w:pPr>
              <w:jc w:val="both"/>
            </w:pPr>
            <w:r w:rsidRPr="0059733E">
              <w:rPr>
                <w:rFonts w:hint="eastAsia"/>
              </w:rPr>
              <w:t>服務主題</w:t>
            </w:r>
          </w:p>
          <w:p w:rsidR="00CC7EF7" w:rsidRPr="0059733E" w:rsidRDefault="00CC7EF7" w:rsidP="00D173BB">
            <w:pPr>
              <w:jc w:val="both"/>
            </w:pPr>
            <w:r w:rsidRPr="0059733E">
              <w:rPr>
                <w:rFonts w:hint="eastAsia"/>
              </w:rPr>
              <w:t>暨宣導內容</w:t>
            </w:r>
          </w:p>
        </w:tc>
        <w:tc>
          <w:tcPr>
            <w:tcW w:w="8188" w:type="dxa"/>
            <w:gridSpan w:val="3"/>
          </w:tcPr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bookmarkStart w:id="0" w:name="_GoBack"/>
            <w:bookmarkEnd w:id="0"/>
            <w:r>
              <w:rPr>
                <w:rFonts w:hint="eastAsia"/>
              </w:rPr>
              <w:t>海權</w:t>
            </w:r>
            <w:r>
              <w:t>-</w:t>
            </w:r>
            <w:r>
              <w:rPr>
                <w:rFonts w:hint="eastAsia"/>
              </w:rPr>
              <w:t>「聯合國海洋公約」將海洋區域畫分</w:t>
            </w:r>
            <w:r>
              <w:t xml:space="preserve"> </w:t>
            </w:r>
            <w:r>
              <w:rPr>
                <w:rFonts w:hint="eastAsia"/>
              </w:rPr>
              <w:t>為內水、領海、鄰接區、專屬經濟海域、大陸礁層及公海。</w:t>
            </w:r>
            <w:r>
              <w:t>)</w:t>
            </w:r>
          </w:p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r>
              <w:rPr>
                <w:rFonts w:hint="eastAsia"/>
              </w:rPr>
              <w:t>國防</w:t>
            </w:r>
            <w:r>
              <w:t>-</w:t>
            </w:r>
            <w:r>
              <w:rPr>
                <w:rFonts w:hint="eastAsia"/>
              </w:rPr>
              <w:t>控制了海洋即可加大安全縱深，遏止來自海洋的威脅</w:t>
            </w:r>
            <w:r>
              <w:t xml:space="preserve"> </w:t>
            </w:r>
            <w:r>
              <w:rPr>
                <w:rFonts w:hint="eastAsia"/>
              </w:rPr>
              <w:t>，故海洋與國家安全有密不可分的關係。</w:t>
            </w:r>
          </w:p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r>
              <w:rPr>
                <w:rFonts w:hint="eastAsia"/>
              </w:rPr>
              <w:t>經濟</w:t>
            </w:r>
            <w:r>
              <w:t>-</w:t>
            </w:r>
            <w:r>
              <w:rPr>
                <w:rFonts w:hint="eastAsia"/>
              </w:rPr>
              <w:t>海洋產業對國家經濟發展扮演著十分重要的角，以挪威為例，帶來</w:t>
            </w:r>
            <w:r>
              <w:t>2830</w:t>
            </w:r>
            <w:r>
              <w:rPr>
                <w:rFonts w:hint="eastAsia"/>
              </w:rPr>
              <w:t>億的收益。</w:t>
            </w:r>
          </w:p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r>
              <w:rPr>
                <w:rFonts w:hint="eastAsia"/>
              </w:rPr>
              <w:t>休閒</w:t>
            </w:r>
            <w:r>
              <w:t>-</w:t>
            </w:r>
            <w:r>
              <w:rPr>
                <w:rFonts w:hint="eastAsia"/>
              </w:rPr>
              <w:t>海上觀光遊憩產業，包括生態觀光、賞鯨、海、浮潛、海水浴場、潔沙灘等熱門休閒活動。</w:t>
            </w:r>
          </w:p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r>
              <w:rPr>
                <w:rFonts w:hint="eastAsia"/>
              </w:rPr>
              <w:t>老師的社會責任</w:t>
            </w:r>
          </w:p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r>
              <w:rPr>
                <w:rFonts w:hint="eastAsia"/>
              </w:rPr>
              <w:t>海洋教育影片播放說明：海洋資源枯竭、海洋生態破壞、海洋與生活息息相關</w:t>
            </w:r>
          </w:p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r>
              <w:rPr>
                <w:rFonts w:hint="eastAsia"/>
              </w:rPr>
              <w:t>海洋新興能源</w:t>
            </w:r>
            <w:r>
              <w:t>(</w:t>
            </w:r>
            <w:r>
              <w:rPr>
                <w:rFonts w:hint="eastAsia"/>
              </w:rPr>
              <w:t>黑潮</w:t>
            </w:r>
            <w:r>
              <w:t>.</w:t>
            </w:r>
            <w:r>
              <w:rPr>
                <w:rFonts w:hint="eastAsia"/>
              </w:rPr>
              <w:t>溫差與波浪</w:t>
            </w:r>
            <w:r>
              <w:t>.</w:t>
            </w:r>
            <w:r>
              <w:rPr>
                <w:rFonts w:hint="eastAsia"/>
              </w:rPr>
              <w:t>潮汐</w:t>
            </w:r>
            <w:r>
              <w:t>)</w:t>
            </w:r>
          </w:p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r>
              <w:rPr>
                <w:rFonts w:hint="eastAsia"/>
              </w:rPr>
              <w:t>水域安全</w:t>
            </w:r>
            <w:r>
              <w:t>(</w:t>
            </w:r>
            <w:r>
              <w:rPr>
                <w:rFonts w:hint="eastAsia"/>
              </w:rPr>
              <w:t>離岸流</w:t>
            </w:r>
            <w:r>
              <w:t>)</w:t>
            </w:r>
          </w:p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r>
              <w:rPr>
                <w:rFonts w:hint="eastAsia"/>
              </w:rPr>
              <w:t>海洋教育的相關報導</w:t>
            </w:r>
          </w:p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r>
              <w:rPr>
                <w:rFonts w:hint="eastAsia"/>
              </w:rPr>
              <w:t>了解自己與海洋的關係</w:t>
            </w:r>
          </w:p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r>
              <w:rPr>
                <w:rFonts w:hint="eastAsia"/>
              </w:rPr>
              <w:t>海豹的命運～台灣年吃</w:t>
            </w:r>
            <w:r>
              <w:t>43</w:t>
            </w:r>
            <w:r>
              <w:rPr>
                <w:rFonts w:hint="eastAsia"/>
              </w:rPr>
              <w:t>萬公斤海豹油</w:t>
            </w:r>
            <w:r>
              <w:t>=</w:t>
            </w:r>
            <w:r>
              <w:rPr>
                <w:rFonts w:hint="eastAsia"/>
              </w:rPr>
              <w:t>殺了</w:t>
            </w:r>
            <w:r>
              <w:t>12</w:t>
            </w:r>
            <w:r>
              <w:rPr>
                <w:rFonts w:hint="eastAsia"/>
              </w:rPr>
              <w:t>萬。</w:t>
            </w:r>
            <w:r>
              <w:t>(</w:t>
            </w:r>
            <w:r>
              <w:rPr>
                <w:rFonts w:hint="eastAsia"/>
              </w:rPr>
              <w:t>東森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0"/>
              </w:smartTagPr>
              <w:r>
                <w:t>2010/4/13</w:t>
              </w:r>
            </w:smartTag>
            <w:r>
              <w:t>)</w:t>
            </w:r>
          </w:p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r>
              <w:rPr>
                <w:rFonts w:hint="eastAsia"/>
              </w:rPr>
              <w:t>中小學的海洋教育目的</w:t>
            </w:r>
          </w:p>
          <w:p w:rsidR="00CC7EF7" w:rsidRDefault="00CC7EF7" w:rsidP="00CC7EF7">
            <w:pPr>
              <w:numPr>
                <w:ilvl w:val="0"/>
                <w:numId w:val="1"/>
              </w:numPr>
              <w:tabs>
                <w:tab w:val="clear" w:pos="960"/>
                <w:tab w:val="num" w:pos="1200"/>
              </w:tabs>
              <w:ind w:leftChars="300" w:left="31680"/>
            </w:pPr>
            <w:r>
              <w:rPr>
                <w:rFonts w:hint="eastAsia"/>
              </w:rPr>
              <w:t>屬於海洋普通教育範疇。</w:t>
            </w:r>
          </w:p>
          <w:p w:rsidR="00CC7EF7" w:rsidRPr="00BA02E2" w:rsidRDefault="00CC7EF7" w:rsidP="00D3607A"/>
        </w:tc>
      </w:tr>
      <w:tr w:rsidR="00CC7EF7" w:rsidRPr="0059733E" w:rsidTr="00BA02E2">
        <w:trPr>
          <w:trHeight w:val="1671"/>
        </w:trPr>
        <w:tc>
          <w:tcPr>
            <w:tcW w:w="1308" w:type="dxa"/>
            <w:vAlign w:val="center"/>
          </w:tcPr>
          <w:p w:rsidR="00CC7EF7" w:rsidRPr="0059733E" w:rsidRDefault="00CC7EF7" w:rsidP="00D173BB">
            <w:pPr>
              <w:jc w:val="both"/>
            </w:pPr>
            <w:r w:rsidRPr="0059733E">
              <w:rPr>
                <w:rFonts w:hint="eastAsia"/>
              </w:rPr>
              <w:t>課程與教學疑難問題解答</w:t>
            </w:r>
          </w:p>
        </w:tc>
        <w:tc>
          <w:tcPr>
            <w:tcW w:w="8188" w:type="dxa"/>
            <w:gridSpan w:val="3"/>
          </w:tcPr>
          <w:p w:rsidR="00CC7EF7" w:rsidRPr="0059733E" w:rsidRDefault="00CC7EF7" w:rsidP="00D3607A">
            <w:r>
              <w:rPr>
                <w:rFonts w:hint="eastAsia"/>
              </w:rPr>
              <w:t>議題能以海洋教育實地體驗的方式進行</w:t>
            </w:r>
          </w:p>
        </w:tc>
      </w:tr>
      <w:tr w:rsidR="00CC7EF7" w:rsidRPr="0059733E" w:rsidTr="00BA02E2">
        <w:trPr>
          <w:trHeight w:val="1248"/>
        </w:trPr>
        <w:tc>
          <w:tcPr>
            <w:tcW w:w="1308" w:type="dxa"/>
            <w:vAlign w:val="center"/>
          </w:tcPr>
          <w:p w:rsidR="00CC7EF7" w:rsidRPr="0059733E" w:rsidRDefault="00CC7EF7" w:rsidP="00D173BB">
            <w:pPr>
              <w:jc w:val="both"/>
            </w:pPr>
            <w:r w:rsidRPr="0059733E">
              <w:rPr>
                <w:rFonts w:hint="eastAsia"/>
              </w:rPr>
              <w:t>綜合座談</w:t>
            </w:r>
          </w:p>
        </w:tc>
        <w:tc>
          <w:tcPr>
            <w:tcW w:w="8188" w:type="dxa"/>
            <w:gridSpan w:val="3"/>
          </w:tcPr>
          <w:p w:rsidR="00CC7EF7" w:rsidRDefault="00CC7EF7" w:rsidP="00BA02E2">
            <w:pPr>
              <w:tabs>
                <w:tab w:val="num" w:pos="1200"/>
              </w:tabs>
              <w:ind w:left="720"/>
            </w:pPr>
            <w:r>
              <w:rPr>
                <w:rFonts w:hint="eastAsia"/>
              </w:rPr>
              <w:t>海洋教育模式：延伸、補充、外加</w:t>
            </w:r>
          </w:p>
          <w:p w:rsidR="00CC7EF7" w:rsidRPr="00BA02E2" w:rsidRDefault="00CC7EF7" w:rsidP="00D3607A"/>
        </w:tc>
      </w:tr>
    </w:tbl>
    <w:p w:rsidR="00CC7EF7" w:rsidRDefault="00CC7EF7" w:rsidP="00D3607A"/>
    <w:p w:rsidR="00CC7EF7" w:rsidRDefault="00CC7EF7">
      <w:pPr>
        <w:widowControl/>
      </w:pPr>
      <w:r>
        <w:br w:type="page"/>
      </w:r>
      <w:r>
        <w:rPr>
          <w:rFonts w:hint="eastAsia"/>
        </w:rPr>
        <w:t>《簽到表》</w:t>
      </w:r>
      <w:r w:rsidRPr="00D173BB">
        <w:rPr>
          <w:color w:val="FF0000"/>
        </w:rPr>
        <w:t>(</w:t>
      </w:r>
      <w:r>
        <w:rPr>
          <w:rFonts w:hint="eastAsia"/>
          <w:color w:val="FF0000"/>
        </w:rPr>
        <w:t>必要，</w:t>
      </w:r>
      <w:r w:rsidRPr="00D173BB">
        <w:rPr>
          <w:rFonts w:hint="eastAsia"/>
          <w:color w:val="FF0000"/>
        </w:rPr>
        <w:t>請勿刪</w:t>
      </w:r>
      <w:r w:rsidRPr="00D173BB">
        <w:rPr>
          <w:color w:val="FF0000"/>
        </w:rPr>
        <w:t>)</w:t>
      </w:r>
    </w:p>
    <w:p w:rsidR="00CC7EF7" w:rsidRDefault="00CC7EF7">
      <w:pPr>
        <w:widowControl/>
      </w:pPr>
    </w:p>
    <w:sectPr w:rsidR="00CC7EF7" w:rsidSect="00D360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F7" w:rsidRDefault="00CC7EF7" w:rsidP="008077FC">
      <w:r>
        <w:separator/>
      </w:r>
    </w:p>
  </w:endnote>
  <w:endnote w:type="continuationSeparator" w:id="0">
    <w:p w:rsidR="00CC7EF7" w:rsidRDefault="00CC7EF7" w:rsidP="0080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F7" w:rsidRDefault="00CC7EF7" w:rsidP="008077FC">
      <w:r>
        <w:separator/>
      </w:r>
    </w:p>
  </w:footnote>
  <w:footnote w:type="continuationSeparator" w:id="0">
    <w:p w:rsidR="00CC7EF7" w:rsidRDefault="00CC7EF7" w:rsidP="00807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B3F"/>
    <w:multiLevelType w:val="hybridMultilevel"/>
    <w:tmpl w:val="C12EB23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7A654C4C"/>
    <w:multiLevelType w:val="hybridMultilevel"/>
    <w:tmpl w:val="20A4BF5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07A"/>
    <w:rsid w:val="00224F50"/>
    <w:rsid w:val="003A3580"/>
    <w:rsid w:val="003B6956"/>
    <w:rsid w:val="00441478"/>
    <w:rsid w:val="00534EF2"/>
    <w:rsid w:val="005812D0"/>
    <w:rsid w:val="0059733E"/>
    <w:rsid w:val="00616B83"/>
    <w:rsid w:val="00670F9F"/>
    <w:rsid w:val="008077FC"/>
    <w:rsid w:val="00910753"/>
    <w:rsid w:val="00945570"/>
    <w:rsid w:val="00974932"/>
    <w:rsid w:val="00BA02E2"/>
    <w:rsid w:val="00C2175D"/>
    <w:rsid w:val="00CC7EF7"/>
    <w:rsid w:val="00D173BB"/>
    <w:rsid w:val="00D3607A"/>
    <w:rsid w:val="00F1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8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77F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77F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86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11</cp:revision>
  <dcterms:created xsi:type="dcterms:W3CDTF">2014-02-27T10:44:00Z</dcterms:created>
  <dcterms:modified xsi:type="dcterms:W3CDTF">2014-05-01T02:21:00Z</dcterms:modified>
</cp:coreProperties>
</file>