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5A1" w:rsidRPr="00506AF2" w:rsidRDefault="008205A1" w:rsidP="008205A1">
      <w:pPr>
        <w:spacing w:beforeLines="50" w:before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proofErr w:type="gramStart"/>
      <w:r w:rsidRPr="00506AF2">
        <w:rPr>
          <w:rFonts w:ascii="標楷體" w:eastAsia="標楷體" w:hAnsi="標楷體" w:hint="eastAsia"/>
          <w:b/>
          <w:color w:val="000000"/>
          <w:sz w:val="32"/>
          <w:szCs w:val="32"/>
        </w:rPr>
        <w:t>100</w:t>
      </w:r>
      <w:proofErr w:type="gramEnd"/>
      <w:r w:rsidRPr="00506AF2">
        <w:rPr>
          <w:rFonts w:ascii="標楷體" w:eastAsia="標楷體" w:hAnsi="標楷體" w:hint="eastAsia"/>
          <w:b/>
          <w:color w:val="000000"/>
          <w:sz w:val="32"/>
          <w:szCs w:val="32"/>
        </w:rPr>
        <w:t>年度台南市國教輔導團「健康與體育」學習領域</w:t>
      </w:r>
    </w:p>
    <w:p w:rsidR="008205A1" w:rsidRPr="00D84286" w:rsidRDefault="007C7F45" w:rsidP="008205A1">
      <w:pPr>
        <w:pStyle w:val="2"/>
        <w:spacing w:after="72" w:line="400" w:lineRule="exact"/>
        <w:ind w:left="823" w:hanging="823"/>
        <w:jc w:val="center"/>
        <w:rPr>
          <w:rFonts w:hAnsi="標楷體"/>
          <w:b/>
          <w:color w:val="000000"/>
          <w:sz w:val="32"/>
          <w:szCs w:val="32"/>
        </w:rPr>
      </w:pPr>
      <w:r w:rsidRPr="00506AF2">
        <w:rPr>
          <w:rFonts w:hAnsi="標楷體" w:hint="eastAsia"/>
          <w:b/>
          <w:color w:val="000000"/>
          <w:sz w:val="32"/>
          <w:szCs w:val="32"/>
        </w:rPr>
        <w:t>辦理</w:t>
      </w:r>
      <w:r w:rsidR="008205A1" w:rsidRPr="00D84286">
        <w:rPr>
          <w:rFonts w:hAnsi="標楷體" w:hint="eastAsia"/>
          <w:b/>
          <w:color w:val="000000"/>
          <w:sz w:val="32"/>
          <w:szCs w:val="32"/>
        </w:rPr>
        <w:t>「</w:t>
      </w:r>
      <w:r w:rsidR="008205A1">
        <w:rPr>
          <w:rFonts w:hAnsi="標楷體" w:hint="eastAsia"/>
          <w:b/>
          <w:color w:val="000000"/>
          <w:sz w:val="32"/>
          <w:szCs w:val="32"/>
        </w:rPr>
        <w:t>趣味化體育教學暨自製教具分享</w:t>
      </w:r>
      <w:r w:rsidR="008205A1" w:rsidRPr="00D84286">
        <w:rPr>
          <w:rFonts w:hAnsi="標楷體" w:hint="eastAsia"/>
          <w:b/>
          <w:color w:val="000000"/>
          <w:sz w:val="32"/>
          <w:szCs w:val="32"/>
        </w:rPr>
        <w:t>」實施計畫</w:t>
      </w:r>
    </w:p>
    <w:p w:rsidR="008205A1" w:rsidRPr="00D8428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一、依    據：台南市國教輔導團</w:t>
      </w:r>
      <w:proofErr w:type="gramStart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100</w:t>
      </w:r>
      <w:proofErr w:type="gramEnd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年度輔導團工作實施計畫。</w:t>
      </w:r>
    </w:p>
    <w:p w:rsidR="008205A1" w:rsidRPr="00D84286" w:rsidRDefault="008205A1" w:rsidP="008205A1">
      <w:pPr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二、目    的：</w:t>
      </w:r>
    </w:p>
    <w:p w:rsidR="008205A1" w:rsidRPr="00D84286" w:rsidRDefault="008205A1" w:rsidP="008205A1">
      <w:pPr>
        <w:spacing w:beforeLines="30" w:before="108" w:afterLines="30" w:after="108" w:line="400" w:lineRule="exact"/>
        <w:ind w:left="180"/>
        <w:rPr>
          <w:rFonts w:ascii="標楷體" w:eastAsia="標楷體" w:hAnsi="標楷體"/>
          <w:color w:val="000000"/>
          <w:sz w:val="28"/>
          <w:szCs w:val="28"/>
        </w:rPr>
      </w:pPr>
      <w:r w:rsidRPr="00D84286">
        <w:rPr>
          <w:rFonts w:eastAsia="標楷體" w:hint="eastAsia"/>
          <w:color w:val="000000"/>
          <w:sz w:val="28"/>
          <w:szCs w:val="28"/>
        </w:rPr>
        <w:t>（一）</w:t>
      </w:r>
      <w:proofErr w:type="gramStart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增進健體領域</w:t>
      </w:r>
      <w:proofErr w:type="gramEnd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教師專業知能，提供教師自我成長之管道。</w:t>
      </w:r>
    </w:p>
    <w:p w:rsidR="008205A1" w:rsidRPr="00D84286" w:rsidRDefault="008205A1" w:rsidP="008205A1">
      <w:pPr>
        <w:snapToGrid w:val="0"/>
        <w:spacing w:beforeLines="30" w:before="108" w:afterLines="30" w:after="108" w:line="400" w:lineRule="exact"/>
        <w:ind w:leftChars="75" w:left="180"/>
        <w:jc w:val="both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D84286">
        <w:rPr>
          <w:rFonts w:eastAsia="標楷體" w:hint="eastAsia"/>
          <w:color w:val="000000"/>
          <w:sz w:val="28"/>
          <w:szCs w:val="28"/>
        </w:rPr>
        <w:t>（二）提供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教師</w:t>
      </w:r>
      <w:r>
        <w:rPr>
          <w:rFonts w:ascii="標楷體" w:eastAsia="標楷體" w:hAnsi="標楷體" w:hint="eastAsia"/>
          <w:color w:val="000000"/>
          <w:sz w:val="28"/>
          <w:szCs w:val="28"/>
        </w:rPr>
        <w:t>研發教具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教學資訊</w:t>
      </w:r>
      <w:r w:rsidRPr="00D84286">
        <w:rPr>
          <w:rFonts w:eastAsia="標楷體" w:hint="eastAsia"/>
          <w:color w:val="000000"/>
          <w:sz w:val="28"/>
          <w:szCs w:val="28"/>
        </w:rPr>
        <w:t>，提昇教師課堂教學能力。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三、指導單位：教育部。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四、主辦單位：台南市政府教育局、台南市國教輔導團。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五、承辦單位：台南市</w:t>
      </w:r>
      <w:proofErr w:type="gramStart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國小健體領域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輔導團。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六、協辦單位：台南市立德高國小。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七、研習日期：10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月2</w:t>
      </w:r>
      <w:r>
        <w:rPr>
          <w:rFonts w:ascii="標楷體" w:eastAsia="標楷體" w:hAnsi="標楷體" w:hint="eastAsia"/>
          <w:color w:val="000000"/>
          <w:sz w:val="28"/>
          <w:szCs w:val="28"/>
        </w:rPr>
        <w:t>7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日（週四）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八、研習時間：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上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午</w:t>
      </w:r>
      <w:r>
        <w:rPr>
          <w:rFonts w:ascii="標楷體" w:eastAsia="標楷體" w:hAnsi="標楷體" w:hint="eastAsia"/>
          <w:color w:val="000000"/>
          <w:sz w:val="28"/>
          <w:szCs w:val="28"/>
        </w:rPr>
        <w:t>08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：30至下午1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：30。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九、研習地點：台南市立德高國小</w:t>
      </w:r>
      <w:proofErr w:type="gramStart"/>
      <w:r w:rsidR="001E252D">
        <w:rPr>
          <w:rFonts w:ascii="標楷體" w:eastAsia="標楷體" w:hAnsi="標楷體" w:hint="eastAsia"/>
          <w:color w:val="000000"/>
          <w:sz w:val="28"/>
          <w:szCs w:val="28"/>
        </w:rPr>
        <w:t>德高館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440BB" w:rsidRDefault="008205A1" w:rsidP="00D56CF4">
      <w:pPr>
        <w:spacing w:line="320" w:lineRule="exact"/>
        <w:ind w:left="3500" w:hangingChars="1250" w:hanging="3500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十、研習講師：</w:t>
      </w:r>
      <w:r w:rsidR="000B0356">
        <w:rPr>
          <w:rFonts w:ascii="標楷體" w:eastAsia="標楷體" w:hAnsi="標楷體" w:hint="eastAsia"/>
          <w:color w:val="000000"/>
          <w:sz w:val="28"/>
          <w:szCs w:val="28"/>
        </w:rPr>
        <w:t>張其洲主任(</w:t>
      </w:r>
      <w:r w:rsidR="00D56CF4" w:rsidRPr="00D56CF4">
        <w:rPr>
          <w:rFonts w:ascii="標楷體" w:eastAsia="標楷體" w:hAnsi="標楷體" w:hint="eastAsia"/>
          <w:color w:val="000000"/>
          <w:sz w:val="28"/>
          <w:szCs w:val="28"/>
        </w:rPr>
        <w:t>高雄市佛公國小訓導主任</w:t>
      </w:r>
      <w:r w:rsidR="00D56CF4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56CF4" w:rsidRPr="00D56CF4">
        <w:rPr>
          <w:rFonts w:ascii="標楷體" w:eastAsia="標楷體" w:hAnsi="標楷體" w:hint="eastAsia"/>
          <w:color w:val="000000"/>
          <w:sz w:val="28"/>
          <w:szCs w:val="28"/>
        </w:rPr>
        <w:t>教育部國教司中央課程</w:t>
      </w:r>
      <w:bookmarkStart w:id="0" w:name="_GoBack"/>
      <w:bookmarkEnd w:id="0"/>
      <w:r w:rsidR="00D56CF4" w:rsidRPr="00D56CF4">
        <w:rPr>
          <w:rFonts w:ascii="標楷體" w:eastAsia="標楷體" w:hAnsi="標楷體" w:hint="eastAsia"/>
          <w:color w:val="000000"/>
          <w:sz w:val="28"/>
          <w:szCs w:val="28"/>
        </w:rPr>
        <w:t>與教學輔導諮詢教師</w:t>
      </w:r>
      <w:r w:rsidR="000B0356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十一、參加人員：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（一）本市</w:t>
      </w:r>
      <w:proofErr w:type="gramStart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國小健體領域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輔導員及健康教育種子教師一律參加。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（二）本市各公私</w:t>
      </w:r>
      <w:proofErr w:type="gramStart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立國小請指派一名健體領域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教師參加。</w:t>
      </w:r>
    </w:p>
    <w:p w:rsidR="00847F97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（三）參加研習人員請於10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 w:hint="eastAsia"/>
          <w:color w:val="000000"/>
          <w:sz w:val="28"/>
          <w:szCs w:val="28"/>
        </w:rPr>
        <w:t>20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日下午四時前至教育局資訊網學習護</w:t>
      </w:r>
    </w:p>
    <w:p w:rsidR="008205A1" w:rsidRPr="00B861F6" w:rsidRDefault="00847F97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8F5BAC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8205A1" w:rsidRPr="00B861F6">
        <w:rPr>
          <w:rFonts w:ascii="標楷體" w:eastAsia="標楷體" w:hAnsi="標楷體" w:hint="eastAsia"/>
          <w:color w:val="000000"/>
          <w:sz w:val="28"/>
          <w:szCs w:val="28"/>
        </w:rPr>
        <w:t>照報名。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（四）研習人員請准予公（差）假辦理前往。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 xml:space="preserve"> (五) 參與人員請自備環保杯、筷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，穿著輕便運動服裝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440BB" w:rsidRDefault="00B440BB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十二、研習流程表：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802"/>
        <w:gridCol w:w="3498"/>
        <w:gridCol w:w="1179"/>
      </w:tblGrid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pacing w:line="300" w:lineRule="exact"/>
              <w:ind w:firstLineChars="100" w:firstLine="240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 w:hint="eastAsia"/>
              </w:rPr>
              <w:t>時</w:t>
            </w:r>
            <w:r w:rsidRPr="007127A1">
              <w:rPr>
                <w:rFonts w:ascii="標楷體" w:eastAsia="標楷體" w:hAnsi="標楷體"/>
              </w:rPr>
              <w:t xml:space="preserve">      </w:t>
            </w:r>
            <w:r w:rsidRPr="007127A1"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pacing w:line="300" w:lineRule="exact"/>
              <w:ind w:firstLineChars="10" w:firstLine="24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 w:hint="eastAsia"/>
              </w:rPr>
              <w:t>主持人 / 講師 / 助教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 w:hint="eastAsia"/>
              </w:rPr>
              <w:t>備註</w:t>
            </w:r>
          </w:p>
        </w:tc>
      </w:tr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/>
              </w:rPr>
              <w:t>08</w:t>
            </w:r>
            <w:r w:rsidRPr="007127A1">
              <w:rPr>
                <w:rFonts w:ascii="標楷體" w:eastAsia="標楷體" w:hAnsi="標楷體" w:hint="eastAsia"/>
              </w:rPr>
              <w:t>：3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～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8：50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姜建宏主任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8：50～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9：0</w:t>
            </w:r>
            <w:r w:rsidRPr="007127A1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開幕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鄭邦鎮局長、王立杰主任</w:t>
            </w:r>
          </w:p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方煌洲校長、</w:t>
            </w:r>
            <w:r w:rsidR="00B440BB" w:rsidRPr="007127A1">
              <w:rPr>
                <w:rFonts w:ascii="標楷體" w:eastAsia="標楷體" w:hAnsi="標楷體" w:hint="eastAsia"/>
                <w:sz w:val="28"/>
                <w:szCs w:val="28"/>
              </w:rPr>
              <w:t>陳國華校長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BB" w:rsidRPr="007127A1" w:rsidRDefault="00B440BB" w:rsidP="006A5E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/>
              </w:rPr>
              <w:lastRenderedPageBreak/>
              <w:t>0</w:t>
            </w:r>
            <w:r w:rsidRPr="007127A1">
              <w:rPr>
                <w:rFonts w:ascii="標楷體" w:eastAsia="標楷體" w:hAnsi="標楷體" w:hint="eastAsia"/>
              </w:rPr>
              <w:t>9：0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09</w:t>
            </w:r>
            <w:r w:rsidRPr="007127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127A1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356">
              <w:rPr>
                <w:rFonts w:ascii="標楷體" w:eastAsia="標楷體" w:hAnsi="標楷體" w:hint="eastAsia"/>
                <w:sz w:val="28"/>
                <w:szCs w:val="28"/>
              </w:rPr>
              <w:t>趣味化體育教學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張其洲主任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0356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56" w:rsidRPr="007127A1" w:rsidRDefault="000B0356" w:rsidP="006A5E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Pr="007127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127A1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0356">
              <w:rPr>
                <w:rFonts w:ascii="標楷體" w:eastAsia="標楷體" w:hAnsi="標楷體" w:hint="eastAsia"/>
                <w:sz w:val="28"/>
                <w:szCs w:val="28"/>
              </w:rPr>
              <w:t>趣味化自製教具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</w:pPr>
            <w:r w:rsidRPr="003F4C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張其洲主任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0356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356" w:rsidRPr="007127A1" w:rsidRDefault="000B0356" w:rsidP="006A5E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7127A1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7127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7127A1">
              <w:rPr>
                <w:rFonts w:ascii="標楷體" w:eastAsia="標楷體" w:hAnsi="標楷體"/>
              </w:rPr>
              <w:t>0</w:t>
            </w:r>
            <w:r w:rsidRPr="007127A1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1</w:t>
            </w:r>
            <w:r w:rsidRPr="007127A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127A1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B0356">
              <w:rPr>
                <w:rFonts w:ascii="標楷體" w:eastAsia="標楷體" w:hAnsi="標楷體" w:hint="eastAsia"/>
                <w:sz w:val="28"/>
                <w:szCs w:val="28"/>
              </w:rPr>
              <w:t>趣味化自製教具</w:t>
            </w:r>
            <w:r w:rsidR="00B41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教學與</w:t>
            </w:r>
            <w:r w:rsidR="00B41057"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操作(</w:t>
            </w:r>
            <w:proofErr w:type="gramStart"/>
            <w:r w:rsidR="00B41057"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 w:rsidR="00B41057"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</w:pPr>
            <w:r w:rsidRPr="003F4C1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張其洲主任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Default="00B440BB" w:rsidP="006A5EB3">
            <w:pPr>
              <w:spacing w:line="300" w:lineRule="exact"/>
              <w:jc w:val="center"/>
            </w:pPr>
            <w:r w:rsidRPr="003563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Pr="003563E0">
              <w:rPr>
                <w:rFonts w:ascii="標楷體" w:eastAsia="標楷體" w:hAnsi="標楷體" w:hint="eastAsia"/>
              </w:rPr>
              <w:t>：0</w:t>
            </w:r>
            <w:r w:rsidRPr="003563E0">
              <w:rPr>
                <w:rFonts w:ascii="標楷體" w:eastAsia="標楷體" w:hAnsi="標楷體"/>
              </w:rPr>
              <w:t>0</w:t>
            </w:r>
            <w:r w:rsidRPr="003563E0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</w:t>
            </w:r>
            <w:r w:rsidRPr="003563E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3563E0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姜建宏主任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0356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</w:pPr>
            <w:r w:rsidRPr="003563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3563E0">
              <w:rPr>
                <w:rFonts w:ascii="標楷體" w:eastAsia="標楷體" w:hAnsi="標楷體" w:hint="eastAsia"/>
              </w:rPr>
              <w:t>：0</w:t>
            </w:r>
            <w:r w:rsidRPr="003563E0">
              <w:rPr>
                <w:rFonts w:ascii="標楷體" w:eastAsia="標楷體" w:hAnsi="標楷體"/>
              </w:rPr>
              <w:t>0</w:t>
            </w:r>
            <w:r w:rsidRPr="003563E0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3</w:t>
            </w:r>
            <w:r w:rsidRPr="003563E0">
              <w:rPr>
                <w:rFonts w:ascii="標楷體" w:eastAsia="標楷體" w:hAnsi="標楷體" w:hint="eastAsia"/>
              </w:rPr>
              <w:t>：5</w:t>
            </w:r>
            <w:r w:rsidRPr="003563E0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0B0356" w:rsidRDefault="000B0356" w:rsidP="006A5EB3">
            <w:pPr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趣味化自製教具</w:t>
            </w:r>
            <w:r w:rsidR="008532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教學與</w:t>
            </w: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操作(</w:t>
            </w:r>
            <w:r w:rsidR="00B41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</w:pPr>
            <w:r w:rsidRPr="00CC77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張其洲主任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B0356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3563E0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3563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4</w:t>
            </w:r>
            <w:r w:rsidRPr="003563E0">
              <w:rPr>
                <w:rFonts w:ascii="標楷體" w:eastAsia="標楷體" w:hAnsi="標楷體" w:hint="eastAsia"/>
              </w:rPr>
              <w:t>：0</w:t>
            </w:r>
            <w:r w:rsidRPr="003563E0">
              <w:rPr>
                <w:rFonts w:ascii="標楷體" w:eastAsia="標楷體" w:hAnsi="標楷體"/>
              </w:rPr>
              <w:t>0</w:t>
            </w:r>
            <w:r w:rsidRPr="003563E0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4</w:t>
            </w:r>
            <w:r w:rsidRPr="003563E0">
              <w:rPr>
                <w:rFonts w:ascii="標楷體" w:eastAsia="標楷體" w:hAnsi="標楷體" w:hint="eastAsia"/>
              </w:rPr>
              <w:t>：5</w:t>
            </w:r>
            <w:r w:rsidRPr="003563E0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0B0356" w:rsidRDefault="000B0356" w:rsidP="006A5EB3">
            <w:pPr>
              <w:snapToGrid w:val="0"/>
              <w:spacing w:beforeLines="30" w:before="108" w:afterLines="30" w:after="108" w:line="3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趣味化自製教具</w:t>
            </w:r>
            <w:r w:rsidR="008532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教學與</w:t>
            </w:r>
            <w:r w:rsidR="008532D9"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操作</w:t>
            </w: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</w:t>
            </w:r>
            <w:r w:rsidR="00B4105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0B035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Default="000B0356" w:rsidP="006A5EB3">
            <w:pPr>
              <w:spacing w:line="300" w:lineRule="exact"/>
              <w:jc w:val="center"/>
            </w:pPr>
            <w:r w:rsidRPr="00CC77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張其洲主任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356" w:rsidRPr="007127A1" w:rsidRDefault="000B0356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440BB" w:rsidRPr="007127A1" w:rsidTr="006A5EB3">
        <w:trPr>
          <w:trHeight w:val="816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Default="00B440BB" w:rsidP="006A5EB3">
            <w:pPr>
              <w:spacing w:line="300" w:lineRule="exact"/>
              <w:jc w:val="center"/>
            </w:pPr>
            <w:r w:rsidRPr="003563E0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5</w:t>
            </w:r>
            <w:r w:rsidRPr="003563E0">
              <w:rPr>
                <w:rFonts w:ascii="標楷體" w:eastAsia="標楷體" w:hAnsi="標楷體" w:hint="eastAsia"/>
              </w:rPr>
              <w:t>：0</w:t>
            </w:r>
            <w:r w:rsidRPr="003563E0">
              <w:rPr>
                <w:rFonts w:ascii="標楷體" w:eastAsia="標楷體" w:hAnsi="標楷體"/>
              </w:rPr>
              <w:t>0</w:t>
            </w:r>
            <w:r w:rsidRPr="003563E0">
              <w:rPr>
                <w:rFonts w:ascii="標楷體" w:eastAsia="標楷體" w:hAnsi="標楷體" w:hint="eastAsia"/>
              </w:rPr>
              <w:t>～1</w:t>
            </w:r>
            <w:r>
              <w:rPr>
                <w:rFonts w:ascii="標楷體" w:eastAsia="標楷體" w:hAnsi="標楷體" w:hint="eastAsia"/>
              </w:rPr>
              <w:t>5</w:t>
            </w:r>
            <w:r w:rsidRPr="003563E0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3563E0">
              <w:rPr>
                <w:rFonts w:ascii="標楷體" w:eastAsia="標楷體" w:hAnsi="標楷體"/>
              </w:rPr>
              <w:t>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27A1">
              <w:rPr>
                <w:rFonts w:ascii="標楷體" w:eastAsia="標楷體" w:hAnsi="標楷體" w:hint="eastAsia"/>
                <w:sz w:val="28"/>
                <w:szCs w:val="28"/>
              </w:rPr>
              <w:t>陳國華校長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BB" w:rsidRPr="007127A1" w:rsidRDefault="00B440BB" w:rsidP="006A5EB3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7746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、本研習得登錄</w:t>
      </w:r>
      <w:r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小時研習時數。</w:t>
      </w:r>
    </w:p>
    <w:p w:rsidR="008205A1" w:rsidRPr="00B861F6" w:rsidRDefault="008205A1" w:rsidP="008205A1">
      <w:pPr>
        <w:snapToGrid w:val="0"/>
        <w:spacing w:beforeLines="30" w:before="108" w:afterLines="30" w:after="108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7746"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、經費：由本市</w:t>
      </w:r>
      <w:proofErr w:type="gramStart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國教健體領域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輔導團</w:t>
      </w:r>
      <w:proofErr w:type="gramStart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/>
          <w:sz w:val="28"/>
          <w:szCs w:val="28"/>
        </w:rPr>
        <w:t>0</w:t>
      </w:r>
      <w:proofErr w:type="gramEnd"/>
      <w:r w:rsidRPr="00B861F6">
        <w:rPr>
          <w:rFonts w:ascii="標楷體" w:eastAsia="標楷體" w:hAnsi="標楷體" w:hint="eastAsia"/>
          <w:color w:val="000000"/>
          <w:sz w:val="28"/>
          <w:szCs w:val="28"/>
        </w:rPr>
        <w:t>年度經費支付。</w:t>
      </w:r>
    </w:p>
    <w:p w:rsidR="008205A1" w:rsidRPr="00D84286" w:rsidRDefault="008205A1" w:rsidP="008205A1">
      <w:pPr>
        <w:snapToGrid w:val="0"/>
        <w:spacing w:beforeLines="30" w:before="108" w:afterLines="30" w:after="108"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7746"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、辦理本研習之有功人員，得由承辦單位依權責規定辦理敘獎。</w:t>
      </w:r>
    </w:p>
    <w:p w:rsidR="008205A1" w:rsidRPr="00D84286" w:rsidRDefault="008205A1" w:rsidP="008205A1">
      <w:pPr>
        <w:snapToGrid w:val="0"/>
        <w:spacing w:beforeLines="30" w:before="108" w:afterLines="30" w:after="108" w:line="400" w:lineRule="exact"/>
        <w:ind w:left="840" w:hangingChars="300" w:hanging="840"/>
        <w:rPr>
          <w:rFonts w:ascii="標楷體" w:eastAsia="標楷體" w:hAnsi="標楷體"/>
          <w:color w:val="000000"/>
          <w:sz w:val="28"/>
          <w:szCs w:val="28"/>
        </w:rPr>
      </w:pP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7746"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、本計畫聯絡人：德高國小姜建宏主任</w:t>
      </w:r>
      <w:proofErr w:type="gramStart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proofErr w:type="gramEnd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電話：2681891轉80</w:t>
      </w:r>
      <w:r>
        <w:rPr>
          <w:rFonts w:ascii="標楷體" w:eastAsia="標楷體" w:hAnsi="標楷體" w:hint="eastAsia"/>
          <w:color w:val="000000"/>
          <w:sz w:val="28"/>
          <w:szCs w:val="28"/>
        </w:rPr>
        <w:t>6</w:t>
      </w:r>
      <w:proofErr w:type="gramStart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proofErr w:type="gramEnd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B0096" w:rsidRPr="008205A1" w:rsidRDefault="008205A1" w:rsidP="008205A1">
      <w:pPr>
        <w:snapToGrid w:val="0"/>
        <w:spacing w:beforeLines="30" w:before="108" w:afterLines="30" w:after="108" w:line="400" w:lineRule="exact"/>
        <w:ind w:left="840" w:hangingChars="300" w:hanging="840"/>
      </w:pP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757746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、本計畫</w:t>
      </w:r>
      <w:proofErr w:type="gramStart"/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經</w:t>
      </w:r>
      <w:r w:rsidR="00891D6D">
        <w:rPr>
          <w:rFonts w:ascii="標楷體" w:eastAsia="標楷體" w:hAnsi="標楷體" w:hint="eastAsia"/>
          <w:color w:val="000000"/>
          <w:sz w:val="28"/>
          <w:szCs w:val="28"/>
        </w:rPr>
        <w:t>健體</w:t>
      </w:r>
      <w:proofErr w:type="gramEnd"/>
      <w:r w:rsidR="00891D6D">
        <w:rPr>
          <w:rFonts w:ascii="標楷體" w:eastAsia="標楷體" w:hAnsi="標楷體" w:hint="eastAsia"/>
          <w:color w:val="000000"/>
          <w:sz w:val="28"/>
          <w:szCs w:val="28"/>
        </w:rPr>
        <w:t>輔導團團</w:t>
      </w:r>
      <w:proofErr w:type="gramStart"/>
      <w:r w:rsidR="00891D6D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891D6D">
        <w:rPr>
          <w:rFonts w:ascii="標楷體" w:eastAsia="標楷體" w:hAnsi="標楷體" w:hint="eastAsia"/>
          <w:color w:val="000000"/>
          <w:sz w:val="28"/>
          <w:szCs w:val="28"/>
        </w:rPr>
        <w:t>會議通過後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陳請市府</w:t>
      </w:r>
      <w:r w:rsidR="00847F97">
        <w:rPr>
          <w:rFonts w:ascii="標楷體" w:eastAsia="標楷體" w:hAnsi="標楷體" w:hint="eastAsia"/>
          <w:color w:val="000000"/>
          <w:sz w:val="28"/>
          <w:szCs w:val="28"/>
        </w:rPr>
        <w:t>教育局</w:t>
      </w:r>
      <w:r w:rsidRPr="00D84286">
        <w:rPr>
          <w:rFonts w:ascii="標楷體" w:eastAsia="標楷體" w:hAnsi="標楷體" w:hint="eastAsia"/>
          <w:color w:val="000000"/>
          <w:sz w:val="28"/>
          <w:szCs w:val="28"/>
        </w:rPr>
        <w:t>同意後實施。</w:t>
      </w:r>
    </w:p>
    <w:sectPr w:rsidR="003B0096" w:rsidRPr="008205A1" w:rsidSect="00B440B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207" w:rsidRDefault="00DC2207" w:rsidP="00B440BB">
      <w:r>
        <w:separator/>
      </w:r>
    </w:p>
  </w:endnote>
  <w:endnote w:type="continuationSeparator" w:id="0">
    <w:p w:rsidR="00DC2207" w:rsidRDefault="00DC2207" w:rsidP="00B44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207" w:rsidRDefault="00DC2207" w:rsidP="00B440BB">
      <w:r>
        <w:separator/>
      </w:r>
    </w:p>
  </w:footnote>
  <w:footnote w:type="continuationSeparator" w:id="0">
    <w:p w:rsidR="00DC2207" w:rsidRDefault="00DC2207" w:rsidP="00B44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5A1"/>
    <w:rsid w:val="000B0356"/>
    <w:rsid w:val="001E252D"/>
    <w:rsid w:val="002F3FED"/>
    <w:rsid w:val="003B0096"/>
    <w:rsid w:val="006A5EB3"/>
    <w:rsid w:val="00757746"/>
    <w:rsid w:val="007C7F45"/>
    <w:rsid w:val="008205A1"/>
    <w:rsid w:val="00847F97"/>
    <w:rsid w:val="008532D9"/>
    <w:rsid w:val="00862C0F"/>
    <w:rsid w:val="00891D6D"/>
    <w:rsid w:val="008F5BAC"/>
    <w:rsid w:val="009F1CA5"/>
    <w:rsid w:val="00B41057"/>
    <w:rsid w:val="00B440BB"/>
    <w:rsid w:val="00C71740"/>
    <w:rsid w:val="00D56CF4"/>
    <w:rsid w:val="00DB7BAF"/>
    <w:rsid w:val="00DC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link w:val="20"/>
    <w:rsid w:val="008205A1"/>
    <w:pPr>
      <w:spacing w:afterLines="20" w:after="48" w:line="420" w:lineRule="exact"/>
      <w:ind w:left="720" w:hangingChars="257" w:hanging="720"/>
    </w:pPr>
    <w:rPr>
      <w:rFonts w:ascii="標楷體" w:eastAsia="標楷體"/>
      <w:sz w:val="28"/>
      <w:szCs w:val="20"/>
    </w:rPr>
  </w:style>
  <w:style w:type="character" w:customStyle="1" w:styleId="20">
    <w:name w:val="樣式2 字元"/>
    <w:link w:val="2"/>
    <w:locked/>
    <w:rsid w:val="008205A1"/>
    <w:rPr>
      <w:rFonts w:ascii="標楷體" w:eastAsia="標楷體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B44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0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0B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5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link w:val="20"/>
    <w:rsid w:val="008205A1"/>
    <w:pPr>
      <w:spacing w:afterLines="20" w:after="48" w:line="420" w:lineRule="exact"/>
      <w:ind w:left="720" w:hangingChars="257" w:hanging="720"/>
    </w:pPr>
    <w:rPr>
      <w:rFonts w:ascii="標楷體" w:eastAsia="標楷體"/>
      <w:sz w:val="28"/>
      <w:szCs w:val="20"/>
    </w:rPr>
  </w:style>
  <w:style w:type="character" w:customStyle="1" w:styleId="20">
    <w:name w:val="樣式2 字元"/>
    <w:link w:val="2"/>
    <w:locked/>
    <w:rsid w:val="008205A1"/>
    <w:rPr>
      <w:rFonts w:ascii="標楷體" w:eastAsia="標楷體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B44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40B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40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40B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pcuser</cp:lastModifiedBy>
  <cp:revision>20</cp:revision>
  <dcterms:created xsi:type="dcterms:W3CDTF">2011-10-03T00:36:00Z</dcterms:created>
  <dcterms:modified xsi:type="dcterms:W3CDTF">2011-10-24T01:04:00Z</dcterms:modified>
</cp:coreProperties>
</file>