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08B" w:rsidRPr="00A6715C" w:rsidRDefault="00B2173D" w:rsidP="002577C5">
      <w:pPr>
        <w:spacing w:line="0" w:lineRule="atLeast"/>
        <w:ind w:left="425" w:hanging="425"/>
        <w:rPr>
          <w:rFonts w:ascii="標楷體" w:eastAsia="標楷體" w:hAnsi="標楷體"/>
          <w:sz w:val="36"/>
          <w:szCs w:val="36"/>
        </w:rPr>
      </w:pPr>
      <w:r w:rsidRPr="00A6715C">
        <w:rPr>
          <w:rFonts w:ascii="標楷體" w:eastAsia="標楷體" w:hAnsi="標楷體" w:hint="eastAsia"/>
          <w:sz w:val="36"/>
          <w:szCs w:val="36"/>
        </w:rPr>
        <w:t>主題:健康心理</w:t>
      </w:r>
    </w:p>
    <w:p w:rsidR="00B2173D" w:rsidRPr="002577C5" w:rsidRDefault="00B2173D" w:rsidP="002577C5">
      <w:pPr>
        <w:spacing w:line="0" w:lineRule="atLeast"/>
        <w:ind w:left="425" w:hanging="425"/>
        <w:rPr>
          <w:rFonts w:ascii="標楷體" w:eastAsia="標楷體" w:hAnsi="標楷體"/>
          <w:szCs w:val="24"/>
        </w:rPr>
      </w:pPr>
    </w:p>
    <w:p w:rsidR="00B2173D" w:rsidRPr="00A6715C" w:rsidRDefault="00B2173D" w:rsidP="002577C5">
      <w:pPr>
        <w:spacing w:line="0" w:lineRule="atLeast"/>
        <w:ind w:left="425" w:hanging="425"/>
        <w:rPr>
          <w:rFonts w:ascii="標楷體" w:eastAsia="標楷體" w:hAnsi="標楷體"/>
          <w:sz w:val="28"/>
          <w:szCs w:val="28"/>
        </w:rPr>
      </w:pPr>
      <w:r w:rsidRPr="00A6715C">
        <w:rPr>
          <w:rFonts w:ascii="標楷體" w:eastAsia="標楷體" w:hAnsi="標楷體" w:hint="eastAsia"/>
          <w:sz w:val="28"/>
          <w:szCs w:val="28"/>
        </w:rPr>
        <w:t>壹、前言</w:t>
      </w:r>
    </w:p>
    <w:p w:rsidR="00B2173D" w:rsidRPr="002577C5" w:rsidRDefault="00B2173D" w:rsidP="002577C5">
      <w:pPr>
        <w:spacing w:line="0" w:lineRule="atLeast"/>
        <w:ind w:left="425" w:hanging="425"/>
        <w:rPr>
          <w:rFonts w:ascii="標楷體" w:eastAsia="標楷體" w:hAnsi="標楷體"/>
          <w:szCs w:val="24"/>
        </w:rPr>
      </w:pPr>
      <w:r w:rsidRPr="002577C5">
        <w:rPr>
          <w:rFonts w:ascii="標楷體" w:eastAsia="標楷體" w:hAnsi="標楷體" w:hint="eastAsia"/>
          <w:szCs w:val="24"/>
        </w:rPr>
        <w:t xml:space="preserve">  ◎</w:t>
      </w:r>
      <w:r w:rsidR="00B83133" w:rsidRPr="002577C5">
        <w:rPr>
          <w:rFonts w:ascii="標楷體" w:eastAsia="標楷體" w:hAnsi="標楷體" w:hint="eastAsia"/>
          <w:szCs w:val="24"/>
        </w:rPr>
        <w:t>蘋果電腦執行</w:t>
      </w:r>
      <w:proofErr w:type="gramStart"/>
      <w:r w:rsidR="00B83133" w:rsidRPr="002577C5">
        <w:rPr>
          <w:rFonts w:ascii="標楷體" w:eastAsia="標楷體" w:hAnsi="標楷體" w:hint="eastAsia"/>
          <w:szCs w:val="24"/>
        </w:rPr>
        <w:t>長賈</w:t>
      </w:r>
      <w:r w:rsidRPr="002577C5">
        <w:rPr>
          <w:rFonts w:ascii="標楷體" w:eastAsia="標楷體" w:hAnsi="標楷體" w:hint="eastAsia"/>
          <w:szCs w:val="24"/>
        </w:rPr>
        <w:t>柏斯</w:t>
      </w:r>
      <w:proofErr w:type="gramEnd"/>
      <w:r w:rsidR="00B83133" w:rsidRPr="002577C5">
        <w:rPr>
          <w:rFonts w:ascii="標楷體" w:eastAsia="標楷體" w:hAnsi="標楷體" w:hint="eastAsia"/>
          <w:szCs w:val="24"/>
        </w:rPr>
        <w:t>(</w:t>
      </w:r>
      <w:r w:rsidR="00CB0492" w:rsidRPr="002577C5">
        <w:rPr>
          <w:rFonts w:ascii="標楷體" w:eastAsia="標楷體" w:hAnsi="標楷體"/>
          <w:szCs w:val="24"/>
        </w:rPr>
        <w:t>Steve Jobs</w:t>
      </w:r>
      <w:r w:rsidR="00B83133" w:rsidRPr="002577C5">
        <w:rPr>
          <w:rFonts w:ascii="標楷體" w:eastAsia="標楷體" w:hAnsi="標楷體" w:hint="eastAsia"/>
          <w:szCs w:val="24"/>
        </w:rPr>
        <w:t>)</w:t>
      </w:r>
      <w:r w:rsidRPr="002577C5">
        <w:rPr>
          <w:rFonts w:ascii="標楷體" w:eastAsia="標楷體" w:hAnsi="標楷體" w:hint="eastAsia"/>
          <w:szCs w:val="24"/>
        </w:rPr>
        <w:t>的</w:t>
      </w:r>
      <w:r w:rsidR="00B83133" w:rsidRPr="002577C5">
        <w:rPr>
          <w:rFonts w:ascii="標楷體" w:eastAsia="標楷體" w:hAnsi="標楷體" w:hint="eastAsia"/>
          <w:szCs w:val="24"/>
        </w:rPr>
        <w:t>健康心理</w:t>
      </w:r>
    </w:p>
    <w:p w:rsidR="00B83133" w:rsidRPr="002577C5" w:rsidRDefault="00B83133" w:rsidP="002577C5">
      <w:pPr>
        <w:spacing w:line="0" w:lineRule="atLeast"/>
        <w:ind w:left="425" w:hanging="425"/>
        <w:rPr>
          <w:rFonts w:ascii="標楷體" w:eastAsia="標楷體" w:hAnsi="標楷體"/>
          <w:szCs w:val="24"/>
        </w:rPr>
      </w:pPr>
      <w:r w:rsidRPr="002577C5">
        <w:rPr>
          <w:rFonts w:ascii="標楷體" w:eastAsia="標楷體" w:hAnsi="標楷體" w:hint="eastAsia"/>
          <w:szCs w:val="24"/>
        </w:rPr>
        <w:t xml:space="preserve">  ◎</w:t>
      </w:r>
      <w:r w:rsidR="002577C5" w:rsidRPr="002577C5">
        <w:rPr>
          <w:rFonts w:ascii="標楷體" w:eastAsia="標楷體" w:hAnsi="標楷體" w:hint="eastAsia"/>
          <w:szCs w:val="24"/>
        </w:rPr>
        <w:t>無四肢小巨人</w:t>
      </w:r>
      <w:proofErr w:type="gramStart"/>
      <w:r w:rsidR="002577C5" w:rsidRPr="002577C5">
        <w:rPr>
          <w:rFonts w:ascii="標楷體" w:eastAsia="標楷體" w:hAnsi="標楷體" w:hint="eastAsia"/>
          <w:szCs w:val="24"/>
        </w:rPr>
        <w:t>力</w:t>
      </w:r>
      <w:r w:rsidRPr="002577C5">
        <w:rPr>
          <w:rFonts w:ascii="標楷體" w:eastAsia="標楷體" w:hAnsi="標楷體" w:hint="eastAsia"/>
          <w:szCs w:val="24"/>
        </w:rPr>
        <w:t>克胡哲</w:t>
      </w:r>
      <w:proofErr w:type="gramEnd"/>
      <w:r w:rsidR="00CB0492" w:rsidRPr="002577C5">
        <w:rPr>
          <w:rFonts w:ascii="標楷體" w:eastAsia="標楷體" w:hAnsi="標楷體" w:hint="eastAsia"/>
          <w:szCs w:val="24"/>
        </w:rPr>
        <w:t>(</w:t>
      </w:r>
      <w:r w:rsidR="002577C5" w:rsidRPr="002577C5">
        <w:rPr>
          <w:rFonts w:ascii="標楷體" w:eastAsia="標楷體" w:hAnsi="標楷體"/>
          <w:szCs w:val="24"/>
        </w:rPr>
        <w:t>Nick</w:t>
      </w:r>
      <w:r w:rsidR="002577C5" w:rsidRPr="002577C5">
        <w:rPr>
          <w:rFonts w:ascii="標楷體" w:eastAsia="標楷體" w:hAnsi="標楷體" w:hint="eastAsia"/>
          <w:szCs w:val="24"/>
        </w:rPr>
        <w:t xml:space="preserve"> </w:t>
      </w:r>
      <w:proofErr w:type="spellStart"/>
      <w:r w:rsidR="002577C5" w:rsidRPr="002577C5">
        <w:rPr>
          <w:rFonts w:ascii="標楷體" w:eastAsia="標楷體" w:hAnsi="標楷體" w:hint="eastAsia"/>
          <w:szCs w:val="24"/>
        </w:rPr>
        <w:t>V</w:t>
      </w:r>
      <w:r w:rsidR="002577C5" w:rsidRPr="002577C5">
        <w:rPr>
          <w:rFonts w:ascii="標楷體" w:eastAsia="標楷體" w:hAnsi="標楷體"/>
          <w:szCs w:val="24"/>
        </w:rPr>
        <w:t>ujicic</w:t>
      </w:r>
      <w:proofErr w:type="spellEnd"/>
      <w:r w:rsidR="00CB0492" w:rsidRPr="002577C5">
        <w:rPr>
          <w:rFonts w:ascii="標楷體" w:eastAsia="標楷體" w:hAnsi="標楷體" w:hint="eastAsia"/>
          <w:szCs w:val="24"/>
        </w:rPr>
        <w:t>)</w:t>
      </w:r>
      <w:r w:rsidRPr="002577C5">
        <w:rPr>
          <w:rFonts w:ascii="標楷體" w:eastAsia="標楷體" w:hAnsi="標楷體" w:hint="eastAsia"/>
          <w:szCs w:val="24"/>
        </w:rPr>
        <w:t>的健康心理</w:t>
      </w:r>
    </w:p>
    <w:p w:rsidR="009A2434" w:rsidRDefault="00B83133" w:rsidP="009A2434">
      <w:pPr>
        <w:spacing w:line="0" w:lineRule="atLeast"/>
        <w:ind w:left="425" w:hanging="425"/>
        <w:rPr>
          <w:rFonts w:ascii="標楷體" w:eastAsia="標楷體" w:hAnsi="標楷體"/>
          <w:szCs w:val="24"/>
        </w:rPr>
      </w:pPr>
      <w:r w:rsidRPr="002577C5">
        <w:rPr>
          <w:rFonts w:ascii="標楷體" w:eastAsia="標楷體" w:hAnsi="標楷體" w:hint="eastAsia"/>
          <w:szCs w:val="24"/>
        </w:rPr>
        <w:t xml:space="preserve">  ◎我的健康心理</w:t>
      </w:r>
    </w:p>
    <w:p w:rsidR="009A2434" w:rsidRDefault="009A2434" w:rsidP="002577C5">
      <w:pPr>
        <w:spacing w:line="0" w:lineRule="atLeast"/>
        <w:ind w:left="425" w:firstLine="1"/>
        <w:rPr>
          <w:rFonts w:ascii="標楷體" w:eastAsia="標楷體" w:hAnsi="標楷體"/>
          <w:szCs w:val="24"/>
        </w:rPr>
      </w:pPr>
      <w:r>
        <w:rPr>
          <w:rFonts w:ascii="標楷體" w:eastAsia="標楷體" w:hAnsi="標楷體" w:hint="eastAsia"/>
          <w:szCs w:val="24"/>
        </w:rPr>
        <w:t>【請回答是或否】</w:t>
      </w:r>
    </w:p>
    <w:p w:rsidR="003F1F5C" w:rsidRPr="002577C5" w:rsidRDefault="003F1F5C" w:rsidP="009A2434">
      <w:pPr>
        <w:spacing w:line="0" w:lineRule="atLeast"/>
        <w:ind w:leftChars="177" w:left="425" w:firstLineChars="50" w:firstLine="120"/>
        <w:rPr>
          <w:rFonts w:ascii="標楷體" w:eastAsia="標楷體" w:hAnsi="標楷體"/>
          <w:szCs w:val="24"/>
        </w:rPr>
      </w:pPr>
      <w:r w:rsidRPr="002577C5">
        <w:rPr>
          <w:rFonts w:ascii="標楷體" w:eastAsia="標楷體" w:hAnsi="標楷體" w:hint="eastAsia"/>
          <w:szCs w:val="24"/>
        </w:rPr>
        <w:t xml:space="preserve">1、我很容易去討好別人 </w:t>
      </w:r>
      <w:r w:rsidRPr="002577C5">
        <w:rPr>
          <w:rFonts w:ascii="標楷體" w:eastAsia="標楷體" w:hAnsi="標楷體" w:hint="eastAsia"/>
          <w:szCs w:val="24"/>
        </w:rPr>
        <w:br/>
        <w:t xml:space="preserve"> 2、在我內心深處，我覺得自己有問題，跟別人不一樣 </w:t>
      </w:r>
      <w:r w:rsidRPr="002577C5">
        <w:rPr>
          <w:rFonts w:ascii="標楷體" w:eastAsia="標楷體" w:hAnsi="標楷體" w:hint="eastAsia"/>
          <w:szCs w:val="24"/>
        </w:rPr>
        <w:br/>
        <w:t> 3、當我為自己爭取權益時，會感到不安，寧可委曲自己</w:t>
      </w:r>
      <w:r w:rsidRPr="002577C5">
        <w:rPr>
          <w:rFonts w:ascii="標楷體" w:eastAsia="標楷體" w:hAnsi="標楷體" w:hint="eastAsia"/>
          <w:szCs w:val="24"/>
        </w:rPr>
        <w:br/>
        <w:t xml:space="preserve"> 4、我做事嚴謹，凡事要求完美 </w:t>
      </w:r>
      <w:r w:rsidRPr="002577C5">
        <w:rPr>
          <w:rFonts w:ascii="標楷體" w:eastAsia="標楷體" w:hAnsi="標楷體" w:hint="eastAsia"/>
          <w:szCs w:val="24"/>
        </w:rPr>
        <w:br/>
        <w:t xml:space="preserve"> 5、我實在不知道自己要的是什麼 </w:t>
      </w:r>
      <w:r w:rsidRPr="002577C5">
        <w:rPr>
          <w:rFonts w:ascii="標楷體" w:eastAsia="標楷體" w:hAnsi="標楷體" w:hint="eastAsia"/>
          <w:szCs w:val="24"/>
        </w:rPr>
        <w:br/>
        <w:t xml:space="preserve"> 6、我曾有或正有飲食失常的問題 </w:t>
      </w:r>
      <w:r w:rsidRPr="002577C5">
        <w:rPr>
          <w:rFonts w:ascii="標楷體" w:eastAsia="標楷體" w:hAnsi="標楷體" w:hint="eastAsia"/>
          <w:szCs w:val="24"/>
        </w:rPr>
        <w:br/>
        <w:t xml:space="preserve"> 7、我常不知道自己情緒上真正的感覺 </w:t>
      </w:r>
      <w:r w:rsidRPr="002577C5">
        <w:rPr>
          <w:rFonts w:ascii="標楷體" w:eastAsia="標楷體" w:hAnsi="標楷體" w:hint="eastAsia"/>
          <w:szCs w:val="24"/>
        </w:rPr>
        <w:br/>
        <w:t xml:space="preserve"> 8、我願意做任何事情來讓別人不要生氣或避免衝突產生 </w:t>
      </w:r>
      <w:r w:rsidRPr="002577C5">
        <w:rPr>
          <w:rFonts w:ascii="標楷體" w:eastAsia="標楷體" w:hAnsi="標楷體" w:hint="eastAsia"/>
          <w:szCs w:val="24"/>
        </w:rPr>
        <w:br/>
        <w:t xml:space="preserve"> 9、我幾乎從不表達自己負面的情緒 </w:t>
      </w:r>
      <w:r w:rsidRPr="002577C5">
        <w:rPr>
          <w:rFonts w:ascii="標楷體" w:eastAsia="標楷體" w:hAnsi="標楷體" w:hint="eastAsia"/>
          <w:szCs w:val="24"/>
        </w:rPr>
        <w:br/>
        <w:t xml:space="preserve">10、我有睡眠失常的問題 </w:t>
      </w:r>
      <w:r w:rsidRPr="002577C5">
        <w:rPr>
          <w:rFonts w:ascii="標楷體" w:eastAsia="標楷體" w:hAnsi="標楷體" w:hint="eastAsia"/>
          <w:szCs w:val="24"/>
        </w:rPr>
        <w:br/>
        <w:t xml:space="preserve">11、我覺得人是靠不住的，包括我自己在內 </w:t>
      </w:r>
      <w:r w:rsidRPr="002577C5">
        <w:rPr>
          <w:rFonts w:ascii="標楷體" w:eastAsia="標楷體" w:hAnsi="標楷體" w:hint="eastAsia"/>
          <w:szCs w:val="24"/>
        </w:rPr>
        <w:br/>
        <w:t xml:space="preserve">12、我很怕單獨一個人，願意做任何事來避免獨處的情況 </w:t>
      </w:r>
      <w:r w:rsidRPr="002577C5">
        <w:rPr>
          <w:rFonts w:ascii="標楷體" w:eastAsia="標楷體" w:hAnsi="標楷體" w:hint="eastAsia"/>
          <w:szCs w:val="24"/>
        </w:rPr>
        <w:br/>
        <w:t xml:space="preserve">13、我發現自己會做自認為別人期待我去做的事 </w:t>
      </w:r>
      <w:r w:rsidRPr="002577C5">
        <w:rPr>
          <w:rFonts w:ascii="標楷體" w:eastAsia="標楷體" w:hAnsi="標楷體" w:hint="eastAsia"/>
          <w:szCs w:val="24"/>
        </w:rPr>
        <w:br/>
        <w:t xml:space="preserve">14、要我關心別人，比關心自己還來得容易些 </w:t>
      </w:r>
      <w:r w:rsidRPr="002577C5">
        <w:rPr>
          <w:rFonts w:ascii="標楷體" w:eastAsia="標楷體" w:hAnsi="標楷體" w:hint="eastAsia"/>
          <w:szCs w:val="24"/>
        </w:rPr>
        <w:br/>
        <w:t xml:space="preserve">15、我很好強，而且討厭輸的感覺 </w:t>
      </w:r>
    </w:p>
    <w:p w:rsidR="00B83133" w:rsidRPr="002577C5" w:rsidRDefault="00B83133" w:rsidP="002577C5">
      <w:pPr>
        <w:spacing w:line="0" w:lineRule="atLeast"/>
        <w:ind w:left="425" w:hanging="425"/>
        <w:rPr>
          <w:rFonts w:ascii="標楷體" w:eastAsia="標楷體" w:hAnsi="標楷體"/>
          <w:szCs w:val="24"/>
        </w:rPr>
      </w:pPr>
    </w:p>
    <w:p w:rsidR="003F1F5C" w:rsidRPr="002577C5" w:rsidRDefault="003F1F5C" w:rsidP="009A2434">
      <w:pPr>
        <w:spacing w:line="0" w:lineRule="atLeast"/>
        <w:ind w:left="0" w:firstLineChars="177" w:firstLine="425"/>
        <w:rPr>
          <w:rFonts w:ascii="標楷體" w:eastAsia="標楷體" w:hAnsi="標楷體"/>
          <w:szCs w:val="24"/>
        </w:rPr>
      </w:pPr>
      <w:r w:rsidRPr="002577C5">
        <w:rPr>
          <w:rFonts w:ascii="標楷體" w:eastAsia="標楷體" w:hAnsi="標楷體" w:hint="eastAsia"/>
          <w:szCs w:val="24"/>
        </w:rPr>
        <w:t>如果你有 3 題以上答案為</w:t>
      </w:r>
      <w:proofErr w:type="gramStart"/>
      <w:r w:rsidRPr="002577C5">
        <w:rPr>
          <w:rFonts w:ascii="標楷體" w:eastAsia="標楷體" w:hAnsi="標楷體" w:hint="eastAsia"/>
          <w:szCs w:val="24"/>
        </w:rPr>
        <w:t>〝</w:t>
      </w:r>
      <w:proofErr w:type="gramEnd"/>
      <w:r w:rsidRPr="002577C5">
        <w:rPr>
          <w:rFonts w:ascii="標楷體" w:eastAsia="標楷體" w:hAnsi="標楷體" w:hint="eastAsia"/>
          <w:szCs w:val="24"/>
        </w:rPr>
        <w:t>是</w:t>
      </w:r>
      <w:proofErr w:type="gramStart"/>
      <w:r w:rsidRPr="002577C5">
        <w:rPr>
          <w:rFonts w:ascii="標楷體" w:eastAsia="標楷體" w:hAnsi="標楷體" w:hint="eastAsia"/>
          <w:szCs w:val="24"/>
        </w:rPr>
        <w:t>〞</w:t>
      </w:r>
      <w:proofErr w:type="gramEnd"/>
      <w:r w:rsidRPr="002577C5">
        <w:rPr>
          <w:rFonts w:ascii="標楷體" w:eastAsia="標楷體" w:hAnsi="標楷體" w:hint="eastAsia"/>
          <w:szCs w:val="24"/>
        </w:rPr>
        <w:t>，表示你忽略了自己的「內在小孩」很久</w:t>
      </w:r>
      <w:proofErr w:type="gramStart"/>
      <w:r w:rsidRPr="002577C5">
        <w:rPr>
          <w:rFonts w:ascii="標楷體" w:eastAsia="標楷體" w:hAnsi="標楷體" w:hint="eastAsia"/>
          <w:szCs w:val="24"/>
        </w:rPr>
        <w:t>囉</w:t>
      </w:r>
      <w:proofErr w:type="gramEnd"/>
      <w:r w:rsidRPr="002577C5">
        <w:rPr>
          <w:rFonts w:ascii="標楷體" w:eastAsia="標楷體" w:hAnsi="標楷體" w:hint="eastAsia"/>
          <w:szCs w:val="24"/>
        </w:rPr>
        <w:t xml:space="preserve">！建議你勇敢面對問題來源，你可以藉由自我認識、成長等相關書籍、課程或參與團體著手，逐漸讓你的內、外在自我更能均衡一下。 </w:t>
      </w:r>
    </w:p>
    <w:p w:rsidR="003F1F5C" w:rsidRPr="002577C5" w:rsidRDefault="003F1F5C" w:rsidP="009A2434">
      <w:pPr>
        <w:spacing w:line="0" w:lineRule="atLeast"/>
        <w:ind w:left="0" w:firstLineChars="177" w:firstLine="425"/>
        <w:rPr>
          <w:rFonts w:ascii="標楷體" w:eastAsia="標楷體" w:hAnsi="標楷體"/>
          <w:szCs w:val="24"/>
        </w:rPr>
      </w:pPr>
      <w:r w:rsidRPr="002577C5">
        <w:rPr>
          <w:rFonts w:ascii="標楷體" w:eastAsia="標楷體" w:hAnsi="標楷體" w:hint="eastAsia"/>
          <w:szCs w:val="24"/>
        </w:rPr>
        <w:t>如果你有 5 題以上答案為</w:t>
      </w:r>
      <w:proofErr w:type="gramStart"/>
      <w:r w:rsidRPr="002577C5">
        <w:rPr>
          <w:rFonts w:ascii="標楷體" w:eastAsia="標楷體" w:hAnsi="標楷體" w:hint="eastAsia"/>
          <w:szCs w:val="24"/>
        </w:rPr>
        <w:t>〝</w:t>
      </w:r>
      <w:proofErr w:type="gramEnd"/>
      <w:r w:rsidRPr="002577C5">
        <w:rPr>
          <w:rFonts w:ascii="標楷體" w:eastAsia="標楷體" w:hAnsi="標楷體" w:hint="eastAsia"/>
          <w:szCs w:val="24"/>
        </w:rPr>
        <w:t>是</w:t>
      </w:r>
      <w:proofErr w:type="gramStart"/>
      <w:r w:rsidRPr="002577C5">
        <w:rPr>
          <w:rFonts w:ascii="標楷體" w:eastAsia="標楷體" w:hAnsi="標楷體" w:hint="eastAsia"/>
          <w:szCs w:val="24"/>
        </w:rPr>
        <w:t>〞</w:t>
      </w:r>
      <w:proofErr w:type="gramEnd"/>
      <w:r w:rsidRPr="002577C5">
        <w:rPr>
          <w:rFonts w:ascii="標楷體" w:eastAsia="標楷體" w:hAnsi="標楷體" w:hint="eastAsia"/>
          <w:szCs w:val="24"/>
        </w:rPr>
        <w:t>，表示你的「內在小孩」受傷程度不輕！</w:t>
      </w:r>
      <w:r w:rsidRPr="002577C5">
        <w:rPr>
          <w:rFonts w:ascii="標楷體" w:eastAsia="標楷體" w:hAnsi="標楷體" w:hint="eastAsia"/>
          <w:szCs w:val="24"/>
        </w:rPr>
        <w:br/>
        <w:t>建議你要花時間學習照顧自己的「內在小孩」，有機會的話，可以找專業人員協助，相信對療</w:t>
      </w:r>
      <w:proofErr w:type="gramStart"/>
      <w:r w:rsidRPr="002577C5">
        <w:rPr>
          <w:rFonts w:ascii="標楷體" w:eastAsia="標楷體" w:hAnsi="標楷體" w:hint="eastAsia"/>
          <w:szCs w:val="24"/>
        </w:rPr>
        <w:t>癒</w:t>
      </w:r>
      <w:proofErr w:type="gramEnd"/>
      <w:r w:rsidRPr="002577C5">
        <w:rPr>
          <w:rFonts w:ascii="標楷體" w:eastAsia="標楷體" w:hAnsi="標楷體" w:hint="eastAsia"/>
          <w:szCs w:val="24"/>
        </w:rPr>
        <w:t xml:space="preserve">受傷的內在小孩會大有助益。 </w:t>
      </w:r>
    </w:p>
    <w:p w:rsidR="009A2434" w:rsidRDefault="009A2434" w:rsidP="002577C5">
      <w:pPr>
        <w:spacing w:line="0" w:lineRule="atLeast"/>
        <w:ind w:left="0" w:firstLine="0"/>
        <w:rPr>
          <w:rFonts w:ascii="標楷體" w:eastAsia="標楷體" w:hAnsi="標楷體"/>
          <w:szCs w:val="24"/>
        </w:rPr>
      </w:pPr>
    </w:p>
    <w:p w:rsidR="009A2434" w:rsidRDefault="009A2434" w:rsidP="002577C5">
      <w:pPr>
        <w:spacing w:line="0" w:lineRule="atLeast"/>
        <w:ind w:left="0" w:firstLine="0"/>
        <w:rPr>
          <w:rFonts w:ascii="標楷體" w:eastAsia="標楷體" w:hAnsi="標楷體"/>
          <w:szCs w:val="24"/>
        </w:rPr>
      </w:pPr>
      <w:r w:rsidRPr="002577C5">
        <w:rPr>
          <w:rFonts w:ascii="標楷體" w:eastAsia="標楷體" w:hAnsi="標楷體" w:hint="eastAsia"/>
          <w:szCs w:val="24"/>
        </w:rPr>
        <w:t>◎</w:t>
      </w:r>
      <w:r>
        <w:rPr>
          <w:rFonts w:ascii="標楷體" w:eastAsia="標楷體" w:hAnsi="標楷體" w:hint="eastAsia"/>
          <w:szCs w:val="24"/>
        </w:rPr>
        <w:t>健康量表</w:t>
      </w:r>
    </w:p>
    <w:p w:rsidR="009A2434" w:rsidRDefault="009A2434" w:rsidP="002577C5">
      <w:pPr>
        <w:spacing w:line="0" w:lineRule="atLeast"/>
        <w:ind w:left="0" w:firstLine="0"/>
        <w:rPr>
          <w:rFonts w:ascii="標楷體" w:eastAsia="標楷體" w:hAnsi="標楷體"/>
          <w:szCs w:val="24"/>
        </w:rPr>
      </w:pPr>
      <w:r w:rsidRPr="009A2434">
        <w:rPr>
          <w:rFonts w:ascii="標楷體" w:eastAsia="標楷體" w:hAnsi="標楷體" w:hint="eastAsia"/>
          <w:noProof/>
          <w:szCs w:val="24"/>
        </w:rPr>
        <w:drawing>
          <wp:inline distT="0" distB="0" distL="0" distR="0">
            <wp:extent cx="5274310" cy="2301558"/>
            <wp:effectExtent l="19050" t="0" r="2540" b="0"/>
            <wp:docPr id="2" name="圖片 1" descr="加大-疼惜生命錦囊妙計貼紙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加大-疼惜生命錦囊妙計貼紙1005"/>
                    <pic:cNvPicPr>
                      <a:picLocks noChangeAspect="1" noChangeArrowheads="1"/>
                    </pic:cNvPicPr>
                  </pic:nvPicPr>
                  <pic:blipFill>
                    <a:blip r:embed="rId7"/>
                    <a:srcRect t="11573" r="-152" b="34567"/>
                    <a:stretch>
                      <a:fillRect/>
                    </a:stretch>
                  </pic:blipFill>
                  <pic:spPr bwMode="auto">
                    <a:xfrm>
                      <a:off x="0" y="0"/>
                      <a:ext cx="5274310" cy="2301558"/>
                    </a:xfrm>
                    <a:prstGeom prst="rect">
                      <a:avLst/>
                    </a:prstGeom>
                    <a:noFill/>
                    <a:ln w="9525">
                      <a:noFill/>
                      <a:miter lim="800000"/>
                      <a:headEnd/>
                      <a:tailEnd/>
                    </a:ln>
                  </pic:spPr>
                </pic:pic>
              </a:graphicData>
            </a:graphic>
          </wp:inline>
        </w:drawing>
      </w:r>
    </w:p>
    <w:p w:rsidR="009A2434" w:rsidRDefault="009A2434" w:rsidP="002577C5">
      <w:pPr>
        <w:spacing w:line="0" w:lineRule="atLeast"/>
        <w:ind w:left="0" w:firstLine="0"/>
        <w:rPr>
          <w:rFonts w:ascii="標楷體" w:eastAsia="標楷體" w:hAnsi="標楷體"/>
          <w:szCs w:val="24"/>
        </w:rPr>
      </w:pPr>
    </w:p>
    <w:p w:rsidR="009A2434" w:rsidRDefault="009A2434" w:rsidP="002577C5">
      <w:pPr>
        <w:spacing w:line="0" w:lineRule="atLeast"/>
        <w:ind w:left="425" w:hanging="425"/>
        <w:rPr>
          <w:rFonts w:ascii="標楷體" w:eastAsia="標楷體" w:hAnsi="標楷體"/>
          <w:sz w:val="28"/>
          <w:szCs w:val="28"/>
        </w:rPr>
      </w:pPr>
      <w:r w:rsidRPr="00A6715C">
        <w:rPr>
          <w:rFonts w:ascii="標楷體" w:eastAsia="標楷體" w:hAnsi="標楷體" w:hint="eastAsia"/>
          <w:sz w:val="28"/>
          <w:szCs w:val="28"/>
        </w:rPr>
        <w:lastRenderedPageBreak/>
        <w:t>貳、健康心理</w:t>
      </w:r>
    </w:p>
    <w:p w:rsidR="00A6715C" w:rsidRPr="00A6715C" w:rsidRDefault="00A6715C" w:rsidP="002577C5">
      <w:pPr>
        <w:spacing w:line="0" w:lineRule="atLeast"/>
        <w:ind w:left="425" w:hanging="425"/>
        <w:rPr>
          <w:rFonts w:ascii="標楷體" w:eastAsia="標楷體" w:hAnsi="標楷體"/>
          <w:sz w:val="28"/>
          <w:szCs w:val="28"/>
        </w:rPr>
      </w:pPr>
    </w:p>
    <w:p w:rsidR="003F1F5C" w:rsidRPr="00A6715C" w:rsidRDefault="000C54B8" w:rsidP="002577C5">
      <w:pPr>
        <w:spacing w:line="0" w:lineRule="atLeast"/>
        <w:ind w:left="425" w:hanging="425"/>
        <w:rPr>
          <w:rFonts w:ascii="標楷體" w:eastAsia="標楷體" w:hAnsi="標楷體"/>
          <w:sz w:val="28"/>
          <w:szCs w:val="28"/>
          <w:bdr w:val="single" w:sz="4" w:space="0" w:color="auto"/>
        </w:rPr>
      </w:pPr>
      <w:r w:rsidRPr="00A6715C">
        <w:rPr>
          <w:rFonts w:ascii="標楷體" w:eastAsia="標楷體" w:hAnsi="標楷體" w:hint="eastAsia"/>
          <w:sz w:val="28"/>
          <w:szCs w:val="28"/>
          <w:bdr w:val="single" w:sz="4" w:space="0" w:color="auto"/>
        </w:rPr>
        <w:t>心理衛生版</w:t>
      </w:r>
    </w:p>
    <w:p w:rsidR="00B83133" w:rsidRPr="009A2434" w:rsidRDefault="009A2434"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sidRPr="009A2434">
        <w:rPr>
          <w:rFonts w:ascii="標楷體" w:eastAsia="標楷體" w:hAnsi="標楷體" w:cs="Arial" w:hint="eastAsia"/>
          <w:b/>
          <w:bCs/>
          <w:kern w:val="0"/>
          <w:szCs w:val="24"/>
        </w:rPr>
        <w:t>一、</w:t>
      </w:r>
      <w:r w:rsidR="00AC08AE" w:rsidRPr="009A2434">
        <w:rPr>
          <w:rFonts w:ascii="標楷體" w:eastAsia="標楷體" w:hAnsi="標楷體" w:cs="Arial" w:hint="eastAsia"/>
          <w:b/>
          <w:bCs/>
          <w:kern w:val="0"/>
          <w:szCs w:val="24"/>
        </w:rPr>
        <w:t>心理健康(mental health)的意義</w:t>
      </w:r>
    </w:p>
    <w:p w:rsidR="00AC08AE" w:rsidRPr="002577C5" w:rsidRDefault="00AC08AE" w:rsidP="009A2434">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 xml:space="preserve">2007 WHO定義： 心理健康不僅僅是沒有心理疾病而已，它是人們能了解自己的潛力所在、能調適生活中正常的壓力、具有工作生產力，並能對自己所在的社區有所貢獻的一種安適狀態 </w:t>
      </w:r>
    </w:p>
    <w:p w:rsidR="00AC08AE" w:rsidRPr="009A2434" w:rsidRDefault="009A2434"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sidRPr="009A2434">
        <w:rPr>
          <w:rFonts w:ascii="標楷體" w:eastAsia="標楷體" w:hAnsi="標楷體" w:cs="Arial" w:hint="eastAsia"/>
          <w:b/>
          <w:bCs/>
          <w:kern w:val="0"/>
          <w:szCs w:val="24"/>
        </w:rPr>
        <w:t>二、</w:t>
      </w:r>
      <w:r w:rsidR="00AC08AE" w:rsidRPr="009A2434">
        <w:rPr>
          <w:rFonts w:ascii="標楷體" w:eastAsia="標楷體" w:hAnsi="標楷體" w:cs="Arial" w:hint="eastAsia"/>
          <w:b/>
          <w:bCs/>
          <w:kern w:val="0"/>
          <w:szCs w:val="24"/>
        </w:rPr>
        <w:t>心理健康的內涵</w:t>
      </w:r>
    </w:p>
    <w:p w:rsidR="00264074" w:rsidRPr="002577C5" w:rsidRDefault="009A2434" w:rsidP="002577C5">
      <w:pPr>
        <w:spacing w:line="0" w:lineRule="atLeast"/>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一</w:t>
      </w:r>
      <w:proofErr w:type="gramEnd"/>
      <w:r>
        <w:rPr>
          <w:rFonts w:ascii="標楷體" w:eastAsia="標楷體" w:hAnsi="標楷體" w:hint="eastAsia"/>
          <w:szCs w:val="24"/>
        </w:rPr>
        <w:t>)</w:t>
      </w:r>
      <w:r w:rsidR="001E13AA" w:rsidRPr="002577C5">
        <w:rPr>
          <w:rFonts w:ascii="標楷體" w:eastAsia="標楷體" w:hAnsi="標楷體" w:hint="eastAsia"/>
          <w:szCs w:val="24"/>
        </w:rPr>
        <w:t xml:space="preserve">消極性心理健康 </w:t>
      </w:r>
    </w:p>
    <w:p w:rsidR="00264074" w:rsidRPr="002577C5" w:rsidRDefault="001E13AA" w:rsidP="002577C5">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 xml:space="preserve">偏重精神醫學病理狀況分析 </w:t>
      </w:r>
    </w:p>
    <w:p w:rsidR="00264074" w:rsidRPr="002577C5" w:rsidRDefault="001E13AA" w:rsidP="002577C5">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 xml:space="preserve">心理健康乃指沒有反社會行為、精神病、人格異常、身心症病理狀況。 </w:t>
      </w:r>
    </w:p>
    <w:p w:rsidR="00264074" w:rsidRPr="002577C5" w:rsidRDefault="001E13AA" w:rsidP="009A2434">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 xml:space="preserve">對心理疾病該有的正確認識 </w:t>
      </w:r>
    </w:p>
    <w:p w:rsidR="00264074" w:rsidRPr="002577C5" w:rsidRDefault="001E13AA" w:rsidP="009A2434">
      <w:pPr>
        <w:numPr>
          <w:ilvl w:val="0"/>
          <w:numId w:val="5"/>
        </w:numPr>
        <w:tabs>
          <w:tab w:val="clear" w:pos="720"/>
        </w:tabs>
        <w:spacing w:line="0" w:lineRule="atLeast"/>
        <w:ind w:hanging="11"/>
        <w:rPr>
          <w:rFonts w:ascii="標楷體" w:eastAsia="標楷體" w:hAnsi="標楷體"/>
          <w:szCs w:val="24"/>
        </w:rPr>
      </w:pPr>
      <w:r w:rsidRPr="002577C5">
        <w:rPr>
          <w:rFonts w:ascii="標楷體" w:eastAsia="標楷體" w:hAnsi="標楷體" w:hint="eastAsia"/>
          <w:szCs w:val="24"/>
        </w:rPr>
        <w:t xml:space="preserve">心理的疾病並非一種個人的失敗 </w:t>
      </w:r>
    </w:p>
    <w:p w:rsidR="00264074" w:rsidRPr="002577C5" w:rsidRDefault="001E13AA" w:rsidP="009A2434">
      <w:pPr>
        <w:numPr>
          <w:ilvl w:val="0"/>
          <w:numId w:val="5"/>
        </w:numPr>
        <w:tabs>
          <w:tab w:val="clear" w:pos="720"/>
        </w:tabs>
        <w:spacing w:line="0" w:lineRule="atLeast"/>
        <w:ind w:hanging="11"/>
        <w:rPr>
          <w:rFonts w:ascii="標楷體" w:eastAsia="標楷體" w:hAnsi="標楷體"/>
          <w:szCs w:val="24"/>
        </w:rPr>
      </w:pPr>
      <w:r w:rsidRPr="002577C5">
        <w:rPr>
          <w:rFonts w:ascii="標楷體" w:eastAsia="標楷體" w:hAnsi="標楷體" w:hint="eastAsia"/>
          <w:szCs w:val="24"/>
        </w:rPr>
        <w:t>心理疾病受多元因素影響：生物、心理、社會因素</w:t>
      </w:r>
    </w:p>
    <w:p w:rsidR="00264074" w:rsidRPr="002577C5" w:rsidRDefault="001E13AA" w:rsidP="009A2434">
      <w:pPr>
        <w:numPr>
          <w:ilvl w:val="0"/>
          <w:numId w:val="5"/>
        </w:numPr>
        <w:tabs>
          <w:tab w:val="clear" w:pos="720"/>
        </w:tabs>
        <w:spacing w:line="0" w:lineRule="atLeast"/>
        <w:ind w:hanging="11"/>
        <w:rPr>
          <w:rFonts w:ascii="標楷體" w:eastAsia="標楷體" w:hAnsi="標楷體"/>
          <w:szCs w:val="24"/>
        </w:rPr>
      </w:pPr>
      <w:r w:rsidRPr="002577C5">
        <w:rPr>
          <w:rFonts w:ascii="標楷體" w:eastAsia="標楷體" w:hAnsi="標楷體" w:hint="eastAsia"/>
          <w:szCs w:val="24"/>
        </w:rPr>
        <w:t>每一個人都有可能受心理疾病影響</w:t>
      </w:r>
    </w:p>
    <w:p w:rsidR="00264074" w:rsidRPr="002577C5" w:rsidRDefault="001E13AA" w:rsidP="009A2434">
      <w:pPr>
        <w:numPr>
          <w:ilvl w:val="0"/>
          <w:numId w:val="5"/>
        </w:numPr>
        <w:tabs>
          <w:tab w:val="clear" w:pos="720"/>
        </w:tabs>
        <w:spacing w:line="0" w:lineRule="atLeast"/>
        <w:ind w:hanging="11"/>
        <w:rPr>
          <w:rFonts w:ascii="標楷體" w:eastAsia="標楷體" w:hAnsi="標楷體"/>
          <w:szCs w:val="24"/>
        </w:rPr>
      </w:pPr>
      <w:r w:rsidRPr="002577C5">
        <w:rPr>
          <w:rFonts w:ascii="標楷體" w:eastAsia="標楷體" w:hAnsi="標楷體" w:hint="eastAsia"/>
          <w:szCs w:val="24"/>
        </w:rPr>
        <w:t xml:space="preserve">社會不應該歧視有心理健康問題者 </w:t>
      </w:r>
    </w:p>
    <w:p w:rsidR="00AC08AE" w:rsidRPr="002577C5" w:rsidRDefault="009A2434" w:rsidP="002577C5">
      <w:pPr>
        <w:spacing w:line="0" w:lineRule="atLeast"/>
        <w:ind w:left="425" w:hanging="425"/>
        <w:rPr>
          <w:rFonts w:ascii="標楷體" w:eastAsia="標楷體" w:hAnsi="標楷體"/>
          <w:szCs w:val="24"/>
        </w:rPr>
      </w:pPr>
      <w:r>
        <w:rPr>
          <w:rFonts w:ascii="標楷體" w:eastAsia="標楷體" w:hAnsi="標楷體" w:hint="eastAsia"/>
          <w:szCs w:val="24"/>
        </w:rPr>
        <w:t xml:space="preserve">  (二)</w:t>
      </w:r>
      <w:r w:rsidR="00AC08AE" w:rsidRPr="002577C5">
        <w:rPr>
          <w:rFonts w:ascii="標楷體" w:eastAsia="標楷體" w:hAnsi="標楷體" w:hint="eastAsia"/>
          <w:szCs w:val="24"/>
        </w:rPr>
        <w:t>積極性心理健康</w:t>
      </w:r>
    </w:p>
    <w:p w:rsidR="00264074" w:rsidRPr="002577C5" w:rsidRDefault="001E13AA" w:rsidP="002577C5">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偏重整體性的健康與安適狀況</w:t>
      </w:r>
    </w:p>
    <w:p w:rsidR="00264074" w:rsidRPr="002577C5" w:rsidRDefault="001E13AA" w:rsidP="002577C5">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 xml:space="preserve">心理健康乃指生理身體、心理情緒、社交人際、行為習慣、心理社會、心靈精神上的全然健康  </w:t>
      </w:r>
    </w:p>
    <w:p w:rsidR="003F1F5C" w:rsidRPr="002577C5" w:rsidRDefault="003F1F5C" w:rsidP="009A2434">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對心理</w:t>
      </w:r>
      <w:r w:rsidR="009A2434">
        <w:rPr>
          <w:rFonts w:ascii="標楷體" w:eastAsia="標楷體" w:hAnsi="標楷體" w:hint="eastAsia"/>
          <w:szCs w:val="24"/>
        </w:rPr>
        <w:t>健康該有的</w:t>
      </w:r>
      <w:r w:rsidRPr="002577C5">
        <w:rPr>
          <w:rFonts w:ascii="標楷體" w:eastAsia="標楷體" w:hAnsi="標楷體" w:hint="eastAsia"/>
          <w:szCs w:val="24"/>
        </w:rPr>
        <w:t xml:space="preserve">認識 </w:t>
      </w:r>
    </w:p>
    <w:p w:rsidR="00264074" w:rsidRPr="002577C5" w:rsidRDefault="001E13AA" w:rsidP="009A2434">
      <w:pPr>
        <w:numPr>
          <w:ilvl w:val="0"/>
          <w:numId w:val="27"/>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心理的安適(well-being)</w:t>
      </w:r>
    </w:p>
    <w:p w:rsidR="00264074" w:rsidRPr="002577C5" w:rsidRDefault="001E13AA" w:rsidP="009A2434">
      <w:pPr>
        <w:numPr>
          <w:ilvl w:val="0"/>
          <w:numId w:val="27"/>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具有自我效能(perceived self-efficacy)</w:t>
      </w:r>
    </w:p>
    <w:p w:rsidR="00264074" w:rsidRPr="002577C5" w:rsidRDefault="001E13AA" w:rsidP="009A2434">
      <w:pPr>
        <w:numPr>
          <w:ilvl w:val="0"/>
          <w:numId w:val="27"/>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自主(autonomy)</w:t>
      </w:r>
    </w:p>
    <w:p w:rsidR="00264074" w:rsidRPr="002577C5" w:rsidRDefault="001E13AA" w:rsidP="009A2434">
      <w:pPr>
        <w:numPr>
          <w:ilvl w:val="0"/>
          <w:numId w:val="27"/>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能力(competence)</w:t>
      </w:r>
    </w:p>
    <w:p w:rsidR="00264074" w:rsidRPr="002577C5" w:rsidRDefault="001E13AA" w:rsidP="009A2434">
      <w:pPr>
        <w:numPr>
          <w:ilvl w:val="0"/>
          <w:numId w:val="27"/>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自我實現(self-actualization)</w:t>
      </w:r>
    </w:p>
    <w:p w:rsidR="00264074" w:rsidRPr="002577C5" w:rsidRDefault="001E13AA" w:rsidP="009A2434">
      <w:pPr>
        <w:numPr>
          <w:ilvl w:val="0"/>
          <w:numId w:val="27"/>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心智功能 (mental functioning)良好</w:t>
      </w:r>
    </w:p>
    <w:p w:rsidR="00AC08AE" w:rsidRPr="002577C5" w:rsidRDefault="00AC08AE" w:rsidP="009A2434">
      <w:pPr>
        <w:numPr>
          <w:ilvl w:val="0"/>
          <w:numId w:val="27"/>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 xml:space="preserve">心理健康的人有能力享受生活、具有挫折復原力、能在個人與社會生活間維持平衡、具有彈性、有自我實現能力 </w:t>
      </w:r>
    </w:p>
    <w:p w:rsidR="00AC08AE" w:rsidRPr="009A2434" w:rsidRDefault="009A2434"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t>三、</w:t>
      </w:r>
      <w:r w:rsidR="003F1F5C" w:rsidRPr="009A2434">
        <w:rPr>
          <w:rFonts w:ascii="標楷體" w:eastAsia="標楷體" w:hAnsi="標楷體" w:cs="Arial" w:hint="eastAsia"/>
          <w:b/>
          <w:bCs/>
          <w:kern w:val="0"/>
          <w:szCs w:val="24"/>
        </w:rPr>
        <w:t>生理健康與心理健康相互影響</w:t>
      </w:r>
    </w:p>
    <w:p w:rsidR="003F1F5C" w:rsidRPr="002577C5" w:rsidRDefault="003F1F5C" w:rsidP="00553238">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個人心理狀態透過以下兩條路徑影響生理健康</w:t>
      </w:r>
      <w:r w:rsidR="00553238">
        <w:rPr>
          <w:rFonts w:ascii="標楷體" w:eastAsia="標楷體" w:hAnsi="標楷體" w:hint="eastAsia"/>
          <w:szCs w:val="24"/>
        </w:rPr>
        <w:t>，其一是</w:t>
      </w:r>
      <w:r w:rsidRPr="002577C5">
        <w:rPr>
          <w:rFonts w:ascii="標楷體" w:eastAsia="標楷體" w:hAnsi="標楷體" w:hint="eastAsia"/>
          <w:szCs w:val="24"/>
        </w:rPr>
        <w:t>生理</w:t>
      </w:r>
      <w:proofErr w:type="gramStart"/>
      <w:r w:rsidRPr="002577C5">
        <w:rPr>
          <w:rFonts w:ascii="標楷體" w:eastAsia="標楷體" w:hAnsi="標楷體" w:hint="eastAsia"/>
          <w:szCs w:val="24"/>
        </w:rPr>
        <w:t>系統徑路</w:t>
      </w:r>
      <w:proofErr w:type="gramEnd"/>
      <w:r w:rsidRPr="002577C5">
        <w:rPr>
          <w:rFonts w:ascii="標楷體" w:eastAsia="標楷體" w:hAnsi="標楷體" w:hint="eastAsia"/>
          <w:szCs w:val="24"/>
        </w:rPr>
        <w:t>：神經內分泌與免疫功能</w:t>
      </w:r>
      <w:r w:rsidR="00553238">
        <w:rPr>
          <w:rFonts w:ascii="標楷體" w:eastAsia="標楷體" w:hAnsi="標楷體" w:hint="eastAsia"/>
          <w:szCs w:val="24"/>
        </w:rPr>
        <w:t>；其二則是</w:t>
      </w:r>
      <w:r w:rsidRPr="002577C5">
        <w:rPr>
          <w:rFonts w:ascii="標楷體" w:eastAsia="標楷體" w:hAnsi="標楷體" w:hint="eastAsia"/>
          <w:szCs w:val="24"/>
        </w:rPr>
        <w:t>健康</w:t>
      </w:r>
      <w:proofErr w:type="gramStart"/>
      <w:r w:rsidRPr="002577C5">
        <w:rPr>
          <w:rFonts w:ascii="標楷體" w:eastAsia="標楷體" w:hAnsi="標楷體" w:hint="eastAsia"/>
          <w:szCs w:val="24"/>
        </w:rPr>
        <w:t>行為徑路</w:t>
      </w:r>
      <w:proofErr w:type="gramEnd"/>
      <w:r w:rsidRPr="002577C5">
        <w:rPr>
          <w:rFonts w:ascii="標楷體" w:eastAsia="標楷體" w:hAnsi="標楷體" w:hint="eastAsia"/>
          <w:szCs w:val="24"/>
        </w:rPr>
        <w:t>：健康行為</w:t>
      </w:r>
      <w:r w:rsidR="00553238">
        <w:rPr>
          <w:rFonts w:ascii="標楷體" w:eastAsia="標楷體" w:hAnsi="標楷體" w:hint="eastAsia"/>
          <w:szCs w:val="24"/>
        </w:rPr>
        <w:t>。</w:t>
      </w:r>
    </w:p>
    <w:p w:rsidR="00264074" w:rsidRPr="002577C5" w:rsidRDefault="001E13AA" w:rsidP="00553238">
      <w:pPr>
        <w:numPr>
          <w:ilvl w:val="0"/>
          <w:numId w:val="1"/>
        </w:numPr>
        <w:spacing w:line="0" w:lineRule="atLeast"/>
        <w:rPr>
          <w:rFonts w:ascii="標楷體" w:eastAsia="標楷體" w:hAnsi="標楷體"/>
          <w:szCs w:val="24"/>
        </w:rPr>
      </w:pPr>
      <w:proofErr w:type="gramStart"/>
      <w:r w:rsidRPr="002577C5">
        <w:rPr>
          <w:rFonts w:ascii="標楷體" w:eastAsia="標楷體" w:hAnsi="標楷體" w:hint="eastAsia"/>
          <w:szCs w:val="24"/>
        </w:rPr>
        <w:t>一</w:t>
      </w:r>
      <w:proofErr w:type="gramEnd"/>
      <w:r w:rsidRPr="002577C5">
        <w:rPr>
          <w:rFonts w:ascii="標楷體" w:eastAsia="標楷體" w:hAnsi="標楷體" w:hint="eastAsia"/>
          <w:szCs w:val="24"/>
        </w:rPr>
        <w:t>個人的心理狀態，影響到他對事件的態度與行動</w:t>
      </w:r>
    </w:p>
    <w:p w:rsidR="00264074" w:rsidRPr="002577C5" w:rsidRDefault="001E13AA" w:rsidP="00553238">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健康的心理是健康的態度與行為的基礎</w:t>
      </w:r>
    </w:p>
    <w:p w:rsidR="00264074" w:rsidRPr="002577C5" w:rsidRDefault="001E13AA" w:rsidP="00553238">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因此，</w:t>
      </w:r>
      <w:r w:rsidRPr="00553238">
        <w:rPr>
          <w:rFonts w:ascii="標楷體" w:eastAsia="標楷體" w:hAnsi="標楷體" w:hint="eastAsia"/>
          <w:szCs w:val="24"/>
        </w:rPr>
        <w:t>健康心理所教授的內涵,與所有其他的健康主題(例如:藥物濫用、性健康、</w:t>
      </w:r>
      <w:proofErr w:type="gramStart"/>
      <w:r w:rsidRPr="00553238">
        <w:rPr>
          <w:rFonts w:ascii="標楷體" w:eastAsia="標楷體" w:hAnsi="標楷體" w:hint="eastAsia"/>
          <w:szCs w:val="24"/>
        </w:rPr>
        <w:t>菸</w:t>
      </w:r>
      <w:proofErr w:type="gramEnd"/>
      <w:r w:rsidRPr="00553238">
        <w:rPr>
          <w:rFonts w:ascii="標楷體" w:eastAsia="標楷體" w:hAnsi="標楷體" w:hint="eastAsia"/>
          <w:szCs w:val="24"/>
        </w:rPr>
        <w:t>害防制、運動、飲食…)</w:t>
      </w:r>
      <w:proofErr w:type="gramStart"/>
      <w:r w:rsidRPr="002577C5">
        <w:rPr>
          <w:rFonts w:ascii="標楷體" w:eastAsia="標楷體" w:hAnsi="標楷體" w:hint="eastAsia"/>
          <w:szCs w:val="24"/>
        </w:rPr>
        <w:t>均有關聯</w:t>
      </w:r>
      <w:proofErr w:type="gramEnd"/>
      <w:r w:rsidRPr="002577C5">
        <w:rPr>
          <w:rFonts w:ascii="標楷體" w:eastAsia="標楷體" w:hAnsi="標楷體" w:hint="eastAsia"/>
          <w:szCs w:val="24"/>
        </w:rPr>
        <w:t xml:space="preserve"> </w:t>
      </w:r>
    </w:p>
    <w:p w:rsidR="00264074" w:rsidRPr="002577C5" w:rsidRDefault="001E13AA" w:rsidP="00553238">
      <w:pPr>
        <w:numPr>
          <w:ilvl w:val="0"/>
          <w:numId w:val="1"/>
        </w:numPr>
        <w:spacing w:line="0" w:lineRule="atLeast"/>
        <w:rPr>
          <w:rFonts w:ascii="標楷體" w:eastAsia="標楷體" w:hAnsi="標楷體"/>
          <w:szCs w:val="24"/>
        </w:rPr>
      </w:pPr>
      <w:r w:rsidRPr="002577C5">
        <w:rPr>
          <w:rFonts w:ascii="標楷體" w:eastAsia="標楷體" w:hAnsi="標楷體" w:hint="eastAsia"/>
          <w:szCs w:val="24"/>
        </w:rPr>
        <w:t>健康教育應鼓勵個人發展健康的</w:t>
      </w:r>
      <w:r w:rsidRPr="00553238">
        <w:rPr>
          <w:rFonts w:ascii="標楷體" w:eastAsia="標楷體" w:hAnsi="標楷體" w:hint="eastAsia"/>
          <w:szCs w:val="24"/>
        </w:rPr>
        <w:t>認同(identity)</w:t>
      </w:r>
      <w:r w:rsidRPr="002577C5">
        <w:rPr>
          <w:rFonts w:ascii="標楷體" w:eastAsia="標楷體" w:hAnsi="標楷體" w:hint="eastAsia"/>
          <w:szCs w:val="24"/>
        </w:rPr>
        <w:t>與</w:t>
      </w:r>
      <w:r w:rsidRPr="00553238">
        <w:rPr>
          <w:rFonts w:ascii="標楷體" w:eastAsia="標楷體" w:hAnsi="標楷體" w:hint="eastAsia"/>
          <w:szCs w:val="24"/>
        </w:rPr>
        <w:t xml:space="preserve">特質(character) </w:t>
      </w:r>
      <w:r w:rsidRPr="002577C5">
        <w:rPr>
          <w:rFonts w:ascii="標楷體" w:eastAsia="標楷體" w:hAnsi="標楷體" w:hint="eastAsia"/>
          <w:szCs w:val="24"/>
        </w:rPr>
        <w:t>，並具備建立健康人際與社會關係的</w:t>
      </w:r>
      <w:r w:rsidRPr="00553238">
        <w:rPr>
          <w:rFonts w:ascii="標楷體" w:eastAsia="標楷體" w:hAnsi="標楷體" w:hint="eastAsia"/>
          <w:szCs w:val="24"/>
        </w:rPr>
        <w:t>技能(skill)</w:t>
      </w:r>
    </w:p>
    <w:p w:rsidR="000C54B8" w:rsidRDefault="00553238"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lastRenderedPageBreak/>
        <w:t>四、</w:t>
      </w:r>
      <w:r w:rsidR="000C54B8" w:rsidRPr="009A2434">
        <w:rPr>
          <w:rFonts w:ascii="標楷體" w:eastAsia="標楷體" w:hAnsi="標楷體" w:cs="Arial" w:hint="eastAsia"/>
          <w:b/>
          <w:bCs/>
          <w:kern w:val="0"/>
          <w:szCs w:val="24"/>
        </w:rPr>
        <w:t>健康心理教學核心概念</w:t>
      </w:r>
    </w:p>
    <w:p w:rsidR="00553238" w:rsidRPr="002577C5" w:rsidRDefault="00553238" w:rsidP="00553238">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健康心理所教授的內容是學生成長過程中,自我認同(self identity)的建立，以及與社會互動(social interaction)時所需的</w:t>
      </w:r>
      <w:r w:rsidRPr="00553238">
        <w:rPr>
          <w:rFonts w:ascii="標楷體" w:eastAsia="標楷體" w:hAnsi="標楷體" w:hint="eastAsia"/>
          <w:szCs w:val="24"/>
        </w:rPr>
        <w:t>知識與技能</w:t>
      </w:r>
    </w:p>
    <w:p w:rsidR="000C54B8" w:rsidRPr="00553238" w:rsidRDefault="000C54B8" w:rsidP="00553238">
      <w:pPr>
        <w:numPr>
          <w:ilvl w:val="0"/>
          <w:numId w:val="1"/>
        </w:numPr>
        <w:spacing w:line="0" w:lineRule="atLeast"/>
        <w:rPr>
          <w:rFonts w:ascii="標楷體" w:eastAsia="標楷體" w:hAnsi="標楷體"/>
          <w:szCs w:val="24"/>
          <w:u w:val="single"/>
        </w:rPr>
      </w:pPr>
      <w:r w:rsidRPr="00553238">
        <w:rPr>
          <w:rFonts w:ascii="標楷體" w:eastAsia="標楷體" w:hAnsi="標楷體" w:hint="eastAsia"/>
          <w:szCs w:val="24"/>
          <w:u w:val="single"/>
        </w:rPr>
        <w:t>健康素養面</w:t>
      </w:r>
    </w:p>
    <w:p w:rsidR="00264074" w:rsidRPr="00553238" w:rsidRDefault="001E13AA" w:rsidP="00553238">
      <w:pPr>
        <w:numPr>
          <w:ilvl w:val="0"/>
          <w:numId w:val="29"/>
        </w:numPr>
        <w:tabs>
          <w:tab w:val="clear" w:pos="720"/>
        </w:tabs>
        <w:spacing w:line="0" w:lineRule="atLeast"/>
        <w:ind w:left="993" w:hanging="284"/>
        <w:rPr>
          <w:rFonts w:ascii="標楷體" w:eastAsia="標楷體" w:hAnsi="標楷體"/>
          <w:szCs w:val="24"/>
        </w:rPr>
      </w:pPr>
      <w:r w:rsidRPr="00553238">
        <w:rPr>
          <w:rFonts w:ascii="標楷體" w:eastAsia="標楷體" w:hAnsi="標楷體" w:hint="eastAsia"/>
          <w:szCs w:val="24"/>
        </w:rPr>
        <w:t>聚焦於知識的獲取</w:t>
      </w:r>
    </w:p>
    <w:p w:rsidR="00264074" w:rsidRPr="00553238" w:rsidRDefault="001E13AA" w:rsidP="00553238">
      <w:pPr>
        <w:numPr>
          <w:ilvl w:val="0"/>
          <w:numId w:val="29"/>
        </w:numPr>
        <w:tabs>
          <w:tab w:val="clear" w:pos="720"/>
        </w:tabs>
        <w:spacing w:line="0" w:lineRule="atLeast"/>
        <w:ind w:left="993" w:hanging="284"/>
        <w:rPr>
          <w:rFonts w:ascii="標楷體" w:eastAsia="標楷體" w:hAnsi="標楷體"/>
          <w:szCs w:val="24"/>
        </w:rPr>
      </w:pPr>
      <w:r w:rsidRPr="00553238">
        <w:rPr>
          <w:rFonts w:ascii="標楷體" w:eastAsia="標楷體" w:hAnsi="標楷體" w:hint="eastAsia"/>
          <w:szCs w:val="24"/>
        </w:rPr>
        <w:t>學生能夠獲取、理解，以及評價健康相關的訊息，學習何謂健康，也學習對訊息的正確性作出評價</w:t>
      </w:r>
    </w:p>
    <w:p w:rsidR="000C54B8" w:rsidRPr="00553238" w:rsidRDefault="000C54B8" w:rsidP="00553238">
      <w:pPr>
        <w:numPr>
          <w:ilvl w:val="0"/>
          <w:numId w:val="1"/>
        </w:numPr>
        <w:spacing w:line="0" w:lineRule="atLeast"/>
        <w:rPr>
          <w:rFonts w:ascii="標楷體" w:eastAsia="標楷體" w:hAnsi="標楷體"/>
          <w:szCs w:val="24"/>
          <w:u w:val="single"/>
        </w:rPr>
      </w:pPr>
      <w:r w:rsidRPr="00553238">
        <w:rPr>
          <w:rFonts w:ascii="標楷體" w:eastAsia="標楷體" w:hAnsi="標楷體" w:hint="eastAsia"/>
          <w:szCs w:val="24"/>
          <w:u w:val="single"/>
        </w:rPr>
        <w:t>健康自我管理面</w:t>
      </w:r>
    </w:p>
    <w:p w:rsidR="00264074" w:rsidRPr="00553238" w:rsidRDefault="001E13AA" w:rsidP="00553238">
      <w:pPr>
        <w:numPr>
          <w:ilvl w:val="0"/>
          <w:numId w:val="30"/>
        </w:numPr>
        <w:tabs>
          <w:tab w:val="clear" w:pos="720"/>
        </w:tabs>
        <w:spacing w:line="0" w:lineRule="atLeast"/>
        <w:ind w:left="993" w:hanging="284"/>
        <w:rPr>
          <w:rFonts w:ascii="標楷體" w:eastAsia="標楷體" w:hAnsi="標楷體"/>
          <w:szCs w:val="24"/>
        </w:rPr>
      </w:pPr>
      <w:r w:rsidRPr="00553238">
        <w:rPr>
          <w:rFonts w:ascii="標楷體" w:eastAsia="標楷體" w:hAnsi="標楷體" w:hint="eastAsia"/>
          <w:szCs w:val="24"/>
        </w:rPr>
        <w:t>聚焦在整合個人的健康知識與技能，使個人能執行與健康相關的決定、行動，與行為</w:t>
      </w:r>
    </w:p>
    <w:p w:rsidR="00264074" w:rsidRPr="00553238" w:rsidRDefault="001E13AA" w:rsidP="00553238">
      <w:pPr>
        <w:numPr>
          <w:ilvl w:val="0"/>
          <w:numId w:val="30"/>
        </w:numPr>
        <w:tabs>
          <w:tab w:val="clear" w:pos="720"/>
        </w:tabs>
        <w:spacing w:line="0" w:lineRule="atLeast"/>
        <w:ind w:left="993" w:hanging="284"/>
        <w:rPr>
          <w:rFonts w:ascii="標楷體" w:eastAsia="標楷體" w:hAnsi="標楷體"/>
          <w:szCs w:val="24"/>
        </w:rPr>
      </w:pPr>
      <w:r w:rsidRPr="00553238">
        <w:rPr>
          <w:rFonts w:ascii="標楷體" w:eastAsia="標楷體" w:hAnsi="標楷體" w:hint="eastAsia"/>
          <w:szCs w:val="24"/>
        </w:rPr>
        <w:t xml:space="preserve">學生能自我評估健康的風險，考慮行為的後果，並能做健康的決定 </w:t>
      </w:r>
    </w:p>
    <w:p w:rsidR="00264074" w:rsidRPr="00553238" w:rsidRDefault="001E13AA" w:rsidP="00553238">
      <w:pPr>
        <w:numPr>
          <w:ilvl w:val="0"/>
          <w:numId w:val="30"/>
        </w:numPr>
        <w:tabs>
          <w:tab w:val="clear" w:pos="720"/>
        </w:tabs>
        <w:spacing w:line="0" w:lineRule="atLeast"/>
        <w:ind w:left="993" w:hanging="284"/>
        <w:rPr>
          <w:rFonts w:ascii="標楷體" w:eastAsia="標楷體" w:hAnsi="標楷體"/>
          <w:szCs w:val="24"/>
        </w:rPr>
      </w:pPr>
      <w:r w:rsidRPr="00553238">
        <w:rPr>
          <w:rFonts w:ascii="標楷體" w:eastAsia="標楷體" w:hAnsi="標楷體" w:hint="eastAsia"/>
          <w:szCs w:val="24"/>
        </w:rPr>
        <w:t>學生能對自己的健康負起責任</w:t>
      </w:r>
    </w:p>
    <w:p w:rsidR="000C54B8" w:rsidRPr="00553238" w:rsidRDefault="000C54B8" w:rsidP="00553238">
      <w:pPr>
        <w:numPr>
          <w:ilvl w:val="0"/>
          <w:numId w:val="1"/>
        </w:numPr>
        <w:spacing w:line="0" w:lineRule="atLeast"/>
        <w:rPr>
          <w:rFonts w:ascii="標楷體" w:eastAsia="標楷體" w:hAnsi="標楷體"/>
          <w:szCs w:val="24"/>
          <w:u w:val="single"/>
        </w:rPr>
      </w:pPr>
      <w:r w:rsidRPr="00553238">
        <w:rPr>
          <w:rFonts w:ascii="標楷體" w:eastAsia="標楷體" w:hAnsi="標楷體" w:hint="eastAsia"/>
          <w:szCs w:val="24"/>
          <w:u w:val="single"/>
        </w:rPr>
        <w:t>健康促進面</w:t>
      </w:r>
    </w:p>
    <w:p w:rsidR="00264074" w:rsidRPr="00553238" w:rsidRDefault="001E13AA" w:rsidP="00553238">
      <w:pPr>
        <w:numPr>
          <w:ilvl w:val="0"/>
          <w:numId w:val="31"/>
        </w:numPr>
        <w:tabs>
          <w:tab w:val="clear" w:pos="720"/>
        </w:tabs>
        <w:spacing w:line="0" w:lineRule="atLeast"/>
        <w:ind w:left="993" w:hanging="284"/>
        <w:rPr>
          <w:rFonts w:ascii="標楷體" w:eastAsia="標楷體" w:hAnsi="標楷體"/>
          <w:szCs w:val="24"/>
        </w:rPr>
      </w:pPr>
      <w:r w:rsidRPr="00553238">
        <w:rPr>
          <w:rFonts w:ascii="標楷體" w:eastAsia="標楷體" w:hAnsi="標楷體" w:hint="eastAsia"/>
          <w:szCs w:val="24"/>
        </w:rPr>
        <w:t>聚焦在具備健康促進的知識與技能,建立促進健康的環境</w:t>
      </w:r>
    </w:p>
    <w:p w:rsidR="00264074" w:rsidRPr="002577C5" w:rsidRDefault="001E13AA" w:rsidP="00553238">
      <w:pPr>
        <w:numPr>
          <w:ilvl w:val="0"/>
          <w:numId w:val="31"/>
        </w:numPr>
        <w:tabs>
          <w:tab w:val="clear" w:pos="720"/>
        </w:tabs>
        <w:spacing w:line="0" w:lineRule="atLeast"/>
        <w:ind w:left="993" w:hanging="284"/>
        <w:rPr>
          <w:rFonts w:ascii="標楷體" w:eastAsia="標楷體" w:hAnsi="標楷體"/>
          <w:szCs w:val="24"/>
        </w:rPr>
      </w:pPr>
      <w:r w:rsidRPr="00553238">
        <w:rPr>
          <w:rFonts w:ascii="標楷體" w:eastAsia="標楷體" w:hAnsi="標楷體" w:hint="eastAsia"/>
          <w:szCs w:val="24"/>
        </w:rPr>
        <w:t>學生能透過良好的溝通技能，與家人、學校成員以及社區居民共同</w:t>
      </w:r>
      <w:r w:rsidRPr="002577C5">
        <w:rPr>
          <w:rFonts w:ascii="標楷體" w:eastAsia="標楷體" w:hAnsi="標楷體" w:hint="eastAsia"/>
          <w:szCs w:val="24"/>
        </w:rPr>
        <w:t>決定與合作以建立促進健康的環境</w:t>
      </w:r>
    </w:p>
    <w:p w:rsidR="00264074" w:rsidRPr="002577C5" w:rsidRDefault="001E13AA" w:rsidP="00553238">
      <w:pPr>
        <w:numPr>
          <w:ilvl w:val="0"/>
          <w:numId w:val="31"/>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學生具備回應健康議題的能力</w:t>
      </w:r>
    </w:p>
    <w:p w:rsidR="000C54B8" w:rsidRPr="009A2434" w:rsidRDefault="00553238"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t>五、</w:t>
      </w:r>
      <w:r w:rsidR="000C54B8" w:rsidRPr="009A2434">
        <w:rPr>
          <w:rFonts w:ascii="標楷體" w:eastAsia="標楷體" w:hAnsi="標楷體" w:cs="Arial" w:hint="eastAsia"/>
          <w:b/>
          <w:bCs/>
          <w:kern w:val="0"/>
          <w:szCs w:val="24"/>
        </w:rPr>
        <w:t>健康心理教學主題</w:t>
      </w:r>
    </w:p>
    <w:p w:rsidR="00264074" w:rsidRPr="00553238" w:rsidRDefault="001E13AA" w:rsidP="00553238">
      <w:pPr>
        <w:numPr>
          <w:ilvl w:val="0"/>
          <w:numId w:val="1"/>
        </w:numPr>
        <w:spacing w:line="0" w:lineRule="atLeast"/>
        <w:rPr>
          <w:rFonts w:ascii="標楷體" w:eastAsia="標楷體" w:hAnsi="標楷體"/>
          <w:szCs w:val="24"/>
          <w:u w:val="single"/>
        </w:rPr>
      </w:pPr>
      <w:r w:rsidRPr="00553238">
        <w:rPr>
          <w:rFonts w:ascii="標楷體" w:eastAsia="標楷體" w:hAnsi="標楷體" w:hint="eastAsia"/>
          <w:szCs w:val="24"/>
          <w:u w:val="single"/>
        </w:rPr>
        <w:t>心理衛生(mental health)</w:t>
      </w:r>
    </w:p>
    <w:p w:rsidR="000C54B8" w:rsidRPr="00553238" w:rsidRDefault="001E13AA" w:rsidP="00553238">
      <w:pPr>
        <w:spacing w:line="0" w:lineRule="atLeast"/>
        <w:ind w:left="720" w:firstLine="0"/>
        <w:rPr>
          <w:rFonts w:ascii="標楷體" w:eastAsia="標楷體" w:hAnsi="標楷體"/>
          <w:szCs w:val="24"/>
        </w:rPr>
      </w:pPr>
      <w:r w:rsidRPr="002577C5">
        <w:rPr>
          <w:rFonts w:ascii="標楷體" w:eastAsia="標楷體" w:hAnsi="標楷體" w:hint="eastAsia"/>
          <w:szCs w:val="24"/>
        </w:rPr>
        <w:t>與個人的內在知覺以及社會知覺有關表現在個人的</w:t>
      </w:r>
      <w:r w:rsidRPr="002577C5">
        <w:rPr>
          <w:rFonts w:ascii="標楷體" w:eastAsia="標楷體" w:hAnsi="標楷體" w:hint="eastAsia"/>
          <w:szCs w:val="24"/>
          <w:u w:val="single"/>
        </w:rPr>
        <w:t>人格特質</w:t>
      </w:r>
      <w:r w:rsidRPr="002577C5">
        <w:rPr>
          <w:rFonts w:ascii="標楷體" w:eastAsia="標楷體" w:hAnsi="標楷體" w:hint="eastAsia"/>
          <w:szCs w:val="24"/>
        </w:rPr>
        <w:t>、</w:t>
      </w:r>
      <w:r w:rsidRPr="002577C5">
        <w:rPr>
          <w:rFonts w:ascii="標楷體" w:eastAsia="標楷體" w:hAnsi="標楷體" w:hint="eastAsia"/>
          <w:szCs w:val="24"/>
          <w:u w:val="single"/>
        </w:rPr>
        <w:t>自尊</w:t>
      </w:r>
      <w:r w:rsidRPr="002577C5">
        <w:rPr>
          <w:rFonts w:ascii="標楷體" w:eastAsia="標楷體" w:hAnsi="標楷體" w:hint="eastAsia"/>
          <w:szCs w:val="24"/>
        </w:rPr>
        <w:t>、</w:t>
      </w:r>
      <w:r w:rsidRPr="002577C5">
        <w:rPr>
          <w:rFonts w:ascii="標楷體" w:eastAsia="標楷體" w:hAnsi="標楷體" w:hint="eastAsia"/>
          <w:szCs w:val="24"/>
          <w:u w:val="single"/>
        </w:rPr>
        <w:t>情緒管理</w:t>
      </w:r>
      <w:r w:rsidRPr="002577C5">
        <w:rPr>
          <w:rFonts w:ascii="標楷體" w:eastAsia="標楷體" w:hAnsi="標楷體" w:hint="eastAsia"/>
          <w:szCs w:val="24"/>
        </w:rPr>
        <w:t>、</w:t>
      </w:r>
      <w:r w:rsidRPr="002577C5">
        <w:rPr>
          <w:rFonts w:ascii="標楷體" w:eastAsia="標楷體" w:hAnsi="標楷體" w:hint="eastAsia"/>
          <w:szCs w:val="24"/>
          <w:u w:val="single"/>
        </w:rPr>
        <w:t>壓力調適</w:t>
      </w:r>
      <w:r w:rsidRPr="002577C5">
        <w:rPr>
          <w:rFonts w:ascii="標楷體" w:eastAsia="標楷體" w:hAnsi="標楷體" w:hint="eastAsia"/>
          <w:szCs w:val="24"/>
        </w:rPr>
        <w:t>、</w:t>
      </w:r>
      <w:r w:rsidRPr="002577C5">
        <w:rPr>
          <w:rFonts w:ascii="標楷體" w:eastAsia="標楷體" w:hAnsi="標楷體" w:hint="eastAsia"/>
          <w:szCs w:val="24"/>
          <w:u w:val="single"/>
        </w:rPr>
        <w:t>社會覺知</w:t>
      </w:r>
      <w:r w:rsidRPr="002577C5">
        <w:rPr>
          <w:rFonts w:ascii="標楷體" w:eastAsia="標楷體" w:hAnsi="標楷體" w:hint="eastAsia"/>
          <w:szCs w:val="24"/>
        </w:rPr>
        <w:t>(social awareness) 、</w:t>
      </w:r>
      <w:r w:rsidRPr="002577C5">
        <w:rPr>
          <w:rFonts w:ascii="標楷體" w:eastAsia="標楷體" w:hAnsi="標楷體" w:hint="eastAsia"/>
          <w:szCs w:val="24"/>
          <w:u w:val="single"/>
        </w:rPr>
        <w:t>問題解決與做決定</w:t>
      </w:r>
      <w:r w:rsidRPr="002577C5">
        <w:rPr>
          <w:rFonts w:ascii="標楷體" w:eastAsia="標楷體" w:hAnsi="標楷體" w:hint="eastAsia"/>
          <w:szCs w:val="24"/>
        </w:rPr>
        <w:t>的能力，以及對生活的</w:t>
      </w:r>
      <w:r w:rsidRPr="002577C5">
        <w:rPr>
          <w:rFonts w:ascii="標楷體" w:eastAsia="標楷體" w:hAnsi="標楷體" w:hint="eastAsia"/>
          <w:szCs w:val="24"/>
          <w:u w:val="single"/>
        </w:rPr>
        <w:t>目標感與意義感</w:t>
      </w:r>
      <w:r w:rsidRPr="002577C5">
        <w:rPr>
          <w:rFonts w:ascii="標楷體" w:eastAsia="標楷體" w:hAnsi="標楷體" w:hint="eastAsia"/>
          <w:szCs w:val="24"/>
        </w:rPr>
        <w:t>上。</w:t>
      </w:r>
    </w:p>
    <w:p w:rsidR="00264074" w:rsidRPr="00553238" w:rsidRDefault="001E13AA" w:rsidP="00553238">
      <w:pPr>
        <w:numPr>
          <w:ilvl w:val="0"/>
          <w:numId w:val="1"/>
        </w:numPr>
        <w:spacing w:line="0" w:lineRule="atLeast"/>
        <w:rPr>
          <w:rFonts w:ascii="標楷體" w:eastAsia="標楷體" w:hAnsi="標楷體"/>
          <w:szCs w:val="24"/>
          <w:u w:val="single"/>
        </w:rPr>
      </w:pPr>
      <w:r w:rsidRPr="00553238">
        <w:rPr>
          <w:rFonts w:ascii="標楷體" w:eastAsia="標楷體" w:hAnsi="標楷體" w:hint="eastAsia"/>
          <w:szCs w:val="24"/>
          <w:u w:val="single"/>
        </w:rPr>
        <w:t>家庭生活(family life)</w:t>
      </w:r>
    </w:p>
    <w:p w:rsidR="00553238" w:rsidRDefault="001E13AA" w:rsidP="00553238">
      <w:pPr>
        <w:spacing w:line="0" w:lineRule="atLeast"/>
        <w:ind w:left="720" w:firstLine="0"/>
        <w:rPr>
          <w:rFonts w:ascii="標楷體" w:eastAsia="標楷體" w:hAnsi="標楷體"/>
          <w:szCs w:val="24"/>
        </w:rPr>
      </w:pPr>
      <w:r w:rsidRPr="002577C5">
        <w:rPr>
          <w:rFonts w:ascii="標楷體" w:eastAsia="標楷體" w:hAnsi="標楷體" w:hint="eastAsia"/>
          <w:szCs w:val="24"/>
        </w:rPr>
        <w:t>家庭是社會的一個重要單位，家庭有諸多的責任學生學習：家庭的類型、家庭功能、家庭成員的角色與責任、維繫家庭關係的技能、家庭支持的資源</w:t>
      </w:r>
      <w:r w:rsidR="00553238">
        <w:rPr>
          <w:rFonts w:ascii="標楷體" w:eastAsia="標楷體" w:hAnsi="標楷體" w:hint="eastAsia"/>
          <w:szCs w:val="24"/>
        </w:rPr>
        <w:t>。</w:t>
      </w:r>
    </w:p>
    <w:p w:rsidR="00A6715C" w:rsidRDefault="00553238" w:rsidP="00553238">
      <w:pPr>
        <w:spacing w:line="0" w:lineRule="atLeast"/>
        <w:ind w:left="720" w:firstLine="0"/>
        <w:rPr>
          <w:rFonts w:ascii="標楷體" w:eastAsia="標楷體" w:hAnsi="標楷體"/>
          <w:szCs w:val="24"/>
        </w:rPr>
      </w:pPr>
      <w:r>
        <w:rPr>
          <w:rFonts w:ascii="標楷體" w:eastAsia="標楷體" w:hAnsi="標楷體" w:hint="eastAsia"/>
          <w:szCs w:val="24"/>
        </w:rPr>
        <w:t>【教學的重點】</w:t>
      </w:r>
    </w:p>
    <w:p w:rsidR="00264074" w:rsidRPr="002577C5" w:rsidRDefault="001E13AA" w:rsidP="00A6715C">
      <w:pPr>
        <w:numPr>
          <w:ilvl w:val="0"/>
          <w:numId w:val="32"/>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了解家庭的類型：家庭的多元性(雙親、單親、繼親…)</w:t>
      </w:r>
    </w:p>
    <w:p w:rsidR="00264074" w:rsidRPr="002577C5" w:rsidRDefault="001E13AA" w:rsidP="00A6715C">
      <w:pPr>
        <w:numPr>
          <w:ilvl w:val="0"/>
          <w:numId w:val="32"/>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了解家庭功能：雖然家庭有許多差異，但家庭對個人與社會發展的重要性有許多一致處</w:t>
      </w:r>
    </w:p>
    <w:p w:rsidR="00264074" w:rsidRPr="002577C5" w:rsidRDefault="001E13AA" w:rsidP="00A6715C">
      <w:pPr>
        <w:numPr>
          <w:ilvl w:val="0"/>
          <w:numId w:val="32"/>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 xml:space="preserve">體認家庭成員的角色，培養對家庭的責任 </w:t>
      </w:r>
    </w:p>
    <w:p w:rsidR="00264074" w:rsidRPr="002577C5" w:rsidRDefault="001E13AA" w:rsidP="00A6715C">
      <w:pPr>
        <w:numPr>
          <w:ilvl w:val="0"/>
          <w:numId w:val="32"/>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 xml:space="preserve">學習維繫家庭關係的技能：情感的表達、衝突的處理、花時間相處 </w:t>
      </w:r>
    </w:p>
    <w:p w:rsidR="00264074" w:rsidRPr="002577C5" w:rsidRDefault="001E13AA" w:rsidP="00A6715C">
      <w:pPr>
        <w:numPr>
          <w:ilvl w:val="0"/>
          <w:numId w:val="32"/>
        </w:numPr>
        <w:tabs>
          <w:tab w:val="clear" w:pos="720"/>
        </w:tabs>
        <w:spacing w:line="0" w:lineRule="atLeast"/>
        <w:ind w:left="993" w:hanging="284"/>
        <w:rPr>
          <w:rFonts w:ascii="標楷體" w:eastAsia="標楷體" w:hAnsi="標楷體"/>
          <w:szCs w:val="24"/>
        </w:rPr>
      </w:pPr>
      <w:r w:rsidRPr="002577C5">
        <w:rPr>
          <w:rFonts w:ascii="標楷體" w:eastAsia="標楷體" w:hAnsi="標楷體" w:hint="eastAsia"/>
          <w:szCs w:val="24"/>
        </w:rPr>
        <w:t>家庭支持：家庭失功能時的求助與資源</w:t>
      </w:r>
    </w:p>
    <w:p w:rsidR="000C54B8" w:rsidRPr="002577C5" w:rsidRDefault="000C54B8" w:rsidP="002577C5">
      <w:pPr>
        <w:spacing w:line="0" w:lineRule="atLeast"/>
        <w:ind w:left="720" w:firstLine="0"/>
        <w:rPr>
          <w:rFonts w:ascii="標楷體" w:eastAsia="標楷體" w:hAnsi="標楷體"/>
          <w:szCs w:val="24"/>
        </w:rPr>
      </w:pPr>
    </w:p>
    <w:p w:rsidR="00264074" w:rsidRPr="00553238" w:rsidRDefault="001E13AA" w:rsidP="00553238">
      <w:pPr>
        <w:numPr>
          <w:ilvl w:val="0"/>
          <w:numId w:val="1"/>
        </w:numPr>
        <w:spacing w:line="0" w:lineRule="atLeast"/>
        <w:rPr>
          <w:rFonts w:ascii="標楷體" w:eastAsia="標楷體" w:hAnsi="標楷體"/>
          <w:szCs w:val="24"/>
          <w:u w:val="single"/>
        </w:rPr>
      </w:pPr>
      <w:r w:rsidRPr="00553238">
        <w:rPr>
          <w:rFonts w:ascii="標楷體" w:eastAsia="標楷體" w:hAnsi="標楷體" w:hint="eastAsia"/>
          <w:szCs w:val="24"/>
          <w:u w:val="single"/>
        </w:rPr>
        <w:t>人際關係(interpersonal relationship)</w:t>
      </w:r>
    </w:p>
    <w:p w:rsidR="00264074" w:rsidRPr="002577C5" w:rsidRDefault="001E13AA" w:rsidP="00A6715C">
      <w:pPr>
        <w:spacing w:line="0" w:lineRule="atLeast"/>
        <w:ind w:left="720" w:firstLine="0"/>
        <w:rPr>
          <w:rFonts w:ascii="標楷體" w:eastAsia="標楷體" w:hAnsi="標楷體"/>
          <w:szCs w:val="24"/>
        </w:rPr>
      </w:pPr>
      <w:proofErr w:type="gramStart"/>
      <w:r w:rsidRPr="002577C5">
        <w:rPr>
          <w:rFonts w:ascii="標楷體" w:eastAsia="標楷體" w:hAnsi="標楷體" w:hint="eastAsia"/>
          <w:szCs w:val="24"/>
        </w:rPr>
        <w:t>人活在關係</w:t>
      </w:r>
      <w:proofErr w:type="gramEnd"/>
      <w:r w:rsidRPr="002577C5">
        <w:rPr>
          <w:rFonts w:ascii="標楷體" w:eastAsia="標楷體" w:hAnsi="標楷體" w:hint="eastAsia"/>
          <w:szCs w:val="24"/>
        </w:rPr>
        <w:t>中，屬於團體與社區的</w:t>
      </w:r>
      <w:proofErr w:type="gramStart"/>
      <w:r w:rsidRPr="002577C5">
        <w:rPr>
          <w:rFonts w:ascii="標楷體" w:eastAsia="標楷體" w:hAnsi="標楷體" w:hint="eastAsia"/>
          <w:szCs w:val="24"/>
        </w:rPr>
        <w:t>一</w:t>
      </w:r>
      <w:proofErr w:type="gramEnd"/>
      <w:r w:rsidRPr="002577C5">
        <w:rPr>
          <w:rFonts w:ascii="標楷體" w:eastAsia="標楷體" w:hAnsi="標楷體" w:hint="eastAsia"/>
          <w:szCs w:val="24"/>
        </w:rPr>
        <w:t>份子，人際關係是人類生活的一個重要面向</w:t>
      </w:r>
      <w:r w:rsidR="00A6715C">
        <w:rPr>
          <w:rFonts w:ascii="標楷體" w:eastAsia="標楷體" w:hAnsi="標楷體" w:hint="eastAsia"/>
          <w:szCs w:val="24"/>
        </w:rPr>
        <w:t>，</w:t>
      </w:r>
      <w:r w:rsidRPr="002577C5">
        <w:rPr>
          <w:rFonts w:ascii="標楷體" w:eastAsia="標楷體" w:hAnsi="標楷體" w:hint="eastAsia"/>
          <w:szCs w:val="24"/>
        </w:rPr>
        <w:t>學生認識團體與社區由不同的人或族群組成，彼此</w:t>
      </w:r>
      <w:proofErr w:type="gramStart"/>
      <w:r w:rsidRPr="002577C5">
        <w:rPr>
          <w:rFonts w:ascii="標楷體" w:eastAsia="標楷體" w:hAnsi="標楷體" w:hint="eastAsia"/>
          <w:szCs w:val="24"/>
        </w:rPr>
        <w:t>有異有同</w:t>
      </w:r>
      <w:proofErr w:type="gramEnd"/>
      <w:r w:rsidRPr="002577C5">
        <w:rPr>
          <w:rFonts w:ascii="標楷體" w:eastAsia="標楷體" w:hAnsi="標楷體" w:hint="eastAsia"/>
          <w:szCs w:val="24"/>
        </w:rPr>
        <w:t>，並學習相互欣賞與尊重</w:t>
      </w:r>
      <w:r w:rsidR="00A6715C">
        <w:rPr>
          <w:rFonts w:ascii="標楷體" w:eastAsia="標楷體" w:hAnsi="標楷體" w:hint="eastAsia"/>
          <w:szCs w:val="24"/>
        </w:rPr>
        <w:t>。</w:t>
      </w:r>
      <w:r w:rsidRPr="002577C5">
        <w:rPr>
          <w:rFonts w:ascii="標楷體" w:eastAsia="標楷體" w:hAnsi="標楷體" w:hint="eastAsia"/>
          <w:szCs w:val="24"/>
        </w:rPr>
        <w:t>學生學習各種人際關係對人的影響、健康人際關係的影響因素，以及提升人際關係的技能</w:t>
      </w:r>
    </w:p>
    <w:p w:rsidR="00A6715C" w:rsidRDefault="00A6715C" w:rsidP="00A6715C">
      <w:pPr>
        <w:spacing w:line="0" w:lineRule="atLeast"/>
        <w:ind w:left="720" w:firstLine="0"/>
        <w:rPr>
          <w:rFonts w:ascii="標楷體" w:eastAsia="標楷體" w:hAnsi="標楷體"/>
          <w:szCs w:val="24"/>
        </w:rPr>
      </w:pPr>
      <w:r>
        <w:rPr>
          <w:rFonts w:ascii="標楷體" w:eastAsia="標楷體" w:hAnsi="標楷體" w:hint="eastAsia"/>
          <w:szCs w:val="24"/>
        </w:rPr>
        <w:t>【教學的重點】</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t xml:space="preserve">重要的人際關係諸如： </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lastRenderedPageBreak/>
        <w:t>同儕關係：認識友誼、同儕關係功能、認識同儕壓力</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t>合作夥伴關係：學習與人合作、遵守團體規範</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t xml:space="preserve">戀愛關係：認識異性與兩性交往 </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t xml:space="preserve">影響人際關係的個人因素以及互動因素： </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t>成見、刻板印象、個人野心、英雄主義</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t xml:space="preserve">重要的技能包涵： </w:t>
      </w:r>
    </w:p>
    <w:p w:rsidR="00264074" w:rsidRPr="002577C5" w:rsidRDefault="001E13AA" w:rsidP="00A6715C">
      <w:pPr>
        <w:numPr>
          <w:ilvl w:val="0"/>
          <w:numId w:val="33"/>
        </w:numPr>
        <w:tabs>
          <w:tab w:val="clear" w:pos="720"/>
        </w:tabs>
        <w:spacing w:line="0" w:lineRule="atLeast"/>
        <w:ind w:left="993" w:hanging="283"/>
        <w:rPr>
          <w:rFonts w:ascii="標楷體" w:eastAsia="標楷體" w:hAnsi="標楷體"/>
          <w:szCs w:val="24"/>
        </w:rPr>
      </w:pPr>
      <w:r w:rsidRPr="002577C5">
        <w:rPr>
          <w:rFonts w:ascii="標楷體" w:eastAsia="標楷體" w:hAnsi="標楷體" w:hint="eastAsia"/>
          <w:szCs w:val="24"/>
        </w:rPr>
        <w:t>溝通技能、相互尊重(尊重差異、尊重選擇)、承諾與責任</w:t>
      </w:r>
    </w:p>
    <w:p w:rsidR="005112BD" w:rsidRDefault="005112BD" w:rsidP="005112BD">
      <w:pPr>
        <w:spacing w:line="0" w:lineRule="atLeast"/>
        <w:ind w:leftChars="50" w:left="1020" w:hangingChars="375" w:hanging="900"/>
        <w:rPr>
          <w:rFonts w:ascii="標楷體" w:eastAsia="標楷體" w:hAnsi="標楷體" w:hint="eastAsia"/>
          <w:szCs w:val="24"/>
        </w:rPr>
      </w:pPr>
    </w:p>
    <w:p w:rsidR="000C54B8" w:rsidRPr="005112BD" w:rsidRDefault="005112BD" w:rsidP="005112BD">
      <w:pPr>
        <w:spacing w:line="0" w:lineRule="atLeast"/>
        <w:ind w:leftChars="50" w:left="1020" w:hangingChars="375" w:hanging="900"/>
        <w:jc w:val="center"/>
        <w:rPr>
          <w:rFonts w:ascii="標楷體" w:eastAsia="標楷體" w:hAnsi="標楷體"/>
          <w:szCs w:val="24"/>
        </w:rPr>
      </w:pPr>
      <w:r>
        <w:rPr>
          <w:rFonts w:ascii="標楷體" w:eastAsia="標楷體" w:hAnsi="標楷體" w:hint="eastAsia"/>
          <w:szCs w:val="24"/>
        </w:rPr>
        <w:t>《</w:t>
      </w:r>
      <w:r w:rsidRPr="005112BD">
        <w:rPr>
          <w:rFonts w:ascii="標楷體" w:eastAsia="標楷體" w:hAnsi="標楷體" w:hint="eastAsia"/>
          <w:szCs w:val="24"/>
        </w:rPr>
        <w:t>義守大學健康管理學系</w:t>
      </w:r>
      <w:r>
        <w:rPr>
          <w:rFonts w:ascii="標楷體" w:eastAsia="標楷體" w:hAnsi="標楷體" w:hint="eastAsia"/>
          <w:szCs w:val="24"/>
        </w:rPr>
        <w:t xml:space="preserve">  </w:t>
      </w:r>
      <w:r w:rsidRPr="005112BD">
        <w:rPr>
          <w:rFonts w:ascii="標楷體" w:eastAsia="標楷體" w:hAnsi="標楷體" w:hint="eastAsia"/>
          <w:szCs w:val="24"/>
        </w:rPr>
        <w:t>廖梨伶教授</w:t>
      </w:r>
      <w:r>
        <w:rPr>
          <w:rFonts w:ascii="標楷體" w:eastAsia="標楷體" w:hAnsi="標楷體" w:hint="eastAsia"/>
          <w:szCs w:val="24"/>
        </w:rPr>
        <w:t>》</w:t>
      </w:r>
    </w:p>
    <w:p w:rsidR="000C54B8" w:rsidRDefault="000C54B8" w:rsidP="002577C5">
      <w:pPr>
        <w:spacing w:line="0" w:lineRule="atLeast"/>
        <w:ind w:left="1276" w:firstLine="0"/>
        <w:rPr>
          <w:rFonts w:ascii="標楷體" w:eastAsia="標楷體" w:hAnsi="標楷體" w:hint="eastAsia"/>
          <w:szCs w:val="24"/>
        </w:rPr>
      </w:pPr>
    </w:p>
    <w:p w:rsidR="005112BD" w:rsidRPr="002577C5" w:rsidRDefault="005112BD" w:rsidP="002577C5">
      <w:pPr>
        <w:spacing w:line="0" w:lineRule="atLeast"/>
        <w:ind w:left="1276" w:firstLine="0"/>
        <w:rPr>
          <w:rFonts w:ascii="標楷體" w:eastAsia="標楷體" w:hAnsi="標楷體"/>
          <w:szCs w:val="24"/>
        </w:rPr>
      </w:pPr>
    </w:p>
    <w:p w:rsidR="000C54B8" w:rsidRPr="00A6715C" w:rsidRDefault="006D272C" w:rsidP="002577C5">
      <w:pPr>
        <w:spacing w:line="0" w:lineRule="atLeast"/>
        <w:ind w:left="425" w:hanging="425"/>
        <w:rPr>
          <w:rFonts w:ascii="標楷體" w:eastAsia="標楷體" w:hAnsi="標楷體"/>
          <w:sz w:val="28"/>
          <w:szCs w:val="28"/>
          <w:bdr w:val="single" w:sz="4" w:space="0" w:color="auto"/>
        </w:rPr>
      </w:pPr>
      <w:r w:rsidRPr="00A6715C">
        <w:rPr>
          <w:rFonts w:ascii="標楷體" w:eastAsia="標楷體" w:hAnsi="標楷體" w:hint="eastAsia"/>
          <w:sz w:val="28"/>
          <w:szCs w:val="28"/>
          <w:bdr w:val="single" w:sz="4" w:space="0" w:color="auto"/>
        </w:rPr>
        <w:t>心理</w:t>
      </w:r>
      <w:r w:rsidR="000C54B8" w:rsidRPr="00A6715C">
        <w:rPr>
          <w:rFonts w:ascii="標楷體" w:eastAsia="標楷體" w:hAnsi="標楷體" w:hint="eastAsia"/>
          <w:sz w:val="28"/>
          <w:szCs w:val="28"/>
          <w:bdr w:val="single" w:sz="4" w:space="0" w:color="auto"/>
        </w:rPr>
        <w:t>輔導版</w:t>
      </w:r>
    </w:p>
    <w:p w:rsidR="000C54B8" w:rsidRPr="009A2434" w:rsidRDefault="00A6715C"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t>一、</w:t>
      </w:r>
      <w:r w:rsidR="000C54B8" w:rsidRPr="009A2434">
        <w:rPr>
          <w:rFonts w:ascii="標楷體" w:eastAsia="標楷體" w:hAnsi="標楷體" w:cs="Arial" w:hint="eastAsia"/>
          <w:b/>
          <w:bCs/>
          <w:kern w:val="0"/>
          <w:szCs w:val="24"/>
        </w:rPr>
        <w:t>防衛機轉的意義及性質</w:t>
      </w:r>
    </w:p>
    <w:p w:rsidR="000C54B8" w:rsidRPr="002577C5" w:rsidRDefault="000C54B8" w:rsidP="00A6715C">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指個人在應付挫折時，為防止或減低焦慮而使用的一種習慣性的適應方式。防衛機轉大都在潛意識中進行，個體用以保護自己。偶爾為之對生、心理健康的維護具有正向功能；若使用過多容易使個人脫離現實，將成為一種疾病。</w:t>
      </w:r>
    </w:p>
    <w:p w:rsidR="000C54B8" w:rsidRPr="009A2434" w:rsidRDefault="00A6715C"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t>二、</w:t>
      </w:r>
      <w:r w:rsidR="000C54B8" w:rsidRPr="009A2434">
        <w:rPr>
          <w:rFonts w:ascii="標楷體" w:eastAsia="標楷體" w:hAnsi="標楷體" w:cs="Arial" w:hint="eastAsia"/>
          <w:b/>
          <w:bCs/>
          <w:kern w:val="0"/>
          <w:szCs w:val="24"/>
        </w:rPr>
        <w:t>防衛機轉類型</w:t>
      </w:r>
    </w:p>
    <w:p w:rsidR="000C54B8" w:rsidRPr="009A2434" w:rsidRDefault="00A6715C"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hint="eastAsia"/>
          <w:szCs w:val="24"/>
        </w:rPr>
        <w:t>◎</w:t>
      </w:r>
      <w:r w:rsidR="000C54B8" w:rsidRPr="009A2434">
        <w:rPr>
          <w:rFonts w:ascii="標楷體" w:eastAsia="標楷體" w:hAnsi="標楷體" w:cs="Arial" w:hint="eastAsia"/>
          <w:b/>
          <w:bCs/>
          <w:kern w:val="0"/>
          <w:szCs w:val="24"/>
        </w:rPr>
        <w:t xml:space="preserve">逃避型防衛機轉 </w:t>
      </w:r>
    </w:p>
    <w:p w:rsidR="000C54B8" w:rsidRPr="002577C5" w:rsidRDefault="000C54B8" w:rsidP="00A6715C">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此類型防衛機轉是藉著逃避或消極性方法以減輕個體面對挫折或衝突時的感受，如下列幾種：</w:t>
      </w:r>
    </w:p>
    <w:p w:rsidR="000C54B8" w:rsidRPr="002577C5" w:rsidRDefault="000C54B8" w:rsidP="00A6715C">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w:t>
      </w:r>
      <w:proofErr w:type="gramStart"/>
      <w:r w:rsidRPr="002577C5">
        <w:rPr>
          <w:rFonts w:ascii="標楷體" w:eastAsia="標楷體" w:hAnsi="標楷體" w:hint="eastAsia"/>
          <w:szCs w:val="24"/>
        </w:rPr>
        <w:t>一</w:t>
      </w:r>
      <w:proofErr w:type="gramEnd"/>
      <w:r w:rsidRPr="002577C5">
        <w:rPr>
          <w:rFonts w:ascii="標楷體" w:eastAsia="標楷體" w:hAnsi="標楷體" w:hint="eastAsia"/>
          <w:szCs w:val="24"/>
        </w:rPr>
        <w:t>)</w:t>
      </w:r>
      <w:r w:rsidRPr="001E13AA">
        <w:rPr>
          <w:rFonts w:ascii="標楷體" w:eastAsia="標楷體" w:hAnsi="標楷體" w:hint="eastAsia"/>
          <w:i/>
          <w:szCs w:val="24"/>
          <w:u w:val="single"/>
        </w:rPr>
        <w:t>壓抑</w:t>
      </w:r>
      <w:r w:rsidRPr="002577C5">
        <w:rPr>
          <w:rFonts w:ascii="標楷體" w:eastAsia="標楷體" w:hAnsi="標楷體" w:hint="eastAsia"/>
          <w:szCs w:val="24"/>
        </w:rPr>
        <w:t>：指個人有意識的將一些想法或慾望排除在腦海之外。若有必要個人仍可將其敘述出來，屬於較短暫的防衛歷程，當重複面臨相同刺激時，仍可能會引起相同的反應。</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(二)</w:t>
      </w:r>
      <w:r w:rsidRPr="001E13AA">
        <w:rPr>
          <w:rFonts w:ascii="標楷體" w:eastAsia="標楷體" w:hAnsi="標楷體" w:hint="eastAsia"/>
          <w:i/>
          <w:szCs w:val="24"/>
          <w:u w:val="single"/>
        </w:rPr>
        <w:t>否認</w:t>
      </w:r>
      <w:r w:rsidRPr="002577C5">
        <w:rPr>
          <w:rFonts w:ascii="標楷體" w:eastAsia="標楷體" w:hAnsi="標楷體" w:hint="eastAsia"/>
          <w:szCs w:val="24"/>
        </w:rPr>
        <w:t>：藉著扭曲個體在創傷情境下的想法、情感，以及感覺來逃避心理上的痛苦，或將不愉快的事件加以否定，當作它根本沒有發生，以便獲取心理上暫時的安穩。</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(三)</w:t>
      </w:r>
      <w:r w:rsidRPr="001E13AA">
        <w:rPr>
          <w:rFonts w:ascii="標楷體" w:eastAsia="標楷體" w:hAnsi="標楷體" w:hint="eastAsia"/>
          <w:i/>
          <w:szCs w:val="24"/>
          <w:u w:val="single"/>
        </w:rPr>
        <w:t>退化</w:t>
      </w:r>
      <w:r w:rsidRPr="002577C5">
        <w:rPr>
          <w:rFonts w:ascii="標楷體" w:eastAsia="標楷體" w:hAnsi="標楷體" w:hint="eastAsia"/>
          <w:szCs w:val="24"/>
        </w:rPr>
        <w:t>：指個人在面對挫折時，放棄已習得的成人技巧，卻運用一些幼稚不合宜的反應模式應付事情或滿足慾望。</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(四)</w:t>
      </w:r>
      <w:proofErr w:type="gramStart"/>
      <w:r w:rsidRPr="001E13AA">
        <w:rPr>
          <w:rFonts w:ascii="標楷體" w:eastAsia="標楷體" w:hAnsi="標楷體" w:hint="eastAsia"/>
          <w:i/>
          <w:szCs w:val="24"/>
          <w:u w:val="single"/>
        </w:rPr>
        <w:t>潛抑</w:t>
      </w:r>
      <w:r w:rsidRPr="002577C5">
        <w:rPr>
          <w:rFonts w:ascii="標楷體" w:eastAsia="標楷體" w:hAnsi="標楷體" w:hint="eastAsia"/>
          <w:szCs w:val="24"/>
        </w:rPr>
        <w:t>：</w:t>
      </w:r>
      <w:proofErr w:type="gramEnd"/>
      <w:r w:rsidRPr="002577C5">
        <w:rPr>
          <w:rFonts w:ascii="標楷體" w:eastAsia="標楷體" w:hAnsi="標楷體" w:hint="eastAsia"/>
          <w:szCs w:val="24"/>
        </w:rPr>
        <w:t>指個體將一些自我所不能接受或具有威脅性、痛苦經驗及衝動，在</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 xml:space="preserve">    不知不覺的從個體的意識中排除，抑制到潛意識裡。這是一種動機性遺忘。</w:t>
      </w:r>
    </w:p>
    <w:p w:rsidR="000C54B8" w:rsidRPr="009A2434" w:rsidRDefault="00A6715C"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hint="eastAsia"/>
          <w:szCs w:val="24"/>
        </w:rPr>
        <w:t>◎</w:t>
      </w:r>
      <w:proofErr w:type="gramStart"/>
      <w:r w:rsidR="000C54B8" w:rsidRPr="009A2434">
        <w:rPr>
          <w:rFonts w:ascii="標楷體" w:eastAsia="標楷體" w:hAnsi="標楷體" w:cs="Arial" w:hint="eastAsia"/>
          <w:b/>
          <w:bCs/>
          <w:kern w:val="0"/>
          <w:szCs w:val="24"/>
        </w:rPr>
        <w:t>自騙性防衛</w:t>
      </w:r>
      <w:proofErr w:type="gramEnd"/>
      <w:r w:rsidR="000C54B8" w:rsidRPr="009A2434">
        <w:rPr>
          <w:rFonts w:ascii="標楷體" w:eastAsia="標楷體" w:hAnsi="標楷體" w:cs="Arial" w:hint="eastAsia"/>
          <w:b/>
          <w:bCs/>
          <w:kern w:val="0"/>
          <w:szCs w:val="24"/>
        </w:rPr>
        <w:t>機轉</w:t>
      </w:r>
    </w:p>
    <w:p w:rsidR="000C54B8" w:rsidRPr="002577C5" w:rsidRDefault="000C54B8" w:rsidP="00197DB4">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此類防衛機轉含有自欺欺人的成份，也是一種消極性的行為反應。</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w:t>
      </w:r>
      <w:proofErr w:type="gramStart"/>
      <w:r w:rsidRPr="002577C5">
        <w:rPr>
          <w:rFonts w:ascii="標楷體" w:eastAsia="標楷體" w:hAnsi="標楷體" w:hint="eastAsia"/>
          <w:szCs w:val="24"/>
        </w:rPr>
        <w:t>一</w:t>
      </w:r>
      <w:proofErr w:type="gramEnd"/>
      <w:r w:rsidRPr="002577C5">
        <w:rPr>
          <w:rFonts w:ascii="標楷體" w:eastAsia="標楷體" w:hAnsi="標楷體" w:hint="eastAsia"/>
          <w:szCs w:val="24"/>
        </w:rPr>
        <w:t>)</w:t>
      </w:r>
      <w:r w:rsidRPr="001E13AA">
        <w:rPr>
          <w:rFonts w:ascii="標楷體" w:eastAsia="標楷體" w:hAnsi="標楷體" w:hint="eastAsia"/>
          <w:i/>
          <w:szCs w:val="24"/>
          <w:u w:val="single"/>
        </w:rPr>
        <w:t>反向</w:t>
      </w:r>
      <w:r w:rsidRPr="002577C5">
        <w:rPr>
          <w:rFonts w:ascii="標楷體" w:eastAsia="標楷體" w:hAnsi="標楷體" w:hint="eastAsia"/>
          <w:szCs w:val="24"/>
        </w:rPr>
        <w:t>：當個體的慾望或動機，不為自己的意識或社會所接受時，乃將</w:t>
      </w:r>
      <w:proofErr w:type="gramStart"/>
      <w:r w:rsidRPr="002577C5">
        <w:rPr>
          <w:rFonts w:ascii="標楷體" w:eastAsia="標楷體" w:hAnsi="標楷體" w:hint="eastAsia"/>
          <w:szCs w:val="24"/>
        </w:rPr>
        <w:t>其壓    抑至</w:t>
      </w:r>
      <w:proofErr w:type="gramEnd"/>
      <w:r w:rsidRPr="002577C5">
        <w:rPr>
          <w:rFonts w:ascii="標楷體" w:eastAsia="標楷體" w:hAnsi="標楷體" w:hint="eastAsia"/>
          <w:szCs w:val="24"/>
        </w:rPr>
        <w:t>潛意識，並以相反的行為表現在外顯行為上稱之。</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(二)</w:t>
      </w:r>
      <w:r w:rsidRPr="001E13AA">
        <w:rPr>
          <w:rFonts w:ascii="標楷體" w:eastAsia="標楷體" w:hAnsi="標楷體" w:hint="eastAsia"/>
          <w:i/>
          <w:szCs w:val="24"/>
          <w:u w:val="single"/>
        </w:rPr>
        <w:t>合理化</w:t>
      </w:r>
      <w:r w:rsidRPr="002577C5">
        <w:rPr>
          <w:rFonts w:ascii="標楷體" w:eastAsia="標楷體" w:hAnsi="標楷體" w:hint="eastAsia"/>
          <w:szCs w:val="24"/>
        </w:rPr>
        <w:t>：當個體的動機未能實現或行為不能符合社會規範時，</w:t>
      </w:r>
      <w:proofErr w:type="gramStart"/>
      <w:r w:rsidRPr="002577C5">
        <w:rPr>
          <w:rFonts w:ascii="標楷體" w:eastAsia="標楷體" w:hAnsi="標楷體" w:hint="eastAsia"/>
          <w:szCs w:val="24"/>
        </w:rPr>
        <w:t>儘</w:t>
      </w:r>
      <w:proofErr w:type="gramEnd"/>
      <w:r w:rsidRPr="002577C5">
        <w:rPr>
          <w:rFonts w:ascii="標楷體" w:eastAsia="標楷體" w:hAnsi="標楷體" w:hint="eastAsia"/>
          <w:szCs w:val="24"/>
        </w:rPr>
        <w:t>可能地蒐集合乎自己內心需要的理由並為自己的行為作一個合理的解釋，以降低焦慮的痛苦及維護自尊免受傷害。</w:t>
      </w:r>
    </w:p>
    <w:p w:rsidR="006D272C" w:rsidRPr="002577C5" w:rsidRDefault="006D272C" w:rsidP="00197DB4">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lastRenderedPageBreak/>
        <w:t>一般合理化可分成三種方式：</w:t>
      </w:r>
    </w:p>
    <w:p w:rsidR="006D272C" w:rsidRPr="002577C5" w:rsidRDefault="006D272C" w:rsidP="001E13AA">
      <w:pPr>
        <w:spacing w:line="0" w:lineRule="atLeast"/>
        <w:ind w:leftChars="237" w:left="850" w:hangingChars="117" w:hanging="281"/>
        <w:rPr>
          <w:rFonts w:ascii="標楷體" w:eastAsia="標楷體" w:hAnsi="標楷體"/>
          <w:szCs w:val="24"/>
        </w:rPr>
      </w:pPr>
      <w:r w:rsidRPr="002577C5">
        <w:rPr>
          <w:rFonts w:ascii="標楷體" w:eastAsia="標楷體" w:hAnsi="標楷體" w:hint="eastAsia"/>
          <w:szCs w:val="24"/>
        </w:rPr>
        <w:t>1、</w:t>
      </w:r>
      <w:r w:rsidRPr="001E13AA">
        <w:rPr>
          <w:rFonts w:ascii="標楷體" w:eastAsia="標楷體" w:hAnsi="標楷體" w:hint="eastAsia"/>
          <w:i/>
          <w:szCs w:val="24"/>
          <w:u w:val="single"/>
        </w:rPr>
        <w:t>酸葡萄</w:t>
      </w:r>
      <w:r w:rsidRPr="002577C5">
        <w:rPr>
          <w:rFonts w:ascii="標楷體" w:eastAsia="標楷體" w:hAnsi="標楷體" w:hint="eastAsia"/>
          <w:szCs w:val="24"/>
        </w:rPr>
        <w:t>：當自己所追求的東西因自己能力不足而無法取得時，就加以貶抑或打擊稱之。</w:t>
      </w:r>
    </w:p>
    <w:p w:rsidR="006D272C" w:rsidRPr="002577C5" w:rsidRDefault="006D272C" w:rsidP="001E13AA">
      <w:pPr>
        <w:spacing w:line="0" w:lineRule="atLeast"/>
        <w:ind w:leftChars="237" w:left="850" w:hangingChars="117" w:hanging="281"/>
        <w:rPr>
          <w:rFonts w:ascii="標楷體" w:eastAsia="標楷體" w:hAnsi="標楷體"/>
          <w:szCs w:val="24"/>
        </w:rPr>
      </w:pPr>
      <w:r w:rsidRPr="002577C5">
        <w:rPr>
          <w:rFonts w:ascii="標楷體" w:eastAsia="標楷體" w:hAnsi="標楷體" w:hint="eastAsia"/>
          <w:szCs w:val="24"/>
        </w:rPr>
        <w:t>2、</w:t>
      </w:r>
      <w:r w:rsidRPr="001E13AA">
        <w:rPr>
          <w:rFonts w:ascii="標楷體" w:eastAsia="標楷體" w:hAnsi="標楷體" w:hint="eastAsia"/>
          <w:szCs w:val="24"/>
        </w:rPr>
        <w:t>甜檸檬</w:t>
      </w:r>
      <w:r w:rsidRPr="002577C5">
        <w:rPr>
          <w:rFonts w:ascii="標楷體" w:eastAsia="標楷體" w:hAnsi="標楷體" w:hint="eastAsia"/>
          <w:szCs w:val="24"/>
        </w:rPr>
        <w:t>：指個人企圖說服自己和別人，自己擁有或所為是最佳的選擇。</w:t>
      </w:r>
    </w:p>
    <w:p w:rsidR="006D272C" w:rsidRPr="002577C5" w:rsidRDefault="006D272C" w:rsidP="001E13AA">
      <w:pPr>
        <w:spacing w:line="0" w:lineRule="atLeast"/>
        <w:ind w:leftChars="237" w:left="850" w:hangingChars="117" w:hanging="281"/>
        <w:rPr>
          <w:rFonts w:ascii="標楷體" w:eastAsia="標楷體" w:hAnsi="標楷體"/>
          <w:szCs w:val="24"/>
        </w:rPr>
      </w:pPr>
      <w:r w:rsidRPr="002577C5">
        <w:rPr>
          <w:rFonts w:ascii="標楷體" w:eastAsia="標楷體" w:hAnsi="標楷體" w:hint="eastAsia"/>
          <w:szCs w:val="24"/>
        </w:rPr>
        <w:t>3、</w:t>
      </w:r>
      <w:r w:rsidRPr="001E13AA">
        <w:rPr>
          <w:rFonts w:ascii="標楷體" w:eastAsia="標楷體" w:hAnsi="標楷體" w:hint="eastAsia"/>
          <w:szCs w:val="24"/>
        </w:rPr>
        <w:t>投射(推諉)</w:t>
      </w:r>
      <w:r w:rsidRPr="002577C5">
        <w:rPr>
          <w:rFonts w:ascii="標楷體" w:eastAsia="標楷體" w:hAnsi="標楷體" w:hint="eastAsia"/>
          <w:szCs w:val="24"/>
        </w:rPr>
        <w:t>：當個人具有不為社會所接受或認可的品格時，個人會有否認自己具有該項特質並以之加諸他人的潛意識傾向稱之。</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(三)</w:t>
      </w:r>
      <w:r w:rsidRPr="001E13AA">
        <w:rPr>
          <w:rFonts w:ascii="標楷體" w:eastAsia="標楷體" w:hAnsi="標楷體" w:hint="eastAsia"/>
          <w:i/>
          <w:szCs w:val="24"/>
          <w:u w:val="single"/>
        </w:rPr>
        <w:t>儀式與抵消</w:t>
      </w:r>
      <w:r w:rsidR="00197DB4" w:rsidRPr="002577C5">
        <w:rPr>
          <w:rFonts w:ascii="標楷體" w:eastAsia="標楷體" w:hAnsi="標楷體" w:hint="eastAsia"/>
          <w:szCs w:val="24"/>
        </w:rPr>
        <w:t>：</w:t>
      </w:r>
      <w:r w:rsidRPr="002577C5">
        <w:rPr>
          <w:rFonts w:ascii="標楷體" w:eastAsia="標楷體" w:hAnsi="標楷體" w:hint="eastAsia"/>
          <w:szCs w:val="24"/>
        </w:rPr>
        <w:t>以某些象徵性的行為(儀式)，來取消或彌補已發生的不愉快或不被社會許可的事情，以免除心理賞的不舒服。</w:t>
      </w:r>
    </w:p>
    <w:p w:rsidR="000C54B8" w:rsidRPr="002577C5" w:rsidRDefault="000C54B8"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(四)</w:t>
      </w:r>
      <w:r w:rsidRPr="001E13AA">
        <w:rPr>
          <w:rFonts w:ascii="標楷體" w:eastAsia="標楷體" w:hAnsi="標楷體" w:hint="eastAsia"/>
          <w:i/>
          <w:szCs w:val="24"/>
          <w:u w:val="single"/>
        </w:rPr>
        <w:t>隔離</w:t>
      </w:r>
      <w:r w:rsidR="00197DB4" w:rsidRPr="002577C5">
        <w:rPr>
          <w:rFonts w:ascii="標楷體" w:eastAsia="標楷體" w:hAnsi="標楷體" w:hint="eastAsia"/>
          <w:szCs w:val="24"/>
        </w:rPr>
        <w:t>：</w:t>
      </w:r>
      <w:r w:rsidRPr="002577C5">
        <w:rPr>
          <w:rFonts w:ascii="標楷體" w:eastAsia="標楷體" w:hAnsi="標楷體" w:hint="eastAsia"/>
          <w:szCs w:val="24"/>
        </w:rPr>
        <w:t>乃是將部份的事實從意識境界中加以隔離，不讓自己意識到，以免引起精神上的不愉快。</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(五)</w:t>
      </w:r>
      <w:r w:rsidRPr="001E13AA">
        <w:rPr>
          <w:rFonts w:ascii="標楷體" w:eastAsia="標楷體" w:hAnsi="標楷體" w:hint="eastAsia"/>
          <w:i/>
          <w:szCs w:val="24"/>
          <w:u w:val="single"/>
        </w:rPr>
        <w:t>理想化</w:t>
      </w:r>
      <w:r w:rsidR="00197DB4" w:rsidRPr="002577C5">
        <w:rPr>
          <w:rFonts w:ascii="標楷體" w:eastAsia="標楷體" w:hAnsi="標楷體" w:hint="eastAsia"/>
          <w:szCs w:val="24"/>
        </w:rPr>
        <w:t>：</w:t>
      </w:r>
      <w:r w:rsidRPr="002577C5">
        <w:rPr>
          <w:rFonts w:ascii="標楷體" w:eastAsia="標楷體" w:hAnsi="標楷體" w:hint="eastAsia"/>
          <w:szCs w:val="24"/>
        </w:rPr>
        <w:t>在理想化過程中當事人往往對某些人或某些事物作過高的評估。這種過高估的態度，很容易將事實真</w:t>
      </w:r>
      <w:proofErr w:type="gramStart"/>
      <w:r w:rsidRPr="002577C5">
        <w:rPr>
          <w:rFonts w:ascii="標楷體" w:eastAsia="標楷體" w:hAnsi="標楷體" w:hint="eastAsia"/>
          <w:szCs w:val="24"/>
        </w:rPr>
        <w:t>象</w:t>
      </w:r>
      <w:proofErr w:type="gramEnd"/>
      <w:r w:rsidRPr="002577C5">
        <w:rPr>
          <w:rFonts w:ascii="標楷體" w:eastAsia="標楷體" w:hAnsi="標楷體" w:hint="eastAsia"/>
          <w:szCs w:val="24"/>
        </w:rPr>
        <w:t>扭曲和美化。</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(六)</w:t>
      </w:r>
      <w:r w:rsidRPr="001E13AA">
        <w:rPr>
          <w:rFonts w:ascii="標楷體" w:eastAsia="標楷體" w:hAnsi="標楷體" w:hint="eastAsia"/>
          <w:i/>
          <w:szCs w:val="24"/>
          <w:u w:val="single"/>
        </w:rPr>
        <w:t>分裂</w:t>
      </w:r>
      <w:r w:rsidR="00197DB4" w:rsidRPr="002577C5">
        <w:rPr>
          <w:rFonts w:ascii="標楷體" w:eastAsia="標楷體" w:hAnsi="標楷體" w:hint="eastAsia"/>
          <w:szCs w:val="24"/>
        </w:rPr>
        <w:t>：</w:t>
      </w:r>
      <w:r w:rsidRPr="002577C5">
        <w:rPr>
          <w:rFonts w:ascii="標楷體" w:eastAsia="標楷體" w:hAnsi="標楷體" w:hint="eastAsia"/>
          <w:szCs w:val="24"/>
        </w:rPr>
        <w:t>個人在生活行為表現，常出現矛盾與不協調的情況，且有時在同一時期在不同環境或生活範疇，會有相反的行為表現。</w:t>
      </w:r>
    </w:p>
    <w:p w:rsidR="006D272C" w:rsidRPr="009A2434" w:rsidRDefault="00A6715C"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hint="eastAsia"/>
          <w:szCs w:val="24"/>
        </w:rPr>
        <w:t>◎</w:t>
      </w:r>
      <w:r w:rsidR="006D272C" w:rsidRPr="009A2434">
        <w:rPr>
          <w:rFonts w:ascii="標楷體" w:eastAsia="標楷體" w:hAnsi="標楷體" w:cs="Arial" w:hint="eastAsia"/>
          <w:b/>
          <w:bCs/>
          <w:kern w:val="0"/>
          <w:szCs w:val="24"/>
        </w:rPr>
        <w:t>攻擊性防衛機轉</w:t>
      </w:r>
    </w:p>
    <w:p w:rsidR="006D272C" w:rsidRPr="002577C5" w:rsidRDefault="006D272C" w:rsidP="00197DB4">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當人心理產生不愉快時，但又不能向對象直接發洩時，便會利用轉移作用，向其它的對象以直接或間接</w:t>
      </w:r>
      <w:proofErr w:type="gramStart"/>
      <w:r w:rsidRPr="002577C5">
        <w:rPr>
          <w:rFonts w:ascii="標楷體" w:eastAsia="標楷體" w:hAnsi="標楷體" w:hint="eastAsia"/>
          <w:szCs w:val="24"/>
        </w:rPr>
        <w:t>的供擊方式</w:t>
      </w:r>
      <w:proofErr w:type="gramEnd"/>
      <w:r w:rsidRPr="002577C5">
        <w:rPr>
          <w:rFonts w:ascii="標楷體" w:eastAsia="標楷體" w:hAnsi="標楷體" w:hint="eastAsia"/>
          <w:szCs w:val="24"/>
        </w:rPr>
        <w:t>發洩，或將自己的</w:t>
      </w:r>
      <w:proofErr w:type="gramStart"/>
      <w:r w:rsidRPr="002577C5">
        <w:rPr>
          <w:rFonts w:ascii="標楷體" w:eastAsia="標楷體" w:hAnsi="標楷體" w:hint="eastAsia"/>
          <w:szCs w:val="24"/>
        </w:rPr>
        <w:t>不是轉假到</w:t>
      </w:r>
      <w:proofErr w:type="gramEnd"/>
      <w:r w:rsidRPr="002577C5">
        <w:rPr>
          <w:rFonts w:ascii="標楷體" w:eastAsia="標楷體" w:hAnsi="標楷體" w:hint="eastAsia"/>
          <w:szCs w:val="24"/>
        </w:rPr>
        <w:t>別人身上並評斷他人的對錯。</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w:t>
      </w:r>
      <w:proofErr w:type="gramStart"/>
      <w:r w:rsidRPr="002577C5">
        <w:rPr>
          <w:rFonts w:ascii="標楷體" w:eastAsia="標楷體" w:hAnsi="標楷體" w:hint="eastAsia"/>
          <w:szCs w:val="24"/>
        </w:rPr>
        <w:t>一</w:t>
      </w:r>
      <w:proofErr w:type="gramEnd"/>
      <w:r w:rsidRPr="002577C5">
        <w:rPr>
          <w:rFonts w:ascii="標楷體" w:eastAsia="標楷體" w:hAnsi="標楷體" w:hint="eastAsia"/>
          <w:szCs w:val="24"/>
        </w:rPr>
        <w:t>)</w:t>
      </w:r>
      <w:r w:rsidRPr="001E13AA">
        <w:rPr>
          <w:rFonts w:ascii="標楷體" w:eastAsia="標楷體" w:hAnsi="標楷體" w:hint="eastAsia"/>
          <w:i/>
          <w:szCs w:val="24"/>
          <w:u w:val="single"/>
        </w:rPr>
        <w:t>轉移</w:t>
      </w:r>
      <w:r w:rsidR="00197DB4" w:rsidRPr="002577C5">
        <w:rPr>
          <w:rFonts w:ascii="標楷體" w:eastAsia="標楷體" w:hAnsi="標楷體" w:hint="eastAsia"/>
          <w:szCs w:val="24"/>
        </w:rPr>
        <w:t>：</w:t>
      </w:r>
      <w:r w:rsidRPr="002577C5">
        <w:rPr>
          <w:rFonts w:ascii="標楷體" w:eastAsia="標楷體" w:hAnsi="標楷體" w:hint="eastAsia"/>
          <w:szCs w:val="24"/>
        </w:rPr>
        <w:t>指原先對某些對象之情感、慾望或態度因某種原因無法向其對象直接表現，而將它轉移到較安全、較被接受的對象身上，以降低自己心理上的焦慮。</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(二)</w:t>
      </w:r>
      <w:r w:rsidRPr="001E13AA">
        <w:rPr>
          <w:rFonts w:ascii="標楷體" w:eastAsia="標楷體" w:hAnsi="標楷體" w:hint="eastAsia"/>
          <w:i/>
          <w:szCs w:val="24"/>
          <w:u w:val="single"/>
        </w:rPr>
        <w:t>投射</w:t>
      </w:r>
      <w:r w:rsidR="00197DB4" w:rsidRPr="002577C5">
        <w:rPr>
          <w:rFonts w:ascii="標楷體" w:eastAsia="標楷體" w:hAnsi="標楷體" w:hint="eastAsia"/>
          <w:szCs w:val="24"/>
        </w:rPr>
        <w:t>：</w:t>
      </w:r>
      <w:r w:rsidRPr="002577C5">
        <w:rPr>
          <w:rFonts w:ascii="標楷體" w:eastAsia="標楷體" w:hAnsi="標楷體" w:hint="eastAsia"/>
          <w:szCs w:val="24"/>
        </w:rPr>
        <w:t>指將自己的性格、態度、動機、或慾望，將其投射到別人身上，而斷言這個人就是這樣的現象。</w:t>
      </w:r>
    </w:p>
    <w:p w:rsidR="006D272C" w:rsidRPr="009A2434" w:rsidRDefault="00A6715C"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hint="eastAsia"/>
          <w:szCs w:val="24"/>
        </w:rPr>
        <w:t>◎</w:t>
      </w:r>
      <w:r w:rsidR="006D272C" w:rsidRPr="009A2434">
        <w:rPr>
          <w:rFonts w:ascii="標楷體" w:eastAsia="標楷體" w:hAnsi="標楷體" w:cs="Arial" w:hint="eastAsia"/>
          <w:b/>
          <w:bCs/>
          <w:kern w:val="0"/>
          <w:szCs w:val="24"/>
        </w:rPr>
        <w:t>代替性的防衛機轉</w:t>
      </w:r>
    </w:p>
    <w:p w:rsidR="006D272C" w:rsidRPr="002577C5" w:rsidRDefault="006D272C" w:rsidP="00197DB4">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代替性防衛機轉是用另一樣事物去代替自己的缺陷，以降低缺陷所帶來的痛苦。</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w:t>
      </w:r>
      <w:proofErr w:type="gramStart"/>
      <w:r w:rsidRPr="002577C5">
        <w:rPr>
          <w:rFonts w:ascii="標楷體" w:eastAsia="標楷體" w:hAnsi="標楷體" w:hint="eastAsia"/>
          <w:szCs w:val="24"/>
        </w:rPr>
        <w:t>一</w:t>
      </w:r>
      <w:proofErr w:type="gramEnd"/>
      <w:r w:rsidRPr="002577C5">
        <w:rPr>
          <w:rFonts w:ascii="標楷體" w:eastAsia="標楷體" w:hAnsi="標楷體" w:hint="eastAsia"/>
          <w:szCs w:val="24"/>
        </w:rPr>
        <w:t>)</w:t>
      </w:r>
      <w:r w:rsidRPr="001E13AA">
        <w:rPr>
          <w:rFonts w:ascii="標楷體" w:eastAsia="標楷體" w:hAnsi="標楷體" w:hint="eastAsia"/>
          <w:i/>
          <w:szCs w:val="24"/>
          <w:u w:val="single"/>
        </w:rPr>
        <w:t>幻想</w:t>
      </w:r>
      <w:r w:rsidR="00197DB4" w:rsidRPr="002577C5">
        <w:rPr>
          <w:rFonts w:ascii="標楷體" w:eastAsia="標楷體" w:hAnsi="標楷體" w:hint="eastAsia"/>
          <w:szCs w:val="24"/>
        </w:rPr>
        <w:t>：</w:t>
      </w:r>
      <w:r w:rsidRPr="002577C5">
        <w:rPr>
          <w:rFonts w:ascii="標楷體" w:eastAsia="標楷體" w:hAnsi="標楷體" w:hint="eastAsia"/>
          <w:szCs w:val="24"/>
        </w:rPr>
        <w:t>當人無法處理現實生活中的困難，或是無法忍受一些情緒的困擾時，將自己暫時抽離現實，透過在幻想的世界中得以享受內心</w:t>
      </w:r>
      <w:proofErr w:type="gramStart"/>
      <w:r w:rsidRPr="002577C5">
        <w:rPr>
          <w:rFonts w:ascii="標楷體" w:eastAsia="標楷體" w:hAnsi="標楷體" w:hint="eastAsia"/>
          <w:szCs w:val="24"/>
        </w:rPr>
        <w:t>的平境</w:t>
      </w:r>
      <w:proofErr w:type="gramEnd"/>
      <w:r w:rsidRPr="002577C5">
        <w:rPr>
          <w:rFonts w:ascii="標楷體" w:eastAsia="標楷體" w:hAnsi="標楷體" w:hint="eastAsia"/>
          <w:szCs w:val="24"/>
        </w:rPr>
        <w:t>，並獲得到在現實生活中無法得到的滿足。</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(二)</w:t>
      </w:r>
      <w:r w:rsidRPr="001E13AA">
        <w:rPr>
          <w:rFonts w:ascii="標楷體" w:eastAsia="標楷體" w:hAnsi="標楷體" w:hint="eastAsia"/>
          <w:i/>
          <w:szCs w:val="24"/>
          <w:u w:val="single"/>
        </w:rPr>
        <w:t>補償</w:t>
      </w:r>
      <w:r w:rsidR="00197DB4" w:rsidRPr="002577C5">
        <w:rPr>
          <w:rFonts w:ascii="標楷體" w:eastAsia="標楷體" w:hAnsi="標楷體" w:hint="eastAsia"/>
          <w:szCs w:val="24"/>
        </w:rPr>
        <w:t>：</w:t>
      </w:r>
      <w:r w:rsidRPr="002577C5">
        <w:rPr>
          <w:rFonts w:ascii="標楷體" w:eastAsia="標楷體" w:hAnsi="標楷體" w:hint="eastAsia"/>
          <w:szCs w:val="24"/>
        </w:rPr>
        <w:t>指個人受挫折或因某些缺陷而遭失敗時，改變方向從事其它能獲得成功的活動，或強調、發展其它良好特質，以彌補因失敗而喪失的自尊與自信。</w:t>
      </w:r>
    </w:p>
    <w:p w:rsidR="006D272C" w:rsidRPr="009A2434" w:rsidRDefault="00A6715C"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hint="eastAsia"/>
          <w:szCs w:val="24"/>
        </w:rPr>
        <w:t>◎</w:t>
      </w:r>
      <w:r w:rsidR="006D272C" w:rsidRPr="009A2434">
        <w:rPr>
          <w:rFonts w:ascii="標楷體" w:eastAsia="標楷體" w:hAnsi="標楷體" w:cs="Arial" w:hint="eastAsia"/>
          <w:b/>
          <w:bCs/>
          <w:kern w:val="0"/>
          <w:szCs w:val="24"/>
        </w:rPr>
        <w:t>建設性防衛機轉</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w:t>
      </w:r>
      <w:proofErr w:type="gramStart"/>
      <w:r w:rsidRPr="002577C5">
        <w:rPr>
          <w:rFonts w:ascii="標楷體" w:eastAsia="標楷體" w:hAnsi="標楷體" w:hint="eastAsia"/>
          <w:szCs w:val="24"/>
        </w:rPr>
        <w:t>一</w:t>
      </w:r>
      <w:proofErr w:type="gramEnd"/>
      <w:r w:rsidRPr="002577C5">
        <w:rPr>
          <w:rFonts w:ascii="標楷體" w:eastAsia="標楷體" w:hAnsi="標楷體" w:hint="eastAsia"/>
          <w:szCs w:val="24"/>
        </w:rPr>
        <w:t>)</w:t>
      </w:r>
      <w:r w:rsidRPr="001E13AA">
        <w:rPr>
          <w:rFonts w:ascii="標楷體" w:eastAsia="標楷體" w:hAnsi="標楷體" w:hint="eastAsia"/>
          <w:i/>
          <w:szCs w:val="24"/>
          <w:u w:val="single"/>
        </w:rPr>
        <w:t>認同</w:t>
      </w:r>
      <w:r w:rsidR="00197DB4" w:rsidRPr="002577C5">
        <w:rPr>
          <w:rFonts w:ascii="標楷體" w:eastAsia="標楷體" w:hAnsi="標楷體" w:hint="eastAsia"/>
          <w:szCs w:val="24"/>
        </w:rPr>
        <w:t>：</w:t>
      </w:r>
      <w:r w:rsidRPr="002577C5">
        <w:rPr>
          <w:rFonts w:ascii="標楷體" w:eastAsia="標楷體" w:hAnsi="標楷體" w:hint="eastAsia"/>
          <w:szCs w:val="24"/>
        </w:rPr>
        <w:t>指個人向比自己成功或地位高的人模仿學習，藉以在心理上可分享他人的成功，而滿足內心某些慾望。</w:t>
      </w:r>
    </w:p>
    <w:p w:rsidR="006D272C" w:rsidRPr="002577C5" w:rsidRDefault="006D272C" w:rsidP="00197DB4">
      <w:pPr>
        <w:spacing w:line="0" w:lineRule="atLeast"/>
        <w:ind w:leftChars="58" w:left="564" w:hangingChars="177" w:hanging="425"/>
        <w:rPr>
          <w:rFonts w:ascii="標楷體" w:eastAsia="標楷體" w:hAnsi="標楷體"/>
          <w:szCs w:val="24"/>
        </w:rPr>
      </w:pPr>
      <w:r w:rsidRPr="002577C5">
        <w:rPr>
          <w:rFonts w:ascii="標楷體" w:eastAsia="標楷體" w:hAnsi="標楷體" w:hint="eastAsia"/>
          <w:szCs w:val="24"/>
        </w:rPr>
        <w:t>(二)</w:t>
      </w:r>
      <w:r w:rsidRPr="001E13AA">
        <w:rPr>
          <w:rFonts w:ascii="標楷體" w:eastAsia="標楷體" w:hAnsi="標楷體" w:hint="eastAsia"/>
          <w:i/>
          <w:szCs w:val="24"/>
          <w:u w:val="single"/>
        </w:rPr>
        <w:t>昇華</w:t>
      </w:r>
      <w:r w:rsidR="00197DB4" w:rsidRPr="002577C5">
        <w:rPr>
          <w:rFonts w:ascii="標楷體" w:eastAsia="標楷體" w:hAnsi="標楷體" w:hint="eastAsia"/>
          <w:szCs w:val="24"/>
        </w:rPr>
        <w:t>：</w:t>
      </w:r>
      <w:r w:rsidRPr="002577C5">
        <w:rPr>
          <w:rFonts w:ascii="標楷體" w:eastAsia="標楷體" w:hAnsi="標楷體" w:hint="eastAsia"/>
          <w:szCs w:val="24"/>
        </w:rPr>
        <w:t>指個人將內心不為社會接受的動機或慾念，轉化為積極上進的動力，促使個人轉移心力投注於另一正向的目標，努力發揮才幹，獲得成就滿足的過程。</w:t>
      </w:r>
    </w:p>
    <w:p w:rsidR="00197868" w:rsidRPr="00A6715C" w:rsidRDefault="000C54B8" w:rsidP="002577C5">
      <w:pPr>
        <w:spacing w:line="0" w:lineRule="atLeast"/>
        <w:ind w:left="425" w:hanging="425"/>
        <w:rPr>
          <w:rFonts w:ascii="標楷體" w:eastAsia="標楷體" w:hAnsi="標楷體"/>
          <w:sz w:val="28"/>
          <w:szCs w:val="28"/>
          <w:bdr w:val="single" w:sz="4" w:space="0" w:color="auto"/>
        </w:rPr>
      </w:pPr>
      <w:r w:rsidRPr="00A6715C">
        <w:rPr>
          <w:rFonts w:ascii="標楷體" w:eastAsia="標楷體" w:hAnsi="標楷體" w:hint="eastAsia"/>
          <w:sz w:val="28"/>
          <w:szCs w:val="28"/>
          <w:bdr w:val="single" w:sz="4" w:space="0" w:color="auto"/>
        </w:rPr>
        <w:lastRenderedPageBreak/>
        <w:t>健康與體育版</w:t>
      </w:r>
    </w:p>
    <w:p w:rsidR="00A6715C" w:rsidRDefault="00A6715C" w:rsidP="002577C5">
      <w:pPr>
        <w:spacing w:line="0" w:lineRule="atLeast"/>
        <w:ind w:left="425" w:hanging="425"/>
        <w:rPr>
          <w:rFonts w:ascii="標楷體" w:eastAsia="標楷體" w:hAnsi="標楷體"/>
          <w:b/>
          <w:bCs/>
          <w:szCs w:val="24"/>
          <w:bdr w:val="single" w:sz="4" w:space="0" w:color="auto"/>
        </w:rPr>
      </w:pPr>
    </w:p>
    <w:p w:rsidR="00197868" w:rsidRPr="002577C5" w:rsidRDefault="00197DB4" w:rsidP="002577C5">
      <w:pPr>
        <w:spacing w:line="0" w:lineRule="atLeast"/>
        <w:ind w:left="425" w:hanging="425"/>
        <w:rPr>
          <w:rFonts w:ascii="標楷體" w:eastAsia="標楷體" w:hAnsi="標楷體"/>
          <w:szCs w:val="24"/>
          <w:bdr w:val="single" w:sz="4" w:space="0" w:color="auto"/>
        </w:rPr>
      </w:pPr>
      <w:r>
        <w:rPr>
          <w:rFonts w:ascii="標楷體" w:eastAsia="標楷體" w:hAnsi="標楷體" w:hint="eastAsia"/>
          <w:b/>
          <w:bCs/>
          <w:szCs w:val="24"/>
        </w:rPr>
        <w:t>一、</w:t>
      </w:r>
      <w:r w:rsidR="00197868" w:rsidRPr="00197DB4">
        <w:rPr>
          <w:rFonts w:ascii="標楷體" w:eastAsia="標楷體" w:hAnsi="標楷體" w:hint="eastAsia"/>
          <w:b/>
          <w:bCs/>
          <w:szCs w:val="24"/>
        </w:rPr>
        <w:t>身心動作教育與</w:t>
      </w:r>
      <w:r w:rsidR="00197868" w:rsidRPr="00197DB4">
        <w:rPr>
          <w:rFonts w:ascii="標楷體" w:eastAsia="標楷體" w:hAnsi="標楷體"/>
          <w:b/>
          <w:bCs/>
          <w:szCs w:val="24"/>
        </w:rPr>
        <w:t>健康促進</w:t>
      </w:r>
      <w:r w:rsidR="00197868" w:rsidRPr="002577C5">
        <w:rPr>
          <w:rFonts w:ascii="標楷體" w:eastAsia="標楷體" w:hAnsi="標楷體" w:hint="eastAsia"/>
          <w:b/>
          <w:bCs/>
          <w:szCs w:val="24"/>
          <w:bdr w:val="single" w:sz="4" w:space="0" w:color="auto"/>
        </w:rPr>
        <w:t xml:space="preserve"> </w:t>
      </w:r>
    </w:p>
    <w:p w:rsidR="00D8104C" w:rsidRPr="002577C5" w:rsidRDefault="00D8104C" w:rsidP="002577C5">
      <w:pPr>
        <w:autoSpaceDE w:val="0"/>
        <w:autoSpaceDN w:val="0"/>
        <w:adjustRightInd w:val="0"/>
        <w:spacing w:line="0" w:lineRule="atLeast"/>
        <w:ind w:left="0" w:firstLine="0"/>
        <w:rPr>
          <w:rFonts w:ascii="標楷體" w:eastAsia="標楷體" w:hAnsi="標楷體" w:cs="ÊÎ$hãˇ¯ã√"/>
          <w:b/>
          <w:bCs/>
          <w:kern w:val="0"/>
          <w:szCs w:val="24"/>
        </w:rPr>
      </w:pPr>
    </w:p>
    <w:p w:rsidR="00D8104C" w:rsidRPr="002577C5" w:rsidRDefault="00D8104C" w:rsidP="002577C5">
      <w:pPr>
        <w:autoSpaceDE w:val="0"/>
        <w:autoSpaceDN w:val="0"/>
        <w:adjustRightInd w:val="0"/>
        <w:spacing w:line="0" w:lineRule="atLeast"/>
        <w:ind w:left="0" w:firstLine="0"/>
        <w:rPr>
          <w:rFonts w:ascii="標楷體" w:eastAsia="標楷體" w:hAnsi="標楷體" w:cs="ÊÎ$hãˇ¯ã√"/>
          <w:bCs/>
          <w:kern w:val="0"/>
          <w:szCs w:val="24"/>
        </w:rPr>
      </w:pPr>
      <w:r w:rsidRPr="002577C5">
        <w:rPr>
          <w:rFonts w:ascii="標楷體" w:eastAsia="標楷體" w:hAnsi="標楷體" w:cs="ÊÎ$hãˇ¯ã√" w:hint="eastAsia"/>
          <w:bCs/>
          <w:kern w:val="0"/>
          <w:szCs w:val="24"/>
        </w:rPr>
        <w:t xml:space="preserve">    </w:t>
      </w:r>
      <w:r w:rsidRPr="002577C5">
        <w:rPr>
          <w:rFonts w:ascii="標楷體" w:eastAsia="標楷體" w:hAnsi="標楷體" w:cs="ÊÎ$hãˇ¯ã√"/>
          <w:bCs/>
          <w:kern w:val="0"/>
          <w:szCs w:val="24"/>
        </w:rPr>
        <w:t>身心學乃強調內在經驗的體會和反省，以探索人體覺察、生物功能和外在環境這三者間互動關係的一門藝術和學問。透過有系統的方法與理論，經由身體感覺、反應與動作的操作，來調整身體及影響心理層面，使人類能夠更</w:t>
      </w:r>
      <w:proofErr w:type="gramStart"/>
      <w:r w:rsidRPr="002577C5">
        <w:rPr>
          <w:rFonts w:ascii="標楷體" w:eastAsia="標楷體" w:hAnsi="標楷體" w:cs="ÊÎ$hãˇ¯ã√"/>
          <w:bCs/>
          <w:kern w:val="0"/>
          <w:szCs w:val="24"/>
        </w:rPr>
        <w:t>清楚的</w:t>
      </w:r>
      <w:proofErr w:type="gramEnd"/>
      <w:r w:rsidRPr="002577C5">
        <w:rPr>
          <w:rFonts w:ascii="標楷體" w:eastAsia="標楷體" w:hAnsi="標楷體" w:cs="ÊÎ$hãˇ¯ã√"/>
          <w:bCs/>
          <w:kern w:val="0"/>
          <w:szCs w:val="24"/>
        </w:rPr>
        <w:t>認識自我，發揮潛能。</w:t>
      </w:r>
    </w:p>
    <w:p w:rsidR="00197868" w:rsidRPr="002577C5" w:rsidRDefault="00D8104C" w:rsidP="002577C5">
      <w:pPr>
        <w:autoSpaceDE w:val="0"/>
        <w:autoSpaceDN w:val="0"/>
        <w:adjustRightInd w:val="0"/>
        <w:spacing w:line="0" w:lineRule="atLeast"/>
        <w:ind w:left="0" w:firstLine="0"/>
        <w:rPr>
          <w:rFonts w:ascii="標楷體" w:eastAsia="標楷體" w:hAnsi="標楷體" w:cs="ÊÎ$hãˇ¯ã√"/>
          <w:bCs/>
          <w:kern w:val="0"/>
          <w:szCs w:val="24"/>
        </w:rPr>
      </w:pPr>
      <w:r w:rsidRPr="002577C5">
        <w:rPr>
          <w:rFonts w:ascii="標楷體" w:eastAsia="標楷體" w:hAnsi="標楷體" w:cs="ÊÎ$hãˇ¯ã√" w:hint="eastAsia"/>
          <w:bCs/>
          <w:kern w:val="0"/>
          <w:szCs w:val="24"/>
        </w:rPr>
        <w:t xml:space="preserve">    </w:t>
      </w:r>
      <w:r w:rsidRPr="002577C5">
        <w:rPr>
          <w:rFonts w:ascii="標楷體" w:eastAsia="標楷體" w:hAnsi="標楷體" w:cs="ÊÎ$hãˇ¯ã√"/>
          <w:bCs/>
          <w:kern w:val="0"/>
          <w:szCs w:val="24"/>
        </w:rPr>
        <w:t>身心教育是一個強調開發身心覺察與體察身體智慧的教育過程。著重在姿勢、動作、情緒、想法和自我概念的相互關係，並考慮人的自主性和個別差異，以實際操作的方法，幫助人們</w:t>
      </w:r>
      <w:proofErr w:type="gramStart"/>
      <w:r w:rsidRPr="002577C5">
        <w:rPr>
          <w:rFonts w:ascii="標楷體" w:eastAsia="標楷體" w:hAnsi="標楷體" w:cs="ÊÎ$hãˇ¯ã√"/>
          <w:bCs/>
          <w:kern w:val="0"/>
          <w:szCs w:val="24"/>
        </w:rPr>
        <w:t>重新體知身體</w:t>
      </w:r>
      <w:proofErr w:type="gramEnd"/>
      <w:r w:rsidRPr="002577C5">
        <w:rPr>
          <w:rFonts w:ascii="標楷體" w:eastAsia="標楷體" w:hAnsi="標楷體" w:cs="ÊÎ$hãˇ¯ã√"/>
          <w:bCs/>
          <w:kern w:val="0"/>
          <w:szCs w:val="24"/>
        </w:rPr>
        <w:t>的使用方式，以便能夠動的更輕鬆、有效率、更精確、更優雅；</w:t>
      </w:r>
      <w:proofErr w:type="gramStart"/>
      <w:r w:rsidRPr="002577C5">
        <w:rPr>
          <w:rFonts w:ascii="標楷體" w:eastAsia="標楷體" w:hAnsi="標楷體" w:cs="ÊÎ$hãˇ¯ã√"/>
          <w:bCs/>
          <w:kern w:val="0"/>
          <w:szCs w:val="24"/>
        </w:rPr>
        <w:t>活的更</w:t>
      </w:r>
      <w:proofErr w:type="gramEnd"/>
      <w:r w:rsidRPr="002577C5">
        <w:rPr>
          <w:rFonts w:ascii="標楷體" w:eastAsia="標楷體" w:hAnsi="標楷體" w:cs="ÊÎ$hãˇ¯ã√"/>
          <w:bCs/>
          <w:kern w:val="0"/>
          <w:szCs w:val="24"/>
        </w:rPr>
        <w:t>舒服、更安全、更有創意，</w:t>
      </w:r>
      <w:proofErr w:type="gramStart"/>
      <w:r w:rsidRPr="002577C5">
        <w:rPr>
          <w:rFonts w:ascii="標楷體" w:eastAsia="標楷體" w:hAnsi="標楷體" w:cs="ÊÎ$hãˇ¯ã√"/>
          <w:bCs/>
          <w:kern w:val="0"/>
          <w:szCs w:val="24"/>
        </w:rPr>
        <w:t>並能終其</w:t>
      </w:r>
      <w:proofErr w:type="gramEnd"/>
      <w:r w:rsidRPr="002577C5">
        <w:rPr>
          <w:rFonts w:ascii="標楷體" w:eastAsia="標楷體" w:hAnsi="標楷體" w:cs="ÊÎ$hãˇ¯ã√"/>
          <w:bCs/>
          <w:kern w:val="0"/>
          <w:szCs w:val="24"/>
        </w:rPr>
        <w:t>一身享受生命當下的每一刻。</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hint="eastAsia"/>
          <w:bCs/>
          <w:kern w:val="0"/>
          <w:szCs w:val="24"/>
        </w:rPr>
        <w:t xml:space="preserve">    </w:t>
      </w:r>
      <w:r w:rsidRPr="002577C5">
        <w:rPr>
          <w:rFonts w:ascii="標楷體" w:eastAsia="標楷體" w:hAnsi="標楷體" w:cs="Ãˆ$hãˇ¯ã√"/>
          <w:bCs/>
          <w:kern w:val="0"/>
          <w:szCs w:val="24"/>
        </w:rPr>
        <w:t>身心動作教育(Somatic Movement Education)是在身心學(</w:t>
      </w:r>
      <w:proofErr w:type="spellStart"/>
      <w:r w:rsidRPr="002577C5">
        <w:rPr>
          <w:rFonts w:ascii="標楷體" w:eastAsia="標楷體" w:hAnsi="標楷體" w:cs="Ãˆ$hãˇ¯ã√"/>
          <w:bCs/>
          <w:kern w:val="0"/>
          <w:szCs w:val="24"/>
        </w:rPr>
        <w:t>Somatics</w:t>
      </w:r>
      <w:proofErr w:type="spellEnd"/>
      <w:r w:rsidRPr="002577C5">
        <w:rPr>
          <w:rFonts w:ascii="標楷體" w:eastAsia="標楷體" w:hAnsi="標楷體" w:cs="Ãˆ$hãˇ¯ã√"/>
          <w:bCs/>
          <w:kern w:val="0"/>
          <w:szCs w:val="24"/>
        </w:rPr>
        <w:t>)的哲思</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和身心教育(Somatic Education)的理念下，所發展出來新的體育課程模式。它</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提出了「重視個人內在經驗體會和反省」的主張，藉由「身體動作」進入自我</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的內在世界，來重新教育身體與學習對身體的尊重和傾聽，並試圖在學校教育</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「健康與體育」領域的架構中，實踐全人教育的理念。對照九年一貫的革新課</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程所提出來的觀點和目標來看，都是以「覺察」、「反省」、「選擇」與「改</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變」的精神，來重新思考及建構教育的方向、內容與策略；而進一步檢視「健</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康與體育」領域中所提出的理念與主題軸，確實是可以藉由選擇與整合身心技</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巧的內容，研發適合於不同階段的教材，透過更多元的身體教育方式來達成其</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所提出的能力指標。尤其，為了因應快速變遷的社會與壓力劇增的生活，除了</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教育部正極力推展的身體基本體適能應加強外，對於自我身心的覺察、體會、</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調適和控制能力更是益顯重要，而體育課程正是可以實施再訪身心</w:t>
      </w:r>
      <w:proofErr w:type="gramStart"/>
      <w:r w:rsidRPr="002577C5">
        <w:rPr>
          <w:rFonts w:ascii="標楷體" w:eastAsia="標楷體" w:hAnsi="標楷體" w:cs="Ãˆ$hãˇ¯ã√"/>
          <w:bCs/>
          <w:kern w:val="0"/>
          <w:szCs w:val="24"/>
        </w:rPr>
        <w:t>的好場域</w:t>
      </w:r>
      <w:proofErr w:type="gramEnd"/>
      <w:r w:rsidRPr="002577C5">
        <w:rPr>
          <w:rFonts w:ascii="標楷體" w:eastAsia="標楷體" w:hAnsi="標楷體" w:cs="Ãˆ$hãˇ¯ã√"/>
          <w:bCs/>
          <w:kern w:val="0"/>
          <w:szCs w:val="24"/>
        </w:rPr>
        <w:t>。</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身體教育的課程應該能夠透過活動內容的安排，讓學生能夠學習傾聽身體的聲</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音，並和內在的自我做深度的溝通，以便在進行身體鍛鍊的同時，隨時留意身</w:t>
      </w:r>
    </w:p>
    <w:p w:rsidR="00D8104C" w:rsidRPr="002577C5" w:rsidRDefault="00D8104C" w:rsidP="002577C5">
      <w:pPr>
        <w:autoSpaceDE w:val="0"/>
        <w:autoSpaceDN w:val="0"/>
        <w:adjustRightInd w:val="0"/>
        <w:spacing w:line="0" w:lineRule="atLeast"/>
        <w:ind w:left="0" w:firstLine="0"/>
        <w:rPr>
          <w:rFonts w:ascii="標楷體" w:eastAsia="標楷體" w:hAnsi="標楷體" w:cs="Ãˆ$hãˇ¯ã√"/>
          <w:bCs/>
          <w:kern w:val="0"/>
          <w:szCs w:val="24"/>
        </w:rPr>
      </w:pPr>
      <w:r w:rsidRPr="002577C5">
        <w:rPr>
          <w:rFonts w:ascii="標楷體" w:eastAsia="標楷體" w:hAnsi="標楷體" w:cs="Ãˆ$hãˇ¯ã√"/>
          <w:bCs/>
          <w:kern w:val="0"/>
          <w:szCs w:val="24"/>
        </w:rPr>
        <w:t>體所發出來的訊息，並用心體會及享受當下的每一過程，這也是身心動作教育</w:t>
      </w:r>
    </w:p>
    <w:p w:rsidR="006D5189" w:rsidRPr="002577C5" w:rsidRDefault="00D8104C" w:rsidP="001E13AA">
      <w:pPr>
        <w:spacing w:line="0" w:lineRule="atLeast"/>
        <w:rPr>
          <w:rFonts w:ascii="標楷體" w:eastAsia="標楷體" w:hAnsi="標楷體" w:cs="Ãˆ$hãˇ¯ã√"/>
          <w:bCs/>
          <w:kern w:val="0"/>
          <w:szCs w:val="24"/>
        </w:rPr>
      </w:pPr>
      <w:r w:rsidRPr="002577C5">
        <w:rPr>
          <w:rFonts w:ascii="標楷體" w:eastAsia="標楷體" w:hAnsi="標楷體" w:cs="Ãˆ$hãˇ¯ã√"/>
          <w:bCs/>
          <w:kern w:val="0"/>
          <w:szCs w:val="24"/>
        </w:rPr>
        <w:t>最主要的理想與目標。</w:t>
      </w:r>
    </w:p>
    <w:p w:rsidR="00D8104C" w:rsidRPr="009A2434" w:rsidRDefault="001E13AA"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t>二、</w:t>
      </w:r>
      <w:r w:rsidR="005600DA" w:rsidRPr="009A2434">
        <w:rPr>
          <w:rFonts w:ascii="標楷體" w:eastAsia="標楷體" w:hAnsi="標楷體" w:cs="Arial" w:hint="eastAsia"/>
          <w:b/>
          <w:bCs/>
          <w:kern w:val="0"/>
          <w:szCs w:val="24"/>
        </w:rPr>
        <w:t>身心動作教育的目標</w:t>
      </w:r>
    </w:p>
    <w:tbl>
      <w:tblPr>
        <w:tblW w:w="837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82"/>
        <w:gridCol w:w="2410"/>
        <w:gridCol w:w="2693"/>
        <w:gridCol w:w="2694"/>
      </w:tblGrid>
      <w:tr w:rsidR="005600DA" w:rsidRPr="005600DA" w:rsidTr="006D5189">
        <w:trPr>
          <w:trHeight w:val="360"/>
        </w:trPr>
        <w:tc>
          <w:tcPr>
            <w:tcW w:w="582"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shadow/>
                <w:kern w:val="0"/>
                <w:szCs w:val="24"/>
              </w:rPr>
            </w:pPr>
            <w:r w:rsidRPr="005600DA">
              <w:rPr>
                <w:rFonts w:ascii="標楷體" w:eastAsia="標楷體" w:hAnsi="標楷體" w:cs="新細明體" w:hint="eastAsia"/>
                <w:shadow/>
                <w:kern w:val="0"/>
                <w:szCs w:val="24"/>
              </w:rPr>
              <w:t xml:space="preserve">　</w:t>
            </w:r>
          </w:p>
        </w:tc>
        <w:tc>
          <w:tcPr>
            <w:tcW w:w="2410"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 身心動作教育的目標 </w:t>
            </w:r>
          </w:p>
        </w:tc>
        <w:tc>
          <w:tcPr>
            <w:tcW w:w="2693"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     內  容</w:t>
            </w:r>
          </w:p>
        </w:tc>
        <w:tc>
          <w:tcPr>
            <w:tcW w:w="2694"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    健康促進</w:t>
            </w:r>
          </w:p>
        </w:tc>
      </w:tr>
      <w:tr w:rsidR="005600DA" w:rsidRPr="005600DA" w:rsidTr="006D5189">
        <w:trPr>
          <w:trHeight w:val="675"/>
        </w:trPr>
        <w:tc>
          <w:tcPr>
            <w:tcW w:w="582"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人與自己</w:t>
            </w:r>
          </w:p>
        </w:tc>
        <w:tc>
          <w:tcPr>
            <w:tcW w:w="2410"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 身體的覺察</w:t>
            </w:r>
            <w:r w:rsidRPr="005600DA">
              <w:rPr>
                <w:rFonts w:ascii="標楷體" w:eastAsia="標楷體" w:hAnsi="標楷體" w:cs="新細明體" w:hint="eastAsia"/>
                <w:kern w:val="0"/>
                <w:szCs w:val="24"/>
              </w:rPr>
              <w:br/>
              <w:t xml:space="preserve"> body awareness</w:t>
            </w:r>
          </w:p>
        </w:tc>
        <w:tc>
          <w:tcPr>
            <w:tcW w:w="2693"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放鬆與壓力的處理</w:t>
            </w:r>
            <w:r w:rsidRPr="005600DA">
              <w:rPr>
                <w:rFonts w:ascii="標楷體" w:eastAsia="標楷體" w:hAnsi="標楷體" w:cs="新細明體" w:hint="eastAsia"/>
                <w:kern w:val="0"/>
                <w:szCs w:val="24"/>
              </w:rPr>
              <w:br/>
              <w:t xml:space="preserve">提昇姿勢與動作的效率            </w:t>
            </w:r>
          </w:p>
        </w:tc>
        <w:tc>
          <w:tcPr>
            <w:tcW w:w="2694"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憂鬱症等心理疾病</w:t>
            </w:r>
            <w:r w:rsidRPr="005600DA">
              <w:rPr>
                <w:rFonts w:ascii="標楷體" w:eastAsia="標楷體" w:hAnsi="標楷體" w:cs="新細明體" w:hint="eastAsia"/>
                <w:kern w:val="0"/>
                <w:szCs w:val="24"/>
              </w:rPr>
              <w:br/>
              <w:t xml:space="preserve">神經肌肉骨骼慢性疾病 </w:t>
            </w:r>
          </w:p>
        </w:tc>
      </w:tr>
      <w:tr w:rsidR="005600DA" w:rsidRPr="005600DA" w:rsidTr="006D5189">
        <w:trPr>
          <w:trHeight w:val="825"/>
        </w:trPr>
        <w:tc>
          <w:tcPr>
            <w:tcW w:w="582"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人與自己</w:t>
            </w:r>
          </w:p>
        </w:tc>
        <w:tc>
          <w:tcPr>
            <w:tcW w:w="2410"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 情緒的覺察</w:t>
            </w:r>
            <w:r w:rsidRPr="005600DA">
              <w:rPr>
                <w:rFonts w:ascii="標楷體" w:eastAsia="標楷體" w:hAnsi="標楷體" w:cs="新細明體" w:hint="eastAsia"/>
                <w:kern w:val="0"/>
                <w:szCs w:val="24"/>
              </w:rPr>
              <w:br/>
              <w:t xml:space="preserve"> </w:t>
            </w:r>
            <w:r w:rsidRPr="005600DA">
              <w:rPr>
                <w:rFonts w:ascii="標楷體" w:eastAsia="標楷體" w:hAnsi="標楷體" w:cs="Times New Roman"/>
                <w:kern w:val="0"/>
                <w:szCs w:val="24"/>
              </w:rPr>
              <w:t>emotional awareness</w:t>
            </w:r>
          </w:p>
        </w:tc>
        <w:tc>
          <w:tcPr>
            <w:tcW w:w="2693"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透過身體，瞭解自我的情緒變化 </w:t>
            </w:r>
          </w:p>
        </w:tc>
        <w:tc>
          <w:tcPr>
            <w:tcW w:w="2694"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掌控情緒，瞭解自我</w:t>
            </w:r>
          </w:p>
        </w:tc>
      </w:tr>
      <w:tr w:rsidR="005600DA" w:rsidRPr="005600DA" w:rsidTr="006D5189">
        <w:trPr>
          <w:trHeight w:val="675"/>
        </w:trPr>
        <w:tc>
          <w:tcPr>
            <w:tcW w:w="582"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人與他人</w:t>
            </w:r>
          </w:p>
        </w:tc>
        <w:tc>
          <w:tcPr>
            <w:tcW w:w="2410"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 社會化的覺察  </w:t>
            </w:r>
            <w:r w:rsidRPr="005600DA">
              <w:rPr>
                <w:rFonts w:ascii="標楷體" w:eastAsia="標楷體" w:hAnsi="標楷體" w:cs="新細明體" w:hint="eastAsia"/>
                <w:kern w:val="0"/>
                <w:szCs w:val="24"/>
              </w:rPr>
              <w:br/>
              <w:t>social awareness</w:t>
            </w:r>
          </w:p>
        </w:tc>
        <w:tc>
          <w:tcPr>
            <w:tcW w:w="2693"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透過身體，瞭解人際互動的關係</w:t>
            </w:r>
          </w:p>
        </w:tc>
        <w:tc>
          <w:tcPr>
            <w:tcW w:w="2694"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改善人際關係</w:t>
            </w:r>
          </w:p>
        </w:tc>
      </w:tr>
      <w:tr w:rsidR="005600DA" w:rsidRPr="005600DA" w:rsidTr="006D5189">
        <w:trPr>
          <w:trHeight w:val="990"/>
        </w:trPr>
        <w:tc>
          <w:tcPr>
            <w:tcW w:w="582"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人與環境</w:t>
            </w:r>
          </w:p>
        </w:tc>
        <w:tc>
          <w:tcPr>
            <w:tcW w:w="2410"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 環境的覺察 </w:t>
            </w:r>
            <w:r w:rsidRPr="005600DA">
              <w:rPr>
                <w:rFonts w:ascii="標楷體" w:eastAsia="標楷體" w:hAnsi="標楷體" w:cs="新細明體" w:hint="eastAsia"/>
                <w:kern w:val="0"/>
                <w:szCs w:val="24"/>
              </w:rPr>
              <w:br/>
              <w:t>environmental  awareness</w:t>
            </w:r>
          </w:p>
        </w:tc>
        <w:tc>
          <w:tcPr>
            <w:tcW w:w="2693"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透過身體，瞭解大自然與環境的變化</w:t>
            </w:r>
          </w:p>
        </w:tc>
        <w:tc>
          <w:tcPr>
            <w:tcW w:w="2694" w:type="dxa"/>
            <w:shd w:val="clear" w:color="auto" w:fill="auto"/>
            <w:hideMark/>
          </w:tcPr>
          <w:p w:rsidR="005600DA" w:rsidRPr="005600DA" w:rsidRDefault="005600DA" w:rsidP="002577C5">
            <w:pPr>
              <w:widowControl/>
              <w:spacing w:line="0" w:lineRule="atLeast"/>
              <w:ind w:left="0" w:firstLine="0"/>
              <w:rPr>
                <w:rFonts w:ascii="標楷體" w:eastAsia="標楷體" w:hAnsi="標楷體" w:cs="新細明體"/>
                <w:kern w:val="0"/>
                <w:szCs w:val="24"/>
              </w:rPr>
            </w:pPr>
            <w:r w:rsidRPr="005600DA">
              <w:rPr>
                <w:rFonts w:ascii="標楷體" w:eastAsia="標楷體" w:hAnsi="標楷體" w:cs="新細明體" w:hint="eastAsia"/>
                <w:kern w:val="0"/>
                <w:szCs w:val="24"/>
              </w:rPr>
              <w:t xml:space="preserve">與外在環境的和協互動 </w:t>
            </w:r>
          </w:p>
        </w:tc>
      </w:tr>
    </w:tbl>
    <w:p w:rsidR="006D5189" w:rsidRPr="009A2434" w:rsidRDefault="001E13AA"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lastRenderedPageBreak/>
        <w:t>三、</w:t>
      </w:r>
      <w:r w:rsidR="006D5189" w:rsidRPr="009A2434">
        <w:rPr>
          <w:rFonts w:ascii="標楷體" w:eastAsia="標楷體" w:hAnsi="標楷體" w:cs="Arial" w:hint="eastAsia"/>
          <w:b/>
          <w:bCs/>
          <w:kern w:val="0"/>
          <w:szCs w:val="24"/>
        </w:rPr>
        <w:t>身心動作教育模式</w:t>
      </w:r>
    </w:p>
    <w:tbl>
      <w:tblPr>
        <w:tblW w:w="837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149"/>
        <w:gridCol w:w="7230"/>
      </w:tblGrid>
      <w:tr w:rsidR="006D5189" w:rsidRPr="006D5189" w:rsidTr="006D5189">
        <w:trPr>
          <w:trHeight w:val="690"/>
        </w:trPr>
        <w:tc>
          <w:tcPr>
            <w:tcW w:w="1149"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基本概念</w:t>
            </w:r>
          </w:p>
        </w:tc>
        <w:tc>
          <w:tcPr>
            <w:tcW w:w="7230"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身心合一，以身體為原點，強調身體智慧的體認，並重視自我探索的過程。</w:t>
            </w:r>
          </w:p>
        </w:tc>
      </w:tr>
      <w:tr w:rsidR="006D5189" w:rsidRPr="006D5189" w:rsidTr="006D5189">
        <w:trPr>
          <w:trHeight w:val="330"/>
        </w:trPr>
        <w:tc>
          <w:tcPr>
            <w:tcW w:w="1149"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課程目標</w:t>
            </w:r>
          </w:p>
        </w:tc>
        <w:tc>
          <w:tcPr>
            <w:tcW w:w="7230" w:type="dxa"/>
            <w:shd w:val="clear" w:color="auto" w:fill="auto"/>
            <w:hideMark/>
          </w:tcPr>
          <w:p w:rsidR="006D5189" w:rsidRPr="002577C5" w:rsidRDefault="006D5189" w:rsidP="002577C5">
            <w:pPr>
              <w:widowControl/>
              <w:spacing w:line="0" w:lineRule="atLeast"/>
              <w:ind w:left="0" w:firstLine="0"/>
              <w:jc w:val="both"/>
              <w:rPr>
                <w:rFonts w:ascii="標楷體" w:eastAsia="標楷體" w:hAnsi="標楷體" w:cs="新細明體"/>
                <w:kern w:val="0"/>
                <w:szCs w:val="24"/>
              </w:rPr>
            </w:pPr>
            <w:r w:rsidRPr="006D5189">
              <w:rPr>
                <w:rFonts w:ascii="標楷體" w:eastAsia="標楷體" w:hAnsi="標楷體" w:cs="新細明體" w:hint="eastAsia"/>
                <w:kern w:val="0"/>
                <w:szCs w:val="24"/>
              </w:rPr>
              <w:t xml:space="preserve">透過身體的探索，開發覺察能力 </w:t>
            </w:r>
            <w:r w:rsidRPr="006D5189">
              <w:rPr>
                <w:rFonts w:ascii="標楷體" w:eastAsia="標楷體" w:hAnsi="標楷體" w:cs="Times New Roman"/>
                <w:kern w:val="0"/>
                <w:szCs w:val="24"/>
              </w:rPr>
              <w:t>(</w:t>
            </w:r>
            <w:r w:rsidRPr="006D5189">
              <w:rPr>
                <w:rFonts w:ascii="標楷體" w:eastAsia="標楷體" w:hAnsi="標楷體" w:cs="新細明體" w:hint="eastAsia"/>
                <w:kern w:val="0"/>
                <w:szCs w:val="24"/>
              </w:rPr>
              <w:t>包括與自我、與他人、與環境</w:t>
            </w:r>
            <w:r w:rsidRPr="006D5189">
              <w:rPr>
                <w:rFonts w:ascii="標楷體" w:eastAsia="標楷體" w:hAnsi="標楷體" w:cs="Times New Roman"/>
                <w:kern w:val="0"/>
                <w:szCs w:val="24"/>
              </w:rPr>
              <w:t>)</w:t>
            </w:r>
            <w:r w:rsidRPr="002577C5">
              <w:rPr>
                <w:rFonts w:ascii="標楷體" w:eastAsia="標楷體" w:hAnsi="標楷體" w:cs="新細明體" w:hint="eastAsia"/>
                <w:kern w:val="0"/>
                <w:szCs w:val="24"/>
              </w:rPr>
              <w:t xml:space="preserve"> </w:t>
            </w:r>
            <w:r w:rsidRPr="006D5189">
              <w:rPr>
                <w:rFonts w:ascii="標楷體" w:eastAsia="標楷體" w:hAnsi="標楷體" w:cs="新細明體" w:hint="eastAsia"/>
                <w:kern w:val="0"/>
                <w:szCs w:val="24"/>
              </w:rPr>
              <w:t>及提昇身體使用的效率，並瞭解自我，以因應外在多變的環境。</w:t>
            </w:r>
          </w:p>
          <w:p w:rsidR="006D5189" w:rsidRPr="006D5189" w:rsidRDefault="006D5189" w:rsidP="002577C5">
            <w:pPr>
              <w:widowControl/>
              <w:spacing w:line="0" w:lineRule="atLeast"/>
              <w:ind w:left="0" w:firstLine="0"/>
              <w:jc w:val="both"/>
              <w:rPr>
                <w:rFonts w:ascii="標楷體" w:eastAsia="標楷體" w:hAnsi="標楷體" w:cs="新細明體"/>
                <w:kern w:val="0"/>
                <w:szCs w:val="24"/>
              </w:rPr>
            </w:pPr>
            <w:r w:rsidRPr="006D5189">
              <w:rPr>
                <w:rFonts w:ascii="標楷體" w:eastAsia="標楷體" w:hAnsi="標楷體" w:cs="新細明體" w:hint="eastAsia"/>
                <w:kern w:val="0"/>
                <w:szCs w:val="24"/>
              </w:rPr>
              <w:t>促進身心平衡之健康。</w:t>
            </w:r>
          </w:p>
        </w:tc>
      </w:tr>
      <w:tr w:rsidR="006D5189" w:rsidRPr="006D5189" w:rsidTr="006D5189">
        <w:trPr>
          <w:trHeight w:val="675"/>
        </w:trPr>
        <w:tc>
          <w:tcPr>
            <w:tcW w:w="1149"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課程觀念</w:t>
            </w:r>
          </w:p>
        </w:tc>
        <w:tc>
          <w:tcPr>
            <w:tcW w:w="7230"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身體本身即是動作體，強調內在經驗的反省，及自然本能動作的探索，從動作中瞭解到當下自我的身心狀態，並享受動作中所得到的滿足與自信。</w:t>
            </w:r>
          </w:p>
        </w:tc>
      </w:tr>
      <w:tr w:rsidR="006D5189" w:rsidRPr="006D5189" w:rsidTr="006D5189">
        <w:trPr>
          <w:trHeight w:val="330"/>
        </w:trPr>
        <w:tc>
          <w:tcPr>
            <w:tcW w:w="1149"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教師角色</w:t>
            </w:r>
          </w:p>
        </w:tc>
        <w:tc>
          <w:tcPr>
            <w:tcW w:w="7230" w:type="dxa"/>
            <w:shd w:val="clear" w:color="auto" w:fill="auto"/>
            <w:hideMark/>
          </w:tcPr>
          <w:p w:rsidR="006D5189" w:rsidRPr="002577C5"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有正確的身體觀點和態度。</w:t>
            </w:r>
          </w:p>
          <w:p w:rsidR="006D5189" w:rsidRPr="002577C5"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對動作的結構與功能擁有充分的認知與體會。</w:t>
            </w:r>
          </w:p>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是為一個協助者、引導者。</w:t>
            </w:r>
          </w:p>
        </w:tc>
      </w:tr>
      <w:tr w:rsidR="006D5189" w:rsidRPr="006D5189" w:rsidTr="006D5189">
        <w:trPr>
          <w:trHeight w:val="1005"/>
        </w:trPr>
        <w:tc>
          <w:tcPr>
            <w:tcW w:w="1149"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課程設計</w:t>
            </w:r>
          </w:p>
        </w:tc>
        <w:tc>
          <w:tcPr>
            <w:tcW w:w="7230"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課程內容主要規劃出六個方向：以呼吸練習為基礎，進而認識與體會身體結構、學習與體會身體中心與各部位之關係、探索本能性的自由動作、提昇身心適能、以及改善人際關係與適應環境等，來進行課程內容的設計。</w:t>
            </w:r>
          </w:p>
        </w:tc>
      </w:tr>
      <w:tr w:rsidR="006D5189" w:rsidRPr="006D5189" w:rsidTr="001E13AA">
        <w:trPr>
          <w:trHeight w:val="365"/>
        </w:trPr>
        <w:tc>
          <w:tcPr>
            <w:tcW w:w="1149"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評量方式</w:t>
            </w:r>
          </w:p>
        </w:tc>
        <w:tc>
          <w:tcPr>
            <w:tcW w:w="7230" w:type="dxa"/>
            <w:shd w:val="clear" w:color="auto" w:fill="auto"/>
            <w:hideMark/>
          </w:tcPr>
          <w:p w:rsidR="006D5189" w:rsidRPr="006D5189" w:rsidRDefault="006D5189" w:rsidP="002577C5">
            <w:pPr>
              <w:widowControl/>
              <w:spacing w:line="0" w:lineRule="atLeast"/>
              <w:ind w:left="0" w:firstLine="0"/>
              <w:rPr>
                <w:rFonts w:ascii="標楷體" w:eastAsia="標楷體" w:hAnsi="標楷體" w:cs="新細明體"/>
                <w:kern w:val="0"/>
                <w:szCs w:val="24"/>
              </w:rPr>
            </w:pPr>
            <w:r w:rsidRPr="006D5189">
              <w:rPr>
                <w:rFonts w:ascii="標楷體" w:eastAsia="標楷體" w:hAnsi="標楷體" w:cs="新細明體" w:hint="eastAsia"/>
                <w:kern w:val="0"/>
                <w:szCs w:val="24"/>
              </w:rPr>
              <w:t>以檔案評量為主(包含學生的學習日誌、身心檢核表、學習單….等)。</w:t>
            </w:r>
          </w:p>
        </w:tc>
      </w:tr>
    </w:tbl>
    <w:p w:rsidR="006D5189" w:rsidRPr="009A2434" w:rsidRDefault="001E13AA" w:rsidP="009A2434">
      <w:pPr>
        <w:widowControl/>
        <w:shd w:val="clear" w:color="auto" w:fill="FFFFFF"/>
        <w:wordWrap w:val="0"/>
        <w:spacing w:before="100" w:beforeAutospacing="1" w:after="100" w:afterAutospacing="1" w:line="360" w:lineRule="atLeast"/>
        <w:ind w:left="0" w:firstLine="0"/>
        <w:rPr>
          <w:rFonts w:ascii="標楷體" w:eastAsia="標楷體" w:hAnsi="標楷體" w:cs="Arial"/>
          <w:b/>
          <w:bCs/>
          <w:kern w:val="0"/>
          <w:szCs w:val="24"/>
        </w:rPr>
      </w:pPr>
      <w:r>
        <w:rPr>
          <w:rFonts w:ascii="標楷體" w:eastAsia="標楷體" w:hAnsi="標楷體" w:cs="Arial" w:hint="eastAsia"/>
          <w:b/>
          <w:bCs/>
          <w:kern w:val="0"/>
          <w:szCs w:val="24"/>
        </w:rPr>
        <w:t>四、</w:t>
      </w:r>
      <w:r w:rsidR="006D5189" w:rsidRPr="009A2434">
        <w:rPr>
          <w:rFonts w:ascii="標楷體" w:eastAsia="標楷體" w:hAnsi="標楷體" w:cs="Arial" w:hint="eastAsia"/>
          <w:b/>
          <w:bCs/>
          <w:kern w:val="0"/>
          <w:szCs w:val="24"/>
        </w:rPr>
        <w:t>身心動作教育教材內容</w:t>
      </w:r>
    </w:p>
    <w:p w:rsidR="006D5189" w:rsidRPr="002577C5" w:rsidRDefault="006D5189" w:rsidP="001E13AA">
      <w:pPr>
        <w:numPr>
          <w:ilvl w:val="0"/>
          <w:numId w:val="34"/>
        </w:numPr>
        <w:tabs>
          <w:tab w:val="clear" w:pos="720"/>
        </w:tabs>
        <w:spacing w:line="0" w:lineRule="atLeast"/>
        <w:ind w:hanging="294"/>
        <w:rPr>
          <w:rFonts w:ascii="標楷體" w:eastAsia="標楷體" w:hAnsi="標楷體"/>
          <w:szCs w:val="24"/>
        </w:rPr>
      </w:pPr>
      <w:r w:rsidRPr="001E13AA">
        <w:rPr>
          <w:rFonts w:ascii="標楷體" w:eastAsia="標楷體" w:hAnsi="標楷體" w:hint="eastAsia"/>
          <w:szCs w:val="24"/>
        </w:rPr>
        <w:t>創造性動作教育</w:t>
      </w:r>
    </w:p>
    <w:p w:rsidR="006D5189" w:rsidRPr="002577C5" w:rsidRDefault="006D5189" w:rsidP="001E13AA">
      <w:pPr>
        <w:numPr>
          <w:ilvl w:val="0"/>
          <w:numId w:val="34"/>
        </w:numPr>
        <w:tabs>
          <w:tab w:val="clear" w:pos="720"/>
        </w:tabs>
        <w:spacing w:line="0" w:lineRule="atLeast"/>
        <w:ind w:hanging="294"/>
        <w:rPr>
          <w:rFonts w:ascii="標楷體" w:eastAsia="標楷體" w:hAnsi="標楷體"/>
          <w:szCs w:val="24"/>
        </w:rPr>
      </w:pPr>
      <w:r w:rsidRPr="001E13AA">
        <w:rPr>
          <w:rFonts w:ascii="標楷體" w:eastAsia="標楷體" w:hAnsi="標楷體" w:hint="eastAsia"/>
          <w:szCs w:val="24"/>
        </w:rPr>
        <w:t>身體構圖</w:t>
      </w:r>
    </w:p>
    <w:p w:rsidR="006D5189" w:rsidRPr="002577C5" w:rsidRDefault="006D5189" w:rsidP="001E13AA">
      <w:pPr>
        <w:numPr>
          <w:ilvl w:val="0"/>
          <w:numId w:val="34"/>
        </w:numPr>
        <w:tabs>
          <w:tab w:val="clear" w:pos="720"/>
        </w:tabs>
        <w:spacing w:line="0" w:lineRule="atLeast"/>
        <w:ind w:hanging="294"/>
        <w:rPr>
          <w:rFonts w:ascii="標楷體" w:eastAsia="標楷體" w:hAnsi="標楷體"/>
          <w:szCs w:val="24"/>
        </w:rPr>
      </w:pPr>
      <w:r w:rsidRPr="001E13AA">
        <w:rPr>
          <w:rFonts w:ascii="標楷體" w:eastAsia="標楷體" w:hAnsi="標楷體" w:hint="eastAsia"/>
          <w:szCs w:val="24"/>
        </w:rPr>
        <w:t>身心遊戲</w:t>
      </w:r>
    </w:p>
    <w:p w:rsidR="006D5189" w:rsidRPr="002577C5" w:rsidRDefault="006D5189" w:rsidP="001E13AA">
      <w:pPr>
        <w:numPr>
          <w:ilvl w:val="0"/>
          <w:numId w:val="34"/>
        </w:numPr>
        <w:tabs>
          <w:tab w:val="clear" w:pos="720"/>
        </w:tabs>
        <w:spacing w:line="0" w:lineRule="atLeast"/>
        <w:ind w:hanging="294"/>
        <w:rPr>
          <w:rFonts w:ascii="標楷體" w:eastAsia="標楷體" w:hAnsi="標楷體"/>
          <w:szCs w:val="24"/>
        </w:rPr>
      </w:pPr>
      <w:r w:rsidRPr="001E13AA">
        <w:rPr>
          <w:rFonts w:ascii="標楷體" w:eastAsia="標楷體" w:hAnsi="標楷體" w:hint="eastAsia"/>
          <w:szCs w:val="24"/>
        </w:rPr>
        <w:t>本能性自然動作探索</w:t>
      </w:r>
    </w:p>
    <w:p w:rsidR="006D5189" w:rsidRPr="002577C5" w:rsidRDefault="006D5189" w:rsidP="001E13AA">
      <w:pPr>
        <w:numPr>
          <w:ilvl w:val="0"/>
          <w:numId w:val="34"/>
        </w:numPr>
        <w:tabs>
          <w:tab w:val="clear" w:pos="720"/>
        </w:tabs>
        <w:spacing w:line="0" w:lineRule="atLeast"/>
        <w:ind w:hanging="294"/>
        <w:rPr>
          <w:rFonts w:ascii="標楷體" w:eastAsia="標楷體" w:hAnsi="標楷體"/>
          <w:szCs w:val="24"/>
        </w:rPr>
      </w:pPr>
      <w:r w:rsidRPr="001E13AA">
        <w:rPr>
          <w:rFonts w:ascii="標楷體" w:eastAsia="標楷體" w:hAnsi="標楷體" w:hint="eastAsia"/>
          <w:szCs w:val="24"/>
        </w:rPr>
        <w:t>身心適能</w:t>
      </w:r>
    </w:p>
    <w:p w:rsidR="005600DA" w:rsidRPr="001E13AA" w:rsidRDefault="006D5189" w:rsidP="001E13AA">
      <w:pPr>
        <w:numPr>
          <w:ilvl w:val="0"/>
          <w:numId w:val="34"/>
        </w:numPr>
        <w:tabs>
          <w:tab w:val="clear" w:pos="720"/>
        </w:tabs>
        <w:spacing w:line="0" w:lineRule="atLeast"/>
        <w:ind w:hanging="294"/>
        <w:rPr>
          <w:rFonts w:ascii="標楷體" w:eastAsia="標楷體" w:hAnsi="標楷體"/>
          <w:szCs w:val="24"/>
        </w:rPr>
      </w:pPr>
      <w:r w:rsidRPr="001E13AA">
        <w:rPr>
          <w:rFonts w:ascii="標楷體" w:eastAsia="標楷體" w:hAnsi="標楷體" w:hint="eastAsia"/>
          <w:szCs w:val="24"/>
        </w:rPr>
        <w:t>探索教育</w:t>
      </w:r>
    </w:p>
    <w:p w:rsidR="006D5189" w:rsidRPr="002577C5" w:rsidRDefault="006D5189" w:rsidP="002577C5">
      <w:pPr>
        <w:spacing w:line="0" w:lineRule="atLeast"/>
        <w:rPr>
          <w:rFonts w:ascii="標楷體" w:eastAsia="標楷體" w:hAnsi="標楷體"/>
          <w:bCs/>
          <w:szCs w:val="24"/>
        </w:rPr>
      </w:pPr>
    </w:p>
    <w:p w:rsidR="00CB0492" w:rsidRPr="002577C5" w:rsidRDefault="001E13AA" w:rsidP="002577C5">
      <w:pPr>
        <w:spacing w:line="0" w:lineRule="atLeast"/>
        <w:rPr>
          <w:rFonts w:ascii="標楷體" w:eastAsia="標楷體" w:hAnsi="標楷體"/>
          <w:szCs w:val="24"/>
        </w:rPr>
      </w:pPr>
      <w:r w:rsidRPr="001E13AA">
        <w:rPr>
          <w:rFonts w:ascii="標楷體" w:eastAsia="標楷體" w:hAnsi="標楷體" w:hint="eastAsia"/>
          <w:bCs/>
          <w:szCs w:val="24"/>
        </w:rPr>
        <w:t>◎</w:t>
      </w:r>
      <w:r w:rsidR="00CB0492" w:rsidRPr="002577C5">
        <w:rPr>
          <w:rFonts w:ascii="標楷體" w:eastAsia="標楷體" w:hAnsi="標楷體" w:hint="eastAsia"/>
          <w:bCs/>
          <w:szCs w:val="24"/>
          <w:u w:val="single"/>
        </w:rPr>
        <w:t>健康教育與相關活動</w:t>
      </w:r>
      <w:r w:rsidR="00CB0492" w:rsidRPr="002577C5">
        <w:rPr>
          <w:rFonts w:ascii="標楷體" w:eastAsia="標楷體" w:hAnsi="標楷體" w:hint="eastAsia"/>
          <w:szCs w:val="24"/>
        </w:rPr>
        <w:t>：</w:t>
      </w:r>
      <w:r w:rsidR="00CB0492" w:rsidRPr="002577C5">
        <w:rPr>
          <w:rFonts w:ascii="標楷體" w:eastAsia="標楷體" w:hAnsi="標楷體" w:hint="eastAsia"/>
          <w:bCs/>
          <w:szCs w:val="24"/>
        </w:rPr>
        <w:t>健康知識的獲得</w:t>
      </w:r>
      <w:r w:rsidR="00CB0492" w:rsidRPr="002577C5">
        <w:rPr>
          <w:rFonts w:ascii="標楷體" w:eastAsia="標楷體" w:hAnsi="標楷體" w:hint="eastAsia"/>
          <w:szCs w:val="24"/>
        </w:rPr>
        <w:t>、</w:t>
      </w:r>
      <w:r w:rsidR="00CB0492" w:rsidRPr="002577C5">
        <w:rPr>
          <w:rFonts w:ascii="標楷體" w:eastAsia="標楷體" w:hAnsi="標楷體" w:hint="eastAsia"/>
          <w:bCs/>
          <w:szCs w:val="24"/>
        </w:rPr>
        <w:t>健康行為與習慣的養成</w:t>
      </w:r>
    </w:p>
    <w:p w:rsidR="00CB0492" w:rsidRPr="002577C5" w:rsidRDefault="001E13AA" w:rsidP="002577C5">
      <w:pPr>
        <w:spacing w:line="0" w:lineRule="atLeast"/>
        <w:rPr>
          <w:rFonts w:ascii="標楷體" w:eastAsia="標楷體" w:hAnsi="標楷體"/>
          <w:szCs w:val="24"/>
        </w:rPr>
      </w:pPr>
      <w:r w:rsidRPr="001E13AA">
        <w:rPr>
          <w:rFonts w:ascii="標楷體" w:eastAsia="標楷體" w:hAnsi="標楷體" w:hint="eastAsia"/>
          <w:bCs/>
          <w:szCs w:val="24"/>
        </w:rPr>
        <w:t>◎</w:t>
      </w:r>
      <w:r w:rsidR="00CB0492" w:rsidRPr="002577C5">
        <w:rPr>
          <w:rFonts w:ascii="標楷體" w:eastAsia="標楷體" w:hAnsi="標楷體" w:hint="eastAsia"/>
          <w:bCs/>
          <w:szCs w:val="24"/>
          <w:u w:val="single"/>
        </w:rPr>
        <w:t>體育教學及相關活動</w:t>
      </w:r>
      <w:r w:rsidR="00CB0492" w:rsidRPr="002577C5">
        <w:rPr>
          <w:rFonts w:ascii="標楷體" w:eastAsia="標楷體" w:hAnsi="標楷體" w:hint="eastAsia"/>
          <w:szCs w:val="24"/>
        </w:rPr>
        <w:t>：</w:t>
      </w:r>
      <w:r w:rsidR="00CB0492" w:rsidRPr="002577C5">
        <w:rPr>
          <w:rFonts w:ascii="標楷體" w:eastAsia="標楷體" w:hAnsi="標楷體" w:hint="eastAsia"/>
          <w:bCs/>
          <w:szCs w:val="24"/>
        </w:rPr>
        <w:t>強健的體魄、良好的體適能養成參與運動的習慣</w:t>
      </w:r>
    </w:p>
    <w:p w:rsidR="006D5189" w:rsidRPr="002577C5" w:rsidRDefault="001E13AA" w:rsidP="001E13AA">
      <w:pPr>
        <w:spacing w:line="0" w:lineRule="atLeast"/>
        <w:ind w:left="283" w:hangingChars="118" w:hanging="283"/>
        <w:rPr>
          <w:rFonts w:ascii="標楷體" w:eastAsia="標楷體" w:hAnsi="標楷體"/>
          <w:bCs/>
          <w:szCs w:val="24"/>
        </w:rPr>
      </w:pPr>
      <w:r w:rsidRPr="001E13AA">
        <w:rPr>
          <w:rFonts w:ascii="標楷體" w:eastAsia="標楷體" w:hAnsi="標楷體" w:hint="eastAsia"/>
          <w:bCs/>
          <w:szCs w:val="24"/>
        </w:rPr>
        <w:t>◎</w:t>
      </w:r>
      <w:r w:rsidR="006D5189" w:rsidRPr="002577C5">
        <w:rPr>
          <w:rFonts w:ascii="標楷體" w:eastAsia="標楷體" w:hAnsi="標楷體" w:hint="eastAsia"/>
          <w:bCs/>
          <w:szCs w:val="24"/>
          <w:u w:val="single"/>
        </w:rPr>
        <w:t>全人健康</w:t>
      </w:r>
      <w:r w:rsidR="006D5189" w:rsidRPr="002577C5">
        <w:rPr>
          <w:rFonts w:ascii="標楷體" w:eastAsia="標楷體" w:hAnsi="標楷體"/>
          <w:bCs/>
          <w:szCs w:val="24"/>
          <w:u w:val="single"/>
        </w:rPr>
        <w:t>(Holistic Wellness)</w:t>
      </w:r>
      <w:r w:rsidR="00CB0492" w:rsidRPr="002577C5">
        <w:rPr>
          <w:rFonts w:ascii="標楷體" w:eastAsia="標楷體" w:hAnsi="標楷體" w:hint="eastAsia"/>
          <w:bCs/>
          <w:szCs w:val="24"/>
        </w:rPr>
        <w:t>則是</w:t>
      </w:r>
      <w:r w:rsidR="006D5189" w:rsidRPr="002577C5">
        <w:rPr>
          <w:rFonts w:ascii="標楷體" w:eastAsia="標楷體" w:hAnsi="標楷體" w:hint="eastAsia"/>
          <w:bCs/>
          <w:szCs w:val="24"/>
        </w:rPr>
        <w:t>維持身心安適的狀態</w:t>
      </w:r>
      <w:r w:rsidR="00CB0492" w:rsidRPr="002577C5">
        <w:rPr>
          <w:rFonts w:ascii="標楷體" w:eastAsia="標楷體" w:hAnsi="標楷體" w:hint="eastAsia"/>
          <w:bCs/>
          <w:szCs w:val="24"/>
        </w:rPr>
        <w:t>，</w:t>
      </w:r>
      <w:r w:rsidR="006D5189" w:rsidRPr="002577C5">
        <w:rPr>
          <w:rFonts w:ascii="標楷體" w:eastAsia="標楷體" w:hAnsi="標楷體" w:hint="eastAsia"/>
          <w:bCs/>
          <w:szCs w:val="24"/>
        </w:rPr>
        <w:t>身體</w:t>
      </w:r>
      <w:r w:rsidR="006D5189" w:rsidRPr="002577C5">
        <w:rPr>
          <w:rFonts w:ascii="標楷體" w:eastAsia="標楷體" w:hAnsi="標楷體"/>
          <w:bCs/>
          <w:szCs w:val="24"/>
        </w:rPr>
        <w:t>Body</w:t>
      </w:r>
      <w:r w:rsidR="006D5189" w:rsidRPr="002577C5">
        <w:rPr>
          <w:rFonts w:ascii="標楷體" w:eastAsia="標楷體" w:hAnsi="標楷體" w:hint="eastAsia"/>
          <w:bCs/>
          <w:szCs w:val="24"/>
        </w:rPr>
        <w:t>與心理</w:t>
      </w:r>
      <w:r w:rsidR="006D5189" w:rsidRPr="002577C5">
        <w:rPr>
          <w:rFonts w:ascii="標楷體" w:eastAsia="標楷體" w:hAnsi="標楷體"/>
          <w:bCs/>
          <w:szCs w:val="24"/>
        </w:rPr>
        <w:t>Mind</w:t>
      </w:r>
      <w:r w:rsidR="006D5189" w:rsidRPr="002577C5">
        <w:rPr>
          <w:rFonts w:ascii="標楷體" w:eastAsia="標楷體" w:hAnsi="標楷體" w:hint="eastAsia"/>
          <w:bCs/>
          <w:szCs w:val="24"/>
        </w:rPr>
        <w:t>相互影響</w:t>
      </w:r>
      <w:r w:rsidR="00CB0492" w:rsidRPr="002577C5">
        <w:rPr>
          <w:rFonts w:ascii="標楷體" w:eastAsia="標楷體" w:hAnsi="標楷體" w:hint="eastAsia"/>
          <w:bCs/>
          <w:szCs w:val="24"/>
        </w:rPr>
        <w:t>且</w:t>
      </w:r>
      <w:r w:rsidR="006D5189" w:rsidRPr="002577C5">
        <w:rPr>
          <w:rFonts w:ascii="標楷體" w:eastAsia="標楷體" w:hAnsi="標楷體" w:hint="eastAsia"/>
          <w:bCs/>
          <w:szCs w:val="24"/>
        </w:rPr>
        <w:t>密切配合</w:t>
      </w:r>
      <w:r w:rsidR="00CB0492" w:rsidRPr="002577C5">
        <w:rPr>
          <w:rFonts w:ascii="標楷體" w:eastAsia="標楷體" w:hAnsi="標楷體" w:hint="eastAsia"/>
          <w:bCs/>
          <w:szCs w:val="24"/>
        </w:rPr>
        <w:t>。甚至稱之為</w:t>
      </w:r>
      <w:r w:rsidR="006D5189" w:rsidRPr="002577C5">
        <w:rPr>
          <w:rFonts w:ascii="標楷體" w:eastAsia="標楷體" w:hAnsi="標楷體" w:hint="eastAsia"/>
          <w:bCs/>
          <w:szCs w:val="24"/>
        </w:rPr>
        <w:t>身體心靈或身體智慧</w:t>
      </w:r>
      <w:r w:rsidR="006D5189" w:rsidRPr="002577C5">
        <w:rPr>
          <w:rFonts w:ascii="標楷體" w:eastAsia="標楷體" w:hAnsi="標楷體"/>
          <w:bCs/>
          <w:szCs w:val="24"/>
        </w:rPr>
        <w:t xml:space="preserve"> Soma = the living body with wisdom</w:t>
      </w:r>
      <w:r w:rsidR="00CB0492" w:rsidRPr="002577C5">
        <w:rPr>
          <w:rFonts w:ascii="標楷體" w:eastAsia="標楷體" w:hAnsi="標楷體"/>
          <w:bCs/>
          <w:szCs w:val="24"/>
        </w:rPr>
        <w:t>(body wisdom, thinking body</w:t>
      </w:r>
      <w:r w:rsidR="00CB0492" w:rsidRPr="002577C5">
        <w:rPr>
          <w:rFonts w:ascii="標楷體" w:eastAsia="標楷體" w:hAnsi="標楷體" w:hint="eastAsia"/>
          <w:bCs/>
          <w:szCs w:val="24"/>
        </w:rPr>
        <w:t xml:space="preserve"> </w:t>
      </w:r>
      <w:r w:rsidR="006D5189" w:rsidRPr="002577C5">
        <w:rPr>
          <w:rFonts w:ascii="標楷體" w:eastAsia="標楷體" w:hAnsi="標楷體"/>
          <w:bCs/>
          <w:szCs w:val="24"/>
        </w:rPr>
        <w:t>or body knowing</w:t>
      </w:r>
      <w:r w:rsidR="00CB0492" w:rsidRPr="002577C5">
        <w:rPr>
          <w:rFonts w:ascii="標楷體" w:eastAsia="標楷體" w:hAnsi="標楷體"/>
          <w:bCs/>
          <w:szCs w:val="24"/>
        </w:rPr>
        <w:t xml:space="preserve"> ) </w:t>
      </w:r>
      <w:r w:rsidR="00CB0492" w:rsidRPr="002577C5">
        <w:rPr>
          <w:rFonts w:ascii="標楷體" w:eastAsia="標楷體" w:hAnsi="標楷體" w:hint="eastAsia"/>
          <w:bCs/>
          <w:szCs w:val="24"/>
        </w:rPr>
        <w:t>。</w:t>
      </w:r>
    </w:p>
    <w:p w:rsidR="00CB0492" w:rsidRDefault="001E13AA" w:rsidP="001E13AA">
      <w:pPr>
        <w:spacing w:line="0" w:lineRule="atLeast"/>
        <w:ind w:left="283" w:hangingChars="118" w:hanging="283"/>
        <w:rPr>
          <w:rFonts w:ascii="標楷體" w:eastAsia="標楷體" w:hAnsi="標楷體" w:hint="eastAsia"/>
          <w:bCs/>
          <w:szCs w:val="24"/>
        </w:rPr>
      </w:pPr>
      <w:r w:rsidRPr="001E13AA">
        <w:rPr>
          <w:rFonts w:ascii="標楷體" w:eastAsia="標楷體" w:hAnsi="標楷體" w:hint="eastAsia"/>
          <w:bCs/>
          <w:szCs w:val="24"/>
        </w:rPr>
        <w:t>◎</w:t>
      </w:r>
      <w:r w:rsidR="00CB0492" w:rsidRPr="001E13AA">
        <w:rPr>
          <w:rFonts w:ascii="標楷體" w:eastAsia="標楷體" w:hAnsi="標楷體" w:hint="eastAsia"/>
          <w:bCs/>
          <w:szCs w:val="24"/>
          <w:u w:val="single"/>
        </w:rPr>
        <w:t>身心適能(</w:t>
      </w:r>
      <w:r w:rsidR="00CB0492" w:rsidRPr="001E13AA">
        <w:rPr>
          <w:rFonts w:ascii="標楷體" w:eastAsia="標楷體" w:hAnsi="標楷體"/>
          <w:bCs/>
          <w:szCs w:val="24"/>
          <w:u w:val="single"/>
        </w:rPr>
        <w:t>Somatic Fitness</w:t>
      </w:r>
      <w:r w:rsidR="00CB0492" w:rsidRPr="001E13AA">
        <w:rPr>
          <w:rFonts w:ascii="標楷體" w:eastAsia="標楷體" w:hAnsi="標楷體" w:hint="eastAsia"/>
          <w:bCs/>
          <w:szCs w:val="24"/>
          <w:u w:val="single"/>
        </w:rPr>
        <w:t>)</w:t>
      </w:r>
      <w:r w:rsidR="00CB0492" w:rsidRPr="002577C5">
        <w:rPr>
          <w:rFonts w:ascii="標楷體" w:eastAsia="標楷體" w:hAnsi="標楷體" w:hint="eastAsia"/>
          <w:bCs/>
          <w:szCs w:val="24"/>
        </w:rPr>
        <w:t>的概念更優於</w:t>
      </w:r>
      <w:r w:rsidR="00CB0492" w:rsidRPr="001E13AA">
        <w:rPr>
          <w:rFonts w:ascii="標楷體" w:eastAsia="標楷體" w:hAnsi="標楷體" w:hint="eastAsia"/>
          <w:bCs/>
          <w:szCs w:val="24"/>
          <w:u w:val="single"/>
        </w:rPr>
        <w:t xml:space="preserve">身體適能( </w:t>
      </w:r>
      <w:r w:rsidR="00CB0492" w:rsidRPr="001E13AA">
        <w:rPr>
          <w:rFonts w:ascii="標楷體" w:eastAsia="標楷體" w:hAnsi="標楷體"/>
          <w:bCs/>
          <w:szCs w:val="24"/>
          <w:u w:val="single"/>
        </w:rPr>
        <w:t>Physical Fitness</w:t>
      </w:r>
      <w:r w:rsidR="00CB0492" w:rsidRPr="001E13AA">
        <w:rPr>
          <w:rFonts w:ascii="標楷體" w:eastAsia="標楷體" w:hAnsi="標楷體" w:hint="eastAsia"/>
          <w:bCs/>
          <w:szCs w:val="24"/>
          <w:u w:val="single"/>
        </w:rPr>
        <w:t>)</w:t>
      </w:r>
      <w:r w:rsidR="00CB0492" w:rsidRPr="002577C5">
        <w:rPr>
          <w:rFonts w:ascii="標楷體" w:eastAsia="標楷體" w:hAnsi="標楷體" w:hint="eastAsia"/>
          <w:bCs/>
          <w:szCs w:val="24"/>
        </w:rPr>
        <w:t>所以，身心動作教育課程提供學生一個機會：瞭解身體智慧、開發覺察能力、提供選擇及勇於改變，以達到全人身心平衡與安適健康的狀態。</w:t>
      </w:r>
    </w:p>
    <w:p w:rsidR="005112BD" w:rsidRPr="002577C5" w:rsidRDefault="005112BD" w:rsidP="001E13AA">
      <w:pPr>
        <w:spacing w:line="0" w:lineRule="atLeast"/>
        <w:ind w:left="283" w:hangingChars="118" w:hanging="283"/>
        <w:rPr>
          <w:rFonts w:ascii="標楷體" w:eastAsia="標楷體" w:hAnsi="標楷體"/>
          <w:bCs/>
          <w:szCs w:val="24"/>
        </w:rPr>
      </w:pPr>
    </w:p>
    <w:p w:rsidR="006D5189" w:rsidRDefault="006D5189" w:rsidP="005112BD">
      <w:pPr>
        <w:spacing w:line="0" w:lineRule="atLeast"/>
        <w:ind w:leftChars="50" w:left="1020" w:hangingChars="375" w:hanging="900"/>
        <w:jc w:val="center"/>
        <w:rPr>
          <w:rFonts w:ascii="標楷體" w:eastAsia="標楷體" w:hAnsi="標楷體" w:hint="eastAsia"/>
          <w:szCs w:val="24"/>
        </w:rPr>
      </w:pPr>
      <w:r w:rsidRPr="005112BD">
        <w:rPr>
          <w:rFonts w:ascii="標楷體" w:eastAsia="標楷體" w:hAnsi="標楷體" w:hint="eastAsia"/>
          <w:szCs w:val="24"/>
        </w:rPr>
        <w:t xml:space="preserve">    </w:t>
      </w:r>
      <w:r w:rsidR="005112BD">
        <w:rPr>
          <w:rFonts w:ascii="標楷體" w:eastAsia="標楷體" w:hAnsi="標楷體" w:hint="eastAsia"/>
          <w:szCs w:val="24"/>
        </w:rPr>
        <w:t>《</w:t>
      </w:r>
      <w:r w:rsidR="005112BD" w:rsidRPr="005112BD">
        <w:rPr>
          <w:rFonts w:ascii="標楷體" w:eastAsia="標楷體" w:hAnsi="標楷體" w:hint="eastAsia"/>
          <w:szCs w:val="24"/>
        </w:rPr>
        <w:t>台東大學身心整合與運動休閒產業學系</w:t>
      </w:r>
      <w:r w:rsidR="005112BD" w:rsidRPr="005112BD">
        <w:rPr>
          <w:rFonts w:ascii="標楷體" w:eastAsia="標楷體" w:hAnsi="標楷體"/>
          <w:szCs w:val="24"/>
        </w:rPr>
        <w:t xml:space="preserve"> </w:t>
      </w:r>
      <w:r w:rsidR="005112BD" w:rsidRPr="005112BD">
        <w:rPr>
          <w:rFonts w:ascii="標楷體" w:eastAsia="標楷體" w:hAnsi="標楷體" w:hint="eastAsia"/>
          <w:szCs w:val="24"/>
        </w:rPr>
        <w:t>劉美珠教授</w:t>
      </w:r>
      <w:r w:rsidR="005112BD">
        <w:rPr>
          <w:rFonts w:ascii="標楷體" w:eastAsia="標楷體" w:hAnsi="標楷體" w:hint="eastAsia"/>
          <w:szCs w:val="24"/>
        </w:rPr>
        <w:t>》</w:t>
      </w:r>
    </w:p>
    <w:p w:rsidR="005112BD" w:rsidRDefault="005112BD" w:rsidP="005112BD">
      <w:pPr>
        <w:spacing w:line="0" w:lineRule="atLeast"/>
        <w:ind w:leftChars="50" w:left="1020" w:hangingChars="375" w:hanging="900"/>
        <w:jc w:val="center"/>
        <w:rPr>
          <w:rFonts w:ascii="標楷體" w:eastAsia="標楷體" w:hAnsi="標楷體" w:hint="eastAsia"/>
          <w:szCs w:val="24"/>
        </w:rPr>
      </w:pPr>
    </w:p>
    <w:p w:rsidR="005112BD" w:rsidRPr="002577C5" w:rsidRDefault="005112BD" w:rsidP="005112BD">
      <w:pPr>
        <w:spacing w:line="0" w:lineRule="atLeast"/>
        <w:ind w:leftChars="50" w:left="1020" w:hangingChars="375" w:hanging="900"/>
        <w:jc w:val="center"/>
        <w:rPr>
          <w:rFonts w:ascii="標楷體" w:eastAsia="標楷體" w:hAnsi="標楷體"/>
          <w:szCs w:val="24"/>
        </w:rPr>
      </w:pPr>
    </w:p>
    <w:p w:rsidR="00CB0492" w:rsidRPr="001E13AA" w:rsidRDefault="001E13AA" w:rsidP="001E13AA">
      <w:pPr>
        <w:spacing w:line="0" w:lineRule="atLeast"/>
        <w:ind w:left="425" w:hanging="425"/>
        <w:rPr>
          <w:rFonts w:ascii="標楷體" w:eastAsia="標楷體" w:hAnsi="標楷體"/>
          <w:sz w:val="28"/>
          <w:szCs w:val="28"/>
        </w:rPr>
      </w:pPr>
      <w:r w:rsidRPr="001E13AA">
        <w:rPr>
          <w:rFonts w:ascii="標楷體" w:eastAsia="標楷體" w:hAnsi="標楷體" w:hint="eastAsia"/>
          <w:sz w:val="28"/>
          <w:szCs w:val="28"/>
        </w:rPr>
        <w:t>參、</w:t>
      </w:r>
      <w:r w:rsidR="00CB0492" w:rsidRPr="001E13AA">
        <w:rPr>
          <w:rFonts w:ascii="標楷體" w:eastAsia="標楷體" w:hAnsi="標楷體" w:hint="eastAsia"/>
          <w:sz w:val="28"/>
          <w:szCs w:val="28"/>
        </w:rPr>
        <w:t>結語</w:t>
      </w:r>
    </w:p>
    <w:p w:rsidR="001E13AA" w:rsidRPr="002577C5" w:rsidRDefault="00CB0492">
      <w:pPr>
        <w:spacing w:line="0" w:lineRule="atLeast"/>
        <w:ind w:left="0" w:firstLineChars="236" w:firstLine="566"/>
        <w:rPr>
          <w:rFonts w:ascii="標楷體" w:eastAsia="標楷體" w:hAnsi="標楷體"/>
          <w:szCs w:val="24"/>
        </w:rPr>
      </w:pPr>
      <w:r w:rsidRPr="002577C5">
        <w:rPr>
          <w:rFonts w:ascii="標楷體" w:eastAsia="標楷體" w:hAnsi="標楷體" w:hint="eastAsia"/>
          <w:szCs w:val="24"/>
        </w:rPr>
        <w:t>祝福大家身心健康</w:t>
      </w:r>
      <w:r w:rsidR="001E13AA">
        <w:rPr>
          <w:rFonts w:ascii="標楷體" w:eastAsia="標楷體" w:hAnsi="標楷體" w:hint="eastAsia"/>
          <w:szCs w:val="24"/>
        </w:rPr>
        <w:t>!!</w:t>
      </w:r>
    </w:p>
    <w:sectPr w:rsidR="001E13AA" w:rsidRPr="002577C5" w:rsidSect="004F20FF">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2BD" w:rsidRDefault="005112BD" w:rsidP="005112BD">
      <w:r>
        <w:separator/>
      </w:r>
    </w:p>
  </w:endnote>
  <w:endnote w:type="continuationSeparator" w:id="1">
    <w:p w:rsidR="005112BD" w:rsidRDefault="005112BD" w:rsidP="005112B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ÊÎ$hãˇ¯ã√">
    <w:altName w:val="Times New Roman"/>
    <w:panose1 w:val="00000000000000000000"/>
    <w:charset w:val="4D"/>
    <w:family w:val="auto"/>
    <w:notTrueType/>
    <w:pitch w:val="default"/>
    <w:sig w:usb0="00000003" w:usb1="00000000" w:usb2="00000000" w:usb3="00000000" w:csb0="00000001" w:csb1="00000000"/>
  </w:font>
  <w:font w:name="Ãˆ$hãˇ¯ã√">
    <w:altName w:val="Times New Roman"/>
    <w:panose1 w:val="00000000000000000000"/>
    <w:charset w:val="4D"/>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2BD" w:rsidRDefault="005112BD" w:rsidP="005112BD">
      <w:r>
        <w:separator/>
      </w:r>
    </w:p>
  </w:footnote>
  <w:footnote w:type="continuationSeparator" w:id="1">
    <w:p w:rsidR="005112BD" w:rsidRDefault="005112BD" w:rsidP="00511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39.75pt" o:bullet="t">
        <v:imagedata r:id="rId1" o:title="artA60C"/>
      </v:shape>
    </w:pict>
  </w:numPicBullet>
  <w:numPicBullet w:numPicBulletId="1">
    <w:pict>
      <v:shape id="_x0000_i1027" type="#_x0000_t75" style="width:39.75pt;height:39.75pt" o:bullet="t">
        <v:imagedata r:id="rId2" o:title="artA2FF"/>
      </v:shape>
    </w:pict>
  </w:numPicBullet>
  <w:abstractNum w:abstractNumId="0">
    <w:nsid w:val="002129A1"/>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1">
    <w:nsid w:val="02DB4C67"/>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2">
    <w:nsid w:val="02EE176A"/>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3">
    <w:nsid w:val="03C54A19"/>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4">
    <w:nsid w:val="04E919C2"/>
    <w:multiLevelType w:val="hybridMultilevel"/>
    <w:tmpl w:val="D8BE87D6"/>
    <w:lvl w:ilvl="0" w:tplc="8894F6B2">
      <w:start w:val="1"/>
      <w:numFmt w:val="bullet"/>
      <w:lvlText w:val="•"/>
      <w:lvlJc w:val="left"/>
      <w:pPr>
        <w:tabs>
          <w:tab w:val="num" w:pos="720"/>
        </w:tabs>
        <w:ind w:left="720" w:hanging="360"/>
      </w:pPr>
      <w:rPr>
        <w:rFonts w:ascii="Arial" w:hAnsi="Arial" w:hint="default"/>
      </w:rPr>
    </w:lvl>
    <w:lvl w:ilvl="1" w:tplc="8DC09C64">
      <w:start w:val="1"/>
      <w:numFmt w:val="bullet"/>
      <w:lvlText w:val="•"/>
      <w:lvlJc w:val="left"/>
      <w:pPr>
        <w:tabs>
          <w:tab w:val="num" w:pos="1440"/>
        </w:tabs>
        <w:ind w:left="1440" w:hanging="360"/>
      </w:pPr>
      <w:rPr>
        <w:rFonts w:ascii="Arial" w:hAnsi="Arial" w:hint="default"/>
      </w:rPr>
    </w:lvl>
    <w:lvl w:ilvl="2" w:tplc="1DCEC9C2" w:tentative="1">
      <w:start w:val="1"/>
      <w:numFmt w:val="bullet"/>
      <w:lvlText w:val="•"/>
      <w:lvlJc w:val="left"/>
      <w:pPr>
        <w:tabs>
          <w:tab w:val="num" w:pos="2160"/>
        </w:tabs>
        <w:ind w:left="2160" w:hanging="360"/>
      </w:pPr>
      <w:rPr>
        <w:rFonts w:ascii="Arial" w:hAnsi="Arial" w:hint="default"/>
      </w:rPr>
    </w:lvl>
    <w:lvl w:ilvl="3" w:tplc="989AFA48" w:tentative="1">
      <w:start w:val="1"/>
      <w:numFmt w:val="bullet"/>
      <w:lvlText w:val="•"/>
      <w:lvlJc w:val="left"/>
      <w:pPr>
        <w:tabs>
          <w:tab w:val="num" w:pos="2880"/>
        </w:tabs>
        <w:ind w:left="2880" w:hanging="360"/>
      </w:pPr>
      <w:rPr>
        <w:rFonts w:ascii="Arial" w:hAnsi="Arial" w:hint="default"/>
      </w:rPr>
    </w:lvl>
    <w:lvl w:ilvl="4" w:tplc="492C6F76" w:tentative="1">
      <w:start w:val="1"/>
      <w:numFmt w:val="bullet"/>
      <w:lvlText w:val="•"/>
      <w:lvlJc w:val="left"/>
      <w:pPr>
        <w:tabs>
          <w:tab w:val="num" w:pos="3600"/>
        </w:tabs>
        <w:ind w:left="3600" w:hanging="360"/>
      </w:pPr>
      <w:rPr>
        <w:rFonts w:ascii="Arial" w:hAnsi="Arial" w:hint="default"/>
      </w:rPr>
    </w:lvl>
    <w:lvl w:ilvl="5" w:tplc="6F9E6062" w:tentative="1">
      <w:start w:val="1"/>
      <w:numFmt w:val="bullet"/>
      <w:lvlText w:val="•"/>
      <w:lvlJc w:val="left"/>
      <w:pPr>
        <w:tabs>
          <w:tab w:val="num" w:pos="4320"/>
        </w:tabs>
        <w:ind w:left="4320" w:hanging="360"/>
      </w:pPr>
      <w:rPr>
        <w:rFonts w:ascii="Arial" w:hAnsi="Arial" w:hint="default"/>
      </w:rPr>
    </w:lvl>
    <w:lvl w:ilvl="6" w:tplc="14CC344E" w:tentative="1">
      <w:start w:val="1"/>
      <w:numFmt w:val="bullet"/>
      <w:lvlText w:val="•"/>
      <w:lvlJc w:val="left"/>
      <w:pPr>
        <w:tabs>
          <w:tab w:val="num" w:pos="5040"/>
        </w:tabs>
        <w:ind w:left="5040" w:hanging="360"/>
      </w:pPr>
      <w:rPr>
        <w:rFonts w:ascii="Arial" w:hAnsi="Arial" w:hint="default"/>
      </w:rPr>
    </w:lvl>
    <w:lvl w:ilvl="7" w:tplc="1F8A4530" w:tentative="1">
      <w:start w:val="1"/>
      <w:numFmt w:val="bullet"/>
      <w:lvlText w:val="•"/>
      <w:lvlJc w:val="left"/>
      <w:pPr>
        <w:tabs>
          <w:tab w:val="num" w:pos="5760"/>
        </w:tabs>
        <w:ind w:left="5760" w:hanging="360"/>
      </w:pPr>
      <w:rPr>
        <w:rFonts w:ascii="Arial" w:hAnsi="Arial" w:hint="default"/>
      </w:rPr>
    </w:lvl>
    <w:lvl w:ilvl="8" w:tplc="B5AE58AA" w:tentative="1">
      <w:start w:val="1"/>
      <w:numFmt w:val="bullet"/>
      <w:lvlText w:val="•"/>
      <w:lvlJc w:val="left"/>
      <w:pPr>
        <w:tabs>
          <w:tab w:val="num" w:pos="6480"/>
        </w:tabs>
        <w:ind w:left="6480" w:hanging="360"/>
      </w:pPr>
      <w:rPr>
        <w:rFonts w:ascii="Arial" w:hAnsi="Arial" w:hint="default"/>
      </w:rPr>
    </w:lvl>
  </w:abstractNum>
  <w:abstractNum w:abstractNumId="5">
    <w:nsid w:val="065936E5"/>
    <w:multiLevelType w:val="hybridMultilevel"/>
    <w:tmpl w:val="3A02CE94"/>
    <w:lvl w:ilvl="0" w:tplc="BED22C6A">
      <w:start w:val="1"/>
      <w:numFmt w:val="bullet"/>
      <w:lvlText w:val=""/>
      <w:lvlPicBulletId w:val="0"/>
      <w:lvlJc w:val="left"/>
      <w:pPr>
        <w:tabs>
          <w:tab w:val="num" w:pos="720"/>
        </w:tabs>
        <w:ind w:left="720" w:hanging="360"/>
      </w:pPr>
      <w:rPr>
        <w:rFonts w:ascii="Symbol" w:hAnsi="Symbol" w:hint="default"/>
      </w:rPr>
    </w:lvl>
    <w:lvl w:ilvl="1" w:tplc="6520DFA4" w:tentative="1">
      <w:start w:val="1"/>
      <w:numFmt w:val="bullet"/>
      <w:lvlText w:val=""/>
      <w:lvlPicBulletId w:val="0"/>
      <w:lvlJc w:val="left"/>
      <w:pPr>
        <w:tabs>
          <w:tab w:val="num" w:pos="1440"/>
        </w:tabs>
        <w:ind w:left="1440" w:hanging="360"/>
      </w:pPr>
      <w:rPr>
        <w:rFonts w:ascii="Symbol" w:hAnsi="Symbol" w:hint="default"/>
      </w:rPr>
    </w:lvl>
    <w:lvl w:ilvl="2" w:tplc="35C2B016" w:tentative="1">
      <w:start w:val="1"/>
      <w:numFmt w:val="bullet"/>
      <w:lvlText w:val=""/>
      <w:lvlPicBulletId w:val="0"/>
      <w:lvlJc w:val="left"/>
      <w:pPr>
        <w:tabs>
          <w:tab w:val="num" w:pos="2160"/>
        </w:tabs>
        <w:ind w:left="2160" w:hanging="360"/>
      </w:pPr>
      <w:rPr>
        <w:rFonts w:ascii="Symbol" w:hAnsi="Symbol" w:hint="default"/>
      </w:rPr>
    </w:lvl>
    <w:lvl w:ilvl="3" w:tplc="AA7CF992" w:tentative="1">
      <w:start w:val="1"/>
      <w:numFmt w:val="bullet"/>
      <w:lvlText w:val=""/>
      <w:lvlPicBulletId w:val="0"/>
      <w:lvlJc w:val="left"/>
      <w:pPr>
        <w:tabs>
          <w:tab w:val="num" w:pos="2880"/>
        </w:tabs>
        <w:ind w:left="2880" w:hanging="360"/>
      </w:pPr>
      <w:rPr>
        <w:rFonts w:ascii="Symbol" w:hAnsi="Symbol" w:hint="default"/>
      </w:rPr>
    </w:lvl>
    <w:lvl w:ilvl="4" w:tplc="DDCEDD7C" w:tentative="1">
      <w:start w:val="1"/>
      <w:numFmt w:val="bullet"/>
      <w:lvlText w:val=""/>
      <w:lvlPicBulletId w:val="0"/>
      <w:lvlJc w:val="left"/>
      <w:pPr>
        <w:tabs>
          <w:tab w:val="num" w:pos="3600"/>
        </w:tabs>
        <w:ind w:left="3600" w:hanging="360"/>
      </w:pPr>
      <w:rPr>
        <w:rFonts w:ascii="Symbol" w:hAnsi="Symbol" w:hint="default"/>
      </w:rPr>
    </w:lvl>
    <w:lvl w:ilvl="5" w:tplc="9D6E020E" w:tentative="1">
      <w:start w:val="1"/>
      <w:numFmt w:val="bullet"/>
      <w:lvlText w:val=""/>
      <w:lvlPicBulletId w:val="0"/>
      <w:lvlJc w:val="left"/>
      <w:pPr>
        <w:tabs>
          <w:tab w:val="num" w:pos="4320"/>
        </w:tabs>
        <w:ind w:left="4320" w:hanging="360"/>
      </w:pPr>
      <w:rPr>
        <w:rFonts w:ascii="Symbol" w:hAnsi="Symbol" w:hint="default"/>
      </w:rPr>
    </w:lvl>
    <w:lvl w:ilvl="6" w:tplc="223A8886" w:tentative="1">
      <w:start w:val="1"/>
      <w:numFmt w:val="bullet"/>
      <w:lvlText w:val=""/>
      <w:lvlPicBulletId w:val="0"/>
      <w:lvlJc w:val="left"/>
      <w:pPr>
        <w:tabs>
          <w:tab w:val="num" w:pos="5040"/>
        </w:tabs>
        <w:ind w:left="5040" w:hanging="360"/>
      </w:pPr>
      <w:rPr>
        <w:rFonts w:ascii="Symbol" w:hAnsi="Symbol" w:hint="default"/>
      </w:rPr>
    </w:lvl>
    <w:lvl w:ilvl="7" w:tplc="F182AFFA" w:tentative="1">
      <w:start w:val="1"/>
      <w:numFmt w:val="bullet"/>
      <w:lvlText w:val=""/>
      <w:lvlPicBulletId w:val="0"/>
      <w:lvlJc w:val="left"/>
      <w:pPr>
        <w:tabs>
          <w:tab w:val="num" w:pos="5760"/>
        </w:tabs>
        <w:ind w:left="5760" w:hanging="360"/>
      </w:pPr>
      <w:rPr>
        <w:rFonts w:ascii="Symbol" w:hAnsi="Symbol" w:hint="default"/>
      </w:rPr>
    </w:lvl>
    <w:lvl w:ilvl="8" w:tplc="77B4D82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0660507C"/>
    <w:multiLevelType w:val="hybridMultilevel"/>
    <w:tmpl w:val="C618227C"/>
    <w:lvl w:ilvl="0" w:tplc="660895C8">
      <w:start w:val="1"/>
      <w:numFmt w:val="bullet"/>
      <w:lvlText w:val="•"/>
      <w:lvlJc w:val="left"/>
      <w:pPr>
        <w:tabs>
          <w:tab w:val="num" w:pos="720"/>
        </w:tabs>
        <w:ind w:left="720" w:hanging="360"/>
      </w:pPr>
      <w:rPr>
        <w:rFonts w:ascii="Arial" w:hAnsi="Arial" w:hint="default"/>
      </w:rPr>
    </w:lvl>
    <w:lvl w:ilvl="1" w:tplc="B1E89A90">
      <w:start w:val="1"/>
      <w:numFmt w:val="bullet"/>
      <w:lvlText w:val="•"/>
      <w:lvlJc w:val="left"/>
      <w:pPr>
        <w:tabs>
          <w:tab w:val="num" w:pos="1440"/>
        </w:tabs>
        <w:ind w:left="1440" w:hanging="360"/>
      </w:pPr>
      <w:rPr>
        <w:rFonts w:ascii="Arial" w:hAnsi="Arial" w:hint="default"/>
      </w:rPr>
    </w:lvl>
    <w:lvl w:ilvl="2" w:tplc="34480096" w:tentative="1">
      <w:start w:val="1"/>
      <w:numFmt w:val="bullet"/>
      <w:lvlText w:val="•"/>
      <w:lvlJc w:val="left"/>
      <w:pPr>
        <w:tabs>
          <w:tab w:val="num" w:pos="2160"/>
        </w:tabs>
        <w:ind w:left="2160" w:hanging="360"/>
      </w:pPr>
      <w:rPr>
        <w:rFonts w:ascii="Arial" w:hAnsi="Arial" w:hint="default"/>
      </w:rPr>
    </w:lvl>
    <w:lvl w:ilvl="3" w:tplc="C60680F0" w:tentative="1">
      <w:start w:val="1"/>
      <w:numFmt w:val="bullet"/>
      <w:lvlText w:val="•"/>
      <w:lvlJc w:val="left"/>
      <w:pPr>
        <w:tabs>
          <w:tab w:val="num" w:pos="2880"/>
        </w:tabs>
        <w:ind w:left="2880" w:hanging="360"/>
      </w:pPr>
      <w:rPr>
        <w:rFonts w:ascii="Arial" w:hAnsi="Arial" w:hint="default"/>
      </w:rPr>
    </w:lvl>
    <w:lvl w:ilvl="4" w:tplc="D698040C" w:tentative="1">
      <w:start w:val="1"/>
      <w:numFmt w:val="bullet"/>
      <w:lvlText w:val="•"/>
      <w:lvlJc w:val="left"/>
      <w:pPr>
        <w:tabs>
          <w:tab w:val="num" w:pos="3600"/>
        </w:tabs>
        <w:ind w:left="3600" w:hanging="360"/>
      </w:pPr>
      <w:rPr>
        <w:rFonts w:ascii="Arial" w:hAnsi="Arial" w:hint="default"/>
      </w:rPr>
    </w:lvl>
    <w:lvl w:ilvl="5" w:tplc="945878B6" w:tentative="1">
      <w:start w:val="1"/>
      <w:numFmt w:val="bullet"/>
      <w:lvlText w:val="•"/>
      <w:lvlJc w:val="left"/>
      <w:pPr>
        <w:tabs>
          <w:tab w:val="num" w:pos="4320"/>
        </w:tabs>
        <w:ind w:left="4320" w:hanging="360"/>
      </w:pPr>
      <w:rPr>
        <w:rFonts w:ascii="Arial" w:hAnsi="Arial" w:hint="default"/>
      </w:rPr>
    </w:lvl>
    <w:lvl w:ilvl="6" w:tplc="8084A626" w:tentative="1">
      <w:start w:val="1"/>
      <w:numFmt w:val="bullet"/>
      <w:lvlText w:val="•"/>
      <w:lvlJc w:val="left"/>
      <w:pPr>
        <w:tabs>
          <w:tab w:val="num" w:pos="5040"/>
        </w:tabs>
        <w:ind w:left="5040" w:hanging="360"/>
      </w:pPr>
      <w:rPr>
        <w:rFonts w:ascii="Arial" w:hAnsi="Arial" w:hint="default"/>
      </w:rPr>
    </w:lvl>
    <w:lvl w:ilvl="7" w:tplc="7640137C" w:tentative="1">
      <w:start w:val="1"/>
      <w:numFmt w:val="bullet"/>
      <w:lvlText w:val="•"/>
      <w:lvlJc w:val="left"/>
      <w:pPr>
        <w:tabs>
          <w:tab w:val="num" w:pos="5760"/>
        </w:tabs>
        <w:ind w:left="5760" w:hanging="360"/>
      </w:pPr>
      <w:rPr>
        <w:rFonts w:ascii="Arial" w:hAnsi="Arial" w:hint="default"/>
      </w:rPr>
    </w:lvl>
    <w:lvl w:ilvl="8" w:tplc="E00258F0" w:tentative="1">
      <w:start w:val="1"/>
      <w:numFmt w:val="bullet"/>
      <w:lvlText w:val="•"/>
      <w:lvlJc w:val="left"/>
      <w:pPr>
        <w:tabs>
          <w:tab w:val="num" w:pos="6480"/>
        </w:tabs>
        <w:ind w:left="6480" w:hanging="360"/>
      </w:pPr>
      <w:rPr>
        <w:rFonts w:ascii="Arial" w:hAnsi="Arial" w:hint="default"/>
      </w:rPr>
    </w:lvl>
  </w:abstractNum>
  <w:abstractNum w:abstractNumId="7">
    <w:nsid w:val="0AA16408"/>
    <w:multiLevelType w:val="hybridMultilevel"/>
    <w:tmpl w:val="CB6214CC"/>
    <w:lvl w:ilvl="0" w:tplc="2F4E1F3A">
      <w:start w:val="1"/>
      <w:numFmt w:val="bullet"/>
      <w:lvlText w:val=""/>
      <w:lvlPicBulletId w:val="0"/>
      <w:lvlJc w:val="left"/>
      <w:pPr>
        <w:tabs>
          <w:tab w:val="num" w:pos="720"/>
        </w:tabs>
        <w:ind w:left="720" w:hanging="360"/>
      </w:pPr>
      <w:rPr>
        <w:rFonts w:ascii="Symbol" w:hAnsi="Symbol" w:hint="default"/>
      </w:rPr>
    </w:lvl>
    <w:lvl w:ilvl="1" w:tplc="4DFAFF84" w:tentative="1">
      <w:start w:val="1"/>
      <w:numFmt w:val="bullet"/>
      <w:lvlText w:val=""/>
      <w:lvlPicBulletId w:val="0"/>
      <w:lvlJc w:val="left"/>
      <w:pPr>
        <w:tabs>
          <w:tab w:val="num" w:pos="1440"/>
        </w:tabs>
        <w:ind w:left="1440" w:hanging="360"/>
      </w:pPr>
      <w:rPr>
        <w:rFonts w:ascii="Symbol" w:hAnsi="Symbol" w:hint="default"/>
      </w:rPr>
    </w:lvl>
    <w:lvl w:ilvl="2" w:tplc="39644526" w:tentative="1">
      <w:start w:val="1"/>
      <w:numFmt w:val="bullet"/>
      <w:lvlText w:val=""/>
      <w:lvlPicBulletId w:val="0"/>
      <w:lvlJc w:val="left"/>
      <w:pPr>
        <w:tabs>
          <w:tab w:val="num" w:pos="2160"/>
        </w:tabs>
        <w:ind w:left="2160" w:hanging="360"/>
      </w:pPr>
      <w:rPr>
        <w:rFonts w:ascii="Symbol" w:hAnsi="Symbol" w:hint="default"/>
      </w:rPr>
    </w:lvl>
    <w:lvl w:ilvl="3" w:tplc="2E5E4504" w:tentative="1">
      <w:start w:val="1"/>
      <w:numFmt w:val="bullet"/>
      <w:lvlText w:val=""/>
      <w:lvlPicBulletId w:val="0"/>
      <w:lvlJc w:val="left"/>
      <w:pPr>
        <w:tabs>
          <w:tab w:val="num" w:pos="2880"/>
        </w:tabs>
        <w:ind w:left="2880" w:hanging="360"/>
      </w:pPr>
      <w:rPr>
        <w:rFonts w:ascii="Symbol" w:hAnsi="Symbol" w:hint="default"/>
      </w:rPr>
    </w:lvl>
    <w:lvl w:ilvl="4" w:tplc="4072A658" w:tentative="1">
      <w:start w:val="1"/>
      <w:numFmt w:val="bullet"/>
      <w:lvlText w:val=""/>
      <w:lvlPicBulletId w:val="0"/>
      <w:lvlJc w:val="left"/>
      <w:pPr>
        <w:tabs>
          <w:tab w:val="num" w:pos="3600"/>
        </w:tabs>
        <w:ind w:left="3600" w:hanging="360"/>
      </w:pPr>
      <w:rPr>
        <w:rFonts w:ascii="Symbol" w:hAnsi="Symbol" w:hint="default"/>
      </w:rPr>
    </w:lvl>
    <w:lvl w:ilvl="5" w:tplc="0226DE64" w:tentative="1">
      <w:start w:val="1"/>
      <w:numFmt w:val="bullet"/>
      <w:lvlText w:val=""/>
      <w:lvlPicBulletId w:val="0"/>
      <w:lvlJc w:val="left"/>
      <w:pPr>
        <w:tabs>
          <w:tab w:val="num" w:pos="4320"/>
        </w:tabs>
        <w:ind w:left="4320" w:hanging="360"/>
      </w:pPr>
      <w:rPr>
        <w:rFonts w:ascii="Symbol" w:hAnsi="Symbol" w:hint="default"/>
      </w:rPr>
    </w:lvl>
    <w:lvl w:ilvl="6" w:tplc="3AA06870" w:tentative="1">
      <w:start w:val="1"/>
      <w:numFmt w:val="bullet"/>
      <w:lvlText w:val=""/>
      <w:lvlPicBulletId w:val="0"/>
      <w:lvlJc w:val="left"/>
      <w:pPr>
        <w:tabs>
          <w:tab w:val="num" w:pos="5040"/>
        </w:tabs>
        <w:ind w:left="5040" w:hanging="360"/>
      </w:pPr>
      <w:rPr>
        <w:rFonts w:ascii="Symbol" w:hAnsi="Symbol" w:hint="default"/>
      </w:rPr>
    </w:lvl>
    <w:lvl w:ilvl="7" w:tplc="1E1A5286" w:tentative="1">
      <w:start w:val="1"/>
      <w:numFmt w:val="bullet"/>
      <w:lvlText w:val=""/>
      <w:lvlPicBulletId w:val="0"/>
      <w:lvlJc w:val="left"/>
      <w:pPr>
        <w:tabs>
          <w:tab w:val="num" w:pos="5760"/>
        </w:tabs>
        <w:ind w:left="5760" w:hanging="360"/>
      </w:pPr>
      <w:rPr>
        <w:rFonts w:ascii="Symbol" w:hAnsi="Symbol" w:hint="default"/>
      </w:rPr>
    </w:lvl>
    <w:lvl w:ilvl="8" w:tplc="5D169B3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0BB006FF"/>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9">
    <w:nsid w:val="0DDC6179"/>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10">
    <w:nsid w:val="17194551"/>
    <w:multiLevelType w:val="hybridMultilevel"/>
    <w:tmpl w:val="D062BEC0"/>
    <w:lvl w:ilvl="0" w:tplc="72CA336E">
      <w:start w:val="1"/>
      <w:numFmt w:val="bullet"/>
      <w:lvlText w:val=""/>
      <w:lvlPicBulletId w:val="0"/>
      <w:lvlJc w:val="left"/>
      <w:pPr>
        <w:tabs>
          <w:tab w:val="num" w:pos="720"/>
        </w:tabs>
        <w:ind w:left="720" w:hanging="360"/>
      </w:pPr>
      <w:rPr>
        <w:rFonts w:ascii="Symbol" w:hAnsi="Symbol" w:hint="default"/>
      </w:rPr>
    </w:lvl>
    <w:lvl w:ilvl="1" w:tplc="5F1E9800" w:tentative="1">
      <w:start w:val="1"/>
      <w:numFmt w:val="bullet"/>
      <w:lvlText w:val=""/>
      <w:lvlPicBulletId w:val="0"/>
      <w:lvlJc w:val="left"/>
      <w:pPr>
        <w:tabs>
          <w:tab w:val="num" w:pos="1440"/>
        </w:tabs>
        <w:ind w:left="1440" w:hanging="360"/>
      </w:pPr>
      <w:rPr>
        <w:rFonts w:ascii="Symbol" w:hAnsi="Symbol" w:hint="default"/>
      </w:rPr>
    </w:lvl>
    <w:lvl w:ilvl="2" w:tplc="E18EAC9E" w:tentative="1">
      <w:start w:val="1"/>
      <w:numFmt w:val="bullet"/>
      <w:lvlText w:val=""/>
      <w:lvlPicBulletId w:val="0"/>
      <w:lvlJc w:val="left"/>
      <w:pPr>
        <w:tabs>
          <w:tab w:val="num" w:pos="2160"/>
        </w:tabs>
        <w:ind w:left="2160" w:hanging="360"/>
      </w:pPr>
      <w:rPr>
        <w:rFonts w:ascii="Symbol" w:hAnsi="Symbol" w:hint="default"/>
      </w:rPr>
    </w:lvl>
    <w:lvl w:ilvl="3" w:tplc="CC22C8C8" w:tentative="1">
      <w:start w:val="1"/>
      <w:numFmt w:val="bullet"/>
      <w:lvlText w:val=""/>
      <w:lvlPicBulletId w:val="0"/>
      <w:lvlJc w:val="left"/>
      <w:pPr>
        <w:tabs>
          <w:tab w:val="num" w:pos="2880"/>
        </w:tabs>
        <w:ind w:left="2880" w:hanging="360"/>
      </w:pPr>
      <w:rPr>
        <w:rFonts w:ascii="Symbol" w:hAnsi="Symbol" w:hint="default"/>
      </w:rPr>
    </w:lvl>
    <w:lvl w:ilvl="4" w:tplc="38A4777A" w:tentative="1">
      <w:start w:val="1"/>
      <w:numFmt w:val="bullet"/>
      <w:lvlText w:val=""/>
      <w:lvlPicBulletId w:val="0"/>
      <w:lvlJc w:val="left"/>
      <w:pPr>
        <w:tabs>
          <w:tab w:val="num" w:pos="3600"/>
        </w:tabs>
        <w:ind w:left="3600" w:hanging="360"/>
      </w:pPr>
      <w:rPr>
        <w:rFonts w:ascii="Symbol" w:hAnsi="Symbol" w:hint="default"/>
      </w:rPr>
    </w:lvl>
    <w:lvl w:ilvl="5" w:tplc="1484800A" w:tentative="1">
      <w:start w:val="1"/>
      <w:numFmt w:val="bullet"/>
      <w:lvlText w:val=""/>
      <w:lvlPicBulletId w:val="0"/>
      <w:lvlJc w:val="left"/>
      <w:pPr>
        <w:tabs>
          <w:tab w:val="num" w:pos="4320"/>
        </w:tabs>
        <w:ind w:left="4320" w:hanging="360"/>
      </w:pPr>
      <w:rPr>
        <w:rFonts w:ascii="Symbol" w:hAnsi="Symbol" w:hint="default"/>
      </w:rPr>
    </w:lvl>
    <w:lvl w:ilvl="6" w:tplc="9E4C533C" w:tentative="1">
      <w:start w:val="1"/>
      <w:numFmt w:val="bullet"/>
      <w:lvlText w:val=""/>
      <w:lvlPicBulletId w:val="0"/>
      <w:lvlJc w:val="left"/>
      <w:pPr>
        <w:tabs>
          <w:tab w:val="num" w:pos="5040"/>
        </w:tabs>
        <w:ind w:left="5040" w:hanging="360"/>
      </w:pPr>
      <w:rPr>
        <w:rFonts w:ascii="Symbol" w:hAnsi="Symbol" w:hint="default"/>
      </w:rPr>
    </w:lvl>
    <w:lvl w:ilvl="7" w:tplc="A894AEF2" w:tentative="1">
      <w:start w:val="1"/>
      <w:numFmt w:val="bullet"/>
      <w:lvlText w:val=""/>
      <w:lvlPicBulletId w:val="0"/>
      <w:lvlJc w:val="left"/>
      <w:pPr>
        <w:tabs>
          <w:tab w:val="num" w:pos="5760"/>
        </w:tabs>
        <w:ind w:left="5760" w:hanging="360"/>
      </w:pPr>
      <w:rPr>
        <w:rFonts w:ascii="Symbol" w:hAnsi="Symbol" w:hint="default"/>
      </w:rPr>
    </w:lvl>
    <w:lvl w:ilvl="8" w:tplc="1266263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CE37574"/>
    <w:multiLevelType w:val="hybridMultilevel"/>
    <w:tmpl w:val="71B25480"/>
    <w:lvl w:ilvl="0" w:tplc="12E67ED2">
      <w:start w:val="1"/>
      <w:numFmt w:val="bullet"/>
      <w:lvlText w:val=""/>
      <w:lvlPicBulletId w:val="0"/>
      <w:lvlJc w:val="left"/>
      <w:pPr>
        <w:tabs>
          <w:tab w:val="num" w:pos="720"/>
        </w:tabs>
        <w:ind w:left="720" w:hanging="360"/>
      </w:pPr>
      <w:rPr>
        <w:rFonts w:ascii="Symbol" w:hAnsi="Symbol" w:hint="default"/>
      </w:rPr>
    </w:lvl>
    <w:lvl w:ilvl="1" w:tplc="DBD2990C" w:tentative="1">
      <w:start w:val="1"/>
      <w:numFmt w:val="bullet"/>
      <w:lvlText w:val=""/>
      <w:lvlPicBulletId w:val="0"/>
      <w:lvlJc w:val="left"/>
      <w:pPr>
        <w:tabs>
          <w:tab w:val="num" w:pos="1440"/>
        </w:tabs>
        <w:ind w:left="1440" w:hanging="360"/>
      </w:pPr>
      <w:rPr>
        <w:rFonts w:ascii="Symbol" w:hAnsi="Symbol" w:hint="default"/>
      </w:rPr>
    </w:lvl>
    <w:lvl w:ilvl="2" w:tplc="CEFEA19C" w:tentative="1">
      <w:start w:val="1"/>
      <w:numFmt w:val="bullet"/>
      <w:lvlText w:val=""/>
      <w:lvlPicBulletId w:val="0"/>
      <w:lvlJc w:val="left"/>
      <w:pPr>
        <w:tabs>
          <w:tab w:val="num" w:pos="2160"/>
        </w:tabs>
        <w:ind w:left="2160" w:hanging="360"/>
      </w:pPr>
      <w:rPr>
        <w:rFonts w:ascii="Symbol" w:hAnsi="Symbol" w:hint="default"/>
      </w:rPr>
    </w:lvl>
    <w:lvl w:ilvl="3" w:tplc="8626D290" w:tentative="1">
      <w:start w:val="1"/>
      <w:numFmt w:val="bullet"/>
      <w:lvlText w:val=""/>
      <w:lvlPicBulletId w:val="0"/>
      <w:lvlJc w:val="left"/>
      <w:pPr>
        <w:tabs>
          <w:tab w:val="num" w:pos="2880"/>
        </w:tabs>
        <w:ind w:left="2880" w:hanging="360"/>
      </w:pPr>
      <w:rPr>
        <w:rFonts w:ascii="Symbol" w:hAnsi="Symbol" w:hint="default"/>
      </w:rPr>
    </w:lvl>
    <w:lvl w:ilvl="4" w:tplc="950EA724" w:tentative="1">
      <w:start w:val="1"/>
      <w:numFmt w:val="bullet"/>
      <w:lvlText w:val=""/>
      <w:lvlPicBulletId w:val="0"/>
      <w:lvlJc w:val="left"/>
      <w:pPr>
        <w:tabs>
          <w:tab w:val="num" w:pos="3600"/>
        </w:tabs>
        <w:ind w:left="3600" w:hanging="360"/>
      </w:pPr>
      <w:rPr>
        <w:rFonts w:ascii="Symbol" w:hAnsi="Symbol" w:hint="default"/>
      </w:rPr>
    </w:lvl>
    <w:lvl w:ilvl="5" w:tplc="8A485FFE" w:tentative="1">
      <w:start w:val="1"/>
      <w:numFmt w:val="bullet"/>
      <w:lvlText w:val=""/>
      <w:lvlPicBulletId w:val="0"/>
      <w:lvlJc w:val="left"/>
      <w:pPr>
        <w:tabs>
          <w:tab w:val="num" w:pos="4320"/>
        </w:tabs>
        <w:ind w:left="4320" w:hanging="360"/>
      </w:pPr>
      <w:rPr>
        <w:rFonts w:ascii="Symbol" w:hAnsi="Symbol" w:hint="default"/>
      </w:rPr>
    </w:lvl>
    <w:lvl w:ilvl="6" w:tplc="2730D0DC" w:tentative="1">
      <w:start w:val="1"/>
      <w:numFmt w:val="bullet"/>
      <w:lvlText w:val=""/>
      <w:lvlPicBulletId w:val="0"/>
      <w:lvlJc w:val="left"/>
      <w:pPr>
        <w:tabs>
          <w:tab w:val="num" w:pos="5040"/>
        </w:tabs>
        <w:ind w:left="5040" w:hanging="360"/>
      </w:pPr>
      <w:rPr>
        <w:rFonts w:ascii="Symbol" w:hAnsi="Symbol" w:hint="default"/>
      </w:rPr>
    </w:lvl>
    <w:lvl w:ilvl="7" w:tplc="41244D2C" w:tentative="1">
      <w:start w:val="1"/>
      <w:numFmt w:val="bullet"/>
      <w:lvlText w:val=""/>
      <w:lvlPicBulletId w:val="0"/>
      <w:lvlJc w:val="left"/>
      <w:pPr>
        <w:tabs>
          <w:tab w:val="num" w:pos="5760"/>
        </w:tabs>
        <w:ind w:left="5760" w:hanging="360"/>
      </w:pPr>
      <w:rPr>
        <w:rFonts w:ascii="Symbol" w:hAnsi="Symbol" w:hint="default"/>
      </w:rPr>
    </w:lvl>
    <w:lvl w:ilvl="8" w:tplc="017C358E"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09658A9"/>
    <w:multiLevelType w:val="hybridMultilevel"/>
    <w:tmpl w:val="11426D96"/>
    <w:lvl w:ilvl="0" w:tplc="87DA1EA6">
      <w:start w:val="1"/>
      <w:numFmt w:val="bullet"/>
      <w:lvlText w:val=""/>
      <w:lvlPicBulletId w:val="0"/>
      <w:lvlJc w:val="left"/>
      <w:pPr>
        <w:tabs>
          <w:tab w:val="num" w:pos="720"/>
        </w:tabs>
        <w:ind w:left="720" w:hanging="360"/>
      </w:pPr>
      <w:rPr>
        <w:rFonts w:ascii="Symbol" w:hAnsi="Symbol" w:hint="default"/>
      </w:rPr>
    </w:lvl>
    <w:lvl w:ilvl="1" w:tplc="4AEC96F4" w:tentative="1">
      <w:start w:val="1"/>
      <w:numFmt w:val="bullet"/>
      <w:lvlText w:val=""/>
      <w:lvlPicBulletId w:val="0"/>
      <w:lvlJc w:val="left"/>
      <w:pPr>
        <w:tabs>
          <w:tab w:val="num" w:pos="1440"/>
        </w:tabs>
        <w:ind w:left="1440" w:hanging="360"/>
      </w:pPr>
      <w:rPr>
        <w:rFonts w:ascii="Symbol" w:hAnsi="Symbol" w:hint="default"/>
      </w:rPr>
    </w:lvl>
    <w:lvl w:ilvl="2" w:tplc="AD727BD6" w:tentative="1">
      <w:start w:val="1"/>
      <w:numFmt w:val="bullet"/>
      <w:lvlText w:val=""/>
      <w:lvlPicBulletId w:val="0"/>
      <w:lvlJc w:val="left"/>
      <w:pPr>
        <w:tabs>
          <w:tab w:val="num" w:pos="2160"/>
        </w:tabs>
        <w:ind w:left="2160" w:hanging="360"/>
      </w:pPr>
      <w:rPr>
        <w:rFonts w:ascii="Symbol" w:hAnsi="Symbol" w:hint="default"/>
      </w:rPr>
    </w:lvl>
    <w:lvl w:ilvl="3" w:tplc="5F1E804C" w:tentative="1">
      <w:start w:val="1"/>
      <w:numFmt w:val="bullet"/>
      <w:lvlText w:val=""/>
      <w:lvlPicBulletId w:val="0"/>
      <w:lvlJc w:val="left"/>
      <w:pPr>
        <w:tabs>
          <w:tab w:val="num" w:pos="2880"/>
        </w:tabs>
        <w:ind w:left="2880" w:hanging="360"/>
      </w:pPr>
      <w:rPr>
        <w:rFonts w:ascii="Symbol" w:hAnsi="Symbol" w:hint="default"/>
      </w:rPr>
    </w:lvl>
    <w:lvl w:ilvl="4" w:tplc="835836AC" w:tentative="1">
      <w:start w:val="1"/>
      <w:numFmt w:val="bullet"/>
      <w:lvlText w:val=""/>
      <w:lvlPicBulletId w:val="0"/>
      <w:lvlJc w:val="left"/>
      <w:pPr>
        <w:tabs>
          <w:tab w:val="num" w:pos="3600"/>
        </w:tabs>
        <w:ind w:left="3600" w:hanging="360"/>
      </w:pPr>
      <w:rPr>
        <w:rFonts w:ascii="Symbol" w:hAnsi="Symbol" w:hint="default"/>
      </w:rPr>
    </w:lvl>
    <w:lvl w:ilvl="5" w:tplc="F19A4B6A" w:tentative="1">
      <w:start w:val="1"/>
      <w:numFmt w:val="bullet"/>
      <w:lvlText w:val=""/>
      <w:lvlPicBulletId w:val="0"/>
      <w:lvlJc w:val="left"/>
      <w:pPr>
        <w:tabs>
          <w:tab w:val="num" w:pos="4320"/>
        </w:tabs>
        <w:ind w:left="4320" w:hanging="360"/>
      </w:pPr>
      <w:rPr>
        <w:rFonts w:ascii="Symbol" w:hAnsi="Symbol" w:hint="default"/>
      </w:rPr>
    </w:lvl>
    <w:lvl w:ilvl="6" w:tplc="865872E8" w:tentative="1">
      <w:start w:val="1"/>
      <w:numFmt w:val="bullet"/>
      <w:lvlText w:val=""/>
      <w:lvlPicBulletId w:val="0"/>
      <w:lvlJc w:val="left"/>
      <w:pPr>
        <w:tabs>
          <w:tab w:val="num" w:pos="5040"/>
        </w:tabs>
        <w:ind w:left="5040" w:hanging="360"/>
      </w:pPr>
      <w:rPr>
        <w:rFonts w:ascii="Symbol" w:hAnsi="Symbol" w:hint="default"/>
      </w:rPr>
    </w:lvl>
    <w:lvl w:ilvl="7" w:tplc="B6E280D2" w:tentative="1">
      <w:start w:val="1"/>
      <w:numFmt w:val="bullet"/>
      <w:lvlText w:val=""/>
      <w:lvlPicBulletId w:val="0"/>
      <w:lvlJc w:val="left"/>
      <w:pPr>
        <w:tabs>
          <w:tab w:val="num" w:pos="5760"/>
        </w:tabs>
        <w:ind w:left="5760" w:hanging="360"/>
      </w:pPr>
      <w:rPr>
        <w:rFonts w:ascii="Symbol" w:hAnsi="Symbol" w:hint="default"/>
      </w:rPr>
    </w:lvl>
    <w:lvl w:ilvl="8" w:tplc="5B2C19A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2F373C3"/>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14">
    <w:nsid w:val="24533B91"/>
    <w:multiLevelType w:val="hybridMultilevel"/>
    <w:tmpl w:val="E6D40A68"/>
    <w:lvl w:ilvl="0" w:tplc="8960A0F0">
      <w:start w:val="1"/>
      <w:numFmt w:val="bullet"/>
      <w:lvlText w:val="•"/>
      <w:lvlJc w:val="left"/>
      <w:pPr>
        <w:tabs>
          <w:tab w:val="num" w:pos="720"/>
        </w:tabs>
        <w:ind w:left="720" w:hanging="360"/>
      </w:pPr>
      <w:rPr>
        <w:rFonts w:ascii="新細明體" w:hAnsi="新細明體" w:hint="default"/>
      </w:rPr>
    </w:lvl>
    <w:lvl w:ilvl="1" w:tplc="8CE22DAE">
      <w:start w:val="1"/>
      <w:numFmt w:val="bullet"/>
      <w:lvlText w:val="•"/>
      <w:lvlJc w:val="left"/>
      <w:pPr>
        <w:tabs>
          <w:tab w:val="num" w:pos="1440"/>
        </w:tabs>
        <w:ind w:left="1440" w:hanging="360"/>
      </w:pPr>
      <w:rPr>
        <w:rFonts w:ascii="新細明體" w:hAnsi="新細明體" w:hint="default"/>
      </w:rPr>
    </w:lvl>
    <w:lvl w:ilvl="2" w:tplc="E5AA3670" w:tentative="1">
      <w:start w:val="1"/>
      <w:numFmt w:val="bullet"/>
      <w:lvlText w:val="•"/>
      <w:lvlJc w:val="left"/>
      <w:pPr>
        <w:tabs>
          <w:tab w:val="num" w:pos="2160"/>
        </w:tabs>
        <w:ind w:left="2160" w:hanging="360"/>
      </w:pPr>
      <w:rPr>
        <w:rFonts w:ascii="新細明體" w:hAnsi="新細明體" w:hint="default"/>
      </w:rPr>
    </w:lvl>
    <w:lvl w:ilvl="3" w:tplc="E0745180" w:tentative="1">
      <w:start w:val="1"/>
      <w:numFmt w:val="bullet"/>
      <w:lvlText w:val="•"/>
      <w:lvlJc w:val="left"/>
      <w:pPr>
        <w:tabs>
          <w:tab w:val="num" w:pos="2880"/>
        </w:tabs>
        <w:ind w:left="2880" w:hanging="360"/>
      </w:pPr>
      <w:rPr>
        <w:rFonts w:ascii="新細明體" w:hAnsi="新細明體" w:hint="default"/>
      </w:rPr>
    </w:lvl>
    <w:lvl w:ilvl="4" w:tplc="3238166A" w:tentative="1">
      <w:start w:val="1"/>
      <w:numFmt w:val="bullet"/>
      <w:lvlText w:val="•"/>
      <w:lvlJc w:val="left"/>
      <w:pPr>
        <w:tabs>
          <w:tab w:val="num" w:pos="3600"/>
        </w:tabs>
        <w:ind w:left="3600" w:hanging="360"/>
      </w:pPr>
      <w:rPr>
        <w:rFonts w:ascii="新細明體" w:hAnsi="新細明體" w:hint="default"/>
      </w:rPr>
    </w:lvl>
    <w:lvl w:ilvl="5" w:tplc="34225380" w:tentative="1">
      <w:start w:val="1"/>
      <w:numFmt w:val="bullet"/>
      <w:lvlText w:val="•"/>
      <w:lvlJc w:val="left"/>
      <w:pPr>
        <w:tabs>
          <w:tab w:val="num" w:pos="4320"/>
        </w:tabs>
        <w:ind w:left="4320" w:hanging="360"/>
      </w:pPr>
      <w:rPr>
        <w:rFonts w:ascii="新細明體" w:hAnsi="新細明體" w:hint="default"/>
      </w:rPr>
    </w:lvl>
    <w:lvl w:ilvl="6" w:tplc="DEB094EA" w:tentative="1">
      <w:start w:val="1"/>
      <w:numFmt w:val="bullet"/>
      <w:lvlText w:val="•"/>
      <w:lvlJc w:val="left"/>
      <w:pPr>
        <w:tabs>
          <w:tab w:val="num" w:pos="5040"/>
        </w:tabs>
        <w:ind w:left="5040" w:hanging="360"/>
      </w:pPr>
      <w:rPr>
        <w:rFonts w:ascii="新細明體" w:hAnsi="新細明體" w:hint="default"/>
      </w:rPr>
    </w:lvl>
    <w:lvl w:ilvl="7" w:tplc="6396E6E8" w:tentative="1">
      <w:start w:val="1"/>
      <w:numFmt w:val="bullet"/>
      <w:lvlText w:val="•"/>
      <w:lvlJc w:val="left"/>
      <w:pPr>
        <w:tabs>
          <w:tab w:val="num" w:pos="5760"/>
        </w:tabs>
        <w:ind w:left="5760" w:hanging="360"/>
      </w:pPr>
      <w:rPr>
        <w:rFonts w:ascii="新細明體" w:hAnsi="新細明體" w:hint="default"/>
      </w:rPr>
    </w:lvl>
    <w:lvl w:ilvl="8" w:tplc="EB76BA54" w:tentative="1">
      <w:start w:val="1"/>
      <w:numFmt w:val="bullet"/>
      <w:lvlText w:val="•"/>
      <w:lvlJc w:val="left"/>
      <w:pPr>
        <w:tabs>
          <w:tab w:val="num" w:pos="6480"/>
        </w:tabs>
        <w:ind w:left="6480" w:hanging="360"/>
      </w:pPr>
      <w:rPr>
        <w:rFonts w:ascii="新細明體" w:hAnsi="新細明體" w:hint="default"/>
      </w:rPr>
    </w:lvl>
  </w:abstractNum>
  <w:abstractNum w:abstractNumId="15">
    <w:nsid w:val="24BE596E"/>
    <w:multiLevelType w:val="hybridMultilevel"/>
    <w:tmpl w:val="2D5C9B0E"/>
    <w:lvl w:ilvl="0" w:tplc="0366C6DC">
      <w:start w:val="1"/>
      <w:numFmt w:val="bullet"/>
      <w:lvlText w:val=""/>
      <w:lvlPicBulletId w:val="0"/>
      <w:lvlJc w:val="left"/>
      <w:pPr>
        <w:tabs>
          <w:tab w:val="num" w:pos="720"/>
        </w:tabs>
        <w:ind w:left="720" w:hanging="360"/>
      </w:pPr>
      <w:rPr>
        <w:rFonts w:ascii="Symbol" w:hAnsi="Symbol" w:hint="default"/>
      </w:rPr>
    </w:lvl>
    <w:lvl w:ilvl="1" w:tplc="7BC0092E" w:tentative="1">
      <w:start w:val="1"/>
      <w:numFmt w:val="bullet"/>
      <w:lvlText w:val=""/>
      <w:lvlPicBulletId w:val="0"/>
      <w:lvlJc w:val="left"/>
      <w:pPr>
        <w:tabs>
          <w:tab w:val="num" w:pos="1440"/>
        </w:tabs>
        <w:ind w:left="1440" w:hanging="360"/>
      </w:pPr>
      <w:rPr>
        <w:rFonts w:ascii="Symbol" w:hAnsi="Symbol" w:hint="default"/>
      </w:rPr>
    </w:lvl>
    <w:lvl w:ilvl="2" w:tplc="964A0236" w:tentative="1">
      <w:start w:val="1"/>
      <w:numFmt w:val="bullet"/>
      <w:lvlText w:val=""/>
      <w:lvlPicBulletId w:val="0"/>
      <w:lvlJc w:val="left"/>
      <w:pPr>
        <w:tabs>
          <w:tab w:val="num" w:pos="2160"/>
        </w:tabs>
        <w:ind w:left="2160" w:hanging="360"/>
      </w:pPr>
      <w:rPr>
        <w:rFonts w:ascii="Symbol" w:hAnsi="Symbol" w:hint="default"/>
      </w:rPr>
    </w:lvl>
    <w:lvl w:ilvl="3" w:tplc="380E045E" w:tentative="1">
      <w:start w:val="1"/>
      <w:numFmt w:val="bullet"/>
      <w:lvlText w:val=""/>
      <w:lvlPicBulletId w:val="0"/>
      <w:lvlJc w:val="left"/>
      <w:pPr>
        <w:tabs>
          <w:tab w:val="num" w:pos="2880"/>
        </w:tabs>
        <w:ind w:left="2880" w:hanging="360"/>
      </w:pPr>
      <w:rPr>
        <w:rFonts w:ascii="Symbol" w:hAnsi="Symbol" w:hint="default"/>
      </w:rPr>
    </w:lvl>
    <w:lvl w:ilvl="4" w:tplc="CC6CC946" w:tentative="1">
      <w:start w:val="1"/>
      <w:numFmt w:val="bullet"/>
      <w:lvlText w:val=""/>
      <w:lvlPicBulletId w:val="0"/>
      <w:lvlJc w:val="left"/>
      <w:pPr>
        <w:tabs>
          <w:tab w:val="num" w:pos="3600"/>
        </w:tabs>
        <w:ind w:left="3600" w:hanging="360"/>
      </w:pPr>
      <w:rPr>
        <w:rFonts w:ascii="Symbol" w:hAnsi="Symbol" w:hint="default"/>
      </w:rPr>
    </w:lvl>
    <w:lvl w:ilvl="5" w:tplc="1EAACF98" w:tentative="1">
      <w:start w:val="1"/>
      <w:numFmt w:val="bullet"/>
      <w:lvlText w:val=""/>
      <w:lvlPicBulletId w:val="0"/>
      <w:lvlJc w:val="left"/>
      <w:pPr>
        <w:tabs>
          <w:tab w:val="num" w:pos="4320"/>
        </w:tabs>
        <w:ind w:left="4320" w:hanging="360"/>
      </w:pPr>
      <w:rPr>
        <w:rFonts w:ascii="Symbol" w:hAnsi="Symbol" w:hint="default"/>
      </w:rPr>
    </w:lvl>
    <w:lvl w:ilvl="6" w:tplc="90629CFE" w:tentative="1">
      <w:start w:val="1"/>
      <w:numFmt w:val="bullet"/>
      <w:lvlText w:val=""/>
      <w:lvlPicBulletId w:val="0"/>
      <w:lvlJc w:val="left"/>
      <w:pPr>
        <w:tabs>
          <w:tab w:val="num" w:pos="5040"/>
        </w:tabs>
        <w:ind w:left="5040" w:hanging="360"/>
      </w:pPr>
      <w:rPr>
        <w:rFonts w:ascii="Symbol" w:hAnsi="Symbol" w:hint="default"/>
      </w:rPr>
    </w:lvl>
    <w:lvl w:ilvl="7" w:tplc="44E80478" w:tentative="1">
      <w:start w:val="1"/>
      <w:numFmt w:val="bullet"/>
      <w:lvlText w:val=""/>
      <w:lvlPicBulletId w:val="0"/>
      <w:lvlJc w:val="left"/>
      <w:pPr>
        <w:tabs>
          <w:tab w:val="num" w:pos="5760"/>
        </w:tabs>
        <w:ind w:left="5760" w:hanging="360"/>
      </w:pPr>
      <w:rPr>
        <w:rFonts w:ascii="Symbol" w:hAnsi="Symbol" w:hint="default"/>
      </w:rPr>
    </w:lvl>
    <w:lvl w:ilvl="8" w:tplc="D68A03C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62A4B62"/>
    <w:multiLevelType w:val="hybridMultilevel"/>
    <w:tmpl w:val="84449D58"/>
    <w:lvl w:ilvl="0" w:tplc="AE56936E">
      <w:start w:val="1"/>
      <w:numFmt w:val="bullet"/>
      <w:lvlText w:val="•"/>
      <w:lvlJc w:val="left"/>
      <w:pPr>
        <w:tabs>
          <w:tab w:val="num" w:pos="720"/>
        </w:tabs>
        <w:ind w:left="720" w:hanging="360"/>
      </w:pPr>
      <w:rPr>
        <w:rFonts w:ascii="新細明體" w:hAnsi="新細明體" w:hint="default"/>
      </w:rPr>
    </w:lvl>
    <w:lvl w:ilvl="1" w:tplc="46CC4C10" w:tentative="1">
      <w:start w:val="1"/>
      <w:numFmt w:val="bullet"/>
      <w:lvlText w:val="•"/>
      <w:lvlJc w:val="left"/>
      <w:pPr>
        <w:tabs>
          <w:tab w:val="num" w:pos="1440"/>
        </w:tabs>
        <w:ind w:left="1440" w:hanging="360"/>
      </w:pPr>
      <w:rPr>
        <w:rFonts w:ascii="新細明體" w:hAnsi="新細明體" w:hint="default"/>
      </w:rPr>
    </w:lvl>
    <w:lvl w:ilvl="2" w:tplc="5FC8E054" w:tentative="1">
      <w:start w:val="1"/>
      <w:numFmt w:val="bullet"/>
      <w:lvlText w:val="•"/>
      <w:lvlJc w:val="left"/>
      <w:pPr>
        <w:tabs>
          <w:tab w:val="num" w:pos="2160"/>
        </w:tabs>
        <w:ind w:left="2160" w:hanging="360"/>
      </w:pPr>
      <w:rPr>
        <w:rFonts w:ascii="新細明體" w:hAnsi="新細明體" w:hint="default"/>
      </w:rPr>
    </w:lvl>
    <w:lvl w:ilvl="3" w:tplc="746E0346" w:tentative="1">
      <w:start w:val="1"/>
      <w:numFmt w:val="bullet"/>
      <w:lvlText w:val="•"/>
      <w:lvlJc w:val="left"/>
      <w:pPr>
        <w:tabs>
          <w:tab w:val="num" w:pos="2880"/>
        </w:tabs>
        <w:ind w:left="2880" w:hanging="360"/>
      </w:pPr>
      <w:rPr>
        <w:rFonts w:ascii="新細明體" w:hAnsi="新細明體" w:hint="default"/>
      </w:rPr>
    </w:lvl>
    <w:lvl w:ilvl="4" w:tplc="D3E0C062" w:tentative="1">
      <w:start w:val="1"/>
      <w:numFmt w:val="bullet"/>
      <w:lvlText w:val="•"/>
      <w:lvlJc w:val="left"/>
      <w:pPr>
        <w:tabs>
          <w:tab w:val="num" w:pos="3600"/>
        </w:tabs>
        <w:ind w:left="3600" w:hanging="360"/>
      </w:pPr>
      <w:rPr>
        <w:rFonts w:ascii="新細明體" w:hAnsi="新細明體" w:hint="default"/>
      </w:rPr>
    </w:lvl>
    <w:lvl w:ilvl="5" w:tplc="FA76106C" w:tentative="1">
      <w:start w:val="1"/>
      <w:numFmt w:val="bullet"/>
      <w:lvlText w:val="•"/>
      <w:lvlJc w:val="left"/>
      <w:pPr>
        <w:tabs>
          <w:tab w:val="num" w:pos="4320"/>
        </w:tabs>
        <w:ind w:left="4320" w:hanging="360"/>
      </w:pPr>
      <w:rPr>
        <w:rFonts w:ascii="新細明體" w:hAnsi="新細明體" w:hint="default"/>
      </w:rPr>
    </w:lvl>
    <w:lvl w:ilvl="6" w:tplc="5DCA8BF0" w:tentative="1">
      <w:start w:val="1"/>
      <w:numFmt w:val="bullet"/>
      <w:lvlText w:val="•"/>
      <w:lvlJc w:val="left"/>
      <w:pPr>
        <w:tabs>
          <w:tab w:val="num" w:pos="5040"/>
        </w:tabs>
        <w:ind w:left="5040" w:hanging="360"/>
      </w:pPr>
      <w:rPr>
        <w:rFonts w:ascii="新細明體" w:hAnsi="新細明體" w:hint="default"/>
      </w:rPr>
    </w:lvl>
    <w:lvl w:ilvl="7" w:tplc="E9C8659E" w:tentative="1">
      <w:start w:val="1"/>
      <w:numFmt w:val="bullet"/>
      <w:lvlText w:val="•"/>
      <w:lvlJc w:val="left"/>
      <w:pPr>
        <w:tabs>
          <w:tab w:val="num" w:pos="5760"/>
        </w:tabs>
        <w:ind w:left="5760" w:hanging="360"/>
      </w:pPr>
      <w:rPr>
        <w:rFonts w:ascii="新細明體" w:hAnsi="新細明體" w:hint="default"/>
      </w:rPr>
    </w:lvl>
    <w:lvl w:ilvl="8" w:tplc="CFC2E102" w:tentative="1">
      <w:start w:val="1"/>
      <w:numFmt w:val="bullet"/>
      <w:lvlText w:val="•"/>
      <w:lvlJc w:val="left"/>
      <w:pPr>
        <w:tabs>
          <w:tab w:val="num" w:pos="6480"/>
        </w:tabs>
        <w:ind w:left="6480" w:hanging="360"/>
      </w:pPr>
      <w:rPr>
        <w:rFonts w:ascii="新細明體" w:hAnsi="新細明體" w:hint="default"/>
      </w:rPr>
    </w:lvl>
  </w:abstractNum>
  <w:abstractNum w:abstractNumId="17">
    <w:nsid w:val="3325615A"/>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abstractNum w:abstractNumId="18">
    <w:nsid w:val="345148F3"/>
    <w:multiLevelType w:val="hybridMultilevel"/>
    <w:tmpl w:val="BB30A25C"/>
    <w:lvl w:ilvl="0" w:tplc="4D4A871E">
      <w:start w:val="1"/>
      <w:numFmt w:val="bullet"/>
      <w:lvlText w:val="•"/>
      <w:lvlJc w:val="left"/>
      <w:pPr>
        <w:tabs>
          <w:tab w:val="num" w:pos="720"/>
        </w:tabs>
        <w:ind w:left="720" w:hanging="360"/>
      </w:pPr>
      <w:rPr>
        <w:rFonts w:ascii="Arial" w:hAnsi="Arial" w:hint="default"/>
      </w:rPr>
    </w:lvl>
    <w:lvl w:ilvl="1" w:tplc="14509B14">
      <w:start w:val="1"/>
      <w:numFmt w:val="bullet"/>
      <w:lvlText w:val="•"/>
      <w:lvlJc w:val="left"/>
      <w:pPr>
        <w:tabs>
          <w:tab w:val="num" w:pos="1440"/>
        </w:tabs>
        <w:ind w:left="1440" w:hanging="360"/>
      </w:pPr>
      <w:rPr>
        <w:rFonts w:ascii="Arial" w:hAnsi="Arial" w:hint="default"/>
      </w:rPr>
    </w:lvl>
    <w:lvl w:ilvl="2" w:tplc="ECF61AFE" w:tentative="1">
      <w:start w:val="1"/>
      <w:numFmt w:val="bullet"/>
      <w:lvlText w:val="•"/>
      <w:lvlJc w:val="left"/>
      <w:pPr>
        <w:tabs>
          <w:tab w:val="num" w:pos="2160"/>
        </w:tabs>
        <w:ind w:left="2160" w:hanging="360"/>
      </w:pPr>
      <w:rPr>
        <w:rFonts w:ascii="Arial" w:hAnsi="Arial" w:hint="default"/>
      </w:rPr>
    </w:lvl>
    <w:lvl w:ilvl="3" w:tplc="E1B0BB80" w:tentative="1">
      <w:start w:val="1"/>
      <w:numFmt w:val="bullet"/>
      <w:lvlText w:val="•"/>
      <w:lvlJc w:val="left"/>
      <w:pPr>
        <w:tabs>
          <w:tab w:val="num" w:pos="2880"/>
        </w:tabs>
        <w:ind w:left="2880" w:hanging="360"/>
      </w:pPr>
      <w:rPr>
        <w:rFonts w:ascii="Arial" w:hAnsi="Arial" w:hint="default"/>
      </w:rPr>
    </w:lvl>
    <w:lvl w:ilvl="4" w:tplc="AFA253D4" w:tentative="1">
      <w:start w:val="1"/>
      <w:numFmt w:val="bullet"/>
      <w:lvlText w:val="•"/>
      <w:lvlJc w:val="left"/>
      <w:pPr>
        <w:tabs>
          <w:tab w:val="num" w:pos="3600"/>
        </w:tabs>
        <w:ind w:left="3600" w:hanging="360"/>
      </w:pPr>
      <w:rPr>
        <w:rFonts w:ascii="Arial" w:hAnsi="Arial" w:hint="default"/>
      </w:rPr>
    </w:lvl>
    <w:lvl w:ilvl="5" w:tplc="3DD20A96" w:tentative="1">
      <w:start w:val="1"/>
      <w:numFmt w:val="bullet"/>
      <w:lvlText w:val="•"/>
      <w:lvlJc w:val="left"/>
      <w:pPr>
        <w:tabs>
          <w:tab w:val="num" w:pos="4320"/>
        </w:tabs>
        <w:ind w:left="4320" w:hanging="360"/>
      </w:pPr>
      <w:rPr>
        <w:rFonts w:ascii="Arial" w:hAnsi="Arial" w:hint="default"/>
      </w:rPr>
    </w:lvl>
    <w:lvl w:ilvl="6" w:tplc="6C0C625C" w:tentative="1">
      <w:start w:val="1"/>
      <w:numFmt w:val="bullet"/>
      <w:lvlText w:val="•"/>
      <w:lvlJc w:val="left"/>
      <w:pPr>
        <w:tabs>
          <w:tab w:val="num" w:pos="5040"/>
        </w:tabs>
        <w:ind w:left="5040" w:hanging="360"/>
      </w:pPr>
      <w:rPr>
        <w:rFonts w:ascii="Arial" w:hAnsi="Arial" w:hint="default"/>
      </w:rPr>
    </w:lvl>
    <w:lvl w:ilvl="7" w:tplc="C0D673A0" w:tentative="1">
      <w:start w:val="1"/>
      <w:numFmt w:val="bullet"/>
      <w:lvlText w:val="•"/>
      <w:lvlJc w:val="left"/>
      <w:pPr>
        <w:tabs>
          <w:tab w:val="num" w:pos="5760"/>
        </w:tabs>
        <w:ind w:left="5760" w:hanging="360"/>
      </w:pPr>
      <w:rPr>
        <w:rFonts w:ascii="Arial" w:hAnsi="Arial" w:hint="default"/>
      </w:rPr>
    </w:lvl>
    <w:lvl w:ilvl="8" w:tplc="2F36A588" w:tentative="1">
      <w:start w:val="1"/>
      <w:numFmt w:val="bullet"/>
      <w:lvlText w:val="•"/>
      <w:lvlJc w:val="left"/>
      <w:pPr>
        <w:tabs>
          <w:tab w:val="num" w:pos="6480"/>
        </w:tabs>
        <w:ind w:left="6480" w:hanging="360"/>
      </w:pPr>
      <w:rPr>
        <w:rFonts w:ascii="Arial" w:hAnsi="Arial" w:hint="default"/>
      </w:rPr>
    </w:lvl>
  </w:abstractNum>
  <w:abstractNum w:abstractNumId="19">
    <w:nsid w:val="3A144812"/>
    <w:multiLevelType w:val="hybridMultilevel"/>
    <w:tmpl w:val="21F4E506"/>
    <w:lvl w:ilvl="0" w:tplc="D64847A4">
      <w:start w:val="1"/>
      <w:numFmt w:val="bullet"/>
      <w:lvlText w:val=""/>
      <w:lvlPicBulletId w:val="0"/>
      <w:lvlJc w:val="left"/>
      <w:pPr>
        <w:tabs>
          <w:tab w:val="num" w:pos="720"/>
        </w:tabs>
        <w:ind w:left="720" w:hanging="360"/>
      </w:pPr>
      <w:rPr>
        <w:rFonts w:ascii="Symbol" w:hAnsi="Symbol" w:hint="default"/>
      </w:rPr>
    </w:lvl>
    <w:lvl w:ilvl="1" w:tplc="E89A0C9C" w:tentative="1">
      <w:start w:val="1"/>
      <w:numFmt w:val="bullet"/>
      <w:lvlText w:val=""/>
      <w:lvlPicBulletId w:val="0"/>
      <w:lvlJc w:val="left"/>
      <w:pPr>
        <w:tabs>
          <w:tab w:val="num" w:pos="1440"/>
        </w:tabs>
        <w:ind w:left="1440" w:hanging="360"/>
      </w:pPr>
      <w:rPr>
        <w:rFonts w:ascii="Symbol" w:hAnsi="Symbol" w:hint="default"/>
      </w:rPr>
    </w:lvl>
    <w:lvl w:ilvl="2" w:tplc="0332EE20" w:tentative="1">
      <w:start w:val="1"/>
      <w:numFmt w:val="bullet"/>
      <w:lvlText w:val=""/>
      <w:lvlPicBulletId w:val="0"/>
      <w:lvlJc w:val="left"/>
      <w:pPr>
        <w:tabs>
          <w:tab w:val="num" w:pos="2160"/>
        </w:tabs>
        <w:ind w:left="2160" w:hanging="360"/>
      </w:pPr>
      <w:rPr>
        <w:rFonts w:ascii="Symbol" w:hAnsi="Symbol" w:hint="default"/>
      </w:rPr>
    </w:lvl>
    <w:lvl w:ilvl="3" w:tplc="DA6AA10A" w:tentative="1">
      <w:start w:val="1"/>
      <w:numFmt w:val="bullet"/>
      <w:lvlText w:val=""/>
      <w:lvlPicBulletId w:val="0"/>
      <w:lvlJc w:val="left"/>
      <w:pPr>
        <w:tabs>
          <w:tab w:val="num" w:pos="2880"/>
        </w:tabs>
        <w:ind w:left="2880" w:hanging="360"/>
      </w:pPr>
      <w:rPr>
        <w:rFonts w:ascii="Symbol" w:hAnsi="Symbol" w:hint="default"/>
      </w:rPr>
    </w:lvl>
    <w:lvl w:ilvl="4" w:tplc="8E1A1AC4" w:tentative="1">
      <w:start w:val="1"/>
      <w:numFmt w:val="bullet"/>
      <w:lvlText w:val=""/>
      <w:lvlPicBulletId w:val="0"/>
      <w:lvlJc w:val="left"/>
      <w:pPr>
        <w:tabs>
          <w:tab w:val="num" w:pos="3600"/>
        </w:tabs>
        <w:ind w:left="3600" w:hanging="360"/>
      </w:pPr>
      <w:rPr>
        <w:rFonts w:ascii="Symbol" w:hAnsi="Symbol" w:hint="default"/>
      </w:rPr>
    </w:lvl>
    <w:lvl w:ilvl="5" w:tplc="3F5CF760" w:tentative="1">
      <w:start w:val="1"/>
      <w:numFmt w:val="bullet"/>
      <w:lvlText w:val=""/>
      <w:lvlPicBulletId w:val="0"/>
      <w:lvlJc w:val="left"/>
      <w:pPr>
        <w:tabs>
          <w:tab w:val="num" w:pos="4320"/>
        </w:tabs>
        <w:ind w:left="4320" w:hanging="360"/>
      </w:pPr>
      <w:rPr>
        <w:rFonts w:ascii="Symbol" w:hAnsi="Symbol" w:hint="default"/>
      </w:rPr>
    </w:lvl>
    <w:lvl w:ilvl="6" w:tplc="E3FE0F34" w:tentative="1">
      <w:start w:val="1"/>
      <w:numFmt w:val="bullet"/>
      <w:lvlText w:val=""/>
      <w:lvlPicBulletId w:val="0"/>
      <w:lvlJc w:val="left"/>
      <w:pPr>
        <w:tabs>
          <w:tab w:val="num" w:pos="5040"/>
        </w:tabs>
        <w:ind w:left="5040" w:hanging="360"/>
      </w:pPr>
      <w:rPr>
        <w:rFonts w:ascii="Symbol" w:hAnsi="Symbol" w:hint="default"/>
      </w:rPr>
    </w:lvl>
    <w:lvl w:ilvl="7" w:tplc="8910B28C" w:tentative="1">
      <w:start w:val="1"/>
      <w:numFmt w:val="bullet"/>
      <w:lvlText w:val=""/>
      <w:lvlPicBulletId w:val="0"/>
      <w:lvlJc w:val="left"/>
      <w:pPr>
        <w:tabs>
          <w:tab w:val="num" w:pos="5760"/>
        </w:tabs>
        <w:ind w:left="5760" w:hanging="360"/>
      </w:pPr>
      <w:rPr>
        <w:rFonts w:ascii="Symbol" w:hAnsi="Symbol" w:hint="default"/>
      </w:rPr>
    </w:lvl>
    <w:lvl w:ilvl="8" w:tplc="3C2A7D6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A823BE3"/>
    <w:multiLevelType w:val="hybridMultilevel"/>
    <w:tmpl w:val="83ACE4B2"/>
    <w:lvl w:ilvl="0" w:tplc="2CA8931A">
      <w:start w:val="1"/>
      <w:numFmt w:val="bullet"/>
      <w:lvlText w:val=""/>
      <w:lvlPicBulletId w:val="0"/>
      <w:lvlJc w:val="left"/>
      <w:pPr>
        <w:tabs>
          <w:tab w:val="num" w:pos="720"/>
        </w:tabs>
        <w:ind w:left="720" w:hanging="360"/>
      </w:pPr>
      <w:rPr>
        <w:rFonts w:ascii="Symbol" w:hAnsi="Symbol" w:hint="default"/>
      </w:rPr>
    </w:lvl>
    <w:lvl w:ilvl="1" w:tplc="BFEA1664" w:tentative="1">
      <w:start w:val="1"/>
      <w:numFmt w:val="bullet"/>
      <w:lvlText w:val=""/>
      <w:lvlPicBulletId w:val="0"/>
      <w:lvlJc w:val="left"/>
      <w:pPr>
        <w:tabs>
          <w:tab w:val="num" w:pos="1440"/>
        </w:tabs>
        <w:ind w:left="1440" w:hanging="360"/>
      </w:pPr>
      <w:rPr>
        <w:rFonts w:ascii="Symbol" w:hAnsi="Symbol" w:hint="default"/>
      </w:rPr>
    </w:lvl>
    <w:lvl w:ilvl="2" w:tplc="5F22F91E" w:tentative="1">
      <w:start w:val="1"/>
      <w:numFmt w:val="bullet"/>
      <w:lvlText w:val=""/>
      <w:lvlPicBulletId w:val="0"/>
      <w:lvlJc w:val="left"/>
      <w:pPr>
        <w:tabs>
          <w:tab w:val="num" w:pos="2160"/>
        </w:tabs>
        <w:ind w:left="2160" w:hanging="360"/>
      </w:pPr>
      <w:rPr>
        <w:rFonts w:ascii="Symbol" w:hAnsi="Symbol" w:hint="default"/>
      </w:rPr>
    </w:lvl>
    <w:lvl w:ilvl="3" w:tplc="A4665E6E" w:tentative="1">
      <w:start w:val="1"/>
      <w:numFmt w:val="bullet"/>
      <w:lvlText w:val=""/>
      <w:lvlPicBulletId w:val="0"/>
      <w:lvlJc w:val="left"/>
      <w:pPr>
        <w:tabs>
          <w:tab w:val="num" w:pos="2880"/>
        </w:tabs>
        <w:ind w:left="2880" w:hanging="360"/>
      </w:pPr>
      <w:rPr>
        <w:rFonts w:ascii="Symbol" w:hAnsi="Symbol" w:hint="default"/>
      </w:rPr>
    </w:lvl>
    <w:lvl w:ilvl="4" w:tplc="F4F0443C" w:tentative="1">
      <w:start w:val="1"/>
      <w:numFmt w:val="bullet"/>
      <w:lvlText w:val=""/>
      <w:lvlPicBulletId w:val="0"/>
      <w:lvlJc w:val="left"/>
      <w:pPr>
        <w:tabs>
          <w:tab w:val="num" w:pos="3600"/>
        </w:tabs>
        <w:ind w:left="3600" w:hanging="360"/>
      </w:pPr>
      <w:rPr>
        <w:rFonts w:ascii="Symbol" w:hAnsi="Symbol" w:hint="default"/>
      </w:rPr>
    </w:lvl>
    <w:lvl w:ilvl="5" w:tplc="2AE62C04" w:tentative="1">
      <w:start w:val="1"/>
      <w:numFmt w:val="bullet"/>
      <w:lvlText w:val=""/>
      <w:lvlPicBulletId w:val="0"/>
      <w:lvlJc w:val="left"/>
      <w:pPr>
        <w:tabs>
          <w:tab w:val="num" w:pos="4320"/>
        </w:tabs>
        <w:ind w:left="4320" w:hanging="360"/>
      </w:pPr>
      <w:rPr>
        <w:rFonts w:ascii="Symbol" w:hAnsi="Symbol" w:hint="default"/>
      </w:rPr>
    </w:lvl>
    <w:lvl w:ilvl="6" w:tplc="0E3C6C44" w:tentative="1">
      <w:start w:val="1"/>
      <w:numFmt w:val="bullet"/>
      <w:lvlText w:val=""/>
      <w:lvlPicBulletId w:val="0"/>
      <w:lvlJc w:val="left"/>
      <w:pPr>
        <w:tabs>
          <w:tab w:val="num" w:pos="5040"/>
        </w:tabs>
        <w:ind w:left="5040" w:hanging="360"/>
      </w:pPr>
      <w:rPr>
        <w:rFonts w:ascii="Symbol" w:hAnsi="Symbol" w:hint="default"/>
      </w:rPr>
    </w:lvl>
    <w:lvl w:ilvl="7" w:tplc="ED30ECCA" w:tentative="1">
      <w:start w:val="1"/>
      <w:numFmt w:val="bullet"/>
      <w:lvlText w:val=""/>
      <w:lvlPicBulletId w:val="0"/>
      <w:lvlJc w:val="left"/>
      <w:pPr>
        <w:tabs>
          <w:tab w:val="num" w:pos="5760"/>
        </w:tabs>
        <w:ind w:left="5760" w:hanging="360"/>
      </w:pPr>
      <w:rPr>
        <w:rFonts w:ascii="Symbol" w:hAnsi="Symbol" w:hint="default"/>
      </w:rPr>
    </w:lvl>
    <w:lvl w:ilvl="8" w:tplc="958EE9E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ACF4C6C"/>
    <w:multiLevelType w:val="hybridMultilevel"/>
    <w:tmpl w:val="1A52140C"/>
    <w:lvl w:ilvl="0" w:tplc="4F364308">
      <w:start w:val="1"/>
      <w:numFmt w:val="bullet"/>
      <w:lvlText w:val=""/>
      <w:lvlPicBulletId w:val="0"/>
      <w:lvlJc w:val="left"/>
      <w:pPr>
        <w:tabs>
          <w:tab w:val="num" w:pos="720"/>
        </w:tabs>
        <w:ind w:left="720" w:hanging="360"/>
      </w:pPr>
      <w:rPr>
        <w:rFonts w:ascii="Symbol" w:hAnsi="Symbol" w:hint="default"/>
      </w:rPr>
    </w:lvl>
    <w:lvl w:ilvl="1" w:tplc="16CCF902" w:tentative="1">
      <w:start w:val="1"/>
      <w:numFmt w:val="bullet"/>
      <w:lvlText w:val=""/>
      <w:lvlPicBulletId w:val="0"/>
      <w:lvlJc w:val="left"/>
      <w:pPr>
        <w:tabs>
          <w:tab w:val="num" w:pos="1440"/>
        </w:tabs>
        <w:ind w:left="1440" w:hanging="360"/>
      </w:pPr>
      <w:rPr>
        <w:rFonts w:ascii="Symbol" w:hAnsi="Symbol" w:hint="default"/>
      </w:rPr>
    </w:lvl>
    <w:lvl w:ilvl="2" w:tplc="58BA5B44" w:tentative="1">
      <w:start w:val="1"/>
      <w:numFmt w:val="bullet"/>
      <w:lvlText w:val=""/>
      <w:lvlPicBulletId w:val="0"/>
      <w:lvlJc w:val="left"/>
      <w:pPr>
        <w:tabs>
          <w:tab w:val="num" w:pos="2160"/>
        </w:tabs>
        <w:ind w:left="2160" w:hanging="360"/>
      </w:pPr>
      <w:rPr>
        <w:rFonts w:ascii="Symbol" w:hAnsi="Symbol" w:hint="default"/>
      </w:rPr>
    </w:lvl>
    <w:lvl w:ilvl="3" w:tplc="C0724C96" w:tentative="1">
      <w:start w:val="1"/>
      <w:numFmt w:val="bullet"/>
      <w:lvlText w:val=""/>
      <w:lvlPicBulletId w:val="0"/>
      <w:lvlJc w:val="left"/>
      <w:pPr>
        <w:tabs>
          <w:tab w:val="num" w:pos="2880"/>
        </w:tabs>
        <w:ind w:left="2880" w:hanging="360"/>
      </w:pPr>
      <w:rPr>
        <w:rFonts w:ascii="Symbol" w:hAnsi="Symbol" w:hint="default"/>
      </w:rPr>
    </w:lvl>
    <w:lvl w:ilvl="4" w:tplc="A21C9882" w:tentative="1">
      <w:start w:val="1"/>
      <w:numFmt w:val="bullet"/>
      <w:lvlText w:val=""/>
      <w:lvlPicBulletId w:val="0"/>
      <w:lvlJc w:val="left"/>
      <w:pPr>
        <w:tabs>
          <w:tab w:val="num" w:pos="3600"/>
        </w:tabs>
        <w:ind w:left="3600" w:hanging="360"/>
      </w:pPr>
      <w:rPr>
        <w:rFonts w:ascii="Symbol" w:hAnsi="Symbol" w:hint="default"/>
      </w:rPr>
    </w:lvl>
    <w:lvl w:ilvl="5" w:tplc="26F27CFA" w:tentative="1">
      <w:start w:val="1"/>
      <w:numFmt w:val="bullet"/>
      <w:lvlText w:val=""/>
      <w:lvlPicBulletId w:val="0"/>
      <w:lvlJc w:val="left"/>
      <w:pPr>
        <w:tabs>
          <w:tab w:val="num" w:pos="4320"/>
        </w:tabs>
        <w:ind w:left="4320" w:hanging="360"/>
      </w:pPr>
      <w:rPr>
        <w:rFonts w:ascii="Symbol" w:hAnsi="Symbol" w:hint="default"/>
      </w:rPr>
    </w:lvl>
    <w:lvl w:ilvl="6" w:tplc="0EF2D578" w:tentative="1">
      <w:start w:val="1"/>
      <w:numFmt w:val="bullet"/>
      <w:lvlText w:val=""/>
      <w:lvlPicBulletId w:val="0"/>
      <w:lvlJc w:val="left"/>
      <w:pPr>
        <w:tabs>
          <w:tab w:val="num" w:pos="5040"/>
        </w:tabs>
        <w:ind w:left="5040" w:hanging="360"/>
      </w:pPr>
      <w:rPr>
        <w:rFonts w:ascii="Symbol" w:hAnsi="Symbol" w:hint="default"/>
      </w:rPr>
    </w:lvl>
    <w:lvl w:ilvl="7" w:tplc="0514283A" w:tentative="1">
      <w:start w:val="1"/>
      <w:numFmt w:val="bullet"/>
      <w:lvlText w:val=""/>
      <w:lvlPicBulletId w:val="0"/>
      <w:lvlJc w:val="left"/>
      <w:pPr>
        <w:tabs>
          <w:tab w:val="num" w:pos="5760"/>
        </w:tabs>
        <w:ind w:left="5760" w:hanging="360"/>
      </w:pPr>
      <w:rPr>
        <w:rFonts w:ascii="Symbol" w:hAnsi="Symbol" w:hint="default"/>
      </w:rPr>
    </w:lvl>
    <w:lvl w:ilvl="8" w:tplc="A33CC91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5465334"/>
    <w:multiLevelType w:val="hybridMultilevel"/>
    <w:tmpl w:val="8AAA0914"/>
    <w:lvl w:ilvl="0" w:tplc="A2D09170">
      <w:start w:val="1"/>
      <w:numFmt w:val="bullet"/>
      <w:lvlText w:val=""/>
      <w:lvlPicBulletId w:val="0"/>
      <w:lvlJc w:val="left"/>
      <w:pPr>
        <w:tabs>
          <w:tab w:val="num" w:pos="720"/>
        </w:tabs>
        <w:ind w:left="720" w:hanging="360"/>
      </w:pPr>
      <w:rPr>
        <w:rFonts w:ascii="Symbol" w:hAnsi="Symbol" w:hint="default"/>
      </w:rPr>
    </w:lvl>
    <w:lvl w:ilvl="1" w:tplc="D85263F0" w:tentative="1">
      <w:start w:val="1"/>
      <w:numFmt w:val="bullet"/>
      <w:lvlText w:val=""/>
      <w:lvlPicBulletId w:val="0"/>
      <w:lvlJc w:val="left"/>
      <w:pPr>
        <w:tabs>
          <w:tab w:val="num" w:pos="1440"/>
        </w:tabs>
        <w:ind w:left="1440" w:hanging="360"/>
      </w:pPr>
      <w:rPr>
        <w:rFonts w:ascii="Symbol" w:hAnsi="Symbol" w:hint="default"/>
      </w:rPr>
    </w:lvl>
    <w:lvl w:ilvl="2" w:tplc="7B46CD3E" w:tentative="1">
      <w:start w:val="1"/>
      <w:numFmt w:val="bullet"/>
      <w:lvlText w:val=""/>
      <w:lvlPicBulletId w:val="0"/>
      <w:lvlJc w:val="left"/>
      <w:pPr>
        <w:tabs>
          <w:tab w:val="num" w:pos="2160"/>
        </w:tabs>
        <w:ind w:left="2160" w:hanging="360"/>
      </w:pPr>
      <w:rPr>
        <w:rFonts w:ascii="Symbol" w:hAnsi="Symbol" w:hint="default"/>
      </w:rPr>
    </w:lvl>
    <w:lvl w:ilvl="3" w:tplc="7E608F6C" w:tentative="1">
      <w:start w:val="1"/>
      <w:numFmt w:val="bullet"/>
      <w:lvlText w:val=""/>
      <w:lvlPicBulletId w:val="0"/>
      <w:lvlJc w:val="left"/>
      <w:pPr>
        <w:tabs>
          <w:tab w:val="num" w:pos="2880"/>
        </w:tabs>
        <w:ind w:left="2880" w:hanging="360"/>
      </w:pPr>
      <w:rPr>
        <w:rFonts w:ascii="Symbol" w:hAnsi="Symbol" w:hint="default"/>
      </w:rPr>
    </w:lvl>
    <w:lvl w:ilvl="4" w:tplc="9E302EEE" w:tentative="1">
      <w:start w:val="1"/>
      <w:numFmt w:val="bullet"/>
      <w:lvlText w:val=""/>
      <w:lvlPicBulletId w:val="0"/>
      <w:lvlJc w:val="left"/>
      <w:pPr>
        <w:tabs>
          <w:tab w:val="num" w:pos="3600"/>
        </w:tabs>
        <w:ind w:left="3600" w:hanging="360"/>
      </w:pPr>
      <w:rPr>
        <w:rFonts w:ascii="Symbol" w:hAnsi="Symbol" w:hint="default"/>
      </w:rPr>
    </w:lvl>
    <w:lvl w:ilvl="5" w:tplc="C096D328" w:tentative="1">
      <w:start w:val="1"/>
      <w:numFmt w:val="bullet"/>
      <w:lvlText w:val=""/>
      <w:lvlPicBulletId w:val="0"/>
      <w:lvlJc w:val="left"/>
      <w:pPr>
        <w:tabs>
          <w:tab w:val="num" w:pos="4320"/>
        </w:tabs>
        <w:ind w:left="4320" w:hanging="360"/>
      </w:pPr>
      <w:rPr>
        <w:rFonts w:ascii="Symbol" w:hAnsi="Symbol" w:hint="default"/>
      </w:rPr>
    </w:lvl>
    <w:lvl w:ilvl="6" w:tplc="3CD0724E" w:tentative="1">
      <w:start w:val="1"/>
      <w:numFmt w:val="bullet"/>
      <w:lvlText w:val=""/>
      <w:lvlPicBulletId w:val="0"/>
      <w:lvlJc w:val="left"/>
      <w:pPr>
        <w:tabs>
          <w:tab w:val="num" w:pos="5040"/>
        </w:tabs>
        <w:ind w:left="5040" w:hanging="360"/>
      </w:pPr>
      <w:rPr>
        <w:rFonts w:ascii="Symbol" w:hAnsi="Symbol" w:hint="default"/>
      </w:rPr>
    </w:lvl>
    <w:lvl w:ilvl="7" w:tplc="A9A6E5BC" w:tentative="1">
      <w:start w:val="1"/>
      <w:numFmt w:val="bullet"/>
      <w:lvlText w:val=""/>
      <w:lvlPicBulletId w:val="0"/>
      <w:lvlJc w:val="left"/>
      <w:pPr>
        <w:tabs>
          <w:tab w:val="num" w:pos="5760"/>
        </w:tabs>
        <w:ind w:left="5760" w:hanging="360"/>
      </w:pPr>
      <w:rPr>
        <w:rFonts w:ascii="Symbol" w:hAnsi="Symbol" w:hint="default"/>
      </w:rPr>
    </w:lvl>
    <w:lvl w:ilvl="8" w:tplc="0CA4361C"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99D56E7"/>
    <w:multiLevelType w:val="hybridMultilevel"/>
    <w:tmpl w:val="549422F4"/>
    <w:lvl w:ilvl="0" w:tplc="5328A0C2">
      <w:start w:val="1"/>
      <w:numFmt w:val="bullet"/>
      <w:lvlText w:val="•"/>
      <w:lvlJc w:val="left"/>
      <w:pPr>
        <w:tabs>
          <w:tab w:val="num" w:pos="720"/>
        </w:tabs>
        <w:ind w:left="720" w:hanging="360"/>
      </w:pPr>
      <w:rPr>
        <w:rFonts w:ascii="新細明體" w:hAnsi="新細明體" w:hint="default"/>
      </w:rPr>
    </w:lvl>
    <w:lvl w:ilvl="1" w:tplc="D8944456" w:tentative="1">
      <w:start w:val="1"/>
      <w:numFmt w:val="bullet"/>
      <w:lvlText w:val="•"/>
      <w:lvlJc w:val="left"/>
      <w:pPr>
        <w:tabs>
          <w:tab w:val="num" w:pos="1440"/>
        </w:tabs>
        <w:ind w:left="1440" w:hanging="360"/>
      </w:pPr>
      <w:rPr>
        <w:rFonts w:ascii="新細明體" w:hAnsi="新細明體" w:hint="default"/>
      </w:rPr>
    </w:lvl>
    <w:lvl w:ilvl="2" w:tplc="EB8E538C" w:tentative="1">
      <w:start w:val="1"/>
      <w:numFmt w:val="bullet"/>
      <w:lvlText w:val="•"/>
      <w:lvlJc w:val="left"/>
      <w:pPr>
        <w:tabs>
          <w:tab w:val="num" w:pos="2160"/>
        </w:tabs>
        <w:ind w:left="2160" w:hanging="360"/>
      </w:pPr>
      <w:rPr>
        <w:rFonts w:ascii="新細明體" w:hAnsi="新細明體" w:hint="default"/>
      </w:rPr>
    </w:lvl>
    <w:lvl w:ilvl="3" w:tplc="A5D66E12" w:tentative="1">
      <w:start w:val="1"/>
      <w:numFmt w:val="bullet"/>
      <w:lvlText w:val="•"/>
      <w:lvlJc w:val="left"/>
      <w:pPr>
        <w:tabs>
          <w:tab w:val="num" w:pos="2880"/>
        </w:tabs>
        <w:ind w:left="2880" w:hanging="360"/>
      </w:pPr>
      <w:rPr>
        <w:rFonts w:ascii="新細明體" w:hAnsi="新細明體" w:hint="default"/>
      </w:rPr>
    </w:lvl>
    <w:lvl w:ilvl="4" w:tplc="13E487E6" w:tentative="1">
      <w:start w:val="1"/>
      <w:numFmt w:val="bullet"/>
      <w:lvlText w:val="•"/>
      <w:lvlJc w:val="left"/>
      <w:pPr>
        <w:tabs>
          <w:tab w:val="num" w:pos="3600"/>
        </w:tabs>
        <w:ind w:left="3600" w:hanging="360"/>
      </w:pPr>
      <w:rPr>
        <w:rFonts w:ascii="新細明體" w:hAnsi="新細明體" w:hint="default"/>
      </w:rPr>
    </w:lvl>
    <w:lvl w:ilvl="5" w:tplc="E20EE474" w:tentative="1">
      <w:start w:val="1"/>
      <w:numFmt w:val="bullet"/>
      <w:lvlText w:val="•"/>
      <w:lvlJc w:val="left"/>
      <w:pPr>
        <w:tabs>
          <w:tab w:val="num" w:pos="4320"/>
        </w:tabs>
        <w:ind w:left="4320" w:hanging="360"/>
      </w:pPr>
      <w:rPr>
        <w:rFonts w:ascii="新細明體" w:hAnsi="新細明體" w:hint="default"/>
      </w:rPr>
    </w:lvl>
    <w:lvl w:ilvl="6" w:tplc="CF408724" w:tentative="1">
      <w:start w:val="1"/>
      <w:numFmt w:val="bullet"/>
      <w:lvlText w:val="•"/>
      <w:lvlJc w:val="left"/>
      <w:pPr>
        <w:tabs>
          <w:tab w:val="num" w:pos="5040"/>
        </w:tabs>
        <w:ind w:left="5040" w:hanging="360"/>
      </w:pPr>
      <w:rPr>
        <w:rFonts w:ascii="新細明體" w:hAnsi="新細明體" w:hint="default"/>
      </w:rPr>
    </w:lvl>
    <w:lvl w:ilvl="7" w:tplc="F622302C" w:tentative="1">
      <w:start w:val="1"/>
      <w:numFmt w:val="bullet"/>
      <w:lvlText w:val="•"/>
      <w:lvlJc w:val="left"/>
      <w:pPr>
        <w:tabs>
          <w:tab w:val="num" w:pos="5760"/>
        </w:tabs>
        <w:ind w:left="5760" w:hanging="360"/>
      </w:pPr>
      <w:rPr>
        <w:rFonts w:ascii="新細明體" w:hAnsi="新細明體" w:hint="default"/>
      </w:rPr>
    </w:lvl>
    <w:lvl w:ilvl="8" w:tplc="8618C6A2" w:tentative="1">
      <w:start w:val="1"/>
      <w:numFmt w:val="bullet"/>
      <w:lvlText w:val="•"/>
      <w:lvlJc w:val="left"/>
      <w:pPr>
        <w:tabs>
          <w:tab w:val="num" w:pos="6480"/>
        </w:tabs>
        <w:ind w:left="6480" w:hanging="360"/>
      </w:pPr>
      <w:rPr>
        <w:rFonts w:ascii="新細明體" w:hAnsi="新細明體" w:hint="default"/>
      </w:rPr>
    </w:lvl>
  </w:abstractNum>
  <w:abstractNum w:abstractNumId="24">
    <w:nsid w:val="4B3D31BF"/>
    <w:multiLevelType w:val="hybridMultilevel"/>
    <w:tmpl w:val="2CF2AFF2"/>
    <w:lvl w:ilvl="0" w:tplc="562E72A4">
      <w:start w:val="1"/>
      <w:numFmt w:val="bullet"/>
      <w:lvlText w:val=""/>
      <w:lvlPicBulletId w:val="1"/>
      <w:lvlJc w:val="left"/>
      <w:pPr>
        <w:tabs>
          <w:tab w:val="num" w:pos="720"/>
        </w:tabs>
        <w:ind w:left="720" w:hanging="360"/>
      </w:pPr>
      <w:rPr>
        <w:rFonts w:ascii="Symbol" w:hAnsi="Symbol" w:hint="default"/>
      </w:rPr>
    </w:lvl>
    <w:lvl w:ilvl="1" w:tplc="73C86190">
      <w:start w:val="1"/>
      <w:numFmt w:val="bullet"/>
      <w:lvlText w:val=""/>
      <w:lvlPicBulletId w:val="1"/>
      <w:lvlJc w:val="left"/>
      <w:pPr>
        <w:tabs>
          <w:tab w:val="num" w:pos="1440"/>
        </w:tabs>
        <w:ind w:left="1440" w:hanging="360"/>
      </w:pPr>
      <w:rPr>
        <w:rFonts w:ascii="Symbol" w:hAnsi="Symbol" w:hint="default"/>
      </w:rPr>
    </w:lvl>
    <w:lvl w:ilvl="2" w:tplc="4C282B50">
      <w:start w:val="1931"/>
      <w:numFmt w:val="bullet"/>
      <w:lvlText w:val=""/>
      <w:lvlPicBulletId w:val="0"/>
      <w:lvlJc w:val="left"/>
      <w:pPr>
        <w:tabs>
          <w:tab w:val="num" w:pos="2160"/>
        </w:tabs>
        <w:ind w:left="2160" w:hanging="360"/>
      </w:pPr>
      <w:rPr>
        <w:rFonts w:ascii="Symbol" w:hAnsi="Symbol" w:hint="default"/>
      </w:rPr>
    </w:lvl>
    <w:lvl w:ilvl="3" w:tplc="0EC86ADA" w:tentative="1">
      <w:start w:val="1"/>
      <w:numFmt w:val="bullet"/>
      <w:lvlText w:val=""/>
      <w:lvlPicBulletId w:val="1"/>
      <w:lvlJc w:val="left"/>
      <w:pPr>
        <w:tabs>
          <w:tab w:val="num" w:pos="2880"/>
        </w:tabs>
        <w:ind w:left="2880" w:hanging="360"/>
      </w:pPr>
      <w:rPr>
        <w:rFonts w:ascii="Symbol" w:hAnsi="Symbol" w:hint="default"/>
      </w:rPr>
    </w:lvl>
    <w:lvl w:ilvl="4" w:tplc="9D7638DC" w:tentative="1">
      <w:start w:val="1"/>
      <w:numFmt w:val="bullet"/>
      <w:lvlText w:val=""/>
      <w:lvlPicBulletId w:val="1"/>
      <w:lvlJc w:val="left"/>
      <w:pPr>
        <w:tabs>
          <w:tab w:val="num" w:pos="3600"/>
        </w:tabs>
        <w:ind w:left="3600" w:hanging="360"/>
      </w:pPr>
      <w:rPr>
        <w:rFonts w:ascii="Symbol" w:hAnsi="Symbol" w:hint="default"/>
      </w:rPr>
    </w:lvl>
    <w:lvl w:ilvl="5" w:tplc="B758532A" w:tentative="1">
      <w:start w:val="1"/>
      <w:numFmt w:val="bullet"/>
      <w:lvlText w:val=""/>
      <w:lvlPicBulletId w:val="1"/>
      <w:lvlJc w:val="left"/>
      <w:pPr>
        <w:tabs>
          <w:tab w:val="num" w:pos="4320"/>
        </w:tabs>
        <w:ind w:left="4320" w:hanging="360"/>
      </w:pPr>
      <w:rPr>
        <w:rFonts w:ascii="Symbol" w:hAnsi="Symbol" w:hint="default"/>
      </w:rPr>
    </w:lvl>
    <w:lvl w:ilvl="6" w:tplc="C24464B6" w:tentative="1">
      <w:start w:val="1"/>
      <w:numFmt w:val="bullet"/>
      <w:lvlText w:val=""/>
      <w:lvlPicBulletId w:val="1"/>
      <w:lvlJc w:val="left"/>
      <w:pPr>
        <w:tabs>
          <w:tab w:val="num" w:pos="5040"/>
        </w:tabs>
        <w:ind w:left="5040" w:hanging="360"/>
      </w:pPr>
      <w:rPr>
        <w:rFonts w:ascii="Symbol" w:hAnsi="Symbol" w:hint="default"/>
      </w:rPr>
    </w:lvl>
    <w:lvl w:ilvl="7" w:tplc="F6305980" w:tentative="1">
      <w:start w:val="1"/>
      <w:numFmt w:val="bullet"/>
      <w:lvlText w:val=""/>
      <w:lvlPicBulletId w:val="1"/>
      <w:lvlJc w:val="left"/>
      <w:pPr>
        <w:tabs>
          <w:tab w:val="num" w:pos="5760"/>
        </w:tabs>
        <w:ind w:left="5760" w:hanging="360"/>
      </w:pPr>
      <w:rPr>
        <w:rFonts w:ascii="Symbol" w:hAnsi="Symbol" w:hint="default"/>
      </w:rPr>
    </w:lvl>
    <w:lvl w:ilvl="8" w:tplc="02421F28" w:tentative="1">
      <w:start w:val="1"/>
      <w:numFmt w:val="bullet"/>
      <w:lvlText w:val=""/>
      <w:lvlPicBulletId w:val="1"/>
      <w:lvlJc w:val="left"/>
      <w:pPr>
        <w:tabs>
          <w:tab w:val="num" w:pos="6480"/>
        </w:tabs>
        <w:ind w:left="6480" w:hanging="360"/>
      </w:pPr>
      <w:rPr>
        <w:rFonts w:ascii="Symbol" w:hAnsi="Symbol" w:hint="default"/>
      </w:rPr>
    </w:lvl>
  </w:abstractNum>
  <w:abstractNum w:abstractNumId="25">
    <w:nsid w:val="4B640130"/>
    <w:multiLevelType w:val="hybridMultilevel"/>
    <w:tmpl w:val="82F21212"/>
    <w:lvl w:ilvl="0" w:tplc="B6964166">
      <w:start w:val="1"/>
      <w:numFmt w:val="bullet"/>
      <w:lvlText w:val=""/>
      <w:lvlJc w:val="left"/>
      <w:pPr>
        <w:tabs>
          <w:tab w:val="num" w:pos="720"/>
        </w:tabs>
        <w:ind w:left="720" w:hanging="360"/>
      </w:pPr>
      <w:rPr>
        <w:rFonts w:ascii="Wingdings" w:hAnsi="Wingdings" w:hint="default"/>
      </w:rPr>
    </w:lvl>
    <w:lvl w:ilvl="1" w:tplc="4FDC169E" w:tentative="1">
      <w:start w:val="1"/>
      <w:numFmt w:val="bullet"/>
      <w:lvlText w:val=""/>
      <w:lvlJc w:val="left"/>
      <w:pPr>
        <w:tabs>
          <w:tab w:val="num" w:pos="1440"/>
        </w:tabs>
        <w:ind w:left="1440" w:hanging="360"/>
      </w:pPr>
      <w:rPr>
        <w:rFonts w:ascii="Wingdings" w:hAnsi="Wingdings" w:hint="default"/>
      </w:rPr>
    </w:lvl>
    <w:lvl w:ilvl="2" w:tplc="ECA2AEAA" w:tentative="1">
      <w:start w:val="1"/>
      <w:numFmt w:val="bullet"/>
      <w:lvlText w:val=""/>
      <w:lvlJc w:val="left"/>
      <w:pPr>
        <w:tabs>
          <w:tab w:val="num" w:pos="2160"/>
        </w:tabs>
        <w:ind w:left="2160" w:hanging="360"/>
      </w:pPr>
      <w:rPr>
        <w:rFonts w:ascii="Wingdings" w:hAnsi="Wingdings" w:hint="default"/>
      </w:rPr>
    </w:lvl>
    <w:lvl w:ilvl="3" w:tplc="5C800062" w:tentative="1">
      <w:start w:val="1"/>
      <w:numFmt w:val="bullet"/>
      <w:lvlText w:val=""/>
      <w:lvlJc w:val="left"/>
      <w:pPr>
        <w:tabs>
          <w:tab w:val="num" w:pos="2880"/>
        </w:tabs>
        <w:ind w:left="2880" w:hanging="360"/>
      </w:pPr>
      <w:rPr>
        <w:rFonts w:ascii="Wingdings" w:hAnsi="Wingdings" w:hint="default"/>
      </w:rPr>
    </w:lvl>
    <w:lvl w:ilvl="4" w:tplc="FE7C7080" w:tentative="1">
      <w:start w:val="1"/>
      <w:numFmt w:val="bullet"/>
      <w:lvlText w:val=""/>
      <w:lvlJc w:val="left"/>
      <w:pPr>
        <w:tabs>
          <w:tab w:val="num" w:pos="3600"/>
        </w:tabs>
        <w:ind w:left="3600" w:hanging="360"/>
      </w:pPr>
      <w:rPr>
        <w:rFonts w:ascii="Wingdings" w:hAnsi="Wingdings" w:hint="default"/>
      </w:rPr>
    </w:lvl>
    <w:lvl w:ilvl="5" w:tplc="69CE8EAA" w:tentative="1">
      <w:start w:val="1"/>
      <w:numFmt w:val="bullet"/>
      <w:lvlText w:val=""/>
      <w:lvlJc w:val="left"/>
      <w:pPr>
        <w:tabs>
          <w:tab w:val="num" w:pos="4320"/>
        </w:tabs>
        <w:ind w:left="4320" w:hanging="360"/>
      </w:pPr>
      <w:rPr>
        <w:rFonts w:ascii="Wingdings" w:hAnsi="Wingdings" w:hint="default"/>
      </w:rPr>
    </w:lvl>
    <w:lvl w:ilvl="6" w:tplc="A5E6E452" w:tentative="1">
      <w:start w:val="1"/>
      <w:numFmt w:val="bullet"/>
      <w:lvlText w:val=""/>
      <w:lvlJc w:val="left"/>
      <w:pPr>
        <w:tabs>
          <w:tab w:val="num" w:pos="5040"/>
        </w:tabs>
        <w:ind w:left="5040" w:hanging="360"/>
      </w:pPr>
      <w:rPr>
        <w:rFonts w:ascii="Wingdings" w:hAnsi="Wingdings" w:hint="default"/>
      </w:rPr>
    </w:lvl>
    <w:lvl w:ilvl="7" w:tplc="BE2892A0" w:tentative="1">
      <w:start w:val="1"/>
      <w:numFmt w:val="bullet"/>
      <w:lvlText w:val=""/>
      <w:lvlJc w:val="left"/>
      <w:pPr>
        <w:tabs>
          <w:tab w:val="num" w:pos="5760"/>
        </w:tabs>
        <w:ind w:left="5760" w:hanging="360"/>
      </w:pPr>
      <w:rPr>
        <w:rFonts w:ascii="Wingdings" w:hAnsi="Wingdings" w:hint="default"/>
      </w:rPr>
    </w:lvl>
    <w:lvl w:ilvl="8" w:tplc="A544D038" w:tentative="1">
      <w:start w:val="1"/>
      <w:numFmt w:val="bullet"/>
      <w:lvlText w:val=""/>
      <w:lvlJc w:val="left"/>
      <w:pPr>
        <w:tabs>
          <w:tab w:val="num" w:pos="6480"/>
        </w:tabs>
        <w:ind w:left="6480" w:hanging="360"/>
      </w:pPr>
      <w:rPr>
        <w:rFonts w:ascii="Wingdings" w:hAnsi="Wingdings" w:hint="default"/>
      </w:rPr>
    </w:lvl>
  </w:abstractNum>
  <w:abstractNum w:abstractNumId="26">
    <w:nsid w:val="51B42D4B"/>
    <w:multiLevelType w:val="hybridMultilevel"/>
    <w:tmpl w:val="C378581A"/>
    <w:lvl w:ilvl="0" w:tplc="7242C494">
      <w:start w:val="1"/>
      <w:numFmt w:val="bullet"/>
      <w:lvlText w:val=""/>
      <w:lvlPicBulletId w:val="0"/>
      <w:lvlJc w:val="left"/>
      <w:pPr>
        <w:tabs>
          <w:tab w:val="num" w:pos="720"/>
        </w:tabs>
        <w:ind w:left="720" w:hanging="360"/>
      </w:pPr>
      <w:rPr>
        <w:rFonts w:ascii="Symbol" w:hAnsi="Symbol" w:hint="default"/>
      </w:rPr>
    </w:lvl>
    <w:lvl w:ilvl="1" w:tplc="04DA7942" w:tentative="1">
      <w:start w:val="1"/>
      <w:numFmt w:val="bullet"/>
      <w:lvlText w:val=""/>
      <w:lvlPicBulletId w:val="0"/>
      <w:lvlJc w:val="left"/>
      <w:pPr>
        <w:tabs>
          <w:tab w:val="num" w:pos="1440"/>
        </w:tabs>
        <w:ind w:left="1440" w:hanging="360"/>
      </w:pPr>
      <w:rPr>
        <w:rFonts w:ascii="Symbol" w:hAnsi="Symbol" w:hint="default"/>
      </w:rPr>
    </w:lvl>
    <w:lvl w:ilvl="2" w:tplc="7BF28B64" w:tentative="1">
      <w:start w:val="1"/>
      <w:numFmt w:val="bullet"/>
      <w:lvlText w:val=""/>
      <w:lvlPicBulletId w:val="0"/>
      <w:lvlJc w:val="left"/>
      <w:pPr>
        <w:tabs>
          <w:tab w:val="num" w:pos="2160"/>
        </w:tabs>
        <w:ind w:left="2160" w:hanging="360"/>
      </w:pPr>
      <w:rPr>
        <w:rFonts w:ascii="Symbol" w:hAnsi="Symbol" w:hint="default"/>
      </w:rPr>
    </w:lvl>
    <w:lvl w:ilvl="3" w:tplc="EA92A6A0" w:tentative="1">
      <w:start w:val="1"/>
      <w:numFmt w:val="bullet"/>
      <w:lvlText w:val=""/>
      <w:lvlPicBulletId w:val="0"/>
      <w:lvlJc w:val="left"/>
      <w:pPr>
        <w:tabs>
          <w:tab w:val="num" w:pos="2880"/>
        </w:tabs>
        <w:ind w:left="2880" w:hanging="360"/>
      </w:pPr>
      <w:rPr>
        <w:rFonts w:ascii="Symbol" w:hAnsi="Symbol" w:hint="default"/>
      </w:rPr>
    </w:lvl>
    <w:lvl w:ilvl="4" w:tplc="E7BA7108" w:tentative="1">
      <w:start w:val="1"/>
      <w:numFmt w:val="bullet"/>
      <w:lvlText w:val=""/>
      <w:lvlPicBulletId w:val="0"/>
      <w:lvlJc w:val="left"/>
      <w:pPr>
        <w:tabs>
          <w:tab w:val="num" w:pos="3600"/>
        </w:tabs>
        <w:ind w:left="3600" w:hanging="360"/>
      </w:pPr>
      <w:rPr>
        <w:rFonts w:ascii="Symbol" w:hAnsi="Symbol" w:hint="default"/>
      </w:rPr>
    </w:lvl>
    <w:lvl w:ilvl="5" w:tplc="AF1EA336" w:tentative="1">
      <w:start w:val="1"/>
      <w:numFmt w:val="bullet"/>
      <w:lvlText w:val=""/>
      <w:lvlPicBulletId w:val="0"/>
      <w:lvlJc w:val="left"/>
      <w:pPr>
        <w:tabs>
          <w:tab w:val="num" w:pos="4320"/>
        </w:tabs>
        <w:ind w:left="4320" w:hanging="360"/>
      </w:pPr>
      <w:rPr>
        <w:rFonts w:ascii="Symbol" w:hAnsi="Symbol" w:hint="default"/>
      </w:rPr>
    </w:lvl>
    <w:lvl w:ilvl="6" w:tplc="FA7C1760" w:tentative="1">
      <w:start w:val="1"/>
      <w:numFmt w:val="bullet"/>
      <w:lvlText w:val=""/>
      <w:lvlPicBulletId w:val="0"/>
      <w:lvlJc w:val="left"/>
      <w:pPr>
        <w:tabs>
          <w:tab w:val="num" w:pos="5040"/>
        </w:tabs>
        <w:ind w:left="5040" w:hanging="360"/>
      </w:pPr>
      <w:rPr>
        <w:rFonts w:ascii="Symbol" w:hAnsi="Symbol" w:hint="default"/>
      </w:rPr>
    </w:lvl>
    <w:lvl w:ilvl="7" w:tplc="3D9C16D2" w:tentative="1">
      <w:start w:val="1"/>
      <w:numFmt w:val="bullet"/>
      <w:lvlText w:val=""/>
      <w:lvlPicBulletId w:val="0"/>
      <w:lvlJc w:val="left"/>
      <w:pPr>
        <w:tabs>
          <w:tab w:val="num" w:pos="5760"/>
        </w:tabs>
        <w:ind w:left="5760" w:hanging="360"/>
      </w:pPr>
      <w:rPr>
        <w:rFonts w:ascii="Symbol" w:hAnsi="Symbol" w:hint="default"/>
      </w:rPr>
    </w:lvl>
    <w:lvl w:ilvl="8" w:tplc="DE2853BA"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52345FF2"/>
    <w:multiLevelType w:val="hybridMultilevel"/>
    <w:tmpl w:val="1D98C6B4"/>
    <w:lvl w:ilvl="0" w:tplc="93BAB82C">
      <w:start w:val="1"/>
      <w:numFmt w:val="bullet"/>
      <w:lvlText w:val=""/>
      <w:lvlPicBulletId w:val="0"/>
      <w:lvlJc w:val="left"/>
      <w:pPr>
        <w:tabs>
          <w:tab w:val="num" w:pos="720"/>
        </w:tabs>
        <w:ind w:left="720" w:hanging="360"/>
      </w:pPr>
      <w:rPr>
        <w:rFonts w:ascii="Symbol" w:hAnsi="Symbol" w:hint="default"/>
      </w:rPr>
    </w:lvl>
    <w:lvl w:ilvl="1" w:tplc="1444CDA0" w:tentative="1">
      <w:start w:val="1"/>
      <w:numFmt w:val="bullet"/>
      <w:lvlText w:val=""/>
      <w:lvlPicBulletId w:val="0"/>
      <w:lvlJc w:val="left"/>
      <w:pPr>
        <w:tabs>
          <w:tab w:val="num" w:pos="1440"/>
        </w:tabs>
        <w:ind w:left="1440" w:hanging="360"/>
      </w:pPr>
      <w:rPr>
        <w:rFonts w:ascii="Symbol" w:hAnsi="Symbol" w:hint="default"/>
      </w:rPr>
    </w:lvl>
    <w:lvl w:ilvl="2" w:tplc="088C6268" w:tentative="1">
      <w:start w:val="1"/>
      <w:numFmt w:val="bullet"/>
      <w:lvlText w:val=""/>
      <w:lvlPicBulletId w:val="0"/>
      <w:lvlJc w:val="left"/>
      <w:pPr>
        <w:tabs>
          <w:tab w:val="num" w:pos="2160"/>
        </w:tabs>
        <w:ind w:left="2160" w:hanging="360"/>
      </w:pPr>
      <w:rPr>
        <w:rFonts w:ascii="Symbol" w:hAnsi="Symbol" w:hint="default"/>
      </w:rPr>
    </w:lvl>
    <w:lvl w:ilvl="3" w:tplc="B00C34A0" w:tentative="1">
      <w:start w:val="1"/>
      <w:numFmt w:val="bullet"/>
      <w:lvlText w:val=""/>
      <w:lvlPicBulletId w:val="0"/>
      <w:lvlJc w:val="left"/>
      <w:pPr>
        <w:tabs>
          <w:tab w:val="num" w:pos="2880"/>
        </w:tabs>
        <w:ind w:left="2880" w:hanging="360"/>
      </w:pPr>
      <w:rPr>
        <w:rFonts w:ascii="Symbol" w:hAnsi="Symbol" w:hint="default"/>
      </w:rPr>
    </w:lvl>
    <w:lvl w:ilvl="4" w:tplc="576C1EC8" w:tentative="1">
      <w:start w:val="1"/>
      <w:numFmt w:val="bullet"/>
      <w:lvlText w:val=""/>
      <w:lvlPicBulletId w:val="0"/>
      <w:lvlJc w:val="left"/>
      <w:pPr>
        <w:tabs>
          <w:tab w:val="num" w:pos="3600"/>
        </w:tabs>
        <w:ind w:left="3600" w:hanging="360"/>
      </w:pPr>
      <w:rPr>
        <w:rFonts w:ascii="Symbol" w:hAnsi="Symbol" w:hint="default"/>
      </w:rPr>
    </w:lvl>
    <w:lvl w:ilvl="5" w:tplc="62CA6DFE" w:tentative="1">
      <w:start w:val="1"/>
      <w:numFmt w:val="bullet"/>
      <w:lvlText w:val=""/>
      <w:lvlPicBulletId w:val="0"/>
      <w:lvlJc w:val="left"/>
      <w:pPr>
        <w:tabs>
          <w:tab w:val="num" w:pos="4320"/>
        </w:tabs>
        <w:ind w:left="4320" w:hanging="360"/>
      </w:pPr>
      <w:rPr>
        <w:rFonts w:ascii="Symbol" w:hAnsi="Symbol" w:hint="default"/>
      </w:rPr>
    </w:lvl>
    <w:lvl w:ilvl="6" w:tplc="062ABDE0" w:tentative="1">
      <w:start w:val="1"/>
      <w:numFmt w:val="bullet"/>
      <w:lvlText w:val=""/>
      <w:lvlPicBulletId w:val="0"/>
      <w:lvlJc w:val="left"/>
      <w:pPr>
        <w:tabs>
          <w:tab w:val="num" w:pos="5040"/>
        </w:tabs>
        <w:ind w:left="5040" w:hanging="360"/>
      </w:pPr>
      <w:rPr>
        <w:rFonts w:ascii="Symbol" w:hAnsi="Symbol" w:hint="default"/>
      </w:rPr>
    </w:lvl>
    <w:lvl w:ilvl="7" w:tplc="EACC1400" w:tentative="1">
      <w:start w:val="1"/>
      <w:numFmt w:val="bullet"/>
      <w:lvlText w:val=""/>
      <w:lvlPicBulletId w:val="0"/>
      <w:lvlJc w:val="left"/>
      <w:pPr>
        <w:tabs>
          <w:tab w:val="num" w:pos="5760"/>
        </w:tabs>
        <w:ind w:left="5760" w:hanging="360"/>
      </w:pPr>
      <w:rPr>
        <w:rFonts w:ascii="Symbol" w:hAnsi="Symbol" w:hint="default"/>
      </w:rPr>
    </w:lvl>
    <w:lvl w:ilvl="8" w:tplc="B454AF5C"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5FDC4F41"/>
    <w:multiLevelType w:val="hybridMultilevel"/>
    <w:tmpl w:val="6518C26A"/>
    <w:lvl w:ilvl="0" w:tplc="ED509424">
      <w:start w:val="1"/>
      <w:numFmt w:val="decimal"/>
      <w:lvlText w:val="%1."/>
      <w:lvlJc w:val="left"/>
      <w:pPr>
        <w:tabs>
          <w:tab w:val="num" w:pos="720"/>
        </w:tabs>
        <w:ind w:left="720" w:hanging="360"/>
      </w:pPr>
    </w:lvl>
    <w:lvl w:ilvl="1" w:tplc="D714DC10" w:tentative="1">
      <w:start w:val="1"/>
      <w:numFmt w:val="decimal"/>
      <w:lvlText w:val="%2."/>
      <w:lvlJc w:val="left"/>
      <w:pPr>
        <w:tabs>
          <w:tab w:val="num" w:pos="1440"/>
        </w:tabs>
        <w:ind w:left="1440" w:hanging="360"/>
      </w:pPr>
    </w:lvl>
    <w:lvl w:ilvl="2" w:tplc="0434BB94" w:tentative="1">
      <w:start w:val="1"/>
      <w:numFmt w:val="decimal"/>
      <w:lvlText w:val="%3."/>
      <w:lvlJc w:val="left"/>
      <w:pPr>
        <w:tabs>
          <w:tab w:val="num" w:pos="2160"/>
        </w:tabs>
        <w:ind w:left="2160" w:hanging="360"/>
      </w:pPr>
    </w:lvl>
    <w:lvl w:ilvl="3" w:tplc="D2A6C98C" w:tentative="1">
      <w:start w:val="1"/>
      <w:numFmt w:val="decimal"/>
      <w:lvlText w:val="%4."/>
      <w:lvlJc w:val="left"/>
      <w:pPr>
        <w:tabs>
          <w:tab w:val="num" w:pos="2880"/>
        </w:tabs>
        <w:ind w:left="2880" w:hanging="360"/>
      </w:pPr>
    </w:lvl>
    <w:lvl w:ilvl="4" w:tplc="AF689D16" w:tentative="1">
      <w:start w:val="1"/>
      <w:numFmt w:val="decimal"/>
      <w:lvlText w:val="%5."/>
      <w:lvlJc w:val="left"/>
      <w:pPr>
        <w:tabs>
          <w:tab w:val="num" w:pos="3600"/>
        </w:tabs>
        <w:ind w:left="3600" w:hanging="360"/>
      </w:pPr>
    </w:lvl>
    <w:lvl w:ilvl="5" w:tplc="E0BAE3E2" w:tentative="1">
      <w:start w:val="1"/>
      <w:numFmt w:val="decimal"/>
      <w:lvlText w:val="%6."/>
      <w:lvlJc w:val="left"/>
      <w:pPr>
        <w:tabs>
          <w:tab w:val="num" w:pos="4320"/>
        </w:tabs>
        <w:ind w:left="4320" w:hanging="360"/>
      </w:pPr>
    </w:lvl>
    <w:lvl w:ilvl="6" w:tplc="115EBABE" w:tentative="1">
      <w:start w:val="1"/>
      <w:numFmt w:val="decimal"/>
      <w:lvlText w:val="%7."/>
      <w:lvlJc w:val="left"/>
      <w:pPr>
        <w:tabs>
          <w:tab w:val="num" w:pos="5040"/>
        </w:tabs>
        <w:ind w:left="5040" w:hanging="360"/>
      </w:pPr>
    </w:lvl>
    <w:lvl w:ilvl="7" w:tplc="BD922374" w:tentative="1">
      <w:start w:val="1"/>
      <w:numFmt w:val="decimal"/>
      <w:lvlText w:val="%8."/>
      <w:lvlJc w:val="left"/>
      <w:pPr>
        <w:tabs>
          <w:tab w:val="num" w:pos="5760"/>
        </w:tabs>
        <w:ind w:left="5760" w:hanging="360"/>
      </w:pPr>
    </w:lvl>
    <w:lvl w:ilvl="8" w:tplc="A57E5AF8" w:tentative="1">
      <w:start w:val="1"/>
      <w:numFmt w:val="decimal"/>
      <w:lvlText w:val="%9."/>
      <w:lvlJc w:val="left"/>
      <w:pPr>
        <w:tabs>
          <w:tab w:val="num" w:pos="6480"/>
        </w:tabs>
        <w:ind w:left="6480" w:hanging="360"/>
      </w:pPr>
    </w:lvl>
  </w:abstractNum>
  <w:abstractNum w:abstractNumId="29">
    <w:nsid w:val="63D2471E"/>
    <w:multiLevelType w:val="hybridMultilevel"/>
    <w:tmpl w:val="F6325D76"/>
    <w:lvl w:ilvl="0" w:tplc="E9A2907A">
      <w:start w:val="1"/>
      <w:numFmt w:val="bullet"/>
      <w:lvlText w:val=""/>
      <w:lvlPicBulletId w:val="0"/>
      <w:lvlJc w:val="left"/>
      <w:pPr>
        <w:tabs>
          <w:tab w:val="num" w:pos="720"/>
        </w:tabs>
        <w:ind w:left="720" w:hanging="360"/>
      </w:pPr>
      <w:rPr>
        <w:rFonts w:ascii="Symbol" w:hAnsi="Symbol" w:hint="default"/>
      </w:rPr>
    </w:lvl>
    <w:lvl w:ilvl="1" w:tplc="0426789A" w:tentative="1">
      <w:start w:val="1"/>
      <w:numFmt w:val="bullet"/>
      <w:lvlText w:val=""/>
      <w:lvlPicBulletId w:val="0"/>
      <w:lvlJc w:val="left"/>
      <w:pPr>
        <w:tabs>
          <w:tab w:val="num" w:pos="1440"/>
        </w:tabs>
        <w:ind w:left="1440" w:hanging="360"/>
      </w:pPr>
      <w:rPr>
        <w:rFonts w:ascii="Symbol" w:hAnsi="Symbol" w:hint="default"/>
      </w:rPr>
    </w:lvl>
    <w:lvl w:ilvl="2" w:tplc="1F3A6610" w:tentative="1">
      <w:start w:val="1"/>
      <w:numFmt w:val="bullet"/>
      <w:lvlText w:val=""/>
      <w:lvlPicBulletId w:val="0"/>
      <w:lvlJc w:val="left"/>
      <w:pPr>
        <w:tabs>
          <w:tab w:val="num" w:pos="2160"/>
        </w:tabs>
        <w:ind w:left="2160" w:hanging="360"/>
      </w:pPr>
      <w:rPr>
        <w:rFonts w:ascii="Symbol" w:hAnsi="Symbol" w:hint="default"/>
      </w:rPr>
    </w:lvl>
    <w:lvl w:ilvl="3" w:tplc="106A01B2" w:tentative="1">
      <w:start w:val="1"/>
      <w:numFmt w:val="bullet"/>
      <w:lvlText w:val=""/>
      <w:lvlPicBulletId w:val="0"/>
      <w:lvlJc w:val="left"/>
      <w:pPr>
        <w:tabs>
          <w:tab w:val="num" w:pos="2880"/>
        </w:tabs>
        <w:ind w:left="2880" w:hanging="360"/>
      </w:pPr>
      <w:rPr>
        <w:rFonts w:ascii="Symbol" w:hAnsi="Symbol" w:hint="default"/>
      </w:rPr>
    </w:lvl>
    <w:lvl w:ilvl="4" w:tplc="4896FE70" w:tentative="1">
      <w:start w:val="1"/>
      <w:numFmt w:val="bullet"/>
      <w:lvlText w:val=""/>
      <w:lvlPicBulletId w:val="0"/>
      <w:lvlJc w:val="left"/>
      <w:pPr>
        <w:tabs>
          <w:tab w:val="num" w:pos="3600"/>
        </w:tabs>
        <w:ind w:left="3600" w:hanging="360"/>
      </w:pPr>
      <w:rPr>
        <w:rFonts w:ascii="Symbol" w:hAnsi="Symbol" w:hint="default"/>
      </w:rPr>
    </w:lvl>
    <w:lvl w:ilvl="5" w:tplc="DD467014" w:tentative="1">
      <w:start w:val="1"/>
      <w:numFmt w:val="bullet"/>
      <w:lvlText w:val=""/>
      <w:lvlPicBulletId w:val="0"/>
      <w:lvlJc w:val="left"/>
      <w:pPr>
        <w:tabs>
          <w:tab w:val="num" w:pos="4320"/>
        </w:tabs>
        <w:ind w:left="4320" w:hanging="360"/>
      </w:pPr>
      <w:rPr>
        <w:rFonts w:ascii="Symbol" w:hAnsi="Symbol" w:hint="default"/>
      </w:rPr>
    </w:lvl>
    <w:lvl w:ilvl="6" w:tplc="3022F4F4" w:tentative="1">
      <w:start w:val="1"/>
      <w:numFmt w:val="bullet"/>
      <w:lvlText w:val=""/>
      <w:lvlPicBulletId w:val="0"/>
      <w:lvlJc w:val="left"/>
      <w:pPr>
        <w:tabs>
          <w:tab w:val="num" w:pos="5040"/>
        </w:tabs>
        <w:ind w:left="5040" w:hanging="360"/>
      </w:pPr>
      <w:rPr>
        <w:rFonts w:ascii="Symbol" w:hAnsi="Symbol" w:hint="default"/>
      </w:rPr>
    </w:lvl>
    <w:lvl w:ilvl="7" w:tplc="D332AF3E" w:tentative="1">
      <w:start w:val="1"/>
      <w:numFmt w:val="bullet"/>
      <w:lvlText w:val=""/>
      <w:lvlPicBulletId w:val="0"/>
      <w:lvlJc w:val="left"/>
      <w:pPr>
        <w:tabs>
          <w:tab w:val="num" w:pos="5760"/>
        </w:tabs>
        <w:ind w:left="5760" w:hanging="360"/>
      </w:pPr>
      <w:rPr>
        <w:rFonts w:ascii="Symbol" w:hAnsi="Symbol" w:hint="default"/>
      </w:rPr>
    </w:lvl>
    <w:lvl w:ilvl="8" w:tplc="937A332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93431EF"/>
    <w:multiLevelType w:val="hybridMultilevel"/>
    <w:tmpl w:val="99667A9E"/>
    <w:lvl w:ilvl="0" w:tplc="82BA8524">
      <w:start w:val="1"/>
      <w:numFmt w:val="bullet"/>
      <w:lvlText w:val=""/>
      <w:lvlPicBulletId w:val="1"/>
      <w:lvlJc w:val="left"/>
      <w:pPr>
        <w:tabs>
          <w:tab w:val="num" w:pos="720"/>
        </w:tabs>
        <w:ind w:left="720" w:hanging="360"/>
      </w:pPr>
      <w:rPr>
        <w:rFonts w:ascii="Symbol" w:hAnsi="Symbol" w:hint="default"/>
      </w:rPr>
    </w:lvl>
    <w:lvl w:ilvl="1" w:tplc="2B302BA2">
      <w:start w:val="1"/>
      <w:numFmt w:val="bullet"/>
      <w:lvlText w:val=""/>
      <w:lvlPicBulletId w:val="1"/>
      <w:lvlJc w:val="left"/>
      <w:pPr>
        <w:tabs>
          <w:tab w:val="num" w:pos="1440"/>
        </w:tabs>
        <w:ind w:left="1440" w:hanging="360"/>
      </w:pPr>
      <w:rPr>
        <w:rFonts w:ascii="Symbol" w:hAnsi="Symbol" w:hint="default"/>
      </w:rPr>
    </w:lvl>
    <w:lvl w:ilvl="2" w:tplc="2F38F2C4" w:tentative="1">
      <w:start w:val="1"/>
      <w:numFmt w:val="bullet"/>
      <w:lvlText w:val=""/>
      <w:lvlPicBulletId w:val="1"/>
      <w:lvlJc w:val="left"/>
      <w:pPr>
        <w:tabs>
          <w:tab w:val="num" w:pos="2160"/>
        </w:tabs>
        <w:ind w:left="2160" w:hanging="360"/>
      </w:pPr>
      <w:rPr>
        <w:rFonts w:ascii="Symbol" w:hAnsi="Symbol" w:hint="default"/>
      </w:rPr>
    </w:lvl>
    <w:lvl w:ilvl="3" w:tplc="D586187A" w:tentative="1">
      <w:start w:val="1"/>
      <w:numFmt w:val="bullet"/>
      <w:lvlText w:val=""/>
      <w:lvlPicBulletId w:val="1"/>
      <w:lvlJc w:val="left"/>
      <w:pPr>
        <w:tabs>
          <w:tab w:val="num" w:pos="2880"/>
        </w:tabs>
        <w:ind w:left="2880" w:hanging="360"/>
      </w:pPr>
      <w:rPr>
        <w:rFonts w:ascii="Symbol" w:hAnsi="Symbol" w:hint="default"/>
      </w:rPr>
    </w:lvl>
    <w:lvl w:ilvl="4" w:tplc="46742B0A" w:tentative="1">
      <w:start w:val="1"/>
      <w:numFmt w:val="bullet"/>
      <w:lvlText w:val=""/>
      <w:lvlPicBulletId w:val="1"/>
      <w:lvlJc w:val="left"/>
      <w:pPr>
        <w:tabs>
          <w:tab w:val="num" w:pos="3600"/>
        </w:tabs>
        <w:ind w:left="3600" w:hanging="360"/>
      </w:pPr>
      <w:rPr>
        <w:rFonts w:ascii="Symbol" w:hAnsi="Symbol" w:hint="default"/>
      </w:rPr>
    </w:lvl>
    <w:lvl w:ilvl="5" w:tplc="7E5C2E20" w:tentative="1">
      <w:start w:val="1"/>
      <w:numFmt w:val="bullet"/>
      <w:lvlText w:val=""/>
      <w:lvlPicBulletId w:val="1"/>
      <w:lvlJc w:val="left"/>
      <w:pPr>
        <w:tabs>
          <w:tab w:val="num" w:pos="4320"/>
        </w:tabs>
        <w:ind w:left="4320" w:hanging="360"/>
      </w:pPr>
      <w:rPr>
        <w:rFonts w:ascii="Symbol" w:hAnsi="Symbol" w:hint="default"/>
      </w:rPr>
    </w:lvl>
    <w:lvl w:ilvl="6" w:tplc="D6ECBFE6" w:tentative="1">
      <w:start w:val="1"/>
      <w:numFmt w:val="bullet"/>
      <w:lvlText w:val=""/>
      <w:lvlPicBulletId w:val="1"/>
      <w:lvlJc w:val="left"/>
      <w:pPr>
        <w:tabs>
          <w:tab w:val="num" w:pos="5040"/>
        </w:tabs>
        <w:ind w:left="5040" w:hanging="360"/>
      </w:pPr>
      <w:rPr>
        <w:rFonts w:ascii="Symbol" w:hAnsi="Symbol" w:hint="default"/>
      </w:rPr>
    </w:lvl>
    <w:lvl w:ilvl="7" w:tplc="6F98B290" w:tentative="1">
      <w:start w:val="1"/>
      <w:numFmt w:val="bullet"/>
      <w:lvlText w:val=""/>
      <w:lvlPicBulletId w:val="1"/>
      <w:lvlJc w:val="left"/>
      <w:pPr>
        <w:tabs>
          <w:tab w:val="num" w:pos="5760"/>
        </w:tabs>
        <w:ind w:left="5760" w:hanging="360"/>
      </w:pPr>
      <w:rPr>
        <w:rFonts w:ascii="Symbol" w:hAnsi="Symbol" w:hint="default"/>
      </w:rPr>
    </w:lvl>
    <w:lvl w:ilvl="8" w:tplc="EFBEFABE" w:tentative="1">
      <w:start w:val="1"/>
      <w:numFmt w:val="bullet"/>
      <w:lvlText w:val=""/>
      <w:lvlPicBulletId w:val="1"/>
      <w:lvlJc w:val="left"/>
      <w:pPr>
        <w:tabs>
          <w:tab w:val="num" w:pos="6480"/>
        </w:tabs>
        <w:ind w:left="6480" w:hanging="360"/>
      </w:pPr>
      <w:rPr>
        <w:rFonts w:ascii="Symbol" w:hAnsi="Symbol" w:hint="default"/>
      </w:rPr>
    </w:lvl>
  </w:abstractNum>
  <w:abstractNum w:abstractNumId="31">
    <w:nsid w:val="71BB60D2"/>
    <w:multiLevelType w:val="hybridMultilevel"/>
    <w:tmpl w:val="3316628A"/>
    <w:lvl w:ilvl="0" w:tplc="C0B454EC">
      <w:start w:val="1"/>
      <w:numFmt w:val="bullet"/>
      <w:lvlText w:val=""/>
      <w:lvlPicBulletId w:val="0"/>
      <w:lvlJc w:val="left"/>
      <w:pPr>
        <w:tabs>
          <w:tab w:val="num" w:pos="720"/>
        </w:tabs>
        <w:ind w:left="720" w:hanging="360"/>
      </w:pPr>
      <w:rPr>
        <w:rFonts w:ascii="Symbol" w:hAnsi="Symbol" w:hint="default"/>
      </w:rPr>
    </w:lvl>
    <w:lvl w:ilvl="1" w:tplc="56346466" w:tentative="1">
      <w:start w:val="1"/>
      <w:numFmt w:val="bullet"/>
      <w:lvlText w:val=""/>
      <w:lvlPicBulletId w:val="0"/>
      <w:lvlJc w:val="left"/>
      <w:pPr>
        <w:tabs>
          <w:tab w:val="num" w:pos="1440"/>
        </w:tabs>
        <w:ind w:left="1440" w:hanging="360"/>
      </w:pPr>
      <w:rPr>
        <w:rFonts w:ascii="Symbol" w:hAnsi="Symbol" w:hint="default"/>
      </w:rPr>
    </w:lvl>
    <w:lvl w:ilvl="2" w:tplc="2B70AC14" w:tentative="1">
      <w:start w:val="1"/>
      <w:numFmt w:val="bullet"/>
      <w:lvlText w:val=""/>
      <w:lvlPicBulletId w:val="0"/>
      <w:lvlJc w:val="left"/>
      <w:pPr>
        <w:tabs>
          <w:tab w:val="num" w:pos="2160"/>
        </w:tabs>
        <w:ind w:left="2160" w:hanging="360"/>
      </w:pPr>
      <w:rPr>
        <w:rFonts w:ascii="Symbol" w:hAnsi="Symbol" w:hint="default"/>
      </w:rPr>
    </w:lvl>
    <w:lvl w:ilvl="3" w:tplc="14A8ECD8" w:tentative="1">
      <w:start w:val="1"/>
      <w:numFmt w:val="bullet"/>
      <w:lvlText w:val=""/>
      <w:lvlPicBulletId w:val="0"/>
      <w:lvlJc w:val="left"/>
      <w:pPr>
        <w:tabs>
          <w:tab w:val="num" w:pos="2880"/>
        </w:tabs>
        <w:ind w:left="2880" w:hanging="360"/>
      </w:pPr>
      <w:rPr>
        <w:rFonts w:ascii="Symbol" w:hAnsi="Symbol" w:hint="default"/>
      </w:rPr>
    </w:lvl>
    <w:lvl w:ilvl="4" w:tplc="E0083894" w:tentative="1">
      <w:start w:val="1"/>
      <w:numFmt w:val="bullet"/>
      <w:lvlText w:val=""/>
      <w:lvlPicBulletId w:val="0"/>
      <w:lvlJc w:val="left"/>
      <w:pPr>
        <w:tabs>
          <w:tab w:val="num" w:pos="3600"/>
        </w:tabs>
        <w:ind w:left="3600" w:hanging="360"/>
      </w:pPr>
      <w:rPr>
        <w:rFonts w:ascii="Symbol" w:hAnsi="Symbol" w:hint="default"/>
      </w:rPr>
    </w:lvl>
    <w:lvl w:ilvl="5" w:tplc="01022278" w:tentative="1">
      <w:start w:val="1"/>
      <w:numFmt w:val="bullet"/>
      <w:lvlText w:val=""/>
      <w:lvlPicBulletId w:val="0"/>
      <w:lvlJc w:val="left"/>
      <w:pPr>
        <w:tabs>
          <w:tab w:val="num" w:pos="4320"/>
        </w:tabs>
        <w:ind w:left="4320" w:hanging="360"/>
      </w:pPr>
      <w:rPr>
        <w:rFonts w:ascii="Symbol" w:hAnsi="Symbol" w:hint="default"/>
      </w:rPr>
    </w:lvl>
    <w:lvl w:ilvl="6" w:tplc="A31AB03A" w:tentative="1">
      <w:start w:val="1"/>
      <w:numFmt w:val="bullet"/>
      <w:lvlText w:val=""/>
      <w:lvlPicBulletId w:val="0"/>
      <w:lvlJc w:val="left"/>
      <w:pPr>
        <w:tabs>
          <w:tab w:val="num" w:pos="5040"/>
        </w:tabs>
        <w:ind w:left="5040" w:hanging="360"/>
      </w:pPr>
      <w:rPr>
        <w:rFonts w:ascii="Symbol" w:hAnsi="Symbol" w:hint="default"/>
      </w:rPr>
    </w:lvl>
    <w:lvl w:ilvl="7" w:tplc="47D2A7E6" w:tentative="1">
      <w:start w:val="1"/>
      <w:numFmt w:val="bullet"/>
      <w:lvlText w:val=""/>
      <w:lvlPicBulletId w:val="0"/>
      <w:lvlJc w:val="left"/>
      <w:pPr>
        <w:tabs>
          <w:tab w:val="num" w:pos="5760"/>
        </w:tabs>
        <w:ind w:left="5760" w:hanging="360"/>
      </w:pPr>
      <w:rPr>
        <w:rFonts w:ascii="Symbol" w:hAnsi="Symbol" w:hint="default"/>
      </w:rPr>
    </w:lvl>
    <w:lvl w:ilvl="8" w:tplc="9730843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62F43B1"/>
    <w:multiLevelType w:val="hybridMultilevel"/>
    <w:tmpl w:val="5B763DF4"/>
    <w:lvl w:ilvl="0" w:tplc="4D868CDA">
      <w:start w:val="1"/>
      <w:numFmt w:val="bullet"/>
      <w:lvlText w:val=""/>
      <w:lvlPicBulletId w:val="0"/>
      <w:lvlJc w:val="left"/>
      <w:pPr>
        <w:tabs>
          <w:tab w:val="num" w:pos="720"/>
        </w:tabs>
        <w:ind w:left="720" w:hanging="360"/>
      </w:pPr>
      <w:rPr>
        <w:rFonts w:ascii="Symbol" w:hAnsi="Symbol" w:hint="default"/>
      </w:rPr>
    </w:lvl>
    <w:lvl w:ilvl="1" w:tplc="0024AE5A" w:tentative="1">
      <w:start w:val="1"/>
      <w:numFmt w:val="bullet"/>
      <w:lvlText w:val=""/>
      <w:lvlPicBulletId w:val="0"/>
      <w:lvlJc w:val="left"/>
      <w:pPr>
        <w:tabs>
          <w:tab w:val="num" w:pos="1440"/>
        </w:tabs>
        <w:ind w:left="1440" w:hanging="360"/>
      </w:pPr>
      <w:rPr>
        <w:rFonts w:ascii="Symbol" w:hAnsi="Symbol" w:hint="default"/>
      </w:rPr>
    </w:lvl>
    <w:lvl w:ilvl="2" w:tplc="3A8C5A76" w:tentative="1">
      <w:start w:val="1"/>
      <w:numFmt w:val="bullet"/>
      <w:lvlText w:val=""/>
      <w:lvlPicBulletId w:val="0"/>
      <w:lvlJc w:val="left"/>
      <w:pPr>
        <w:tabs>
          <w:tab w:val="num" w:pos="2160"/>
        </w:tabs>
        <w:ind w:left="2160" w:hanging="360"/>
      </w:pPr>
      <w:rPr>
        <w:rFonts w:ascii="Symbol" w:hAnsi="Symbol" w:hint="default"/>
      </w:rPr>
    </w:lvl>
    <w:lvl w:ilvl="3" w:tplc="C2E2D78A" w:tentative="1">
      <w:start w:val="1"/>
      <w:numFmt w:val="bullet"/>
      <w:lvlText w:val=""/>
      <w:lvlPicBulletId w:val="0"/>
      <w:lvlJc w:val="left"/>
      <w:pPr>
        <w:tabs>
          <w:tab w:val="num" w:pos="2880"/>
        </w:tabs>
        <w:ind w:left="2880" w:hanging="360"/>
      </w:pPr>
      <w:rPr>
        <w:rFonts w:ascii="Symbol" w:hAnsi="Symbol" w:hint="default"/>
      </w:rPr>
    </w:lvl>
    <w:lvl w:ilvl="4" w:tplc="6A20DD1C" w:tentative="1">
      <w:start w:val="1"/>
      <w:numFmt w:val="bullet"/>
      <w:lvlText w:val=""/>
      <w:lvlPicBulletId w:val="0"/>
      <w:lvlJc w:val="left"/>
      <w:pPr>
        <w:tabs>
          <w:tab w:val="num" w:pos="3600"/>
        </w:tabs>
        <w:ind w:left="3600" w:hanging="360"/>
      </w:pPr>
      <w:rPr>
        <w:rFonts w:ascii="Symbol" w:hAnsi="Symbol" w:hint="default"/>
      </w:rPr>
    </w:lvl>
    <w:lvl w:ilvl="5" w:tplc="26FE2F66" w:tentative="1">
      <w:start w:val="1"/>
      <w:numFmt w:val="bullet"/>
      <w:lvlText w:val=""/>
      <w:lvlPicBulletId w:val="0"/>
      <w:lvlJc w:val="left"/>
      <w:pPr>
        <w:tabs>
          <w:tab w:val="num" w:pos="4320"/>
        </w:tabs>
        <w:ind w:left="4320" w:hanging="360"/>
      </w:pPr>
      <w:rPr>
        <w:rFonts w:ascii="Symbol" w:hAnsi="Symbol" w:hint="default"/>
      </w:rPr>
    </w:lvl>
    <w:lvl w:ilvl="6" w:tplc="D2102F5C" w:tentative="1">
      <w:start w:val="1"/>
      <w:numFmt w:val="bullet"/>
      <w:lvlText w:val=""/>
      <w:lvlPicBulletId w:val="0"/>
      <w:lvlJc w:val="left"/>
      <w:pPr>
        <w:tabs>
          <w:tab w:val="num" w:pos="5040"/>
        </w:tabs>
        <w:ind w:left="5040" w:hanging="360"/>
      </w:pPr>
      <w:rPr>
        <w:rFonts w:ascii="Symbol" w:hAnsi="Symbol" w:hint="default"/>
      </w:rPr>
    </w:lvl>
    <w:lvl w:ilvl="7" w:tplc="5AF0114C" w:tentative="1">
      <w:start w:val="1"/>
      <w:numFmt w:val="bullet"/>
      <w:lvlText w:val=""/>
      <w:lvlPicBulletId w:val="0"/>
      <w:lvlJc w:val="left"/>
      <w:pPr>
        <w:tabs>
          <w:tab w:val="num" w:pos="5760"/>
        </w:tabs>
        <w:ind w:left="5760" w:hanging="360"/>
      </w:pPr>
      <w:rPr>
        <w:rFonts w:ascii="Symbol" w:hAnsi="Symbol" w:hint="default"/>
      </w:rPr>
    </w:lvl>
    <w:lvl w:ilvl="8" w:tplc="F5AE93F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7E6669D0"/>
    <w:multiLevelType w:val="hybridMultilevel"/>
    <w:tmpl w:val="EBF2204A"/>
    <w:lvl w:ilvl="0" w:tplc="355A222E">
      <w:start w:val="1"/>
      <w:numFmt w:val="decimal"/>
      <w:lvlText w:val="%1."/>
      <w:lvlJc w:val="left"/>
      <w:pPr>
        <w:tabs>
          <w:tab w:val="num" w:pos="720"/>
        </w:tabs>
        <w:ind w:left="720" w:hanging="360"/>
      </w:pPr>
    </w:lvl>
    <w:lvl w:ilvl="1" w:tplc="A894AC3C" w:tentative="1">
      <w:start w:val="1"/>
      <w:numFmt w:val="decimal"/>
      <w:lvlText w:val="%2."/>
      <w:lvlJc w:val="left"/>
      <w:pPr>
        <w:tabs>
          <w:tab w:val="num" w:pos="1440"/>
        </w:tabs>
        <w:ind w:left="1440" w:hanging="360"/>
      </w:pPr>
    </w:lvl>
    <w:lvl w:ilvl="2" w:tplc="20A84DFE" w:tentative="1">
      <w:start w:val="1"/>
      <w:numFmt w:val="decimal"/>
      <w:lvlText w:val="%3."/>
      <w:lvlJc w:val="left"/>
      <w:pPr>
        <w:tabs>
          <w:tab w:val="num" w:pos="2160"/>
        </w:tabs>
        <w:ind w:left="2160" w:hanging="360"/>
      </w:pPr>
    </w:lvl>
    <w:lvl w:ilvl="3" w:tplc="96B4102A" w:tentative="1">
      <w:start w:val="1"/>
      <w:numFmt w:val="decimal"/>
      <w:lvlText w:val="%4."/>
      <w:lvlJc w:val="left"/>
      <w:pPr>
        <w:tabs>
          <w:tab w:val="num" w:pos="2880"/>
        </w:tabs>
        <w:ind w:left="2880" w:hanging="360"/>
      </w:pPr>
    </w:lvl>
    <w:lvl w:ilvl="4" w:tplc="753883CC" w:tentative="1">
      <w:start w:val="1"/>
      <w:numFmt w:val="decimal"/>
      <w:lvlText w:val="%5."/>
      <w:lvlJc w:val="left"/>
      <w:pPr>
        <w:tabs>
          <w:tab w:val="num" w:pos="3600"/>
        </w:tabs>
        <w:ind w:left="3600" w:hanging="360"/>
      </w:pPr>
    </w:lvl>
    <w:lvl w:ilvl="5" w:tplc="A7D8B172" w:tentative="1">
      <w:start w:val="1"/>
      <w:numFmt w:val="decimal"/>
      <w:lvlText w:val="%6."/>
      <w:lvlJc w:val="left"/>
      <w:pPr>
        <w:tabs>
          <w:tab w:val="num" w:pos="4320"/>
        </w:tabs>
        <w:ind w:left="4320" w:hanging="360"/>
      </w:pPr>
    </w:lvl>
    <w:lvl w:ilvl="6" w:tplc="F64ECC3C" w:tentative="1">
      <w:start w:val="1"/>
      <w:numFmt w:val="decimal"/>
      <w:lvlText w:val="%7."/>
      <w:lvlJc w:val="left"/>
      <w:pPr>
        <w:tabs>
          <w:tab w:val="num" w:pos="5040"/>
        </w:tabs>
        <w:ind w:left="5040" w:hanging="360"/>
      </w:pPr>
    </w:lvl>
    <w:lvl w:ilvl="7" w:tplc="C1C2ACA6" w:tentative="1">
      <w:start w:val="1"/>
      <w:numFmt w:val="decimal"/>
      <w:lvlText w:val="%8."/>
      <w:lvlJc w:val="left"/>
      <w:pPr>
        <w:tabs>
          <w:tab w:val="num" w:pos="5760"/>
        </w:tabs>
        <w:ind w:left="5760" w:hanging="360"/>
      </w:pPr>
    </w:lvl>
    <w:lvl w:ilvl="8" w:tplc="FA9A903A" w:tentative="1">
      <w:start w:val="1"/>
      <w:numFmt w:val="decimal"/>
      <w:lvlText w:val="%9."/>
      <w:lvlJc w:val="left"/>
      <w:pPr>
        <w:tabs>
          <w:tab w:val="num" w:pos="6480"/>
        </w:tabs>
        <w:ind w:left="6480" w:hanging="360"/>
      </w:pPr>
    </w:lvl>
  </w:abstractNum>
  <w:num w:numId="1">
    <w:abstractNumId w:val="23"/>
  </w:num>
  <w:num w:numId="2">
    <w:abstractNumId w:val="16"/>
  </w:num>
  <w:num w:numId="3">
    <w:abstractNumId w:val="14"/>
  </w:num>
  <w:num w:numId="4">
    <w:abstractNumId w:val="20"/>
  </w:num>
  <w:num w:numId="5">
    <w:abstractNumId w:val="17"/>
  </w:num>
  <w:num w:numId="6">
    <w:abstractNumId w:val="28"/>
  </w:num>
  <w:num w:numId="7">
    <w:abstractNumId w:val="21"/>
  </w:num>
  <w:num w:numId="8">
    <w:abstractNumId w:val="29"/>
  </w:num>
  <w:num w:numId="9">
    <w:abstractNumId w:val="19"/>
  </w:num>
  <w:num w:numId="10">
    <w:abstractNumId w:val="22"/>
  </w:num>
  <w:num w:numId="11">
    <w:abstractNumId w:val="4"/>
  </w:num>
  <w:num w:numId="12">
    <w:abstractNumId w:val="6"/>
  </w:num>
  <w:num w:numId="13">
    <w:abstractNumId w:val="18"/>
  </w:num>
  <w:num w:numId="14">
    <w:abstractNumId w:val="26"/>
  </w:num>
  <w:num w:numId="15">
    <w:abstractNumId w:val="31"/>
  </w:num>
  <w:num w:numId="16">
    <w:abstractNumId w:val="5"/>
  </w:num>
  <w:num w:numId="17">
    <w:abstractNumId w:val="7"/>
  </w:num>
  <w:num w:numId="18">
    <w:abstractNumId w:val="10"/>
  </w:num>
  <w:num w:numId="19">
    <w:abstractNumId w:val="27"/>
  </w:num>
  <w:num w:numId="20">
    <w:abstractNumId w:val="11"/>
  </w:num>
  <w:num w:numId="21">
    <w:abstractNumId w:val="30"/>
  </w:num>
  <w:num w:numId="22">
    <w:abstractNumId w:val="32"/>
  </w:num>
  <w:num w:numId="23">
    <w:abstractNumId w:val="12"/>
  </w:num>
  <w:num w:numId="24">
    <w:abstractNumId w:val="15"/>
  </w:num>
  <w:num w:numId="25">
    <w:abstractNumId w:val="24"/>
  </w:num>
  <w:num w:numId="26">
    <w:abstractNumId w:val="25"/>
  </w:num>
  <w:num w:numId="27">
    <w:abstractNumId w:val="8"/>
  </w:num>
  <w:num w:numId="28">
    <w:abstractNumId w:val="2"/>
  </w:num>
  <w:num w:numId="29">
    <w:abstractNumId w:val="3"/>
  </w:num>
  <w:num w:numId="30">
    <w:abstractNumId w:val="0"/>
  </w:num>
  <w:num w:numId="31">
    <w:abstractNumId w:val="13"/>
  </w:num>
  <w:num w:numId="32">
    <w:abstractNumId w:val="9"/>
  </w:num>
  <w:num w:numId="33">
    <w:abstractNumId w:val="33"/>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2173D"/>
    <w:rsid w:val="000C54B8"/>
    <w:rsid w:val="000D7B35"/>
    <w:rsid w:val="00197868"/>
    <w:rsid w:val="00197DB4"/>
    <w:rsid w:val="001E13AA"/>
    <w:rsid w:val="002577C5"/>
    <w:rsid w:val="00264074"/>
    <w:rsid w:val="00387EBA"/>
    <w:rsid w:val="003F1F5C"/>
    <w:rsid w:val="004F20FF"/>
    <w:rsid w:val="0050053D"/>
    <w:rsid w:val="005112BD"/>
    <w:rsid w:val="00553238"/>
    <w:rsid w:val="005600DA"/>
    <w:rsid w:val="0057009A"/>
    <w:rsid w:val="005F7619"/>
    <w:rsid w:val="006D272C"/>
    <w:rsid w:val="006D5189"/>
    <w:rsid w:val="007917B6"/>
    <w:rsid w:val="0082470D"/>
    <w:rsid w:val="0086364E"/>
    <w:rsid w:val="008D50FF"/>
    <w:rsid w:val="009A2434"/>
    <w:rsid w:val="009E5198"/>
    <w:rsid w:val="00A6715C"/>
    <w:rsid w:val="00AC08AE"/>
    <w:rsid w:val="00AC2C5F"/>
    <w:rsid w:val="00B2173D"/>
    <w:rsid w:val="00B83133"/>
    <w:rsid w:val="00C9178B"/>
    <w:rsid w:val="00CB0492"/>
    <w:rsid w:val="00D8104C"/>
    <w:rsid w:val="00F638C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pPr>
        <w:ind w:left="1021" w:hanging="102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0FF"/>
    <w:pPr>
      <w:widowControl w:val="0"/>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173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173D"/>
    <w:rPr>
      <w:rFonts w:asciiTheme="majorHAnsi" w:eastAsiaTheme="majorEastAsia" w:hAnsiTheme="majorHAnsi" w:cstheme="majorBidi"/>
      <w:sz w:val="18"/>
      <w:szCs w:val="18"/>
    </w:rPr>
  </w:style>
  <w:style w:type="paragraph" w:styleId="a5">
    <w:name w:val="List Paragraph"/>
    <w:basedOn w:val="a"/>
    <w:uiPriority w:val="34"/>
    <w:qFormat/>
    <w:rsid w:val="00B2173D"/>
    <w:pPr>
      <w:ind w:leftChars="200" w:left="480"/>
    </w:pPr>
  </w:style>
  <w:style w:type="paragraph" w:styleId="Web">
    <w:name w:val="Normal (Web)"/>
    <w:basedOn w:val="a"/>
    <w:uiPriority w:val="99"/>
    <w:semiHidden/>
    <w:unhideWhenUsed/>
    <w:rsid w:val="00197868"/>
    <w:pPr>
      <w:widowControl/>
      <w:spacing w:before="100" w:beforeAutospacing="1" w:after="100" w:afterAutospacing="1"/>
      <w:ind w:left="0" w:firstLine="0"/>
    </w:pPr>
    <w:rPr>
      <w:rFonts w:ascii="新細明體" w:eastAsia="新細明體" w:hAnsi="新細明體" w:cs="新細明體"/>
      <w:kern w:val="0"/>
      <w:szCs w:val="24"/>
    </w:rPr>
  </w:style>
  <w:style w:type="paragraph" w:styleId="a6">
    <w:name w:val="Note Heading"/>
    <w:basedOn w:val="a"/>
    <w:next w:val="a"/>
    <w:link w:val="a7"/>
    <w:uiPriority w:val="99"/>
    <w:unhideWhenUsed/>
    <w:rsid w:val="00CB0492"/>
    <w:pPr>
      <w:jc w:val="center"/>
    </w:pPr>
  </w:style>
  <w:style w:type="character" w:customStyle="1" w:styleId="a7">
    <w:name w:val="註釋標題 字元"/>
    <w:basedOn w:val="a0"/>
    <w:link w:val="a6"/>
    <w:uiPriority w:val="99"/>
    <w:rsid w:val="00CB0492"/>
  </w:style>
  <w:style w:type="paragraph" w:styleId="a8">
    <w:name w:val="Closing"/>
    <w:basedOn w:val="a"/>
    <w:link w:val="a9"/>
    <w:uiPriority w:val="99"/>
    <w:unhideWhenUsed/>
    <w:rsid w:val="00CB0492"/>
    <w:pPr>
      <w:ind w:leftChars="1800" w:left="100"/>
    </w:pPr>
  </w:style>
  <w:style w:type="character" w:customStyle="1" w:styleId="a9">
    <w:name w:val="結語 字元"/>
    <w:basedOn w:val="a0"/>
    <w:link w:val="a8"/>
    <w:uiPriority w:val="99"/>
    <w:rsid w:val="00CB0492"/>
  </w:style>
  <w:style w:type="paragraph" w:styleId="aa">
    <w:name w:val="header"/>
    <w:basedOn w:val="a"/>
    <w:link w:val="ab"/>
    <w:uiPriority w:val="99"/>
    <w:semiHidden/>
    <w:unhideWhenUsed/>
    <w:rsid w:val="005112BD"/>
    <w:pPr>
      <w:tabs>
        <w:tab w:val="center" w:pos="4153"/>
        <w:tab w:val="right" w:pos="8306"/>
      </w:tabs>
      <w:snapToGrid w:val="0"/>
    </w:pPr>
    <w:rPr>
      <w:sz w:val="20"/>
      <w:szCs w:val="20"/>
    </w:rPr>
  </w:style>
  <w:style w:type="character" w:customStyle="1" w:styleId="ab">
    <w:name w:val="頁首 字元"/>
    <w:basedOn w:val="a0"/>
    <w:link w:val="aa"/>
    <w:uiPriority w:val="99"/>
    <w:semiHidden/>
    <w:rsid w:val="005112BD"/>
    <w:rPr>
      <w:sz w:val="20"/>
      <w:szCs w:val="20"/>
    </w:rPr>
  </w:style>
  <w:style w:type="paragraph" w:styleId="ac">
    <w:name w:val="footer"/>
    <w:basedOn w:val="a"/>
    <w:link w:val="ad"/>
    <w:uiPriority w:val="99"/>
    <w:semiHidden/>
    <w:unhideWhenUsed/>
    <w:rsid w:val="005112BD"/>
    <w:pPr>
      <w:tabs>
        <w:tab w:val="center" w:pos="4153"/>
        <w:tab w:val="right" w:pos="8306"/>
      </w:tabs>
      <w:snapToGrid w:val="0"/>
    </w:pPr>
    <w:rPr>
      <w:sz w:val="20"/>
      <w:szCs w:val="20"/>
    </w:rPr>
  </w:style>
  <w:style w:type="character" w:customStyle="1" w:styleId="ad">
    <w:name w:val="頁尾 字元"/>
    <w:basedOn w:val="a0"/>
    <w:link w:val="ac"/>
    <w:uiPriority w:val="99"/>
    <w:semiHidden/>
    <w:rsid w:val="005112BD"/>
    <w:rPr>
      <w:sz w:val="20"/>
      <w:szCs w:val="20"/>
    </w:rPr>
  </w:style>
</w:styles>
</file>

<file path=word/webSettings.xml><?xml version="1.0" encoding="utf-8"?>
<w:webSettings xmlns:r="http://schemas.openxmlformats.org/officeDocument/2006/relationships" xmlns:w="http://schemas.openxmlformats.org/wordprocessingml/2006/main">
  <w:divs>
    <w:div w:id="10224483">
      <w:bodyDiv w:val="1"/>
      <w:marLeft w:val="0"/>
      <w:marRight w:val="0"/>
      <w:marTop w:val="0"/>
      <w:marBottom w:val="0"/>
      <w:divBdr>
        <w:top w:val="none" w:sz="0" w:space="0" w:color="auto"/>
        <w:left w:val="none" w:sz="0" w:space="0" w:color="auto"/>
        <w:bottom w:val="none" w:sz="0" w:space="0" w:color="auto"/>
        <w:right w:val="none" w:sz="0" w:space="0" w:color="auto"/>
      </w:divBdr>
    </w:div>
    <w:div w:id="48575102">
      <w:bodyDiv w:val="1"/>
      <w:marLeft w:val="0"/>
      <w:marRight w:val="0"/>
      <w:marTop w:val="0"/>
      <w:marBottom w:val="0"/>
      <w:divBdr>
        <w:top w:val="none" w:sz="0" w:space="0" w:color="auto"/>
        <w:left w:val="none" w:sz="0" w:space="0" w:color="auto"/>
        <w:bottom w:val="none" w:sz="0" w:space="0" w:color="auto"/>
        <w:right w:val="none" w:sz="0" w:space="0" w:color="auto"/>
      </w:divBdr>
    </w:div>
    <w:div w:id="92211565">
      <w:bodyDiv w:val="1"/>
      <w:marLeft w:val="0"/>
      <w:marRight w:val="0"/>
      <w:marTop w:val="0"/>
      <w:marBottom w:val="0"/>
      <w:divBdr>
        <w:top w:val="none" w:sz="0" w:space="0" w:color="auto"/>
        <w:left w:val="none" w:sz="0" w:space="0" w:color="auto"/>
        <w:bottom w:val="none" w:sz="0" w:space="0" w:color="auto"/>
        <w:right w:val="none" w:sz="0" w:space="0" w:color="auto"/>
      </w:divBdr>
      <w:divsChild>
        <w:div w:id="2104715848">
          <w:marLeft w:val="1166"/>
          <w:marRight w:val="0"/>
          <w:marTop w:val="134"/>
          <w:marBottom w:val="0"/>
          <w:divBdr>
            <w:top w:val="none" w:sz="0" w:space="0" w:color="auto"/>
            <w:left w:val="none" w:sz="0" w:space="0" w:color="auto"/>
            <w:bottom w:val="none" w:sz="0" w:space="0" w:color="auto"/>
            <w:right w:val="none" w:sz="0" w:space="0" w:color="auto"/>
          </w:divBdr>
        </w:div>
        <w:div w:id="2126659022">
          <w:marLeft w:val="1166"/>
          <w:marRight w:val="0"/>
          <w:marTop w:val="134"/>
          <w:marBottom w:val="0"/>
          <w:divBdr>
            <w:top w:val="none" w:sz="0" w:space="0" w:color="auto"/>
            <w:left w:val="none" w:sz="0" w:space="0" w:color="auto"/>
            <w:bottom w:val="none" w:sz="0" w:space="0" w:color="auto"/>
            <w:right w:val="none" w:sz="0" w:space="0" w:color="auto"/>
          </w:divBdr>
        </w:div>
        <w:div w:id="743144244">
          <w:marLeft w:val="1166"/>
          <w:marRight w:val="0"/>
          <w:marTop w:val="134"/>
          <w:marBottom w:val="0"/>
          <w:divBdr>
            <w:top w:val="none" w:sz="0" w:space="0" w:color="auto"/>
            <w:left w:val="none" w:sz="0" w:space="0" w:color="auto"/>
            <w:bottom w:val="none" w:sz="0" w:space="0" w:color="auto"/>
            <w:right w:val="none" w:sz="0" w:space="0" w:color="auto"/>
          </w:divBdr>
        </w:div>
        <w:div w:id="457990737">
          <w:marLeft w:val="1166"/>
          <w:marRight w:val="0"/>
          <w:marTop w:val="134"/>
          <w:marBottom w:val="0"/>
          <w:divBdr>
            <w:top w:val="none" w:sz="0" w:space="0" w:color="auto"/>
            <w:left w:val="none" w:sz="0" w:space="0" w:color="auto"/>
            <w:bottom w:val="none" w:sz="0" w:space="0" w:color="auto"/>
            <w:right w:val="none" w:sz="0" w:space="0" w:color="auto"/>
          </w:divBdr>
        </w:div>
        <w:div w:id="1960212495">
          <w:marLeft w:val="1166"/>
          <w:marRight w:val="0"/>
          <w:marTop w:val="134"/>
          <w:marBottom w:val="0"/>
          <w:divBdr>
            <w:top w:val="none" w:sz="0" w:space="0" w:color="auto"/>
            <w:left w:val="none" w:sz="0" w:space="0" w:color="auto"/>
            <w:bottom w:val="none" w:sz="0" w:space="0" w:color="auto"/>
            <w:right w:val="none" w:sz="0" w:space="0" w:color="auto"/>
          </w:divBdr>
        </w:div>
      </w:divsChild>
    </w:div>
    <w:div w:id="97481601">
      <w:bodyDiv w:val="1"/>
      <w:marLeft w:val="0"/>
      <w:marRight w:val="0"/>
      <w:marTop w:val="0"/>
      <w:marBottom w:val="0"/>
      <w:divBdr>
        <w:top w:val="none" w:sz="0" w:space="0" w:color="auto"/>
        <w:left w:val="none" w:sz="0" w:space="0" w:color="auto"/>
        <w:bottom w:val="none" w:sz="0" w:space="0" w:color="auto"/>
        <w:right w:val="none" w:sz="0" w:space="0" w:color="auto"/>
      </w:divBdr>
      <w:divsChild>
        <w:div w:id="422533274">
          <w:marLeft w:val="547"/>
          <w:marRight w:val="0"/>
          <w:marTop w:val="134"/>
          <w:marBottom w:val="0"/>
          <w:divBdr>
            <w:top w:val="none" w:sz="0" w:space="0" w:color="auto"/>
            <w:left w:val="none" w:sz="0" w:space="0" w:color="auto"/>
            <w:bottom w:val="none" w:sz="0" w:space="0" w:color="auto"/>
            <w:right w:val="none" w:sz="0" w:space="0" w:color="auto"/>
          </w:divBdr>
        </w:div>
        <w:div w:id="1551573345">
          <w:marLeft w:val="547"/>
          <w:marRight w:val="0"/>
          <w:marTop w:val="134"/>
          <w:marBottom w:val="0"/>
          <w:divBdr>
            <w:top w:val="none" w:sz="0" w:space="0" w:color="auto"/>
            <w:left w:val="none" w:sz="0" w:space="0" w:color="auto"/>
            <w:bottom w:val="none" w:sz="0" w:space="0" w:color="auto"/>
            <w:right w:val="none" w:sz="0" w:space="0" w:color="auto"/>
          </w:divBdr>
        </w:div>
        <w:div w:id="1628123883">
          <w:marLeft w:val="547"/>
          <w:marRight w:val="0"/>
          <w:marTop w:val="134"/>
          <w:marBottom w:val="0"/>
          <w:divBdr>
            <w:top w:val="none" w:sz="0" w:space="0" w:color="auto"/>
            <w:left w:val="none" w:sz="0" w:space="0" w:color="auto"/>
            <w:bottom w:val="none" w:sz="0" w:space="0" w:color="auto"/>
            <w:right w:val="none" w:sz="0" w:space="0" w:color="auto"/>
          </w:divBdr>
        </w:div>
      </w:divsChild>
    </w:div>
    <w:div w:id="139659059">
      <w:bodyDiv w:val="1"/>
      <w:marLeft w:val="0"/>
      <w:marRight w:val="0"/>
      <w:marTop w:val="0"/>
      <w:marBottom w:val="0"/>
      <w:divBdr>
        <w:top w:val="none" w:sz="0" w:space="0" w:color="auto"/>
        <w:left w:val="none" w:sz="0" w:space="0" w:color="auto"/>
        <w:bottom w:val="none" w:sz="0" w:space="0" w:color="auto"/>
        <w:right w:val="none" w:sz="0" w:space="0" w:color="auto"/>
      </w:divBdr>
    </w:div>
    <w:div w:id="144201640">
      <w:bodyDiv w:val="1"/>
      <w:marLeft w:val="0"/>
      <w:marRight w:val="0"/>
      <w:marTop w:val="0"/>
      <w:marBottom w:val="0"/>
      <w:divBdr>
        <w:top w:val="none" w:sz="0" w:space="0" w:color="auto"/>
        <w:left w:val="none" w:sz="0" w:space="0" w:color="auto"/>
        <w:bottom w:val="none" w:sz="0" w:space="0" w:color="auto"/>
        <w:right w:val="none" w:sz="0" w:space="0" w:color="auto"/>
      </w:divBdr>
      <w:divsChild>
        <w:div w:id="2106881088">
          <w:marLeft w:val="720"/>
          <w:marRight w:val="0"/>
          <w:marTop w:val="96"/>
          <w:marBottom w:val="0"/>
          <w:divBdr>
            <w:top w:val="none" w:sz="0" w:space="0" w:color="auto"/>
            <w:left w:val="none" w:sz="0" w:space="0" w:color="auto"/>
            <w:bottom w:val="none" w:sz="0" w:space="0" w:color="auto"/>
            <w:right w:val="none" w:sz="0" w:space="0" w:color="auto"/>
          </w:divBdr>
        </w:div>
        <w:div w:id="1889874454">
          <w:marLeft w:val="720"/>
          <w:marRight w:val="0"/>
          <w:marTop w:val="96"/>
          <w:marBottom w:val="0"/>
          <w:divBdr>
            <w:top w:val="none" w:sz="0" w:space="0" w:color="auto"/>
            <w:left w:val="none" w:sz="0" w:space="0" w:color="auto"/>
            <w:bottom w:val="none" w:sz="0" w:space="0" w:color="auto"/>
            <w:right w:val="none" w:sz="0" w:space="0" w:color="auto"/>
          </w:divBdr>
        </w:div>
        <w:div w:id="787940458">
          <w:marLeft w:val="720"/>
          <w:marRight w:val="0"/>
          <w:marTop w:val="96"/>
          <w:marBottom w:val="0"/>
          <w:divBdr>
            <w:top w:val="none" w:sz="0" w:space="0" w:color="auto"/>
            <w:left w:val="none" w:sz="0" w:space="0" w:color="auto"/>
            <w:bottom w:val="none" w:sz="0" w:space="0" w:color="auto"/>
            <w:right w:val="none" w:sz="0" w:space="0" w:color="auto"/>
          </w:divBdr>
        </w:div>
        <w:div w:id="1907569278">
          <w:marLeft w:val="720"/>
          <w:marRight w:val="0"/>
          <w:marTop w:val="96"/>
          <w:marBottom w:val="0"/>
          <w:divBdr>
            <w:top w:val="none" w:sz="0" w:space="0" w:color="auto"/>
            <w:left w:val="none" w:sz="0" w:space="0" w:color="auto"/>
            <w:bottom w:val="none" w:sz="0" w:space="0" w:color="auto"/>
            <w:right w:val="none" w:sz="0" w:space="0" w:color="auto"/>
          </w:divBdr>
        </w:div>
        <w:div w:id="480118469">
          <w:marLeft w:val="720"/>
          <w:marRight w:val="0"/>
          <w:marTop w:val="96"/>
          <w:marBottom w:val="0"/>
          <w:divBdr>
            <w:top w:val="none" w:sz="0" w:space="0" w:color="auto"/>
            <w:left w:val="none" w:sz="0" w:space="0" w:color="auto"/>
            <w:bottom w:val="none" w:sz="0" w:space="0" w:color="auto"/>
            <w:right w:val="none" w:sz="0" w:space="0" w:color="auto"/>
          </w:divBdr>
        </w:div>
        <w:div w:id="1841654683">
          <w:marLeft w:val="720"/>
          <w:marRight w:val="0"/>
          <w:marTop w:val="96"/>
          <w:marBottom w:val="0"/>
          <w:divBdr>
            <w:top w:val="none" w:sz="0" w:space="0" w:color="auto"/>
            <w:left w:val="none" w:sz="0" w:space="0" w:color="auto"/>
            <w:bottom w:val="none" w:sz="0" w:space="0" w:color="auto"/>
            <w:right w:val="none" w:sz="0" w:space="0" w:color="auto"/>
          </w:divBdr>
        </w:div>
        <w:div w:id="1351830434">
          <w:marLeft w:val="720"/>
          <w:marRight w:val="0"/>
          <w:marTop w:val="96"/>
          <w:marBottom w:val="0"/>
          <w:divBdr>
            <w:top w:val="none" w:sz="0" w:space="0" w:color="auto"/>
            <w:left w:val="none" w:sz="0" w:space="0" w:color="auto"/>
            <w:bottom w:val="none" w:sz="0" w:space="0" w:color="auto"/>
            <w:right w:val="none" w:sz="0" w:space="0" w:color="auto"/>
          </w:divBdr>
        </w:div>
        <w:div w:id="304941600">
          <w:marLeft w:val="720"/>
          <w:marRight w:val="0"/>
          <w:marTop w:val="96"/>
          <w:marBottom w:val="0"/>
          <w:divBdr>
            <w:top w:val="none" w:sz="0" w:space="0" w:color="auto"/>
            <w:left w:val="none" w:sz="0" w:space="0" w:color="auto"/>
            <w:bottom w:val="none" w:sz="0" w:space="0" w:color="auto"/>
            <w:right w:val="none" w:sz="0" w:space="0" w:color="auto"/>
          </w:divBdr>
        </w:div>
      </w:divsChild>
    </w:div>
    <w:div w:id="245842679">
      <w:bodyDiv w:val="1"/>
      <w:marLeft w:val="0"/>
      <w:marRight w:val="0"/>
      <w:marTop w:val="0"/>
      <w:marBottom w:val="0"/>
      <w:divBdr>
        <w:top w:val="none" w:sz="0" w:space="0" w:color="auto"/>
        <w:left w:val="none" w:sz="0" w:space="0" w:color="auto"/>
        <w:bottom w:val="none" w:sz="0" w:space="0" w:color="auto"/>
        <w:right w:val="none" w:sz="0" w:space="0" w:color="auto"/>
      </w:divBdr>
    </w:div>
    <w:div w:id="280456000">
      <w:bodyDiv w:val="1"/>
      <w:marLeft w:val="0"/>
      <w:marRight w:val="0"/>
      <w:marTop w:val="0"/>
      <w:marBottom w:val="0"/>
      <w:divBdr>
        <w:top w:val="none" w:sz="0" w:space="0" w:color="auto"/>
        <w:left w:val="none" w:sz="0" w:space="0" w:color="auto"/>
        <w:bottom w:val="none" w:sz="0" w:space="0" w:color="auto"/>
        <w:right w:val="none" w:sz="0" w:space="0" w:color="auto"/>
      </w:divBdr>
      <w:divsChild>
        <w:div w:id="946279159">
          <w:marLeft w:val="547"/>
          <w:marRight w:val="0"/>
          <w:marTop w:val="154"/>
          <w:marBottom w:val="0"/>
          <w:divBdr>
            <w:top w:val="none" w:sz="0" w:space="0" w:color="auto"/>
            <w:left w:val="none" w:sz="0" w:space="0" w:color="auto"/>
            <w:bottom w:val="none" w:sz="0" w:space="0" w:color="auto"/>
            <w:right w:val="none" w:sz="0" w:space="0" w:color="auto"/>
          </w:divBdr>
        </w:div>
        <w:div w:id="518275577">
          <w:marLeft w:val="547"/>
          <w:marRight w:val="0"/>
          <w:marTop w:val="154"/>
          <w:marBottom w:val="0"/>
          <w:divBdr>
            <w:top w:val="none" w:sz="0" w:space="0" w:color="auto"/>
            <w:left w:val="none" w:sz="0" w:space="0" w:color="auto"/>
            <w:bottom w:val="none" w:sz="0" w:space="0" w:color="auto"/>
            <w:right w:val="none" w:sz="0" w:space="0" w:color="auto"/>
          </w:divBdr>
        </w:div>
      </w:divsChild>
    </w:div>
    <w:div w:id="312874257">
      <w:bodyDiv w:val="1"/>
      <w:marLeft w:val="0"/>
      <w:marRight w:val="0"/>
      <w:marTop w:val="0"/>
      <w:marBottom w:val="0"/>
      <w:divBdr>
        <w:top w:val="none" w:sz="0" w:space="0" w:color="auto"/>
        <w:left w:val="none" w:sz="0" w:space="0" w:color="auto"/>
        <w:bottom w:val="none" w:sz="0" w:space="0" w:color="auto"/>
        <w:right w:val="none" w:sz="0" w:space="0" w:color="auto"/>
      </w:divBdr>
    </w:div>
    <w:div w:id="321812397">
      <w:bodyDiv w:val="1"/>
      <w:marLeft w:val="0"/>
      <w:marRight w:val="0"/>
      <w:marTop w:val="0"/>
      <w:marBottom w:val="0"/>
      <w:divBdr>
        <w:top w:val="none" w:sz="0" w:space="0" w:color="auto"/>
        <w:left w:val="none" w:sz="0" w:space="0" w:color="auto"/>
        <w:bottom w:val="none" w:sz="0" w:space="0" w:color="auto"/>
        <w:right w:val="none" w:sz="0" w:space="0" w:color="auto"/>
      </w:divBdr>
      <w:divsChild>
        <w:div w:id="1762606797">
          <w:marLeft w:val="547"/>
          <w:marRight w:val="0"/>
          <w:marTop w:val="0"/>
          <w:marBottom w:val="0"/>
          <w:divBdr>
            <w:top w:val="none" w:sz="0" w:space="0" w:color="auto"/>
            <w:left w:val="none" w:sz="0" w:space="0" w:color="auto"/>
            <w:bottom w:val="none" w:sz="0" w:space="0" w:color="auto"/>
            <w:right w:val="none" w:sz="0" w:space="0" w:color="auto"/>
          </w:divBdr>
        </w:div>
        <w:div w:id="1551647108">
          <w:marLeft w:val="547"/>
          <w:marRight w:val="0"/>
          <w:marTop w:val="0"/>
          <w:marBottom w:val="0"/>
          <w:divBdr>
            <w:top w:val="none" w:sz="0" w:space="0" w:color="auto"/>
            <w:left w:val="none" w:sz="0" w:space="0" w:color="auto"/>
            <w:bottom w:val="none" w:sz="0" w:space="0" w:color="auto"/>
            <w:right w:val="none" w:sz="0" w:space="0" w:color="auto"/>
          </w:divBdr>
        </w:div>
      </w:divsChild>
    </w:div>
    <w:div w:id="407464288">
      <w:bodyDiv w:val="1"/>
      <w:marLeft w:val="0"/>
      <w:marRight w:val="0"/>
      <w:marTop w:val="0"/>
      <w:marBottom w:val="0"/>
      <w:divBdr>
        <w:top w:val="none" w:sz="0" w:space="0" w:color="auto"/>
        <w:left w:val="none" w:sz="0" w:space="0" w:color="auto"/>
        <w:bottom w:val="none" w:sz="0" w:space="0" w:color="auto"/>
        <w:right w:val="none" w:sz="0" w:space="0" w:color="auto"/>
      </w:divBdr>
      <w:divsChild>
        <w:div w:id="1433084544">
          <w:marLeft w:val="1166"/>
          <w:marRight w:val="0"/>
          <w:marTop w:val="125"/>
          <w:marBottom w:val="0"/>
          <w:divBdr>
            <w:top w:val="none" w:sz="0" w:space="0" w:color="auto"/>
            <w:left w:val="none" w:sz="0" w:space="0" w:color="auto"/>
            <w:bottom w:val="none" w:sz="0" w:space="0" w:color="auto"/>
            <w:right w:val="none" w:sz="0" w:space="0" w:color="auto"/>
          </w:divBdr>
        </w:div>
        <w:div w:id="212738303">
          <w:marLeft w:val="1800"/>
          <w:marRight w:val="0"/>
          <w:marTop w:val="125"/>
          <w:marBottom w:val="0"/>
          <w:divBdr>
            <w:top w:val="none" w:sz="0" w:space="0" w:color="auto"/>
            <w:left w:val="none" w:sz="0" w:space="0" w:color="auto"/>
            <w:bottom w:val="none" w:sz="0" w:space="0" w:color="auto"/>
            <w:right w:val="none" w:sz="0" w:space="0" w:color="auto"/>
          </w:divBdr>
        </w:div>
        <w:div w:id="1854297149">
          <w:marLeft w:val="1800"/>
          <w:marRight w:val="0"/>
          <w:marTop w:val="125"/>
          <w:marBottom w:val="0"/>
          <w:divBdr>
            <w:top w:val="none" w:sz="0" w:space="0" w:color="auto"/>
            <w:left w:val="none" w:sz="0" w:space="0" w:color="auto"/>
            <w:bottom w:val="none" w:sz="0" w:space="0" w:color="auto"/>
            <w:right w:val="none" w:sz="0" w:space="0" w:color="auto"/>
          </w:divBdr>
        </w:div>
        <w:div w:id="1096445478">
          <w:marLeft w:val="1800"/>
          <w:marRight w:val="0"/>
          <w:marTop w:val="125"/>
          <w:marBottom w:val="0"/>
          <w:divBdr>
            <w:top w:val="none" w:sz="0" w:space="0" w:color="auto"/>
            <w:left w:val="none" w:sz="0" w:space="0" w:color="auto"/>
            <w:bottom w:val="none" w:sz="0" w:space="0" w:color="auto"/>
            <w:right w:val="none" w:sz="0" w:space="0" w:color="auto"/>
          </w:divBdr>
        </w:div>
        <w:div w:id="1510297053">
          <w:marLeft w:val="1166"/>
          <w:marRight w:val="0"/>
          <w:marTop w:val="125"/>
          <w:marBottom w:val="0"/>
          <w:divBdr>
            <w:top w:val="none" w:sz="0" w:space="0" w:color="auto"/>
            <w:left w:val="none" w:sz="0" w:space="0" w:color="auto"/>
            <w:bottom w:val="none" w:sz="0" w:space="0" w:color="auto"/>
            <w:right w:val="none" w:sz="0" w:space="0" w:color="auto"/>
          </w:divBdr>
        </w:div>
        <w:div w:id="1028986199">
          <w:marLeft w:val="1800"/>
          <w:marRight w:val="0"/>
          <w:marTop w:val="125"/>
          <w:marBottom w:val="0"/>
          <w:divBdr>
            <w:top w:val="none" w:sz="0" w:space="0" w:color="auto"/>
            <w:left w:val="none" w:sz="0" w:space="0" w:color="auto"/>
            <w:bottom w:val="none" w:sz="0" w:space="0" w:color="auto"/>
            <w:right w:val="none" w:sz="0" w:space="0" w:color="auto"/>
          </w:divBdr>
        </w:div>
        <w:div w:id="1099570859">
          <w:marLeft w:val="1166"/>
          <w:marRight w:val="0"/>
          <w:marTop w:val="125"/>
          <w:marBottom w:val="0"/>
          <w:divBdr>
            <w:top w:val="none" w:sz="0" w:space="0" w:color="auto"/>
            <w:left w:val="none" w:sz="0" w:space="0" w:color="auto"/>
            <w:bottom w:val="none" w:sz="0" w:space="0" w:color="auto"/>
            <w:right w:val="none" w:sz="0" w:space="0" w:color="auto"/>
          </w:divBdr>
        </w:div>
        <w:div w:id="489369250">
          <w:marLeft w:val="1800"/>
          <w:marRight w:val="0"/>
          <w:marTop w:val="125"/>
          <w:marBottom w:val="0"/>
          <w:divBdr>
            <w:top w:val="none" w:sz="0" w:space="0" w:color="auto"/>
            <w:left w:val="none" w:sz="0" w:space="0" w:color="auto"/>
            <w:bottom w:val="none" w:sz="0" w:space="0" w:color="auto"/>
            <w:right w:val="none" w:sz="0" w:space="0" w:color="auto"/>
          </w:divBdr>
        </w:div>
      </w:divsChild>
    </w:div>
    <w:div w:id="407848866">
      <w:bodyDiv w:val="1"/>
      <w:marLeft w:val="0"/>
      <w:marRight w:val="0"/>
      <w:marTop w:val="0"/>
      <w:marBottom w:val="0"/>
      <w:divBdr>
        <w:top w:val="none" w:sz="0" w:space="0" w:color="auto"/>
        <w:left w:val="none" w:sz="0" w:space="0" w:color="auto"/>
        <w:bottom w:val="none" w:sz="0" w:space="0" w:color="auto"/>
        <w:right w:val="none" w:sz="0" w:space="0" w:color="auto"/>
      </w:divBdr>
    </w:div>
    <w:div w:id="486240437">
      <w:bodyDiv w:val="1"/>
      <w:marLeft w:val="0"/>
      <w:marRight w:val="0"/>
      <w:marTop w:val="0"/>
      <w:marBottom w:val="0"/>
      <w:divBdr>
        <w:top w:val="none" w:sz="0" w:space="0" w:color="auto"/>
        <w:left w:val="none" w:sz="0" w:space="0" w:color="auto"/>
        <w:bottom w:val="none" w:sz="0" w:space="0" w:color="auto"/>
        <w:right w:val="none" w:sz="0" w:space="0" w:color="auto"/>
      </w:divBdr>
    </w:div>
    <w:div w:id="497814883">
      <w:bodyDiv w:val="1"/>
      <w:marLeft w:val="0"/>
      <w:marRight w:val="0"/>
      <w:marTop w:val="0"/>
      <w:marBottom w:val="0"/>
      <w:divBdr>
        <w:top w:val="none" w:sz="0" w:space="0" w:color="auto"/>
        <w:left w:val="none" w:sz="0" w:space="0" w:color="auto"/>
        <w:bottom w:val="none" w:sz="0" w:space="0" w:color="auto"/>
        <w:right w:val="none" w:sz="0" w:space="0" w:color="auto"/>
      </w:divBdr>
    </w:div>
    <w:div w:id="513493344">
      <w:bodyDiv w:val="1"/>
      <w:marLeft w:val="0"/>
      <w:marRight w:val="0"/>
      <w:marTop w:val="0"/>
      <w:marBottom w:val="0"/>
      <w:divBdr>
        <w:top w:val="none" w:sz="0" w:space="0" w:color="auto"/>
        <w:left w:val="none" w:sz="0" w:space="0" w:color="auto"/>
        <w:bottom w:val="none" w:sz="0" w:space="0" w:color="auto"/>
        <w:right w:val="none" w:sz="0" w:space="0" w:color="auto"/>
      </w:divBdr>
    </w:div>
    <w:div w:id="560286688">
      <w:bodyDiv w:val="1"/>
      <w:marLeft w:val="0"/>
      <w:marRight w:val="0"/>
      <w:marTop w:val="0"/>
      <w:marBottom w:val="0"/>
      <w:divBdr>
        <w:top w:val="none" w:sz="0" w:space="0" w:color="auto"/>
        <w:left w:val="none" w:sz="0" w:space="0" w:color="auto"/>
        <w:bottom w:val="none" w:sz="0" w:space="0" w:color="auto"/>
        <w:right w:val="none" w:sz="0" w:space="0" w:color="auto"/>
      </w:divBdr>
    </w:div>
    <w:div w:id="578903605">
      <w:bodyDiv w:val="1"/>
      <w:marLeft w:val="0"/>
      <w:marRight w:val="0"/>
      <w:marTop w:val="0"/>
      <w:marBottom w:val="0"/>
      <w:divBdr>
        <w:top w:val="none" w:sz="0" w:space="0" w:color="auto"/>
        <w:left w:val="none" w:sz="0" w:space="0" w:color="auto"/>
        <w:bottom w:val="none" w:sz="0" w:space="0" w:color="auto"/>
        <w:right w:val="none" w:sz="0" w:space="0" w:color="auto"/>
      </w:divBdr>
    </w:div>
    <w:div w:id="639578018">
      <w:bodyDiv w:val="1"/>
      <w:marLeft w:val="0"/>
      <w:marRight w:val="0"/>
      <w:marTop w:val="0"/>
      <w:marBottom w:val="0"/>
      <w:divBdr>
        <w:top w:val="none" w:sz="0" w:space="0" w:color="auto"/>
        <w:left w:val="none" w:sz="0" w:space="0" w:color="auto"/>
        <w:bottom w:val="none" w:sz="0" w:space="0" w:color="auto"/>
        <w:right w:val="none" w:sz="0" w:space="0" w:color="auto"/>
      </w:divBdr>
    </w:div>
    <w:div w:id="710305788">
      <w:bodyDiv w:val="1"/>
      <w:marLeft w:val="0"/>
      <w:marRight w:val="0"/>
      <w:marTop w:val="0"/>
      <w:marBottom w:val="0"/>
      <w:divBdr>
        <w:top w:val="none" w:sz="0" w:space="0" w:color="auto"/>
        <w:left w:val="none" w:sz="0" w:space="0" w:color="auto"/>
        <w:bottom w:val="none" w:sz="0" w:space="0" w:color="auto"/>
        <w:right w:val="none" w:sz="0" w:space="0" w:color="auto"/>
      </w:divBdr>
    </w:div>
    <w:div w:id="722406655">
      <w:bodyDiv w:val="1"/>
      <w:marLeft w:val="0"/>
      <w:marRight w:val="0"/>
      <w:marTop w:val="0"/>
      <w:marBottom w:val="0"/>
      <w:divBdr>
        <w:top w:val="none" w:sz="0" w:space="0" w:color="auto"/>
        <w:left w:val="none" w:sz="0" w:space="0" w:color="auto"/>
        <w:bottom w:val="none" w:sz="0" w:space="0" w:color="auto"/>
        <w:right w:val="none" w:sz="0" w:space="0" w:color="auto"/>
      </w:divBdr>
    </w:div>
    <w:div w:id="748893561">
      <w:bodyDiv w:val="1"/>
      <w:marLeft w:val="0"/>
      <w:marRight w:val="0"/>
      <w:marTop w:val="0"/>
      <w:marBottom w:val="0"/>
      <w:divBdr>
        <w:top w:val="none" w:sz="0" w:space="0" w:color="auto"/>
        <w:left w:val="none" w:sz="0" w:space="0" w:color="auto"/>
        <w:bottom w:val="none" w:sz="0" w:space="0" w:color="auto"/>
        <w:right w:val="none" w:sz="0" w:space="0" w:color="auto"/>
      </w:divBdr>
    </w:div>
    <w:div w:id="782647218">
      <w:bodyDiv w:val="1"/>
      <w:marLeft w:val="0"/>
      <w:marRight w:val="0"/>
      <w:marTop w:val="0"/>
      <w:marBottom w:val="0"/>
      <w:divBdr>
        <w:top w:val="none" w:sz="0" w:space="0" w:color="auto"/>
        <w:left w:val="none" w:sz="0" w:space="0" w:color="auto"/>
        <w:bottom w:val="none" w:sz="0" w:space="0" w:color="auto"/>
        <w:right w:val="none" w:sz="0" w:space="0" w:color="auto"/>
      </w:divBdr>
    </w:div>
    <w:div w:id="796098247">
      <w:bodyDiv w:val="1"/>
      <w:marLeft w:val="0"/>
      <w:marRight w:val="0"/>
      <w:marTop w:val="0"/>
      <w:marBottom w:val="0"/>
      <w:divBdr>
        <w:top w:val="none" w:sz="0" w:space="0" w:color="auto"/>
        <w:left w:val="none" w:sz="0" w:space="0" w:color="auto"/>
        <w:bottom w:val="none" w:sz="0" w:space="0" w:color="auto"/>
        <w:right w:val="none" w:sz="0" w:space="0" w:color="auto"/>
      </w:divBdr>
    </w:div>
    <w:div w:id="798456220">
      <w:bodyDiv w:val="1"/>
      <w:marLeft w:val="0"/>
      <w:marRight w:val="0"/>
      <w:marTop w:val="0"/>
      <w:marBottom w:val="0"/>
      <w:divBdr>
        <w:top w:val="none" w:sz="0" w:space="0" w:color="auto"/>
        <w:left w:val="none" w:sz="0" w:space="0" w:color="auto"/>
        <w:bottom w:val="none" w:sz="0" w:space="0" w:color="auto"/>
        <w:right w:val="none" w:sz="0" w:space="0" w:color="auto"/>
      </w:divBdr>
    </w:div>
    <w:div w:id="854343528">
      <w:bodyDiv w:val="1"/>
      <w:marLeft w:val="0"/>
      <w:marRight w:val="0"/>
      <w:marTop w:val="0"/>
      <w:marBottom w:val="0"/>
      <w:divBdr>
        <w:top w:val="none" w:sz="0" w:space="0" w:color="auto"/>
        <w:left w:val="none" w:sz="0" w:space="0" w:color="auto"/>
        <w:bottom w:val="none" w:sz="0" w:space="0" w:color="auto"/>
        <w:right w:val="none" w:sz="0" w:space="0" w:color="auto"/>
      </w:divBdr>
      <w:divsChild>
        <w:div w:id="1841309896">
          <w:marLeft w:val="360"/>
          <w:marRight w:val="0"/>
          <w:marTop w:val="0"/>
          <w:marBottom w:val="130"/>
          <w:divBdr>
            <w:top w:val="none" w:sz="0" w:space="0" w:color="auto"/>
            <w:left w:val="none" w:sz="0" w:space="0" w:color="auto"/>
            <w:bottom w:val="none" w:sz="0" w:space="0" w:color="auto"/>
            <w:right w:val="none" w:sz="0" w:space="0" w:color="auto"/>
          </w:divBdr>
        </w:div>
        <w:div w:id="602541111">
          <w:marLeft w:val="360"/>
          <w:marRight w:val="0"/>
          <w:marTop w:val="0"/>
          <w:marBottom w:val="130"/>
          <w:divBdr>
            <w:top w:val="none" w:sz="0" w:space="0" w:color="auto"/>
            <w:left w:val="none" w:sz="0" w:space="0" w:color="auto"/>
            <w:bottom w:val="none" w:sz="0" w:space="0" w:color="auto"/>
            <w:right w:val="none" w:sz="0" w:space="0" w:color="auto"/>
          </w:divBdr>
        </w:div>
      </w:divsChild>
    </w:div>
    <w:div w:id="858589175">
      <w:bodyDiv w:val="1"/>
      <w:marLeft w:val="0"/>
      <w:marRight w:val="0"/>
      <w:marTop w:val="0"/>
      <w:marBottom w:val="0"/>
      <w:divBdr>
        <w:top w:val="none" w:sz="0" w:space="0" w:color="auto"/>
        <w:left w:val="none" w:sz="0" w:space="0" w:color="auto"/>
        <w:bottom w:val="none" w:sz="0" w:space="0" w:color="auto"/>
        <w:right w:val="none" w:sz="0" w:space="0" w:color="auto"/>
      </w:divBdr>
    </w:div>
    <w:div w:id="933779596">
      <w:bodyDiv w:val="1"/>
      <w:marLeft w:val="0"/>
      <w:marRight w:val="0"/>
      <w:marTop w:val="0"/>
      <w:marBottom w:val="0"/>
      <w:divBdr>
        <w:top w:val="none" w:sz="0" w:space="0" w:color="auto"/>
        <w:left w:val="none" w:sz="0" w:space="0" w:color="auto"/>
        <w:bottom w:val="none" w:sz="0" w:space="0" w:color="auto"/>
        <w:right w:val="none" w:sz="0" w:space="0" w:color="auto"/>
      </w:divBdr>
      <w:divsChild>
        <w:div w:id="2141994199">
          <w:marLeft w:val="547"/>
          <w:marRight w:val="0"/>
          <w:marTop w:val="154"/>
          <w:marBottom w:val="0"/>
          <w:divBdr>
            <w:top w:val="none" w:sz="0" w:space="0" w:color="auto"/>
            <w:left w:val="none" w:sz="0" w:space="0" w:color="auto"/>
            <w:bottom w:val="none" w:sz="0" w:space="0" w:color="auto"/>
            <w:right w:val="none" w:sz="0" w:space="0" w:color="auto"/>
          </w:divBdr>
        </w:div>
        <w:div w:id="1758020964">
          <w:marLeft w:val="547"/>
          <w:marRight w:val="0"/>
          <w:marTop w:val="154"/>
          <w:marBottom w:val="0"/>
          <w:divBdr>
            <w:top w:val="none" w:sz="0" w:space="0" w:color="auto"/>
            <w:left w:val="none" w:sz="0" w:space="0" w:color="auto"/>
            <w:bottom w:val="none" w:sz="0" w:space="0" w:color="auto"/>
            <w:right w:val="none" w:sz="0" w:space="0" w:color="auto"/>
          </w:divBdr>
        </w:div>
      </w:divsChild>
    </w:div>
    <w:div w:id="996225837">
      <w:bodyDiv w:val="1"/>
      <w:marLeft w:val="0"/>
      <w:marRight w:val="0"/>
      <w:marTop w:val="0"/>
      <w:marBottom w:val="0"/>
      <w:divBdr>
        <w:top w:val="none" w:sz="0" w:space="0" w:color="auto"/>
        <w:left w:val="none" w:sz="0" w:space="0" w:color="auto"/>
        <w:bottom w:val="none" w:sz="0" w:space="0" w:color="auto"/>
        <w:right w:val="none" w:sz="0" w:space="0" w:color="auto"/>
      </w:divBdr>
    </w:div>
    <w:div w:id="1018309002">
      <w:bodyDiv w:val="1"/>
      <w:marLeft w:val="0"/>
      <w:marRight w:val="0"/>
      <w:marTop w:val="0"/>
      <w:marBottom w:val="0"/>
      <w:divBdr>
        <w:top w:val="none" w:sz="0" w:space="0" w:color="auto"/>
        <w:left w:val="none" w:sz="0" w:space="0" w:color="auto"/>
        <w:bottom w:val="none" w:sz="0" w:space="0" w:color="auto"/>
        <w:right w:val="none" w:sz="0" w:space="0" w:color="auto"/>
      </w:divBdr>
      <w:divsChild>
        <w:div w:id="572739500">
          <w:marLeft w:val="806"/>
          <w:marRight w:val="0"/>
          <w:marTop w:val="134"/>
          <w:marBottom w:val="0"/>
          <w:divBdr>
            <w:top w:val="none" w:sz="0" w:space="0" w:color="auto"/>
            <w:left w:val="none" w:sz="0" w:space="0" w:color="auto"/>
            <w:bottom w:val="none" w:sz="0" w:space="0" w:color="auto"/>
            <w:right w:val="none" w:sz="0" w:space="0" w:color="auto"/>
          </w:divBdr>
        </w:div>
        <w:div w:id="571240740">
          <w:marLeft w:val="806"/>
          <w:marRight w:val="0"/>
          <w:marTop w:val="134"/>
          <w:marBottom w:val="0"/>
          <w:divBdr>
            <w:top w:val="none" w:sz="0" w:space="0" w:color="auto"/>
            <w:left w:val="none" w:sz="0" w:space="0" w:color="auto"/>
            <w:bottom w:val="none" w:sz="0" w:space="0" w:color="auto"/>
            <w:right w:val="none" w:sz="0" w:space="0" w:color="auto"/>
          </w:divBdr>
        </w:div>
        <w:div w:id="620888842">
          <w:marLeft w:val="806"/>
          <w:marRight w:val="0"/>
          <w:marTop w:val="134"/>
          <w:marBottom w:val="0"/>
          <w:divBdr>
            <w:top w:val="none" w:sz="0" w:space="0" w:color="auto"/>
            <w:left w:val="none" w:sz="0" w:space="0" w:color="auto"/>
            <w:bottom w:val="none" w:sz="0" w:space="0" w:color="auto"/>
            <w:right w:val="none" w:sz="0" w:space="0" w:color="auto"/>
          </w:divBdr>
        </w:div>
        <w:div w:id="722673927">
          <w:marLeft w:val="806"/>
          <w:marRight w:val="0"/>
          <w:marTop w:val="134"/>
          <w:marBottom w:val="0"/>
          <w:divBdr>
            <w:top w:val="none" w:sz="0" w:space="0" w:color="auto"/>
            <w:left w:val="none" w:sz="0" w:space="0" w:color="auto"/>
            <w:bottom w:val="none" w:sz="0" w:space="0" w:color="auto"/>
            <w:right w:val="none" w:sz="0" w:space="0" w:color="auto"/>
          </w:divBdr>
        </w:div>
        <w:div w:id="606695225">
          <w:marLeft w:val="806"/>
          <w:marRight w:val="0"/>
          <w:marTop w:val="134"/>
          <w:marBottom w:val="0"/>
          <w:divBdr>
            <w:top w:val="none" w:sz="0" w:space="0" w:color="auto"/>
            <w:left w:val="none" w:sz="0" w:space="0" w:color="auto"/>
            <w:bottom w:val="none" w:sz="0" w:space="0" w:color="auto"/>
            <w:right w:val="none" w:sz="0" w:space="0" w:color="auto"/>
          </w:divBdr>
        </w:div>
        <w:div w:id="2007322564">
          <w:marLeft w:val="806"/>
          <w:marRight w:val="0"/>
          <w:marTop w:val="134"/>
          <w:marBottom w:val="0"/>
          <w:divBdr>
            <w:top w:val="none" w:sz="0" w:space="0" w:color="auto"/>
            <w:left w:val="none" w:sz="0" w:space="0" w:color="auto"/>
            <w:bottom w:val="none" w:sz="0" w:space="0" w:color="auto"/>
            <w:right w:val="none" w:sz="0" w:space="0" w:color="auto"/>
          </w:divBdr>
        </w:div>
      </w:divsChild>
    </w:div>
    <w:div w:id="1023435801">
      <w:bodyDiv w:val="1"/>
      <w:marLeft w:val="0"/>
      <w:marRight w:val="0"/>
      <w:marTop w:val="0"/>
      <w:marBottom w:val="0"/>
      <w:divBdr>
        <w:top w:val="none" w:sz="0" w:space="0" w:color="auto"/>
        <w:left w:val="none" w:sz="0" w:space="0" w:color="auto"/>
        <w:bottom w:val="none" w:sz="0" w:space="0" w:color="auto"/>
        <w:right w:val="none" w:sz="0" w:space="0" w:color="auto"/>
      </w:divBdr>
    </w:div>
    <w:div w:id="1046610745">
      <w:bodyDiv w:val="1"/>
      <w:marLeft w:val="0"/>
      <w:marRight w:val="0"/>
      <w:marTop w:val="0"/>
      <w:marBottom w:val="0"/>
      <w:divBdr>
        <w:top w:val="none" w:sz="0" w:space="0" w:color="auto"/>
        <w:left w:val="none" w:sz="0" w:space="0" w:color="auto"/>
        <w:bottom w:val="none" w:sz="0" w:space="0" w:color="auto"/>
        <w:right w:val="none" w:sz="0" w:space="0" w:color="auto"/>
      </w:divBdr>
    </w:div>
    <w:div w:id="1082877097">
      <w:bodyDiv w:val="1"/>
      <w:marLeft w:val="0"/>
      <w:marRight w:val="0"/>
      <w:marTop w:val="0"/>
      <w:marBottom w:val="0"/>
      <w:divBdr>
        <w:top w:val="none" w:sz="0" w:space="0" w:color="auto"/>
        <w:left w:val="none" w:sz="0" w:space="0" w:color="auto"/>
        <w:bottom w:val="none" w:sz="0" w:space="0" w:color="auto"/>
        <w:right w:val="none" w:sz="0" w:space="0" w:color="auto"/>
      </w:divBdr>
    </w:div>
    <w:div w:id="1105543104">
      <w:bodyDiv w:val="1"/>
      <w:marLeft w:val="0"/>
      <w:marRight w:val="0"/>
      <w:marTop w:val="0"/>
      <w:marBottom w:val="0"/>
      <w:divBdr>
        <w:top w:val="none" w:sz="0" w:space="0" w:color="auto"/>
        <w:left w:val="none" w:sz="0" w:space="0" w:color="auto"/>
        <w:bottom w:val="none" w:sz="0" w:space="0" w:color="auto"/>
        <w:right w:val="none" w:sz="0" w:space="0" w:color="auto"/>
      </w:divBdr>
    </w:div>
    <w:div w:id="1132594236">
      <w:bodyDiv w:val="1"/>
      <w:marLeft w:val="0"/>
      <w:marRight w:val="0"/>
      <w:marTop w:val="0"/>
      <w:marBottom w:val="0"/>
      <w:divBdr>
        <w:top w:val="none" w:sz="0" w:space="0" w:color="auto"/>
        <w:left w:val="none" w:sz="0" w:space="0" w:color="auto"/>
        <w:bottom w:val="none" w:sz="0" w:space="0" w:color="auto"/>
        <w:right w:val="none" w:sz="0" w:space="0" w:color="auto"/>
      </w:divBdr>
    </w:div>
    <w:div w:id="1143737260">
      <w:bodyDiv w:val="1"/>
      <w:marLeft w:val="0"/>
      <w:marRight w:val="0"/>
      <w:marTop w:val="0"/>
      <w:marBottom w:val="0"/>
      <w:divBdr>
        <w:top w:val="none" w:sz="0" w:space="0" w:color="auto"/>
        <w:left w:val="none" w:sz="0" w:space="0" w:color="auto"/>
        <w:bottom w:val="none" w:sz="0" w:space="0" w:color="auto"/>
        <w:right w:val="none" w:sz="0" w:space="0" w:color="auto"/>
      </w:divBdr>
    </w:div>
    <w:div w:id="1245264177">
      <w:bodyDiv w:val="1"/>
      <w:marLeft w:val="0"/>
      <w:marRight w:val="0"/>
      <w:marTop w:val="0"/>
      <w:marBottom w:val="0"/>
      <w:divBdr>
        <w:top w:val="none" w:sz="0" w:space="0" w:color="auto"/>
        <w:left w:val="none" w:sz="0" w:space="0" w:color="auto"/>
        <w:bottom w:val="none" w:sz="0" w:space="0" w:color="auto"/>
        <w:right w:val="none" w:sz="0" w:space="0" w:color="auto"/>
      </w:divBdr>
      <w:divsChild>
        <w:div w:id="1671643329">
          <w:marLeft w:val="547"/>
          <w:marRight w:val="0"/>
          <w:marTop w:val="0"/>
          <w:marBottom w:val="0"/>
          <w:divBdr>
            <w:top w:val="none" w:sz="0" w:space="0" w:color="auto"/>
            <w:left w:val="none" w:sz="0" w:space="0" w:color="auto"/>
            <w:bottom w:val="none" w:sz="0" w:space="0" w:color="auto"/>
            <w:right w:val="none" w:sz="0" w:space="0" w:color="auto"/>
          </w:divBdr>
        </w:div>
      </w:divsChild>
    </w:div>
    <w:div w:id="1334331769">
      <w:bodyDiv w:val="1"/>
      <w:marLeft w:val="0"/>
      <w:marRight w:val="0"/>
      <w:marTop w:val="0"/>
      <w:marBottom w:val="0"/>
      <w:divBdr>
        <w:top w:val="none" w:sz="0" w:space="0" w:color="auto"/>
        <w:left w:val="none" w:sz="0" w:space="0" w:color="auto"/>
        <w:bottom w:val="none" w:sz="0" w:space="0" w:color="auto"/>
        <w:right w:val="none" w:sz="0" w:space="0" w:color="auto"/>
      </w:divBdr>
    </w:div>
    <w:div w:id="1349065863">
      <w:bodyDiv w:val="1"/>
      <w:marLeft w:val="0"/>
      <w:marRight w:val="0"/>
      <w:marTop w:val="0"/>
      <w:marBottom w:val="0"/>
      <w:divBdr>
        <w:top w:val="none" w:sz="0" w:space="0" w:color="auto"/>
        <w:left w:val="none" w:sz="0" w:space="0" w:color="auto"/>
        <w:bottom w:val="none" w:sz="0" w:space="0" w:color="auto"/>
        <w:right w:val="none" w:sz="0" w:space="0" w:color="auto"/>
      </w:divBdr>
    </w:div>
    <w:div w:id="1404570304">
      <w:bodyDiv w:val="1"/>
      <w:marLeft w:val="0"/>
      <w:marRight w:val="0"/>
      <w:marTop w:val="0"/>
      <w:marBottom w:val="0"/>
      <w:divBdr>
        <w:top w:val="none" w:sz="0" w:space="0" w:color="auto"/>
        <w:left w:val="none" w:sz="0" w:space="0" w:color="auto"/>
        <w:bottom w:val="none" w:sz="0" w:space="0" w:color="auto"/>
        <w:right w:val="none" w:sz="0" w:space="0" w:color="auto"/>
      </w:divBdr>
    </w:div>
    <w:div w:id="1445229883">
      <w:bodyDiv w:val="1"/>
      <w:marLeft w:val="0"/>
      <w:marRight w:val="0"/>
      <w:marTop w:val="0"/>
      <w:marBottom w:val="0"/>
      <w:divBdr>
        <w:top w:val="none" w:sz="0" w:space="0" w:color="auto"/>
        <w:left w:val="none" w:sz="0" w:space="0" w:color="auto"/>
        <w:bottom w:val="none" w:sz="0" w:space="0" w:color="auto"/>
        <w:right w:val="none" w:sz="0" w:space="0" w:color="auto"/>
      </w:divBdr>
    </w:div>
    <w:div w:id="1494879635">
      <w:bodyDiv w:val="1"/>
      <w:marLeft w:val="0"/>
      <w:marRight w:val="0"/>
      <w:marTop w:val="0"/>
      <w:marBottom w:val="0"/>
      <w:divBdr>
        <w:top w:val="none" w:sz="0" w:space="0" w:color="auto"/>
        <w:left w:val="none" w:sz="0" w:space="0" w:color="auto"/>
        <w:bottom w:val="none" w:sz="0" w:space="0" w:color="auto"/>
        <w:right w:val="none" w:sz="0" w:space="0" w:color="auto"/>
      </w:divBdr>
    </w:div>
    <w:div w:id="1504785182">
      <w:bodyDiv w:val="1"/>
      <w:marLeft w:val="0"/>
      <w:marRight w:val="0"/>
      <w:marTop w:val="0"/>
      <w:marBottom w:val="0"/>
      <w:divBdr>
        <w:top w:val="none" w:sz="0" w:space="0" w:color="auto"/>
        <w:left w:val="none" w:sz="0" w:space="0" w:color="auto"/>
        <w:bottom w:val="none" w:sz="0" w:space="0" w:color="auto"/>
        <w:right w:val="none" w:sz="0" w:space="0" w:color="auto"/>
      </w:divBdr>
    </w:div>
    <w:div w:id="1505054700">
      <w:bodyDiv w:val="1"/>
      <w:marLeft w:val="0"/>
      <w:marRight w:val="0"/>
      <w:marTop w:val="0"/>
      <w:marBottom w:val="0"/>
      <w:divBdr>
        <w:top w:val="none" w:sz="0" w:space="0" w:color="auto"/>
        <w:left w:val="none" w:sz="0" w:space="0" w:color="auto"/>
        <w:bottom w:val="none" w:sz="0" w:space="0" w:color="auto"/>
        <w:right w:val="none" w:sz="0" w:space="0" w:color="auto"/>
      </w:divBdr>
    </w:div>
    <w:div w:id="1615359713">
      <w:bodyDiv w:val="1"/>
      <w:marLeft w:val="0"/>
      <w:marRight w:val="0"/>
      <w:marTop w:val="0"/>
      <w:marBottom w:val="0"/>
      <w:divBdr>
        <w:top w:val="none" w:sz="0" w:space="0" w:color="auto"/>
        <w:left w:val="none" w:sz="0" w:space="0" w:color="auto"/>
        <w:bottom w:val="none" w:sz="0" w:space="0" w:color="auto"/>
        <w:right w:val="none" w:sz="0" w:space="0" w:color="auto"/>
      </w:divBdr>
    </w:div>
    <w:div w:id="1621574074">
      <w:bodyDiv w:val="1"/>
      <w:marLeft w:val="0"/>
      <w:marRight w:val="0"/>
      <w:marTop w:val="0"/>
      <w:marBottom w:val="0"/>
      <w:divBdr>
        <w:top w:val="none" w:sz="0" w:space="0" w:color="auto"/>
        <w:left w:val="none" w:sz="0" w:space="0" w:color="auto"/>
        <w:bottom w:val="none" w:sz="0" w:space="0" w:color="auto"/>
        <w:right w:val="none" w:sz="0" w:space="0" w:color="auto"/>
      </w:divBdr>
    </w:div>
    <w:div w:id="1671518037">
      <w:bodyDiv w:val="1"/>
      <w:marLeft w:val="0"/>
      <w:marRight w:val="0"/>
      <w:marTop w:val="0"/>
      <w:marBottom w:val="0"/>
      <w:divBdr>
        <w:top w:val="none" w:sz="0" w:space="0" w:color="auto"/>
        <w:left w:val="none" w:sz="0" w:space="0" w:color="auto"/>
        <w:bottom w:val="none" w:sz="0" w:space="0" w:color="auto"/>
        <w:right w:val="none" w:sz="0" w:space="0" w:color="auto"/>
      </w:divBdr>
    </w:div>
    <w:div w:id="1671564994">
      <w:bodyDiv w:val="1"/>
      <w:marLeft w:val="0"/>
      <w:marRight w:val="0"/>
      <w:marTop w:val="0"/>
      <w:marBottom w:val="0"/>
      <w:divBdr>
        <w:top w:val="none" w:sz="0" w:space="0" w:color="auto"/>
        <w:left w:val="none" w:sz="0" w:space="0" w:color="auto"/>
        <w:bottom w:val="none" w:sz="0" w:space="0" w:color="auto"/>
        <w:right w:val="none" w:sz="0" w:space="0" w:color="auto"/>
      </w:divBdr>
      <w:divsChild>
        <w:div w:id="2116553546">
          <w:marLeft w:val="547"/>
          <w:marRight w:val="0"/>
          <w:marTop w:val="134"/>
          <w:marBottom w:val="0"/>
          <w:divBdr>
            <w:top w:val="none" w:sz="0" w:space="0" w:color="auto"/>
            <w:left w:val="none" w:sz="0" w:space="0" w:color="auto"/>
            <w:bottom w:val="none" w:sz="0" w:space="0" w:color="auto"/>
            <w:right w:val="none" w:sz="0" w:space="0" w:color="auto"/>
          </w:divBdr>
        </w:div>
        <w:div w:id="1202741731">
          <w:marLeft w:val="806"/>
          <w:marRight w:val="0"/>
          <w:marTop w:val="336"/>
          <w:marBottom w:val="0"/>
          <w:divBdr>
            <w:top w:val="none" w:sz="0" w:space="0" w:color="auto"/>
            <w:left w:val="none" w:sz="0" w:space="0" w:color="auto"/>
            <w:bottom w:val="none" w:sz="0" w:space="0" w:color="auto"/>
            <w:right w:val="none" w:sz="0" w:space="0" w:color="auto"/>
          </w:divBdr>
        </w:div>
        <w:div w:id="1790583939">
          <w:marLeft w:val="806"/>
          <w:marRight w:val="0"/>
          <w:marTop w:val="336"/>
          <w:marBottom w:val="0"/>
          <w:divBdr>
            <w:top w:val="none" w:sz="0" w:space="0" w:color="auto"/>
            <w:left w:val="none" w:sz="0" w:space="0" w:color="auto"/>
            <w:bottom w:val="none" w:sz="0" w:space="0" w:color="auto"/>
            <w:right w:val="none" w:sz="0" w:space="0" w:color="auto"/>
          </w:divBdr>
        </w:div>
        <w:div w:id="1286734451">
          <w:marLeft w:val="806"/>
          <w:marRight w:val="0"/>
          <w:marTop w:val="336"/>
          <w:marBottom w:val="0"/>
          <w:divBdr>
            <w:top w:val="none" w:sz="0" w:space="0" w:color="auto"/>
            <w:left w:val="none" w:sz="0" w:space="0" w:color="auto"/>
            <w:bottom w:val="none" w:sz="0" w:space="0" w:color="auto"/>
            <w:right w:val="none" w:sz="0" w:space="0" w:color="auto"/>
          </w:divBdr>
        </w:div>
        <w:div w:id="2098624052">
          <w:marLeft w:val="806"/>
          <w:marRight w:val="0"/>
          <w:marTop w:val="336"/>
          <w:marBottom w:val="0"/>
          <w:divBdr>
            <w:top w:val="none" w:sz="0" w:space="0" w:color="auto"/>
            <w:left w:val="none" w:sz="0" w:space="0" w:color="auto"/>
            <w:bottom w:val="none" w:sz="0" w:space="0" w:color="auto"/>
            <w:right w:val="none" w:sz="0" w:space="0" w:color="auto"/>
          </w:divBdr>
        </w:div>
      </w:divsChild>
    </w:div>
    <w:div w:id="1741444768">
      <w:bodyDiv w:val="1"/>
      <w:marLeft w:val="0"/>
      <w:marRight w:val="0"/>
      <w:marTop w:val="0"/>
      <w:marBottom w:val="0"/>
      <w:divBdr>
        <w:top w:val="none" w:sz="0" w:space="0" w:color="auto"/>
        <w:left w:val="none" w:sz="0" w:space="0" w:color="auto"/>
        <w:bottom w:val="none" w:sz="0" w:space="0" w:color="auto"/>
        <w:right w:val="none" w:sz="0" w:space="0" w:color="auto"/>
      </w:divBdr>
      <w:divsChild>
        <w:div w:id="862012117">
          <w:marLeft w:val="547"/>
          <w:marRight w:val="0"/>
          <w:marTop w:val="154"/>
          <w:marBottom w:val="0"/>
          <w:divBdr>
            <w:top w:val="none" w:sz="0" w:space="0" w:color="auto"/>
            <w:left w:val="none" w:sz="0" w:space="0" w:color="auto"/>
            <w:bottom w:val="none" w:sz="0" w:space="0" w:color="auto"/>
            <w:right w:val="none" w:sz="0" w:space="0" w:color="auto"/>
          </w:divBdr>
        </w:div>
        <w:div w:id="804851813">
          <w:marLeft w:val="547"/>
          <w:marRight w:val="0"/>
          <w:marTop w:val="154"/>
          <w:marBottom w:val="0"/>
          <w:divBdr>
            <w:top w:val="none" w:sz="0" w:space="0" w:color="auto"/>
            <w:left w:val="none" w:sz="0" w:space="0" w:color="auto"/>
            <w:bottom w:val="none" w:sz="0" w:space="0" w:color="auto"/>
            <w:right w:val="none" w:sz="0" w:space="0" w:color="auto"/>
          </w:divBdr>
        </w:div>
        <w:div w:id="934751021">
          <w:marLeft w:val="547"/>
          <w:marRight w:val="0"/>
          <w:marTop w:val="154"/>
          <w:marBottom w:val="0"/>
          <w:divBdr>
            <w:top w:val="none" w:sz="0" w:space="0" w:color="auto"/>
            <w:left w:val="none" w:sz="0" w:space="0" w:color="auto"/>
            <w:bottom w:val="none" w:sz="0" w:space="0" w:color="auto"/>
            <w:right w:val="none" w:sz="0" w:space="0" w:color="auto"/>
          </w:divBdr>
        </w:div>
      </w:divsChild>
    </w:div>
    <w:div w:id="1759475715">
      <w:bodyDiv w:val="1"/>
      <w:marLeft w:val="0"/>
      <w:marRight w:val="0"/>
      <w:marTop w:val="0"/>
      <w:marBottom w:val="0"/>
      <w:divBdr>
        <w:top w:val="none" w:sz="0" w:space="0" w:color="auto"/>
        <w:left w:val="none" w:sz="0" w:space="0" w:color="auto"/>
        <w:bottom w:val="none" w:sz="0" w:space="0" w:color="auto"/>
        <w:right w:val="none" w:sz="0" w:space="0" w:color="auto"/>
      </w:divBdr>
      <w:divsChild>
        <w:div w:id="461776646">
          <w:marLeft w:val="547"/>
          <w:marRight w:val="0"/>
          <w:marTop w:val="154"/>
          <w:marBottom w:val="0"/>
          <w:divBdr>
            <w:top w:val="none" w:sz="0" w:space="0" w:color="auto"/>
            <w:left w:val="none" w:sz="0" w:space="0" w:color="auto"/>
            <w:bottom w:val="none" w:sz="0" w:space="0" w:color="auto"/>
            <w:right w:val="none" w:sz="0" w:space="0" w:color="auto"/>
          </w:divBdr>
        </w:div>
        <w:div w:id="1519660301">
          <w:marLeft w:val="547"/>
          <w:marRight w:val="0"/>
          <w:marTop w:val="154"/>
          <w:marBottom w:val="0"/>
          <w:divBdr>
            <w:top w:val="none" w:sz="0" w:space="0" w:color="auto"/>
            <w:left w:val="none" w:sz="0" w:space="0" w:color="auto"/>
            <w:bottom w:val="none" w:sz="0" w:space="0" w:color="auto"/>
            <w:right w:val="none" w:sz="0" w:space="0" w:color="auto"/>
          </w:divBdr>
        </w:div>
      </w:divsChild>
    </w:div>
    <w:div w:id="1790123943">
      <w:bodyDiv w:val="1"/>
      <w:marLeft w:val="0"/>
      <w:marRight w:val="0"/>
      <w:marTop w:val="0"/>
      <w:marBottom w:val="0"/>
      <w:divBdr>
        <w:top w:val="none" w:sz="0" w:space="0" w:color="auto"/>
        <w:left w:val="none" w:sz="0" w:space="0" w:color="auto"/>
        <w:bottom w:val="none" w:sz="0" w:space="0" w:color="auto"/>
        <w:right w:val="none" w:sz="0" w:space="0" w:color="auto"/>
      </w:divBdr>
    </w:div>
    <w:div w:id="1871453905">
      <w:bodyDiv w:val="1"/>
      <w:marLeft w:val="0"/>
      <w:marRight w:val="0"/>
      <w:marTop w:val="0"/>
      <w:marBottom w:val="0"/>
      <w:divBdr>
        <w:top w:val="none" w:sz="0" w:space="0" w:color="auto"/>
        <w:left w:val="none" w:sz="0" w:space="0" w:color="auto"/>
        <w:bottom w:val="none" w:sz="0" w:space="0" w:color="auto"/>
        <w:right w:val="none" w:sz="0" w:space="0" w:color="auto"/>
      </w:divBdr>
    </w:div>
    <w:div w:id="1876117904">
      <w:bodyDiv w:val="1"/>
      <w:marLeft w:val="0"/>
      <w:marRight w:val="0"/>
      <w:marTop w:val="0"/>
      <w:marBottom w:val="0"/>
      <w:divBdr>
        <w:top w:val="none" w:sz="0" w:space="0" w:color="auto"/>
        <w:left w:val="none" w:sz="0" w:space="0" w:color="auto"/>
        <w:bottom w:val="none" w:sz="0" w:space="0" w:color="auto"/>
        <w:right w:val="none" w:sz="0" w:space="0" w:color="auto"/>
      </w:divBdr>
      <w:divsChild>
        <w:div w:id="547030703">
          <w:marLeft w:val="547"/>
          <w:marRight w:val="0"/>
          <w:marTop w:val="154"/>
          <w:marBottom w:val="0"/>
          <w:divBdr>
            <w:top w:val="none" w:sz="0" w:space="0" w:color="auto"/>
            <w:left w:val="none" w:sz="0" w:space="0" w:color="auto"/>
            <w:bottom w:val="none" w:sz="0" w:space="0" w:color="auto"/>
            <w:right w:val="none" w:sz="0" w:space="0" w:color="auto"/>
          </w:divBdr>
        </w:div>
        <w:div w:id="657466435">
          <w:marLeft w:val="547"/>
          <w:marRight w:val="0"/>
          <w:marTop w:val="154"/>
          <w:marBottom w:val="0"/>
          <w:divBdr>
            <w:top w:val="none" w:sz="0" w:space="0" w:color="auto"/>
            <w:left w:val="none" w:sz="0" w:space="0" w:color="auto"/>
            <w:bottom w:val="none" w:sz="0" w:space="0" w:color="auto"/>
            <w:right w:val="none" w:sz="0" w:space="0" w:color="auto"/>
          </w:divBdr>
        </w:div>
        <w:div w:id="1914272525">
          <w:marLeft w:val="547"/>
          <w:marRight w:val="0"/>
          <w:marTop w:val="154"/>
          <w:marBottom w:val="0"/>
          <w:divBdr>
            <w:top w:val="none" w:sz="0" w:space="0" w:color="auto"/>
            <w:left w:val="none" w:sz="0" w:space="0" w:color="auto"/>
            <w:bottom w:val="none" w:sz="0" w:space="0" w:color="auto"/>
            <w:right w:val="none" w:sz="0" w:space="0" w:color="auto"/>
          </w:divBdr>
        </w:div>
        <w:div w:id="549607316">
          <w:marLeft w:val="547"/>
          <w:marRight w:val="0"/>
          <w:marTop w:val="154"/>
          <w:marBottom w:val="0"/>
          <w:divBdr>
            <w:top w:val="none" w:sz="0" w:space="0" w:color="auto"/>
            <w:left w:val="none" w:sz="0" w:space="0" w:color="auto"/>
            <w:bottom w:val="none" w:sz="0" w:space="0" w:color="auto"/>
            <w:right w:val="none" w:sz="0" w:space="0" w:color="auto"/>
          </w:divBdr>
        </w:div>
      </w:divsChild>
    </w:div>
    <w:div w:id="1950579143">
      <w:bodyDiv w:val="1"/>
      <w:marLeft w:val="0"/>
      <w:marRight w:val="0"/>
      <w:marTop w:val="0"/>
      <w:marBottom w:val="0"/>
      <w:divBdr>
        <w:top w:val="none" w:sz="0" w:space="0" w:color="auto"/>
        <w:left w:val="none" w:sz="0" w:space="0" w:color="auto"/>
        <w:bottom w:val="none" w:sz="0" w:space="0" w:color="auto"/>
        <w:right w:val="none" w:sz="0" w:space="0" w:color="auto"/>
      </w:divBdr>
    </w:div>
    <w:div w:id="2066953213">
      <w:bodyDiv w:val="1"/>
      <w:marLeft w:val="0"/>
      <w:marRight w:val="0"/>
      <w:marTop w:val="0"/>
      <w:marBottom w:val="0"/>
      <w:divBdr>
        <w:top w:val="none" w:sz="0" w:space="0" w:color="auto"/>
        <w:left w:val="none" w:sz="0" w:space="0" w:color="auto"/>
        <w:bottom w:val="none" w:sz="0" w:space="0" w:color="auto"/>
        <w:right w:val="none" w:sz="0" w:space="0" w:color="auto"/>
      </w:divBdr>
    </w:div>
    <w:div w:id="2067216210">
      <w:bodyDiv w:val="1"/>
      <w:marLeft w:val="0"/>
      <w:marRight w:val="0"/>
      <w:marTop w:val="0"/>
      <w:marBottom w:val="0"/>
      <w:divBdr>
        <w:top w:val="none" w:sz="0" w:space="0" w:color="auto"/>
        <w:left w:val="none" w:sz="0" w:space="0" w:color="auto"/>
        <w:bottom w:val="none" w:sz="0" w:space="0" w:color="auto"/>
        <w:right w:val="none" w:sz="0" w:space="0" w:color="auto"/>
      </w:divBdr>
    </w:div>
    <w:div w:id="2088072920">
      <w:bodyDiv w:val="1"/>
      <w:marLeft w:val="0"/>
      <w:marRight w:val="0"/>
      <w:marTop w:val="0"/>
      <w:marBottom w:val="0"/>
      <w:divBdr>
        <w:top w:val="none" w:sz="0" w:space="0" w:color="auto"/>
        <w:left w:val="none" w:sz="0" w:space="0" w:color="auto"/>
        <w:bottom w:val="none" w:sz="0" w:space="0" w:color="auto"/>
        <w:right w:val="none" w:sz="0" w:space="0" w:color="auto"/>
      </w:divBdr>
    </w:div>
    <w:div w:id="2120564862">
      <w:bodyDiv w:val="1"/>
      <w:marLeft w:val="0"/>
      <w:marRight w:val="0"/>
      <w:marTop w:val="0"/>
      <w:marBottom w:val="0"/>
      <w:divBdr>
        <w:top w:val="none" w:sz="0" w:space="0" w:color="auto"/>
        <w:left w:val="none" w:sz="0" w:space="0" w:color="auto"/>
        <w:bottom w:val="none" w:sz="0" w:space="0" w:color="auto"/>
        <w:right w:val="none" w:sz="0" w:space="0" w:color="auto"/>
      </w:divBdr>
    </w:div>
    <w:div w:id="2126918987">
      <w:bodyDiv w:val="1"/>
      <w:marLeft w:val="0"/>
      <w:marRight w:val="0"/>
      <w:marTop w:val="0"/>
      <w:marBottom w:val="0"/>
      <w:divBdr>
        <w:top w:val="none" w:sz="0" w:space="0" w:color="auto"/>
        <w:left w:val="none" w:sz="0" w:space="0" w:color="auto"/>
        <w:bottom w:val="none" w:sz="0" w:space="0" w:color="auto"/>
        <w:right w:val="none" w:sz="0" w:space="0" w:color="auto"/>
      </w:divBdr>
      <w:divsChild>
        <w:div w:id="1279723201">
          <w:marLeft w:val="547"/>
          <w:marRight w:val="0"/>
          <w:marTop w:val="0"/>
          <w:marBottom w:val="0"/>
          <w:divBdr>
            <w:top w:val="none" w:sz="0" w:space="0" w:color="auto"/>
            <w:left w:val="none" w:sz="0" w:space="0" w:color="auto"/>
            <w:bottom w:val="none" w:sz="0" w:space="0" w:color="auto"/>
            <w:right w:val="none" w:sz="0" w:space="0" w:color="auto"/>
          </w:divBdr>
        </w:div>
        <w:div w:id="7367080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7</Pages>
  <Words>890</Words>
  <Characters>5078</Characters>
  <Application>Microsoft Office Word</Application>
  <DocSecurity>0</DocSecurity>
  <Lines>42</Lines>
  <Paragraphs>11</Paragraphs>
  <ScaleCrop>false</ScaleCrop>
  <Company/>
  <LinksUpToDate>false</LinksUpToDate>
  <CharactersWithSpaces>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hung</cp:lastModifiedBy>
  <cp:revision>2</cp:revision>
  <dcterms:created xsi:type="dcterms:W3CDTF">2011-11-01T11:52:00Z</dcterms:created>
  <dcterms:modified xsi:type="dcterms:W3CDTF">2011-11-01T16:08:00Z</dcterms:modified>
</cp:coreProperties>
</file>