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200D5" w14:textId="49FFF4AF" w:rsidR="003C2E7C" w:rsidRPr="003F0A0F" w:rsidRDefault="003C2E7C" w:rsidP="003C2E7C">
      <w:pPr>
        <w:jc w:val="center"/>
        <w:rPr>
          <w:rFonts w:ascii="微軟正黑體" w:eastAsia="微軟正黑體" w:hAnsi="微軟正黑體"/>
          <w:szCs w:val="24"/>
        </w:rPr>
      </w:pPr>
      <w:r w:rsidRPr="003F0A0F">
        <w:rPr>
          <w:rFonts w:ascii="微軟正黑體" w:eastAsia="微軟正黑體" w:hAnsi="微軟正黑體" w:hint="eastAsia"/>
          <w:sz w:val="40"/>
          <w:szCs w:val="40"/>
        </w:rPr>
        <w:t>台南市國小數學輔導團團</w:t>
      </w:r>
      <w:proofErr w:type="gramStart"/>
      <w:r w:rsidRPr="003F0A0F">
        <w:rPr>
          <w:rFonts w:ascii="微軟正黑體" w:eastAsia="微軟正黑體" w:hAnsi="微軟正黑體" w:hint="eastAsia"/>
          <w:sz w:val="40"/>
          <w:szCs w:val="40"/>
        </w:rPr>
        <w:t>務</w:t>
      </w:r>
      <w:proofErr w:type="gramEnd"/>
      <w:r w:rsidRPr="003F0A0F">
        <w:rPr>
          <w:rFonts w:ascii="微軟正黑體" w:eastAsia="微軟正黑體" w:hAnsi="微軟正黑體" w:hint="eastAsia"/>
          <w:sz w:val="40"/>
          <w:szCs w:val="40"/>
        </w:rPr>
        <w:t>會議討論</w:t>
      </w:r>
      <w:r w:rsidR="00C9353B">
        <w:rPr>
          <w:rFonts w:ascii="微軟正黑體" w:eastAsia="微軟正黑體" w:hAnsi="微軟正黑體" w:hint="eastAsia"/>
          <w:sz w:val="40"/>
          <w:szCs w:val="40"/>
        </w:rPr>
        <w:t>綱要</w:t>
      </w:r>
      <w:bookmarkStart w:id="0" w:name="_GoBack"/>
      <w:r w:rsidRPr="00346A79">
        <w:rPr>
          <w:rFonts w:ascii="微軟正黑體" w:eastAsia="微軟正黑體" w:hAnsi="微軟正黑體" w:hint="eastAsia"/>
          <w:sz w:val="32"/>
          <w:szCs w:val="36"/>
          <w:bdr w:val="single" w:sz="4" w:space="0" w:color="auto"/>
        </w:rPr>
        <w:t>1</w:t>
      </w:r>
      <w:r w:rsidR="008B6E94" w:rsidRPr="00346A79">
        <w:rPr>
          <w:rFonts w:ascii="微軟正黑體" w:eastAsia="微軟正黑體" w:hAnsi="微軟正黑體" w:hint="eastAsia"/>
          <w:sz w:val="32"/>
          <w:szCs w:val="36"/>
          <w:bdr w:val="single" w:sz="4" w:space="0" w:color="auto"/>
        </w:rPr>
        <w:t>1</w:t>
      </w:r>
      <w:r w:rsidR="008B6E94" w:rsidRPr="00346A79">
        <w:rPr>
          <w:rFonts w:ascii="微軟正黑體" w:eastAsia="微軟正黑體" w:hAnsi="微軟正黑體"/>
          <w:sz w:val="32"/>
          <w:szCs w:val="36"/>
          <w:bdr w:val="single" w:sz="4" w:space="0" w:color="auto"/>
        </w:rPr>
        <w:t>2</w:t>
      </w:r>
      <w:r w:rsidR="008B6E94" w:rsidRPr="00346A79">
        <w:rPr>
          <w:rFonts w:ascii="微軟正黑體" w:eastAsia="微軟正黑體" w:hAnsi="微軟正黑體" w:hint="eastAsia"/>
          <w:sz w:val="32"/>
          <w:szCs w:val="36"/>
          <w:bdr w:val="single" w:sz="4" w:space="0" w:color="auto"/>
        </w:rPr>
        <w:t>年</w:t>
      </w:r>
      <w:r w:rsidR="00346A79" w:rsidRPr="00346A79">
        <w:rPr>
          <w:rFonts w:ascii="微軟正黑體" w:eastAsia="微軟正黑體" w:hAnsi="微軟正黑體"/>
          <w:sz w:val="32"/>
          <w:szCs w:val="36"/>
          <w:bdr w:val="single" w:sz="4" w:space="0" w:color="auto"/>
        </w:rPr>
        <w:t>8</w:t>
      </w:r>
      <w:r w:rsidR="008B6E94" w:rsidRPr="00346A79">
        <w:rPr>
          <w:rFonts w:ascii="微軟正黑體" w:eastAsia="微軟正黑體" w:hAnsi="微軟正黑體" w:hint="eastAsia"/>
          <w:sz w:val="32"/>
          <w:szCs w:val="36"/>
          <w:bdr w:val="single" w:sz="4" w:space="0" w:color="auto"/>
        </w:rPr>
        <w:t>月</w:t>
      </w:r>
      <w:r w:rsidR="00346A79" w:rsidRPr="00346A79">
        <w:rPr>
          <w:rFonts w:ascii="微軟正黑體" w:eastAsia="微軟正黑體" w:hAnsi="微軟正黑體"/>
          <w:sz w:val="32"/>
          <w:szCs w:val="36"/>
          <w:bdr w:val="single" w:sz="4" w:space="0" w:color="auto"/>
        </w:rPr>
        <w:t>21</w:t>
      </w:r>
      <w:r w:rsidR="008B6E94" w:rsidRPr="00346A79">
        <w:rPr>
          <w:rFonts w:ascii="微軟正黑體" w:eastAsia="微軟正黑體" w:hAnsi="微軟正黑體" w:hint="eastAsia"/>
          <w:sz w:val="32"/>
          <w:szCs w:val="36"/>
          <w:bdr w:val="single" w:sz="4" w:space="0" w:color="auto"/>
        </w:rPr>
        <w:t>日</w:t>
      </w:r>
      <w:bookmarkEnd w:id="0"/>
    </w:p>
    <w:p w14:paraId="0460E04C" w14:textId="77777777" w:rsidR="00E9754E" w:rsidRPr="003C2E7C" w:rsidRDefault="00E9754E" w:rsidP="00E9754E">
      <w:pPr>
        <w:spacing w:line="400" w:lineRule="exact"/>
        <w:jc w:val="center"/>
        <w:rPr>
          <w:rFonts w:ascii="微軟正黑體" w:eastAsia="微軟正黑體" w:hAnsi="微軟正黑體"/>
          <w:sz w:val="40"/>
        </w:rPr>
      </w:pPr>
    </w:p>
    <w:p w14:paraId="554CBA53" w14:textId="5BE40894" w:rsidR="005F29F5" w:rsidRDefault="005F29F5" w:rsidP="0039404C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介紹新團員</w:t>
      </w:r>
    </w:p>
    <w:p w14:paraId="338153BF" w14:textId="77777777" w:rsidR="00970F4C" w:rsidRDefault="005F29F5" w:rsidP="005F29F5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 w:rsidRPr="005F29F5">
        <w:rPr>
          <w:rFonts w:ascii="微軟正黑體" w:eastAsia="微軟正黑體" w:hAnsi="微軟正黑體" w:hint="eastAsia"/>
          <w:sz w:val="28"/>
        </w:rPr>
        <w:t>清陽校長</w:t>
      </w:r>
      <w:r w:rsidR="00970F4C">
        <w:rPr>
          <w:rFonts w:ascii="微軟正黑體" w:eastAsia="微軟正黑體" w:hAnsi="微軟正黑體" w:hint="eastAsia"/>
          <w:sz w:val="28"/>
        </w:rPr>
        <w:t>、</w:t>
      </w:r>
    </w:p>
    <w:p w14:paraId="705BB79F" w14:textId="77777777" w:rsidR="0063790E" w:rsidRDefault="0063790E" w:rsidP="005F29F5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 w:rsidRPr="005F29F5">
        <w:rPr>
          <w:rFonts w:ascii="微軟正黑體" w:eastAsia="微軟正黑體" w:hAnsi="微軟正黑體" w:hint="eastAsia"/>
          <w:sz w:val="28"/>
        </w:rPr>
        <w:t>秀眞校長</w:t>
      </w:r>
    </w:p>
    <w:p w14:paraId="7C2FC70B" w14:textId="01B3C053" w:rsidR="005F29F5" w:rsidRPr="005F29F5" w:rsidRDefault="0063790E" w:rsidP="005F29F5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 w:rsidRPr="005F29F5">
        <w:rPr>
          <w:rFonts w:ascii="微軟正黑體" w:eastAsia="微軟正黑體" w:hAnsi="微軟正黑體" w:hint="eastAsia"/>
          <w:sz w:val="28"/>
        </w:rPr>
        <w:t>建良校長</w:t>
      </w:r>
      <w:r>
        <w:rPr>
          <w:rFonts w:ascii="微軟正黑體" w:eastAsia="微軟正黑體" w:hAnsi="微軟正黑體" w:hint="eastAsia"/>
          <w:sz w:val="28"/>
        </w:rPr>
        <w:t>、</w:t>
      </w:r>
      <w:r w:rsidRPr="005F29F5">
        <w:rPr>
          <w:rFonts w:ascii="微軟正黑體" w:eastAsia="微軟正黑體" w:hAnsi="微軟正黑體" w:hint="eastAsia"/>
          <w:sz w:val="28"/>
        </w:rPr>
        <w:t>貞慧校長</w:t>
      </w:r>
      <w:r>
        <w:rPr>
          <w:rFonts w:ascii="微軟正黑體" w:eastAsia="微軟正黑體" w:hAnsi="微軟正黑體" w:hint="eastAsia"/>
          <w:sz w:val="28"/>
        </w:rPr>
        <w:t>、</w:t>
      </w:r>
      <w:proofErr w:type="gramStart"/>
      <w:r w:rsidRPr="005F29F5">
        <w:rPr>
          <w:rFonts w:ascii="微軟正黑體" w:eastAsia="微軟正黑體" w:hAnsi="微軟正黑體" w:hint="eastAsia"/>
          <w:sz w:val="28"/>
        </w:rPr>
        <w:t>莉雯</w:t>
      </w:r>
      <w:proofErr w:type="gramEnd"/>
      <w:r w:rsidRPr="005F29F5">
        <w:rPr>
          <w:rFonts w:ascii="微軟正黑體" w:eastAsia="微軟正黑體" w:hAnsi="微軟正黑體" w:hint="eastAsia"/>
          <w:sz w:val="28"/>
        </w:rPr>
        <w:t>校長</w:t>
      </w:r>
      <w:r>
        <w:rPr>
          <w:rFonts w:ascii="微軟正黑體" w:eastAsia="微軟正黑體" w:hAnsi="微軟正黑體" w:hint="eastAsia"/>
          <w:sz w:val="28"/>
        </w:rPr>
        <w:t>、</w:t>
      </w:r>
      <w:proofErr w:type="gramStart"/>
      <w:r w:rsidR="005F29F5" w:rsidRPr="005F29F5">
        <w:rPr>
          <w:rFonts w:ascii="微軟正黑體" w:eastAsia="微軟正黑體" w:hAnsi="微軟正黑體" w:hint="eastAsia"/>
          <w:sz w:val="28"/>
        </w:rPr>
        <w:t>昇</w:t>
      </w:r>
      <w:proofErr w:type="gramEnd"/>
      <w:r w:rsidR="005F29F5" w:rsidRPr="005F29F5">
        <w:rPr>
          <w:rFonts w:ascii="微軟正黑體" w:eastAsia="微軟正黑體" w:hAnsi="微軟正黑體" w:hint="eastAsia"/>
          <w:sz w:val="28"/>
        </w:rPr>
        <w:t>欣校長</w:t>
      </w:r>
      <w:r w:rsidR="00970F4C">
        <w:rPr>
          <w:rFonts w:ascii="微軟正黑體" w:eastAsia="微軟正黑體" w:hAnsi="微軟正黑體" w:hint="eastAsia"/>
          <w:sz w:val="28"/>
        </w:rPr>
        <w:t>、</w:t>
      </w:r>
      <w:r w:rsidR="005F29F5" w:rsidRPr="005F29F5">
        <w:rPr>
          <w:rFonts w:ascii="微軟正黑體" w:eastAsia="微軟正黑體" w:hAnsi="微軟正黑體" w:hint="eastAsia"/>
          <w:sz w:val="28"/>
        </w:rPr>
        <w:t>陳沅校長</w:t>
      </w:r>
      <w:r w:rsidR="00970F4C">
        <w:rPr>
          <w:rFonts w:ascii="微軟正黑體" w:eastAsia="微軟正黑體" w:hAnsi="微軟正黑體" w:hint="eastAsia"/>
          <w:sz w:val="28"/>
        </w:rPr>
        <w:t>、</w:t>
      </w:r>
      <w:proofErr w:type="gramStart"/>
      <w:r w:rsidR="005F29F5" w:rsidRPr="005F29F5">
        <w:rPr>
          <w:rFonts w:ascii="微軟正黑體" w:eastAsia="微軟正黑體" w:hAnsi="微軟正黑體" w:hint="eastAsia"/>
          <w:sz w:val="28"/>
        </w:rPr>
        <w:t>世</w:t>
      </w:r>
      <w:proofErr w:type="gramEnd"/>
      <w:r w:rsidR="005F29F5" w:rsidRPr="005F29F5">
        <w:rPr>
          <w:rFonts w:ascii="微軟正黑體" w:eastAsia="微軟正黑體" w:hAnsi="微軟正黑體" w:hint="eastAsia"/>
          <w:sz w:val="28"/>
        </w:rPr>
        <w:t>忠校長</w:t>
      </w:r>
      <w:r w:rsidR="00811944">
        <w:rPr>
          <w:rFonts w:ascii="微軟正黑體" w:eastAsia="微軟正黑體" w:hAnsi="微軟正黑體" w:hint="eastAsia"/>
          <w:sz w:val="28"/>
        </w:rPr>
        <w:t>、</w:t>
      </w:r>
      <w:r w:rsidR="00D20929">
        <w:rPr>
          <w:rFonts w:ascii="微軟正黑體" w:eastAsia="微軟正黑體" w:hAnsi="微軟正黑體" w:hint="eastAsia"/>
          <w:sz w:val="28"/>
        </w:rPr>
        <w:t>錦梅校長、</w:t>
      </w:r>
      <w:r w:rsidR="00811944">
        <w:rPr>
          <w:rFonts w:ascii="微軟正黑體" w:eastAsia="微軟正黑體" w:hAnsi="微軟正黑體" w:hint="eastAsia"/>
          <w:sz w:val="28"/>
        </w:rPr>
        <w:t>耀全校長</w:t>
      </w:r>
    </w:p>
    <w:p w14:paraId="07F730D3" w14:textId="72A45BE5" w:rsidR="005F29F5" w:rsidRPr="00811944" w:rsidRDefault="0063790E" w:rsidP="00811944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proofErr w:type="gramStart"/>
      <w:r w:rsidRPr="005F29F5">
        <w:rPr>
          <w:rFonts w:ascii="微軟正黑體" w:eastAsia="微軟正黑體" w:hAnsi="微軟正黑體" w:hint="eastAsia"/>
          <w:sz w:val="28"/>
        </w:rPr>
        <w:t>艷</w:t>
      </w:r>
      <w:proofErr w:type="gramEnd"/>
      <w:r w:rsidRPr="005F29F5">
        <w:rPr>
          <w:rFonts w:ascii="微軟正黑體" w:eastAsia="微軟正黑體" w:hAnsi="微軟正黑體" w:hint="eastAsia"/>
          <w:sz w:val="28"/>
        </w:rPr>
        <w:t>如</w:t>
      </w:r>
      <w:r>
        <w:rPr>
          <w:rFonts w:ascii="微軟正黑體" w:eastAsia="微軟正黑體" w:hAnsi="微軟正黑體" w:hint="eastAsia"/>
          <w:sz w:val="28"/>
        </w:rPr>
        <w:t>、</w:t>
      </w:r>
      <w:r w:rsidR="005F29F5" w:rsidRPr="005F29F5">
        <w:rPr>
          <w:rFonts w:ascii="微軟正黑體" w:eastAsia="微軟正黑體" w:hAnsi="微軟正黑體" w:hint="eastAsia"/>
          <w:sz w:val="28"/>
        </w:rPr>
        <w:t>宜</w:t>
      </w:r>
      <w:proofErr w:type="gramStart"/>
      <w:r w:rsidR="005F29F5" w:rsidRPr="005F29F5">
        <w:rPr>
          <w:rFonts w:ascii="微軟正黑體" w:eastAsia="微軟正黑體" w:hAnsi="微軟正黑體" w:hint="eastAsia"/>
          <w:sz w:val="28"/>
        </w:rPr>
        <w:t>蓁</w:t>
      </w:r>
      <w:proofErr w:type="gramEnd"/>
      <w:r w:rsidR="00D20929">
        <w:rPr>
          <w:rFonts w:ascii="微軟正黑體" w:eastAsia="微軟正黑體" w:hAnsi="微軟正黑體" w:hint="eastAsia"/>
          <w:sz w:val="28"/>
        </w:rPr>
        <w:t>、</w:t>
      </w:r>
      <w:r w:rsidR="00D20929" w:rsidRPr="005F29F5">
        <w:rPr>
          <w:rFonts w:ascii="微軟正黑體" w:eastAsia="微軟正黑體" w:hAnsi="微軟正黑體" w:hint="eastAsia"/>
          <w:sz w:val="28"/>
        </w:rPr>
        <w:t>鳳珠</w:t>
      </w:r>
      <w:r w:rsidR="00D20929">
        <w:rPr>
          <w:rFonts w:ascii="微軟正黑體" w:eastAsia="微軟正黑體" w:hAnsi="微軟正黑體" w:hint="eastAsia"/>
          <w:sz w:val="28"/>
        </w:rPr>
        <w:t>、</w:t>
      </w:r>
      <w:r w:rsidR="00D20929" w:rsidRPr="005F29F5">
        <w:rPr>
          <w:rFonts w:ascii="微軟正黑體" w:eastAsia="微軟正黑體" w:hAnsi="微軟正黑體" w:hint="eastAsia"/>
          <w:sz w:val="28"/>
        </w:rPr>
        <w:t>麗</w:t>
      </w:r>
      <w:proofErr w:type="gramStart"/>
      <w:r w:rsidR="00D20929" w:rsidRPr="005F29F5">
        <w:rPr>
          <w:rFonts w:ascii="微軟正黑體" w:eastAsia="微軟正黑體" w:hAnsi="微軟正黑體" w:hint="eastAsia"/>
          <w:sz w:val="28"/>
        </w:rPr>
        <w:t>娟</w:t>
      </w:r>
      <w:proofErr w:type="gramEnd"/>
      <w:r w:rsidR="00D20929">
        <w:rPr>
          <w:rFonts w:ascii="微軟正黑體" w:eastAsia="微軟正黑體" w:hAnsi="微軟正黑體" w:hint="eastAsia"/>
          <w:sz w:val="28"/>
        </w:rPr>
        <w:t>、</w:t>
      </w:r>
      <w:proofErr w:type="gramStart"/>
      <w:r w:rsidR="00D20929" w:rsidRPr="005F29F5">
        <w:rPr>
          <w:rFonts w:ascii="微軟正黑體" w:eastAsia="微軟正黑體" w:hAnsi="微軟正黑體" w:hint="eastAsia"/>
          <w:sz w:val="28"/>
        </w:rPr>
        <w:t>曉馨</w:t>
      </w:r>
      <w:proofErr w:type="gramEnd"/>
      <w:r w:rsidR="00D20929">
        <w:rPr>
          <w:rFonts w:ascii="微軟正黑體" w:eastAsia="微軟正黑體" w:hAnsi="微軟正黑體" w:hint="eastAsia"/>
          <w:sz w:val="28"/>
        </w:rPr>
        <w:t>、</w:t>
      </w:r>
      <w:r w:rsidR="00D20929" w:rsidRPr="005F29F5">
        <w:rPr>
          <w:rFonts w:ascii="微軟正黑體" w:eastAsia="微軟正黑體" w:hAnsi="微軟正黑體" w:hint="eastAsia"/>
          <w:sz w:val="28"/>
        </w:rPr>
        <w:t>秀麗</w:t>
      </w:r>
      <w:r w:rsidR="00D20929">
        <w:rPr>
          <w:rFonts w:ascii="微軟正黑體" w:eastAsia="微軟正黑體" w:hAnsi="微軟正黑體" w:hint="eastAsia"/>
          <w:sz w:val="28"/>
        </w:rPr>
        <w:t>、</w:t>
      </w:r>
      <w:proofErr w:type="gramStart"/>
      <w:r w:rsidR="00D20929" w:rsidRPr="005F29F5">
        <w:rPr>
          <w:rFonts w:ascii="微軟正黑體" w:eastAsia="微軟正黑體" w:hAnsi="微軟正黑體" w:hint="eastAsia"/>
          <w:sz w:val="28"/>
        </w:rPr>
        <w:t>媺恬</w:t>
      </w:r>
      <w:proofErr w:type="gramEnd"/>
      <w:r w:rsidR="00970F4C">
        <w:rPr>
          <w:rFonts w:ascii="微軟正黑體" w:eastAsia="微軟正黑體" w:hAnsi="微軟正黑體" w:hint="eastAsia"/>
          <w:sz w:val="28"/>
        </w:rPr>
        <w:t>、</w:t>
      </w:r>
      <w:proofErr w:type="gramStart"/>
      <w:r w:rsidR="005F29F5" w:rsidRPr="005F29F5">
        <w:rPr>
          <w:rFonts w:ascii="微軟正黑體" w:eastAsia="微軟正黑體" w:hAnsi="微軟正黑體" w:hint="eastAsia"/>
          <w:sz w:val="28"/>
        </w:rPr>
        <w:t>招華</w:t>
      </w:r>
      <w:r w:rsidR="00970F4C">
        <w:rPr>
          <w:rFonts w:ascii="微軟正黑體" w:eastAsia="微軟正黑體" w:hAnsi="微軟正黑體" w:hint="eastAsia"/>
          <w:sz w:val="28"/>
        </w:rPr>
        <w:t>、</w:t>
      </w:r>
      <w:r w:rsidR="00D20929">
        <w:rPr>
          <w:rFonts w:ascii="微軟正黑體" w:eastAsia="微軟正黑體" w:hAnsi="微軟正黑體" w:hint="eastAsia"/>
          <w:sz w:val="28"/>
        </w:rPr>
        <w:t>義相</w:t>
      </w:r>
      <w:proofErr w:type="gramEnd"/>
      <w:r w:rsidR="00970F4C">
        <w:rPr>
          <w:rFonts w:ascii="微軟正黑體" w:eastAsia="微軟正黑體" w:hAnsi="微軟正黑體" w:hint="eastAsia"/>
          <w:sz w:val="28"/>
        </w:rPr>
        <w:t>、</w:t>
      </w:r>
      <w:r w:rsidR="005F29F5" w:rsidRPr="005F29F5">
        <w:rPr>
          <w:rFonts w:ascii="微軟正黑體" w:eastAsia="微軟正黑體" w:hAnsi="微軟正黑體" w:hint="eastAsia"/>
          <w:sz w:val="28"/>
        </w:rPr>
        <w:t>易真</w:t>
      </w:r>
    </w:p>
    <w:p w14:paraId="0184DF64" w14:textId="4DCB4956" w:rsidR="005F29F5" w:rsidRDefault="005F29F5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0AC935F2" w14:textId="68A36837" w:rsidR="009E5A70" w:rsidRDefault="009E5A70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★請團員到「國教輔導團網站」修正個人資料</w:t>
      </w:r>
      <w:r w:rsidR="00303FEB">
        <w:rPr>
          <w:rFonts w:ascii="微軟正黑體" w:eastAsia="微軟正黑體" w:hAnsi="微軟正黑體" w:hint="eastAsia"/>
          <w:sz w:val="28"/>
        </w:rPr>
        <w:t>/確認通訊錄資料</w:t>
      </w:r>
    </w:p>
    <w:p w14:paraId="60A15AF1" w14:textId="62E2CDCA" w:rsidR="00D6504E" w:rsidRDefault="00A9519A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hyperlink r:id="rId8" w:history="1">
        <w:r w:rsidRPr="00C87A85">
          <w:rPr>
            <w:rStyle w:val="a9"/>
            <w:rFonts w:ascii="微軟正黑體" w:eastAsia="微軟正黑體" w:hAnsi="微軟正黑體"/>
            <w:sz w:val="28"/>
          </w:rPr>
          <w:t>https://ceag.tn.edu.tw/</w:t>
        </w:r>
      </w:hyperlink>
    </w:p>
    <w:p w14:paraId="664960A2" w14:textId="77777777" w:rsidR="00D6504E" w:rsidRDefault="00D6504E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1FAC27C6" w14:textId="77777777" w:rsidR="00D6504E" w:rsidRDefault="00D6504E" w:rsidP="00D6504E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教育局的政策要求</w:t>
      </w:r>
    </w:p>
    <w:p w14:paraId="2A7E9439" w14:textId="7A2A86EC" w:rsidR="00D6504E" w:rsidRDefault="00D6504E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差異化教學</w:t>
      </w:r>
      <w:r w:rsidR="00D1205E">
        <w:rPr>
          <w:rFonts w:ascii="微軟正黑體" w:eastAsia="微軟正黑體" w:hAnsi="微軟正黑體" w:hint="eastAsia"/>
          <w:sz w:val="28"/>
        </w:rPr>
        <w:t>，做到減</w:t>
      </w:r>
      <w:r w:rsidR="00D1205E">
        <w:rPr>
          <w:rFonts w:ascii="微軟正黑體" w:eastAsia="微軟正黑體" w:hAnsi="微軟正黑體"/>
          <w:sz w:val="28"/>
        </w:rPr>
        <w:t>C</w:t>
      </w:r>
    </w:p>
    <w:p w14:paraId="55091883" w14:textId="77777777" w:rsidR="00D6504E" w:rsidRDefault="00D6504E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數位融入(生生用平板</w:t>
      </w:r>
      <w:r>
        <w:rPr>
          <w:rFonts w:ascii="微軟正黑體" w:eastAsia="微軟正黑體" w:hAnsi="微軟正黑體"/>
          <w:sz w:val="28"/>
        </w:rPr>
        <w:t>)</w:t>
      </w:r>
    </w:p>
    <w:p w14:paraId="58FE3035" w14:textId="77777777" w:rsidR="00D6504E" w:rsidRDefault="00D6504E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9102D4">
        <w:rPr>
          <w:rFonts w:ascii="微軟正黑體" w:eastAsia="微軟正黑體" w:hAnsi="微軟正黑體" w:hint="eastAsia"/>
          <w:sz w:val="28"/>
        </w:rPr>
        <w:t>國中已開始差異化等策略；國小仍在做基本的脈絡培訓(因為國小老師非專科)，但現在已經三年，需要慢慢轉往策略走。</w:t>
      </w:r>
    </w:p>
    <w:p w14:paraId="39E6066F" w14:textId="7E78C36A" w:rsidR="0091594B" w:rsidRDefault="0091594B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91594B">
        <w:rPr>
          <w:rFonts w:ascii="微軟正黑體" w:eastAsia="微軟正黑體" w:hAnsi="微軟正黑體" w:hint="eastAsia"/>
          <w:sz w:val="28"/>
        </w:rPr>
        <w:t>現場老師常問：「進度怎麼辦？評量怎麼做(成績怎麼打)？」因此，評量應該要能跟家長充分溝通。廣達就是一直著力於此</w:t>
      </w:r>
    </w:p>
    <w:p w14:paraId="11E5F934" w14:textId="7240C582" w:rsidR="00D1205E" w:rsidRDefault="00D1205E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D1205E">
        <w:rPr>
          <w:rFonts w:ascii="微軟正黑體" w:eastAsia="微軟正黑體" w:hAnsi="微軟正黑體" w:hint="eastAsia"/>
          <w:sz w:val="28"/>
        </w:rPr>
        <w:t>教育口號是「以學生學習為主體」。「分組合作學習」肯定是教學重點！老師的教學策略 絕對會影響學生學習！！差異化教學是一種信念，老師必須自己有這樣的信念！！</w:t>
      </w:r>
    </w:p>
    <w:p w14:paraId="5555FA9F" w14:textId="73BED75F" w:rsidR="00D1205E" w:rsidRDefault="00D1205E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D1205E">
        <w:rPr>
          <w:rFonts w:ascii="微軟正黑體" w:eastAsia="微軟正黑體" w:hAnsi="微軟正黑體" w:hint="eastAsia"/>
          <w:sz w:val="28"/>
        </w:rPr>
        <w:t>應做到「課中差異化+數位+核心概念討論(落後學生就是無法自主學習，需要同儕討論)」</w:t>
      </w:r>
    </w:p>
    <w:p w14:paraId="2911ACA5" w14:textId="61710072" w:rsidR="00D1205E" w:rsidRPr="00FD245C" w:rsidRDefault="00D1205E" w:rsidP="00D6504E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D1205E">
        <w:rPr>
          <w:rFonts w:ascii="微軟正黑體" w:eastAsia="微軟正黑體" w:hAnsi="微軟正黑體" w:hint="eastAsia"/>
          <w:sz w:val="28"/>
        </w:rPr>
        <w:t>不是一個小孩一個平板，而是一組給一個平板，這樣才能促進討論、落後學生可以借助同儕學習</w:t>
      </w:r>
    </w:p>
    <w:p w14:paraId="123BEAD2" w14:textId="77777777" w:rsidR="00D6504E" w:rsidRDefault="00D6504E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2527416F" w14:textId="6E060F0C" w:rsidR="000F23D7" w:rsidRDefault="000F23D7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4630104C" w14:textId="77777777" w:rsidR="00D1205E" w:rsidRPr="00303FEB" w:rsidRDefault="00D1205E" w:rsidP="005F29F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024BD12F" w14:textId="2A3C0E46" w:rsidR="0039404C" w:rsidRDefault="00B30CE1" w:rsidP="0039404C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本學年度團</w:t>
      </w:r>
      <w:proofErr w:type="gramStart"/>
      <w:r>
        <w:rPr>
          <w:rFonts w:ascii="微軟正黑體" w:eastAsia="微軟正黑體" w:hAnsi="微軟正黑體" w:hint="eastAsia"/>
          <w:b/>
          <w:bCs/>
          <w:sz w:val="36"/>
          <w:szCs w:val="28"/>
        </w:rPr>
        <w:t>務</w:t>
      </w:r>
      <w:proofErr w:type="gramEnd"/>
      <w:r>
        <w:rPr>
          <w:rFonts w:ascii="微軟正黑體" w:eastAsia="微軟正黑體" w:hAnsi="微軟正黑體" w:hint="eastAsia"/>
          <w:b/>
          <w:bCs/>
          <w:sz w:val="36"/>
          <w:szCs w:val="28"/>
        </w:rPr>
        <w:t>行程預估</w:t>
      </w:r>
    </w:p>
    <w:p w14:paraId="5CFC507F" w14:textId="0F634AB4" w:rsidR="00285E0E" w:rsidRDefault="00285E0E" w:rsidP="00285E0E">
      <w:pPr>
        <w:pStyle w:val="a3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台南團內計畫</w:t>
      </w:r>
      <w:r w:rsidR="00F921DF" w:rsidRPr="00F921DF">
        <w:rPr>
          <w:rFonts w:ascii="微軟正黑體" w:eastAsia="微軟正黑體" w:hAnsi="微軟正黑體" w:hint="eastAsia"/>
          <w:b/>
          <w:bCs/>
          <w:szCs w:val="28"/>
          <w:highlight w:val="yellow"/>
        </w:rPr>
        <w:t>(相關</w:t>
      </w:r>
      <w:r w:rsidR="00EA4CEC">
        <w:rPr>
          <w:rFonts w:ascii="微軟正黑體" w:eastAsia="微軟正黑體" w:hAnsi="微軟正黑體" w:hint="eastAsia"/>
          <w:b/>
          <w:bCs/>
          <w:szCs w:val="28"/>
          <w:highlight w:val="yellow"/>
        </w:rPr>
        <w:t>確認</w:t>
      </w:r>
      <w:r w:rsidR="00F921DF" w:rsidRPr="00F921DF">
        <w:rPr>
          <w:rFonts w:ascii="微軟正黑體" w:eastAsia="微軟正黑體" w:hAnsi="微軟正黑體" w:hint="eastAsia"/>
          <w:b/>
          <w:bCs/>
          <w:szCs w:val="28"/>
          <w:highlight w:val="yellow"/>
        </w:rPr>
        <w:t>行事曆已key入g</w:t>
      </w:r>
      <w:r w:rsidR="00F921DF" w:rsidRPr="00F921DF">
        <w:rPr>
          <w:rFonts w:ascii="微軟正黑體" w:eastAsia="微軟正黑體" w:hAnsi="微軟正黑體"/>
          <w:b/>
          <w:bCs/>
          <w:szCs w:val="28"/>
          <w:highlight w:val="yellow"/>
        </w:rPr>
        <w:t>oogle行事曆「快樂數學團」</w:t>
      </w:r>
      <w:r w:rsidR="00F921DF" w:rsidRPr="00F921DF">
        <w:rPr>
          <w:rFonts w:ascii="微軟正黑體" w:eastAsia="微軟正黑體" w:hAnsi="微軟正黑體" w:hint="eastAsia"/>
          <w:b/>
          <w:bCs/>
          <w:szCs w:val="28"/>
          <w:highlight w:val="yellow"/>
        </w:rPr>
        <w:t>)</w:t>
      </w: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2075"/>
        <w:gridCol w:w="4391"/>
        <w:gridCol w:w="1924"/>
        <w:gridCol w:w="1953"/>
      </w:tblGrid>
      <w:tr w:rsidR="00285E0E" w:rsidRPr="00B345E0" w14:paraId="433A6012" w14:textId="77777777" w:rsidTr="004E078A">
        <w:trPr>
          <w:jc w:val="center"/>
        </w:trPr>
        <w:tc>
          <w:tcPr>
            <w:tcW w:w="2075" w:type="dxa"/>
            <w:shd w:val="clear" w:color="auto" w:fill="BFBFBF" w:themeFill="background1" w:themeFillShade="BF"/>
            <w:vAlign w:val="center"/>
          </w:tcPr>
          <w:p w14:paraId="7E5AE256" w14:textId="77777777" w:rsidR="00285E0E" w:rsidRPr="00B345E0" w:rsidRDefault="00285E0E" w:rsidP="008547E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計畫主題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14:paraId="7FA9FA4B" w14:textId="77777777" w:rsidR="00285E0E" w:rsidRPr="00B345E0" w:rsidRDefault="00285E0E" w:rsidP="008547E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內容說明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36F41598" w14:textId="77777777" w:rsidR="00285E0E" w:rsidRPr="00B345E0" w:rsidRDefault="00285E0E" w:rsidP="008547E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編列經費</w:t>
            </w: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4CED35EB" w14:textId="77777777" w:rsidR="00285E0E" w:rsidRPr="00B345E0" w:rsidRDefault="00285E0E" w:rsidP="008547E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目前規劃</w:t>
            </w:r>
          </w:p>
        </w:tc>
      </w:tr>
      <w:tr w:rsidR="00285E0E" w:rsidRPr="00B345E0" w14:paraId="241D58C2" w14:textId="77777777" w:rsidTr="004E078A">
        <w:trPr>
          <w:jc w:val="center"/>
        </w:trPr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436F27D3" w14:textId="66C567C8" w:rsidR="00285E0E" w:rsidRPr="00B345E0" w:rsidRDefault="00B07C1A" w:rsidP="008547E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差異化學習單設計</w:t>
            </w:r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2EA97023" w14:textId="162148C1" w:rsidR="00285E0E" w:rsidRPr="00B345E0" w:rsidRDefault="00B07C1A" w:rsidP="00B07C1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07C1A">
              <w:rPr>
                <w:rFonts w:ascii="微軟正黑體" w:eastAsia="微軟正黑體" w:hAnsi="微軟正黑體" w:hint="eastAsia"/>
              </w:rPr>
              <w:t>力推差異化教學也可以~同進度(低成就：給的拆解提示比較多)，但是需要設計學習單。</w:t>
            </w:r>
            <w:proofErr w:type="gramStart"/>
            <w:r w:rsidRPr="00B07C1A">
              <w:rPr>
                <w:rFonts w:ascii="微軟正黑體" w:eastAsia="微軟正黑體" w:hAnsi="微軟正黑體" w:hint="eastAsia"/>
              </w:rPr>
              <w:t>國中端已有</w:t>
            </w:r>
            <w:proofErr w:type="gramEnd"/>
            <w:r w:rsidRPr="00B07C1A">
              <w:rPr>
                <w:rFonts w:ascii="微軟正黑體" w:eastAsia="微軟正黑體" w:hAnsi="微軟正黑體" w:hint="eastAsia"/>
              </w:rPr>
              <w:t>劉繼文老師的差異化學習單，國小部分還沒長出來，要請數學團來做。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5C5D1679" w14:textId="77777777" w:rsidR="00B07C1A" w:rsidRPr="00B345E0" w:rsidRDefault="00B07C1A" w:rsidP="00B07C1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外聘</w:t>
            </w:r>
            <w:r>
              <w:rPr>
                <w:rFonts w:ascii="微軟正黑體" w:eastAsia="微軟正黑體" w:hAnsi="微軟正黑體" w:hint="eastAsia"/>
              </w:rPr>
              <w:t>3節*2次</w:t>
            </w:r>
          </w:p>
          <w:p w14:paraId="695A1423" w14:textId="54087C4A" w:rsidR="00285E0E" w:rsidRPr="00B345E0" w:rsidRDefault="00725DB0" w:rsidP="008547E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致澄教授</w:t>
            </w:r>
            <w:proofErr w:type="gramEnd"/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0C8B184E" w14:textId="0334D169" w:rsidR="004E078A" w:rsidRDefault="004E078A" w:rsidP="004E078A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Pr="004E078A">
              <w:rPr>
                <w:rFonts w:ascii="微軟正黑體" w:eastAsia="微軟正黑體" w:hAnsi="微軟正黑體" w:hint="eastAsia"/>
              </w:rPr>
              <w:t>0/12和10/26</w:t>
            </w:r>
          </w:p>
          <w:p w14:paraId="489F58C5" w14:textId="4F3018D0" w:rsidR="00285E0E" w:rsidRPr="00B345E0" w:rsidRDefault="004E078A" w:rsidP="004E078A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4E078A">
              <w:rPr>
                <w:rFonts w:ascii="微軟正黑體" w:eastAsia="微軟正黑體" w:hAnsi="微軟正黑體" w:hint="eastAsia"/>
              </w:rPr>
              <w:t>14:00~16:00</w:t>
            </w:r>
            <w:r w:rsidR="00285E0E" w:rsidRPr="00B345E0">
              <w:rPr>
                <w:rFonts w:ascii="微軟正黑體" w:eastAsia="微軟正黑體" w:hAnsi="微軟正黑體" w:hint="eastAsia"/>
              </w:rPr>
              <w:t>共計</w:t>
            </w:r>
            <w:r w:rsidR="00725DB0">
              <w:rPr>
                <w:rFonts w:ascii="微軟正黑體" w:eastAsia="微軟正黑體" w:hAnsi="微軟正黑體" w:hint="eastAsia"/>
              </w:rPr>
              <w:t>二</w:t>
            </w:r>
            <w:r w:rsidR="00285E0E" w:rsidRPr="00B345E0">
              <w:rPr>
                <w:rFonts w:ascii="微軟正黑體" w:eastAsia="微軟正黑體" w:hAnsi="微軟正黑體" w:hint="eastAsia"/>
              </w:rPr>
              <w:t>個半天</w:t>
            </w:r>
          </w:p>
        </w:tc>
      </w:tr>
      <w:tr w:rsidR="00A3150A" w:rsidRPr="00B345E0" w14:paraId="1ABCA25C" w14:textId="77777777" w:rsidTr="004E078A">
        <w:trPr>
          <w:jc w:val="center"/>
        </w:trPr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7EFEB07A" w14:textId="60FAC98D" w:rsidR="00A3150A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世紀技能</w:t>
            </w:r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0AF2B283" w14:textId="3205B65F" w:rsidR="00767C5B" w:rsidRDefault="00767C5B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C2597A">
              <w:rPr>
                <w:rFonts w:ascii="微軟正黑體" w:eastAsia="微軟正黑體" w:hAnsi="微軟正黑體" w:hint="eastAsia"/>
              </w:rPr>
              <w:t>系統性思維</w:t>
            </w:r>
            <w:r>
              <w:rPr>
                <w:rFonts w:ascii="微軟正黑體" w:eastAsia="微軟正黑體" w:hAnsi="微軟正黑體" w:hint="eastAsia"/>
              </w:rPr>
              <w:t>(從主題脈絡討論差異化學習</w:t>
            </w:r>
            <w:r>
              <w:rPr>
                <w:rFonts w:ascii="微軟正黑體" w:eastAsia="微軟正黑體" w:hAnsi="微軟正黑體" w:hint="eastAsia"/>
              </w:rPr>
              <w:lastRenderedPageBreak/>
              <w:t>單)</w:t>
            </w:r>
            <w:r w:rsidRPr="00C2597A">
              <w:rPr>
                <w:rFonts w:ascii="微軟正黑體" w:eastAsia="微軟正黑體" w:hAnsi="微軟正黑體" w:hint="eastAsia"/>
              </w:rPr>
              <w:t>-</w:t>
            </w:r>
            <w:r>
              <w:rPr>
                <w:rFonts w:ascii="微軟正黑體" w:eastAsia="微軟正黑體" w:hAnsi="微軟正黑體" w:hint="eastAsia"/>
              </w:rPr>
              <w:t>謝堅老師</w:t>
            </w:r>
          </w:p>
          <w:p w14:paraId="4D79E683" w14:textId="77777777" w:rsidR="00767C5B" w:rsidRDefault="00767C5B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BC53F45" w14:textId="7A4F314F" w:rsidR="00A3150A" w:rsidRPr="00B07C1A" w:rsidRDefault="00A3150A" w:rsidP="00767C5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C2597A">
              <w:rPr>
                <w:rFonts w:ascii="微軟正黑體" w:eastAsia="微軟正黑體" w:hAnsi="微軟正黑體" w:hint="eastAsia"/>
              </w:rPr>
              <w:t>探究與研究</w:t>
            </w:r>
            <w:r w:rsidR="00767C5B">
              <w:rPr>
                <w:rFonts w:ascii="微軟正黑體" w:eastAsia="微軟正黑體" w:hAnsi="微軟正黑體" w:hint="eastAsia"/>
              </w:rPr>
              <w:t>??</w:t>
            </w:r>
            <w:r w:rsidRPr="00C2597A">
              <w:rPr>
                <w:rFonts w:ascii="微軟正黑體" w:eastAsia="微軟正黑體" w:hAnsi="微軟正黑體" w:hint="eastAsia"/>
              </w:rPr>
              <w:t>-</w:t>
            </w:r>
            <w:r w:rsidR="00767C5B">
              <w:rPr>
                <w:rFonts w:ascii="微軟正黑體" w:eastAsia="微軟正黑體" w:hAnsi="微軟正黑體" w:hint="eastAsia"/>
              </w:rPr>
              <w:t>林素微</w:t>
            </w:r>
            <w:r w:rsidRPr="00C2597A">
              <w:rPr>
                <w:rFonts w:ascii="微軟正黑體" w:eastAsia="微軟正黑體" w:hAnsi="微軟正黑體" w:hint="eastAsia"/>
              </w:rPr>
              <w:t>教授</w:t>
            </w:r>
            <w:r>
              <w:rPr>
                <w:rFonts w:ascii="微軟正黑體" w:eastAsia="微軟正黑體" w:hAnsi="微軟正黑體" w:hint="eastAsia"/>
              </w:rPr>
              <w:t>？？</w:t>
            </w:r>
            <w:r w:rsidR="00767C5B">
              <w:rPr>
                <w:rFonts w:ascii="微軟正黑體" w:eastAsia="微軟正黑體" w:hAnsi="微軟正黑體" w:hint="eastAsia"/>
              </w:rPr>
              <w:t>(下學期再辦理)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0E90D59E" w14:textId="77777777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lastRenderedPageBreak/>
              <w:t>外聘</w:t>
            </w:r>
            <w:r>
              <w:rPr>
                <w:rFonts w:ascii="微軟正黑體" w:eastAsia="微軟正黑體" w:hAnsi="微軟正黑體" w:hint="eastAsia"/>
              </w:rPr>
              <w:t>3節*2次</w:t>
            </w:r>
          </w:p>
          <w:p w14:paraId="2918F2CA" w14:textId="655FCCF6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lastRenderedPageBreak/>
              <w:t>講師交通費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5DCF497D" w14:textId="77777777" w:rsidR="00767C5B" w:rsidRDefault="00767C5B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11/16和12/07</w:t>
            </w:r>
          </w:p>
          <w:p w14:paraId="3D26F61E" w14:textId="744323D6" w:rsidR="00A3150A" w:rsidRDefault="00767C5B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4E078A">
              <w:rPr>
                <w:rFonts w:ascii="微軟正黑體" w:eastAsia="微軟正黑體" w:hAnsi="微軟正黑體" w:hint="eastAsia"/>
              </w:rPr>
              <w:lastRenderedPageBreak/>
              <w:t>14:00~16:00</w:t>
            </w:r>
            <w:r w:rsidRPr="00B345E0">
              <w:rPr>
                <w:rFonts w:ascii="微軟正黑體" w:eastAsia="微軟正黑體" w:hAnsi="微軟正黑體" w:hint="eastAsia"/>
              </w:rPr>
              <w:t>共計</w:t>
            </w:r>
            <w:r>
              <w:rPr>
                <w:rFonts w:ascii="微軟正黑體" w:eastAsia="微軟正黑體" w:hAnsi="微軟正黑體" w:hint="eastAsia"/>
              </w:rPr>
              <w:t>二</w:t>
            </w:r>
            <w:r w:rsidRPr="00B345E0">
              <w:rPr>
                <w:rFonts w:ascii="微軟正黑體" w:eastAsia="微軟正黑體" w:hAnsi="微軟正黑體" w:hint="eastAsia"/>
              </w:rPr>
              <w:t>個半天</w:t>
            </w:r>
          </w:p>
        </w:tc>
      </w:tr>
      <w:tr w:rsidR="00A3150A" w:rsidRPr="00B345E0" w14:paraId="17EEA558" w14:textId="77777777" w:rsidTr="004E078A">
        <w:trPr>
          <w:jc w:val="center"/>
        </w:trPr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14E2C021" w14:textId="77777777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lastRenderedPageBreak/>
              <w:t>國中國小團對話</w:t>
            </w:r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59F16790" w14:textId="609BFA0A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找謝堅老師居中引導國中小的課程對話</w:t>
            </w:r>
          </w:p>
          <w:p w14:paraId="1D1ED449" w14:textId="77777777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建議可以指定主題做討論：如 數與量、圖形</w:t>
            </w:r>
          </w:p>
          <w:p w14:paraId="42C2A73F" w14:textId="77777777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  <w:b/>
                <w:bCs/>
                <w:sz w:val="28"/>
                <w:highlight w:val="yellow"/>
              </w:rPr>
              <w:t>●請思考「給國中的提問」●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4096F49A" w14:textId="77777777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國中團經費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306E2166" w14:textId="083F3571" w:rsidR="00A3150A" w:rsidRDefault="00190044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預計12月</w:t>
            </w:r>
            <w:r w:rsidR="00265DB8">
              <w:rPr>
                <w:rFonts w:ascii="微軟正黑體" w:eastAsia="微軟正黑體" w:hAnsi="微軟正黑體" w:hint="eastAsia"/>
              </w:rPr>
              <w:t>一次</w:t>
            </w:r>
          </w:p>
          <w:p w14:paraId="016B998F" w14:textId="7FCB1217" w:rsidR="00265DB8" w:rsidRPr="00B345E0" w:rsidRDefault="00265DB8" w:rsidP="00265DB8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/>
              </w:rPr>
              <w:t>下學期再一次</w:t>
            </w:r>
          </w:p>
        </w:tc>
      </w:tr>
      <w:tr w:rsidR="00A3150A" w:rsidRPr="00B345E0" w14:paraId="3C080E5E" w14:textId="77777777" w:rsidTr="004E078A">
        <w:trPr>
          <w:jc w:val="center"/>
        </w:trPr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41F00DF0" w14:textId="290FF05B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參訪</w:t>
            </w:r>
            <w:r w:rsidR="0009712F">
              <w:rPr>
                <w:rFonts w:ascii="微軟正黑體" w:eastAsia="微軟正黑體" w:hAnsi="微軟正黑體" w:hint="eastAsia"/>
              </w:rPr>
              <w:t>嘉義</w:t>
            </w:r>
            <w:r>
              <w:rPr>
                <w:rFonts w:ascii="微軟正黑體" w:eastAsia="微軟正黑體" w:hAnsi="微軟正黑體" w:hint="eastAsia"/>
              </w:rPr>
              <w:t>輔導團</w:t>
            </w:r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464FEFCC" w14:textId="77777777" w:rsidR="0009712F" w:rsidRDefault="0009712F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與嘉義輔導團交流</w:t>
            </w:r>
          </w:p>
          <w:p w14:paraId="4A87251D" w14:textId="77777777" w:rsidR="00A3150A" w:rsidRDefault="0009712F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參訪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嘉義雪卿老師</w:t>
            </w:r>
            <w:proofErr w:type="gramEnd"/>
            <w:r>
              <w:rPr>
                <w:rFonts w:ascii="微軟正黑體" w:eastAsia="微軟正黑體" w:hAnsi="微軟正黑體" w:hint="eastAsia"/>
              </w:rPr>
              <w:t>的數學情境教室</w:t>
            </w:r>
          </w:p>
          <w:p w14:paraId="31539903" w14:textId="3A304651" w:rsidR="00651481" w:rsidRPr="00B345E0" w:rsidRDefault="00651481" w:rsidP="00A3150A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/>
              </w:rPr>
              <w:t>嘉義景點旅遊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6F21E659" w14:textId="0BC97467" w:rsidR="00A3150A" w:rsidRPr="00B345E0" w:rsidRDefault="00A3150A" w:rsidP="00A3150A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外聘</w:t>
            </w:r>
            <w:r>
              <w:rPr>
                <w:rFonts w:ascii="微軟正黑體" w:eastAsia="微軟正黑體" w:hAnsi="微軟正黑體" w:hint="eastAsia"/>
              </w:rPr>
              <w:t>8節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028ED182" w14:textId="4F18B957" w:rsidR="00A3150A" w:rsidRDefault="00E0774D" w:rsidP="00A06C2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06C2D">
              <w:rPr>
                <w:rFonts w:ascii="微軟正黑體" w:eastAsia="微軟正黑體" w:hAnsi="微軟正黑體" w:hint="eastAsia"/>
                <w:highlight w:val="yellow"/>
              </w:rPr>
              <w:t>11/02？o</w:t>
            </w:r>
            <w:r w:rsidRPr="00A06C2D">
              <w:rPr>
                <w:rFonts w:ascii="微軟正黑體" w:eastAsia="微軟正黑體" w:hAnsi="微軟正黑體"/>
                <w:highlight w:val="yellow"/>
              </w:rPr>
              <w:t>r</w:t>
            </w:r>
            <w:r w:rsidRPr="00A06C2D">
              <w:rPr>
                <w:rFonts w:ascii="微軟正黑體" w:eastAsia="微軟正黑體" w:hAnsi="微軟正黑體"/>
                <w:highlight w:val="yellow"/>
              </w:rPr>
              <w:br/>
              <w:t>下學期？</w:t>
            </w:r>
          </w:p>
        </w:tc>
      </w:tr>
      <w:tr w:rsidR="008B22B6" w:rsidRPr="00B345E0" w14:paraId="4267061A" w14:textId="77777777" w:rsidTr="004E078A">
        <w:trPr>
          <w:jc w:val="center"/>
        </w:trPr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3949E2C2" w14:textId="599B8D5A" w:rsidR="008B22B6" w:rsidRPr="00B345E0" w:rsidRDefault="008B22B6" w:rsidP="008B22B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教學策略研討工作坊-團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內共備</w:t>
            </w:r>
            <w:proofErr w:type="gramEnd"/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29B736B5" w14:textId="1FA14C27" w:rsidR="008B22B6" w:rsidRPr="00B345E0" w:rsidRDefault="00F632C8" w:rsidP="008B22B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F632C8">
              <w:rPr>
                <w:rFonts w:ascii="微軟正黑體" w:eastAsia="微軟正黑體" w:hAnsi="微軟正黑體" w:hint="eastAsia"/>
              </w:rPr>
              <w:t>平板</w:t>
            </w:r>
            <w:proofErr w:type="gramStart"/>
            <w:r w:rsidRPr="00F632C8">
              <w:rPr>
                <w:rFonts w:ascii="微軟正黑體" w:eastAsia="微軟正黑體" w:hAnsi="微軟正黑體" w:hint="eastAsia"/>
              </w:rPr>
              <w:t>派送增能</w:t>
            </w:r>
            <w:proofErr w:type="gramEnd"/>
            <w:r w:rsidRPr="00F632C8">
              <w:rPr>
                <w:rFonts w:ascii="微軟正黑體" w:eastAsia="微軟正黑體" w:hAnsi="微軟正黑體" w:hint="eastAsia"/>
              </w:rPr>
              <w:t>/開元吳慧貞老師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74BA9950" w14:textId="390C78E1" w:rsidR="008B22B6" w:rsidRPr="00B345E0" w:rsidRDefault="008B22B6" w:rsidP="008B22B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內</w:t>
            </w:r>
            <w:r w:rsidRPr="00B345E0">
              <w:rPr>
                <w:rFonts w:ascii="微軟正黑體" w:eastAsia="微軟正黑體" w:hAnsi="微軟正黑體" w:hint="eastAsia"/>
              </w:rPr>
              <w:t>聘</w:t>
            </w:r>
            <w:r>
              <w:rPr>
                <w:rFonts w:ascii="微軟正黑體" w:eastAsia="微軟正黑體" w:hAnsi="微軟正黑體" w:hint="eastAsia"/>
              </w:rPr>
              <w:t>3節</w:t>
            </w:r>
            <w:proofErr w:type="gramEnd"/>
            <w:r>
              <w:rPr>
                <w:rFonts w:ascii="微軟正黑體" w:eastAsia="微軟正黑體" w:hAnsi="微軟正黑體" w:hint="eastAsia"/>
              </w:rPr>
              <w:t>*2次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38FC4EC7" w14:textId="377EC2BF" w:rsidR="008B22B6" w:rsidRPr="00B345E0" w:rsidRDefault="00F632C8" w:rsidP="008B22B6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9/28</w:t>
            </w:r>
            <w:r>
              <w:rPr>
                <w:rFonts w:ascii="微軟正黑體" w:eastAsia="微軟正黑體" w:hAnsi="微軟正黑體"/>
              </w:rPr>
              <w:br/>
            </w:r>
            <w:r w:rsidRPr="004E078A">
              <w:rPr>
                <w:rFonts w:ascii="微軟正黑體" w:eastAsia="微軟正黑體" w:hAnsi="微軟正黑體" w:hint="eastAsia"/>
              </w:rPr>
              <w:t>14:00~16:00</w:t>
            </w:r>
            <w:r w:rsidR="0064522F">
              <w:rPr>
                <w:rFonts w:ascii="微軟正黑體" w:eastAsia="微軟正黑體" w:hAnsi="微軟正黑體"/>
              </w:rPr>
              <w:br/>
            </w:r>
            <w:r w:rsidR="00D43F4B">
              <w:rPr>
                <w:rFonts w:ascii="微軟正黑體" w:eastAsia="微軟正黑體" w:hAnsi="微軟正黑體"/>
              </w:rPr>
              <w:t>在</w:t>
            </w:r>
            <w:r w:rsidR="0064522F">
              <w:rPr>
                <w:rFonts w:ascii="微軟正黑體" w:eastAsia="微軟正黑體" w:hAnsi="微軟正黑體"/>
              </w:rPr>
              <w:t>開元國小</w:t>
            </w:r>
          </w:p>
        </w:tc>
      </w:tr>
      <w:tr w:rsidR="002C2089" w:rsidRPr="00B345E0" w14:paraId="234AA51F" w14:textId="77777777" w:rsidTr="004E078A">
        <w:trPr>
          <w:jc w:val="center"/>
        </w:trPr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0561FD2C" w14:textId="67913401" w:rsidR="002C2089" w:rsidRPr="00B345E0" w:rsidRDefault="002C2089" w:rsidP="002C208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S</w:t>
            </w:r>
            <w:r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課程分享-團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內共備</w:t>
            </w:r>
            <w:proofErr w:type="gramEnd"/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24AD7103" w14:textId="0946B339" w:rsidR="002C2089" w:rsidRPr="00B345E0" w:rsidRDefault="002C2089" w:rsidP="002C208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團內彈性運用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14:paraId="0E91C087" w14:textId="713B081B" w:rsidR="002C2089" w:rsidRPr="00B345E0" w:rsidRDefault="002C2089" w:rsidP="002C208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內</w:t>
            </w:r>
            <w:r w:rsidRPr="00B345E0">
              <w:rPr>
                <w:rFonts w:ascii="微軟正黑體" w:eastAsia="微軟正黑體" w:hAnsi="微軟正黑體" w:hint="eastAsia"/>
              </w:rPr>
              <w:t>聘</w:t>
            </w:r>
            <w:r>
              <w:rPr>
                <w:rFonts w:ascii="微軟正黑體" w:eastAsia="微軟正黑體" w:hAnsi="微軟正黑體" w:hint="eastAsia"/>
              </w:rPr>
              <w:t>3節</w:t>
            </w:r>
            <w:proofErr w:type="gramEnd"/>
            <w:r>
              <w:rPr>
                <w:rFonts w:ascii="微軟正黑體" w:eastAsia="微軟正黑體" w:hAnsi="微軟正黑體" w:hint="eastAsia"/>
              </w:rPr>
              <w:t>*2次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68CFB0DF" w14:textId="77777777" w:rsidR="002C2089" w:rsidRPr="00B345E0" w:rsidRDefault="002C2089" w:rsidP="002C208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何時？</w:t>
            </w:r>
          </w:p>
          <w:p w14:paraId="0893A5C1" w14:textId="02C149C3" w:rsidR="002C2089" w:rsidRPr="00B345E0" w:rsidRDefault="002C2089" w:rsidP="002C2089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345E0">
              <w:rPr>
                <w:rFonts w:ascii="微軟正黑體" w:eastAsia="微軟正黑體" w:hAnsi="微軟正黑體" w:hint="eastAsia"/>
              </w:rPr>
              <w:t>於</w:t>
            </w:r>
            <w:r>
              <w:rPr>
                <w:rFonts w:ascii="微軟正黑體" w:eastAsia="微軟正黑體" w:hAnsi="微軟正黑體" w:hint="eastAsia"/>
              </w:rPr>
              <w:t>何地？</w:t>
            </w:r>
          </w:p>
        </w:tc>
      </w:tr>
    </w:tbl>
    <w:p w14:paraId="7232021E" w14:textId="77777777" w:rsidR="00285E0E" w:rsidRDefault="00285E0E" w:rsidP="00285E0E">
      <w:pPr>
        <w:pStyle w:val="a3"/>
        <w:spacing w:line="400" w:lineRule="exact"/>
        <w:ind w:leftChars="0" w:left="960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2CE20818" w14:textId="75E6DEE6" w:rsidR="00285E0E" w:rsidRPr="00017B64" w:rsidRDefault="00285E0E" w:rsidP="00285E0E">
      <w:pPr>
        <w:pStyle w:val="a3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proofErr w:type="gramStart"/>
      <w:r>
        <w:rPr>
          <w:rFonts w:ascii="微軟正黑體" w:eastAsia="微軟正黑體" w:hAnsi="微軟正黑體" w:hint="eastAsia"/>
          <w:b/>
          <w:bCs/>
          <w:sz w:val="36"/>
          <w:szCs w:val="28"/>
        </w:rPr>
        <w:t>央團計畫</w:t>
      </w:r>
      <w:proofErr w:type="gramEnd"/>
    </w:p>
    <w:p w14:paraId="0F95DC25" w14:textId="77777777" w:rsidR="00242ECA" w:rsidRDefault="00242ECA" w:rsidP="00572C8D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28"/>
        </w:rPr>
      </w:pPr>
    </w:p>
    <w:p w14:paraId="0461DE7B" w14:textId="73926D5E" w:rsidR="00572C8D" w:rsidRPr="0068396A" w:rsidRDefault="00285E0E" w:rsidP="007655FC">
      <w:pPr>
        <w:pStyle w:val="a3"/>
        <w:spacing w:line="400" w:lineRule="exact"/>
        <w:ind w:leftChars="0"/>
        <w:rPr>
          <w:rFonts w:ascii="微軟正黑體" w:eastAsia="微軟正黑體" w:hAnsi="微軟正黑體"/>
          <w:color w:val="000000" w:themeColor="text1"/>
          <w:kern w:val="0"/>
        </w:rPr>
      </w:pPr>
      <w:r w:rsidRPr="00B678C2">
        <w:rPr>
          <w:rFonts w:ascii="微軟正黑體" w:eastAsia="微軟正黑體" w:hAnsi="微軟正黑體" w:hint="eastAsia"/>
          <w:b/>
          <w:bCs/>
          <w:sz w:val="28"/>
        </w:rPr>
        <w:t>「分區聯盟系列工作坊」：給輔導團申請</w:t>
      </w:r>
      <w:r w:rsidR="00A53C08">
        <w:rPr>
          <w:rFonts w:ascii="微軟正黑體" w:eastAsia="微軟正黑體" w:hAnsi="微軟正黑體" w:hint="eastAsia"/>
          <w:b/>
          <w:bCs/>
          <w:sz w:val="28"/>
        </w:rPr>
        <w:t>。</w:t>
      </w:r>
      <w:r w:rsidR="00616204">
        <w:rPr>
          <w:rFonts w:ascii="微軟正黑體" w:eastAsia="微軟正黑體" w:hAnsi="微軟正黑體" w:hint="eastAsia"/>
          <w:b/>
          <w:bCs/>
          <w:sz w:val="28"/>
        </w:rPr>
        <w:t>今年</w:t>
      </w:r>
      <w:r w:rsidR="007655FC">
        <w:rPr>
          <w:rFonts w:ascii="微軟正黑體" w:eastAsia="微軟正黑體" w:hAnsi="微軟正黑體" w:hint="eastAsia"/>
          <w:b/>
          <w:bCs/>
          <w:sz w:val="28"/>
        </w:rPr>
        <w:t>暫不申請</w:t>
      </w:r>
    </w:p>
    <w:p w14:paraId="04CF978F" w14:textId="032B2C7F" w:rsidR="00572C8D" w:rsidRDefault="00572C8D" w:rsidP="0039404C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2A56A854" w14:textId="77777777" w:rsidR="00242ECA" w:rsidRPr="0039404C" w:rsidRDefault="00242ECA" w:rsidP="0039404C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2C6DC19A" w14:textId="5059B24C" w:rsidR="004619DA" w:rsidRPr="00017B64" w:rsidRDefault="00995520" w:rsidP="004619DA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團</w:t>
      </w:r>
      <w:proofErr w:type="gramStart"/>
      <w:r>
        <w:rPr>
          <w:rFonts w:ascii="微軟正黑體" w:eastAsia="微軟正黑體" w:hAnsi="微軟正黑體" w:hint="eastAsia"/>
          <w:b/>
          <w:bCs/>
          <w:sz w:val="36"/>
          <w:szCs w:val="28"/>
        </w:rPr>
        <w:t>務</w:t>
      </w:r>
      <w:proofErr w:type="gramEnd"/>
      <w:r>
        <w:rPr>
          <w:rFonts w:ascii="微軟正黑體" w:eastAsia="微軟正黑體" w:hAnsi="微軟正黑體" w:hint="eastAsia"/>
          <w:b/>
          <w:bCs/>
          <w:sz w:val="36"/>
          <w:szCs w:val="28"/>
        </w:rPr>
        <w:t>工作</w:t>
      </w:r>
    </w:p>
    <w:p w14:paraId="7719B0DD" w14:textId="10FCD267" w:rsidR="005D24C7" w:rsidRDefault="005D24C7" w:rsidP="005D24C7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到校諮詢</w:t>
      </w:r>
    </w:p>
    <w:p w14:paraId="5AAF36C0" w14:textId="669D754D" w:rsidR="00D81D9E" w:rsidRDefault="003953B5" w:rsidP="00D81D9E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b/>
          <w:bCs/>
          <w:sz w:val="28"/>
        </w:rPr>
      </w:pPr>
      <w:r w:rsidRPr="003953B5">
        <w:rPr>
          <w:rFonts w:ascii="微軟正黑體" w:eastAsia="微軟正黑體" w:hAnsi="微軟正黑體" w:hint="eastAsia"/>
          <w:b/>
          <w:bCs/>
          <w:sz w:val="28"/>
        </w:rPr>
        <w:t>本學</w:t>
      </w:r>
      <w:r w:rsidR="0072549D">
        <w:rPr>
          <w:rFonts w:ascii="微軟正黑體" w:eastAsia="微軟正黑體" w:hAnsi="微軟正黑體" w:hint="eastAsia"/>
          <w:b/>
          <w:bCs/>
          <w:sz w:val="28"/>
        </w:rPr>
        <w:t>期做「學力後30%學校扶助」</w:t>
      </w:r>
      <w:r w:rsidRPr="003953B5">
        <w:rPr>
          <w:rFonts w:ascii="微軟正黑體" w:eastAsia="微軟正黑體" w:hAnsi="微軟正黑體" w:hint="eastAsia"/>
          <w:b/>
          <w:bCs/>
          <w:sz w:val="28"/>
        </w:rPr>
        <w:t>。</w:t>
      </w:r>
    </w:p>
    <w:p w14:paraId="6CFE81BF" w14:textId="1F518007" w:rsidR="0027195E" w:rsidRDefault="0027195E" w:rsidP="00D81D9E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b/>
          <w:bCs/>
          <w:sz w:val="28"/>
        </w:rPr>
      </w:pPr>
      <w:r>
        <w:rPr>
          <w:rFonts w:ascii="微軟正黑體" w:eastAsia="微軟正黑體" w:hAnsi="微軟正黑體"/>
          <w:b/>
          <w:bCs/>
          <w:sz w:val="28"/>
        </w:rPr>
        <w:t>共計20所學校(每所要跑2次)；團員分5組，每組認養4所。</w:t>
      </w:r>
    </w:p>
    <w:p w14:paraId="01C360D9" w14:textId="77777777" w:rsidR="00A92794" w:rsidRDefault="00243C8A" w:rsidP="00A92794">
      <w:pPr>
        <w:pStyle w:val="a3"/>
        <w:tabs>
          <w:tab w:val="left" w:pos="1134"/>
        </w:tabs>
        <w:spacing w:line="400" w:lineRule="exact"/>
        <w:ind w:leftChars="400" w:left="1985" w:hangingChars="366" w:hanging="1025"/>
        <w:rPr>
          <w:rFonts w:ascii="微軟正黑體" w:eastAsia="微軟正黑體" w:hAnsi="微軟正黑體"/>
          <w:bCs/>
          <w:sz w:val="28"/>
        </w:rPr>
      </w:pPr>
      <w:r w:rsidRPr="005476D9">
        <w:rPr>
          <w:rFonts w:ascii="微軟正黑體" w:eastAsia="微軟正黑體" w:hAnsi="微軟正黑體" w:hint="eastAsia"/>
          <w:bCs/>
          <w:sz w:val="28"/>
        </w:rPr>
        <w:t>●方式：</w:t>
      </w:r>
      <w:r w:rsidR="000064D2" w:rsidRPr="000064D2">
        <w:rPr>
          <w:rFonts w:ascii="微軟正黑體" w:eastAsia="微軟正黑體" w:hAnsi="微軟正黑體" w:hint="eastAsia"/>
          <w:bCs/>
          <w:sz w:val="28"/>
        </w:rPr>
        <w:t>分析該校學力檢測成績→找落後的知識節點→要求</w:t>
      </w:r>
      <w:proofErr w:type="gramStart"/>
      <w:r w:rsidR="000064D2" w:rsidRPr="000064D2">
        <w:rPr>
          <w:rFonts w:ascii="微軟正黑體" w:eastAsia="微軟正黑體" w:hAnsi="微軟正黑體" w:hint="eastAsia"/>
          <w:bCs/>
          <w:sz w:val="28"/>
        </w:rPr>
        <w:t>該校</w:t>
      </w:r>
      <w:r w:rsidR="000064D2">
        <w:rPr>
          <w:rFonts w:ascii="微軟正黑體" w:eastAsia="微軟正黑體" w:hAnsi="微軟正黑體" w:hint="eastAsia"/>
          <w:bCs/>
          <w:sz w:val="28"/>
        </w:rPr>
        <w:t>找老師</w:t>
      </w:r>
      <w:proofErr w:type="gramEnd"/>
      <w:r w:rsidR="000064D2" w:rsidRPr="000064D2">
        <w:rPr>
          <w:rFonts w:ascii="微軟正黑體" w:eastAsia="微軟正黑體" w:hAnsi="微軟正黑體" w:hint="eastAsia"/>
          <w:bCs/>
          <w:sz w:val="28"/>
        </w:rPr>
        <w:t>公開</w:t>
      </w:r>
      <w:r w:rsidR="000064D2">
        <w:rPr>
          <w:rFonts w:ascii="微軟正黑體" w:eastAsia="微軟正黑體" w:hAnsi="微軟正黑體" w:hint="eastAsia"/>
          <w:bCs/>
          <w:sz w:val="28"/>
        </w:rPr>
        <w:t>授</w:t>
      </w:r>
      <w:r w:rsidR="000064D2" w:rsidRPr="000064D2">
        <w:rPr>
          <w:rFonts w:ascii="微軟正黑體" w:eastAsia="微軟正黑體" w:hAnsi="微軟正黑體" w:hint="eastAsia"/>
          <w:bCs/>
          <w:sz w:val="28"/>
        </w:rPr>
        <w:t>課該知識節點</w:t>
      </w:r>
      <w:r w:rsidR="000064D2">
        <w:rPr>
          <w:rFonts w:ascii="微軟正黑體" w:eastAsia="微軟正黑體" w:hAnsi="微軟正黑體" w:hint="eastAsia"/>
          <w:bCs/>
          <w:sz w:val="28"/>
        </w:rPr>
        <w:t>→</w:t>
      </w:r>
      <w:r w:rsidRPr="005476D9">
        <w:rPr>
          <w:rFonts w:ascii="微軟正黑體" w:eastAsia="微軟正黑體" w:hAnsi="微軟正黑體" w:hint="eastAsia"/>
          <w:bCs/>
          <w:sz w:val="28"/>
        </w:rPr>
        <w:t>聽</w:t>
      </w:r>
      <w:proofErr w:type="gramStart"/>
      <w:r w:rsidRPr="005476D9">
        <w:rPr>
          <w:rFonts w:ascii="微軟正黑體" w:eastAsia="微軟正黑體" w:hAnsi="微軟正黑體" w:hint="eastAsia"/>
          <w:bCs/>
          <w:sz w:val="28"/>
        </w:rPr>
        <w:t>他說課</w:t>
      </w:r>
      <w:proofErr w:type="gramEnd"/>
      <w:r w:rsidRPr="005476D9">
        <w:rPr>
          <w:rFonts w:ascii="微軟正黑體" w:eastAsia="微軟正黑體" w:hAnsi="微軟正黑體" w:hint="eastAsia"/>
          <w:bCs/>
          <w:sz w:val="28"/>
        </w:rPr>
        <w:t>、</w:t>
      </w:r>
      <w:r w:rsidR="006371F6">
        <w:rPr>
          <w:rFonts w:ascii="微軟正黑體" w:eastAsia="微軟正黑體" w:hAnsi="微軟正黑體" w:hint="eastAsia"/>
          <w:bCs/>
          <w:sz w:val="28"/>
        </w:rPr>
        <w:t>跟該</w:t>
      </w:r>
      <w:proofErr w:type="gramStart"/>
      <w:r w:rsidR="006371F6">
        <w:rPr>
          <w:rFonts w:ascii="微軟正黑體" w:eastAsia="微軟正黑體" w:hAnsi="微軟正黑體" w:hint="eastAsia"/>
          <w:bCs/>
          <w:sz w:val="28"/>
        </w:rPr>
        <w:t>校議課</w:t>
      </w:r>
      <w:proofErr w:type="gramEnd"/>
      <w:r w:rsidR="006371F6">
        <w:rPr>
          <w:rFonts w:ascii="微軟正黑體" w:eastAsia="微軟正黑體" w:hAnsi="微軟正黑體" w:hint="eastAsia"/>
          <w:bCs/>
          <w:sz w:val="28"/>
        </w:rPr>
        <w:t>→</w:t>
      </w:r>
      <w:r w:rsidR="006371F6" w:rsidRPr="006371F6">
        <w:rPr>
          <w:rFonts w:ascii="微軟正黑體" w:eastAsia="微軟正黑體" w:hAnsi="微軟正黑體" w:hint="eastAsia"/>
          <w:bCs/>
          <w:sz w:val="28"/>
        </w:rPr>
        <w:t>給該校</w:t>
      </w:r>
      <w:r w:rsidR="006371F6">
        <w:rPr>
          <w:rFonts w:ascii="微軟正黑體" w:eastAsia="微軟正黑體" w:hAnsi="微軟正黑體" w:hint="eastAsia"/>
          <w:bCs/>
          <w:sz w:val="28"/>
        </w:rPr>
        <w:t>教學</w:t>
      </w:r>
      <w:r w:rsidR="006371F6" w:rsidRPr="006371F6">
        <w:rPr>
          <w:rFonts w:ascii="微軟正黑體" w:eastAsia="微軟正黑體" w:hAnsi="微軟正黑體" w:hint="eastAsia"/>
          <w:bCs/>
          <w:sz w:val="28"/>
        </w:rPr>
        <w:t>建議</w:t>
      </w:r>
      <w:r w:rsidR="006371F6">
        <w:rPr>
          <w:rFonts w:ascii="微軟正黑體" w:eastAsia="微軟正黑體" w:hAnsi="微軟正黑體" w:hint="eastAsia"/>
          <w:bCs/>
          <w:sz w:val="28"/>
        </w:rPr>
        <w:t>(納入差異化策略)</w:t>
      </w:r>
      <w:r w:rsidR="00A06DB7">
        <w:rPr>
          <w:rFonts w:ascii="微軟正黑體" w:eastAsia="微軟正黑體" w:hAnsi="微軟正黑體" w:hint="eastAsia"/>
          <w:bCs/>
          <w:sz w:val="28"/>
        </w:rPr>
        <w:t>，</w:t>
      </w:r>
      <w:r w:rsidRPr="005476D9">
        <w:rPr>
          <w:rFonts w:ascii="微軟正黑體" w:eastAsia="微軟正黑體" w:hAnsi="微軟正黑體" w:hint="eastAsia"/>
          <w:bCs/>
          <w:sz w:val="28"/>
        </w:rPr>
        <w:t>直接告知「</w:t>
      </w:r>
      <w:proofErr w:type="gramStart"/>
      <w:r w:rsidRPr="005476D9">
        <w:rPr>
          <w:rFonts w:ascii="微軟正黑體" w:eastAsia="微軟正黑體" w:hAnsi="微軟正黑體" w:hint="eastAsia"/>
          <w:bCs/>
          <w:sz w:val="28"/>
        </w:rPr>
        <w:t>共備怎麼</w:t>
      </w:r>
      <w:proofErr w:type="gramEnd"/>
      <w:r w:rsidRPr="005476D9">
        <w:rPr>
          <w:rFonts w:ascii="微軟正黑體" w:eastAsia="微軟正黑體" w:hAnsi="微軟正黑體" w:hint="eastAsia"/>
          <w:bCs/>
          <w:sz w:val="28"/>
        </w:rPr>
        <w:t>備、教學怎麼處理」</w:t>
      </w:r>
    </w:p>
    <w:p w14:paraId="688AEFCC" w14:textId="77777777" w:rsidR="00A92794" w:rsidRDefault="00243C8A" w:rsidP="00A92794">
      <w:pPr>
        <w:pStyle w:val="a3"/>
        <w:tabs>
          <w:tab w:val="left" w:pos="1134"/>
        </w:tabs>
        <w:spacing w:line="400" w:lineRule="exact"/>
        <w:ind w:leftChars="400" w:left="1985" w:hangingChars="366" w:hanging="1025"/>
        <w:rPr>
          <w:rFonts w:ascii="微軟正黑體" w:eastAsia="微軟正黑體" w:hAnsi="微軟正黑體"/>
          <w:bCs/>
          <w:sz w:val="28"/>
        </w:rPr>
      </w:pPr>
      <w:r w:rsidRPr="005476D9">
        <w:rPr>
          <w:rFonts w:ascii="微軟正黑體" w:eastAsia="微軟正黑體" w:hAnsi="微軟正黑體"/>
          <w:bCs/>
          <w:sz w:val="28"/>
        </w:rPr>
        <w:t>●</w:t>
      </w:r>
      <w:r w:rsidR="00F476EE" w:rsidRPr="00F476EE">
        <w:rPr>
          <w:rFonts w:ascii="微軟正黑體" w:eastAsia="微軟正黑體" w:hAnsi="微軟正黑體" w:hint="eastAsia"/>
          <w:bCs/>
          <w:sz w:val="28"/>
        </w:rPr>
        <w:t>話術：我知道你的學生不OK</w:t>
      </w:r>
      <w:r w:rsidR="00A06DB7">
        <w:rPr>
          <w:rFonts w:ascii="微軟正黑體" w:eastAsia="微軟正黑體" w:hAnsi="微軟正黑體" w:hint="eastAsia"/>
          <w:bCs/>
          <w:sz w:val="28"/>
        </w:rPr>
        <w:t>，</w:t>
      </w:r>
      <w:r w:rsidR="00F476EE" w:rsidRPr="00F476EE">
        <w:rPr>
          <w:rFonts w:ascii="微軟正黑體" w:eastAsia="微軟正黑體" w:hAnsi="微軟正黑體" w:hint="eastAsia"/>
          <w:bCs/>
          <w:sz w:val="28"/>
        </w:rPr>
        <w:t>OK的學生不在你這，所以我們才來這裡，所以你可能需要被迫改教學策略…我們不是要</w:t>
      </w:r>
      <w:proofErr w:type="gramStart"/>
      <w:r w:rsidR="00F476EE" w:rsidRPr="00F476EE">
        <w:rPr>
          <w:rFonts w:ascii="微軟正黑體" w:eastAsia="微軟正黑體" w:hAnsi="微軟正黑體" w:hint="eastAsia"/>
          <w:bCs/>
          <w:sz w:val="28"/>
        </w:rPr>
        <w:t>來說妳教</w:t>
      </w:r>
      <w:proofErr w:type="gramEnd"/>
      <w:r w:rsidR="00F476EE" w:rsidRPr="00F476EE">
        <w:rPr>
          <w:rFonts w:ascii="微軟正黑體" w:eastAsia="微軟正黑體" w:hAnsi="微軟正黑體" w:hint="eastAsia"/>
          <w:bCs/>
          <w:sz w:val="28"/>
        </w:rPr>
        <w:t>得不好，是來給你建議</w:t>
      </w:r>
      <w:r w:rsidR="005F6147">
        <w:rPr>
          <w:rFonts w:ascii="微軟正黑體" w:eastAsia="微軟正黑體" w:hAnsi="微軟正黑體" w:hint="eastAsia"/>
          <w:bCs/>
          <w:sz w:val="28"/>
        </w:rPr>
        <w:t>「</w:t>
      </w:r>
      <w:r w:rsidR="00F476EE" w:rsidRPr="00F476EE">
        <w:rPr>
          <w:rFonts w:ascii="微軟正黑體" w:eastAsia="微軟正黑體" w:hAnsi="微軟正黑體" w:hint="eastAsia"/>
          <w:bCs/>
          <w:sz w:val="28"/>
        </w:rPr>
        <w:t>面對這些不OK的學生，可以改用甚麼策略…</w:t>
      </w:r>
      <w:r w:rsidR="005F6147">
        <w:rPr>
          <w:rFonts w:ascii="微軟正黑體" w:eastAsia="微軟正黑體" w:hAnsi="微軟正黑體" w:hint="eastAsia"/>
          <w:bCs/>
          <w:sz w:val="28"/>
        </w:rPr>
        <w:t>」</w:t>
      </w:r>
      <w:r w:rsidR="00F476EE" w:rsidRPr="00F476EE">
        <w:rPr>
          <w:rFonts w:ascii="微軟正黑體" w:eastAsia="微軟正黑體" w:hAnsi="微軟正黑體" w:hint="eastAsia"/>
          <w:bCs/>
          <w:sz w:val="28"/>
        </w:rPr>
        <w:t>這些策略，是看了偏鄉老師</w:t>
      </w:r>
      <w:r w:rsidR="004851B8">
        <w:rPr>
          <w:rFonts w:ascii="微軟正黑體" w:eastAsia="微軟正黑體" w:hAnsi="微軟正黑體" w:hint="eastAsia"/>
          <w:bCs/>
          <w:sz w:val="28"/>
        </w:rPr>
        <w:t>如何面對程度差異大的學生</w:t>
      </w:r>
      <w:r w:rsidR="00F476EE" w:rsidRPr="00F476EE">
        <w:rPr>
          <w:rFonts w:ascii="微軟正黑體" w:eastAsia="微軟正黑體" w:hAnsi="微軟正黑體" w:hint="eastAsia"/>
          <w:bCs/>
          <w:sz w:val="28"/>
        </w:rPr>
        <w:t>而</w:t>
      </w:r>
      <w:proofErr w:type="gramStart"/>
      <w:r w:rsidR="00F476EE" w:rsidRPr="00F476EE">
        <w:rPr>
          <w:rFonts w:ascii="微軟正黑體" w:eastAsia="微軟正黑體" w:hAnsi="微軟正黑體" w:hint="eastAsia"/>
          <w:bCs/>
          <w:sz w:val="28"/>
        </w:rPr>
        <w:t>統整來的</w:t>
      </w:r>
      <w:proofErr w:type="gramEnd"/>
      <w:r w:rsidR="00F476EE" w:rsidRPr="00F476EE">
        <w:rPr>
          <w:rFonts w:ascii="微軟正黑體" w:eastAsia="微軟正黑體" w:hAnsi="微軟正黑體" w:hint="eastAsia"/>
          <w:bCs/>
          <w:sz w:val="28"/>
        </w:rPr>
        <w:t>…</w:t>
      </w:r>
    </w:p>
    <w:p w14:paraId="1F1B0F34" w14:textId="77777777" w:rsidR="00A92794" w:rsidRDefault="00F476EE" w:rsidP="00A92794">
      <w:pPr>
        <w:pStyle w:val="a3"/>
        <w:tabs>
          <w:tab w:val="left" w:pos="1134"/>
        </w:tabs>
        <w:spacing w:line="400" w:lineRule="exact"/>
        <w:ind w:leftChars="400" w:left="1985" w:hangingChars="366" w:hanging="1025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●</w:t>
      </w:r>
      <w:r w:rsidRPr="00F476EE">
        <w:rPr>
          <w:rFonts w:ascii="微軟正黑體" w:eastAsia="微軟正黑體" w:hAnsi="微軟正黑體" w:hint="eastAsia"/>
          <w:sz w:val="28"/>
        </w:rPr>
        <w:t>心理：我們是鞭子，不是蘿蔔。不是教他們策略，是讓他們覺得痛苦…</w:t>
      </w:r>
      <w:r w:rsidR="004851B8">
        <w:rPr>
          <w:rFonts w:ascii="微軟正黑體" w:eastAsia="微軟正黑體" w:hAnsi="微軟正黑體" w:hint="eastAsia"/>
          <w:sz w:val="28"/>
        </w:rPr>
        <w:t>老師們</w:t>
      </w:r>
      <w:r w:rsidRPr="00F476EE">
        <w:rPr>
          <w:rFonts w:ascii="微軟正黑體" w:eastAsia="微軟正黑體" w:hAnsi="微軟正黑體" w:hint="eastAsia"/>
          <w:sz w:val="28"/>
        </w:rPr>
        <w:t>就會自己想辦法精進。</w:t>
      </w:r>
    </w:p>
    <w:p w14:paraId="4854E8F1" w14:textId="1415C842" w:rsidR="00F476EE" w:rsidRDefault="00F476EE" w:rsidP="0038717A">
      <w:pPr>
        <w:pStyle w:val="a3"/>
        <w:tabs>
          <w:tab w:val="left" w:pos="1134"/>
        </w:tabs>
        <w:spacing w:line="400" w:lineRule="exact"/>
        <w:ind w:leftChars="400" w:left="1985" w:hangingChars="366" w:hanging="1025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●討論作法細節：</w:t>
      </w:r>
      <w:r w:rsidR="009A1A27">
        <w:rPr>
          <w:rFonts w:ascii="微軟正黑體" w:eastAsia="微軟正黑體" w:hAnsi="微軟正黑體"/>
          <w:sz w:val="28"/>
        </w:rPr>
        <w:br/>
      </w:r>
      <w:r w:rsidRPr="00F476EE">
        <w:rPr>
          <w:rFonts w:ascii="微軟正黑體" w:eastAsia="微軟正黑體" w:hAnsi="微軟正黑體" w:hint="eastAsia"/>
          <w:sz w:val="28"/>
        </w:rPr>
        <w:t>學力檢測結果出爐後，要求該校老師進入</w:t>
      </w:r>
      <w:proofErr w:type="gramStart"/>
      <w:r w:rsidRPr="00F476EE">
        <w:rPr>
          <w:rFonts w:ascii="微軟正黑體" w:eastAsia="微軟正黑體" w:hAnsi="微軟正黑體" w:hint="eastAsia"/>
          <w:sz w:val="28"/>
        </w:rPr>
        <w:t>因材網縱貫</w:t>
      </w:r>
      <w:proofErr w:type="gramEnd"/>
      <w:r w:rsidRPr="00F476EE">
        <w:rPr>
          <w:rFonts w:ascii="微軟正黑體" w:eastAsia="微軟正黑體" w:hAnsi="微軟正黑體" w:hint="eastAsia"/>
          <w:sz w:val="28"/>
        </w:rPr>
        <w:t>診斷測驗，</w:t>
      </w:r>
      <w:r w:rsidRPr="00F476EE">
        <w:rPr>
          <w:rFonts w:ascii="微軟正黑體" w:eastAsia="微軟正黑體" w:hAnsi="微軟正黑體" w:hint="eastAsia"/>
          <w:sz w:val="28"/>
        </w:rPr>
        <w:lastRenderedPageBreak/>
        <w:t>請老師設計診斷評量題目(看老師是否能抓到脈絡)</w:t>
      </w:r>
      <w:r w:rsidR="009A1A27">
        <w:rPr>
          <w:rFonts w:ascii="微軟正黑體" w:eastAsia="微軟正黑體" w:hAnsi="微軟正黑體"/>
          <w:sz w:val="28"/>
        </w:rPr>
        <w:br/>
      </w:r>
      <w:r w:rsidRPr="00F476EE">
        <w:rPr>
          <w:rFonts w:ascii="微軟正黑體" w:eastAsia="微軟正黑體" w:hAnsi="微軟正黑體" w:hint="eastAsia"/>
          <w:sz w:val="28"/>
        </w:rPr>
        <w:t>流程肯定是：測驗→教學→形成性評量(習作、學習單、考卷….</w:t>
      </w:r>
      <w:proofErr w:type="gramStart"/>
      <w:r w:rsidRPr="00F476EE">
        <w:rPr>
          <w:rFonts w:ascii="微軟正黑體" w:eastAsia="微軟正黑體" w:hAnsi="微軟正黑體" w:hint="eastAsia"/>
          <w:sz w:val="28"/>
        </w:rPr>
        <w:t>)</w:t>
      </w:r>
      <w:proofErr w:type="gramEnd"/>
      <w:r w:rsidR="0038717A">
        <w:rPr>
          <w:rFonts w:ascii="微軟正黑體" w:eastAsia="微軟正黑體" w:hAnsi="微軟正黑體"/>
          <w:sz w:val="28"/>
        </w:rPr>
        <w:br/>
      </w:r>
      <w:r w:rsidR="00394C99" w:rsidRPr="00394C99">
        <w:rPr>
          <w:rFonts w:ascii="微軟正黑體" w:eastAsia="微軟正黑體" w:hAnsi="微軟正黑體" w:hint="eastAsia"/>
          <w:sz w:val="28"/>
        </w:rPr>
        <w:t>數學知識節點非常清楚，又有平板，要思考「怎麼使用平台來做差異化」</w:t>
      </w:r>
      <w:r w:rsidR="0038717A">
        <w:rPr>
          <w:rFonts w:ascii="微軟正黑體" w:eastAsia="微軟正黑體" w:hAnsi="微軟正黑體"/>
          <w:sz w:val="28"/>
        </w:rPr>
        <w:br/>
      </w:r>
      <w:r w:rsidR="00394C99" w:rsidRPr="00394C99">
        <w:rPr>
          <w:rFonts w:ascii="微軟正黑體" w:eastAsia="微軟正黑體" w:hAnsi="微軟正黑體" w:hint="eastAsia"/>
          <w:sz w:val="28"/>
        </w:rPr>
        <w:t>一定要透過行政手段來要求學校老師</w:t>
      </w:r>
    </w:p>
    <w:p w14:paraId="7C793904" w14:textId="060A397E" w:rsidR="00F476EE" w:rsidRDefault="000F5B09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62336" behindDoc="0" locked="0" layoutInCell="1" allowOverlap="1" wp14:anchorId="10485A2C" wp14:editId="1F011667">
            <wp:simplePos x="0" y="0"/>
            <wp:positionH relativeFrom="column">
              <wp:posOffset>885190</wp:posOffset>
            </wp:positionH>
            <wp:positionV relativeFrom="paragraph">
              <wp:posOffset>149860</wp:posOffset>
            </wp:positionV>
            <wp:extent cx="4168775" cy="3200400"/>
            <wp:effectExtent l="38100" t="19050" r="79375" b="38100"/>
            <wp:wrapSquare wrapText="bothSides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</wp:anchor>
        </w:drawing>
      </w:r>
    </w:p>
    <w:p w14:paraId="5529D730" w14:textId="27626D5C" w:rsidR="00F476EE" w:rsidRDefault="00F476EE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413132DD" w14:textId="207EFF4F" w:rsidR="00F476EE" w:rsidRDefault="00F476EE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0DC875A8" w14:textId="577B0F74" w:rsidR="00F476EE" w:rsidRDefault="00F476EE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5E567104" w14:textId="77777777" w:rsidR="00F476EE" w:rsidRDefault="00F476EE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4D6FDDB5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5799564C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309090E1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3512D777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2EE0ADE6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7C7C16D6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3F84F81E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6B2F71C9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162D1286" w14:textId="77777777" w:rsidR="00BF118D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5A2C64BD" w14:textId="77777777" w:rsidR="00BF118D" w:rsidRPr="00303FEB" w:rsidRDefault="00BF118D" w:rsidP="005D24C7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5EF30456" w14:textId="5A83A157" w:rsidR="009E4116" w:rsidRDefault="00995520" w:rsidP="00480835">
      <w:pPr>
        <w:pStyle w:val="a3"/>
        <w:numPr>
          <w:ilvl w:val="1"/>
          <w:numId w:val="1"/>
        </w:numPr>
        <w:spacing w:line="360" w:lineRule="exact"/>
        <w:ind w:leftChars="0" w:left="964" w:hanging="482"/>
        <w:rPr>
          <w:rFonts w:ascii="微軟正黑體" w:eastAsia="微軟正黑體" w:hAnsi="微軟正黑體"/>
          <w:b/>
          <w:bCs/>
          <w:sz w:val="36"/>
          <w:szCs w:val="28"/>
        </w:rPr>
      </w:pPr>
      <w:r w:rsidRPr="00D6504E">
        <w:rPr>
          <w:rFonts w:ascii="微軟正黑體" w:eastAsia="微軟正黑體" w:hAnsi="微軟正黑體" w:hint="eastAsia"/>
          <w:b/>
          <w:bCs/>
          <w:sz w:val="36"/>
          <w:szCs w:val="28"/>
        </w:rPr>
        <w:t>創</w:t>
      </w:r>
      <w:r w:rsidR="00EC0129">
        <w:rPr>
          <w:rFonts w:ascii="微軟正黑體" w:eastAsia="微軟正黑體" w:hAnsi="微軟正黑體" w:hint="eastAsia"/>
          <w:b/>
          <w:bCs/>
          <w:sz w:val="36"/>
          <w:szCs w:val="28"/>
        </w:rPr>
        <w:t>發中心任務(</w:t>
      </w:r>
      <w:proofErr w:type="gramStart"/>
      <w:r w:rsidR="00EC0129">
        <w:rPr>
          <w:rFonts w:ascii="微軟正黑體" w:eastAsia="微軟正黑體" w:hAnsi="微軟正黑體" w:hint="eastAsia"/>
          <w:b/>
          <w:bCs/>
          <w:sz w:val="36"/>
          <w:szCs w:val="28"/>
        </w:rPr>
        <w:t>創思課程</w:t>
      </w:r>
      <w:r w:rsidR="00D25016">
        <w:rPr>
          <w:rFonts w:ascii="微軟正黑體" w:eastAsia="微軟正黑體" w:hAnsi="微軟正黑體" w:hint="eastAsia"/>
          <w:b/>
          <w:bCs/>
          <w:sz w:val="36"/>
          <w:szCs w:val="28"/>
        </w:rPr>
        <w:t>改線上</w:t>
      </w:r>
      <w:proofErr w:type="gramEnd"/>
      <w:r w:rsidR="00EC0129">
        <w:rPr>
          <w:rFonts w:ascii="微軟正黑體" w:eastAsia="微軟正黑體" w:hAnsi="微軟正黑體" w:hint="eastAsia"/>
          <w:b/>
          <w:bCs/>
          <w:sz w:val="36"/>
          <w:szCs w:val="28"/>
        </w:rPr>
        <w:t>&amp;差異化教學</w:t>
      </w:r>
      <w:r w:rsidR="00DB56EA">
        <w:rPr>
          <w:rFonts w:ascii="微軟正黑體" w:eastAsia="微軟正黑體" w:hAnsi="微軟正黑體" w:hint="eastAsia"/>
          <w:b/>
          <w:bCs/>
          <w:sz w:val="36"/>
          <w:szCs w:val="28"/>
        </w:rPr>
        <w:t>力</w:t>
      </w:r>
      <w:r w:rsidR="00FF14A5">
        <w:rPr>
          <w:rFonts w:ascii="微軟正黑體" w:eastAsia="微軟正黑體" w:hAnsi="微軟正黑體" w:hint="eastAsia"/>
          <w:b/>
          <w:bCs/>
          <w:sz w:val="36"/>
          <w:szCs w:val="28"/>
        </w:rPr>
        <w:t>&amp;出版品</w:t>
      </w:r>
      <w:r w:rsidR="00EC0129">
        <w:rPr>
          <w:rFonts w:ascii="微軟正黑體" w:eastAsia="微軟正黑體" w:hAnsi="微軟正黑體" w:hint="eastAsia"/>
          <w:b/>
          <w:bCs/>
          <w:sz w:val="36"/>
          <w:szCs w:val="28"/>
        </w:rPr>
        <w:t>)</w:t>
      </w:r>
    </w:p>
    <w:p w14:paraId="5FEB1C93" w14:textId="711744A4" w:rsidR="000F5326" w:rsidRPr="00D6504E" w:rsidRDefault="004C539A" w:rsidP="009E4116">
      <w:pPr>
        <w:pStyle w:val="a3"/>
        <w:spacing w:line="360" w:lineRule="exact"/>
        <w:ind w:leftChars="0" w:left="964"/>
        <w:rPr>
          <w:rFonts w:ascii="微軟正黑體" w:eastAsia="微軟正黑體" w:hAnsi="微軟正黑體"/>
          <w:b/>
          <w:bCs/>
          <w:sz w:val="36"/>
          <w:szCs w:val="28"/>
        </w:rPr>
      </w:pPr>
      <w:r w:rsidRPr="00D6504E">
        <w:rPr>
          <w:rFonts w:ascii="微軟正黑體" w:eastAsia="微軟正黑體" w:hAnsi="微軟正黑體"/>
          <w:b/>
          <w:bCs/>
          <w:sz w:val="36"/>
          <w:szCs w:val="28"/>
        </w:rPr>
        <w:br/>
      </w:r>
      <w:r w:rsidR="009E4116">
        <w:rPr>
          <w:rFonts w:ascii="微軟正黑體" w:eastAsia="微軟正黑體" w:hAnsi="微軟正黑體" w:hint="eastAsia"/>
          <w:b/>
          <w:bCs/>
          <w:sz w:val="36"/>
          <w:szCs w:val="28"/>
        </w:rPr>
        <w:t>說明：</w:t>
      </w:r>
    </w:p>
    <w:p w14:paraId="6A153F83" w14:textId="3FDFA16B" w:rsidR="002925EE" w:rsidRPr="002F5D51" w:rsidRDefault="009E501B" w:rsidP="002F5D51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 w:rsidRPr="007D22D9">
        <w:rPr>
          <w:rFonts w:ascii="微軟正黑體" w:eastAsia="微軟正黑體" w:hAnsi="微軟正黑體" w:hint="eastAsia"/>
          <w:sz w:val="28"/>
        </w:rPr>
        <w:t>全市所有教師</w:t>
      </w:r>
      <w:proofErr w:type="gramStart"/>
      <w:r w:rsidRPr="007D22D9">
        <w:rPr>
          <w:rFonts w:ascii="微軟正黑體" w:eastAsia="微軟正黑體" w:hAnsi="微軟正黑體" w:hint="eastAsia"/>
          <w:sz w:val="28"/>
        </w:rPr>
        <w:t>三</w:t>
      </w:r>
      <w:proofErr w:type="gramEnd"/>
      <w:r w:rsidRPr="007D22D9">
        <w:rPr>
          <w:rFonts w:ascii="微軟正黑體" w:eastAsia="微軟正黑體" w:hAnsi="微軟正黑體" w:hint="eastAsia"/>
          <w:sz w:val="28"/>
        </w:rPr>
        <w:t>年內必須完成</w:t>
      </w:r>
      <w:proofErr w:type="gramStart"/>
      <w:r w:rsidRPr="007D22D9">
        <w:rPr>
          <w:rFonts w:ascii="微軟正黑體" w:eastAsia="微軟正黑體" w:hAnsi="微軟正黑體" w:hint="eastAsia"/>
          <w:sz w:val="28"/>
        </w:rPr>
        <w:t>18小時創思數學</w:t>
      </w:r>
      <w:proofErr w:type="gramEnd"/>
      <w:r w:rsidR="00704AA7">
        <w:rPr>
          <w:rFonts w:ascii="微軟正黑體" w:eastAsia="微軟正黑體" w:hAnsi="微軟正黑體" w:hint="eastAsia"/>
          <w:sz w:val="28"/>
        </w:rPr>
        <w:t>「</w:t>
      </w:r>
      <w:r w:rsidRPr="007D22D9">
        <w:rPr>
          <w:rFonts w:ascii="微軟正黑體" w:eastAsia="微軟正黑體" w:hAnsi="微軟正黑體" w:hint="eastAsia"/>
          <w:sz w:val="28"/>
        </w:rPr>
        <w:t>必修課程</w:t>
      </w:r>
      <w:r w:rsidR="00704AA7">
        <w:rPr>
          <w:rFonts w:ascii="微軟正黑體" w:eastAsia="微軟正黑體" w:hAnsi="微軟正黑體" w:hint="eastAsia"/>
          <w:sz w:val="28"/>
        </w:rPr>
        <w:t>」</w:t>
      </w:r>
      <w:r w:rsidR="00D6504E">
        <w:rPr>
          <w:rFonts w:ascii="微軟正黑體" w:eastAsia="微軟正黑體" w:hAnsi="微軟正黑體" w:hint="eastAsia"/>
          <w:sz w:val="28"/>
        </w:rPr>
        <w:t>。目前局端在彙整各校老師</w:t>
      </w:r>
      <w:proofErr w:type="gramStart"/>
      <w:r w:rsidR="00D6504E">
        <w:rPr>
          <w:rFonts w:ascii="微軟正黑體" w:eastAsia="微軟正黑體" w:hAnsi="微軟正黑體" w:hint="eastAsia"/>
          <w:sz w:val="28"/>
        </w:rPr>
        <w:t>創思時</w:t>
      </w:r>
      <w:proofErr w:type="gramEnd"/>
      <w:r w:rsidR="00D6504E">
        <w:rPr>
          <w:rFonts w:ascii="微軟正黑體" w:eastAsia="微軟正黑體" w:hAnsi="微軟正黑體" w:hint="eastAsia"/>
          <w:sz w:val="28"/>
        </w:rPr>
        <w:t>數的狀況，將公告給各校知悉。</w:t>
      </w:r>
    </w:p>
    <w:p w14:paraId="7D5D68E8" w14:textId="6F30DF93" w:rsidR="00704AA7" w:rsidRDefault="00AE0D17" w:rsidP="00704AA7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1</w:t>
      </w:r>
      <w:r>
        <w:rPr>
          <w:rFonts w:ascii="微軟正黑體" w:eastAsia="微軟正黑體" w:hAnsi="微軟正黑體"/>
          <w:sz w:val="28"/>
        </w:rPr>
        <w:t>09</w:t>
      </w:r>
      <w:r>
        <w:rPr>
          <w:rFonts w:ascii="微軟正黑體" w:eastAsia="微軟正黑體" w:hAnsi="微軟正黑體" w:hint="eastAsia"/>
          <w:sz w:val="28"/>
        </w:rPr>
        <w:t>寒假開課至今，共服務3</w:t>
      </w:r>
      <w:r>
        <w:rPr>
          <w:rFonts w:ascii="微軟正黑體" w:eastAsia="微軟正黑體" w:hAnsi="微軟正黑體"/>
          <w:sz w:val="28"/>
        </w:rPr>
        <w:t>24</w:t>
      </w:r>
      <w:r>
        <w:rPr>
          <w:rFonts w:ascii="微軟正黑體" w:eastAsia="微軟正黑體" w:hAnsi="微軟正黑體" w:hint="eastAsia"/>
          <w:sz w:val="28"/>
        </w:rPr>
        <w:t>場次(1</w:t>
      </w:r>
      <w:r>
        <w:rPr>
          <w:rFonts w:ascii="微軟正黑體" w:eastAsia="微軟正黑體" w:hAnsi="微軟正黑體"/>
          <w:sz w:val="28"/>
        </w:rPr>
        <w:t>4627</w:t>
      </w:r>
      <w:r>
        <w:rPr>
          <w:rFonts w:ascii="微軟正黑體" w:eastAsia="微軟正黑體" w:hAnsi="微軟正黑體" w:hint="eastAsia"/>
          <w:sz w:val="28"/>
        </w:rPr>
        <w:t>人次)</w:t>
      </w:r>
      <w:r w:rsidR="00872B3A">
        <w:rPr>
          <w:rFonts w:ascii="微軟正黑體" w:eastAsia="微軟正黑體" w:hAnsi="微軟正黑體" w:hint="eastAsia"/>
          <w:sz w:val="28"/>
        </w:rPr>
        <w:t>。以全市6</w:t>
      </w:r>
      <w:r w:rsidR="00872B3A">
        <w:rPr>
          <w:rFonts w:ascii="微軟正黑體" w:eastAsia="微軟正黑體" w:hAnsi="微軟正黑體"/>
          <w:sz w:val="28"/>
        </w:rPr>
        <w:t>000</w:t>
      </w:r>
      <w:r w:rsidR="00872B3A">
        <w:rPr>
          <w:rFonts w:ascii="微軟正黑體" w:eastAsia="微軟正黑體" w:hAnsi="微軟正黑體" w:hint="eastAsia"/>
          <w:sz w:val="28"/>
        </w:rPr>
        <w:t>位導師估算，目前「每人約完成2.4場」(</w:t>
      </w:r>
      <w:r w:rsidR="00017C38">
        <w:rPr>
          <w:rFonts w:ascii="微軟正黑體" w:eastAsia="微軟正黑體" w:hAnsi="微軟正黑體" w:hint="eastAsia"/>
          <w:sz w:val="28"/>
        </w:rPr>
        <w:t>尚距離1</w:t>
      </w:r>
      <w:r w:rsidR="00017C38">
        <w:rPr>
          <w:rFonts w:ascii="微軟正黑體" w:eastAsia="微軟正黑體" w:hAnsi="微軟正黑體"/>
          <w:sz w:val="28"/>
        </w:rPr>
        <w:t>8</w:t>
      </w:r>
      <w:r w:rsidR="00017C38">
        <w:rPr>
          <w:rFonts w:ascii="微軟正黑體" w:eastAsia="微軟正黑體" w:hAnsi="微軟正黑體" w:hint="eastAsia"/>
          <w:sz w:val="28"/>
        </w:rPr>
        <w:t>小時/人 目標不到一半</w:t>
      </w:r>
      <w:r w:rsidR="00872B3A">
        <w:rPr>
          <w:rFonts w:ascii="微軟正黑體" w:eastAsia="微軟正黑體" w:hAnsi="微軟正黑體" w:hint="eastAsia"/>
          <w:sz w:val="28"/>
        </w:rPr>
        <w:t>)</w:t>
      </w:r>
    </w:p>
    <w:p w14:paraId="44EAA352" w14:textId="60BAF1D8" w:rsidR="008977FB" w:rsidRDefault="008977FB" w:rsidP="00704AA7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proofErr w:type="gramStart"/>
      <w:r>
        <w:rPr>
          <w:rFonts w:ascii="微軟正黑體" w:eastAsia="微軟正黑體" w:hAnsi="微軟正黑體" w:hint="eastAsia"/>
          <w:sz w:val="28"/>
        </w:rPr>
        <w:t>局端力推</w:t>
      </w:r>
      <w:proofErr w:type="gramEnd"/>
      <w:r>
        <w:rPr>
          <w:rFonts w:ascii="微軟正黑體" w:eastAsia="微軟正黑體" w:hAnsi="微軟正黑體" w:hint="eastAsia"/>
          <w:sz w:val="28"/>
        </w:rPr>
        <w:t>「差異化教學力」、「產出策略」，因此將修正：脈絡</w:t>
      </w:r>
      <w:r w:rsidR="005715F5">
        <w:rPr>
          <w:rFonts w:ascii="微軟正黑體" w:eastAsia="微軟正黑體" w:hAnsi="微軟正黑體" w:hint="eastAsia"/>
          <w:sz w:val="28"/>
        </w:rPr>
        <w:t>講述</w:t>
      </w:r>
      <w:r>
        <w:rPr>
          <w:rFonts w:ascii="微軟正黑體" w:eastAsia="微軟正黑體" w:hAnsi="微軟正黑體" w:hint="eastAsia"/>
          <w:sz w:val="28"/>
        </w:rPr>
        <w:t>研習改成</w:t>
      </w:r>
      <w:proofErr w:type="gramStart"/>
      <w:r>
        <w:rPr>
          <w:rFonts w:ascii="微軟正黑體" w:eastAsia="微軟正黑體" w:hAnsi="微軟正黑體" w:hint="eastAsia"/>
          <w:sz w:val="28"/>
        </w:rPr>
        <w:t>愛課網線上</w:t>
      </w:r>
      <w:proofErr w:type="gramEnd"/>
      <w:r>
        <w:rPr>
          <w:rFonts w:ascii="微軟正黑體" w:eastAsia="微軟正黑體" w:hAnsi="微軟正黑體" w:hint="eastAsia"/>
          <w:sz w:val="28"/>
        </w:rPr>
        <w:t>，另設計著力於差異化策略產出的</w:t>
      </w:r>
      <w:proofErr w:type="gramStart"/>
      <w:r>
        <w:rPr>
          <w:rFonts w:ascii="微軟正黑體" w:eastAsia="微軟正黑體" w:hAnsi="微軟正黑體" w:hint="eastAsia"/>
          <w:sz w:val="28"/>
        </w:rPr>
        <w:t>實體創思回流</w:t>
      </w:r>
      <w:proofErr w:type="gramEnd"/>
      <w:r>
        <w:rPr>
          <w:rFonts w:ascii="微軟正黑體" w:eastAsia="微軟正黑體" w:hAnsi="微軟正黑體" w:hint="eastAsia"/>
          <w:sz w:val="28"/>
        </w:rPr>
        <w:t>課程。</w:t>
      </w:r>
    </w:p>
    <w:p w14:paraId="3140089D" w14:textId="2C3F471D" w:rsidR="005715F5" w:rsidRPr="005715F5" w:rsidRDefault="00F32711" w:rsidP="005715F5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 w:rsidRPr="00F32711">
        <w:rPr>
          <w:rFonts w:ascii="微軟正黑體" w:eastAsia="微軟正黑體" w:hAnsi="微軟正黑體" w:hint="eastAsia"/>
          <w:sz w:val="28"/>
        </w:rPr>
        <w:t>力推差異化教學也可以~同進度(低成就：給的拆解提示比較多)，但是需要設計學習單。</w:t>
      </w:r>
      <w:proofErr w:type="gramStart"/>
      <w:r w:rsidRPr="00F32711">
        <w:rPr>
          <w:rFonts w:ascii="微軟正黑體" w:eastAsia="微軟正黑體" w:hAnsi="微軟正黑體" w:hint="eastAsia"/>
          <w:sz w:val="28"/>
        </w:rPr>
        <w:t>國中端已有</w:t>
      </w:r>
      <w:proofErr w:type="gramEnd"/>
      <w:r w:rsidRPr="00F32711">
        <w:rPr>
          <w:rFonts w:ascii="微軟正黑體" w:eastAsia="微軟正黑體" w:hAnsi="微軟正黑體" w:hint="eastAsia"/>
          <w:sz w:val="28"/>
        </w:rPr>
        <w:t>劉繼文老師的差異化學習單，國小部分還沒長出來，要請數學團來做。</w:t>
      </w:r>
    </w:p>
    <w:p w14:paraId="7C8DD252" w14:textId="45DEE7A6" w:rsidR="000151E2" w:rsidRPr="003E34AE" w:rsidRDefault="005715F5" w:rsidP="003E34AE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綜上，</w:t>
      </w:r>
      <w:r w:rsidR="00DB0CBF">
        <w:rPr>
          <w:rFonts w:ascii="微軟正黑體" w:eastAsia="微軟正黑體" w:hAnsi="微軟正黑體" w:hint="eastAsia"/>
          <w:sz w:val="28"/>
        </w:rPr>
        <w:t>目前規劃</w:t>
      </w:r>
    </w:p>
    <w:p w14:paraId="61460CE6" w14:textId="4FB8E383" w:rsidR="000151E2" w:rsidRDefault="00394C99" w:rsidP="00DB0CBF">
      <w:pPr>
        <w:pStyle w:val="a3"/>
        <w:numPr>
          <w:ilvl w:val="3"/>
          <w:numId w:val="10"/>
        </w:numPr>
        <w:tabs>
          <w:tab w:val="left" w:pos="1980"/>
          <w:tab w:val="left" w:pos="2070"/>
        </w:tabs>
        <w:spacing w:line="44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上學期：</w:t>
      </w:r>
      <w:r w:rsidR="00DB0CBF" w:rsidRPr="00DB0CBF">
        <w:rPr>
          <w:rFonts w:ascii="微軟正黑體" w:eastAsia="微軟正黑體" w:hAnsi="微軟正黑體" w:hint="eastAsia"/>
          <w:sz w:val="28"/>
        </w:rPr>
        <w:t>研發</w:t>
      </w:r>
    </w:p>
    <w:p w14:paraId="1203F075" w14:textId="44C63D2F" w:rsidR="00DB0CBF" w:rsidRDefault="00DB0CBF" w:rsidP="00DB0CBF">
      <w:pPr>
        <w:pStyle w:val="a3"/>
        <w:numPr>
          <w:ilvl w:val="4"/>
          <w:numId w:val="10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DB0CBF">
        <w:rPr>
          <w:rFonts w:ascii="微軟正黑體" w:eastAsia="微軟正黑體" w:hAnsi="微軟正黑體" w:hint="eastAsia"/>
          <w:sz w:val="28"/>
        </w:rPr>
        <w:t>研發局端任務(設計差異化學習單、拍攝脈絡</w:t>
      </w:r>
      <w:proofErr w:type="gramStart"/>
      <w:r w:rsidRPr="00DB0CBF">
        <w:rPr>
          <w:rFonts w:ascii="微軟正黑體" w:eastAsia="微軟正黑體" w:hAnsi="微軟正黑體" w:hint="eastAsia"/>
          <w:sz w:val="28"/>
        </w:rPr>
        <w:t>的線上影片</w:t>
      </w:r>
      <w:proofErr w:type="gramEnd"/>
      <w:r w:rsidRPr="00DB0CBF">
        <w:rPr>
          <w:rFonts w:ascii="微軟正黑體" w:eastAsia="微軟正黑體" w:hAnsi="微軟正黑體" w:hint="eastAsia"/>
          <w:sz w:val="28"/>
        </w:rPr>
        <w:t>、設計差異化帶領研習模式)</w:t>
      </w:r>
    </w:p>
    <w:p w14:paraId="3E29FD63" w14:textId="40ED8A05" w:rsidR="007D22D9" w:rsidRDefault="00DB0CBF" w:rsidP="00DB0CBF">
      <w:pPr>
        <w:pStyle w:val="a3"/>
        <w:numPr>
          <w:ilvl w:val="3"/>
          <w:numId w:val="10"/>
        </w:numPr>
        <w:tabs>
          <w:tab w:val="left" w:pos="2070"/>
        </w:tabs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DB0CBF">
        <w:rPr>
          <w:rFonts w:ascii="微軟正黑體" w:eastAsia="微軟正黑體" w:hAnsi="微軟正黑體" w:hint="eastAsia"/>
          <w:sz w:val="28"/>
        </w:rPr>
        <w:t>下學期：跑新模式</w:t>
      </w:r>
    </w:p>
    <w:p w14:paraId="4E9A8235" w14:textId="610E3DBE" w:rsidR="00303FEB" w:rsidRDefault="009B6536" w:rsidP="009B6536">
      <w:pPr>
        <w:pStyle w:val="a3"/>
        <w:numPr>
          <w:ilvl w:val="4"/>
          <w:numId w:val="10"/>
        </w:numPr>
        <w:tabs>
          <w:tab w:val="left" w:pos="2070"/>
        </w:tabs>
        <w:spacing w:line="440" w:lineRule="exact"/>
        <w:ind w:leftChars="0"/>
        <w:rPr>
          <w:rFonts w:ascii="微軟正黑體" w:eastAsia="微軟正黑體" w:hAnsi="微軟正黑體"/>
          <w:sz w:val="28"/>
        </w:rPr>
      </w:pPr>
      <w:proofErr w:type="gramStart"/>
      <w:r w:rsidRPr="009B6536">
        <w:rPr>
          <w:rFonts w:ascii="微軟正黑體" w:eastAsia="微軟正黑體" w:hAnsi="微軟正黑體" w:hint="eastAsia"/>
          <w:sz w:val="28"/>
        </w:rPr>
        <w:lastRenderedPageBreak/>
        <w:t>創思脈絡</w:t>
      </w:r>
      <w:proofErr w:type="gramEnd"/>
      <w:r w:rsidRPr="009B6536">
        <w:rPr>
          <w:rFonts w:ascii="微軟正黑體" w:eastAsia="微軟正黑體" w:hAnsi="微軟正黑體" w:hint="eastAsia"/>
          <w:sz w:val="28"/>
        </w:rPr>
        <w:t>改為</w:t>
      </w:r>
      <w:proofErr w:type="gramStart"/>
      <w:r w:rsidRPr="009B6536">
        <w:rPr>
          <w:rFonts w:ascii="微軟正黑體" w:eastAsia="微軟正黑體" w:hAnsi="微軟正黑體" w:hint="eastAsia"/>
          <w:sz w:val="28"/>
        </w:rPr>
        <w:t>愛課網</w:t>
      </w:r>
      <w:proofErr w:type="gramEnd"/>
      <w:r w:rsidRPr="009B6536">
        <w:rPr>
          <w:rFonts w:ascii="微軟正黑體" w:eastAsia="微軟正黑體" w:hAnsi="微軟正黑體" w:hint="eastAsia"/>
          <w:sz w:val="28"/>
        </w:rPr>
        <w:t>研習，每主題2小時；</w:t>
      </w:r>
    </w:p>
    <w:p w14:paraId="6A4E56A5" w14:textId="563C6D51" w:rsidR="009B6536" w:rsidRDefault="009B6536" w:rsidP="00E45314">
      <w:pPr>
        <w:pStyle w:val="a3"/>
        <w:numPr>
          <w:ilvl w:val="4"/>
          <w:numId w:val="10"/>
        </w:numPr>
        <w:tabs>
          <w:tab w:val="left" w:pos="2070"/>
        </w:tabs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9B6536">
        <w:rPr>
          <w:rFonts w:ascii="微軟正黑體" w:eastAsia="微軟正黑體" w:hAnsi="微軟正黑體" w:hint="eastAsia"/>
          <w:sz w:val="28"/>
        </w:rPr>
        <w:t>另開放各校申請「</w:t>
      </w:r>
      <w:proofErr w:type="gramStart"/>
      <w:r w:rsidR="006D5C81">
        <w:rPr>
          <w:rFonts w:ascii="微軟正黑體" w:eastAsia="微軟正黑體" w:hAnsi="微軟正黑體" w:hint="eastAsia"/>
          <w:sz w:val="28"/>
        </w:rPr>
        <w:t>各</w:t>
      </w:r>
      <w:r w:rsidR="004540EE">
        <w:rPr>
          <w:rFonts w:ascii="微軟正黑體" w:eastAsia="微軟正黑體" w:hAnsi="微軟正黑體" w:hint="eastAsia"/>
          <w:sz w:val="28"/>
        </w:rPr>
        <w:t>創思</w:t>
      </w:r>
      <w:proofErr w:type="gramEnd"/>
      <w:r w:rsidRPr="009B6536">
        <w:rPr>
          <w:rFonts w:ascii="微軟正黑體" w:eastAsia="微軟正黑體" w:hAnsi="微軟正黑體" w:hint="eastAsia"/>
          <w:sz w:val="28"/>
        </w:rPr>
        <w:t>主題回流實體研習」，著重在帶領各主題的差異化教學引導&amp;數位策略</w:t>
      </w:r>
    </w:p>
    <w:p w14:paraId="79BE1FA7" w14:textId="48E39517" w:rsidR="00FF14A5" w:rsidRDefault="00FF14A5" w:rsidP="00FF14A5">
      <w:pPr>
        <w:pStyle w:val="a3"/>
        <w:numPr>
          <w:ilvl w:val="2"/>
          <w:numId w:val="10"/>
        </w:numPr>
        <w:tabs>
          <w:tab w:val="left" w:pos="2070"/>
        </w:tabs>
        <w:spacing w:line="44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出版品部分，目前團員已有9篇。</w:t>
      </w:r>
      <w:r w:rsidRPr="00FF14A5">
        <w:rPr>
          <w:rFonts w:ascii="微軟正黑體" w:eastAsia="微軟正黑體" w:hAnsi="微軟正黑體" w:hint="eastAsia"/>
          <w:sz w:val="28"/>
        </w:rPr>
        <w:t>局端要求每篇不要超過3頁</w:t>
      </w:r>
      <w:r>
        <w:rPr>
          <w:rFonts w:ascii="微軟正黑體" w:eastAsia="微軟正黑體" w:hAnsi="微軟正黑體" w:hint="eastAsia"/>
          <w:sz w:val="28"/>
        </w:rPr>
        <w:t>。因此需再討</w:t>
      </w:r>
      <w:r w:rsidRPr="00FF14A5">
        <w:rPr>
          <w:rFonts w:ascii="微軟正黑體" w:eastAsia="微軟正黑體" w:hAnsi="微軟正黑體" w:hint="eastAsia"/>
          <w:sz w:val="28"/>
        </w:rPr>
        <w:t>論撰寫手法的一致性</w:t>
      </w:r>
    </w:p>
    <w:p w14:paraId="10CB8B7B" w14:textId="025A180F" w:rsidR="00ED5B9D" w:rsidRPr="00FF14A5" w:rsidRDefault="00ED5B9D" w:rsidP="00ED5B9D">
      <w:pPr>
        <w:pStyle w:val="a3"/>
        <w:tabs>
          <w:tab w:val="left" w:pos="2070"/>
        </w:tabs>
        <w:spacing w:line="440" w:lineRule="exact"/>
        <w:ind w:leftChars="0" w:left="927"/>
        <w:rPr>
          <w:rFonts w:ascii="微軟正黑體" w:eastAsia="微軟正黑體" w:hAnsi="微軟正黑體"/>
          <w:sz w:val="28"/>
        </w:rPr>
      </w:pPr>
    </w:p>
    <w:p w14:paraId="5CDFF4A4" w14:textId="4C103DF8" w:rsidR="009B6536" w:rsidRPr="009B6536" w:rsidRDefault="009B6536" w:rsidP="009B6536">
      <w:pPr>
        <w:pStyle w:val="a3"/>
        <w:tabs>
          <w:tab w:val="left" w:pos="2070"/>
        </w:tabs>
        <w:spacing w:line="440" w:lineRule="exact"/>
        <w:ind w:leftChars="0" w:left="2280"/>
        <w:rPr>
          <w:rFonts w:ascii="微軟正黑體" w:eastAsia="微軟正黑體" w:hAnsi="微軟正黑體"/>
          <w:sz w:val="28"/>
        </w:rPr>
      </w:pPr>
    </w:p>
    <w:p w14:paraId="6BEA816D" w14:textId="56C0D587" w:rsidR="007D22D9" w:rsidRPr="00677AC3" w:rsidRDefault="000F5326" w:rsidP="00677AC3">
      <w:pPr>
        <w:pStyle w:val="a3"/>
        <w:spacing w:line="360" w:lineRule="exact"/>
        <w:ind w:leftChars="0" w:firstLine="478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討論：</w:t>
      </w:r>
    </w:p>
    <w:p w14:paraId="3594DFF3" w14:textId="19ADAC6E" w:rsidR="00677AC3" w:rsidRDefault="00B80963" w:rsidP="00677AC3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 w:rsidRPr="00B80963">
        <w:rPr>
          <w:rFonts w:ascii="微軟正黑體" w:eastAsia="微軟正黑體" w:hAnsi="微軟正黑體" w:hint="eastAsia"/>
          <w:sz w:val="28"/>
        </w:rPr>
        <w:t>共8個主題的脈絡影片拍攝模式為何？</w:t>
      </w:r>
      <w:r w:rsidR="0025455D">
        <w:rPr>
          <w:rFonts w:ascii="微軟正黑體" w:eastAsia="微軟正黑體" w:hAnsi="微軟正黑體" w:hint="eastAsia"/>
          <w:sz w:val="28"/>
        </w:rPr>
        <w:t>負責人員？</w:t>
      </w:r>
    </w:p>
    <w:tbl>
      <w:tblPr>
        <w:tblStyle w:val="a8"/>
        <w:tblW w:w="9390" w:type="dxa"/>
        <w:tblInd w:w="1315" w:type="dxa"/>
        <w:tblLook w:val="04A0" w:firstRow="1" w:lastRow="0" w:firstColumn="1" w:lastColumn="0" w:noHBand="0" w:noVBand="1"/>
      </w:tblPr>
      <w:tblGrid>
        <w:gridCol w:w="688"/>
        <w:gridCol w:w="1087"/>
        <w:gridCol w:w="1088"/>
        <w:gridCol w:w="1088"/>
        <w:gridCol w:w="1088"/>
        <w:gridCol w:w="1087"/>
        <w:gridCol w:w="1088"/>
        <w:gridCol w:w="1088"/>
        <w:gridCol w:w="1088"/>
      </w:tblGrid>
      <w:tr w:rsidR="00BB28A0" w14:paraId="41846EDF" w14:textId="77777777" w:rsidTr="00A84EF1"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7E9381EB" w14:textId="19882B26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課程</w:t>
            </w:r>
          </w:p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7BEC02E3" w14:textId="309C37D1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A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數概念&amp;整數加減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180EF8B4" w14:textId="06AAD0C9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B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整數乘除&amp;多步驟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169BE3D6" w14:textId="5F7EF265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C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分數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600FC5DF" w14:textId="293C04FE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D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幾何</w:t>
            </w:r>
          </w:p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114DA233" w14:textId="387D2579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E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因數與倍數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2837BBAC" w14:textId="4F22C413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F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小數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7D277D0A" w14:textId="445AB3EE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G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比和比值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6EF4D461" w14:textId="0D351404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H</w:t>
            </w:r>
            <w:r w:rsidR="007A5570">
              <w:rPr>
                <w:rFonts w:ascii="微軟正黑體" w:eastAsia="微軟正黑體" w:hAnsi="微軟正黑體" w:hint="eastAsia"/>
                <w:sz w:val="28"/>
              </w:rPr>
              <w:t>量與實測</w:t>
            </w:r>
          </w:p>
        </w:tc>
      </w:tr>
      <w:tr w:rsidR="00BB28A0" w14:paraId="6BB9AC2B" w14:textId="77777777" w:rsidTr="00A84EF1">
        <w:trPr>
          <w:trHeight w:val="1355"/>
        </w:trPr>
        <w:tc>
          <w:tcPr>
            <w:tcW w:w="688" w:type="dxa"/>
            <w:vAlign w:val="center"/>
          </w:tcPr>
          <w:p w14:paraId="109E2E91" w14:textId="77777777" w:rsidR="00BB28A0" w:rsidRDefault="00BB28A0" w:rsidP="00BB28A0">
            <w:pPr>
              <w:pStyle w:val="a3"/>
              <w:spacing w:line="44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人員</w:t>
            </w:r>
          </w:p>
        </w:tc>
        <w:tc>
          <w:tcPr>
            <w:tcW w:w="1087" w:type="dxa"/>
            <w:vAlign w:val="center"/>
          </w:tcPr>
          <w:p w14:paraId="1F6D2414" w14:textId="6A1E1085" w:rsidR="00BB28A0" w:rsidRDefault="008928C9" w:rsidP="006C72B9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昇</w:t>
            </w:r>
            <w:proofErr w:type="gramEnd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欣</w:t>
            </w:r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Pr="008928C9">
              <w:rPr>
                <w:rFonts w:ascii="微軟正黑體" w:eastAsia="微軟正黑體" w:hAnsi="微軟正黑體" w:hint="eastAsia"/>
                <w:sz w:val="28"/>
              </w:rPr>
              <w:t>艷</w:t>
            </w:r>
            <w:proofErr w:type="gramEnd"/>
            <w:r w:rsidRPr="008928C9">
              <w:rPr>
                <w:rFonts w:ascii="微軟正黑體" w:eastAsia="微軟正黑體" w:hAnsi="微軟正黑體" w:hint="eastAsia"/>
                <w:sz w:val="28"/>
              </w:rPr>
              <w:t>如、貞慧、易真、鳳珠</w:t>
            </w:r>
          </w:p>
        </w:tc>
        <w:tc>
          <w:tcPr>
            <w:tcW w:w="1088" w:type="dxa"/>
          </w:tcPr>
          <w:p w14:paraId="595F17A0" w14:textId="2BB8BE16" w:rsidR="00BB28A0" w:rsidRDefault="00133A2A" w:rsidP="006C72B9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世</w:t>
            </w:r>
            <w:proofErr w:type="gramEnd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忠</w:t>
            </w:r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莉雯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、秀麗、建良</w:t>
            </w:r>
          </w:p>
        </w:tc>
        <w:tc>
          <w:tcPr>
            <w:tcW w:w="1088" w:type="dxa"/>
          </w:tcPr>
          <w:p w14:paraId="56254466" w14:textId="55ABBBDD" w:rsidR="00BB28A0" w:rsidRDefault="00133A2A" w:rsidP="006C72B9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招華</w:t>
            </w:r>
            <w:proofErr w:type="gramEnd"/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宜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蓁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媺恬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曉馨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、麗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娟</w:t>
            </w:r>
            <w:proofErr w:type="gramEnd"/>
          </w:p>
        </w:tc>
        <w:tc>
          <w:tcPr>
            <w:tcW w:w="1088" w:type="dxa"/>
          </w:tcPr>
          <w:p w14:paraId="67BE1D25" w14:textId="419F258F" w:rsidR="00BB28A0" w:rsidRDefault="00133A2A" w:rsidP="006C72B9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秀眞</w:t>
            </w:r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耀全、貞慧、陳沅</w:t>
            </w:r>
          </w:p>
        </w:tc>
        <w:tc>
          <w:tcPr>
            <w:tcW w:w="1087" w:type="dxa"/>
          </w:tcPr>
          <w:p w14:paraId="3B4B7F52" w14:textId="1CD12215" w:rsidR="00BB28A0" w:rsidRDefault="00133A2A" w:rsidP="009D6650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莉雯</w:t>
            </w:r>
            <w:proofErr w:type="gramEnd"/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r w:rsidR="009D6650" w:rsidRPr="008928C9">
              <w:rPr>
                <w:rFonts w:ascii="微軟正黑體" w:eastAsia="微軟正黑體" w:hAnsi="微軟正黑體" w:hint="eastAsia"/>
                <w:sz w:val="28"/>
              </w:rPr>
              <w:t>秀麗、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義相、世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忠、易真</w:t>
            </w:r>
          </w:p>
        </w:tc>
        <w:tc>
          <w:tcPr>
            <w:tcW w:w="1088" w:type="dxa"/>
            <w:vAlign w:val="center"/>
          </w:tcPr>
          <w:p w14:paraId="390DDDF8" w14:textId="14EA7C1E" w:rsidR="00BB28A0" w:rsidRDefault="008928C9" w:rsidP="006C72B9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宜</w:t>
            </w:r>
            <w:proofErr w:type="gramStart"/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蓁</w:t>
            </w:r>
            <w:proofErr w:type="gramEnd"/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Pr="008928C9">
              <w:rPr>
                <w:rFonts w:ascii="微軟正黑體" w:eastAsia="微軟正黑體" w:hAnsi="微軟正黑體" w:hint="eastAsia"/>
                <w:sz w:val="28"/>
              </w:rPr>
              <w:t>媺恬</w:t>
            </w:r>
            <w:proofErr w:type="gramEnd"/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Pr="008928C9">
              <w:rPr>
                <w:rFonts w:ascii="微軟正黑體" w:eastAsia="微軟正黑體" w:hAnsi="微軟正黑體" w:hint="eastAsia"/>
                <w:sz w:val="28"/>
              </w:rPr>
              <w:t>招華</w:t>
            </w:r>
            <w:proofErr w:type="gramEnd"/>
            <w:r w:rsidRPr="008928C9">
              <w:rPr>
                <w:rFonts w:ascii="微軟正黑體" w:eastAsia="微軟正黑體" w:hAnsi="微軟正黑體" w:hint="eastAsia"/>
                <w:sz w:val="28"/>
              </w:rPr>
              <w:t>、秀眞、麗娟</w:t>
            </w:r>
          </w:p>
        </w:tc>
        <w:tc>
          <w:tcPr>
            <w:tcW w:w="1088" w:type="dxa"/>
            <w:vAlign w:val="center"/>
          </w:tcPr>
          <w:p w14:paraId="6409509A" w14:textId="09E8571C" w:rsidR="00BB28A0" w:rsidRDefault="00133A2A" w:rsidP="009D6650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錦梅</w:t>
            </w:r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="009D6650" w:rsidRPr="008928C9">
              <w:rPr>
                <w:rFonts w:ascii="微軟正黑體" w:eastAsia="微軟正黑體" w:hAnsi="微軟正黑體" w:hint="eastAsia"/>
                <w:sz w:val="28"/>
              </w:rPr>
              <w:t>曉馨</w:t>
            </w:r>
            <w:proofErr w:type="gramEnd"/>
            <w:r w:rsidR="009D6650"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耀全、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昇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欣、陳沅</w:t>
            </w:r>
          </w:p>
        </w:tc>
        <w:tc>
          <w:tcPr>
            <w:tcW w:w="1088" w:type="dxa"/>
            <w:vAlign w:val="center"/>
          </w:tcPr>
          <w:p w14:paraId="54661828" w14:textId="478F7C69" w:rsidR="00BB28A0" w:rsidRDefault="009D6650" w:rsidP="009D6650">
            <w:pPr>
              <w:pStyle w:val="a3"/>
              <w:spacing w:line="44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284359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鳳珠</w:t>
            </w:r>
            <w:r w:rsidRPr="008928C9">
              <w:rPr>
                <w:rFonts w:ascii="微軟正黑體" w:eastAsia="微軟正黑體" w:hAnsi="微軟正黑體" w:hint="eastAsia"/>
                <w:sz w:val="28"/>
              </w:rPr>
              <w:t>、</w:t>
            </w:r>
            <w:proofErr w:type="gramStart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義相、艷</w:t>
            </w:r>
            <w:proofErr w:type="gramEnd"/>
            <w:r w:rsidR="008928C9" w:rsidRPr="008928C9">
              <w:rPr>
                <w:rFonts w:ascii="微軟正黑體" w:eastAsia="微軟正黑體" w:hAnsi="微軟正黑體" w:hint="eastAsia"/>
                <w:sz w:val="28"/>
              </w:rPr>
              <w:t>如、錦梅、建良</w:t>
            </w:r>
          </w:p>
        </w:tc>
      </w:tr>
    </w:tbl>
    <w:p w14:paraId="29BE0713" w14:textId="466C0697" w:rsidR="00F4104C" w:rsidRDefault="00F4104C" w:rsidP="00247963">
      <w:pPr>
        <w:pStyle w:val="a3"/>
        <w:numPr>
          <w:ilvl w:val="3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有框線的是該組先代領影片經費的人兒</w:t>
      </w:r>
      <w:r w:rsidR="00E74B3A">
        <w:rPr>
          <w:rFonts w:ascii="微軟正黑體" w:eastAsia="微軟正黑體" w:hAnsi="微軟正黑體" w:hint="eastAsia"/>
          <w:sz w:val="28"/>
        </w:rPr>
        <w:t>(每部12000元)</w:t>
      </w:r>
      <w:r>
        <w:rPr>
          <w:rFonts w:ascii="微軟正黑體" w:eastAsia="微軟正黑體" w:hAnsi="微軟正黑體" w:hint="eastAsia"/>
          <w:sz w:val="28"/>
        </w:rPr>
        <w:t>。</w:t>
      </w:r>
      <w:r w:rsidR="00D25016">
        <w:rPr>
          <w:rFonts w:ascii="微軟正黑體" w:eastAsia="微軟正黑體" w:hAnsi="微軟正黑體"/>
          <w:sz w:val="28"/>
        </w:rPr>
        <w:br/>
      </w:r>
      <w:r w:rsidR="00D25016" w:rsidRPr="00D25016">
        <w:rPr>
          <w:rFonts w:ascii="微軟正黑體" w:eastAsia="微軟正黑體" w:hAnsi="微軟正黑體" w:hint="eastAsia"/>
          <w:sz w:val="28"/>
        </w:rPr>
        <w:t>每部預計2小時長</w:t>
      </w:r>
      <w:r w:rsidR="00D25016">
        <w:rPr>
          <w:rFonts w:ascii="微軟正黑體" w:eastAsia="微軟正黑體" w:hAnsi="微軟正黑體"/>
          <w:sz w:val="28"/>
        </w:rPr>
        <w:br/>
      </w:r>
      <w:r w:rsidR="00D25016" w:rsidRPr="00D25016">
        <w:rPr>
          <w:rFonts w:ascii="微軟正黑體" w:eastAsia="微軟正黑體" w:hAnsi="微軟正黑體" w:hint="eastAsia"/>
          <w:sz w:val="28"/>
        </w:rPr>
        <w:t>利用112上學期慢慢拍攝(預計112年12月底前交出)</w:t>
      </w:r>
      <w:r w:rsidR="00D25016">
        <w:rPr>
          <w:rFonts w:ascii="微軟正黑體" w:eastAsia="微軟正黑體" w:hAnsi="微軟正黑體"/>
          <w:sz w:val="28"/>
        </w:rPr>
        <w:br/>
      </w:r>
      <w:r w:rsidR="00D25016" w:rsidRPr="00D25016">
        <w:rPr>
          <w:rFonts w:ascii="微軟正黑體" w:eastAsia="微軟正黑體" w:hAnsi="微軟正黑體" w:hint="eastAsia"/>
          <w:sz w:val="28"/>
        </w:rPr>
        <w:t>請各組自行討論如何拍攝、該影片經費如何分配(影片經費將先</w:t>
      </w:r>
      <w:proofErr w:type="gramStart"/>
      <w:r w:rsidR="00D25016" w:rsidRPr="00D25016">
        <w:rPr>
          <w:rFonts w:ascii="微軟正黑體" w:eastAsia="微軟正黑體" w:hAnsi="微軟正黑體" w:hint="eastAsia"/>
          <w:sz w:val="28"/>
        </w:rPr>
        <w:t>匯</w:t>
      </w:r>
      <w:proofErr w:type="gramEnd"/>
      <w:r w:rsidR="00D25016" w:rsidRPr="00D25016">
        <w:rPr>
          <w:rFonts w:ascii="微軟正黑體" w:eastAsia="微軟正黑體" w:hAnsi="微軟正黑體" w:hint="eastAsia"/>
          <w:sz w:val="28"/>
        </w:rPr>
        <w:t>到</w:t>
      </w:r>
      <w:proofErr w:type="gramStart"/>
      <w:r w:rsidR="00D25016" w:rsidRPr="00D25016">
        <w:rPr>
          <w:rFonts w:ascii="微軟正黑體" w:eastAsia="微軟正黑體" w:hAnsi="微軟正黑體" w:hint="eastAsia"/>
          <w:sz w:val="28"/>
        </w:rPr>
        <w:t>各組框線</w:t>
      </w:r>
      <w:proofErr w:type="gramEnd"/>
      <w:r w:rsidR="00D25016" w:rsidRPr="00D25016">
        <w:rPr>
          <w:rFonts w:ascii="微軟正黑體" w:eastAsia="微軟正黑體" w:hAnsi="微軟正黑體" w:hint="eastAsia"/>
          <w:sz w:val="28"/>
        </w:rPr>
        <w:t>組員)</w:t>
      </w:r>
    </w:p>
    <w:p w14:paraId="57B36A14" w14:textId="77777777" w:rsidR="00D25016" w:rsidRPr="00677AC3" w:rsidRDefault="00D25016" w:rsidP="00D25016">
      <w:pPr>
        <w:pStyle w:val="a3"/>
        <w:spacing w:line="440" w:lineRule="exact"/>
        <w:ind w:leftChars="0" w:left="1315"/>
        <w:rPr>
          <w:rFonts w:ascii="微軟正黑體" w:eastAsia="微軟正黑體" w:hAnsi="微軟正黑體"/>
          <w:sz w:val="28"/>
        </w:rPr>
      </w:pPr>
    </w:p>
    <w:p w14:paraId="6CF45532" w14:textId="148E280E" w:rsidR="005B30CA" w:rsidRDefault="005B30CA" w:rsidP="005B30CA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「差異化學習單」如何設計？怎麼分工？</w:t>
      </w:r>
    </w:p>
    <w:p w14:paraId="74755BB1" w14:textId="77777777" w:rsidR="005B30CA" w:rsidRDefault="005B30CA" w:rsidP="006D4486">
      <w:pPr>
        <w:pStyle w:val="a3"/>
        <w:numPr>
          <w:ilvl w:val="0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D25016">
        <w:rPr>
          <w:rFonts w:ascii="微軟正黑體" w:eastAsia="微軟正黑體" w:hAnsi="微軟正黑體" w:hint="eastAsia"/>
          <w:sz w:val="28"/>
        </w:rPr>
        <w:t>督學覺得：老師</w:t>
      </w:r>
      <w:proofErr w:type="gramStart"/>
      <w:r w:rsidRPr="00D25016">
        <w:rPr>
          <w:rFonts w:ascii="微軟正黑體" w:eastAsia="微軟正黑體" w:hAnsi="微軟正黑體" w:hint="eastAsia"/>
          <w:sz w:val="28"/>
        </w:rPr>
        <w:t>的備課很</w:t>
      </w:r>
      <w:proofErr w:type="gramEnd"/>
      <w:r w:rsidRPr="00D25016">
        <w:rPr>
          <w:rFonts w:ascii="微軟正黑體" w:eastAsia="微軟正黑體" w:hAnsi="微軟正黑體" w:hint="eastAsia"/>
          <w:sz w:val="28"/>
        </w:rPr>
        <w:t>重要！精</w:t>
      </w:r>
      <w:proofErr w:type="gramStart"/>
      <w:r w:rsidRPr="00D25016">
        <w:rPr>
          <w:rFonts w:ascii="微軟正黑體" w:eastAsia="微軟正黑體" w:hAnsi="微軟正黑體" w:hint="eastAsia"/>
          <w:sz w:val="28"/>
        </w:rPr>
        <w:t>準</w:t>
      </w:r>
      <w:proofErr w:type="gramEnd"/>
      <w:r w:rsidRPr="00D25016">
        <w:rPr>
          <w:rFonts w:ascii="微軟正黑體" w:eastAsia="微軟正黑體" w:hAnsi="微軟正黑體" w:hint="eastAsia"/>
          <w:sz w:val="28"/>
        </w:rPr>
        <w:t>學習很重要！會落後的學生，是因為 自律性不足，所以要用分組合作差異化學習，用同儕的</w:t>
      </w:r>
      <w:proofErr w:type="gramStart"/>
      <w:r w:rsidRPr="00D25016">
        <w:rPr>
          <w:rFonts w:ascii="微軟正黑體" w:eastAsia="微軟正黑體" w:hAnsi="微軟正黑體" w:hint="eastAsia"/>
          <w:sz w:val="28"/>
        </w:rPr>
        <w:t>力量互撐</w:t>
      </w:r>
      <w:proofErr w:type="gramEnd"/>
      <w:r w:rsidRPr="00D25016">
        <w:rPr>
          <w:rFonts w:ascii="微軟正黑體" w:eastAsia="微軟正黑體" w:hAnsi="微軟正黑體" w:hint="eastAsia"/>
          <w:sz w:val="28"/>
        </w:rPr>
        <w:t>。建議目前的教學模式：同進度、不同速度、不同難度。進階版再做：不同進度</w:t>
      </w:r>
    </w:p>
    <w:p w14:paraId="2441763B" w14:textId="77777777" w:rsidR="002F7F38" w:rsidRDefault="002F7F38" w:rsidP="002F7F38">
      <w:pPr>
        <w:pStyle w:val="a3"/>
        <w:numPr>
          <w:ilvl w:val="0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2F7F38">
        <w:rPr>
          <w:rFonts w:ascii="微軟正黑體" w:eastAsia="微軟正黑體" w:hAnsi="微軟正黑體" w:hint="eastAsia"/>
          <w:sz w:val="28"/>
        </w:rPr>
        <w:t>先討論【一般國小數學課堂 如何操作差異化 的模式】</w:t>
      </w:r>
      <w:r>
        <w:rPr>
          <w:rFonts w:ascii="微軟正黑體" w:eastAsia="微軟正黑體" w:hAnsi="微軟正黑體" w:hint="eastAsia"/>
          <w:sz w:val="28"/>
        </w:rPr>
        <w:t>→</w:t>
      </w:r>
      <w:r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 w:hint="eastAsia"/>
          <w:sz w:val="28"/>
        </w:rPr>
        <w:t xml:space="preserve">  </w:t>
      </w:r>
      <w:r w:rsidRPr="002F7F38">
        <w:rPr>
          <w:rFonts w:ascii="微軟正黑體" w:eastAsia="微軟正黑體" w:hAnsi="微軟正黑體" w:hint="eastAsia"/>
          <w:sz w:val="28"/>
        </w:rPr>
        <w:t>再去思考如何【產出 協助課中差異化的學習單/教材】</w:t>
      </w:r>
    </w:p>
    <w:p w14:paraId="31F3474B" w14:textId="71D24A8B" w:rsidR="002F7F38" w:rsidRPr="002F7F38" w:rsidRDefault="002F7F38" w:rsidP="002F7F38">
      <w:pPr>
        <w:pStyle w:val="a3"/>
        <w:numPr>
          <w:ilvl w:val="0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2F7F38">
        <w:rPr>
          <w:rFonts w:ascii="微軟正黑體" w:eastAsia="微軟正黑體" w:hAnsi="微軟正黑體" w:hint="eastAsia"/>
          <w:sz w:val="28"/>
        </w:rPr>
        <w:t>關於如何做【一般國小數學課堂 如何操作差異化】的模式</w:t>
      </w:r>
      <w:r>
        <w:rPr>
          <w:rFonts w:ascii="微軟正黑體" w:eastAsia="微軟正黑體" w:hAnsi="微軟正黑體" w:hint="eastAsia"/>
          <w:sz w:val="28"/>
        </w:rPr>
        <w:t>方向：</w:t>
      </w:r>
    </w:p>
    <w:p w14:paraId="5D02CDEE" w14:textId="77777777" w:rsidR="002F7F38" w:rsidRPr="002F7F38" w:rsidRDefault="002F7F38" w:rsidP="002F7F38">
      <w:pPr>
        <w:pStyle w:val="a3"/>
        <w:numPr>
          <w:ilvl w:val="1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2F7F38">
        <w:rPr>
          <w:rFonts w:ascii="微軟正黑體" w:eastAsia="微軟正黑體" w:hAnsi="微軟正黑體" w:hint="eastAsia"/>
          <w:sz w:val="28"/>
        </w:rPr>
        <w:t>使用</w:t>
      </w:r>
      <w:proofErr w:type="gramStart"/>
      <w:r w:rsidRPr="002F7F38">
        <w:rPr>
          <w:rFonts w:ascii="微軟正黑體" w:eastAsia="微軟正黑體" w:hAnsi="微軟正黑體" w:hint="eastAsia"/>
          <w:sz w:val="28"/>
        </w:rPr>
        <w:t>因材網</w:t>
      </w:r>
      <w:proofErr w:type="gramEnd"/>
      <w:r w:rsidRPr="002F7F38">
        <w:rPr>
          <w:rFonts w:ascii="微軟正黑體" w:eastAsia="微軟正黑體" w:hAnsi="微軟正黑體" w:hint="eastAsia"/>
          <w:sz w:val="28"/>
        </w:rPr>
        <w:t>，派送個人目標任務</w:t>
      </w:r>
    </w:p>
    <w:p w14:paraId="3A6F098F" w14:textId="77777777" w:rsidR="002F7F38" w:rsidRDefault="002F7F38" w:rsidP="002F7F38">
      <w:pPr>
        <w:pStyle w:val="a3"/>
        <w:numPr>
          <w:ilvl w:val="1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 w:rsidRPr="002F7F38">
        <w:rPr>
          <w:rFonts w:ascii="微軟正黑體" w:eastAsia="微軟正黑體" w:hAnsi="微軟正黑體" w:hint="eastAsia"/>
          <w:sz w:val="28"/>
        </w:rPr>
        <w:t>大班教學，分組使用平板，用</w:t>
      </w:r>
      <w:proofErr w:type="spellStart"/>
      <w:r w:rsidRPr="002F7F38">
        <w:rPr>
          <w:rFonts w:ascii="微軟正黑體" w:eastAsia="微軟正黑體" w:hAnsi="微軟正黑體" w:hint="eastAsia"/>
          <w:sz w:val="28"/>
        </w:rPr>
        <w:t>vivoclass</w:t>
      </w:r>
      <w:proofErr w:type="spellEnd"/>
      <w:r w:rsidRPr="002F7F38">
        <w:rPr>
          <w:rFonts w:ascii="微軟正黑體" w:eastAsia="微軟正黑體" w:hAnsi="微軟正黑體" w:hint="eastAsia"/>
          <w:sz w:val="28"/>
        </w:rPr>
        <w:t>派送「相同任務、不同提示」學習單</w:t>
      </w:r>
    </w:p>
    <w:p w14:paraId="5DF38339" w14:textId="50CE8F7C" w:rsidR="00D25016" w:rsidRDefault="006D4486" w:rsidP="002F7F38">
      <w:pPr>
        <w:pStyle w:val="a3"/>
        <w:numPr>
          <w:ilvl w:val="0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lastRenderedPageBreak/>
        <w:t>討論提案</w:t>
      </w:r>
      <w:r w:rsidR="00973845">
        <w:rPr>
          <w:rFonts w:ascii="微軟正黑體" w:eastAsia="微軟正黑體" w:hAnsi="微軟正黑體"/>
          <w:sz w:val="28"/>
        </w:rPr>
        <w:t>-如何設計</w:t>
      </w:r>
      <w:r>
        <w:rPr>
          <w:rFonts w:ascii="微軟正黑體" w:eastAsia="微軟正黑體" w:hAnsi="微軟正黑體"/>
          <w:sz w:val="28"/>
        </w:rPr>
        <w:t>：</w:t>
      </w:r>
      <w:r w:rsidR="00870527">
        <w:rPr>
          <w:rFonts w:ascii="微軟正黑體" w:eastAsia="微軟正黑體" w:hAnsi="微軟正黑體"/>
          <w:sz w:val="28"/>
        </w:rPr>
        <w:br/>
        <w:t>(1)</w:t>
      </w:r>
      <w:proofErr w:type="gramStart"/>
      <w:r w:rsidR="00870527">
        <w:rPr>
          <w:rFonts w:ascii="微軟正黑體" w:eastAsia="微軟正黑體" w:hAnsi="微軟正黑體"/>
          <w:sz w:val="28"/>
        </w:rPr>
        <w:t>跟子翔</w:t>
      </w:r>
      <w:proofErr w:type="gramEnd"/>
      <w:r w:rsidR="00870527">
        <w:rPr>
          <w:rFonts w:ascii="微軟正黑體" w:eastAsia="微軟正黑體" w:hAnsi="微軟正黑體"/>
          <w:sz w:val="28"/>
        </w:rPr>
        <w:t>老師合作設計</w:t>
      </w:r>
      <w:r w:rsidR="00F22C14">
        <w:rPr>
          <w:rFonts w:ascii="微軟正黑體" w:eastAsia="微軟正黑體" w:hAnsi="微軟正黑體"/>
          <w:sz w:val="28"/>
        </w:rPr>
        <w:br/>
      </w:r>
      <w:r w:rsidR="00F22C14">
        <w:rPr>
          <w:rFonts w:ascii="微軟正黑體" w:eastAsia="微軟正黑體" w:hAnsi="微軟正黑體" w:hint="eastAsia"/>
          <w:sz w:val="28"/>
        </w:rPr>
        <w:t>(</w:t>
      </w:r>
      <w:r w:rsidR="00F22C14">
        <w:rPr>
          <w:rFonts w:ascii="微軟正黑體" w:eastAsia="微軟正黑體" w:hAnsi="微軟正黑體"/>
          <w:sz w:val="28"/>
        </w:rPr>
        <w:t>2)依基本學力指標來設計(參考</w:t>
      </w:r>
      <w:proofErr w:type="gramStart"/>
      <w:r w:rsidR="00F22C14">
        <w:rPr>
          <w:rFonts w:ascii="微軟正黑體" w:eastAsia="微軟正黑體" w:hAnsi="微軟正黑體"/>
          <w:sz w:val="28"/>
        </w:rPr>
        <w:t>學扶學習</w:t>
      </w:r>
      <w:proofErr w:type="gramEnd"/>
      <w:r w:rsidR="00F22C14">
        <w:rPr>
          <w:rFonts w:ascii="微軟正黑體" w:eastAsia="微軟正黑體" w:hAnsi="微軟正黑體"/>
          <w:sz w:val="28"/>
        </w:rPr>
        <w:t>單)</w:t>
      </w:r>
      <w:r w:rsidR="00013E6D">
        <w:rPr>
          <w:rFonts w:ascii="微軟正黑體" w:eastAsia="微軟正黑體" w:hAnsi="微軟正黑體" w:hint="eastAsia"/>
          <w:sz w:val="28"/>
        </w:rPr>
        <w:t>v</w:t>
      </w:r>
      <w:r w:rsidR="00013E6D">
        <w:rPr>
          <w:rFonts w:ascii="微軟正黑體" w:eastAsia="微軟正黑體" w:hAnsi="微軟正黑體"/>
          <w:sz w:val="28"/>
        </w:rPr>
        <w:t>s依課本單元來設計</w:t>
      </w:r>
      <w:r w:rsidR="002F7F38">
        <w:rPr>
          <w:rFonts w:ascii="微軟正黑體" w:eastAsia="微軟正黑體" w:hAnsi="微軟正黑體"/>
          <w:sz w:val="28"/>
        </w:rPr>
        <w:t xml:space="preserve"> </w:t>
      </w:r>
    </w:p>
    <w:p w14:paraId="07D29FB9" w14:textId="4E16BDB0" w:rsidR="00973845" w:rsidRDefault="00973845" w:rsidP="006D4486">
      <w:pPr>
        <w:pStyle w:val="a3"/>
        <w:numPr>
          <w:ilvl w:val="0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討論提案-怎麼分工：</w:t>
      </w:r>
      <w:r>
        <w:rPr>
          <w:rFonts w:ascii="微軟正黑體" w:eastAsia="微軟正黑體" w:hAnsi="微軟正黑體"/>
          <w:sz w:val="28"/>
        </w:rPr>
        <w:br/>
        <w:t>(1)</w:t>
      </w:r>
      <w:r w:rsidR="00013E6D">
        <w:rPr>
          <w:rFonts w:ascii="微軟正黑體" w:eastAsia="微軟正黑體" w:hAnsi="微軟正黑體"/>
          <w:sz w:val="28"/>
        </w:rPr>
        <w:t>建議先針對一個年級來試做，做完所有單元</w:t>
      </w:r>
      <w:r w:rsidR="00013E6D"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/>
          <w:sz w:val="28"/>
        </w:rPr>
        <w:t>(2)依年級</w:t>
      </w:r>
      <w:r w:rsidR="007706AE">
        <w:rPr>
          <w:rFonts w:ascii="微軟正黑體" w:eastAsia="微軟正黑體" w:hAnsi="微軟正黑體"/>
          <w:sz w:val="28"/>
        </w:rPr>
        <w:t>內容</w:t>
      </w:r>
      <w:r>
        <w:rPr>
          <w:rFonts w:ascii="微軟正黑體" w:eastAsia="微軟正黑體" w:hAnsi="微軟正黑體"/>
          <w:sz w:val="28"/>
        </w:rPr>
        <w:t>分工</w:t>
      </w:r>
    </w:p>
    <w:p w14:paraId="2B1217F9" w14:textId="43F4D1AA" w:rsidR="00FE5D66" w:rsidRDefault="00365B01" w:rsidP="00365B01">
      <w:pPr>
        <w:pStyle w:val="a3"/>
        <w:numPr>
          <w:ilvl w:val="0"/>
          <w:numId w:val="15"/>
        </w:numPr>
        <w:spacing w:line="44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68480" behindDoc="0" locked="0" layoutInCell="1" allowOverlap="1" wp14:anchorId="2AD2C347" wp14:editId="1001B0A8">
            <wp:simplePos x="0" y="0"/>
            <wp:positionH relativeFrom="column">
              <wp:posOffset>1132960</wp:posOffset>
            </wp:positionH>
            <wp:positionV relativeFrom="paragraph">
              <wp:posOffset>917095</wp:posOffset>
            </wp:positionV>
            <wp:extent cx="5326732" cy="4589253"/>
            <wp:effectExtent l="76200" t="76200" r="140970" b="13525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732" cy="45892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E5D66">
        <w:rPr>
          <w:rFonts w:ascii="微軟正黑體" w:eastAsia="微軟正黑體" w:hAnsi="微軟正黑體"/>
          <w:sz w:val="28"/>
        </w:rPr>
        <w:t>參考資料-劉繼文老師</w:t>
      </w:r>
      <w:r>
        <w:rPr>
          <w:rFonts w:ascii="微軟正黑體" w:eastAsia="微軟正黑體" w:hAnsi="微軟正黑體"/>
          <w:sz w:val="28"/>
        </w:rPr>
        <w:t>如何做</w:t>
      </w:r>
      <w:r w:rsidR="00FE5D66"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/>
          <w:sz w:val="28"/>
        </w:rPr>
        <w:t>●</w:t>
      </w:r>
      <w:r w:rsidRPr="00365B01">
        <w:rPr>
          <w:rFonts w:ascii="微軟正黑體" w:eastAsia="微軟正黑體" w:hAnsi="微軟正黑體" w:hint="eastAsia"/>
          <w:sz w:val="28"/>
        </w:rPr>
        <w:t>針對常態分佈的左邊學生，設計「比課本簡單的自學教材」</w:t>
      </w:r>
      <w:r>
        <w:rPr>
          <w:rFonts w:ascii="微軟正黑體" w:eastAsia="微軟正黑體" w:hAnsi="微軟正黑體"/>
          <w:sz w:val="28"/>
        </w:rPr>
        <w:br/>
        <w:t>●</w:t>
      </w:r>
      <w:r w:rsidRPr="00365B01">
        <w:rPr>
          <w:rFonts w:ascii="微軟正黑體" w:eastAsia="微軟正黑體" w:hAnsi="微軟正黑體" w:hint="eastAsia"/>
          <w:sz w:val="28"/>
        </w:rPr>
        <w:t>已設計三套教材</w:t>
      </w:r>
      <w:r>
        <w:rPr>
          <w:rFonts w:ascii="微軟正黑體" w:eastAsia="微軟正黑體" w:hAnsi="微軟正黑體" w:hint="eastAsia"/>
          <w:sz w:val="28"/>
        </w:rPr>
        <w:t>(「能量吐司」有</w:t>
      </w:r>
      <w:r w:rsidRPr="00365B01">
        <w:rPr>
          <w:rFonts w:ascii="微軟正黑體" w:eastAsia="微軟正黑體" w:hAnsi="微軟正黑體" w:hint="eastAsia"/>
          <w:sz w:val="28"/>
        </w:rPr>
        <w:t>往下跨到國小的計算能力補救</w:t>
      </w:r>
      <w:r>
        <w:rPr>
          <w:rFonts w:ascii="微軟正黑體" w:eastAsia="微軟正黑體" w:hAnsi="微軟正黑體" w:hint="eastAsia"/>
          <w:sz w:val="28"/>
        </w:rPr>
        <w:t>)</w:t>
      </w:r>
      <w:r>
        <w:rPr>
          <w:rFonts w:ascii="微軟正黑體" w:eastAsia="微軟正黑體" w:hAnsi="微軟正黑體"/>
          <w:sz w:val="28"/>
        </w:rPr>
        <w:br/>
        <w:t>●</w:t>
      </w:r>
      <w:r w:rsidRPr="00365B01">
        <w:rPr>
          <w:rFonts w:ascii="微軟正黑體" w:eastAsia="微軟正黑體" w:hAnsi="微軟正黑體" w:hint="eastAsia"/>
          <w:sz w:val="28"/>
        </w:rPr>
        <w:t>有規劃一套 課堂使用模式</w:t>
      </w:r>
      <w:r>
        <w:rPr>
          <w:rFonts w:ascii="微軟正黑體" w:eastAsia="微軟正黑體" w:hAnsi="微軟正黑體"/>
          <w:sz w:val="28"/>
        </w:rPr>
        <w:br/>
      </w:r>
      <w:hyperlink r:id="rId15" w:history="1">
        <w:r w:rsidR="00FE5D66" w:rsidRPr="00D004B3">
          <w:rPr>
            <w:rStyle w:val="a9"/>
            <w:rFonts w:ascii="微軟正黑體" w:eastAsia="微軟正黑體" w:hAnsi="微軟正黑體"/>
            <w:sz w:val="28"/>
          </w:rPr>
          <w:t>https://cop.tn.edu.tw/modules/tad_uploader/index.php?of_cat_sn=159</w:t>
        </w:r>
      </w:hyperlink>
      <w:r>
        <w:rPr>
          <w:rFonts w:ascii="微軟正黑體" w:eastAsia="微軟正黑體" w:hAnsi="微軟正黑體"/>
          <w:sz w:val="28"/>
        </w:rPr>
        <w:br/>
      </w:r>
      <w:r w:rsidR="00FE5D66"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/>
          <w:sz w:val="28"/>
        </w:rPr>
        <w:t>●</w:t>
      </w:r>
      <w:r w:rsidR="00FE5D66">
        <w:rPr>
          <w:rFonts w:ascii="微軟正黑體" w:eastAsia="微軟正黑體" w:hAnsi="微軟正黑體"/>
          <w:sz w:val="28"/>
        </w:rPr>
        <w:t>講義下載介紹</w:t>
      </w:r>
      <w:r w:rsidR="00FE5D66">
        <w:rPr>
          <w:rFonts w:ascii="微軟正黑體" w:eastAsia="微軟正黑體" w:hAnsi="微軟正黑體"/>
          <w:sz w:val="28"/>
        </w:rPr>
        <w:br/>
      </w:r>
      <w:r w:rsidR="00FE5D66">
        <w:rPr>
          <w:rFonts w:ascii="微軟正黑體" w:eastAsia="微軟正黑體" w:hAnsi="微軟正黑體" w:hint="eastAsia"/>
          <w:sz w:val="28"/>
        </w:rPr>
        <w:t>【</w:t>
      </w:r>
      <w:r w:rsidR="00FE5D66" w:rsidRPr="00FE5D66">
        <w:rPr>
          <w:rFonts w:ascii="微軟正黑體" w:eastAsia="微軟正黑體" w:hAnsi="微軟正黑體" w:hint="eastAsia"/>
          <w:sz w:val="28"/>
        </w:rPr>
        <w:t>國中數學基礎AB講義和能量吐司</w:t>
      </w:r>
      <w:r w:rsidR="00FE5D66">
        <w:rPr>
          <w:rFonts w:ascii="微軟正黑體" w:eastAsia="微軟正黑體" w:hAnsi="微軟正黑體" w:hint="eastAsia"/>
          <w:sz w:val="28"/>
        </w:rPr>
        <w:t>】</w:t>
      </w:r>
    </w:p>
    <w:p w14:paraId="5B6126DF" w14:textId="6CE9D977" w:rsidR="00FE5D66" w:rsidRDefault="004E3C6D" w:rsidP="00FE5D66">
      <w:pPr>
        <w:pStyle w:val="a3"/>
        <w:spacing w:line="440" w:lineRule="exact"/>
        <w:ind w:leftChars="0" w:left="1795"/>
        <w:rPr>
          <w:rFonts w:ascii="微軟正黑體" w:eastAsia="微軟正黑體" w:hAnsi="微軟正黑體"/>
          <w:sz w:val="28"/>
        </w:rPr>
      </w:pPr>
      <w:hyperlink r:id="rId16" w:history="1">
        <w:r w:rsidR="00FE5D66" w:rsidRPr="00D004B3">
          <w:rPr>
            <w:rStyle w:val="a9"/>
            <w:rFonts w:ascii="微軟正黑體" w:eastAsia="微軟正黑體" w:hAnsi="微軟正黑體"/>
            <w:sz w:val="28"/>
          </w:rPr>
          <w:t>https://www.facebook.com/groups/128289677839021/permalink/1211480336186611/?mibextid=S66gvF</w:t>
        </w:r>
      </w:hyperlink>
    </w:p>
    <w:p w14:paraId="61ED28EA" w14:textId="2BC14EA8" w:rsidR="00FE5D66" w:rsidRDefault="00FE5D66" w:rsidP="002F7F38">
      <w:pPr>
        <w:pStyle w:val="a3"/>
        <w:spacing w:line="440" w:lineRule="exact"/>
        <w:ind w:leftChars="0" w:left="2275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lastRenderedPageBreak/>
        <w:br/>
      </w:r>
      <w:r>
        <w:rPr>
          <w:rFonts w:ascii="微軟正黑體" w:eastAsia="微軟正黑體" w:hAnsi="微軟正黑體"/>
          <w:sz w:val="28"/>
        </w:rPr>
        <w:br/>
      </w:r>
    </w:p>
    <w:p w14:paraId="45F9A562" w14:textId="2B15C5CA" w:rsidR="00ED5B9D" w:rsidRDefault="00ED5B9D" w:rsidP="00D6504E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 w:rsidRPr="00ED5B9D"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59264" behindDoc="1" locked="0" layoutInCell="1" allowOverlap="1" wp14:anchorId="025A0502" wp14:editId="4673741C">
            <wp:simplePos x="0" y="0"/>
            <wp:positionH relativeFrom="margin">
              <wp:posOffset>105537</wp:posOffset>
            </wp:positionH>
            <wp:positionV relativeFrom="paragraph">
              <wp:posOffset>730123</wp:posOffset>
            </wp:positionV>
            <wp:extent cx="6390640" cy="4371340"/>
            <wp:effectExtent l="0" t="0" r="0" b="0"/>
            <wp:wrapSquare wrapText="bothSides"/>
            <wp:docPr id="211236178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6178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963" w:rsidRPr="00B80963">
        <w:rPr>
          <w:rFonts w:ascii="微軟正黑體" w:eastAsia="微軟正黑體" w:hAnsi="微軟正黑體" w:hint="eastAsia"/>
          <w:sz w:val="28"/>
        </w:rPr>
        <w:t>出版品的修正如何統一撰寫手法？需要擠在3頁結束</w:t>
      </w:r>
      <w:r>
        <w:rPr>
          <w:rFonts w:ascii="微軟正黑體" w:eastAsia="微軟正黑體" w:hAnsi="微軟正黑體" w:hint="eastAsia"/>
          <w:sz w:val="28"/>
        </w:rPr>
        <w:t>。</w:t>
      </w:r>
      <w:r w:rsidRPr="00ED5B9D">
        <w:rPr>
          <w:rFonts w:ascii="微軟正黑體" w:eastAsia="微軟正黑體" w:hAnsi="微軟正黑體" w:hint="eastAsia"/>
          <w:sz w:val="28"/>
        </w:rPr>
        <w:t>(最後一欄的「差異化教學策略建議」，是否參考鳳珠老師寫法？)</w:t>
      </w:r>
    </w:p>
    <w:p w14:paraId="08985E4D" w14:textId="6DDF501E" w:rsidR="005B30CA" w:rsidRDefault="005B30CA" w:rsidP="005B30CA">
      <w:pPr>
        <w:pStyle w:val="a3"/>
        <w:numPr>
          <w:ilvl w:val="2"/>
          <w:numId w:val="10"/>
        </w:numPr>
        <w:spacing w:line="440" w:lineRule="exact"/>
        <w:ind w:leftChars="0" w:left="1315" w:hanging="357"/>
        <w:rPr>
          <w:rFonts w:ascii="微軟正黑體" w:eastAsia="微軟正黑體" w:hAnsi="微軟正黑體"/>
          <w:sz w:val="28"/>
        </w:rPr>
      </w:pPr>
      <w:r w:rsidRPr="00B80963">
        <w:rPr>
          <w:rFonts w:ascii="微軟正黑體" w:eastAsia="微軟正黑體" w:hAnsi="微軟正黑體" w:hint="eastAsia"/>
          <w:sz w:val="28"/>
        </w:rPr>
        <w:t>「</w:t>
      </w:r>
      <w:r>
        <w:rPr>
          <w:rFonts w:ascii="微軟正黑體" w:eastAsia="微軟正黑體" w:hAnsi="微軟正黑體" w:hint="eastAsia"/>
          <w:sz w:val="28"/>
        </w:rPr>
        <w:t>各</w:t>
      </w:r>
      <w:r w:rsidRPr="00B80963">
        <w:rPr>
          <w:rFonts w:ascii="微軟正黑體" w:eastAsia="微軟正黑體" w:hAnsi="微軟正黑體" w:hint="eastAsia"/>
          <w:sz w:val="28"/>
        </w:rPr>
        <w:t>主題回流實體研習」的設計模式為何</w:t>
      </w:r>
      <w:r>
        <w:rPr>
          <w:rFonts w:ascii="微軟正黑體" w:eastAsia="微軟正黑體" w:hAnsi="微軟正黑體" w:hint="eastAsia"/>
          <w:sz w:val="28"/>
        </w:rPr>
        <w:t>？</w:t>
      </w:r>
    </w:p>
    <w:p w14:paraId="3F78380C" w14:textId="01A97DE4" w:rsidR="00995520" w:rsidRDefault="00995520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51E17319" w14:textId="77777777" w:rsidR="005B30CA" w:rsidRDefault="005B30CA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510963D1" w14:textId="77777777" w:rsidR="005B30CA" w:rsidRDefault="005B30CA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70472BAE" w14:textId="77777777" w:rsidR="005B30CA" w:rsidRDefault="005B30CA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2C3FFEAC" w14:textId="77777777" w:rsidR="005B30CA" w:rsidRDefault="005B30CA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66D1C470" w14:textId="586F3F2E" w:rsidR="005B30CA" w:rsidRPr="004C539A" w:rsidRDefault="005B30CA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  <w:r w:rsidRPr="005B3176">
        <w:rPr>
          <w:noProof/>
        </w:rPr>
        <w:drawing>
          <wp:anchor distT="0" distB="0" distL="114300" distR="114300" simplePos="0" relativeHeight="251667456" behindDoc="0" locked="0" layoutInCell="1" allowOverlap="1" wp14:anchorId="2E19DE88" wp14:editId="4659F593">
            <wp:simplePos x="0" y="0"/>
            <wp:positionH relativeFrom="column">
              <wp:posOffset>605790</wp:posOffset>
            </wp:positionH>
            <wp:positionV relativeFrom="paragraph">
              <wp:posOffset>-1188085</wp:posOffset>
            </wp:positionV>
            <wp:extent cx="3038475" cy="139065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AE82C" w14:textId="7EFEFDC2" w:rsidR="00995520" w:rsidRDefault="00995520" w:rsidP="00995520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數學競試(數學拔尖測驗)的規劃</w:t>
      </w:r>
    </w:p>
    <w:p w14:paraId="7779A238" w14:textId="45987851" w:rsidR="00995520" w:rsidRDefault="00995520" w:rsidP="0099552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1</w:t>
      </w:r>
      <w:r w:rsidR="009F4E65">
        <w:rPr>
          <w:rFonts w:ascii="微軟正黑體" w:eastAsia="微軟正黑體" w:hAnsi="微軟正黑體"/>
          <w:sz w:val="28"/>
        </w:rPr>
        <w:t>12</w:t>
      </w:r>
      <w:r>
        <w:rPr>
          <w:rFonts w:ascii="微軟正黑體" w:eastAsia="微軟正黑體" w:hAnsi="微軟正黑體" w:hint="eastAsia"/>
          <w:sz w:val="28"/>
        </w:rPr>
        <w:t>學年度</w:t>
      </w:r>
      <w:r w:rsidR="009F4E65">
        <w:rPr>
          <w:rFonts w:ascii="微軟正黑體" w:eastAsia="微軟正黑體" w:hAnsi="微軟正黑體" w:hint="eastAsia"/>
          <w:sz w:val="28"/>
        </w:rPr>
        <w:t>預計仍</w:t>
      </w:r>
      <w:r>
        <w:rPr>
          <w:rFonts w:ascii="微軟正黑體" w:eastAsia="微軟正黑體" w:hAnsi="微軟正黑體" w:hint="eastAsia"/>
          <w:sz w:val="28"/>
        </w:rPr>
        <w:t>辦理六年級數學競試(數學拔尖的概念)</w:t>
      </w:r>
      <w:r w:rsidR="00C70D51">
        <w:rPr>
          <w:rFonts w:ascii="微軟正黑體" w:eastAsia="微軟正黑體" w:hAnsi="微軟正黑體" w:hint="eastAsia"/>
          <w:sz w:val="28"/>
        </w:rPr>
        <w:t>，預計：</w:t>
      </w:r>
    </w:p>
    <w:p w14:paraId="3008CC9D" w14:textId="77777777" w:rsidR="00C70D51" w:rsidRPr="00BF7A70" w:rsidRDefault="00C70D51" w:rsidP="00C70D51">
      <w:pPr>
        <w:pStyle w:val="a3"/>
        <w:numPr>
          <w:ilvl w:val="0"/>
          <w:numId w:val="8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全市數學競賽日期定於</w:t>
      </w:r>
      <w:r w:rsidRPr="009F4E65">
        <w:rPr>
          <w:rFonts w:ascii="微軟正黑體" w:eastAsia="微軟正黑體" w:hAnsi="微軟正黑體" w:hint="eastAsia"/>
          <w:sz w:val="28"/>
          <w:highlight w:val="yellow"/>
        </w:rPr>
        <w:t>12/20</w:t>
      </w:r>
      <w:r>
        <w:rPr>
          <w:rFonts w:ascii="微軟正黑體" w:eastAsia="微軟正黑體" w:hAnsi="微軟正黑體" w:hint="eastAsia"/>
          <w:sz w:val="28"/>
          <w:highlight w:val="yellow"/>
        </w:rPr>
        <w:t>？</w:t>
      </w:r>
    </w:p>
    <w:p w14:paraId="156105FD" w14:textId="5324112D" w:rsidR="00995520" w:rsidRDefault="00D54CD2" w:rsidP="00995520">
      <w:pPr>
        <w:pStyle w:val="a3"/>
        <w:numPr>
          <w:ilvl w:val="0"/>
          <w:numId w:val="8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局端負責試</w:t>
      </w:r>
      <w:proofErr w:type="gramStart"/>
      <w:r>
        <w:rPr>
          <w:rFonts w:ascii="微軟正黑體" w:eastAsia="微軟正黑體" w:hAnsi="微軟正黑體" w:hint="eastAsia"/>
          <w:sz w:val="28"/>
        </w:rPr>
        <w:t>務</w:t>
      </w:r>
      <w:proofErr w:type="gramEnd"/>
      <w:r w:rsidR="00995520">
        <w:rPr>
          <w:rFonts w:ascii="微軟正黑體" w:eastAsia="微軟正黑體" w:hAnsi="微軟正黑體" w:hint="eastAsia"/>
          <w:sz w:val="28"/>
        </w:rPr>
        <w:t>的安排(試</w:t>
      </w:r>
      <w:proofErr w:type="gramStart"/>
      <w:r w:rsidR="00995520">
        <w:rPr>
          <w:rFonts w:ascii="微軟正黑體" w:eastAsia="微軟正黑體" w:hAnsi="微軟正黑體" w:hint="eastAsia"/>
          <w:sz w:val="28"/>
        </w:rPr>
        <w:t>務</w:t>
      </w:r>
      <w:proofErr w:type="gramEnd"/>
      <w:r w:rsidR="00995520">
        <w:rPr>
          <w:rFonts w:ascii="微軟正黑體" w:eastAsia="微軟正黑體" w:hAnsi="微軟正黑體" w:hint="eastAsia"/>
          <w:sz w:val="28"/>
        </w:rPr>
        <w:t>中心承辦學校</w:t>
      </w:r>
      <w:r w:rsidR="007F3714">
        <w:rPr>
          <w:rFonts w:ascii="微軟正黑體" w:eastAsia="微軟正黑體" w:hAnsi="微軟正黑體" w:hint="eastAsia"/>
          <w:sz w:val="28"/>
        </w:rPr>
        <w:t>：</w:t>
      </w:r>
      <w:r w:rsidR="00A667A5" w:rsidRPr="00926794">
        <w:rPr>
          <w:rFonts w:ascii="微軟正黑體" w:eastAsia="微軟正黑體" w:hAnsi="微軟正黑體" w:hint="eastAsia"/>
          <w:sz w:val="28"/>
        </w:rPr>
        <w:t>億載</w:t>
      </w:r>
      <w:r w:rsidR="007F3714" w:rsidRPr="00926794">
        <w:rPr>
          <w:rFonts w:ascii="微軟正黑體" w:eastAsia="微軟正黑體" w:hAnsi="微軟正黑體" w:hint="eastAsia"/>
          <w:sz w:val="28"/>
        </w:rPr>
        <w:t>國小</w:t>
      </w:r>
      <w:r w:rsidR="00995520">
        <w:rPr>
          <w:rFonts w:ascii="微軟正黑體" w:eastAsia="微軟正黑體" w:hAnsi="微軟正黑體" w:hint="eastAsia"/>
          <w:sz w:val="28"/>
        </w:rPr>
        <w:t>)</w:t>
      </w:r>
    </w:p>
    <w:p w14:paraId="174EEFB3" w14:textId="63BF64C6" w:rsidR="00D54CD2" w:rsidRDefault="00995520" w:rsidP="00995520">
      <w:pPr>
        <w:pStyle w:val="a3"/>
        <w:numPr>
          <w:ilvl w:val="0"/>
          <w:numId w:val="8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輔導團</w:t>
      </w:r>
      <w:r w:rsidR="00D54CD2">
        <w:rPr>
          <w:rFonts w:ascii="微軟正黑體" w:eastAsia="微軟正黑體" w:hAnsi="微軟正黑體" w:hint="eastAsia"/>
          <w:sz w:val="28"/>
        </w:rPr>
        <w:t>負責「命題」、「閱卷」工作</w:t>
      </w:r>
    </w:p>
    <w:p w14:paraId="462F7D26" w14:textId="131FF004" w:rsidR="00995520" w:rsidRDefault="00D54CD2" w:rsidP="00D54CD2">
      <w:pPr>
        <w:pStyle w:val="a3"/>
        <w:numPr>
          <w:ilvl w:val="1"/>
          <w:numId w:val="8"/>
        </w:numPr>
        <w:tabs>
          <w:tab w:val="left" w:pos="2127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命題：</w:t>
      </w:r>
      <w:r w:rsidR="009F4E65">
        <w:rPr>
          <w:rFonts w:ascii="微軟正黑體" w:eastAsia="微軟正黑體" w:hAnsi="微軟正黑體" w:hint="eastAsia"/>
          <w:sz w:val="28"/>
        </w:rPr>
        <w:t>團員先命2題</w:t>
      </w:r>
      <w:r w:rsidR="00C92674">
        <w:rPr>
          <w:rFonts w:ascii="微軟正黑體" w:eastAsia="微軟正黑體" w:hAnsi="微軟正黑體" w:hint="eastAsia"/>
          <w:sz w:val="28"/>
        </w:rPr>
        <w:t>，儘量</w:t>
      </w:r>
      <w:proofErr w:type="gramStart"/>
      <w:r w:rsidR="00C92674">
        <w:rPr>
          <w:rFonts w:ascii="微軟正黑體" w:eastAsia="微軟正黑體" w:hAnsi="微軟正黑體" w:hint="eastAsia"/>
          <w:sz w:val="28"/>
        </w:rPr>
        <w:t>出題組型題目</w:t>
      </w:r>
      <w:proofErr w:type="gramEnd"/>
      <w:r w:rsidR="00995520">
        <w:rPr>
          <w:rFonts w:ascii="微軟正黑體" w:eastAsia="微軟正黑體" w:hAnsi="微軟正黑體" w:hint="eastAsia"/>
          <w:sz w:val="28"/>
        </w:rPr>
        <w:t>(</w:t>
      </w:r>
      <w:r w:rsidR="00C92674">
        <w:rPr>
          <w:rFonts w:ascii="微軟正黑體" w:eastAsia="微軟正黑體" w:hAnsi="微軟正黑體" w:hint="eastAsia"/>
          <w:sz w:val="28"/>
        </w:rPr>
        <w:t>10月</w:t>
      </w:r>
      <w:r w:rsidR="00E271C9">
        <w:rPr>
          <w:rFonts w:ascii="微軟正黑體" w:eastAsia="微軟正黑體" w:hAnsi="微軟正黑體" w:hint="eastAsia"/>
          <w:sz w:val="28"/>
        </w:rPr>
        <w:t>中</w:t>
      </w:r>
      <w:r w:rsidR="00C92674">
        <w:rPr>
          <w:rFonts w:ascii="微軟正黑體" w:eastAsia="微軟正黑體" w:hAnsi="微軟正黑體" w:hint="eastAsia"/>
          <w:sz w:val="28"/>
        </w:rPr>
        <w:t>前完成</w:t>
      </w:r>
      <w:r w:rsidR="00995520">
        <w:rPr>
          <w:rFonts w:ascii="微軟正黑體" w:eastAsia="微軟正黑體" w:hAnsi="微軟正黑體" w:hint="eastAsia"/>
          <w:sz w:val="28"/>
        </w:rPr>
        <w:t>)</w:t>
      </w:r>
    </w:p>
    <w:p w14:paraId="0B6A7683" w14:textId="43B06689" w:rsidR="00D54CD2" w:rsidRDefault="00D54CD2" w:rsidP="00D54CD2">
      <w:pPr>
        <w:pStyle w:val="a3"/>
        <w:numPr>
          <w:ilvl w:val="1"/>
          <w:numId w:val="8"/>
        </w:numPr>
        <w:tabs>
          <w:tab w:val="left" w:pos="2127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閱卷：</w:t>
      </w:r>
    </w:p>
    <w:p w14:paraId="4BD03E3B" w14:textId="77777777" w:rsidR="007948AB" w:rsidRPr="00995520" w:rsidRDefault="007948AB" w:rsidP="004619DA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3072FB8C" w14:textId="1C69F0F0" w:rsidR="00004689" w:rsidRDefault="00004689" w:rsidP="00004689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學力檢測分析</w:t>
      </w:r>
    </w:p>
    <w:p w14:paraId="4D1F5E64" w14:textId="7E541778" w:rsidR="002508FB" w:rsidRPr="002508FB" w:rsidRDefault="002508FB" w:rsidP="002508FB">
      <w:pPr>
        <w:spacing w:line="400" w:lineRule="exact"/>
        <w:ind w:left="9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分為「學力檢測報告撰寫」&amp;「學力檢測分析研習」兩項計畫</w:t>
      </w:r>
    </w:p>
    <w:p w14:paraId="340C161C" w14:textId="26188AA2" w:rsidR="002508FB" w:rsidRDefault="002508FB" w:rsidP="002508FB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報告撰寫：預計抄寫中教大</w:t>
      </w:r>
    </w:p>
    <w:p w14:paraId="4796AA22" w14:textId="6496B4F9" w:rsidR="00C70D51" w:rsidRDefault="00C70D51" w:rsidP="00FE7EF2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研習辦理</w:t>
      </w:r>
      <w:r w:rsidR="002508FB">
        <w:rPr>
          <w:rFonts w:ascii="微軟正黑體" w:eastAsia="微軟正黑體" w:hAnsi="微軟正黑體" w:hint="eastAsia"/>
          <w:sz w:val="28"/>
        </w:rPr>
        <w:t>：</w:t>
      </w:r>
      <w:r>
        <w:rPr>
          <w:rFonts w:ascii="微軟正黑體" w:eastAsia="微軟正黑體" w:hAnsi="微軟正黑體" w:hint="eastAsia"/>
          <w:sz w:val="28"/>
        </w:rPr>
        <w:t>日期？方式？(預計</w:t>
      </w:r>
      <w:r w:rsidRPr="00C70D51">
        <w:rPr>
          <w:rFonts w:ascii="微軟正黑體" w:eastAsia="微軟正黑體" w:hAnsi="微軟正黑體" w:hint="eastAsia"/>
          <w:sz w:val="28"/>
          <w:highlight w:val="yellow"/>
        </w:rPr>
        <w:t>請謝堅老師</w:t>
      </w:r>
      <w:r w:rsidR="004D6DAB">
        <w:rPr>
          <w:rFonts w:ascii="微軟正黑體" w:eastAsia="微軟正黑體" w:hAnsi="微軟正黑體" w:hint="eastAsia"/>
          <w:sz w:val="28"/>
          <w:highlight w:val="yellow"/>
        </w:rPr>
        <w:t>、</w:t>
      </w:r>
      <w:proofErr w:type="gramStart"/>
      <w:r w:rsidR="004D6DAB">
        <w:rPr>
          <w:rFonts w:ascii="微軟正黑體" w:eastAsia="微軟正黑體" w:hAnsi="微軟正黑體" w:hint="eastAsia"/>
          <w:sz w:val="28"/>
          <w:highlight w:val="yellow"/>
        </w:rPr>
        <w:t>素微老師</w:t>
      </w:r>
      <w:proofErr w:type="gramEnd"/>
      <w:r w:rsidRPr="00C70D51">
        <w:rPr>
          <w:rFonts w:ascii="微軟正黑體" w:eastAsia="微軟正黑體" w:hAnsi="微軟正黑體" w:hint="eastAsia"/>
          <w:sz w:val="28"/>
          <w:highlight w:val="yellow"/>
        </w:rPr>
        <w:t>擔任講師</w:t>
      </w:r>
      <w:r w:rsidR="005721F4">
        <w:rPr>
          <w:rFonts w:ascii="微軟正黑體" w:eastAsia="微軟正黑體" w:hAnsi="微軟正黑體" w:hint="eastAsia"/>
          <w:sz w:val="28"/>
          <w:highlight w:val="yellow"/>
        </w:rPr>
        <w:t>？</w:t>
      </w:r>
      <w:r w:rsidR="00DA10FB">
        <w:rPr>
          <w:rFonts w:ascii="微軟正黑體" w:eastAsia="微軟正黑體" w:hAnsi="微軟正黑體" w:hint="eastAsia"/>
          <w:sz w:val="28"/>
          <w:highlight w:val="yellow"/>
        </w:rPr>
        <w:t>溪南場</w:t>
      </w:r>
      <w:r w:rsidR="00DA10FB">
        <w:rPr>
          <w:rFonts w:ascii="微軟正黑體" w:eastAsia="微軟正黑體" w:hAnsi="微軟正黑體" w:hint="eastAsia"/>
          <w:sz w:val="28"/>
        </w:rPr>
        <w:t>v</w:t>
      </w:r>
      <w:r w:rsidR="00DA10FB">
        <w:rPr>
          <w:rFonts w:ascii="微軟正黑體" w:eastAsia="微軟正黑體" w:hAnsi="微軟正黑體"/>
          <w:sz w:val="28"/>
        </w:rPr>
        <w:t>s</w:t>
      </w:r>
      <w:r w:rsidR="00DA10FB">
        <w:rPr>
          <w:rFonts w:ascii="微軟正黑體" w:eastAsia="微軟正黑體" w:hAnsi="微軟正黑體" w:hint="eastAsia"/>
          <w:sz w:val="28"/>
        </w:rPr>
        <w:t>溪北場？</w:t>
      </w:r>
      <w:r>
        <w:rPr>
          <w:rFonts w:ascii="微軟正黑體" w:eastAsia="微軟正黑體" w:hAnsi="微軟正黑體" w:hint="eastAsia"/>
          <w:sz w:val="28"/>
        </w:rPr>
        <w:t>)</w:t>
      </w:r>
    </w:p>
    <w:p w14:paraId="72B7DA3A" w14:textId="77777777" w:rsidR="00995520" w:rsidRPr="00004689" w:rsidRDefault="00995520" w:rsidP="004619DA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290F2ABA" w14:textId="77777777" w:rsidR="00836391" w:rsidRPr="008F61BE" w:rsidRDefault="00836391" w:rsidP="00836391">
      <w:pPr>
        <w:pStyle w:val="a3"/>
        <w:spacing w:line="400" w:lineRule="exact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1C7DFE14" w14:textId="77777777" w:rsidR="00554F31" w:rsidRPr="00965F62" w:rsidRDefault="00554F31" w:rsidP="003165CE">
      <w:pPr>
        <w:pStyle w:val="a3"/>
        <w:ind w:leftChars="0" w:left="1200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5EAA57EA" w14:textId="1059EF73" w:rsidR="006B22A4" w:rsidRDefault="00965F62" w:rsidP="00D2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其他</w:t>
      </w:r>
    </w:p>
    <w:p w14:paraId="040B5AE0" w14:textId="0068C763" w:rsidR="00504478" w:rsidRDefault="00504478" w:rsidP="00504478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有任何教具需求請隨時提出。</w:t>
      </w:r>
    </w:p>
    <w:p w14:paraId="70EC4A21" w14:textId="4C619B96" w:rsidR="00B30CE1" w:rsidRDefault="00504478" w:rsidP="00504478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有任何文具需求請隨時提出。</w:t>
      </w:r>
    </w:p>
    <w:p w14:paraId="6627B844" w14:textId="6DD76870" w:rsidR="00031DC3" w:rsidRDefault="00031DC3" w:rsidP="00504478">
      <w:pPr>
        <w:pStyle w:val="a3"/>
        <w:numPr>
          <w:ilvl w:val="2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未來在安慶國小核銷相關費用：</w:t>
      </w:r>
    </w:p>
    <w:p w14:paraId="2C194F1A" w14:textId="09BDBE01" w:rsidR="00657662" w:rsidRDefault="00657662" w:rsidP="00031DC3">
      <w:pPr>
        <w:pStyle w:val="a3"/>
        <w:numPr>
          <w:ilvl w:val="3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117835">
        <w:rPr>
          <w:rFonts w:ascii="微軟正黑體" w:eastAsia="微軟正黑體" w:hAnsi="微軟正黑體" w:hint="eastAsia"/>
          <w:sz w:val="28"/>
          <w:highlight w:val="yellow"/>
        </w:rPr>
        <w:t>安慶國小統編：？</w:t>
      </w:r>
      <w:r w:rsidRPr="00117835">
        <w:rPr>
          <w:rFonts w:ascii="微軟正黑體" w:eastAsia="微軟正黑體" w:hAnsi="微軟正黑體" w:hint="eastAsia"/>
          <w:sz w:val="28"/>
        </w:rPr>
        <w:t>？？</w:t>
      </w:r>
    </w:p>
    <w:p w14:paraId="3F48A49D" w14:textId="16AB7073" w:rsidR="00031DC3" w:rsidRDefault="00031DC3" w:rsidP="00031DC3">
      <w:pPr>
        <w:pStyle w:val="a3"/>
        <w:numPr>
          <w:ilvl w:val="3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請傳送「</w:t>
      </w:r>
      <w:r w:rsidRPr="00031DC3">
        <w:rPr>
          <w:rFonts w:ascii="微軟正黑體" w:eastAsia="微軟正黑體" w:hAnsi="微軟正黑體" w:hint="eastAsia"/>
          <w:sz w:val="28"/>
        </w:rPr>
        <w:t>身分證正反面影本、存摺封面影本</w:t>
      </w:r>
      <w:r>
        <w:rPr>
          <w:rFonts w:ascii="微軟正黑體" w:eastAsia="微軟正黑體" w:hAnsi="微軟正黑體" w:hint="eastAsia"/>
          <w:sz w:val="28"/>
        </w:rPr>
        <w:t>」給安慶留檔</w:t>
      </w:r>
    </w:p>
    <w:p w14:paraId="70B28457" w14:textId="77777777" w:rsidR="00117835" w:rsidRDefault="00117835" w:rsidP="00117835">
      <w:pPr>
        <w:pStyle w:val="a3"/>
        <w:spacing w:line="400" w:lineRule="exact"/>
        <w:ind w:leftChars="0" w:left="1320"/>
        <w:rPr>
          <w:rFonts w:ascii="微軟正黑體" w:eastAsia="微軟正黑體" w:hAnsi="微軟正黑體"/>
          <w:sz w:val="28"/>
        </w:rPr>
      </w:pPr>
    </w:p>
    <w:p w14:paraId="10507118" w14:textId="77777777" w:rsidR="00117835" w:rsidRDefault="00117835" w:rsidP="00117835">
      <w:pPr>
        <w:pStyle w:val="a3"/>
        <w:spacing w:line="400" w:lineRule="exact"/>
        <w:ind w:leftChars="0" w:left="1320"/>
        <w:rPr>
          <w:rFonts w:ascii="微軟正黑體" w:eastAsia="微軟正黑體" w:hAnsi="微軟正黑體"/>
          <w:sz w:val="28"/>
        </w:rPr>
      </w:pPr>
    </w:p>
    <w:p w14:paraId="5CCF457B" w14:textId="2B9C737B" w:rsidR="00117835" w:rsidRDefault="00117835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14:paraId="2C06F72C" w14:textId="77777777" w:rsidR="00117835" w:rsidRDefault="00117835" w:rsidP="00117835">
      <w:pPr>
        <w:pStyle w:val="a3"/>
        <w:spacing w:line="400" w:lineRule="exact"/>
        <w:ind w:leftChars="0" w:left="1320"/>
        <w:rPr>
          <w:rFonts w:ascii="微軟正黑體" w:eastAsia="微軟正黑體" w:hAnsi="微軟正黑體"/>
          <w:sz w:val="28"/>
        </w:rPr>
      </w:pPr>
    </w:p>
    <w:p w14:paraId="76BC2CFA" w14:textId="247E66CC" w:rsidR="00117835" w:rsidRPr="00117835" w:rsidRDefault="00117835" w:rsidP="00117835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補充資料</w:t>
      </w:r>
    </w:p>
    <w:p w14:paraId="2E89FE3D" w14:textId="4ED19153" w:rsidR="00D81D9E" w:rsidRPr="00657DAD" w:rsidRDefault="00D81D9E" w:rsidP="00E772FA">
      <w:pPr>
        <w:pStyle w:val="a3"/>
        <w:widowControl/>
        <w:spacing w:line="520" w:lineRule="exact"/>
        <w:ind w:leftChars="0" w:left="720"/>
        <w:rPr>
          <w:rFonts w:ascii="微軟正黑體" w:eastAsia="微軟正黑體" w:hAnsi="微軟正黑體"/>
        </w:rPr>
      </w:pPr>
      <w:r w:rsidRPr="005865A5">
        <w:rPr>
          <w:rFonts w:ascii="微軟正黑體" w:eastAsia="微軟正黑體" w:hAnsi="微軟正黑體" w:hint="eastAsia"/>
          <w:b/>
          <w:bdr w:val="single" w:sz="4" w:space="0" w:color="auto"/>
        </w:rPr>
        <w:t>數學本質之主題脈絡研習</w:t>
      </w:r>
      <w:r w:rsidRPr="00657DAD">
        <w:rPr>
          <w:rFonts w:ascii="微軟正黑體" w:eastAsia="微軟正黑體" w:hAnsi="微軟正黑體" w:hint="eastAsia"/>
        </w:rPr>
        <w:t>：長久以來，小數領域一直缺少系統性的研習課程～透過</w:t>
      </w:r>
      <w:r w:rsidR="00246264">
        <w:rPr>
          <w:rFonts w:ascii="微軟正黑體" w:eastAsia="微軟正黑體" w:hAnsi="微軟正黑體" w:hint="eastAsia"/>
        </w:rPr>
        <w:t>「</w:t>
      </w:r>
      <w:r w:rsidRPr="00657DAD">
        <w:rPr>
          <w:rFonts w:ascii="微軟正黑體" w:eastAsia="微軟正黑體" w:hAnsi="微軟正黑體" w:hint="eastAsia"/>
        </w:rPr>
        <w:t>脈絡</w:t>
      </w:r>
      <w:r w:rsidR="00246264">
        <w:rPr>
          <w:rFonts w:ascii="微軟正黑體" w:eastAsia="微軟正黑體" w:hAnsi="微軟正黑體" w:hint="eastAsia"/>
        </w:rPr>
        <w:t>」</w:t>
      </w:r>
      <w:r w:rsidRPr="00657DAD">
        <w:rPr>
          <w:rFonts w:ascii="微軟正黑體" w:eastAsia="微軟正黑體" w:hAnsi="微軟正黑體" w:hint="eastAsia"/>
        </w:rPr>
        <w:t>來帶領老師數學課程的全觀探究，加上小學老師多停留在自己的任教年級，見樹不見林，缺乏覺察自己的教法迷思，這樣的情況下，縱使有再多的補救教學系統/資源，都只是零散的治標不治本，很難立竿見影。透過</w:t>
      </w:r>
      <w:r w:rsidR="006418E2">
        <w:rPr>
          <w:rFonts w:ascii="微軟正黑體" w:eastAsia="微軟正黑體" w:hAnsi="微軟正黑體" w:hint="eastAsia"/>
        </w:rPr>
        <w:t>下列</w:t>
      </w:r>
      <w:r w:rsidRPr="00657DAD">
        <w:rPr>
          <w:rFonts w:ascii="微軟正黑體" w:eastAsia="微軟正黑體" w:hAnsi="微軟正黑體" w:hint="eastAsia"/>
        </w:rPr>
        <w:t>的課程規劃，讓現場老師回到最基本面的教材探究，課程中搭配幾年來學力檢測結果的大數據，讓老師清楚知道學生學習的斷層點，如何提問？如何引導？ ... 才能在課堂上進行即時補救。</w:t>
      </w:r>
    </w:p>
    <w:p w14:paraId="4D4EC844" w14:textId="7F566EF7" w:rsidR="006B1358" w:rsidRDefault="006B1358" w:rsidP="006B1358">
      <w:pPr>
        <w:jc w:val="center"/>
        <w:rPr>
          <w:rFonts w:ascii="微軟正黑體" w:eastAsia="微軟正黑體" w:hAnsi="微軟正黑體"/>
          <w:b/>
          <w:kern w:val="0"/>
          <w:sz w:val="36"/>
        </w:rPr>
      </w:pPr>
      <w:r w:rsidRPr="00CC0AE6">
        <w:rPr>
          <w:rFonts w:ascii="微軟正黑體" w:eastAsia="微軟正黑體" w:hAnsi="微軟正黑體" w:hint="eastAsia"/>
          <w:b/>
          <w:kern w:val="0"/>
          <w:sz w:val="36"/>
          <w:highlight w:val="yellow"/>
          <w:bdr w:val="single" w:sz="4" w:space="0" w:color="auto"/>
        </w:rPr>
        <w:t>謝堅老師授課影片</w:t>
      </w:r>
      <w:hyperlink r:id="rId19" w:history="1">
        <w:r w:rsidR="00762660" w:rsidRPr="00F41A27">
          <w:rPr>
            <w:rStyle w:val="a9"/>
            <w:rFonts w:ascii="微軟正黑體" w:eastAsia="微軟正黑體" w:hAnsi="微軟正黑體" w:hint="eastAsia"/>
            <w:b/>
            <w:kern w:val="0"/>
            <w:sz w:val="36"/>
            <w:highlight w:val="yellow"/>
          </w:rPr>
          <w:t>ht</w:t>
        </w:r>
        <w:r w:rsidR="00762660" w:rsidRPr="00F41A27">
          <w:rPr>
            <w:rStyle w:val="a9"/>
            <w:rFonts w:ascii="微軟正黑體" w:eastAsia="微軟正黑體" w:hAnsi="微軟正黑體"/>
            <w:b/>
            <w:kern w:val="0"/>
            <w:sz w:val="36"/>
            <w:highlight w:val="yellow"/>
          </w:rPr>
          <w:t>tp://</w:t>
        </w:r>
        <w:r w:rsidR="00762660" w:rsidRPr="00F41A27">
          <w:rPr>
            <w:rStyle w:val="a9"/>
            <w:rFonts w:ascii="微軟正黑體" w:eastAsia="微軟正黑體" w:hAnsi="微軟正黑體" w:hint="eastAsia"/>
            <w:b/>
            <w:kern w:val="0"/>
            <w:sz w:val="36"/>
            <w:highlight w:val="yellow"/>
          </w:rPr>
          <w:t>you</w:t>
        </w:r>
        <w:r w:rsidR="00762660" w:rsidRPr="00F41A27">
          <w:rPr>
            <w:rStyle w:val="a9"/>
            <w:rFonts w:ascii="微軟正黑體" w:eastAsia="微軟正黑體" w:hAnsi="微軟正黑體"/>
            <w:b/>
            <w:kern w:val="0"/>
            <w:sz w:val="36"/>
            <w:highlight w:val="yellow"/>
          </w:rPr>
          <w:t>tube.com</w:t>
        </w:r>
        <w:r w:rsidR="00762660" w:rsidRPr="00F41A27">
          <w:rPr>
            <w:rStyle w:val="a9"/>
            <w:rFonts w:ascii="微軟正黑體" w:eastAsia="微軟正黑體" w:hAnsi="微軟正黑體" w:hint="eastAsia"/>
            <w:b/>
            <w:kern w:val="0"/>
            <w:sz w:val="36"/>
            <w:highlight w:val="yellow"/>
          </w:rPr>
          <w:t>/ejane</w:t>
        </w:r>
        <w:r w:rsidR="00762660" w:rsidRPr="00F41A27">
          <w:rPr>
            <w:rStyle w:val="a9"/>
            <w:rFonts w:ascii="微軟正黑體" w:eastAsia="微軟正黑體" w:hAnsi="微軟正黑體"/>
            <w:b/>
            <w:kern w:val="0"/>
            <w:sz w:val="36"/>
            <w:highlight w:val="yellow"/>
          </w:rPr>
          <w:t>movie</w:t>
        </w:r>
      </w:hyperlink>
    </w:p>
    <w:p w14:paraId="02C99655" w14:textId="77777777" w:rsidR="00B23182" w:rsidRDefault="00B23182" w:rsidP="004C539A">
      <w:pPr>
        <w:rPr>
          <w:rFonts w:ascii="標楷體" w:eastAsia="標楷體" w:hAnsi="標楷體"/>
          <w:b/>
          <w:sz w:val="28"/>
          <w:szCs w:val="28"/>
        </w:rPr>
      </w:pPr>
    </w:p>
    <w:p w14:paraId="28740B31" w14:textId="77777777" w:rsidR="004C539A" w:rsidRPr="00102097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數概念與加減</w:t>
      </w:r>
    </w:p>
    <w:p w14:paraId="06DE228F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數概念的啟蒙</w:t>
      </w:r>
    </w:p>
    <w:p w14:paraId="12E06D91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(2)命名與說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寫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做(含集合數與順序數)</w:t>
      </w:r>
    </w:p>
    <w:p w14:paraId="46D80E32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(3)基本加減事實(點數策略；合十與拆十策略；加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減法表關係策略)</w:t>
      </w:r>
    </w:p>
    <w:p w14:paraId="69A568AE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(4)數的大小與量的多少(5個比3個多；5比3大)</w:t>
      </w:r>
    </w:p>
    <w:p w14:paraId="09ADD739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(5)多單位概念(10個一數；10為單位)</w:t>
      </w:r>
    </w:p>
    <w:p w14:paraId="6D264A6B" w14:textId="77777777" w:rsidR="004C539A" w:rsidRPr="004A1876" w:rsidRDefault="004C539A" w:rsidP="004C539A">
      <w:r>
        <w:rPr>
          <w:rFonts w:ascii="標楷體" w:eastAsia="標楷體" w:hAnsi="標楷體" w:hint="eastAsia"/>
          <w:szCs w:val="24"/>
        </w:rPr>
        <w:t>(6)加法與減法問題(添加</w:t>
      </w:r>
      <w:r>
        <w:rPr>
          <w:rFonts w:ascii="新細明體" w:eastAsia="新細明體" w:hAnsi="新細明體" w:hint="eastAsia"/>
          <w:szCs w:val="24"/>
        </w:rPr>
        <w:t>、</w:t>
      </w:r>
      <w:proofErr w:type="gramStart"/>
      <w:r>
        <w:rPr>
          <w:rFonts w:ascii="標楷體" w:eastAsia="標楷體" w:hAnsi="標楷體" w:hint="eastAsia"/>
          <w:szCs w:val="24"/>
        </w:rPr>
        <w:t>併</w:t>
      </w:r>
      <w:proofErr w:type="gramEnd"/>
      <w:r>
        <w:rPr>
          <w:rFonts w:ascii="標楷體" w:eastAsia="標楷體" w:hAnsi="標楷體" w:hint="eastAsia"/>
          <w:szCs w:val="24"/>
        </w:rPr>
        <w:t>加；拿走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比較；追加等)</w:t>
      </w:r>
    </w:p>
    <w:p w14:paraId="7101EB38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(7)整數加減</w:t>
      </w:r>
      <w:proofErr w:type="gramStart"/>
      <w:r>
        <w:rPr>
          <w:rFonts w:ascii="標楷體" w:eastAsia="標楷體" w:hAnsi="標楷體" w:hint="eastAsia"/>
          <w:szCs w:val="24"/>
        </w:rPr>
        <w:t>算則(同構</w:t>
      </w:r>
      <w:proofErr w:type="gramEnd"/>
      <w:r>
        <w:rPr>
          <w:rFonts w:ascii="標楷體" w:eastAsia="標楷體" w:hAnsi="標楷體" w:hint="eastAsia"/>
          <w:szCs w:val="24"/>
        </w:rPr>
        <w:t>；直式紀錄的約定)</w:t>
      </w:r>
    </w:p>
    <w:p w14:paraId="71A9C963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</w:t>
      </w:r>
      <w:proofErr w:type="gramStart"/>
      <w:r>
        <w:rPr>
          <w:rFonts w:ascii="標楷體" w:eastAsia="標楷體" w:hAnsi="標楷體" w:hint="eastAsia"/>
          <w:szCs w:val="24"/>
        </w:rPr>
        <w:t>加減互逆</w:t>
      </w:r>
      <w:proofErr w:type="gramEnd"/>
      <w:r>
        <w:rPr>
          <w:rFonts w:ascii="標楷體" w:eastAsia="標楷體" w:hAnsi="標楷體" w:hint="eastAsia"/>
          <w:szCs w:val="24"/>
        </w:rPr>
        <w:t>(線段圖)</w:t>
      </w:r>
    </w:p>
    <w:p w14:paraId="5B3126E9" w14:textId="77777777" w:rsidR="004C539A" w:rsidRPr="00102097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整數乘除與多步驟問題</w:t>
      </w:r>
    </w:p>
    <w:p w14:paraId="07AEA0E0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 xml:space="preserve">乘法與除法的意義(解題與算式紀錄；單位量與單位數) </w:t>
      </w:r>
    </w:p>
    <w:p w14:paraId="515E57E3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(2)九九乘法表(引入目的；記憶方法)</w:t>
      </w:r>
    </w:p>
    <w:p w14:paraId="2B5E873E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(3)幾位乘以一位的乘法(大數字乘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除計算的先備)</w:t>
      </w:r>
    </w:p>
    <w:p w14:paraId="64771EF4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(4)大數字的乘法和除法(含多個0的乘除)</w:t>
      </w:r>
    </w:p>
    <w:p w14:paraId="48EB50C7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</w:t>
      </w:r>
      <w:proofErr w:type="gramStart"/>
      <w:r>
        <w:rPr>
          <w:rFonts w:ascii="標楷體" w:eastAsia="標楷體" w:hAnsi="標楷體" w:hint="eastAsia"/>
          <w:szCs w:val="24"/>
        </w:rPr>
        <w:t>乘除互逆</w:t>
      </w:r>
      <w:proofErr w:type="gramEnd"/>
      <w:r>
        <w:rPr>
          <w:rFonts w:ascii="標楷體" w:eastAsia="標楷體" w:hAnsi="標楷體" w:hint="eastAsia"/>
          <w:szCs w:val="24"/>
        </w:rPr>
        <w:t>(餘數為0及餘數不為0)</w:t>
      </w:r>
    </w:p>
    <w:p w14:paraId="0686CFD8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(6)兩步驟問題概說(不同階段的教學重點；代數與算術思維)</w:t>
      </w:r>
    </w:p>
    <w:p w14:paraId="7CE03402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(7)兩步驟問題(多個算式記錄</w:t>
      </w:r>
      <w:r>
        <w:rPr>
          <w:rFonts w:ascii="標楷體" w:eastAsia="標楷體" w:hAnsi="標楷體" w:hint="eastAsia"/>
          <w:szCs w:val="24"/>
        </w:rPr>
        <w:sym w:font="Wingdings 3" w:char="F05B"/>
      </w:r>
      <w:r>
        <w:rPr>
          <w:rFonts w:ascii="標楷體" w:eastAsia="標楷體" w:hAnsi="標楷體" w:hint="eastAsia"/>
          <w:szCs w:val="24"/>
        </w:rPr>
        <w:t>先列式，逐次減項紀錄)</w:t>
      </w:r>
    </w:p>
    <w:p w14:paraId="403826D0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(8)多步驟問題(解題與</w:t>
      </w:r>
      <w:proofErr w:type="gramStart"/>
      <w:r>
        <w:rPr>
          <w:rFonts w:ascii="標楷體" w:eastAsia="標楷體" w:hAnsi="標楷體" w:hint="eastAsia"/>
          <w:szCs w:val="24"/>
        </w:rPr>
        <w:t>併</w:t>
      </w:r>
      <w:proofErr w:type="gramEnd"/>
      <w:r>
        <w:rPr>
          <w:rFonts w:ascii="標楷體" w:eastAsia="標楷體" w:hAnsi="標楷體" w:hint="eastAsia"/>
          <w:szCs w:val="24"/>
        </w:rPr>
        <w:t>式紀錄)</w:t>
      </w:r>
    </w:p>
    <w:p w14:paraId="4535DD97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(9)數的運算次序(</w:t>
      </w:r>
      <w:proofErr w:type="gramStart"/>
      <w:r>
        <w:rPr>
          <w:rFonts w:ascii="標楷體" w:eastAsia="標楷體" w:hAnsi="標楷體" w:hint="eastAsia"/>
          <w:szCs w:val="24"/>
        </w:rPr>
        <w:t>括號先算</w:t>
      </w:r>
      <w:proofErr w:type="gramEnd"/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先乘除後加減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由左</w:t>
      </w:r>
      <w:proofErr w:type="gramStart"/>
      <w:r>
        <w:rPr>
          <w:rFonts w:ascii="標楷體" w:eastAsia="標楷體" w:hAnsi="標楷體" w:hint="eastAsia"/>
          <w:szCs w:val="24"/>
        </w:rPr>
        <w:t>往右算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3E82D680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(10)逐次減項的意義(等號的</w:t>
      </w:r>
      <w:proofErr w:type="gramStart"/>
      <w:r>
        <w:rPr>
          <w:rFonts w:ascii="標楷體" w:eastAsia="標楷體" w:hAnsi="標楷體" w:hint="eastAsia"/>
          <w:szCs w:val="24"/>
        </w:rPr>
        <w:t>遞移性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1726C0F9" w14:textId="77777777" w:rsidR="004C539A" w:rsidRPr="00102097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量與實測</w:t>
      </w:r>
    </w:p>
    <w:p w14:paraId="44C5DAA3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感官量概說(長度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面積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重量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容量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角度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 xml:space="preserve">體積) </w:t>
      </w:r>
    </w:p>
    <w:p w14:paraId="7561724F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(2)個別單位比較(與常用單位的連結；量感；單位的意義) </w:t>
      </w:r>
    </w:p>
    <w:p w14:paraId="366B2B66" w14:textId="77777777" w:rsidR="004C539A" w:rsidRPr="00A279D4" w:rsidRDefault="004C539A" w:rsidP="004C539A">
      <w:pPr>
        <w:rPr>
          <w:rFonts w:ascii="標楷體" w:eastAsia="標楷體" w:hAnsi="標楷體"/>
          <w:szCs w:val="24"/>
        </w:rPr>
      </w:pPr>
      <w:r w:rsidRPr="00A279D4">
        <w:rPr>
          <w:rFonts w:ascii="標楷體" w:eastAsia="標楷體" w:hAnsi="標楷體" w:hint="eastAsia"/>
          <w:szCs w:val="24"/>
        </w:rPr>
        <w:t>(3)工具與公式(測量公式的意義</w:t>
      </w:r>
      <w:r>
        <w:rPr>
          <w:rFonts w:ascii="標楷體" w:eastAsia="標楷體" w:hAnsi="標楷體" w:hint="eastAsia"/>
          <w:szCs w:val="24"/>
        </w:rPr>
        <w:t>；</w:t>
      </w:r>
      <w:r w:rsidRPr="00A279D4">
        <w:rPr>
          <w:rFonts w:ascii="標楷體" w:eastAsia="標楷體" w:hAnsi="標楷體" w:hint="eastAsia"/>
          <w:szCs w:val="24"/>
        </w:rPr>
        <w:t>面積、體積測量公式</w:t>
      </w:r>
      <w:r>
        <w:rPr>
          <w:rFonts w:ascii="標楷體" w:eastAsia="標楷體" w:hAnsi="標楷體" w:hint="eastAsia"/>
          <w:szCs w:val="24"/>
        </w:rPr>
        <w:t>的</w:t>
      </w:r>
      <w:r w:rsidRPr="00A279D4">
        <w:rPr>
          <w:rFonts w:ascii="標楷體" w:eastAsia="標楷體" w:hAnsi="標楷體" w:hint="eastAsia"/>
          <w:szCs w:val="24"/>
        </w:rPr>
        <w:t>教學)</w:t>
      </w:r>
    </w:p>
    <w:p w14:paraId="486CB4B5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(4)複名數的四則運算(和整數</w:t>
      </w:r>
      <w:proofErr w:type="gramStart"/>
      <w:r>
        <w:rPr>
          <w:rFonts w:ascii="標楷體" w:eastAsia="標楷體" w:hAnsi="標楷體" w:hint="eastAsia"/>
          <w:szCs w:val="24"/>
        </w:rPr>
        <w:t>運算同構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0D5D56A1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(5)單位</w:t>
      </w:r>
      <w:proofErr w:type="gramStart"/>
      <w:r>
        <w:rPr>
          <w:rFonts w:ascii="標楷體" w:eastAsia="標楷體" w:hAnsi="標楷體" w:hint="eastAsia"/>
          <w:szCs w:val="24"/>
        </w:rPr>
        <w:t>的化聚</w:t>
      </w:r>
      <w:proofErr w:type="gramEnd"/>
      <w:r>
        <w:rPr>
          <w:rFonts w:ascii="標楷體" w:eastAsia="標楷體" w:hAnsi="標楷體" w:hint="eastAsia"/>
          <w:szCs w:val="24"/>
        </w:rPr>
        <w:t>(整數</w:t>
      </w:r>
      <w:proofErr w:type="gramStart"/>
      <w:r>
        <w:rPr>
          <w:rFonts w:ascii="標楷體" w:eastAsia="標楷體" w:hAnsi="標楷體" w:hint="eastAsia"/>
          <w:szCs w:val="24"/>
        </w:rPr>
        <w:t>倍化聚</w:t>
      </w:r>
      <w:proofErr w:type="gramEnd"/>
      <w:r>
        <w:rPr>
          <w:rFonts w:ascii="標楷體" w:eastAsia="標楷體" w:hAnsi="標楷體" w:hint="eastAsia"/>
          <w:szCs w:val="24"/>
        </w:rPr>
        <w:t>；分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小數</w:t>
      </w:r>
      <w:proofErr w:type="gramStart"/>
      <w:r>
        <w:rPr>
          <w:rFonts w:ascii="標楷體" w:eastAsia="標楷體" w:hAnsi="標楷體" w:hint="eastAsia"/>
          <w:szCs w:val="24"/>
        </w:rPr>
        <w:t>倍化聚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50D10DEB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(6)體積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容量與容積(概念澄清；體積與容量單位的意義)</w:t>
      </w:r>
    </w:p>
    <w:p w14:paraId="7F0FC962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(7)角與角度(旋轉角；平角與周角)</w:t>
      </w:r>
    </w:p>
    <w:p w14:paraId="1BADACB7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(8)感官量的迷思(長度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面積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重量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容量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角度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體積)</w:t>
      </w:r>
    </w:p>
    <w:p w14:paraId="70C7A28C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(9)工具量概說(時間)</w:t>
      </w:r>
    </w:p>
    <w:p w14:paraId="35B3CC4C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(10)時間與時刻(時鐘的報讀，時間與時刻混合問題)</w:t>
      </w:r>
    </w:p>
    <w:p w14:paraId="4DB147C4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(11)時間</w:t>
      </w:r>
      <w:proofErr w:type="gramStart"/>
      <w:r>
        <w:rPr>
          <w:rFonts w:ascii="標楷體" w:eastAsia="標楷體" w:hAnsi="標楷體" w:hint="eastAsia"/>
          <w:szCs w:val="24"/>
        </w:rPr>
        <w:t>的化聚</w:t>
      </w:r>
      <w:proofErr w:type="gramEnd"/>
      <w:r>
        <w:rPr>
          <w:rFonts w:ascii="標楷體" w:eastAsia="標楷體" w:hAnsi="標楷體" w:hint="eastAsia"/>
          <w:szCs w:val="24"/>
        </w:rPr>
        <w:t>(整數</w:t>
      </w:r>
      <w:proofErr w:type="gramStart"/>
      <w:r>
        <w:rPr>
          <w:rFonts w:ascii="標楷體" w:eastAsia="標楷體" w:hAnsi="標楷體" w:hint="eastAsia"/>
          <w:szCs w:val="24"/>
        </w:rPr>
        <w:t>倍化聚</w:t>
      </w:r>
      <w:proofErr w:type="gramEnd"/>
      <w:r>
        <w:rPr>
          <w:rFonts w:ascii="標楷體" w:eastAsia="標楷體" w:hAnsi="標楷體" w:hint="eastAsia"/>
          <w:szCs w:val="24"/>
        </w:rPr>
        <w:t>；分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小數</w:t>
      </w:r>
      <w:proofErr w:type="gramStart"/>
      <w:r>
        <w:rPr>
          <w:rFonts w:ascii="標楷體" w:eastAsia="標楷體" w:hAnsi="標楷體" w:hint="eastAsia"/>
          <w:szCs w:val="24"/>
        </w:rPr>
        <w:t>倍化聚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251B00F9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(12)時間量與時刻的加減運算(</w:t>
      </w:r>
      <w:proofErr w:type="gramStart"/>
      <w:r>
        <w:rPr>
          <w:rFonts w:ascii="標楷體" w:eastAsia="標楷體" w:hAnsi="標楷體" w:hint="eastAsia"/>
          <w:szCs w:val="24"/>
        </w:rPr>
        <w:t>時間數線</w:t>
      </w:r>
      <w:proofErr w:type="gramEnd"/>
      <w:r>
        <w:rPr>
          <w:rFonts w:ascii="標楷體" w:eastAsia="標楷體" w:hAnsi="標楷體" w:hint="eastAsia"/>
          <w:szCs w:val="24"/>
        </w:rPr>
        <w:t>；12及24時制)</w:t>
      </w:r>
    </w:p>
    <w:p w14:paraId="180110F9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(13)時間量的乘除運算</w:t>
      </w:r>
    </w:p>
    <w:p w14:paraId="7CB50F80" w14:textId="77777777" w:rsidR="004C539A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幾何</w:t>
      </w:r>
    </w:p>
    <w:p w14:paraId="49208AA0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 w:rsidRPr="00102097">
        <w:rPr>
          <w:rFonts w:hint="eastAsia"/>
        </w:rPr>
        <w:t xml:space="preserve"> </w:t>
      </w:r>
      <w:r w:rsidRPr="00102097">
        <w:rPr>
          <w:rFonts w:ascii="標楷體" w:eastAsia="標楷體" w:hAnsi="標楷體" w:hint="eastAsia"/>
          <w:szCs w:val="24"/>
        </w:rPr>
        <w:t xml:space="preserve">Van </w:t>
      </w:r>
      <w:proofErr w:type="spellStart"/>
      <w:r w:rsidRPr="00102097">
        <w:rPr>
          <w:rFonts w:ascii="標楷體" w:eastAsia="標楷體" w:hAnsi="標楷體" w:hint="eastAsia"/>
          <w:szCs w:val="24"/>
        </w:rPr>
        <w:t>Hiele</w:t>
      </w:r>
      <w:proofErr w:type="spellEnd"/>
      <w:r w:rsidRPr="00102097">
        <w:rPr>
          <w:rFonts w:ascii="標楷體" w:eastAsia="標楷體" w:hAnsi="標楷體" w:hint="eastAsia"/>
          <w:szCs w:val="24"/>
        </w:rPr>
        <w:t xml:space="preserve"> 夫婦的幾何發展理論</w:t>
      </w:r>
    </w:p>
    <w:p w14:paraId="0072EFF9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(2)區分定義與定理(特例與集合；關係與性質)</w:t>
      </w:r>
    </w:p>
    <w:p w14:paraId="546CE0BF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(3)三角形與四邊形的命名(操作型定義與完美的定義；正方形與正方形區域)</w:t>
      </w:r>
    </w:p>
    <w:p w14:paraId="6FF6EF8E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(4)三角形與四邊形的性質(內角</w:t>
      </w:r>
      <w:proofErr w:type="gramStart"/>
      <w:r>
        <w:rPr>
          <w:rFonts w:ascii="標楷體" w:eastAsia="標楷體" w:hAnsi="標楷體" w:hint="eastAsia"/>
          <w:szCs w:val="24"/>
        </w:rPr>
        <w:t>和</w:t>
      </w:r>
      <w:proofErr w:type="gramEnd"/>
      <w:r>
        <w:rPr>
          <w:rFonts w:ascii="標楷體" w:eastAsia="標楷體" w:hAnsi="標楷體" w:hint="eastAsia"/>
          <w:szCs w:val="24"/>
        </w:rPr>
        <w:t>，三角形</w:t>
      </w:r>
      <w:proofErr w:type="gramStart"/>
      <w:r>
        <w:rPr>
          <w:rFonts w:ascii="標楷體" w:eastAsia="標楷體" w:hAnsi="標楷體" w:hint="eastAsia"/>
          <w:szCs w:val="24"/>
        </w:rPr>
        <w:t>三</w:t>
      </w:r>
      <w:proofErr w:type="gramEnd"/>
      <w:r>
        <w:rPr>
          <w:rFonts w:ascii="標楷體" w:eastAsia="標楷體" w:hAnsi="標楷體" w:hint="eastAsia"/>
          <w:szCs w:val="24"/>
        </w:rPr>
        <w:t>邊長的關係等)</w:t>
      </w:r>
    </w:p>
    <w:p w14:paraId="6F50FCAA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(5)平行與垂直(檢驗與作圖)</w:t>
      </w:r>
    </w:p>
    <w:p w14:paraId="10F9FD1F" w14:textId="77777777" w:rsidR="004C539A" w:rsidRPr="007D3501" w:rsidRDefault="004C539A" w:rsidP="004C539A">
      <w:pPr>
        <w:rPr>
          <w:rFonts w:ascii="標楷體" w:eastAsia="標楷體" w:hAnsi="標楷體"/>
          <w:szCs w:val="24"/>
        </w:rPr>
      </w:pPr>
      <w:r w:rsidRPr="007D3501">
        <w:rPr>
          <w:rFonts w:ascii="標楷體" w:eastAsia="標楷體" w:hAnsi="標楷體" w:hint="eastAsia"/>
          <w:szCs w:val="24"/>
        </w:rPr>
        <w:t>(6)全等圖形(平移、旋轉、翻轉)</w:t>
      </w:r>
    </w:p>
    <w:p w14:paraId="61704F5F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(7)對稱圖形(</w:t>
      </w:r>
      <w:proofErr w:type="gramStart"/>
      <w:r>
        <w:rPr>
          <w:rFonts w:ascii="標楷體" w:eastAsia="標楷體" w:hAnsi="標楷體" w:hint="eastAsia"/>
          <w:szCs w:val="24"/>
        </w:rPr>
        <w:t>對稱軸</w:t>
      </w:r>
      <w:proofErr w:type="gramEnd"/>
      <w:r>
        <w:rPr>
          <w:rFonts w:ascii="標楷體" w:eastAsia="標楷體" w:hAnsi="標楷體" w:hint="eastAsia"/>
          <w:szCs w:val="24"/>
        </w:rPr>
        <w:t>個數；區分線對稱與鏡射)</w:t>
      </w:r>
    </w:p>
    <w:p w14:paraId="2CA1E9CC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(8)放大與縮小(比例尺；面積倍數關係)</w:t>
      </w:r>
    </w:p>
    <w:p w14:paraId="5A92FB5E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(9)圓(認識圓；圓周率；扇形；面積與體積)  </w:t>
      </w:r>
    </w:p>
    <w:p w14:paraId="1576A094" w14:textId="77777777" w:rsidR="004C539A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3C1D3A">
        <w:rPr>
          <w:rFonts w:ascii="標楷體" w:eastAsia="標楷體" w:hAnsi="標楷體" w:hint="eastAsia"/>
          <w:b/>
          <w:sz w:val="28"/>
          <w:szCs w:val="28"/>
        </w:rPr>
        <w:t>分數</w:t>
      </w:r>
    </w:p>
    <w:p w14:paraId="02FB0751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分數概念(區分分數與比率)</w:t>
      </w:r>
    </w:p>
    <w:p w14:paraId="73544EB8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(2)分數命名與說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寫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做(連續量與離散量；分數問題的限制)</w:t>
      </w:r>
    </w:p>
    <w:p w14:paraId="045CCDB4" w14:textId="77777777" w:rsidR="004C539A" w:rsidRPr="003C1D3A" w:rsidRDefault="004C539A" w:rsidP="004C539A">
      <w:pPr>
        <w:rPr>
          <w:rFonts w:ascii="標楷體" w:eastAsia="標楷體" w:hAnsi="標楷體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(3)真分數、假分數、帶分數</w:t>
      </w:r>
      <w:r>
        <w:rPr>
          <w:rFonts w:ascii="標楷體" w:eastAsia="標楷體" w:hAnsi="標楷體" w:hint="eastAsia"/>
          <w:szCs w:val="24"/>
        </w:rPr>
        <w:t>(分數數字與分數的分類；</w:t>
      </w:r>
      <w:proofErr w:type="gramStart"/>
      <w:r>
        <w:rPr>
          <w:rFonts w:ascii="標楷體" w:eastAsia="標楷體" w:hAnsi="標楷體" w:hint="eastAsia"/>
          <w:szCs w:val="24"/>
        </w:rPr>
        <w:t>假帶互換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774C294F" w14:textId="77777777" w:rsidR="004C539A" w:rsidRPr="003C1D3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(4)等值分數與約分</w:t>
      </w:r>
      <w:r>
        <w:rPr>
          <w:rFonts w:ascii="新細明體" w:eastAsia="新細明體" w:hAnsi="新細明體" w:hint="eastAsia"/>
          <w:szCs w:val="24"/>
        </w:rPr>
        <w:t>、</w:t>
      </w:r>
      <w:proofErr w:type="gramStart"/>
      <w:r>
        <w:rPr>
          <w:rFonts w:ascii="標楷體" w:eastAsia="標楷體" w:hAnsi="標楷體" w:hint="eastAsia"/>
          <w:szCs w:val="24"/>
        </w:rPr>
        <w:t>擴分</w:t>
      </w:r>
      <w:proofErr w:type="gramEnd"/>
      <w:r>
        <w:rPr>
          <w:rFonts w:ascii="標楷體" w:eastAsia="標楷體" w:hAnsi="標楷體" w:hint="eastAsia"/>
          <w:szCs w:val="24"/>
        </w:rPr>
        <w:t>(分數與有理數；量的情境與數的情境)</w:t>
      </w:r>
    </w:p>
    <w:p w14:paraId="3FD9C15F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(5)分數的加減(共測單位)</w:t>
      </w:r>
    </w:p>
    <w:p w14:paraId="1FDC3527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(6)分數的乘法(一次分割與兩次分割)</w:t>
      </w:r>
    </w:p>
    <w:p w14:paraId="5DEFD243" w14:textId="77777777" w:rsidR="004C539A" w:rsidRDefault="004C539A" w:rsidP="004C539A">
      <w:pPr>
        <w:rPr>
          <w:rFonts w:ascii="標楷體" w:eastAsia="標楷體" w:hAnsi="標楷體" w:cs="Arial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7</w:t>
      </w:r>
      <w:r w:rsidRPr="003C1D3A">
        <w:rPr>
          <w:rFonts w:ascii="標楷體" w:eastAsia="標楷體" w:hAnsi="標楷體" w:hint="eastAsia"/>
          <w:szCs w:val="24"/>
        </w:rPr>
        <w:t>)分數的除法(區分</w:t>
      </w:r>
      <w:r w:rsidRPr="003C1D3A">
        <w:rPr>
          <w:rFonts w:ascii="標楷體" w:eastAsia="標楷體" w:hAnsi="標楷體" w:cs="Arial" w:hint="eastAsia"/>
          <w:szCs w:val="24"/>
        </w:rPr>
        <w:t>a÷b＝q</w:t>
      </w:r>
      <w:r w:rsidRPr="003C1D3A">
        <w:rPr>
          <w:rFonts w:ascii="標楷體" w:eastAsia="標楷體" w:hAnsi="標楷體" w:cs="Arial"/>
          <w:szCs w:val="24"/>
        </w:rPr>
        <w:t>…</w:t>
      </w:r>
      <w:r w:rsidRPr="003C1D3A">
        <w:rPr>
          <w:rFonts w:ascii="標楷體" w:eastAsia="標楷體" w:hAnsi="標楷體" w:cs="Arial" w:hint="eastAsia"/>
          <w:szCs w:val="24"/>
        </w:rPr>
        <w:t>.r和a÷b＝</w:t>
      </w:r>
      <w:r w:rsidRPr="003C1D3A">
        <w:rPr>
          <w:rFonts w:ascii="標楷體" w:eastAsia="標楷體" w:hAnsi="標楷體" w:cs="Arial"/>
          <w:szCs w:val="24"/>
        </w:rPr>
        <w:fldChar w:fldCharType="begin"/>
      </w:r>
      <w:r w:rsidRPr="003C1D3A">
        <w:rPr>
          <w:rFonts w:ascii="標楷體" w:eastAsia="標楷體" w:hAnsi="標楷體" w:cs="Arial"/>
          <w:szCs w:val="24"/>
        </w:rPr>
        <w:instrText xml:space="preserve"> EQ \f( </w:instrText>
      </w:r>
      <w:r w:rsidRPr="003C1D3A">
        <w:rPr>
          <w:rFonts w:ascii="標楷體" w:eastAsia="標楷體" w:hAnsi="標楷體" w:cs="Arial" w:hint="eastAsia"/>
          <w:szCs w:val="24"/>
        </w:rPr>
        <w:instrText>a</w:instrText>
      </w:r>
      <w:r w:rsidRPr="003C1D3A">
        <w:rPr>
          <w:rFonts w:ascii="標楷體" w:eastAsia="標楷體" w:hAnsi="標楷體" w:cs="Arial"/>
          <w:szCs w:val="24"/>
        </w:rPr>
        <w:instrText xml:space="preserve"> , </w:instrText>
      </w:r>
      <w:r w:rsidRPr="003C1D3A">
        <w:rPr>
          <w:rFonts w:ascii="標楷體" w:eastAsia="標楷體" w:hAnsi="標楷體" w:cs="Arial" w:hint="eastAsia"/>
          <w:szCs w:val="24"/>
        </w:rPr>
        <w:instrText>b</w:instrText>
      </w:r>
      <w:r w:rsidRPr="003C1D3A">
        <w:rPr>
          <w:rFonts w:ascii="標楷體" w:eastAsia="標楷體" w:hAnsi="標楷體" w:cs="Arial"/>
          <w:szCs w:val="24"/>
        </w:rPr>
        <w:instrText xml:space="preserve"> )</w:instrText>
      </w:r>
      <w:r w:rsidRPr="003C1D3A">
        <w:rPr>
          <w:rFonts w:ascii="標楷體" w:eastAsia="標楷體" w:hAnsi="標楷體" w:cs="Arial"/>
          <w:szCs w:val="24"/>
        </w:rPr>
        <w:fldChar w:fldCharType="end"/>
      </w:r>
      <w:r>
        <w:rPr>
          <w:rFonts w:ascii="標楷體" w:eastAsia="標楷體" w:hAnsi="標楷體" w:cs="Arial" w:hint="eastAsia"/>
          <w:szCs w:val="24"/>
        </w:rPr>
        <w:t>；相當於的意義；顛倒相乘</w:t>
      </w:r>
      <w:r w:rsidRPr="003C1D3A">
        <w:rPr>
          <w:rFonts w:ascii="標楷體" w:eastAsia="標楷體" w:hAnsi="標楷體" w:cs="Arial" w:hint="eastAsia"/>
          <w:szCs w:val="24"/>
        </w:rPr>
        <w:t>)</w:t>
      </w:r>
    </w:p>
    <w:p w14:paraId="54623DEA" w14:textId="77777777" w:rsidR="004C539A" w:rsidRPr="003C1D3A" w:rsidRDefault="004C539A" w:rsidP="004C539A">
      <w:pPr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(8)</w:t>
      </w:r>
      <w:r w:rsidRPr="003C1D3A">
        <w:rPr>
          <w:rFonts w:ascii="標楷體" w:eastAsia="標楷體" w:hAnsi="標楷體" w:cs="Arial" w:hint="eastAsia"/>
          <w:szCs w:val="24"/>
        </w:rPr>
        <w:t xml:space="preserve"> </w:t>
      </w:r>
      <w:r>
        <w:rPr>
          <w:rFonts w:ascii="標楷體" w:eastAsia="標楷體" w:hAnsi="標楷體" w:cs="Arial" w:hint="eastAsia"/>
          <w:szCs w:val="24"/>
        </w:rPr>
        <w:t>分數和小數的互換(分數和小數混合計算)</w:t>
      </w:r>
    </w:p>
    <w:p w14:paraId="57EE1139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(9)分數的多步驟問題(類比整數)</w:t>
      </w:r>
    </w:p>
    <w:p w14:paraId="1CAFDD15" w14:textId="77777777" w:rsidR="004C539A" w:rsidRPr="00CB7EBB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 w:rsidRPr="00CB7EBB">
        <w:rPr>
          <w:rFonts w:ascii="標楷體" w:eastAsia="標楷體" w:hAnsi="標楷體" w:hint="eastAsia"/>
          <w:b/>
          <w:sz w:val="28"/>
          <w:szCs w:val="28"/>
        </w:rPr>
        <w:t>◎小數</w:t>
      </w:r>
    </w:p>
    <w:p w14:paraId="21C12FBE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小數概念(十進位表示法；小數點的意義)</w:t>
      </w:r>
    </w:p>
    <w:p w14:paraId="0B515FF2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(2)小數命名與說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寫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做(</w:t>
      </w:r>
      <w:proofErr w:type="gramStart"/>
      <w:r>
        <w:rPr>
          <w:rFonts w:ascii="標楷體" w:eastAsia="標楷體" w:hAnsi="標楷體" w:hint="eastAsia"/>
          <w:szCs w:val="24"/>
        </w:rPr>
        <w:t>位值概念</w:t>
      </w:r>
      <w:proofErr w:type="gramEnd"/>
      <w:r>
        <w:rPr>
          <w:rFonts w:ascii="標楷體" w:eastAsia="標楷體" w:hAnsi="標楷體" w:hint="eastAsia"/>
          <w:szCs w:val="24"/>
        </w:rPr>
        <w:t>；0.9</w:t>
      </w:r>
      <w:r>
        <w:rPr>
          <w:rFonts w:ascii="標楷體" w:eastAsia="標楷體" w:hAnsi="標楷體" w:hint="eastAsia"/>
          <w:szCs w:val="24"/>
        </w:rPr>
        <w:sym w:font="Wingdings 3" w:char="F05B"/>
      </w:r>
      <w:r>
        <w:rPr>
          <w:rFonts w:ascii="標楷體" w:eastAsia="標楷體" w:hAnsi="標楷體" w:hint="eastAsia"/>
          <w:szCs w:val="24"/>
        </w:rPr>
        <w:t>1或1.0)</w:t>
      </w:r>
    </w:p>
    <w:p w14:paraId="4BDA8B2C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(3)小數的加減(</w:t>
      </w:r>
      <w:proofErr w:type="gramStart"/>
      <w:r>
        <w:rPr>
          <w:rFonts w:ascii="標楷體" w:eastAsia="標楷體" w:hAnsi="標楷體" w:hint="eastAsia"/>
          <w:szCs w:val="24"/>
        </w:rPr>
        <w:t>同構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1A1A0309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(4)小數的乘法(分數乘法引入；對齊小數點或最右邊)</w:t>
      </w:r>
    </w:p>
    <w:p w14:paraId="72F320E5" w14:textId="77777777" w:rsidR="004C539A" w:rsidRDefault="004C539A" w:rsidP="004C539A">
      <w:pPr>
        <w:rPr>
          <w:rFonts w:ascii="標楷體" w:eastAsia="標楷體" w:hAnsi="標楷體" w:cs="Arial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5</w:t>
      </w:r>
      <w:r w:rsidRPr="003C1D3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小</w:t>
      </w:r>
      <w:r w:rsidRPr="003C1D3A">
        <w:rPr>
          <w:rFonts w:ascii="標楷體" w:eastAsia="標楷體" w:hAnsi="標楷體" w:hint="eastAsia"/>
          <w:szCs w:val="24"/>
        </w:rPr>
        <w:t>數的除法</w:t>
      </w:r>
      <w:r>
        <w:rPr>
          <w:rFonts w:ascii="標楷體" w:eastAsia="標楷體" w:hAnsi="標楷體" w:hint="eastAsia"/>
          <w:szCs w:val="24"/>
        </w:rPr>
        <w:t>(被除數與除數同時換單位)</w:t>
      </w:r>
    </w:p>
    <w:p w14:paraId="7441ECF8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szCs w:val="24"/>
        </w:rPr>
        <w:t>(6)小</w:t>
      </w:r>
      <w:r>
        <w:rPr>
          <w:rFonts w:ascii="標楷體" w:eastAsia="標楷體" w:hAnsi="標楷體" w:hint="eastAsia"/>
          <w:szCs w:val="24"/>
        </w:rPr>
        <w:t>數的多步驟問題(類比整數)</w:t>
      </w:r>
    </w:p>
    <w:p w14:paraId="0FB93E7C" w14:textId="77777777" w:rsidR="004C539A" w:rsidRPr="00CB7EBB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 w:rsidRPr="00CB7EBB">
        <w:rPr>
          <w:rFonts w:ascii="標楷體" w:eastAsia="標楷體" w:hAnsi="標楷體" w:hint="eastAsia"/>
          <w:b/>
          <w:sz w:val="28"/>
          <w:szCs w:val="28"/>
        </w:rPr>
        <w:t>◎因數與倍數</w:t>
      </w:r>
    </w:p>
    <w:p w14:paraId="509ECC6D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lastRenderedPageBreak/>
        <w:t>(1)</w:t>
      </w:r>
      <w:r>
        <w:rPr>
          <w:rFonts w:ascii="標楷體" w:eastAsia="標楷體" w:hAnsi="標楷體" w:hint="eastAsia"/>
          <w:szCs w:val="24"/>
        </w:rPr>
        <w:t>因數與倍數的意義(2是不是0,1的倍數；0是不是偶數)</w:t>
      </w:r>
    </w:p>
    <w:p w14:paraId="77153FF8" w14:textId="77777777" w:rsidR="004C539A" w:rsidRPr="00CB7EBB" w:rsidRDefault="004C539A" w:rsidP="004C539A">
      <w:pPr>
        <w:rPr>
          <w:rFonts w:ascii="標楷體" w:eastAsia="標楷體" w:hAnsi="標楷體"/>
          <w:szCs w:val="24"/>
        </w:rPr>
      </w:pPr>
      <w:r w:rsidRPr="00CB7EBB">
        <w:rPr>
          <w:rFonts w:ascii="標楷體" w:eastAsia="標楷體" w:hAnsi="標楷體" w:hint="eastAsia"/>
          <w:szCs w:val="24"/>
        </w:rPr>
        <w:t>(2)因數與倍數的教學(五年級、六年級、七年級的差異)</w:t>
      </w:r>
    </w:p>
    <w:p w14:paraId="05440D26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(3)質數的意義(為何1不是質數；國小教學不宜先定義)</w:t>
      </w:r>
    </w:p>
    <w:p w14:paraId="1EB92E9E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(4)質因數分解的算式(樹狀圖與短除法)</w:t>
      </w:r>
    </w:p>
    <w:p w14:paraId="413E25A3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(5)因數與最大公因數(嘗試錯誤；質因數分解法；短除法；</w:t>
      </w:r>
      <w:proofErr w:type="gramStart"/>
      <w:r>
        <w:rPr>
          <w:rFonts w:ascii="標楷體" w:eastAsia="標楷體" w:hAnsi="標楷體" w:hint="eastAsia"/>
          <w:szCs w:val="24"/>
        </w:rPr>
        <w:t>互質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0836A793" w14:textId="77777777" w:rsidR="004C539A" w:rsidRDefault="004C539A" w:rsidP="004C539A">
      <w:pPr>
        <w:rPr>
          <w:rFonts w:ascii="標楷體" w:eastAsia="標楷體" w:hAnsi="標楷體" w:cs="Arial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6</w:t>
      </w:r>
      <w:r w:rsidRPr="003C1D3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倍數與最小公倍數(嘗試錯誤；質因數分解法；短除法；</w:t>
      </w:r>
      <w:proofErr w:type="gramStart"/>
      <w:r>
        <w:rPr>
          <w:rFonts w:ascii="標楷體" w:eastAsia="標楷體" w:hAnsi="標楷體" w:hint="eastAsia"/>
          <w:szCs w:val="24"/>
        </w:rPr>
        <w:t>互質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33C75F36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szCs w:val="24"/>
        </w:rPr>
        <w:t>(7)因數與倍數的應用(判斷問題屬性；乘法</w:t>
      </w:r>
      <w:proofErr w:type="gramStart"/>
      <w:r>
        <w:rPr>
          <w:rFonts w:ascii="標楷體" w:eastAsia="標楷體" w:hAnsi="標楷體" w:cs="Arial" w:hint="eastAsia"/>
          <w:szCs w:val="24"/>
        </w:rPr>
        <w:t>交換律</w:t>
      </w:r>
      <w:proofErr w:type="gramEnd"/>
      <w:r>
        <w:rPr>
          <w:rFonts w:ascii="標楷體" w:eastAsia="標楷體" w:hAnsi="標楷體" w:cs="Arial" w:hint="eastAsia"/>
          <w:szCs w:val="24"/>
        </w:rPr>
        <w:t>)</w:t>
      </w:r>
    </w:p>
    <w:p w14:paraId="7F951EF2" w14:textId="77777777" w:rsidR="004C539A" w:rsidRPr="00EF4A5D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 w:rsidRPr="00EF4A5D">
        <w:rPr>
          <w:rFonts w:ascii="標楷體" w:eastAsia="標楷體" w:hAnsi="標楷體" w:hint="eastAsia"/>
          <w:b/>
          <w:sz w:val="28"/>
          <w:szCs w:val="28"/>
        </w:rPr>
        <w:t>◎比與比值</w:t>
      </w:r>
    </w:p>
    <w:p w14:paraId="16D1398E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比與比值的意義(使用時機與發展)</w:t>
      </w:r>
    </w:p>
    <w:p w14:paraId="7399B800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CB7EBB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比率(打折與加成；關係)</w:t>
      </w:r>
    </w:p>
    <w:p w14:paraId="6B34D9C6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(3)比與比值的教學(相等的比；</w:t>
      </w:r>
      <w:proofErr w:type="gramStart"/>
      <w:r>
        <w:rPr>
          <w:rFonts w:ascii="標楷體" w:eastAsia="標楷體" w:hAnsi="標楷體" w:hint="eastAsia"/>
          <w:szCs w:val="24"/>
        </w:rPr>
        <w:t>內項乘積</w:t>
      </w:r>
      <w:proofErr w:type="gramEnd"/>
      <w:r>
        <w:rPr>
          <w:rFonts w:ascii="標楷體" w:eastAsia="標楷體" w:hAnsi="標楷體" w:hint="eastAsia"/>
          <w:szCs w:val="24"/>
        </w:rPr>
        <w:t>等於外項乘積；最簡單整數比)</w:t>
      </w:r>
    </w:p>
    <w:p w14:paraId="659371D8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(4)基準量與比較量(連結幾倍與比值；母子和與母子差；最簡單整數比)</w:t>
      </w:r>
    </w:p>
    <w:p w14:paraId="6483617B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(5)速率(單位轉換；用比來解題)</w:t>
      </w:r>
    </w:p>
    <w:p w14:paraId="1F3F88BF" w14:textId="77777777" w:rsidR="004C539A" w:rsidRPr="00CB7EBB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(6)成正比(108移至國中)</w:t>
      </w:r>
    </w:p>
    <w:p w14:paraId="75FEFFEF" w14:textId="77777777" w:rsidR="004C539A" w:rsidRPr="00EF4A5D" w:rsidRDefault="004C539A" w:rsidP="004C539A">
      <w:pPr>
        <w:rPr>
          <w:rFonts w:ascii="標楷體" w:eastAsia="標楷體" w:hAnsi="標楷體"/>
          <w:b/>
          <w:sz w:val="28"/>
          <w:szCs w:val="28"/>
        </w:rPr>
      </w:pPr>
      <w:r w:rsidRPr="00EF4A5D">
        <w:rPr>
          <w:rFonts w:ascii="標楷體" w:eastAsia="標楷體" w:hAnsi="標楷體" w:hint="eastAsia"/>
          <w:b/>
          <w:sz w:val="28"/>
          <w:szCs w:val="28"/>
        </w:rPr>
        <w:t>◎統計與機率</w:t>
      </w:r>
    </w:p>
    <w:p w14:paraId="52AD67F6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統計的教學流程</w:t>
      </w:r>
    </w:p>
    <w:p w14:paraId="617A372F" w14:textId="77777777" w:rsidR="004C539A" w:rsidRDefault="004C539A" w:rsidP="004C539A">
      <w:pPr>
        <w:rPr>
          <w:rFonts w:ascii="標楷體" w:eastAsia="標楷體" w:hAnsi="標楷體"/>
          <w:szCs w:val="24"/>
        </w:rPr>
      </w:pPr>
      <w:r w:rsidRPr="00CB7EBB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分類與紀錄(一次分類與二次分類；畫記)</w:t>
      </w:r>
    </w:p>
    <w:p w14:paraId="28A3F8B7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(3)一維表格與二維表格(</w:t>
      </w:r>
      <w:proofErr w:type="gramStart"/>
      <w:r>
        <w:rPr>
          <w:rFonts w:ascii="標楷體" w:eastAsia="標楷體" w:hAnsi="標楷體" w:hint="eastAsia"/>
          <w:szCs w:val="24"/>
        </w:rPr>
        <w:t>列聯表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35895AE0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(4)長條圖與折線圖(使用時機；報讀與繪製)</w:t>
      </w:r>
    </w:p>
    <w:p w14:paraId="71700768" w14:textId="77777777" w:rsidR="004C539A" w:rsidRDefault="004C539A" w:rsidP="004C53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(5)圓形圖(使用時機；報讀與繪製)</w:t>
      </w:r>
    </w:p>
    <w:p w14:paraId="71D91E49" w14:textId="77777777" w:rsidR="004C539A" w:rsidRPr="00F0189C" w:rsidRDefault="004C539A" w:rsidP="004C539A">
      <w:pPr>
        <w:widowControl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szCs w:val="24"/>
        </w:rPr>
        <w:t>(6)可能性(108引入；機率的先備)</w:t>
      </w:r>
    </w:p>
    <w:p w14:paraId="74407B2A" w14:textId="77777777" w:rsidR="009D3435" w:rsidRPr="005C36B4" w:rsidRDefault="009D3435" w:rsidP="009D34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5C36B4">
        <w:rPr>
          <w:rFonts w:ascii="標楷體" w:eastAsia="標楷體" w:hAnsi="標楷體" w:hint="eastAsia"/>
          <w:b/>
          <w:sz w:val="28"/>
          <w:szCs w:val="28"/>
        </w:rPr>
        <w:t>代數</w:t>
      </w:r>
    </w:p>
    <w:p w14:paraId="68C1FEE1" w14:textId="77777777" w:rsidR="009D3435" w:rsidRDefault="009D3435" w:rsidP="009D3435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代數概說(特例與集合；關係與性質)</w:t>
      </w:r>
    </w:p>
    <w:p w14:paraId="755BEB0E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(2)未知數與變數(分辨；未知數發展層次)</w:t>
      </w:r>
    </w:p>
    <w:p w14:paraId="625578D0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(3)三一律與等價關係(對稱性；</w:t>
      </w:r>
      <w:proofErr w:type="gramStart"/>
      <w:r>
        <w:rPr>
          <w:rFonts w:ascii="標楷體" w:eastAsia="標楷體" w:hAnsi="標楷體" w:hint="eastAsia"/>
          <w:szCs w:val="24"/>
        </w:rPr>
        <w:t>遞移性</w:t>
      </w:r>
      <w:proofErr w:type="gramEnd"/>
      <w:r>
        <w:rPr>
          <w:rFonts w:ascii="標楷體" w:eastAsia="標楷體" w:hAnsi="標楷體" w:hint="eastAsia"/>
          <w:szCs w:val="24"/>
        </w:rPr>
        <w:t>)</w:t>
      </w:r>
    </w:p>
    <w:p w14:paraId="04089FCE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(4)等號認知發展的層次(得到答案；兩邊一樣大；集合)</w:t>
      </w:r>
    </w:p>
    <w:p w14:paraId="59E745F3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(4)加法</w:t>
      </w:r>
      <w:proofErr w:type="gramStart"/>
      <w:r>
        <w:rPr>
          <w:rFonts w:ascii="標楷體" w:eastAsia="標楷體" w:hAnsi="標楷體" w:hint="eastAsia"/>
          <w:szCs w:val="24"/>
        </w:rPr>
        <w:t>交換律</w:t>
      </w:r>
      <w:proofErr w:type="gramEnd"/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加法結合律(a＋b－c＝a－c＋b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ａ－b－c＝ａ－(b＋c))</w:t>
      </w:r>
    </w:p>
    <w:p w14:paraId="18736A40" w14:textId="77777777" w:rsidR="009D3435" w:rsidRPr="00BC5690" w:rsidRDefault="009D3435" w:rsidP="009D3435">
      <w:pPr>
        <w:rPr>
          <w:rFonts w:ascii="標楷體" w:eastAsia="標楷體" w:hAnsi="標楷體"/>
          <w:szCs w:val="24"/>
        </w:rPr>
      </w:pPr>
      <w:r w:rsidRPr="00BC5690">
        <w:rPr>
          <w:rFonts w:ascii="標楷體" w:eastAsia="標楷體" w:hAnsi="標楷體" w:hint="eastAsia"/>
          <w:szCs w:val="24"/>
        </w:rPr>
        <w:t>(5)乘法</w:t>
      </w:r>
      <w:proofErr w:type="gramStart"/>
      <w:r w:rsidRPr="00BC5690">
        <w:rPr>
          <w:rFonts w:ascii="標楷體" w:eastAsia="標楷體" w:hAnsi="標楷體" w:hint="eastAsia"/>
          <w:szCs w:val="24"/>
        </w:rPr>
        <w:t>交換律</w:t>
      </w:r>
      <w:proofErr w:type="gramEnd"/>
      <w:r w:rsidRPr="00BC5690">
        <w:rPr>
          <w:rFonts w:ascii="標楷體" w:eastAsia="標楷體" w:hAnsi="標楷體" w:hint="eastAsia"/>
          <w:szCs w:val="24"/>
        </w:rPr>
        <w:t>、乘法結合律</w:t>
      </w:r>
      <w:r>
        <w:rPr>
          <w:rFonts w:ascii="標楷體" w:eastAsia="標楷體" w:hAnsi="標楷體" w:hint="eastAsia"/>
          <w:szCs w:val="24"/>
        </w:rPr>
        <w:t>(</w:t>
      </w:r>
      <w:r w:rsidRPr="00BC5690">
        <w:rPr>
          <w:rFonts w:ascii="標楷體" w:eastAsia="標楷體" w:hAnsi="標楷體" w:hint="eastAsia"/>
          <w:szCs w:val="24"/>
        </w:rPr>
        <w:t>a×b÷c＝a÷c×b</w:t>
      </w:r>
      <w:r>
        <w:rPr>
          <w:rFonts w:ascii="標楷體" w:eastAsia="標楷體" w:hAnsi="標楷體" w:hint="eastAsia"/>
          <w:szCs w:val="24"/>
        </w:rPr>
        <w:t>；</w:t>
      </w:r>
      <w:r w:rsidRPr="00BC5690">
        <w:rPr>
          <w:rFonts w:ascii="標楷體" w:eastAsia="標楷體" w:hAnsi="標楷體" w:hint="eastAsia"/>
          <w:szCs w:val="24"/>
        </w:rPr>
        <w:t>a÷b÷c＝a÷(b×c))</w:t>
      </w:r>
    </w:p>
    <w:p w14:paraId="1EBFCD1A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(6)乘法對加(減)法的</w:t>
      </w:r>
      <w:proofErr w:type="gramStart"/>
      <w:r>
        <w:rPr>
          <w:rFonts w:ascii="標楷體" w:eastAsia="標楷體" w:hAnsi="標楷體" w:hint="eastAsia"/>
          <w:szCs w:val="24"/>
        </w:rPr>
        <w:t>分配律</w:t>
      </w:r>
      <w:proofErr w:type="gramEnd"/>
      <w:r>
        <w:rPr>
          <w:rFonts w:ascii="標楷體" w:eastAsia="標楷體" w:hAnsi="標楷體" w:hint="eastAsia"/>
          <w:szCs w:val="24"/>
        </w:rPr>
        <w:t>(簡化計算；認知層次)</w:t>
      </w:r>
    </w:p>
    <w:p w14:paraId="3F2C2C99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(7)等量公理(108移至國中)</w:t>
      </w:r>
    </w:p>
    <w:p w14:paraId="1CB7AE5E" w14:textId="77777777" w:rsidR="009D3435" w:rsidRDefault="009D3435" w:rsidP="009D34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(8)變數的應用(國小課本如何解題)</w:t>
      </w:r>
    </w:p>
    <w:p w14:paraId="3C3A240B" w14:textId="77777777" w:rsidR="00964545" w:rsidRPr="009D3435" w:rsidRDefault="00964545" w:rsidP="009D3435">
      <w:pPr>
        <w:rPr>
          <w:rFonts w:ascii="微軟正黑體" w:eastAsia="微軟正黑體" w:hAnsi="微軟正黑體"/>
          <w:b/>
          <w:bCs/>
          <w:sz w:val="36"/>
          <w:szCs w:val="28"/>
        </w:rPr>
      </w:pPr>
    </w:p>
    <w:sectPr w:rsidR="00964545" w:rsidRPr="009D3435" w:rsidSect="00DB36A7">
      <w:footerReference w:type="default" r:id="rId20"/>
      <w:pgSz w:w="11906" w:h="16838"/>
      <w:pgMar w:top="284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29295" w14:textId="77777777" w:rsidR="004E3C6D" w:rsidRDefault="004E3C6D" w:rsidP="00646A49">
      <w:r>
        <w:separator/>
      </w:r>
    </w:p>
  </w:endnote>
  <w:endnote w:type="continuationSeparator" w:id="0">
    <w:p w14:paraId="7DD3DEE7" w14:textId="77777777" w:rsidR="004E3C6D" w:rsidRDefault="004E3C6D" w:rsidP="0064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873050"/>
      <w:docPartObj>
        <w:docPartGallery w:val="Page Numbers (Bottom of Page)"/>
        <w:docPartUnique/>
      </w:docPartObj>
    </w:sdtPr>
    <w:sdtEndPr/>
    <w:sdtContent>
      <w:p w14:paraId="0838EB4B" w14:textId="427C8A9B" w:rsidR="00CB2459" w:rsidRDefault="00CB2459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42590E" wp14:editId="7D55DF0F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F38CB" w14:textId="77777777" w:rsidR="00CB2459" w:rsidRDefault="00CB245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346A79" w:rsidRPr="00346A7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E4259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" adj="21600" fillcolor="#d2eaf1" stroked="f">
                  <v:textbox>
                    <w:txbxContent>
                      <w:p w14:paraId="125F38CB" w14:textId="77777777" w:rsidR="00CB2459" w:rsidRDefault="00CB245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346A79" w:rsidRPr="00346A7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41BD6" w14:textId="77777777" w:rsidR="004E3C6D" w:rsidRDefault="004E3C6D" w:rsidP="00646A49">
      <w:r>
        <w:separator/>
      </w:r>
    </w:p>
  </w:footnote>
  <w:footnote w:type="continuationSeparator" w:id="0">
    <w:p w14:paraId="0AF0016E" w14:textId="77777777" w:rsidR="004E3C6D" w:rsidRDefault="004E3C6D" w:rsidP="0064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5CF8"/>
    <w:multiLevelType w:val="hybridMultilevel"/>
    <w:tmpl w:val="0FA46366"/>
    <w:lvl w:ilvl="0" w:tplc="60C6E21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10362F"/>
    <w:multiLevelType w:val="hybridMultilevel"/>
    <w:tmpl w:val="E6226592"/>
    <w:lvl w:ilvl="0" w:tplc="163C66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056948"/>
    <w:multiLevelType w:val="hybridMultilevel"/>
    <w:tmpl w:val="5B7E6A52"/>
    <w:lvl w:ilvl="0" w:tplc="04090001">
      <w:start w:val="1"/>
      <w:numFmt w:val="bullet"/>
      <w:lvlText w:val=""/>
      <w:lvlJc w:val="left"/>
      <w:pPr>
        <w:ind w:left="1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5" w:hanging="480"/>
      </w:pPr>
      <w:rPr>
        <w:rFonts w:ascii="Wingdings" w:hAnsi="Wingdings" w:hint="default"/>
      </w:rPr>
    </w:lvl>
  </w:abstractNum>
  <w:abstractNum w:abstractNumId="3">
    <w:nsid w:val="34991CD0"/>
    <w:multiLevelType w:val="hybridMultilevel"/>
    <w:tmpl w:val="5B820AAA"/>
    <w:lvl w:ilvl="0" w:tplc="31D40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832888"/>
    <w:multiLevelType w:val="hybridMultilevel"/>
    <w:tmpl w:val="2DE03376"/>
    <w:lvl w:ilvl="0" w:tplc="FC04A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114FD3"/>
    <w:multiLevelType w:val="hybridMultilevel"/>
    <w:tmpl w:val="61A458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926A52D6">
      <w:start w:val="1"/>
      <w:numFmt w:val="decimal"/>
      <w:lvlText w:val="（%3）"/>
      <w:lvlJc w:val="right"/>
      <w:pPr>
        <w:ind w:left="1440" w:hanging="480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9C6EDB"/>
    <w:multiLevelType w:val="hybridMultilevel"/>
    <w:tmpl w:val="D4DCA6DE"/>
    <w:lvl w:ilvl="0" w:tplc="EF343230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7">
    <w:nsid w:val="51487436"/>
    <w:multiLevelType w:val="hybridMultilevel"/>
    <w:tmpl w:val="77902D2C"/>
    <w:lvl w:ilvl="0" w:tplc="BAC8309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1BF5C84"/>
    <w:multiLevelType w:val="hybridMultilevel"/>
    <w:tmpl w:val="307EC0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71C85A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A318473E">
      <w:start w:val="1"/>
      <w:numFmt w:val="decimal"/>
      <w:lvlText w:val="%3."/>
      <w:lvlJc w:val="left"/>
      <w:pPr>
        <w:ind w:left="927" w:hanging="360"/>
      </w:pPr>
      <w:rPr>
        <w:rFonts w:hint="eastAsia"/>
        <w:sz w:val="28"/>
      </w:rPr>
    </w:lvl>
    <w:lvl w:ilvl="3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4" w:tplc="04090011">
      <w:start w:val="1"/>
      <w:numFmt w:val="decimal"/>
      <w:lvlText w:val="%5)"/>
      <w:lvlJc w:val="left"/>
      <w:pPr>
        <w:ind w:left="2280" w:hanging="36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583B6A"/>
    <w:multiLevelType w:val="hybridMultilevel"/>
    <w:tmpl w:val="06CAC7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71C85A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2754271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A7A4D47A">
      <w:numFmt w:val="bullet"/>
      <w:lvlText w:val="※"/>
      <w:lvlJc w:val="left"/>
      <w:pPr>
        <w:ind w:left="1800" w:hanging="360"/>
      </w:pPr>
      <w:rPr>
        <w:rFonts w:ascii="微軟正黑體" w:eastAsia="微軟正黑體" w:hAnsi="微軟正黑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2F3AF5"/>
    <w:multiLevelType w:val="hybridMultilevel"/>
    <w:tmpl w:val="2FD20BE0"/>
    <w:lvl w:ilvl="0" w:tplc="0409000B">
      <w:start w:val="1"/>
      <w:numFmt w:val="bullet"/>
      <w:lvlText w:val=""/>
      <w:lvlJc w:val="left"/>
      <w:pPr>
        <w:ind w:left="179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5" w:hanging="480"/>
      </w:pPr>
      <w:rPr>
        <w:rFonts w:ascii="Wingdings" w:hAnsi="Wingdings" w:hint="default"/>
      </w:rPr>
    </w:lvl>
  </w:abstractNum>
  <w:abstractNum w:abstractNumId="11">
    <w:nsid w:val="73182E06"/>
    <w:multiLevelType w:val="hybridMultilevel"/>
    <w:tmpl w:val="A1663A24"/>
    <w:lvl w:ilvl="0" w:tplc="2754271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116F3B"/>
    <w:multiLevelType w:val="hybridMultilevel"/>
    <w:tmpl w:val="F0243D8A"/>
    <w:lvl w:ilvl="0" w:tplc="AE4649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A3C12B8"/>
    <w:multiLevelType w:val="hybridMultilevel"/>
    <w:tmpl w:val="AAE8200A"/>
    <w:lvl w:ilvl="0" w:tplc="1624D126">
      <w:start w:val="1"/>
      <w:numFmt w:val="decimal"/>
      <w:lvlText w:val="(%1)"/>
      <w:lvlJc w:val="left"/>
      <w:pPr>
        <w:ind w:left="480" w:hanging="48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D05578"/>
    <w:multiLevelType w:val="hybridMultilevel"/>
    <w:tmpl w:val="092C5E22"/>
    <w:lvl w:ilvl="0" w:tplc="371C85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14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9"/>
    <w:rsid w:val="0000358A"/>
    <w:rsid w:val="00004689"/>
    <w:rsid w:val="000064D2"/>
    <w:rsid w:val="00013B37"/>
    <w:rsid w:val="00013E6D"/>
    <w:rsid w:val="0001457C"/>
    <w:rsid w:val="000151E2"/>
    <w:rsid w:val="00015FCA"/>
    <w:rsid w:val="0001724B"/>
    <w:rsid w:val="00017B64"/>
    <w:rsid w:val="00017C38"/>
    <w:rsid w:val="00023B4E"/>
    <w:rsid w:val="00025A9B"/>
    <w:rsid w:val="00031DC3"/>
    <w:rsid w:val="00047982"/>
    <w:rsid w:val="00051FB4"/>
    <w:rsid w:val="00053D3B"/>
    <w:rsid w:val="00054F93"/>
    <w:rsid w:val="00055A5F"/>
    <w:rsid w:val="000572FE"/>
    <w:rsid w:val="0005783E"/>
    <w:rsid w:val="00061B57"/>
    <w:rsid w:val="00077739"/>
    <w:rsid w:val="00093287"/>
    <w:rsid w:val="00094D36"/>
    <w:rsid w:val="0009712F"/>
    <w:rsid w:val="000A4246"/>
    <w:rsid w:val="000D0C9F"/>
    <w:rsid w:val="000D624F"/>
    <w:rsid w:val="000E1A53"/>
    <w:rsid w:val="000E3B98"/>
    <w:rsid w:val="000E525B"/>
    <w:rsid w:val="000F23D7"/>
    <w:rsid w:val="000F3708"/>
    <w:rsid w:val="000F5326"/>
    <w:rsid w:val="000F5B09"/>
    <w:rsid w:val="000F6E02"/>
    <w:rsid w:val="00101FDE"/>
    <w:rsid w:val="0010252F"/>
    <w:rsid w:val="00102C19"/>
    <w:rsid w:val="00105785"/>
    <w:rsid w:val="00114F4A"/>
    <w:rsid w:val="00117835"/>
    <w:rsid w:val="00121257"/>
    <w:rsid w:val="00123D9A"/>
    <w:rsid w:val="00126542"/>
    <w:rsid w:val="00133A2A"/>
    <w:rsid w:val="00134240"/>
    <w:rsid w:val="00153EAC"/>
    <w:rsid w:val="0016006D"/>
    <w:rsid w:val="00175D4C"/>
    <w:rsid w:val="00190044"/>
    <w:rsid w:val="001918E4"/>
    <w:rsid w:val="001B14DC"/>
    <w:rsid w:val="001B3DDB"/>
    <w:rsid w:val="001B47FD"/>
    <w:rsid w:val="001B6C54"/>
    <w:rsid w:val="001C246A"/>
    <w:rsid w:val="001C5617"/>
    <w:rsid w:val="001D3D52"/>
    <w:rsid w:val="001E0A66"/>
    <w:rsid w:val="001E4273"/>
    <w:rsid w:val="001F4F09"/>
    <w:rsid w:val="002178D9"/>
    <w:rsid w:val="00223E7A"/>
    <w:rsid w:val="002243FA"/>
    <w:rsid w:val="00224BD2"/>
    <w:rsid w:val="00242ECA"/>
    <w:rsid w:val="00243C8A"/>
    <w:rsid w:val="00243E94"/>
    <w:rsid w:val="00246264"/>
    <w:rsid w:val="00247963"/>
    <w:rsid w:val="00247E01"/>
    <w:rsid w:val="002508FB"/>
    <w:rsid w:val="00253B6E"/>
    <w:rsid w:val="0025455D"/>
    <w:rsid w:val="00263FE4"/>
    <w:rsid w:val="00265922"/>
    <w:rsid w:val="00265DB8"/>
    <w:rsid w:val="00267204"/>
    <w:rsid w:val="00267E56"/>
    <w:rsid w:val="0027195E"/>
    <w:rsid w:val="00275335"/>
    <w:rsid w:val="0027721A"/>
    <w:rsid w:val="00284359"/>
    <w:rsid w:val="00285E0E"/>
    <w:rsid w:val="00291FD3"/>
    <w:rsid w:val="002924F5"/>
    <w:rsid w:val="002925EE"/>
    <w:rsid w:val="002A23BE"/>
    <w:rsid w:val="002A3975"/>
    <w:rsid w:val="002B5AD3"/>
    <w:rsid w:val="002C2089"/>
    <w:rsid w:val="002C55B9"/>
    <w:rsid w:val="002D29E3"/>
    <w:rsid w:val="002D30DB"/>
    <w:rsid w:val="002F4198"/>
    <w:rsid w:val="002F5D51"/>
    <w:rsid w:val="002F7F38"/>
    <w:rsid w:val="00303FEB"/>
    <w:rsid w:val="00306F23"/>
    <w:rsid w:val="003118AA"/>
    <w:rsid w:val="00312099"/>
    <w:rsid w:val="003165CE"/>
    <w:rsid w:val="00317A83"/>
    <w:rsid w:val="003221D9"/>
    <w:rsid w:val="00330CB5"/>
    <w:rsid w:val="003348C8"/>
    <w:rsid w:val="00343795"/>
    <w:rsid w:val="00345B45"/>
    <w:rsid w:val="00346A79"/>
    <w:rsid w:val="00364236"/>
    <w:rsid w:val="00365B01"/>
    <w:rsid w:val="00380DA0"/>
    <w:rsid w:val="00386576"/>
    <w:rsid w:val="0038717A"/>
    <w:rsid w:val="0039404C"/>
    <w:rsid w:val="00394C99"/>
    <w:rsid w:val="003953B5"/>
    <w:rsid w:val="00395803"/>
    <w:rsid w:val="003A27CA"/>
    <w:rsid w:val="003A3B4C"/>
    <w:rsid w:val="003B44C3"/>
    <w:rsid w:val="003B48E6"/>
    <w:rsid w:val="003B7055"/>
    <w:rsid w:val="003C2E7C"/>
    <w:rsid w:val="003D3D11"/>
    <w:rsid w:val="003D7690"/>
    <w:rsid w:val="003E1D10"/>
    <w:rsid w:val="003E34AE"/>
    <w:rsid w:val="003E3B6A"/>
    <w:rsid w:val="003F5047"/>
    <w:rsid w:val="0040504B"/>
    <w:rsid w:val="004238FE"/>
    <w:rsid w:val="00426D9C"/>
    <w:rsid w:val="0042711E"/>
    <w:rsid w:val="00446807"/>
    <w:rsid w:val="004540EE"/>
    <w:rsid w:val="004542B4"/>
    <w:rsid w:val="00454E96"/>
    <w:rsid w:val="004604EF"/>
    <w:rsid w:val="004619DA"/>
    <w:rsid w:val="004643D2"/>
    <w:rsid w:val="004737CB"/>
    <w:rsid w:val="004764B8"/>
    <w:rsid w:val="0048078F"/>
    <w:rsid w:val="00480DAA"/>
    <w:rsid w:val="0048131E"/>
    <w:rsid w:val="00481DB4"/>
    <w:rsid w:val="004851B8"/>
    <w:rsid w:val="004A24F1"/>
    <w:rsid w:val="004B145B"/>
    <w:rsid w:val="004B4558"/>
    <w:rsid w:val="004C20A2"/>
    <w:rsid w:val="004C539A"/>
    <w:rsid w:val="004D1A5B"/>
    <w:rsid w:val="004D6DAB"/>
    <w:rsid w:val="004E078A"/>
    <w:rsid w:val="004E3C6D"/>
    <w:rsid w:val="004E5101"/>
    <w:rsid w:val="004F1C9C"/>
    <w:rsid w:val="004F3132"/>
    <w:rsid w:val="004F32C4"/>
    <w:rsid w:val="004F531E"/>
    <w:rsid w:val="00504478"/>
    <w:rsid w:val="005046B0"/>
    <w:rsid w:val="005206F1"/>
    <w:rsid w:val="00520E1A"/>
    <w:rsid w:val="005225C3"/>
    <w:rsid w:val="00524A1D"/>
    <w:rsid w:val="00533F4E"/>
    <w:rsid w:val="005374A8"/>
    <w:rsid w:val="005476D9"/>
    <w:rsid w:val="00554F31"/>
    <w:rsid w:val="00564421"/>
    <w:rsid w:val="005715F5"/>
    <w:rsid w:val="005721F4"/>
    <w:rsid w:val="0057257D"/>
    <w:rsid w:val="00572C8D"/>
    <w:rsid w:val="00577D87"/>
    <w:rsid w:val="00582726"/>
    <w:rsid w:val="005945A6"/>
    <w:rsid w:val="005950EE"/>
    <w:rsid w:val="00595B77"/>
    <w:rsid w:val="005B30CA"/>
    <w:rsid w:val="005C1438"/>
    <w:rsid w:val="005C32DB"/>
    <w:rsid w:val="005C7F57"/>
    <w:rsid w:val="005D24C7"/>
    <w:rsid w:val="005D4CD5"/>
    <w:rsid w:val="005D7953"/>
    <w:rsid w:val="005E0399"/>
    <w:rsid w:val="005F24F7"/>
    <w:rsid w:val="005F29F5"/>
    <w:rsid w:val="005F6147"/>
    <w:rsid w:val="00600955"/>
    <w:rsid w:val="006009B8"/>
    <w:rsid w:val="0061584B"/>
    <w:rsid w:val="00616204"/>
    <w:rsid w:val="006240CC"/>
    <w:rsid w:val="0063390E"/>
    <w:rsid w:val="00633A11"/>
    <w:rsid w:val="006371F6"/>
    <w:rsid w:val="0063790E"/>
    <w:rsid w:val="006418E2"/>
    <w:rsid w:val="0064522F"/>
    <w:rsid w:val="00646A49"/>
    <w:rsid w:val="00646BB2"/>
    <w:rsid w:val="00647F8A"/>
    <w:rsid w:val="00651361"/>
    <w:rsid w:val="00651481"/>
    <w:rsid w:val="00657662"/>
    <w:rsid w:val="00657DF2"/>
    <w:rsid w:val="006609BC"/>
    <w:rsid w:val="0067252D"/>
    <w:rsid w:val="00672622"/>
    <w:rsid w:val="00677AC3"/>
    <w:rsid w:val="0068396A"/>
    <w:rsid w:val="00683FEC"/>
    <w:rsid w:val="006844E0"/>
    <w:rsid w:val="0068768E"/>
    <w:rsid w:val="006A20EB"/>
    <w:rsid w:val="006B1358"/>
    <w:rsid w:val="006B22A4"/>
    <w:rsid w:val="006B2E6B"/>
    <w:rsid w:val="006C0449"/>
    <w:rsid w:val="006C72B9"/>
    <w:rsid w:val="006D1ADD"/>
    <w:rsid w:val="006D4486"/>
    <w:rsid w:val="006D5C81"/>
    <w:rsid w:val="006D7C7D"/>
    <w:rsid w:val="006F711E"/>
    <w:rsid w:val="007004BA"/>
    <w:rsid w:val="00704AA7"/>
    <w:rsid w:val="00705D5F"/>
    <w:rsid w:val="00714F62"/>
    <w:rsid w:val="0072549D"/>
    <w:rsid w:val="00725DB0"/>
    <w:rsid w:val="0073249C"/>
    <w:rsid w:val="00735AF1"/>
    <w:rsid w:val="00735E95"/>
    <w:rsid w:val="0073776D"/>
    <w:rsid w:val="00741D49"/>
    <w:rsid w:val="007420A8"/>
    <w:rsid w:val="007468EB"/>
    <w:rsid w:val="007538C0"/>
    <w:rsid w:val="00756041"/>
    <w:rsid w:val="007574B4"/>
    <w:rsid w:val="00762660"/>
    <w:rsid w:val="007655FC"/>
    <w:rsid w:val="00766B05"/>
    <w:rsid w:val="00767C5B"/>
    <w:rsid w:val="007706AE"/>
    <w:rsid w:val="00775788"/>
    <w:rsid w:val="00776057"/>
    <w:rsid w:val="00785A6D"/>
    <w:rsid w:val="00785C94"/>
    <w:rsid w:val="007948AB"/>
    <w:rsid w:val="007A54DF"/>
    <w:rsid w:val="007A5570"/>
    <w:rsid w:val="007A6C50"/>
    <w:rsid w:val="007B2445"/>
    <w:rsid w:val="007B79E5"/>
    <w:rsid w:val="007C477C"/>
    <w:rsid w:val="007C4A87"/>
    <w:rsid w:val="007C78F4"/>
    <w:rsid w:val="007D22D9"/>
    <w:rsid w:val="007D4064"/>
    <w:rsid w:val="007E5E03"/>
    <w:rsid w:val="007E64F8"/>
    <w:rsid w:val="007F3714"/>
    <w:rsid w:val="007F575C"/>
    <w:rsid w:val="00811944"/>
    <w:rsid w:val="0081492B"/>
    <w:rsid w:val="00814DB4"/>
    <w:rsid w:val="00816D65"/>
    <w:rsid w:val="00826EF1"/>
    <w:rsid w:val="00834184"/>
    <w:rsid w:val="00836391"/>
    <w:rsid w:val="008372E0"/>
    <w:rsid w:val="00840A5B"/>
    <w:rsid w:val="008458B0"/>
    <w:rsid w:val="00851FBA"/>
    <w:rsid w:val="008547E9"/>
    <w:rsid w:val="00870527"/>
    <w:rsid w:val="00872B3A"/>
    <w:rsid w:val="0087401E"/>
    <w:rsid w:val="008747EA"/>
    <w:rsid w:val="008821BA"/>
    <w:rsid w:val="0088369F"/>
    <w:rsid w:val="00891B25"/>
    <w:rsid w:val="008928C9"/>
    <w:rsid w:val="008945F9"/>
    <w:rsid w:val="00897529"/>
    <w:rsid w:val="008977FB"/>
    <w:rsid w:val="008A2FBE"/>
    <w:rsid w:val="008A6C16"/>
    <w:rsid w:val="008A7485"/>
    <w:rsid w:val="008B1CF9"/>
    <w:rsid w:val="008B22B6"/>
    <w:rsid w:val="008B6E94"/>
    <w:rsid w:val="008D5656"/>
    <w:rsid w:val="008D5D02"/>
    <w:rsid w:val="008E5AF4"/>
    <w:rsid w:val="008E7A2D"/>
    <w:rsid w:val="008F17E9"/>
    <w:rsid w:val="008F4E85"/>
    <w:rsid w:val="008F61BE"/>
    <w:rsid w:val="00903D30"/>
    <w:rsid w:val="00906407"/>
    <w:rsid w:val="00907F53"/>
    <w:rsid w:val="009102D4"/>
    <w:rsid w:val="00912F0A"/>
    <w:rsid w:val="009136CD"/>
    <w:rsid w:val="00913AC1"/>
    <w:rsid w:val="00915148"/>
    <w:rsid w:val="0091594B"/>
    <w:rsid w:val="0092083C"/>
    <w:rsid w:val="00921A68"/>
    <w:rsid w:val="0092237C"/>
    <w:rsid w:val="00924E66"/>
    <w:rsid w:val="00926794"/>
    <w:rsid w:val="0093235A"/>
    <w:rsid w:val="00933E91"/>
    <w:rsid w:val="0094011D"/>
    <w:rsid w:val="0094734F"/>
    <w:rsid w:val="009605AD"/>
    <w:rsid w:val="00964545"/>
    <w:rsid w:val="00965F62"/>
    <w:rsid w:val="00970F4C"/>
    <w:rsid w:val="00971637"/>
    <w:rsid w:val="00973845"/>
    <w:rsid w:val="009814F7"/>
    <w:rsid w:val="009834E1"/>
    <w:rsid w:val="009840AC"/>
    <w:rsid w:val="00995520"/>
    <w:rsid w:val="00995677"/>
    <w:rsid w:val="009A1A27"/>
    <w:rsid w:val="009A3DDC"/>
    <w:rsid w:val="009B1954"/>
    <w:rsid w:val="009B2806"/>
    <w:rsid w:val="009B6536"/>
    <w:rsid w:val="009B6D5F"/>
    <w:rsid w:val="009C3E68"/>
    <w:rsid w:val="009D3435"/>
    <w:rsid w:val="009D588B"/>
    <w:rsid w:val="009D6650"/>
    <w:rsid w:val="009E0A55"/>
    <w:rsid w:val="009E4116"/>
    <w:rsid w:val="009E501B"/>
    <w:rsid w:val="009E5A70"/>
    <w:rsid w:val="009F4E65"/>
    <w:rsid w:val="00A03CFE"/>
    <w:rsid w:val="00A06825"/>
    <w:rsid w:val="00A06C2D"/>
    <w:rsid w:val="00A06DB7"/>
    <w:rsid w:val="00A073BA"/>
    <w:rsid w:val="00A12256"/>
    <w:rsid w:val="00A1406B"/>
    <w:rsid w:val="00A14112"/>
    <w:rsid w:val="00A16DE2"/>
    <w:rsid w:val="00A20DEB"/>
    <w:rsid w:val="00A21342"/>
    <w:rsid w:val="00A21F87"/>
    <w:rsid w:val="00A222DD"/>
    <w:rsid w:val="00A3150A"/>
    <w:rsid w:val="00A44459"/>
    <w:rsid w:val="00A4499E"/>
    <w:rsid w:val="00A53C08"/>
    <w:rsid w:val="00A656FA"/>
    <w:rsid w:val="00A667A5"/>
    <w:rsid w:val="00A81D50"/>
    <w:rsid w:val="00A84EF1"/>
    <w:rsid w:val="00A92794"/>
    <w:rsid w:val="00A9519A"/>
    <w:rsid w:val="00A96C47"/>
    <w:rsid w:val="00AB2C12"/>
    <w:rsid w:val="00AB3040"/>
    <w:rsid w:val="00AB5A83"/>
    <w:rsid w:val="00AC7520"/>
    <w:rsid w:val="00AD43C2"/>
    <w:rsid w:val="00AE0D17"/>
    <w:rsid w:val="00AE5DB4"/>
    <w:rsid w:val="00B07C1A"/>
    <w:rsid w:val="00B23182"/>
    <w:rsid w:val="00B2615C"/>
    <w:rsid w:val="00B30CE1"/>
    <w:rsid w:val="00B345E0"/>
    <w:rsid w:val="00B35177"/>
    <w:rsid w:val="00B45ADA"/>
    <w:rsid w:val="00B461D0"/>
    <w:rsid w:val="00B56C12"/>
    <w:rsid w:val="00B651D6"/>
    <w:rsid w:val="00B678C2"/>
    <w:rsid w:val="00B71EC6"/>
    <w:rsid w:val="00B8053F"/>
    <w:rsid w:val="00B80963"/>
    <w:rsid w:val="00B83B90"/>
    <w:rsid w:val="00B87FD4"/>
    <w:rsid w:val="00B95756"/>
    <w:rsid w:val="00BA3FCC"/>
    <w:rsid w:val="00BA4BD5"/>
    <w:rsid w:val="00BA64BD"/>
    <w:rsid w:val="00BA7599"/>
    <w:rsid w:val="00BB26CD"/>
    <w:rsid w:val="00BB28A0"/>
    <w:rsid w:val="00BB4F8E"/>
    <w:rsid w:val="00BC1456"/>
    <w:rsid w:val="00BD1103"/>
    <w:rsid w:val="00BD784D"/>
    <w:rsid w:val="00BE123A"/>
    <w:rsid w:val="00BE32CA"/>
    <w:rsid w:val="00BF118D"/>
    <w:rsid w:val="00BF496A"/>
    <w:rsid w:val="00BF7A70"/>
    <w:rsid w:val="00C13D75"/>
    <w:rsid w:val="00C2597A"/>
    <w:rsid w:val="00C45F10"/>
    <w:rsid w:val="00C703D3"/>
    <w:rsid w:val="00C70D51"/>
    <w:rsid w:val="00C92674"/>
    <w:rsid w:val="00C9353B"/>
    <w:rsid w:val="00CA1724"/>
    <w:rsid w:val="00CB0EBA"/>
    <w:rsid w:val="00CB2459"/>
    <w:rsid w:val="00CB6C28"/>
    <w:rsid w:val="00CB6E6E"/>
    <w:rsid w:val="00CC0AE6"/>
    <w:rsid w:val="00CC6ABE"/>
    <w:rsid w:val="00CD6255"/>
    <w:rsid w:val="00CE4689"/>
    <w:rsid w:val="00CE4925"/>
    <w:rsid w:val="00CE493F"/>
    <w:rsid w:val="00CF656E"/>
    <w:rsid w:val="00D036DB"/>
    <w:rsid w:val="00D10A6E"/>
    <w:rsid w:val="00D11A80"/>
    <w:rsid w:val="00D1205E"/>
    <w:rsid w:val="00D141D7"/>
    <w:rsid w:val="00D20929"/>
    <w:rsid w:val="00D233DB"/>
    <w:rsid w:val="00D25016"/>
    <w:rsid w:val="00D27DA2"/>
    <w:rsid w:val="00D3295C"/>
    <w:rsid w:val="00D33246"/>
    <w:rsid w:val="00D4296B"/>
    <w:rsid w:val="00D43A72"/>
    <w:rsid w:val="00D43F4B"/>
    <w:rsid w:val="00D46FAD"/>
    <w:rsid w:val="00D52EF8"/>
    <w:rsid w:val="00D54CD2"/>
    <w:rsid w:val="00D55BD0"/>
    <w:rsid w:val="00D6504E"/>
    <w:rsid w:val="00D71135"/>
    <w:rsid w:val="00D711CD"/>
    <w:rsid w:val="00D726F7"/>
    <w:rsid w:val="00D72B98"/>
    <w:rsid w:val="00D736B6"/>
    <w:rsid w:val="00D81D9E"/>
    <w:rsid w:val="00D9305E"/>
    <w:rsid w:val="00D955B6"/>
    <w:rsid w:val="00DA10FB"/>
    <w:rsid w:val="00DB0CBF"/>
    <w:rsid w:val="00DB36A7"/>
    <w:rsid w:val="00DB4072"/>
    <w:rsid w:val="00DB56EA"/>
    <w:rsid w:val="00DB7CFD"/>
    <w:rsid w:val="00DC1065"/>
    <w:rsid w:val="00DC3F35"/>
    <w:rsid w:val="00DC4B18"/>
    <w:rsid w:val="00DD3357"/>
    <w:rsid w:val="00DD4CEB"/>
    <w:rsid w:val="00DD7A0A"/>
    <w:rsid w:val="00DF4BDE"/>
    <w:rsid w:val="00E070C5"/>
    <w:rsid w:val="00E0774D"/>
    <w:rsid w:val="00E128C9"/>
    <w:rsid w:val="00E25C06"/>
    <w:rsid w:val="00E271C9"/>
    <w:rsid w:val="00E35B52"/>
    <w:rsid w:val="00E42FA6"/>
    <w:rsid w:val="00E43308"/>
    <w:rsid w:val="00E4555C"/>
    <w:rsid w:val="00E455DB"/>
    <w:rsid w:val="00E45FC2"/>
    <w:rsid w:val="00E7391E"/>
    <w:rsid w:val="00E74B3A"/>
    <w:rsid w:val="00E75A70"/>
    <w:rsid w:val="00E772FA"/>
    <w:rsid w:val="00E84A6C"/>
    <w:rsid w:val="00E96DF3"/>
    <w:rsid w:val="00E9754E"/>
    <w:rsid w:val="00EA1DBB"/>
    <w:rsid w:val="00EA4CEC"/>
    <w:rsid w:val="00EA59E0"/>
    <w:rsid w:val="00EB6A8F"/>
    <w:rsid w:val="00EC0129"/>
    <w:rsid w:val="00EC7783"/>
    <w:rsid w:val="00ED5B9D"/>
    <w:rsid w:val="00EF0446"/>
    <w:rsid w:val="00EF14E5"/>
    <w:rsid w:val="00F07ACB"/>
    <w:rsid w:val="00F07F25"/>
    <w:rsid w:val="00F14A5B"/>
    <w:rsid w:val="00F15570"/>
    <w:rsid w:val="00F20711"/>
    <w:rsid w:val="00F221DB"/>
    <w:rsid w:val="00F22C14"/>
    <w:rsid w:val="00F267D6"/>
    <w:rsid w:val="00F32375"/>
    <w:rsid w:val="00F32711"/>
    <w:rsid w:val="00F35AF6"/>
    <w:rsid w:val="00F4104C"/>
    <w:rsid w:val="00F4114E"/>
    <w:rsid w:val="00F413FA"/>
    <w:rsid w:val="00F418E7"/>
    <w:rsid w:val="00F43FF1"/>
    <w:rsid w:val="00F476EE"/>
    <w:rsid w:val="00F5005C"/>
    <w:rsid w:val="00F60240"/>
    <w:rsid w:val="00F632C8"/>
    <w:rsid w:val="00F66E50"/>
    <w:rsid w:val="00F70629"/>
    <w:rsid w:val="00F775E3"/>
    <w:rsid w:val="00F8339E"/>
    <w:rsid w:val="00F87B2B"/>
    <w:rsid w:val="00F921DF"/>
    <w:rsid w:val="00F92F48"/>
    <w:rsid w:val="00F97DDC"/>
    <w:rsid w:val="00FA4586"/>
    <w:rsid w:val="00FB4597"/>
    <w:rsid w:val="00FC06B9"/>
    <w:rsid w:val="00FC42B8"/>
    <w:rsid w:val="00FD0D70"/>
    <w:rsid w:val="00FD245C"/>
    <w:rsid w:val="00FD5573"/>
    <w:rsid w:val="00FE552C"/>
    <w:rsid w:val="00FE5D66"/>
    <w:rsid w:val="00FE7EF2"/>
    <w:rsid w:val="00FF14A5"/>
    <w:rsid w:val="00FF2F5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73BE"/>
  <w15:docId w15:val="{65893311-909E-41A3-BC9C-FE64E0B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A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A49"/>
    <w:rPr>
      <w:sz w:val="20"/>
      <w:szCs w:val="20"/>
    </w:rPr>
  </w:style>
  <w:style w:type="table" w:styleId="a8">
    <w:name w:val="Table Grid"/>
    <w:basedOn w:val="a1"/>
    <w:uiPriority w:val="39"/>
    <w:rsid w:val="00F8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212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1DB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01724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253B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3B6E"/>
  </w:style>
  <w:style w:type="character" w:customStyle="1" w:styleId="ae">
    <w:name w:val="註解文字 字元"/>
    <w:basedOn w:val="a0"/>
    <w:link w:val="ad"/>
    <w:uiPriority w:val="99"/>
    <w:semiHidden/>
    <w:rsid w:val="00253B6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3B6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53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g.tn.edu.tw/" TargetMode="External"/><Relationship Id="rId13" Type="http://schemas.microsoft.com/office/2007/relationships/diagramDrawing" Target="diagrams/drawing1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128289677839021/permalink/1211480336186611/?mibextid=S66gv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cop.tn.edu.tw/modules/tad_uploader/index.php?of_cat_sn=159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://youtube.com/ejanemoviemath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86D38E-8632-4BF2-9D29-AC533FF4B3AA}" type="doc">
      <dgm:prSet loTypeId="urn:microsoft.com/office/officeart/2005/8/layout/chevron2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F96561E2-BCC4-4D7C-A3DB-F23C0EF58B71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分析該校</a:t>
          </a:r>
        </a:p>
      </dgm:t>
    </dgm:pt>
    <dgm:pt modelId="{E8BFAD98-61F9-405F-B9BA-E458DA8D18EF}" type="parTrans" cxnId="{C677592C-E3F8-4ED6-A2F1-F5629CA0B3E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254DA37-04E6-4B71-932B-3A3FD0449640}" type="sibTrans" cxnId="{C677592C-E3F8-4ED6-A2F1-F5629CA0B3E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0B239B2-C79C-47D9-B883-683F387DC4E1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要求觀課</a:t>
          </a:r>
        </a:p>
      </dgm:t>
    </dgm:pt>
    <dgm:pt modelId="{9DA9FEE3-1DC1-4DFF-B08D-DC4A49F25DCE}" type="parTrans" cxnId="{31C150FA-465C-4436-8F14-DD215320696F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C6C92E7-246D-42AA-B04E-7E6332F7569F}" type="sibTrans" cxnId="{31C150FA-465C-4436-8F14-DD215320696F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F02D8B4-B85E-4E6D-849A-23ADA00A00F7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要求該校找老師公開授課該主題的知識節點</a:t>
          </a:r>
        </a:p>
      </dgm:t>
    </dgm:pt>
    <dgm:pt modelId="{75341E23-D0AE-4EF7-A287-F3360C09C7D3}" type="parTrans" cxnId="{DC5855D4-F2C1-4BCE-B1A7-269B02D9E7C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F9BC05-4270-4DC8-B3A3-1D95005F168D}" type="sibTrans" cxnId="{DC5855D4-F2C1-4BCE-B1A7-269B02D9E7C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EEB46DA-1507-4B6E-9BC1-59E57276A370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錄影一堂課，</a:t>
          </a:r>
          <a:r>
            <a:rPr lang="zh-TW" altLang="en-US" sz="900"/>
            <a:t>一周前給輔導團。</a:t>
          </a: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7D602C3-0419-446D-A7EF-F81AD8E222D2}" type="parTrans" cxnId="{7DEC86A4-3598-45AB-B793-6B58B940E609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818E626-1737-44F7-8BA5-EF3580E8EF3F}" type="sibTrans" cxnId="{7DEC86A4-3598-45AB-B793-6B58B940E609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0C02751-C416-498E-88B8-D150D063D28E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議課研討</a:t>
          </a:r>
        </a:p>
      </dgm:t>
    </dgm:pt>
    <dgm:pt modelId="{7F83810B-5CA5-4A73-87AB-6BC1A50500F0}" type="parTrans" cxnId="{7E9D4B70-EB1E-4528-BE35-0D30BC5309A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DDD2BBA-2A5A-436A-8656-AAE87310CF47}" type="sibTrans" cxnId="{7E9D4B70-EB1E-4528-BE35-0D30BC5309A2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C9417F0-97A4-4E15-A73C-4DE7ED4F1152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聽授課教師說課</a:t>
          </a:r>
        </a:p>
      </dgm:t>
    </dgm:pt>
    <dgm:pt modelId="{2C1A7A0B-6CA7-4CA1-A258-7164678BA899}" type="parTrans" cxnId="{4FEF825C-5475-4FC6-AA79-96657B82209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36CB832-85D6-4824-86E2-A598B9409436}" type="sibTrans" cxnId="{4FEF825C-5475-4FC6-AA79-96657B822097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637BE90-15C1-4BD0-B166-F94774DF9334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跟該校議課影片中的教學脈絡可以怎麼帶</a:t>
          </a:r>
        </a:p>
      </dgm:t>
    </dgm:pt>
    <dgm:pt modelId="{926E0D8B-BD9E-463C-9846-6A8E49FC76AE}" type="parTrans" cxnId="{3A101037-99AC-428B-B56F-494CD4A2FB1C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A80E551-D69B-475B-96B6-815E2A2E920D}" type="sibTrans" cxnId="{3A101037-99AC-428B-B56F-494CD4A2FB1C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0B915C3-9D7D-45BE-91DB-553CD7D5FF1C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納入差異化策略</a:t>
          </a:r>
        </a:p>
      </dgm:t>
    </dgm:pt>
    <dgm:pt modelId="{228B7C83-9093-4261-AD42-4327C8263166}" type="parTrans" cxnId="{E30C3478-618A-4999-A732-442805D75533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E3CB775-6151-47C4-B153-9BA5CF7D5422}" type="sibTrans" cxnId="{E30C3478-618A-4999-A732-442805D75533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3F145AE-F93E-4B44-B93B-5FB78FCEA851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找落後的知識節點，決定研討的主題</a:t>
          </a:r>
        </a:p>
      </dgm:t>
    </dgm:pt>
    <dgm:pt modelId="{B5588C29-AF6C-4C3B-B305-ED60367383D9}" type="sibTrans" cxnId="{6D775156-E3A3-41BE-B696-A75594EF7561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1BBD6BF-5F1B-45E1-81FA-2BD0580194EB}" type="parTrans" cxnId="{6D775156-E3A3-41BE-B696-A75594EF7561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34ECF1-2E48-4AC9-A0DB-E20529230034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分悉該校學力檢測歷年成績</a:t>
          </a:r>
        </a:p>
      </dgm:t>
    </dgm:pt>
    <dgm:pt modelId="{D9FE2F6E-1F1D-48CB-982C-C3881E735579}" type="sibTrans" cxnId="{983E0E08-395B-48A2-B35D-85AF6EF1BF45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7DA112B-96A7-4CD1-8804-78D6543561B7}" type="parTrans" cxnId="{983E0E08-395B-48A2-B35D-85AF6EF1BF45}">
      <dgm:prSet/>
      <dgm:spPr/>
      <dgm:t>
        <a:bodyPr/>
        <a:lstStyle/>
        <a:p>
          <a:endParaRPr lang="zh-TW" altLang="en-US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36E755C-8C00-4EE8-B7B6-830D78B78A63}">
      <dgm:prSet phldrT="[文字]" custT="1"/>
      <dgm:spPr/>
      <dgm:t>
        <a:bodyPr/>
        <a:lstStyle/>
        <a:p>
          <a:r>
            <a:rPr lang="zh-TW" altLang="en-US" sz="900"/>
            <a:t>看老師：是否問對問題、是否有使用平台、是否會差異化教學</a:t>
          </a: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0EC6637-DCEB-4B98-BF38-C3F8F1F6E60D}" type="parTrans" cxnId="{CDC0FD3D-9094-4460-B046-E9EBBCE94B4C}">
      <dgm:prSet/>
      <dgm:spPr/>
      <dgm:t>
        <a:bodyPr/>
        <a:lstStyle/>
        <a:p>
          <a:endParaRPr lang="zh-TW" altLang="en-US"/>
        </a:p>
      </dgm:t>
    </dgm:pt>
    <dgm:pt modelId="{32E8CBBC-DDC6-4050-8E0D-261403DC52AB}" type="sibTrans" cxnId="{CDC0FD3D-9094-4460-B046-E9EBBCE94B4C}">
      <dgm:prSet/>
      <dgm:spPr/>
      <dgm:t>
        <a:bodyPr/>
        <a:lstStyle/>
        <a:p>
          <a:endParaRPr lang="zh-TW" altLang="en-US"/>
        </a:p>
      </dgm:t>
    </dgm:pt>
    <dgm:pt modelId="{2EF390C2-2665-4CDE-9101-9D39B490771E}">
      <dgm:prSet phldrT="[文字]"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給定目標</a:t>
          </a:r>
        </a:p>
      </dgm:t>
    </dgm:pt>
    <dgm:pt modelId="{4135EF0F-65C4-41C3-95ED-796F95B859E3}" type="parTrans" cxnId="{BE22C48F-9034-4490-A92A-82524BDAF579}">
      <dgm:prSet/>
      <dgm:spPr/>
      <dgm:t>
        <a:bodyPr/>
        <a:lstStyle/>
        <a:p>
          <a:endParaRPr lang="zh-TW" altLang="en-US"/>
        </a:p>
      </dgm:t>
    </dgm:pt>
    <dgm:pt modelId="{4845F422-3C76-4BED-8144-BCA8B291F772}" type="sibTrans" cxnId="{BE22C48F-9034-4490-A92A-82524BDAF579}">
      <dgm:prSet/>
      <dgm:spPr/>
      <dgm:t>
        <a:bodyPr/>
        <a:lstStyle/>
        <a:p>
          <a:endParaRPr lang="zh-TW" altLang="en-US"/>
        </a:p>
      </dgm:t>
    </dgm:pt>
    <dgm:pt modelId="{360108B0-0FE0-459F-8A0B-FBEC95A8E2A0}">
      <dgm:prSet phldrT="[文字]" custT="1"/>
      <dgm:spPr/>
      <dgm:t>
        <a:bodyPr/>
        <a:lstStyle/>
        <a:p>
          <a:r>
            <a:rPr lang="zh-TW" sz="900"/>
            <a:t>一次月考後，學扶學生的縱貫診斷測驗要多亮燈</a:t>
          </a:r>
          <a:r>
            <a:rPr lang="en-US" sz="900"/>
            <a:t>(</a:t>
          </a:r>
          <a:r>
            <a:rPr lang="zh-TW" sz="900"/>
            <a:t>中年級要多</a:t>
          </a:r>
          <a:r>
            <a:rPr lang="en-US" sz="900"/>
            <a:t>5</a:t>
          </a:r>
          <a:r>
            <a:rPr lang="zh-TW" sz="900"/>
            <a:t>個燈；高年級要多</a:t>
          </a:r>
          <a:r>
            <a:rPr lang="en-US" sz="900"/>
            <a:t>10</a:t>
          </a:r>
          <a:r>
            <a:rPr lang="zh-TW" sz="900"/>
            <a:t>個燈</a:t>
          </a:r>
          <a:r>
            <a:rPr lang="en-US" sz="900"/>
            <a:t>)</a:t>
          </a: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024A140-2E4E-47C0-B2C9-66FBAD2331D9}" type="parTrans" cxnId="{F9F8E694-9427-425C-B3ED-DB3C1020438F}">
      <dgm:prSet/>
      <dgm:spPr/>
      <dgm:t>
        <a:bodyPr/>
        <a:lstStyle/>
        <a:p>
          <a:endParaRPr lang="zh-TW" altLang="en-US"/>
        </a:p>
      </dgm:t>
    </dgm:pt>
    <dgm:pt modelId="{DE99A39C-0CED-4A34-936E-8EA094D1E315}" type="sibTrans" cxnId="{F9F8E694-9427-425C-B3ED-DB3C1020438F}">
      <dgm:prSet/>
      <dgm:spPr/>
      <dgm:t>
        <a:bodyPr/>
        <a:lstStyle/>
        <a:p>
          <a:endParaRPr lang="zh-TW" altLang="en-US"/>
        </a:p>
      </dgm:t>
    </dgm:pt>
    <dgm:pt modelId="{7A8D7CD4-E37F-4C91-97D0-BD0CD77292A3}">
      <dgm:prSet phldrT="[文字]" custT="1"/>
      <dgm:spPr/>
      <dgm:t>
        <a:bodyPr/>
        <a:lstStyle/>
        <a:p>
          <a:r>
            <a:rPr lang="zh-TW" altLang="en-US" sz="900"/>
            <a:t>鳳珠老師拍影片說明如何做縱貫診斷測驗</a:t>
          </a: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0B051DB-97AF-400F-A351-13AF6D016C99}" type="parTrans" cxnId="{186B3560-7211-485F-A3A0-4E5CE6EB1186}">
      <dgm:prSet/>
      <dgm:spPr/>
      <dgm:t>
        <a:bodyPr/>
        <a:lstStyle/>
        <a:p>
          <a:endParaRPr lang="zh-TW" altLang="en-US"/>
        </a:p>
      </dgm:t>
    </dgm:pt>
    <dgm:pt modelId="{14205264-C114-4533-9282-BD5C3627A15C}" type="sibTrans" cxnId="{186B3560-7211-485F-A3A0-4E5CE6EB1186}">
      <dgm:prSet/>
      <dgm:spPr/>
      <dgm:t>
        <a:bodyPr/>
        <a:lstStyle/>
        <a:p>
          <a:endParaRPr lang="zh-TW" altLang="en-US"/>
        </a:p>
      </dgm:t>
    </dgm:pt>
    <dgm:pt modelId="{AAB68708-66E3-4ECA-B2E4-7A75202C2768}" type="pres">
      <dgm:prSet presAssocID="{6186D38E-8632-4BF2-9D29-AC533FF4B3A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91C7D5D-928A-4CD6-A756-356AF6669049}" type="pres">
      <dgm:prSet presAssocID="{F96561E2-BCC4-4D7C-A3DB-F23C0EF58B71}" presName="composite" presStyleCnt="0"/>
      <dgm:spPr/>
    </dgm:pt>
    <dgm:pt modelId="{6A473B21-6CDA-47BE-BFA1-2F452C598311}" type="pres">
      <dgm:prSet presAssocID="{F96561E2-BCC4-4D7C-A3DB-F23C0EF58B71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42FB6C-0C3D-4CD8-8AD1-E5F7FD681235}" type="pres">
      <dgm:prSet presAssocID="{F96561E2-BCC4-4D7C-A3DB-F23C0EF58B71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295C5C-288A-4BEA-8CC9-1117CD364F35}" type="pres">
      <dgm:prSet presAssocID="{E254DA37-04E6-4B71-932B-3A3FD0449640}" presName="sp" presStyleCnt="0"/>
      <dgm:spPr/>
    </dgm:pt>
    <dgm:pt modelId="{F329D1A1-62FE-44E0-A301-84DED69E36FA}" type="pres">
      <dgm:prSet presAssocID="{10B239B2-C79C-47D9-B883-683F387DC4E1}" presName="composite" presStyleCnt="0"/>
      <dgm:spPr/>
    </dgm:pt>
    <dgm:pt modelId="{5C65F368-29CF-496E-AF5A-CED536F0E8DA}" type="pres">
      <dgm:prSet presAssocID="{10B239B2-C79C-47D9-B883-683F387DC4E1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7E9CC4-95F2-448F-8D85-617739F488E8}" type="pres">
      <dgm:prSet presAssocID="{10B239B2-C79C-47D9-B883-683F387DC4E1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067336-05D5-454A-A2CA-6B9899986DC4}" type="pres">
      <dgm:prSet presAssocID="{6C6C92E7-246D-42AA-B04E-7E6332F7569F}" presName="sp" presStyleCnt="0"/>
      <dgm:spPr/>
    </dgm:pt>
    <dgm:pt modelId="{2FB55C25-8E93-4C59-B8DC-2ADA56DDC1BB}" type="pres">
      <dgm:prSet presAssocID="{40C02751-C416-498E-88B8-D150D063D28E}" presName="composite" presStyleCnt="0"/>
      <dgm:spPr/>
    </dgm:pt>
    <dgm:pt modelId="{97DCFA0D-1DAC-4BD4-A367-D24020FD0C41}" type="pres">
      <dgm:prSet presAssocID="{40C02751-C416-498E-88B8-D150D063D28E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9B4897-6B15-48A4-BEF1-202B6E3E8174}" type="pres">
      <dgm:prSet presAssocID="{40C02751-C416-498E-88B8-D150D063D28E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93B5A6-472E-4A72-BF18-E16DCCF91B18}" type="pres">
      <dgm:prSet presAssocID="{6DDD2BBA-2A5A-436A-8656-AAE87310CF47}" presName="sp" presStyleCnt="0"/>
      <dgm:spPr/>
    </dgm:pt>
    <dgm:pt modelId="{6CD587E1-7A9C-4239-919B-E6623E2AF1E8}" type="pres">
      <dgm:prSet presAssocID="{2EF390C2-2665-4CDE-9101-9D39B490771E}" presName="composite" presStyleCnt="0"/>
      <dgm:spPr/>
    </dgm:pt>
    <dgm:pt modelId="{E59E8D63-107B-4561-8D1F-B48030C0EB30}" type="pres">
      <dgm:prSet presAssocID="{2EF390C2-2665-4CDE-9101-9D39B490771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3C9BF7-3897-4E27-9599-5D2585628667}" type="pres">
      <dgm:prSet presAssocID="{2EF390C2-2665-4CDE-9101-9D39B490771E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03E6113-37B0-4566-B100-F796DC0CA5CF}" type="presOf" srcId="{5234ECF1-2E48-4AC9-A0DB-E20529230034}" destId="{5E42FB6C-0C3D-4CD8-8AD1-E5F7FD681235}" srcOrd="0" destOrd="0" presId="urn:microsoft.com/office/officeart/2005/8/layout/chevron2"/>
    <dgm:cxn modelId="{FF6063B1-78DB-4DA5-87BF-21A9B334BBB1}" type="presOf" srcId="{6186D38E-8632-4BF2-9D29-AC533FF4B3AA}" destId="{AAB68708-66E3-4ECA-B2E4-7A75202C2768}" srcOrd="0" destOrd="0" presId="urn:microsoft.com/office/officeart/2005/8/layout/chevron2"/>
    <dgm:cxn modelId="{983E0E08-395B-48A2-B35D-85AF6EF1BF45}" srcId="{F96561E2-BCC4-4D7C-A3DB-F23C0EF58B71}" destId="{5234ECF1-2E48-4AC9-A0DB-E20529230034}" srcOrd="0" destOrd="0" parTransId="{57DA112B-96A7-4CD1-8804-78D6543561B7}" sibTransId="{D9FE2F6E-1F1D-48CB-982C-C3881E735579}"/>
    <dgm:cxn modelId="{6D775156-E3A3-41BE-B696-A75594EF7561}" srcId="{F96561E2-BCC4-4D7C-A3DB-F23C0EF58B71}" destId="{B3F145AE-F93E-4B44-B93B-5FB78FCEA851}" srcOrd="1" destOrd="0" parTransId="{A1BBD6BF-5F1B-45E1-81FA-2BD0580194EB}" sibTransId="{B5588C29-AF6C-4C3B-B305-ED60367383D9}"/>
    <dgm:cxn modelId="{BE22C48F-9034-4490-A92A-82524BDAF579}" srcId="{6186D38E-8632-4BF2-9D29-AC533FF4B3AA}" destId="{2EF390C2-2665-4CDE-9101-9D39B490771E}" srcOrd="3" destOrd="0" parTransId="{4135EF0F-65C4-41C3-95ED-796F95B859E3}" sibTransId="{4845F422-3C76-4BED-8144-BCA8B291F772}"/>
    <dgm:cxn modelId="{C677592C-E3F8-4ED6-A2F1-F5629CA0B3E7}" srcId="{6186D38E-8632-4BF2-9D29-AC533FF4B3AA}" destId="{F96561E2-BCC4-4D7C-A3DB-F23C0EF58B71}" srcOrd="0" destOrd="0" parTransId="{E8BFAD98-61F9-405F-B9BA-E458DA8D18EF}" sibTransId="{E254DA37-04E6-4B71-932B-3A3FD0449640}"/>
    <dgm:cxn modelId="{8BBA8C8D-8CEF-4FAB-9A81-76CD97666900}" type="presOf" srcId="{1F02D8B4-B85E-4E6D-849A-23ADA00A00F7}" destId="{D37E9CC4-95F2-448F-8D85-617739F488E8}" srcOrd="0" destOrd="0" presId="urn:microsoft.com/office/officeart/2005/8/layout/chevron2"/>
    <dgm:cxn modelId="{DC5855D4-F2C1-4BCE-B1A7-269B02D9E7C2}" srcId="{10B239B2-C79C-47D9-B883-683F387DC4E1}" destId="{1F02D8B4-B85E-4E6D-849A-23ADA00A00F7}" srcOrd="0" destOrd="0" parTransId="{75341E23-D0AE-4EF7-A287-F3360C09C7D3}" sibTransId="{14F9BC05-4270-4DC8-B3A3-1D95005F168D}"/>
    <dgm:cxn modelId="{3A101037-99AC-428B-B56F-494CD4A2FB1C}" srcId="{40C02751-C416-498E-88B8-D150D063D28E}" destId="{1637BE90-15C1-4BD0-B166-F94774DF9334}" srcOrd="1" destOrd="0" parTransId="{926E0D8B-BD9E-463C-9846-6A8E49FC76AE}" sibTransId="{2A80E551-D69B-475B-96B6-815E2A2E920D}"/>
    <dgm:cxn modelId="{E30C3478-618A-4999-A732-442805D75533}" srcId="{40C02751-C416-498E-88B8-D150D063D28E}" destId="{F0B915C3-9D7D-45BE-91DB-553CD7D5FF1C}" srcOrd="2" destOrd="0" parTransId="{228B7C83-9093-4261-AD42-4327C8263166}" sibTransId="{DE3CB775-6151-47C4-B153-9BA5CF7D5422}"/>
    <dgm:cxn modelId="{186B3560-7211-485F-A3A0-4E5CE6EB1186}" srcId="{2EF390C2-2665-4CDE-9101-9D39B490771E}" destId="{7A8D7CD4-E37F-4C91-97D0-BD0CD77292A3}" srcOrd="1" destOrd="0" parTransId="{F0B051DB-97AF-400F-A351-13AF6D016C99}" sibTransId="{14205264-C114-4533-9282-BD5C3627A15C}"/>
    <dgm:cxn modelId="{7E9D4B70-EB1E-4528-BE35-0D30BC5309A2}" srcId="{6186D38E-8632-4BF2-9D29-AC533FF4B3AA}" destId="{40C02751-C416-498E-88B8-D150D063D28E}" srcOrd="2" destOrd="0" parTransId="{7F83810B-5CA5-4A73-87AB-6BC1A50500F0}" sibTransId="{6DDD2BBA-2A5A-436A-8656-AAE87310CF47}"/>
    <dgm:cxn modelId="{7DEC86A4-3598-45AB-B793-6B58B940E609}" srcId="{10B239B2-C79C-47D9-B883-683F387DC4E1}" destId="{1EEB46DA-1507-4B6E-9BC1-59E57276A370}" srcOrd="1" destOrd="0" parTransId="{57D602C3-0419-446D-A7EF-F81AD8E222D2}" sibTransId="{9818E626-1737-44F7-8BA5-EF3580E8EF3F}"/>
    <dgm:cxn modelId="{8FAF54C4-1073-444B-B058-455EB62CC6B1}" type="presOf" srcId="{2EF390C2-2665-4CDE-9101-9D39B490771E}" destId="{E59E8D63-107B-4561-8D1F-B48030C0EB30}" srcOrd="0" destOrd="0" presId="urn:microsoft.com/office/officeart/2005/8/layout/chevron2"/>
    <dgm:cxn modelId="{CDC0FD3D-9094-4460-B046-E9EBBCE94B4C}" srcId="{10B239B2-C79C-47D9-B883-683F387DC4E1}" destId="{B36E755C-8C00-4EE8-B7B6-830D78B78A63}" srcOrd="2" destOrd="0" parTransId="{30EC6637-DCEB-4B98-BF38-C3F8F1F6E60D}" sibTransId="{32E8CBBC-DDC6-4050-8E0D-261403DC52AB}"/>
    <dgm:cxn modelId="{73EEA916-956A-4A94-A647-2971894C7EAB}" type="presOf" srcId="{10B239B2-C79C-47D9-B883-683F387DC4E1}" destId="{5C65F368-29CF-496E-AF5A-CED536F0E8DA}" srcOrd="0" destOrd="0" presId="urn:microsoft.com/office/officeart/2005/8/layout/chevron2"/>
    <dgm:cxn modelId="{561FA3B0-D1CC-4999-AC1F-68503BA9E16B}" type="presOf" srcId="{1EEB46DA-1507-4B6E-9BC1-59E57276A370}" destId="{D37E9CC4-95F2-448F-8D85-617739F488E8}" srcOrd="0" destOrd="1" presId="urn:microsoft.com/office/officeart/2005/8/layout/chevron2"/>
    <dgm:cxn modelId="{F9F8E694-9427-425C-B3ED-DB3C1020438F}" srcId="{2EF390C2-2665-4CDE-9101-9D39B490771E}" destId="{360108B0-0FE0-459F-8A0B-FBEC95A8E2A0}" srcOrd="0" destOrd="0" parTransId="{6024A140-2E4E-47C0-B2C9-66FBAD2331D9}" sibTransId="{DE99A39C-0CED-4A34-936E-8EA094D1E315}"/>
    <dgm:cxn modelId="{060C9C4C-718F-40A7-8C6E-7BEDC619E1CA}" type="presOf" srcId="{F96561E2-BCC4-4D7C-A3DB-F23C0EF58B71}" destId="{6A473B21-6CDA-47BE-BFA1-2F452C598311}" srcOrd="0" destOrd="0" presId="urn:microsoft.com/office/officeart/2005/8/layout/chevron2"/>
    <dgm:cxn modelId="{AF94F016-D4AD-4941-A590-C4CF67723E60}" type="presOf" srcId="{B36E755C-8C00-4EE8-B7B6-830D78B78A63}" destId="{D37E9CC4-95F2-448F-8D85-617739F488E8}" srcOrd="0" destOrd="2" presId="urn:microsoft.com/office/officeart/2005/8/layout/chevron2"/>
    <dgm:cxn modelId="{5C0EB8AA-EA2A-451C-9846-99EE7D6F078F}" type="presOf" srcId="{B3F145AE-F93E-4B44-B93B-5FB78FCEA851}" destId="{5E42FB6C-0C3D-4CD8-8AD1-E5F7FD681235}" srcOrd="0" destOrd="1" presId="urn:microsoft.com/office/officeart/2005/8/layout/chevron2"/>
    <dgm:cxn modelId="{4FEF825C-5475-4FC6-AA79-96657B822097}" srcId="{40C02751-C416-498E-88B8-D150D063D28E}" destId="{CC9417F0-97A4-4E15-A73C-4DE7ED4F1152}" srcOrd="0" destOrd="0" parTransId="{2C1A7A0B-6CA7-4CA1-A258-7164678BA899}" sibTransId="{836CB832-85D6-4824-86E2-A598B9409436}"/>
    <dgm:cxn modelId="{E2E3EFF8-542D-48AB-9EA2-49733FA49762}" type="presOf" srcId="{1637BE90-15C1-4BD0-B166-F94774DF9334}" destId="{3A9B4897-6B15-48A4-BEF1-202B6E3E8174}" srcOrd="0" destOrd="1" presId="urn:microsoft.com/office/officeart/2005/8/layout/chevron2"/>
    <dgm:cxn modelId="{14BC870E-2CFE-4504-AC2F-4D67F5867103}" type="presOf" srcId="{7A8D7CD4-E37F-4C91-97D0-BD0CD77292A3}" destId="{673C9BF7-3897-4E27-9599-5D2585628667}" srcOrd="0" destOrd="1" presId="urn:microsoft.com/office/officeart/2005/8/layout/chevron2"/>
    <dgm:cxn modelId="{A95059D7-EBD9-4197-B5A0-E8F243B21E52}" type="presOf" srcId="{360108B0-0FE0-459F-8A0B-FBEC95A8E2A0}" destId="{673C9BF7-3897-4E27-9599-5D2585628667}" srcOrd="0" destOrd="0" presId="urn:microsoft.com/office/officeart/2005/8/layout/chevron2"/>
    <dgm:cxn modelId="{31C150FA-465C-4436-8F14-DD215320696F}" srcId="{6186D38E-8632-4BF2-9D29-AC533FF4B3AA}" destId="{10B239B2-C79C-47D9-B883-683F387DC4E1}" srcOrd="1" destOrd="0" parTransId="{9DA9FEE3-1DC1-4DFF-B08D-DC4A49F25DCE}" sibTransId="{6C6C92E7-246D-42AA-B04E-7E6332F7569F}"/>
    <dgm:cxn modelId="{C26CB512-873B-4855-BB4B-254AB42B5FA3}" type="presOf" srcId="{40C02751-C416-498E-88B8-D150D063D28E}" destId="{97DCFA0D-1DAC-4BD4-A367-D24020FD0C41}" srcOrd="0" destOrd="0" presId="urn:microsoft.com/office/officeart/2005/8/layout/chevron2"/>
    <dgm:cxn modelId="{C249DAE9-6062-47C3-847B-561F86B9B360}" type="presOf" srcId="{CC9417F0-97A4-4E15-A73C-4DE7ED4F1152}" destId="{3A9B4897-6B15-48A4-BEF1-202B6E3E8174}" srcOrd="0" destOrd="0" presId="urn:microsoft.com/office/officeart/2005/8/layout/chevron2"/>
    <dgm:cxn modelId="{BFA02030-E461-409F-A735-4CBB50221E65}" type="presOf" srcId="{F0B915C3-9D7D-45BE-91DB-553CD7D5FF1C}" destId="{3A9B4897-6B15-48A4-BEF1-202B6E3E8174}" srcOrd="0" destOrd="2" presId="urn:microsoft.com/office/officeart/2005/8/layout/chevron2"/>
    <dgm:cxn modelId="{E3B03678-DEEC-466A-B475-8ADC8F30A673}" type="presParOf" srcId="{AAB68708-66E3-4ECA-B2E4-7A75202C2768}" destId="{391C7D5D-928A-4CD6-A756-356AF6669049}" srcOrd="0" destOrd="0" presId="urn:microsoft.com/office/officeart/2005/8/layout/chevron2"/>
    <dgm:cxn modelId="{4E90B707-13E9-430D-814F-8BC86AA27D76}" type="presParOf" srcId="{391C7D5D-928A-4CD6-A756-356AF6669049}" destId="{6A473B21-6CDA-47BE-BFA1-2F452C598311}" srcOrd="0" destOrd="0" presId="urn:microsoft.com/office/officeart/2005/8/layout/chevron2"/>
    <dgm:cxn modelId="{5E8C53E8-D943-4D1E-9E04-D7318E8EFDD3}" type="presParOf" srcId="{391C7D5D-928A-4CD6-A756-356AF6669049}" destId="{5E42FB6C-0C3D-4CD8-8AD1-E5F7FD681235}" srcOrd="1" destOrd="0" presId="urn:microsoft.com/office/officeart/2005/8/layout/chevron2"/>
    <dgm:cxn modelId="{ACD7E983-B966-4166-9036-50C29049AA37}" type="presParOf" srcId="{AAB68708-66E3-4ECA-B2E4-7A75202C2768}" destId="{83295C5C-288A-4BEA-8CC9-1117CD364F35}" srcOrd="1" destOrd="0" presId="urn:microsoft.com/office/officeart/2005/8/layout/chevron2"/>
    <dgm:cxn modelId="{1F6F19E9-209A-4ECD-95E8-4D709C8011CE}" type="presParOf" srcId="{AAB68708-66E3-4ECA-B2E4-7A75202C2768}" destId="{F329D1A1-62FE-44E0-A301-84DED69E36FA}" srcOrd="2" destOrd="0" presId="urn:microsoft.com/office/officeart/2005/8/layout/chevron2"/>
    <dgm:cxn modelId="{05DEFDAA-8B91-40BA-A880-CC1DFBE805DE}" type="presParOf" srcId="{F329D1A1-62FE-44E0-A301-84DED69E36FA}" destId="{5C65F368-29CF-496E-AF5A-CED536F0E8DA}" srcOrd="0" destOrd="0" presId="urn:microsoft.com/office/officeart/2005/8/layout/chevron2"/>
    <dgm:cxn modelId="{447322B9-1139-4C96-9945-DFCA5C4BA26C}" type="presParOf" srcId="{F329D1A1-62FE-44E0-A301-84DED69E36FA}" destId="{D37E9CC4-95F2-448F-8D85-617739F488E8}" srcOrd="1" destOrd="0" presId="urn:microsoft.com/office/officeart/2005/8/layout/chevron2"/>
    <dgm:cxn modelId="{435B310D-671C-4C27-95B0-7C51845B60E4}" type="presParOf" srcId="{AAB68708-66E3-4ECA-B2E4-7A75202C2768}" destId="{C8067336-05D5-454A-A2CA-6B9899986DC4}" srcOrd="3" destOrd="0" presId="urn:microsoft.com/office/officeart/2005/8/layout/chevron2"/>
    <dgm:cxn modelId="{5202A687-A88D-4844-8EA1-975FCC1FFDD3}" type="presParOf" srcId="{AAB68708-66E3-4ECA-B2E4-7A75202C2768}" destId="{2FB55C25-8E93-4C59-B8DC-2ADA56DDC1BB}" srcOrd="4" destOrd="0" presId="urn:microsoft.com/office/officeart/2005/8/layout/chevron2"/>
    <dgm:cxn modelId="{098E6DA0-B4C1-4C76-A61D-F3AC5D39C69A}" type="presParOf" srcId="{2FB55C25-8E93-4C59-B8DC-2ADA56DDC1BB}" destId="{97DCFA0D-1DAC-4BD4-A367-D24020FD0C41}" srcOrd="0" destOrd="0" presId="urn:microsoft.com/office/officeart/2005/8/layout/chevron2"/>
    <dgm:cxn modelId="{7DF50B50-9061-4BD9-9172-BCB0A7E4832C}" type="presParOf" srcId="{2FB55C25-8E93-4C59-B8DC-2ADA56DDC1BB}" destId="{3A9B4897-6B15-48A4-BEF1-202B6E3E8174}" srcOrd="1" destOrd="0" presId="urn:microsoft.com/office/officeart/2005/8/layout/chevron2"/>
    <dgm:cxn modelId="{F45FDBA5-94DB-4689-AD27-6C77CF6154F8}" type="presParOf" srcId="{AAB68708-66E3-4ECA-B2E4-7A75202C2768}" destId="{7193B5A6-472E-4A72-BF18-E16DCCF91B18}" srcOrd="5" destOrd="0" presId="urn:microsoft.com/office/officeart/2005/8/layout/chevron2"/>
    <dgm:cxn modelId="{718D5440-ACDB-419A-9C95-34BD83E01C59}" type="presParOf" srcId="{AAB68708-66E3-4ECA-B2E4-7A75202C2768}" destId="{6CD587E1-7A9C-4239-919B-E6623E2AF1E8}" srcOrd="6" destOrd="0" presId="urn:microsoft.com/office/officeart/2005/8/layout/chevron2"/>
    <dgm:cxn modelId="{5400338D-4528-419C-8B44-1F8EC73A42DA}" type="presParOf" srcId="{6CD587E1-7A9C-4239-919B-E6623E2AF1E8}" destId="{E59E8D63-107B-4561-8D1F-B48030C0EB30}" srcOrd="0" destOrd="0" presId="urn:microsoft.com/office/officeart/2005/8/layout/chevron2"/>
    <dgm:cxn modelId="{3D25C341-5752-4374-AAE4-2E2D6BEFC710}" type="presParOf" srcId="{6CD587E1-7A9C-4239-919B-E6623E2AF1E8}" destId="{673C9BF7-3897-4E27-9599-5D258562866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73B21-6CDA-47BE-BFA1-2F452C598311}">
      <dsp:nvSpPr>
        <dsp:cNvPr id="0" name=""/>
        <dsp:cNvSpPr/>
      </dsp:nvSpPr>
      <dsp:spPr>
        <a:xfrm rot="5400000">
          <a:off x="-135587" y="139889"/>
          <a:ext cx="903916" cy="63274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分析該校</a:t>
          </a:r>
        </a:p>
      </dsp:txBody>
      <dsp:txXfrm rot="-5400000">
        <a:off x="1" y="320673"/>
        <a:ext cx="632741" cy="271175"/>
      </dsp:txXfrm>
    </dsp:sp>
    <dsp:sp modelId="{5E42FB6C-0C3D-4CD8-8AD1-E5F7FD681235}">
      <dsp:nvSpPr>
        <dsp:cNvPr id="0" name=""/>
        <dsp:cNvSpPr/>
      </dsp:nvSpPr>
      <dsp:spPr>
        <a:xfrm rot="5400000">
          <a:off x="2106985" y="-1469941"/>
          <a:ext cx="587546" cy="35360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分悉該校學力檢測歷年成績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找落後的知識節點，決定研討的主題</a:t>
          </a:r>
        </a:p>
      </dsp:txBody>
      <dsp:txXfrm rot="-5400000">
        <a:off x="632742" y="32984"/>
        <a:ext cx="3507351" cy="530182"/>
      </dsp:txXfrm>
    </dsp:sp>
    <dsp:sp modelId="{5C65F368-29CF-496E-AF5A-CED536F0E8DA}">
      <dsp:nvSpPr>
        <dsp:cNvPr id="0" name=""/>
        <dsp:cNvSpPr/>
      </dsp:nvSpPr>
      <dsp:spPr>
        <a:xfrm rot="5400000">
          <a:off x="-135587" y="902515"/>
          <a:ext cx="903916" cy="63274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要求觀課</a:t>
          </a:r>
        </a:p>
      </dsp:txBody>
      <dsp:txXfrm rot="-5400000">
        <a:off x="1" y="1083299"/>
        <a:ext cx="632741" cy="271175"/>
      </dsp:txXfrm>
    </dsp:sp>
    <dsp:sp modelId="{D37E9CC4-95F2-448F-8D85-617739F488E8}">
      <dsp:nvSpPr>
        <dsp:cNvPr id="0" name=""/>
        <dsp:cNvSpPr/>
      </dsp:nvSpPr>
      <dsp:spPr>
        <a:xfrm rot="5400000">
          <a:off x="2106985" y="-707315"/>
          <a:ext cx="587546" cy="35360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要求該校找老師公開授課該主題的知識節點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錄影一堂課，</a:t>
          </a:r>
          <a:r>
            <a:rPr lang="zh-TW" altLang="en-US" sz="900" kern="1200"/>
            <a:t>一周前給輔導團。</a:t>
          </a: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看老師：是否問對問題、是否有使用平台、是否會差異化教學</a:t>
          </a: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-5400000">
        <a:off x="632742" y="795610"/>
        <a:ext cx="3507351" cy="530182"/>
      </dsp:txXfrm>
    </dsp:sp>
    <dsp:sp modelId="{97DCFA0D-1DAC-4BD4-A367-D24020FD0C41}">
      <dsp:nvSpPr>
        <dsp:cNvPr id="0" name=""/>
        <dsp:cNvSpPr/>
      </dsp:nvSpPr>
      <dsp:spPr>
        <a:xfrm rot="5400000">
          <a:off x="-135587" y="1665142"/>
          <a:ext cx="903916" cy="63274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議課研討</a:t>
          </a:r>
        </a:p>
      </dsp:txBody>
      <dsp:txXfrm rot="-5400000">
        <a:off x="1" y="1845926"/>
        <a:ext cx="632741" cy="271175"/>
      </dsp:txXfrm>
    </dsp:sp>
    <dsp:sp modelId="{3A9B4897-6B15-48A4-BEF1-202B6E3E8174}">
      <dsp:nvSpPr>
        <dsp:cNvPr id="0" name=""/>
        <dsp:cNvSpPr/>
      </dsp:nvSpPr>
      <dsp:spPr>
        <a:xfrm rot="5400000">
          <a:off x="2106985" y="55311"/>
          <a:ext cx="587546" cy="35360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聽授課教師說課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跟該校議課影片中的教學脈絡可以怎麼帶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納入差異化策略</a:t>
          </a:r>
        </a:p>
      </dsp:txBody>
      <dsp:txXfrm rot="-5400000">
        <a:off x="632742" y="1558236"/>
        <a:ext cx="3507351" cy="530182"/>
      </dsp:txXfrm>
    </dsp:sp>
    <dsp:sp modelId="{E59E8D63-107B-4561-8D1F-B48030C0EB30}">
      <dsp:nvSpPr>
        <dsp:cNvPr id="0" name=""/>
        <dsp:cNvSpPr/>
      </dsp:nvSpPr>
      <dsp:spPr>
        <a:xfrm rot="5400000">
          <a:off x="-135587" y="2427768"/>
          <a:ext cx="903916" cy="63274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給定目標</a:t>
          </a:r>
        </a:p>
      </dsp:txBody>
      <dsp:txXfrm rot="-5400000">
        <a:off x="1" y="2608552"/>
        <a:ext cx="632741" cy="271175"/>
      </dsp:txXfrm>
    </dsp:sp>
    <dsp:sp modelId="{673C9BF7-3897-4E27-9599-5D2585628667}">
      <dsp:nvSpPr>
        <dsp:cNvPr id="0" name=""/>
        <dsp:cNvSpPr/>
      </dsp:nvSpPr>
      <dsp:spPr>
        <a:xfrm rot="5400000">
          <a:off x="2106985" y="817937"/>
          <a:ext cx="587546" cy="35360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一次月考後，學扶學生的縱貫診斷測驗要多亮燈</a:t>
          </a:r>
          <a:r>
            <a:rPr lang="en-US" sz="900" kern="1200"/>
            <a:t>(</a:t>
          </a:r>
          <a:r>
            <a:rPr lang="zh-TW" sz="900" kern="1200"/>
            <a:t>中年級要多</a:t>
          </a:r>
          <a:r>
            <a:rPr lang="en-US" sz="900" kern="1200"/>
            <a:t>5</a:t>
          </a:r>
          <a:r>
            <a:rPr lang="zh-TW" sz="900" kern="1200"/>
            <a:t>個燈；高年級要多</a:t>
          </a:r>
          <a:r>
            <a:rPr lang="en-US" sz="900" kern="1200"/>
            <a:t>10</a:t>
          </a:r>
          <a:r>
            <a:rPr lang="zh-TW" sz="900" kern="1200"/>
            <a:t>個燈</a:t>
          </a:r>
          <a:r>
            <a:rPr lang="en-US" sz="900" kern="1200"/>
            <a:t>)</a:t>
          </a: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鳳珠老師拍影片說明如何做縱貫診斷測驗</a:t>
          </a: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 rot="-5400000">
        <a:off x="632742" y="2320862"/>
        <a:ext cx="3507351" cy="530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9F1D-FA64-42B2-B17F-B6D4CA44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MD570</dc:creator>
  <cp:lastModifiedBy>user</cp:lastModifiedBy>
  <cp:revision>124</cp:revision>
  <cp:lastPrinted>2019-11-21T02:53:00Z</cp:lastPrinted>
  <dcterms:created xsi:type="dcterms:W3CDTF">2023-07-20T01:06:00Z</dcterms:created>
  <dcterms:modified xsi:type="dcterms:W3CDTF">2023-08-21T02:27:00Z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5974a1499f61f8256fb8e0024696f7144653a1f302e0f92832ae6dcbc7f070c9</vt:lpwstr>
  </property>
</Properties>
</file>