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D33AF" w14:textId="77777777" w:rsidR="00142EDA" w:rsidRPr="00196027" w:rsidRDefault="0005505A" w:rsidP="00142EDA">
      <w:pPr>
        <w:autoSpaceDE w:val="0"/>
        <w:autoSpaceDN w:val="0"/>
        <w:snapToGrid w:val="0"/>
        <w:ind w:leftChars="-177" w:left="-425" w:rightChars="-142" w:right="-341"/>
        <w:jc w:val="center"/>
        <w:rPr>
          <w:rFonts w:ascii="標楷體" w:eastAsia="標楷體" w:hAnsi="標楷體" w:cs="Times New Roman"/>
          <w:b/>
          <w:spacing w:val="-10"/>
          <w:sz w:val="28"/>
          <w:szCs w:val="28"/>
        </w:rPr>
      </w:pPr>
      <w:proofErr w:type="gramStart"/>
      <w:r w:rsidRPr="00196027">
        <w:rPr>
          <w:rFonts w:ascii="標楷體" w:eastAsia="標楷體" w:hAnsi="標楷體" w:cs="Times New Roman"/>
          <w:b/>
          <w:spacing w:val="-10"/>
          <w:sz w:val="28"/>
          <w:szCs w:val="28"/>
        </w:rPr>
        <w:t>臺</w:t>
      </w:r>
      <w:proofErr w:type="gramEnd"/>
      <w:r w:rsidRPr="00196027">
        <w:rPr>
          <w:rFonts w:ascii="標楷體" w:eastAsia="標楷體" w:hAnsi="標楷體" w:cs="Times New Roman"/>
          <w:b/>
          <w:spacing w:val="-10"/>
          <w:sz w:val="28"/>
          <w:szCs w:val="28"/>
        </w:rPr>
        <w:t>南市</w:t>
      </w:r>
      <w:r w:rsidR="00142EDA" w:rsidRPr="00196027">
        <w:rPr>
          <w:rFonts w:ascii="標楷體" w:eastAsia="標楷體" w:hAnsi="標楷體" w:cs="Times New Roman"/>
          <w:sz w:val="28"/>
          <w:szCs w:val="28"/>
        </w:rPr>
        <w:t>11</w:t>
      </w:r>
      <w:r w:rsidR="00EF75CB">
        <w:rPr>
          <w:rFonts w:ascii="標楷體" w:eastAsia="標楷體" w:hAnsi="標楷體" w:cs="Times New Roman"/>
          <w:sz w:val="28"/>
          <w:szCs w:val="28"/>
        </w:rPr>
        <w:t>2</w:t>
      </w:r>
      <w:proofErr w:type="gramStart"/>
      <w:r w:rsidR="00142EDA" w:rsidRPr="00196027">
        <w:rPr>
          <w:rFonts w:ascii="標楷體" w:eastAsia="標楷體" w:hAnsi="標楷體" w:cs="Times New Roman"/>
          <w:b/>
          <w:spacing w:val="-10"/>
          <w:sz w:val="28"/>
          <w:szCs w:val="28"/>
        </w:rPr>
        <w:t>學年度精進</w:t>
      </w:r>
      <w:proofErr w:type="gramEnd"/>
      <w:r w:rsidR="00142EDA" w:rsidRPr="00196027">
        <w:rPr>
          <w:rFonts w:ascii="標楷體" w:eastAsia="標楷體" w:hAnsi="標楷體" w:cs="Times New Roman"/>
          <w:b/>
          <w:spacing w:val="-10"/>
          <w:sz w:val="28"/>
          <w:szCs w:val="28"/>
        </w:rPr>
        <w:t>國民中小學教師教學專業與課程品質整體推動計畫</w:t>
      </w:r>
    </w:p>
    <w:p w14:paraId="02A48B5B" w14:textId="77777777" w:rsidR="00142EDA" w:rsidRPr="00196027" w:rsidRDefault="00142EDA" w:rsidP="00142EDA">
      <w:pPr>
        <w:spacing w:afterLines="50" w:after="180" w:line="440" w:lineRule="exact"/>
        <w:jc w:val="center"/>
        <w:rPr>
          <w:rFonts w:ascii="標楷體" w:eastAsia="標楷體" w:hAnsi="標楷體" w:cs="Times New Roman"/>
          <w:sz w:val="28"/>
          <w:szCs w:val="28"/>
        </w:rPr>
      </w:pPr>
      <w:r w:rsidRPr="00196027">
        <w:rPr>
          <w:rFonts w:ascii="標楷體" w:eastAsia="標楷體" w:hAnsi="標楷體" w:cs="Times New Roman"/>
          <w:b/>
          <w:sz w:val="32"/>
          <w:szCs w:val="32"/>
        </w:rPr>
        <w:t>國民教育輔導團</w:t>
      </w:r>
      <w:r w:rsidR="0005505A" w:rsidRPr="00196027">
        <w:rPr>
          <w:rFonts w:ascii="標楷體" w:eastAsia="標楷體" w:hAnsi="標楷體" w:cs="Times New Roman"/>
          <w:b/>
          <w:sz w:val="32"/>
          <w:szCs w:val="32"/>
        </w:rPr>
        <w:t>本土語文</w:t>
      </w:r>
      <w:r w:rsidRPr="00196027">
        <w:rPr>
          <w:rFonts w:ascii="標楷體" w:eastAsia="標楷體" w:hAnsi="標楷體" w:cs="Times New Roman"/>
          <w:b/>
          <w:sz w:val="32"/>
          <w:szCs w:val="32"/>
        </w:rPr>
        <w:t>領域輔導小組計畫</w:t>
      </w:r>
    </w:p>
    <w:p w14:paraId="7D82E02C" w14:textId="77777777" w:rsidR="00142EDA" w:rsidRPr="00196027" w:rsidRDefault="00142EDA" w:rsidP="00142EDA">
      <w:pPr>
        <w:autoSpaceDE w:val="0"/>
        <w:autoSpaceDN w:val="0"/>
        <w:spacing w:beforeLines="50" w:before="180" w:afterLines="50" w:after="180" w:line="420" w:lineRule="exact"/>
        <w:jc w:val="both"/>
        <w:rPr>
          <w:rFonts w:ascii="標楷體" w:eastAsia="標楷體" w:hAnsi="標楷體" w:cs="Times New Roman"/>
        </w:rPr>
      </w:pPr>
      <w:r w:rsidRPr="00196027">
        <w:rPr>
          <w:rFonts w:ascii="標楷體" w:eastAsia="標楷體" w:hAnsi="標楷體" w:cs="Times New Roman"/>
        </w:rPr>
        <w:t>壹、依據</w:t>
      </w:r>
    </w:p>
    <w:p w14:paraId="20DEE815" w14:textId="77777777" w:rsidR="00142EDA" w:rsidRPr="00196027" w:rsidRDefault="00142EDA" w:rsidP="00142EDA">
      <w:pPr>
        <w:snapToGrid w:val="0"/>
        <w:spacing w:line="420" w:lineRule="exact"/>
        <w:ind w:left="461" w:hangingChars="192" w:hanging="461"/>
        <w:rPr>
          <w:rFonts w:ascii="標楷體" w:eastAsia="標楷體" w:hAnsi="標楷體" w:cs="Times New Roman"/>
        </w:rPr>
      </w:pPr>
      <w:r w:rsidRPr="00196027">
        <w:rPr>
          <w:rFonts w:ascii="標楷體" w:eastAsia="標楷體" w:hAnsi="標楷體" w:cs="Times New Roman"/>
        </w:rPr>
        <w:t>一、教育部補助直轄市縣</w:t>
      </w:r>
      <w:r w:rsidRPr="00196027">
        <w:rPr>
          <w:rFonts w:ascii="標楷體" w:eastAsia="標楷體" w:hAnsi="標楷體" w:cs="Times New Roman"/>
          <w:bCs/>
        </w:rPr>
        <w:t>（</w:t>
      </w:r>
      <w:r w:rsidRPr="00196027">
        <w:rPr>
          <w:rFonts w:ascii="標楷體" w:eastAsia="標楷體" w:hAnsi="標楷體" w:cs="Times New Roman"/>
        </w:rPr>
        <w:t>市</w:t>
      </w:r>
      <w:r w:rsidRPr="00196027">
        <w:rPr>
          <w:rFonts w:ascii="標楷體" w:eastAsia="標楷體" w:hAnsi="標楷體" w:cs="Times New Roman"/>
          <w:bCs/>
        </w:rPr>
        <w:t>）</w:t>
      </w:r>
      <w:r w:rsidRPr="00196027">
        <w:rPr>
          <w:rFonts w:ascii="標楷體" w:eastAsia="標楷體" w:hAnsi="標楷體" w:cs="Times New Roman"/>
        </w:rPr>
        <w:t>政府精進國民中學及國民小學教師教學專業與課程品質作業要點。</w:t>
      </w:r>
    </w:p>
    <w:p w14:paraId="227A2DFF" w14:textId="77777777" w:rsidR="00142EDA" w:rsidRPr="00196027" w:rsidRDefault="00142EDA" w:rsidP="00142EDA">
      <w:pPr>
        <w:snapToGrid w:val="0"/>
        <w:spacing w:line="420" w:lineRule="exact"/>
        <w:ind w:left="461" w:hangingChars="192" w:hanging="461"/>
        <w:rPr>
          <w:rFonts w:ascii="標楷體" w:eastAsia="標楷體" w:hAnsi="標楷體" w:cs="Times New Roman"/>
        </w:rPr>
      </w:pPr>
      <w:r w:rsidRPr="00196027">
        <w:rPr>
          <w:rFonts w:ascii="標楷體" w:eastAsia="標楷體" w:hAnsi="標楷體" w:cs="Times New Roman"/>
        </w:rPr>
        <w:t>二、</w:t>
      </w:r>
      <w:proofErr w:type="gramStart"/>
      <w:r w:rsidR="0005505A" w:rsidRPr="00196027">
        <w:rPr>
          <w:rFonts w:ascii="標楷體" w:eastAsia="標楷體" w:hAnsi="標楷體" w:cs="Times New Roman"/>
        </w:rPr>
        <w:t>臺</w:t>
      </w:r>
      <w:proofErr w:type="gramEnd"/>
      <w:r w:rsidR="0005505A" w:rsidRPr="00196027">
        <w:rPr>
          <w:rFonts w:ascii="標楷體" w:eastAsia="標楷體" w:hAnsi="標楷體" w:cs="Times New Roman"/>
        </w:rPr>
        <w:t>南市</w:t>
      </w:r>
      <w:r w:rsidRPr="00196027">
        <w:rPr>
          <w:rFonts w:ascii="標楷體" w:eastAsia="標楷體" w:hAnsi="標楷體" w:cs="Times New Roman"/>
        </w:rPr>
        <w:t>11</w:t>
      </w:r>
      <w:r w:rsidR="00EF75CB">
        <w:rPr>
          <w:rFonts w:ascii="標楷體" w:eastAsia="標楷體" w:hAnsi="標楷體" w:cs="Times New Roman"/>
        </w:rPr>
        <w:t>2</w:t>
      </w:r>
      <w:proofErr w:type="gramStart"/>
      <w:r w:rsidRPr="00196027">
        <w:rPr>
          <w:rFonts w:ascii="標楷體" w:eastAsia="標楷體" w:hAnsi="標楷體" w:cs="Times New Roman"/>
        </w:rPr>
        <w:t>學年度精</w:t>
      </w:r>
      <w:proofErr w:type="gramEnd"/>
      <w:r w:rsidRPr="00196027">
        <w:rPr>
          <w:rFonts w:ascii="標楷體" w:eastAsia="標楷體" w:hAnsi="標楷體" w:cs="Times New Roman"/>
        </w:rPr>
        <w:t>進國民中小學教師教學專業與課程品質整體推動計畫。</w:t>
      </w:r>
    </w:p>
    <w:p w14:paraId="4443443D" w14:textId="77777777" w:rsidR="00142EDA" w:rsidRPr="00196027" w:rsidRDefault="00142EDA" w:rsidP="00142EDA">
      <w:pPr>
        <w:snapToGrid w:val="0"/>
        <w:spacing w:line="420" w:lineRule="exact"/>
        <w:ind w:left="461" w:hangingChars="192" w:hanging="461"/>
        <w:rPr>
          <w:rFonts w:ascii="標楷體" w:eastAsia="標楷體" w:hAnsi="標楷體" w:cs="Times New Roman"/>
        </w:rPr>
      </w:pPr>
      <w:r w:rsidRPr="00196027">
        <w:rPr>
          <w:rFonts w:ascii="標楷體" w:eastAsia="標楷體" w:hAnsi="標楷體" w:cs="Times New Roman"/>
        </w:rPr>
        <w:t>三、</w:t>
      </w:r>
      <w:proofErr w:type="gramStart"/>
      <w:r w:rsidR="0005505A" w:rsidRPr="00196027">
        <w:rPr>
          <w:rFonts w:ascii="標楷體" w:eastAsia="標楷體" w:hAnsi="標楷體" w:cs="Times New Roman"/>
        </w:rPr>
        <w:t>臺</w:t>
      </w:r>
      <w:proofErr w:type="gramEnd"/>
      <w:r w:rsidR="0005505A" w:rsidRPr="00196027">
        <w:rPr>
          <w:rFonts w:ascii="標楷體" w:eastAsia="標楷體" w:hAnsi="標楷體" w:cs="Times New Roman"/>
        </w:rPr>
        <w:t>南市</w:t>
      </w:r>
      <w:r w:rsidRPr="00196027">
        <w:rPr>
          <w:rFonts w:ascii="標楷體" w:eastAsia="標楷體" w:hAnsi="標楷體" w:cs="Times New Roman"/>
        </w:rPr>
        <w:t>11</w:t>
      </w:r>
      <w:r w:rsidR="00EF75CB">
        <w:rPr>
          <w:rFonts w:ascii="標楷體" w:eastAsia="標楷體" w:hAnsi="標楷體" w:cs="Times New Roman"/>
        </w:rPr>
        <w:t>2</w:t>
      </w:r>
      <w:r w:rsidRPr="00196027">
        <w:rPr>
          <w:rFonts w:ascii="標楷體" w:eastAsia="標楷體" w:hAnsi="標楷體" w:cs="Times New Roman"/>
        </w:rPr>
        <w:t>學年度國民教育輔導團整體團務計畫。</w:t>
      </w:r>
    </w:p>
    <w:p w14:paraId="639D9F44" w14:textId="77777777" w:rsidR="00142EDA" w:rsidRPr="00196027" w:rsidRDefault="00142EDA" w:rsidP="00C60945">
      <w:pPr>
        <w:autoSpaceDE w:val="0"/>
        <w:autoSpaceDN w:val="0"/>
        <w:spacing w:beforeLines="100" w:before="360" w:afterLines="50" w:after="180" w:line="420" w:lineRule="exact"/>
        <w:jc w:val="both"/>
        <w:rPr>
          <w:rFonts w:ascii="標楷體" w:eastAsia="標楷體" w:hAnsi="標楷體" w:cs="Times New Roman"/>
        </w:rPr>
      </w:pPr>
      <w:r w:rsidRPr="00196027">
        <w:rPr>
          <w:rFonts w:ascii="標楷體" w:eastAsia="標楷體" w:hAnsi="標楷體" w:cs="Times New Roman"/>
        </w:rPr>
        <w:t>貳、輔導小組組織架構及分工表</w:t>
      </w: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4"/>
        <w:gridCol w:w="992"/>
        <w:gridCol w:w="1701"/>
        <w:gridCol w:w="709"/>
        <w:gridCol w:w="1843"/>
        <w:gridCol w:w="2268"/>
        <w:gridCol w:w="709"/>
        <w:gridCol w:w="850"/>
        <w:gridCol w:w="754"/>
      </w:tblGrid>
      <w:tr w:rsidR="00091921" w:rsidRPr="00196027" w14:paraId="02D724DC" w14:textId="77777777" w:rsidTr="0067675A">
        <w:trPr>
          <w:tblHeader/>
          <w:jc w:val="center"/>
        </w:trPr>
        <w:tc>
          <w:tcPr>
            <w:tcW w:w="664" w:type="dxa"/>
            <w:vMerge w:val="restart"/>
            <w:shd w:val="clear" w:color="auto" w:fill="F2F2F2" w:themeFill="background1" w:themeFillShade="F2"/>
            <w:vAlign w:val="center"/>
          </w:tcPr>
          <w:p w14:paraId="30F3DC01" w14:textId="77777777" w:rsidR="00091921" w:rsidRPr="00196027" w:rsidRDefault="00091921" w:rsidP="006164F5">
            <w:pPr>
              <w:autoSpaceDE w:val="0"/>
              <w:autoSpaceDN w:val="0"/>
              <w:adjustRightInd w:val="0"/>
              <w:snapToGrid w:val="0"/>
              <w:spacing w:line="320" w:lineRule="exact"/>
              <w:ind w:leftChars="-64" w:left="-154" w:rightChars="-49" w:right="-118"/>
              <w:jc w:val="center"/>
              <w:rPr>
                <w:rFonts w:ascii="標楷體" w:eastAsia="標楷體" w:hAnsi="標楷體" w:cs="Times New Roman"/>
                <w:sz w:val="22"/>
              </w:rPr>
            </w:pPr>
            <w:r w:rsidRPr="00196027">
              <w:rPr>
                <w:rFonts w:ascii="標楷體" w:eastAsia="標楷體" w:hAnsi="標楷體" w:cs="Times New Roman"/>
                <w:sz w:val="22"/>
              </w:rPr>
              <w:t>編號</w:t>
            </w:r>
          </w:p>
        </w:tc>
        <w:tc>
          <w:tcPr>
            <w:tcW w:w="992" w:type="dxa"/>
            <w:vMerge w:val="restart"/>
            <w:shd w:val="clear" w:color="auto" w:fill="F2F2F2" w:themeFill="background1" w:themeFillShade="F2"/>
            <w:vAlign w:val="center"/>
          </w:tcPr>
          <w:p w14:paraId="164BE636"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姓名</w:t>
            </w:r>
          </w:p>
        </w:tc>
        <w:tc>
          <w:tcPr>
            <w:tcW w:w="1701" w:type="dxa"/>
            <w:vMerge w:val="restart"/>
            <w:shd w:val="clear" w:color="auto" w:fill="F2F2F2" w:themeFill="background1" w:themeFillShade="F2"/>
            <w:vAlign w:val="center"/>
          </w:tcPr>
          <w:p w14:paraId="78CB62E8" w14:textId="77777777" w:rsidR="00091921" w:rsidRPr="00196027" w:rsidRDefault="00091921" w:rsidP="006164F5">
            <w:pPr>
              <w:autoSpaceDE w:val="0"/>
              <w:autoSpaceDN w:val="0"/>
              <w:adjustRightInd w:val="0"/>
              <w:snapToGrid w:val="0"/>
              <w:spacing w:line="320" w:lineRule="exact"/>
              <w:ind w:rightChars="-23" w:right="-55"/>
              <w:jc w:val="center"/>
              <w:rPr>
                <w:rFonts w:ascii="標楷體" w:eastAsia="標楷體" w:hAnsi="標楷體" w:cs="Times New Roman"/>
                <w:sz w:val="22"/>
              </w:rPr>
            </w:pPr>
            <w:r w:rsidRPr="00196027">
              <w:rPr>
                <w:rFonts w:ascii="標楷體" w:eastAsia="標楷體" w:hAnsi="標楷體" w:cs="Times New Roman"/>
                <w:sz w:val="22"/>
              </w:rPr>
              <w:t>職務</w:t>
            </w:r>
          </w:p>
        </w:tc>
        <w:tc>
          <w:tcPr>
            <w:tcW w:w="709" w:type="dxa"/>
            <w:vMerge w:val="restart"/>
            <w:shd w:val="clear" w:color="auto" w:fill="F2F2F2" w:themeFill="background1" w:themeFillShade="F2"/>
            <w:vAlign w:val="center"/>
          </w:tcPr>
          <w:p w14:paraId="2D9E4E73" w14:textId="77777777" w:rsidR="00091921" w:rsidRPr="00196027" w:rsidRDefault="00091921" w:rsidP="006164F5">
            <w:pPr>
              <w:autoSpaceDE w:val="0"/>
              <w:autoSpaceDN w:val="0"/>
              <w:adjustRightInd w:val="0"/>
              <w:snapToGrid w:val="0"/>
              <w:spacing w:line="320" w:lineRule="exact"/>
              <w:ind w:leftChars="-49" w:left="-118" w:rightChars="-48" w:right="-115"/>
              <w:jc w:val="center"/>
              <w:rPr>
                <w:rFonts w:ascii="標楷體" w:eastAsia="標楷體" w:hAnsi="標楷體" w:cs="Times New Roman"/>
                <w:sz w:val="22"/>
              </w:rPr>
            </w:pPr>
            <w:r w:rsidRPr="00196027">
              <w:rPr>
                <w:rFonts w:ascii="標楷體" w:eastAsia="標楷體" w:hAnsi="標楷體" w:cs="Times New Roman"/>
                <w:sz w:val="22"/>
              </w:rPr>
              <w:t>服務</w:t>
            </w:r>
          </w:p>
          <w:p w14:paraId="2D346879" w14:textId="77777777" w:rsidR="00091921" w:rsidRPr="00196027" w:rsidRDefault="00091921" w:rsidP="006164F5">
            <w:pPr>
              <w:autoSpaceDE w:val="0"/>
              <w:autoSpaceDN w:val="0"/>
              <w:adjustRightInd w:val="0"/>
              <w:snapToGrid w:val="0"/>
              <w:spacing w:line="320" w:lineRule="exact"/>
              <w:ind w:leftChars="-49" w:left="-118" w:rightChars="-48" w:right="-115"/>
              <w:jc w:val="center"/>
              <w:rPr>
                <w:rFonts w:ascii="標楷體" w:eastAsia="標楷體" w:hAnsi="標楷體" w:cs="Times New Roman"/>
                <w:sz w:val="22"/>
              </w:rPr>
            </w:pPr>
            <w:r w:rsidRPr="00196027">
              <w:rPr>
                <w:rFonts w:ascii="標楷體" w:eastAsia="標楷體" w:hAnsi="標楷體" w:cs="Times New Roman"/>
                <w:sz w:val="22"/>
              </w:rPr>
              <w:t>階段</w:t>
            </w:r>
          </w:p>
        </w:tc>
        <w:tc>
          <w:tcPr>
            <w:tcW w:w="1843" w:type="dxa"/>
            <w:vMerge w:val="restart"/>
            <w:shd w:val="clear" w:color="auto" w:fill="F2F2F2" w:themeFill="background1" w:themeFillShade="F2"/>
            <w:vAlign w:val="center"/>
          </w:tcPr>
          <w:p w14:paraId="4E98A380"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輔導團三階課程</w:t>
            </w:r>
          </w:p>
          <w:p w14:paraId="50C55285"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認證情形</w:t>
            </w:r>
          </w:p>
          <w:p w14:paraId="3CFB9D2C"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（階段/年度）</w:t>
            </w:r>
          </w:p>
        </w:tc>
        <w:tc>
          <w:tcPr>
            <w:tcW w:w="2268" w:type="dxa"/>
            <w:vMerge w:val="restart"/>
            <w:shd w:val="clear" w:color="auto" w:fill="F2F2F2" w:themeFill="background1" w:themeFillShade="F2"/>
            <w:vAlign w:val="center"/>
          </w:tcPr>
          <w:p w14:paraId="1BC96732"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專業人才培訓</w:t>
            </w:r>
          </w:p>
          <w:p w14:paraId="1888A436"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認證情形</w:t>
            </w:r>
          </w:p>
          <w:p w14:paraId="4D106430"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（階段/年度）</w:t>
            </w:r>
          </w:p>
        </w:tc>
        <w:tc>
          <w:tcPr>
            <w:tcW w:w="2313" w:type="dxa"/>
            <w:gridSpan w:val="3"/>
            <w:shd w:val="clear" w:color="auto" w:fill="F2F2F2" w:themeFill="background1" w:themeFillShade="F2"/>
            <w:vAlign w:val="center"/>
          </w:tcPr>
          <w:p w14:paraId="08E0649A"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十二年國教種子講師</w:t>
            </w:r>
          </w:p>
          <w:p w14:paraId="23800F49" w14:textId="77777777" w:rsidR="00091921" w:rsidRPr="00196027" w:rsidRDefault="00091921" w:rsidP="006164F5">
            <w:pPr>
              <w:autoSpaceDE w:val="0"/>
              <w:autoSpaceDN w:val="0"/>
              <w:adjustRightInd w:val="0"/>
              <w:snapToGrid w:val="0"/>
              <w:spacing w:line="320" w:lineRule="exact"/>
              <w:jc w:val="center"/>
              <w:rPr>
                <w:rFonts w:ascii="標楷體" w:eastAsia="標楷體" w:hAnsi="標楷體" w:cs="Times New Roman"/>
                <w:sz w:val="22"/>
              </w:rPr>
            </w:pPr>
            <w:r w:rsidRPr="00196027">
              <w:rPr>
                <w:rFonts w:ascii="標楷體" w:eastAsia="標楷體" w:hAnsi="標楷體" w:cs="Times New Roman"/>
                <w:sz w:val="22"/>
              </w:rPr>
              <w:t>培訓認證情形</w:t>
            </w:r>
          </w:p>
        </w:tc>
      </w:tr>
      <w:tr w:rsidR="00091921" w:rsidRPr="00196027" w14:paraId="7A0257D3" w14:textId="77777777" w:rsidTr="0067675A">
        <w:trPr>
          <w:tblHeader/>
          <w:jc w:val="center"/>
        </w:trPr>
        <w:tc>
          <w:tcPr>
            <w:tcW w:w="664" w:type="dxa"/>
            <w:vMerge/>
            <w:tcBorders>
              <w:bottom w:val="single" w:sz="24" w:space="0" w:color="auto"/>
            </w:tcBorders>
            <w:shd w:val="clear" w:color="auto" w:fill="F2F2F2" w:themeFill="background1" w:themeFillShade="F2"/>
            <w:vAlign w:val="center"/>
          </w:tcPr>
          <w:p w14:paraId="12ADCE63"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992" w:type="dxa"/>
            <w:vMerge/>
            <w:tcBorders>
              <w:bottom w:val="single" w:sz="24" w:space="0" w:color="auto"/>
            </w:tcBorders>
            <w:shd w:val="clear" w:color="auto" w:fill="F2F2F2" w:themeFill="background1" w:themeFillShade="F2"/>
            <w:vAlign w:val="center"/>
          </w:tcPr>
          <w:p w14:paraId="30D363DD"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1701" w:type="dxa"/>
            <w:vMerge/>
            <w:tcBorders>
              <w:bottom w:val="single" w:sz="24" w:space="0" w:color="auto"/>
            </w:tcBorders>
            <w:shd w:val="clear" w:color="auto" w:fill="F2F2F2" w:themeFill="background1" w:themeFillShade="F2"/>
            <w:vAlign w:val="center"/>
          </w:tcPr>
          <w:p w14:paraId="38AAF319"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709" w:type="dxa"/>
            <w:vMerge/>
            <w:tcBorders>
              <w:bottom w:val="single" w:sz="24" w:space="0" w:color="auto"/>
            </w:tcBorders>
            <w:shd w:val="clear" w:color="auto" w:fill="F2F2F2" w:themeFill="background1" w:themeFillShade="F2"/>
            <w:vAlign w:val="center"/>
          </w:tcPr>
          <w:p w14:paraId="113CC972"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1843" w:type="dxa"/>
            <w:vMerge/>
            <w:tcBorders>
              <w:bottom w:val="single" w:sz="24" w:space="0" w:color="auto"/>
            </w:tcBorders>
            <w:shd w:val="clear" w:color="auto" w:fill="F2F2F2" w:themeFill="background1" w:themeFillShade="F2"/>
            <w:vAlign w:val="center"/>
          </w:tcPr>
          <w:p w14:paraId="6408D934"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2268" w:type="dxa"/>
            <w:vMerge/>
            <w:tcBorders>
              <w:bottom w:val="single" w:sz="24" w:space="0" w:color="auto"/>
            </w:tcBorders>
            <w:shd w:val="clear" w:color="auto" w:fill="F2F2F2" w:themeFill="background1" w:themeFillShade="F2"/>
            <w:vAlign w:val="center"/>
          </w:tcPr>
          <w:p w14:paraId="428181F9"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sz w:val="22"/>
              </w:rPr>
            </w:pPr>
          </w:p>
        </w:tc>
        <w:tc>
          <w:tcPr>
            <w:tcW w:w="709" w:type="dxa"/>
            <w:tcBorders>
              <w:bottom w:val="single" w:sz="24" w:space="0" w:color="auto"/>
            </w:tcBorders>
            <w:shd w:val="clear" w:color="auto" w:fill="F2F2F2" w:themeFill="background1" w:themeFillShade="F2"/>
            <w:vAlign w:val="center"/>
          </w:tcPr>
          <w:p w14:paraId="7D63FE60" w14:textId="77777777" w:rsidR="00091921" w:rsidRPr="00196027" w:rsidRDefault="00091921" w:rsidP="006164F5">
            <w:pPr>
              <w:autoSpaceDE w:val="0"/>
              <w:autoSpaceDN w:val="0"/>
              <w:adjustRightInd w:val="0"/>
              <w:snapToGrid w:val="0"/>
              <w:spacing w:line="320" w:lineRule="exact"/>
              <w:ind w:leftChars="-49" w:left="-118" w:rightChars="-37" w:right="-89"/>
              <w:jc w:val="center"/>
              <w:rPr>
                <w:rFonts w:ascii="標楷體" w:eastAsia="標楷體" w:hAnsi="標楷體" w:cs="Times New Roman"/>
                <w:sz w:val="22"/>
              </w:rPr>
            </w:pPr>
            <w:r w:rsidRPr="00196027">
              <w:rPr>
                <w:rFonts w:ascii="標楷體" w:eastAsia="標楷體" w:hAnsi="標楷體" w:cs="Times New Roman"/>
                <w:sz w:val="22"/>
              </w:rPr>
              <w:t>總綱</w:t>
            </w:r>
          </w:p>
        </w:tc>
        <w:tc>
          <w:tcPr>
            <w:tcW w:w="850" w:type="dxa"/>
            <w:tcBorders>
              <w:bottom w:val="single" w:sz="24" w:space="0" w:color="auto"/>
            </w:tcBorders>
            <w:shd w:val="clear" w:color="auto" w:fill="F2F2F2" w:themeFill="background1" w:themeFillShade="F2"/>
            <w:vAlign w:val="center"/>
          </w:tcPr>
          <w:p w14:paraId="0022AFAD" w14:textId="77777777" w:rsidR="00091921" w:rsidRPr="00196027" w:rsidRDefault="00091921" w:rsidP="006164F5">
            <w:pPr>
              <w:autoSpaceDE w:val="0"/>
              <w:autoSpaceDN w:val="0"/>
              <w:adjustRightInd w:val="0"/>
              <w:snapToGrid w:val="0"/>
              <w:spacing w:line="320" w:lineRule="exact"/>
              <w:ind w:leftChars="-50" w:left="-120" w:rightChars="-50" w:right="-120"/>
              <w:jc w:val="center"/>
              <w:rPr>
                <w:rFonts w:ascii="標楷體" w:eastAsia="標楷體" w:hAnsi="標楷體" w:cs="Times New Roman"/>
                <w:sz w:val="22"/>
              </w:rPr>
            </w:pPr>
            <w:r w:rsidRPr="00196027">
              <w:rPr>
                <w:rFonts w:ascii="標楷體" w:eastAsia="標楷體" w:hAnsi="標楷體" w:cs="Times New Roman"/>
                <w:sz w:val="22"/>
              </w:rPr>
              <w:t>主題</w:t>
            </w:r>
            <w:r w:rsidRPr="00196027">
              <w:rPr>
                <w:rFonts w:ascii="標楷體" w:eastAsia="標楷體" w:hAnsi="標楷體" w:cs="Times New Roman"/>
                <w:sz w:val="22"/>
              </w:rPr>
              <w:br/>
              <w:t>進階</w:t>
            </w:r>
          </w:p>
        </w:tc>
        <w:tc>
          <w:tcPr>
            <w:tcW w:w="754" w:type="dxa"/>
            <w:tcBorders>
              <w:bottom w:val="single" w:sz="24" w:space="0" w:color="auto"/>
            </w:tcBorders>
            <w:shd w:val="clear" w:color="auto" w:fill="F2F2F2" w:themeFill="background1" w:themeFillShade="F2"/>
            <w:vAlign w:val="center"/>
          </w:tcPr>
          <w:p w14:paraId="4DBA2AA2" w14:textId="77777777" w:rsidR="00091921" w:rsidRPr="00196027" w:rsidRDefault="00091921" w:rsidP="006164F5">
            <w:pPr>
              <w:autoSpaceDE w:val="0"/>
              <w:autoSpaceDN w:val="0"/>
              <w:adjustRightInd w:val="0"/>
              <w:snapToGrid w:val="0"/>
              <w:spacing w:line="320" w:lineRule="exact"/>
              <w:ind w:leftChars="-37" w:left="-89" w:rightChars="-49" w:right="-118"/>
              <w:jc w:val="center"/>
              <w:rPr>
                <w:rFonts w:ascii="標楷體" w:eastAsia="標楷體" w:hAnsi="標楷體" w:cs="Times New Roman"/>
                <w:sz w:val="22"/>
              </w:rPr>
            </w:pPr>
            <w:proofErr w:type="gramStart"/>
            <w:r w:rsidRPr="00196027">
              <w:rPr>
                <w:rFonts w:ascii="標楷體" w:eastAsia="標楷體" w:hAnsi="標楷體" w:cs="Times New Roman"/>
                <w:sz w:val="22"/>
              </w:rPr>
              <w:t>領綱</w:t>
            </w:r>
            <w:proofErr w:type="gramEnd"/>
          </w:p>
        </w:tc>
      </w:tr>
      <w:tr w:rsidR="00091921" w:rsidRPr="00196027" w14:paraId="3EEC6895" w14:textId="77777777" w:rsidTr="0067675A">
        <w:trPr>
          <w:trHeight w:val="323"/>
          <w:jc w:val="center"/>
        </w:trPr>
        <w:tc>
          <w:tcPr>
            <w:tcW w:w="664" w:type="dxa"/>
            <w:tcBorders>
              <w:top w:val="single" w:sz="24" w:space="0" w:color="auto"/>
            </w:tcBorders>
            <w:shd w:val="clear" w:color="auto" w:fill="auto"/>
            <w:vAlign w:val="center"/>
          </w:tcPr>
          <w:p w14:paraId="46F0331C" w14:textId="77777777" w:rsidR="00091921" w:rsidRPr="00196027" w:rsidRDefault="00091921" w:rsidP="006164F5">
            <w:pPr>
              <w:autoSpaceDE w:val="0"/>
              <w:autoSpaceDN w:val="0"/>
              <w:adjustRightInd w:val="0"/>
              <w:snapToGrid w:val="0"/>
              <w:spacing w:line="420" w:lineRule="exact"/>
              <w:ind w:leftChars="-64" w:left="-154" w:rightChars="-49" w:right="-118"/>
              <w:jc w:val="center"/>
              <w:rPr>
                <w:rFonts w:ascii="標楷體" w:eastAsia="標楷體" w:hAnsi="標楷體" w:cs="Times New Roman"/>
              </w:rPr>
            </w:pPr>
            <w:r w:rsidRPr="00196027">
              <w:rPr>
                <w:rFonts w:ascii="標楷體" w:eastAsia="標楷體" w:hAnsi="標楷體" w:cs="Times New Roman"/>
              </w:rPr>
              <w:t>1</w:t>
            </w:r>
          </w:p>
        </w:tc>
        <w:tc>
          <w:tcPr>
            <w:tcW w:w="992" w:type="dxa"/>
            <w:tcBorders>
              <w:top w:val="single" w:sz="24" w:space="0" w:color="auto"/>
            </w:tcBorders>
            <w:shd w:val="clear" w:color="auto" w:fill="auto"/>
            <w:vAlign w:val="center"/>
          </w:tcPr>
          <w:p w14:paraId="07E5A3F3"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陳文財</w:t>
            </w:r>
          </w:p>
        </w:tc>
        <w:tc>
          <w:tcPr>
            <w:tcW w:w="1701" w:type="dxa"/>
            <w:tcBorders>
              <w:top w:val="single" w:sz="24" w:space="0" w:color="auto"/>
            </w:tcBorders>
            <w:shd w:val="clear" w:color="auto" w:fill="auto"/>
            <w:vAlign w:val="center"/>
          </w:tcPr>
          <w:p w14:paraId="0FCF4E8A"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總召兼</w:t>
            </w:r>
          </w:p>
          <w:p w14:paraId="1F04AC86"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國中組召集人</w:t>
            </w:r>
          </w:p>
        </w:tc>
        <w:tc>
          <w:tcPr>
            <w:tcW w:w="709" w:type="dxa"/>
            <w:tcBorders>
              <w:top w:val="single" w:sz="24" w:space="0" w:color="auto"/>
            </w:tcBorders>
            <w:shd w:val="clear" w:color="auto" w:fill="auto"/>
            <w:vAlign w:val="center"/>
          </w:tcPr>
          <w:p w14:paraId="115B407D"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tcBorders>
              <w:top w:val="single" w:sz="24" w:space="0" w:color="auto"/>
            </w:tcBorders>
            <w:shd w:val="clear" w:color="auto" w:fill="auto"/>
            <w:vAlign w:val="center"/>
          </w:tcPr>
          <w:p w14:paraId="74C5AA8A"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tcBorders>
              <w:top w:val="single" w:sz="24" w:space="0" w:color="auto"/>
            </w:tcBorders>
            <w:shd w:val="clear" w:color="auto" w:fill="auto"/>
            <w:vAlign w:val="center"/>
          </w:tcPr>
          <w:p w14:paraId="5E2C53A3" w14:textId="77777777" w:rsidR="00091921" w:rsidRPr="00196027" w:rsidRDefault="00091921" w:rsidP="006164F5">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初階</w:t>
            </w:r>
            <w:r>
              <w:rPr>
                <w:rFonts w:ascii="標楷體" w:eastAsia="標楷體" w:hAnsi="標楷體" w:cs="Times New Roman" w:hint="eastAsia"/>
              </w:rPr>
              <w:t>/</w:t>
            </w:r>
            <w:r>
              <w:rPr>
                <w:rFonts w:ascii="標楷體" w:eastAsia="標楷體" w:hAnsi="標楷體" w:cs="Times New Roman"/>
              </w:rPr>
              <w:t>104</w:t>
            </w:r>
          </w:p>
        </w:tc>
        <w:tc>
          <w:tcPr>
            <w:tcW w:w="709" w:type="dxa"/>
            <w:tcBorders>
              <w:top w:val="single" w:sz="24" w:space="0" w:color="auto"/>
            </w:tcBorders>
            <w:shd w:val="clear" w:color="auto" w:fill="auto"/>
            <w:vAlign w:val="center"/>
          </w:tcPr>
          <w:p w14:paraId="65917672" w14:textId="77777777" w:rsidR="00091921" w:rsidRPr="00196027" w:rsidRDefault="00091921" w:rsidP="006164F5">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tcBorders>
              <w:top w:val="single" w:sz="24" w:space="0" w:color="auto"/>
            </w:tcBorders>
            <w:shd w:val="clear" w:color="auto" w:fill="auto"/>
            <w:vAlign w:val="center"/>
          </w:tcPr>
          <w:p w14:paraId="1879D247" w14:textId="77777777" w:rsidR="00091921" w:rsidRPr="00196027" w:rsidRDefault="00091921" w:rsidP="006164F5">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754" w:type="dxa"/>
            <w:tcBorders>
              <w:top w:val="single" w:sz="24" w:space="0" w:color="auto"/>
            </w:tcBorders>
            <w:shd w:val="clear" w:color="auto" w:fill="auto"/>
            <w:vAlign w:val="center"/>
          </w:tcPr>
          <w:p w14:paraId="14849FA0" w14:textId="77777777" w:rsidR="00091921" w:rsidRPr="00196027" w:rsidRDefault="00091921" w:rsidP="006164F5">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29797458" w14:textId="77777777" w:rsidTr="0067675A">
        <w:trPr>
          <w:trHeight w:val="323"/>
          <w:jc w:val="center"/>
        </w:trPr>
        <w:tc>
          <w:tcPr>
            <w:tcW w:w="664" w:type="dxa"/>
            <w:shd w:val="clear" w:color="auto" w:fill="auto"/>
            <w:vAlign w:val="center"/>
          </w:tcPr>
          <w:p w14:paraId="0E75037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w:t>
            </w:r>
          </w:p>
        </w:tc>
        <w:tc>
          <w:tcPr>
            <w:tcW w:w="992" w:type="dxa"/>
            <w:shd w:val="clear" w:color="auto" w:fill="auto"/>
            <w:vAlign w:val="center"/>
          </w:tcPr>
          <w:p w14:paraId="3A12657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王朝賜</w:t>
            </w:r>
          </w:p>
        </w:tc>
        <w:tc>
          <w:tcPr>
            <w:tcW w:w="1701" w:type="dxa"/>
            <w:shd w:val="clear" w:color="auto" w:fill="auto"/>
            <w:vAlign w:val="center"/>
          </w:tcPr>
          <w:p w14:paraId="6ECC38E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國小組召集人</w:t>
            </w:r>
          </w:p>
        </w:tc>
        <w:tc>
          <w:tcPr>
            <w:tcW w:w="709" w:type="dxa"/>
            <w:shd w:val="clear" w:color="auto" w:fill="auto"/>
            <w:vAlign w:val="center"/>
          </w:tcPr>
          <w:p w14:paraId="2BB02DF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20DF5497" w14:textId="77777777" w:rsidR="005C095D" w:rsidRPr="00196027" w:rsidRDefault="005C095D" w:rsidP="005C095D">
            <w:pPr>
              <w:widowControl/>
              <w:jc w:val="center"/>
              <w:rPr>
                <w:rFonts w:ascii="標楷體" w:eastAsia="標楷體" w:hAnsi="標楷體" w:cs="Times New Roman"/>
              </w:rPr>
            </w:pPr>
            <w:r>
              <w:rPr>
                <w:rFonts w:ascii="標楷體" w:eastAsia="標楷體" w:hAnsi="標楷體" w:hint="eastAsia"/>
                <w:color w:val="000000"/>
              </w:rPr>
              <w:t>領導人/103</w:t>
            </w:r>
          </w:p>
        </w:tc>
        <w:tc>
          <w:tcPr>
            <w:tcW w:w="2268" w:type="dxa"/>
            <w:shd w:val="clear" w:color="auto" w:fill="auto"/>
            <w:vAlign w:val="center"/>
          </w:tcPr>
          <w:p w14:paraId="32BCD6C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進階/107</w:t>
            </w:r>
          </w:p>
        </w:tc>
        <w:tc>
          <w:tcPr>
            <w:tcW w:w="709" w:type="dxa"/>
            <w:shd w:val="clear" w:color="auto" w:fill="auto"/>
            <w:vAlign w:val="center"/>
          </w:tcPr>
          <w:p w14:paraId="1187A94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1C7578E9"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754" w:type="dxa"/>
            <w:shd w:val="clear" w:color="auto" w:fill="auto"/>
            <w:vAlign w:val="center"/>
          </w:tcPr>
          <w:p w14:paraId="61AC490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75F078AC" w14:textId="77777777" w:rsidTr="0067675A">
        <w:trPr>
          <w:trHeight w:val="323"/>
          <w:jc w:val="center"/>
        </w:trPr>
        <w:tc>
          <w:tcPr>
            <w:tcW w:w="664" w:type="dxa"/>
            <w:shd w:val="clear" w:color="auto" w:fill="auto"/>
            <w:vAlign w:val="center"/>
          </w:tcPr>
          <w:p w14:paraId="33712AA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3</w:t>
            </w:r>
          </w:p>
        </w:tc>
        <w:tc>
          <w:tcPr>
            <w:tcW w:w="992" w:type="dxa"/>
            <w:shd w:val="clear" w:color="auto" w:fill="auto"/>
            <w:vAlign w:val="center"/>
          </w:tcPr>
          <w:p w14:paraId="177E754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趙克中</w:t>
            </w:r>
          </w:p>
        </w:tc>
        <w:tc>
          <w:tcPr>
            <w:tcW w:w="1701" w:type="dxa"/>
            <w:shd w:val="clear" w:color="auto" w:fill="auto"/>
            <w:vAlign w:val="center"/>
          </w:tcPr>
          <w:p w14:paraId="6966F7F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副召集人</w:t>
            </w:r>
          </w:p>
        </w:tc>
        <w:tc>
          <w:tcPr>
            <w:tcW w:w="709" w:type="dxa"/>
            <w:shd w:val="clear" w:color="auto" w:fill="auto"/>
            <w:vAlign w:val="center"/>
          </w:tcPr>
          <w:p w14:paraId="2E44B02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1C25A83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hint="eastAsia"/>
                <w:color w:val="000000"/>
              </w:rPr>
              <w:t>領導人/107</w:t>
            </w:r>
          </w:p>
        </w:tc>
        <w:tc>
          <w:tcPr>
            <w:tcW w:w="2268" w:type="dxa"/>
            <w:shd w:val="clear" w:color="auto" w:fill="auto"/>
            <w:vAlign w:val="center"/>
          </w:tcPr>
          <w:p w14:paraId="6BB2679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進階/106</w:t>
            </w:r>
          </w:p>
        </w:tc>
        <w:tc>
          <w:tcPr>
            <w:tcW w:w="709" w:type="dxa"/>
            <w:shd w:val="clear" w:color="auto" w:fill="auto"/>
            <w:vAlign w:val="center"/>
          </w:tcPr>
          <w:p w14:paraId="363C2AF9"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3D4971B1"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754" w:type="dxa"/>
            <w:shd w:val="clear" w:color="auto" w:fill="auto"/>
            <w:vAlign w:val="center"/>
          </w:tcPr>
          <w:p w14:paraId="459B67F8"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17D52ADE" w14:textId="77777777" w:rsidTr="0067675A">
        <w:trPr>
          <w:trHeight w:val="323"/>
          <w:jc w:val="center"/>
        </w:trPr>
        <w:tc>
          <w:tcPr>
            <w:tcW w:w="664" w:type="dxa"/>
            <w:shd w:val="clear" w:color="auto" w:fill="auto"/>
            <w:vAlign w:val="center"/>
          </w:tcPr>
          <w:p w14:paraId="255247B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4</w:t>
            </w:r>
          </w:p>
        </w:tc>
        <w:tc>
          <w:tcPr>
            <w:tcW w:w="992" w:type="dxa"/>
            <w:shd w:val="clear" w:color="auto" w:fill="auto"/>
            <w:vAlign w:val="center"/>
          </w:tcPr>
          <w:p w14:paraId="6094DF5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陳琳琳</w:t>
            </w:r>
          </w:p>
        </w:tc>
        <w:tc>
          <w:tcPr>
            <w:tcW w:w="1701" w:type="dxa"/>
            <w:shd w:val="clear" w:color="auto" w:fill="auto"/>
            <w:vAlign w:val="center"/>
          </w:tcPr>
          <w:p w14:paraId="4A47D8A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副召集人</w:t>
            </w:r>
          </w:p>
        </w:tc>
        <w:tc>
          <w:tcPr>
            <w:tcW w:w="709" w:type="dxa"/>
            <w:shd w:val="clear" w:color="auto" w:fill="auto"/>
            <w:vAlign w:val="center"/>
          </w:tcPr>
          <w:p w14:paraId="414E66C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77CA261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2124A1A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155AD818"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5920C252"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58CBA711"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2CC104AC" w14:textId="77777777" w:rsidTr="0067675A">
        <w:trPr>
          <w:trHeight w:val="323"/>
          <w:jc w:val="center"/>
        </w:trPr>
        <w:tc>
          <w:tcPr>
            <w:tcW w:w="664" w:type="dxa"/>
            <w:shd w:val="clear" w:color="auto" w:fill="auto"/>
            <w:vAlign w:val="center"/>
          </w:tcPr>
          <w:p w14:paraId="67DA4B8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5</w:t>
            </w:r>
          </w:p>
        </w:tc>
        <w:tc>
          <w:tcPr>
            <w:tcW w:w="992" w:type="dxa"/>
            <w:shd w:val="clear" w:color="auto" w:fill="auto"/>
            <w:vAlign w:val="center"/>
          </w:tcPr>
          <w:p w14:paraId="3C8F914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蘇淑娟</w:t>
            </w:r>
          </w:p>
        </w:tc>
        <w:tc>
          <w:tcPr>
            <w:tcW w:w="1701" w:type="dxa"/>
            <w:shd w:val="clear" w:color="auto" w:fill="auto"/>
            <w:vAlign w:val="center"/>
          </w:tcPr>
          <w:p w14:paraId="6AC5C6A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副召集人</w:t>
            </w:r>
          </w:p>
        </w:tc>
        <w:tc>
          <w:tcPr>
            <w:tcW w:w="709" w:type="dxa"/>
            <w:shd w:val="clear" w:color="auto" w:fill="auto"/>
            <w:vAlign w:val="center"/>
          </w:tcPr>
          <w:p w14:paraId="40620D4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0CA3D06F"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hint="eastAsia"/>
                <w:color w:val="000000"/>
              </w:rPr>
              <w:t>領導人/109</w:t>
            </w:r>
          </w:p>
        </w:tc>
        <w:tc>
          <w:tcPr>
            <w:tcW w:w="2268" w:type="dxa"/>
            <w:shd w:val="clear" w:color="auto" w:fill="auto"/>
            <w:vAlign w:val="center"/>
          </w:tcPr>
          <w:p w14:paraId="037FE6E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進階/106</w:t>
            </w:r>
          </w:p>
        </w:tc>
        <w:tc>
          <w:tcPr>
            <w:tcW w:w="709" w:type="dxa"/>
            <w:shd w:val="clear" w:color="auto" w:fill="auto"/>
            <w:vAlign w:val="center"/>
          </w:tcPr>
          <w:p w14:paraId="5CCAD93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6CFB883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754" w:type="dxa"/>
            <w:shd w:val="clear" w:color="auto" w:fill="auto"/>
            <w:vAlign w:val="center"/>
          </w:tcPr>
          <w:p w14:paraId="08A493A6"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7B0FE3AD" w14:textId="77777777" w:rsidTr="0067675A">
        <w:trPr>
          <w:trHeight w:val="323"/>
          <w:jc w:val="center"/>
        </w:trPr>
        <w:tc>
          <w:tcPr>
            <w:tcW w:w="664" w:type="dxa"/>
            <w:shd w:val="clear" w:color="auto" w:fill="auto"/>
            <w:vAlign w:val="center"/>
          </w:tcPr>
          <w:p w14:paraId="03DD0B4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6</w:t>
            </w:r>
          </w:p>
        </w:tc>
        <w:tc>
          <w:tcPr>
            <w:tcW w:w="992" w:type="dxa"/>
            <w:shd w:val="clear" w:color="auto" w:fill="auto"/>
            <w:vAlign w:val="center"/>
          </w:tcPr>
          <w:p w14:paraId="5205B57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王聖欽</w:t>
            </w:r>
          </w:p>
        </w:tc>
        <w:tc>
          <w:tcPr>
            <w:tcW w:w="1701" w:type="dxa"/>
            <w:shd w:val="clear" w:color="auto" w:fill="auto"/>
            <w:vAlign w:val="center"/>
          </w:tcPr>
          <w:p w14:paraId="400FBC46"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副召集人</w:t>
            </w:r>
          </w:p>
        </w:tc>
        <w:tc>
          <w:tcPr>
            <w:tcW w:w="709" w:type="dxa"/>
            <w:shd w:val="clear" w:color="auto" w:fill="auto"/>
            <w:vAlign w:val="center"/>
          </w:tcPr>
          <w:p w14:paraId="36B690B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14D97FD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77091A2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初階/103</w:t>
            </w:r>
          </w:p>
        </w:tc>
        <w:tc>
          <w:tcPr>
            <w:tcW w:w="709" w:type="dxa"/>
            <w:shd w:val="clear" w:color="auto" w:fill="auto"/>
            <w:vAlign w:val="center"/>
          </w:tcPr>
          <w:p w14:paraId="333DA1AA"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5E6FB98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7F2CF71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37E099B5" w14:textId="77777777" w:rsidTr="0067675A">
        <w:trPr>
          <w:trHeight w:val="323"/>
          <w:jc w:val="center"/>
        </w:trPr>
        <w:tc>
          <w:tcPr>
            <w:tcW w:w="664" w:type="dxa"/>
            <w:shd w:val="clear" w:color="auto" w:fill="auto"/>
            <w:vAlign w:val="center"/>
          </w:tcPr>
          <w:p w14:paraId="2B9E5836"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7</w:t>
            </w:r>
          </w:p>
        </w:tc>
        <w:tc>
          <w:tcPr>
            <w:tcW w:w="992" w:type="dxa"/>
            <w:shd w:val="clear" w:color="auto" w:fill="auto"/>
            <w:vAlign w:val="center"/>
          </w:tcPr>
          <w:p w14:paraId="74AAECE6"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林義順</w:t>
            </w:r>
          </w:p>
        </w:tc>
        <w:tc>
          <w:tcPr>
            <w:tcW w:w="1701" w:type="dxa"/>
            <w:shd w:val="clear" w:color="auto" w:fill="auto"/>
            <w:vAlign w:val="center"/>
          </w:tcPr>
          <w:p w14:paraId="5C4F393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副召集人</w:t>
            </w:r>
          </w:p>
        </w:tc>
        <w:tc>
          <w:tcPr>
            <w:tcW w:w="709" w:type="dxa"/>
            <w:shd w:val="clear" w:color="auto" w:fill="auto"/>
            <w:vAlign w:val="center"/>
          </w:tcPr>
          <w:p w14:paraId="665341B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230C9C3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hint="eastAsia"/>
                <w:color w:val="000000"/>
              </w:rPr>
              <w:t>領導人/108</w:t>
            </w:r>
          </w:p>
        </w:tc>
        <w:tc>
          <w:tcPr>
            <w:tcW w:w="2268" w:type="dxa"/>
            <w:shd w:val="clear" w:color="auto" w:fill="auto"/>
            <w:vAlign w:val="center"/>
          </w:tcPr>
          <w:p w14:paraId="35D1AD3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初階/103</w:t>
            </w:r>
          </w:p>
        </w:tc>
        <w:tc>
          <w:tcPr>
            <w:tcW w:w="709" w:type="dxa"/>
            <w:shd w:val="clear" w:color="auto" w:fill="auto"/>
            <w:vAlign w:val="center"/>
          </w:tcPr>
          <w:p w14:paraId="47EE080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11B66BC8"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1E518178"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1C4F1DFD" w14:textId="77777777" w:rsidTr="0067675A">
        <w:trPr>
          <w:trHeight w:val="323"/>
          <w:jc w:val="center"/>
        </w:trPr>
        <w:tc>
          <w:tcPr>
            <w:tcW w:w="664" w:type="dxa"/>
            <w:shd w:val="clear" w:color="auto" w:fill="auto"/>
            <w:vAlign w:val="center"/>
          </w:tcPr>
          <w:p w14:paraId="3E7588A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8</w:t>
            </w:r>
          </w:p>
        </w:tc>
        <w:tc>
          <w:tcPr>
            <w:tcW w:w="992" w:type="dxa"/>
            <w:shd w:val="clear" w:color="auto" w:fill="auto"/>
            <w:vAlign w:val="center"/>
          </w:tcPr>
          <w:p w14:paraId="3E09191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薛任富</w:t>
            </w:r>
          </w:p>
        </w:tc>
        <w:tc>
          <w:tcPr>
            <w:tcW w:w="1701" w:type="dxa"/>
            <w:shd w:val="clear" w:color="auto" w:fill="auto"/>
            <w:vAlign w:val="center"/>
          </w:tcPr>
          <w:p w14:paraId="7E150CD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總執行秘書</w:t>
            </w:r>
          </w:p>
        </w:tc>
        <w:tc>
          <w:tcPr>
            <w:tcW w:w="709" w:type="dxa"/>
            <w:shd w:val="clear" w:color="auto" w:fill="auto"/>
            <w:vAlign w:val="center"/>
          </w:tcPr>
          <w:p w14:paraId="089B048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3E0A6AB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30ACD1F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710092C6"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3E0BBB2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63179F82"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308B400B" w14:textId="77777777" w:rsidTr="0067675A">
        <w:trPr>
          <w:trHeight w:val="323"/>
          <w:jc w:val="center"/>
        </w:trPr>
        <w:tc>
          <w:tcPr>
            <w:tcW w:w="664" w:type="dxa"/>
            <w:shd w:val="clear" w:color="auto" w:fill="auto"/>
            <w:vAlign w:val="center"/>
          </w:tcPr>
          <w:p w14:paraId="223E2BA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9</w:t>
            </w:r>
          </w:p>
        </w:tc>
        <w:tc>
          <w:tcPr>
            <w:tcW w:w="992" w:type="dxa"/>
            <w:shd w:val="clear" w:color="auto" w:fill="auto"/>
            <w:vAlign w:val="center"/>
          </w:tcPr>
          <w:p w14:paraId="461CAC9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proofErr w:type="gramStart"/>
            <w:r w:rsidRPr="00196027">
              <w:rPr>
                <w:rFonts w:ascii="標楷體" w:eastAsia="標楷體" w:hAnsi="標楷體" w:cs="Times New Roman"/>
              </w:rPr>
              <w:t>蕭</w:t>
            </w:r>
            <w:r w:rsidR="00626D64">
              <w:rPr>
                <w:rFonts w:ascii="標楷體" w:eastAsia="標楷體" w:hAnsi="標楷體" w:cs="Times New Roman" w:hint="eastAsia"/>
              </w:rPr>
              <w:t>以菲</w:t>
            </w:r>
            <w:proofErr w:type="gramEnd"/>
          </w:p>
        </w:tc>
        <w:tc>
          <w:tcPr>
            <w:tcW w:w="1701" w:type="dxa"/>
            <w:shd w:val="clear" w:color="auto" w:fill="auto"/>
            <w:vAlign w:val="center"/>
          </w:tcPr>
          <w:p w14:paraId="5515BBF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國小組</w:t>
            </w:r>
          </w:p>
          <w:p w14:paraId="3DD841B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執行秘書</w:t>
            </w:r>
          </w:p>
        </w:tc>
        <w:tc>
          <w:tcPr>
            <w:tcW w:w="709" w:type="dxa"/>
            <w:shd w:val="clear" w:color="auto" w:fill="auto"/>
            <w:vAlign w:val="center"/>
          </w:tcPr>
          <w:p w14:paraId="2C5E5E5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3B567E1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0030C2B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進階/104</w:t>
            </w:r>
          </w:p>
        </w:tc>
        <w:tc>
          <w:tcPr>
            <w:tcW w:w="709" w:type="dxa"/>
            <w:shd w:val="clear" w:color="auto" w:fill="auto"/>
            <w:vAlign w:val="center"/>
          </w:tcPr>
          <w:p w14:paraId="69AB292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66564689"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16DCD2AF"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000A0609" w14:textId="77777777" w:rsidTr="0067675A">
        <w:trPr>
          <w:trHeight w:val="323"/>
          <w:jc w:val="center"/>
        </w:trPr>
        <w:tc>
          <w:tcPr>
            <w:tcW w:w="664" w:type="dxa"/>
            <w:shd w:val="clear" w:color="auto" w:fill="auto"/>
            <w:vAlign w:val="center"/>
          </w:tcPr>
          <w:p w14:paraId="6924AFE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10</w:t>
            </w:r>
          </w:p>
        </w:tc>
        <w:tc>
          <w:tcPr>
            <w:tcW w:w="992" w:type="dxa"/>
            <w:shd w:val="clear" w:color="auto" w:fill="auto"/>
            <w:vAlign w:val="center"/>
          </w:tcPr>
          <w:p w14:paraId="3F7C01F6"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陳明宏</w:t>
            </w:r>
          </w:p>
        </w:tc>
        <w:tc>
          <w:tcPr>
            <w:tcW w:w="1701" w:type="dxa"/>
            <w:shd w:val="clear" w:color="auto" w:fill="auto"/>
            <w:vAlign w:val="center"/>
          </w:tcPr>
          <w:p w14:paraId="13640F3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00A76F9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3270D4D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初階/109</w:t>
            </w:r>
          </w:p>
        </w:tc>
        <w:tc>
          <w:tcPr>
            <w:tcW w:w="2268" w:type="dxa"/>
            <w:shd w:val="clear" w:color="auto" w:fill="auto"/>
            <w:vAlign w:val="center"/>
          </w:tcPr>
          <w:p w14:paraId="2DA10B0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1631CEC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0FD54F7E"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557454B"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0DF07FA8" w14:textId="77777777" w:rsidTr="0067675A">
        <w:trPr>
          <w:trHeight w:val="323"/>
          <w:jc w:val="center"/>
        </w:trPr>
        <w:tc>
          <w:tcPr>
            <w:tcW w:w="664" w:type="dxa"/>
            <w:shd w:val="clear" w:color="auto" w:fill="auto"/>
            <w:vAlign w:val="center"/>
          </w:tcPr>
          <w:p w14:paraId="1B96307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11</w:t>
            </w:r>
          </w:p>
        </w:tc>
        <w:tc>
          <w:tcPr>
            <w:tcW w:w="992" w:type="dxa"/>
            <w:shd w:val="clear" w:color="auto" w:fill="auto"/>
            <w:vAlign w:val="center"/>
          </w:tcPr>
          <w:p w14:paraId="6BCD44D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劉和純</w:t>
            </w:r>
          </w:p>
        </w:tc>
        <w:tc>
          <w:tcPr>
            <w:tcW w:w="1701" w:type="dxa"/>
            <w:shd w:val="clear" w:color="auto" w:fill="auto"/>
            <w:vAlign w:val="center"/>
          </w:tcPr>
          <w:p w14:paraId="3CD6DD8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19FCADF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0DAA286F"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進階/106</w:t>
            </w:r>
          </w:p>
        </w:tc>
        <w:tc>
          <w:tcPr>
            <w:tcW w:w="2268" w:type="dxa"/>
            <w:shd w:val="clear" w:color="auto" w:fill="auto"/>
            <w:vAlign w:val="center"/>
          </w:tcPr>
          <w:p w14:paraId="53DDE60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進階/108</w:t>
            </w:r>
          </w:p>
        </w:tc>
        <w:tc>
          <w:tcPr>
            <w:tcW w:w="709" w:type="dxa"/>
            <w:shd w:val="clear" w:color="auto" w:fill="auto"/>
            <w:vAlign w:val="center"/>
          </w:tcPr>
          <w:p w14:paraId="02CF04EC"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5AFC8BCD"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258C2EEA"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4700391F" w14:textId="77777777" w:rsidTr="0067675A">
        <w:trPr>
          <w:trHeight w:val="323"/>
          <w:jc w:val="center"/>
        </w:trPr>
        <w:tc>
          <w:tcPr>
            <w:tcW w:w="664" w:type="dxa"/>
            <w:shd w:val="clear" w:color="auto" w:fill="auto"/>
            <w:vAlign w:val="center"/>
          </w:tcPr>
          <w:p w14:paraId="5E5E0FC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12</w:t>
            </w:r>
          </w:p>
        </w:tc>
        <w:tc>
          <w:tcPr>
            <w:tcW w:w="992" w:type="dxa"/>
            <w:shd w:val="clear" w:color="auto" w:fill="auto"/>
            <w:vAlign w:val="center"/>
          </w:tcPr>
          <w:p w14:paraId="5990CEB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吳雪華</w:t>
            </w:r>
          </w:p>
        </w:tc>
        <w:tc>
          <w:tcPr>
            <w:tcW w:w="1701" w:type="dxa"/>
            <w:shd w:val="clear" w:color="auto" w:fill="auto"/>
            <w:vAlign w:val="center"/>
          </w:tcPr>
          <w:p w14:paraId="23561E0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39CA3E6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1EC8725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0AD7890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初階/103</w:t>
            </w:r>
          </w:p>
        </w:tc>
        <w:tc>
          <w:tcPr>
            <w:tcW w:w="709" w:type="dxa"/>
            <w:shd w:val="clear" w:color="auto" w:fill="auto"/>
            <w:vAlign w:val="center"/>
          </w:tcPr>
          <w:p w14:paraId="09B0194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43C65C7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2BD5E00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7A9FB54C" w14:textId="77777777" w:rsidTr="0067675A">
        <w:trPr>
          <w:trHeight w:val="323"/>
          <w:jc w:val="center"/>
        </w:trPr>
        <w:tc>
          <w:tcPr>
            <w:tcW w:w="664" w:type="dxa"/>
            <w:shd w:val="clear" w:color="auto" w:fill="auto"/>
            <w:vAlign w:val="center"/>
          </w:tcPr>
          <w:p w14:paraId="6E9C262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13</w:t>
            </w:r>
          </w:p>
        </w:tc>
        <w:tc>
          <w:tcPr>
            <w:tcW w:w="992" w:type="dxa"/>
            <w:shd w:val="clear" w:color="auto" w:fill="auto"/>
            <w:vAlign w:val="center"/>
          </w:tcPr>
          <w:p w14:paraId="7770F32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翁瑞鴻</w:t>
            </w:r>
          </w:p>
        </w:tc>
        <w:tc>
          <w:tcPr>
            <w:tcW w:w="1701" w:type="dxa"/>
            <w:shd w:val="clear" w:color="auto" w:fill="auto"/>
            <w:vAlign w:val="center"/>
          </w:tcPr>
          <w:p w14:paraId="432DB7A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4BEA4A7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7637B32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hint="eastAsia"/>
                <w:color w:val="000000"/>
              </w:rPr>
              <w:t>領導人/110</w:t>
            </w:r>
          </w:p>
        </w:tc>
        <w:tc>
          <w:tcPr>
            <w:tcW w:w="2268" w:type="dxa"/>
            <w:shd w:val="clear" w:color="auto" w:fill="auto"/>
            <w:vAlign w:val="center"/>
          </w:tcPr>
          <w:p w14:paraId="51E1165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4323F25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55148D1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10752F2E"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708FE74C" w14:textId="77777777" w:rsidTr="0067675A">
        <w:trPr>
          <w:trHeight w:val="323"/>
          <w:jc w:val="center"/>
        </w:trPr>
        <w:tc>
          <w:tcPr>
            <w:tcW w:w="664" w:type="dxa"/>
            <w:shd w:val="clear" w:color="auto" w:fill="auto"/>
            <w:vAlign w:val="center"/>
          </w:tcPr>
          <w:p w14:paraId="5BFB30A6"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14</w:t>
            </w:r>
          </w:p>
        </w:tc>
        <w:tc>
          <w:tcPr>
            <w:tcW w:w="992" w:type="dxa"/>
            <w:shd w:val="clear" w:color="auto" w:fill="auto"/>
            <w:vAlign w:val="center"/>
          </w:tcPr>
          <w:p w14:paraId="4E863CE0" w14:textId="77777777" w:rsidR="005C095D" w:rsidRPr="00196027" w:rsidRDefault="00862380"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劉嘉怡</w:t>
            </w:r>
          </w:p>
        </w:tc>
        <w:tc>
          <w:tcPr>
            <w:tcW w:w="1701" w:type="dxa"/>
            <w:shd w:val="clear" w:color="auto" w:fill="auto"/>
            <w:vAlign w:val="center"/>
          </w:tcPr>
          <w:p w14:paraId="0EDA3EC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65A75D9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60BE490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7F03EC26" w14:textId="77777777" w:rsidR="005C095D" w:rsidRPr="00196027" w:rsidRDefault="00862380"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54877BDE"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6CA7DC79"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7EC1EC3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7CC0B0D7" w14:textId="77777777" w:rsidTr="0067675A">
        <w:trPr>
          <w:trHeight w:val="323"/>
          <w:jc w:val="center"/>
        </w:trPr>
        <w:tc>
          <w:tcPr>
            <w:tcW w:w="664" w:type="dxa"/>
            <w:shd w:val="clear" w:color="auto" w:fill="auto"/>
            <w:vAlign w:val="center"/>
          </w:tcPr>
          <w:p w14:paraId="5BA94F6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15</w:t>
            </w:r>
          </w:p>
        </w:tc>
        <w:tc>
          <w:tcPr>
            <w:tcW w:w="992" w:type="dxa"/>
            <w:shd w:val="clear" w:color="auto" w:fill="auto"/>
            <w:vAlign w:val="center"/>
          </w:tcPr>
          <w:p w14:paraId="0958524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阮玉如</w:t>
            </w:r>
          </w:p>
        </w:tc>
        <w:tc>
          <w:tcPr>
            <w:tcW w:w="1701" w:type="dxa"/>
            <w:shd w:val="clear" w:color="auto" w:fill="auto"/>
            <w:vAlign w:val="center"/>
          </w:tcPr>
          <w:p w14:paraId="1C592D2F"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2427312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0E9661A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3A2D9A3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0280FEB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29B7FC02"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124BB08C"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7C945138" w14:textId="77777777" w:rsidTr="0067675A">
        <w:trPr>
          <w:trHeight w:val="323"/>
          <w:jc w:val="center"/>
        </w:trPr>
        <w:tc>
          <w:tcPr>
            <w:tcW w:w="664" w:type="dxa"/>
            <w:shd w:val="clear" w:color="auto" w:fill="auto"/>
            <w:vAlign w:val="center"/>
          </w:tcPr>
          <w:p w14:paraId="074D1AF9"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16</w:t>
            </w:r>
          </w:p>
        </w:tc>
        <w:tc>
          <w:tcPr>
            <w:tcW w:w="992" w:type="dxa"/>
            <w:shd w:val="clear" w:color="auto" w:fill="auto"/>
            <w:vAlign w:val="center"/>
          </w:tcPr>
          <w:p w14:paraId="3410877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王俊榮</w:t>
            </w:r>
          </w:p>
        </w:tc>
        <w:tc>
          <w:tcPr>
            <w:tcW w:w="1701" w:type="dxa"/>
            <w:shd w:val="clear" w:color="auto" w:fill="auto"/>
            <w:vAlign w:val="center"/>
          </w:tcPr>
          <w:p w14:paraId="7929C53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528062F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226090C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6D9F7C0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1A663944"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5EAFB101"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15266243"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0704C57D" w14:textId="77777777" w:rsidTr="0067675A">
        <w:trPr>
          <w:trHeight w:val="323"/>
          <w:jc w:val="center"/>
        </w:trPr>
        <w:tc>
          <w:tcPr>
            <w:tcW w:w="664" w:type="dxa"/>
            <w:shd w:val="clear" w:color="auto" w:fill="auto"/>
            <w:vAlign w:val="center"/>
          </w:tcPr>
          <w:p w14:paraId="60FCC9F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17</w:t>
            </w:r>
          </w:p>
        </w:tc>
        <w:tc>
          <w:tcPr>
            <w:tcW w:w="992" w:type="dxa"/>
            <w:shd w:val="clear" w:color="auto" w:fill="auto"/>
            <w:vAlign w:val="center"/>
          </w:tcPr>
          <w:p w14:paraId="5CDD66BE"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陳俊豪</w:t>
            </w:r>
          </w:p>
        </w:tc>
        <w:tc>
          <w:tcPr>
            <w:tcW w:w="1701" w:type="dxa"/>
            <w:shd w:val="clear" w:color="auto" w:fill="auto"/>
            <w:vAlign w:val="center"/>
          </w:tcPr>
          <w:p w14:paraId="34BB689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14A7E2A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07AE5E2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475E0CCD"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7E1DF52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5E51D8F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4FD5DD1"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42D1585A" w14:textId="77777777" w:rsidTr="0067675A">
        <w:trPr>
          <w:trHeight w:val="323"/>
          <w:jc w:val="center"/>
        </w:trPr>
        <w:tc>
          <w:tcPr>
            <w:tcW w:w="664" w:type="dxa"/>
            <w:shd w:val="clear" w:color="auto" w:fill="auto"/>
            <w:vAlign w:val="center"/>
          </w:tcPr>
          <w:p w14:paraId="5D19067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lastRenderedPageBreak/>
              <w:t>18</w:t>
            </w:r>
          </w:p>
        </w:tc>
        <w:tc>
          <w:tcPr>
            <w:tcW w:w="992" w:type="dxa"/>
            <w:shd w:val="clear" w:color="auto" w:fill="auto"/>
            <w:vAlign w:val="center"/>
          </w:tcPr>
          <w:p w14:paraId="241A6DC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蔡青芸</w:t>
            </w:r>
          </w:p>
        </w:tc>
        <w:tc>
          <w:tcPr>
            <w:tcW w:w="1701" w:type="dxa"/>
            <w:shd w:val="clear" w:color="auto" w:fill="auto"/>
            <w:vAlign w:val="center"/>
          </w:tcPr>
          <w:p w14:paraId="24F1737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5DE824E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國中</w:t>
            </w:r>
          </w:p>
        </w:tc>
        <w:tc>
          <w:tcPr>
            <w:tcW w:w="1843" w:type="dxa"/>
            <w:shd w:val="clear" w:color="auto" w:fill="auto"/>
            <w:vAlign w:val="center"/>
          </w:tcPr>
          <w:p w14:paraId="2DDB947F"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shd w:val="clear" w:color="auto" w:fill="auto"/>
            <w:vAlign w:val="center"/>
          </w:tcPr>
          <w:p w14:paraId="5BDC8DE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shd w:val="clear" w:color="auto" w:fill="auto"/>
            <w:vAlign w:val="center"/>
          </w:tcPr>
          <w:p w14:paraId="373D8302"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4DD7A942"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6585386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r>
      <w:tr w:rsidR="005C095D" w:rsidRPr="00196027" w14:paraId="2FBC89AC" w14:textId="77777777" w:rsidTr="0067675A">
        <w:trPr>
          <w:trHeight w:val="323"/>
          <w:jc w:val="center"/>
        </w:trPr>
        <w:tc>
          <w:tcPr>
            <w:tcW w:w="664" w:type="dxa"/>
            <w:shd w:val="clear" w:color="auto" w:fill="auto"/>
            <w:vAlign w:val="center"/>
          </w:tcPr>
          <w:p w14:paraId="7437507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19</w:t>
            </w:r>
          </w:p>
        </w:tc>
        <w:tc>
          <w:tcPr>
            <w:tcW w:w="992" w:type="dxa"/>
            <w:shd w:val="clear" w:color="auto" w:fill="auto"/>
            <w:vAlign w:val="center"/>
          </w:tcPr>
          <w:p w14:paraId="09176C1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黃姿榕</w:t>
            </w:r>
          </w:p>
        </w:tc>
        <w:tc>
          <w:tcPr>
            <w:tcW w:w="1701" w:type="dxa"/>
            <w:shd w:val="clear" w:color="auto" w:fill="auto"/>
            <w:vAlign w:val="center"/>
          </w:tcPr>
          <w:p w14:paraId="629A1C9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4D47F18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5C0A6B2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初階/110</w:t>
            </w:r>
          </w:p>
        </w:tc>
        <w:tc>
          <w:tcPr>
            <w:tcW w:w="2268" w:type="dxa"/>
            <w:shd w:val="clear" w:color="auto" w:fill="auto"/>
            <w:vAlign w:val="center"/>
          </w:tcPr>
          <w:p w14:paraId="16BD116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教學輔導教師/102</w:t>
            </w:r>
          </w:p>
        </w:tc>
        <w:tc>
          <w:tcPr>
            <w:tcW w:w="709" w:type="dxa"/>
            <w:shd w:val="clear" w:color="auto" w:fill="auto"/>
            <w:vAlign w:val="center"/>
          </w:tcPr>
          <w:p w14:paraId="6E5187A3"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48CD75A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D27177B"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7BDE0591" w14:textId="77777777" w:rsidTr="0067675A">
        <w:trPr>
          <w:trHeight w:val="323"/>
          <w:jc w:val="center"/>
        </w:trPr>
        <w:tc>
          <w:tcPr>
            <w:tcW w:w="664" w:type="dxa"/>
            <w:shd w:val="clear" w:color="auto" w:fill="auto"/>
            <w:vAlign w:val="center"/>
          </w:tcPr>
          <w:p w14:paraId="6EFA69F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20</w:t>
            </w:r>
          </w:p>
        </w:tc>
        <w:tc>
          <w:tcPr>
            <w:tcW w:w="992" w:type="dxa"/>
            <w:shd w:val="clear" w:color="auto" w:fill="auto"/>
            <w:vAlign w:val="center"/>
          </w:tcPr>
          <w:p w14:paraId="17C02ACF" w14:textId="77777777" w:rsidR="005C095D" w:rsidRPr="00196027" w:rsidRDefault="005C095D" w:rsidP="005C095D">
            <w:pPr>
              <w:spacing w:line="180" w:lineRule="auto"/>
              <w:ind w:left="84" w:hangingChars="35" w:hanging="84"/>
              <w:jc w:val="center"/>
              <w:rPr>
                <w:rFonts w:ascii="標楷體" w:eastAsia="標楷體" w:hAnsi="標楷體" w:cs="Times New Roman"/>
              </w:rPr>
            </w:pPr>
            <w:r w:rsidRPr="00196027">
              <w:rPr>
                <w:rFonts w:ascii="標楷體" w:eastAsia="標楷體" w:hAnsi="標楷體" w:cs="Times New Roman"/>
              </w:rPr>
              <w:t>楊</w:t>
            </w:r>
            <w:proofErr w:type="gramStart"/>
            <w:r w:rsidRPr="00196027">
              <w:rPr>
                <w:rFonts w:ascii="標楷體" w:eastAsia="標楷體" w:hAnsi="標楷體" w:cs="Times New Roman"/>
              </w:rPr>
              <w:t>芠</w:t>
            </w:r>
            <w:proofErr w:type="gramEnd"/>
            <w:r w:rsidRPr="00196027">
              <w:rPr>
                <w:rFonts w:ascii="標楷體" w:eastAsia="標楷體" w:hAnsi="標楷體" w:cs="Times New Roman"/>
              </w:rPr>
              <w:t>函</w:t>
            </w:r>
          </w:p>
        </w:tc>
        <w:tc>
          <w:tcPr>
            <w:tcW w:w="1701" w:type="dxa"/>
            <w:shd w:val="clear" w:color="auto" w:fill="auto"/>
            <w:vAlign w:val="center"/>
          </w:tcPr>
          <w:p w14:paraId="4237074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541E7AC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3059955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hint="eastAsia"/>
                <w:color w:val="000000"/>
              </w:rPr>
              <w:t>領導人/107</w:t>
            </w:r>
          </w:p>
        </w:tc>
        <w:tc>
          <w:tcPr>
            <w:tcW w:w="2268" w:type="dxa"/>
            <w:shd w:val="clear" w:color="auto" w:fill="auto"/>
            <w:vAlign w:val="center"/>
          </w:tcPr>
          <w:p w14:paraId="77C2EB0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進階/106</w:t>
            </w:r>
          </w:p>
        </w:tc>
        <w:tc>
          <w:tcPr>
            <w:tcW w:w="709" w:type="dxa"/>
            <w:shd w:val="clear" w:color="auto" w:fill="auto"/>
            <w:vAlign w:val="center"/>
          </w:tcPr>
          <w:p w14:paraId="0BBFE6EE"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5C0AFB8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754" w:type="dxa"/>
            <w:shd w:val="clear" w:color="auto" w:fill="auto"/>
            <w:vAlign w:val="center"/>
          </w:tcPr>
          <w:p w14:paraId="2C600CF6"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23D3D9A1" w14:textId="77777777" w:rsidTr="0067675A">
        <w:trPr>
          <w:trHeight w:val="323"/>
          <w:jc w:val="center"/>
        </w:trPr>
        <w:tc>
          <w:tcPr>
            <w:tcW w:w="664" w:type="dxa"/>
            <w:shd w:val="clear" w:color="auto" w:fill="auto"/>
            <w:vAlign w:val="center"/>
          </w:tcPr>
          <w:p w14:paraId="0F88817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21</w:t>
            </w:r>
          </w:p>
        </w:tc>
        <w:tc>
          <w:tcPr>
            <w:tcW w:w="992" w:type="dxa"/>
            <w:shd w:val="clear" w:color="auto" w:fill="auto"/>
            <w:vAlign w:val="center"/>
          </w:tcPr>
          <w:p w14:paraId="02DB7A64" w14:textId="77777777" w:rsidR="005C095D" w:rsidRPr="00196027" w:rsidRDefault="005C095D" w:rsidP="005C095D">
            <w:pPr>
              <w:spacing w:line="180" w:lineRule="auto"/>
              <w:ind w:left="84" w:hangingChars="35" w:hanging="84"/>
              <w:jc w:val="center"/>
              <w:rPr>
                <w:rFonts w:ascii="標楷體" w:eastAsia="標楷體" w:hAnsi="標楷體" w:cs="Times New Roman"/>
              </w:rPr>
            </w:pPr>
            <w:r w:rsidRPr="00196027">
              <w:rPr>
                <w:rFonts w:ascii="標楷體" w:eastAsia="標楷體" w:hAnsi="標楷體" w:cs="Times New Roman"/>
                <w:lang w:eastAsia="zh-HK"/>
              </w:rPr>
              <w:t>李慧稜</w:t>
            </w:r>
          </w:p>
        </w:tc>
        <w:tc>
          <w:tcPr>
            <w:tcW w:w="1701" w:type="dxa"/>
            <w:shd w:val="clear" w:color="auto" w:fill="auto"/>
            <w:vAlign w:val="center"/>
          </w:tcPr>
          <w:p w14:paraId="38F2FEB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5D2332D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2A612F1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進階/106</w:t>
            </w:r>
          </w:p>
        </w:tc>
        <w:tc>
          <w:tcPr>
            <w:tcW w:w="2268" w:type="dxa"/>
            <w:shd w:val="clear" w:color="auto" w:fill="auto"/>
            <w:vAlign w:val="center"/>
          </w:tcPr>
          <w:p w14:paraId="6D58D49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進階/107</w:t>
            </w:r>
          </w:p>
        </w:tc>
        <w:tc>
          <w:tcPr>
            <w:tcW w:w="709" w:type="dxa"/>
            <w:shd w:val="clear" w:color="auto" w:fill="auto"/>
            <w:vAlign w:val="center"/>
          </w:tcPr>
          <w:p w14:paraId="03E1283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6FCF5FE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19DF53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3BFE1AB2" w14:textId="77777777" w:rsidTr="0067675A">
        <w:trPr>
          <w:trHeight w:val="323"/>
          <w:jc w:val="center"/>
        </w:trPr>
        <w:tc>
          <w:tcPr>
            <w:tcW w:w="664" w:type="dxa"/>
            <w:shd w:val="clear" w:color="auto" w:fill="auto"/>
            <w:vAlign w:val="center"/>
          </w:tcPr>
          <w:p w14:paraId="1150A8E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22</w:t>
            </w:r>
          </w:p>
        </w:tc>
        <w:tc>
          <w:tcPr>
            <w:tcW w:w="992" w:type="dxa"/>
            <w:shd w:val="clear" w:color="auto" w:fill="auto"/>
            <w:vAlign w:val="center"/>
          </w:tcPr>
          <w:p w14:paraId="5E6C0908" w14:textId="77777777" w:rsidR="005C095D" w:rsidRPr="00196027" w:rsidRDefault="005C095D" w:rsidP="005C095D">
            <w:pPr>
              <w:spacing w:line="180" w:lineRule="auto"/>
              <w:ind w:left="84" w:hangingChars="35" w:hanging="84"/>
              <w:jc w:val="center"/>
              <w:rPr>
                <w:rFonts w:ascii="標楷體" w:eastAsia="標楷體" w:hAnsi="標楷體" w:cs="Times New Roman"/>
              </w:rPr>
            </w:pPr>
            <w:r w:rsidRPr="00196027">
              <w:rPr>
                <w:rFonts w:ascii="標楷體" w:eastAsia="標楷體" w:hAnsi="標楷體" w:cs="Times New Roman"/>
              </w:rPr>
              <w:t>林鶴原</w:t>
            </w:r>
          </w:p>
        </w:tc>
        <w:tc>
          <w:tcPr>
            <w:tcW w:w="1701" w:type="dxa"/>
            <w:shd w:val="clear" w:color="auto" w:fill="auto"/>
            <w:vAlign w:val="center"/>
          </w:tcPr>
          <w:p w14:paraId="71A3641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2442AE6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2D29712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初階/99</w:t>
            </w:r>
          </w:p>
        </w:tc>
        <w:tc>
          <w:tcPr>
            <w:tcW w:w="2268" w:type="dxa"/>
            <w:shd w:val="clear" w:color="auto" w:fill="auto"/>
            <w:vAlign w:val="center"/>
          </w:tcPr>
          <w:p w14:paraId="29E770F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初階/103</w:t>
            </w:r>
          </w:p>
        </w:tc>
        <w:tc>
          <w:tcPr>
            <w:tcW w:w="709" w:type="dxa"/>
            <w:shd w:val="clear" w:color="auto" w:fill="auto"/>
            <w:vAlign w:val="center"/>
          </w:tcPr>
          <w:p w14:paraId="2EE56E4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32C361C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C8A9837"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4A487CB7" w14:textId="77777777" w:rsidTr="0067675A">
        <w:trPr>
          <w:trHeight w:val="323"/>
          <w:jc w:val="center"/>
        </w:trPr>
        <w:tc>
          <w:tcPr>
            <w:tcW w:w="664" w:type="dxa"/>
            <w:shd w:val="clear" w:color="auto" w:fill="auto"/>
            <w:vAlign w:val="center"/>
          </w:tcPr>
          <w:p w14:paraId="1E52F8A8"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23</w:t>
            </w:r>
          </w:p>
        </w:tc>
        <w:tc>
          <w:tcPr>
            <w:tcW w:w="992" w:type="dxa"/>
            <w:shd w:val="clear" w:color="auto" w:fill="auto"/>
            <w:vAlign w:val="center"/>
          </w:tcPr>
          <w:p w14:paraId="7019FE46" w14:textId="77777777" w:rsidR="005C095D" w:rsidRPr="00196027" w:rsidRDefault="005C095D" w:rsidP="005C095D">
            <w:pPr>
              <w:spacing w:line="180" w:lineRule="auto"/>
              <w:ind w:left="84" w:hangingChars="35" w:hanging="84"/>
              <w:jc w:val="center"/>
              <w:rPr>
                <w:rFonts w:ascii="標楷體" w:eastAsia="標楷體" w:hAnsi="標楷體" w:cs="Times New Roman"/>
              </w:rPr>
            </w:pPr>
            <w:r w:rsidRPr="00196027">
              <w:rPr>
                <w:rFonts w:ascii="標楷體" w:eastAsia="標楷體" w:hAnsi="標楷體" w:cs="Times New Roman"/>
              </w:rPr>
              <w:t>徐逸豪</w:t>
            </w:r>
          </w:p>
        </w:tc>
        <w:tc>
          <w:tcPr>
            <w:tcW w:w="1701" w:type="dxa"/>
            <w:shd w:val="clear" w:color="auto" w:fill="auto"/>
            <w:vAlign w:val="center"/>
          </w:tcPr>
          <w:p w14:paraId="303CBAF1"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24DC7E9A"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39F1A5A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進階/99</w:t>
            </w:r>
          </w:p>
        </w:tc>
        <w:tc>
          <w:tcPr>
            <w:tcW w:w="2268" w:type="dxa"/>
            <w:shd w:val="clear" w:color="auto" w:fill="auto"/>
            <w:vAlign w:val="center"/>
          </w:tcPr>
          <w:p w14:paraId="066BB02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進階/102</w:t>
            </w:r>
          </w:p>
        </w:tc>
        <w:tc>
          <w:tcPr>
            <w:tcW w:w="709" w:type="dxa"/>
            <w:shd w:val="clear" w:color="auto" w:fill="auto"/>
            <w:vAlign w:val="center"/>
          </w:tcPr>
          <w:p w14:paraId="6C50ED5A"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shd w:val="clear" w:color="auto" w:fill="auto"/>
            <w:vAlign w:val="center"/>
          </w:tcPr>
          <w:p w14:paraId="77AE9033"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7EDEF420"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02BAFE67" w14:textId="77777777" w:rsidTr="0067675A">
        <w:trPr>
          <w:trHeight w:val="323"/>
          <w:jc w:val="center"/>
        </w:trPr>
        <w:tc>
          <w:tcPr>
            <w:tcW w:w="664" w:type="dxa"/>
            <w:shd w:val="clear" w:color="auto" w:fill="auto"/>
            <w:vAlign w:val="center"/>
          </w:tcPr>
          <w:p w14:paraId="59E55384"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24</w:t>
            </w:r>
          </w:p>
        </w:tc>
        <w:tc>
          <w:tcPr>
            <w:tcW w:w="992" w:type="dxa"/>
            <w:shd w:val="clear" w:color="auto" w:fill="auto"/>
            <w:vAlign w:val="center"/>
          </w:tcPr>
          <w:p w14:paraId="4DC1E364" w14:textId="77777777" w:rsidR="005C095D" w:rsidRPr="00196027" w:rsidRDefault="005C095D" w:rsidP="005C095D">
            <w:pPr>
              <w:spacing w:line="180" w:lineRule="auto"/>
              <w:ind w:left="84" w:hangingChars="35" w:hanging="84"/>
              <w:jc w:val="center"/>
              <w:rPr>
                <w:rFonts w:ascii="標楷體" w:eastAsia="標楷體" w:hAnsi="標楷體" w:cs="Times New Roman"/>
              </w:rPr>
            </w:pPr>
            <w:r w:rsidRPr="00196027">
              <w:rPr>
                <w:rFonts w:ascii="標楷體" w:eastAsia="標楷體" w:hAnsi="標楷體" w:cs="Times New Roman"/>
              </w:rPr>
              <w:t>陳雯琪</w:t>
            </w:r>
          </w:p>
        </w:tc>
        <w:tc>
          <w:tcPr>
            <w:tcW w:w="1701" w:type="dxa"/>
            <w:shd w:val="clear" w:color="auto" w:fill="auto"/>
            <w:vAlign w:val="center"/>
          </w:tcPr>
          <w:p w14:paraId="223D5782"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shd w:val="clear" w:color="auto" w:fill="auto"/>
            <w:vAlign w:val="center"/>
          </w:tcPr>
          <w:p w14:paraId="2652EA73"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shd w:val="clear" w:color="auto" w:fill="auto"/>
            <w:vAlign w:val="center"/>
          </w:tcPr>
          <w:p w14:paraId="55F8F78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初階/109</w:t>
            </w:r>
          </w:p>
        </w:tc>
        <w:tc>
          <w:tcPr>
            <w:tcW w:w="2268" w:type="dxa"/>
            <w:shd w:val="clear" w:color="auto" w:fill="auto"/>
            <w:vAlign w:val="center"/>
          </w:tcPr>
          <w:p w14:paraId="4B3D916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進階/105</w:t>
            </w:r>
          </w:p>
        </w:tc>
        <w:tc>
          <w:tcPr>
            <w:tcW w:w="709" w:type="dxa"/>
            <w:shd w:val="clear" w:color="auto" w:fill="auto"/>
            <w:vAlign w:val="center"/>
          </w:tcPr>
          <w:p w14:paraId="1400B4BA"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c>
          <w:tcPr>
            <w:tcW w:w="850" w:type="dxa"/>
            <w:shd w:val="clear" w:color="auto" w:fill="auto"/>
            <w:vAlign w:val="center"/>
          </w:tcPr>
          <w:p w14:paraId="7A220AE6"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shd w:val="clear" w:color="auto" w:fill="auto"/>
            <w:vAlign w:val="center"/>
          </w:tcPr>
          <w:p w14:paraId="070916C3"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r w:rsidRPr="00196027">
              <w:rPr>
                <w:rFonts w:ascii="標楷體" w:eastAsia="標楷體" w:hAnsi="標楷體" w:cs="Times New Roman"/>
              </w:rPr>
              <w:sym w:font="Wingdings 2" w:char="F050"/>
            </w:r>
          </w:p>
        </w:tc>
      </w:tr>
      <w:tr w:rsidR="005C095D" w:rsidRPr="00196027" w14:paraId="7C5DD62B" w14:textId="77777777" w:rsidTr="00626D64">
        <w:trPr>
          <w:trHeight w:val="540"/>
          <w:jc w:val="center"/>
        </w:trPr>
        <w:tc>
          <w:tcPr>
            <w:tcW w:w="664" w:type="dxa"/>
            <w:tcBorders>
              <w:bottom w:val="single" w:sz="4" w:space="0" w:color="auto"/>
            </w:tcBorders>
            <w:shd w:val="clear" w:color="auto" w:fill="auto"/>
            <w:vAlign w:val="center"/>
          </w:tcPr>
          <w:p w14:paraId="5ABE5470"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25</w:t>
            </w:r>
          </w:p>
        </w:tc>
        <w:tc>
          <w:tcPr>
            <w:tcW w:w="992" w:type="dxa"/>
            <w:tcBorders>
              <w:bottom w:val="single" w:sz="4" w:space="0" w:color="auto"/>
            </w:tcBorders>
            <w:shd w:val="clear" w:color="auto" w:fill="auto"/>
            <w:vAlign w:val="center"/>
          </w:tcPr>
          <w:p w14:paraId="52BA2E2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謝鴻欽</w:t>
            </w:r>
          </w:p>
        </w:tc>
        <w:tc>
          <w:tcPr>
            <w:tcW w:w="1701" w:type="dxa"/>
            <w:tcBorders>
              <w:bottom w:val="single" w:sz="4" w:space="0" w:color="auto"/>
            </w:tcBorders>
            <w:shd w:val="clear" w:color="auto" w:fill="auto"/>
            <w:vAlign w:val="center"/>
          </w:tcPr>
          <w:p w14:paraId="4B8A2487"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兼任輔導員</w:t>
            </w:r>
          </w:p>
        </w:tc>
        <w:tc>
          <w:tcPr>
            <w:tcW w:w="709" w:type="dxa"/>
            <w:tcBorders>
              <w:bottom w:val="single" w:sz="4" w:space="0" w:color="auto"/>
            </w:tcBorders>
            <w:shd w:val="clear" w:color="auto" w:fill="auto"/>
            <w:vAlign w:val="center"/>
          </w:tcPr>
          <w:p w14:paraId="0DA82105"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國小</w:t>
            </w:r>
          </w:p>
        </w:tc>
        <w:tc>
          <w:tcPr>
            <w:tcW w:w="1843" w:type="dxa"/>
            <w:tcBorders>
              <w:bottom w:val="single" w:sz="4" w:space="0" w:color="auto"/>
            </w:tcBorders>
            <w:shd w:val="clear" w:color="auto" w:fill="auto"/>
            <w:vAlign w:val="center"/>
          </w:tcPr>
          <w:p w14:paraId="0607655B"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sidRPr="00196027">
              <w:rPr>
                <w:rFonts w:ascii="標楷體" w:eastAsia="標楷體" w:hAnsi="標楷體" w:cs="Times New Roman"/>
              </w:rPr>
              <w:t>無</w:t>
            </w:r>
          </w:p>
        </w:tc>
        <w:tc>
          <w:tcPr>
            <w:tcW w:w="2268" w:type="dxa"/>
            <w:tcBorders>
              <w:bottom w:val="single" w:sz="4" w:space="0" w:color="auto"/>
            </w:tcBorders>
            <w:shd w:val="clear" w:color="auto" w:fill="auto"/>
            <w:vAlign w:val="center"/>
          </w:tcPr>
          <w:p w14:paraId="64C811CC" w14:textId="77777777" w:rsidR="005C095D" w:rsidRPr="00196027" w:rsidRDefault="005C095D"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tcBorders>
              <w:bottom w:val="single" w:sz="4" w:space="0" w:color="auto"/>
            </w:tcBorders>
            <w:shd w:val="clear" w:color="auto" w:fill="auto"/>
            <w:vAlign w:val="center"/>
          </w:tcPr>
          <w:p w14:paraId="6A5FB2B9"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850" w:type="dxa"/>
            <w:tcBorders>
              <w:bottom w:val="single" w:sz="4" w:space="0" w:color="auto"/>
            </w:tcBorders>
            <w:shd w:val="clear" w:color="auto" w:fill="auto"/>
            <w:vAlign w:val="center"/>
          </w:tcPr>
          <w:p w14:paraId="74584775" w14:textId="77777777" w:rsidR="005C095D" w:rsidRPr="00196027" w:rsidRDefault="005C095D" w:rsidP="005C095D">
            <w:pPr>
              <w:autoSpaceDE w:val="0"/>
              <w:autoSpaceDN w:val="0"/>
              <w:adjustRightInd w:val="0"/>
              <w:snapToGrid w:val="0"/>
              <w:spacing w:line="288" w:lineRule="auto"/>
              <w:jc w:val="center"/>
              <w:rPr>
                <w:rFonts w:ascii="標楷體" w:eastAsia="標楷體" w:hAnsi="標楷體" w:cs="Times New Roman"/>
              </w:rPr>
            </w:pPr>
          </w:p>
        </w:tc>
        <w:tc>
          <w:tcPr>
            <w:tcW w:w="754" w:type="dxa"/>
            <w:tcBorders>
              <w:bottom w:val="single" w:sz="4" w:space="0" w:color="auto"/>
            </w:tcBorders>
            <w:shd w:val="clear" w:color="auto" w:fill="auto"/>
            <w:vAlign w:val="center"/>
          </w:tcPr>
          <w:p w14:paraId="79BA550D" w14:textId="77777777" w:rsidR="00626D64" w:rsidRPr="00196027" w:rsidRDefault="00626D64" w:rsidP="00626D64">
            <w:pPr>
              <w:autoSpaceDE w:val="0"/>
              <w:autoSpaceDN w:val="0"/>
              <w:adjustRightInd w:val="0"/>
              <w:snapToGrid w:val="0"/>
              <w:spacing w:line="288" w:lineRule="auto"/>
              <w:rPr>
                <w:rFonts w:ascii="標楷體" w:eastAsia="標楷體" w:hAnsi="標楷體" w:cs="Times New Roman"/>
              </w:rPr>
            </w:pPr>
          </w:p>
        </w:tc>
      </w:tr>
      <w:tr w:rsidR="00626D64" w:rsidRPr="00196027" w14:paraId="03412E60" w14:textId="77777777" w:rsidTr="00626D64">
        <w:trPr>
          <w:trHeight w:val="195"/>
          <w:jc w:val="center"/>
        </w:trPr>
        <w:tc>
          <w:tcPr>
            <w:tcW w:w="664" w:type="dxa"/>
            <w:tcBorders>
              <w:top w:val="single" w:sz="4" w:space="0" w:color="auto"/>
            </w:tcBorders>
            <w:shd w:val="clear" w:color="auto" w:fill="auto"/>
            <w:vAlign w:val="center"/>
          </w:tcPr>
          <w:p w14:paraId="36EE38F7" w14:textId="77777777" w:rsidR="00626D64" w:rsidRPr="00196027"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6</w:t>
            </w:r>
          </w:p>
        </w:tc>
        <w:tc>
          <w:tcPr>
            <w:tcW w:w="992" w:type="dxa"/>
            <w:tcBorders>
              <w:top w:val="single" w:sz="4" w:space="0" w:color="auto"/>
            </w:tcBorders>
            <w:shd w:val="clear" w:color="auto" w:fill="auto"/>
            <w:vAlign w:val="center"/>
          </w:tcPr>
          <w:p w14:paraId="6C0C339E" w14:textId="77777777" w:rsidR="00626D64" w:rsidRPr="00196027"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何銘倫</w:t>
            </w:r>
          </w:p>
        </w:tc>
        <w:tc>
          <w:tcPr>
            <w:tcW w:w="1701" w:type="dxa"/>
            <w:tcBorders>
              <w:top w:val="single" w:sz="4" w:space="0" w:color="auto"/>
            </w:tcBorders>
            <w:shd w:val="clear" w:color="auto" w:fill="auto"/>
            <w:vAlign w:val="center"/>
          </w:tcPr>
          <w:p w14:paraId="2B253713" w14:textId="77777777" w:rsidR="00626D64" w:rsidRPr="00196027"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兼任輔導員</w:t>
            </w:r>
          </w:p>
        </w:tc>
        <w:tc>
          <w:tcPr>
            <w:tcW w:w="709" w:type="dxa"/>
            <w:tcBorders>
              <w:top w:val="single" w:sz="4" w:space="0" w:color="auto"/>
            </w:tcBorders>
            <w:shd w:val="clear" w:color="auto" w:fill="auto"/>
            <w:vAlign w:val="center"/>
          </w:tcPr>
          <w:p w14:paraId="4DBEA559" w14:textId="77777777" w:rsidR="00626D64" w:rsidRPr="00196027"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國小</w:t>
            </w:r>
          </w:p>
        </w:tc>
        <w:tc>
          <w:tcPr>
            <w:tcW w:w="1843" w:type="dxa"/>
            <w:tcBorders>
              <w:top w:val="single" w:sz="4" w:space="0" w:color="auto"/>
            </w:tcBorders>
            <w:shd w:val="clear" w:color="auto" w:fill="auto"/>
            <w:vAlign w:val="center"/>
          </w:tcPr>
          <w:p w14:paraId="25DA322F" w14:textId="77777777" w:rsidR="00626D64" w:rsidRPr="00196027"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2268" w:type="dxa"/>
            <w:tcBorders>
              <w:top w:val="single" w:sz="4" w:space="0" w:color="auto"/>
            </w:tcBorders>
            <w:shd w:val="clear" w:color="auto" w:fill="auto"/>
            <w:vAlign w:val="center"/>
          </w:tcPr>
          <w:p w14:paraId="3EC3E94D" w14:textId="77777777" w:rsidR="00626D64" w:rsidRDefault="00626D64" w:rsidP="005C095D">
            <w:pPr>
              <w:autoSpaceDE w:val="0"/>
              <w:autoSpaceDN w:val="0"/>
              <w:adjustRightInd w:val="0"/>
              <w:snapToGrid w:val="0"/>
              <w:spacing w:line="420" w:lineRule="exact"/>
              <w:jc w:val="center"/>
              <w:rPr>
                <w:rFonts w:ascii="標楷體" w:eastAsia="標楷體" w:hAnsi="標楷體" w:cs="Times New Roman"/>
              </w:rPr>
            </w:pPr>
            <w:r>
              <w:rPr>
                <w:rFonts w:ascii="標楷體" w:eastAsia="標楷體" w:hAnsi="標楷體" w:cs="Times New Roman" w:hint="eastAsia"/>
              </w:rPr>
              <w:t>無</w:t>
            </w:r>
          </w:p>
        </w:tc>
        <w:tc>
          <w:tcPr>
            <w:tcW w:w="709" w:type="dxa"/>
            <w:tcBorders>
              <w:top w:val="single" w:sz="4" w:space="0" w:color="auto"/>
            </w:tcBorders>
            <w:shd w:val="clear" w:color="auto" w:fill="auto"/>
            <w:vAlign w:val="center"/>
          </w:tcPr>
          <w:p w14:paraId="7CD9F999" w14:textId="77777777" w:rsidR="00626D64" w:rsidRPr="00196027" w:rsidRDefault="00626D64" w:rsidP="005C095D">
            <w:pPr>
              <w:autoSpaceDE w:val="0"/>
              <w:autoSpaceDN w:val="0"/>
              <w:adjustRightInd w:val="0"/>
              <w:snapToGrid w:val="0"/>
              <w:spacing w:line="288" w:lineRule="auto"/>
              <w:jc w:val="center"/>
              <w:rPr>
                <w:rFonts w:ascii="標楷體" w:eastAsia="標楷體" w:hAnsi="標楷體" w:cs="Times New Roman"/>
              </w:rPr>
            </w:pPr>
          </w:p>
        </w:tc>
        <w:tc>
          <w:tcPr>
            <w:tcW w:w="850" w:type="dxa"/>
            <w:tcBorders>
              <w:top w:val="single" w:sz="4" w:space="0" w:color="auto"/>
            </w:tcBorders>
            <w:shd w:val="clear" w:color="auto" w:fill="auto"/>
            <w:vAlign w:val="center"/>
          </w:tcPr>
          <w:p w14:paraId="51495F7D" w14:textId="77777777" w:rsidR="00626D64" w:rsidRPr="00196027" w:rsidRDefault="00626D64" w:rsidP="005C095D">
            <w:pPr>
              <w:autoSpaceDE w:val="0"/>
              <w:autoSpaceDN w:val="0"/>
              <w:adjustRightInd w:val="0"/>
              <w:snapToGrid w:val="0"/>
              <w:spacing w:line="288" w:lineRule="auto"/>
              <w:jc w:val="center"/>
              <w:rPr>
                <w:rFonts w:ascii="標楷體" w:eastAsia="標楷體" w:hAnsi="標楷體" w:cs="Times New Roman"/>
              </w:rPr>
            </w:pPr>
          </w:p>
        </w:tc>
        <w:tc>
          <w:tcPr>
            <w:tcW w:w="754" w:type="dxa"/>
            <w:tcBorders>
              <w:top w:val="single" w:sz="4" w:space="0" w:color="auto"/>
            </w:tcBorders>
            <w:shd w:val="clear" w:color="auto" w:fill="auto"/>
            <w:vAlign w:val="center"/>
          </w:tcPr>
          <w:p w14:paraId="06E11076" w14:textId="77777777" w:rsidR="00626D64" w:rsidRDefault="00626D64" w:rsidP="005C095D">
            <w:pPr>
              <w:autoSpaceDE w:val="0"/>
              <w:autoSpaceDN w:val="0"/>
              <w:adjustRightInd w:val="0"/>
              <w:snapToGrid w:val="0"/>
              <w:spacing w:line="288" w:lineRule="auto"/>
              <w:jc w:val="center"/>
              <w:rPr>
                <w:rFonts w:ascii="標楷體" w:eastAsia="標楷體" w:hAnsi="標楷體" w:cs="Times New Roman"/>
              </w:rPr>
            </w:pPr>
          </w:p>
        </w:tc>
      </w:tr>
    </w:tbl>
    <w:p w14:paraId="769CD27E" w14:textId="77777777" w:rsidR="00DF77CA" w:rsidRPr="00196027" w:rsidRDefault="00142EDA" w:rsidP="00C60945">
      <w:pPr>
        <w:autoSpaceDE w:val="0"/>
        <w:autoSpaceDN w:val="0"/>
        <w:spacing w:beforeLines="100" w:before="360" w:afterLines="50" w:after="180" w:line="420" w:lineRule="exact"/>
        <w:jc w:val="both"/>
        <w:rPr>
          <w:rFonts w:ascii="標楷體" w:eastAsia="標楷體" w:hAnsi="標楷體" w:cs="Times New Roman"/>
        </w:rPr>
      </w:pPr>
      <w:r w:rsidRPr="00196027">
        <w:rPr>
          <w:rFonts w:ascii="標楷體" w:eastAsia="標楷體" w:hAnsi="標楷體" w:cs="Times New Roman"/>
        </w:rPr>
        <w:t xml:space="preserve">參、現況分析與需求評估   </w:t>
      </w:r>
    </w:p>
    <w:tbl>
      <w:tblPr>
        <w:tblStyle w:val="a7"/>
        <w:tblW w:w="10491" w:type="dxa"/>
        <w:tblInd w:w="-431" w:type="dxa"/>
        <w:tblLook w:val="04A0" w:firstRow="1" w:lastRow="0" w:firstColumn="1" w:lastColumn="0" w:noHBand="0" w:noVBand="1"/>
      </w:tblPr>
      <w:tblGrid>
        <w:gridCol w:w="1419"/>
        <w:gridCol w:w="9072"/>
      </w:tblGrid>
      <w:tr w:rsidR="00DF77CA" w:rsidRPr="00196027" w14:paraId="69085121" w14:textId="77777777" w:rsidTr="00DF77CA">
        <w:tc>
          <w:tcPr>
            <w:tcW w:w="1419" w:type="dxa"/>
            <w:shd w:val="clear" w:color="auto" w:fill="D9D9D9" w:themeFill="background1" w:themeFillShade="D9"/>
          </w:tcPr>
          <w:p w14:paraId="79441FC3" w14:textId="77777777" w:rsidR="00DF77CA" w:rsidRPr="00196027" w:rsidRDefault="008E0AF9" w:rsidP="008E0AF9">
            <w:pPr>
              <w:spacing w:afterLines="25" w:after="90" w:line="320" w:lineRule="exact"/>
              <w:jc w:val="both"/>
              <w:rPr>
                <w:rFonts w:ascii="標楷體" w:eastAsia="標楷體" w:hAnsi="標楷體" w:cs="Times New Roman"/>
              </w:rPr>
            </w:pPr>
            <w:r w:rsidRPr="00196027">
              <w:rPr>
                <w:rFonts w:ascii="標楷體" w:eastAsia="標楷體" w:hAnsi="標楷體" w:cs="Times New Roman"/>
              </w:rPr>
              <w:t>一、</w:t>
            </w:r>
            <w:r w:rsidRPr="00196027">
              <w:rPr>
                <w:rFonts w:ascii="標楷體" w:eastAsia="標楷體" w:hAnsi="標楷體" w:cs="Times New Roman"/>
              </w:rPr>
              <w:br/>
              <w:t>背景說明</w:t>
            </w:r>
          </w:p>
        </w:tc>
        <w:tc>
          <w:tcPr>
            <w:tcW w:w="9072" w:type="dxa"/>
          </w:tcPr>
          <w:p w14:paraId="458373A6" w14:textId="77777777" w:rsidR="00DF77CA" w:rsidRPr="00196027" w:rsidRDefault="00DF77CA" w:rsidP="001B67DC">
            <w:pPr>
              <w:spacing w:afterLines="25" w:after="90" w:line="320" w:lineRule="exact"/>
              <w:jc w:val="both"/>
              <w:rPr>
                <w:rFonts w:ascii="標楷體" w:eastAsia="標楷體" w:hAnsi="標楷體" w:cs="Times New Roman"/>
              </w:rPr>
            </w:pPr>
            <w:r w:rsidRPr="00196027">
              <w:rPr>
                <w:rFonts w:ascii="標楷體" w:eastAsia="標楷體" w:hAnsi="標楷體" w:cs="Times New Roman"/>
              </w:rPr>
              <w:t>（一）</w:t>
            </w:r>
            <w:r w:rsidR="007A51E6" w:rsidRPr="00196027">
              <w:rPr>
                <w:rFonts w:ascii="標楷體" w:eastAsia="標楷體" w:hAnsi="標楷體" w:cs="Times New Roman"/>
              </w:rPr>
              <w:t>輔導小組</w:t>
            </w:r>
            <w:r w:rsidRPr="00196027">
              <w:rPr>
                <w:rFonts w:ascii="標楷體" w:eastAsia="標楷體" w:hAnsi="標楷體" w:cs="Times New Roman"/>
              </w:rPr>
              <w:t>組織分工</w:t>
            </w:r>
          </w:p>
          <w:p w14:paraId="5EF8923A" w14:textId="77777777" w:rsidR="00260FB2" w:rsidRPr="00196027" w:rsidRDefault="00260FB2" w:rsidP="00310F10">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1、成員：本輔導小組設有總召集人1人（兼任國中組召集人）、國小組召集人1人、副召集人5人、兼任輔導員1</w:t>
            </w:r>
            <w:r w:rsidR="00626D64">
              <w:rPr>
                <w:rFonts w:ascii="標楷體" w:eastAsia="標楷體" w:hAnsi="標楷體" w:cs="Times New Roman" w:hint="eastAsia"/>
              </w:rPr>
              <w:t>9</w:t>
            </w:r>
            <w:r w:rsidRPr="00196027">
              <w:rPr>
                <w:rFonts w:ascii="標楷體" w:eastAsia="標楷體" w:hAnsi="標楷體" w:cs="Times New Roman"/>
              </w:rPr>
              <w:t>人，共計2</w:t>
            </w:r>
            <w:r w:rsidR="00626D64">
              <w:rPr>
                <w:rFonts w:ascii="標楷體" w:eastAsia="標楷體" w:hAnsi="標楷體" w:cs="Times New Roman" w:hint="eastAsia"/>
              </w:rPr>
              <w:t>6</w:t>
            </w:r>
            <w:r w:rsidRPr="00196027">
              <w:rPr>
                <w:rFonts w:ascii="標楷體" w:eastAsia="標楷體" w:hAnsi="標楷體" w:cs="Times New Roman"/>
              </w:rPr>
              <w:t>人。</w:t>
            </w:r>
          </w:p>
          <w:p w14:paraId="010E9CA2" w14:textId="77777777" w:rsidR="00260FB2" w:rsidRPr="00196027" w:rsidRDefault="00260FB2" w:rsidP="00310F10">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w:t>
            </w:r>
            <w:r w:rsidR="00934B3D" w:rsidRPr="00196027">
              <w:rPr>
                <w:rFonts w:ascii="標楷體" w:eastAsia="標楷體" w:hAnsi="標楷體" w:cs="Times New Roman"/>
              </w:rPr>
              <w:t>運作：</w:t>
            </w:r>
          </w:p>
          <w:p w14:paraId="289B92FF" w14:textId="77777777" w:rsidR="00934B3D" w:rsidRPr="00196027" w:rsidRDefault="00934B3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（1</w:t>
            </w:r>
            <w:r w:rsidR="001874BD" w:rsidRPr="00196027">
              <w:rPr>
                <w:rFonts w:ascii="標楷體" w:eastAsia="標楷體" w:hAnsi="標楷體" w:cs="Times New Roman"/>
              </w:rPr>
              <w:t>）</w:t>
            </w:r>
            <w:r w:rsidRPr="00196027">
              <w:rPr>
                <w:rFonts w:ascii="標楷體" w:eastAsia="標楷體" w:hAnsi="標楷體" w:cs="Times New Roman"/>
              </w:rPr>
              <w:t>專長分工：</w:t>
            </w:r>
            <w:r w:rsidR="001B67DC" w:rsidRPr="00196027">
              <w:rPr>
                <w:rFonts w:ascii="標楷體" w:eastAsia="標楷體" w:hAnsi="標楷體" w:cs="Times New Roman"/>
              </w:rPr>
              <w:t>本輔導小組輔導員中有閩南語</w:t>
            </w:r>
            <w:r w:rsidR="00CE5FDA">
              <w:rPr>
                <w:rFonts w:ascii="標楷體" w:eastAsia="標楷體" w:hAnsi="標楷體" w:cs="Times New Roman" w:hint="eastAsia"/>
              </w:rPr>
              <w:t>文</w:t>
            </w:r>
            <w:r w:rsidR="001B67DC" w:rsidRPr="00196027">
              <w:rPr>
                <w:rFonts w:ascii="標楷體" w:eastAsia="標楷體" w:hAnsi="標楷體" w:cs="Times New Roman"/>
              </w:rPr>
              <w:t>專長2</w:t>
            </w:r>
            <w:r w:rsidR="00626D64">
              <w:rPr>
                <w:rFonts w:ascii="標楷體" w:eastAsia="標楷體" w:hAnsi="標楷體" w:cs="Times New Roman" w:hint="eastAsia"/>
              </w:rPr>
              <w:t>1</w:t>
            </w:r>
            <w:r w:rsidR="001B67DC" w:rsidRPr="00196027">
              <w:rPr>
                <w:rFonts w:ascii="標楷體" w:eastAsia="標楷體" w:hAnsi="標楷體" w:cs="Times New Roman"/>
              </w:rPr>
              <w:t>人、客語</w:t>
            </w:r>
            <w:r w:rsidR="00CE5FDA">
              <w:rPr>
                <w:rFonts w:ascii="標楷體" w:eastAsia="標楷體" w:hAnsi="標楷體" w:cs="Times New Roman" w:hint="eastAsia"/>
              </w:rPr>
              <w:t>文</w:t>
            </w:r>
            <w:r w:rsidR="001B67DC" w:rsidRPr="00196027">
              <w:rPr>
                <w:rFonts w:ascii="標楷體" w:eastAsia="標楷體" w:hAnsi="標楷體" w:cs="Times New Roman"/>
              </w:rPr>
              <w:t>專長2</w:t>
            </w:r>
            <w:r w:rsidR="0010434A">
              <w:rPr>
                <w:rFonts w:ascii="標楷體" w:eastAsia="標楷體" w:hAnsi="標楷體" w:cs="Times New Roman"/>
              </w:rPr>
              <w:t>人、原住民</w:t>
            </w:r>
            <w:r w:rsidR="0010434A">
              <w:rPr>
                <w:rFonts w:ascii="標楷體" w:eastAsia="標楷體" w:hAnsi="標楷體" w:cs="Times New Roman" w:hint="eastAsia"/>
              </w:rPr>
              <w:t>族語文</w:t>
            </w:r>
            <w:r w:rsidR="001B67DC" w:rsidRPr="00196027">
              <w:rPr>
                <w:rFonts w:ascii="標楷體" w:eastAsia="標楷體" w:hAnsi="標楷體" w:cs="Times New Roman"/>
              </w:rPr>
              <w:t>專長</w:t>
            </w:r>
            <w:r w:rsidR="008971CD" w:rsidRPr="00196027">
              <w:rPr>
                <w:rFonts w:ascii="標楷體" w:eastAsia="標楷體" w:hAnsi="標楷體" w:cs="Times New Roman"/>
              </w:rPr>
              <w:t>2</w:t>
            </w:r>
            <w:r w:rsidR="001B67DC" w:rsidRPr="00196027">
              <w:rPr>
                <w:rFonts w:ascii="標楷體" w:eastAsia="標楷體" w:hAnsi="標楷體" w:cs="Times New Roman"/>
              </w:rPr>
              <w:t>人、西拉雅語專長1人。</w:t>
            </w:r>
            <w:r w:rsidR="008971CD" w:rsidRPr="00196027">
              <w:rPr>
                <w:rFonts w:ascii="標楷體" w:eastAsia="標楷體" w:hAnsi="標楷體" w:cs="Times New Roman"/>
              </w:rPr>
              <w:t>各</w:t>
            </w:r>
            <w:proofErr w:type="gramStart"/>
            <w:r w:rsidR="008971CD" w:rsidRPr="00196027">
              <w:rPr>
                <w:rFonts w:ascii="標楷體" w:eastAsia="標楷體" w:hAnsi="標楷體" w:cs="Times New Roman"/>
              </w:rPr>
              <w:t>語別皆</w:t>
            </w:r>
            <w:proofErr w:type="gramEnd"/>
            <w:r w:rsidR="008971CD" w:rsidRPr="00196027">
              <w:rPr>
                <w:rFonts w:ascii="標楷體" w:eastAsia="標楷體" w:hAnsi="標楷體" w:cs="Times New Roman"/>
              </w:rPr>
              <w:t>有相關人才能主導活動，雖人數落差大，推動相關活動時，皆能互相支援。</w:t>
            </w:r>
          </w:p>
          <w:p w14:paraId="7363178D" w14:textId="77777777" w:rsidR="008971CD" w:rsidRPr="00196027" w:rsidRDefault="008971C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（2）</w:t>
            </w:r>
            <w:r w:rsidR="001874BD" w:rsidRPr="00196027">
              <w:rPr>
                <w:rFonts w:ascii="標楷體" w:eastAsia="標楷體" w:hAnsi="標楷體" w:cs="Times New Roman"/>
              </w:rPr>
              <w:t>專業成長：藉由團</w:t>
            </w:r>
            <w:proofErr w:type="gramStart"/>
            <w:r w:rsidR="001874BD" w:rsidRPr="00196027">
              <w:rPr>
                <w:rFonts w:ascii="標楷體" w:eastAsia="標楷體" w:hAnsi="標楷體" w:cs="Times New Roman"/>
              </w:rPr>
              <w:t>務</w:t>
            </w:r>
            <w:proofErr w:type="gramEnd"/>
            <w:r w:rsidR="001874BD" w:rsidRPr="00196027">
              <w:rPr>
                <w:rFonts w:ascii="標楷體" w:eastAsia="標楷體" w:hAnsi="標楷體" w:cs="Times New Roman"/>
              </w:rPr>
              <w:t>會議時間，安排團員分享經驗，或外聘專業講師帶領團員</w:t>
            </w:r>
            <w:r w:rsidR="00244187" w:rsidRPr="00196027">
              <w:rPr>
                <w:rFonts w:ascii="標楷體" w:eastAsia="標楷體" w:hAnsi="標楷體" w:cs="Times New Roman"/>
              </w:rPr>
              <w:br/>
            </w:r>
            <w:r w:rsidR="00CE5FDA">
              <w:rPr>
                <w:rFonts w:ascii="標楷體" w:eastAsia="標楷體" w:hAnsi="標楷體" w:cs="Times New Roman"/>
              </w:rPr>
              <w:t>擴展視野；也鼓勵團員參加三階課程、專業培訓、種子教師及本土語</w:t>
            </w:r>
            <w:r w:rsidR="00CE5FDA">
              <w:rPr>
                <w:rFonts w:ascii="標楷體" w:eastAsia="標楷體" w:hAnsi="標楷體" w:cs="Times New Roman" w:hint="eastAsia"/>
              </w:rPr>
              <w:t>文</w:t>
            </w:r>
            <w:r w:rsidR="001874BD" w:rsidRPr="00196027">
              <w:rPr>
                <w:rFonts w:ascii="標楷體" w:eastAsia="標楷體" w:hAnsi="標楷體" w:cs="Times New Roman"/>
              </w:rPr>
              <w:t>認證。</w:t>
            </w:r>
          </w:p>
          <w:p w14:paraId="3B8B7C8A" w14:textId="77777777" w:rsidR="008971CD" w:rsidRPr="00196027" w:rsidRDefault="008971C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（3）</w:t>
            </w:r>
            <w:r w:rsidR="001874BD" w:rsidRPr="00196027">
              <w:rPr>
                <w:rFonts w:ascii="標楷體" w:eastAsia="標楷體" w:hAnsi="標楷體" w:cs="Times New Roman"/>
              </w:rPr>
              <w:t>到校諮詢：協助辦理國教輔導團到校諮詢服務計畫，國中</w:t>
            </w:r>
            <w:r w:rsidR="00862380">
              <w:rPr>
                <w:rFonts w:ascii="標楷體" w:eastAsia="標楷體" w:hAnsi="標楷體" w:cs="Times New Roman" w:hint="eastAsia"/>
              </w:rPr>
              <w:t>2場</w:t>
            </w:r>
            <w:r w:rsidR="001874BD" w:rsidRPr="00196027">
              <w:rPr>
                <w:rFonts w:ascii="標楷體" w:eastAsia="標楷體" w:hAnsi="標楷體" w:cs="Times New Roman"/>
              </w:rPr>
              <w:t>、</w:t>
            </w:r>
            <w:r w:rsidR="00862380">
              <w:rPr>
                <w:rFonts w:ascii="標楷體" w:eastAsia="標楷體" w:hAnsi="標楷體" w:cs="Times New Roman" w:hint="eastAsia"/>
              </w:rPr>
              <w:t>國</w:t>
            </w:r>
            <w:r w:rsidR="001874BD" w:rsidRPr="00196027">
              <w:rPr>
                <w:rFonts w:ascii="標楷體" w:eastAsia="標楷體" w:hAnsi="標楷體" w:cs="Times New Roman"/>
              </w:rPr>
              <w:t>小8場。國中階段</w:t>
            </w:r>
            <w:r w:rsidR="00B33B58" w:rsidRPr="00196027">
              <w:rPr>
                <w:rFonts w:ascii="標楷體" w:eastAsia="標楷體" w:hAnsi="標楷體" w:cs="Times New Roman"/>
              </w:rPr>
              <w:t>多著重於政策宣導及推動國中教師參加認證或修習第二專長，為了11</w:t>
            </w:r>
            <w:r w:rsidR="00862380">
              <w:rPr>
                <w:rFonts w:ascii="標楷體" w:eastAsia="標楷體" w:hAnsi="標楷體" w:cs="Times New Roman" w:hint="eastAsia"/>
              </w:rPr>
              <w:t>2</w:t>
            </w:r>
            <w:r w:rsidR="00B33B58" w:rsidRPr="00196027">
              <w:rPr>
                <w:rFonts w:ascii="標楷體" w:eastAsia="標楷體" w:hAnsi="標楷體" w:cs="Times New Roman"/>
              </w:rPr>
              <w:t>學年度</w:t>
            </w:r>
            <w:r w:rsidR="00CE5FDA">
              <w:rPr>
                <w:rFonts w:ascii="標楷體" w:eastAsia="標楷體" w:hAnsi="標楷體" w:cs="Times New Roman"/>
              </w:rPr>
              <w:t>本土語文</w:t>
            </w:r>
            <w:r w:rsidR="00B33B58" w:rsidRPr="00196027">
              <w:rPr>
                <w:rFonts w:ascii="標楷體" w:eastAsia="標楷體" w:hAnsi="標楷體" w:cs="Times New Roman"/>
              </w:rPr>
              <w:t>開課做準備。國小階段的</w:t>
            </w:r>
            <w:r w:rsidR="00CE5FDA">
              <w:rPr>
                <w:rFonts w:ascii="標楷體" w:eastAsia="標楷體" w:hAnsi="標楷體" w:cs="Times New Roman"/>
              </w:rPr>
              <w:t>本土語文</w:t>
            </w:r>
            <w:r w:rsidR="00B33B58" w:rsidRPr="00196027">
              <w:rPr>
                <w:rFonts w:ascii="標楷體" w:eastAsia="標楷體" w:hAnsi="標楷體" w:cs="Times New Roman"/>
              </w:rPr>
              <w:t>課程已推動多年，故</w:t>
            </w:r>
            <w:proofErr w:type="gramStart"/>
            <w:r w:rsidR="00B33B58" w:rsidRPr="00196027">
              <w:rPr>
                <w:rFonts w:ascii="標楷體" w:eastAsia="標楷體" w:hAnsi="標楷體" w:cs="Times New Roman"/>
              </w:rPr>
              <w:t>著重於備</w:t>
            </w:r>
            <w:proofErr w:type="gramEnd"/>
            <w:r w:rsidR="00B33B58" w:rsidRPr="00196027">
              <w:rPr>
                <w:rFonts w:ascii="標楷體" w:eastAsia="標楷體" w:hAnsi="標楷體" w:cs="Times New Roman"/>
              </w:rPr>
              <w:t>、觀、</w:t>
            </w:r>
            <w:proofErr w:type="gramStart"/>
            <w:r w:rsidR="00B33B58" w:rsidRPr="00196027">
              <w:rPr>
                <w:rFonts w:ascii="標楷體" w:eastAsia="標楷體" w:hAnsi="標楷體" w:cs="Times New Roman"/>
              </w:rPr>
              <w:t>議課</w:t>
            </w:r>
            <w:proofErr w:type="gramEnd"/>
            <w:r w:rsidR="00B33B58" w:rsidRPr="00196027">
              <w:rPr>
                <w:rFonts w:ascii="標楷體" w:eastAsia="標楷體" w:hAnsi="標楷體" w:cs="Times New Roman"/>
              </w:rPr>
              <w:t>實作，給予第一線</w:t>
            </w:r>
            <w:r w:rsidR="00CE5FDA">
              <w:rPr>
                <w:rFonts w:ascii="標楷體" w:eastAsia="標楷體" w:hAnsi="標楷體" w:cs="Times New Roman"/>
              </w:rPr>
              <w:t>本土語文</w:t>
            </w:r>
            <w:r w:rsidR="00B33B58" w:rsidRPr="00196027">
              <w:rPr>
                <w:rFonts w:ascii="標楷體" w:eastAsia="標楷體" w:hAnsi="標楷體" w:cs="Times New Roman"/>
              </w:rPr>
              <w:t>教師最實質的協助。</w:t>
            </w:r>
          </w:p>
          <w:p w14:paraId="7135832F" w14:textId="77777777" w:rsidR="008971CD" w:rsidRPr="00196027" w:rsidRDefault="008971C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（4）</w:t>
            </w:r>
            <w:r w:rsidR="00B33B58" w:rsidRPr="00196027">
              <w:rPr>
                <w:rFonts w:ascii="標楷體" w:eastAsia="標楷體" w:hAnsi="標楷體" w:cs="Times New Roman"/>
              </w:rPr>
              <w:t>到校訪視：配合本指員到校輔導訪視活動，</w:t>
            </w:r>
            <w:r w:rsidR="00302495" w:rsidRPr="00196027">
              <w:rPr>
                <w:rFonts w:ascii="標楷體" w:eastAsia="標楷體" w:hAnsi="標楷體" w:cs="Times New Roman"/>
              </w:rPr>
              <w:t>由輔導員實際</w:t>
            </w:r>
            <w:r w:rsidR="00B33B58" w:rsidRPr="00196027">
              <w:rPr>
                <w:rFonts w:ascii="標楷體" w:eastAsia="標楷體" w:hAnsi="標楷體" w:cs="Times New Roman"/>
              </w:rPr>
              <w:t>參與國小</w:t>
            </w:r>
            <w:r w:rsidR="00CE5FDA">
              <w:rPr>
                <w:rFonts w:ascii="標楷體" w:eastAsia="標楷體" w:hAnsi="標楷體" w:cs="Times New Roman"/>
              </w:rPr>
              <w:t>本土語文</w:t>
            </w:r>
            <w:r w:rsidR="00B33B58" w:rsidRPr="00196027">
              <w:rPr>
                <w:rFonts w:ascii="標楷體" w:eastAsia="標楷體" w:hAnsi="標楷體" w:cs="Times New Roman"/>
              </w:rPr>
              <w:t>課</w:t>
            </w:r>
            <w:r w:rsidR="00244187" w:rsidRPr="00196027">
              <w:rPr>
                <w:rFonts w:ascii="標楷體" w:eastAsia="標楷體" w:hAnsi="標楷體" w:cs="Times New Roman"/>
              </w:rPr>
              <w:br/>
            </w:r>
            <w:r w:rsidR="00B33B58" w:rsidRPr="00196027">
              <w:rPr>
                <w:rFonts w:ascii="標楷體" w:eastAsia="標楷體" w:hAnsi="標楷體" w:cs="Times New Roman"/>
              </w:rPr>
              <w:t>程的備、觀、</w:t>
            </w:r>
            <w:proofErr w:type="gramStart"/>
            <w:r w:rsidR="00B33B58" w:rsidRPr="00196027">
              <w:rPr>
                <w:rFonts w:ascii="標楷體" w:eastAsia="標楷體" w:hAnsi="標楷體" w:cs="Times New Roman"/>
              </w:rPr>
              <w:t>議課過程</w:t>
            </w:r>
            <w:proofErr w:type="gramEnd"/>
            <w:r w:rsidR="00B33B58" w:rsidRPr="00196027">
              <w:rPr>
                <w:rFonts w:ascii="標楷體" w:eastAsia="標楷體" w:hAnsi="標楷體" w:cs="Times New Roman"/>
              </w:rPr>
              <w:t>，並互相討論、提供建議。</w:t>
            </w:r>
          </w:p>
          <w:p w14:paraId="2CF6A619" w14:textId="77777777" w:rsidR="008971CD" w:rsidRPr="00196027" w:rsidRDefault="008971C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（5）</w:t>
            </w:r>
            <w:r w:rsidR="00244187" w:rsidRPr="00196027">
              <w:rPr>
                <w:rFonts w:ascii="標楷體" w:eastAsia="標楷體" w:hAnsi="標楷體" w:cs="Times New Roman"/>
              </w:rPr>
              <w:t>教材編製：</w:t>
            </w:r>
            <w:r w:rsidR="008138AB" w:rsidRPr="00196027">
              <w:rPr>
                <w:rFonts w:ascii="標楷體" w:eastAsia="標楷體" w:hAnsi="標楷體" w:cs="Times New Roman"/>
              </w:rPr>
              <w:t>Tâi-gí ABC tsin tshù-b</w:t>
            </w:r>
            <w:r w:rsidR="008138AB" w:rsidRPr="00196027">
              <w:rPr>
                <w:rFonts w:ascii="Cambria" w:eastAsia="標楷體" w:hAnsi="Cambria" w:cs="Cambria"/>
              </w:rPr>
              <w:t>ī</w:t>
            </w:r>
            <w:r w:rsidR="008138AB" w:rsidRPr="00196027">
              <w:rPr>
                <w:rFonts w:ascii="標楷體" w:eastAsia="標楷體" w:hAnsi="標楷體" w:cs="Times New Roman"/>
              </w:rPr>
              <w:t>第一及第</w:t>
            </w:r>
            <w:r w:rsidR="008138AB" w:rsidRPr="00196027">
              <w:rPr>
                <w:rFonts w:ascii="標楷體" w:eastAsia="標楷體" w:hAnsi="標楷體" w:cs="Times New Roman"/>
                <w:color w:val="000000"/>
              </w:rPr>
              <w:t>二冊</w:t>
            </w:r>
            <w:r w:rsidR="008138AB" w:rsidRPr="00196027">
              <w:rPr>
                <w:rFonts w:ascii="標楷體" w:eastAsia="標楷體" w:hAnsi="標楷體" w:cs="Times New Roman"/>
              </w:rPr>
              <w:t>（台語羅馬字教材）、南都</w:t>
            </w:r>
            <w:r w:rsidR="007A283A" w:rsidRPr="00196027">
              <w:rPr>
                <w:rFonts w:ascii="標楷體" w:eastAsia="標楷體" w:hAnsi="標楷體" w:cs="Times New Roman"/>
              </w:rPr>
              <w:br/>
            </w:r>
            <w:r w:rsidR="008138AB" w:rsidRPr="00196027">
              <w:rPr>
                <w:rFonts w:ascii="標楷體" w:eastAsia="標楷體" w:hAnsi="標楷體" w:cs="Times New Roman"/>
              </w:rPr>
              <w:t>文賞（本土語文文學補充市本教材）</w:t>
            </w:r>
          </w:p>
          <w:p w14:paraId="0D4EE906" w14:textId="77777777" w:rsidR="008971CD" w:rsidRPr="00196027" w:rsidRDefault="008971CD" w:rsidP="00EF6B85">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（6）</w:t>
            </w:r>
            <w:r w:rsidR="007A283A" w:rsidRPr="00196027">
              <w:rPr>
                <w:rFonts w:ascii="標楷體" w:eastAsia="標楷體" w:hAnsi="標楷體" w:cs="Times New Roman"/>
              </w:rPr>
              <w:t>建置網站：收集教案、教材上傳輔導團網站，向教師分享教學資源。</w:t>
            </w:r>
          </w:p>
          <w:p w14:paraId="274E39C9" w14:textId="77777777" w:rsidR="007A51E6" w:rsidRPr="00196027" w:rsidRDefault="007A51E6" w:rsidP="007A51E6">
            <w:pPr>
              <w:spacing w:afterLines="25" w:after="90" w:line="320" w:lineRule="exact"/>
              <w:jc w:val="both"/>
              <w:rPr>
                <w:rFonts w:ascii="標楷體" w:eastAsia="標楷體" w:hAnsi="標楷體" w:cs="Times New Roman"/>
              </w:rPr>
            </w:pPr>
            <w:r w:rsidRPr="00196027">
              <w:rPr>
                <w:rFonts w:ascii="標楷體" w:eastAsia="標楷體" w:hAnsi="標楷體" w:cs="Times New Roman"/>
              </w:rPr>
              <w:t>（二）本市本土語文教學現況</w:t>
            </w:r>
          </w:p>
          <w:p w14:paraId="7F0BAD1B" w14:textId="77777777" w:rsidR="007A51E6" w:rsidRPr="00196027" w:rsidRDefault="007A51E6" w:rsidP="00E518CB">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DF6416" w:rsidRPr="00196027">
              <w:rPr>
                <w:rFonts w:ascii="標楷體" w:eastAsia="標楷體" w:hAnsi="標楷體" w:cs="Times New Roman"/>
              </w:rPr>
              <w:t>開班情況：</w:t>
            </w:r>
            <w:r w:rsidR="006C340F" w:rsidRPr="00196027">
              <w:rPr>
                <w:rFonts w:ascii="標楷體" w:eastAsia="標楷體" w:hAnsi="標楷體" w:cs="Times New Roman"/>
              </w:rPr>
              <w:br/>
              <w:t>各校於學年結束、暑假開始前，完成本土語文</w:t>
            </w:r>
            <w:proofErr w:type="gramStart"/>
            <w:r w:rsidR="006C340F" w:rsidRPr="00196027">
              <w:rPr>
                <w:rFonts w:ascii="標楷體" w:eastAsia="標楷體" w:hAnsi="標楷體" w:cs="Times New Roman"/>
              </w:rPr>
              <w:t>課程語別選擇</w:t>
            </w:r>
            <w:proofErr w:type="gramEnd"/>
            <w:r w:rsidR="006C340F" w:rsidRPr="00196027">
              <w:rPr>
                <w:rFonts w:ascii="標楷體" w:eastAsia="標楷體" w:hAnsi="標楷體" w:cs="Times New Roman"/>
              </w:rPr>
              <w:t>調查，尊重家長及學生</w:t>
            </w:r>
            <w:r w:rsidR="006C340F" w:rsidRPr="00196027">
              <w:rPr>
                <w:rFonts w:ascii="標楷體" w:eastAsia="標楷體" w:hAnsi="標楷體" w:cs="Times New Roman"/>
              </w:rPr>
              <w:lastRenderedPageBreak/>
              <w:t>的學習需求，開辦閩南語</w:t>
            </w:r>
            <w:r w:rsidR="00CE5FDA">
              <w:rPr>
                <w:rFonts w:ascii="標楷體" w:eastAsia="標楷體" w:hAnsi="標楷體" w:cs="Times New Roman" w:hint="eastAsia"/>
              </w:rPr>
              <w:t>文</w:t>
            </w:r>
            <w:r w:rsidR="00CE5FDA">
              <w:rPr>
                <w:rFonts w:ascii="標楷體" w:eastAsia="標楷體" w:hAnsi="標楷體" w:cs="Times New Roman"/>
              </w:rPr>
              <w:t>、客</w:t>
            </w:r>
            <w:r w:rsidR="006C340F" w:rsidRPr="00196027">
              <w:rPr>
                <w:rFonts w:ascii="標楷體" w:eastAsia="標楷體" w:hAnsi="標楷體" w:cs="Times New Roman"/>
              </w:rPr>
              <w:t>語</w:t>
            </w:r>
            <w:r w:rsidR="00CE5FDA">
              <w:rPr>
                <w:rFonts w:ascii="標楷體" w:eastAsia="標楷體" w:hAnsi="標楷體" w:cs="Times New Roman" w:hint="eastAsia"/>
              </w:rPr>
              <w:t>文</w:t>
            </w:r>
            <w:r w:rsidR="006C340F" w:rsidRPr="00196027">
              <w:rPr>
                <w:rFonts w:ascii="標楷體" w:eastAsia="標楷體" w:hAnsi="標楷體" w:cs="Times New Roman"/>
              </w:rPr>
              <w:t>、原住民各族語</w:t>
            </w:r>
            <w:r w:rsidR="0010434A">
              <w:rPr>
                <w:rFonts w:ascii="標楷體" w:eastAsia="標楷體" w:hAnsi="標楷體" w:cs="Times New Roman" w:hint="eastAsia"/>
              </w:rPr>
              <w:t>文</w:t>
            </w:r>
            <w:r w:rsidR="006C340F" w:rsidRPr="00196027">
              <w:rPr>
                <w:rFonts w:ascii="標楷體" w:eastAsia="標楷體" w:hAnsi="標楷體" w:cs="Times New Roman"/>
              </w:rPr>
              <w:t>、西拉雅語及新</w:t>
            </w:r>
            <w:proofErr w:type="gramStart"/>
            <w:r w:rsidR="006C340F" w:rsidRPr="00196027">
              <w:rPr>
                <w:rFonts w:ascii="標楷體" w:eastAsia="標楷體" w:hAnsi="標楷體" w:cs="Times New Roman"/>
              </w:rPr>
              <w:t>住民語</w:t>
            </w:r>
            <w:proofErr w:type="gramEnd"/>
            <w:r w:rsidR="006C340F" w:rsidRPr="00196027">
              <w:rPr>
                <w:rFonts w:ascii="標楷體" w:eastAsia="標楷體" w:hAnsi="標楷體" w:cs="Times New Roman"/>
              </w:rPr>
              <w:t>等課程。</w:t>
            </w:r>
          </w:p>
          <w:p w14:paraId="7DFCE3E2" w14:textId="77777777" w:rsidR="00E518CB" w:rsidRPr="00196027" w:rsidRDefault="00E518CB" w:rsidP="00E518CB">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2、師資結構：</w:t>
            </w:r>
            <w:r w:rsidRPr="00196027">
              <w:rPr>
                <w:rFonts w:ascii="標楷體" w:eastAsia="標楷體" w:hAnsi="標楷體" w:cs="Times New Roman"/>
              </w:rPr>
              <w:br/>
              <w:t>閩南語</w:t>
            </w:r>
            <w:r w:rsidR="00CE5FDA">
              <w:rPr>
                <w:rFonts w:ascii="標楷體" w:eastAsia="標楷體" w:hAnsi="標楷體" w:cs="Times New Roman" w:hint="eastAsia"/>
              </w:rPr>
              <w:t>文</w:t>
            </w:r>
            <w:r w:rsidR="00CE5FDA">
              <w:rPr>
                <w:rFonts w:ascii="標楷體" w:eastAsia="標楷體" w:hAnsi="標楷體" w:cs="Times New Roman"/>
              </w:rPr>
              <w:t>、客</w:t>
            </w:r>
            <w:r w:rsidRPr="00196027">
              <w:rPr>
                <w:rFonts w:ascii="標楷體" w:eastAsia="標楷體" w:hAnsi="標楷體" w:cs="Times New Roman"/>
              </w:rPr>
              <w:t>語</w:t>
            </w:r>
            <w:r w:rsidR="00CE5FDA">
              <w:rPr>
                <w:rFonts w:ascii="標楷體" w:eastAsia="標楷體" w:hAnsi="標楷體" w:cs="Times New Roman" w:hint="eastAsia"/>
              </w:rPr>
              <w:t>文</w:t>
            </w:r>
            <w:r w:rsidRPr="00196027">
              <w:rPr>
                <w:rFonts w:ascii="標楷體" w:eastAsia="標楷體" w:hAnsi="標楷體" w:cs="Times New Roman"/>
              </w:rPr>
              <w:t>教學多由取得教育部中高級認證之現職教師擔任，仍有不足的部分則聘用本土語文教學支援工作人員；原住民各族語</w:t>
            </w:r>
            <w:r w:rsidR="0010434A">
              <w:rPr>
                <w:rFonts w:ascii="標楷體" w:eastAsia="標楷體" w:hAnsi="標楷體" w:cs="Times New Roman" w:hint="eastAsia"/>
              </w:rPr>
              <w:t>文</w:t>
            </w:r>
            <w:r w:rsidRPr="00196027">
              <w:rPr>
                <w:rFonts w:ascii="標楷體" w:eastAsia="標楷體" w:hAnsi="標楷體" w:cs="Times New Roman"/>
              </w:rPr>
              <w:t>的教學則多由本土語文教學支援工作人員擔任。</w:t>
            </w:r>
          </w:p>
          <w:p w14:paraId="69BF57B3" w14:textId="77777777" w:rsidR="00E518CB" w:rsidRPr="00196027" w:rsidRDefault="00E518CB" w:rsidP="00E518CB">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r w:rsidR="007038F4" w:rsidRPr="00196027">
              <w:rPr>
                <w:rFonts w:ascii="標楷體" w:eastAsia="標楷體" w:hAnsi="標楷體" w:cs="Times New Roman"/>
              </w:rPr>
              <w:t>組織推動：</w:t>
            </w:r>
            <w:r w:rsidR="007038F4" w:rsidRPr="00196027">
              <w:rPr>
                <w:rFonts w:ascii="標楷體" w:eastAsia="標楷體" w:hAnsi="標楷體" w:cs="Times New Roman"/>
              </w:rPr>
              <w:br/>
            </w:r>
            <w:r w:rsidR="007038F4" w:rsidRPr="00196027">
              <w:rPr>
                <w:rFonts w:ascii="標楷體" w:eastAsia="標楷體" w:hAnsi="標楷體" w:cs="Times New Roman"/>
                <w:szCs w:val="24"/>
              </w:rPr>
              <w:t>本市教育局在本土語文教學推動方面，訂有周詳的推動方案與實施計畫。由教育局局長擔任召集人，</w:t>
            </w:r>
            <w:proofErr w:type="gramStart"/>
            <w:r w:rsidR="007038F4" w:rsidRPr="00196027">
              <w:rPr>
                <w:rFonts w:ascii="標楷體" w:eastAsia="標楷體" w:hAnsi="標楷體" w:cs="Times New Roman"/>
                <w:szCs w:val="24"/>
              </w:rPr>
              <w:t>課發科</w:t>
            </w:r>
            <w:proofErr w:type="gramEnd"/>
            <w:r w:rsidR="007038F4" w:rsidRPr="00196027">
              <w:rPr>
                <w:rFonts w:ascii="標楷體" w:eastAsia="標楷體" w:hAnsi="標楷體" w:cs="Times New Roman"/>
                <w:szCs w:val="24"/>
              </w:rPr>
              <w:t>科長擔任執行秘書，分別設置閩南語</w:t>
            </w:r>
            <w:r w:rsidR="00CE5FDA">
              <w:rPr>
                <w:rFonts w:ascii="標楷體" w:eastAsia="標楷體" w:hAnsi="標楷體" w:cs="Times New Roman" w:hint="eastAsia"/>
                <w:szCs w:val="24"/>
              </w:rPr>
              <w:t>文</w:t>
            </w:r>
            <w:r w:rsidR="00CE5FDA">
              <w:rPr>
                <w:rFonts w:ascii="標楷體" w:eastAsia="標楷體" w:hAnsi="標楷體" w:cs="Times New Roman"/>
                <w:szCs w:val="24"/>
              </w:rPr>
              <w:t>、客</w:t>
            </w:r>
            <w:r w:rsidR="007038F4" w:rsidRPr="00196027">
              <w:rPr>
                <w:rFonts w:ascii="標楷體" w:eastAsia="標楷體" w:hAnsi="標楷體" w:cs="Times New Roman"/>
                <w:szCs w:val="24"/>
              </w:rPr>
              <w:t>語</w:t>
            </w:r>
            <w:r w:rsidR="00CE5FDA">
              <w:rPr>
                <w:rFonts w:ascii="標楷體" w:eastAsia="標楷體" w:hAnsi="標楷體" w:cs="Times New Roman" w:hint="eastAsia"/>
                <w:szCs w:val="24"/>
              </w:rPr>
              <w:t>文</w:t>
            </w:r>
            <w:r w:rsidR="007038F4" w:rsidRPr="00196027">
              <w:rPr>
                <w:rFonts w:ascii="標楷體" w:eastAsia="標楷體" w:hAnsi="標楷體" w:cs="Times New Roman"/>
                <w:szCs w:val="24"/>
              </w:rPr>
              <w:t>、原住民族語</w:t>
            </w:r>
            <w:r w:rsidR="0010434A">
              <w:rPr>
                <w:rFonts w:ascii="標楷體" w:eastAsia="標楷體" w:hAnsi="標楷體" w:cs="Times New Roman" w:hint="eastAsia"/>
                <w:szCs w:val="24"/>
              </w:rPr>
              <w:t>文</w:t>
            </w:r>
            <w:r w:rsidR="007038F4" w:rsidRPr="00196027">
              <w:rPr>
                <w:rFonts w:ascii="標楷體" w:eastAsia="標楷體" w:hAnsi="標楷體" w:cs="Times New Roman"/>
                <w:szCs w:val="24"/>
              </w:rPr>
              <w:t>教學資源中心學校，由該校校長擔任總幹事。並設有3位本土語文指導員，結合本市本土語文輔導小組舉辦相關研習進修、競賽活動、觀摩研討、政令宣導、諮詢輔導及參觀訪視等業務，協助市內教師進行有效教學、補救教學、差異化教學、多元評量之課程與教學設計及教材教法發展，認真落實成果顯著。</w:t>
            </w:r>
          </w:p>
          <w:p w14:paraId="6C945EF1" w14:textId="77777777" w:rsidR="00E518CB" w:rsidRPr="00196027" w:rsidRDefault="00E518CB" w:rsidP="005225CD">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w:t>
            </w:r>
            <w:r w:rsidR="007038F4" w:rsidRPr="00196027">
              <w:rPr>
                <w:rFonts w:ascii="標楷體" w:eastAsia="標楷體" w:hAnsi="標楷體" w:cs="Times New Roman"/>
              </w:rPr>
              <w:t>校際交流：</w:t>
            </w:r>
            <w:r w:rsidR="005225CD" w:rsidRPr="00196027">
              <w:rPr>
                <w:rFonts w:ascii="標楷體" w:eastAsia="標楷體" w:hAnsi="標楷體" w:cs="Times New Roman"/>
              </w:rPr>
              <w:br/>
              <w:t>辦理工作坊</w:t>
            </w:r>
            <w:r w:rsidR="004C5D20" w:rsidRPr="00196027">
              <w:rPr>
                <w:rFonts w:ascii="標楷體" w:eastAsia="標楷體" w:hAnsi="標楷體" w:cs="Times New Roman"/>
              </w:rPr>
              <w:t>、專題講座，進行校際間教師群的專業對話及透過實作方式產出教學示例，增加教學經驗交流，除了校際間交流，也精進教學支援工作人員在</w:t>
            </w:r>
            <w:r w:rsidR="004C5D20" w:rsidRPr="00196027">
              <w:rPr>
                <w:rFonts w:ascii="標楷體" w:eastAsia="標楷體" w:hAnsi="標楷體" w:cs="Times New Roman"/>
                <w:szCs w:val="24"/>
              </w:rPr>
              <w:t>多元評量與學習診斷的專業能力。</w:t>
            </w:r>
          </w:p>
          <w:p w14:paraId="130B397E" w14:textId="77777777" w:rsidR="00196643" w:rsidRPr="00196027" w:rsidRDefault="00196643" w:rsidP="00E518CB">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5、教材推廣：</w:t>
            </w:r>
            <w:r w:rsidR="004C5D20" w:rsidRPr="00196027">
              <w:rPr>
                <w:rFonts w:ascii="標楷體" w:eastAsia="標楷體" w:hAnsi="標楷體" w:cs="Times New Roman"/>
              </w:rPr>
              <w:br/>
              <w:t>配合本市編制教材進行試教及推廣，再</w:t>
            </w:r>
            <w:proofErr w:type="gramStart"/>
            <w:r w:rsidR="004C5D20" w:rsidRPr="00196027">
              <w:rPr>
                <w:rFonts w:ascii="標楷體" w:eastAsia="標楷體" w:hAnsi="標楷體" w:cs="Times New Roman"/>
              </w:rPr>
              <w:t>透過觀課</w:t>
            </w:r>
            <w:r w:rsidR="007A0B2D" w:rsidRPr="00196027">
              <w:rPr>
                <w:rFonts w:ascii="標楷體" w:eastAsia="標楷體" w:hAnsi="標楷體" w:cs="Times New Roman"/>
              </w:rPr>
              <w:t>過程</w:t>
            </w:r>
            <w:proofErr w:type="gramEnd"/>
            <w:r w:rsidR="007A0B2D" w:rsidRPr="00196027">
              <w:rPr>
                <w:rFonts w:ascii="標楷體" w:eastAsia="標楷體" w:hAnsi="標楷體" w:cs="Times New Roman"/>
              </w:rPr>
              <w:t>，有效了解教學現場的學生反應，有助於提升教材使用及教學成效。</w:t>
            </w:r>
          </w:p>
          <w:p w14:paraId="30A946A7" w14:textId="77777777" w:rsidR="00DF77CA" w:rsidRPr="00196027" w:rsidRDefault="007A0B2D" w:rsidP="007A0B2D">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6、</w:t>
            </w:r>
            <w:proofErr w:type="gramStart"/>
            <w:r w:rsidRPr="00196027">
              <w:rPr>
                <w:rFonts w:ascii="標楷體" w:eastAsia="標楷體" w:hAnsi="標楷體" w:cs="Times New Roman"/>
              </w:rPr>
              <w:t>沉</w:t>
            </w:r>
            <w:proofErr w:type="gramEnd"/>
            <w:r w:rsidRPr="00196027">
              <w:rPr>
                <w:rFonts w:ascii="標楷體" w:eastAsia="標楷體" w:hAnsi="標楷體" w:cs="Times New Roman"/>
              </w:rPr>
              <w:t>浸式教學：</w:t>
            </w:r>
            <w:r w:rsidRPr="00196027">
              <w:rPr>
                <w:rFonts w:ascii="標楷體" w:eastAsia="標楷體" w:hAnsi="標楷體" w:cs="Times New Roman"/>
              </w:rPr>
              <w:br/>
              <w:t>推廣</w:t>
            </w:r>
            <w:proofErr w:type="gramStart"/>
            <w:r w:rsidRPr="00196027">
              <w:rPr>
                <w:rFonts w:ascii="標楷體" w:eastAsia="標楷體" w:hAnsi="標楷體" w:cs="Times New Roman"/>
              </w:rPr>
              <w:t>沉</w:t>
            </w:r>
            <w:proofErr w:type="gramEnd"/>
            <w:r w:rsidRPr="00196027">
              <w:rPr>
                <w:rFonts w:ascii="標楷體" w:eastAsia="標楷體" w:hAnsi="標楷體" w:cs="Times New Roman"/>
              </w:rPr>
              <w:t>浸式教學，將本土語文的使用落實於不同課程間。</w:t>
            </w:r>
          </w:p>
        </w:tc>
      </w:tr>
      <w:tr w:rsidR="00DF77CA" w:rsidRPr="00196027" w14:paraId="171FA6D1" w14:textId="77777777" w:rsidTr="00DF77CA">
        <w:tc>
          <w:tcPr>
            <w:tcW w:w="1419" w:type="dxa"/>
            <w:shd w:val="clear" w:color="auto" w:fill="D9D9D9" w:themeFill="background1" w:themeFillShade="D9"/>
          </w:tcPr>
          <w:p w14:paraId="7F1D3E5E" w14:textId="77777777" w:rsidR="00DF77CA" w:rsidRPr="00196027" w:rsidRDefault="008E0AF9" w:rsidP="001B67DC">
            <w:pPr>
              <w:spacing w:afterLines="25" w:after="90" w:line="320" w:lineRule="exact"/>
              <w:jc w:val="both"/>
              <w:rPr>
                <w:rFonts w:ascii="標楷體" w:eastAsia="標楷體" w:hAnsi="標楷體" w:cs="Times New Roman"/>
              </w:rPr>
            </w:pPr>
            <w:r w:rsidRPr="00196027">
              <w:rPr>
                <w:rFonts w:ascii="標楷體" w:eastAsia="標楷體" w:hAnsi="標楷體" w:cs="Times New Roman"/>
              </w:rPr>
              <w:lastRenderedPageBreak/>
              <w:t>二、</w:t>
            </w:r>
            <w:r w:rsidRPr="00196027">
              <w:rPr>
                <w:rFonts w:ascii="標楷體" w:eastAsia="標楷體" w:hAnsi="標楷體" w:cs="Times New Roman"/>
              </w:rPr>
              <w:br/>
            </w:r>
            <w:r w:rsidR="006B0C71" w:rsidRPr="00196027">
              <w:rPr>
                <w:rFonts w:ascii="標楷體" w:eastAsia="標楷體" w:hAnsi="標楷體" w:cs="Times New Roman"/>
              </w:rPr>
              <w:t>SWOT分析</w:t>
            </w:r>
          </w:p>
        </w:tc>
        <w:tc>
          <w:tcPr>
            <w:tcW w:w="9072" w:type="dxa"/>
          </w:tcPr>
          <w:p w14:paraId="1FEEA51F" w14:textId="77777777" w:rsidR="00C618BB"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（一）</w:t>
            </w:r>
            <w:r w:rsidR="00884667" w:rsidRPr="00196027">
              <w:rPr>
                <w:rFonts w:ascii="標楷體" w:eastAsia="標楷體" w:hAnsi="標楷體" w:cs="Times New Roman"/>
                <w:szCs w:val="24"/>
              </w:rPr>
              <w:t>Strengths 優勢</w:t>
            </w:r>
          </w:p>
          <w:p w14:paraId="21414B3D"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9F6211" w:rsidRPr="00196027">
              <w:rPr>
                <w:rFonts w:ascii="標楷體" w:eastAsia="標楷體" w:hAnsi="標楷體" w:cs="Times New Roman"/>
                <w:color w:val="000000"/>
              </w:rPr>
              <w:t>本土語文教育受重視程度益增，多彩多姿蓬勃發展。</w:t>
            </w:r>
          </w:p>
          <w:p w14:paraId="60F026BE"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w:t>
            </w:r>
            <w:r w:rsidR="004F53C0" w:rsidRPr="00196027">
              <w:rPr>
                <w:rFonts w:ascii="標楷體" w:eastAsia="標楷體" w:hAnsi="標楷體" w:cs="Times New Roman"/>
                <w:color w:val="000000"/>
              </w:rPr>
              <w:t>本市自編推廣多年的「南</w:t>
            </w:r>
            <w:proofErr w:type="gramStart"/>
            <w:r w:rsidR="004F53C0" w:rsidRPr="00196027">
              <w:rPr>
                <w:rFonts w:ascii="標楷體" w:eastAsia="標楷體" w:hAnsi="標楷體" w:cs="Times New Roman"/>
                <w:color w:val="000000"/>
              </w:rPr>
              <w:t>都文賞</w:t>
            </w:r>
            <w:proofErr w:type="gramEnd"/>
            <w:r w:rsidR="004F53C0" w:rsidRPr="00196027">
              <w:rPr>
                <w:rFonts w:ascii="標楷體" w:eastAsia="標楷體" w:hAnsi="標楷體" w:cs="Times New Roman"/>
                <w:color w:val="000000"/>
              </w:rPr>
              <w:t>」極適合作為國中本土語文補充教材</w:t>
            </w:r>
            <w:r w:rsidR="009F6211" w:rsidRPr="00196027">
              <w:rPr>
                <w:rFonts w:ascii="標楷體" w:eastAsia="標楷體" w:hAnsi="標楷體" w:cs="Times New Roman"/>
                <w:color w:val="000000"/>
              </w:rPr>
              <w:t>。</w:t>
            </w:r>
          </w:p>
          <w:p w14:paraId="780B4114"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proofErr w:type="gramStart"/>
            <w:r w:rsidR="004F53C0" w:rsidRPr="00196027">
              <w:rPr>
                <w:rFonts w:ascii="標楷體" w:eastAsia="標楷體" w:hAnsi="標楷體" w:cs="Times New Roman"/>
                <w:color w:val="000000"/>
              </w:rPr>
              <w:t>臺</w:t>
            </w:r>
            <w:proofErr w:type="gramEnd"/>
            <w:r w:rsidR="004F53C0" w:rsidRPr="00196027">
              <w:rPr>
                <w:rFonts w:ascii="標楷體" w:eastAsia="標楷體" w:hAnsi="標楷體" w:cs="Times New Roman"/>
                <w:color w:val="000000"/>
              </w:rPr>
              <w:t>南市本土語文教育推動委員會運作積極。</w:t>
            </w:r>
          </w:p>
          <w:p w14:paraId="62CC9858"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w:t>
            </w:r>
            <w:r w:rsidR="004F53C0" w:rsidRPr="00196027">
              <w:rPr>
                <w:rFonts w:ascii="標楷體" w:eastAsia="標楷體" w:hAnsi="標楷體" w:cs="Times New Roman"/>
                <w:color w:val="000000"/>
              </w:rPr>
              <w:t>教學支援工作人員本土語文底蘊豐厚、教學認真，並樂於協助學校推展本土語文</w:t>
            </w:r>
            <w:r w:rsidR="004F53C0" w:rsidRPr="00196027">
              <w:rPr>
                <w:rFonts w:ascii="標楷體" w:eastAsia="標楷體" w:hAnsi="標楷體" w:cs="Times New Roman"/>
                <w:color w:val="000000"/>
              </w:rPr>
              <w:br/>
              <w:t>活動及指導學生參加閩南語</w:t>
            </w:r>
            <w:r w:rsidR="00CE5FDA">
              <w:rPr>
                <w:rFonts w:ascii="標楷體" w:eastAsia="標楷體" w:hAnsi="標楷體" w:cs="Times New Roman" w:hint="eastAsia"/>
                <w:color w:val="000000"/>
              </w:rPr>
              <w:t>文</w:t>
            </w:r>
            <w:r w:rsidR="0010434A">
              <w:rPr>
                <w:rFonts w:ascii="標楷體" w:eastAsia="標楷體" w:hAnsi="標楷體" w:cs="Times New Roman"/>
                <w:color w:val="000000"/>
              </w:rPr>
              <w:t>、原住民</w:t>
            </w:r>
            <w:r w:rsidR="0010434A">
              <w:rPr>
                <w:rFonts w:ascii="標楷體" w:eastAsia="標楷體" w:hAnsi="標楷體" w:cs="Times New Roman" w:hint="eastAsia"/>
                <w:color w:val="000000"/>
              </w:rPr>
              <w:t>族語文</w:t>
            </w:r>
            <w:r w:rsidR="00CE5FDA">
              <w:rPr>
                <w:rFonts w:ascii="標楷體" w:eastAsia="標楷體" w:hAnsi="標楷體" w:cs="Times New Roman"/>
                <w:color w:val="000000"/>
              </w:rPr>
              <w:t>及客</w:t>
            </w:r>
            <w:r w:rsidR="004F53C0" w:rsidRPr="00196027">
              <w:rPr>
                <w:rFonts w:ascii="標楷體" w:eastAsia="標楷體" w:hAnsi="標楷體" w:cs="Times New Roman"/>
                <w:color w:val="000000"/>
              </w:rPr>
              <w:t>語文競賽。</w:t>
            </w:r>
          </w:p>
          <w:p w14:paraId="5DFD6061"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w:t>
            </w:r>
            <w:r w:rsidR="004F53C0" w:rsidRPr="00196027">
              <w:rPr>
                <w:rFonts w:ascii="標楷體" w:eastAsia="標楷體" w:hAnsi="標楷體" w:cs="Times New Roman"/>
                <w:color w:val="000000"/>
              </w:rPr>
              <w:t>輔導團員通過12年國教本土語文總綱</w:t>
            </w:r>
            <w:proofErr w:type="gramStart"/>
            <w:r w:rsidR="004F53C0" w:rsidRPr="00196027">
              <w:rPr>
                <w:rFonts w:ascii="標楷體" w:eastAsia="標楷體" w:hAnsi="標楷體" w:cs="Times New Roman"/>
                <w:color w:val="000000"/>
              </w:rPr>
              <w:t>與領綱種子</w:t>
            </w:r>
            <w:proofErr w:type="gramEnd"/>
            <w:r w:rsidR="004F53C0" w:rsidRPr="00196027">
              <w:rPr>
                <w:rFonts w:ascii="標楷體" w:eastAsia="標楷體" w:hAnsi="標楷體" w:cs="Times New Roman"/>
                <w:color w:val="000000"/>
              </w:rPr>
              <w:t>認證比例高，一方面加深</w:t>
            </w:r>
            <w:proofErr w:type="gramStart"/>
            <w:r w:rsidR="004F53C0" w:rsidRPr="00196027">
              <w:rPr>
                <w:rFonts w:ascii="標楷體" w:eastAsia="標楷體" w:hAnsi="標楷體" w:cs="Times New Roman"/>
                <w:color w:val="000000"/>
              </w:rPr>
              <w:t>新課</w:t>
            </w:r>
            <w:proofErr w:type="gramEnd"/>
            <w:r w:rsidR="004F53C0" w:rsidRPr="00196027">
              <w:rPr>
                <w:rFonts w:ascii="標楷體" w:eastAsia="標楷體" w:hAnsi="標楷體" w:cs="Times New Roman"/>
                <w:color w:val="000000"/>
              </w:rPr>
              <w:t>綱的教育新知，一方面亦透過各縣市輔導團觀摩與交流彼此增能。</w:t>
            </w:r>
          </w:p>
          <w:p w14:paraId="5C673F1B"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6、</w:t>
            </w:r>
            <w:r w:rsidR="004F53C0" w:rsidRPr="00196027">
              <w:rPr>
                <w:rFonts w:ascii="標楷體" w:eastAsia="標楷體" w:hAnsi="標楷體" w:cs="Times New Roman"/>
                <w:color w:val="000000"/>
              </w:rPr>
              <w:t>每年依據工作計畫辦理增能研習及</w:t>
            </w:r>
            <w:proofErr w:type="gramStart"/>
            <w:r w:rsidR="004F53C0" w:rsidRPr="00196027">
              <w:rPr>
                <w:rFonts w:ascii="標楷體" w:eastAsia="標楷體" w:hAnsi="標楷體" w:cs="Times New Roman"/>
                <w:color w:val="000000"/>
              </w:rPr>
              <w:t>備觀議課</w:t>
            </w:r>
            <w:proofErr w:type="gramEnd"/>
            <w:r w:rsidR="004F53C0" w:rsidRPr="00196027">
              <w:rPr>
                <w:rFonts w:ascii="標楷體" w:eastAsia="標楷體" w:hAnsi="標楷體" w:cs="Times New Roman"/>
                <w:color w:val="000000"/>
              </w:rPr>
              <w:t>、分區到校訪視，建立輔導經驗</w:t>
            </w:r>
            <w:r w:rsidR="008F0455" w:rsidRPr="00196027">
              <w:rPr>
                <w:rFonts w:ascii="標楷體" w:eastAsia="標楷體" w:hAnsi="標楷體" w:cs="Times New Roman"/>
                <w:color w:val="000000"/>
              </w:rPr>
              <w:t>，且</w:t>
            </w:r>
            <w:r w:rsidR="008F0455" w:rsidRPr="00196027">
              <w:rPr>
                <w:rFonts w:ascii="標楷體" w:eastAsia="標楷體" w:hAnsi="標楷體" w:cs="Times New Roman"/>
                <w:color w:val="000000"/>
              </w:rPr>
              <w:br/>
              <w:t>能促進交流，鼓勵現場教師一起努力。</w:t>
            </w:r>
            <w:r w:rsidR="004F53C0" w:rsidRPr="00196027">
              <w:rPr>
                <w:rFonts w:ascii="標楷體" w:eastAsia="標楷體" w:hAnsi="標楷體" w:cs="Times New Roman"/>
                <w:color w:val="000000"/>
              </w:rPr>
              <w:t>。</w:t>
            </w:r>
          </w:p>
          <w:p w14:paraId="7FECCECA"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7、</w:t>
            </w:r>
            <w:r w:rsidR="004F53C0" w:rsidRPr="00196027">
              <w:rPr>
                <w:rFonts w:ascii="標楷體" w:eastAsia="標楷體" w:hAnsi="標楷體" w:cs="Times New Roman"/>
                <w:color w:val="000000"/>
              </w:rPr>
              <w:t>輔導團員間合作順利，鼓勵研發設計教學模組及主動發現教學現場問題，藉以提</w:t>
            </w:r>
            <w:r w:rsidR="004F53C0" w:rsidRPr="00196027">
              <w:rPr>
                <w:rFonts w:ascii="標楷體" w:eastAsia="標楷體" w:hAnsi="標楷體" w:cs="Times New Roman"/>
                <w:color w:val="000000"/>
              </w:rPr>
              <w:br/>
              <w:t>出有效教學策略，以增進教學專業知能。。</w:t>
            </w:r>
          </w:p>
          <w:p w14:paraId="3AC60F5F" w14:textId="77777777" w:rsidR="00B51CD5" w:rsidRPr="00196027" w:rsidRDefault="004C642C" w:rsidP="008F0455">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8、</w:t>
            </w:r>
            <w:r w:rsidR="00B51CD5" w:rsidRPr="00196027">
              <w:rPr>
                <w:rFonts w:ascii="標楷體" w:eastAsia="標楷體" w:hAnsi="標楷體" w:cs="Times New Roman"/>
                <w:color w:val="000000"/>
              </w:rPr>
              <w:t>團員行動</w:t>
            </w:r>
            <w:r w:rsidR="008B7DCB" w:rsidRPr="00196027">
              <w:rPr>
                <w:rFonts w:ascii="標楷體" w:eastAsia="標楷體" w:hAnsi="標楷體" w:cs="Times New Roman"/>
                <w:color w:val="000000"/>
              </w:rPr>
              <w:t>力及組織能力高，能因應停課</w:t>
            </w:r>
            <w:proofErr w:type="gramStart"/>
            <w:r w:rsidR="008B7DCB" w:rsidRPr="00196027">
              <w:rPr>
                <w:rFonts w:ascii="標楷體" w:eastAsia="標楷體" w:hAnsi="標楷體" w:cs="Times New Roman"/>
                <w:color w:val="000000"/>
              </w:rPr>
              <w:t>不</w:t>
            </w:r>
            <w:proofErr w:type="gramEnd"/>
            <w:r w:rsidR="008B7DCB" w:rsidRPr="00196027">
              <w:rPr>
                <w:rFonts w:ascii="標楷體" w:eastAsia="標楷體" w:hAnsi="標楷體" w:cs="Times New Roman"/>
                <w:color w:val="000000"/>
              </w:rPr>
              <w:t>停學、雙語教育政策，發展不同創新教</w:t>
            </w:r>
            <w:r w:rsidR="008B7DCB" w:rsidRPr="00196027">
              <w:rPr>
                <w:rFonts w:ascii="標楷體" w:eastAsia="標楷體" w:hAnsi="標楷體" w:cs="Times New Roman"/>
                <w:color w:val="000000"/>
              </w:rPr>
              <w:br/>
              <w:t>學模式。</w:t>
            </w:r>
          </w:p>
          <w:p w14:paraId="5B48903E"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（二）</w:t>
            </w:r>
            <w:r w:rsidR="00884667" w:rsidRPr="00196027">
              <w:rPr>
                <w:rFonts w:ascii="標楷體" w:eastAsia="標楷體" w:hAnsi="標楷體" w:cs="Times New Roman"/>
                <w:szCs w:val="24"/>
              </w:rPr>
              <w:t>Weaknesses 劣勢</w:t>
            </w:r>
          </w:p>
          <w:p w14:paraId="09D28779"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8C6799" w:rsidRPr="00196027">
              <w:rPr>
                <w:rFonts w:ascii="標楷體" w:eastAsia="標楷體" w:hAnsi="標楷體" w:cs="Times New Roman"/>
                <w:color w:val="000000"/>
              </w:rPr>
              <w:t>各校取得教育部語言能力中高級認證之現職教師任教本土語文課程的意願不高。</w:t>
            </w:r>
          </w:p>
          <w:p w14:paraId="6CA3E47A"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w:t>
            </w:r>
            <w:r w:rsidR="00CE5FDA">
              <w:rPr>
                <w:rFonts w:ascii="標楷體" w:eastAsia="標楷體" w:hAnsi="標楷體" w:cs="Times New Roman"/>
                <w:color w:val="000000"/>
              </w:rPr>
              <w:t>本土</w:t>
            </w:r>
            <w:r w:rsidR="008C6799" w:rsidRPr="00196027">
              <w:rPr>
                <w:rFonts w:ascii="標楷體" w:eastAsia="標楷體" w:hAnsi="標楷體" w:cs="Times New Roman"/>
                <w:color w:val="000000"/>
              </w:rPr>
              <w:t>指導員身兼數職，除本身業務還需肩負臨時交辦事項，對本土語</w:t>
            </w:r>
            <w:r w:rsidR="00CE5FDA">
              <w:rPr>
                <w:rFonts w:ascii="標楷體" w:eastAsia="標楷體" w:hAnsi="標楷體" w:cs="Times New Roman" w:hint="eastAsia"/>
                <w:color w:val="000000"/>
              </w:rPr>
              <w:t>文</w:t>
            </w:r>
            <w:r w:rsidR="008C6799" w:rsidRPr="00196027">
              <w:rPr>
                <w:rFonts w:ascii="標楷體" w:eastAsia="標楷體" w:hAnsi="標楷體" w:cs="Times New Roman"/>
                <w:color w:val="000000"/>
              </w:rPr>
              <w:t>之推動工</w:t>
            </w:r>
            <w:r w:rsidR="008C6799" w:rsidRPr="00196027">
              <w:rPr>
                <w:rFonts w:ascii="標楷體" w:eastAsia="標楷體" w:hAnsi="標楷體" w:cs="Times New Roman"/>
                <w:color w:val="000000"/>
              </w:rPr>
              <w:br/>
            </w:r>
            <w:r w:rsidR="008C6799" w:rsidRPr="00196027">
              <w:rPr>
                <w:rFonts w:ascii="標楷體" w:eastAsia="標楷體" w:hAnsi="標楷體" w:cs="Times New Roman"/>
                <w:color w:val="000000"/>
              </w:rPr>
              <w:lastRenderedPageBreak/>
              <w:t>作分身乏術。</w:t>
            </w:r>
          </w:p>
          <w:p w14:paraId="66810D03"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r w:rsidR="00CE5FDA">
              <w:rPr>
                <w:rFonts w:ascii="標楷體" w:eastAsia="標楷體" w:hAnsi="標楷體" w:cs="Times New Roman"/>
                <w:color w:val="000000"/>
              </w:rPr>
              <w:t>受限於客</w:t>
            </w:r>
            <w:r w:rsidR="008C6799" w:rsidRPr="00196027">
              <w:rPr>
                <w:rFonts w:ascii="標楷體" w:eastAsia="標楷體" w:hAnsi="標楷體" w:cs="Times New Roman"/>
                <w:color w:val="000000"/>
              </w:rPr>
              <w:t>語</w:t>
            </w:r>
            <w:r w:rsidR="00CE5FDA">
              <w:rPr>
                <w:rFonts w:ascii="標楷體" w:eastAsia="標楷體" w:hAnsi="標楷體" w:cs="Times New Roman" w:hint="eastAsia"/>
                <w:color w:val="000000"/>
              </w:rPr>
              <w:t>文</w:t>
            </w:r>
            <w:r w:rsidR="008C6799" w:rsidRPr="00196027">
              <w:rPr>
                <w:rFonts w:ascii="標楷體" w:eastAsia="標楷體" w:hAnsi="標楷體" w:cs="Times New Roman"/>
                <w:color w:val="000000"/>
              </w:rPr>
              <w:t>和原住民族語</w:t>
            </w:r>
            <w:r w:rsidR="0010434A">
              <w:rPr>
                <w:rFonts w:ascii="標楷體" w:eastAsia="標楷體" w:hAnsi="標楷體" w:cs="Times New Roman" w:hint="eastAsia"/>
                <w:color w:val="000000"/>
              </w:rPr>
              <w:t>文</w:t>
            </w:r>
            <w:r w:rsidR="008C6799" w:rsidRPr="00196027">
              <w:rPr>
                <w:rFonts w:ascii="標楷體" w:eastAsia="標楷體" w:hAnsi="標楷體" w:cs="Times New Roman"/>
                <w:color w:val="000000"/>
              </w:rPr>
              <w:t>師資不足，大量開課推行不易。</w:t>
            </w:r>
          </w:p>
          <w:p w14:paraId="7FDD0D1E"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w:t>
            </w:r>
            <w:r w:rsidR="008C6799" w:rsidRPr="00196027">
              <w:rPr>
                <w:rFonts w:ascii="標楷體" w:eastAsia="標楷體" w:hAnsi="標楷體" w:cs="Times New Roman"/>
                <w:color w:val="000000"/>
              </w:rPr>
              <w:t>教學支援工作人員的收入不穩定及缺乏延續性，使得人員的投入</w:t>
            </w:r>
            <w:proofErr w:type="gramStart"/>
            <w:r w:rsidR="008C6799" w:rsidRPr="00196027">
              <w:rPr>
                <w:rFonts w:ascii="標楷體" w:eastAsia="標楷體" w:hAnsi="標楷體" w:cs="Times New Roman"/>
                <w:color w:val="000000"/>
              </w:rPr>
              <w:t>不</w:t>
            </w:r>
            <w:proofErr w:type="gramEnd"/>
            <w:r w:rsidR="008C6799" w:rsidRPr="00196027">
              <w:rPr>
                <w:rFonts w:ascii="標楷體" w:eastAsia="標楷體" w:hAnsi="標楷體" w:cs="Times New Roman"/>
                <w:color w:val="000000"/>
              </w:rPr>
              <w:t>若以往，間接</w:t>
            </w:r>
            <w:r w:rsidR="008C6799" w:rsidRPr="00196027">
              <w:rPr>
                <w:rFonts w:ascii="標楷體" w:eastAsia="標楷體" w:hAnsi="標楷體" w:cs="Times New Roman"/>
                <w:color w:val="000000"/>
              </w:rPr>
              <w:br/>
              <w:t>成為本土語文工作推行的隱憂。</w:t>
            </w:r>
          </w:p>
          <w:p w14:paraId="5E4D40B7"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w:t>
            </w:r>
            <w:r w:rsidR="008C6799" w:rsidRPr="00196027">
              <w:rPr>
                <w:rFonts w:ascii="標楷體" w:eastAsia="標楷體" w:hAnsi="標楷體" w:cs="Times New Roman"/>
                <w:color w:val="000000"/>
              </w:rPr>
              <w:t>國中現職教師進修本土語文教育學分的意願不高。</w:t>
            </w:r>
          </w:p>
          <w:p w14:paraId="54B8A065"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6、</w:t>
            </w:r>
            <w:r w:rsidR="00CE5FDA">
              <w:rPr>
                <w:rFonts w:ascii="標楷體" w:eastAsia="標楷體" w:hAnsi="標楷體" w:cs="Times New Roman"/>
              </w:rPr>
              <w:t>客</w:t>
            </w:r>
            <w:r w:rsidR="008C6799" w:rsidRPr="00196027">
              <w:rPr>
                <w:rFonts w:ascii="標楷體" w:eastAsia="標楷體" w:hAnsi="標楷體" w:cs="Times New Roman"/>
              </w:rPr>
              <w:t>語</w:t>
            </w:r>
            <w:r w:rsidR="00CE5FDA">
              <w:rPr>
                <w:rFonts w:ascii="標楷體" w:eastAsia="標楷體" w:hAnsi="標楷體" w:cs="Times New Roman" w:hint="eastAsia"/>
              </w:rPr>
              <w:t>文</w:t>
            </w:r>
            <w:r w:rsidR="008C6799" w:rsidRPr="00196027">
              <w:rPr>
                <w:rFonts w:ascii="標楷體" w:eastAsia="標楷體" w:hAnsi="標楷體" w:cs="Times New Roman"/>
              </w:rPr>
              <w:t>及原</w:t>
            </w:r>
            <w:r w:rsidR="0010434A">
              <w:rPr>
                <w:rFonts w:ascii="標楷體" w:eastAsia="標楷體" w:hAnsi="標楷體" w:cs="Times New Roman"/>
              </w:rPr>
              <w:t>住民</w:t>
            </w:r>
            <w:r w:rsidR="0010434A">
              <w:rPr>
                <w:rFonts w:ascii="標楷體" w:eastAsia="標楷體" w:hAnsi="標楷體" w:cs="Times New Roman" w:hint="eastAsia"/>
              </w:rPr>
              <w:t>族語文</w:t>
            </w:r>
            <w:r w:rsidR="008C6799" w:rsidRPr="00196027">
              <w:rPr>
                <w:rFonts w:ascii="標楷體" w:eastAsia="標楷體" w:hAnsi="標楷體" w:cs="Times New Roman"/>
              </w:rPr>
              <w:t>專長輔導員人數較少，加上近幾年流動率高，新舊傳承不易，有銜接上的隱憂。</w:t>
            </w:r>
          </w:p>
          <w:p w14:paraId="49EE1C75"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7、</w:t>
            </w:r>
            <w:r w:rsidR="008C6799" w:rsidRPr="00196027">
              <w:rPr>
                <w:rFonts w:ascii="標楷體" w:eastAsia="標楷體" w:hAnsi="標楷體" w:cs="Times New Roman"/>
                <w:color w:val="000000"/>
              </w:rPr>
              <w:t>教育變革加重輔導業務：12年國教</w:t>
            </w:r>
            <w:proofErr w:type="gramStart"/>
            <w:r w:rsidR="008C6799" w:rsidRPr="00196027">
              <w:rPr>
                <w:rFonts w:ascii="標楷體" w:eastAsia="標楷體" w:hAnsi="標楷體" w:cs="Times New Roman"/>
                <w:color w:val="000000"/>
              </w:rPr>
              <w:t>新課綱</w:t>
            </w:r>
            <w:proofErr w:type="gramEnd"/>
            <w:r w:rsidR="008C6799" w:rsidRPr="00196027">
              <w:rPr>
                <w:rFonts w:ascii="標楷體" w:eastAsia="標楷體" w:hAnsi="標楷體" w:cs="Times New Roman"/>
                <w:color w:val="000000"/>
              </w:rPr>
              <w:t>強調素養導向教學，輔導業務量增加，須不斷調整輔導工作內容。</w:t>
            </w:r>
          </w:p>
          <w:p w14:paraId="4EC67F35" w14:textId="77777777" w:rsidR="004C642C" w:rsidRPr="00196027" w:rsidRDefault="004C642C" w:rsidP="008F0455">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8、</w:t>
            </w:r>
            <w:r w:rsidR="008C6799" w:rsidRPr="00196027">
              <w:rPr>
                <w:rFonts w:ascii="標楷體" w:eastAsia="標楷體" w:hAnsi="標楷體" w:cs="Times New Roman"/>
                <w:color w:val="000000"/>
              </w:rPr>
              <w:t>辦理到校諮詢服務時，相對應之領域老師人數少。</w:t>
            </w:r>
          </w:p>
          <w:p w14:paraId="300AF1C4"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（三）</w:t>
            </w:r>
            <w:r w:rsidR="00884667" w:rsidRPr="00196027">
              <w:rPr>
                <w:rFonts w:ascii="標楷體" w:eastAsia="標楷體" w:hAnsi="標楷體" w:cs="Times New Roman"/>
                <w:szCs w:val="24"/>
              </w:rPr>
              <w:t>Opportunities 機會點</w:t>
            </w:r>
          </w:p>
          <w:p w14:paraId="2EE9BA0E"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8C6799" w:rsidRPr="00196027">
              <w:rPr>
                <w:rFonts w:ascii="標楷體" w:eastAsia="標楷體" w:hAnsi="標楷體" w:cs="Times New Roman"/>
              </w:rPr>
              <w:t>國家語言發展法已公布，並訂111年8月1日為最後生效日，故</w:t>
            </w:r>
            <w:r w:rsidR="008C6799" w:rsidRPr="00196027">
              <w:rPr>
                <w:rFonts w:ascii="標楷體" w:eastAsia="標楷體" w:hAnsi="標楷體" w:cs="Times New Roman"/>
                <w:color w:val="000000"/>
              </w:rPr>
              <w:t>111學年度起</w:t>
            </w:r>
            <w:r w:rsidR="008F0455" w:rsidRPr="00196027">
              <w:rPr>
                <w:rFonts w:ascii="標楷體" w:eastAsia="標楷體" w:hAnsi="標楷體" w:cs="Times New Roman"/>
                <w:color w:val="000000"/>
              </w:rPr>
              <w:t>本</w:t>
            </w:r>
            <w:r w:rsidR="008F0455" w:rsidRPr="00196027">
              <w:rPr>
                <w:rFonts w:ascii="標楷體" w:eastAsia="標楷體" w:hAnsi="標楷體" w:cs="Times New Roman"/>
                <w:color w:val="000000"/>
              </w:rPr>
              <w:br/>
              <w:t>土語文七、八年級</w:t>
            </w:r>
            <w:proofErr w:type="gramStart"/>
            <w:r w:rsidR="008F0455" w:rsidRPr="00196027">
              <w:rPr>
                <w:rFonts w:ascii="標楷體" w:eastAsia="標楷體" w:hAnsi="標楷體" w:cs="Times New Roman"/>
                <w:color w:val="000000"/>
              </w:rPr>
              <w:t>列為部定課程</w:t>
            </w:r>
            <w:proofErr w:type="gramEnd"/>
            <w:r w:rsidR="008F0455" w:rsidRPr="00196027">
              <w:rPr>
                <w:rFonts w:ascii="標楷體" w:eastAsia="標楷體" w:hAnsi="標楷體" w:cs="Times New Roman"/>
                <w:color w:val="000000"/>
              </w:rPr>
              <w:t>每週一節；九年級列為彈性學習課程選修，由學校調查學生學習意願後開課，高中</w:t>
            </w:r>
            <w:proofErr w:type="gramStart"/>
            <w:r w:rsidR="008F0455" w:rsidRPr="00196027">
              <w:rPr>
                <w:rFonts w:ascii="標楷體" w:eastAsia="標楷體" w:hAnsi="標楷體" w:cs="Times New Roman"/>
                <w:color w:val="000000"/>
              </w:rPr>
              <w:t>列部定課程</w:t>
            </w:r>
            <w:proofErr w:type="gramEnd"/>
            <w:r w:rsidR="008F0455" w:rsidRPr="00196027">
              <w:rPr>
                <w:rFonts w:ascii="標楷體" w:eastAsia="標楷體" w:hAnsi="標楷體" w:cs="Times New Roman"/>
                <w:color w:val="000000"/>
              </w:rPr>
              <w:t>2學分，本土語文課程受到重視，師資需求量大增。</w:t>
            </w:r>
          </w:p>
          <w:p w14:paraId="57937A5C"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w:t>
            </w:r>
            <w:r w:rsidR="00851C6A">
              <w:rPr>
                <w:rFonts w:ascii="標楷體" w:eastAsia="標楷體" w:hAnsi="標楷體" w:cs="Times New Roman"/>
                <w:color w:val="000000"/>
              </w:rPr>
              <w:t>教育部國民及學前教育署開始辦</w:t>
            </w:r>
            <w:r w:rsidR="00851C6A">
              <w:rPr>
                <w:rFonts w:ascii="標楷體" w:eastAsia="標楷體" w:hAnsi="標楷體" w:cs="Times New Roman" w:hint="eastAsia"/>
                <w:color w:val="000000"/>
              </w:rPr>
              <w:t>理</w:t>
            </w:r>
            <w:r w:rsidR="00851C6A">
              <w:rPr>
                <w:rFonts w:ascii="標楷體" w:eastAsia="標楷體" w:hAnsi="標楷體" w:cs="Times New Roman"/>
                <w:color w:val="000000"/>
              </w:rPr>
              <w:t>推動</w:t>
            </w:r>
            <w:r w:rsidR="008C6799" w:rsidRPr="00196027">
              <w:rPr>
                <w:rFonts w:ascii="標楷體" w:eastAsia="標楷體" w:hAnsi="標楷體" w:cs="Times New Roman"/>
                <w:color w:val="000000"/>
              </w:rPr>
              <w:t>現職教師擔任本土語文授課者</w:t>
            </w:r>
            <w:r w:rsidR="00851C6A">
              <w:rPr>
                <w:rFonts w:ascii="標楷體" w:eastAsia="標楷體" w:hAnsi="標楷體" w:cs="Times New Roman" w:hint="eastAsia"/>
                <w:color w:val="000000"/>
              </w:rPr>
              <w:t>，</w:t>
            </w:r>
            <w:r w:rsidR="008C6799" w:rsidRPr="00196027">
              <w:rPr>
                <w:rFonts w:ascii="標楷體" w:eastAsia="標楷體" w:hAnsi="標楷體" w:cs="Times New Roman"/>
                <w:color w:val="000000"/>
              </w:rPr>
              <w:t>需通過認</w:t>
            </w:r>
            <w:r w:rsidR="008C6799" w:rsidRPr="00196027">
              <w:rPr>
                <w:rFonts w:ascii="標楷體" w:eastAsia="標楷體" w:hAnsi="標楷體" w:cs="Times New Roman"/>
                <w:color w:val="000000"/>
              </w:rPr>
              <w:br/>
              <w:t>證的要求，對提升師資素養有正面積極的影響。</w:t>
            </w:r>
          </w:p>
          <w:p w14:paraId="4FC9FC01"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r w:rsidR="008C6799" w:rsidRPr="00196027">
              <w:rPr>
                <w:rFonts w:ascii="標楷體" w:eastAsia="標楷體" w:hAnsi="標楷體" w:cs="Times New Roman"/>
                <w:color w:val="000000"/>
              </w:rPr>
              <w:t>配合教育部國民及學前教育署中央輔導團統籌規劃各縣市教學輔導業務，朝向落</w:t>
            </w:r>
            <w:r w:rsidR="008C6799" w:rsidRPr="00196027">
              <w:rPr>
                <w:rFonts w:ascii="標楷體" w:eastAsia="標楷體" w:hAnsi="標楷體" w:cs="Times New Roman"/>
                <w:color w:val="000000"/>
              </w:rPr>
              <w:br/>
              <w:t>實完善的三級輔導制度邁進。</w:t>
            </w:r>
          </w:p>
          <w:p w14:paraId="12D59160"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w:t>
            </w:r>
            <w:r w:rsidR="008C6799" w:rsidRPr="00196027">
              <w:rPr>
                <w:rFonts w:ascii="標楷體" w:eastAsia="標楷體" w:hAnsi="標楷體" w:cs="Times New Roman"/>
                <w:color w:val="000000"/>
              </w:rPr>
              <w:t>藉區域聯盟方式，促進各校本土語文學習領域小組之專業成長以縮小發展的差異性。</w:t>
            </w:r>
          </w:p>
          <w:p w14:paraId="2636CFA4"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w:t>
            </w:r>
            <w:r w:rsidR="008C6799" w:rsidRPr="00196027">
              <w:rPr>
                <w:rFonts w:ascii="標楷體" w:eastAsia="標楷體" w:hAnsi="標楷體" w:cs="Times New Roman"/>
                <w:color w:val="000000"/>
              </w:rPr>
              <w:t>國中階段利用共同領域時間及寒暑假安排工作坊，避開各校輔導課時段，提升教</w:t>
            </w:r>
            <w:r w:rsidR="008C6799" w:rsidRPr="00196027">
              <w:rPr>
                <w:rFonts w:ascii="標楷體" w:eastAsia="標楷體" w:hAnsi="標楷體" w:cs="Times New Roman"/>
                <w:color w:val="000000"/>
              </w:rPr>
              <w:br/>
              <w:t>師進修意願。</w:t>
            </w:r>
          </w:p>
          <w:p w14:paraId="1FC89029"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6、</w:t>
            </w:r>
            <w:r w:rsidR="008F0455" w:rsidRPr="00196027">
              <w:rPr>
                <w:rFonts w:ascii="標楷體" w:eastAsia="標楷體" w:hAnsi="標楷體" w:cs="Times New Roman"/>
                <w:color w:val="000000"/>
              </w:rPr>
              <w:t>協助本市辦理221世界母語日系列活動，提供本土語文推動的最佳平</w:t>
            </w:r>
            <w:proofErr w:type="gramStart"/>
            <w:r w:rsidR="008F0455" w:rsidRPr="00196027">
              <w:rPr>
                <w:rFonts w:ascii="標楷體" w:eastAsia="標楷體" w:hAnsi="標楷體" w:cs="Times New Roman"/>
                <w:color w:val="000000"/>
              </w:rPr>
              <w:t>臺</w:t>
            </w:r>
            <w:proofErr w:type="gramEnd"/>
            <w:r w:rsidR="008F0455" w:rsidRPr="00196027">
              <w:rPr>
                <w:rFonts w:ascii="標楷體" w:eastAsia="標楷體" w:hAnsi="標楷體" w:cs="Times New Roman"/>
                <w:color w:val="000000"/>
              </w:rPr>
              <w:t>，另一方</w:t>
            </w:r>
            <w:r w:rsidR="008F0455" w:rsidRPr="00196027">
              <w:rPr>
                <w:rFonts w:ascii="標楷體" w:eastAsia="標楷體" w:hAnsi="標楷體" w:cs="Times New Roman"/>
                <w:color w:val="000000"/>
              </w:rPr>
              <w:br/>
              <w:t>面也彌補了輔導團經費不足的窘況。</w:t>
            </w:r>
          </w:p>
          <w:p w14:paraId="6C4F369B"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（四）</w:t>
            </w:r>
            <w:r w:rsidR="00884667" w:rsidRPr="00196027">
              <w:rPr>
                <w:rFonts w:ascii="標楷體" w:eastAsia="標楷體" w:hAnsi="標楷體" w:cs="Times New Roman"/>
                <w:szCs w:val="24"/>
              </w:rPr>
              <w:t>Threats 威脅點</w:t>
            </w:r>
          </w:p>
          <w:p w14:paraId="35EEBD9D"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8F0455" w:rsidRPr="00196027">
              <w:rPr>
                <w:rFonts w:ascii="標楷體" w:eastAsia="標楷體" w:hAnsi="標楷體" w:cs="Times New Roman"/>
              </w:rPr>
              <w:t>各項</w:t>
            </w:r>
            <w:r w:rsidR="00CE5FDA">
              <w:rPr>
                <w:rFonts w:ascii="標楷體" w:eastAsia="標楷體" w:hAnsi="標楷體" w:cs="Times New Roman"/>
              </w:rPr>
              <w:t>本土語文</w:t>
            </w:r>
            <w:r w:rsidR="008F0455" w:rsidRPr="00196027">
              <w:rPr>
                <w:rFonts w:ascii="標楷體" w:eastAsia="標楷體" w:hAnsi="標楷體" w:cs="Times New Roman"/>
              </w:rPr>
              <w:t>認證近幾年難度偏高，通過率降低，使現職教師參加認證的意願跟</w:t>
            </w:r>
            <w:r w:rsidR="008F0455" w:rsidRPr="00196027">
              <w:rPr>
                <w:rFonts w:ascii="標楷體" w:eastAsia="標楷體" w:hAnsi="標楷體" w:cs="Times New Roman"/>
              </w:rPr>
              <w:br/>
              <w:t>著降低。</w:t>
            </w:r>
          </w:p>
          <w:p w14:paraId="22ECF9B1"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w:t>
            </w:r>
            <w:r w:rsidR="008F0455" w:rsidRPr="00196027">
              <w:rPr>
                <w:rFonts w:ascii="標楷體" w:eastAsia="標楷體" w:hAnsi="標楷體" w:cs="Times New Roman"/>
                <w:szCs w:val="24"/>
              </w:rPr>
              <w:t>閩南語</w:t>
            </w:r>
            <w:r w:rsidR="00CE5FDA">
              <w:rPr>
                <w:rFonts w:ascii="標楷體" w:eastAsia="標楷體" w:hAnsi="標楷體" w:cs="Times New Roman" w:hint="eastAsia"/>
                <w:szCs w:val="24"/>
              </w:rPr>
              <w:t>文</w:t>
            </w:r>
            <w:r w:rsidR="008F0455" w:rsidRPr="00196027">
              <w:rPr>
                <w:rFonts w:ascii="標楷體" w:eastAsia="標楷體" w:hAnsi="標楷體" w:cs="Times New Roman"/>
                <w:szCs w:val="24"/>
              </w:rPr>
              <w:t>拼讀書寫有獨立的系統，即使通過中高級認證，面對教學現場仍感不足。</w:t>
            </w:r>
          </w:p>
          <w:p w14:paraId="7833C3FA"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r w:rsidR="007A05E9" w:rsidRPr="00196027">
              <w:rPr>
                <w:rFonts w:ascii="標楷體" w:eastAsia="標楷體" w:hAnsi="標楷體" w:cs="Times New Roman"/>
                <w:szCs w:val="24"/>
              </w:rPr>
              <w:t>本土語文教學支援工作人員本土語文能力強，充滿教學熱忱，但班級經營能力及</w:t>
            </w:r>
            <w:r w:rsidR="007A05E9" w:rsidRPr="00196027">
              <w:rPr>
                <w:rFonts w:ascii="標楷體" w:eastAsia="標楷體" w:hAnsi="標楷體" w:cs="Times New Roman"/>
                <w:szCs w:val="24"/>
              </w:rPr>
              <w:br/>
              <w:t>教學技巧較弱。</w:t>
            </w:r>
          </w:p>
          <w:p w14:paraId="74F2555D" w14:textId="77777777" w:rsidR="004C642C" w:rsidRPr="00196027" w:rsidRDefault="004C642C" w:rsidP="004C642C">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w:t>
            </w:r>
            <w:r w:rsidR="007A05E9" w:rsidRPr="00196027">
              <w:rPr>
                <w:rFonts w:ascii="標楷體" w:eastAsia="標楷體" w:hAnsi="標楷體" w:cs="Times New Roman"/>
                <w:szCs w:val="24"/>
              </w:rPr>
              <w:t>輔導員要兼顧校務與團</w:t>
            </w:r>
            <w:proofErr w:type="gramStart"/>
            <w:r w:rsidR="007A05E9" w:rsidRPr="00196027">
              <w:rPr>
                <w:rFonts w:ascii="標楷體" w:eastAsia="標楷體" w:hAnsi="標楷體" w:cs="Times New Roman"/>
                <w:szCs w:val="24"/>
              </w:rPr>
              <w:t>務</w:t>
            </w:r>
            <w:proofErr w:type="gramEnd"/>
            <w:r w:rsidR="007A05E9" w:rsidRPr="00196027">
              <w:rPr>
                <w:rFonts w:ascii="標楷體" w:eastAsia="標楷體" w:hAnsi="標楷體" w:cs="Times New Roman"/>
                <w:szCs w:val="24"/>
              </w:rPr>
              <w:t>不易，受限於學校的行政與課務，難以全程參加三階段</w:t>
            </w:r>
            <w:r w:rsidR="007A05E9" w:rsidRPr="00196027">
              <w:rPr>
                <w:rFonts w:ascii="標楷體" w:eastAsia="標楷體" w:hAnsi="標楷體" w:cs="Times New Roman"/>
                <w:szCs w:val="24"/>
              </w:rPr>
              <w:br/>
              <w:t>培訓或相關研習，降低出席增能研習的意願。</w:t>
            </w:r>
          </w:p>
          <w:p w14:paraId="0FC1C141" w14:textId="77777777" w:rsidR="004C642C" w:rsidRPr="00196027" w:rsidRDefault="004C642C" w:rsidP="00B51CD5">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w:t>
            </w:r>
            <w:r w:rsidR="00154B51" w:rsidRPr="00196027">
              <w:rPr>
                <w:rFonts w:ascii="標楷體" w:eastAsia="標楷體" w:hAnsi="標楷體" w:cs="Times New Roman"/>
              </w:rPr>
              <w:t>若因應國中本土語文列入必修，將國中輔導團員需修畢本土語文教育學分列入資</w:t>
            </w:r>
            <w:r w:rsidR="00154B51" w:rsidRPr="00196027">
              <w:rPr>
                <w:rFonts w:ascii="標楷體" w:eastAsia="標楷體" w:hAnsi="標楷體" w:cs="Times New Roman"/>
              </w:rPr>
              <w:br/>
              <w:t>格審查，團員招募恐更不易。</w:t>
            </w:r>
          </w:p>
        </w:tc>
      </w:tr>
      <w:tr w:rsidR="006C340F" w:rsidRPr="00196027" w14:paraId="42490E5F" w14:textId="77777777" w:rsidTr="00DF77CA">
        <w:tc>
          <w:tcPr>
            <w:tcW w:w="1419" w:type="dxa"/>
            <w:shd w:val="clear" w:color="auto" w:fill="D9D9D9" w:themeFill="background1" w:themeFillShade="D9"/>
          </w:tcPr>
          <w:p w14:paraId="344F6F5A" w14:textId="77777777" w:rsidR="006C340F" w:rsidRPr="00196027" w:rsidRDefault="008B7DCB" w:rsidP="008B7DCB">
            <w:pPr>
              <w:autoSpaceDE w:val="0"/>
              <w:autoSpaceDN w:val="0"/>
              <w:adjustRightInd w:val="0"/>
              <w:snapToGrid w:val="0"/>
              <w:rPr>
                <w:rFonts w:ascii="標楷體" w:eastAsia="標楷體" w:hAnsi="標楷體" w:cs="Times New Roman"/>
              </w:rPr>
            </w:pPr>
            <w:r w:rsidRPr="00196027">
              <w:rPr>
                <w:rFonts w:ascii="標楷體" w:eastAsia="標楷體" w:hAnsi="標楷體" w:cs="Times New Roman"/>
                <w:szCs w:val="24"/>
              </w:rPr>
              <w:lastRenderedPageBreak/>
              <w:t>Strategies 運用策略</w:t>
            </w:r>
          </w:p>
        </w:tc>
        <w:tc>
          <w:tcPr>
            <w:tcW w:w="9072" w:type="dxa"/>
          </w:tcPr>
          <w:p w14:paraId="666F97D9" w14:textId="77777777" w:rsidR="008B7DCB" w:rsidRPr="00196027" w:rsidRDefault="008B7DCB" w:rsidP="008B7DCB">
            <w:pPr>
              <w:spacing w:afterLines="25" w:after="90" w:line="320" w:lineRule="exact"/>
              <w:ind w:left="360" w:hangingChars="150" w:hanging="360"/>
              <w:jc w:val="both"/>
              <w:rPr>
                <w:rFonts w:ascii="標楷體" w:eastAsia="標楷體" w:hAnsi="標楷體" w:cs="Times New Roman"/>
                <w:color w:val="000000" w:themeColor="text1"/>
                <w:szCs w:val="24"/>
              </w:rPr>
            </w:pPr>
            <w:r w:rsidRPr="00196027">
              <w:rPr>
                <w:rFonts w:ascii="標楷體" w:eastAsia="標楷體" w:hAnsi="標楷體" w:cs="Times New Roman"/>
              </w:rPr>
              <w:t>1、</w:t>
            </w:r>
            <w:r w:rsidRPr="00196027">
              <w:rPr>
                <w:rFonts w:ascii="標楷體" w:eastAsia="標楷體" w:hAnsi="標楷體" w:cs="Times New Roman"/>
                <w:color w:val="000000" w:themeColor="text1"/>
                <w:szCs w:val="24"/>
              </w:rPr>
              <w:t>配合推動教育部十二年國教課程綱要素養導向教學重大政策</w:t>
            </w:r>
          </w:p>
          <w:p w14:paraId="62215CF6" w14:textId="77777777" w:rsidR="006C340F" w:rsidRPr="00196027" w:rsidRDefault="008B7DCB" w:rsidP="00DE4AA7">
            <w:pPr>
              <w:spacing w:afterLines="25" w:after="90" w:line="320" w:lineRule="exact"/>
              <w:ind w:left="600" w:hangingChars="250" w:hanging="600"/>
              <w:jc w:val="both"/>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（1）落實培訓種子教師的工作，轉化及宣達學習領域課程精神與內涵，以期達到教</w:t>
            </w:r>
            <w:r w:rsidR="00DE4AA7" w:rsidRPr="00196027">
              <w:rPr>
                <w:rFonts w:ascii="標楷體" w:eastAsia="標楷體" w:hAnsi="標楷體" w:cs="Times New Roman"/>
                <w:color w:val="000000" w:themeColor="text1"/>
                <w:szCs w:val="24"/>
              </w:rPr>
              <w:br/>
            </w:r>
            <w:r w:rsidRPr="00196027">
              <w:rPr>
                <w:rFonts w:ascii="標楷體" w:eastAsia="標楷體" w:hAnsi="標楷體" w:cs="Times New Roman"/>
                <w:color w:val="000000" w:themeColor="text1"/>
                <w:szCs w:val="24"/>
              </w:rPr>
              <w:t>師培訓和教學經驗傳承。</w:t>
            </w:r>
          </w:p>
          <w:p w14:paraId="34F8303F" w14:textId="77777777" w:rsidR="008B7DCB" w:rsidRPr="00196027" w:rsidRDefault="008B7DCB" w:rsidP="00DE4AA7">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color w:val="000000" w:themeColor="text1"/>
                <w:szCs w:val="24"/>
              </w:rPr>
              <w:lastRenderedPageBreak/>
              <w:t>（2）規劃輔導小組活動，協助本市教師進行素養導向課程教學設計與評量，以期達</w:t>
            </w:r>
            <w:r w:rsidR="00DE4AA7" w:rsidRPr="00196027">
              <w:rPr>
                <w:rFonts w:ascii="標楷體" w:eastAsia="標楷體" w:hAnsi="標楷體" w:cs="Times New Roman"/>
                <w:color w:val="000000" w:themeColor="text1"/>
                <w:szCs w:val="24"/>
              </w:rPr>
              <w:br/>
            </w:r>
            <w:r w:rsidRPr="00196027">
              <w:rPr>
                <w:rFonts w:ascii="標楷體" w:eastAsia="標楷體" w:hAnsi="標楷體" w:cs="Times New Roman"/>
                <w:color w:val="000000" w:themeColor="text1"/>
                <w:szCs w:val="24"/>
              </w:rPr>
              <w:t>到精進教學品質的目的。</w:t>
            </w:r>
          </w:p>
          <w:p w14:paraId="305FA36D" w14:textId="77777777" w:rsidR="008B7DCB" w:rsidRPr="00196027" w:rsidRDefault="008B7DCB" w:rsidP="00C23910">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2、配合雙語教學政策，</w:t>
            </w:r>
            <w:proofErr w:type="gramStart"/>
            <w:r w:rsidR="00C23910" w:rsidRPr="00196027">
              <w:rPr>
                <w:rFonts w:ascii="標楷體" w:eastAsia="標楷體" w:hAnsi="標楷體" w:cs="Times New Roman"/>
              </w:rPr>
              <w:t>薦派團員</w:t>
            </w:r>
            <w:proofErr w:type="gramEnd"/>
            <w:r w:rsidR="00C23910" w:rsidRPr="00196027">
              <w:rPr>
                <w:rFonts w:ascii="標楷體" w:eastAsia="標楷體" w:hAnsi="標楷體" w:cs="Times New Roman"/>
              </w:rPr>
              <w:t>參加種子教師培訓，並回到團內對團員進行增能研習，</w:t>
            </w:r>
            <w:r w:rsidRPr="00196027">
              <w:rPr>
                <w:rFonts w:ascii="標楷體" w:eastAsia="標楷體" w:hAnsi="標楷體" w:cs="Times New Roman"/>
              </w:rPr>
              <w:t>結合本土語</w:t>
            </w:r>
            <w:r w:rsidR="00CE5FDA">
              <w:rPr>
                <w:rFonts w:ascii="標楷體" w:eastAsia="標楷體" w:hAnsi="標楷體" w:cs="Times New Roman" w:hint="eastAsia"/>
              </w:rPr>
              <w:t>文</w:t>
            </w:r>
            <w:r w:rsidRPr="00196027">
              <w:rPr>
                <w:rFonts w:ascii="標楷體" w:eastAsia="標楷體" w:hAnsi="標楷體" w:cs="Times New Roman"/>
              </w:rPr>
              <w:t>及英語</w:t>
            </w:r>
            <w:r w:rsidR="00C23910" w:rsidRPr="00196027">
              <w:rPr>
                <w:rFonts w:ascii="標楷體" w:eastAsia="標楷體" w:hAnsi="標楷體" w:cs="Times New Roman"/>
              </w:rPr>
              <w:t>，發展教材及課程，搶灘雙語教學市場。</w:t>
            </w:r>
          </w:p>
          <w:p w14:paraId="600D4B76" w14:textId="77777777" w:rsidR="00C23910" w:rsidRPr="00196027" w:rsidRDefault="00C23910" w:rsidP="00C23910">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3、團員專業成長</w:t>
            </w:r>
          </w:p>
          <w:p w14:paraId="7914D6EA" w14:textId="77777777" w:rsidR="00C23910" w:rsidRPr="00196027" w:rsidRDefault="00C23910" w:rsidP="00DE4AA7">
            <w:pPr>
              <w:spacing w:afterLines="25" w:after="90" w:line="320" w:lineRule="exact"/>
              <w:ind w:left="600" w:hangingChars="250" w:hanging="600"/>
              <w:jc w:val="both"/>
              <w:rPr>
                <w:rFonts w:ascii="標楷體" w:eastAsia="標楷體" w:hAnsi="標楷體" w:cs="Times New Roman"/>
                <w:color w:val="000000" w:themeColor="text1"/>
                <w:szCs w:val="24"/>
              </w:rPr>
            </w:pPr>
            <w:r w:rsidRPr="00196027">
              <w:rPr>
                <w:rFonts w:ascii="標楷體" w:eastAsia="標楷體" w:hAnsi="標楷體" w:cs="Times New Roman"/>
              </w:rPr>
              <w:t>（1）實體交流：安排團員定期聚會，</w:t>
            </w:r>
            <w:r w:rsidRPr="00196027">
              <w:rPr>
                <w:rFonts w:ascii="標楷體" w:eastAsia="標楷體" w:hAnsi="標楷體" w:cs="Times New Roman"/>
                <w:color w:val="000000" w:themeColor="text1"/>
                <w:szCs w:val="24"/>
              </w:rPr>
              <w:t>藉由專業對話的機會，幫助輔導員</w:t>
            </w:r>
            <w:proofErr w:type="gramStart"/>
            <w:r w:rsidRPr="00196027">
              <w:rPr>
                <w:rFonts w:ascii="標楷體" w:eastAsia="標楷體" w:hAnsi="標楷體" w:cs="Times New Roman"/>
                <w:color w:val="000000" w:themeColor="text1"/>
                <w:szCs w:val="24"/>
              </w:rPr>
              <w:t>彼此間增</w:t>
            </w:r>
            <w:proofErr w:type="gramEnd"/>
            <w:r w:rsidR="00DE4AA7" w:rsidRPr="00196027">
              <w:rPr>
                <w:rFonts w:ascii="標楷體" w:eastAsia="標楷體" w:hAnsi="標楷體" w:cs="Times New Roman"/>
                <w:color w:val="000000" w:themeColor="text1"/>
                <w:szCs w:val="24"/>
              </w:rPr>
              <w:br/>
            </w:r>
            <w:r w:rsidRPr="00196027">
              <w:rPr>
                <w:rFonts w:ascii="標楷體" w:eastAsia="標楷體" w:hAnsi="標楷體" w:cs="Times New Roman"/>
                <w:color w:val="000000" w:themeColor="text1"/>
                <w:szCs w:val="24"/>
              </w:rPr>
              <w:t>能，以</w:t>
            </w:r>
            <w:proofErr w:type="gramStart"/>
            <w:r w:rsidRPr="00196027">
              <w:rPr>
                <w:rFonts w:ascii="標楷體" w:eastAsia="標楷體" w:hAnsi="標楷體" w:cs="Times New Roman"/>
                <w:color w:val="000000" w:themeColor="text1"/>
                <w:szCs w:val="24"/>
              </w:rPr>
              <w:t>提升課綱轉</w:t>
            </w:r>
            <w:proofErr w:type="gramEnd"/>
            <w:r w:rsidRPr="00196027">
              <w:rPr>
                <w:rFonts w:ascii="標楷體" w:eastAsia="標楷體" w:hAnsi="標楷體" w:cs="Times New Roman"/>
                <w:color w:val="000000" w:themeColor="text1"/>
                <w:szCs w:val="24"/>
              </w:rPr>
              <w:t>化與多元評量推廣與實施之課程理念與教學品質，形成專業對話的社群。</w:t>
            </w:r>
          </w:p>
          <w:p w14:paraId="2F85C22D" w14:textId="77777777" w:rsidR="00C23910" w:rsidRPr="00196027" w:rsidRDefault="00C23910" w:rsidP="00DE4AA7">
            <w:pPr>
              <w:spacing w:afterLines="25" w:after="90" w:line="320" w:lineRule="exact"/>
              <w:ind w:left="600" w:hangingChars="250" w:hanging="600"/>
              <w:jc w:val="both"/>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（2）</w:t>
            </w:r>
            <w:proofErr w:type="gramStart"/>
            <w:r w:rsidRPr="00196027">
              <w:rPr>
                <w:rFonts w:ascii="標楷體" w:eastAsia="標楷體" w:hAnsi="標楷體" w:cs="Times New Roman"/>
                <w:color w:val="000000" w:themeColor="text1"/>
                <w:szCs w:val="24"/>
              </w:rPr>
              <w:t>線上交流</w:t>
            </w:r>
            <w:proofErr w:type="gramEnd"/>
            <w:r w:rsidRPr="00196027">
              <w:rPr>
                <w:rFonts w:ascii="標楷體" w:eastAsia="標楷體" w:hAnsi="標楷體" w:cs="Times New Roman"/>
                <w:color w:val="000000" w:themeColor="text1"/>
                <w:szCs w:val="24"/>
              </w:rPr>
              <w:t>：建置本土語文輔導團Line群組，藉由網路與多媒體的特性，</w:t>
            </w:r>
            <w:r w:rsidR="00036B49" w:rsidRPr="00196027">
              <w:rPr>
                <w:rFonts w:ascii="標楷體" w:eastAsia="標楷體" w:hAnsi="標楷體" w:cs="Times New Roman"/>
                <w:color w:val="000000" w:themeColor="text1"/>
                <w:szCs w:val="24"/>
              </w:rPr>
              <w:t>進行即時新聞分享、教學資源建置、諮詢與意見交流、教學問題即時</w:t>
            </w:r>
            <w:r w:rsidRPr="00196027">
              <w:rPr>
                <w:rFonts w:ascii="標楷體" w:eastAsia="標楷體" w:hAnsi="標楷體" w:cs="Times New Roman"/>
                <w:color w:val="000000" w:themeColor="text1"/>
                <w:szCs w:val="24"/>
              </w:rPr>
              <w:t>反應，隨時支援學校、教師本土語文之教學活動。</w:t>
            </w:r>
          </w:p>
          <w:p w14:paraId="3976F2DE" w14:textId="77777777" w:rsidR="00C23910" w:rsidRPr="00196027" w:rsidRDefault="00C23910" w:rsidP="00C23910">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4、配合國家語言發展法</w:t>
            </w:r>
            <w:r w:rsidR="00036B49" w:rsidRPr="00196027">
              <w:rPr>
                <w:rFonts w:ascii="標楷體" w:eastAsia="標楷體" w:hAnsi="標楷體" w:cs="Times New Roman"/>
              </w:rPr>
              <w:t>將國家語言</w:t>
            </w:r>
            <w:proofErr w:type="gramStart"/>
            <w:r w:rsidR="00036B49" w:rsidRPr="00196027">
              <w:rPr>
                <w:rFonts w:ascii="標楷體" w:eastAsia="標楷體" w:hAnsi="標楷體" w:cs="Times New Roman"/>
              </w:rPr>
              <w:t>列為部定課程</w:t>
            </w:r>
            <w:proofErr w:type="gramEnd"/>
            <w:r w:rsidR="00036B49" w:rsidRPr="00196027">
              <w:rPr>
                <w:rFonts w:ascii="標楷體" w:eastAsia="標楷體" w:hAnsi="標楷體" w:cs="Times New Roman"/>
              </w:rPr>
              <w:t>之政策</w:t>
            </w:r>
            <w:r w:rsidRPr="00196027">
              <w:rPr>
                <w:rFonts w:ascii="標楷體" w:eastAsia="標楷體" w:hAnsi="標楷體" w:cs="Times New Roman"/>
              </w:rPr>
              <w:t>：</w:t>
            </w:r>
          </w:p>
          <w:p w14:paraId="2350032B" w14:textId="77777777" w:rsidR="00C23910" w:rsidRPr="00196027" w:rsidRDefault="00C23910" w:rsidP="00DE4AA7">
            <w:pPr>
              <w:spacing w:afterLines="25" w:after="90" w:line="320" w:lineRule="exact"/>
              <w:ind w:left="600" w:hangingChars="250" w:hanging="600"/>
              <w:jc w:val="both"/>
              <w:rPr>
                <w:rFonts w:ascii="標楷體" w:eastAsia="標楷體" w:hAnsi="標楷體" w:cs="Times New Roman"/>
                <w:color w:val="000000" w:themeColor="text1"/>
                <w:szCs w:val="24"/>
              </w:rPr>
            </w:pPr>
            <w:r w:rsidRPr="00196027">
              <w:rPr>
                <w:rFonts w:ascii="標楷體" w:eastAsia="標楷體" w:hAnsi="標楷體" w:cs="Times New Roman"/>
              </w:rPr>
              <w:t>（1）</w:t>
            </w:r>
            <w:r w:rsidRPr="00196027">
              <w:rPr>
                <w:rFonts w:ascii="標楷體" w:eastAsia="標楷體" w:hAnsi="標楷體" w:cs="Times New Roman"/>
                <w:color w:val="000000" w:themeColor="text1"/>
                <w:szCs w:val="24"/>
              </w:rPr>
              <w:t>辦理優異教學技巧、本土語文融入彈性課程之教學設計及音韻教學等研習，發</w:t>
            </w:r>
            <w:r w:rsidR="00DE4AA7" w:rsidRPr="00196027">
              <w:rPr>
                <w:rFonts w:ascii="標楷體" w:eastAsia="標楷體" w:hAnsi="標楷體" w:cs="Times New Roman"/>
                <w:color w:val="000000" w:themeColor="text1"/>
                <w:szCs w:val="24"/>
              </w:rPr>
              <w:br/>
            </w:r>
            <w:r w:rsidRPr="00196027">
              <w:rPr>
                <w:rFonts w:ascii="標楷體" w:eastAsia="標楷體" w:hAnsi="標楷體" w:cs="Times New Roman"/>
                <w:color w:val="000000" w:themeColor="text1"/>
                <w:szCs w:val="24"/>
              </w:rPr>
              <w:t>展認證輔導班、台語詩寫作、素養導向教案徵選，擴充在地文化融入本土語文教育，增進教學專業知能，活絡教學技巧與經驗傳承及交流。</w:t>
            </w:r>
          </w:p>
          <w:p w14:paraId="4F965E43" w14:textId="77777777" w:rsidR="00C23910" w:rsidRPr="00196027" w:rsidRDefault="00C23910" w:rsidP="00DE4AA7">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（2）</w:t>
            </w:r>
            <w:r w:rsidR="00036B49" w:rsidRPr="00196027">
              <w:rPr>
                <w:rFonts w:ascii="標楷體" w:eastAsia="標楷體" w:hAnsi="標楷體" w:cs="Times New Roman"/>
                <w:color w:val="000000" w:themeColor="text1"/>
                <w:szCs w:val="24"/>
              </w:rPr>
              <w:t>協助各分區學校</w:t>
            </w:r>
            <w:proofErr w:type="gramStart"/>
            <w:r w:rsidR="00036B49" w:rsidRPr="00196027">
              <w:rPr>
                <w:rFonts w:ascii="標楷體" w:eastAsia="標楷體" w:hAnsi="標楷體" w:cs="Times New Roman"/>
                <w:color w:val="000000" w:themeColor="text1"/>
                <w:szCs w:val="24"/>
              </w:rPr>
              <w:t>進行領綱的</w:t>
            </w:r>
            <w:proofErr w:type="gramEnd"/>
            <w:r w:rsidR="00036B49" w:rsidRPr="00196027">
              <w:rPr>
                <w:rFonts w:ascii="標楷體" w:eastAsia="標楷體" w:hAnsi="標楷體" w:cs="Times New Roman"/>
                <w:color w:val="000000" w:themeColor="text1"/>
                <w:szCs w:val="24"/>
              </w:rPr>
              <w:t>解讀及</w:t>
            </w:r>
            <w:proofErr w:type="gramStart"/>
            <w:r w:rsidR="00036B49" w:rsidRPr="00196027">
              <w:rPr>
                <w:rFonts w:ascii="標楷體" w:eastAsia="標楷體" w:hAnsi="標楷體" w:cs="Times New Roman"/>
                <w:color w:val="000000" w:themeColor="text1"/>
                <w:szCs w:val="24"/>
              </w:rPr>
              <w:t>教學共</w:t>
            </w:r>
            <w:proofErr w:type="gramEnd"/>
            <w:r w:rsidR="00036B49" w:rsidRPr="00196027">
              <w:rPr>
                <w:rFonts w:ascii="標楷體" w:eastAsia="標楷體" w:hAnsi="標楷體" w:cs="Times New Roman"/>
                <w:color w:val="000000" w:themeColor="text1"/>
                <w:szCs w:val="24"/>
              </w:rPr>
              <w:t>備、觀、</w:t>
            </w:r>
            <w:proofErr w:type="gramStart"/>
            <w:r w:rsidR="00036B49" w:rsidRPr="00196027">
              <w:rPr>
                <w:rFonts w:ascii="標楷體" w:eastAsia="標楷體" w:hAnsi="標楷體" w:cs="Times New Roman"/>
                <w:color w:val="000000" w:themeColor="text1"/>
                <w:szCs w:val="24"/>
              </w:rPr>
              <w:t>議</w:t>
            </w:r>
            <w:proofErr w:type="gramEnd"/>
            <w:r w:rsidR="00036B49" w:rsidRPr="00196027">
              <w:rPr>
                <w:rFonts w:ascii="標楷體" w:eastAsia="標楷體" w:hAnsi="標楷體" w:cs="Times New Roman"/>
                <w:color w:val="000000" w:themeColor="text1"/>
                <w:szCs w:val="24"/>
              </w:rPr>
              <w:t>課。</w:t>
            </w:r>
          </w:p>
          <w:p w14:paraId="56AB21C8" w14:textId="77777777" w:rsidR="00B9359C" w:rsidRPr="00196027" w:rsidRDefault="00B9359C" w:rsidP="00036B49">
            <w:pPr>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5、爭取並提供進修資訊：</w:t>
            </w:r>
          </w:p>
          <w:p w14:paraId="7E3BCFA4" w14:textId="77777777" w:rsidR="00B9359C" w:rsidRPr="00196027" w:rsidRDefault="00B9359C" w:rsidP="00DE4AA7">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（1）建議廣設本土語文二專班，避免有心修習的教師因交通因素無法報名。</w:t>
            </w:r>
          </w:p>
          <w:p w14:paraId="5799CC8C" w14:textId="77777777" w:rsidR="00B9359C" w:rsidRPr="00196027" w:rsidRDefault="00B9359C" w:rsidP="00DE4AA7">
            <w:pPr>
              <w:spacing w:afterLines="25" w:after="90" w:line="320" w:lineRule="exact"/>
              <w:ind w:left="600" w:hangingChars="250" w:hanging="600"/>
              <w:jc w:val="both"/>
              <w:rPr>
                <w:rFonts w:ascii="標楷體" w:eastAsia="標楷體" w:hAnsi="標楷體" w:cs="Times New Roman"/>
              </w:rPr>
            </w:pPr>
            <w:r w:rsidRPr="00196027">
              <w:rPr>
                <w:rFonts w:ascii="標楷體" w:eastAsia="標楷體" w:hAnsi="標楷體" w:cs="Times New Roman"/>
              </w:rPr>
              <w:t>（2）利用網路提供進修研習訊息，讓教學支援人員、對本土語文教學有興趣的教師</w:t>
            </w:r>
            <w:r w:rsidR="00DE4AA7" w:rsidRPr="00196027">
              <w:rPr>
                <w:rFonts w:ascii="標楷體" w:eastAsia="標楷體" w:hAnsi="標楷體" w:cs="Times New Roman"/>
              </w:rPr>
              <w:br/>
            </w:r>
            <w:r w:rsidRPr="00196027">
              <w:rPr>
                <w:rFonts w:ascii="標楷體" w:eastAsia="標楷體" w:hAnsi="標楷體" w:cs="Times New Roman"/>
              </w:rPr>
              <w:t>能共襄盛舉。</w:t>
            </w:r>
          </w:p>
        </w:tc>
      </w:tr>
    </w:tbl>
    <w:p w14:paraId="07B9217D" w14:textId="77777777" w:rsidR="00142EDA" w:rsidRPr="005066CA" w:rsidRDefault="00142EDA" w:rsidP="00C60945">
      <w:pPr>
        <w:autoSpaceDE w:val="0"/>
        <w:autoSpaceDN w:val="0"/>
        <w:spacing w:beforeLines="100" w:before="360" w:afterLines="50" w:after="180" w:line="420" w:lineRule="exact"/>
        <w:jc w:val="both"/>
        <w:rPr>
          <w:rFonts w:ascii="標楷體" w:eastAsia="標楷體" w:hAnsi="標楷體" w:cs="Times New Roman"/>
        </w:rPr>
      </w:pPr>
      <w:r w:rsidRPr="005066CA">
        <w:rPr>
          <w:rFonts w:ascii="標楷體" w:eastAsia="標楷體" w:hAnsi="標楷體" w:cs="Times New Roman"/>
        </w:rPr>
        <w:lastRenderedPageBreak/>
        <w:t>肆、計畫目標</w:t>
      </w:r>
    </w:p>
    <w:p w14:paraId="64467D1E" w14:textId="77777777" w:rsidR="00B9359C" w:rsidRPr="005066CA" w:rsidRDefault="00B9359C"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rPr>
        <w:t>1、</w:t>
      </w:r>
      <w:r w:rsidRPr="005066CA">
        <w:rPr>
          <w:rFonts w:ascii="標楷體" w:eastAsia="標楷體" w:hAnsi="標楷體" w:cs="Times New Roman"/>
          <w:szCs w:val="24"/>
        </w:rPr>
        <w:t>配合臺灣閩南語</w:t>
      </w:r>
      <w:r w:rsidR="00CE5FDA" w:rsidRPr="005066CA">
        <w:rPr>
          <w:rFonts w:ascii="標楷體" w:eastAsia="標楷體" w:hAnsi="標楷體" w:cs="Times New Roman" w:hint="eastAsia"/>
          <w:szCs w:val="24"/>
        </w:rPr>
        <w:t>文</w:t>
      </w:r>
      <w:r w:rsidRPr="005066CA">
        <w:rPr>
          <w:rFonts w:ascii="標楷體" w:eastAsia="標楷體" w:hAnsi="標楷體" w:cs="Times New Roman"/>
          <w:szCs w:val="24"/>
        </w:rPr>
        <w:t>羅馬字拼音方案市本教材（台語ABC真趣味）第一</w:t>
      </w:r>
      <w:proofErr w:type="gramStart"/>
      <w:r w:rsidRPr="005066CA">
        <w:rPr>
          <w:rFonts w:ascii="標楷體" w:eastAsia="標楷體" w:hAnsi="標楷體" w:cs="Times New Roman"/>
          <w:szCs w:val="24"/>
        </w:rPr>
        <w:t>冊</w:t>
      </w:r>
      <w:proofErr w:type="gramEnd"/>
      <w:r w:rsidRPr="005066CA">
        <w:rPr>
          <w:rFonts w:ascii="標楷體" w:eastAsia="標楷體" w:hAnsi="標楷體" w:cs="Times New Roman"/>
          <w:szCs w:val="24"/>
        </w:rPr>
        <w:t>及第二冊（台語拍通關）的實施，透過「課室觀察」有效瞭解教學現場學生的學習反應並有助於提升教學成效。</w:t>
      </w:r>
    </w:p>
    <w:p w14:paraId="7F3AD763" w14:textId="77777777" w:rsidR="00B9359C" w:rsidRPr="005066CA" w:rsidRDefault="00B9359C"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2、協助</w:t>
      </w:r>
      <w:proofErr w:type="gramStart"/>
      <w:r w:rsidRPr="005066CA">
        <w:rPr>
          <w:rFonts w:ascii="標楷體" w:eastAsia="標楷體" w:hAnsi="標楷體" w:cs="Times New Roman"/>
          <w:szCs w:val="24"/>
        </w:rPr>
        <w:t>推廣央團研發</w:t>
      </w:r>
      <w:proofErr w:type="gramEnd"/>
      <w:r w:rsidRPr="005066CA">
        <w:rPr>
          <w:rFonts w:ascii="標楷體" w:eastAsia="標楷體" w:hAnsi="標楷體" w:cs="Times New Roman"/>
          <w:szCs w:val="24"/>
        </w:rPr>
        <w:t>之本土語文跨領域教學案例，以</w:t>
      </w:r>
      <w:proofErr w:type="gramStart"/>
      <w:r w:rsidRPr="005066CA">
        <w:rPr>
          <w:rFonts w:ascii="標楷體" w:eastAsia="標楷體" w:hAnsi="標楷體" w:cs="Times New Roman"/>
          <w:szCs w:val="24"/>
        </w:rPr>
        <w:t>觀課、議</w:t>
      </w:r>
      <w:proofErr w:type="gramEnd"/>
      <w:r w:rsidRPr="005066CA">
        <w:rPr>
          <w:rFonts w:ascii="標楷體" w:eastAsia="標楷體" w:hAnsi="標楷體" w:cs="Times New Roman"/>
          <w:szCs w:val="24"/>
        </w:rPr>
        <w:t>課、公開授課方式，實地到校輔導基層教師發展與推廣實施本土語文有效教學對話、差異化教學、多元評量成效及素養導向教學之示例分享。</w:t>
      </w:r>
    </w:p>
    <w:p w14:paraId="0F65FBF6" w14:textId="77777777" w:rsidR="00B9359C" w:rsidRPr="005066CA" w:rsidRDefault="00B9359C"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3、</w:t>
      </w:r>
      <w:r w:rsidR="00D954C6" w:rsidRPr="005066CA">
        <w:rPr>
          <w:rFonts w:ascii="標楷體" w:eastAsia="標楷體" w:hAnsi="標楷體" w:cs="Times New Roman"/>
          <w:szCs w:val="24"/>
        </w:rPr>
        <w:t>提供多元主題課程，增廣輔導員學習視野，研發教材教學方案，提升學生學習成效；善用輔導員學科專長，分享優質教學經驗，精進教學能力。</w:t>
      </w:r>
    </w:p>
    <w:p w14:paraId="567FBDBE"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4、推展十二年國教核心素養教學示例本土語文教案甄選優良之示例，以提供日後教師教學參考。</w:t>
      </w:r>
    </w:p>
    <w:p w14:paraId="7D9F16C2"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5、開辦本土語文融入校</w:t>
      </w:r>
      <w:r w:rsidR="00851C6A" w:rsidRPr="005066CA">
        <w:rPr>
          <w:rFonts w:ascii="標楷體" w:eastAsia="標楷體" w:hAnsi="標楷體" w:cs="Times New Roman"/>
          <w:szCs w:val="24"/>
        </w:rPr>
        <w:t>訂課程工作坊，透過工作</w:t>
      </w:r>
      <w:proofErr w:type="gramStart"/>
      <w:r w:rsidR="00851C6A" w:rsidRPr="005066CA">
        <w:rPr>
          <w:rFonts w:ascii="標楷體" w:eastAsia="標楷體" w:hAnsi="標楷體" w:cs="Times New Roman"/>
          <w:szCs w:val="24"/>
        </w:rPr>
        <w:t>坊共備</w:t>
      </w:r>
      <w:proofErr w:type="gramEnd"/>
      <w:r w:rsidR="00851C6A" w:rsidRPr="005066CA">
        <w:rPr>
          <w:rFonts w:ascii="標楷體" w:eastAsia="標楷體" w:hAnsi="標楷體" w:cs="Times New Roman"/>
          <w:szCs w:val="24"/>
        </w:rPr>
        <w:t>與返校授課實踐，建構本土語文融入</w:t>
      </w:r>
      <w:r w:rsidR="00851C6A" w:rsidRPr="005066CA">
        <w:rPr>
          <w:rFonts w:ascii="標楷體" w:eastAsia="標楷體" w:hAnsi="標楷體" w:cs="Times New Roman" w:hint="eastAsia"/>
          <w:szCs w:val="24"/>
        </w:rPr>
        <w:t>跨領域教學</w:t>
      </w:r>
      <w:r w:rsidR="00851C6A" w:rsidRPr="005066CA">
        <w:rPr>
          <w:rFonts w:ascii="標楷體" w:eastAsia="標楷體" w:hAnsi="標楷體" w:cs="Times New Roman"/>
          <w:szCs w:val="24"/>
        </w:rPr>
        <w:t>活動</w:t>
      </w:r>
      <w:r w:rsidRPr="005066CA">
        <w:rPr>
          <w:rFonts w:ascii="標楷體" w:eastAsia="標楷體" w:hAnsi="標楷體" w:cs="Times New Roman"/>
          <w:szCs w:val="24"/>
        </w:rPr>
        <w:t>的可行模式。</w:t>
      </w:r>
    </w:p>
    <w:p w14:paraId="5B391087"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6、進行外埠參訪交流對話</w:t>
      </w:r>
      <w:proofErr w:type="gramStart"/>
      <w:r w:rsidRPr="005066CA">
        <w:rPr>
          <w:rFonts w:ascii="標楷體" w:eastAsia="標楷體" w:hAnsi="標楷體" w:cs="Times New Roman"/>
          <w:szCs w:val="24"/>
        </w:rPr>
        <w:t>與實察</w:t>
      </w:r>
      <w:proofErr w:type="gramEnd"/>
      <w:r w:rsidRPr="005066CA">
        <w:rPr>
          <w:rFonts w:ascii="標楷體" w:eastAsia="標楷體" w:hAnsi="標楷體" w:cs="Times New Roman"/>
          <w:szCs w:val="24"/>
        </w:rPr>
        <w:t>，觀摩他縣課堂實踐及有效教學實際作法並收集相關教學資料，發展有效教學策略。</w:t>
      </w:r>
    </w:p>
    <w:p w14:paraId="373BF538"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7、開辦本土語文創作研習，本土語文的教學，包含「聆聽、說話、標音、閱讀、寫作」能力，透過，可以提升教師本土語文的寫作能力，持續推動加強現職或有志從事本土語文</w:t>
      </w:r>
      <w:r w:rsidRPr="005066CA">
        <w:rPr>
          <w:rFonts w:ascii="標楷體" w:eastAsia="標楷體" w:hAnsi="標楷體" w:cs="Times New Roman"/>
          <w:szCs w:val="24"/>
        </w:rPr>
        <w:lastRenderedPageBreak/>
        <w:t>的教師本土語文能力。</w:t>
      </w:r>
    </w:p>
    <w:p w14:paraId="123B2795"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szCs w:val="24"/>
        </w:rPr>
      </w:pPr>
      <w:r w:rsidRPr="005066CA">
        <w:rPr>
          <w:rFonts w:ascii="標楷體" w:eastAsia="標楷體" w:hAnsi="標楷體" w:cs="Times New Roman"/>
          <w:szCs w:val="24"/>
        </w:rPr>
        <w:t>8、辦理輔導員專業成長工作坊，積極產出有效教學之相關教材設計，並建立資料庫資料，以提升輔導員的專業知能。</w:t>
      </w:r>
    </w:p>
    <w:p w14:paraId="026A487D" w14:textId="77777777" w:rsidR="00D954C6" w:rsidRPr="005066CA" w:rsidRDefault="00D954C6" w:rsidP="00B9359C">
      <w:pPr>
        <w:autoSpaceDE w:val="0"/>
        <w:autoSpaceDN w:val="0"/>
        <w:adjustRightInd w:val="0"/>
        <w:snapToGrid w:val="0"/>
        <w:spacing w:afterLines="25" w:after="90" w:line="320" w:lineRule="exact"/>
        <w:ind w:left="360" w:hangingChars="150" w:hanging="360"/>
        <w:rPr>
          <w:rFonts w:ascii="標楷體" w:eastAsia="標楷體" w:hAnsi="標楷體" w:cs="Times New Roman"/>
        </w:rPr>
      </w:pPr>
      <w:r w:rsidRPr="005066CA">
        <w:rPr>
          <w:rFonts w:ascii="標楷體" w:eastAsia="標楷體" w:hAnsi="標楷體" w:cs="Times New Roman"/>
          <w:szCs w:val="24"/>
        </w:rPr>
        <w:t>9、定期更新輔導團網站，蒐集與建置教材及人才資源庫，豐富教師多元教學資源內涵。</w:t>
      </w:r>
    </w:p>
    <w:p w14:paraId="426B9038" w14:textId="77777777" w:rsidR="00142EDA" w:rsidRPr="005066CA" w:rsidRDefault="00142EDA" w:rsidP="00C60945">
      <w:pPr>
        <w:autoSpaceDE w:val="0"/>
        <w:autoSpaceDN w:val="0"/>
        <w:spacing w:beforeLines="100" w:before="360" w:afterLines="50" w:after="180" w:line="420" w:lineRule="exact"/>
        <w:jc w:val="both"/>
        <w:rPr>
          <w:rFonts w:ascii="標楷體" w:eastAsia="標楷體" w:hAnsi="標楷體" w:cs="Times New Roman"/>
        </w:rPr>
      </w:pPr>
      <w:r w:rsidRPr="005066CA">
        <w:rPr>
          <w:rFonts w:ascii="標楷體" w:eastAsia="標楷體" w:hAnsi="標楷體" w:cs="Times New Roman"/>
        </w:rPr>
        <w:t>伍、輔導團輔導模式及服務（支持或輔導）內涵</w:t>
      </w:r>
    </w:p>
    <w:tbl>
      <w:tblPr>
        <w:tblStyle w:val="a7"/>
        <w:tblW w:w="0" w:type="auto"/>
        <w:tblLook w:val="04A0" w:firstRow="1" w:lastRow="0" w:firstColumn="1" w:lastColumn="0" w:noHBand="0" w:noVBand="1"/>
      </w:tblPr>
      <w:tblGrid>
        <w:gridCol w:w="1696"/>
        <w:gridCol w:w="6663"/>
        <w:gridCol w:w="1269"/>
      </w:tblGrid>
      <w:tr w:rsidR="008E6F21" w:rsidRPr="00196027" w14:paraId="2A45EF9E" w14:textId="77777777" w:rsidTr="00B943A5">
        <w:tc>
          <w:tcPr>
            <w:tcW w:w="1696" w:type="dxa"/>
            <w:vAlign w:val="center"/>
          </w:tcPr>
          <w:p w14:paraId="33887FA6"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運作模式</w:t>
            </w:r>
          </w:p>
        </w:tc>
        <w:tc>
          <w:tcPr>
            <w:tcW w:w="6663" w:type="dxa"/>
            <w:vAlign w:val="center"/>
          </w:tcPr>
          <w:p w14:paraId="1695E2D7"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服務內涵</w:t>
            </w:r>
          </w:p>
        </w:tc>
        <w:tc>
          <w:tcPr>
            <w:tcW w:w="1269" w:type="dxa"/>
            <w:vAlign w:val="center"/>
          </w:tcPr>
          <w:p w14:paraId="0F2C1C4A"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預定期程</w:t>
            </w:r>
          </w:p>
        </w:tc>
      </w:tr>
      <w:tr w:rsidR="008E6F21" w:rsidRPr="00196027" w14:paraId="2D534955" w14:textId="77777777" w:rsidTr="00B943A5">
        <w:tc>
          <w:tcPr>
            <w:tcW w:w="1696" w:type="dxa"/>
            <w:vAlign w:val="center"/>
          </w:tcPr>
          <w:p w14:paraId="580644BB"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座談會</w:t>
            </w:r>
          </w:p>
        </w:tc>
        <w:tc>
          <w:tcPr>
            <w:tcW w:w="6663" w:type="dxa"/>
            <w:vAlign w:val="center"/>
          </w:tcPr>
          <w:p w14:paraId="0387ACF4" w14:textId="77777777" w:rsidR="008E6F21" w:rsidRPr="00196027" w:rsidRDefault="008E6F21"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1、定期召開團</w:t>
            </w:r>
            <w:proofErr w:type="gramStart"/>
            <w:r w:rsidRPr="00196027">
              <w:rPr>
                <w:rFonts w:ascii="標楷體" w:eastAsia="標楷體" w:hAnsi="標楷體" w:cs="Times New Roman"/>
              </w:rPr>
              <w:t>務</w:t>
            </w:r>
            <w:proofErr w:type="gramEnd"/>
            <w:r w:rsidRPr="00196027">
              <w:rPr>
                <w:rFonts w:ascii="標楷體" w:eastAsia="標楷體" w:hAnsi="標楷體" w:cs="Times New Roman"/>
              </w:rPr>
              <w:t>會議，並研擬共同成長主題</w:t>
            </w:r>
          </w:p>
          <w:p w14:paraId="0702B927" w14:textId="77777777" w:rsidR="008E6F21" w:rsidRPr="00196027" w:rsidRDefault="008E6F21"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2、團員分享並討論到校諮詢服務時收到的反饋</w:t>
            </w:r>
          </w:p>
          <w:p w14:paraId="0E85BC9A" w14:textId="77777777" w:rsidR="008E6F21" w:rsidRPr="00196027" w:rsidRDefault="008E6F21" w:rsidP="00AC02D9">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3、團員分享輔導團運作經驗</w:t>
            </w:r>
          </w:p>
        </w:tc>
        <w:tc>
          <w:tcPr>
            <w:tcW w:w="1269" w:type="dxa"/>
            <w:vAlign w:val="center"/>
          </w:tcPr>
          <w:p w14:paraId="3BA11299"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2</w:t>
            </w:r>
            <w:r w:rsidR="003A4652" w:rsidRPr="00196027">
              <w:rPr>
                <w:rFonts w:ascii="標楷體" w:eastAsia="標楷體" w:hAnsi="標楷體" w:cs="Times New Roman"/>
              </w:rPr>
              <w:t>/8</w:t>
            </w:r>
            <w:r w:rsidR="00290113" w:rsidRPr="00196027">
              <w:rPr>
                <w:rFonts w:ascii="標楷體" w:eastAsia="標楷體" w:hAnsi="標楷體" w:cs="Times New Roman"/>
              </w:rPr>
              <w:t>-</w:t>
            </w:r>
            <w:r w:rsidR="00290113" w:rsidRPr="00196027">
              <w:rPr>
                <w:rFonts w:ascii="標楷體" w:eastAsia="標楷體" w:hAnsi="標楷體" w:cs="Times New Roman"/>
              </w:rPr>
              <w:br/>
            </w:r>
            <w:r>
              <w:rPr>
                <w:rFonts w:ascii="標楷體" w:eastAsia="標楷體" w:hAnsi="標楷體" w:cs="Times New Roman" w:hint="eastAsia"/>
              </w:rPr>
              <w:t>11</w:t>
            </w:r>
            <w:r w:rsidR="00862380">
              <w:rPr>
                <w:rFonts w:ascii="標楷體" w:eastAsia="標楷體" w:hAnsi="標楷體" w:cs="Times New Roman" w:hint="eastAsia"/>
              </w:rPr>
              <w:t>3</w:t>
            </w:r>
            <w:r w:rsidR="003A4652" w:rsidRPr="00196027">
              <w:rPr>
                <w:rFonts w:ascii="標楷體" w:eastAsia="標楷體" w:hAnsi="標楷體" w:cs="Times New Roman"/>
              </w:rPr>
              <w:t>/7</w:t>
            </w:r>
          </w:p>
        </w:tc>
      </w:tr>
      <w:tr w:rsidR="008E6F21" w:rsidRPr="00196027" w14:paraId="3EC4FB50" w14:textId="77777777" w:rsidTr="00B943A5">
        <w:tc>
          <w:tcPr>
            <w:tcW w:w="1696" w:type="dxa"/>
            <w:vAlign w:val="center"/>
          </w:tcPr>
          <w:p w14:paraId="6F30FBDF"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學習社群</w:t>
            </w:r>
          </w:p>
        </w:tc>
        <w:tc>
          <w:tcPr>
            <w:tcW w:w="6663" w:type="dxa"/>
            <w:vAlign w:val="center"/>
          </w:tcPr>
          <w:p w14:paraId="453B8A7B" w14:textId="77777777" w:rsidR="008E6F21"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proofErr w:type="gramStart"/>
            <w:r w:rsidRPr="00196027">
              <w:rPr>
                <w:rFonts w:ascii="標楷體" w:eastAsia="標楷體" w:hAnsi="標楷體" w:cs="Times New Roman"/>
              </w:rPr>
              <w:t>設立線上學習</w:t>
            </w:r>
            <w:proofErr w:type="gramEnd"/>
            <w:r w:rsidRPr="00196027">
              <w:rPr>
                <w:rFonts w:ascii="標楷體" w:eastAsia="標楷體" w:hAnsi="標楷體" w:cs="Times New Roman"/>
              </w:rPr>
              <w:t>群組，即時溝通新知。</w:t>
            </w:r>
          </w:p>
          <w:p w14:paraId="183C5CE3" w14:textId="77777777" w:rsidR="00290113"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2、團員分享本土語文讀物、學習網站、教學資</w:t>
            </w:r>
            <w:r w:rsidR="006C599A" w:rsidRPr="00196027">
              <w:rPr>
                <w:rFonts w:ascii="標楷體" w:eastAsia="標楷體" w:hAnsi="標楷體" w:cs="Times New Roman"/>
              </w:rPr>
              <w:t>源與近期參</w:t>
            </w:r>
            <w:r w:rsidR="006C599A" w:rsidRPr="00196027">
              <w:rPr>
                <w:rFonts w:ascii="標楷體" w:eastAsia="標楷體" w:hAnsi="標楷體" w:cs="Times New Roman"/>
              </w:rPr>
              <w:br/>
              <w:t>與</w:t>
            </w:r>
            <w:r w:rsidRPr="00196027">
              <w:rPr>
                <w:rFonts w:ascii="標楷體" w:eastAsia="標楷體" w:hAnsi="標楷體" w:cs="Times New Roman"/>
              </w:rPr>
              <w:t>研習心得。</w:t>
            </w:r>
          </w:p>
          <w:p w14:paraId="5EC43FE3" w14:textId="77777777" w:rsidR="00290113"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3、成立本土語文讀本讀書會。</w:t>
            </w:r>
          </w:p>
        </w:tc>
        <w:tc>
          <w:tcPr>
            <w:tcW w:w="1269" w:type="dxa"/>
            <w:vAlign w:val="center"/>
          </w:tcPr>
          <w:p w14:paraId="29D3D5FC"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2</w:t>
            </w:r>
            <w:r w:rsidRPr="00196027">
              <w:rPr>
                <w:rFonts w:ascii="標楷體" w:eastAsia="標楷體" w:hAnsi="標楷體" w:cs="Times New Roman"/>
              </w:rPr>
              <w:t>/8-</w:t>
            </w:r>
            <w:r w:rsidRPr="00196027">
              <w:rPr>
                <w:rFonts w:ascii="標楷體" w:eastAsia="標楷體" w:hAnsi="標楷體" w:cs="Times New Roman"/>
              </w:rPr>
              <w:br/>
            </w:r>
            <w:r>
              <w:rPr>
                <w:rFonts w:ascii="標楷體" w:eastAsia="標楷體" w:hAnsi="標楷體" w:cs="Times New Roman" w:hint="eastAsia"/>
              </w:rPr>
              <w:t>11</w:t>
            </w:r>
            <w:r w:rsidR="00862380">
              <w:rPr>
                <w:rFonts w:ascii="標楷體" w:eastAsia="標楷體" w:hAnsi="標楷體" w:cs="Times New Roman" w:hint="eastAsia"/>
              </w:rPr>
              <w:t>3</w:t>
            </w:r>
            <w:r w:rsidRPr="00196027">
              <w:rPr>
                <w:rFonts w:ascii="標楷體" w:eastAsia="標楷體" w:hAnsi="標楷體" w:cs="Times New Roman"/>
              </w:rPr>
              <w:t>/7</w:t>
            </w:r>
          </w:p>
        </w:tc>
      </w:tr>
      <w:tr w:rsidR="008E6F21" w:rsidRPr="00196027" w14:paraId="32DC8995" w14:textId="77777777" w:rsidTr="00B943A5">
        <w:tc>
          <w:tcPr>
            <w:tcW w:w="1696" w:type="dxa"/>
            <w:vAlign w:val="center"/>
          </w:tcPr>
          <w:p w14:paraId="25EA12F1"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工作坊</w:t>
            </w:r>
          </w:p>
        </w:tc>
        <w:tc>
          <w:tcPr>
            <w:tcW w:w="6663" w:type="dxa"/>
            <w:vAlign w:val="center"/>
          </w:tcPr>
          <w:p w14:paraId="1FE56A17" w14:textId="77777777" w:rsidR="008E6F21"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szCs w:val="24"/>
              </w:rPr>
            </w:pPr>
            <w:r w:rsidRPr="00196027">
              <w:rPr>
                <w:rFonts w:ascii="標楷體" w:eastAsia="標楷體" w:hAnsi="標楷體" w:cs="Times New Roman"/>
              </w:rPr>
              <w:t>1、</w:t>
            </w:r>
            <w:r w:rsidRPr="00196027">
              <w:rPr>
                <w:rFonts w:ascii="標楷體" w:eastAsia="標楷體" w:hAnsi="標楷體" w:cs="Times New Roman"/>
                <w:szCs w:val="24"/>
              </w:rPr>
              <w:t>本土語文素養導向跨領域課程設計研討、實作、分享</w:t>
            </w:r>
          </w:p>
          <w:p w14:paraId="3F23B338" w14:textId="77777777" w:rsidR="00290113"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szCs w:val="24"/>
              </w:rPr>
            </w:pPr>
            <w:r w:rsidRPr="00196027">
              <w:rPr>
                <w:rFonts w:ascii="標楷體" w:eastAsia="標楷體" w:hAnsi="標楷體" w:cs="Times New Roman"/>
                <w:szCs w:val="24"/>
              </w:rPr>
              <w:t>2、本土語文素養導向評量設計</w:t>
            </w:r>
          </w:p>
          <w:p w14:paraId="579F5464" w14:textId="77777777" w:rsidR="00290113"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szCs w:val="24"/>
              </w:rPr>
              <w:t>3、蒐集</w:t>
            </w:r>
            <w:r w:rsidR="006768AE" w:rsidRPr="00196027">
              <w:rPr>
                <w:rFonts w:ascii="標楷體" w:eastAsia="標楷體" w:hAnsi="標楷體" w:cs="Times New Roman"/>
                <w:szCs w:val="24"/>
              </w:rPr>
              <w:t>工作坊參與</w:t>
            </w:r>
            <w:r w:rsidRPr="00196027">
              <w:rPr>
                <w:rFonts w:ascii="標楷體" w:eastAsia="標楷體" w:hAnsi="標楷體" w:cs="Times New Roman"/>
                <w:szCs w:val="24"/>
              </w:rPr>
              <w:t>成員返校實際授課成果</w:t>
            </w:r>
          </w:p>
        </w:tc>
        <w:tc>
          <w:tcPr>
            <w:tcW w:w="1269" w:type="dxa"/>
            <w:vAlign w:val="center"/>
          </w:tcPr>
          <w:p w14:paraId="1675737F"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2</w:t>
            </w:r>
            <w:r w:rsidRPr="00196027">
              <w:rPr>
                <w:rFonts w:ascii="標楷體" w:eastAsia="標楷體" w:hAnsi="標楷體" w:cs="Times New Roman"/>
              </w:rPr>
              <w:t>/8-</w:t>
            </w:r>
            <w:r w:rsidRPr="00196027">
              <w:rPr>
                <w:rFonts w:ascii="標楷體" w:eastAsia="標楷體" w:hAnsi="標楷體" w:cs="Times New Roman"/>
              </w:rPr>
              <w:br/>
            </w:r>
            <w:r>
              <w:rPr>
                <w:rFonts w:ascii="標楷體" w:eastAsia="標楷體" w:hAnsi="標楷體" w:cs="Times New Roman" w:hint="eastAsia"/>
              </w:rPr>
              <w:t>11</w:t>
            </w:r>
            <w:r w:rsidR="00862380">
              <w:rPr>
                <w:rFonts w:ascii="標楷體" w:eastAsia="標楷體" w:hAnsi="標楷體" w:cs="Times New Roman" w:hint="eastAsia"/>
              </w:rPr>
              <w:t>3</w:t>
            </w:r>
            <w:r w:rsidRPr="00196027">
              <w:rPr>
                <w:rFonts w:ascii="標楷體" w:eastAsia="標楷體" w:hAnsi="標楷體" w:cs="Times New Roman"/>
              </w:rPr>
              <w:t>/7</w:t>
            </w:r>
          </w:p>
        </w:tc>
      </w:tr>
      <w:tr w:rsidR="008E6F21" w:rsidRPr="00196027" w14:paraId="4A872922" w14:textId="77777777" w:rsidTr="00B943A5">
        <w:tc>
          <w:tcPr>
            <w:tcW w:w="1696" w:type="dxa"/>
            <w:vAlign w:val="center"/>
          </w:tcPr>
          <w:p w14:paraId="5196E6AE"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教學演示與</w:t>
            </w:r>
            <w:r w:rsidR="006C599A" w:rsidRPr="00196027">
              <w:rPr>
                <w:rFonts w:ascii="標楷體" w:eastAsia="標楷體" w:hAnsi="標楷體" w:cs="Times New Roman"/>
              </w:rPr>
              <w:br/>
            </w:r>
            <w:r w:rsidRPr="00196027">
              <w:rPr>
                <w:rFonts w:ascii="標楷體" w:eastAsia="標楷體" w:hAnsi="標楷體" w:cs="Times New Roman"/>
              </w:rPr>
              <w:t>創新教學分享</w:t>
            </w:r>
          </w:p>
        </w:tc>
        <w:tc>
          <w:tcPr>
            <w:tcW w:w="6663" w:type="dxa"/>
            <w:vAlign w:val="center"/>
          </w:tcPr>
          <w:p w14:paraId="251C7AFA" w14:textId="77777777" w:rsidR="008E6F21" w:rsidRPr="00196027" w:rsidRDefault="00290113"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w:t>
            </w:r>
            <w:r w:rsidR="006C599A" w:rsidRPr="00196027">
              <w:rPr>
                <w:rFonts w:ascii="標楷體" w:eastAsia="標楷體" w:hAnsi="標楷體" w:cs="Times New Roman"/>
              </w:rPr>
              <w:t>閩南語</w:t>
            </w:r>
            <w:r w:rsidR="00CE5FDA">
              <w:rPr>
                <w:rFonts w:ascii="標楷體" w:eastAsia="標楷體" w:hAnsi="標楷體" w:cs="Times New Roman" w:hint="eastAsia"/>
              </w:rPr>
              <w:t>文</w:t>
            </w:r>
            <w:proofErr w:type="gramStart"/>
            <w:r w:rsidR="006C599A" w:rsidRPr="00196027">
              <w:rPr>
                <w:rFonts w:ascii="標楷體" w:eastAsia="標楷體" w:hAnsi="標楷體" w:cs="Times New Roman"/>
              </w:rPr>
              <w:t>沉</w:t>
            </w:r>
            <w:proofErr w:type="gramEnd"/>
            <w:r w:rsidR="006C599A" w:rsidRPr="00196027">
              <w:rPr>
                <w:rFonts w:ascii="標楷體" w:eastAsia="標楷體" w:hAnsi="標楷體" w:cs="Times New Roman"/>
              </w:rPr>
              <w:t>浸式教學實施與分享</w:t>
            </w:r>
          </w:p>
          <w:p w14:paraId="50A69386" w14:textId="77777777" w:rsidR="006C599A" w:rsidRPr="00196027" w:rsidRDefault="006C599A"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2、本土語文融入</w:t>
            </w:r>
            <w:proofErr w:type="gramStart"/>
            <w:r w:rsidRPr="00196027">
              <w:rPr>
                <w:rFonts w:ascii="標楷體" w:eastAsia="標楷體" w:hAnsi="標楷體" w:cs="Times New Roman"/>
              </w:rPr>
              <w:t>校定</w:t>
            </w:r>
            <w:proofErr w:type="gramEnd"/>
            <w:r w:rsidRPr="00196027">
              <w:rPr>
                <w:rFonts w:ascii="標楷體" w:eastAsia="標楷體" w:hAnsi="標楷體" w:cs="Times New Roman"/>
              </w:rPr>
              <w:t>課程設計</w:t>
            </w:r>
          </w:p>
          <w:p w14:paraId="21765931" w14:textId="77777777" w:rsidR="006C599A" w:rsidRPr="00196027" w:rsidRDefault="006C599A"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w:t>
            </w:r>
            <w:proofErr w:type="gramStart"/>
            <w:r w:rsidRPr="00196027">
              <w:rPr>
                <w:rFonts w:ascii="標楷體" w:eastAsia="標楷體" w:hAnsi="標楷體" w:cs="Times New Roman"/>
              </w:rPr>
              <w:t>線上教學</w:t>
            </w:r>
            <w:proofErr w:type="gramEnd"/>
            <w:r w:rsidRPr="00196027">
              <w:rPr>
                <w:rFonts w:ascii="標楷體" w:eastAsia="標楷體" w:hAnsi="標楷體" w:cs="Times New Roman"/>
              </w:rPr>
              <w:t>示例</w:t>
            </w:r>
          </w:p>
          <w:p w14:paraId="54487AA6" w14:textId="77777777" w:rsidR="006C599A" w:rsidRPr="00196027" w:rsidRDefault="006C599A"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4、本土語文公開授課之</w:t>
            </w:r>
            <w:proofErr w:type="gramStart"/>
            <w:r w:rsidRPr="00196027">
              <w:rPr>
                <w:rFonts w:ascii="標楷體" w:eastAsia="標楷體" w:hAnsi="標楷體" w:cs="Times New Roman"/>
              </w:rPr>
              <w:t>備課、觀課、議課</w:t>
            </w:r>
            <w:proofErr w:type="gramEnd"/>
          </w:p>
        </w:tc>
        <w:tc>
          <w:tcPr>
            <w:tcW w:w="1269" w:type="dxa"/>
            <w:vAlign w:val="center"/>
          </w:tcPr>
          <w:p w14:paraId="7B9627F0"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2</w:t>
            </w:r>
            <w:r w:rsidRPr="00196027">
              <w:rPr>
                <w:rFonts w:ascii="標楷體" w:eastAsia="標楷體" w:hAnsi="標楷體" w:cs="Times New Roman"/>
              </w:rPr>
              <w:t>/8-</w:t>
            </w:r>
            <w:r w:rsidRPr="00196027">
              <w:rPr>
                <w:rFonts w:ascii="標楷體" w:eastAsia="標楷體" w:hAnsi="標楷體" w:cs="Times New Roman"/>
              </w:rPr>
              <w:br/>
            </w:r>
            <w:r>
              <w:rPr>
                <w:rFonts w:ascii="標楷體" w:eastAsia="標楷體" w:hAnsi="標楷體" w:cs="Times New Roman" w:hint="eastAsia"/>
              </w:rPr>
              <w:t>11</w:t>
            </w:r>
            <w:r w:rsidR="00862380">
              <w:rPr>
                <w:rFonts w:ascii="標楷體" w:eastAsia="標楷體" w:hAnsi="標楷體" w:cs="Times New Roman" w:hint="eastAsia"/>
              </w:rPr>
              <w:t>3</w:t>
            </w:r>
            <w:r w:rsidRPr="00196027">
              <w:rPr>
                <w:rFonts w:ascii="標楷體" w:eastAsia="標楷體" w:hAnsi="標楷體" w:cs="Times New Roman"/>
              </w:rPr>
              <w:t>/7</w:t>
            </w:r>
          </w:p>
        </w:tc>
      </w:tr>
      <w:tr w:rsidR="008E6F21" w:rsidRPr="00196027" w14:paraId="5847787A" w14:textId="77777777" w:rsidTr="00B943A5">
        <w:tc>
          <w:tcPr>
            <w:tcW w:w="1696" w:type="dxa"/>
            <w:vAlign w:val="center"/>
          </w:tcPr>
          <w:p w14:paraId="3E41DC70"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資源整合</w:t>
            </w:r>
          </w:p>
        </w:tc>
        <w:tc>
          <w:tcPr>
            <w:tcW w:w="6663" w:type="dxa"/>
            <w:vAlign w:val="center"/>
          </w:tcPr>
          <w:p w14:paraId="7FB27B6B" w14:textId="77777777" w:rsidR="008E6F21" w:rsidRPr="00196027" w:rsidRDefault="00A3723F"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1、收集優良教案、</w:t>
            </w:r>
            <w:proofErr w:type="gramStart"/>
            <w:r w:rsidRPr="00196027">
              <w:rPr>
                <w:rFonts w:ascii="標楷體" w:eastAsia="標楷體" w:hAnsi="標楷體" w:cs="Times New Roman"/>
              </w:rPr>
              <w:t>線上授課</w:t>
            </w:r>
            <w:proofErr w:type="gramEnd"/>
            <w:r w:rsidRPr="00196027">
              <w:rPr>
                <w:rFonts w:ascii="標楷體" w:eastAsia="標楷體" w:hAnsi="標楷體" w:cs="Times New Roman"/>
              </w:rPr>
              <w:t>影片、教學新知，</w:t>
            </w:r>
            <w:proofErr w:type="gramStart"/>
            <w:r w:rsidRPr="00196027">
              <w:rPr>
                <w:rFonts w:ascii="標楷體" w:eastAsia="標楷體" w:hAnsi="標楷體" w:cs="Times New Roman"/>
              </w:rPr>
              <w:t>上傳社</w:t>
            </w:r>
            <w:proofErr w:type="gramEnd"/>
            <w:r w:rsidRPr="00196027">
              <w:rPr>
                <w:rFonts w:ascii="標楷體" w:eastAsia="標楷體" w:hAnsi="標楷體" w:cs="Times New Roman"/>
              </w:rPr>
              <w:t>群及網站。</w:t>
            </w:r>
          </w:p>
          <w:p w14:paraId="7D35A3B1" w14:textId="77777777" w:rsidR="00A3723F" w:rsidRPr="00196027" w:rsidRDefault="00A3723F"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2、利用到校諮詢服務及輔導員推廣，分享教學資源。</w:t>
            </w:r>
          </w:p>
        </w:tc>
        <w:tc>
          <w:tcPr>
            <w:tcW w:w="1269" w:type="dxa"/>
            <w:vAlign w:val="center"/>
          </w:tcPr>
          <w:p w14:paraId="0DD5A5D4"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2</w:t>
            </w:r>
            <w:r w:rsidRPr="00196027">
              <w:rPr>
                <w:rFonts w:ascii="標楷體" w:eastAsia="標楷體" w:hAnsi="標楷體" w:cs="Times New Roman"/>
              </w:rPr>
              <w:t>/8-</w:t>
            </w:r>
            <w:r w:rsidRPr="00196027">
              <w:rPr>
                <w:rFonts w:ascii="標楷體" w:eastAsia="標楷體" w:hAnsi="標楷體" w:cs="Times New Roman"/>
              </w:rPr>
              <w:br/>
            </w:r>
            <w:r>
              <w:rPr>
                <w:rFonts w:ascii="標楷體" w:eastAsia="標楷體" w:hAnsi="標楷體" w:cs="Times New Roman" w:hint="eastAsia"/>
              </w:rPr>
              <w:t>11</w:t>
            </w:r>
            <w:r w:rsidR="00862380">
              <w:rPr>
                <w:rFonts w:ascii="標楷體" w:eastAsia="標楷體" w:hAnsi="標楷體" w:cs="Times New Roman" w:hint="eastAsia"/>
              </w:rPr>
              <w:t>3</w:t>
            </w:r>
            <w:r w:rsidRPr="00196027">
              <w:rPr>
                <w:rFonts w:ascii="標楷體" w:eastAsia="標楷體" w:hAnsi="標楷體" w:cs="Times New Roman"/>
              </w:rPr>
              <w:t>/7</w:t>
            </w:r>
          </w:p>
        </w:tc>
      </w:tr>
      <w:tr w:rsidR="008E6F21" w:rsidRPr="00196027" w14:paraId="2F2ED471" w14:textId="77777777" w:rsidTr="00B943A5">
        <w:tc>
          <w:tcPr>
            <w:tcW w:w="1696" w:type="dxa"/>
            <w:vAlign w:val="center"/>
          </w:tcPr>
          <w:p w14:paraId="48E5BE94" w14:textId="77777777" w:rsidR="008E6F21" w:rsidRPr="00196027" w:rsidRDefault="008E6F21" w:rsidP="006C599A">
            <w:pPr>
              <w:autoSpaceDE w:val="0"/>
              <w:autoSpaceDN w:val="0"/>
              <w:spacing w:afterLines="25" w:after="90" w:line="320" w:lineRule="exact"/>
              <w:jc w:val="both"/>
              <w:rPr>
                <w:rFonts w:ascii="標楷體" w:eastAsia="標楷體" w:hAnsi="標楷體" w:cs="Times New Roman"/>
              </w:rPr>
            </w:pPr>
            <w:r w:rsidRPr="00196027">
              <w:rPr>
                <w:rFonts w:ascii="標楷體" w:eastAsia="標楷體" w:hAnsi="標楷體" w:cs="Times New Roman"/>
              </w:rPr>
              <w:t>跨縣市交流</w:t>
            </w:r>
          </w:p>
        </w:tc>
        <w:tc>
          <w:tcPr>
            <w:tcW w:w="6663" w:type="dxa"/>
            <w:vAlign w:val="center"/>
          </w:tcPr>
          <w:p w14:paraId="30CD20F0" w14:textId="77777777" w:rsidR="008E6F21" w:rsidRPr="00196027" w:rsidRDefault="00A3723F"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1、參加教育局辦理教育參訪。</w:t>
            </w:r>
          </w:p>
          <w:p w14:paraId="4875639D" w14:textId="77777777" w:rsidR="00A3723F" w:rsidRPr="00196027" w:rsidRDefault="00A3723F"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2、接待其他縣市輔導團參訪活動。</w:t>
            </w:r>
          </w:p>
          <w:p w14:paraId="5A7B625D" w14:textId="77777777" w:rsidR="00A3723F" w:rsidRPr="00196027" w:rsidRDefault="00A3723F" w:rsidP="006C599A">
            <w:pPr>
              <w:autoSpaceDE w:val="0"/>
              <w:autoSpaceDN w:val="0"/>
              <w:spacing w:afterLines="25" w:after="90" w:line="320" w:lineRule="exact"/>
              <w:ind w:left="360" w:hangingChars="150" w:hanging="360"/>
              <w:jc w:val="both"/>
              <w:rPr>
                <w:rFonts w:ascii="標楷體" w:eastAsia="標楷體" w:hAnsi="標楷體" w:cs="Times New Roman"/>
              </w:rPr>
            </w:pPr>
            <w:r w:rsidRPr="00196027">
              <w:rPr>
                <w:rFonts w:ascii="標楷體" w:eastAsia="標楷體" w:hAnsi="標楷體" w:cs="Times New Roman"/>
              </w:rPr>
              <w:t>3、辦理跨縣市輔導團交流及對話。</w:t>
            </w:r>
          </w:p>
        </w:tc>
        <w:tc>
          <w:tcPr>
            <w:tcW w:w="1269" w:type="dxa"/>
            <w:vAlign w:val="center"/>
          </w:tcPr>
          <w:p w14:paraId="4A796BF1" w14:textId="77777777" w:rsidR="008E6F21" w:rsidRPr="00196027" w:rsidRDefault="00BB1B18" w:rsidP="006C599A">
            <w:pPr>
              <w:autoSpaceDE w:val="0"/>
              <w:autoSpaceDN w:val="0"/>
              <w:spacing w:afterLines="25" w:after="90" w:line="320" w:lineRule="exact"/>
              <w:jc w:val="both"/>
              <w:rPr>
                <w:rFonts w:ascii="標楷體" w:eastAsia="標楷體" w:hAnsi="標楷體" w:cs="Times New Roman"/>
              </w:rPr>
            </w:pPr>
            <w:r>
              <w:rPr>
                <w:rFonts w:ascii="標楷體" w:eastAsia="標楷體" w:hAnsi="標楷體" w:cs="Times New Roman" w:hint="eastAsia"/>
              </w:rPr>
              <w:t>11</w:t>
            </w:r>
            <w:r w:rsidR="00862380">
              <w:rPr>
                <w:rFonts w:ascii="標楷體" w:eastAsia="標楷體" w:hAnsi="標楷體" w:cs="Times New Roman" w:hint="eastAsia"/>
              </w:rPr>
              <w:t>3</w:t>
            </w:r>
            <w:r w:rsidR="00A3723F" w:rsidRPr="00196027">
              <w:rPr>
                <w:rFonts w:ascii="標楷體" w:eastAsia="標楷體" w:hAnsi="標楷體" w:cs="Times New Roman"/>
              </w:rPr>
              <w:t>/3</w:t>
            </w:r>
          </w:p>
        </w:tc>
      </w:tr>
    </w:tbl>
    <w:p w14:paraId="3298CF5D" w14:textId="77777777" w:rsidR="00E67BD3" w:rsidRDefault="00E67BD3" w:rsidP="004416BB">
      <w:pPr>
        <w:autoSpaceDE w:val="0"/>
        <w:autoSpaceDN w:val="0"/>
        <w:spacing w:beforeLines="100" w:before="360" w:afterLines="50" w:after="180" w:line="420" w:lineRule="exact"/>
        <w:jc w:val="both"/>
        <w:rPr>
          <w:rFonts w:ascii="標楷體" w:eastAsia="標楷體" w:hAnsi="標楷體" w:cs="Times New Roman"/>
        </w:rPr>
      </w:pPr>
    </w:p>
    <w:p w14:paraId="2B57F43C" w14:textId="77777777" w:rsidR="00E67BD3" w:rsidRDefault="00E67BD3">
      <w:pPr>
        <w:widowControl/>
        <w:rPr>
          <w:rFonts w:ascii="標楷體" w:eastAsia="標楷體" w:hAnsi="標楷體" w:cs="Times New Roman"/>
        </w:rPr>
      </w:pPr>
      <w:r>
        <w:rPr>
          <w:rFonts w:ascii="標楷體" w:eastAsia="標楷體" w:hAnsi="標楷體" w:cs="Times New Roman"/>
        </w:rPr>
        <w:br w:type="page"/>
      </w:r>
    </w:p>
    <w:p w14:paraId="68416647" w14:textId="77777777" w:rsidR="00142EDA" w:rsidRPr="00196027" w:rsidRDefault="00142EDA" w:rsidP="004416BB">
      <w:pPr>
        <w:autoSpaceDE w:val="0"/>
        <w:autoSpaceDN w:val="0"/>
        <w:spacing w:beforeLines="100" w:before="360" w:afterLines="50" w:after="180" w:line="420" w:lineRule="exact"/>
        <w:jc w:val="both"/>
        <w:rPr>
          <w:rFonts w:ascii="標楷體" w:eastAsia="標楷體" w:hAnsi="標楷體" w:cs="Times New Roman"/>
        </w:rPr>
      </w:pPr>
      <w:r w:rsidRPr="00196027">
        <w:rPr>
          <w:rFonts w:ascii="標楷體" w:eastAsia="標楷體" w:hAnsi="標楷體" w:cs="Times New Roman"/>
        </w:rPr>
        <w:lastRenderedPageBreak/>
        <w:t>陸、11</w:t>
      </w:r>
      <w:r w:rsidR="00862380">
        <w:rPr>
          <w:rFonts w:ascii="標楷體" w:eastAsia="標楷體" w:hAnsi="標楷體" w:cs="Times New Roman" w:hint="eastAsia"/>
        </w:rPr>
        <w:t>2</w:t>
      </w:r>
      <w:r w:rsidRPr="00196027">
        <w:rPr>
          <w:rFonts w:ascii="標楷體" w:eastAsia="標楷體" w:hAnsi="標楷體" w:cs="Times New Roman"/>
        </w:rPr>
        <w:t>學年度推動重點與行動方案</w:t>
      </w:r>
    </w:p>
    <w:p w14:paraId="2FFDB2BF" w14:textId="77777777" w:rsidR="00142EDA" w:rsidRPr="00196027" w:rsidRDefault="00142EDA" w:rsidP="00142EDA">
      <w:pPr>
        <w:spacing w:beforeLines="50" w:before="180" w:line="420" w:lineRule="exact"/>
        <w:ind w:left="567" w:hangingChars="236" w:hanging="567"/>
        <w:jc w:val="center"/>
        <w:rPr>
          <w:rFonts w:ascii="標楷體" w:eastAsia="標楷體" w:hAnsi="標楷體" w:cs="Times New Roman"/>
          <w:b/>
        </w:rPr>
      </w:pPr>
      <w:r w:rsidRPr="00196027">
        <w:rPr>
          <w:rFonts w:ascii="標楷體" w:eastAsia="標楷體" w:hAnsi="標楷體" w:cs="Times New Roman"/>
          <w:b/>
        </w:rPr>
        <w:t>國民教育輔導團</w:t>
      </w:r>
      <w:r w:rsidR="00B04E5F" w:rsidRPr="00196027">
        <w:rPr>
          <w:rFonts w:ascii="標楷體" w:eastAsia="標楷體" w:hAnsi="標楷體" w:cs="Times New Roman"/>
          <w:b/>
        </w:rPr>
        <w:t>本土語文領域</w:t>
      </w:r>
      <w:r w:rsidRPr="00196027">
        <w:rPr>
          <w:rFonts w:ascii="標楷體" w:eastAsia="標楷體" w:hAnsi="標楷體" w:cs="Times New Roman"/>
          <w:b/>
        </w:rPr>
        <w:t>輔導小組運作計畫行動方案摘要表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44"/>
        <w:gridCol w:w="1397"/>
        <w:gridCol w:w="1541"/>
        <w:gridCol w:w="1535"/>
        <w:gridCol w:w="1639"/>
        <w:gridCol w:w="3291"/>
        <w:gridCol w:w="438"/>
      </w:tblGrid>
      <w:tr w:rsidR="00142EDA" w:rsidRPr="00196027" w14:paraId="610ED7EC" w14:textId="77777777" w:rsidTr="00CE10C6">
        <w:trPr>
          <w:jc w:val="center"/>
        </w:trPr>
        <w:tc>
          <w:tcPr>
            <w:tcW w:w="216" w:type="pct"/>
            <w:shd w:val="clear" w:color="auto" w:fill="F2F2F2" w:themeFill="background1" w:themeFillShade="F2"/>
          </w:tcPr>
          <w:p w14:paraId="32BF1404"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項次</w:t>
            </w:r>
          </w:p>
        </w:tc>
        <w:tc>
          <w:tcPr>
            <w:tcW w:w="679" w:type="pct"/>
            <w:shd w:val="clear" w:color="auto" w:fill="F2F2F2" w:themeFill="background1" w:themeFillShade="F2"/>
            <w:vAlign w:val="center"/>
          </w:tcPr>
          <w:p w14:paraId="676FB3FE"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行動方案或</w:t>
            </w:r>
            <w:r w:rsidRPr="00196027">
              <w:rPr>
                <w:rFonts w:ascii="標楷體" w:eastAsia="標楷體" w:hAnsi="標楷體" w:cs="Times New Roman"/>
                <w:sz w:val="22"/>
              </w:rPr>
              <w:br/>
              <w:t>計畫名稱</w:t>
            </w:r>
          </w:p>
        </w:tc>
        <w:tc>
          <w:tcPr>
            <w:tcW w:w="749" w:type="pct"/>
            <w:shd w:val="clear" w:color="auto" w:fill="F2F2F2" w:themeFill="background1" w:themeFillShade="F2"/>
            <w:vAlign w:val="center"/>
          </w:tcPr>
          <w:p w14:paraId="43590F9C"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內容概述</w:t>
            </w:r>
          </w:p>
        </w:tc>
        <w:tc>
          <w:tcPr>
            <w:tcW w:w="746" w:type="pct"/>
            <w:shd w:val="clear" w:color="auto" w:fill="F2F2F2" w:themeFill="background1" w:themeFillShade="F2"/>
            <w:vAlign w:val="center"/>
          </w:tcPr>
          <w:p w14:paraId="4AB8A292"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執行期程</w:t>
            </w:r>
          </w:p>
        </w:tc>
        <w:tc>
          <w:tcPr>
            <w:tcW w:w="797" w:type="pct"/>
            <w:shd w:val="clear" w:color="auto" w:fill="F2F2F2" w:themeFill="background1" w:themeFillShade="F2"/>
            <w:vAlign w:val="center"/>
          </w:tcPr>
          <w:p w14:paraId="28419F25"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經費預算</w:t>
            </w:r>
          </w:p>
        </w:tc>
        <w:tc>
          <w:tcPr>
            <w:tcW w:w="1600" w:type="pct"/>
            <w:shd w:val="clear" w:color="auto" w:fill="F2F2F2" w:themeFill="background1" w:themeFillShade="F2"/>
            <w:vAlign w:val="center"/>
          </w:tcPr>
          <w:p w14:paraId="78831BB0"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經費來源</w:t>
            </w:r>
          </w:p>
        </w:tc>
        <w:tc>
          <w:tcPr>
            <w:tcW w:w="213" w:type="pct"/>
            <w:shd w:val="clear" w:color="auto" w:fill="F2F2F2" w:themeFill="background1" w:themeFillShade="F2"/>
            <w:vAlign w:val="center"/>
          </w:tcPr>
          <w:p w14:paraId="58CA398E" w14:textId="77777777" w:rsidR="00142EDA" w:rsidRPr="00196027" w:rsidRDefault="00142EDA" w:rsidP="008E0AF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續辦</w:t>
            </w:r>
          </w:p>
        </w:tc>
      </w:tr>
      <w:tr w:rsidR="00142EDA" w:rsidRPr="00196027" w14:paraId="0A60FBEB" w14:textId="77777777" w:rsidTr="007B507F">
        <w:trPr>
          <w:trHeight w:val="459"/>
          <w:jc w:val="center"/>
        </w:trPr>
        <w:tc>
          <w:tcPr>
            <w:tcW w:w="216" w:type="pct"/>
          </w:tcPr>
          <w:p w14:paraId="117E62B0" w14:textId="77777777" w:rsidR="00142EDA" w:rsidRPr="00196027" w:rsidRDefault="00C661A9" w:rsidP="008E0AF9">
            <w:pPr>
              <w:spacing w:line="420" w:lineRule="exact"/>
              <w:rPr>
                <w:rFonts w:ascii="標楷體" w:eastAsia="標楷體" w:hAnsi="標楷體" w:cs="Times New Roman"/>
                <w:spacing w:val="-10"/>
              </w:rPr>
            </w:pPr>
            <w:r w:rsidRPr="00196027">
              <w:rPr>
                <w:rFonts w:ascii="標楷體" w:eastAsia="標楷體" w:hAnsi="標楷體" w:cs="Times New Roman"/>
                <w:spacing w:val="-10"/>
              </w:rPr>
              <w:t>1</w:t>
            </w:r>
          </w:p>
        </w:tc>
        <w:tc>
          <w:tcPr>
            <w:tcW w:w="679" w:type="pct"/>
            <w:shd w:val="clear" w:color="auto" w:fill="auto"/>
          </w:tcPr>
          <w:p w14:paraId="389CA745" w14:textId="77777777" w:rsidR="00142EDA" w:rsidRPr="00B10B09" w:rsidRDefault="00C661A9" w:rsidP="008E0AF9">
            <w:pPr>
              <w:snapToGrid w:val="0"/>
              <w:spacing w:line="420" w:lineRule="exact"/>
              <w:rPr>
                <w:rFonts w:ascii="標楷體" w:eastAsia="標楷體" w:hAnsi="標楷體" w:cs="Times New Roman"/>
                <w:sz w:val="22"/>
              </w:rPr>
            </w:pPr>
            <w:r w:rsidRPr="00B10B09">
              <w:rPr>
                <w:rFonts w:ascii="標楷體" w:eastAsia="標楷體" w:hAnsi="標楷體" w:cs="Times New Roman"/>
                <w:sz w:val="22"/>
              </w:rPr>
              <w:t>「領域教師專業成長活動暨團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會議」實施</w:t>
            </w:r>
            <w:r w:rsidRPr="00B10B09">
              <w:rPr>
                <w:rFonts w:ascii="標楷體" w:eastAsia="標楷體" w:hAnsi="標楷體" w:cs="Times New Roman"/>
                <w:color w:val="000000"/>
                <w:sz w:val="22"/>
              </w:rPr>
              <w:t>計</w:t>
            </w:r>
            <w:r w:rsidRPr="00B10B09">
              <w:rPr>
                <w:rFonts w:ascii="標楷體" w:eastAsia="標楷體" w:hAnsi="標楷體" w:cs="Times New Roman"/>
                <w:sz w:val="22"/>
              </w:rPr>
              <w:t>畫</w:t>
            </w:r>
          </w:p>
        </w:tc>
        <w:tc>
          <w:tcPr>
            <w:tcW w:w="749" w:type="pct"/>
            <w:shd w:val="clear" w:color="auto" w:fill="auto"/>
          </w:tcPr>
          <w:p w14:paraId="6CC9D7C8" w14:textId="77777777" w:rsidR="00BF03C1" w:rsidRPr="0067675A" w:rsidRDefault="00B04E5F" w:rsidP="008E0AF9">
            <w:pPr>
              <w:spacing w:line="420" w:lineRule="exact"/>
              <w:rPr>
                <w:rFonts w:ascii="標楷體" w:eastAsia="標楷體" w:hAnsi="標楷體" w:cs="Times New Roman"/>
                <w:sz w:val="22"/>
              </w:rPr>
            </w:pPr>
            <w:r w:rsidRPr="007B507F">
              <w:rPr>
                <w:rFonts w:ascii="標楷體" w:eastAsia="標楷體" w:hAnsi="標楷體" w:cs="Times New Roman"/>
                <w:sz w:val="22"/>
              </w:rPr>
              <w:t>提供多元主題增能課程</w:t>
            </w:r>
            <w:r w:rsidR="00BF03C1" w:rsidRPr="007B507F">
              <w:rPr>
                <w:rFonts w:ascii="標楷體" w:eastAsia="標楷體" w:hAnsi="標楷體" w:cs="Times New Roman" w:hint="eastAsia"/>
                <w:sz w:val="22"/>
              </w:rPr>
              <w:t>，</w:t>
            </w:r>
            <w:r w:rsidR="0067675A">
              <w:rPr>
                <w:rFonts w:ascii="標楷體" w:eastAsia="標楷體" w:hAnsi="標楷體" w:cs="Times New Roman" w:hint="eastAsia"/>
                <w:sz w:val="22"/>
              </w:rPr>
              <w:t>例如外聘講師宣講政策及本土語文教育相關理論，</w:t>
            </w:r>
            <w:proofErr w:type="gramStart"/>
            <w:r w:rsidR="0067675A">
              <w:rPr>
                <w:rFonts w:ascii="標楷體" w:eastAsia="標楷體" w:hAnsi="標楷體" w:cs="Times New Roman" w:hint="eastAsia"/>
                <w:sz w:val="22"/>
              </w:rPr>
              <w:t>內聘團員</w:t>
            </w:r>
            <w:proofErr w:type="gramEnd"/>
            <w:r w:rsidR="0067675A">
              <w:rPr>
                <w:rFonts w:ascii="標楷體" w:eastAsia="標楷體" w:hAnsi="標楷體" w:cs="Times New Roman" w:hint="eastAsia"/>
                <w:sz w:val="22"/>
              </w:rPr>
              <w:t>進行經驗分享，藉以</w:t>
            </w:r>
            <w:r w:rsidR="00BF03C1" w:rsidRPr="007B507F">
              <w:rPr>
                <w:rFonts w:ascii="標楷體" w:eastAsia="標楷體" w:hAnsi="標楷體" w:cs="Times New Roman" w:hint="eastAsia"/>
                <w:sz w:val="22"/>
              </w:rPr>
              <w:t>增廣輔導員學習視野</w:t>
            </w:r>
            <w:r w:rsidR="0067675A">
              <w:rPr>
                <w:rFonts w:ascii="標楷體" w:eastAsia="標楷體" w:hAnsi="標楷體" w:cs="Times New Roman" w:hint="eastAsia"/>
                <w:sz w:val="22"/>
              </w:rPr>
              <w:t>。</w:t>
            </w:r>
          </w:p>
        </w:tc>
        <w:tc>
          <w:tcPr>
            <w:tcW w:w="746" w:type="pct"/>
            <w:shd w:val="clear" w:color="auto" w:fill="auto"/>
          </w:tcPr>
          <w:p w14:paraId="16680C12" w14:textId="77777777" w:rsidR="00142EDA" w:rsidRDefault="008773A4"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年9月</w:t>
            </w:r>
            <w:r w:rsidR="00862380">
              <w:rPr>
                <w:rFonts w:ascii="標楷體" w:eastAsia="標楷體" w:hAnsi="標楷體" w:cs="Times New Roman" w:hint="eastAsia"/>
                <w:sz w:val="18"/>
                <w:szCs w:val="18"/>
              </w:rPr>
              <w:t>21</w:t>
            </w:r>
            <w:r>
              <w:rPr>
                <w:rFonts w:ascii="標楷體" w:eastAsia="標楷體" w:hAnsi="標楷體" w:cs="Times New Roman" w:hint="eastAsia"/>
                <w:sz w:val="18"/>
                <w:szCs w:val="18"/>
              </w:rPr>
              <w:t>日</w:t>
            </w:r>
          </w:p>
          <w:p w14:paraId="30A3BE1F" w14:textId="77777777" w:rsidR="008773A4"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10月2</w:t>
            </w:r>
            <w:r w:rsidR="00862380">
              <w:rPr>
                <w:rFonts w:ascii="標楷體" w:eastAsia="標楷體" w:hAnsi="標楷體" w:cs="Times New Roman" w:hint="eastAsia"/>
                <w:sz w:val="18"/>
                <w:szCs w:val="18"/>
              </w:rPr>
              <w:t>6</w:t>
            </w:r>
            <w:r w:rsidR="008773A4">
              <w:rPr>
                <w:rFonts w:ascii="標楷體" w:eastAsia="標楷體" w:hAnsi="標楷體" w:cs="Times New Roman" w:hint="eastAsia"/>
                <w:sz w:val="18"/>
                <w:szCs w:val="18"/>
              </w:rPr>
              <w:t>日</w:t>
            </w:r>
          </w:p>
          <w:p w14:paraId="14C16BDA" w14:textId="77777777" w:rsidR="008773A4"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11月2</w:t>
            </w:r>
            <w:r w:rsidR="00862380">
              <w:rPr>
                <w:rFonts w:ascii="標楷體" w:eastAsia="標楷體" w:hAnsi="標楷體" w:cs="Times New Roman" w:hint="eastAsia"/>
                <w:sz w:val="18"/>
                <w:szCs w:val="18"/>
              </w:rPr>
              <w:t>3</w:t>
            </w:r>
            <w:r w:rsidR="008773A4">
              <w:rPr>
                <w:rFonts w:ascii="標楷體" w:eastAsia="標楷體" w:hAnsi="標楷體" w:cs="Times New Roman" w:hint="eastAsia"/>
                <w:sz w:val="18"/>
                <w:szCs w:val="18"/>
              </w:rPr>
              <w:t>日</w:t>
            </w:r>
          </w:p>
          <w:p w14:paraId="5B5353B3" w14:textId="77777777" w:rsidR="008773A4"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12月2</w:t>
            </w:r>
            <w:r w:rsidR="00862380">
              <w:rPr>
                <w:rFonts w:ascii="標楷體" w:eastAsia="標楷體" w:hAnsi="標楷體" w:cs="Times New Roman" w:hint="eastAsia"/>
                <w:sz w:val="18"/>
                <w:szCs w:val="18"/>
              </w:rPr>
              <w:t>1</w:t>
            </w:r>
            <w:r w:rsidR="008773A4">
              <w:rPr>
                <w:rFonts w:ascii="標楷體" w:eastAsia="標楷體" w:hAnsi="標楷體" w:cs="Times New Roman" w:hint="eastAsia"/>
                <w:sz w:val="18"/>
                <w:szCs w:val="18"/>
              </w:rPr>
              <w:t>日</w:t>
            </w:r>
          </w:p>
          <w:p w14:paraId="26BEDB23" w14:textId="77777777" w:rsidR="008773A4" w:rsidRDefault="008773A4"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3</w:t>
            </w:r>
            <w:r>
              <w:rPr>
                <w:rFonts w:ascii="標楷體" w:eastAsia="標楷體" w:hAnsi="標楷體" w:cs="Times New Roman" w:hint="eastAsia"/>
                <w:sz w:val="18"/>
                <w:szCs w:val="18"/>
              </w:rPr>
              <w:t>年2月2</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日</w:t>
            </w:r>
          </w:p>
          <w:p w14:paraId="02E990C8" w14:textId="77777777" w:rsidR="008773A4"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3月</w:t>
            </w:r>
            <w:r w:rsidR="00862380">
              <w:rPr>
                <w:rFonts w:ascii="標楷體" w:eastAsia="標楷體" w:hAnsi="標楷體" w:cs="Times New Roman" w:hint="eastAsia"/>
                <w:sz w:val="18"/>
                <w:szCs w:val="18"/>
              </w:rPr>
              <w:t>28</w:t>
            </w:r>
            <w:r w:rsidR="008773A4">
              <w:rPr>
                <w:rFonts w:ascii="標楷體" w:eastAsia="標楷體" w:hAnsi="標楷體" w:cs="Times New Roman" w:hint="eastAsia"/>
                <w:sz w:val="18"/>
                <w:szCs w:val="18"/>
              </w:rPr>
              <w:t>日</w:t>
            </w:r>
          </w:p>
          <w:p w14:paraId="5563EB92" w14:textId="77777777" w:rsidR="008773A4"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4月2</w:t>
            </w:r>
            <w:r w:rsidR="00862380">
              <w:rPr>
                <w:rFonts w:ascii="標楷體" w:eastAsia="標楷體" w:hAnsi="標楷體" w:cs="Times New Roman" w:hint="eastAsia"/>
                <w:sz w:val="18"/>
                <w:szCs w:val="18"/>
              </w:rPr>
              <w:t>5</w:t>
            </w:r>
            <w:r w:rsidR="008773A4">
              <w:rPr>
                <w:rFonts w:ascii="標楷體" w:eastAsia="標楷體" w:hAnsi="標楷體" w:cs="Times New Roman" w:hint="eastAsia"/>
                <w:sz w:val="18"/>
                <w:szCs w:val="18"/>
              </w:rPr>
              <w:t>日</w:t>
            </w:r>
          </w:p>
          <w:p w14:paraId="7551329B" w14:textId="77777777" w:rsidR="008773A4" w:rsidRPr="00196027"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w:t>
            </w:r>
            <w:r w:rsidR="008773A4">
              <w:rPr>
                <w:rFonts w:ascii="標楷體" w:eastAsia="標楷體" w:hAnsi="標楷體" w:cs="Times New Roman" w:hint="eastAsia"/>
                <w:sz w:val="18"/>
                <w:szCs w:val="18"/>
              </w:rPr>
              <w:t>5月2</w:t>
            </w:r>
            <w:r w:rsidR="00862380">
              <w:rPr>
                <w:rFonts w:ascii="標楷體" w:eastAsia="標楷體" w:hAnsi="標楷體" w:cs="Times New Roman" w:hint="eastAsia"/>
                <w:sz w:val="18"/>
                <w:szCs w:val="18"/>
              </w:rPr>
              <w:t>3</w:t>
            </w:r>
            <w:r w:rsidR="008773A4">
              <w:rPr>
                <w:rFonts w:ascii="標楷體" w:eastAsia="標楷體" w:hAnsi="標楷體" w:cs="Times New Roman" w:hint="eastAsia"/>
                <w:sz w:val="18"/>
                <w:szCs w:val="18"/>
              </w:rPr>
              <w:t>日</w:t>
            </w:r>
          </w:p>
        </w:tc>
        <w:tc>
          <w:tcPr>
            <w:tcW w:w="797" w:type="pct"/>
            <w:shd w:val="clear" w:color="auto" w:fill="auto"/>
          </w:tcPr>
          <w:p w14:paraId="470F4ABC" w14:textId="77777777" w:rsidR="00142EDA" w:rsidRPr="00196027" w:rsidRDefault="008773A4" w:rsidP="007B507F">
            <w:pPr>
              <w:spacing w:line="420" w:lineRule="exact"/>
              <w:jc w:val="right"/>
              <w:rPr>
                <w:rFonts w:ascii="標楷體" w:eastAsia="標楷體" w:hAnsi="標楷體" w:cs="Times New Roman"/>
                <w:sz w:val="22"/>
              </w:rPr>
            </w:pPr>
            <w:r>
              <w:rPr>
                <w:rFonts w:ascii="標楷體" w:eastAsia="標楷體" w:hAnsi="標楷體" w:cs="Times New Roman" w:hint="eastAsia"/>
                <w:sz w:val="22"/>
              </w:rPr>
              <w:t>67</w:t>
            </w:r>
            <w:r>
              <w:rPr>
                <w:rFonts w:ascii="標楷體" w:eastAsia="標楷體" w:hAnsi="標楷體" w:cs="Times New Roman"/>
                <w:sz w:val="22"/>
              </w:rPr>
              <w:t>,</w:t>
            </w:r>
            <w:r>
              <w:rPr>
                <w:rFonts w:ascii="標楷體" w:eastAsia="標楷體" w:hAnsi="標楷體" w:cs="Times New Roman" w:hint="eastAsia"/>
                <w:sz w:val="22"/>
              </w:rPr>
              <w:t>100</w:t>
            </w:r>
            <w:r w:rsidR="00142EDA" w:rsidRPr="00196027">
              <w:rPr>
                <w:rFonts w:ascii="標楷體" w:eastAsia="標楷體" w:hAnsi="標楷體" w:cs="Times New Roman"/>
                <w:sz w:val="22"/>
              </w:rPr>
              <w:t>元</w:t>
            </w:r>
          </w:p>
        </w:tc>
        <w:tc>
          <w:tcPr>
            <w:tcW w:w="1600" w:type="pct"/>
            <w:shd w:val="clear" w:color="auto" w:fill="auto"/>
          </w:tcPr>
          <w:p w14:paraId="30B2F3D3" w14:textId="77777777" w:rsidR="00142EDA" w:rsidRPr="00196027" w:rsidRDefault="008773A4" w:rsidP="008E0AF9">
            <w:pPr>
              <w:snapToGrid w:val="0"/>
              <w:spacing w:line="420" w:lineRule="exact"/>
              <w:rPr>
                <w:rFonts w:ascii="標楷體" w:eastAsia="標楷體" w:hAnsi="標楷體" w:cs="Times New Roman"/>
                <w:sz w:val="20"/>
                <w:szCs w:val="20"/>
              </w:rPr>
            </w:pPr>
            <w:r>
              <w:rPr>
                <w:rFonts w:ascii="標楷體" w:eastAsia="標楷體" w:hAnsi="標楷體" w:hint="eastAsia"/>
                <w:szCs w:val="24"/>
              </w:rPr>
              <w:t>■</w:t>
            </w:r>
            <w:r w:rsidR="00142EDA" w:rsidRPr="00196027">
              <w:rPr>
                <w:rFonts w:ascii="標楷體" w:eastAsia="標楷體" w:hAnsi="標楷體" w:cs="Times New Roman"/>
                <w:sz w:val="20"/>
                <w:szCs w:val="20"/>
              </w:rPr>
              <w:t>教育部精進補助-輔導小組運作</w:t>
            </w:r>
          </w:p>
          <w:p w14:paraId="5C40C436" w14:textId="77777777" w:rsidR="00142EDA" w:rsidRPr="00196027" w:rsidRDefault="00142EDA" w:rsidP="008E0AF9">
            <w:pPr>
              <w:snapToGrid w:val="0"/>
              <w:spacing w:line="420" w:lineRule="exact"/>
              <w:rPr>
                <w:rFonts w:ascii="標楷體" w:eastAsia="標楷體" w:hAnsi="標楷體" w:cs="Times New Roman"/>
              </w:rPr>
            </w:pPr>
            <w:r w:rsidRPr="00196027">
              <w:rPr>
                <w:rFonts w:ascii="標楷體" w:eastAsia="標楷體" w:hAnsi="標楷體" w:cs="Times New Roman"/>
                <w:sz w:val="20"/>
                <w:szCs w:val="20"/>
              </w:rPr>
              <w:t>□縣市自籌□其他:請說明</w:t>
            </w:r>
            <w:r w:rsidRPr="00196027">
              <w:rPr>
                <w:rFonts w:ascii="標楷體" w:eastAsia="標楷體" w:hAnsi="標楷體" w:cs="Times New Roman"/>
                <w:sz w:val="20"/>
                <w:szCs w:val="20"/>
                <w:u w:val="single"/>
              </w:rPr>
              <w:t xml:space="preserve">        </w:t>
            </w:r>
          </w:p>
        </w:tc>
        <w:tc>
          <w:tcPr>
            <w:tcW w:w="213" w:type="pct"/>
            <w:shd w:val="clear" w:color="auto" w:fill="auto"/>
          </w:tcPr>
          <w:p w14:paraId="3BB42E4C" w14:textId="77777777" w:rsidR="00142EDA" w:rsidRPr="00196027" w:rsidRDefault="00142EDA" w:rsidP="008E0AF9">
            <w:pPr>
              <w:snapToGrid w:val="0"/>
              <w:spacing w:line="420" w:lineRule="exact"/>
              <w:rPr>
                <w:rFonts w:ascii="標楷體" w:eastAsia="標楷體" w:hAnsi="標楷體" w:cs="Times New Roman"/>
              </w:rPr>
            </w:pPr>
          </w:p>
        </w:tc>
      </w:tr>
      <w:tr w:rsidR="00CE10C6" w:rsidRPr="00196027" w14:paraId="0081DABD" w14:textId="77777777" w:rsidTr="007B507F">
        <w:trPr>
          <w:trHeight w:val="459"/>
          <w:jc w:val="center"/>
        </w:trPr>
        <w:tc>
          <w:tcPr>
            <w:tcW w:w="216" w:type="pct"/>
          </w:tcPr>
          <w:p w14:paraId="45AD25D6" w14:textId="77777777" w:rsidR="00CE10C6" w:rsidRPr="00196027" w:rsidRDefault="00C661A9" w:rsidP="00CE10C6">
            <w:pPr>
              <w:spacing w:line="420" w:lineRule="exact"/>
              <w:rPr>
                <w:rFonts w:ascii="標楷體" w:eastAsia="標楷體" w:hAnsi="標楷體" w:cs="Times New Roman"/>
                <w:spacing w:val="-10"/>
              </w:rPr>
            </w:pPr>
            <w:r w:rsidRPr="00196027">
              <w:rPr>
                <w:rFonts w:ascii="標楷體" w:eastAsia="標楷體" w:hAnsi="標楷體" w:cs="Times New Roman"/>
                <w:spacing w:val="-10"/>
              </w:rPr>
              <w:t>2</w:t>
            </w:r>
          </w:p>
        </w:tc>
        <w:tc>
          <w:tcPr>
            <w:tcW w:w="679" w:type="pct"/>
            <w:shd w:val="clear" w:color="auto" w:fill="auto"/>
          </w:tcPr>
          <w:p w14:paraId="1E9156D0" w14:textId="7BE51FA8" w:rsidR="00CE10C6" w:rsidRPr="00196027" w:rsidRDefault="00C661A9" w:rsidP="00CE10C6">
            <w:pPr>
              <w:snapToGrid w:val="0"/>
              <w:spacing w:line="420" w:lineRule="exact"/>
              <w:rPr>
                <w:rFonts w:ascii="標楷體" w:eastAsia="標楷體" w:hAnsi="標楷體" w:cs="Times New Roman"/>
              </w:rPr>
            </w:pPr>
            <w:r w:rsidRPr="00196027">
              <w:rPr>
                <w:rFonts w:ascii="標楷體" w:eastAsia="標楷體" w:hAnsi="標楷體" w:cs="Times New Roman"/>
                <w:sz w:val="22"/>
              </w:rPr>
              <w:t>國中組「國教輔導團</w:t>
            </w:r>
            <w:r w:rsidR="000A2CBB">
              <w:rPr>
                <w:rFonts w:ascii="標楷體" w:eastAsia="標楷體" w:hAnsi="標楷體" w:cs="Times New Roman" w:hint="eastAsia"/>
                <w:sz w:val="22"/>
              </w:rPr>
              <w:t>實踐增能研習服</w:t>
            </w:r>
            <w:r w:rsidRPr="00196027">
              <w:rPr>
                <w:rFonts w:ascii="標楷體" w:eastAsia="標楷體" w:hAnsi="標楷體" w:cs="Times New Roman"/>
                <w:sz w:val="22"/>
              </w:rPr>
              <w:t>」實施計畫</w:t>
            </w:r>
          </w:p>
        </w:tc>
        <w:tc>
          <w:tcPr>
            <w:tcW w:w="749" w:type="pct"/>
            <w:shd w:val="clear" w:color="auto" w:fill="auto"/>
          </w:tcPr>
          <w:p w14:paraId="48BC3BC2" w14:textId="77777777" w:rsidR="00CE10C6" w:rsidRPr="00196027" w:rsidRDefault="00E11FDA" w:rsidP="00E11FDA">
            <w:pPr>
              <w:spacing w:line="420" w:lineRule="exact"/>
              <w:rPr>
                <w:rFonts w:ascii="標楷體" w:eastAsia="標楷體" w:hAnsi="標楷體" w:cs="Times New Roman"/>
              </w:rPr>
            </w:pPr>
            <w:r w:rsidRPr="00A07C4F">
              <w:rPr>
                <w:rFonts w:ascii="Times" w:eastAsia="標楷體" w:hAnsi="Times" w:hint="eastAsia"/>
                <w:sz w:val="22"/>
              </w:rPr>
              <w:t>藉由教學現場教師夥伴的討論與對話集思廣益，強化</w:t>
            </w:r>
            <w:r>
              <w:rPr>
                <w:rFonts w:ascii="Times" w:eastAsia="標楷體" w:hAnsi="Times" w:hint="eastAsia"/>
                <w:sz w:val="22"/>
              </w:rPr>
              <w:t>實務面本土語文教學現場</w:t>
            </w:r>
            <w:r w:rsidRPr="00A07C4F">
              <w:rPr>
                <w:rFonts w:ascii="Times" w:eastAsia="標楷體" w:hAnsi="Times" w:hint="eastAsia"/>
                <w:sz w:val="22"/>
              </w:rPr>
              <w:t>問題之解決。</w:t>
            </w:r>
          </w:p>
        </w:tc>
        <w:tc>
          <w:tcPr>
            <w:tcW w:w="746" w:type="pct"/>
            <w:shd w:val="clear" w:color="auto" w:fill="auto"/>
          </w:tcPr>
          <w:p w14:paraId="784D6547" w14:textId="77777777" w:rsidR="00E11FDA" w:rsidRDefault="00E11FDA" w:rsidP="00862380">
            <w:pPr>
              <w:snapToGrid w:val="0"/>
              <w:spacing w:line="420" w:lineRule="exact"/>
              <w:ind w:right="360"/>
              <w:jc w:val="right"/>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年</w:t>
            </w:r>
            <w:r w:rsidR="00862380">
              <w:rPr>
                <w:rFonts w:ascii="標楷體" w:eastAsia="標楷體" w:hAnsi="標楷體" w:cs="Times New Roman" w:hint="eastAsia"/>
                <w:sz w:val="18"/>
                <w:szCs w:val="18"/>
              </w:rPr>
              <w:t>10</w:t>
            </w:r>
            <w:r>
              <w:rPr>
                <w:rFonts w:ascii="標楷體" w:eastAsia="標楷體" w:hAnsi="標楷體" w:cs="Times New Roman" w:hint="eastAsia"/>
                <w:sz w:val="18"/>
                <w:szCs w:val="18"/>
              </w:rPr>
              <w:t>月</w:t>
            </w:r>
            <w:r w:rsidR="00862380">
              <w:rPr>
                <w:rFonts w:ascii="標楷體" w:eastAsia="標楷體" w:hAnsi="標楷體" w:cs="Times New Roman" w:hint="eastAsia"/>
                <w:sz w:val="18"/>
                <w:szCs w:val="18"/>
              </w:rPr>
              <w:t>24</w:t>
            </w:r>
            <w:r>
              <w:rPr>
                <w:rFonts w:ascii="標楷體" w:eastAsia="標楷體" w:hAnsi="標楷體" w:cs="Times New Roman" w:hint="eastAsia"/>
                <w:sz w:val="18"/>
                <w:szCs w:val="18"/>
              </w:rPr>
              <w:t>日</w:t>
            </w:r>
          </w:p>
          <w:p w14:paraId="4C3352E6"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3</w:t>
            </w:r>
            <w:r>
              <w:rPr>
                <w:rFonts w:ascii="標楷體" w:eastAsia="標楷體" w:hAnsi="標楷體" w:cs="Times New Roman" w:hint="eastAsia"/>
                <w:sz w:val="18"/>
                <w:szCs w:val="18"/>
              </w:rPr>
              <w:t>年</w:t>
            </w:r>
            <w:r w:rsidR="00862380">
              <w:rPr>
                <w:rFonts w:ascii="標楷體" w:eastAsia="標楷體" w:hAnsi="標楷體" w:cs="Times New Roman" w:hint="eastAsia"/>
                <w:sz w:val="18"/>
                <w:szCs w:val="18"/>
              </w:rPr>
              <w:t>4</w:t>
            </w:r>
            <w:r>
              <w:rPr>
                <w:rFonts w:ascii="標楷體" w:eastAsia="標楷體" w:hAnsi="標楷體" w:cs="Times New Roman" w:hint="eastAsia"/>
                <w:sz w:val="18"/>
                <w:szCs w:val="18"/>
              </w:rPr>
              <w:t>月1</w:t>
            </w:r>
            <w:r w:rsidR="00862380">
              <w:rPr>
                <w:rFonts w:ascii="標楷體" w:eastAsia="標楷體" w:hAnsi="標楷體" w:cs="Times New Roman" w:hint="eastAsia"/>
                <w:sz w:val="18"/>
                <w:szCs w:val="18"/>
              </w:rPr>
              <w:t>6</w:t>
            </w:r>
            <w:r>
              <w:rPr>
                <w:rFonts w:ascii="標楷體" w:eastAsia="標楷體" w:hAnsi="標楷體" w:cs="Times New Roman" w:hint="eastAsia"/>
                <w:sz w:val="18"/>
                <w:szCs w:val="18"/>
              </w:rPr>
              <w:t>日</w:t>
            </w:r>
          </w:p>
          <w:p w14:paraId="68001001" w14:textId="77777777" w:rsidR="00E11FDA" w:rsidRPr="00E11FDA" w:rsidRDefault="00E11FDA" w:rsidP="00E11FDA">
            <w:pPr>
              <w:snapToGrid w:val="0"/>
              <w:spacing w:line="420" w:lineRule="exact"/>
              <w:jc w:val="right"/>
              <w:rPr>
                <w:rFonts w:ascii="標楷體" w:eastAsia="標楷體" w:hAnsi="標楷體" w:cs="Times New Roman"/>
                <w:sz w:val="18"/>
                <w:szCs w:val="18"/>
              </w:rPr>
            </w:pPr>
          </w:p>
        </w:tc>
        <w:tc>
          <w:tcPr>
            <w:tcW w:w="797" w:type="pct"/>
            <w:shd w:val="clear" w:color="auto" w:fill="auto"/>
          </w:tcPr>
          <w:p w14:paraId="6572D705" w14:textId="77777777" w:rsidR="00CE10C6" w:rsidRPr="00196027" w:rsidRDefault="00E11FDA" w:rsidP="007B507F">
            <w:pPr>
              <w:spacing w:line="420" w:lineRule="exact"/>
              <w:jc w:val="right"/>
              <w:rPr>
                <w:rFonts w:ascii="標楷體" w:eastAsia="標楷體" w:hAnsi="標楷體" w:cs="Times New Roman"/>
                <w:sz w:val="22"/>
              </w:rPr>
            </w:pPr>
            <w:r>
              <w:rPr>
                <w:rFonts w:ascii="標楷體" w:eastAsia="標楷體" w:hAnsi="標楷體" w:cs="Times New Roman" w:hint="eastAsia"/>
                <w:sz w:val="22"/>
              </w:rPr>
              <w:t>12</w:t>
            </w:r>
            <w:r>
              <w:rPr>
                <w:rFonts w:ascii="標楷體" w:eastAsia="標楷體" w:hAnsi="標楷體" w:cs="Times New Roman"/>
                <w:sz w:val="22"/>
              </w:rPr>
              <w:t>,</w:t>
            </w:r>
            <w:r>
              <w:rPr>
                <w:rFonts w:ascii="標楷體" w:eastAsia="標楷體" w:hAnsi="標楷體" w:cs="Times New Roman" w:hint="eastAsia"/>
                <w:sz w:val="22"/>
              </w:rPr>
              <w:t>700</w:t>
            </w:r>
            <w:r w:rsidR="00CE10C6" w:rsidRPr="00196027">
              <w:rPr>
                <w:rFonts w:ascii="標楷體" w:eastAsia="標楷體" w:hAnsi="標楷體" w:cs="Times New Roman"/>
                <w:sz w:val="22"/>
              </w:rPr>
              <w:t>元</w:t>
            </w:r>
          </w:p>
        </w:tc>
        <w:tc>
          <w:tcPr>
            <w:tcW w:w="1600" w:type="pct"/>
            <w:shd w:val="clear" w:color="auto" w:fill="auto"/>
          </w:tcPr>
          <w:p w14:paraId="01AFC0CC" w14:textId="77777777" w:rsidR="00CE10C6" w:rsidRPr="00196027" w:rsidRDefault="008773A4" w:rsidP="00CE10C6">
            <w:pPr>
              <w:snapToGrid w:val="0"/>
              <w:spacing w:line="420" w:lineRule="exact"/>
              <w:rPr>
                <w:rFonts w:ascii="標楷體" w:eastAsia="標楷體" w:hAnsi="標楷體" w:cs="Times New Roman"/>
                <w:sz w:val="20"/>
                <w:szCs w:val="20"/>
              </w:rPr>
            </w:pPr>
            <w:r>
              <w:rPr>
                <w:rFonts w:ascii="標楷體" w:eastAsia="標楷體" w:hAnsi="標楷體" w:hint="eastAsia"/>
                <w:szCs w:val="24"/>
              </w:rPr>
              <w:t>■</w:t>
            </w:r>
            <w:r w:rsidR="00CE10C6" w:rsidRPr="00196027">
              <w:rPr>
                <w:rFonts w:ascii="標楷體" w:eastAsia="標楷體" w:hAnsi="標楷體" w:cs="Times New Roman"/>
                <w:sz w:val="20"/>
                <w:szCs w:val="20"/>
              </w:rPr>
              <w:t>教育部精進補助-輔導小組運作</w:t>
            </w:r>
          </w:p>
          <w:p w14:paraId="4E840DC0" w14:textId="77777777" w:rsidR="00CE10C6" w:rsidRPr="00196027" w:rsidRDefault="00CE10C6" w:rsidP="00CE10C6">
            <w:pPr>
              <w:snapToGrid w:val="0"/>
              <w:spacing w:line="420" w:lineRule="exact"/>
              <w:rPr>
                <w:rFonts w:ascii="標楷體" w:eastAsia="標楷體" w:hAnsi="標楷體" w:cs="Times New Roman"/>
              </w:rPr>
            </w:pPr>
            <w:r w:rsidRPr="00196027">
              <w:rPr>
                <w:rFonts w:ascii="標楷體" w:eastAsia="標楷體" w:hAnsi="標楷體" w:cs="Times New Roman"/>
                <w:sz w:val="20"/>
                <w:szCs w:val="20"/>
              </w:rPr>
              <w:t>□縣市自籌□其他:請說明</w:t>
            </w:r>
            <w:r w:rsidRPr="00196027">
              <w:rPr>
                <w:rFonts w:ascii="標楷體" w:eastAsia="標楷體" w:hAnsi="標楷體" w:cs="Times New Roman"/>
                <w:sz w:val="20"/>
                <w:szCs w:val="20"/>
                <w:u w:val="single"/>
              </w:rPr>
              <w:t xml:space="preserve">        </w:t>
            </w:r>
          </w:p>
        </w:tc>
        <w:tc>
          <w:tcPr>
            <w:tcW w:w="213" w:type="pct"/>
            <w:shd w:val="clear" w:color="auto" w:fill="auto"/>
          </w:tcPr>
          <w:p w14:paraId="3B106F12" w14:textId="77777777" w:rsidR="00CE10C6" w:rsidRPr="00196027" w:rsidRDefault="00CE10C6" w:rsidP="00CE10C6">
            <w:pPr>
              <w:snapToGrid w:val="0"/>
              <w:spacing w:line="420" w:lineRule="exact"/>
              <w:rPr>
                <w:rFonts w:ascii="標楷體" w:eastAsia="標楷體" w:hAnsi="標楷體" w:cs="Times New Roman"/>
              </w:rPr>
            </w:pPr>
          </w:p>
        </w:tc>
      </w:tr>
      <w:tr w:rsidR="00CE10C6" w:rsidRPr="00196027" w14:paraId="31C9A261" w14:textId="77777777" w:rsidTr="007B507F">
        <w:trPr>
          <w:trHeight w:val="459"/>
          <w:jc w:val="center"/>
        </w:trPr>
        <w:tc>
          <w:tcPr>
            <w:tcW w:w="216" w:type="pct"/>
          </w:tcPr>
          <w:p w14:paraId="10B125EE" w14:textId="77777777" w:rsidR="00CE10C6" w:rsidRPr="00196027" w:rsidRDefault="00C661A9" w:rsidP="00CE10C6">
            <w:pPr>
              <w:spacing w:line="420" w:lineRule="exact"/>
              <w:rPr>
                <w:rFonts w:ascii="標楷體" w:eastAsia="標楷體" w:hAnsi="標楷體" w:cs="Times New Roman"/>
                <w:spacing w:val="-10"/>
              </w:rPr>
            </w:pPr>
            <w:r w:rsidRPr="00196027">
              <w:rPr>
                <w:rFonts w:ascii="標楷體" w:eastAsia="標楷體" w:hAnsi="標楷體" w:cs="Times New Roman"/>
                <w:spacing w:val="-10"/>
              </w:rPr>
              <w:t>3</w:t>
            </w:r>
          </w:p>
        </w:tc>
        <w:tc>
          <w:tcPr>
            <w:tcW w:w="679" w:type="pct"/>
            <w:shd w:val="clear" w:color="auto" w:fill="auto"/>
          </w:tcPr>
          <w:p w14:paraId="7708E7D0" w14:textId="77777777" w:rsidR="00CE10C6" w:rsidRPr="00196027" w:rsidRDefault="00C661A9" w:rsidP="00CE10C6">
            <w:pPr>
              <w:snapToGrid w:val="0"/>
              <w:spacing w:line="420" w:lineRule="exact"/>
              <w:rPr>
                <w:rFonts w:ascii="標楷體" w:eastAsia="標楷體" w:hAnsi="標楷體" w:cs="Times New Roman"/>
              </w:rPr>
            </w:pPr>
            <w:r w:rsidRPr="00196027">
              <w:rPr>
                <w:rFonts w:ascii="標楷體" w:eastAsia="標楷體" w:hAnsi="標楷體" w:cs="Times New Roman"/>
                <w:sz w:val="22"/>
              </w:rPr>
              <w:t>國小組「國教輔導團分區到校諮詢服務」實施計畫</w:t>
            </w:r>
          </w:p>
        </w:tc>
        <w:tc>
          <w:tcPr>
            <w:tcW w:w="749" w:type="pct"/>
            <w:shd w:val="clear" w:color="auto" w:fill="auto"/>
          </w:tcPr>
          <w:p w14:paraId="2BB1FF6D" w14:textId="77777777" w:rsidR="00CE10C6" w:rsidRPr="00196027" w:rsidRDefault="00E11FDA" w:rsidP="00E11FDA">
            <w:pPr>
              <w:spacing w:line="420" w:lineRule="exact"/>
              <w:rPr>
                <w:rFonts w:ascii="標楷體" w:eastAsia="標楷體" w:hAnsi="標楷體" w:cs="Times New Roman"/>
              </w:rPr>
            </w:pPr>
            <w:r w:rsidRPr="00A07C4F">
              <w:rPr>
                <w:rFonts w:ascii="Times" w:eastAsia="標楷體" w:hAnsi="Times" w:hint="eastAsia"/>
                <w:sz w:val="22"/>
              </w:rPr>
              <w:t>藉由教學現場</w:t>
            </w:r>
            <w:r>
              <w:rPr>
                <w:rFonts w:ascii="Times" w:eastAsia="標楷體" w:hAnsi="Times" w:hint="eastAsia"/>
                <w:sz w:val="22"/>
              </w:rPr>
              <w:t>教師、各年級學年主任等夥伴在</w:t>
            </w:r>
            <w:proofErr w:type="gramStart"/>
            <w:r>
              <w:rPr>
                <w:rFonts w:ascii="Times" w:eastAsia="標楷體" w:hAnsi="Times" w:hint="eastAsia"/>
                <w:sz w:val="22"/>
              </w:rPr>
              <w:t>備觀議課</w:t>
            </w:r>
            <w:proofErr w:type="gramEnd"/>
            <w:r>
              <w:rPr>
                <w:rFonts w:ascii="Times" w:eastAsia="標楷體" w:hAnsi="Times" w:hint="eastAsia"/>
                <w:sz w:val="22"/>
              </w:rPr>
              <w:t>中</w:t>
            </w:r>
            <w:r w:rsidRPr="00A07C4F">
              <w:rPr>
                <w:rFonts w:ascii="Times" w:eastAsia="標楷體" w:hAnsi="Times" w:hint="eastAsia"/>
                <w:sz w:val="22"/>
              </w:rPr>
              <w:t>的討論與對話，強化</w:t>
            </w:r>
            <w:r>
              <w:rPr>
                <w:rFonts w:ascii="Times" w:eastAsia="標楷體" w:hAnsi="Times" w:hint="eastAsia"/>
                <w:sz w:val="22"/>
              </w:rPr>
              <w:t>素養導向課程設計與教學的能力</w:t>
            </w:r>
            <w:r w:rsidRPr="00A07C4F">
              <w:rPr>
                <w:rFonts w:ascii="Times" w:eastAsia="標楷體" w:hAnsi="Times" w:hint="eastAsia"/>
                <w:sz w:val="22"/>
              </w:rPr>
              <w:t>。</w:t>
            </w:r>
          </w:p>
        </w:tc>
        <w:tc>
          <w:tcPr>
            <w:tcW w:w="746" w:type="pct"/>
            <w:shd w:val="clear" w:color="auto" w:fill="auto"/>
          </w:tcPr>
          <w:p w14:paraId="66A0C732" w14:textId="77777777" w:rsidR="00CE10C6"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年9月2</w:t>
            </w:r>
            <w:r w:rsidR="00862380">
              <w:rPr>
                <w:rFonts w:ascii="標楷體" w:eastAsia="標楷體" w:hAnsi="標楷體" w:cs="Times New Roman" w:hint="eastAsia"/>
                <w:sz w:val="18"/>
                <w:szCs w:val="18"/>
              </w:rPr>
              <w:t>7</w:t>
            </w:r>
            <w:r>
              <w:rPr>
                <w:rFonts w:ascii="標楷體" w:eastAsia="標楷體" w:hAnsi="標楷體" w:cs="Times New Roman" w:hint="eastAsia"/>
                <w:sz w:val="18"/>
                <w:szCs w:val="18"/>
              </w:rPr>
              <w:t>日</w:t>
            </w:r>
          </w:p>
          <w:p w14:paraId="4106B7C2"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、10月2</w:t>
            </w:r>
            <w:r w:rsidR="00862380">
              <w:rPr>
                <w:rFonts w:ascii="標楷體" w:eastAsia="標楷體" w:hAnsi="標楷體" w:cs="Times New Roman" w:hint="eastAsia"/>
                <w:sz w:val="18"/>
                <w:szCs w:val="18"/>
              </w:rPr>
              <w:t>5</w:t>
            </w:r>
            <w:r>
              <w:rPr>
                <w:rFonts w:ascii="標楷體" w:eastAsia="標楷體" w:hAnsi="標楷體" w:cs="Times New Roman" w:hint="eastAsia"/>
                <w:sz w:val="18"/>
                <w:szCs w:val="18"/>
              </w:rPr>
              <w:t>日</w:t>
            </w:r>
          </w:p>
          <w:p w14:paraId="39C46B36"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、11月2</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日</w:t>
            </w:r>
          </w:p>
          <w:p w14:paraId="3F51D95F"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、12月2</w:t>
            </w:r>
            <w:r w:rsidR="00862380">
              <w:rPr>
                <w:rFonts w:ascii="標楷體" w:eastAsia="標楷體" w:hAnsi="標楷體" w:cs="Times New Roman" w:hint="eastAsia"/>
                <w:sz w:val="18"/>
                <w:szCs w:val="18"/>
              </w:rPr>
              <w:t>7</w:t>
            </w:r>
            <w:r>
              <w:rPr>
                <w:rFonts w:ascii="標楷體" w:eastAsia="標楷體" w:hAnsi="標楷體" w:cs="Times New Roman" w:hint="eastAsia"/>
                <w:sz w:val="18"/>
                <w:szCs w:val="18"/>
              </w:rPr>
              <w:t>日</w:t>
            </w:r>
          </w:p>
          <w:p w14:paraId="420CFAC9"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112年3月</w:t>
            </w:r>
            <w:r w:rsidR="00862380">
              <w:rPr>
                <w:rFonts w:ascii="標楷體" w:eastAsia="標楷體" w:hAnsi="標楷體" w:cs="Times New Roman" w:hint="eastAsia"/>
                <w:sz w:val="18"/>
                <w:szCs w:val="18"/>
              </w:rPr>
              <w:t>6</w:t>
            </w:r>
            <w:r>
              <w:rPr>
                <w:rFonts w:ascii="標楷體" w:eastAsia="標楷體" w:hAnsi="標楷體" w:cs="Times New Roman" w:hint="eastAsia"/>
                <w:sz w:val="18"/>
                <w:szCs w:val="18"/>
              </w:rPr>
              <w:t>日</w:t>
            </w:r>
          </w:p>
          <w:p w14:paraId="06FDD2BB"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、4月1</w:t>
            </w:r>
            <w:r w:rsidR="00862380">
              <w:rPr>
                <w:rFonts w:ascii="標楷體" w:eastAsia="標楷體" w:hAnsi="標楷體" w:cs="Times New Roman" w:hint="eastAsia"/>
                <w:sz w:val="18"/>
                <w:szCs w:val="18"/>
              </w:rPr>
              <w:t>0</w:t>
            </w:r>
            <w:r>
              <w:rPr>
                <w:rFonts w:ascii="標楷體" w:eastAsia="標楷體" w:hAnsi="標楷體" w:cs="Times New Roman" w:hint="eastAsia"/>
                <w:sz w:val="18"/>
                <w:szCs w:val="18"/>
              </w:rPr>
              <w:t>日</w:t>
            </w:r>
          </w:p>
          <w:p w14:paraId="5289FE04" w14:textId="77777777" w:rsid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、5月</w:t>
            </w:r>
            <w:r w:rsidR="00862380">
              <w:rPr>
                <w:rFonts w:ascii="標楷體" w:eastAsia="標楷體" w:hAnsi="標楷體" w:cs="Times New Roman" w:hint="eastAsia"/>
                <w:sz w:val="18"/>
                <w:szCs w:val="18"/>
              </w:rPr>
              <w:t>8</w:t>
            </w:r>
            <w:r>
              <w:rPr>
                <w:rFonts w:ascii="標楷體" w:eastAsia="標楷體" w:hAnsi="標楷體" w:cs="Times New Roman" w:hint="eastAsia"/>
                <w:sz w:val="18"/>
                <w:szCs w:val="18"/>
              </w:rPr>
              <w:t>日</w:t>
            </w:r>
          </w:p>
          <w:p w14:paraId="12E2AE22" w14:textId="77777777" w:rsidR="00E11FDA" w:rsidRPr="00E11FDA" w:rsidRDefault="00E11FDA" w:rsidP="00E11FDA">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t>、6月</w:t>
            </w:r>
            <w:r w:rsidR="00862380">
              <w:rPr>
                <w:rFonts w:ascii="標楷體" w:eastAsia="標楷體" w:hAnsi="標楷體" w:cs="Times New Roman" w:hint="eastAsia"/>
                <w:sz w:val="18"/>
                <w:szCs w:val="18"/>
              </w:rPr>
              <w:t>5</w:t>
            </w:r>
            <w:r>
              <w:rPr>
                <w:rFonts w:ascii="標楷體" w:eastAsia="標楷體" w:hAnsi="標楷體" w:cs="Times New Roman" w:hint="eastAsia"/>
                <w:sz w:val="18"/>
                <w:szCs w:val="18"/>
              </w:rPr>
              <w:t>日</w:t>
            </w:r>
          </w:p>
        </w:tc>
        <w:tc>
          <w:tcPr>
            <w:tcW w:w="797" w:type="pct"/>
            <w:shd w:val="clear" w:color="auto" w:fill="auto"/>
          </w:tcPr>
          <w:p w14:paraId="1D3EF731" w14:textId="77777777" w:rsidR="00CE10C6" w:rsidRPr="00196027" w:rsidRDefault="00E11FDA" w:rsidP="007B507F">
            <w:pPr>
              <w:spacing w:line="420" w:lineRule="exact"/>
              <w:jc w:val="right"/>
              <w:rPr>
                <w:rFonts w:ascii="標楷體" w:eastAsia="標楷體" w:hAnsi="標楷體" w:cs="Times New Roman"/>
                <w:sz w:val="22"/>
              </w:rPr>
            </w:pPr>
            <w:r>
              <w:rPr>
                <w:rFonts w:ascii="標楷體" w:eastAsia="標楷體" w:hAnsi="標楷體" w:cs="Times New Roman" w:hint="eastAsia"/>
                <w:sz w:val="22"/>
              </w:rPr>
              <w:t>12,700</w:t>
            </w:r>
            <w:r w:rsidR="00CE10C6" w:rsidRPr="00196027">
              <w:rPr>
                <w:rFonts w:ascii="標楷體" w:eastAsia="標楷體" w:hAnsi="標楷體" w:cs="Times New Roman"/>
                <w:sz w:val="22"/>
              </w:rPr>
              <w:t>元</w:t>
            </w:r>
          </w:p>
        </w:tc>
        <w:tc>
          <w:tcPr>
            <w:tcW w:w="1600" w:type="pct"/>
            <w:shd w:val="clear" w:color="auto" w:fill="auto"/>
          </w:tcPr>
          <w:p w14:paraId="139DC60E" w14:textId="77777777" w:rsidR="00CE10C6" w:rsidRPr="00196027" w:rsidRDefault="008773A4" w:rsidP="00CE10C6">
            <w:pPr>
              <w:snapToGrid w:val="0"/>
              <w:spacing w:line="420" w:lineRule="exact"/>
              <w:rPr>
                <w:rFonts w:ascii="標楷體" w:eastAsia="標楷體" w:hAnsi="標楷體" w:cs="Times New Roman"/>
                <w:sz w:val="20"/>
                <w:szCs w:val="20"/>
              </w:rPr>
            </w:pPr>
            <w:r>
              <w:rPr>
                <w:rFonts w:ascii="標楷體" w:eastAsia="標楷體" w:hAnsi="標楷體" w:hint="eastAsia"/>
                <w:szCs w:val="24"/>
              </w:rPr>
              <w:t>■</w:t>
            </w:r>
            <w:r w:rsidR="00CE10C6" w:rsidRPr="00196027">
              <w:rPr>
                <w:rFonts w:ascii="標楷體" w:eastAsia="標楷體" w:hAnsi="標楷體" w:cs="Times New Roman"/>
                <w:sz w:val="20"/>
                <w:szCs w:val="20"/>
              </w:rPr>
              <w:t>教育部精進補助-輔導小組運作</w:t>
            </w:r>
          </w:p>
          <w:p w14:paraId="26C3C3DB" w14:textId="77777777" w:rsidR="00CE10C6" w:rsidRPr="00196027" w:rsidRDefault="00CE10C6" w:rsidP="00CE10C6">
            <w:pPr>
              <w:snapToGrid w:val="0"/>
              <w:spacing w:line="420" w:lineRule="exact"/>
              <w:rPr>
                <w:rFonts w:ascii="標楷體" w:eastAsia="標楷體" w:hAnsi="標楷體" w:cs="Times New Roman"/>
              </w:rPr>
            </w:pPr>
            <w:r w:rsidRPr="00196027">
              <w:rPr>
                <w:rFonts w:ascii="標楷體" w:eastAsia="標楷體" w:hAnsi="標楷體" w:cs="Times New Roman"/>
                <w:sz w:val="20"/>
                <w:szCs w:val="20"/>
              </w:rPr>
              <w:t>□縣市自籌□其他:請說明</w:t>
            </w:r>
            <w:r w:rsidRPr="00196027">
              <w:rPr>
                <w:rFonts w:ascii="標楷體" w:eastAsia="標楷體" w:hAnsi="標楷體" w:cs="Times New Roman"/>
                <w:sz w:val="20"/>
                <w:szCs w:val="20"/>
                <w:u w:val="single"/>
              </w:rPr>
              <w:t xml:space="preserve">        </w:t>
            </w:r>
          </w:p>
        </w:tc>
        <w:tc>
          <w:tcPr>
            <w:tcW w:w="213" w:type="pct"/>
            <w:shd w:val="clear" w:color="auto" w:fill="auto"/>
          </w:tcPr>
          <w:p w14:paraId="3F3D67F3" w14:textId="77777777" w:rsidR="00CE10C6" w:rsidRPr="00196027" w:rsidRDefault="00CE10C6" w:rsidP="00CE10C6">
            <w:pPr>
              <w:snapToGrid w:val="0"/>
              <w:spacing w:line="420" w:lineRule="exact"/>
              <w:rPr>
                <w:rFonts w:ascii="標楷體" w:eastAsia="標楷體" w:hAnsi="標楷體" w:cs="Times New Roman"/>
              </w:rPr>
            </w:pPr>
          </w:p>
        </w:tc>
      </w:tr>
      <w:tr w:rsidR="00CE10C6" w:rsidRPr="00196027" w14:paraId="7F07B4DF" w14:textId="77777777" w:rsidTr="007B507F">
        <w:trPr>
          <w:trHeight w:val="459"/>
          <w:jc w:val="center"/>
        </w:trPr>
        <w:tc>
          <w:tcPr>
            <w:tcW w:w="216" w:type="pct"/>
          </w:tcPr>
          <w:p w14:paraId="1F67398F" w14:textId="77777777" w:rsidR="00CE10C6" w:rsidRPr="00196027" w:rsidRDefault="00C661A9" w:rsidP="00CE10C6">
            <w:pPr>
              <w:spacing w:line="420" w:lineRule="exact"/>
              <w:rPr>
                <w:rFonts w:ascii="標楷體" w:eastAsia="標楷體" w:hAnsi="標楷體" w:cs="Times New Roman"/>
                <w:spacing w:val="-10"/>
              </w:rPr>
            </w:pPr>
            <w:r w:rsidRPr="00196027">
              <w:rPr>
                <w:rFonts w:ascii="標楷體" w:eastAsia="標楷體" w:hAnsi="標楷體" w:cs="Times New Roman"/>
                <w:spacing w:val="-10"/>
              </w:rPr>
              <w:t>4</w:t>
            </w:r>
          </w:p>
        </w:tc>
        <w:tc>
          <w:tcPr>
            <w:tcW w:w="679" w:type="pct"/>
            <w:shd w:val="clear" w:color="auto" w:fill="auto"/>
          </w:tcPr>
          <w:p w14:paraId="5617E004" w14:textId="77777777" w:rsidR="00CE10C6" w:rsidRPr="00196027" w:rsidRDefault="00C661A9" w:rsidP="00CE10C6">
            <w:pPr>
              <w:snapToGrid w:val="0"/>
              <w:spacing w:line="420" w:lineRule="exact"/>
              <w:rPr>
                <w:rFonts w:ascii="標楷體" w:eastAsia="標楷體" w:hAnsi="標楷體" w:cs="Times New Roman"/>
              </w:rPr>
            </w:pPr>
            <w:r w:rsidRPr="00196027">
              <w:rPr>
                <w:rFonts w:ascii="標楷體" w:eastAsia="標楷體" w:hAnsi="標楷體" w:cs="Times New Roman"/>
                <w:sz w:val="22"/>
              </w:rPr>
              <w:t>「本土語文跨領域課程</w:t>
            </w:r>
            <w:r w:rsidRPr="00196027">
              <w:rPr>
                <w:rFonts w:ascii="標楷體" w:eastAsia="標楷體" w:hAnsi="標楷體" w:cs="Times New Roman"/>
                <w:sz w:val="22"/>
              </w:rPr>
              <w:lastRenderedPageBreak/>
              <w:t>設計暨領域召集人工作坊」實施計畫</w:t>
            </w:r>
          </w:p>
        </w:tc>
        <w:tc>
          <w:tcPr>
            <w:tcW w:w="749" w:type="pct"/>
            <w:shd w:val="clear" w:color="auto" w:fill="auto"/>
          </w:tcPr>
          <w:p w14:paraId="6CF9D4B7" w14:textId="77777777" w:rsidR="00CE10C6" w:rsidRPr="00196027" w:rsidRDefault="004F0E4B" w:rsidP="00CE10C6">
            <w:pPr>
              <w:spacing w:line="420" w:lineRule="exact"/>
              <w:rPr>
                <w:rFonts w:ascii="標楷體" w:eastAsia="標楷體" w:hAnsi="標楷體" w:cs="Times New Roman"/>
              </w:rPr>
            </w:pPr>
            <w:r w:rsidRPr="0059606F">
              <w:rPr>
                <w:rFonts w:ascii="Times" w:eastAsia="標楷體" w:hAnsi="Times" w:hint="eastAsia"/>
                <w:sz w:val="22"/>
              </w:rPr>
              <w:lastRenderedPageBreak/>
              <w:t>透過工作</w:t>
            </w:r>
            <w:proofErr w:type="gramStart"/>
            <w:r w:rsidRPr="0059606F">
              <w:rPr>
                <w:rFonts w:ascii="Times" w:eastAsia="標楷體" w:hAnsi="Times" w:hint="eastAsia"/>
                <w:sz w:val="22"/>
              </w:rPr>
              <w:t>坊共備</w:t>
            </w:r>
            <w:proofErr w:type="gramEnd"/>
            <w:r w:rsidRPr="0059606F">
              <w:rPr>
                <w:rFonts w:ascii="Times" w:eastAsia="標楷體" w:hAnsi="Times" w:hint="eastAsia"/>
                <w:sz w:val="22"/>
              </w:rPr>
              <w:t>與返校授課</w:t>
            </w:r>
            <w:r w:rsidRPr="0059606F">
              <w:rPr>
                <w:rFonts w:ascii="Times" w:eastAsia="標楷體" w:hAnsi="Times" w:hint="eastAsia"/>
                <w:sz w:val="22"/>
              </w:rPr>
              <w:lastRenderedPageBreak/>
              <w:t>實踐，建構本土語文</w:t>
            </w:r>
            <w:r>
              <w:rPr>
                <w:rFonts w:ascii="Times" w:eastAsia="標楷體" w:hAnsi="Times" w:hint="eastAsia"/>
                <w:sz w:val="22"/>
              </w:rPr>
              <w:t>跨領域</w:t>
            </w:r>
            <w:r w:rsidRPr="0059606F">
              <w:rPr>
                <w:rFonts w:ascii="Times" w:eastAsia="標楷體" w:hAnsi="Times" w:hint="eastAsia"/>
                <w:sz w:val="22"/>
              </w:rPr>
              <w:t>教學的可行模式。</w:t>
            </w:r>
          </w:p>
        </w:tc>
        <w:tc>
          <w:tcPr>
            <w:tcW w:w="746" w:type="pct"/>
            <w:shd w:val="clear" w:color="auto" w:fill="auto"/>
          </w:tcPr>
          <w:p w14:paraId="47625376" w14:textId="77777777" w:rsidR="00CE10C6" w:rsidRPr="00196027" w:rsidRDefault="004F0E4B" w:rsidP="004F0E4B">
            <w:pPr>
              <w:snapToGrid w:val="0"/>
              <w:spacing w:line="420" w:lineRule="exact"/>
              <w:jc w:val="right"/>
              <w:rPr>
                <w:rFonts w:ascii="標楷體" w:eastAsia="標楷體" w:hAnsi="標楷體" w:cs="Times New Roman"/>
                <w:sz w:val="18"/>
                <w:szCs w:val="18"/>
              </w:rPr>
            </w:pPr>
            <w:r>
              <w:rPr>
                <w:rFonts w:ascii="標楷體" w:eastAsia="標楷體" w:hAnsi="標楷體" w:cs="Times New Roman" w:hint="eastAsia"/>
                <w:sz w:val="18"/>
                <w:szCs w:val="18"/>
              </w:rPr>
              <w:lastRenderedPageBreak/>
              <w:t>11</w:t>
            </w:r>
            <w:r w:rsidR="00862380">
              <w:rPr>
                <w:rFonts w:ascii="標楷體" w:eastAsia="標楷體" w:hAnsi="標楷體" w:cs="Times New Roman" w:hint="eastAsia"/>
                <w:sz w:val="18"/>
                <w:szCs w:val="18"/>
              </w:rPr>
              <w:t>2</w:t>
            </w:r>
            <w:r>
              <w:rPr>
                <w:rFonts w:ascii="標楷體" w:eastAsia="標楷體" w:hAnsi="標楷體" w:cs="Times New Roman" w:hint="eastAsia"/>
                <w:sz w:val="18"/>
                <w:szCs w:val="18"/>
              </w:rPr>
              <w:t>年8月15日~8月16日</w:t>
            </w:r>
          </w:p>
        </w:tc>
        <w:tc>
          <w:tcPr>
            <w:tcW w:w="797" w:type="pct"/>
            <w:shd w:val="clear" w:color="auto" w:fill="auto"/>
          </w:tcPr>
          <w:p w14:paraId="2228ADC3" w14:textId="77777777" w:rsidR="00CE10C6" w:rsidRPr="00196027" w:rsidRDefault="004F0E4B" w:rsidP="007B507F">
            <w:pPr>
              <w:spacing w:line="420" w:lineRule="exact"/>
              <w:jc w:val="right"/>
              <w:rPr>
                <w:rFonts w:ascii="標楷體" w:eastAsia="標楷體" w:hAnsi="標楷體" w:cs="Times New Roman"/>
                <w:sz w:val="22"/>
              </w:rPr>
            </w:pPr>
            <w:r>
              <w:rPr>
                <w:rFonts w:ascii="標楷體" w:eastAsia="標楷體" w:hAnsi="標楷體" w:cs="Times New Roman" w:hint="eastAsia"/>
                <w:sz w:val="22"/>
              </w:rPr>
              <w:t>55,000</w:t>
            </w:r>
            <w:r w:rsidR="00CE10C6" w:rsidRPr="00196027">
              <w:rPr>
                <w:rFonts w:ascii="標楷體" w:eastAsia="標楷體" w:hAnsi="標楷體" w:cs="Times New Roman"/>
                <w:sz w:val="22"/>
              </w:rPr>
              <w:t>元</w:t>
            </w:r>
          </w:p>
        </w:tc>
        <w:tc>
          <w:tcPr>
            <w:tcW w:w="1600" w:type="pct"/>
            <w:shd w:val="clear" w:color="auto" w:fill="auto"/>
          </w:tcPr>
          <w:p w14:paraId="0D9EC7CB" w14:textId="77777777" w:rsidR="00CE10C6" w:rsidRPr="00196027" w:rsidRDefault="008773A4" w:rsidP="00CE10C6">
            <w:pPr>
              <w:snapToGrid w:val="0"/>
              <w:spacing w:line="420" w:lineRule="exact"/>
              <w:rPr>
                <w:rFonts w:ascii="標楷體" w:eastAsia="標楷體" w:hAnsi="標楷體" w:cs="Times New Roman"/>
                <w:sz w:val="20"/>
                <w:szCs w:val="20"/>
              </w:rPr>
            </w:pPr>
            <w:r>
              <w:rPr>
                <w:rFonts w:ascii="標楷體" w:eastAsia="標楷體" w:hAnsi="標楷體" w:hint="eastAsia"/>
                <w:szCs w:val="24"/>
              </w:rPr>
              <w:t>■</w:t>
            </w:r>
            <w:r w:rsidR="00CE10C6" w:rsidRPr="00196027">
              <w:rPr>
                <w:rFonts w:ascii="標楷體" w:eastAsia="標楷體" w:hAnsi="標楷體" w:cs="Times New Roman"/>
                <w:sz w:val="20"/>
                <w:szCs w:val="20"/>
              </w:rPr>
              <w:t>教育部精進補助-輔導小組運作</w:t>
            </w:r>
          </w:p>
          <w:p w14:paraId="1F6361D5" w14:textId="77777777" w:rsidR="00CE10C6" w:rsidRPr="00196027" w:rsidRDefault="00CE10C6" w:rsidP="00CE10C6">
            <w:pPr>
              <w:snapToGrid w:val="0"/>
              <w:spacing w:line="420" w:lineRule="exact"/>
              <w:rPr>
                <w:rFonts w:ascii="標楷體" w:eastAsia="標楷體" w:hAnsi="標楷體" w:cs="Times New Roman"/>
              </w:rPr>
            </w:pPr>
            <w:r w:rsidRPr="00196027">
              <w:rPr>
                <w:rFonts w:ascii="標楷體" w:eastAsia="標楷體" w:hAnsi="標楷體" w:cs="Times New Roman"/>
                <w:sz w:val="20"/>
                <w:szCs w:val="20"/>
              </w:rPr>
              <w:t>□縣市自籌□其他:請說明</w:t>
            </w:r>
            <w:r w:rsidRPr="00196027">
              <w:rPr>
                <w:rFonts w:ascii="標楷體" w:eastAsia="標楷體" w:hAnsi="標楷體" w:cs="Times New Roman"/>
                <w:sz w:val="20"/>
                <w:szCs w:val="20"/>
                <w:u w:val="single"/>
              </w:rPr>
              <w:t xml:space="preserve">        </w:t>
            </w:r>
          </w:p>
        </w:tc>
        <w:tc>
          <w:tcPr>
            <w:tcW w:w="213" w:type="pct"/>
            <w:shd w:val="clear" w:color="auto" w:fill="auto"/>
          </w:tcPr>
          <w:p w14:paraId="42ACECDD" w14:textId="77777777" w:rsidR="00CE10C6" w:rsidRPr="00196027" w:rsidRDefault="00CE10C6" w:rsidP="00CE10C6">
            <w:pPr>
              <w:snapToGrid w:val="0"/>
              <w:spacing w:line="420" w:lineRule="exact"/>
              <w:rPr>
                <w:rFonts w:ascii="標楷體" w:eastAsia="標楷體" w:hAnsi="標楷體" w:cs="Times New Roman"/>
              </w:rPr>
            </w:pPr>
          </w:p>
        </w:tc>
      </w:tr>
      <w:tr w:rsidR="00CE10C6" w:rsidRPr="00196027" w14:paraId="2C22E8A3" w14:textId="77777777" w:rsidTr="007B507F">
        <w:trPr>
          <w:trHeight w:val="375"/>
          <w:jc w:val="center"/>
        </w:trPr>
        <w:tc>
          <w:tcPr>
            <w:tcW w:w="216" w:type="pct"/>
          </w:tcPr>
          <w:p w14:paraId="65B2C000" w14:textId="77777777" w:rsidR="00CE10C6" w:rsidRPr="00196027" w:rsidRDefault="00C661A9" w:rsidP="00CE10C6">
            <w:pPr>
              <w:spacing w:line="420" w:lineRule="exact"/>
              <w:rPr>
                <w:rFonts w:ascii="標楷體" w:eastAsia="標楷體" w:hAnsi="標楷體" w:cs="Times New Roman"/>
              </w:rPr>
            </w:pPr>
            <w:r w:rsidRPr="00196027">
              <w:rPr>
                <w:rFonts w:ascii="標楷體" w:eastAsia="標楷體" w:hAnsi="標楷體" w:cs="Times New Roman"/>
              </w:rPr>
              <w:t>5</w:t>
            </w:r>
          </w:p>
        </w:tc>
        <w:tc>
          <w:tcPr>
            <w:tcW w:w="679" w:type="pct"/>
            <w:shd w:val="clear" w:color="auto" w:fill="auto"/>
          </w:tcPr>
          <w:p w14:paraId="157CBCE9" w14:textId="77777777" w:rsidR="00CE10C6" w:rsidRPr="00196027" w:rsidRDefault="00C661A9" w:rsidP="00CE10C6">
            <w:pPr>
              <w:spacing w:line="420" w:lineRule="exact"/>
              <w:rPr>
                <w:rFonts w:ascii="標楷體" w:eastAsia="標楷體" w:hAnsi="標楷體" w:cs="Times New Roman"/>
              </w:rPr>
            </w:pPr>
            <w:r w:rsidRPr="00196027">
              <w:rPr>
                <w:rFonts w:ascii="標楷體" w:eastAsia="標楷體" w:hAnsi="標楷體" w:cs="Times New Roman"/>
                <w:sz w:val="22"/>
              </w:rPr>
              <w:t>「典範學習績優團隊暨專業增能研習」實施計畫</w:t>
            </w:r>
          </w:p>
        </w:tc>
        <w:tc>
          <w:tcPr>
            <w:tcW w:w="749" w:type="pct"/>
            <w:shd w:val="clear" w:color="auto" w:fill="auto"/>
          </w:tcPr>
          <w:p w14:paraId="6D67E240" w14:textId="77777777" w:rsidR="00CE10C6" w:rsidRPr="004F0E4B" w:rsidRDefault="004F0E4B" w:rsidP="004F0E4B">
            <w:pPr>
              <w:spacing w:line="420" w:lineRule="exact"/>
              <w:rPr>
                <w:rFonts w:ascii="標楷體" w:eastAsia="標楷體" w:hAnsi="標楷體" w:cs="Times New Roman"/>
              </w:rPr>
            </w:pPr>
            <w:r w:rsidRPr="0059606F">
              <w:rPr>
                <w:rFonts w:ascii="Times" w:eastAsia="標楷體" w:hAnsi="Times" w:hint="eastAsia"/>
                <w:sz w:val="22"/>
              </w:rPr>
              <w:t>進行外埠參訪交流對話</w:t>
            </w:r>
            <w:proofErr w:type="gramStart"/>
            <w:r w:rsidRPr="0059606F">
              <w:rPr>
                <w:rFonts w:ascii="Times" w:eastAsia="標楷體" w:hAnsi="Times" w:hint="eastAsia"/>
                <w:sz w:val="22"/>
              </w:rPr>
              <w:t>與實察</w:t>
            </w:r>
            <w:proofErr w:type="gramEnd"/>
            <w:r w:rsidRPr="0059606F">
              <w:rPr>
                <w:rFonts w:ascii="Times" w:eastAsia="標楷體" w:hAnsi="Times" w:hint="eastAsia"/>
                <w:sz w:val="22"/>
              </w:rPr>
              <w:t>，觀摩他縣課堂實踐及有效教學實際作法並收集相關教學資料，發展有效教學策略。</w:t>
            </w:r>
            <w:r>
              <w:rPr>
                <w:rFonts w:ascii="標楷體" w:eastAsia="標楷體" w:hAnsi="標楷體" w:cs="Times New Roman"/>
              </w:rPr>
              <w:tab/>
            </w:r>
          </w:p>
        </w:tc>
        <w:tc>
          <w:tcPr>
            <w:tcW w:w="746" w:type="pct"/>
            <w:shd w:val="clear" w:color="auto" w:fill="auto"/>
          </w:tcPr>
          <w:p w14:paraId="455FA683" w14:textId="77777777" w:rsidR="00CE10C6" w:rsidRPr="00196027" w:rsidRDefault="004F0E4B" w:rsidP="00CE10C6">
            <w:pPr>
              <w:snapToGrid w:val="0"/>
              <w:spacing w:line="420" w:lineRule="exact"/>
              <w:jc w:val="both"/>
              <w:rPr>
                <w:rFonts w:ascii="標楷體" w:eastAsia="標楷體" w:hAnsi="標楷體" w:cs="Times New Roman"/>
                <w:sz w:val="18"/>
                <w:szCs w:val="18"/>
              </w:rPr>
            </w:pPr>
            <w:r>
              <w:rPr>
                <w:rFonts w:ascii="標楷體" w:eastAsia="標楷體" w:hAnsi="標楷體" w:cs="Times New Roman" w:hint="eastAsia"/>
                <w:sz w:val="18"/>
                <w:szCs w:val="18"/>
              </w:rPr>
              <w:t>11</w:t>
            </w:r>
            <w:r w:rsidR="00862380">
              <w:rPr>
                <w:rFonts w:ascii="標楷體" w:eastAsia="標楷體" w:hAnsi="標楷體" w:cs="Times New Roman" w:hint="eastAsia"/>
                <w:sz w:val="18"/>
                <w:szCs w:val="18"/>
              </w:rPr>
              <w:t>3</w:t>
            </w:r>
            <w:r>
              <w:rPr>
                <w:rFonts w:ascii="標楷體" w:eastAsia="標楷體" w:hAnsi="標楷體" w:cs="Times New Roman" w:hint="eastAsia"/>
                <w:sz w:val="18"/>
                <w:szCs w:val="18"/>
              </w:rPr>
              <w:t>年3月2</w:t>
            </w:r>
            <w:r w:rsidR="00862380">
              <w:rPr>
                <w:rFonts w:ascii="標楷體" w:eastAsia="標楷體" w:hAnsi="標楷體" w:cs="Times New Roman" w:hint="eastAsia"/>
                <w:sz w:val="18"/>
                <w:szCs w:val="18"/>
              </w:rPr>
              <w:t>1</w:t>
            </w:r>
            <w:r>
              <w:rPr>
                <w:rFonts w:ascii="標楷體" w:eastAsia="標楷體" w:hAnsi="標楷體" w:cs="Times New Roman" w:hint="eastAsia"/>
                <w:sz w:val="18"/>
                <w:szCs w:val="18"/>
              </w:rPr>
              <w:t>日</w:t>
            </w:r>
          </w:p>
        </w:tc>
        <w:tc>
          <w:tcPr>
            <w:tcW w:w="797" w:type="pct"/>
            <w:shd w:val="clear" w:color="auto" w:fill="auto"/>
          </w:tcPr>
          <w:p w14:paraId="0183D3C6" w14:textId="77777777" w:rsidR="00CE10C6" w:rsidRPr="00196027" w:rsidRDefault="004F0E4B" w:rsidP="007B507F">
            <w:pPr>
              <w:spacing w:line="420" w:lineRule="exact"/>
              <w:jc w:val="right"/>
              <w:rPr>
                <w:rFonts w:ascii="標楷體" w:eastAsia="標楷體" w:hAnsi="標楷體" w:cs="Times New Roman"/>
                <w:sz w:val="22"/>
              </w:rPr>
            </w:pPr>
            <w:r>
              <w:rPr>
                <w:rFonts w:ascii="標楷體" w:eastAsia="標楷體" w:hAnsi="標楷體" w:cs="Times New Roman" w:hint="eastAsia"/>
                <w:sz w:val="22"/>
              </w:rPr>
              <w:t>20</w:t>
            </w:r>
            <w:r>
              <w:rPr>
                <w:rFonts w:ascii="標楷體" w:eastAsia="標楷體" w:hAnsi="標楷體" w:cs="Times New Roman"/>
                <w:sz w:val="22"/>
              </w:rPr>
              <w:t>,</w:t>
            </w:r>
            <w:r>
              <w:rPr>
                <w:rFonts w:ascii="標楷體" w:eastAsia="標楷體" w:hAnsi="標楷體" w:cs="Times New Roman" w:hint="eastAsia"/>
                <w:sz w:val="22"/>
              </w:rPr>
              <w:t>000</w:t>
            </w:r>
            <w:r w:rsidR="00CE10C6" w:rsidRPr="00196027">
              <w:rPr>
                <w:rFonts w:ascii="標楷體" w:eastAsia="標楷體" w:hAnsi="標楷體" w:cs="Times New Roman"/>
                <w:sz w:val="22"/>
              </w:rPr>
              <w:t>元</w:t>
            </w:r>
          </w:p>
        </w:tc>
        <w:tc>
          <w:tcPr>
            <w:tcW w:w="1600" w:type="pct"/>
            <w:shd w:val="clear" w:color="auto" w:fill="auto"/>
          </w:tcPr>
          <w:p w14:paraId="396000C9" w14:textId="77777777" w:rsidR="00CE10C6" w:rsidRPr="00196027" w:rsidRDefault="008773A4" w:rsidP="00CE10C6">
            <w:pPr>
              <w:snapToGrid w:val="0"/>
              <w:spacing w:line="420" w:lineRule="exact"/>
              <w:rPr>
                <w:rFonts w:ascii="標楷體" w:eastAsia="標楷體" w:hAnsi="標楷體" w:cs="Times New Roman"/>
                <w:sz w:val="20"/>
                <w:szCs w:val="20"/>
              </w:rPr>
            </w:pPr>
            <w:r>
              <w:rPr>
                <w:rFonts w:ascii="標楷體" w:eastAsia="標楷體" w:hAnsi="標楷體" w:hint="eastAsia"/>
                <w:szCs w:val="24"/>
              </w:rPr>
              <w:t>■</w:t>
            </w:r>
            <w:r w:rsidR="00CE10C6" w:rsidRPr="00196027">
              <w:rPr>
                <w:rFonts w:ascii="標楷體" w:eastAsia="標楷體" w:hAnsi="標楷體" w:cs="Times New Roman"/>
                <w:sz w:val="20"/>
                <w:szCs w:val="20"/>
              </w:rPr>
              <w:t>教育部精進補助-輔導小組運作</w:t>
            </w:r>
          </w:p>
          <w:p w14:paraId="330AFF28" w14:textId="77777777" w:rsidR="00CE10C6" w:rsidRPr="00196027" w:rsidRDefault="00CE10C6" w:rsidP="00CE10C6">
            <w:pPr>
              <w:snapToGrid w:val="0"/>
              <w:spacing w:line="420" w:lineRule="exact"/>
              <w:rPr>
                <w:rFonts w:ascii="標楷體" w:eastAsia="標楷體" w:hAnsi="標楷體" w:cs="Times New Roman"/>
              </w:rPr>
            </w:pPr>
            <w:r w:rsidRPr="00196027">
              <w:rPr>
                <w:rFonts w:ascii="標楷體" w:eastAsia="標楷體" w:hAnsi="標楷體" w:cs="Times New Roman"/>
                <w:sz w:val="20"/>
                <w:szCs w:val="20"/>
              </w:rPr>
              <w:t>□縣市自籌□其他:請說明</w:t>
            </w:r>
            <w:r w:rsidRPr="00196027">
              <w:rPr>
                <w:rFonts w:ascii="標楷體" w:eastAsia="標楷體" w:hAnsi="標楷體" w:cs="Times New Roman"/>
                <w:sz w:val="20"/>
                <w:szCs w:val="20"/>
                <w:u w:val="single"/>
              </w:rPr>
              <w:t xml:space="preserve">         </w:t>
            </w:r>
          </w:p>
        </w:tc>
        <w:tc>
          <w:tcPr>
            <w:tcW w:w="213" w:type="pct"/>
            <w:shd w:val="clear" w:color="auto" w:fill="auto"/>
          </w:tcPr>
          <w:p w14:paraId="47EB6232" w14:textId="77777777" w:rsidR="00CE10C6" w:rsidRPr="00196027" w:rsidRDefault="00CE10C6" w:rsidP="00CE10C6">
            <w:pPr>
              <w:snapToGrid w:val="0"/>
              <w:spacing w:line="420" w:lineRule="exact"/>
              <w:rPr>
                <w:rFonts w:ascii="標楷體" w:eastAsia="標楷體" w:hAnsi="標楷體" w:cs="Times New Roman"/>
              </w:rPr>
            </w:pPr>
          </w:p>
        </w:tc>
      </w:tr>
      <w:tr w:rsidR="004F0E4B" w:rsidRPr="00196027" w14:paraId="18573FBE" w14:textId="77777777" w:rsidTr="007B507F">
        <w:trPr>
          <w:trHeight w:val="375"/>
          <w:jc w:val="center"/>
        </w:trPr>
        <w:tc>
          <w:tcPr>
            <w:tcW w:w="216" w:type="pct"/>
          </w:tcPr>
          <w:p w14:paraId="52439233" w14:textId="77777777" w:rsidR="004F0E4B" w:rsidRPr="00196027" w:rsidRDefault="004F0E4B" w:rsidP="004F0E4B">
            <w:pPr>
              <w:spacing w:line="420" w:lineRule="exact"/>
              <w:rPr>
                <w:rFonts w:ascii="標楷體" w:eastAsia="標楷體" w:hAnsi="標楷體" w:cs="Times New Roman"/>
              </w:rPr>
            </w:pPr>
            <w:r w:rsidRPr="00196027">
              <w:rPr>
                <w:rFonts w:ascii="標楷體" w:eastAsia="標楷體" w:hAnsi="標楷體" w:cs="Times New Roman"/>
              </w:rPr>
              <w:t>6</w:t>
            </w:r>
          </w:p>
        </w:tc>
        <w:tc>
          <w:tcPr>
            <w:tcW w:w="679" w:type="pct"/>
            <w:shd w:val="clear" w:color="auto" w:fill="auto"/>
          </w:tcPr>
          <w:p w14:paraId="054C9854" w14:textId="77777777" w:rsidR="004F0E4B" w:rsidRPr="000A2CBB" w:rsidRDefault="002E240D" w:rsidP="004F0E4B">
            <w:pPr>
              <w:spacing w:line="420" w:lineRule="exact"/>
              <w:rPr>
                <w:rFonts w:ascii="標楷體" w:eastAsia="標楷體" w:hAnsi="標楷體" w:cs="Times New Roman"/>
              </w:rPr>
            </w:pPr>
            <w:r w:rsidRPr="000A2CBB">
              <w:rPr>
                <w:rFonts w:ascii="標楷體" w:eastAsia="標楷體" w:hAnsi="標楷體" w:cs="Times New Roman"/>
                <w:sz w:val="22"/>
              </w:rPr>
              <w:t>「</w:t>
            </w:r>
            <w:proofErr w:type="gramStart"/>
            <w:r w:rsidR="004F0E4B" w:rsidRPr="000A2CBB">
              <w:rPr>
                <w:rFonts w:ascii="標楷體" w:eastAsia="標楷體" w:hAnsi="標楷體" w:cs="Times New Roman"/>
                <w:sz w:val="22"/>
              </w:rPr>
              <w:t>阮</w:t>
            </w:r>
            <w:proofErr w:type="gramEnd"/>
            <w:r w:rsidR="004F0E4B" w:rsidRPr="000A2CBB">
              <w:rPr>
                <w:rFonts w:ascii="標楷體" w:eastAsia="標楷體" w:hAnsi="標楷體" w:cs="Times New Roman"/>
                <w:sz w:val="22"/>
              </w:rPr>
              <w:t>兜</w:t>
            </w:r>
            <w:r w:rsidR="004F0E4B" w:rsidRPr="000A2CBB">
              <w:rPr>
                <w:rFonts w:ascii="標楷體" w:eastAsia="標楷體" w:hAnsi="標楷體" w:cs="Times New Roman" w:hint="eastAsia"/>
                <w:sz w:val="22"/>
              </w:rPr>
              <w:t>ê</w:t>
            </w:r>
            <w:proofErr w:type="gramStart"/>
            <w:r w:rsidR="004F0E4B" w:rsidRPr="000A2CBB">
              <w:rPr>
                <w:rFonts w:ascii="標楷體" w:eastAsia="標楷體" w:hAnsi="標楷體" w:cs="Times New Roman"/>
                <w:sz w:val="22"/>
              </w:rPr>
              <w:t>歌</w:t>
            </w:r>
            <w:proofErr w:type="gramEnd"/>
            <w:r w:rsidR="004F0E4B" w:rsidRPr="000A2CBB">
              <w:rPr>
                <w:rFonts w:ascii="標楷體" w:eastAsia="標楷體" w:hAnsi="標楷體" w:cs="Times New Roman"/>
                <w:sz w:val="22"/>
              </w:rPr>
              <w:t>詩-家庭教育融入閩南語</w:t>
            </w:r>
            <w:r w:rsidR="00CE5FDA" w:rsidRPr="000A2CBB">
              <w:rPr>
                <w:rFonts w:ascii="標楷體" w:eastAsia="標楷體" w:hAnsi="標楷體" w:cs="Times New Roman" w:hint="eastAsia"/>
                <w:sz w:val="22"/>
              </w:rPr>
              <w:t>文</w:t>
            </w:r>
            <w:r w:rsidR="004F0E4B" w:rsidRPr="000A2CBB">
              <w:rPr>
                <w:rFonts w:ascii="標楷體" w:eastAsia="標楷體" w:hAnsi="標楷體" w:cs="Times New Roman"/>
                <w:sz w:val="22"/>
              </w:rPr>
              <w:t>寫作工作坊</w:t>
            </w:r>
            <w:r w:rsidRPr="000A2CBB">
              <w:rPr>
                <w:rFonts w:ascii="標楷體" w:eastAsia="標楷體" w:hAnsi="標楷體" w:cs="Times New Roman"/>
                <w:sz w:val="22"/>
              </w:rPr>
              <w:t>」實施計畫</w:t>
            </w:r>
          </w:p>
        </w:tc>
        <w:tc>
          <w:tcPr>
            <w:tcW w:w="749" w:type="pct"/>
            <w:shd w:val="clear" w:color="auto" w:fill="auto"/>
          </w:tcPr>
          <w:p w14:paraId="667C9446" w14:textId="77777777" w:rsidR="004F0E4B" w:rsidRPr="000A2CBB" w:rsidRDefault="004F0E4B" w:rsidP="004F0E4B">
            <w:pPr>
              <w:spacing w:line="420" w:lineRule="exact"/>
              <w:rPr>
                <w:rFonts w:ascii="Times" w:eastAsia="標楷體" w:hAnsi="Times"/>
                <w:sz w:val="22"/>
              </w:rPr>
            </w:pPr>
            <w:r w:rsidRPr="000A2CBB">
              <w:rPr>
                <w:rFonts w:ascii="Times" w:eastAsia="標楷體" w:hAnsi="Times" w:hint="eastAsia"/>
                <w:sz w:val="22"/>
              </w:rPr>
              <w:t>透過台語兒童詩歌欣賞</w:t>
            </w:r>
            <w:r w:rsidRPr="000A2CBB">
              <w:rPr>
                <w:rFonts w:ascii="標楷體" w:eastAsia="標楷體" w:hAnsi="標楷體" w:hint="eastAsia"/>
                <w:sz w:val="22"/>
              </w:rPr>
              <w:t>、</w:t>
            </w:r>
            <w:r w:rsidRPr="000A2CBB">
              <w:rPr>
                <w:rFonts w:ascii="Times" w:eastAsia="標楷體" w:hAnsi="Times" w:hint="eastAsia"/>
                <w:sz w:val="22"/>
              </w:rPr>
              <w:t>朗讀與創作的教學，培養學生聽說讀寫的能力，精進教師閩南語</w:t>
            </w:r>
            <w:r w:rsidR="00CE5FDA" w:rsidRPr="000A2CBB">
              <w:rPr>
                <w:rFonts w:ascii="Times" w:eastAsia="標楷體" w:hAnsi="Times" w:hint="eastAsia"/>
                <w:sz w:val="22"/>
              </w:rPr>
              <w:t>文</w:t>
            </w:r>
            <w:r w:rsidRPr="000A2CBB">
              <w:rPr>
                <w:rFonts w:ascii="Times" w:eastAsia="標楷體" w:hAnsi="Times" w:hint="eastAsia"/>
                <w:sz w:val="22"/>
              </w:rPr>
              <w:t>教學策略與技巧。</w:t>
            </w:r>
          </w:p>
        </w:tc>
        <w:tc>
          <w:tcPr>
            <w:tcW w:w="746" w:type="pct"/>
            <w:shd w:val="clear" w:color="auto" w:fill="auto"/>
          </w:tcPr>
          <w:p w14:paraId="54511F64" w14:textId="6890B691" w:rsidR="004F0E4B" w:rsidRPr="000A2CBB" w:rsidRDefault="00F579EF" w:rsidP="004F0E4B">
            <w:pPr>
              <w:snapToGrid w:val="0"/>
              <w:spacing w:line="420" w:lineRule="exact"/>
              <w:jc w:val="both"/>
              <w:rPr>
                <w:rFonts w:ascii="標楷體" w:eastAsia="標楷體" w:hAnsi="標楷體" w:cs="Times New Roman"/>
                <w:sz w:val="18"/>
                <w:szCs w:val="18"/>
              </w:rPr>
            </w:pPr>
            <w:r w:rsidRPr="000A2CBB">
              <w:rPr>
                <w:rFonts w:ascii="標楷體" w:eastAsia="標楷體" w:hAnsi="標楷體" w:cs="Times New Roman" w:hint="eastAsia"/>
                <w:sz w:val="18"/>
                <w:szCs w:val="18"/>
              </w:rPr>
              <w:t>11</w:t>
            </w:r>
            <w:r w:rsidR="000A2CBB">
              <w:rPr>
                <w:rFonts w:ascii="標楷體" w:eastAsia="標楷體" w:hAnsi="標楷體" w:cs="Times New Roman" w:hint="eastAsia"/>
                <w:sz w:val="18"/>
                <w:szCs w:val="18"/>
              </w:rPr>
              <w:t>3</w:t>
            </w:r>
            <w:r w:rsidRPr="000A2CBB">
              <w:rPr>
                <w:rFonts w:ascii="標楷體" w:eastAsia="標楷體" w:hAnsi="標楷體" w:cs="Times New Roman" w:hint="eastAsia"/>
                <w:sz w:val="18"/>
                <w:szCs w:val="18"/>
              </w:rPr>
              <w:t>年2月16日</w:t>
            </w:r>
          </w:p>
        </w:tc>
        <w:tc>
          <w:tcPr>
            <w:tcW w:w="797" w:type="pct"/>
            <w:shd w:val="clear" w:color="auto" w:fill="auto"/>
          </w:tcPr>
          <w:p w14:paraId="472E10A0" w14:textId="77777777" w:rsidR="004F0E4B" w:rsidRPr="000A2CBB" w:rsidRDefault="00F579EF" w:rsidP="007B507F">
            <w:pPr>
              <w:spacing w:line="420" w:lineRule="exact"/>
              <w:jc w:val="right"/>
              <w:rPr>
                <w:rFonts w:ascii="標楷體" w:eastAsia="標楷體" w:hAnsi="標楷體" w:cs="Times New Roman"/>
                <w:sz w:val="22"/>
              </w:rPr>
            </w:pPr>
            <w:r w:rsidRPr="000A2CBB">
              <w:rPr>
                <w:rFonts w:ascii="標楷體" w:eastAsia="標楷體" w:hAnsi="標楷體" w:cs="Times New Roman" w:hint="eastAsia"/>
                <w:sz w:val="22"/>
              </w:rPr>
              <w:t>32</w:t>
            </w:r>
            <w:r w:rsidRPr="000A2CBB">
              <w:rPr>
                <w:rFonts w:ascii="標楷體" w:eastAsia="標楷體" w:hAnsi="標楷體" w:cs="Times New Roman"/>
                <w:sz w:val="22"/>
              </w:rPr>
              <w:t>,500</w:t>
            </w:r>
            <w:r w:rsidR="004F0E4B" w:rsidRPr="000A2CBB">
              <w:rPr>
                <w:rFonts w:ascii="標楷體" w:eastAsia="標楷體" w:hAnsi="標楷體" w:cs="Times New Roman"/>
                <w:sz w:val="22"/>
              </w:rPr>
              <w:t>元</w:t>
            </w:r>
          </w:p>
        </w:tc>
        <w:tc>
          <w:tcPr>
            <w:tcW w:w="1600" w:type="pct"/>
            <w:shd w:val="clear" w:color="auto" w:fill="auto"/>
          </w:tcPr>
          <w:p w14:paraId="4D40A709" w14:textId="77777777" w:rsidR="004F0E4B" w:rsidRPr="000A2CBB" w:rsidRDefault="004F0E4B" w:rsidP="004F0E4B">
            <w:pPr>
              <w:snapToGrid w:val="0"/>
              <w:spacing w:line="420" w:lineRule="exact"/>
              <w:rPr>
                <w:rFonts w:ascii="標楷體" w:eastAsia="標楷體" w:hAnsi="標楷體" w:cs="Times New Roman"/>
                <w:sz w:val="20"/>
                <w:szCs w:val="20"/>
              </w:rPr>
            </w:pPr>
            <w:r w:rsidRPr="000A2CBB">
              <w:rPr>
                <w:rFonts w:ascii="標楷體" w:eastAsia="標楷體" w:hAnsi="標楷體" w:hint="eastAsia"/>
                <w:szCs w:val="24"/>
              </w:rPr>
              <w:t>■</w:t>
            </w:r>
            <w:r w:rsidRPr="000A2CBB">
              <w:rPr>
                <w:rFonts w:ascii="標楷體" w:eastAsia="標楷體" w:hAnsi="標楷體" w:cs="Times New Roman"/>
                <w:sz w:val="20"/>
                <w:szCs w:val="20"/>
              </w:rPr>
              <w:t>教育部精進補助-輔導小組運作</w:t>
            </w:r>
          </w:p>
          <w:p w14:paraId="4454E71A" w14:textId="77777777" w:rsidR="004F0E4B" w:rsidRPr="000A2CBB" w:rsidRDefault="004F0E4B" w:rsidP="004F0E4B">
            <w:pPr>
              <w:snapToGrid w:val="0"/>
              <w:spacing w:line="420" w:lineRule="exact"/>
              <w:rPr>
                <w:rFonts w:ascii="標楷體" w:eastAsia="標楷體" w:hAnsi="標楷體" w:cs="Times New Roman"/>
              </w:rPr>
            </w:pPr>
            <w:r w:rsidRPr="000A2CBB">
              <w:rPr>
                <w:rFonts w:ascii="標楷體" w:eastAsia="標楷體" w:hAnsi="標楷體" w:cs="Times New Roman"/>
                <w:sz w:val="20"/>
                <w:szCs w:val="20"/>
              </w:rPr>
              <w:t>□縣市自籌□其他:請說明</w:t>
            </w:r>
            <w:r w:rsidRPr="000A2CBB">
              <w:rPr>
                <w:rFonts w:ascii="標楷體" w:eastAsia="標楷體" w:hAnsi="標楷體" w:cs="Times New Roman"/>
                <w:sz w:val="20"/>
                <w:szCs w:val="20"/>
                <w:u w:val="single"/>
              </w:rPr>
              <w:t xml:space="preserve">         </w:t>
            </w:r>
          </w:p>
        </w:tc>
        <w:tc>
          <w:tcPr>
            <w:tcW w:w="213" w:type="pct"/>
            <w:shd w:val="clear" w:color="auto" w:fill="auto"/>
          </w:tcPr>
          <w:p w14:paraId="08329A54" w14:textId="77777777" w:rsidR="004F0E4B" w:rsidRPr="00196027" w:rsidRDefault="004F0E4B" w:rsidP="004F0E4B">
            <w:pPr>
              <w:snapToGrid w:val="0"/>
              <w:spacing w:line="420" w:lineRule="exact"/>
              <w:rPr>
                <w:rFonts w:ascii="標楷體" w:eastAsia="標楷體" w:hAnsi="標楷體" w:cs="Times New Roman"/>
              </w:rPr>
            </w:pPr>
          </w:p>
        </w:tc>
      </w:tr>
      <w:tr w:rsidR="004F0E4B" w:rsidRPr="00196027" w14:paraId="760181B2" w14:textId="77777777" w:rsidTr="008E0AF9">
        <w:trPr>
          <w:trHeight w:val="275"/>
          <w:jc w:val="center"/>
        </w:trPr>
        <w:tc>
          <w:tcPr>
            <w:tcW w:w="895" w:type="pct"/>
            <w:gridSpan w:val="2"/>
            <w:vMerge w:val="restart"/>
            <w:vAlign w:val="center"/>
          </w:tcPr>
          <w:p w14:paraId="66350A7A" w14:textId="77777777" w:rsidR="004F0E4B" w:rsidRPr="00196027" w:rsidRDefault="004F0E4B" w:rsidP="004F0E4B">
            <w:pPr>
              <w:spacing w:line="420" w:lineRule="exact"/>
              <w:jc w:val="center"/>
              <w:rPr>
                <w:rFonts w:ascii="標楷體" w:eastAsia="標楷體" w:hAnsi="標楷體" w:cs="Times New Roman"/>
              </w:rPr>
            </w:pPr>
            <w:r w:rsidRPr="00196027">
              <w:rPr>
                <w:rFonts w:ascii="標楷體" w:eastAsia="標楷體" w:hAnsi="標楷體" w:cs="Times New Roman"/>
              </w:rPr>
              <w:t>經費來源與金額</w:t>
            </w:r>
          </w:p>
        </w:tc>
        <w:tc>
          <w:tcPr>
            <w:tcW w:w="4105" w:type="pct"/>
            <w:gridSpan w:val="5"/>
            <w:shd w:val="clear" w:color="auto" w:fill="auto"/>
          </w:tcPr>
          <w:p w14:paraId="1BDFDBD7" w14:textId="77777777" w:rsidR="004F0E4B" w:rsidRPr="00196027" w:rsidRDefault="004F0E4B" w:rsidP="00F579EF">
            <w:pPr>
              <w:spacing w:line="420" w:lineRule="exact"/>
              <w:rPr>
                <w:rFonts w:ascii="標楷體" w:eastAsia="標楷體" w:hAnsi="標楷體" w:cs="Times New Roman"/>
              </w:rPr>
            </w:pPr>
            <w:r w:rsidRPr="00196027">
              <w:rPr>
                <w:rFonts w:ascii="標楷體" w:eastAsia="標楷體" w:hAnsi="標楷體" w:cs="Times New Roman"/>
              </w:rPr>
              <w:t>申請教育部精進要點補助之輔導小組運作 ，計</w:t>
            </w:r>
            <w:r w:rsidR="00F579EF" w:rsidRPr="00F579EF">
              <w:rPr>
                <w:rFonts w:ascii="標楷體" w:eastAsia="標楷體" w:hAnsi="標楷體" w:cs="Times New Roman"/>
                <w:u w:val="single"/>
              </w:rPr>
              <w:t xml:space="preserve">  200,000  </w:t>
            </w:r>
            <w:r w:rsidRPr="00196027">
              <w:rPr>
                <w:rFonts w:ascii="標楷體" w:eastAsia="標楷體" w:hAnsi="標楷體" w:cs="Times New Roman"/>
              </w:rPr>
              <w:t>元</w:t>
            </w:r>
          </w:p>
        </w:tc>
      </w:tr>
      <w:tr w:rsidR="004F0E4B" w:rsidRPr="00196027" w14:paraId="08F1AB4B" w14:textId="77777777" w:rsidTr="00CE10C6">
        <w:trPr>
          <w:trHeight w:val="275"/>
          <w:jc w:val="center"/>
        </w:trPr>
        <w:tc>
          <w:tcPr>
            <w:tcW w:w="895" w:type="pct"/>
            <w:gridSpan w:val="2"/>
            <w:vMerge/>
          </w:tcPr>
          <w:p w14:paraId="32D98B84" w14:textId="77777777" w:rsidR="004F0E4B" w:rsidRPr="00196027" w:rsidRDefault="004F0E4B" w:rsidP="004F0E4B">
            <w:pPr>
              <w:spacing w:line="420" w:lineRule="exact"/>
              <w:jc w:val="center"/>
              <w:rPr>
                <w:rFonts w:ascii="標楷體" w:eastAsia="標楷體" w:hAnsi="標楷體" w:cs="Times New Roman"/>
              </w:rPr>
            </w:pPr>
          </w:p>
        </w:tc>
        <w:tc>
          <w:tcPr>
            <w:tcW w:w="2292" w:type="pct"/>
            <w:gridSpan w:val="3"/>
            <w:shd w:val="clear" w:color="auto" w:fill="auto"/>
          </w:tcPr>
          <w:p w14:paraId="5ECA188C" w14:textId="77777777" w:rsidR="004F0E4B" w:rsidRPr="00196027" w:rsidRDefault="004F0E4B" w:rsidP="004F0E4B">
            <w:pPr>
              <w:spacing w:line="420" w:lineRule="exact"/>
              <w:rPr>
                <w:rFonts w:ascii="標楷體" w:eastAsia="標楷體" w:hAnsi="標楷體" w:cs="Times New Roman"/>
              </w:rPr>
            </w:pPr>
            <w:r w:rsidRPr="00196027">
              <w:rPr>
                <w:rFonts w:ascii="標楷體" w:eastAsia="標楷體" w:hAnsi="標楷體" w:cs="Times New Roman"/>
              </w:rPr>
              <w:t>縣市自籌，計__________元</w:t>
            </w:r>
          </w:p>
        </w:tc>
        <w:tc>
          <w:tcPr>
            <w:tcW w:w="1813" w:type="pct"/>
            <w:gridSpan w:val="2"/>
            <w:shd w:val="clear" w:color="auto" w:fill="auto"/>
          </w:tcPr>
          <w:p w14:paraId="0A1CABA6" w14:textId="77777777" w:rsidR="004F0E4B" w:rsidRPr="00196027" w:rsidRDefault="004F0E4B" w:rsidP="004F0E4B">
            <w:pPr>
              <w:spacing w:line="420" w:lineRule="exact"/>
              <w:rPr>
                <w:rFonts w:ascii="標楷體" w:eastAsia="標楷體" w:hAnsi="標楷體" w:cs="Times New Roman"/>
              </w:rPr>
            </w:pPr>
            <w:r w:rsidRPr="00196027">
              <w:rPr>
                <w:rFonts w:ascii="標楷體" w:eastAsia="標楷體" w:hAnsi="標楷體" w:cs="Times New Roman"/>
              </w:rPr>
              <w:t>其他，計</w:t>
            </w:r>
            <w:r w:rsidRPr="00196027">
              <w:rPr>
                <w:rFonts w:ascii="標楷體" w:eastAsia="標楷體" w:hAnsi="標楷體" w:cs="Times New Roman"/>
                <w:u w:val="single"/>
              </w:rPr>
              <w:t xml:space="preserve">                </w:t>
            </w:r>
            <w:r w:rsidRPr="00196027">
              <w:rPr>
                <w:rFonts w:ascii="標楷體" w:eastAsia="標楷體" w:hAnsi="標楷體" w:cs="Times New Roman"/>
              </w:rPr>
              <w:t>元</w:t>
            </w:r>
          </w:p>
        </w:tc>
      </w:tr>
      <w:tr w:rsidR="004F0E4B" w:rsidRPr="00196027" w14:paraId="479AA53B" w14:textId="77777777" w:rsidTr="008E0AF9">
        <w:trPr>
          <w:trHeight w:val="275"/>
          <w:jc w:val="center"/>
        </w:trPr>
        <w:tc>
          <w:tcPr>
            <w:tcW w:w="895" w:type="pct"/>
            <w:gridSpan w:val="2"/>
            <w:vAlign w:val="center"/>
          </w:tcPr>
          <w:p w14:paraId="3A450143" w14:textId="77777777" w:rsidR="004F0E4B" w:rsidRPr="00196027" w:rsidRDefault="004F0E4B" w:rsidP="004F0E4B">
            <w:pPr>
              <w:spacing w:line="420" w:lineRule="exact"/>
              <w:jc w:val="center"/>
              <w:rPr>
                <w:rFonts w:ascii="標楷體" w:eastAsia="標楷體" w:hAnsi="標楷體" w:cs="Times New Roman"/>
                <w:dstrike/>
              </w:rPr>
            </w:pPr>
            <w:r w:rsidRPr="00196027">
              <w:rPr>
                <w:rFonts w:ascii="標楷體" w:eastAsia="標楷體" w:hAnsi="標楷體" w:cs="Times New Roman"/>
              </w:rPr>
              <w:t>經費總計</w:t>
            </w:r>
          </w:p>
        </w:tc>
        <w:tc>
          <w:tcPr>
            <w:tcW w:w="4105" w:type="pct"/>
            <w:gridSpan w:val="5"/>
            <w:shd w:val="clear" w:color="auto" w:fill="auto"/>
          </w:tcPr>
          <w:p w14:paraId="044E36D8" w14:textId="77777777" w:rsidR="004F0E4B" w:rsidRPr="00196027" w:rsidRDefault="00F579EF" w:rsidP="004F0E4B">
            <w:pPr>
              <w:spacing w:line="420" w:lineRule="exact"/>
              <w:rPr>
                <w:rFonts w:ascii="標楷體" w:eastAsia="標楷體" w:hAnsi="標楷體" w:cs="Times New Roman"/>
              </w:rPr>
            </w:pPr>
            <w:r w:rsidRPr="00F579EF">
              <w:rPr>
                <w:rFonts w:ascii="標楷體" w:eastAsia="標楷體" w:hAnsi="標楷體" w:cs="Times New Roman"/>
                <w:u w:val="single"/>
              </w:rPr>
              <w:t xml:space="preserve">  </w:t>
            </w:r>
            <w:r>
              <w:rPr>
                <w:rFonts w:ascii="標楷體" w:eastAsia="標楷體" w:hAnsi="標楷體" w:cs="Times New Roman"/>
                <w:u w:val="single"/>
              </w:rPr>
              <w:t xml:space="preserve">  </w:t>
            </w:r>
            <w:r w:rsidRPr="00F579EF">
              <w:rPr>
                <w:rFonts w:ascii="標楷體" w:eastAsia="標楷體" w:hAnsi="標楷體" w:cs="Times New Roman"/>
                <w:u w:val="single"/>
              </w:rPr>
              <w:t>200,000</w:t>
            </w:r>
            <w:r>
              <w:rPr>
                <w:rFonts w:ascii="標楷體" w:eastAsia="標楷體" w:hAnsi="標楷體" w:cs="Times New Roman"/>
                <w:u w:val="single"/>
              </w:rPr>
              <w:t xml:space="preserve">  </w:t>
            </w:r>
            <w:r w:rsidRPr="00F579EF">
              <w:rPr>
                <w:rFonts w:ascii="標楷體" w:eastAsia="標楷體" w:hAnsi="標楷體" w:cs="Times New Roman"/>
                <w:u w:val="single"/>
              </w:rPr>
              <w:t xml:space="preserve">  </w:t>
            </w:r>
            <w:r w:rsidR="004F0E4B" w:rsidRPr="00196027">
              <w:rPr>
                <w:rFonts w:ascii="標楷體" w:eastAsia="標楷體" w:hAnsi="標楷體" w:cs="Times New Roman"/>
              </w:rPr>
              <w:t>元</w:t>
            </w:r>
          </w:p>
        </w:tc>
      </w:tr>
    </w:tbl>
    <w:p w14:paraId="12C19B15" w14:textId="77777777" w:rsidR="00E67BD3" w:rsidRDefault="00E67BD3" w:rsidP="00F7035A">
      <w:pPr>
        <w:autoSpaceDE w:val="0"/>
        <w:autoSpaceDN w:val="0"/>
        <w:spacing w:beforeLines="100" w:before="360" w:afterLines="50" w:after="180" w:line="420" w:lineRule="exact"/>
        <w:jc w:val="both"/>
        <w:rPr>
          <w:rFonts w:ascii="標楷體" w:eastAsia="標楷體" w:hAnsi="標楷體" w:cs="Times New Roman"/>
        </w:rPr>
      </w:pPr>
    </w:p>
    <w:p w14:paraId="28673585" w14:textId="77777777" w:rsidR="00E67BD3" w:rsidRDefault="00E67BD3">
      <w:pPr>
        <w:widowControl/>
        <w:rPr>
          <w:rFonts w:ascii="標楷體" w:eastAsia="標楷體" w:hAnsi="標楷體" w:cs="Times New Roman"/>
        </w:rPr>
      </w:pPr>
      <w:r>
        <w:rPr>
          <w:rFonts w:ascii="標楷體" w:eastAsia="標楷體" w:hAnsi="標楷體" w:cs="Times New Roman"/>
        </w:rPr>
        <w:br w:type="page"/>
      </w:r>
    </w:p>
    <w:p w14:paraId="1A7CEE55" w14:textId="77777777" w:rsidR="00142EDA" w:rsidRPr="00196027" w:rsidRDefault="00142EDA" w:rsidP="00F7035A">
      <w:pPr>
        <w:autoSpaceDE w:val="0"/>
        <w:autoSpaceDN w:val="0"/>
        <w:spacing w:beforeLines="100" w:before="360" w:afterLines="50" w:after="180" w:line="420" w:lineRule="exact"/>
        <w:jc w:val="both"/>
        <w:rPr>
          <w:rFonts w:ascii="標楷體" w:eastAsia="標楷體" w:hAnsi="標楷體" w:cs="Times New Roman"/>
        </w:rPr>
      </w:pPr>
      <w:proofErr w:type="gramStart"/>
      <w:r w:rsidRPr="00196027">
        <w:rPr>
          <w:rFonts w:ascii="標楷體" w:eastAsia="標楷體" w:hAnsi="標楷體" w:cs="Times New Roman"/>
        </w:rPr>
        <w:lastRenderedPageBreak/>
        <w:t>柒</w:t>
      </w:r>
      <w:proofErr w:type="gramEnd"/>
      <w:r w:rsidRPr="00196027">
        <w:rPr>
          <w:rFonts w:ascii="標楷體" w:eastAsia="標楷體" w:hAnsi="標楷體" w:cs="Times New Roman"/>
        </w:rPr>
        <w:t>、輔導小組團務行事曆</w:t>
      </w:r>
    </w:p>
    <w:tbl>
      <w:tblPr>
        <w:tblW w:w="541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711"/>
        <w:gridCol w:w="2409"/>
        <w:gridCol w:w="708"/>
        <w:gridCol w:w="1418"/>
        <w:gridCol w:w="5102"/>
      </w:tblGrid>
      <w:tr w:rsidR="00596666" w:rsidRPr="00B10B09" w14:paraId="5C3CB5DB" w14:textId="77777777" w:rsidTr="00862380">
        <w:trPr>
          <w:jc w:val="center"/>
        </w:trPr>
        <w:tc>
          <w:tcPr>
            <w:tcW w:w="344" w:type="pct"/>
            <w:shd w:val="clear" w:color="auto" w:fill="F2F2F2" w:themeFill="background1" w:themeFillShade="F2"/>
            <w:vAlign w:val="center"/>
          </w:tcPr>
          <w:p w14:paraId="45D00380" w14:textId="77777777" w:rsidR="00596666" w:rsidRPr="00B10B09" w:rsidRDefault="00596666" w:rsidP="002D74E8">
            <w:pPr>
              <w:snapToGrid w:val="0"/>
              <w:spacing w:line="420" w:lineRule="exact"/>
              <w:jc w:val="center"/>
              <w:rPr>
                <w:rFonts w:ascii="Times" w:eastAsia="標楷體" w:hAnsi="Times"/>
                <w:sz w:val="22"/>
              </w:rPr>
            </w:pPr>
            <w:r w:rsidRPr="00B10B09">
              <w:rPr>
                <w:rFonts w:ascii="Times" w:eastAsia="標楷體" w:hAnsi="Times"/>
                <w:sz w:val="22"/>
              </w:rPr>
              <w:t>項次</w:t>
            </w:r>
          </w:p>
        </w:tc>
        <w:tc>
          <w:tcPr>
            <w:tcW w:w="1164" w:type="pct"/>
            <w:shd w:val="clear" w:color="auto" w:fill="F2F2F2" w:themeFill="background1" w:themeFillShade="F2"/>
            <w:vAlign w:val="center"/>
          </w:tcPr>
          <w:p w14:paraId="5823306C" w14:textId="77777777" w:rsidR="00596666" w:rsidRPr="00B10B09" w:rsidRDefault="00596666" w:rsidP="0067675A">
            <w:pPr>
              <w:snapToGrid w:val="0"/>
              <w:spacing w:line="420" w:lineRule="exact"/>
              <w:jc w:val="center"/>
              <w:rPr>
                <w:rFonts w:ascii="Times" w:eastAsia="標楷體" w:hAnsi="Times"/>
                <w:sz w:val="22"/>
              </w:rPr>
            </w:pPr>
            <w:r w:rsidRPr="00B10B09">
              <w:rPr>
                <w:rFonts w:ascii="Times" w:eastAsia="標楷體" w:hAnsi="Times" w:hint="eastAsia"/>
                <w:sz w:val="22"/>
              </w:rPr>
              <w:t>日期</w:t>
            </w:r>
          </w:p>
        </w:tc>
        <w:tc>
          <w:tcPr>
            <w:tcW w:w="342" w:type="pct"/>
            <w:shd w:val="clear" w:color="auto" w:fill="F2F2F2" w:themeFill="background1" w:themeFillShade="F2"/>
            <w:vAlign w:val="center"/>
          </w:tcPr>
          <w:p w14:paraId="590580CA" w14:textId="77777777" w:rsidR="00596666" w:rsidRPr="00B10B09" w:rsidRDefault="00596666" w:rsidP="0067675A">
            <w:pPr>
              <w:snapToGrid w:val="0"/>
              <w:spacing w:line="420" w:lineRule="exact"/>
              <w:jc w:val="center"/>
              <w:rPr>
                <w:rFonts w:ascii="Times" w:eastAsia="標楷體" w:hAnsi="Times"/>
                <w:sz w:val="22"/>
              </w:rPr>
            </w:pPr>
            <w:r w:rsidRPr="00B10B09">
              <w:rPr>
                <w:rFonts w:ascii="Times" w:eastAsia="標楷體" w:hAnsi="Times" w:hint="eastAsia"/>
                <w:sz w:val="22"/>
              </w:rPr>
              <w:t>星期</w:t>
            </w:r>
          </w:p>
        </w:tc>
        <w:tc>
          <w:tcPr>
            <w:tcW w:w="685" w:type="pct"/>
            <w:shd w:val="clear" w:color="auto" w:fill="F2F2F2" w:themeFill="background1" w:themeFillShade="F2"/>
            <w:vAlign w:val="center"/>
          </w:tcPr>
          <w:p w14:paraId="432AB241" w14:textId="77777777" w:rsidR="00596666" w:rsidRPr="00B10B09" w:rsidRDefault="00596666" w:rsidP="0067675A">
            <w:pPr>
              <w:snapToGrid w:val="0"/>
              <w:spacing w:line="420" w:lineRule="exact"/>
              <w:jc w:val="center"/>
              <w:rPr>
                <w:rFonts w:ascii="Times" w:eastAsia="標楷體" w:hAnsi="Times"/>
                <w:sz w:val="22"/>
              </w:rPr>
            </w:pPr>
            <w:r w:rsidRPr="00B10B09">
              <w:rPr>
                <w:rFonts w:ascii="Times" w:eastAsia="標楷體" w:hAnsi="Times" w:hint="eastAsia"/>
                <w:sz w:val="22"/>
              </w:rPr>
              <w:t>時間</w:t>
            </w:r>
          </w:p>
        </w:tc>
        <w:tc>
          <w:tcPr>
            <w:tcW w:w="2465" w:type="pct"/>
            <w:shd w:val="clear" w:color="auto" w:fill="F2F2F2" w:themeFill="background1" w:themeFillShade="F2"/>
            <w:vAlign w:val="center"/>
          </w:tcPr>
          <w:p w14:paraId="58053E87" w14:textId="77777777" w:rsidR="00596666" w:rsidRPr="00B10B09" w:rsidRDefault="00596666" w:rsidP="0067675A">
            <w:pPr>
              <w:snapToGrid w:val="0"/>
              <w:spacing w:line="420" w:lineRule="exact"/>
              <w:jc w:val="center"/>
              <w:rPr>
                <w:rFonts w:ascii="Times" w:eastAsia="標楷體" w:hAnsi="Times"/>
                <w:sz w:val="22"/>
              </w:rPr>
            </w:pPr>
            <w:r w:rsidRPr="00B10B09">
              <w:rPr>
                <w:rFonts w:ascii="Times" w:eastAsia="標楷體" w:hAnsi="Times"/>
                <w:sz w:val="22"/>
              </w:rPr>
              <w:t>主題</w:t>
            </w:r>
          </w:p>
        </w:tc>
      </w:tr>
      <w:tr w:rsidR="00596666" w:rsidRPr="00E91081" w14:paraId="102DFFEC" w14:textId="77777777" w:rsidTr="00862380">
        <w:trPr>
          <w:jc w:val="center"/>
        </w:trPr>
        <w:tc>
          <w:tcPr>
            <w:tcW w:w="344" w:type="pct"/>
            <w:shd w:val="clear" w:color="auto" w:fill="F2F2F2" w:themeFill="background1" w:themeFillShade="F2"/>
            <w:vAlign w:val="center"/>
          </w:tcPr>
          <w:p w14:paraId="20197338" w14:textId="77777777" w:rsidR="00596666" w:rsidRPr="00E91081" w:rsidRDefault="00596666" w:rsidP="002D74E8">
            <w:pPr>
              <w:snapToGrid w:val="0"/>
              <w:spacing w:line="420" w:lineRule="exact"/>
              <w:jc w:val="center"/>
              <w:rPr>
                <w:rFonts w:ascii="Times" w:eastAsia="標楷體" w:hAnsi="Times"/>
                <w:sz w:val="22"/>
              </w:rPr>
            </w:pPr>
            <w:r>
              <w:rPr>
                <w:rFonts w:ascii="Times" w:eastAsia="標楷體" w:hAnsi="Times" w:hint="eastAsia"/>
                <w:sz w:val="22"/>
              </w:rPr>
              <w:t>1</w:t>
            </w:r>
          </w:p>
        </w:tc>
        <w:tc>
          <w:tcPr>
            <w:tcW w:w="1164" w:type="pct"/>
            <w:shd w:val="clear" w:color="auto" w:fill="F2F2F2" w:themeFill="background1" w:themeFillShade="F2"/>
            <w:vAlign w:val="center"/>
          </w:tcPr>
          <w:p w14:paraId="0B65EAF6"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11</w:t>
            </w:r>
            <w:r w:rsidR="00862380">
              <w:rPr>
                <w:rFonts w:ascii="Times" w:eastAsia="標楷體" w:hAnsi="Times" w:hint="eastAsia"/>
                <w:sz w:val="22"/>
              </w:rPr>
              <w:t>2</w:t>
            </w:r>
            <w:r>
              <w:rPr>
                <w:rFonts w:ascii="Times" w:eastAsia="標楷體" w:hAnsi="Times" w:hint="eastAsia"/>
                <w:sz w:val="22"/>
              </w:rPr>
              <w:t>年</w:t>
            </w:r>
            <w:r>
              <w:rPr>
                <w:rFonts w:ascii="Times" w:eastAsia="標楷體" w:hAnsi="Times" w:hint="eastAsia"/>
                <w:sz w:val="22"/>
              </w:rPr>
              <w:t>8</w:t>
            </w:r>
            <w:r>
              <w:rPr>
                <w:rFonts w:ascii="Times" w:eastAsia="標楷體" w:hAnsi="Times" w:hint="eastAsia"/>
                <w:sz w:val="22"/>
              </w:rPr>
              <w:t>月</w:t>
            </w:r>
            <w:r>
              <w:rPr>
                <w:rFonts w:ascii="Times" w:eastAsia="標楷體" w:hAnsi="Times" w:hint="eastAsia"/>
                <w:sz w:val="22"/>
              </w:rPr>
              <w:t>15</w:t>
            </w:r>
            <w:r>
              <w:rPr>
                <w:rFonts w:ascii="Times" w:eastAsia="標楷體" w:hAnsi="Times" w:hint="eastAsia"/>
                <w:sz w:val="22"/>
              </w:rPr>
              <w:t>、</w:t>
            </w:r>
            <w:r>
              <w:rPr>
                <w:rFonts w:ascii="Times" w:eastAsia="標楷體" w:hAnsi="Times" w:hint="eastAsia"/>
                <w:sz w:val="22"/>
              </w:rPr>
              <w:t>16</w:t>
            </w:r>
            <w:r>
              <w:rPr>
                <w:rFonts w:ascii="Times" w:eastAsia="標楷體" w:hAnsi="Times" w:hint="eastAsia"/>
                <w:sz w:val="22"/>
              </w:rPr>
              <w:t>日</w:t>
            </w:r>
          </w:p>
        </w:tc>
        <w:tc>
          <w:tcPr>
            <w:tcW w:w="342" w:type="pct"/>
            <w:shd w:val="clear" w:color="auto" w:fill="F2F2F2" w:themeFill="background1" w:themeFillShade="F2"/>
            <w:vAlign w:val="center"/>
          </w:tcPr>
          <w:p w14:paraId="5FF39B02"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二</w:t>
            </w:r>
            <w:r w:rsidR="00862380">
              <w:rPr>
                <w:rFonts w:ascii="Times" w:eastAsia="標楷體" w:hAnsi="Times" w:hint="eastAsia"/>
                <w:sz w:val="22"/>
              </w:rPr>
              <w:t>三</w:t>
            </w:r>
          </w:p>
        </w:tc>
        <w:tc>
          <w:tcPr>
            <w:tcW w:w="685" w:type="pct"/>
            <w:shd w:val="clear" w:color="auto" w:fill="F2F2F2" w:themeFill="background1" w:themeFillShade="F2"/>
            <w:vAlign w:val="center"/>
          </w:tcPr>
          <w:p w14:paraId="1F8E8C0C"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09:00-16:30</w:t>
            </w:r>
          </w:p>
        </w:tc>
        <w:tc>
          <w:tcPr>
            <w:tcW w:w="2465" w:type="pct"/>
            <w:shd w:val="clear" w:color="auto" w:fill="F2F2F2" w:themeFill="background1" w:themeFillShade="F2"/>
            <w:vAlign w:val="center"/>
          </w:tcPr>
          <w:p w14:paraId="3A9F668D" w14:textId="77777777" w:rsidR="00596666" w:rsidRPr="00E91081" w:rsidRDefault="00596666" w:rsidP="0067675A">
            <w:pPr>
              <w:snapToGrid w:val="0"/>
              <w:spacing w:line="420" w:lineRule="exact"/>
              <w:jc w:val="center"/>
              <w:rPr>
                <w:rFonts w:ascii="Times" w:eastAsia="標楷體" w:hAnsi="Times"/>
              </w:rPr>
            </w:pPr>
            <w:r w:rsidRPr="00196027">
              <w:rPr>
                <w:rFonts w:ascii="標楷體" w:eastAsia="標楷體" w:hAnsi="標楷體" w:cs="Times New Roman"/>
                <w:sz w:val="22"/>
              </w:rPr>
              <w:t>本土語文跨領域課程設計暨領域召集人工作坊</w:t>
            </w:r>
          </w:p>
        </w:tc>
      </w:tr>
      <w:tr w:rsidR="00596666" w:rsidRPr="00E91081" w14:paraId="350A731A" w14:textId="77777777" w:rsidTr="00862380">
        <w:trPr>
          <w:jc w:val="center"/>
        </w:trPr>
        <w:tc>
          <w:tcPr>
            <w:tcW w:w="344" w:type="pct"/>
            <w:shd w:val="clear" w:color="auto" w:fill="F2F2F2" w:themeFill="background1" w:themeFillShade="F2"/>
            <w:vAlign w:val="center"/>
          </w:tcPr>
          <w:p w14:paraId="4FBFCC43" w14:textId="77777777" w:rsidR="00596666" w:rsidRPr="00E91081" w:rsidRDefault="00596666" w:rsidP="002D74E8">
            <w:pPr>
              <w:snapToGrid w:val="0"/>
              <w:spacing w:line="420" w:lineRule="exact"/>
              <w:jc w:val="center"/>
              <w:rPr>
                <w:rFonts w:ascii="Times" w:eastAsia="標楷體" w:hAnsi="Times"/>
                <w:sz w:val="22"/>
              </w:rPr>
            </w:pPr>
            <w:r>
              <w:rPr>
                <w:rFonts w:ascii="Times" w:eastAsia="標楷體" w:hAnsi="Times" w:hint="eastAsia"/>
                <w:sz w:val="22"/>
              </w:rPr>
              <w:t>2</w:t>
            </w:r>
          </w:p>
        </w:tc>
        <w:tc>
          <w:tcPr>
            <w:tcW w:w="1164" w:type="pct"/>
            <w:shd w:val="clear" w:color="auto" w:fill="F2F2F2" w:themeFill="background1" w:themeFillShade="F2"/>
            <w:vAlign w:val="center"/>
          </w:tcPr>
          <w:p w14:paraId="0C0C03C7"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11</w:t>
            </w:r>
            <w:r w:rsidR="00862380">
              <w:rPr>
                <w:rFonts w:ascii="Times" w:eastAsia="標楷體" w:hAnsi="Times" w:hint="eastAsia"/>
                <w:sz w:val="22"/>
              </w:rPr>
              <w:t>2</w:t>
            </w:r>
            <w:r>
              <w:rPr>
                <w:rFonts w:ascii="Times" w:eastAsia="標楷體" w:hAnsi="Times" w:hint="eastAsia"/>
                <w:sz w:val="22"/>
              </w:rPr>
              <w:t>年</w:t>
            </w:r>
            <w:r>
              <w:rPr>
                <w:rFonts w:ascii="Times" w:eastAsia="標楷體" w:hAnsi="Times" w:hint="eastAsia"/>
                <w:sz w:val="22"/>
              </w:rPr>
              <w:t>9</w:t>
            </w:r>
            <w:r>
              <w:rPr>
                <w:rFonts w:ascii="Times" w:eastAsia="標楷體" w:hAnsi="Times" w:hint="eastAsia"/>
                <w:sz w:val="22"/>
              </w:rPr>
              <w:t>月</w:t>
            </w:r>
            <w:r>
              <w:rPr>
                <w:rFonts w:ascii="Times" w:eastAsia="標楷體" w:hAnsi="Times" w:hint="eastAsia"/>
                <w:sz w:val="22"/>
              </w:rPr>
              <w:t>2</w:t>
            </w:r>
            <w:r w:rsidR="00862380">
              <w:rPr>
                <w:rFonts w:ascii="Times" w:eastAsia="標楷體" w:hAnsi="Times" w:hint="eastAsia"/>
                <w:sz w:val="22"/>
              </w:rPr>
              <w:t>1</w:t>
            </w:r>
            <w:r>
              <w:rPr>
                <w:rFonts w:ascii="Times" w:eastAsia="標楷體" w:hAnsi="Times" w:hint="eastAsia"/>
                <w:sz w:val="22"/>
              </w:rPr>
              <w:t>日</w:t>
            </w:r>
          </w:p>
        </w:tc>
        <w:tc>
          <w:tcPr>
            <w:tcW w:w="342" w:type="pct"/>
            <w:shd w:val="clear" w:color="auto" w:fill="F2F2F2" w:themeFill="background1" w:themeFillShade="F2"/>
            <w:vAlign w:val="center"/>
          </w:tcPr>
          <w:p w14:paraId="43F9B02D"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5CE881BE" w14:textId="77777777" w:rsidR="00596666" w:rsidRDefault="00596666" w:rsidP="0067675A">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5EC6363B" w14:textId="77777777" w:rsidR="00596666" w:rsidRDefault="00596666" w:rsidP="00B10B09">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751B57F6" w14:textId="77777777" w:rsidR="00596666" w:rsidRPr="00AD21D0" w:rsidRDefault="00596666" w:rsidP="00B10B09">
            <w:pPr>
              <w:snapToGrid w:val="0"/>
              <w:spacing w:line="420" w:lineRule="exact"/>
              <w:jc w:val="center"/>
              <w:rPr>
                <w:rFonts w:ascii="Times" w:eastAsia="標楷體" w:hAnsi="Times"/>
                <w:sz w:val="22"/>
              </w:rPr>
            </w:pPr>
            <w:r w:rsidRPr="00596666">
              <w:rPr>
                <w:rFonts w:ascii="Times" w:eastAsia="標楷體" w:hAnsi="Times" w:hint="eastAsia"/>
                <w:sz w:val="22"/>
              </w:rPr>
              <w:t>本土語文跨領域素養導向教學示例分享</w:t>
            </w:r>
          </w:p>
        </w:tc>
      </w:tr>
      <w:tr w:rsidR="00862380" w:rsidRPr="00E91081" w14:paraId="5623C972" w14:textId="77777777" w:rsidTr="00862380">
        <w:trPr>
          <w:jc w:val="center"/>
        </w:trPr>
        <w:tc>
          <w:tcPr>
            <w:tcW w:w="344" w:type="pct"/>
            <w:shd w:val="clear" w:color="auto" w:fill="F2F2F2" w:themeFill="background1" w:themeFillShade="F2"/>
            <w:vAlign w:val="center"/>
          </w:tcPr>
          <w:p w14:paraId="6CEE744D"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3</w:t>
            </w:r>
          </w:p>
        </w:tc>
        <w:tc>
          <w:tcPr>
            <w:tcW w:w="1164" w:type="pct"/>
            <w:shd w:val="clear" w:color="auto" w:fill="F2F2F2" w:themeFill="background1" w:themeFillShade="F2"/>
            <w:vAlign w:val="center"/>
          </w:tcPr>
          <w:p w14:paraId="12F08F3C"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9</w:t>
            </w:r>
            <w:r>
              <w:rPr>
                <w:rFonts w:ascii="Times" w:eastAsia="標楷體" w:hAnsi="Times" w:hint="eastAsia"/>
                <w:sz w:val="22"/>
              </w:rPr>
              <w:t>月</w:t>
            </w:r>
            <w:r>
              <w:rPr>
                <w:rFonts w:ascii="Times" w:eastAsia="標楷體" w:hAnsi="Times" w:hint="eastAsia"/>
                <w:sz w:val="22"/>
              </w:rPr>
              <w:t>27</w:t>
            </w:r>
            <w:r>
              <w:rPr>
                <w:rFonts w:ascii="Times" w:eastAsia="標楷體" w:hAnsi="Times" w:hint="eastAsia"/>
                <w:sz w:val="22"/>
              </w:rPr>
              <w:t>日</w:t>
            </w:r>
          </w:p>
        </w:tc>
        <w:tc>
          <w:tcPr>
            <w:tcW w:w="342" w:type="pct"/>
            <w:shd w:val="clear" w:color="auto" w:fill="F2F2F2" w:themeFill="background1" w:themeFillShade="F2"/>
            <w:vAlign w:val="center"/>
          </w:tcPr>
          <w:p w14:paraId="31B39B95"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5264721A"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727A3A84" w14:textId="77777777" w:rsidR="00862380" w:rsidRPr="00AD21D0" w:rsidRDefault="00862380" w:rsidP="00862380">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862380" w:rsidRPr="00E91081" w14:paraId="248EDD9A" w14:textId="77777777" w:rsidTr="00862380">
        <w:trPr>
          <w:jc w:val="center"/>
        </w:trPr>
        <w:tc>
          <w:tcPr>
            <w:tcW w:w="344" w:type="pct"/>
            <w:shd w:val="clear" w:color="auto" w:fill="F2F2F2" w:themeFill="background1" w:themeFillShade="F2"/>
            <w:vAlign w:val="center"/>
          </w:tcPr>
          <w:p w14:paraId="35F3FF0B"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4</w:t>
            </w:r>
          </w:p>
        </w:tc>
        <w:tc>
          <w:tcPr>
            <w:tcW w:w="1164" w:type="pct"/>
            <w:shd w:val="clear" w:color="auto" w:fill="F2F2F2" w:themeFill="background1" w:themeFillShade="F2"/>
            <w:vAlign w:val="center"/>
          </w:tcPr>
          <w:p w14:paraId="6C8C20A9"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10</w:t>
            </w:r>
            <w:r>
              <w:rPr>
                <w:rFonts w:ascii="Times" w:eastAsia="標楷體" w:hAnsi="Times" w:hint="eastAsia"/>
                <w:sz w:val="22"/>
              </w:rPr>
              <w:t>月</w:t>
            </w:r>
            <w:r>
              <w:rPr>
                <w:rFonts w:ascii="Times" w:eastAsia="標楷體" w:hAnsi="Times" w:hint="eastAsia"/>
                <w:sz w:val="22"/>
              </w:rPr>
              <w:t>24</w:t>
            </w:r>
            <w:r>
              <w:rPr>
                <w:rFonts w:ascii="Times" w:eastAsia="標楷體" w:hAnsi="Times" w:hint="eastAsia"/>
                <w:sz w:val="22"/>
              </w:rPr>
              <w:t>日</w:t>
            </w:r>
          </w:p>
        </w:tc>
        <w:tc>
          <w:tcPr>
            <w:tcW w:w="342" w:type="pct"/>
            <w:shd w:val="clear" w:color="auto" w:fill="F2F2F2" w:themeFill="background1" w:themeFillShade="F2"/>
            <w:vAlign w:val="center"/>
          </w:tcPr>
          <w:p w14:paraId="56CDE12A"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二</w:t>
            </w:r>
          </w:p>
        </w:tc>
        <w:tc>
          <w:tcPr>
            <w:tcW w:w="685" w:type="pct"/>
            <w:shd w:val="clear" w:color="auto" w:fill="F2F2F2" w:themeFill="background1" w:themeFillShade="F2"/>
            <w:vAlign w:val="center"/>
          </w:tcPr>
          <w:p w14:paraId="3343E625"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4EE0E3C5" w14:textId="774DA911" w:rsidR="00862380" w:rsidRPr="00AD21D0" w:rsidRDefault="00862380" w:rsidP="00862380">
            <w:pPr>
              <w:snapToGrid w:val="0"/>
              <w:spacing w:line="420" w:lineRule="exact"/>
              <w:jc w:val="center"/>
              <w:rPr>
                <w:rFonts w:ascii="Times" w:eastAsia="標楷體" w:hAnsi="Times"/>
                <w:sz w:val="22"/>
              </w:rPr>
            </w:pPr>
            <w:r w:rsidRPr="000A2CBB">
              <w:rPr>
                <w:rFonts w:ascii="標楷體" w:eastAsia="標楷體" w:hAnsi="標楷體" w:cs="Times New Roman"/>
                <w:sz w:val="22"/>
              </w:rPr>
              <w:t>國中組國教輔導團</w:t>
            </w:r>
            <w:r w:rsidR="000A2CBB" w:rsidRPr="000A2CBB">
              <w:rPr>
                <w:rFonts w:ascii="標楷體" w:eastAsia="標楷體" w:hAnsi="標楷體" w:cs="Times New Roman" w:hint="eastAsia"/>
                <w:sz w:val="22"/>
              </w:rPr>
              <w:t>實踐增能研習服務</w:t>
            </w:r>
          </w:p>
        </w:tc>
      </w:tr>
      <w:tr w:rsidR="00862380" w:rsidRPr="00E91081" w14:paraId="37CD671A" w14:textId="77777777" w:rsidTr="00862380">
        <w:trPr>
          <w:jc w:val="center"/>
        </w:trPr>
        <w:tc>
          <w:tcPr>
            <w:tcW w:w="344" w:type="pct"/>
            <w:shd w:val="clear" w:color="auto" w:fill="F2F2F2" w:themeFill="background1" w:themeFillShade="F2"/>
            <w:vAlign w:val="center"/>
          </w:tcPr>
          <w:p w14:paraId="17D8190A"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5</w:t>
            </w:r>
          </w:p>
        </w:tc>
        <w:tc>
          <w:tcPr>
            <w:tcW w:w="1164" w:type="pct"/>
            <w:shd w:val="clear" w:color="auto" w:fill="F2F2F2" w:themeFill="background1" w:themeFillShade="F2"/>
            <w:vAlign w:val="center"/>
          </w:tcPr>
          <w:p w14:paraId="58456208"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10</w:t>
            </w:r>
            <w:r>
              <w:rPr>
                <w:rFonts w:ascii="Times" w:eastAsia="標楷體" w:hAnsi="Times" w:hint="eastAsia"/>
                <w:sz w:val="22"/>
              </w:rPr>
              <w:t>月</w:t>
            </w:r>
            <w:r>
              <w:rPr>
                <w:rFonts w:ascii="Times" w:eastAsia="標楷體" w:hAnsi="Times" w:hint="eastAsia"/>
                <w:sz w:val="22"/>
              </w:rPr>
              <w:t>25</w:t>
            </w:r>
            <w:r>
              <w:rPr>
                <w:rFonts w:ascii="Times" w:eastAsia="標楷體" w:hAnsi="Times" w:hint="eastAsia"/>
                <w:sz w:val="22"/>
              </w:rPr>
              <w:t>日</w:t>
            </w:r>
          </w:p>
        </w:tc>
        <w:tc>
          <w:tcPr>
            <w:tcW w:w="342" w:type="pct"/>
            <w:shd w:val="clear" w:color="auto" w:fill="F2F2F2" w:themeFill="background1" w:themeFillShade="F2"/>
            <w:vAlign w:val="center"/>
          </w:tcPr>
          <w:p w14:paraId="78CEBF18"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2E85F507"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6415EA61" w14:textId="77777777" w:rsidR="00862380" w:rsidRPr="00AD21D0" w:rsidRDefault="00862380" w:rsidP="00862380">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862380" w:rsidRPr="00E91081" w14:paraId="552EB4C0" w14:textId="77777777" w:rsidTr="00862380">
        <w:trPr>
          <w:jc w:val="center"/>
        </w:trPr>
        <w:tc>
          <w:tcPr>
            <w:tcW w:w="344" w:type="pct"/>
            <w:shd w:val="clear" w:color="auto" w:fill="F2F2F2" w:themeFill="background1" w:themeFillShade="F2"/>
            <w:vAlign w:val="center"/>
          </w:tcPr>
          <w:p w14:paraId="5DF91E72"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6</w:t>
            </w:r>
          </w:p>
        </w:tc>
        <w:tc>
          <w:tcPr>
            <w:tcW w:w="1164" w:type="pct"/>
            <w:shd w:val="clear" w:color="auto" w:fill="F2F2F2" w:themeFill="background1" w:themeFillShade="F2"/>
            <w:vAlign w:val="center"/>
          </w:tcPr>
          <w:p w14:paraId="3911D8A0"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10</w:t>
            </w:r>
            <w:r>
              <w:rPr>
                <w:rFonts w:ascii="Times" w:eastAsia="標楷體" w:hAnsi="Times" w:hint="eastAsia"/>
                <w:sz w:val="22"/>
              </w:rPr>
              <w:t>月</w:t>
            </w:r>
            <w:r>
              <w:rPr>
                <w:rFonts w:ascii="Times" w:eastAsia="標楷體" w:hAnsi="Times" w:hint="eastAsia"/>
                <w:sz w:val="22"/>
              </w:rPr>
              <w:t>26</w:t>
            </w:r>
            <w:r>
              <w:rPr>
                <w:rFonts w:ascii="Times" w:eastAsia="標楷體" w:hAnsi="Times" w:hint="eastAsia"/>
                <w:sz w:val="22"/>
              </w:rPr>
              <w:t>日</w:t>
            </w:r>
          </w:p>
        </w:tc>
        <w:tc>
          <w:tcPr>
            <w:tcW w:w="342" w:type="pct"/>
            <w:shd w:val="clear" w:color="auto" w:fill="F2F2F2" w:themeFill="background1" w:themeFillShade="F2"/>
            <w:vAlign w:val="center"/>
          </w:tcPr>
          <w:p w14:paraId="7CB04A76"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122596FE"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471E4725" w14:textId="77777777" w:rsidR="00862380" w:rsidRDefault="00862380" w:rsidP="00862380">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6F9C2B1C" w14:textId="77777777" w:rsidR="00862380" w:rsidRPr="00AD21D0" w:rsidRDefault="00862380" w:rsidP="00862380">
            <w:pPr>
              <w:snapToGrid w:val="0"/>
              <w:spacing w:line="420" w:lineRule="exact"/>
              <w:jc w:val="center"/>
              <w:rPr>
                <w:rFonts w:ascii="Times" w:eastAsia="標楷體" w:hAnsi="Times"/>
                <w:sz w:val="22"/>
              </w:rPr>
            </w:pPr>
            <w:r w:rsidRPr="00596666">
              <w:rPr>
                <w:rFonts w:ascii="Times" w:eastAsia="標楷體" w:hAnsi="Times" w:hint="eastAsia"/>
                <w:sz w:val="22"/>
              </w:rPr>
              <w:t>閩南語</w:t>
            </w:r>
            <w:r>
              <w:rPr>
                <w:rFonts w:ascii="Times" w:eastAsia="標楷體" w:hAnsi="Times" w:hint="eastAsia"/>
                <w:sz w:val="22"/>
              </w:rPr>
              <w:t>文</w:t>
            </w:r>
            <w:proofErr w:type="gramStart"/>
            <w:r w:rsidRPr="00596666">
              <w:rPr>
                <w:rFonts w:ascii="Times" w:eastAsia="標楷體" w:hAnsi="Times" w:hint="eastAsia"/>
                <w:sz w:val="22"/>
              </w:rPr>
              <w:t>沉</w:t>
            </w:r>
            <w:proofErr w:type="gramEnd"/>
            <w:r w:rsidRPr="00596666">
              <w:rPr>
                <w:rFonts w:ascii="Times" w:eastAsia="標楷體" w:hAnsi="Times" w:hint="eastAsia"/>
                <w:sz w:val="22"/>
              </w:rPr>
              <w:t>浸式教學人才增能</w:t>
            </w:r>
          </w:p>
        </w:tc>
      </w:tr>
      <w:tr w:rsidR="00862380" w:rsidRPr="00E91081" w14:paraId="6DD30299" w14:textId="77777777" w:rsidTr="00862380">
        <w:trPr>
          <w:jc w:val="center"/>
        </w:trPr>
        <w:tc>
          <w:tcPr>
            <w:tcW w:w="344" w:type="pct"/>
            <w:shd w:val="clear" w:color="auto" w:fill="F2F2F2" w:themeFill="background1" w:themeFillShade="F2"/>
            <w:vAlign w:val="center"/>
          </w:tcPr>
          <w:p w14:paraId="7BD91305"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7</w:t>
            </w:r>
          </w:p>
        </w:tc>
        <w:tc>
          <w:tcPr>
            <w:tcW w:w="1164" w:type="pct"/>
            <w:shd w:val="clear" w:color="auto" w:fill="F2F2F2" w:themeFill="background1" w:themeFillShade="F2"/>
            <w:vAlign w:val="center"/>
          </w:tcPr>
          <w:p w14:paraId="51BBAEE3"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11</w:t>
            </w:r>
            <w:r>
              <w:rPr>
                <w:rFonts w:ascii="Times" w:eastAsia="標楷體" w:hAnsi="Times" w:hint="eastAsia"/>
                <w:sz w:val="22"/>
              </w:rPr>
              <w:t>月</w:t>
            </w:r>
            <w:r>
              <w:rPr>
                <w:rFonts w:ascii="Times" w:eastAsia="標楷體" w:hAnsi="Times" w:hint="eastAsia"/>
                <w:sz w:val="22"/>
              </w:rPr>
              <w:t>22</w:t>
            </w:r>
            <w:r>
              <w:rPr>
                <w:rFonts w:ascii="Times" w:eastAsia="標楷體" w:hAnsi="Times" w:hint="eastAsia"/>
                <w:sz w:val="22"/>
              </w:rPr>
              <w:t>日</w:t>
            </w:r>
          </w:p>
        </w:tc>
        <w:tc>
          <w:tcPr>
            <w:tcW w:w="342" w:type="pct"/>
            <w:shd w:val="clear" w:color="auto" w:fill="F2F2F2" w:themeFill="background1" w:themeFillShade="F2"/>
            <w:vAlign w:val="center"/>
          </w:tcPr>
          <w:p w14:paraId="28310EE9"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7D15CF51"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48BF4BFD" w14:textId="77777777" w:rsidR="00862380" w:rsidRPr="00AD21D0" w:rsidRDefault="00862380" w:rsidP="00862380">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862380" w:rsidRPr="00E91081" w14:paraId="03F94D50" w14:textId="77777777" w:rsidTr="00862380">
        <w:trPr>
          <w:jc w:val="center"/>
        </w:trPr>
        <w:tc>
          <w:tcPr>
            <w:tcW w:w="344" w:type="pct"/>
            <w:shd w:val="clear" w:color="auto" w:fill="F2F2F2" w:themeFill="background1" w:themeFillShade="F2"/>
            <w:vAlign w:val="center"/>
          </w:tcPr>
          <w:p w14:paraId="531791AE"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8</w:t>
            </w:r>
          </w:p>
        </w:tc>
        <w:tc>
          <w:tcPr>
            <w:tcW w:w="1164" w:type="pct"/>
            <w:shd w:val="clear" w:color="auto" w:fill="F2F2F2" w:themeFill="background1" w:themeFillShade="F2"/>
            <w:vAlign w:val="center"/>
          </w:tcPr>
          <w:p w14:paraId="4A3CA1D8"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11</w:t>
            </w:r>
            <w:r>
              <w:rPr>
                <w:rFonts w:ascii="Times" w:eastAsia="標楷體" w:hAnsi="Times" w:hint="eastAsia"/>
                <w:sz w:val="22"/>
              </w:rPr>
              <w:t>月</w:t>
            </w:r>
            <w:r>
              <w:rPr>
                <w:rFonts w:ascii="Times" w:eastAsia="標楷體" w:hAnsi="Times" w:hint="eastAsia"/>
                <w:sz w:val="22"/>
              </w:rPr>
              <w:t>23</w:t>
            </w:r>
            <w:r>
              <w:rPr>
                <w:rFonts w:ascii="Times" w:eastAsia="標楷體" w:hAnsi="Times" w:hint="eastAsia"/>
                <w:sz w:val="22"/>
              </w:rPr>
              <w:t>日</w:t>
            </w:r>
          </w:p>
        </w:tc>
        <w:tc>
          <w:tcPr>
            <w:tcW w:w="342" w:type="pct"/>
            <w:shd w:val="clear" w:color="auto" w:fill="F2F2F2" w:themeFill="background1" w:themeFillShade="F2"/>
            <w:vAlign w:val="center"/>
          </w:tcPr>
          <w:p w14:paraId="1319A8F3"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5A731EB5"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0D6DFAF2" w14:textId="77777777" w:rsidR="00862380" w:rsidRDefault="00862380" w:rsidP="00862380">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4F40CCB0" w14:textId="77777777" w:rsidR="00862380" w:rsidRPr="00AD21D0" w:rsidRDefault="00862380" w:rsidP="00862380">
            <w:pPr>
              <w:snapToGrid w:val="0"/>
              <w:spacing w:line="420" w:lineRule="exact"/>
              <w:jc w:val="center"/>
              <w:rPr>
                <w:rFonts w:ascii="Times" w:eastAsia="標楷體" w:hAnsi="Times"/>
                <w:sz w:val="22"/>
              </w:rPr>
            </w:pPr>
            <w:r w:rsidRPr="00596666">
              <w:rPr>
                <w:rFonts w:ascii="Times" w:eastAsia="標楷體" w:hAnsi="Times" w:hint="eastAsia"/>
                <w:sz w:val="22"/>
              </w:rPr>
              <w:t>本土語文課程教學案例分享</w:t>
            </w:r>
          </w:p>
        </w:tc>
      </w:tr>
      <w:tr w:rsidR="00862380" w:rsidRPr="00E91081" w14:paraId="3F714B6B" w14:textId="77777777" w:rsidTr="00862380">
        <w:trPr>
          <w:jc w:val="center"/>
        </w:trPr>
        <w:tc>
          <w:tcPr>
            <w:tcW w:w="344" w:type="pct"/>
            <w:shd w:val="clear" w:color="auto" w:fill="F2F2F2" w:themeFill="background1" w:themeFillShade="F2"/>
            <w:vAlign w:val="center"/>
          </w:tcPr>
          <w:p w14:paraId="0E17B395"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9</w:t>
            </w:r>
          </w:p>
        </w:tc>
        <w:tc>
          <w:tcPr>
            <w:tcW w:w="1164" w:type="pct"/>
            <w:shd w:val="clear" w:color="auto" w:fill="F2F2F2" w:themeFill="background1" w:themeFillShade="F2"/>
            <w:vAlign w:val="center"/>
          </w:tcPr>
          <w:p w14:paraId="3E51137A"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12</w:t>
            </w:r>
            <w:r>
              <w:rPr>
                <w:rFonts w:ascii="Times" w:eastAsia="標楷體" w:hAnsi="Times" w:hint="eastAsia"/>
                <w:sz w:val="22"/>
              </w:rPr>
              <w:t>月</w:t>
            </w:r>
            <w:r>
              <w:rPr>
                <w:rFonts w:ascii="Times" w:eastAsia="標楷體" w:hAnsi="Times" w:hint="eastAsia"/>
                <w:sz w:val="22"/>
              </w:rPr>
              <w:t>21</w:t>
            </w:r>
            <w:r>
              <w:rPr>
                <w:rFonts w:ascii="Times" w:eastAsia="標楷體" w:hAnsi="Times" w:hint="eastAsia"/>
                <w:sz w:val="22"/>
              </w:rPr>
              <w:t>日</w:t>
            </w:r>
          </w:p>
        </w:tc>
        <w:tc>
          <w:tcPr>
            <w:tcW w:w="342" w:type="pct"/>
            <w:shd w:val="clear" w:color="auto" w:fill="F2F2F2" w:themeFill="background1" w:themeFillShade="F2"/>
            <w:vAlign w:val="center"/>
          </w:tcPr>
          <w:p w14:paraId="4764F993"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07C75678"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054CF9D0" w14:textId="77777777" w:rsidR="00862380" w:rsidRDefault="00862380" w:rsidP="00862380">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75184739" w14:textId="77777777" w:rsidR="00862380" w:rsidRPr="00AD21D0" w:rsidRDefault="00862380" w:rsidP="00862380">
            <w:pPr>
              <w:snapToGrid w:val="0"/>
              <w:spacing w:line="420" w:lineRule="exact"/>
              <w:jc w:val="center"/>
              <w:rPr>
                <w:rFonts w:ascii="Times" w:eastAsia="標楷體" w:hAnsi="Times"/>
                <w:sz w:val="22"/>
              </w:rPr>
            </w:pPr>
            <w:r w:rsidRPr="00596666">
              <w:rPr>
                <w:rFonts w:ascii="Times" w:eastAsia="標楷體" w:hAnsi="Times" w:hint="eastAsia"/>
                <w:sz w:val="22"/>
              </w:rPr>
              <w:t>本土語文課程教學案例分享</w:t>
            </w:r>
          </w:p>
        </w:tc>
      </w:tr>
      <w:tr w:rsidR="00862380" w:rsidRPr="00E91081" w14:paraId="416A4981" w14:textId="77777777" w:rsidTr="00862380">
        <w:trPr>
          <w:jc w:val="center"/>
        </w:trPr>
        <w:tc>
          <w:tcPr>
            <w:tcW w:w="344" w:type="pct"/>
            <w:shd w:val="clear" w:color="auto" w:fill="F2F2F2" w:themeFill="background1" w:themeFillShade="F2"/>
            <w:vAlign w:val="center"/>
          </w:tcPr>
          <w:p w14:paraId="78672F7E" w14:textId="77777777" w:rsidR="00862380" w:rsidRPr="00E91081" w:rsidRDefault="00862380" w:rsidP="00862380">
            <w:pPr>
              <w:snapToGrid w:val="0"/>
              <w:spacing w:line="420" w:lineRule="exact"/>
              <w:jc w:val="center"/>
              <w:rPr>
                <w:rFonts w:ascii="Times" w:eastAsia="標楷體" w:hAnsi="Times"/>
                <w:sz w:val="22"/>
              </w:rPr>
            </w:pPr>
            <w:r>
              <w:rPr>
                <w:rFonts w:ascii="Times" w:eastAsia="標楷體" w:hAnsi="Times" w:hint="eastAsia"/>
                <w:sz w:val="22"/>
              </w:rPr>
              <w:t>10</w:t>
            </w:r>
          </w:p>
        </w:tc>
        <w:tc>
          <w:tcPr>
            <w:tcW w:w="1164" w:type="pct"/>
            <w:shd w:val="clear" w:color="auto" w:fill="F2F2F2" w:themeFill="background1" w:themeFillShade="F2"/>
            <w:vAlign w:val="center"/>
          </w:tcPr>
          <w:p w14:paraId="2995FCFF"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112</w:t>
            </w:r>
            <w:r>
              <w:rPr>
                <w:rFonts w:ascii="Times" w:eastAsia="標楷體" w:hAnsi="Times" w:hint="eastAsia"/>
                <w:sz w:val="22"/>
              </w:rPr>
              <w:t>年</w:t>
            </w:r>
            <w:r>
              <w:rPr>
                <w:rFonts w:ascii="Times" w:eastAsia="標楷體" w:hAnsi="Times" w:hint="eastAsia"/>
                <w:sz w:val="22"/>
              </w:rPr>
              <w:t>12</w:t>
            </w:r>
            <w:r>
              <w:rPr>
                <w:rFonts w:ascii="Times" w:eastAsia="標楷體" w:hAnsi="Times" w:hint="eastAsia"/>
                <w:sz w:val="22"/>
              </w:rPr>
              <w:t>月</w:t>
            </w:r>
            <w:r>
              <w:rPr>
                <w:rFonts w:ascii="Times" w:eastAsia="標楷體" w:hAnsi="Times" w:hint="eastAsia"/>
                <w:sz w:val="22"/>
              </w:rPr>
              <w:t>27</w:t>
            </w:r>
            <w:r>
              <w:rPr>
                <w:rFonts w:ascii="Times" w:eastAsia="標楷體" w:hAnsi="Times" w:hint="eastAsia"/>
                <w:sz w:val="22"/>
              </w:rPr>
              <w:t>日</w:t>
            </w:r>
          </w:p>
        </w:tc>
        <w:tc>
          <w:tcPr>
            <w:tcW w:w="342" w:type="pct"/>
            <w:shd w:val="clear" w:color="auto" w:fill="F2F2F2" w:themeFill="background1" w:themeFillShade="F2"/>
            <w:vAlign w:val="center"/>
          </w:tcPr>
          <w:p w14:paraId="7A177ECD"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72687934" w14:textId="77777777" w:rsidR="00862380" w:rsidRDefault="00862380" w:rsidP="00862380">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2CFEAE1D" w14:textId="77777777" w:rsidR="00862380" w:rsidRPr="00AD21D0" w:rsidRDefault="00862380" w:rsidP="00862380">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1D11EF" w:rsidRPr="00E91081" w14:paraId="2882D9DB" w14:textId="77777777" w:rsidTr="00862380">
        <w:trPr>
          <w:jc w:val="center"/>
        </w:trPr>
        <w:tc>
          <w:tcPr>
            <w:tcW w:w="344" w:type="pct"/>
            <w:shd w:val="clear" w:color="auto" w:fill="F2F2F2" w:themeFill="background1" w:themeFillShade="F2"/>
            <w:vAlign w:val="center"/>
          </w:tcPr>
          <w:p w14:paraId="2592B1D5"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11</w:t>
            </w:r>
          </w:p>
        </w:tc>
        <w:tc>
          <w:tcPr>
            <w:tcW w:w="1164" w:type="pct"/>
            <w:shd w:val="clear" w:color="auto" w:fill="F2F2F2" w:themeFill="background1" w:themeFillShade="F2"/>
            <w:vAlign w:val="center"/>
          </w:tcPr>
          <w:p w14:paraId="07BCF54D" w14:textId="77777777" w:rsidR="001D11EF" w:rsidRPr="000A2CBB" w:rsidRDefault="001D11EF" w:rsidP="001D11EF">
            <w:pPr>
              <w:snapToGrid w:val="0"/>
              <w:spacing w:line="420" w:lineRule="exact"/>
              <w:jc w:val="center"/>
              <w:rPr>
                <w:rFonts w:ascii="Times" w:eastAsia="標楷體" w:hAnsi="Times"/>
                <w:sz w:val="22"/>
              </w:rPr>
            </w:pPr>
            <w:r w:rsidRPr="000A2CBB">
              <w:rPr>
                <w:rFonts w:ascii="Times" w:eastAsia="標楷體" w:hAnsi="Times" w:hint="eastAsia"/>
                <w:sz w:val="22"/>
              </w:rPr>
              <w:t>113</w:t>
            </w:r>
            <w:r w:rsidRPr="000A2CBB">
              <w:rPr>
                <w:rFonts w:ascii="Times" w:eastAsia="標楷體" w:hAnsi="Times" w:hint="eastAsia"/>
                <w:sz w:val="22"/>
              </w:rPr>
              <w:t>年</w:t>
            </w:r>
            <w:r w:rsidRPr="000A2CBB">
              <w:rPr>
                <w:rFonts w:ascii="Times" w:eastAsia="標楷體" w:hAnsi="Times" w:hint="eastAsia"/>
                <w:sz w:val="22"/>
              </w:rPr>
              <w:t>2</w:t>
            </w:r>
            <w:r w:rsidRPr="000A2CBB">
              <w:rPr>
                <w:rFonts w:ascii="Times" w:eastAsia="標楷體" w:hAnsi="Times" w:hint="eastAsia"/>
                <w:sz w:val="22"/>
              </w:rPr>
              <w:t>月</w:t>
            </w:r>
            <w:r w:rsidRPr="000A2CBB">
              <w:rPr>
                <w:rFonts w:ascii="Times" w:eastAsia="標楷體" w:hAnsi="Times" w:hint="eastAsia"/>
                <w:sz w:val="22"/>
              </w:rPr>
              <w:t>16</w:t>
            </w:r>
            <w:r w:rsidRPr="000A2CBB">
              <w:rPr>
                <w:rFonts w:ascii="Times" w:eastAsia="標楷體" w:hAnsi="Times" w:hint="eastAsia"/>
                <w:sz w:val="22"/>
              </w:rPr>
              <w:t>日</w:t>
            </w:r>
          </w:p>
        </w:tc>
        <w:tc>
          <w:tcPr>
            <w:tcW w:w="342" w:type="pct"/>
            <w:shd w:val="clear" w:color="auto" w:fill="F2F2F2" w:themeFill="background1" w:themeFillShade="F2"/>
            <w:vAlign w:val="center"/>
          </w:tcPr>
          <w:p w14:paraId="771B31EF" w14:textId="77777777" w:rsidR="001D11EF" w:rsidRPr="000A2CBB" w:rsidRDefault="001D11EF" w:rsidP="001D11EF">
            <w:pPr>
              <w:snapToGrid w:val="0"/>
              <w:spacing w:line="420" w:lineRule="exact"/>
              <w:jc w:val="center"/>
              <w:rPr>
                <w:rFonts w:ascii="Times" w:eastAsia="標楷體" w:hAnsi="Times"/>
                <w:sz w:val="22"/>
              </w:rPr>
            </w:pPr>
            <w:r w:rsidRPr="000A2CBB">
              <w:rPr>
                <w:rFonts w:ascii="Times" w:eastAsia="標楷體" w:hAnsi="Times" w:hint="eastAsia"/>
                <w:sz w:val="22"/>
              </w:rPr>
              <w:t>四</w:t>
            </w:r>
          </w:p>
        </w:tc>
        <w:tc>
          <w:tcPr>
            <w:tcW w:w="685" w:type="pct"/>
            <w:shd w:val="clear" w:color="auto" w:fill="F2F2F2" w:themeFill="background1" w:themeFillShade="F2"/>
            <w:vAlign w:val="center"/>
          </w:tcPr>
          <w:p w14:paraId="6957890B" w14:textId="77777777" w:rsidR="001D11EF" w:rsidRPr="000A2CBB" w:rsidRDefault="001D11EF" w:rsidP="001D11EF">
            <w:pPr>
              <w:snapToGrid w:val="0"/>
              <w:spacing w:line="420" w:lineRule="exact"/>
              <w:jc w:val="center"/>
              <w:rPr>
                <w:rFonts w:ascii="Times" w:eastAsia="標楷體" w:hAnsi="Times"/>
                <w:sz w:val="22"/>
              </w:rPr>
            </w:pPr>
            <w:r w:rsidRPr="000A2CBB">
              <w:rPr>
                <w:rFonts w:ascii="Times" w:eastAsia="標楷體" w:hAnsi="Times" w:hint="eastAsia"/>
                <w:sz w:val="22"/>
              </w:rPr>
              <w:t>08:30-16:30</w:t>
            </w:r>
          </w:p>
        </w:tc>
        <w:tc>
          <w:tcPr>
            <w:tcW w:w="2465" w:type="pct"/>
            <w:shd w:val="clear" w:color="auto" w:fill="F2F2F2" w:themeFill="background1" w:themeFillShade="F2"/>
            <w:vAlign w:val="center"/>
          </w:tcPr>
          <w:p w14:paraId="5E316880" w14:textId="77777777" w:rsidR="001D11EF" w:rsidRPr="000A2CBB" w:rsidRDefault="001D11EF" w:rsidP="001D11EF">
            <w:pPr>
              <w:snapToGrid w:val="0"/>
              <w:spacing w:line="420" w:lineRule="exact"/>
              <w:jc w:val="center"/>
              <w:rPr>
                <w:rFonts w:ascii="Times" w:eastAsia="標楷體" w:hAnsi="Times"/>
                <w:sz w:val="22"/>
              </w:rPr>
            </w:pPr>
            <w:proofErr w:type="gramStart"/>
            <w:r w:rsidRPr="000A2CBB">
              <w:rPr>
                <w:rFonts w:ascii="標楷體" w:eastAsia="標楷體" w:hAnsi="標楷體" w:cs="Times New Roman"/>
                <w:sz w:val="22"/>
              </w:rPr>
              <w:t>阮</w:t>
            </w:r>
            <w:proofErr w:type="gramEnd"/>
            <w:r w:rsidRPr="000A2CBB">
              <w:rPr>
                <w:rFonts w:ascii="標楷體" w:eastAsia="標楷體" w:hAnsi="標楷體" w:cs="Times New Roman"/>
                <w:sz w:val="22"/>
              </w:rPr>
              <w:t>兜</w:t>
            </w:r>
            <w:r w:rsidRPr="000A2CBB">
              <w:rPr>
                <w:rFonts w:ascii="標楷體" w:eastAsia="標楷體" w:hAnsi="標楷體" w:cs="Times New Roman" w:hint="eastAsia"/>
                <w:sz w:val="22"/>
              </w:rPr>
              <w:t>ê</w:t>
            </w:r>
            <w:proofErr w:type="gramStart"/>
            <w:r w:rsidRPr="000A2CBB">
              <w:rPr>
                <w:rFonts w:ascii="標楷體" w:eastAsia="標楷體" w:hAnsi="標楷體" w:cs="Times New Roman"/>
                <w:sz w:val="22"/>
              </w:rPr>
              <w:t>歌</w:t>
            </w:r>
            <w:proofErr w:type="gramEnd"/>
            <w:r w:rsidRPr="000A2CBB">
              <w:rPr>
                <w:rFonts w:ascii="標楷體" w:eastAsia="標楷體" w:hAnsi="標楷體" w:cs="Times New Roman"/>
                <w:sz w:val="22"/>
              </w:rPr>
              <w:t>詩-家庭教育融入閩南語</w:t>
            </w:r>
            <w:r w:rsidRPr="000A2CBB">
              <w:rPr>
                <w:rFonts w:ascii="標楷體" w:eastAsia="標楷體" w:hAnsi="標楷體" w:cs="Times New Roman" w:hint="eastAsia"/>
                <w:sz w:val="22"/>
              </w:rPr>
              <w:t>文</w:t>
            </w:r>
            <w:r w:rsidRPr="000A2CBB">
              <w:rPr>
                <w:rFonts w:ascii="標楷體" w:eastAsia="標楷體" w:hAnsi="標楷體" w:cs="Times New Roman"/>
                <w:sz w:val="22"/>
              </w:rPr>
              <w:t>寫作工作坊</w:t>
            </w:r>
          </w:p>
        </w:tc>
      </w:tr>
      <w:tr w:rsidR="001D11EF" w:rsidRPr="00E91081" w14:paraId="623FC6A5" w14:textId="77777777" w:rsidTr="00862380">
        <w:trPr>
          <w:jc w:val="center"/>
        </w:trPr>
        <w:tc>
          <w:tcPr>
            <w:tcW w:w="344" w:type="pct"/>
            <w:shd w:val="clear" w:color="auto" w:fill="F2F2F2" w:themeFill="background1" w:themeFillShade="F2"/>
            <w:vAlign w:val="center"/>
          </w:tcPr>
          <w:p w14:paraId="3EEC7ADA"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12</w:t>
            </w:r>
          </w:p>
        </w:tc>
        <w:tc>
          <w:tcPr>
            <w:tcW w:w="1164" w:type="pct"/>
            <w:shd w:val="clear" w:color="auto" w:fill="F2F2F2" w:themeFill="background1" w:themeFillShade="F2"/>
            <w:vAlign w:val="center"/>
          </w:tcPr>
          <w:p w14:paraId="1131E44D"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2</w:t>
            </w:r>
            <w:r>
              <w:rPr>
                <w:rFonts w:ascii="Times" w:eastAsia="標楷體" w:hAnsi="Times" w:hint="eastAsia"/>
                <w:sz w:val="22"/>
              </w:rPr>
              <w:t>月</w:t>
            </w:r>
            <w:r>
              <w:rPr>
                <w:rFonts w:ascii="Times" w:eastAsia="標楷體" w:hAnsi="Times" w:hint="eastAsia"/>
                <w:sz w:val="22"/>
              </w:rPr>
              <w:t>21</w:t>
            </w:r>
            <w:r>
              <w:rPr>
                <w:rFonts w:ascii="Times" w:eastAsia="標楷體" w:hAnsi="Times" w:hint="eastAsia"/>
                <w:sz w:val="22"/>
              </w:rPr>
              <w:t>日</w:t>
            </w:r>
          </w:p>
        </w:tc>
        <w:tc>
          <w:tcPr>
            <w:tcW w:w="342" w:type="pct"/>
            <w:shd w:val="clear" w:color="auto" w:fill="F2F2F2" w:themeFill="background1" w:themeFillShade="F2"/>
            <w:vAlign w:val="center"/>
          </w:tcPr>
          <w:p w14:paraId="42100F0D"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7D1E3E96"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0C53EAAB" w14:textId="77777777" w:rsidR="001D11EF" w:rsidRDefault="001D11EF" w:rsidP="001D11EF">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0A5E6470" w14:textId="77777777" w:rsidR="001D11EF" w:rsidRPr="00AD21D0" w:rsidRDefault="001D11EF" w:rsidP="001D11EF">
            <w:pPr>
              <w:snapToGrid w:val="0"/>
              <w:spacing w:line="420" w:lineRule="exact"/>
              <w:jc w:val="center"/>
              <w:rPr>
                <w:rFonts w:ascii="Times" w:eastAsia="標楷體" w:hAnsi="Times"/>
                <w:sz w:val="22"/>
              </w:rPr>
            </w:pPr>
            <w:r w:rsidRPr="00596666">
              <w:rPr>
                <w:rFonts w:ascii="Times" w:eastAsia="標楷體" w:hAnsi="Times" w:hint="eastAsia"/>
                <w:sz w:val="22"/>
              </w:rPr>
              <w:t>世界母語日推動經驗分享</w:t>
            </w:r>
          </w:p>
        </w:tc>
      </w:tr>
      <w:tr w:rsidR="001D11EF" w:rsidRPr="00E91081" w14:paraId="2F294504" w14:textId="77777777" w:rsidTr="00862380">
        <w:trPr>
          <w:jc w:val="center"/>
        </w:trPr>
        <w:tc>
          <w:tcPr>
            <w:tcW w:w="344" w:type="pct"/>
            <w:shd w:val="clear" w:color="auto" w:fill="F2F2F2" w:themeFill="background1" w:themeFillShade="F2"/>
            <w:vAlign w:val="center"/>
          </w:tcPr>
          <w:p w14:paraId="43B49D5B"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13</w:t>
            </w:r>
          </w:p>
        </w:tc>
        <w:tc>
          <w:tcPr>
            <w:tcW w:w="1164" w:type="pct"/>
            <w:shd w:val="clear" w:color="auto" w:fill="F2F2F2" w:themeFill="background1" w:themeFillShade="F2"/>
            <w:vAlign w:val="center"/>
          </w:tcPr>
          <w:p w14:paraId="030577BD"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3</w:t>
            </w:r>
            <w:r>
              <w:rPr>
                <w:rFonts w:ascii="Times" w:eastAsia="標楷體" w:hAnsi="Times" w:hint="eastAsia"/>
                <w:sz w:val="22"/>
              </w:rPr>
              <w:t>月</w:t>
            </w:r>
            <w:r>
              <w:rPr>
                <w:rFonts w:ascii="Times" w:eastAsia="標楷體" w:hAnsi="Times" w:hint="eastAsia"/>
                <w:sz w:val="22"/>
              </w:rPr>
              <w:t>6</w:t>
            </w:r>
            <w:r>
              <w:rPr>
                <w:rFonts w:ascii="Times" w:eastAsia="標楷體" w:hAnsi="Times" w:hint="eastAsia"/>
                <w:sz w:val="22"/>
              </w:rPr>
              <w:t>日</w:t>
            </w:r>
          </w:p>
        </w:tc>
        <w:tc>
          <w:tcPr>
            <w:tcW w:w="342" w:type="pct"/>
            <w:shd w:val="clear" w:color="auto" w:fill="F2F2F2" w:themeFill="background1" w:themeFillShade="F2"/>
            <w:vAlign w:val="center"/>
          </w:tcPr>
          <w:p w14:paraId="03CF52AC"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43A34F20"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6B1F69C3" w14:textId="77777777" w:rsidR="001D11EF" w:rsidRPr="00AD21D0" w:rsidRDefault="001D11EF" w:rsidP="001D11EF">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1D11EF" w:rsidRPr="00E91081" w14:paraId="3650B6B7" w14:textId="77777777" w:rsidTr="00862380">
        <w:trPr>
          <w:jc w:val="center"/>
        </w:trPr>
        <w:tc>
          <w:tcPr>
            <w:tcW w:w="344" w:type="pct"/>
            <w:shd w:val="clear" w:color="auto" w:fill="F2F2F2" w:themeFill="background1" w:themeFillShade="F2"/>
            <w:vAlign w:val="center"/>
          </w:tcPr>
          <w:p w14:paraId="5D4988F0"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14</w:t>
            </w:r>
          </w:p>
        </w:tc>
        <w:tc>
          <w:tcPr>
            <w:tcW w:w="1164" w:type="pct"/>
            <w:shd w:val="clear" w:color="auto" w:fill="F2F2F2" w:themeFill="background1" w:themeFillShade="F2"/>
            <w:vAlign w:val="center"/>
          </w:tcPr>
          <w:p w14:paraId="69173AE6"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3</w:t>
            </w:r>
            <w:r>
              <w:rPr>
                <w:rFonts w:ascii="Times" w:eastAsia="標楷體" w:hAnsi="Times" w:hint="eastAsia"/>
                <w:sz w:val="22"/>
              </w:rPr>
              <w:t>月</w:t>
            </w:r>
            <w:r>
              <w:rPr>
                <w:rFonts w:ascii="Times" w:eastAsia="標楷體" w:hAnsi="Times" w:hint="eastAsia"/>
                <w:sz w:val="22"/>
              </w:rPr>
              <w:t>21</w:t>
            </w:r>
            <w:r>
              <w:rPr>
                <w:rFonts w:ascii="Times" w:eastAsia="標楷體" w:hAnsi="Times" w:hint="eastAsia"/>
                <w:sz w:val="22"/>
              </w:rPr>
              <w:t>日</w:t>
            </w:r>
          </w:p>
        </w:tc>
        <w:tc>
          <w:tcPr>
            <w:tcW w:w="342" w:type="pct"/>
            <w:shd w:val="clear" w:color="auto" w:fill="F2F2F2" w:themeFill="background1" w:themeFillShade="F2"/>
            <w:vAlign w:val="center"/>
          </w:tcPr>
          <w:p w14:paraId="3B3B6FFB"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7243D5A2"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07:50-17:30</w:t>
            </w:r>
          </w:p>
        </w:tc>
        <w:tc>
          <w:tcPr>
            <w:tcW w:w="2465" w:type="pct"/>
            <w:shd w:val="clear" w:color="auto" w:fill="F2F2F2" w:themeFill="background1" w:themeFillShade="F2"/>
            <w:vAlign w:val="center"/>
          </w:tcPr>
          <w:p w14:paraId="2F67A5CF" w14:textId="77777777" w:rsidR="001D11EF" w:rsidRPr="00AD21D0" w:rsidRDefault="001D11EF" w:rsidP="001D11EF">
            <w:pPr>
              <w:snapToGrid w:val="0"/>
              <w:spacing w:line="420" w:lineRule="exact"/>
              <w:jc w:val="center"/>
              <w:rPr>
                <w:rFonts w:ascii="Times" w:eastAsia="標楷體" w:hAnsi="Times"/>
                <w:sz w:val="22"/>
              </w:rPr>
            </w:pPr>
            <w:r w:rsidRPr="00196027">
              <w:rPr>
                <w:rFonts w:ascii="標楷體" w:eastAsia="標楷體" w:hAnsi="標楷體" w:cs="Times New Roman"/>
                <w:sz w:val="22"/>
              </w:rPr>
              <w:t>典範學習績優團隊暨專業增能研習</w:t>
            </w:r>
          </w:p>
        </w:tc>
      </w:tr>
      <w:tr w:rsidR="001D11EF" w:rsidRPr="00E91081" w14:paraId="49AAA49F" w14:textId="77777777" w:rsidTr="00862380">
        <w:trPr>
          <w:jc w:val="center"/>
        </w:trPr>
        <w:tc>
          <w:tcPr>
            <w:tcW w:w="344" w:type="pct"/>
            <w:shd w:val="clear" w:color="auto" w:fill="F2F2F2" w:themeFill="background1" w:themeFillShade="F2"/>
            <w:vAlign w:val="center"/>
          </w:tcPr>
          <w:p w14:paraId="517E4D04"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15</w:t>
            </w:r>
          </w:p>
        </w:tc>
        <w:tc>
          <w:tcPr>
            <w:tcW w:w="1164" w:type="pct"/>
            <w:shd w:val="clear" w:color="auto" w:fill="F2F2F2" w:themeFill="background1" w:themeFillShade="F2"/>
            <w:vAlign w:val="center"/>
          </w:tcPr>
          <w:p w14:paraId="755D77AE"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3</w:t>
            </w:r>
            <w:r>
              <w:rPr>
                <w:rFonts w:ascii="Times" w:eastAsia="標楷體" w:hAnsi="Times" w:hint="eastAsia"/>
                <w:sz w:val="22"/>
              </w:rPr>
              <w:t>月</w:t>
            </w:r>
            <w:r>
              <w:rPr>
                <w:rFonts w:ascii="Times" w:eastAsia="標楷體" w:hAnsi="Times" w:hint="eastAsia"/>
                <w:sz w:val="22"/>
              </w:rPr>
              <w:t>28</w:t>
            </w:r>
            <w:r>
              <w:rPr>
                <w:rFonts w:ascii="Times" w:eastAsia="標楷體" w:hAnsi="Times" w:hint="eastAsia"/>
                <w:sz w:val="22"/>
              </w:rPr>
              <w:t>日</w:t>
            </w:r>
          </w:p>
        </w:tc>
        <w:tc>
          <w:tcPr>
            <w:tcW w:w="342" w:type="pct"/>
            <w:shd w:val="clear" w:color="auto" w:fill="F2F2F2" w:themeFill="background1" w:themeFillShade="F2"/>
            <w:vAlign w:val="center"/>
          </w:tcPr>
          <w:p w14:paraId="1DC53743"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31E5D24B"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58C14FA0" w14:textId="77777777" w:rsidR="001D11EF" w:rsidRDefault="001D11EF" w:rsidP="001D11EF">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0B1898CD" w14:textId="77777777" w:rsidR="001D11EF" w:rsidRPr="00AD21D0" w:rsidRDefault="001D11EF" w:rsidP="001D11EF">
            <w:pPr>
              <w:snapToGrid w:val="0"/>
              <w:spacing w:line="420" w:lineRule="exact"/>
              <w:jc w:val="center"/>
              <w:rPr>
                <w:rFonts w:ascii="Times" w:eastAsia="標楷體" w:hAnsi="Times"/>
                <w:sz w:val="22"/>
              </w:rPr>
            </w:pPr>
            <w:r w:rsidRPr="00596666">
              <w:rPr>
                <w:rFonts w:ascii="Times" w:eastAsia="標楷體" w:hAnsi="Times" w:hint="eastAsia"/>
                <w:sz w:val="22"/>
              </w:rPr>
              <w:t>輔導員全市公開課</w:t>
            </w:r>
            <w:r w:rsidRPr="00596666">
              <w:rPr>
                <w:rFonts w:ascii="Times" w:eastAsia="標楷體" w:hAnsi="Times" w:hint="eastAsia"/>
                <w:sz w:val="22"/>
              </w:rPr>
              <w:t>-</w:t>
            </w:r>
            <w:r w:rsidRPr="00596666">
              <w:rPr>
                <w:rFonts w:ascii="Times" w:eastAsia="標楷體" w:hAnsi="Times" w:hint="eastAsia"/>
                <w:sz w:val="22"/>
              </w:rPr>
              <w:t>素養導向課程設計與評量研討</w:t>
            </w:r>
          </w:p>
        </w:tc>
      </w:tr>
      <w:tr w:rsidR="001D11EF" w:rsidRPr="00E91081" w14:paraId="27AC3C5E" w14:textId="77777777" w:rsidTr="00862380">
        <w:trPr>
          <w:jc w:val="center"/>
        </w:trPr>
        <w:tc>
          <w:tcPr>
            <w:tcW w:w="344" w:type="pct"/>
            <w:shd w:val="clear" w:color="auto" w:fill="F2F2F2" w:themeFill="background1" w:themeFillShade="F2"/>
            <w:vAlign w:val="center"/>
          </w:tcPr>
          <w:p w14:paraId="327A51C9"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16</w:t>
            </w:r>
          </w:p>
        </w:tc>
        <w:tc>
          <w:tcPr>
            <w:tcW w:w="1164" w:type="pct"/>
            <w:shd w:val="clear" w:color="auto" w:fill="F2F2F2" w:themeFill="background1" w:themeFillShade="F2"/>
            <w:vAlign w:val="center"/>
          </w:tcPr>
          <w:p w14:paraId="19A066AF"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4</w:t>
            </w:r>
            <w:r>
              <w:rPr>
                <w:rFonts w:ascii="Times" w:eastAsia="標楷體" w:hAnsi="Times" w:hint="eastAsia"/>
                <w:sz w:val="22"/>
              </w:rPr>
              <w:t>月</w:t>
            </w:r>
            <w:r>
              <w:rPr>
                <w:rFonts w:ascii="Times" w:eastAsia="標楷體" w:hAnsi="Times" w:hint="eastAsia"/>
                <w:sz w:val="22"/>
              </w:rPr>
              <w:t>10</w:t>
            </w:r>
            <w:r>
              <w:rPr>
                <w:rFonts w:ascii="Times" w:eastAsia="標楷體" w:hAnsi="Times" w:hint="eastAsia"/>
                <w:sz w:val="22"/>
              </w:rPr>
              <w:t>日</w:t>
            </w:r>
          </w:p>
        </w:tc>
        <w:tc>
          <w:tcPr>
            <w:tcW w:w="342" w:type="pct"/>
            <w:shd w:val="clear" w:color="auto" w:fill="F2F2F2" w:themeFill="background1" w:themeFillShade="F2"/>
            <w:vAlign w:val="center"/>
          </w:tcPr>
          <w:p w14:paraId="3990192C"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68227F67"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0E7E8B21" w14:textId="77777777" w:rsidR="001D11EF" w:rsidRPr="00AD21D0" w:rsidRDefault="001D11EF" w:rsidP="001D11EF">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1D11EF" w:rsidRPr="00E91081" w14:paraId="0DF1B937" w14:textId="77777777" w:rsidTr="00862380">
        <w:trPr>
          <w:jc w:val="center"/>
        </w:trPr>
        <w:tc>
          <w:tcPr>
            <w:tcW w:w="344" w:type="pct"/>
            <w:shd w:val="clear" w:color="auto" w:fill="F2F2F2" w:themeFill="background1" w:themeFillShade="F2"/>
            <w:vAlign w:val="center"/>
          </w:tcPr>
          <w:p w14:paraId="1594B1A6"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17</w:t>
            </w:r>
          </w:p>
        </w:tc>
        <w:tc>
          <w:tcPr>
            <w:tcW w:w="1164" w:type="pct"/>
            <w:shd w:val="clear" w:color="auto" w:fill="F2F2F2" w:themeFill="background1" w:themeFillShade="F2"/>
            <w:vAlign w:val="center"/>
          </w:tcPr>
          <w:p w14:paraId="046FFC6F"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4</w:t>
            </w:r>
            <w:r>
              <w:rPr>
                <w:rFonts w:ascii="Times" w:eastAsia="標楷體" w:hAnsi="Times" w:hint="eastAsia"/>
                <w:sz w:val="22"/>
              </w:rPr>
              <w:t>月</w:t>
            </w:r>
            <w:r>
              <w:rPr>
                <w:rFonts w:ascii="Times" w:eastAsia="標楷體" w:hAnsi="Times" w:hint="eastAsia"/>
                <w:sz w:val="22"/>
              </w:rPr>
              <w:t>16</w:t>
            </w:r>
            <w:r>
              <w:rPr>
                <w:rFonts w:ascii="Times" w:eastAsia="標楷體" w:hAnsi="Times" w:hint="eastAsia"/>
                <w:sz w:val="22"/>
              </w:rPr>
              <w:t>日</w:t>
            </w:r>
          </w:p>
        </w:tc>
        <w:tc>
          <w:tcPr>
            <w:tcW w:w="342" w:type="pct"/>
            <w:shd w:val="clear" w:color="auto" w:fill="F2F2F2" w:themeFill="background1" w:themeFillShade="F2"/>
            <w:vAlign w:val="center"/>
          </w:tcPr>
          <w:p w14:paraId="5733DA9B"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二</w:t>
            </w:r>
          </w:p>
        </w:tc>
        <w:tc>
          <w:tcPr>
            <w:tcW w:w="685" w:type="pct"/>
            <w:shd w:val="clear" w:color="auto" w:fill="F2F2F2" w:themeFill="background1" w:themeFillShade="F2"/>
            <w:vAlign w:val="center"/>
          </w:tcPr>
          <w:p w14:paraId="7B56538E"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39D07A54" w14:textId="521BCC3B" w:rsidR="001D11EF" w:rsidRPr="00AD21D0" w:rsidRDefault="001D11EF" w:rsidP="001D11EF">
            <w:pPr>
              <w:snapToGrid w:val="0"/>
              <w:spacing w:line="420" w:lineRule="exact"/>
              <w:jc w:val="center"/>
              <w:rPr>
                <w:rFonts w:ascii="Times" w:eastAsia="標楷體" w:hAnsi="Times"/>
                <w:sz w:val="22"/>
              </w:rPr>
            </w:pPr>
            <w:r w:rsidRPr="000A2CBB">
              <w:rPr>
                <w:rFonts w:ascii="標楷體" w:eastAsia="標楷體" w:hAnsi="標楷體" w:cs="Times New Roman"/>
                <w:sz w:val="22"/>
              </w:rPr>
              <w:t>國中組國教輔導團</w:t>
            </w:r>
            <w:r w:rsidR="000A2CBB" w:rsidRPr="000A2CBB">
              <w:rPr>
                <w:rFonts w:ascii="標楷體" w:eastAsia="標楷體" w:hAnsi="標楷體" w:cs="Times New Roman" w:hint="eastAsia"/>
                <w:sz w:val="22"/>
              </w:rPr>
              <w:t>實踐增能研習服務</w:t>
            </w:r>
          </w:p>
        </w:tc>
      </w:tr>
      <w:tr w:rsidR="001D11EF" w:rsidRPr="00E91081" w14:paraId="7CDC1485" w14:textId="77777777" w:rsidTr="00862380">
        <w:trPr>
          <w:jc w:val="center"/>
        </w:trPr>
        <w:tc>
          <w:tcPr>
            <w:tcW w:w="344" w:type="pct"/>
            <w:shd w:val="clear" w:color="auto" w:fill="F2F2F2" w:themeFill="background1" w:themeFillShade="F2"/>
            <w:vAlign w:val="center"/>
          </w:tcPr>
          <w:p w14:paraId="0D5B3E83" w14:textId="77777777" w:rsidR="001D11EF" w:rsidRPr="00E91081" w:rsidRDefault="001D11EF" w:rsidP="001D11EF">
            <w:pPr>
              <w:snapToGrid w:val="0"/>
              <w:spacing w:line="420" w:lineRule="exact"/>
              <w:jc w:val="center"/>
              <w:rPr>
                <w:rFonts w:ascii="Times" w:eastAsia="標楷體" w:hAnsi="Times"/>
                <w:sz w:val="22"/>
              </w:rPr>
            </w:pPr>
            <w:r>
              <w:rPr>
                <w:rFonts w:ascii="Times" w:eastAsia="標楷體" w:hAnsi="Times" w:hint="eastAsia"/>
                <w:sz w:val="22"/>
              </w:rPr>
              <w:t>18</w:t>
            </w:r>
          </w:p>
        </w:tc>
        <w:tc>
          <w:tcPr>
            <w:tcW w:w="1164" w:type="pct"/>
            <w:shd w:val="clear" w:color="auto" w:fill="F2F2F2" w:themeFill="background1" w:themeFillShade="F2"/>
            <w:vAlign w:val="center"/>
          </w:tcPr>
          <w:p w14:paraId="0079DEAB"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4</w:t>
            </w:r>
            <w:r>
              <w:rPr>
                <w:rFonts w:ascii="Times" w:eastAsia="標楷體" w:hAnsi="Times" w:hint="eastAsia"/>
                <w:sz w:val="22"/>
              </w:rPr>
              <w:t>月</w:t>
            </w:r>
            <w:r>
              <w:rPr>
                <w:rFonts w:ascii="Times" w:eastAsia="標楷體" w:hAnsi="Times" w:hint="eastAsia"/>
                <w:sz w:val="22"/>
              </w:rPr>
              <w:t>25</w:t>
            </w:r>
            <w:r>
              <w:rPr>
                <w:rFonts w:ascii="Times" w:eastAsia="標楷體" w:hAnsi="Times" w:hint="eastAsia"/>
                <w:sz w:val="22"/>
              </w:rPr>
              <w:t>日</w:t>
            </w:r>
          </w:p>
        </w:tc>
        <w:tc>
          <w:tcPr>
            <w:tcW w:w="342" w:type="pct"/>
            <w:shd w:val="clear" w:color="auto" w:fill="F2F2F2" w:themeFill="background1" w:themeFillShade="F2"/>
            <w:vAlign w:val="center"/>
          </w:tcPr>
          <w:p w14:paraId="5E5FE6A3"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201FF4FA" w14:textId="77777777" w:rsidR="001D11EF" w:rsidRDefault="001D11EF" w:rsidP="001D11EF">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0505E022" w14:textId="77777777" w:rsidR="001D11EF" w:rsidRDefault="001D11EF" w:rsidP="001D11EF">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4D742C80" w14:textId="77777777" w:rsidR="001D11EF" w:rsidRPr="00AD21D0" w:rsidRDefault="001D11EF" w:rsidP="001D11EF">
            <w:pPr>
              <w:snapToGrid w:val="0"/>
              <w:spacing w:line="420" w:lineRule="exact"/>
              <w:jc w:val="center"/>
              <w:rPr>
                <w:rFonts w:ascii="Times" w:eastAsia="標楷體" w:hAnsi="Times"/>
                <w:sz w:val="22"/>
              </w:rPr>
            </w:pPr>
            <w:r w:rsidRPr="00596666">
              <w:rPr>
                <w:rFonts w:ascii="Times" w:eastAsia="標楷體" w:hAnsi="Times" w:hint="eastAsia"/>
                <w:sz w:val="22"/>
              </w:rPr>
              <w:t>數位評量命題工作坊</w:t>
            </w:r>
          </w:p>
        </w:tc>
      </w:tr>
      <w:tr w:rsidR="00733BB2" w:rsidRPr="00E91081" w14:paraId="1CCCF4D8" w14:textId="77777777" w:rsidTr="00862380">
        <w:trPr>
          <w:jc w:val="center"/>
        </w:trPr>
        <w:tc>
          <w:tcPr>
            <w:tcW w:w="344" w:type="pct"/>
            <w:shd w:val="clear" w:color="auto" w:fill="F2F2F2" w:themeFill="background1" w:themeFillShade="F2"/>
            <w:vAlign w:val="center"/>
          </w:tcPr>
          <w:p w14:paraId="220C3358" w14:textId="77777777" w:rsidR="00733BB2" w:rsidRPr="00E91081" w:rsidRDefault="00733BB2" w:rsidP="00733BB2">
            <w:pPr>
              <w:snapToGrid w:val="0"/>
              <w:spacing w:line="420" w:lineRule="exact"/>
              <w:jc w:val="center"/>
              <w:rPr>
                <w:rFonts w:ascii="Times" w:eastAsia="標楷體" w:hAnsi="Times"/>
                <w:sz w:val="22"/>
              </w:rPr>
            </w:pPr>
            <w:r>
              <w:rPr>
                <w:rFonts w:ascii="Times" w:eastAsia="標楷體" w:hAnsi="Times" w:hint="eastAsia"/>
                <w:sz w:val="22"/>
              </w:rPr>
              <w:t>19</w:t>
            </w:r>
          </w:p>
        </w:tc>
        <w:tc>
          <w:tcPr>
            <w:tcW w:w="1164" w:type="pct"/>
            <w:shd w:val="clear" w:color="auto" w:fill="F2F2F2" w:themeFill="background1" w:themeFillShade="F2"/>
            <w:vAlign w:val="center"/>
          </w:tcPr>
          <w:p w14:paraId="491A88B7"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5</w:t>
            </w:r>
            <w:r>
              <w:rPr>
                <w:rFonts w:ascii="Times" w:eastAsia="標楷體" w:hAnsi="Times" w:hint="eastAsia"/>
                <w:sz w:val="22"/>
              </w:rPr>
              <w:t>月</w:t>
            </w:r>
            <w:r>
              <w:rPr>
                <w:rFonts w:ascii="Times" w:eastAsia="標楷體" w:hAnsi="Times" w:hint="eastAsia"/>
                <w:sz w:val="22"/>
              </w:rPr>
              <w:t>8</w:t>
            </w:r>
            <w:r>
              <w:rPr>
                <w:rFonts w:ascii="Times" w:eastAsia="標楷體" w:hAnsi="Times" w:hint="eastAsia"/>
                <w:sz w:val="22"/>
              </w:rPr>
              <w:t>日</w:t>
            </w:r>
          </w:p>
        </w:tc>
        <w:tc>
          <w:tcPr>
            <w:tcW w:w="342" w:type="pct"/>
            <w:shd w:val="clear" w:color="auto" w:fill="F2F2F2" w:themeFill="background1" w:themeFillShade="F2"/>
            <w:vAlign w:val="center"/>
          </w:tcPr>
          <w:p w14:paraId="19FBB4D7"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shd w:val="clear" w:color="auto" w:fill="F2F2F2" w:themeFill="background1" w:themeFillShade="F2"/>
            <w:vAlign w:val="center"/>
          </w:tcPr>
          <w:p w14:paraId="68556635"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shd w:val="clear" w:color="auto" w:fill="F2F2F2" w:themeFill="background1" w:themeFillShade="F2"/>
            <w:vAlign w:val="center"/>
          </w:tcPr>
          <w:p w14:paraId="2F3EF1BF" w14:textId="77777777" w:rsidR="00733BB2" w:rsidRPr="00AD21D0" w:rsidRDefault="00733BB2" w:rsidP="00733BB2">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r w:rsidR="00733BB2" w:rsidRPr="00E91081" w14:paraId="631C973E" w14:textId="77777777" w:rsidTr="00862380">
        <w:trPr>
          <w:jc w:val="center"/>
        </w:trPr>
        <w:tc>
          <w:tcPr>
            <w:tcW w:w="344" w:type="pct"/>
            <w:shd w:val="clear" w:color="auto" w:fill="F2F2F2" w:themeFill="background1" w:themeFillShade="F2"/>
            <w:vAlign w:val="center"/>
          </w:tcPr>
          <w:p w14:paraId="7DD9CEBE" w14:textId="77777777" w:rsidR="00733BB2" w:rsidRPr="00E91081" w:rsidRDefault="00733BB2" w:rsidP="00733BB2">
            <w:pPr>
              <w:snapToGrid w:val="0"/>
              <w:spacing w:line="420" w:lineRule="exact"/>
              <w:jc w:val="center"/>
              <w:rPr>
                <w:rFonts w:ascii="Times" w:eastAsia="標楷體" w:hAnsi="Times"/>
                <w:sz w:val="22"/>
              </w:rPr>
            </w:pPr>
            <w:r>
              <w:rPr>
                <w:rFonts w:ascii="Times" w:eastAsia="標楷體" w:hAnsi="Times" w:hint="eastAsia"/>
                <w:sz w:val="22"/>
              </w:rPr>
              <w:t>20</w:t>
            </w:r>
          </w:p>
        </w:tc>
        <w:tc>
          <w:tcPr>
            <w:tcW w:w="1164" w:type="pct"/>
            <w:shd w:val="clear" w:color="auto" w:fill="F2F2F2" w:themeFill="background1" w:themeFillShade="F2"/>
            <w:vAlign w:val="center"/>
          </w:tcPr>
          <w:p w14:paraId="27DD4BC8"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5</w:t>
            </w:r>
            <w:r>
              <w:rPr>
                <w:rFonts w:ascii="Times" w:eastAsia="標楷體" w:hAnsi="Times" w:hint="eastAsia"/>
                <w:sz w:val="22"/>
              </w:rPr>
              <w:t>月</w:t>
            </w:r>
            <w:r>
              <w:rPr>
                <w:rFonts w:ascii="Times" w:eastAsia="標楷體" w:hAnsi="Times" w:hint="eastAsia"/>
                <w:sz w:val="22"/>
              </w:rPr>
              <w:t>23</w:t>
            </w:r>
            <w:r>
              <w:rPr>
                <w:rFonts w:ascii="Times" w:eastAsia="標楷體" w:hAnsi="Times" w:hint="eastAsia"/>
                <w:sz w:val="22"/>
              </w:rPr>
              <w:t>日</w:t>
            </w:r>
          </w:p>
        </w:tc>
        <w:tc>
          <w:tcPr>
            <w:tcW w:w="342" w:type="pct"/>
            <w:shd w:val="clear" w:color="auto" w:fill="F2F2F2" w:themeFill="background1" w:themeFillShade="F2"/>
            <w:vAlign w:val="center"/>
          </w:tcPr>
          <w:p w14:paraId="6FB0FBC3"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四</w:t>
            </w:r>
          </w:p>
        </w:tc>
        <w:tc>
          <w:tcPr>
            <w:tcW w:w="685" w:type="pct"/>
            <w:shd w:val="clear" w:color="auto" w:fill="F2F2F2" w:themeFill="background1" w:themeFillShade="F2"/>
            <w:vAlign w:val="center"/>
          </w:tcPr>
          <w:p w14:paraId="73B76C4F"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13:00-17:00</w:t>
            </w:r>
          </w:p>
        </w:tc>
        <w:tc>
          <w:tcPr>
            <w:tcW w:w="2465" w:type="pct"/>
            <w:shd w:val="clear" w:color="auto" w:fill="F2F2F2" w:themeFill="background1" w:themeFillShade="F2"/>
            <w:vAlign w:val="center"/>
          </w:tcPr>
          <w:p w14:paraId="5EC3184B" w14:textId="77777777" w:rsidR="00733BB2" w:rsidRDefault="00733BB2" w:rsidP="00733BB2">
            <w:pPr>
              <w:snapToGrid w:val="0"/>
              <w:spacing w:line="420" w:lineRule="exact"/>
              <w:jc w:val="center"/>
              <w:rPr>
                <w:rFonts w:ascii="標楷體" w:eastAsia="標楷體" w:hAnsi="標楷體" w:cs="Times New Roman"/>
                <w:sz w:val="22"/>
              </w:rPr>
            </w:pPr>
            <w:r w:rsidRPr="00196027">
              <w:rPr>
                <w:rFonts w:ascii="標楷體" w:eastAsia="標楷體" w:hAnsi="標楷體" w:cs="Times New Roman"/>
                <w:sz w:val="22"/>
              </w:rPr>
              <w:t>領域教</w:t>
            </w:r>
            <w:r w:rsidRPr="00B10B09">
              <w:rPr>
                <w:rFonts w:ascii="標楷體" w:eastAsia="標楷體" w:hAnsi="標楷體" w:cs="Times New Roman"/>
                <w:sz w:val="22"/>
              </w:rPr>
              <w:t>師專業成長活動暨團</w:t>
            </w:r>
            <w:proofErr w:type="gramStart"/>
            <w:r w:rsidRPr="00B10B09">
              <w:rPr>
                <w:rFonts w:ascii="標楷體" w:eastAsia="標楷體" w:hAnsi="標楷體" w:cs="Times New Roman"/>
                <w:sz w:val="22"/>
              </w:rPr>
              <w:t>務</w:t>
            </w:r>
            <w:proofErr w:type="gramEnd"/>
            <w:r w:rsidRPr="00B10B09">
              <w:rPr>
                <w:rFonts w:ascii="標楷體" w:eastAsia="標楷體" w:hAnsi="標楷體" w:cs="Times New Roman"/>
                <w:sz w:val="22"/>
              </w:rPr>
              <w:t>會議</w:t>
            </w:r>
            <w:r>
              <w:rPr>
                <w:rFonts w:ascii="標楷體" w:eastAsia="標楷體" w:hAnsi="標楷體" w:cs="Times New Roman" w:hint="eastAsia"/>
                <w:sz w:val="22"/>
              </w:rPr>
              <w:t>-</w:t>
            </w:r>
          </w:p>
          <w:p w14:paraId="7D87F05A" w14:textId="77777777" w:rsidR="00733BB2" w:rsidRPr="00AD21D0" w:rsidRDefault="00733BB2" w:rsidP="00733BB2">
            <w:pPr>
              <w:snapToGrid w:val="0"/>
              <w:spacing w:line="420" w:lineRule="exact"/>
              <w:jc w:val="center"/>
              <w:rPr>
                <w:rFonts w:ascii="Times" w:eastAsia="標楷體" w:hAnsi="Times"/>
                <w:sz w:val="22"/>
              </w:rPr>
            </w:pPr>
            <w:r w:rsidRPr="00596666">
              <w:rPr>
                <w:rFonts w:ascii="Times" w:eastAsia="標楷體" w:hAnsi="Times" w:hint="eastAsia"/>
                <w:sz w:val="22"/>
              </w:rPr>
              <w:t>數位評量命題</w:t>
            </w:r>
            <w:proofErr w:type="gramStart"/>
            <w:r w:rsidRPr="00596666">
              <w:rPr>
                <w:rFonts w:ascii="Times" w:eastAsia="標楷體" w:hAnsi="Times" w:hint="eastAsia"/>
                <w:sz w:val="22"/>
              </w:rPr>
              <w:t>工作坊實作</w:t>
            </w:r>
            <w:proofErr w:type="gramEnd"/>
            <w:r w:rsidRPr="00596666">
              <w:rPr>
                <w:rFonts w:ascii="Times" w:eastAsia="標楷體" w:hAnsi="Times" w:hint="eastAsia"/>
                <w:sz w:val="22"/>
              </w:rPr>
              <w:t>發表</w:t>
            </w:r>
          </w:p>
        </w:tc>
      </w:tr>
      <w:tr w:rsidR="00733BB2" w:rsidRPr="00E91081" w14:paraId="5FF863E1" w14:textId="77777777" w:rsidTr="00733BB2">
        <w:trPr>
          <w:trHeight w:val="390"/>
          <w:jc w:val="center"/>
        </w:trPr>
        <w:tc>
          <w:tcPr>
            <w:tcW w:w="344" w:type="pct"/>
            <w:tcBorders>
              <w:bottom w:val="single" w:sz="4" w:space="0" w:color="auto"/>
            </w:tcBorders>
            <w:shd w:val="clear" w:color="auto" w:fill="F2F2F2" w:themeFill="background1" w:themeFillShade="F2"/>
            <w:vAlign w:val="center"/>
          </w:tcPr>
          <w:p w14:paraId="5AE30AC0" w14:textId="77777777" w:rsidR="00733BB2" w:rsidRPr="00E91081" w:rsidRDefault="00733BB2" w:rsidP="00733BB2">
            <w:pPr>
              <w:snapToGrid w:val="0"/>
              <w:spacing w:line="420" w:lineRule="exact"/>
              <w:jc w:val="center"/>
              <w:rPr>
                <w:rFonts w:ascii="Times" w:eastAsia="標楷體" w:hAnsi="Times"/>
                <w:sz w:val="22"/>
              </w:rPr>
            </w:pPr>
            <w:r>
              <w:rPr>
                <w:rFonts w:ascii="Times" w:eastAsia="標楷體" w:hAnsi="Times" w:hint="eastAsia"/>
                <w:sz w:val="22"/>
              </w:rPr>
              <w:t>21</w:t>
            </w:r>
          </w:p>
        </w:tc>
        <w:tc>
          <w:tcPr>
            <w:tcW w:w="1164" w:type="pct"/>
            <w:tcBorders>
              <w:bottom w:val="single" w:sz="4" w:space="0" w:color="auto"/>
            </w:tcBorders>
            <w:shd w:val="clear" w:color="auto" w:fill="F2F2F2" w:themeFill="background1" w:themeFillShade="F2"/>
            <w:vAlign w:val="center"/>
          </w:tcPr>
          <w:p w14:paraId="532050CC"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113</w:t>
            </w:r>
            <w:r>
              <w:rPr>
                <w:rFonts w:ascii="Times" w:eastAsia="標楷體" w:hAnsi="Times" w:hint="eastAsia"/>
                <w:sz w:val="22"/>
              </w:rPr>
              <w:t>年</w:t>
            </w:r>
            <w:r>
              <w:rPr>
                <w:rFonts w:ascii="Times" w:eastAsia="標楷體" w:hAnsi="Times" w:hint="eastAsia"/>
                <w:sz w:val="22"/>
              </w:rPr>
              <w:t>6</w:t>
            </w:r>
            <w:r>
              <w:rPr>
                <w:rFonts w:ascii="Times" w:eastAsia="標楷體" w:hAnsi="Times" w:hint="eastAsia"/>
                <w:sz w:val="22"/>
              </w:rPr>
              <w:t>月</w:t>
            </w:r>
            <w:r>
              <w:rPr>
                <w:rFonts w:ascii="Times" w:eastAsia="標楷體" w:hAnsi="Times" w:hint="eastAsia"/>
                <w:sz w:val="22"/>
              </w:rPr>
              <w:t>5</w:t>
            </w:r>
            <w:r>
              <w:rPr>
                <w:rFonts w:ascii="Times" w:eastAsia="標楷體" w:hAnsi="Times" w:hint="eastAsia"/>
                <w:sz w:val="22"/>
              </w:rPr>
              <w:t>日</w:t>
            </w:r>
          </w:p>
        </w:tc>
        <w:tc>
          <w:tcPr>
            <w:tcW w:w="342" w:type="pct"/>
            <w:tcBorders>
              <w:bottom w:val="single" w:sz="4" w:space="0" w:color="auto"/>
            </w:tcBorders>
            <w:shd w:val="clear" w:color="auto" w:fill="F2F2F2" w:themeFill="background1" w:themeFillShade="F2"/>
            <w:vAlign w:val="center"/>
          </w:tcPr>
          <w:p w14:paraId="19C89547"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三</w:t>
            </w:r>
          </w:p>
        </w:tc>
        <w:tc>
          <w:tcPr>
            <w:tcW w:w="685" w:type="pct"/>
            <w:tcBorders>
              <w:bottom w:val="single" w:sz="4" w:space="0" w:color="auto"/>
            </w:tcBorders>
            <w:shd w:val="clear" w:color="auto" w:fill="F2F2F2" w:themeFill="background1" w:themeFillShade="F2"/>
            <w:vAlign w:val="center"/>
          </w:tcPr>
          <w:p w14:paraId="3F137F3D" w14:textId="77777777" w:rsidR="00733BB2" w:rsidRDefault="00733BB2" w:rsidP="00733BB2">
            <w:pPr>
              <w:snapToGrid w:val="0"/>
              <w:spacing w:line="420" w:lineRule="exact"/>
              <w:jc w:val="center"/>
              <w:rPr>
                <w:rFonts w:ascii="Times" w:eastAsia="標楷體" w:hAnsi="Times"/>
                <w:sz w:val="22"/>
              </w:rPr>
            </w:pPr>
            <w:r>
              <w:rPr>
                <w:rFonts w:ascii="Times" w:eastAsia="標楷體" w:hAnsi="Times" w:hint="eastAsia"/>
                <w:sz w:val="22"/>
              </w:rPr>
              <w:t>13:30-16:30</w:t>
            </w:r>
          </w:p>
        </w:tc>
        <w:tc>
          <w:tcPr>
            <w:tcW w:w="2465" w:type="pct"/>
            <w:tcBorders>
              <w:bottom w:val="single" w:sz="4" w:space="0" w:color="auto"/>
            </w:tcBorders>
            <w:shd w:val="clear" w:color="auto" w:fill="F2F2F2" w:themeFill="background1" w:themeFillShade="F2"/>
            <w:vAlign w:val="center"/>
          </w:tcPr>
          <w:p w14:paraId="6A0514B5" w14:textId="77777777" w:rsidR="00733BB2" w:rsidRPr="00AD21D0" w:rsidRDefault="00733BB2" w:rsidP="00733BB2">
            <w:pPr>
              <w:snapToGrid w:val="0"/>
              <w:spacing w:line="420" w:lineRule="exact"/>
              <w:jc w:val="center"/>
              <w:rPr>
                <w:rFonts w:ascii="Times" w:eastAsia="標楷體" w:hAnsi="Times"/>
                <w:sz w:val="22"/>
              </w:rPr>
            </w:pPr>
            <w:r>
              <w:rPr>
                <w:rFonts w:ascii="標楷體" w:eastAsia="標楷體" w:hAnsi="標楷體" w:cs="Times New Roman"/>
                <w:sz w:val="22"/>
              </w:rPr>
              <w:t>國</w:t>
            </w:r>
            <w:r>
              <w:rPr>
                <w:rFonts w:ascii="標楷體" w:eastAsia="標楷體" w:hAnsi="標楷體" w:cs="Times New Roman" w:hint="eastAsia"/>
                <w:sz w:val="22"/>
              </w:rPr>
              <w:t>小</w:t>
            </w:r>
            <w:r>
              <w:rPr>
                <w:rFonts w:ascii="標楷體" w:eastAsia="標楷體" w:hAnsi="標楷體" w:cs="Times New Roman"/>
                <w:sz w:val="22"/>
              </w:rPr>
              <w:t>組國教輔導團分區到校諮詢服務</w:t>
            </w:r>
          </w:p>
        </w:tc>
      </w:tr>
    </w:tbl>
    <w:p w14:paraId="571C9FCE" w14:textId="77777777" w:rsidR="00142EDA" w:rsidRPr="00196027" w:rsidRDefault="00142EDA" w:rsidP="000D1DFB">
      <w:pPr>
        <w:autoSpaceDE w:val="0"/>
        <w:autoSpaceDN w:val="0"/>
        <w:spacing w:beforeLines="100" w:before="360" w:afterLines="50" w:after="180" w:line="420" w:lineRule="exact"/>
        <w:jc w:val="both"/>
        <w:rPr>
          <w:rFonts w:ascii="標楷體" w:eastAsia="標楷體" w:hAnsi="標楷體" w:cs="Times New Roman"/>
        </w:rPr>
      </w:pPr>
      <w:r w:rsidRPr="00196027">
        <w:rPr>
          <w:rFonts w:ascii="標楷體" w:eastAsia="標楷體" w:hAnsi="標楷體" w:cs="Times New Roman"/>
        </w:rPr>
        <w:lastRenderedPageBreak/>
        <w:t>捌、預期成效</w:t>
      </w:r>
    </w:p>
    <w:p w14:paraId="002B7F5A" w14:textId="77777777" w:rsidR="00142EDA" w:rsidRDefault="000D1DFB" w:rsidP="000D1DFB">
      <w:pPr>
        <w:autoSpaceDE w:val="0"/>
        <w:autoSpaceDN w:val="0"/>
        <w:spacing w:afterLines="25" w:after="90" w:line="420" w:lineRule="exact"/>
        <w:jc w:val="both"/>
        <w:rPr>
          <w:rFonts w:ascii="Times" w:eastAsia="標楷體" w:hAnsi="Times"/>
        </w:rPr>
      </w:pPr>
      <w:r>
        <w:rPr>
          <w:rFonts w:ascii="標楷體" w:eastAsia="標楷體" w:hAnsi="標楷體" w:cs="Times New Roman" w:hint="eastAsia"/>
        </w:rPr>
        <w:t>（一）</w:t>
      </w:r>
      <w:r w:rsidRPr="00B75037">
        <w:rPr>
          <w:rFonts w:ascii="Times" w:eastAsia="標楷體" w:hAnsi="Times"/>
        </w:rPr>
        <w:t>定期成效評估與檢討</w:t>
      </w:r>
      <w:r w:rsidRPr="00B75037">
        <w:rPr>
          <w:rFonts w:ascii="Times" w:eastAsia="標楷體" w:hAnsi="Times" w:hint="eastAsia"/>
        </w:rPr>
        <w:t>：</w:t>
      </w:r>
    </w:p>
    <w:p w14:paraId="1FC1472F" w14:textId="77777777" w:rsidR="000D1DFB" w:rsidRDefault="000D1DFB" w:rsidP="000D1DFB">
      <w:pPr>
        <w:autoSpaceDE w:val="0"/>
        <w:autoSpaceDN w:val="0"/>
        <w:spacing w:afterLines="25" w:after="90" w:line="420" w:lineRule="exact"/>
        <w:ind w:leftChars="100" w:left="600" w:hangingChars="150" w:hanging="360"/>
        <w:jc w:val="both"/>
        <w:rPr>
          <w:rFonts w:ascii="Times" w:eastAsia="標楷體" w:hAnsi="Times"/>
        </w:rPr>
      </w:pPr>
      <w:r>
        <w:rPr>
          <w:rFonts w:ascii="Times" w:eastAsia="標楷體" w:hAnsi="Times" w:hint="eastAsia"/>
        </w:rPr>
        <w:t>1</w:t>
      </w:r>
      <w:r>
        <w:rPr>
          <w:rFonts w:ascii="Times" w:eastAsia="標楷體" w:hAnsi="Times" w:hint="eastAsia"/>
        </w:rPr>
        <w:t>、</w:t>
      </w:r>
      <w:r w:rsidRPr="00B75037">
        <w:rPr>
          <w:rFonts w:ascii="Times" w:eastAsia="標楷體" w:hAnsi="Times"/>
        </w:rPr>
        <w:t>每學期定期召開團</w:t>
      </w:r>
      <w:proofErr w:type="gramStart"/>
      <w:r w:rsidRPr="00B75037">
        <w:rPr>
          <w:rFonts w:ascii="Times" w:eastAsia="標楷體" w:hAnsi="Times"/>
        </w:rPr>
        <w:t>務</w:t>
      </w:r>
      <w:proofErr w:type="gramEnd"/>
      <w:r w:rsidRPr="00B75037">
        <w:rPr>
          <w:rFonts w:ascii="Times" w:eastAsia="標楷體" w:hAnsi="Times"/>
        </w:rPr>
        <w:t>會議，並討論</w:t>
      </w:r>
      <w:r w:rsidRPr="00B75037">
        <w:rPr>
          <w:rFonts w:ascii="Times" w:eastAsia="標楷體" w:hAnsi="Times" w:hint="eastAsia"/>
        </w:rPr>
        <w:t>分區</w:t>
      </w:r>
      <w:r w:rsidRPr="00B75037">
        <w:rPr>
          <w:rFonts w:ascii="Times" w:eastAsia="標楷體" w:hAnsi="Times"/>
        </w:rPr>
        <w:t>到校服務、到校</w:t>
      </w:r>
      <w:r w:rsidRPr="00B75037">
        <w:rPr>
          <w:rFonts w:ascii="Times" w:eastAsia="標楷體" w:hAnsi="Times" w:hint="eastAsia"/>
        </w:rPr>
        <w:t>訪視</w:t>
      </w:r>
      <w:r w:rsidRPr="00B75037">
        <w:rPr>
          <w:rFonts w:ascii="Times" w:eastAsia="標楷體" w:hAnsi="Times"/>
        </w:rPr>
        <w:t>執行情形、現場教學問題</w:t>
      </w:r>
      <w:r>
        <w:rPr>
          <w:rFonts w:ascii="Times" w:eastAsia="標楷體" w:hAnsi="Times"/>
        </w:rPr>
        <w:br/>
      </w:r>
      <w:r w:rsidRPr="00B75037">
        <w:rPr>
          <w:rFonts w:ascii="Times" w:eastAsia="標楷體" w:hAnsi="Times"/>
        </w:rPr>
        <w:t>並提供解決問題的方案。</w:t>
      </w:r>
    </w:p>
    <w:p w14:paraId="54D4A559" w14:textId="77777777" w:rsidR="000D1DFB" w:rsidRDefault="000D1DFB" w:rsidP="000D1DFB">
      <w:pPr>
        <w:autoSpaceDE w:val="0"/>
        <w:autoSpaceDN w:val="0"/>
        <w:spacing w:afterLines="25" w:after="90" w:line="420" w:lineRule="exact"/>
        <w:ind w:leftChars="100" w:left="600" w:hangingChars="150" w:hanging="360"/>
        <w:jc w:val="both"/>
        <w:rPr>
          <w:rFonts w:ascii="標楷體" w:eastAsia="標楷體" w:hAnsi="標楷體" w:cs="Times New Roman"/>
        </w:rPr>
      </w:pPr>
      <w:r>
        <w:rPr>
          <w:rFonts w:ascii="Times" w:eastAsia="標楷體" w:hAnsi="Times" w:hint="eastAsia"/>
        </w:rPr>
        <w:t>2</w:t>
      </w:r>
      <w:r>
        <w:rPr>
          <w:rFonts w:ascii="Times" w:eastAsia="標楷體" w:hAnsi="Times" w:hint="eastAsia"/>
        </w:rPr>
        <w:t>、</w:t>
      </w:r>
      <w:r w:rsidRPr="00B75037">
        <w:rPr>
          <w:rFonts w:ascii="Times" w:eastAsia="標楷體" w:hAnsi="Times"/>
        </w:rPr>
        <w:t>配合</w:t>
      </w:r>
      <w:r w:rsidRPr="00B75037">
        <w:rPr>
          <w:rFonts w:ascii="Times" w:eastAsia="標楷體" w:hAnsi="Times" w:hint="eastAsia"/>
        </w:rPr>
        <w:t>十二年國民教育課程綱要精神實踐與推動重點</w:t>
      </w:r>
      <w:r w:rsidRPr="00B75037">
        <w:rPr>
          <w:rFonts w:ascii="Times" w:eastAsia="標楷體" w:hAnsi="Times"/>
        </w:rPr>
        <w:t>，檢核團</w:t>
      </w:r>
      <w:proofErr w:type="gramStart"/>
      <w:r w:rsidRPr="00B75037">
        <w:rPr>
          <w:rFonts w:ascii="Times" w:eastAsia="標楷體" w:hAnsi="Times"/>
        </w:rPr>
        <w:t>務</w:t>
      </w:r>
      <w:proofErr w:type="gramEnd"/>
      <w:r w:rsidRPr="00B75037">
        <w:rPr>
          <w:rFonts w:ascii="Times" w:eastAsia="標楷體" w:hAnsi="Times"/>
        </w:rPr>
        <w:t>運作績效與追蹤執行情</w:t>
      </w:r>
      <w:r>
        <w:rPr>
          <w:rFonts w:ascii="Times" w:eastAsia="標楷體" w:hAnsi="Times"/>
        </w:rPr>
        <w:br/>
      </w:r>
      <w:r w:rsidRPr="00B75037">
        <w:rPr>
          <w:rFonts w:ascii="Times" w:eastAsia="標楷體" w:hAnsi="Times"/>
        </w:rPr>
        <w:t>形，作為未來執行及提報下學年度計畫之參考。</w:t>
      </w:r>
    </w:p>
    <w:p w14:paraId="7CD8364C" w14:textId="77777777" w:rsidR="000D1DFB" w:rsidRDefault="000D1DFB" w:rsidP="000D1DFB">
      <w:pPr>
        <w:autoSpaceDE w:val="0"/>
        <w:autoSpaceDN w:val="0"/>
        <w:spacing w:afterLines="25" w:after="90" w:line="420" w:lineRule="exact"/>
        <w:jc w:val="both"/>
        <w:rPr>
          <w:rFonts w:ascii="Times" w:eastAsia="標楷體" w:hAnsi="Times"/>
        </w:rPr>
      </w:pPr>
      <w:r>
        <w:rPr>
          <w:rFonts w:ascii="標楷體" w:eastAsia="標楷體" w:hAnsi="標楷體" w:cs="Times New Roman" w:hint="eastAsia"/>
        </w:rPr>
        <w:t>（二）</w:t>
      </w:r>
      <w:r w:rsidRPr="00B75037">
        <w:rPr>
          <w:rFonts w:ascii="Times" w:eastAsia="標楷體" w:hAnsi="Times"/>
        </w:rPr>
        <w:t>精進成效檢核與輔導</w:t>
      </w:r>
      <w:r w:rsidRPr="00B75037">
        <w:rPr>
          <w:rFonts w:ascii="Times" w:eastAsia="標楷體" w:hAnsi="Times" w:hint="eastAsia"/>
        </w:rPr>
        <w:t>：</w:t>
      </w:r>
    </w:p>
    <w:p w14:paraId="0DA80231" w14:textId="77777777" w:rsidR="000D1DFB" w:rsidRDefault="000D1DFB" w:rsidP="000D1DFB">
      <w:pPr>
        <w:autoSpaceDE w:val="0"/>
        <w:autoSpaceDN w:val="0"/>
        <w:spacing w:afterLines="25" w:after="90" w:line="420" w:lineRule="exact"/>
        <w:ind w:leftChars="100" w:left="600" w:hangingChars="150" w:hanging="360"/>
        <w:jc w:val="both"/>
        <w:rPr>
          <w:rFonts w:ascii="標楷體" w:eastAsia="標楷體" w:hAnsi="標楷體" w:cs="Times New Roman"/>
        </w:rPr>
      </w:pPr>
      <w:r>
        <w:rPr>
          <w:rFonts w:ascii="Times" w:eastAsia="標楷體" w:hAnsi="Times" w:hint="eastAsia"/>
        </w:rPr>
        <w:t>1</w:t>
      </w:r>
      <w:r>
        <w:rPr>
          <w:rFonts w:ascii="Times" w:eastAsia="標楷體" w:hAnsi="Times" w:hint="eastAsia"/>
        </w:rPr>
        <w:t>、</w:t>
      </w:r>
      <w:r w:rsidRPr="00B75037">
        <w:rPr>
          <w:rFonts w:ascii="Times" w:eastAsia="標楷體" w:hAnsi="Times"/>
        </w:rPr>
        <w:t>透過</w:t>
      </w:r>
      <w:r w:rsidRPr="00B75037">
        <w:rPr>
          <w:rFonts w:ascii="Times" w:eastAsia="標楷體" w:hAnsi="Times" w:hint="eastAsia"/>
        </w:rPr>
        <w:t>輔導團</w:t>
      </w:r>
      <w:r w:rsidRPr="00B75037">
        <w:rPr>
          <w:rFonts w:ascii="Times" w:eastAsia="標楷體" w:hAnsi="Times"/>
        </w:rPr>
        <w:t>網站，記錄各項子計畫執行成果，並針對問卷回饋與滿意度調查，省思與</w:t>
      </w:r>
      <w:r>
        <w:rPr>
          <w:rFonts w:ascii="Times" w:eastAsia="標楷體" w:hAnsi="Times"/>
        </w:rPr>
        <w:br/>
      </w:r>
      <w:r w:rsidRPr="00B75037">
        <w:rPr>
          <w:rFonts w:ascii="Times" w:eastAsia="標楷體" w:hAnsi="Times"/>
        </w:rPr>
        <w:t>修正執行方向。</w:t>
      </w:r>
    </w:p>
    <w:p w14:paraId="0168B998" w14:textId="77777777" w:rsidR="000D1DFB" w:rsidRDefault="000D1DFB" w:rsidP="000D1DFB">
      <w:pPr>
        <w:autoSpaceDE w:val="0"/>
        <w:autoSpaceDN w:val="0"/>
        <w:spacing w:afterLines="25" w:after="90" w:line="420" w:lineRule="exact"/>
        <w:jc w:val="both"/>
        <w:rPr>
          <w:rFonts w:ascii="Times" w:eastAsia="標楷體" w:hAnsi="Times"/>
        </w:rPr>
      </w:pPr>
      <w:r>
        <w:rPr>
          <w:rFonts w:ascii="標楷體" w:eastAsia="標楷體" w:hAnsi="標楷體" w:cs="Times New Roman" w:hint="eastAsia"/>
        </w:rPr>
        <w:t>（三）</w:t>
      </w:r>
      <w:r w:rsidRPr="00B75037">
        <w:rPr>
          <w:rFonts w:ascii="Times" w:eastAsia="標楷體" w:hAnsi="Times"/>
        </w:rPr>
        <w:t>獎勵機制與成果分享</w:t>
      </w:r>
      <w:r w:rsidRPr="00B75037">
        <w:rPr>
          <w:rFonts w:ascii="Times" w:eastAsia="標楷體" w:hAnsi="Times" w:hint="eastAsia"/>
        </w:rPr>
        <w:t>：</w:t>
      </w:r>
    </w:p>
    <w:p w14:paraId="29A49AA4" w14:textId="77777777" w:rsidR="000D1DFB" w:rsidRDefault="000D1DFB" w:rsidP="000D1DFB">
      <w:pPr>
        <w:autoSpaceDE w:val="0"/>
        <w:autoSpaceDN w:val="0"/>
        <w:spacing w:afterLines="25" w:after="90" w:line="420" w:lineRule="exact"/>
        <w:ind w:leftChars="100" w:left="600" w:hangingChars="150" w:hanging="360"/>
        <w:jc w:val="both"/>
        <w:rPr>
          <w:rFonts w:ascii="Times" w:eastAsia="標楷體" w:hAnsi="Times"/>
        </w:rPr>
      </w:pPr>
      <w:r>
        <w:rPr>
          <w:rFonts w:ascii="Times" w:eastAsia="標楷體" w:hAnsi="Times" w:hint="eastAsia"/>
        </w:rPr>
        <w:t>1</w:t>
      </w:r>
      <w:r>
        <w:rPr>
          <w:rFonts w:ascii="Times" w:eastAsia="標楷體" w:hAnsi="Times" w:hint="eastAsia"/>
        </w:rPr>
        <w:t>、</w:t>
      </w:r>
      <w:r w:rsidRPr="00B75037">
        <w:rPr>
          <w:rFonts w:ascii="Times" w:eastAsia="標楷體" w:hAnsi="Times"/>
        </w:rPr>
        <w:t>透過本市國教輔導團運作機制獎勵計畫，鼓勵落實精進</w:t>
      </w:r>
      <w:r w:rsidRPr="00B75037">
        <w:rPr>
          <w:rFonts w:ascii="Times" w:eastAsia="標楷體" w:hAnsi="Times" w:hint="eastAsia"/>
        </w:rPr>
        <w:t>計</w:t>
      </w:r>
      <w:r w:rsidRPr="00B75037">
        <w:rPr>
          <w:rFonts w:ascii="Times" w:eastAsia="標楷體" w:hAnsi="Times"/>
        </w:rPr>
        <w:t>畫執行成效。</w:t>
      </w:r>
    </w:p>
    <w:p w14:paraId="2ACD55AE" w14:textId="77777777" w:rsidR="000D1DFB" w:rsidRPr="00196027" w:rsidRDefault="000D1DFB" w:rsidP="000D1DFB">
      <w:pPr>
        <w:autoSpaceDE w:val="0"/>
        <w:autoSpaceDN w:val="0"/>
        <w:spacing w:afterLines="25" w:after="90" w:line="420" w:lineRule="exact"/>
        <w:ind w:leftChars="100" w:left="600" w:hangingChars="150" w:hanging="360"/>
        <w:jc w:val="both"/>
        <w:rPr>
          <w:rFonts w:ascii="標楷體" w:eastAsia="標楷體" w:hAnsi="標楷體" w:cs="Times New Roman"/>
        </w:rPr>
      </w:pPr>
      <w:r>
        <w:rPr>
          <w:rFonts w:ascii="Times" w:eastAsia="標楷體" w:hAnsi="Times" w:hint="eastAsia"/>
        </w:rPr>
        <w:t>2</w:t>
      </w:r>
      <w:r>
        <w:rPr>
          <w:rFonts w:ascii="Times" w:eastAsia="標楷體" w:hAnsi="Times" w:hint="eastAsia"/>
        </w:rPr>
        <w:t>、</w:t>
      </w:r>
      <w:r w:rsidRPr="00B75037">
        <w:rPr>
          <w:rFonts w:ascii="Times" w:eastAsia="標楷體" w:hAnsi="Times"/>
        </w:rPr>
        <w:t>透過年度</w:t>
      </w:r>
      <w:r w:rsidRPr="00B75037">
        <w:rPr>
          <w:rFonts w:ascii="Times" w:eastAsia="標楷體" w:hAnsi="Times" w:hint="eastAsia"/>
        </w:rPr>
        <w:t>全市課程博覽會亮點</w:t>
      </w:r>
      <w:proofErr w:type="gramStart"/>
      <w:r w:rsidRPr="00B75037">
        <w:rPr>
          <w:rFonts w:ascii="Times" w:eastAsia="標楷體" w:hAnsi="Times" w:hint="eastAsia"/>
        </w:rPr>
        <w:t>教師說課</w:t>
      </w:r>
      <w:proofErr w:type="gramEnd"/>
      <w:r w:rsidRPr="00B75037">
        <w:rPr>
          <w:rFonts w:ascii="Times" w:eastAsia="標楷體" w:hAnsi="Times"/>
        </w:rPr>
        <w:t>、輔導員公開授課及出版成果冊，以</w:t>
      </w:r>
      <w:proofErr w:type="gramStart"/>
      <w:r w:rsidRPr="00B75037">
        <w:rPr>
          <w:rFonts w:ascii="Times" w:eastAsia="標楷體" w:hAnsi="Times"/>
        </w:rPr>
        <w:t>分享共</w:t>
      </w:r>
      <w:proofErr w:type="gramEnd"/>
      <w:r w:rsidRPr="00B75037">
        <w:rPr>
          <w:rFonts w:ascii="Times" w:eastAsia="標楷體" w:hAnsi="Times"/>
        </w:rPr>
        <w:t>好</w:t>
      </w:r>
      <w:r>
        <w:rPr>
          <w:rFonts w:ascii="Times" w:eastAsia="標楷體" w:hAnsi="Times"/>
        </w:rPr>
        <w:br/>
      </w:r>
      <w:r w:rsidRPr="00B75037">
        <w:rPr>
          <w:rFonts w:ascii="Times" w:eastAsia="標楷體" w:hAnsi="Times"/>
        </w:rPr>
        <w:t>機制</w:t>
      </w:r>
      <w:r w:rsidRPr="00B75037">
        <w:rPr>
          <w:rFonts w:ascii="Times" w:eastAsia="標楷體" w:hAnsi="Times" w:hint="eastAsia"/>
        </w:rPr>
        <w:t>。</w:t>
      </w:r>
    </w:p>
    <w:p w14:paraId="225CB9DC" w14:textId="77777777" w:rsidR="00142EDA" w:rsidRPr="00196027" w:rsidRDefault="00142EDA" w:rsidP="00142EDA">
      <w:pPr>
        <w:autoSpaceDE w:val="0"/>
        <w:autoSpaceDN w:val="0"/>
        <w:spacing w:beforeLines="50" w:before="180" w:afterLines="50" w:after="180" w:line="420" w:lineRule="exact"/>
        <w:jc w:val="both"/>
        <w:rPr>
          <w:rFonts w:ascii="標楷體" w:eastAsia="標楷體" w:hAnsi="標楷體" w:cs="Times New Roman"/>
        </w:rPr>
      </w:pPr>
    </w:p>
    <w:p w14:paraId="5A52ED3F" w14:textId="77777777" w:rsidR="00A119AA" w:rsidRPr="00196027" w:rsidRDefault="00A119AA">
      <w:pPr>
        <w:widowControl/>
        <w:rPr>
          <w:rFonts w:ascii="標楷體" w:eastAsia="標楷體" w:hAnsi="標楷體" w:cs="Times New Roman"/>
          <w:b/>
        </w:rPr>
      </w:pPr>
      <w:r w:rsidRPr="00196027">
        <w:rPr>
          <w:rFonts w:ascii="標楷體" w:eastAsia="標楷體" w:hAnsi="標楷體" w:cs="Times New Roman"/>
          <w:b/>
        </w:rPr>
        <w:br w:type="page"/>
      </w:r>
    </w:p>
    <w:p w14:paraId="3A64748C" w14:textId="77777777" w:rsidR="00A119AA" w:rsidRPr="00196027" w:rsidRDefault="00A119AA" w:rsidP="00A119AA">
      <w:pPr>
        <w:autoSpaceDE w:val="0"/>
        <w:autoSpaceDN w:val="0"/>
        <w:spacing w:beforeLines="50" w:before="180" w:afterLines="50" w:after="180" w:line="420" w:lineRule="exact"/>
        <w:jc w:val="both"/>
        <w:rPr>
          <w:rFonts w:ascii="標楷體" w:eastAsia="標楷體" w:hAnsi="標楷體" w:cs="Times New Roman"/>
          <w:b/>
          <w:szCs w:val="24"/>
        </w:rPr>
      </w:pPr>
      <w:r w:rsidRPr="00196027">
        <w:rPr>
          <w:rFonts w:ascii="標楷體" w:eastAsia="標楷體" w:hAnsi="標楷體" w:cs="Times New Roman"/>
          <w:b/>
          <w:szCs w:val="24"/>
        </w:rPr>
        <w:lastRenderedPageBreak/>
        <w:t>附錄&lt;</w:t>
      </w:r>
      <w:proofErr w:type="gramStart"/>
      <w:r w:rsidRPr="00196027">
        <w:rPr>
          <w:rFonts w:ascii="標楷體" w:eastAsia="標楷體" w:hAnsi="標楷體" w:cs="Times New Roman"/>
          <w:b/>
          <w:szCs w:val="24"/>
        </w:rPr>
        <w:t>一</w:t>
      </w:r>
      <w:proofErr w:type="gramEnd"/>
      <w:r w:rsidRPr="00196027">
        <w:rPr>
          <w:rFonts w:ascii="標楷體" w:eastAsia="標楷體" w:hAnsi="標楷體" w:cs="Times New Roman"/>
          <w:b/>
          <w:szCs w:val="24"/>
          <w:lang w:eastAsia="zh-HK"/>
        </w:rPr>
        <w:t>&gt;</w:t>
      </w:r>
    </w:p>
    <w:p w14:paraId="3AD7FB2C" w14:textId="77777777" w:rsidR="00A119AA" w:rsidRPr="00196027" w:rsidRDefault="00A119AA" w:rsidP="00DF24B2">
      <w:pPr>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046D0B">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0ACB986F" w14:textId="77777777" w:rsidR="00A119AA" w:rsidRPr="00196027" w:rsidRDefault="00A119AA" w:rsidP="00A119AA">
      <w:pPr>
        <w:adjustRightInd w:val="0"/>
        <w:snapToGrid w:val="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w:t>
      </w:r>
      <w:r w:rsidR="00DF24B2" w:rsidRPr="00196027">
        <w:rPr>
          <w:rFonts w:ascii="標楷體" w:eastAsia="標楷體" w:hAnsi="標楷體" w:cs="Times New Roman"/>
          <w:color w:val="000000" w:themeColor="text1"/>
          <w:sz w:val="26"/>
          <w:szCs w:val="26"/>
        </w:rPr>
        <w:t>本土語文領域</w:t>
      </w:r>
      <w:r w:rsidRPr="00196027">
        <w:rPr>
          <w:rFonts w:ascii="標楷體" w:eastAsia="標楷體" w:hAnsi="標楷體" w:cs="Times New Roman"/>
          <w:color w:val="000000" w:themeColor="text1"/>
          <w:sz w:val="26"/>
          <w:szCs w:val="26"/>
        </w:rPr>
        <w:t>輔導小組</w:t>
      </w:r>
    </w:p>
    <w:p w14:paraId="3FA39ECF" w14:textId="77777777" w:rsidR="00A119AA" w:rsidRPr="00196027" w:rsidRDefault="00A119AA" w:rsidP="00A119AA">
      <w:pPr>
        <w:adjustRightInd w:val="0"/>
        <w:snapToGrid w:val="0"/>
        <w:jc w:val="center"/>
        <w:rPr>
          <w:rFonts w:ascii="標楷體" w:eastAsia="標楷體" w:hAnsi="標楷體" w:cs="Times New Roman"/>
          <w:color w:val="000000"/>
          <w:sz w:val="26"/>
          <w:szCs w:val="26"/>
        </w:rPr>
      </w:pPr>
      <w:r w:rsidRPr="00196027">
        <w:rPr>
          <w:rFonts w:ascii="標楷體" w:eastAsia="標楷體" w:hAnsi="標楷體" w:cs="Times New Roman"/>
          <w:b/>
          <w:sz w:val="26"/>
          <w:szCs w:val="26"/>
        </w:rPr>
        <w:t>「領域教師專業成長活動暨團</w:t>
      </w:r>
      <w:proofErr w:type="gramStart"/>
      <w:r w:rsidRPr="00196027">
        <w:rPr>
          <w:rFonts w:ascii="標楷體" w:eastAsia="標楷體" w:hAnsi="標楷體" w:cs="Times New Roman"/>
          <w:b/>
          <w:sz w:val="26"/>
          <w:szCs w:val="26"/>
        </w:rPr>
        <w:t>務</w:t>
      </w:r>
      <w:proofErr w:type="gramEnd"/>
      <w:r w:rsidRPr="00196027">
        <w:rPr>
          <w:rFonts w:ascii="標楷體" w:eastAsia="標楷體" w:hAnsi="標楷體" w:cs="Times New Roman"/>
          <w:b/>
          <w:sz w:val="26"/>
          <w:szCs w:val="26"/>
        </w:rPr>
        <w:t>會議」實施計畫</w:t>
      </w:r>
    </w:p>
    <w:p w14:paraId="031045CB" w14:textId="77777777" w:rsidR="00A119AA" w:rsidRPr="00196027" w:rsidRDefault="00A119AA" w:rsidP="0025161F">
      <w:pPr>
        <w:autoSpaceDE w:val="0"/>
        <w:autoSpaceDN w:val="0"/>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一、依據</w:t>
      </w:r>
    </w:p>
    <w:p w14:paraId="22522103" w14:textId="77777777" w:rsidR="00BD30D6" w:rsidRPr="00196027" w:rsidRDefault="00DF24B2" w:rsidP="00233B54">
      <w:pPr>
        <w:snapToGrid w:val="0"/>
        <w:spacing w:afterLines="25" w:after="90"/>
        <w:ind w:left="720" w:hangingChars="300" w:hanging="720"/>
        <w:rPr>
          <w:rFonts w:ascii="標楷體" w:eastAsia="標楷體" w:hAnsi="標楷體" w:cs="Times New Roman"/>
          <w:szCs w:val="24"/>
        </w:rPr>
      </w:pPr>
      <w:r w:rsidRPr="00196027">
        <w:rPr>
          <w:rFonts w:ascii="標楷體" w:eastAsia="標楷體" w:hAnsi="標楷體" w:cs="Times New Roman"/>
          <w:color w:val="000000"/>
          <w:szCs w:val="24"/>
        </w:rPr>
        <w:t>（一）</w:t>
      </w:r>
      <w:r w:rsidR="00A119AA" w:rsidRPr="00196027">
        <w:rPr>
          <w:rFonts w:ascii="標楷體" w:eastAsia="標楷體" w:hAnsi="標楷體" w:cs="Times New Roman"/>
          <w:color w:val="000000" w:themeColor="text1"/>
          <w:szCs w:val="24"/>
        </w:rPr>
        <w:t>教育部補助直轄市、縣(市)政府精進國民中學及國民小學教師教學專業與課程品質作業要點</w:t>
      </w:r>
      <w:r w:rsidR="00A119AA" w:rsidRPr="00196027">
        <w:rPr>
          <w:rFonts w:ascii="標楷體" w:eastAsia="標楷體" w:hAnsi="標楷體" w:cs="Times New Roman"/>
          <w:szCs w:val="24"/>
        </w:rPr>
        <w:t>。</w:t>
      </w:r>
    </w:p>
    <w:p w14:paraId="43C946A2" w14:textId="77777777" w:rsidR="00A119AA" w:rsidRPr="00196027" w:rsidRDefault="00DF24B2" w:rsidP="0025161F">
      <w:pPr>
        <w:snapToGrid w:val="0"/>
        <w:spacing w:afterLines="25" w:after="90"/>
        <w:ind w:left="720" w:hangingChars="300" w:hanging="720"/>
        <w:rPr>
          <w:rFonts w:ascii="標楷體" w:eastAsia="標楷體" w:hAnsi="標楷體" w:cs="Times New Roman"/>
          <w:szCs w:val="24"/>
        </w:rPr>
      </w:pPr>
      <w:r w:rsidRPr="00196027">
        <w:rPr>
          <w:rFonts w:ascii="標楷體" w:eastAsia="標楷體" w:hAnsi="標楷體" w:cs="Times New Roman"/>
          <w:color w:val="000000"/>
          <w:szCs w:val="24"/>
        </w:rPr>
        <w:t>（二）</w:t>
      </w:r>
      <w:proofErr w:type="gramStart"/>
      <w:r w:rsidR="00A119AA" w:rsidRPr="00196027">
        <w:rPr>
          <w:rFonts w:ascii="標楷體" w:eastAsia="標楷體" w:hAnsi="標楷體" w:cs="Times New Roman"/>
          <w:szCs w:val="24"/>
        </w:rPr>
        <w:t>臺</w:t>
      </w:r>
      <w:proofErr w:type="gramEnd"/>
      <w:r w:rsidR="00A119AA" w:rsidRPr="00196027">
        <w:rPr>
          <w:rFonts w:ascii="標楷體" w:eastAsia="標楷體" w:hAnsi="標楷體" w:cs="Times New Roman"/>
          <w:szCs w:val="24"/>
        </w:rPr>
        <w:t>南市11</w:t>
      </w:r>
      <w:r w:rsidR="00046D0B">
        <w:rPr>
          <w:rFonts w:ascii="標楷體" w:eastAsia="標楷體" w:hAnsi="標楷體" w:cs="Times New Roman" w:hint="eastAsia"/>
          <w:szCs w:val="24"/>
        </w:rPr>
        <w:t>2</w:t>
      </w:r>
      <w:proofErr w:type="gramStart"/>
      <w:r w:rsidR="00A119AA" w:rsidRPr="00196027">
        <w:rPr>
          <w:rFonts w:ascii="標楷體" w:eastAsia="標楷體" w:hAnsi="標楷體" w:cs="Times New Roman"/>
          <w:szCs w:val="24"/>
        </w:rPr>
        <w:t>學年度精</w:t>
      </w:r>
      <w:proofErr w:type="gramEnd"/>
      <w:r w:rsidR="00A119AA" w:rsidRPr="00196027">
        <w:rPr>
          <w:rFonts w:ascii="標楷體" w:eastAsia="標楷體" w:hAnsi="標楷體" w:cs="Times New Roman"/>
          <w:szCs w:val="24"/>
        </w:rPr>
        <w:t>進國民中小學教師教學專業與課程品質整體推動計畫。</w:t>
      </w:r>
    </w:p>
    <w:p w14:paraId="1BA79DD4" w14:textId="77777777" w:rsidR="00A119AA" w:rsidRPr="00196027" w:rsidRDefault="00DF24B2" w:rsidP="0025161F">
      <w:pPr>
        <w:snapToGrid w:val="0"/>
        <w:spacing w:afterLines="25" w:after="90"/>
        <w:ind w:left="720" w:hangingChars="300" w:hanging="720"/>
        <w:rPr>
          <w:rFonts w:ascii="標楷體" w:eastAsia="標楷體" w:hAnsi="標楷體" w:cs="Times New Roman"/>
          <w:szCs w:val="24"/>
        </w:rPr>
      </w:pPr>
      <w:r w:rsidRPr="00196027">
        <w:rPr>
          <w:rFonts w:ascii="標楷體" w:eastAsia="標楷體" w:hAnsi="標楷體" w:cs="Times New Roman"/>
          <w:color w:val="000000"/>
          <w:szCs w:val="24"/>
        </w:rPr>
        <w:t>（三）</w:t>
      </w:r>
      <w:proofErr w:type="gramStart"/>
      <w:r w:rsidR="00A119AA" w:rsidRPr="00196027">
        <w:rPr>
          <w:rFonts w:ascii="標楷體" w:eastAsia="標楷體" w:hAnsi="標楷體" w:cs="Times New Roman"/>
          <w:szCs w:val="24"/>
        </w:rPr>
        <w:t>臺</w:t>
      </w:r>
      <w:proofErr w:type="gramEnd"/>
      <w:r w:rsidR="00A119AA" w:rsidRPr="00196027">
        <w:rPr>
          <w:rFonts w:ascii="標楷體" w:eastAsia="標楷體" w:hAnsi="標楷體" w:cs="Times New Roman"/>
          <w:szCs w:val="24"/>
        </w:rPr>
        <w:t>南市11</w:t>
      </w:r>
      <w:r w:rsidR="00046D0B">
        <w:rPr>
          <w:rFonts w:ascii="標楷體" w:eastAsia="標楷體" w:hAnsi="標楷體" w:cs="Times New Roman" w:hint="eastAsia"/>
          <w:szCs w:val="24"/>
        </w:rPr>
        <w:t>2</w:t>
      </w:r>
      <w:r w:rsidR="00A119AA" w:rsidRPr="00196027">
        <w:rPr>
          <w:rFonts w:ascii="標楷體" w:eastAsia="標楷體" w:hAnsi="標楷體" w:cs="Times New Roman"/>
          <w:szCs w:val="24"/>
        </w:rPr>
        <w:t>學年度國民教育輔導團整體團務計畫。</w:t>
      </w:r>
    </w:p>
    <w:p w14:paraId="085E93DA" w14:textId="77777777" w:rsidR="00B814F8" w:rsidRPr="00196027" w:rsidRDefault="0087626C" w:rsidP="00B814F8">
      <w:pPr>
        <w:adjustRightInd w:val="0"/>
        <w:snapToGrid w:val="0"/>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二、現況分析與需求評估</w:t>
      </w:r>
    </w:p>
    <w:p w14:paraId="2F5AD0C3" w14:textId="77777777" w:rsidR="00BD1818" w:rsidRPr="00196027" w:rsidRDefault="00B814F8" w:rsidP="00233B54">
      <w:pPr>
        <w:adjustRightInd w:val="0"/>
        <w:snapToGrid w:val="0"/>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046D0B">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學年度本土語文納入國中正式課程，</w:t>
      </w:r>
      <w:r w:rsidR="00233B54" w:rsidRPr="00196027">
        <w:rPr>
          <w:rFonts w:ascii="標楷體" w:eastAsia="標楷體" w:hAnsi="標楷體" w:cs="Times New Roman"/>
          <w:color w:val="000000"/>
          <w:szCs w:val="24"/>
        </w:rPr>
        <w:t>多數</w:t>
      </w:r>
      <w:r w:rsidR="00BB39A5" w:rsidRPr="00196027">
        <w:rPr>
          <w:rFonts w:ascii="標楷體" w:eastAsia="標楷體" w:hAnsi="標楷體" w:cs="Times New Roman"/>
          <w:color w:val="000000"/>
          <w:szCs w:val="24"/>
        </w:rPr>
        <w:t>學校與教師</w:t>
      </w:r>
      <w:r w:rsidR="00233B54" w:rsidRPr="00196027">
        <w:rPr>
          <w:rFonts w:ascii="標楷體" w:eastAsia="標楷體" w:hAnsi="標楷體" w:cs="Times New Roman"/>
          <w:color w:val="000000"/>
          <w:szCs w:val="24"/>
        </w:rPr>
        <w:t>對於</w:t>
      </w:r>
      <w:r w:rsidR="00BB39A5" w:rsidRPr="00196027">
        <w:rPr>
          <w:rFonts w:ascii="標楷體" w:eastAsia="標楷體" w:hAnsi="標楷體" w:cs="Times New Roman"/>
          <w:color w:val="000000"/>
          <w:szCs w:val="24"/>
        </w:rPr>
        <w:t>課程實際施行感到茫然，</w:t>
      </w:r>
      <w:r w:rsidRPr="00196027">
        <w:rPr>
          <w:rFonts w:ascii="標楷體" w:eastAsia="標楷體" w:hAnsi="標楷體" w:cs="Times New Roman"/>
          <w:color w:val="000000"/>
          <w:szCs w:val="24"/>
        </w:rPr>
        <w:t>國中</w:t>
      </w:r>
      <w:r w:rsidR="00BD1818" w:rsidRPr="00196027">
        <w:rPr>
          <w:rFonts w:ascii="標楷體" w:eastAsia="標楷體" w:hAnsi="標楷體" w:cs="Times New Roman"/>
          <w:color w:val="000000"/>
          <w:szCs w:val="24"/>
        </w:rPr>
        <w:t>輔導團員本於職責更須熟悉政策方向、課程實施、現有教材及評量模式</w:t>
      </w:r>
      <w:r w:rsidR="00BB39A5" w:rsidRPr="00196027">
        <w:rPr>
          <w:rFonts w:ascii="標楷體" w:eastAsia="標楷體" w:hAnsi="標楷體" w:cs="Times New Roman"/>
          <w:color w:val="000000"/>
          <w:szCs w:val="24"/>
        </w:rPr>
        <w:t>，才能在教師需要協助時，提供正確且有用的資訊</w:t>
      </w:r>
      <w:r w:rsidR="00BD1818" w:rsidRPr="00196027">
        <w:rPr>
          <w:rFonts w:ascii="標楷體" w:eastAsia="標楷體" w:hAnsi="標楷體" w:cs="Times New Roman"/>
          <w:color w:val="000000"/>
          <w:szCs w:val="24"/>
        </w:rPr>
        <w:t>。</w:t>
      </w:r>
      <w:r w:rsidR="00BB39A5" w:rsidRPr="00196027">
        <w:rPr>
          <w:rFonts w:ascii="標楷體" w:eastAsia="標楷體" w:hAnsi="標楷體" w:cs="Times New Roman"/>
          <w:color w:val="000000"/>
          <w:szCs w:val="24"/>
        </w:rPr>
        <w:t>這方面可</w:t>
      </w:r>
      <w:r w:rsidRPr="00196027">
        <w:rPr>
          <w:rFonts w:ascii="標楷體" w:eastAsia="標楷體" w:hAnsi="標楷體" w:cs="Times New Roman"/>
          <w:color w:val="000000"/>
          <w:szCs w:val="24"/>
        </w:rPr>
        <w:t>由本土語文課程行之有年、已上軌道的國小輔導</w:t>
      </w:r>
      <w:r w:rsidR="00BD1818" w:rsidRPr="00196027">
        <w:rPr>
          <w:rFonts w:ascii="標楷體" w:eastAsia="標楷體" w:hAnsi="標楷體" w:cs="Times New Roman"/>
          <w:color w:val="000000"/>
          <w:szCs w:val="24"/>
        </w:rPr>
        <w:t>團</w:t>
      </w:r>
      <w:r w:rsidRPr="00196027">
        <w:rPr>
          <w:rFonts w:ascii="標楷體" w:eastAsia="標楷體" w:hAnsi="標楷體" w:cs="Times New Roman"/>
          <w:color w:val="000000"/>
          <w:szCs w:val="24"/>
        </w:rPr>
        <w:t>員提供經驗分享，</w:t>
      </w:r>
      <w:r w:rsidR="00233B54" w:rsidRPr="00196027">
        <w:rPr>
          <w:rFonts w:ascii="標楷體" w:eastAsia="標楷體" w:hAnsi="標楷體" w:cs="Times New Roman"/>
          <w:color w:val="000000"/>
          <w:szCs w:val="24"/>
        </w:rPr>
        <w:t>並且開設增能研習，外聘專家對本團輔導員提供指導與建議</w:t>
      </w:r>
      <w:r w:rsidR="00BD1818" w:rsidRPr="00196027">
        <w:rPr>
          <w:rFonts w:ascii="標楷體" w:eastAsia="標楷體" w:hAnsi="標楷體" w:cs="Times New Roman"/>
          <w:color w:val="000000"/>
          <w:szCs w:val="24"/>
        </w:rPr>
        <w:t>。</w:t>
      </w:r>
    </w:p>
    <w:p w14:paraId="4A079604" w14:textId="77777777" w:rsidR="0087626C" w:rsidRPr="00196027" w:rsidRDefault="0087626C" w:rsidP="0087626C">
      <w:pPr>
        <w:adjustRightInd w:val="0"/>
        <w:snapToGrid w:val="0"/>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三、目的</w:t>
      </w:r>
    </w:p>
    <w:p w14:paraId="2012F4BE" w14:textId="77777777" w:rsidR="0087626C" w:rsidRPr="00196027" w:rsidRDefault="0087626C" w:rsidP="0087626C">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233B54" w:rsidRPr="00196027">
        <w:rPr>
          <w:rFonts w:ascii="標楷體" w:eastAsia="標楷體" w:hAnsi="標楷體" w:cs="Times New Roman"/>
          <w:color w:val="000000"/>
          <w:szCs w:val="24"/>
        </w:rPr>
        <w:t>提供多元主題課程，增廣輔導員學習視野，研發教材教學方案，提升學生學習成效。</w:t>
      </w:r>
    </w:p>
    <w:p w14:paraId="1243D5F9" w14:textId="77777777" w:rsidR="0087626C" w:rsidRPr="00196027" w:rsidRDefault="0087626C" w:rsidP="0087626C">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233B54" w:rsidRPr="00196027">
        <w:rPr>
          <w:rFonts w:ascii="標楷體" w:eastAsia="標楷體" w:hAnsi="標楷體" w:cs="Times New Roman"/>
          <w:color w:val="000000"/>
          <w:szCs w:val="24"/>
        </w:rPr>
        <w:t>本年度精進教學計畫配合</w:t>
      </w:r>
      <w:proofErr w:type="gramStart"/>
      <w:r w:rsidR="00233B54" w:rsidRPr="00196027">
        <w:rPr>
          <w:rFonts w:ascii="標楷體" w:eastAsia="標楷體" w:hAnsi="標楷體" w:cs="Times New Roman"/>
          <w:color w:val="000000"/>
          <w:szCs w:val="24"/>
        </w:rPr>
        <w:t>新課綱</w:t>
      </w:r>
      <w:proofErr w:type="gramEnd"/>
      <w:r w:rsidR="00233B54" w:rsidRPr="00196027">
        <w:rPr>
          <w:rFonts w:ascii="標楷體" w:eastAsia="標楷體" w:hAnsi="標楷體" w:cs="Times New Roman"/>
          <w:color w:val="000000"/>
          <w:szCs w:val="24"/>
        </w:rPr>
        <w:t>推動，將新課程綱要的內涵實踐之準備列為重點。</w:t>
      </w:r>
    </w:p>
    <w:p w14:paraId="4F7466BB" w14:textId="77777777" w:rsidR="0087626C" w:rsidRPr="00196027" w:rsidRDefault="0087626C" w:rsidP="0087626C">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233B54" w:rsidRPr="00196027">
        <w:rPr>
          <w:rFonts w:ascii="標楷體" w:eastAsia="標楷體" w:hAnsi="標楷體" w:cs="Times New Roman"/>
          <w:color w:val="000000"/>
          <w:szCs w:val="24"/>
        </w:rPr>
        <w:t>研發及推廣有效教學、差異化教學、多元評量與補救教學之教學案例，精進教學內容，並協助達成課堂實踐。</w:t>
      </w:r>
    </w:p>
    <w:p w14:paraId="3F95F365" w14:textId="77777777" w:rsidR="0087626C" w:rsidRPr="00196027" w:rsidRDefault="0087626C" w:rsidP="0087626C">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00233B54" w:rsidRPr="00196027">
        <w:rPr>
          <w:rFonts w:ascii="標楷體" w:eastAsia="標楷體" w:hAnsi="標楷體" w:cs="Times New Roman"/>
          <w:color w:val="000000"/>
          <w:szCs w:val="24"/>
        </w:rPr>
        <w:t>整合數位教學資源，建置知識管理平台，研發本土語文學習成效檢核題庫。</w:t>
      </w:r>
    </w:p>
    <w:p w14:paraId="76A72CE6" w14:textId="77777777" w:rsidR="0087626C" w:rsidRPr="00196027" w:rsidRDefault="0087626C" w:rsidP="0087626C">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（五）</w:t>
      </w:r>
      <w:r w:rsidR="00233B54" w:rsidRPr="00196027">
        <w:rPr>
          <w:rFonts w:ascii="標楷體" w:eastAsia="標楷體" w:hAnsi="標楷體" w:cs="Times New Roman"/>
          <w:color w:val="000000"/>
          <w:szCs w:val="24"/>
        </w:rPr>
        <w:t>善用輔導員學科專長，分享優質教學經驗及教學創意，精進教學能力。</w:t>
      </w:r>
    </w:p>
    <w:p w14:paraId="06727123" w14:textId="77777777" w:rsidR="00A119AA" w:rsidRPr="00196027" w:rsidRDefault="00AB694E" w:rsidP="00AB694E">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00A119AA" w:rsidRPr="00196027">
        <w:rPr>
          <w:rFonts w:ascii="標楷體" w:eastAsia="標楷體" w:hAnsi="標楷體" w:cs="Times New Roman"/>
          <w:color w:val="000000"/>
          <w:szCs w:val="24"/>
        </w:rPr>
        <w:t>、辦理單位</w:t>
      </w:r>
    </w:p>
    <w:p w14:paraId="6F6B0FAC" w14:textId="77777777" w:rsidR="00A119AA" w:rsidRPr="00196027" w:rsidRDefault="00A119AA" w:rsidP="0025161F">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（一）指導單位：教育部國民及學前教育署</w:t>
      </w:r>
    </w:p>
    <w:p w14:paraId="79453005" w14:textId="77777777" w:rsidR="00A119AA" w:rsidRPr="00196027" w:rsidRDefault="00A119AA" w:rsidP="0025161F">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（二）主辦單位：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南市政府教育局</w:t>
      </w:r>
    </w:p>
    <w:p w14:paraId="6E501771" w14:textId="77777777" w:rsidR="00A119AA" w:rsidRPr="00196027" w:rsidRDefault="00A119AA" w:rsidP="0025161F">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（三）承辦單位：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南市東區復興國中</w:t>
      </w:r>
    </w:p>
    <w:p w14:paraId="11A02BFC" w14:textId="77777777" w:rsidR="00A119AA" w:rsidRPr="00196027" w:rsidRDefault="00AB694E" w:rsidP="00683C53">
      <w:pPr>
        <w:adjustRightInd w:val="0"/>
        <w:snapToGrid w:val="0"/>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五</w:t>
      </w:r>
      <w:r w:rsidR="00A119AA" w:rsidRPr="00196027">
        <w:rPr>
          <w:rFonts w:ascii="標楷體" w:eastAsia="標楷體" w:hAnsi="標楷體" w:cs="Times New Roman"/>
          <w:color w:val="000000"/>
          <w:szCs w:val="24"/>
        </w:rPr>
        <w:t>、</w:t>
      </w:r>
      <w:r w:rsidR="00683C53" w:rsidRPr="00196027">
        <w:rPr>
          <w:rFonts w:ascii="標楷體" w:eastAsia="標楷體" w:hAnsi="標楷體" w:cs="Times New Roman"/>
          <w:color w:val="000000"/>
          <w:szCs w:val="24"/>
        </w:rPr>
        <w:t>辦理日期</w:t>
      </w:r>
      <w:r w:rsidRPr="00196027">
        <w:rPr>
          <w:rFonts w:ascii="標楷體" w:eastAsia="標楷體" w:hAnsi="標楷體" w:cs="Times New Roman"/>
          <w:color w:val="000000"/>
          <w:szCs w:val="24"/>
        </w:rPr>
        <w:t>及地點</w:t>
      </w:r>
      <w:r w:rsidR="00683C53" w:rsidRPr="00196027">
        <w:rPr>
          <w:rFonts w:ascii="標楷體" w:eastAsia="標楷體" w:hAnsi="標楷體" w:cs="Times New Roman"/>
          <w:color w:val="000000"/>
          <w:szCs w:val="24"/>
        </w:rPr>
        <w:t>：共8次，每次研習時數為3小時</w:t>
      </w:r>
    </w:p>
    <w:tbl>
      <w:tblPr>
        <w:tblStyle w:val="a7"/>
        <w:tblW w:w="0" w:type="auto"/>
        <w:tblInd w:w="-5" w:type="dxa"/>
        <w:tblLook w:val="04A0" w:firstRow="1" w:lastRow="0" w:firstColumn="1" w:lastColumn="0" w:noHBand="0" w:noVBand="1"/>
      </w:tblPr>
      <w:tblGrid>
        <w:gridCol w:w="2399"/>
        <w:gridCol w:w="2399"/>
        <w:gridCol w:w="2399"/>
        <w:gridCol w:w="2400"/>
      </w:tblGrid>
      <w:tr w:rsidR="00AB694E" w:rsidRPr="00196027" w14:paraId="23B5B059" w14:textId="77777777" w:rsidTr="00AB694E">
        <w:tc>
          <w:tcPr>
            <w:tcW w:w="2408" w:type="dxa"/>
            <w:tcBorders>
              <w:top w:val="single" w:sz="18" w:space="0" w:color="auto"/>
              <w:left w:val="single" w:sz="18" w:space="0" w:color="auto"/>
              <w:bottom w:val="single" w:sz="18" w:space="0" w:color="auto"/>
            </w:tcBorders>
            <w:vAlign w:val="center"/>
          </w:tcPr>
          <w:p w14:paraId="48C4259C" w14:textId="77777777" w:rsidR="00AB694E" w:rsidRPr="00196027" w:rsidRDefault="00AB694E" w:rsidP="00233B54">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辦理日期</w:t>
            </w:r>
          </w:p>
        </w:tc>
        <w:tc>
          <w:tcPr>
            <w:tcW w:w="2408" w:type="dxa"/>
            <w:tcBorders>
              <w:top w:val="single" w:sz="18" w:space="0" w:color="auto"/>
              <w:bottom w:val="single" w:sz="18" w:space="0" w:color="auto"/>
              <w:right w:val="single" w:sz="18" w:space="0" w:color="auto"/>
            </w:tcBorders>
            <w:vAlign w:val="center"/>
          </w:tcPr>
          <w:p w14:paraId="27E39AF4" w14:textId="77777777" w:rsidR="00AB694E" w:rsidRPr="00196027" w:rsidRDefault="00AB694E" w:rsidP="00233B54">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地點</w:t>
            </w:r>
          </w:p>
        </w:tc>
        <w:tc>
          <w:tcPr>
            <w:tcW w:w="2408" w:type="dxa"/>
            <w:tcBorders>
              <w:top w:val="single" w:sz="18" w:space="0" w:color="auto"/>
              <w:left w:val="single" w:sz="18" w:space="0" w:color="auto"/>
              <w:bottom w:val="single" w:sz="18" w:space="0" w:color="auto"/>
            </w:tcBorders>
            <w:vAlign w:val="center"/>
          </w:tcPr>
          <w:p w14:paraId="61BC4ED7" w14:textId="77777777" w:rsidR="00AB694E" w:rsidRPr="00196027" w:rsidRDefault="00AB694E" w:rsidP="00233B54">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辦理日期</w:t>
            </w:r>
          </w:p>
        </w:tc>
        <w:tc>
          <w:tcPr>
            <w:tcW w:w="2409" w:type="dxa"/>
            <w:tcBorders>
              <w:top w:val="single" w:sz="18" w:space="0" w:color="auto"/>
              <w:bottom w:val="single" w:sz="18" w:space="0" w:color="auto"/>
              <w:right w:val="single" w:sz="18" w:space="0" w:color="auto"/>
            </w:tcBorders>
            <w:vAlign w:val="center"/>
          </w:tcPr>
          <w:p w14:paraId="102983E5" w14:textId="77777777" w:rsidR="00AB694E" w:rsidRPr="00196027" w:rsidRDefault="00AB694E" w:rsidP="00233B54">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地點</w:t>
            </w:r>
          </w:p>
        </w:tc>
      </w:tr>
      <w:tr w:rsidR="00AB694E" w:rsidRPr="00196027" w14:paraId="1248C87E" w14:textId="77777777" w:rsidTr="00AB694E">
        <w:tc>
          <w:tcPr>
            <w:tcW w:w="2408" w:type="dxa"/>
            <w:tcBorders>
              <w:top w:val="single" w:sz="18" w:space="0" w:color="auto"/>
              <w:left w:val="single" w:sz="18" w:space="0" w:color="auto"/>
            </w:tcBorders>
            <w:vAlign w:val="center"/>
          </w:tcPr>
          <w:p w14:paraId="0C3B1D1A"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046D0B">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年9月2</w:t>
            </w:r>
            <w:r w:rsidR="00046D0B">
              <w:rPr>
                <w:rFonts w:ascii="標楷體" w:eastAsia="標楷體" w:hAnsi="標楷體" w:cs="Times New Roman" w:hint="eastAsia"/>
                <w:color w:val="000000"/>
                <w:szCs w:val="24"/>
              </w:rPr>
              <w:t>1</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8" w:type="dxa"/>
            <w:tcBorders>
              <w:top w:val="single" w:sz="18" w:space="0" w:color="auto"/>
              <w:right w:val="single" w:sz="18" w:space="0" w:color="auto"/>
            </w:tcBorders>
            <w:vAlign w:val="center"/>
          </w:tcPr>
          <w:p w14:paraId="52D82EF5"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lang w:eastAsia="zh-HK"/>
              </w:rPr>
              <w:t>立新化區</w:t>
            </w:r>
            <w:r w:rsidRPr="00196027">
              <w:rPr>
                <w:rFonts w:ascii="標楷體" w:eastAsia="標楷體" w:hAnsi="標楷體" w:cs="Times New Roman"/>
                <w:color w:val="000000"/>
                <w:szCs w:val="24"/>
                <w:lang w:eastAsia="zh-HK"/>
              </w:rPr>
              <w:br/>
            </w:r>
            <w:r w:rsidRPr="00196027">
              <w:rPr>
                <w:rFonts w:ascii="標楷體" w:eastAsia="標楷體" w:hAnsi="標楷體" w:cs="Times New Roman"/>
                <w:color w:val="000000"/>
                <w:szCs w:val="24"/>
              </w:rPr>
              <w:t>口埤實</w:t>
            </w:r>
            <w:r w:rsidRPr="00196027">
              <w:rPr>
                <w:rFonts w:ascii="標楷體" w:eastAsia="標楷體" w:hAnsi="標楷體" w:cs="Times New Roman"/>
                <w:color w:val="000000"/>
                <w:szCs w:val="24"/>
                <w:lang w:eastAsia="zh-HK"/>
              </w:rPr>
              <w:t>驗</w:t>
            </w:r>
            <w:r w:rsidRPr="00196027">
              <w:rPr>
                <w:rFonts w:ascii="標楷體" w:eastAsia="標楷體" w:hAnsi="標楷體" w:cs="Times New Roman"/>
                <w:color w:val="000000"/>
                <w:szCs w:val="24"/>
              </w:rPr>
              <w:t>小學</w:t>
            </w:r>
          </w:p>
        </w:tc>
        <w:tc>
          <w:tcPr>
            <w:tcW w:w="2408" w:type="dxa"/>
            <w:tcBorders>
              <w:top w:val="single" w:sz="18" w:space="0" w:color="auto"/>
              <w:left w:val="single" w:sz="18" w:space="0" w:color="auto"/>
            </w:tcBorders>
            <w:vAlign w:val="center"/>
          </w:tcPr>
          <w:p w14:paraId="4A8E55E7"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年2月2</w:t>
            </w:r>
            <w:r w:rsidR="008762B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9" w:type="dxa"/>
            <w:tcBorders>
              <w:top w:val="single" w:sz="18" w:space="0" w:color="auto"/>
              <w:right w:val="single" w:sz="18" w:space="0" w:color="auto"/>
            </w:tcBorders>
            <w:vAlign w:val="center"/>
          </w:tcPr>
          <w:p w14:paraId="51826425"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南市立</w:t>
            </w:r>
            <w:r w:rsidRPr="00196027">
              <w:rPr>
                <w:rFonts w:ascii="標楷體" w:eastAsia="標楷體" w:hAnsi="標楷體" w:cs="Times New Roman"/>
                <w:color w:val="000000"/>
                <w:szCs w:val="24"/>
              </w:rPr>
              <w:br/>
              <w:t>新東國民中學</w:t>
            </w:r>
          </w:p>
        </w:tc>
      </w:tr>
      <w:tr w:rsidR="00AB694E" w:rsidRPr="00196027" w14:paraId="52CA4A8A" w14:textId="77777777" w:rsidTr="00AB694E">
        <w:tc>
          <w:tcPr>
            <w:tcW w:w="2408" w:type="dxa"/>
            <w:tcBorders>
              <w:left w:val="single" w:sz="18" w:space="0" w:color="auto"/>
            </w:tcBorders>
            <w:vAlign w:val="center"/>
          </w:tcPr>
          <w:p w14:paraId="0D405694"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年10月2</w:t>
            </w:r>
            <w:r w:rsidR="008762B7">
              <w:rPr>
                <w:rFonts w:ascii="標楷體" w:eastAsia="標楷體" w:hAnsi="標楷體" w:cs="Times New Roman" w:hint="eastAsia"/>
                <w:color w:val="000000"/>
                <w:szCs w:val="24"/>
              </w:rPr>
              <w:t>6</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8" w:type="dxa"/>
            <w:tcBorders>
              <w:right w:val="single" w:sz="18" w:space="0" w:color="auto"/>
            </w:tcBorders>
            <w:vAlign w:val="center"/>
          </w:tcPr>
          <w:p w14:paraId="78462635"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lang w:eastAsia="zh-HK"/>
              </w:rPr>
              <w:t>立</w:t>
            </w:r>
            <w:r w:rsidRPr="00196027">
              <w:rPr>
                <w:rFonts w:ascii="標楷體" w:eastAsia="標楷體" w:hAnsi="標楷體" w:cs="Times New Roman"/>
                <w:color w:val="000000"/>
                <w:szCs w:val="24"/>
                <w:lang w:eastAsia="zh-HK"/>
              </w:rPr>
              <w:br/>
            </w:r>
            <w:r w:rsidRPr="00196027">
              <w:rPr>
                <w:rFonts w:ascii="標楷體" w:eastAsia="標楷體" w:hAnsi="標楷體" w:cs="Times New Roman"/>
                <w:color w:val="000000"/>
                <w:szCs w:val="24"/>
              </w:rPr>
              <w:t>復興國民中學</w:t>
            </w:r>
          </w:p>
        </w:tc>
        <w:tc>
          <w:tcPr>
            <w:tcW w:w="2408" w:type="dxa"/>
            <w:tcBorders>
              <w:left w:val="single" w:sz="18" w:space="0" w:color="auto"/>
            </w:tcBorders>
            <w:vAlign w:val="center"/>
          </w:tcPr>
          <w:p w14:paraId="3634B32B"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年3月</w:t>
            </w:r>
            <w:r w:rsidR="008762B7">
              <w:rPr>
                <w:rFonts w:ascii="標楷體" w:eastAsia="標楷體" w:hAnsi="標楷體" w:cs="Times New Roman" w:hint="eastAsia"/>
                <w:color w:val="000000"/>
                <w:szCs w:val="24"/>
              </w:rPr>
              <w:t>28</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9" w:type="dxa"/>
            <w:tcBorders>
              <w:right w:val="single" w:sz="18" w:space="0" w:color="auto"/>
            </w:tcBorders>
            <w:vAlign w:val="center"/>
          </w:tcPr>
          <w:p w14:paraId="1ECA5276"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南市六甲區</w:t>
            </w:r>
            <w:r w:rsidRPr="00196027">
              <w:rPr>
                <w:rFonts w:ascii="標楷體" w:eastAsia="標楷體" w:hAnsi="標楷體" w:cs="Times New Roman"/>
                <w:color w:val="000000"/>
                <w:szCs w:val="24"/>
              </w:rPr>
              <w:br/>
              <w:t>六甲國民小學</w:t>
            </w:r>
          </w:p>
        </w:tc>
      </w:tr>
      <w:tr w:rsidR="00AB694E" w:rsidRPr="00196027" w14:paraId="6FE5D5A3" w14:textId="77777777" w:rsidTr="00AB694E">
        <w:tc>
          <w:tcPr>
            <w:tcW w:w="2408" w:type="dxa"/>
            <w:tcBorders>
              <w:left w:val="single" w:sz="18" w:space="0" w:color="auto"/>
            </w:tcBorders>
            <w:vAlign w:val="center"/>
          </w:tcPr>
          <w:p w14:paraId="359A6986"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年11月2</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8" w:type="dxa"/>
            <w:tcBorders>
              <w:right w:val="single" w:sz="18" w:space="0" w:color="auto"/>
            </w:tcBorders>
            <w:vAlign w:val="center"/>
          </w:tcPr>
          <w:p w14:paraId="7FCF07E7"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lang w:eastAsia="zh-HK"/>
              </w:rPr>
              <w:t>立</w:t>
            </w:r>
            <w:r w:rsidRPr="00196027">
              <w:rPr>
                <w:rFonts w:ascii="標楷體" w:eastAsia="標楷體" w:hAnsi="標楷體" w:cs="Times New Roman"/>
                <w:color w:val="000000"/>
                <w:szCs w:val="24"/>
                <w:lang w:eastAsia="zh-HK"/>
              </w:rPr>
              <w:br/>
              <w:t>民德</w:t>
            </w:r>
            <w:r w:rsidRPr="00196027">
              <w:rPr>
                <w:rFonts w:ascii="標楷體" w:eastAsia="標楷體" w:hAnsi="標楷體" w:cs="Times New Roman"/>
                <w:color w:val="000000"/>
                <w:szCs w:val="24"/>
              </w:rPr>
              <w:t>國民中學</w:t>
            </w:r>
          </w:p>
        </w:tc>
        <w:tc>
          <w:tcPr>
            <w:tcW w:w="2408" w:type="dxa"/>
            <w:tcBorders>
              <w:left w:val="single" w:sz="18" w:space="0" w:color="auto"/>
            </w:tcBorders>
            <w:vAlign w:val="center"/>
          </w:tcPr>
          <w:p w14:paraId="446F1B09"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年4月2</w:t>
            </w:r>
            <w:r w:rsidR="008762B7">
              <w:rPr>
                <w:rFonts w:ascii="標楷體" w:eastAsia="標楷體" w:hAnsi="標楷體" w:cs="Times New Roman" w:hint="eastAsia"/>
                <w:color w:val="000000"/>
                <w:szCs w:val="24"/>
              </w:rPr>
              <w:t>5</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9" w:type="dxa"/>
            <w:tcBorders>
              <w:right w:val="single" w:sz="18" w:space="0" w:color="auto"/>
            </w:tcBorders>
            <w:vAlign w:val="center"/>
          </w:tcPr>
          <w:p w14:paraId="756CF452"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南市新化區</w:t>
            </w:r>
            <w:r w:rsidRPr="00196027">
              <w:rPr>
                <w:rFonts w:ascii="標楷體" w:eastAsia="標楷體" w:hAnsi="標楷體" w:cs="Times New Roman"/>
                <w:color w:val="000000"/>
                <w:szCs w:val="24"/>
              </w:rPr>
              <w:br/>
              <w:t>大新國民小學</w:t>
            </w:r>
          </w:p>
        </w:tc>
      </w:tr>
      <w:tr w:rsidR="00AB694E" w:rsidRPr="00196027" w14:paraId="37649F3E" w14:textId="77777777" w:rsidTr="00AB694E">
        <w:tc>
          <w:tcPr>
            <w:tcW w:w="2408" w:type="dxa"/>
            <w:tcBorders>
              <w:left w:val="single" w:sz="18" w:space="0" w:color="auto"/>
              <w:bottom w:val="single" w:sz="18" w:space="0" w:color="auto"/>
            </w:tcBorders>
            <w:vAlign w:val="center"/>
          </w:tcPr>
          <w:p w14:paraId="5F41C520"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11</w:t>
            </w:r>
            <w:r w:rsidR="008762B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年12月2</w:t>
            </w:r>
            <w:r w:rsidR="008762B7">
              <w:rPr>
                <w:rFonts w:ascii="標楷體" w:eastAsia="標楷體" w:hAnsi="標楷體" w:cs="Times New Roman" w:hint="eastAsia"/>
                <w:color w:val="000000"/>
                <w:szCs w:val="24"/>
              </w:rPr>
              <w:t>1</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8" w:type="dxa"/>
            <w:tcBorders>
              <w:bottom w:val="single" w:sz="18" w:space="0" w:color="auto"/>
              <w:right w:val="single" w:sz="18" w:space="0" w:color="auto"/>
            </w:tcBorders>
            <w:vAlign w:val="center"/>
          </w:tcPr>
          <w:p w14:paraId="793440A7"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lang w:eastAsia="zh-HK"/>
              </w:rPr>
              <w:t>立</w:t>
            </w:r>
            <w:r w:rsidRPr="00196027">
              <w:rPr>
                <w:rFonts w:ascii="標楷體" w:eastAsia="標楷體" w:hAnsi="標楷體" w:cs="Times New Roman"/>
                <w:color w:val="000000"/>
                <w:szCs w:val="24"/>
              </w:rPr>
              <w:t>東區</w:t>
            </w:r>
            <w:r w:rsidRPr="00196027">
              <w:rPr>
                <w:rFonts w:ascii="標楷體" w:eastAsia="標楷體" w:hAnsi="標楷體" w:cs="Times New Roman"/>
                <w:color w:val="000000"/>
                <w:szCs w:val="24"/>
              </w:rPr>
              <w:br/>
              <w:t>東光國民小學</w:t>
            </w:r>
          </w:p>
        </w:tc>
        <w:tc>
          <w:tcPr>
            <w:tcW w:w="2408" w:type="dxa"/>
            <w:tcBorders>
              <w:left w:val="single" w:sz="18" w:space="0" w:color="auto"/>
              <w:bottom w:val="single" w:sz="18" w:space="0" w:color="auto"/>
            </w:tcBorders>
            <w:vAlign w:val="center"/>
          </w:tcPr>
          <w:p w14:paraId="64A13350"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年5月2</w:t>
            </w:r>
            <w:r w:rsidR="008762B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日</w:t>
            </w:r>
            <w:r w:rsidRPr="00196027">
              <w:rPr>
                <w:rFonts w:ascii="標楷體" w:eastAsia="標楷體" w:hAnsi="標楷體" w:cs="Times New Roman"/>
                <w:color w:val="000000"/>
                <w:szCs w:val="24"/>
              </w:rPr>
              <w:br/>
              <w:t>(星期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p>
        </w:tc>
        <w:tc>
          <w:tcPr>
            <w:tcW w:w="2409" w:type="dxa"/>
            <w:tcBorders>
              <w:bottom w:val="single" w:sz="18" w:space="0" w:color="auto"/>
              <w:right w:val="single" w:sz="18" w:space="0" w:color="auto"/>
            </w:tcBorders>
            <w:vAlign w:val="center"/>
          </w:tcPr>
          <w:p w14:paraId="173A6C97" w14:textId="77777777" w:rsidR="00AB694E" w:rsidRPr="00196027" w:rsidRDefault="005F3045" w:rsidP="005F3045">
            <w:pPr>
              <w:adjustRightInd w:val="0"/>
              <w:snapToGrid w:val="0"/>
              <w:spacing w:beforeLines="25" w:before="90"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南市立</w:t>
            </w:r>
            <w:r w:rsidRPr="00196027">
              <w:rPr>
                <w:rFonts w:ascii="標楷體" w:eastAsia="標楷體" w:hAnsi="標楷體" w:cs="Times New Roman"/>
                <w:color w:val="000000"/>
                <w:szCs w:val="24"/>
              </w:rPr>
              <w:br/>
              <w:t>新興國民中學</w:t>
            </w:r>
          </w:p>
        </w:tc>
      </w:tr>
    </w:tbl>
    <w:p w14:paraId="2A3DE4D1" w14:textId="77777777" w:rsidR="00A119AA" w:rsidRPr="00196027" w:rsidRDefault="00A119AA" w:rsidP="00683C53">
      <w:pPr>
        <w:adjustRightInd w:val="0"/>
        <w:snapToGrid w:val="0"/>
        <w:spacing w:beforeLines="100" w:before="360"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六、</w:t>
      </w:r>
      <w:r w:rsidR="00683C53" w:rsidRPr="00196027">
        <w:rPr>
          <w:rFonts w:ascii="標楷體" w:eastAsia="標楷體" w:hAnsi="標楷體" w:cs="Times New Roman"/>
          <w:color w:val="000000"/>
          <w:szCs w:val="24"/>
        </w:rPr>
        <w:t>參加對象與人數</w:t>
      </w:r>
      <w:r w:rsidRPr="00196027">
        <w:rPr>
          <w:rFonts w:ascii="標楷體" w:eastAsia="標楷體" w:hAnsi="標楷體" w:cs="Times New Roman"/>
          <w:color w:val="000000"/>
          <w:szCs w:val="24"/>
        </w:rPr>
        <w:t>：</w:t>
      </w:r>
      <w:r w:rsidR="00CE5FDA">
        <w:rPr>
          <w:rFonts w:ascii="標楷體" w:eastAsia="標楷體" w:hAnsi="標楷體" w:cs="Times New Roman"/>
          <w:color w:val="000000"/>
          <w:szCs w:val="24"/>
        </w:rPr>
        <w:t>本市國民教育輔導團本土語文輔導小組輔導員、本土</w:t>
      </w:r>
      <w:r w:rsidR="00683C53" w:rsidRPr="00196027">
        <w:rPr>
          <w:rFonts w:ascii="標楷體" w:eastAsia="標楷體" w:hAnsi="標楷體" w:cs="Times New Roman"/>
          <w:color w:val="000000"/>
          <w:szCs w:val="24"/>
        </w:rPr>
        <w:t>指導員、本土語</w:t>
      </w:r>
      <w:r w:rsidR="00CE5FDA">
        <w:rPr>
          <w:rFonts w:ascii="標楷體" w:eastAsia="標楷體" w:hAnsi="標楷體" w:cs="Times New Roman" w:hint="eastAsia"/>
          <w:color w:val="000000"/>
          <w:szCs w:val="24"/>
        </w:rPr>
        <w:t>文</w:t>
      </w:r>
      <w:r w:rsidR="00683C53" w:rsidRPr="00196027">
        <w:rPr>
          <w:rFonts w:ascii="標楷體" w:eastAsia="標楷體" w:hAnsi="標楷體" w:cs="Times New Roman"/>
          <w:color w:val="000000"/>
          <w:szCs w:val="24"/>
        </w:rPr>
        <w:t>教師。</w:t>
      </w:r>
    </w:p>
    <w:p w14:paraId="237FF0DB" w14:textId="77777777" w:rsidR="00A119AA" w:rsidRPr="00196027" w:rsidRDefault="00A119AA" w:rsidP="00683C53">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七、研習內容</w:t>
      </w:r>
    </w:p>
    <w:p w14:paraId="7E47CD9B" w14:textId="77777777" w:rsidR="00A119AA" w:rsidRPr="00196027" w:rsidRDefault="00A119AA"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（一）第一場：11</w:t>
      </w:r>
      <w:r w:rsidR="00646BD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年9月2</w:t>
      </w:r>
      <w:r w:rsidR="00646BD7">
        <w:rPr>
          <w:rFonts w:ascii="標楷體" w:eastAsia="標楷體" w:hAnsi="標楷體" w:cs="Times New Roman" w:hint="eastAsia"/>
          <w:color w:val="000000"/>
          <w:szCs w:val="24"/>
        </w:rPr>
        <w:t>1</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w:t>
      </w:r>
      <w:r w:rsidR="009237B7" w:rsidRPr="00196027">
        <w:rPr>
          <w:rFonts w:ascii="標楷體" w:eastAsia="標楷體" w:hAnsi="標楷體" w:cs="Times New Roman"/>
          <w:color w:val="000000"/>
          <w:szCs w:val="24"/>
          <w:lang w:eastAsia="zh-HK"/>
        </w:rPr>
        <w:t>立新化區</w:t>
      </w:r>
      <w:r w:rsidR="009237B7" w:rsidRPr="00196027">
        <w:rPr>
          <w:rFonts w:ascii="標楷體" w:eastAsia="標楷體" w:hAnsi="標楷體" w:cs="Times New Roman"/>
          <w:color w:val="000000"/>
          <w:szCs w:val="24"/>
        </w:rPr>
        <w:t>口埤實</w:t>
      </w:r>
      <w:r w:rsidR="009237B7" w:rsidRPr="00196027">
        <w:rPr>
          <w:rFonts w:ascii="標楷體" w:eastAsia="標楷體" w:hAnsi="標楷體" w:cs="Times New Roman"/>
          <w:color w:val="000000"/>
          <w:szCs w:val="24"/>
          <w:lang w:eastAsia="zh-HK"/>
        </w:rPr>
        <w:t>驗</w:t>
      </w:r>
      <w:r w:rsidR="009237B7" w:rsidRPr="00196027">
        <w:rPr>
          <w:rFonts w:ascii="標楷體" w:eastAsia="標楷體" w:hAnsi="標楷體" w:cs="Times New Roman"/>
          <w:color w:val="000000"/>
          <w:szCs w:val="24"/>
        </w:rPr>
        <w:t>小學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A119AA" w:rsidRPr="00196027" w14:paraId="0D7343CD" w14:textId="77777777" w:rsidTr="00611DD3">
        <w:trPr>
          <w:trHeight w:val="20"/>
          <w:jc w:val="center"/>
        </w:trPr>
        <w:tc>
          <w:tcPr>
            <w:tcW w:w="1843" w:type="dxa"/>
          </w:tcPr>
          <w:p w14:paraId="23A7C186"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75B8023A"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2F3A4F07" w14:textId="77777777" w:rsidR="00A119AA" w:rsidRPr="00196027" w:rsidRDefault="002A418B"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w:t>
            </w:r>
            <w:r w:rsidR="00A119AA" w:rsidRPr="00196027">
              <w:rPr>
                <w:rFonts w:ascii="標楷體" w:eastAsia="標楷體" w:hAnsi="標楷體" w:cs="Times New Roman"/>
                <w:color w:val="000000"/>
                <w:szCs w:val="24"/>
              </w:rPr>
              <w:t>主講人</w:t>
            </w:r>
          </w:p>
        </w:tc>
        <w:tc>
          <w:tcPr>
            <w:tcW w:w="1417" w:type="dxa"/>
          </w:tcPr>
          <w:p w14:paraId="6AF67F01"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A119AA" w:rsidRPr="00196027" w14:paraId="132B1B30" w14:textId="77777777" w:rsidTr="00611DD3">
        <w:trPr>
          <w:trHeight w:val="20"/>
          <w:jc w:val="center"/>
        </w:trPr>
        <w:tc>
          <w:tcPr>
            <w:tcW w:w="1843" w:type="dxa"/>
            <w:vAlign w:val="center"/>
          </w:tcPr>
          <w:p w14:paraId="19FCBB75" w14:textId="77777777" w:rsidR="00A119AA" w:rsidRPr="00196027" w:rsidRDefault="00001FFD"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w:t>
            </w:r>
            <w:r w:rsidR="00A119AA" w:rsidRPr="00196027">
              <w:rPr>
                <w:rFonts w:ascii="標楷體" w:eastAsia="標楷體" w:hAnsi="標楷體" w:cs="Times New Roman"/>
                <w:color w:val="000000"/>
                <w:szCs w:val="24"/>
              </w:rPr>
              <w:t>30</w:t>
            </w:r>
          </w:p>
        </w:tc>
        <w:tc>
          <w:tcPr>
            <w:tcW w:w="3442" w:type="dxa"/>
            <w:vAlign w:val="center"/>
          </w:tcPr>
          <w:p w14:paraId="0FB042E3" w14:textId="77777777" w:rsidR="00A119AA" w:rsidRPr="00196027" w:rsidRDefault="00A119AA" w:rsidP="00BD30D6">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報到</w:t>
            </w:r>
          </w:p>
        </w:tc>
        <w:tc>
          <w:tcPr>
            <w:tcW w:w="1945" w:type="dxa"/>
          </w:tcPr>
          <w:p w14:paraId="7802A799" w14:textId="77777777" w:rsidR="00A119AA" w:rsidRPr="00196027" w:rsidRDefault="002A418B"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輔導團團員</w:t>
            </w:r>
          </w:p>
        </w:tc>
        <w:tc>
          <w:tcPr>
            <w:tcW w:w="1417" w:type="dxa"/>
            <w:vAlign w:val="center"/>
          </w:tcPr>
          <w:p w14:paraId="18E48E13" w14:textId="77777777" w:rsidR="00A119AA" w:rsidRPr="00196027" w:rsidRDefault="00A119AA" w:rsidP="005E5698">
            <w:pPr>
              <w:spacing w:afterLines="25" w:after="90"/>
              <w:jc w:val="center"/>
              <w:rPr>
                <w:rFonts w:ascii="標楷體" w:eastAsia="標楷體" w:hAnsi="標楷體" w:cs="Times New Roman"/>
                <w:color w:val="000000"/>
                <w:szCs w:val="24"/>
              </w:rPr>
            </w:pPr>
          </w:p>
        </w:tc>
      </w:tr>
      <w:tr w:rsidR="00A119AA" w:rsidRPr="00196027" w14:paraId="1068378D" w14:textId="77777777" w:rsidTr="00611DD3">
        <w:trPr>
          <w:trHeight w:val="20"/>
          <w:jc w:val="center"/>
        </w:trPr>
        <w:tc>
          <w:tcPr>
            <w:tcW w:w="1843" w:type="dxa"/>
            <w:vAlign w:val="center"/>
          </w:tcPr>
          <w:p w14:paraId="77BEC153"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w:t>
            </w:r>
            <w:r w:rsidR="00001FFD" w:rsidRPr="00196027">
              <w:rPr>
                <w:rFonts w:ascii="標楷體" w:eastAsia="標楷體" w:hAnsi="標楷體" w:cs="Times New Roman"/>
                <w:color w:val="000000"/>
                <w:szCs w:val="24"/>
              </w:rPr>
              <w:t>：</w:t>
            </w:r>
            <w:r w:rsidRPr="00196027">
              <w:rPr>
                <w:rFonts w:ascii="標楷體" w:eastAsia="標楷體" w:hAnsi="標楷體" w:cs="Times New Roman"/>
                <w:color w:val="000000"/>
                <w:szCs w:val="24"/>
              </w:rPr>
              <w:t>30~15：00</w:t>
            </w:r>
          </w:p>
        </w:tc>
        <w:tc>
          <w:tcPr>
            <w:tcW w:w="3442" w:type="dxa"/>
            <w:vAlign w:val="center"/>
          </w:tcPr>
          <w:p w14:paraId="6C0B7287" w14:textId="77777777" w:rsidR="00A119AA" w:rsidRPr="00196027" w:rsidRDefault="00A119AA" w:rsidP="006006D7">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本土語文</w:t>
            </w:r>
            <w:r w:rsidR="00646BD7">
              <w:rPr>
                <w:rFonts w:ascii="標楷體" w:eastAsia="標楷體" w:hAnsi="標楷體" w:cs="Times New Roman" w:hint="eastAsia"/>
                <w:color w:val="000000"/>
                <w:szCs w:val="24"/>
              </w:rPr>
              <w:t>差異化</w:t>
            </w:r>
            <w:proofErr w:type="gramStart"/>
            <w:r w:rsidRPr="00196027">
              <w:rPr>
                <w:rFonts w:ascii="標楷體" w:eastAsia="標楷體" w:hAnsi="標楷體" w:cs="Times New Roman"/>
                <w:color w:val="000000"/>
                <w:szCs w:val="24"/>
                <w:lang w:eastAsia="zh-HK"/>
              </w:rPr>
              <w:t>教學</w:t>
            </w:r>
            <w:r w:rsidR="00646BD7">
              <w:rPr>
                <w:rFonts w:ascii="標楷體" w:eastAsia="標楷體" w:hAnsi="標楷體" w:cs="Times New Roman" w:hint="eastAsia"/>
                <w:color w:val="000000"/>
                <w:szCs w:val="24"/>
                <w:lang w:eastAsia="zh-HK"/>
              </w:rPr>
              <w:t>式例</w:t>
            </w:r>
            <w:proofErr w:type="gramEnd"/>
          </w:p>
        </w:tc>
        <w:tc>
          <w:tcPr>
            <w:tcW w:w="1945" w:type="dxa"/>
          </w:tcPr>
          <w:p w14:paraId="0E359C1B" w14:textId="77777777" w:rsidR="00A119AA" w:rsidRPr="00196027" w:rsidRDefault="00A119AA" w:rsidP="00BD30D6">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央團輔導員</w:t>
            </w:r>
            <w:proofErr w:type="gramEnd"/>
            <w:r w:rsidR="006006D7" w:rsidRPr="00196027">
              <w:rPr>
                <w:rFonts w:ascii="標楷體" w:eastAsia="標楷體" w:hAnsi="標楷體" w:cs="Times New Roman"/>
                <w:color w:val="000000"/>
                <w:szCs w:val="24"/>
              </w:rPr>
              <w:br/>
            </w:r>
            <w:r w:rsidR="00646BD7">
              <w:rPr>
                <w:rFonts w:ascii="標楷體" w:eastAsia="標楷體" w:hAnsi="標楷體" w:cs="Times New Roman" w:hint="eastAsia"/>
                <w:color w:val="000000"/>
                <w:szCs w:val="24"/>
              </w:rPr>
              <w:t>王崇憲</w:t>
            </w:r>
            <w:r w:rsidRPr="00196027">
              <w:rPr>
                <w:rFonts w:ascii="標楷體" w:eastAsia="標楷體" w:hAnsi="標楷體" w:cs="Times New Roman"/>
                <w:color w:val="000000"/>
                <w:szCs w:val="24"/>
              </w:rPr>
              <w:t>老師</w:t>
            </w:r>
          </w:p>
        </w:tc>
        <w:tc>
          <w:tcPr>
            <w:tcW w:w="1417" w:type="dxa"/>
            <w:vAlign w:val="center"/>
          </w:tcPr>
          <w:p w14:paraId="39B28369" w14:textId="77777777" w:rsidR="00A119AA" w:rsidRPr="00196027" w:rsidRDefault="00456D30" w:rsidP="005E569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外聘2H</w:t>
            </w:r>
          </w:p>
        </w:tc>
      </w:tr>
      <w:tr w:rsidR="00A119AA" w:rsidRPr="00196027" w14:paraId="7E71841B" w14:textId="77777777" w:rsidTr="00611DD3">
        <w:trPr>
          <w:trHeight w:val="20"/>
          <w:jc w:val="center"/>
        </w:trPr>
        <w:tc>
          <w:tcPr>
            <w:tcW w:w="1843" w:type="dxa"/>
            <w:vAlign w:val="center"/>
          </w:tcPr>
          <w:p w14:paraId="0927DEFD"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59A23D51" w14:textId="77777777" w:rsidR="00A119AA" w:rsidRPr="00196027" w:rsidRDefault="00646BD7" w:rsidP="006006D7">
            <w:pPr>
              <w:spacing w:afterLines="25" w:after="90"/>
              <w:jc w:val="both"/>
              <w:rPr>
                <w:rFonts w:ascii="標楷體" w:eastAsia="標楷體" w:hAnsi="標楷體" w:cs="Times New Roman"/>
                <w:color w:val="000000"/>
                <w:szCs w:val="24"/>
              </w:rPr>
            </w:pPr>
            <w:r>
              <w:rPr>
                <w:rFonts w:ascii="標楷體" w:eastAsia="標楷體" w:hAnsi="標楷體" w:cs="Times New Roman" w:hint="eastAsia"/>
                <w:color w:val="000000"/>
                <w:szCs w:val="24"/>
              </w:rPr>
              <w:t>本土語文</w:t>
            </w:r>
            <w:r w:rsidRPr="00646BD7">
              <w:rPr>
                <w:rFonts w:ascii="標楷體" w:eastAsia="標楷體" w:hAnsi="標楷體" w:cs="Times New Roman" w:hint="eastAsia"/>
                <w:color w:val="000000"/>
                <w:szCs w:val="24"/>
              </w:rPr>
              <w:t>差異化教學實踐與省思</w:t>
            </w:r>
          </w:p>
        </w:tc>
        <w:tc>
          <w:tcPr>
            <w:tcW w:w="1945" w:type="dxa"/>
            <w:vAlign w:val="center"/>
          </w:tcPr>
          <w:p w14:paraId="4017291D" w14:textId="77777777" w:rsidR="00A119AA" w:rsidRPr="00196027" w:rsidRDefault="00A119AA" w:rsidP="00BD30D6">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央團輔導員</w:t>
            </w:r>
            <w:proofErr w:type="gramEnd"/>
            <w:r w:rsidR="006006D7" w:rsidRPr="00196027">
              <w:rPr>
                <w:rFonts w:ascii="標楷體" w:eastAsia="標楷體" w:hAnsi="標楷體" w:cs="Times New Roman"/>
                <w:color w:val="000000"/>
                <w:szCs w:val="24"/>
              </w:rPr>
              <w:br/>
            </w:r>
            <w:r w:rsidR="00646BD7">
              <w:rPr>
                <w:rFonts w:ascii="標楷體" w:eastAsia="標楷體" w:hAnsi="標楷體" w:cs="Times New Roman" w:hint="eastAsia"/>
                <w:color w:val="000000"/>
                <w:szCs w:val="24"/>
              </w:rPr>
              <w:t>王崇憲</w:t>
            </w:r>
            <w:r w:rsidRPr="00196027">
              <w:rPr>
                <w:rFonts w:ascii="標楷體" w:eastAsia="標楷體" w:hAnsi="標楷體" w:cs="Times New Roman"/>
                <w:color w:val="000000"/>
                <w:szCs w:val="24"/>
              </w:rPr>
              <w:t>老師</w:t>
            </w:r>
          </w:p>
        </w:tc>
        <w:tc>
          <w:tcPr>
            <w:tcW w:w="1417" w:type="dxa"/>
            <w:vAlign w:val="center"/>
          </w:tcPr>
          <w:p w14:paraId="53910B76" w14:textId="77777777" w:rsidR="00A119AA" w:rsidRPr="00196027" w:rsidRDefault="00456D30" w:rsidP="005E569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外聘1H</w:t>
            </w:r>
          </w:p>
        </w:tc>
      </w:tr>
      <w:tr w:rsidR="00A119AA" w:rsidRPr="00196027" w14:paraId="71919877" w14:textId="77777777" w:rsidTr="00611DD3">
        <w:trPr>
          <w:trHeight w:val="20"/>
          <w:jc w:val="center"/>
        </w:trPr>
        <w:tc>
          <w:tcPr>
            <w:tcW w:w="1843" w:type="dxa"/>
            <w:vAlign w:val="center"/>
          </w:tcPr>
          <w:p w14:paraId="63E602A2" w14:textId="77777777" w:rsidR="00A119AA" w:rsidRPr="00196027" w:rsidRDefault="00A119AA"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09FFE064" w14:textId="77777777" w:rsidR="00A119AA" w:rsidRPr="00196027" w:rsidRDefault="00A119AA" w:rsidP="00BD30D6">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38500025" w14:textId="77777777" w:rsidR="00A119AA" w:rsidRPr="00196027" w:rsidRDefault="00456D30" w:rsidP="00BD30D6">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70225E89" w14:textId="77777777" w:rsidR="00A119AA" w:rsidRPr="00196027" w:rsidRDefault="00A119AA" w:rsidP="005E5698">
            <w:pPr>
              <w:spacing w:afterLines="25" w:after="90"/>
              <w:jc w:val="center"/>
              <w:rPr>
                <w:rFonts w:ascii="標楷體" w:eastAsia="標楷體" w:hAnsi="標楷體" w:cs="Times New Roman"/>
                <w:color w:val="000000"/>
                <w:szCs w:val="24"/>
              </w:rPr>
            </w:pPr>
          </w:p>
        </w:tc>
      </w:tr>
    </w:tbl>
    <w:p w14:paraId="7993003E" w14:textId="77777777" w:rsidR="00A119AA" w:rsidRPr="00196027" w:rsidRDefault="00A119AA" w:rsidP="00DD6CAE">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（二）第二場：11</w:t>
      </w:r>
      <w:r w:rsidR="00646BD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年10月2</w:t>
      </w:r>
      <w:r w:rsidR="00646BD7">
        <w:rPr>
          <w:rFonts w:ascii="標楷體" w:eastAsia="標楷體" w:hAnsi="標楷體" w:cs="Times New Roman" w:hint="eastAsia"/>
          <w:color w:val="000000"/>
          <w:szCs w:val="24"/>
        </w:rPr>
        <w:t>6</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w:t>
      </w:r>
      <w:r w:rsidR="009237B7" w:rsidRPr="00196027">
        <w:rPr>
          <w:rFonts w:ascii="標楷體" w:eastAsia="標楷體" w:hAnsi="標楷體" w:cs="Times New Roman"/>
          <w:color w:val="000000"/>
          <w:szCs w:val="24"/>
          <w:lang w:eastAsia="zh-HK"/>
        </w:rPr>
        <w:t>立</w:t>
      </w:r>
      <w:r w:rsidR="009237B7" w:rsidRPr="00196027">
        <w:rPr>
          <w:rFonts w:ascii="標楷體" w:eastAsia="標楷體" w:hAnsi="標楷體" w:cs="Times New Roman"/>
          <w:color w:val="000000"/>
          <w:szCs w:val="24"/>
        </w:rPr>
        <w:t>復興國民中學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7C6E10CD" w14:textId="77777777" w:rsidTr="00611DD3">
        <w:trPr>
          <w:trHeight w:val="20"/>
          <w:jc w:val="center"/>
        </w:trPr>
        <w:tc>
          <w:tcPr>
            <w:tcW w:w="1843" w:type="dxa"/>
          </w:tcPr>
          <w:p w14:paraId="177D43D6"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3BA01F37"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08DA5CD9"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3C289878"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6ED3FBC2" w14:textId="77777777" w:rsidTr="00611DD3">
        <w:trPr>
          <w:trHeight w:val="20"/>
          <w:jc w:val="center"/>
        </w:trPr>
        <w:tc>
          <w:tcPr>
            <w:tcW w:w="1843" w:type="dxa"/>
            <w:vAlign w:val="center"/>
          </w:tcPr>
          <w:p w14:paraId="2587872E"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vAlign w:val="center"/>
          </w:tcPr>
          <w:p w14:paraId="5B59A92E" w14:textId="77777777" w:rsidR="002A418B" w:rsidRPr="00196027" w:rsidRDefault="002A418B"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報到</w:t>
            </w:r>
          </w:p>
        </w:tc>
        <w:tc>
          <w:tcPr>
            <w:tcW w:w="1945" w:type="dxa"/>
          </w:tcPr>
          <w:p w14:paraId="19BC2FC4" w14:textId="77777777" w:rsidR="002A418B" w:rsidRPr="00196027" w:rsidRDefault="00456D30"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rPr>
              <w:t>輔導團團員</w:t>
            </w:r>
          </w:p>
        </w:tc>
        <w:tc>
          <w:tcPr>
            <w:tcW w:w="1417" w:type="dxa"/>
            <w:vAlign w:val="center"/>
          </w:tcPr>
          <w:p w14:paraId="638134D0"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456D30" w:rsidRPr="00196027" w14:paraId="2F24C562" w14:textId="77777777" w:rsidTr="00611DD3">
        <w:trPr>
          <w:trHeight w:val="20"/>
          <w:jc w:val="center"/>
        </w:trPr>
        <w:tc>
          <w:tcPr>
            <w:tcW w:w="1843" w:type="dxa"/>
            <w:vAlign w:val="center"/>
          </w:tcPr>
          <w:p w14:paraId="556E2667"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7DC43107"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proofErr w:type="gramStart"/>
            <w:r w:rsidRPr="00196027">
              <w:rPr>
                <w:rFonts w:ascii="標楷體" w:eastAsia="標楷體" w:hAnsi="標楷體" w:cs="Times New Roman"/>
                <w:color w:val="000000"/>
                <w:szCs w:val="24"/>
              </w:rPr>
              <w:t>沉</w:t>
            </w:r>
            <w:proofErr w:type="gramEnd"/>
            <w:r w:rsidRPr="00196027">
              <w:rPr>
                <w:rFonts w:ascii="標楷體" w:eastAsia="標楷體" w:hAnsi="標楷體" w:cs="Times New Roman"/>
                <w:color w:val="000000"/>
                <w:szCs w:val="24"/>
                <w:lang w:eastAsia="zh-HK"/>
              </w:rPr>
              <w:t>浸式教學</w:t>
            </w:r>
            <w:r w:rsidRPr="00196027">
              <w:rPr>
                <w:rFonts w:ascii="標楷體" w:eastAsia="標楷體" w:hAnsi="標楷體" w:cs="Times New Roman"/>
                <w:color w:val="000000"/>
                <w:szCs w:val="24"/>
              </w:rPr>
              <w:t>人才增能</w:t>
            </w:r>
          </w:p>
        </w:tc>
        <w:tc>
          <w:tcPr>
            <w:tcW w:w="1945" w:type="dxa"/>
          </w:tcPr>
          <w:p w14:paraId="6A99E428"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馮勝雄老師</w:t>
            </w:r>
          </w:p>
        </w:tc>
        <w:tc>
          <w:tcPr>
            <w:tcW w:w="1417" w:type="dxa"/>
            <w:vAlign w:val="center"/>
          </w:tcPr>
          <w:p w14:paraId="2CD2D43C"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外聘2H</w:t>
            </w:r>
          </w:p>
        </w:tc>
      </w:tr>
      <w:tr w:rsidR="00456D30" w:rsidRPr="00196027" w14:paraId="40ED5FB2" w14:textId="77777777" w:rsidTr="00611DD3">
        <w:trPr>
          <w:trHeight w:val="20"/>
          <w:jc w:val="center"/>
        </w:trPr>
        <w:tc>
          <w:tcPr>
            <w:tcW w:w="1843" w:type="dxa"/>
            <w:vAlign w:val="center"/>
          </w:tcPr>
          <w:p w14:paraId="30B5144C"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2DD87D54"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proofErr w:type="gramStart"/>
            <w:r w:rsidRPr="00196027">
              <w:rPr>
                <w:rFonts w:ascii="標楷體" w:eastAsia="標楷體" w:hAnsi="標楷體" w:cs="Times New Roman"/>
                <w:color w:val="000000"/>
                <w:szCs w:val="24"/>
              </w:rPr>
              <w:t>沉</w:t>
            </w:r>
            <w:proofErr w:type="gramEnd"/>
            <w:r w:rsidRPr="00196027">
              <w:rPr>
                <w:rFonts w:ascii="標楷體" w:eastAsia="標楷體" w:hAnsi="標楷體" w:cs="Times New Roman"/>
                <w:color w:val="000000"/>
                <w:szCs w:val="24"/>
                <w:lang w:eastAsia="zh-HK"/>
              </w:rPr>
              <w:t>浸式教學</w:t>
            </w:r>
            <w:r w:rsidRPr="00196027">
              <w:rPr>
                <w:rFonts w:ascii="標楷體" w:eastAsia="標楷體" w:hAnsi="標楷體" w:cs="Times New Roman"/>
                <w:color w:val="000000"/>
                <w:szCs w:val="24"/>
              </w:rPr>
              <w:t>人才增能</w:t>
            </w:r>
          </w:p>
        </w:tc>
        <w:tc>
          <w:tcPr>
            <w:tcW w:w="1945" w:type="dxa"/>
            <w:vAlign w:val="center"/>
          </w:tcPr>
          <w:p w14:paraId="654CD18F"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馮勝雄老師</w:t>
            </w:r>
          </w:p>
        </w:tc>
        <w:tc>
          <w:tcPr>
            <w:tcW w:w="1417" w:type="dxa"/>
            <w:vAlign w:val="center"/>
          </w:tcPr>
          <w:p w14:paraId="4F10572E"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外聘1H</w:t>
            </w:r>
          </w:p>
        </w:tc>
      </w:tr>
      <w:tr w:rsidR="00456D30" w:rsidRPr="00196027" w14:paraId="10BC20A3" w14:textId="77777777" w:rsidTr="00611DD3">
        <w:trPr>
          <w:trHeight w:val="20"/>
          <w:jc w:val="center"/>
        </w:trPr>
        <w:tc>
          <w:tcPr>
            <w:tcW w:w="1843" w:type="dxa"/>
            <w:vAlign w:val="center"/>
          </w:tcPr>
          <w:p w14:paraId="6D7CFD4A"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6F0DE09D"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026ED40F"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70CA0203"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1C3CB4DB" w14:textId="77777777" w:rsidR="00A119AA" w:rsidRPr="00196027" w:rsidRDefault="00A119AA" w:rsidP="00DD6CAE">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（三）第三場：11</w:t>
      </w:r>
      <w:r w:rsidR="00646BD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年11月2</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w:t>
      </w:r>
      <w:r w:rsidR="009237B7" w:rsidRPr="00196027">
        <w:rPr>
          <w:rFonts w:ascii="標楷體" w:eastAsia="標楷體" w:hAnsi="標楷體" w:cs="Times New Roman"/>
          <w:color w:val="000000"/>
          <w:szCs w:val="24"/>
          <w:lang w:eastAsia="zh-HK"/>
        </w:rPr>
        <w:t>立民德</w:t>
      </w:r>
      <w:r w:rsidR="009237B7" w:rsidRPr="00196027">
        <w:rPr>
          <w:rFonts w:ascii="標楷體" w:eastAsia="標楷體" w:hAnsi="標楷體" w:cs="Times New Roman"/>
          <w:color w:val="000000"/>
          <w:szCs w:val="24"/>
        </w:rPr>
        <w:t>國民中學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594D09B9" w14:textId="77777777" w:rsidTr="00611DD3">
        <w:trPr>
          <w:trHeight w:val="20"/>
          <w:jc w:val="center"/>
        </w:trPr>
        <w:tc>
          <w:tcPr>
            <w:tcW w:w="1843" w:type="dxa"/>
          </w:tcPr>
          <w:p w14:paraId="5FF2EC68"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05642A20"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6EB0C704"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0ECFE9E7"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118A1444" w14:textId="77777777" w:rsidTr="00611DD3">
        <w:trPr>
          <w:trHeight w:val="20"/>
          <w:jc w:val="center"/>
        </w:trPr>
        <w:tc>
          <w:tcPr>
            <w:tcW w:w="1843" w:type="dxa"/>
            <w:vAlign w:val="center"/>
          </w:tcPr>
          <w:p w14:paraId="7B7AF0FE"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vAlign w:val="center"/>
          </w:tcPr>
          <w:p w14:paraId="367C4AF7" w14:textId="77777777" w:rsidR="002A418B" w:rsidRPr="00196027" w:rsidRDefault="002A418B"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報到</w:t>
            </w:r>
          </w:p>
        </w:tc>
        <w:tc>
          <w:tcPr>
            <w:tcW w:w="1945" w:type="dxa"/>
            <w:vAlign w:val="center"/>
          </w:tcPr>
          <w:p w14:paraId="5954C7F6" w14:textId="77777777" w:rsidR="002A418B" w:rsidRPr="00196027" w:rsidRDefault="00456D30"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rPr>
              <w:t>輔導團團員</w:t>
            </w:r>
          </w:p>
        </w:tc>
        <w:tc>
          <w:tcPr>
            <w:tcW w:w="1417" w:type="dxa"/>
            <w:vAlign w:val="center"/>
          </w:tcPr>
          <w:p w14:paraId="2488073A"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2A418B" w:rsidRPr="00196027" w14:paraId="4526E388" w14:textId="77777777" w:rsidTr="00611DD3">
        <w:trPr>
          <w:trHeight w:val="20"/>
          <w:jc w:val="center"/>
        </w:trPr>
        <w:tc>
          <w:tcPr>
            <w:tcW w:w="1843" w:type="dxa"/>
            <w:vAlign w:val="center"/>
          </w:tcPr>
          <w:p w14:paraId="79382029"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7936AC38" w14:textId="77777777" w:rsidR="002A418B" w:rsidRPr="00196027" w:rsidRDefault="002A418B" w:rsidP="00667C3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本土語文課程教學案例分享</w:t>
            </w:r>
            <w:proofErr w:type="gramStart"/>
            <w:r w:rsidRPr="00196027">
              <w:rPr>
                <w:rFonts w:ascii="標楷體" w:eastAsia="標楷體" w:hAnsi="標楷體" w:cs="Times New Roman"/>
                <w:color w:val="000000"/>
                <w:szCs w:val="24"/>
              </w:rPr>
              <w:t>一</w:t>
            </w:r>
            <w:proofErr w:type="gramEnd"/>
          </w:p>
        </w:tc>
        <w:tc>
          <w:tcPr>
            <w:tcW w:w="1945" w:type="dxa"/>
            <w:vAlign w:val="center"/>
          </w:tcPr>
          <w:p w14:paraId="4179CCC4" w14:textId="77777777" w:rsidR="002A418B"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蕭</w:t>
            </w:r>
            <w:proofErr w:type="gramStart"/>
            <w:r w:rsidR="00683E80">
              <w:rPr>
                <w:rFonts w:ascii="標楷體" w:eastAsia="標楷體" w:hAnsi="標楷體" w:cs="Times New Roman" w:hint="eastAsia"/>
                <w:color w:val="000000"/>
                <w:szCs w:val="24"/>
              </w:rPr>
              <w:t>苡</w:t>
            </w:r>
            <w:proofErr w:type="gramEnd"/>
            <w:r w:rsidR="00683E80">
              <w:rPr>
                <w:rFonts w:ascii="標楷體" w:eastAsia="標楷體" w:hAnsi="標楷體" w:cs="Times New Roman" w:hint="eastAsia"/>
                <w:color w:val="000000"/>
                <w:szCs w:val="24"/>
              </w:rPr>
              <w:t>菲主任</w:t>
            </w:r>
          </w:p>
        </w:tc>
        <w:tc>
          <w:tcPr>
            <w:tcW w:w="1417" w:type="dxa"/>
            <w:vAlign w:val="center"/>
          </w:tcPr>
          <w:p w14:paraId="78B14EBF" w14:textId="77777777" w:rsidR="002A418B" w:rsidRPr="00196027" w:rsidRDefault="0034628C" w:rsidP="005E5698">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2A418B" w:rsidRPr="00196027" w14:paraId="03F3BBDE" w14:textId="77777777" w:rsidTr="00611DD3">
        <w:trPr>
          <w:trHeight w:val="20"/>
          <w:jc w:val="center"/>
        </w:trPr>
        <w:tc>
          <w:tcPr>
            <w:tcW w:w="1843" w:type="dxa"/>
            <w:vAlign w:val="center"/>
          </w:tcPr>
          <w:p w14:paraId="7FF3B2D7"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4320EB86" w14:textId="77777777" w:rsidR="002A418B" w:rsidRPr="00196027" w:rsidRDefault="002A418B" w:rsidP="00667C3D">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本土語文課程教學案例分享二</w:t>
            </w:r>
          </w:p>
        </w:tc>
        <w:tc>
          <w:tcPr>
            <w:tcW w:w="1945" w:type="dxa"/>
            <w:vAlign w:val="center"/>
          </w:tcPr>
          <w:p w14:paraId="60F8529D" w14:textId="77777777" w:rsidR="002A418B" w:rsidRPr="00196027" w:rsidRDefault="0034628C"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趙克中校長</w:t>
            </w:r>
          </w:p>
        </w:tc>
        <w:tc>
          <w:tcPr>
            <w:tcW w:w="1417" w:type="dxa"/>
            <w:vAlign w:val="center"/>
          </w:tcPr>
          <w:p w14:paraId="31863032" w14:textId="77777777" w:rsidR="002A418B" w:rsidRPr="00196027" w:rsidRDefault="0034628C" w:rsidP="005E5698">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6DE48316" w14:textId="77777777" w:rsidTr="00611DD3">
        <w:trPr>
          <w:trHeight w:val="20"/>
          <w:jc w:val="center"/>
        </w:trPr>
        <w:tc>
          <w:tcPr>
            <w:tcW w:w="1843" w:type="dxa"/>
            <w:vAlign w:val="center"/>
          </w:tcPr>
          <w:p w14:paraId="387AF4FD"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6015505F"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2CB92AC6"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56AAB4BC"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7285C752" w14:textId="77777777" w:rsidR="00A119AA" w:rsidRPr="00196027" w:rsidRDefault="00A119AA" w:rsidP="00683C53">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（四）第四場：11</w:t>
      </w:r>
      <w:r w:rsidR="00646BD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年12月2</w:t>
      </w:r>
      <w:r w:rsidR="00646BD7">
        <w:rPr>
          <w:rFonts w:ascii="標楷體" w:eastAsia="標楷體" w:hAnsi="標楷體" w:cs="Times New Roman" w:hint="eastAsia"/>
          <w:color w:val="000000"/>
          <w:szCs w:val="24"/>
        </w:rPr>
        <w:t>1</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w:t>
      </w:r>
      <w:r w:rsidR="009237B7" w:rsidRPr="00196027">
        <w:rPr>
          <w:rFonts w:ascii="標楷體" w:eastAsia="標楷體" w:hAnsi="標楷體" w:cs="Times New Roman"/>
          <w:color w:val="000000"/>
          <w:szCs w:val="24"/>
          <w:lang w:eastAsia="zh-HK"/>
        </w:rPr>
        <w:t>立</w:t>
      </w:r>
      <w:r w:rsidR="009237B7" w:rsidRPr="00196027">
        <w:rPr>
          <w:rFonts w:ascii="標楷體" w:eastAsia="標楷體" w:hAnsi="標楷體" w:cs="Times New Roman"/>
          <w:color w:val="000000"/>
          <w:szCs w:val="24"/>
        </w:rPr>
        <w:t>東區東光</w:t>
      </w:r>
      <w:r w:rsidR="009237B7" w:rsidRPr="00196027">
        <w:rPr>
          <w:rFonts w:ascii="標楷體" w:eastAsia="標楷體" w:hAnsi="標楷體" w:cs="Times New Roman"/>
          <w:color w:val="000000"/>
          <w:szCs w:val="24"/>
          <w:lang w:eastAsia="zh-HK"/>
        </w:rPr>
        <w:t>國</w:t>
      </w:r>
      <w:r w:rsidR="009237B7" w:rsidRPr="00196027">
        <w:rPr>
          <w:rFonts w:ascii="標楷體" w:eastAsia="標楷體" w:hAnsi="標楷體" w:cs="Times New Roman"/>
          <w:color w:val="000000"/>
          <w:szCs w:val="24"/>
        </w:rPr>
        <w:t>小</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2977F0AC" w14:textId="77777777" w:rsidTr="00611DD3">
        <w:trPr>
          <w:trHeight w:val="20"/>
          <w:jc w:val="center"/>
        </w:trPr>
        <w:tc>
          <w:tcPr>
            <w:tcW w:w="1843" w:type="dxa"/>
          </w:tcPr>
          <w:p w14:paraId="113C7706"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57AED9C0"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69E479E8"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7D25AD57"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320E201E" w14:textId="77777777" w:rsidTr="00611DD3">
        <w:trPr>
          <w:trHeight w:val="20"/>
          <w:jc w:val="center"/>
        </w:trPr>
        <w:tc>
          <w:tcPr>
            <w:tcW w:w="1843" w:type="dxa"/>
            <w:vAlign w:val="center"/>
          </w:tcPr>
          <w:p w14:paraId="7958B8F1"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13：00~13：30</w:t>
            </w:r>
          </w:p>
        </w:tc>
        <w:tc>
          <w:tcPr>
            <w:tcW w:w="3442" w:type="dxa"/>
            <w:vAlign w:val="center"/>
          </w:tcPr>
          <w:p w14:paraId="5BBBFA2C" w14:textId="77777777" w:rsidR="002A418B" w:rsidRPr="00196027" w:rsidRDefault="002A418B"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報到</w:t>
            </w:r>
          </w:p>
        </w:tc>
        <w:tc>
          <w:tcPr>
            <w:tcW w:w="1945" w:type="dxa"/>
            <w:vAlign w:val="center"/>
          </w:tcPr>
          <w:p w14:paraId="5579574E" w14:textId="77777777" w:rsidR="002A418B" w:rsidRPr="00196027" w:rsidRDefault="00456D30"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rPr>
              <w:t>輔導團團員</w:t>
            </w:r>
          </w:p>
        </w:tc>
        <w:tc>
          <w:tcPr>
            <w:tcW w:w="1417" w:type="dxa"/>
            <w:vAlign w:val="center"/>
          </w:tcPr>
          <w:p w14:paraId="2B1725B3"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34628C" w:rsidRPr="00196027" w14:paraId="393C7AB9" w14:textId="77777777" w:rsidTr="00611DD3">
        <w:trPr>
          <w:trHeight w:val="20"/>
          <w:jc w:val="center"/>
        </w:trPr>
        <w:tc>
          <w:tcPr>
            <w:tcW w:w="1843" w:type="dxa"/>
            <w:vAlign w:val="center"/>
          </w:tcPr>
          <w:p w14:paraId="62F2DB70"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19D94EE7" w14:textId="77777777" w:rsidR="0034628C" w:rsidRPr="00196027" w:rsidRDefault="0034628C" w:rsidP="00667C3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本土語文課程教學案例分享三</w:t>
            </w:r>
          </w:p>
        </w:tc>
        <w:tc>
          <w:tcPr>
            <w:tcW w:w="1945" w:type="dxa"/>
            <w:vAlign w:val="center"/>
          </w:tcPr>
          <w:p w14:paraId="40B4A705"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翁瑞鴻老師</w:t>
            </w:r>
          </w:p>
        </w:tc>
        <w:tc>
          <w:tcPr>
            <w:tcW w:w="1417" w:type="dxa"/>
            <w:vAlign w:val="center"/>
          </w:tcPr>
          <w:p w14:paraId="6D784002"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34628C" w:rsidRPr="00196027" w14:paraId="509BB313" w14:textId="77777777" w:rsidTr="00611DD3">
        <w:trPr>
          <w:trHeight w:val="20"/>
          <w:jc w:val="center"/>
        </w:trPr>
        <w:tc>
          <w:tcPr>
            <w:tcW w:w="1843" w:type="dxa"/>
            <w:vAlign w:val="center"/>
          </w:tcPr>
          <w:p w14:paraId="603CD78F"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19266650" w14:textId="77777777" w:rsidR="0034628C" w:rsidRPr="00196027" w:rsidRDefault="0034628C" w:rsidP="00667C3D">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本土語文課程教學案例分享四</w:t>
            </w:r>
          </w:p>
        </w:tc>
        <w:tc>
          <w:tcPr>
            <w:tcW w:w="1945" w:type="dxa"/>
            <w:vAlign w:val="center"/>
          </w:tcPr>
          <w:p w14:paraId="712FCAF9"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林義順校長</w:t>
            </w:r>
          </w:p>
        </w:tc>
        <w:tc>
          <w:tcPr>
            <w:tcW w:w="1417" w:type="dxa"/>
            <w:vAlign w:val="center"/>
          </w:tcPr>
          <w:p w14:paraId="518AB056"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6BF8B52E" w14:textId="77777777" w:rsidTr="00611DD3">
        <w:trPr>
          <w:trHeight w:val="20"/>
          <w:jc w:val="center"/>
        </w:trPr>
        <w:tc>
          <w:tcPr>
            <w:tcW w:w="1843" w:type="dxa"/>
            <w:vAlign w:val="center"/>
          </w:tcPr>
          <w:p w14:paraId="0031C5F5"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10840A9E"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3498153C"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49736BBB"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3F4B9428" w14:textId="77777777" w:rsidR="00A119AA" w:rsidRPr="00196027" w:rsidRDefault="00A119AA" w:rsidP="00683C53">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（五）第五場：11</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年2月</w:t>
      </w:r>
      <w:r w:rsidR="00001FFD" w:rsidRPr="00196027">
        <w:rPr>
          <w:rFonts w:ascii="標楷體" w:eastAsia="標楷體" w:hAnsi="標楷體" w:cs="Times New Roman"/>
          <w:color w:val="000000"/>
          <w:szCs w:val="24"/>
        </w:rPr>
        <w:t>2</w:t>
      </w:r>
      <w:r w:rsidR="00646BD7">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DD6CAE" w:rsidRPr="00196027">
        <w:rPr>
          <w:rFonts w:ascii="標楷體" w:eastAsia="標楷體" w:hAnsi="標楷體" w:cs="Times New Roman"/>
          <w:color w:val="000000"/>
          <w:szCs w:val="24"/>
        </w:rPr>
        <w:t>臺</w:t>
      </w:r>
      <w:proofErr w:type="gramEnd"/>
      <w:r w:rsidR="00DD6CAE" w:rsidRPr="00196027">
        <w:rPr>
          <w:rFonts w:ascii="標楷體" w:eastAsia="標楷體" w:hAnsi="標楷體" w:cs="Times New Roman"/>
          <w:color w:val="000000"/>
          <w:szCs w:val="24"/>
        </w:rPr>
        <w:t>南市立新東國民中學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39DE248D" w14:textId="77777777" w:rsidTr="00611DD3">
        <w:trPr>
          <w:trHeight w:val="20"/>
          <w:jc w:val="center"/>
        </w:trPr>
        <w:tc>
          <w:tcPr>
            <w:tcW w:w="1843" w:type="dxa"/>
          </w:tcPr>
          <w:p w14:paraId="517F927B"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26234B42"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330ADCE6"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42C926B1"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6745A84E" w14:textId="77777777" w:rsidTr="00611DD3">
        <w:trPr>
          <w:trHeight w:val="20"/>
          <w:jc w:val="center"/>
        </w:trPr>
        <w:tc>
          <w:tcPr>
            <w:tcW w:w="1843" w:type="dxa"/>
            <w:vAlign w:val="center"/>
          </w:tcPr>
          <w:p w14:paraId="1A2CFD4E"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vAlign w:val="center"/>
          </w:tcPr>
          <w:p w14:paraId="4AFE6922" w14:textId="77777777" w:rsidR="002A418B" w:rsidRPr="00196027" w:rsidRDefault="002A418B"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報到</w:t>
            </w:r>
          </w:p>
        </w:tc>
        <w:tc>
          <w:tcPr>
            <w:tcW w:w="1945" w:type="dxa"/>
            <w:vAlign w:val="center"/>
          </w:tcPr>
          <w:p w14:paraId="1D14285A" w14:textId="77777777" w:rsidR="002A418B" w:rsidRPr="00196027" w:rsidRDefault="00456D30" w:rsidP="002A418B">
            <w:pPr>
              <w:spacing w:afterLines="25" w:after="90"/>
              <w:jc w:val="center"/>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rPr>
              <w:t>輔導團團員</w:t>
            </w:r>
          </w:p>
        </w:tc>
        <w:tc>
          <w:tcPr>
            <w:tcW w:w="1417" w:type="dxa"/>
            <w:vAlign w:val="center"/>
          </w:tcPr>
          <w:p w14:paraId="295CC6DC"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34628C" w:rsidRPr="00196027" w14:paraId="0646C2B1" w14:textId="77777777" w:rsidTr="00611DD3">
        <w:trPr>
          <w:trHeight w:val="20"/>
          <w:jc w:val="center"/>
        </w:trPr>
        <w:tc>
          <w:tcPr>
            <w:tcW w:w="1843" w:type="dxa"/>
            <w:vAlign w:val="center"/>
          </w:tcPr>
          <w:p w14:paraId="7656B5FD"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77909C33" w14:textId="77777777" w:rsidR="0034628C" w:rsidRPr="00196027" w:rsidRDefault="0034628C" w:rsidP="0034628C">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lang w:eastAsia="zh-HK"/>
              </w:rPr>
              <w:t>輔導員</w:t>
            </w:r>
            <w:r w:rsidRPr="00196027">
              <w:rPr>
                <w:rFonts w:ascii="標楷體" w:eastAsia="標楷體" w:hAnsi="標楷體" w:cs="Times New Roman"/>
                <w:color w:val="000000"/>
                <w:szCs w:val="24"/>
              </w:rPr>
              <w:t>全市</w:t>
            </w:r>
            <w:r w:rsidRPr="00196027">
              <w:rPr>
                <w:rFonts w:ascii="標楷體" w:eastAsia="標楷體" w:hAnsi="標楷體" w:cs="Times New Roman"/>
                <w:color w:val="000000"/>
                <w:szCs w:val="24"/>
                <w:lang w:eastAsia="zh-HK"/>
              </w:rPr>
              <w:t>公開課</w:t>
            </w:r>
            <w:r w:rsidRPr="00196027">
              <w:rPr>
                <w:rFonts w:ascii="標楷體" w:eastAsia="標楷體" w:hAnsi="標楷體" w:cs="Times New Roman"/>
                <w:color w:val="000000"/>
                <w:szCs w:val="24"/>
              </w:rPr>
              <w:t>-素養導向教學與評量研討一</w:t>
            </w:r>
          </w:p>
        </w:tc>
        <w:tc>
          <w:tcPr>
            <w:tcW w:w="1945" w:type="dxa"/>
            <w:vAlign w:val="center"/>
          </w:tcPr>
          <w:p w14:paraId="01C542F2"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黃姿榕老師</w:t>
            </w:r>
          </w:p>
        </w:tc>
        <w:tc>
          <w:tcPr>
            <w:tcW w:w="1417" w:type="dxa"/>
            <w:vAlign w:val="center"/>
          </w:tcPr>
          <w:p w14:paraId="07A5FF7B"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34628C" w:rsidRPr="00196027" w14:paraId="5B30F0A5" w14:textId="77777777" w:rsidTr="00611DD3">
        <w:trPr>
          <w:trHeight w:val="20"/>
          <w:jc w:val="center"/>
        </w:trPr>
        <w:tc>
          <w:tcPr>
            <w:tcW w:w="1843" w:type="dxa"/>
            <w:vAlign w:val="center"/>
          </w:tcPr>
          <w:p w14:paraId="63A7C2D3"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35EA14FD" w14:textId="77777777" w:rsidR="0034628C" w:rsidRPr="00196027" w:rsidRDefault="0034628C" w:rsidP="0034628C">
            <w:pPr>
              <w:spacing w:afterLines="25" w:after="90"/>
              <w:rPr>
                <w:rFonts w:ascii="標楷體" w:eastAsia="標楷體" w:hAnsi="標楷體" w:cs="Times New Roman"/>
                <w:color w:val="000000"/>
                <w:szCs w:val="24"/>
                <w:lang w:eastAsia="zh-HK"/>
              </w:rPr>
            </w:pPr>
            <w:r w:rsidRPr="00196027">
              <w:rPr>
                <w:rFonts w:ascii="標楷體" w:eastAsia="標楷體" w:hAnsi="標楷體" w:cs="Times New Roman"/>
                <w:color w:val="000000"/>
                <w:szCs w:val="24"/>
                <w:lang w:eastAsia="zh-HK"/>
              </w:rPr>
              <w:t>世界母語日推動經驗分享</w:t>
            </w:r>
          </w:p>
        </w:tc>
        <w:tc>
          <w:tcPr>
            <w:tcW w:w="1945" w:type="dxa"/>
            <w:vAlign w:val="center"/>
          </w:tcPr>
          <w:p w14:paraId="7033F5EA"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陳文財</w:t>
            </w:r>
            <w:r w:rsidRPr="00196027">
              <w:rPr>
                <w:rFonts w:ascii="標楷體" w:eastAsia="標楷體" w:hAnsi="標楷體" w:cs="Times New Roman"/>
                <w:color w:val="000000"/>
                <w:szCs w:val="24"/>
                <w:lang w:eastAsia="zh-HK"/>
              </w:rPr>
              <w:t>校長</w:t>
            </w:r>
          </w:p>
        </w:tc>
        <w:tc>
          <w:tcPr>
            <w:tcW w:w="1417" w:type="dxa"/>
            <w:vAlign w:val="center"/>
          </w:tcPr>
          <w:p w14:paraId="146E0134"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624CB659" w14:textId="77777777" w:rsidTr="00611DD3">
        <w:trPr>
          <w:trHeight w:val="20"/>
          <w:jc w:val="center"/>
        </w:trPr>
        <w:tc>
          <w:tcPr>
            <w:tcW w:w="1843" w:type="dxa"/>
            <w:vAlign w:val="center"/>
          </w:tcPr>
          <w:p w14:paraId="7F8CD217"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5864A8A0"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28A5EE19"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00AC051C"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33FC507F" w14:textId="77777777" w:rsidR="00A119AA" w:rsidRPr="00196027" w:rsidRDefault="00A119AA" w:rsidP="00DD6CAE">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（六）第六場：11</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年3月</w:t>
      </w:r>
      <w:r w:rsidR="00646BD7">
        <w:rPr>
          <w:rFonts w:ascii="標楷體" w:eastAsia="標楷體" w:hAnsi="標楷體" w:cs="Times New Roman" w:hint="eastAsia"/>
          <w:color w:val="000000"/>
          <w:szCs w:val="24"/>
        </w:rPr>
        <w:t>28</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DD6CAE" w:rsidRPr="00196027">
        <w:rPr>
          <w:rFonts w:ascii="標楷體" w:eastAsia="標楷體" w:hAnsi="標楷體" w:cs="Times New Roman"/>
          <w:color w:val="000000"/>
          <w:szCs w:val="24"/>
        </w:rPr>
        <w:t>臺</w:t>
      </w:r>
      <w:proofErr w:type="gramEnd"/>
      <w:r w:rsidR="00DD6CAE" w:rsidRPr="00196027">
        <w:rPr>
          <w:rFonts w:ascii="標楷體" w:eastAsia="標楷體" w:hAnsi="標楷體" w:cs="Times New Roman"/>
          <w:color w:val="000000"/>
          <w:szCs w:val="24"/>
        </w:rPr>
        <w:t>南市六甲區六甲國民小學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3E0CBF0F" w14:textId="77777777" w:rsidTr="00611DD3">
        <w:trPr>
          <w:trHeight w:val="20"/>
          <w:jc w:val="center"/>
        </w:trPr>
        <w:tc>
          <w:tcPr>
            <w:tcW w:w="1843" w:type="dxa"/>
          </w:tcPr>
          <w:p w14:paraId="71A8E71C"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77B7083E"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43C42217"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565CB807"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7F2C87E3" w14:textId="77777777" w:rsidTr="00611DD3">
        <w:trPr>
          <w:trHeight w:val="20"/>
          <w:jc w:val="center"/>
        </w:trPr>
        <w:tc>
          <w:tcPr>
            <w:tcW w:w="1843" w:type="dxa"/>
            <w:vAlign w:val="center"/>
          </w:tcPr>
          <w:p w14:paraId="0A0A661D"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tcPr>
          <w:p w14:paraId="4BFC1AD6"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lang w:eastAsia="zh-HK"/>
              </w:rPr>
              <w:t>報到</w:t>
            </w:r>
          </w:p>
        </w:tc>
        <w:tc>
          <w:tcPr>
            <w:tcW w:w="1945" w:type="dxa"/>
          </w:tcPr>
          <w:p w14:paraId="219E5557" w14:textId="77777777" w:rsidR="002A418B" w:rsidRPr="00196027" w:rsidRDefault="00456D30"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輔導團團員</w:t>
            </w:r>
          </w:p>
        </w:tc>
        <w:tc>
          <w:tcPr>
            <w:tcW w:w="1417" w:type="dxa"/>
            <w:vAlign w:val="center"/>
          </w:tcPr>
          <w:p w14:paraId="523CBD07"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34628C" w:rsidRPr="00196027" w14:paraId="682B287E" w14:textId="77777777" w:rsidTr="00611DD3">
        <w:trPr>
          <w:trHeight w:val="20"/>
          <w:jc w:val="center"/>
        </w:trPr>
        <w:tc>
          <w:tcPr>
            <w:tcW w:w="1843" w:type="dxa"/>
            <w:vAlign w:val="center"/>
          </w:tcPr>
          <w:p w14:paraId="6A660134"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66491DE7"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lang w:eastAsia="zh-HK"/>
              </w:rPr>
              <w:t>輔導員</w:t>
            </w:r>
            <w:r w:rsidRPr="00196027">
              <w:rPr>
                <w:rFonts w:ascii="標楷體" w:eastAsia="標楷體" w:hAnsi="標楷體" w:cs="Times New Roman"/>
                <w:color w:val="000000"/>
                <w:szCs w:val="24"/>
              </w:rPr>
              <w:t>全市</w:t>
            </w:r>
            <w:r w:rsidRPr="00196027">
              <w:rPr>
                <w:rFonts w:ascii="標楷體" w:eastAsia="標楷體" w:hAnsi="標楷體" w:cs="Times New Roman"/>
                <w:color w:val="000000"/>
                <w:szCs w:val="24"/>
                <w:lang w:eastAsia="zh-HK"/>
              </w:rPr>
              <w:t>公開課</w:t>
            </w:r>
            <w:r w:rsidRPr="00196027">
              <w:rPr>
                <w:rFonts w:ascii="標楷體" w:eastAsia="標楷體" w:hAnsi="標楷體" w:cs="Times New Roman"/>
                <w:color w:val="000000"/>
                <w:szCs w:val="24"/>
              </w:rPr>
              <w:t>-素養導向課程設計與評量研討二</w:t>
            </w:r>
          </w:p>
        </w:tc>
        <w:tc>
          <w:tcPr>
            <w:tcW w:w="1945" w:type="dxa"/>
            <w:vAlign w:val="center"/>
          </w:tcPr>
          <w:p w14:paraId="1E0D03FB"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楊</w:t>
            </w:r>
            <w:proofErr w:type="gramStart"/>
            <w:r w:rsidRPr="00196027">
              <w:rPr>
                <w:rFonts w:ascii="標楷體" w:eastAsia="標楷體" w:hAnsi="標楷體" w:cs="Times New Roman"/>
                <w:color w:val="000000"/>
                <w:szCs w:val="24"/>
              </w:rPr>
              <w:t>芠</w:t>
            </w:r>
            <w:proofErr w:type="gramEnd"/>
            <w:r w:rsidRPr="00196027">
              <w:rPr>
                <w:rFonts w:ascii="標楷體" w:eastAsia="標楷體" w:hAnsi="標楷體" w:cs="Times New Roman"/>
                <w:color w:val="000000"/>
                <w:szCs w:val="24"/>
              </w:rPr>
              <w:t>函老師</w:t>
            </w:r>
          </w:p>
        </w:tc>
        <w:tc>
          <w:tcPr>
            <w:tcW w:w="1417" w:type="dxa"/>
            <w:vAlign w:val="center"/>
          </w:tcPr>
          <w:p w14:paraId="745E7E96"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34628C" w:rsidRPr="00196027" w14:paraId="62DF2703" w14:textId="77777777" w:rsidTr="00611DD3">
        <w:trPr>
          <w:trHeight w:val="20"/>
          <w:jc w:val="center"/>
        </w:trPr>
        <w:tc>
          <w:tcPr>
            <w:tcW w:w="1843" w:type="dxa"/>
            <w:vAlign w:val="center"/>
          </w:tcPr>
          <w:p w14:paraId="5ABD481B"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2A8427F3"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lang w:eastAsia="zh-HK"/>
              </w:rPr>
              <w:t>輔導員</w:t>
            </w:r>
            <w:r w:rsidRPr="00196027">
              <w:rPr>
                <w:rFonts w:ascii="標楷體" w:eastAsia="標楷體" w:hAnsi="標楷體" w:cs="Times New Roman"/>
                <w:color w:val="000000"/>
                <w:szCs w:val="24"/>
              </w:rPr>
              <w:t>全市</w:t>
            </w:r>
            <w:r w:rsidRPr="00196027">
              <w:rPr>
                <w:rFonts w:ascii="標楷體" w:eastAsia="標楷體" w:hAnsi="標楷體" w:cs="Times New Roman"/>
                <w:color w:val="000000"/>
                <w:szCs w:val="24"/>
                <w:lang w:eastAsia="zh-HK"/>
              </w:rPr>
              <w:t>公開課</w:t>
            </w:r>
            <w:r w:rsidRPr="00196027">
              <w:rPr>
                <w:rFonts w:ascii="標楷體" w:eastAsia="標楷體" w:hAnsi="標楷體" w:cs="Times New Roman"/>
                <w:color w:val="000000"/>
                <w:szCs w:val="24"/>
              </w:rPr>
              <w:t>-素養導向課程設計與評量研討三</w:t>
            </w:r>
          </w:p>
        </w:tc>
        <w:tc>
          <w:tcPr>
            <w:tcW w:w="1945" w:type="dxa"/>
            <w:vAlign w:val="center"/>
          </w:tcPr>
          <w:p w14:paraId="2AFD5D96"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李慧</w:t>
            </w:r>
            <w:proofErr w:type="gramStart"/>
            <w:r w:rsidRPr="00196027">
              <w:rPr>
                <w:rFonts w:ascii="標楷體" w:eastAsia="標楷體" w:hAnsi="標楷體" w:cs="Times New Roman"/>
                <w:color w:val="000000"/>
                <w:szCs w:val="24"/>
              </w:rPr>
              <w:t>稜</w:t>
            </w:r>
            <w:proofErr w:type="gramEnd"/>
            <w:r w:rsidRPr="00196027">
              <w:rPr>
                <w:rFonts w:ascii="標楷體" w:eastAsia="標楷體" w:hAnsi="標楷體" w:cs="Times New Roman"/>
                <w:color w:val="000000"/>
                <w:szCs w:val="24"/>
              </w:rPr>
              <w:t>老師</w:t>
            </w:r>
          </w:p>
        </w:tc>
        <w:tc>
          <w:tcPr>
            <w:tcW w:w="1417" w:type="dxa"/>
            <w:vAlign w:val="center"/>
          </w:tcPr>
          <w:p w14:paraId="54FC01D5"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56B07CDC" w14:textId="77777777" w:rsidTr="00611DD3">
        <w:trPr>
          <w:trHeight w:val="20"/>
          <w:jc w:val="center"/>
        </w:trPr>
        <w:tc>
          <w:tcPr>
            <w:tcW w:w="1843" w:type="dxa"/>
            <w:vAlign w:val="center"/>
          </w:tcPr>
          <w:p w14:paraId="25E887BE"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64AC3BD8"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3E80B3AC"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6A799E08"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4BB2E999" w14:textId="77777777" w:rsidR="00A119AA" w:rsidRPr="00196027" w:rsidRDefault="00A119AA" w:rsidP="00DD6CAE">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（七）第七場：11</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年4月2</w:t>
      </w:r>
      <w:r w:rsidR="00646BD7">
        <w:rPr>
          <w:rFonts w:ascii="標楷體" w:eastAsia="標楷體" w:hAnsi="標楷體" w:cs="Times New Roman" w:hint="eastAsia"/>
          <w:color w:val="000000"/>
          <w:szCs w:val="24"/>
        </w:rPr>
        <w:t>5</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w:t>
      </w:r>
      <w:r w:rsidR="009237B7"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南市新化區大新國民小學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3975C1C1" w14:textId="77777777" w:rsidTr="00611DD3">
        <w:trPr>
          <w:trHeight w:val="20"/>
          <w:jc w:val="center"/>
        </w:trPr>
        <w:tc>
          <w:tcPr>
            <w:tcW w:w="1843" w:type="dxa"/>
          </w:tcPr>
          <w:p w14:paraId="29B87F14"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25EFFCB5"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02BE6873"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5DB9BC32"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5521F7F5" w14:textId="77777777" w:rsidTr="00611DD3">
        <w:trPr>
          <w:trHeight w:val="20"/>
          <w:jc w:val="center"/>
        </w:trPr>
        <w:tc>
          <w:tcPr>
            <w:tcW w:w="1843" w:type="dxa"/>
            <w:vAlign w:val="center"/>
          </w:tcPr>
          <w:p w14:paraId="7596CFB1"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tcPr>
          <w:p w14:paraId="35AABD8D"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報到</w:t>
            </w:r>
          </w:p>
        </w:tc>
        <w:tc>
          <w:tcPr>
            <w:tcW w:w="1945" w:type="dxa"/>
          </w:tcPr>
          <w:p w14:paraId="723694A0" w14:textId="77777777" w:rsidR="002A418B" w:rsidRPr="00196027" w:rsidRDefault="00456D30"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輔導團團員</w:t>
            </w:r>
          </w:p>
        </w:tc>
        <w:tc>
          <w:tcPr>
            <w:tcW w:w="1417" w:type="dxa"/>
            <w:vAlign w:val="center"/>
          </w:tcPr>
          <w:p w14:paraId="32F0A620"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34628C" w:rsidRPr="00196027" w14:paraId="466F6C8F" w14:textId="77777777" w:rsidTr="00611DD3">
        <w:trPr>
          <w:trHeight w:val="20"/>
          <w:jc w:val="center"/>
        </w:trPr>
        <w:tc>
          <w:tcPr>
            <w:tcW w:w="1843" w:type="dxa"/>
            <w:vAlign w:val="center"/>
          </w:tcPr>
          <w:p w14:paraId="13326625"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0F8561C0"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素養導向標準本位評量-數位評量命題工作坊</w:t>
            </w:r>
            <w:proofErr w:type="gramStart"/>
            <w:r w:rsidRPr="00196027">
              <w:rPr>
                <w:rFonts w:ascii="標楷體" w:eastAsia="標楷體" w:hAnsi="標楷體" w:cs="Times New Roman"/>
                <w:color w:val="000000"/>
                <w:szCs w:val="24"/>
              </w:rPr>
              <w:t>一</w:t>
            </w:r>
            <w:proofErr w:type="gramEnd"/>
          </w:p>
        </w:tc>
        <w:tc>
          <w:tcPr>
            <w:tcW w:w="1945" w:type="dxa"/>
            <w:vAlign w:val="center"/>
          </w:tcPr>
          <w:p w14:paraId="0B03C118"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徐逸豪主任</w:t>
            </w:r>
          </w:p>
        </w:tc>
        <w:tc>
          <w:tcPr>
            <w:tcW w:w="1417" w:type="dxa"/>
            <w:vAlign w:val="center"/>
          </w:tcPr>
          <w:p w14:paraId="2A136DFE"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34628C" w:rsidRPr="00196027" w14:paraId="515AF803" w14:textId="77777777" w:rsidTr="00611DD3">
        <w:trPr>
          <w:trHeight w:val="20"/>
          <w:jc w:val="center"/>
        </w:trPr>
        <w:tc>
          <w:tcPr>
            <w:tcW w:w="1843" w:type="dxa"/>
            <w:vAlign w:val="center"/>
          </w:tcPr>
          <w:p w14:paraId="3BA48822"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3207668E"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素養導向標準本位評量-數位評量命題</w:t>
            </w:r>
            <w:proofErr w:type="gramStart"/>
            <w:r w:rsidRPr="00196027">
              <w:rPr>
                <w:rFonts w:ascii="標楷體" w:eastAsia="標楷體" w:hAnsi="標楷體" w:cs="Times New Roman"/>
                <w:color w:val="000000"/>
                <w:szCs w:val="24"/>
              </w:rPr>
              <w:t>工作坊實作</w:t>
            </w:r>
            <w:proofErr w:type="gramEnd"/>
            <w:r w:rsidRPr="00196027">
              <w:rPr>
                <w:rFonts w:ascii="標楷體" w:eastAsia="標楷體" w:hAnsi="標楷體" w:cs="Times New Roman"/>
                <w:color w:val="000000"/>
                <w:szCs w:val="24"/>
              </w:rPr>
              <w:t>發表</w:t>
            </w:r>
          </w:p>
        </w:tc>
        <w:tc>
          <w:tcPr>
            <w:tcW w:w="1945" w:type="dxa"/>
            <w:vAlign w:val="center"/>
          </w:tcPr>
          <w:p w14:paraId="60F62622"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陳雯琪老師</w:t>
            </w:r>
          </w:p>
        </w:tc>
        <w:tc>
          <w:tcPr>
            <w:tcW w:w="1417" w:type="dxa"/>
            <w:vAlign w:val="center"/>
          </w:tcPr>
          <w:p w14:paraId="5E21CA4E"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16B2B1A0" w14:textId="77777777" w:rsidTr="00611DD3">
        <w:trPr>
          <w:trHeight w:val="20"/>
          <w:jc w:val="center"/>
        </w:trPr>
        <w:tc>
          <w:tcPr>
            <w:tcW w:w="1843" w:type="dxa"/>
            <w:vAlign w:val="center"/>
          </w:tcPr>
          <w:p w14:paraId="29E97796"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7C9D8FED"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43A78084"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0BFA26E4"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605514D3" w14:textId="77777777" w:rsidR="00A119AA" w:rsidRPr="00196027" w:rsidRDefault="00A119AA" w:rsidP="00DD6CAE">
      <w:pPr>
        <w:adjustRightInd w:val="0"/>
        <w:snapToGrid w:val="0"/>
        <w:spacing w:beforeLines="50" w:before="18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（八）第八場：11</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年5月</w:t>
      </w:r>
      <w:r w:rsidR="00001FFD" w:rsidRPr="00196027">
        <w:rPr>
          <w:rFonts w:ascii="標楷體" w:eastAsia="標楷體" w:hAnsi="標楷體" w:cs="Times New Roman"/>
          <w:color w:val="000000"/>
          <w:szCs w:val="24"/>
        </w:rPr>
        <w:t>2</w:t>
      </w:r>
      <w:r w:rsidR="00646BD7">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日(星期</w:t>
      </w:r>
      <w:r w:rsidRPr="00196027">
        <w:rPr>
          <w:rFonts w:ascii="標楷體" w:eastAsia="標楷體" w:hAnsi="標楷體" w:cs="Times New Roman"/>
          <w:color w:val="000000"/>
          <w:szCs w:val="24"/>
          <w:lang w:eastAsia="zh-HK"/>
        </w:rPr>
        <w:t>四</w:t>
      </w:r>
      <w:r w:rsidRPr="00196027">
        <w:rPr>
          <w:rFonts w:ascii="標楷體" w:eastAsia="標楷體" w:hAnsi="標楷體" w:cs="Times New Roman"/>
          <w:color w:val="000000"/>
          <w:szCs w:val="24"/>
        </w:rPr>
        <w:t xml:space="preserve">) </w:t>
      </w:r>
      <w:proofErr w:type="gramStart"/>
      <w:r w:rsidR="009237B7" w:rsidRPr="00196027">
        <w:rPr>
          <w:rFonts w:ascii="標楷體" w:eastAsia="標楷體" w:hAnsi="標楷體" w:cs="Times New Roman"/>
          <w:color w:val="000000"/>
          <w:szCs w:val="24"/>
        </w:rPr>
        <w:t>臺</w:t>
      </w:r>
      <w:proofErr w:type="gramEnd"/>
      <w:r w:rsidR="009237B7" w:rsidRPr="00196027">
        <w:rPr>
          <w:rFonts w:ascii="標楷體" w:eastAsia="標楷體" w:hAnsi="標楷體" w:cs="Times New Roman"/>
          <w:color w:val="000000"/>
          <w:szCs w:val="24"/>
        </w:rPr>
        <w:t>南市立新興國民中學</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42"/>
        <w:gridCol w:w="1945"/>
        <w:gridCol w:w="1417"/>
      </w:tblGrid>
      <w:tr w:rsidR="002A418B" w:rsidRPr="00196027" w14:paraId="5E924692" w14:textId="77777777" w:rsidTr="00611DD3">
        <w:trPr>
          <w:trHeight w:val="20"/>
          <w:jc w:val="center"/>
        </w:trPr>
        <w:tc>
          <w:tcPr>
            <w:tcW w:w="1843" w:type="dxa"/>
          </w:tcPr>
          <w:p w14:paraId="3B0CCA5B"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辦理時間</w:t>
            </w:r>
          </w:p>
        </w:tc>
        <w:tc>
          <w:tcPr>
            <w:tcW w:w="3442" w:type="dxa"/>
          </w:tcPr>
          <w:p w14:paraId="74BBC784"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辦理內容</w:t>
            </w:r>
          </w:p>
        </w:tc>
        <w:tc>
          <w:tcPr>
            <w:tcW w:w="1945" w:type="dxa"/>
            <w:tcBorders>
              <w:bottom w:val="single" w:sz="4" w:space="0" w:color="auto"/>
            </w:tcBorders>
          </w:tcPr>
          <w:p w14:paraId="62E21793"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主持人/主講人</w:t>
            </w:r>
          </w:p>
        </w:tc>
        <w:tc>
          <w:tcPr>
            <w:tcW w:w="1417" w:type="dxa"/>
          </w:tcPr>
          <w:p w14:paraId="16AF4FBA" w14:textId="77777777" w:rsidR="002A418B" w:rsidRPr="00196027" w:rsidRDefault="002A418B" w:rsidP="001F002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w:t>
            </w:r>
          </w:p>
        </w:tc>
      </w:tr>
      <w:tr w:rsidR="002A418B" w:rsidRPr="00196027" w14:paraId="792B7275" w14:textId="77777777" w:rsidTr="00611DD3">
        <w:trPr>
          <w:trHeight w:val="20"/>
          <w:jc w:val="center"/>
        </w:trPr>
        <w:tc>
          <w:tcPr>
            <w:tcW w:w="1843" w:type="dxa"/>
            <w:vAlign w:val="center"/>
          </w:tcPr>
          <w:p w14:paraId="2CAA2B21"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13：00~13：30</w:t>
            </w:r>
          </w:p>
        </w:tc>
        <w:tc>
          <w:tcPr>
            <w:tcW w:w="3442" w:type="dxa"/>
          </w:tcPr>
          <w:p w14:paraId="17454D88" w14:textId="77777777" w:rsidR="002A418B" w:rsidRPr="00196027" w:rsidRDefault="002A418B"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報到</w:t>
            </w:r>
          </w:p>
        </w:tc>
        <w:tc>
          <w:tcPr>
            <w:tcW w:w="1945" w:type="dxa"/>
            <w:vAlign w:val="center"/>
          </w:tcPr>
          <w:p w14:paraId="58BC2B41" w14:textId="77777777" w:rsidR="002A418B" w:rsidRPr="00196027" w:rsidRDefault="00456D30" w:rsidP="002A418B">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輔導團團員</w:t>
            </w:r>
          </w:p>
        </w:tc>
        <w:tc>
          <w:tcPr>
            <w:tcW w:w="1417" w:type="dxa"/>
            <w:vAlign w:val="center"/>
          </w:tcPr>
          <w:p w14:paraId="45D43614" w14:textId="77777777" w:rsidR="002A418B" w:rsidRPr="00196027" w:rsidRDefault="002A418B" w:rsidP="005E5698">
            <w:pPr>
              <w:spacing w:afterLines="25" w:after="90"/>
              <w:jc w:val="center"/>
              <w:rPr>
                <w:rFonts w:ascii="標楷體" w:eastAsia="標楷體" w:hAnsi="標楷體" w:cs="Times New Roman"/>
                <w:color w:val="000000"/>
                <w:szCs w:val="24"/>
              </w:rPr>
            </w:pPr>
          </w:p>
        </w:tc>
      </w:tr>
      <w:tr w:rsidR="0034628C" w:rsidRPr="00196027" w14:paraId="3CA6D8CD" w14:textId="77777777" w:rsidTr="00611DD3">
        <w:trPr>
          <w:trHeight w:val="20"/>
          <w:jc w:val="center"/>
        </w:trPr>
        <w:tc>
          <w:tcPr>
            <w:tcW w:w="1843" w:type="dxa"/>
            <w:vAlign w:val="center"/>
          </w:tcPr>
          <w:p w14:paraId="12D2E080"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13：30~15：00</w:t>
            </w:r>
          </w:p>
        </w:tc>
        <w:tc>
          <w:tcPr>
            <w:tcW w:w="3442" w:type="dxa"/>
            <w:vAlign w:val="center"/>
          </w:tcPr>
          <w:p w14:paraId="3EFB5ADA"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素養導向標準本位評量-數位評量命題工作坊二</w:t>
            </w:r>
          </w:p>
        </w:tc>
        <w:tc>
          <w:tcPr>
            <w:tcW w:w="1945" w:type="dxa"/>
            <w:vAlign w:val="center"/>
          </w:tcPr>
          <w:p w14:paraId="4BD93A8E"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薛任富主任</w:t>
            </w:r>
          </w:p>
        </w:tc>
        <w:tc>
          <w:tcPr>
            <w:tcW w:w="1417" w:type="dxa"/>
            <w:vAlign w:val="center"/>
          </w:tcPr>
          <w:p w14:paraId="67A83FDC"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2H</w:t>
            </w:r>
          </w:p>
        </w:tc>
      </w:tr>
      <w:tr w:rsidR="0034628C" w:rsidRPr="00196027" w14:paraId="581E3787" w14:textId="77777777" w:rsidTr="00611DD3">
        <w:trPr>
          <w:trHeight w:val="20"/>
          <w:jc w:val="center"/>
        </w:trPr>
        <w:tc>
          <w:tcPr>
            <w:tcW w:w="1843" w:type="dxa"/>
            <w:vAlign w:val="center"/>
          </w:tcPr>
          <w:p w14:paraId="67D8104E" w14:textId="77777777" w:rsidR="0034628C" w:rsidRPr="00196027" w:rsidRDefault="0034628C" w:rsidP="0034628C">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15：10~16：10</w:t>
            </w:r>
          </w:p>
        </w:tc>
        <w:tc>
          <w:tcPr>
            <w:tcW w:w="3442" w:type="dxa"/>
            <w:vAlign w:val="center"/>
          </w:tcPr>
          <w:p w14:paraId="66F66663" w14:textId="77777777" w:rsidR="0034628C" w:rsidRPr="00196027" w:rsidRDefault="0034628C" w:rsidP="0034628C">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素養導向標準本位評量-數位評量命題</w:t>
            </w:r>
            <w:proofErr w:type="gramStart"/>
            <w:r w:rsidRPr="00196027">
              <w:rPr>
                <w:rFonts w:ascii="標楷體" w:eastAsia="標楷體" w:hAnsi="標楷體" w:cs="Times New Roman"/>
                <w:color w:val="000000"/>
                <w:szCs w:val="24"/>
              </w:rPr>
              <w:t>工作坊實作</w:t>
            </w:r>
            <w:proofErr w:type="gramEnd"/>
            <w:r w:rsidRPr="00196027">
              <w:rPr>
                <w:rFonts w:ascii="標楷體" w:eastAsia="標楷體" w:hAnsi="標楷體" w:cs="Times New Roman"/>
                <w:color w:val="000000"/>
                <w:szCs w:val="24"/>
              </w:rPr>
              <w:t>發表</w:t>
            </w:r>
          </w:p>
        </w:tc>
        <w:tc>
          <w:tcPr>
            <w:tcW w:w="1945" w:type="dxa"/>
            <w:vAlign w:val="center"/>
          </w:tcPr>
          <w:p w14:paraId="15C2CCF1" w14:textId="77777777" w:rsidR="0034628C" w:rsidRPr="00196027" w:rsidRDefault="00646BD7" w:rsidP="0034628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陳</w:t>
            </w:r>
            <w:r w:rsidR="0034628C" w:rsidRPr="00196027">
              <w:rPr>
                <w:rFonts w:ascii="標楷體" w:eastAsia="標楷體" w:hAnsi="標楷體" w:cs="Times New Roman"/>
                <w:color w:val="000000"/>
                <w:szCs w:val="24"/>
              </w:rPr>
              <w:t>明宏主任</w:t>
            </w:r>
          </w:p>
        </w:tc>
        <w:tc>
          <w:tcPr>
            <w:tcW w:w="1417" w:type="dxa"/>
            <w:vAlign w:val="center"/>
          </w:tcPr>
          <w:p w14:paraId="6D3CFF62" w14:textId="77777777" w:rsidR="0034628C" w:rsidRPr="00196027" w:rsidRDefault="0034628C" w:rsidP="0034628C">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內聘</w:t>
            </w:r>
            <w:proofErr w:type="gramEnd"/>
            <w:r w:rsidRPr="00196027">
              <w:rPr>
                <w:rFonts w:ascii="標楷體" w:eastAsia="標楷體" w:hAnsi="標楷體" w:cs="Times New Roman"/>
                <w:color w:val="000000"/>
                <w:szCs w:val="24"/>
              </w:rPr>
              <w:t>1H</w:t>
            </w:r>
          </w:p>
        </w:tc>
      </w:tr>
      <w:tr w:rsidR="00456D30" w:rsidRPr="00196027" w14:paraId="617B9B23" w14:textId="77777777" w:rsidTr="00611DD3">
        <w:trPr>
          <w:trHeight w:val="20"/>
          <w:jc w:val="center"/>
        </w:trPr>
        <w:tc>
          <w:tcPr>
            <w:tcW w:w="1843" w:type="dxa"/>
            <w:vAlign w:val="center"/>
          </w:tcPr>
          <w:p w14:paraId="1A4529A9"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16：10~17：00</w:t>
            </w:r>
          </w:p>
        </w:tc>
        <w:tc>
          <w:tcPr>
            <w:tcW w:w="3442" w:type="dxa"/>
            <w:vAlign w:val="center"/>
          </w:tcPr>
          <w:p w14:paraId="6A5BF648" w14:textId="77777777" w:rsidR="00456D30" w:rsidRPr="00196027" w:rsidRDefault="00456D30" w:rsidP="00456D30">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定期團</w:t>
            </w:r>
            <w:proofErr w:type="gramStart"/>
            <w:r w:rsidRPr="00196027">
              <w:rPr>
                <w:rFonts w:ascii="標楷體" w:eastAsia="標楷體" w:hAnsi="標楷體" w:cs="Times New Roman"/>
                <w:color w:val="000000"/>
                <w:szCs w:val="24"/>
              </w:rPr>
              <w:t>務</w:t>
            </w:r>
            <w:proofErr w:type="gramEnd"/>
            <w:r w:rsidRPr="00196027">
              <w:rPr>
                <w:rFonts w:ascii="標楷體" w:eastAsia="標楷體" w:hAnsi="標楷體" w:cs="Times New Roman"/>
                <w:color w:val="000000"/>
                <w:szCs w:val="24"/>
              </w:rPr>
              <w:t>會議討論</w:t>
            </w:r>
          </w:p>
        </w:tc>
        <w:tc>
          <w:tcPr>
            <w:tcW w:w="1945" w:type="dxa"/>
            <w:tcBorders>
              <w:tl2br w:val="nil"/>
            </w:tcBorders>
            <w:vAlign w:val="center"/>
          </w:tcPr>
          <w:p w14:paraId="650429B5" w14:textId="77777777" w:rsidR="00456D30" w:rsidRPr="00196027" w:rsidRDefault="00456D30" w:rsidP="00456D30">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總召集人</w:t>
            </w:r>
            <w:r w:rsidRPr="00196027">
              <w:rPr>
                <w:rFonts w:ascii="標楷體" w:eastAsia="標楷體" w:hAnsi="標楷體" w:cs="Times New Roman"/>
                <w:color w:val="000000"/>
                <w:szCs w:val="24"/>
              </w:rPr>
              <w:br/>
              <w:t>陳文財校長</w:t>
            </w:r>
          </w:p>
        </w:tc>
        <w:tc>
          <w:tcPr>
            <w:tcW w:w="1417" w:type="dxa"/>
            <w:vAlign w:val="center"/>
          </w:tcPr>
          <w:p w14:paraId="6BC0E0C3" w14:textId="77777777" w:rsidR="00456D30" w:rsidRPr="00196027" w:rsidRDefault="00456D30" w:rsidP="00456D30">
            <w:pPr>
              <w:spacing w:afterLines="25" w:after="90"/>
              <w:jc w:val="center"/>
              <w:rPr>
                <w:rFonts w:ascii="標楷體" w:eastAsia="標楷體" w:hAnsi="標楷體" w:cs="Times New Roman"/>
                <w:color w:val="000000"/>
                <w:szCs w:val="24"/>
              </w:rPr>
            </w:pPr>
          </w:p>
        </w:tc>
      </w:tr>
    </w:tbl>
    <w:p w14:paraId="5DFB891F" w14:textId="77777777" w:rsidR="00A119AA" w:rsidRPr="00196027" w:rsidRDefault="00EC0C29" w:rsidP="00DD6CAE">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八</w:t>
      </w:r>
      <w:r w:rsidR="00A119AA" w:rsidRPr="00196027">
        <w:rPr>
          <w:rFonts w:ascii="標楷體" w:eastAsia="標楷體" w:hAnsi="標楷體" w:cs="Times New Roman"/>
          <w:color w:val="000000"/>
          <w:szCs w:val="24"/>
        </w:rPr>
        <w:t>、經費來源與概算</w:t>
      </w:r>
    </w:p>
    <w:p w14:paraId="15C84A53" w14:textId="77777777" w:rsidR="00A119AA" w:rsidRPr="00196027" w:rsidRDefault="00DD6CAE" w:rsidP="00EC0C29">
      <w:pPr>
        <w:adjustRightInd w:val="0"/>
        <w:snapToGrid w:val="0"/>
        <w:spacing w:afterLines="25" w:after="90"/>
        <w:ind w:left="1920" w:hangingChars="800" w:hanging="19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EC0C29" w:rsidRPr="00196027">
        <w:rPr>
          <w:rFonts w:ascii="標楷體" w:eastAsia="標楷體" w:hAnsi="標楷體" w:cs="Times New Roman"/>
          <w:color w:val="000000"/>
          <w:szCs w:val="24"/>
        </w:rPr>
        <w:t>經費來源：</w:t>
      </w:r>
      <w:r w:rsidR="00A119AA" w:rsidRPr="00196027">
        <w:rPr>
          <w:rFonts w:ascii="標楷體" w:eastAsia="標楷體" w:hAnsi="標楷體" w:cs="Times New Roman"/>
          <w:color w:val="000000"/>
          <w:szCs w:val="24"/>
        </w:rPr>
        <w:t>教育部補助直轄市、縣(市)</w:t>
      </w:r>
      <w:r w:rsidRPr="00196027">
        <w:rPr>
          <w:rFonts w:ascii="標楷體" w:eastAsia="標楷體" w:hAnsi="標楷體" w:cs="Times New Roman"/>
          <w:color w:val="000000"/>
          <w:szCs w:val="24"/>
        </w:rPr>
        <w:t>政府精進國民中學及國民小學教師教學專業與課程品質作業要點</w:t>
      </w:r>
      <w:r w:rsidR="00A119AA" w:rsidRPr="00196027">
        <w:rPr>
          <w:rFonts w:ascii="標楷體" w:eastAsia="標楷體" w:hAnsi="標楷體" w:cs="Times New Roman"/>
          <w:color w:val="000000"/>
          <w:szCs w:val="24"/>
        </w:rPr>
        <w:t>。</w:t>
      </w:r>
    </w:p>
    <w:p w14:paraId="3FD80062" w14:textId="77777777" w:rsidR="00A119AA" w:rsidRPr="00196027" w:rsidRDefault="00DD6CAE"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A119AA" w:rsidRPr="00196027">
        <w:rPr>
          <w:rFonts w:ascii="標楷體" w:eastAsia="標楷體" w:hAnsi="標楷體" w:cs="Times New Roman"/>
          <w:color w:val="000000"/>
          <w:szCs w:val="24"/>
          <w:lang w:eastAsia="zh-HK"/>
        </w:rPr>
        <w:t>經費概算</w:t>
      </w:r>
      <w:r w:rsidR="00E9540A" w:rsidRPr="00196027">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D2596D" w:rsidRPr="00196027" w14:paraId="243850FB" w14:textId="77777777" w:rsidTr="001F002C">
        <w:trPr>
          <w:jc w:val="center"/>
        </w:trPr>
        <w:tc>
          <w:tcPr>
            <w:tcW w:w="420" w:type="dxa"/>
            <w:vAlign w:val="center"/>
          </w:tcPr>
          <w:p w14:paraId="5C938C36" w14:textId="77777777" w:rsidR="00D2596D" w:rsidRPr="00196027" w:rsidRDefault="00D2596D" w:rsidP="00D2596D">
            <w:pPr>
              <w:tabs>
                <w:tab w:val="left" w:pos="584"/>
                <w:tab w:val="center" w:pos="884"/>
              </w:tabs>
              <w:spacing w:afterLines="25" w:after="90"/>
              <w:jc w:val="center"/>
              <w:rPr>
                <w:rFonts w:ascii="標楷體" w:eastAsia="標楷體" w:hAnsi="標楷體" w:cs="Times New Roman"/>
                <w:szCs w:val="24"/>
              </w:rPr>
            </w:pPr>
          </w:p>
        </w:tc>
        <w:tc>
          <w:tcPr>
            <w:tcW w:w="2541" w:type="dxa"/>
            <w:vAlign w:val="center"/>
          </w:tcPr>
          <w:p w14:paraId="2376E0F1" w14:textId="77777777" w:rsidR="00D2596D" w:rsidRPr="00196027" w:rsidRDefault="00D2596D" w:rsidP="00D2596D">
            <w:pPr>
              <w:tabs>
                <w:tab w:val="left" w:pos="584"/>
                <w:tab w:val="center" w:pos="884"/>
              </w:tabs>
              <w:spacing w:afterLines="25" w:after="90"/>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22A0318E"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7699CA4E"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04F31B9C"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7D76DA27"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539C09FF"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D2596D" w:rsidRPr="00196027" w14:paraId="0887EA7D" w14:textId="77777777" w:rsidTr="001F002C">
        <w:trPr>
          <w:trHeight w:val="887"/>
          <w:jc w:val="center"/>
        </w:trPr>
        <w:tc>
          <w:tcPr>
            <w:tcW w:w="420" w:type="dxa"/>
            <w:vAlign w:val="center"/>
          </w:tcPr>
          <w:p w14:paraId="1F8782C1"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1</w:t>
            </w:r>
          </w:p>
        </w:tc>
        <w:tc>
          <w:tcPr>
            <w:tcW w:w="2541" w:type="dxa"/>
            <w:vAlign w:val="center"/>
          </w:tcPr>
          <w:p w14:paraId="2CAFEA39" w14:textId="77777777" w:rsidR="00D2596D" w:rsidRPr="00196027" w:rsidRDefault="00D2596D" w:rsidP="00D2596D">
            <w:pPr>
              <w:spacing w:afterLines="25" w:after="90"/>
              <w:jc w:val="both"/>
              <w:rPr>
                <w:rFonts w:ascii="標楷體" w:eastAsia="標楷體" w:hAnsi="標楷體" w:cs="Times New Roman"/>
                <w:szCs w:val="24"/>
              </w:rPr>
            </w:pPr>
            <w:bookmarkStart w:id="0" w:name="_Hlk307502753"/>
            <w:r w:rsidRPr="00196027">
              <w:rPr>
                <w:rFonts w:ascii="標楷體" w:eastAsia="標楷體" w:hAnsi="標楷體" w:cs="Times New Roman"/>
                <w:szCs w:val="24"/>
              </w:rPr>
              <w:t>講座鐘點費（</w:t>
            </w:r>
            <w:r w:rsidRPr="00196027">
              <w:rPr>
                <w:rFonts w:ascii="標楷體" w:eastAsia="標楷體" w:hAnsi="標楷體" w:cs="Times New Roman"/>
                <w:szCs w:val="24"/>
                <w:lang w:eastAsia="zh-HK"/>
              </w:rPr>
              <w:t>內</w:t>
            </w:r>
            <w:r w:rsidRPr="00196027">
              <w:rPr>
                <w:rFonts w:ascii="標楷體" w:eastAsia="標楷體" w:hAnsi="標楷體" w:cs="Times New Roman"/>
                <w:szCs w:val="24"/>
              </w:rPr>
              <w:t>聘）</w:t>
            </w:r>
          </w:p>
        </w:tc>
        <w:tc>
          <w:tcPr>
            <w:tcW w:w="991" w:type="dxa"/>
            <w:vAlign w:val="center"/>
          </w:tcPr>
          <w:p w14:paraId="73B96AD0"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1,000</w:t>
            </w:r>
          </w:p>
        </w:tc>
        <w:tc>
          <w:tcPr>
            <w:tcW w:w="721" w:type="dxa"/>
            <w:vAlign w:val="center"/>
          </w:tcPr>
          <w:p w14:paraId="2B43B329"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18</w:t>
            </w:r>
          </w:p>
        </w:tc>
        <w:tc>
          <w:tcPr>
            <w:tcW w:w="709" w:type="dxa"/>
            <w:vAlign w:val="center"/>
          </w:tcPr>
          <w:p w14:paraId="5F3D00A3"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節</w:t>
            </w:r>
          </w:p>
        </w:tc>
        <w:tc>
          <w:tcPr>
            <w:tcW w:w="1144" w:type="dxa"/>
            <w:vAlign w:val="center"/>
          </w:tcPr>
          <w:p w14:paraId="424E57C3"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color w:val="000000"/>
                <w:szCs w:val="24"/>
              </w:rPr>
              <w:t>18,000</w:t>
            </w:r>
          </w:p>
        </w:tc>
        <w:tc>
          <w:tcPr>
            <w:tcW w:w="2689" w:type="dxa"/>
            <w:vAlign w:val="center"/>
          </w:tcPr>
          <w:p w14:paraId="5289B8EB" w14:textId="77777777" w:rsidR="00D2596D" w:rsidRPr="00196027" w:rsidRDefault="001F002C" w:rsidP="00D2596D">
            <w:pPr>
              <w:spacing w:afterLines="25" w:after="90"/>
              <w:jc w:val="both"/>
              <w:rPr>
                <w:rFonts w:ascii="標楷體" w:eastAsia="標楷體" w:hAnsi="標楷體" w:cs="Times New Roman"/>
                <w:szCs w:val="24"/>
              </w:rPr>
            </w:pPr>
            <w:bookmarkStart w:id="1" w:name="OLE_LINK1"/>
            <w:bookmarkStart w:id="2" w:name="OLE_LINK2"/>
            <w:r w:rsidRPr="00196027">
              <w:rPr>
                <w:rFonts w:ascii="標楷體" w:eastAsia="標楷體" w:hAnsi="標楷體" w:cs="Times New Roman"/>
                <w:szCs w:val="24"/>
              </w:rPr>
              <w:t>講師為隸屬本市</w:t>
            </w:r>
            <w:r w:rsidR="00D2596D" w:rsidRPr="00196027">
              <w:rPr>
                <w:rFonts w:ascii="標楷體" w:eastAsia="標楷體" w:hAnsi="標楷體" w:cs="Times New Roman"/>
                <w:szCs w:val="24"/>
              </w:rPr>
              <w:t>教師</w:t>
            </w:r>
            <w:bookmarkEnd w:id="1"/>
            <w:bookmarkEnd w:id="2"/>
            <w:r w:rsidR="00CF0A23" w:rsidRPr="00196027">
              <w:rPr>
                <w:rFonts w:ascii="標楷體" w:eastAsia="標楷體" w:hAnsi="標楷體" w:cs="Times New Roman"/>
                <w:szCs w:val="24"/>
              </w:rPr>
              <w:br/>
            </w:r>
            <w:r w:rsidR="00D2596D" w:rsidRPr="00196027">
              <w:rPr>
                <w:rFonts w:ascii="標楷體" w:eastAsia="標楷體" w:hAnsi="標楷體" w:cs="Times New Roman"/>
                <w:szCs w:val="24"/>
              </w:rPr>
              <w:t>（3節×6場＝18</w:t>
            </w:r>
            <w:r w:rsidR="00CF0A23" w:rsidRPr="00196027">
              <w:rPr>
                <w:rFonts w:ascii="標楷體" w:eastAsia="標楷體" w:hAnsi="標楷體" w:cs="Times New Roman"/>
                <w:szCs w:val="24"/>
              </w:rPr>
              <w:t>節</w:t>
            </w:r>
            <w:r w:rsidR="00D2596D" w:rsidRPr="00196027">
              <w:rPr>
                <w:rFonts w:ascii="標楷體" w:eastAsia="標楷體" w:hAnsi="標楷體" w:cs="Times New Roman"/>
                <w:szCs w:val="24"/>
              </w:rPr>
              <w:t>）</w:t>
            </w:r>
          </w:p>
        </w:tc>
      </w:tr>
      <w:tr w:rsidR="00D2596D" w:rsidRPr="00196027" w14:paraId="343B41F3" w14:textId="77777777" w:rsidTr="001F002C">
        <w:trPr>
          <w:jc w:val="center"/>
        </w:trPr>
        <w:tc>
          <w:tcPr>
            <w:tcW w:w="420" w:type="dxa"/>
            <w:vAlign w:val="center"/>
          </w:tcPr>
          <w:p w14:paraId="613B6C17"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2</w:t>
            </w:r>
          </w:p>
        </w:tc>
        <w:tc>
          <w:tcPr>
            <w:tcW w:w="2541" w:type="dxa"/>
            <w:vAlign w:val="center"/>
          </w:tcPr>
          <w:p w14:paraId="3FAE8E6A"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講座鐘點費（外聘）</w:t>
            </w:r>
          </w:p>
        </w:tc>
        <w:tc>
          <w:tcPr>
            <w:tcW w:w="991" w:type="dxa"/>
            <w:vAlign w:val="center"/>
          </w:tcPr>
          <w:p w14:paraId="269A4D1B"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2,000</w:t>
            </w:r>
          </w:p>
        </w:tc>
        <w:tc>
          <w:tcPr>
            <w:tcW w:w="721" w:type="dxa"/>
            <w:vAlign w:val="center"/>
          </w:tcPr>
          <w:p w14:paraId="088CBB0F"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6</w:t>
            </w:r>
          </w:p>
        </w:tc>
        <w:tc>
          <w:tcPr>
            <w:tcW w:w="709" w:type="dxa"/>
            <w:vAlign w:val="center"/>
          </w:tcPr>
          <w:p w14:paraId="19F0F569"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節</w:t>
            </w:r>
          </w:p>
        </w:tc>
        <w:tc>
          <w:tcPr>
            <w:tcW w:w="1144" w:type="dxa"/>
            <w:vAlign w:val="center"/>
          </w:tcPr>
          <w:p w14:paraId="4C037125" w14:textId="77777777" w:rsidR="00D2596D" w:rsidRPr="00196027" w:rsidRDefault="00D2596D" w:rsidP="00D2596D">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color w:val="000000"/>
                <w:szCs w:val="24"/>
              </w:rPr>
              <w:t>12,000</w:t>
            </w:r>
          </w:p>
        </w:tc>
        <w:tc>
          <w:tcPr>
            <w:tcW w:w="2689" w:type="dxa"/>
            <w:vAlign w:val="center"/>
          </w:tcPr>
          <w:p w14:paraId="3B187487" w14:textId="77777777" w:rsidR="00CF0A23" w:rsidRPr="00196027" w:rsidRDefault="00D2596D" w:rsidP="00CF0A23">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講師</w:t>
            </w:r>
            <w:r w:rsidRPr="00196027">
              <w:rPr>
                <w:rFonts w:ascii="標楷體" w:eastAsia="標楷體" w:hAnsi="標楷體" w:cs="Times New Roman"/>
                <w:szCs w:val="24"/>
                <w:lang w:eastAsia="zh-HK"/>
              </w:rPr>
              <w:t>非</w:t>
            </w:r>
            <w:r w:rsidRPr="00196027">
              <w:rPr>
                <w:rFonts w:ascii="標楷體" w:eastAsia="標楷體" w:hAnsi="標楷體" w:cs="Times New Roman"/>
                <w:szCs w:val="24"/>
              </w:rPr>
              <w:t>隸屬本市</w:t>
            </w:r>
            <w:r w:rsidR="00CF0A23" w:rsidRPr="00196027">
              <w:rPr>
                <w:rFonts w:ascii="標楷體" w:eastAsia="標楷體" w:hAnsi="標楷體" w:cs="Times New Roman"/>
                <w:szCs w:val="24"/>
              </w:rPr>
              <w:br/>
              <w:t>（3節×2場＝6節）</w:t>
            </w:r>
          </w:p>
        </w:tc>
      </w:tr>
      <w:tr w:rsidR="00D2596D" w:rsidRPr="00196027" w14:paraId="560C21DB" w14:textId="77777777" w:rsidTr="001F002C">
        <w:trPr>
          <w:jc w:val="center"/>
        </w:trPr>
        <w:tc>
          <w:tcPr>
            <w:tcW w:w="420" w:type="dxa"/>
            <w:vAlign w:val="center"/>
          </w:tcPr>
          <w:p w14:paraId="605DD820"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3</w:t>
            </w:r>
          </w:p>
        </w:tc>
        <w:bookmarkEnd w:id="0"/>
        <w:tc>
          <w:tcPr>
            <w:tcW w:w="2541" w:type="dxa"/>
            <w:vAlign w:val="center"/>
          </w:tcPr>
          <w:p w14:paraId="0B391D18"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二代健保補充保費</w:t>
            </w:r>
          </w:p>
        </w:tc>
        <w:tc>
          <w:tcPr>
            <w:tcW w:w="991" w:type="dxa"/>
            <w:vAlign w:val="center"/>
          </w:tcPr>
          <w:p w14:paraId="291DD08D"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633</w:t>
            </w:r>
          </w:p>
        </w:tc>
        <w:tc>
          <w:tcPr>
            <w:tcW w:w="721" w:type="dxa"/>
            <w:vAlign w:val="center"/>
          </w:tcPr>
          <w:p w14:paraId="77D678DA"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w:t>
            </w:r>
          </w:p>
        </w:tc>
        <w:tc>
          <w:tcPr>
            <w:tcW w:w="709" w:type="dxa"/>
            <w:vAlign w:val="center"/>
          </w:tcPr>
          <w:p w14:paraId="79E735E8"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式</w:t>
            </w:r>
          </w:p>
        </w:tc>
        <w:tc>
          <w:tcPr>
            <w:tcW w:w="1144" w:type="dxa"/>
            <w:vAlign w:val="center"/>
          </w:tcPr>
          <w:p w14:paraId="360C0915"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633</w:t>
            </w:r>
          </w:p>
        </w:tc>
        <w:tc>
          <w:tcPr>
            <w:tcW w:w="2689" w:type="dxa"/>
            <w:vAlign w:val="center"/>
          </w:tcPr>
          <w:p w14:paraId="06C53197"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講師鐘點費、出席費*2.11%</w:t>
            </w:r>
          </w:p>
        </w:tc>
      </w:tr>
      <w:tr w:rsidR="00D2596D" w:rsidRPr="00196027" w14:paraId="53E2BB77" w14:textId="77777777" w:rsidTr="001F002C">
        <w:trPr>
          <w:jc w:val="center"/>
        </w:trPr>
        <w:tc>
          <w:tcPr>
            <w:tcW w:w="420" w:type="dxa"/>
            <w:vAlign w:val="center"/>
          </w:tcPr>
          <w:p w14:paraId="2A7BAAA6" w14:textId="77777777" w:rsidR="00D2596D" w:rsidRPr="00196027" w:rsidRDefault="00D2596D" w:rsidP="00D2596D">
            <w:pPr>
              <w:spacing w:afterLines="25" w:after="90"/>
              <w:jc w:val="center"/>
              <w:rPr>
                <w:rFonts w:ascii="標楷體" w:eastAsia="標楷體" w:hAnsi="標楷體" w:cs="Times New Roman"/>
                <w:szCs w:val="24"/>
                <w:lang w:eastAsia="zh-HK"/>
              </w:rPr>
            </w:pPr>
            <w:r w:rsidRPr="00196027">
              <w:rPr>
                <w:rFonts w:ascii="標楷體" w:eastAsia="標楷體" w:hAnsi="標楷體" w:cs="Times New Roman"/>
                <w:szCs w:val="24"/>
              </w:rPr>
              <w:t>4</w:t>
            </w:r>
          </w:p>
        </w:tc>
        <w:tc>
          <w:tcPr>
            <w:tcW w:w="2541" w:type="dxa"/>
            <w:vAlign w:val="center"/>
          </w:tcPr>
          <w:p w14:paraId="654E5ED8"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lang w:eastAsia="zh-HK"/>
              </w:rPr>
              <w:t>資料收集費</w:t>
            </w:r>
          </w:p>
        </w:tc>
        <w:tc>
          <w:tcPr>
            <w:tcW w:w="991" w:type="dxa"/>
            <w:vAlign w:val="center"/>
          </w:tcPr>
          <w:p w14:paraId="0A997BAF"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320</w:t>
            </w:r>
          </w:p>
        </w:tc>
        <w:tc>
          <w:tcPr>
            <w:tcW w:w="721" w:type="dxa"/>
            <w:vAlign w:val="center"/>
          </w:tcPr>
          <w:p w14:paraId="3D2A9BAD"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25</w:t>
            </w:r>
          </w:p>
        </w:tc>
        <w:tc>
          <w:tcPr>
            <w:tcW w:w="709" w:type="dxa"/>
            <w:vAlign w:val="center"/>
          </w:tcPr>
          <w:p w14:paraId="26A3110B"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lang w:eastAsia="zh-HK"/>
              </w:rPr>
              <w:t>本</w:t>
            </w:r>
          </w:p>
        </w:tc>
        <w:tc>
          <w:tcPr>
            <w:tcW w:w="1144" w:type="dxa"/>
            <w:vAlign w:val="center"/>
          </w:tcPr>
          <w:p w14:paraId="58D19AA0"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8000</w:t>
            </w:r>
          </w:p>
        </w:tc>
        <w:tc>
          <w:tcPr>
            <w:tcW w:w="2689" w:type="dxa"/>
            <w:vAlign w:val="center"/>
          </w:tcPr>
          <w:p w14:paraId="7C25DED6" w14:textId="77777777" w:rsidR="00D2596D" w:rsidRPr="00196027" w:rsidRDefault="00D2596D" w:rsidP="00AC02D9">
            <w:pPr>
              <w:spacing w:afterLines="25" w:after="90"/>
              <w:jc w:val="both"/>
              <w:rPr>
                <w:rFonts w:ascii="標楷體" w:eastAsia="標楷體" w:hAnsi="標楷體" w:cs="Times New Roman"/>
                <w:color w:val="FF0000"/>
                <w:szCs w:val="24"/>
                <w:vertAlign w:val="subscript"/>
              </w:rPr>
            </w:pPr>
            <w:r w:rsidRPr="00196027">
              <w:rPr>
                <w:rFonts w:ascii="標楷體" w:eastAsia="標楷體" w:hAnsi="標楷體" w:cs="Times New Roman"/>
                <w:szCs w:val="24"/>
              </w:rPr>
              <w:t>購讀書會</w:t>
            </w:r>
            <w:proofErr w:type="gramStart"/>
            <w:r w:rsidRPr="00196027">
              <w:rPr>
                <w:rFonts w:ascii="標楷體" w:eastAsia="標楷體" w:hAnsi="標楷體" w:cs="Times New Roman"/>
                <w:szCs w:val="24"/>
              </w:rPr>
              <w:t>研讀專</w:t>
            </w:r>
            <w:proofErr w:type="gramEnd"/>
            <w:r w:rsidRPr="00196027">
              <w:rPr>
                <w:rFonts w:ascii="標楷體" w:eastAsia="標楷體" w:hAnsi="標楷體" w:cs="Times New Roman"/>
                <w:szCs w:val="24"/>
              </w:rPr>
              <w:t>書</w:t>
            </w:r>
            <w:r w:rsidR="00AC02D9">
              <w:rPr>
                <w:rFonts w:ascii="標楷體" w:eastAsia="標楷體" w:hAnsi="標楷體" w:cs="Times New Roman" w:hint="eastAsia"/>
                <w:szCs w:val="24"/>
              </w:rPr>
              <w:t>-</w:t>
            </w:r>
            <w:r w:rsidRPr="00196027">
              <w:rPr>
                <w:rFonts w:ascii="標楷體" w:eastAsia="標楷體" w:hAnsi="標楷體" w:cs="Times New Roman"/>
                <w:szCs w:val="24"/>
              </w:rPr>
              <w:br/>
            </w:r>
            <w:r w:rsidR="00AC02D9" w:rsidRPr="00AC02D9">
              <w:rPr>
                <w:rFonts w:ascii="標楷體" w:eastAsia="標楷體" w:hAnsi="標楷體" w:cs="Times New Roman" w:hint="eastAsia"/>
                <w:szCs w:val="24"/>
                <w:u w:val="wave"/>
              </w:rPr>
              <w:t>日子：台語</w:t>
            </w:r>
            <w:proofErr w:type="gramStart"/>
            <w:r w:rsidR="00AC02D9" w:rsidRPr="00AC02D9">
              <w:rPr>
                <w:rFonts w:ascii="標楷體" w:eastAsia="標楷體" w:hAnsi="標楷體" w:cs="Times New Roman" w:hint="eastAsia"/>
                <w:szCs w:val="24"/>
                <w:u w:val="wave"/>
              </w:rPr>
              <w:t>曆日仔</w:t>
            </w:r>
            <w:proofErr w:type="gramEnd"/>
            <w:r w:rsidR="00AC02D9" w:rsidRPr="00AC02D9">
              <w:rPr>
                <w:rFonts w:ascii="標楷體" w:eastAsia="標楷體" w:hAnsi="標楷體" w:cs="Times New Roman" w:hint="eastAsia"/>
                <w:szCs w:val="24"/>
                <w:u w:val="wave"/>
              </w:rPr>
              <w:t>詩</w:t>
            </w:r>
            <w:r w:rsidR="00AC02D9">
              <w:rPr>
                <w:rFonts w:ascii="標楷體" w:eastAsia="標楷體" w:hAnsi="標楷體" w:cs="Times New Roman"/>
                <w:szCs w:val="24"/>
              </w:rPr>
              <w:br/>
            </w:r>
            <w:r w:rsidRPr="00196027">
              <w:rPr>
                <w:rFonts w:ascii="標楷體" w:eastAsia="標楷體" w:hAnsi="標楷體" w:cs="Times New Roman"/>
                <w:szCs w:val="24"/>
              </w:rPr>
              <w:t>/25本*320元=8000元</w:t>
            </w:r>
          </w:p>
        </w:tc>
      </w:tr>
      <w:tr w:rsidR="00D2596D" w:rsidRPr="00196027" w14:paraId="4B242DF7" w14:textId="77777777" w:rsidTr="001F002C">
        <w:trPr>
          <w:jc w:val="center"/>
        </w:trPr>
        <w:tc>
          <w:tcPr>
            <w:tcW w:w="420" w:type="dxa"/>
            <w:vAlign w:val="center"/>
          </w:tcPr>
          <w:p w14:paraId="3C3EAAA8"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5</w:t>
            </w:r>
          </w:p>
        </w:tc>
        <w:tc>
          <w:tcPr>
            <w:tcW w:w="2541" w:type="dxa"/>
            <w:vAlign w:val="center"/>
          </w:tcPr>
          <w:p w14:paraId="4B25D47C"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印刷費</w:t>
            </w:r>
          </w:p>
        </w:tc>
        <w:tc>
          <w:tcPr>
            <w:tcW w:w="991" w:type="dxa"/>
            <w:vAlign w:val="center"/>
          </w:tcPr>
          <w:p w14:paraId="055570A4"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80</w:t>
            </w:r>
          </w:p>
        </w:tc>
        <w:tc>
          <w:tcPr>
            <w:tcW w:w="721" w:type="dxa"/>
            <w:vAlign w:val="center"/>
          </w:tcPr>
          <w:p w14:paraId="39CF0404"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240</w:t>
            </w:r>
          </w:p>
        </w:tc>
        <w:tc>
          <w:tcPr>
            <w:tcW w:w="709" w:type="dxa"/>
            <w:vAlign w:val="center"/>
          </w:tcPr>
          <w:p w14:paraId="55D9EF62"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人</w:t>
            </w:r>
          </w:p>
        </w:tc>
        <w:tc>
          <w:tcPr>
            <w:tcW w:w="1144" w:type="dxa"/>
            <w:vAlign w:val="center"/>
          </w:tcPr>
          <w:p w14:paraId="24C16BF4"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19,200</w:t>
            </w:r>
          </w:p>
        </w:tc>
        <w:tc>
          <w:tcPr>
            <w:tcW w:w="2689" w:type="dxa"/>
            <w:vAlign w:val="center"/>
          </w:tcPr>
          <w:p w14:paraId="2B5731F4"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子計畫總經費30％以內</w:t>
            </w:r>
          </w:p>
        </w:tc>
      </w:tr>
      <w:tr w:rsidR="00D2596D" w:rsidRPr="00196027" w14:paraId="4594DA59" w14:textId="77777777" w:rsidTr="001F002C">
        <w:trPr>
          <w:jc w:val="center"/>
        </w:trPr>
        <w:tc>
          <w:tcPr>
            <w:tcW w:w="420" w:type="dxa"/>
            <w:vAlign w:val="center"/>
          </w:tcPr>
          <w:p w14:paraId="46042BC8"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6</w:t>
            </w:r>
          </w:p>
        </w:tc>
        <w:tc>
          <w:tcPr>
            <w:tcW w:w="2541" w:type="dxa"/>
            <w:vAlign w:val="center"/>
          </w:tcPr>
          <w:p w14:paraId="29106356"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場地布置費</w:t>
            </w:r>
          </w:p>
        </w:tc>
        <w:tc>
          <w:tcPr>
            <w:tcW w:w="991" w:type="dxa"/>
            <w:vAlign w:val="center"/>
          </w:tcPr>
          <w:p w14:paraId="74BF9F40"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1,000</w:t>
            </w:r>
          </w:p>
        </w:tc>
        <w:tc>
          <w:tcPr>
            <w:tcW w:w="721" w:type="dxa"/>
            <w:vAlign w:val="center"/>
          </w:tcPr>
          <w:p w14:paraId="764D3F40"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8</w:t>
            </w:r>
          </w:p>
        </w:tc>
        <w:tc>
          <w:tcPr>
            <w:tcW w:w="709" w:type="dxa"/>
            <w:vAlign w:val="center"/>
          </w:tcPr>
          <w:p w14:paraId="0C8074C3"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式</w:t>
            </w:r>
          </w:p>
        </w:tc>
        <w:tc>
          <w:tcPr>
            <w:tcW w:w="1144" w:type="dxa"/>
            <w:vAlign w:val="center"/>
          </w:tcPr>
          <w:p w14:paraId="370C0FB8"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8,000</w:t>
            </w:r>
          </w:p>
        </w:tc>
        <w:tc>
          <w:tcPr>
            <w:tcW w:w="2689" w:type="dxa"/>
            <w:vAlign w:val="center"/>
          </w:tcPr>
          <w:p w14:paraId="64C3C621"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每場不超過1000元</w:t>
            </w:r>
          </w:p>
        </w:tc>
      </w:tr>
      <w:tr w:rsidR="00D2596D" w:rsidRPr="00196027" w14:paraId="4437011B" w14:textId="77777777" w:rsidTr="001F002C">
        <w:trPr>
          <w:jc w:val="center"/>
        </w:trPr>
        <w:tc>
          <w:tcPr>
            <w:tcW w:w="420" w:type="dxa"/>
            <w:vAlign w:val="center"/>
          </w:tcPr>
          <w:p w14:paraId="7A89538F" w14:textId="77777777" w:rsidR="00D2596D" w:rsidRPr="00196027" w:rsidRDefault="00D2596D" w:rsidP="00D2596D">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7</w:t>
            </w:r>
          </w:p>
        </w:tc>
        <w:tc>
          <w:tcPr>
            <w:tcW w:w="2541" w:type="dxa"/>
            <w:vAlign w:val="center"/>
          </w:tcPr>
          <w:p w14:paraId="01577CE1"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雜支</w:t>
            </w:r>
          </w:p>
        </w:tc>
        <w:tc>
          <w:tcPr>
            <w:tcW w:w="991" w:type="dxa"/>
            <w:vAlign w:val="center"/>
          </w:tcPr>
          <w:p w14:paraId="145E74D2"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color w:val="000000"/>
                <w:szCs w:val="24"/>
              </w:rPr>
              <w:t>1,267</w:t>
            </w:r>
          </w:p>
        </w:tc>
        <w:tc>
          <w:tcPr>
            <w:tcW w:w="721" w:type="dxa"/>
            <w:vAlign w:val="center"/>
          </w:tcPr>
          <w:p w14:paraId="06B44ECC"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1</w:t>
            </w:r>
          </w:p>
        </w:tc>
        <w:tc>
          <w:tcPr>
            <w:tcW w:w="709" w:type="dxa"/>
            <w:vAlign w:val="center"/>
          </w:tcPr>
          <w:p w14:paraId="4E3F910F" w14:textId="77777777" w:rsidR="00D2596D" w:rsidRPr="00196027" w:rsidRDefault="00D2596D" w:rsidP="001F002C">
            <w:pPr>
              <w:spacing w:afterLines="25" w:after="90"/>
              <w:jc w:val="right"/>
              <w:rPr>
                <w:rFonts w:ascii="標楷體" w:eastAsia="標楷體" w:hAnsi="標楷體" w:cs="Times New Roman"/>
                <w:szCs w:val="24"/>
              </w:rPr>
            </w:pPr>
            <w:r w:rsidRPr="00196027">
              <w:rPr>
                <w:rFonts w:ascii="標楷體" w:eastAsia="標楷體" w:hAnsi="標楷體" w:cs="Times New Roman"/>
                <w:szCs w:val="24"/>
              </w:rPr>
              <w:t>式</w:t>
            </w:r>
          </w:p>
        </w:tc>
        <w:tc>
          <w:tcPr>
            <w:tcW w:w="1144" w:type="dxa"/>
            <w:vAlign w:val="center"/>
          </w:tcPr>
          <w:p w14:paraId="77ACBD55" w14:textId="77777777" w:rsidR="00D2596D" w:rsidRPr="00196027" w:rsidRDefault="00D2596D" w:rsidP="00D2596D">
            <w:pPr>
              <w:spacing w:afterLines="25" w:after="90"/>
              <w:jc w:val="right"/>
              <w:rPr>
                <w:rFonts w:ascii="標楷體" w:eastAsia="標楷體" w:hAnsi="標楷體" w:cs="Times New Roman"/>
                <w:szCs w:val="24"/>
              </w:rPr>
            </w:pPr>
            <w:r w:rsidRPr="00196027">
              <w:rPr>
                <w:rFonts w:ascii="標楷體" w:eastAsia="標楷體" w:hAnsi="標楷體" w:cs="Times New Roman"/>
                <w:color w:val="000000"/>
                <w:szCs w:val="24"/>
              </w:rPr>
              <w:t>1,267</w:t>
            </w:r>
          </w:p>
        </w:tc>
        <w:tc>
          <w:tcPr>
            <w:tcW w:w="2689" w:type="dxa"/>
            <w:vAlign w:val="center"/>
          </w:tcPr>
          <w:p w14:paraId="38E855F9"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業務費金額之6％以內</w:t>
            </w:r>
          </w:p>
        </w:tc>
      </w:tr>
      <w:tr w:rsidR="00D2596D" w:rsidRPr="00196027" w14:paraId="7645CA96" w14:textId="77777777" w:rsidTr="001F002C">
        <w:trPr>
          <w:jc w:val="center"/>
        </w:trPr>
        <w:tc>
          <w:tcPr>
            <w:tcW w:w="420" w:type="dxa"/>
            <w:vAlign w:val="center"/>
          </w:tcPr>
          <w:p w14:paraId="0D3245DF" w14:textId="77777777" w:rsidR="00D2596D" w:rsidRPr="00196027" w:rsidRDefault="00D2596D" w:rsidP="00D2596D">
            <w:pPr>
              <w:spacing w:afterLines="25" w:after="90"/>
              <w:jc w:val="center"/>
              <w:rPr>
                <w:rFonts w:ascii="標楷體" w:eastAsia="標楷體" w:hAnsi="標楷體" w:cs="Times New Roman"/>
                <w:szCs w:val="24"/>
              </w:rPr>
            </w:pPr>
          </w:p>
        </w:tc>
        <w:tc>
          <w:tcPr>
            <w:tcW w:w="2541" w:type="dxa"/>
            <w:vAlign w:val="center"/>
          </w:tcPr>
          <w:p w14:paraId="5CAF466A" w14:textId="77777777" w:rsidR="00D2596D" w:rsidRPr="00196027" w:rsidRDefault="00D2596D" w:rsidP="00D2596D">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合計</w:t>
            </w:r>
          </w:p>
        </w:tc>
        <w:tc>
          <w:tcPr>
            <w:tcW w:w="991" w:type="dxa"/>
            <w:vAlign w:val="center"/>
          </w:tcPr>
          <w:p w14:paraId="4B2D3882" w14:textId="77777777" w:rsidR="00D2596D" w:rsidRPr="00196027" w:rsidRDefault="00D2596D" w:rsidP="00D2596D">
            <w:pPr>
              <w:spacing w:afterLines="25" w:after="90"/>
              <w:jc w:val="right"/>
              <w:rPr>
                <w:rFonts w:ascii="標楷體" w:eastAsia="標楷體" w:hAnsi="標楷體" w:cs="Times New Roman"/>
                <w:color w:val="000000"/>
                <w:szCs w:val="24"/>
              </w:rPr>
            </w:pPr>
          </w:p>
        </w:tc>
        <w:tc>
          <w:tcPr>
            <w:tcW w:w="721" w:type="dxa"/>
            <w:vAlign w:val="center"/>
          </w:tcPr>
          <w:p w14:paraId="20DDB190" w14:textId="77777777" w:rsidR="00D2596D" w:rsidRPr="00196027" w:rsidRDefault="00D2596D" w:rsidP="00D2596D">
            <w:pPr>
              <w:spacing w:afterLines="25" w:after="90"/>
              <w:jc w:val="right"/>
              <w:rPr>
                <w:rFonts w:ascii="標楷體" w:eastAsia="標楷體" w:hAnsi="標楷體" w:cs="Times New Roman"/>
                <w:szCs w:val="24"/>
              </w:rPr>
            </w:pPr>
          </w:p>
        </w:tc>
        <w:tc>
          <w:tcPr>
            <w:tcW w:w="709" w:type="dxa"/>
            <w:vAlign w:val="center"/>
          </w:tcPr>
          <w:p w14:paraId="73F1AF16" w14:textId="77777777" w:rsidR="00D2596D" w:rsidRPr="00196027" w:rsidRDefault="00D2596D" w:rsidP="00D2596D">
            <w:pPr>
              <w:spacing w:afterLines="25" w:after="90"/>
              <w:jc w:val="center"/>
              <w:rPr>
                <w:rFonts w:ascii="標楷體" w:eastAsia="標楷體" w:hAnsi="標楷體" w:cs="Times New Roman"/>
                <w:szCs w:val="24"/>
              </w:rPr>
            </w:pPr>
          </w:p>
        </w:tc>
        <w:tc>
          <w:tcPr>
            <w:tcW w:w="1144" w:type="dxa"/>
            <w:vAlign w:val="center"/>
          </w:tcPr>
          <w:p w14:paraId="19D6CDAA" w14:textId="77777777" w:rsidR="00D2596D" w:rsidRPr="00196027" w:rsidRDefault="00D2596D" w:rsidP="00D2596D">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color w:val="000000"/>
                <w:szCs w:val="24"/>
              </w:rPr>
              <w:t>67,100</w:t>
            </w:r>
          </w:p>
        </w:tc>
        <w:tc>
          <w:tcPr>
            <w:tcW w:w="2689" w:type="dxa"/>
            <w:vAlign w:val="center"/>
          </w:tcPr>
          <w:p w14:paraId="609CB12C" w14:textId="77777777" w:rsidR="00D2596D" w:rsidRPr="00196027" w:rsidRDefault="00D2596D" w:rsidP="00D2596D">
            <w:pPr>
              <w:spacing w:afterLines="25" w:after="90"/>
              <w:jc w:val="both"/>
              <w:rPr>
                <w:rFonts w:ascii="標楷體" w:eastAsia="標楷體" w:hAnsi="標楷體" w:cs="Times New Roman"/>
                <w:szCs w:val="24"/>
              </w:rPr>
            </w:pPr>
          </w:p>
        </w:tc>
      </w:tr>
    </w:tbl>
    <w:p w14:paraId="6E79C204" w14:textId="77777777" w:rsidR="00A119AA" w:rsidRPr="00196027" w:rsidRDefault="00D07779" w:rsidP="00BF2790">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九</w:t>
      </w:r>
      <w:r w:rsidR="00A119AA" w:rsidRPr="00196027">
        <w:rPr>
          <w:rFonts w:ascii="標楷體" w:eastAsia="標楷體" w:hAnsi="標楷體" w:cs="Times New Roman"/>
          <w:color w:val="000000"/>
          <w:szCs w:val="24"/>
        </w:rPr>
        <w:t>、成效評估</w:t>
      </w:r>
    </w:p>
    <w:p w14:paraId="50151873" w14:textId="77777777" w:rsidR="00A119AA" w:rsidRPr="00196027" w:rsidRDefault="00A119AA"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（一）量化評估：</w:t>
      </w:r>
    </w:p>
    <w:p w14:paraId="5457DD80" w14:textId="77777777" w:rsidR="00A119AA" w:rsidRPr="00196027" w:rsidRDefault="00761455" w:rsidP="00BD30D6">
      <w:pPr>
        <w:adjustRightInd w:val="0"/>
        <w:snapToGrid w:val="0"/>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1、</w:t>
      </w:r>
      <w:r w:rsidR="00A119AA" w:rsidRPr="00196027">
        <w:rPr>
          <w:rFonts w:ascii="標楷體" w:eastAsia="標楷體" w:hAnsi="標楷體" w:cs="Times New Roman"/>
          <w:color w:val="000000"/>
          <w:szCs w:val="24"/>
        </w:rPr>
        <w:t>教師參與度是否達80%以上：參與人數(a)與預估參與人數(20)比例(a/20)。</w:t>
      </w:r>
    </w:p>
    <w:p w14:paraId="49D95CA7" w14:textId="77777777" w:rsidR="00A119AA" w:rsidRPr="00196027" w:rsidRDefault="00761455"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2、</w:t>
      </w:r>
      <w:r w:rsidR="00A119AA" w:rsidRPr="00196027">
        <w:rPr>
          <w:rFonts w:ascii="標楷體" w:eastAsia="標楷體" w:hAnsi="標楷體" w:cs="Times New Roman"/>
          <w:color w:val="000000"/>
          <w:szCs w:val="24"/>
        </w:rPr>
        <w:t>研習滿意度是否80%以上參與者達滿意(非常</w:t>
      </w:r>
      <w:proofErr w:type="gramStart"/>
      <w:r w:rsidR="00A119AA" w:rsidRPr="00196027">
        <w:rPr>
          <w:rFonts w:ascii="標楷體" w:eastAsia="標楷體" w:hAnsi="標楷體" w:cs="Times New Roman"/>
          <w:color w:val="000000"/>
          <w:szCs w:val="24"/>
        </w:rPr>
        <w:t>滿意)</w:t>
      </w:r>
      <w:proofErr w:type="gramEnd"/>
      <w:r w:rsidR="00A119AA" w:rsidRPr="00196027">
        <w:rPr>
          <w:rFonts w:ascii="標楷體" w:eastAsia="標楷體" w:hAnsi="標楷體" w:cs="Times New Roman"/>
          <w:color w:val="000000"/>
          <w:szCs w:val="24"/>
        </w:rPr>
        <w:t>。</w:t>
      </w:r>
    </w:p>
    <w:p w14:paraId="32C454C0" w14:textId="77777777" w:rsidR="00A119AA" w:rsidRPr="00196027" w:rsidRDefault="00A119AA"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（二）質性評估：</w:t>
      </w:r>
    </w:p>
    <w:p w14:paraId="30F41AAC" w14:textId="77777777" w:rsidR="00A119AA" w:rsidRPr="00196027" w:rsidRDefault="00761455"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 xml:space="preserve">    1、</w:t>
      </w:r>
      <w:r w:rsidR="00A119AA" w:rsidRPr="00196027">
        <w:rPr>
          <w:rFonts w:ascii="標楷體" w:eastAsia="標楷體" w:hAnsi="標楷體" w:cs="Times New Roman"/>
          <w:color w:val="000000"/>
          <w:szCs w:val="24"/>
        </w:rPr>
        <w:t>能產出研習主題的教學策略、教具、學習評量方法。</w:t>
      </w:r>
    </w:p>
    <w:p w14:paraId="1FB018EB" w14:textId="77777777" w:rsidR="00A119AA" w:rsidRPr="00196027" w:rsidRDefault="00761455"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2、</w:t>
      </w:r>
      <w:r w:rsidR="00A119AA" w:rsidRPr="00196027">
        <w:rPr>
          <w:rFonts w:ascii="標楷體" w:eastAsia="標楷體" w:hAnsi="標楷體" w:cs="Times New Roman"/>
          <w:color w:val="000000"/>
          <w:szCs w:val="24"/>
        </w:rPr>
        <w:t>參與者研習後對教學的啟發(例如：會如何運用在教學上)。</w:t>
      </w:r>
    </w:p>
    <w:p w14:paraId="41B8C072" w14:textId="77777777" w:rsidR="00A119AA" w:rsidRPr="00196027" w:rsidRDefault="00761455"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3、</w:t>
      </w:r>
      <w:r w:rsidR="00A119AA" w:rsidRPr="00196027">
        <w:rPr>
          <w:rFonts w:ascii="標楷體" w:eastAsia="標楷體" w:hAnsi="標楷體" w:cs="Times New Roman"/>
          <w:color w:val="000000"/>
          <w:szCs w:val="24"/>
        </w:rPr>
        <w:t>參與者對本次研習內容以及後續研習主題的建議(了解教師的研習需求)</w:t>
      </w:r>
    </w:p>
    <w:p w14:paraId="67BB9D6B" w14:textId="77777777" w:rsidR="00A119AA" w:rsidRPr="00196027" w:rsidRDefault="00D07779" w:rsidP="00BF2790">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十</w:t>
      </w:r>
      <w:r w:rsidR="00A119AA" w:rsidRPr="00196027">
        <w:rPr>
          <w:rFonts w:ascii="標楷體" w:eastAsia="標楷體" w:hAnsi="標楷體" w:cs="Times New Roman"/>
          <w:color w:val="000000"/>
          <w:szCs w:val="24"/>
        </w:rPr>
        <w:t>、著作權歸屬及利用規範</w:t>
      </w:r>
    </w:p>
    <w:p w14:paraId="23930111" w14:textId="77777777" w:rsidR="00A119AA" w:rsidRPr="00196027" w:rsidRDefault="00A119AA" w:rsidP="00BD30D6">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w:t>
      </w:r>
      <w:proofErr w:type="gramStart"/>
      <w:r w:rsidRPr="00196027">
        <w:rPr>
          <w:rFonts w:ascii="標楷體" w:eastAsia="標楷體" w:hAnsi="標楷體" w:cs="Times New Roman"/>
          <w:color w:val="000000"/>
          <w:szCs w:val="24"/>
        </w:rPr>
        <w:t>講綱及</w:t>
      </w:r>
      <w:proofErr w:type="gramEnd"/>
      <w:r w:rsidRPr="00196027">
        <w:rPr>
          <w:rFonts w:ascii="標楷體" w:eastAsia="標楷體" w:hAnsi="標楷體" w:cs="Times New Roman"/>
          <w:color w:val="000000"/>
          <w:szCs w:val="24"/>
        </w:rPr>
        <w:t>成果授權臺南市政府教育局公告於「臺南市</w:t>
      </w:r>
      <w:r w:rsidRPr="00196027">
        <w:rPr>
          <w:rFonts w:ascii="標楷體" w:eastAsia="標楷體" w:hAnsi="標楷體" w:cs="Times New Roman"/>
          <w:color w:val="000000"/>
          <w:szCs w:val="24"/>
          <w:lang w:eastAsia="zh-HK"/>
        </w:rPr>
        <w:t>國民教育輔導團</w:t>
      </w:r>
      <w:r w:rsidRPr="00196027">
        <w:rPr>
          <w:rFonts w:ascii="標楷體" w:eastAsia="標楷體" w:hAnsi="標楷體" w:cs="Times New Roman"/>
          <w:color w:val="000000"/>
          <w:szCs w:val="24"/>
        </w:rPr>
        <w:t>網站」（https://ceag.tn.edu.tw/</w:t>
      </w:r>
      <w:proofErr w:type="gramStart"/>
      <w:r w:rsidRPr="00196027">
        <w:rPr>
          <w:rFonts w:ascii="標楷體" w:eastAsia="標楷體" w:hAnsi="標楷體" w:cs="Times New Roman"/>
          <w:color w:val="000000"/>
          <w:szCs w:val="24"/>
        </w:rPr>
        <w:t>）</w:t>
      </w:r>
      <w:proofErr w:type="gramEnd"/>
      <w:r w:rsidRPr="00196027">
        <w:rPr>
          <w:rFonts w:ascii="標楷體" w:eastAsia="標楷體" w:hAnsi="標楷體" w:cs="Times New Roman"/>
          <w:color w:val="000000"/>
          <w:szCs w:val="24"/>
        </w:rPr>
        <w:t>，同意讀者基於個人非營利性質</w:t>
      </w:r>
      <w:proofErr w:type="gramStart"/>
      <w:r w:rsidRPr="00196027">
        <w:rPr>
          <w:rFonts w:ascii="標楷體" w:eastAsia="標楷體" w:hAnsi="標楷體" w:cs="Times New Roman"/>
          <w:color w:val="000000"/>
          <w:szCs w:val="24"/>
        </w:rPr>
        <w:t>之線上檢</w:t>
      </w:r>
      <w:proofErr w:type="gramEnd"/>
      <w:r w:rsidRPr="00196027">
        <w:rPr>
          <w:rFonts w:ascii="標楷體" w:eastAsia="標楷體" w:hAnsi="標楷體" w:cs="Times New Roman"/>
          <w:color w:val="000000"/>
          <w:szCs w:val="24"/>
        </w:rPr>
        <w:t>索、閱讀、下載或列印。</w:t>
      </w:r>
    </w:p>
    <w:p w14:paraId="599CB1EE" w14:textId="77777777" w:rsidR="00A119AA" w:rsidRPr="00196027" w:rsidRDefault="00D07779" w:rsidP="00BF2790">
      <w:pPr>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十一</w:t>
      </w:r>
      <w:r w:rsidR="00A119AA" w:rsidRPr="00196027">
        <w:rPr>
          <w:rFonts w:ascii="標楷體" w:eastAsia="標楷體" w:hAnsi="標楷體" w:cs="Times New Roman"/>
          <w:color w:val="000000"/>
          <w:szCs w:val="24"/>
        </w:rPr>
        <w:t>、獎勵與成果</w:t>
      </w:r>
    </w:p>
    <w:p w14:paraId="6B62DF9C" w14:textId="77777777" w:rsidR="00A119AA" w:rsidRPr="00196027" w:rsidRDefault="00A119AA" w:rsidP="008E704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（一）承辦本計畫有功人員，依</w:t>
      </w:r>
      <w:proofErr w:type="gramStart"/>
      <w:r w:rsidRPr="00196027">
        <w:rPr>
          <w:rFonts w:ascii="標楷體" w:eastAsia="標楷體" w:hAnsi="標楷體" w:cs="Times New Roman"/>
          <w:color w:val="000000"/>
          <w:szCs w:val="24"/>
        </w:rPr>
        <w:t>規</w:t>
      </w:r>
      <w:proofErr w:type="gramEnd"/>
      <w:r w:rsidRPr="00196027">
        <w:rPr>
          <w:rFonts w:ascii="標楷體" w:eastAsia="標楷體" w:hAnsi="標楷體" w:cs="Times New Roman"/>
          <w:color w:val="000000"/>
          <w:szCs w:val="24"/>
        </w:rPr>
        <w:t>報請臺南市政府教育局辦理敘獎事宜。</w:t>
      </w:r>
    </w:p>
    <w:p w14:paraId="4B294FF1" w14:textId="77777777" w:rsidR="00A119AA" w:rsidRPr="00196027" w:rsidRDefault="00A119AA" w:rsidP="008E704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（二）本計畫辦理完畢，將成果（含講綱、出產之教材、問卷調查結果等）彙整於</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南市國民教育輔導團網站，供全市教師參考利用。</w:t>
      </w:r>
    </w:p>
    <w:p w14:paraId="0AECBC87" w14:textId="77777777" w:rsidR="00A119AA" w:rsidRPr="00196027" w:rsidRDefault="00A119AA" w:rsidP="00683C53">
      <w:pPr>
        <w:spacing w:afterLines="25" w:after="90"/>
        <w:rPr>
          <w:rFonts w:ascii="標楷體" w:eastAsia="標楷體" w:hAnsi="標楷體" w:cs="Times New Roman"/>
          <w:b/>
          <w:color w:val="000000"/>
          <w:sz w:val="28"/>
          <w:szCs w:val="28"/>
        </w:rPr>
      </w:pPr>
      <w:r w:rsidRPr="00196027">
        <w:rPr>
          <w:rFonts w:ascii="標楷體" w:eastAsia="標楷體" w:hAnsi="標楷體" w:cs="Times New Roman"/>
          <w:b/>
          <w:color w:val="000000"/>
          <w:szCs w:val="24"/>
        </w:rPr>
        <w:br w:type="page"/>
      </w:r>
    </w:p>
    <w:p w14:paraId="370930B4" w14:textId="77777777" w:rsidR="00683C53" w:rsidRPr="00196027" w:rsidRDefault="00683C53" w:rsidP="008E704D">
      <w:pPr>
        <w:autoSpaceDE w:val="0"/>
        <w:autoSpaceDN w:val="0"/>
        <w:spacing w:afterLines="25" w:after="90"/>
        <w:jc w:val="both"/>
        <w:rPr>
          <w:rFonts w:ascii="標楷體" w:eastAsia="標楷體" w:hAnsi="標楷體" w:cs="Times New Roman"/>
          <w:b/>
          <w:szCs w:val="24"/>
        </w:rPr>
      </w:pPr>
      <w:r w:rsidRPr="00196027">
        <w:rPr>
          <w:rFonts w:ascii="標楷體" w:eastAsia="標楷體" w:hAnsi="標楷體" w:cs="Times New Roman"/>
          <w:b/>
          <w:szCs w:val="24"/>
        </w:rPr>
        <w:lastRenderedPageBreak/>
        <w:t>附錄&lt;二</w:t>
      </w:r>
      <w:r w:rsidRPr="00196027">
        <w:rPr>
          <w:rFonts w:ascii="標楷體" w:eastAsia="標楷體" w:hAnsi="標楷體" w:cs="Times New Roman"/>
          <w:b/>
          <w:szCs w:val="24"/>
          <w:lang w:eastAsia="zh-HK"/>
        </w:rPr>
        <w:t>&gt;</w:t>
      </w:r>
    </w:p>
    <w:p w14:paraId="769E42ED" w14:textId="77777777" w:rsidR="00683C53" w:rsidRPr="00196027" w:rsidRDefault="00683C53" w:rsidP="008E704D">
      <w:pPr>
        <w:spacing w:afterLines="25" w:after="90"/>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2D0F8D">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307A80A0" w14:textId="77777777" w:rsidR="00683C53" w:rsidRPr="00196027" w:rsidRDefault="00683C53" w:rsidP="008E704D">
      <w:pPr>
        <w:adjustRightInd w:val="0"/>
        <w:snapToGrid w:val="0"/>
        <w:spacing w:afterLines="25" w:after="9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國民教育輔導團本土語文領域輔導小組</w:t>
      </w:r>
    </w:p>
    <w:p w14:paraId="66A53DC9" w14:textId="06B6BF38" w:rsidR="00683C53" w:rsidRPr="00196027" w:rsidRDefault="00683C53" w:rsidP="008E704D">
      <w:pPr>
        <w:spacing w:afterLines="25" w:after="90"/>
        <w:jc w:val="center"/>
        <w:rPr>
          <w:rFonts w:ascii="標楷體" w:eastAsia="標楷體" w:hAnsi="標楷體" w:cs="Times New Roman"/>
          <w:b/>
          <w:color w:val="000000"/>
          <w:sz w:val="26"/>
          <w:szCs w:val="26"/>
        </w:rPr>
      </w:pPr>
      <w:r w:rsidRPr="00196027">
        <w:rPr>
          <w:rFonts w:ascii="標楷體" w:eastAsia="標楷體" w:hAnsi="標楷體" w:cs="Times New Roman"/>
          <w:b/>
          <w:sz w:val="26"/>
          <w:szCs w:val="26"/>
        </w:rPr>
        <w:t>國中組「</w:t>
      </w:r>
      <w:r w:rsidRPr="00196027">
        <w:rPr>
          <w:rFonts w:ascii="標楷體" w:eastAsia="標楷體" w:hAnsi="標楷體" w:cs="Times New Roman"/>
          <w:b/>
          <w:color w:val="000000"/>
          <w:sz w:val="26"/>
          <w:szCs w:val="26"/>
        </w:rPr>
        <w:t>國教輔導團</w:t>
      </w:r>
      <w:r w:rsidR="000A2CBB">
        <w:rPr>
          <w:rFonts w:ascii="標楷體" w:eastAsia="標楷體" w:hAnsi="標楷體" w:cs="Times New Roman" w:hint="eastAsia"/>
          <w:b/>
          <w:color w:val="000000"/>
          <w:sz w:val="26"/>
          <w:szCs w:val="26"/>
        </w:rPr>
        <w:t>實踐增能研習</w:t>
      </w:r>
      <w:r w:rsidRPr="00196027">
        <w:rPr>
          <w:rFonts w:ascii="標楷體" w:eastAsia="標楷體" w:hAnsi="標楷體" w:cs="Times New Roman"/>
          <w:b/>
          <w:bCs/>
          <w:color w:val="000000"/>
          <w:sz w:val="26"/>
          <w:szCs w:val="26"/>
        </w:rPr>
        <w:t>服務</w:t>
      </w:r>
      <w:r w:rsidRPr="00196027">
        <w:rPr>
          <w:rFonts w:ascii="標楷體" w:eastAsia="標楷體" w:hAnsi="標楷體" w:cs="Times New Roman"/>
          <w:b/>
          <w:color w:val="000000"/>
          <w:sz w:val="26"/>
          <w:szCs w:val="26"/>
        </w:rPr>
        <w:t>」實施計畫</w:t>
      </w:r>
    </w:p>
    <w:p w14:paraId="6C4022AE"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一、依據：</w:t>
      </w:r>
    </w:p>
    <w:p w14:paraId="737F652B" w14:textId="77777777" w:rsidR="00A119AA" w:rsidRPr="00196027" w:rsidRDefault="00F00316" w:rsidP="00F0031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A119AA" w:rsidRPr="00196027">
        <w:rPr>
          <w:rFonts w:ascii="標楷體" w:eastAsia="標楷體" w:hAnsi="標楷體" w:cs="Times New Roman"/>
          <w:color w:val="000000"/>
          <w:szCs w:val="24"/>
        </w:rPr>
        <w:t>教育部補助直轄市、縣(市)政府精進國民中學及國民小學教師教學專業與課程品質作業要點。</w:t>
      </w:r>
    </w:p>
    <w:p w14:paraId="79591B7A" w14:textId="77777777" w:rsidR="00A119AA" w:rsidRPr="00196027" w:rsidRDefault="00F00316" w:rsidP="00F0031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proofErr w:type="gramStart"/>
      <w:r w:rsidR="00A119AA" w:rsidRPr="00196027">
        <w:rPr>
          <w:rFonts w:ascii="標楷體" w:eastAsia="標楷體" w:hAnsi="標楷體" w:cs="Times New Roman"/>
          <w:color w:val="000000"/>
          <w:szCs w:val="24"/>
        </w:rPr>
        <w:t>臺</w:t>
      </w:r>
      <w:proofErr w:type="gramEnd"/>
      <w:r w:rsidR="00A119AA"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rPr>
        <w:t>11</w:t>
      </w:r>
      <w:r w:rsidR="002D0F8D">
        <w:rPr>
          <w:rFonts w:ascii="標楷體" w:eastAsia="標楷體" w:hAnsi="標楷體" w:cs="Times New Roman" w:hint="eastAsia"/>
          <w:color w:val="000000"/>
          <w:szCs w:val="24"/>
        </w:rPr>
        <w:t>2</w:t>
      </w:r>
      <w:proofErr w:type="gramStart"/>
      <w:r w:rsidR="00A119AA" w:rsidRPr="00196027">
        <w:rPr>
          <w:rFonts w:ascii="標楷體" w:eastAsia="標楷體" w:hAnsi="標楷體" w:cs="Times New Roman"/>
          <w:color w:val="000000"/>
          <w:szCs w:val="24"/>
        </w:rPr>
        <w:t>學年度精</w:t>
      </w:r>
      <w:proofErr w:type="gramEnd"/>
      <w:r w:rsidR="00A119AA" w:rsidRPr="00196027">
        <w:rPr>
          <w:rFonts w:ascii="標楷體" w:eastAsia="標楷體" w:hAnsi="標楷體" w:cs="Times New Roman"/>
          <w:color w:val="000000"/>
          <w:szCs w:val="24"/>
        </w:rPr>
        <w:t>進國民中小學教師教學專業與課程品質整體推動計畫。</w:t>
      </w:r>
    </w:p>
    <w:p w14:paraId="6A801712" w14:textId="77777777" w:rsidR="00A119AA" w:rsidRPr="00196027" w:rsidRDefault="00F00316" w:rsidP="00F0031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proofErr w:type="gramStart"/>
      <w:r w:rsidR="00A119AA" w:rsidRPr="00196027">
        <w:rPr>
          <w:rFonts w:ascii="標楷體" w:eastAsia="標楷體" w:hAnsi="標楷體" w:cs="Times New Roman"/>
          <w:color w:val="000000"/>
          <w:szCs w:val="24"/>
        </w:rPr>
        <w:t>臺</w:t>
      </w:r>
      <w:proofErr w:type="gramEnd"/>
      <w:r w:rsidR="00A119AA" w:rsidRPr="00196027">
        <w:rPr>
          <w:rFonts w:ascii="標楷體" w:eastAsia="標楷體" w:hAnsi="標楷體" w:cs="Times New Roman"/>
          <w:color w:val="000000"/>
          <w:szCs w:val="24"/>
        </w:rPr>
        <w:t>南市</w:t>
      </w:r>
      <w:r w:rsidRPr="00196027">
        <w:rPr>
          <w:rFonts w:ascii="標楷體" w:eastAsia="標楷體" w:hAnsi="標楷體" w:cs="Times New Roman"/>
          <w:color w:val="000000"/>
          <w:szCs w:val="24"/>
        </w:rPr>
        <w:t>11</w:t>
      </w:r>
      <w:r w:rsidR="002D0F8D">
        <w:rPr>
          <w:rFonts w:ascii="標楷體" w:eastAsia="標楷體" w:hAnsi="標楷體" w:cs="Times New Roman" w:hint="eastAsia"/>
          <w:color w:val="000000"/>
          <w:szCs w:val="24"/>
        </w:rPr>
        <w:t>2</w:t>
      </w:r>
      <w:r w:rsidR="00A119AA" w:rsidRPr="00196027">
        <w:rPr>
          <w:rFonts w:ascii="標楷體" w:eastAsia="標楷體" w:hAnsi="標楷體" w:cs="Times New Roman"/>
          <w:color w:val="000000"/>
          <w:szCs w:val="24"/>
        </w:rPr>
        <w:t>學年度國民教育輔導團整體團務計畫。</w:t>
      </w:r>
    </w:p>
    <w:p w14:paraId="4F020234" w14:textId="77777777" w:rsidR="001F002C" w:rsidRPr="00196027" w:rsidRDefault="001F002C" w:rsidP="008E704D">
      <w:pPr>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二、現況分析與需求評估：</w:t>
      </w:r>
    </w:p>
    <w:p w14:paraId="1B1B579D" w14:textId="77777777" w:rsidR="001F002C" w:rsidRPr="00196027" w:rsidRDefault="001F002C" w:rsidP="00E26967">
      <w:pPr>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111學年度本土語文納入國中正式課程，多數學校與教師對於課程實際施行感到茫然，利用分區到校諮詢服務</w:t>
      </w:r>
      <w:r w:rsidR="008E704D" w:rsidRPr="00196027">
        <w:rPr>
          <w:rFonts w:ascii="標楷體" w:eastAsia="標楷體" w:hAnsi="標楷體" w:cs="Times New Roman"/>
          <w:color w:val="000000"/>
          <w:szCs w:val="24"/>
        </w:rPr>
        <w:t>研習，宣導政策方向、課程實施、現有教材及評量模式，使第一線執行</w:t>
      </w:r>
      <w:r w:rsidR="00E26967" w:rsidRPr="00196027">
        <w:rPr>
          <w:rFonts w:ascii="標楷體" w:eastAsia="標楷體" w:hAnsi="標楷體" w:cs="Times New Roman"/>
          <w:color w:val="000000"/>
          <w:szCs w:val="24"/>
        </w:rPr>
        <w:t>課程教學</w:t>
      </w:r>
      <w:r w:rsidR="008E704D" w:rsidRPr="00196027">
        <w:rPr>
          <w:rFonts w:ascii="標楷體" w:eastAsia="標楷體" w:hAnsi="標楷體" w:cs="Times New Roman"/>
          <w:color w:val="000000"/>
          <w:szCs w:val="24"/>
        </w:rPr>
        <w:t>的教師藉此獲得有效的支援</w:t>
      </w:r>
      <w:r w:rsidRPr="00196027">
        <w:rPr>
          <w:rFonts w:ascii="標楷體" w:eastAsia="標楷體" w:hAnsi="標楷體" w:cs="Times New Roman"/>
          <w:color w:val="000000"/>
          <w:szCs w:val="24"/>
        </w:rPr>
        <w:t>。</w:t>
      </w:r>
    </w:p>
    <w:p w14:paraId="02FCE9E5" w14:textId="77777777" w:rsidR="00A119AA" w:rsidRPr="00196027" w:rsidRDefault="008E704D" w:rsidP="008E704D">
      <w:pPr>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A119AA" w:rsidRPr="00196027">
        <w:rPr>
          <w:rFonts w:ascii="標楷體" w:eastAsia="標楷體" w:hAnsi="標楷體" w:cs="Times New Roman"/>
          <w:color w:val="000000"/>
          <w:szCs w:val="24"/>
        </w:rPr>
        <w:t>、目的：</w:t>
      </w:r>
    </w:p>
    <w:p w14:paraId="3BA5B116" w14:textId="77777777" w:rsidR="00A119AA" w:rsidRPr="00196027" w:rsidRDefault="00F00316" w:rsidP="00F0031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A119AA" w:rsidRPr="00196027">
        <w:rPr>
          <w:rFonts w:ascii="標楷體" w:eastAsia="標楷體" w:hAnsi="標楷體" w:cs="Times New Roman"/>
          <w:color w:val="000000"/>
          <w:szCs w:val="24"/>
        </w:rPr>
        <w:t>藉由教學現場教師夥伴的討論與對話集思廣益，強化實務面教學現場問題之解決。</w:t>
      </w:r>
    </w:p>
    <w:p w14:paraId="5E8769FE" w14:textId="77777777" w:rsidR="00A119AA" w:rsidRDefault="00F00316" w:rsidP="00F0031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28366D">
        <w:rPr>
          <w:rFonts w:ascii="標楷體" w:eastAsia="標楷體" w:hAnsi="標楷體" w:cs="Times New Roman" w:hint="eastAsia"/>
          <w:color w:val="000000"/>
          <w:szCs w:val="24"/>
        </w:rPr>
        <w:t>推廣</w:t>
      </w:r>
      <w:r w:rsidR="00403B10">
        <w:rPr>
          <w:rFonts w:ascii="標楷體" w:eastAsia="標楷體" w:hAnsi="標楷體" w:cs="Times New Roman" w:hint="eastAsia"/>
          <w:color w:val="000000"/>
          <w:szCs w:val="24"/>
        </w:rPr>
        <w:t>本市自編教材、</w:t>
      </w:r>
      <w:r w:rsidR="0028366D">
        <w:rPr>
          <w:rFonts w:ascii="標楷體" w:eastAsia="標楷體" w:hAnsi="標楷體" w:cs="Times New Roman" w:hint="eastAsia"/>
          <w:color w:val="000000"/>
          <w:szCs w:val="24"/>
        </w:rPr>
        <w:t>有效教學策略及示例，</w:t>
      </w:r>
      <w:r w:rsidR="00A119AA" w:rsidRPr="00196027">
        <w:rPr>
          <w:rFonts w:ascii="標楷體" w:eastAsia="標楷體" w:hAnsi="標楷體" w:cs="Times New Roman"/>
          <w:color w:val="000000"/>
          <w:szCs w:val="24"/>
        </w:rPr>
        <w:t>精進教師課堂教學能力，提高學生學習效能。</w:t>
      </w:r>
    </w:p>
    <w:p w14:paraId="0BFA0D51" w14:textId="77777777" w:rsidR="00174E6E" w:rsidRPr="00196027" w:rsidRDefault="00174E6E" w:rsidP="00F00316">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（三）</w:t>
      </w:r>
      <w:proofErr w:type="gramStart"/>
      <w:r>
        <w:rPr>
          <w:rFonts w:ascii="標楷體" w:eastAsia="標楷體" w:hAnsi="標楷體" w:cs="Times New Roman" w:hint="eastAsia"/>
          <w:color w:val="000000"/>
          <w:szCs w:val="24"/>
        </w:rPr>
        <w:t>宣導線上教學</w:t>
      </w:r>
      <w:proofErr w:type="gramEnd"/>
      <w:r>
        <w:rPr>
          <w:rFonts w:ascii="標楷體" w:eastAsia="標楷體" w:hAnsi="標楷體" w:cs="Times New Roman" w:hint="eastAsia"/>
          <w:color w:val="000000"/>
          <w:szCs w:val="24"/>
        </w:rPr>
        <w:t>資源，協助教師精</w:t>
      </w:r>
      <w:proofErr w:type="gramStart"/>
      <w:r>
        <w:rPr>
          <w:rFonts w:ascii="標楷體" w:eastAsia="標楷體" w:hAnsi="標楷體" w:cs="Times New Roman" w:hint="eastAsia"/>
          <w:color w:val="000000"/>
          <w:szCs w:val="24"/>
        </w:rPr>
        <w:t>進線</w:t>
      </w:r>
      <w:proofErr w:type="gramEnd"/>
      <w:r>
        <w:rPr>
          <w:rFonts w:ascii="標楷體" w:eastAsia="標楷體" w:hAnsi="標楷體" w:cs="Times New Roman" w:hint="eastAsia"/>
          <w:color w:val="000000"/>
          <w:szCs w:val="24"/>
        </w:rPr>
        <w:t>上教學施行能力</w:t>
      </w:r>
      <w:r w:rsidR="0028366D">
        <w:rPr>
          <w:rFonts w:ascii="標楷體" w:eastAsia="標楷體" w:hAnsi="標楷體" w:cs="Times New Roman" w:hint="eastAsia"/>
          <w:color w:val="000000"/>
          <w:szCs w:val="24"/>
        </w:rPr>
        <w:t>，並</w:t>
      </w:r>
      <w:proofErr w:type="gramStart"/>
      <w:r w:rsidR="0028366D">
        <w:rPr>
          <w:rFonts w:ascii="標楷體" w:eastAsia="標楷體" w:hAnsi="標楷體" w:cs="Times New Roman" w:hint="eastAsia"/>
          <w:color w:val="000000"/>
          <w:szCs w:val="24"/>
        </w:rPr>
        <w:t>演示線上多</w:t>
      </w:r>
      <w:proofErr w:type="gramEnd"/>
      <w:r w:rsidR="0028366D">
        <w:rPr>
          <w:rFonts w:ascii="標楷體" w:eastAsia="標楷體" w:hAnsi="標楷體" w:cs="Times New Roman" w:hint="eastAsia"/>
          <w:color w:val="000000"/>
          <w:szCs w:val="24"/>
        </w:rPr>
        <w:t>元評量模式提供教師參考</w:t>
      </w:r>
      <w:r>
        <w:rPr>
          <w:rFonts w:ascii="標楷體" w:eastAsia="標楷體" w:hAnsi="標楷體" w:cs="Times New Roman" w:hint="eastAsia"/>
          <w:color w:val="000000"/>
          <w:szCs w:val="24"/>
        </w:rPr>
        <w:t>。</w:t>
      </w:r>
    </w:p>
    <w:p w14:paraId="12DDA050" w14:textId="77777777" w:rsidR="00A119AA" w:rsidRPr="00196027" w:rsidRDefault="00174E6E" w:rsidP="00F00316">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color w:val="000000"/>
          <w:szCs w:val="24"/>
        </w:rPr>
        <w:t>（</w:t>
      </w:r>
      <w:r>
        <w:rPr>
          <w:rFonts w:ascii="標楷體" w:eastAsia="標楷體" w:hAnsi="標楷體" w:cs="Times New Roman" w:hint="eastAsia"/>
          <w:color w:val="000000"/>
          <w:szCs w:val="24"/>
        </w:rPr>
        <w:t>四</w:t>
      </w:r>
      <w:r w:rsidR="00F00316" w:rsidRPr="00196027">
        <w:rPr>
          <w:rFonts w:ascii="標楷體" w:eastAsia="標楷體" w:hAnsi="標楷體" w:cs="Times New Roman"/>
          <w:color w:val="000000"/>
          <w:szCs w:val="24"/>
        </w:rPr>
        <w:t>）</w:t>
      </w:r>
      <w:r w:rsidR="00A119AA" w:rsidRPr="00196027">
        <w:rPr>
          <w:rFonts w:ascii="標楷體" w:eastAsia="標楷體" w:hAnsi="標楷體" w:cs="Times New Roman"/>
          <w:color w:val="000000"/>
          <w:szCs w:val="24"/>
        </w:rPr>
        <w:t>協助各校收集課程教學所遭遇的問題，</w:t>
      </w:r>
      <w:proofErr w:type="gramStart"/>
      <w:r w:rsidR="00A119AA" w:rsidRPr="00196027">
        <w:rPr>
          <w:rFonts w:ascii="標楷體" w:eastAsia="標楷體" w:hAnsi="標楷體" w:cs="Times New Roman"/>
          <w:color w:val="000000"/>
          <w:szCs w:val="24"/>
        </w:rPr>
        <w:t>研</w:t>
      </w:r>
      <w:proofErr w:type="gramEnd"/>
      <w:r w:rsidR="00A119AA" w:rsidRPr="00196027">
        <w:rPr>
          <w:rFonts w:ascii="標楷體" w:eastAsia="標楷體" w:hAnsi="標楷體" w:cs="Times New Roman"/>
          <w:color w:val="000000"/>
          <w:szCs w:val="24"/>
        </w:rPr>
        <w:t>擬解決的具體策略，化解執行困境。</w:t>
      </w:r>
    </w:p>
    <w:p w14:paraId="5B5BE644" w14:textId="77777777" w:rsidR="008E704D" w:rsidRPr="00196027" w:rsidRDefault="008E704D" w:rsidP="008E704D">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四、辦理單位</w:t>
      </w:r>
    </w:p>
    <w:p w14:paraId="6F9DAA4C" w14:textId="77777777" w:rsidR="00A119AA" w:rsidRPr="00196027" w:rsidRDefault="008E704D"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A119AA" w:rsidRPr="00196027">
        <w:rPr>
          <w:rFonts w:ascii="標楷體" w:eastAsia="標楷體" w:hAnsi="標楷體" w:cs="Times New Roman"/>
          <w:color w:val="000000"/>
          <w:szCs w:val="24"/>
        </w:rPr>
        <w:t>指導單位：教育部國民及學前教育署</w:t>
      </w:r>
    </w:p>
    <w:p w14:paraId="0E9B1F85" w14:textId="77777777" w:rsidR="008E704D" w:rsidRPr="00196027" w:rsidRDefault="008E704D"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（二）主辦單位：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南市政府教育局</w:t>
      </w:r>
    </w:p>
    <w:p w14:paraId="7014F92C" w14:textId="77777777" w:rsidR="008E704D" w:rsidRPr="00196027" w:rsidRDefault="008E704D"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（三）承辦單位：</w:t>
      </w:r>
      <w:proofErr w:type="gramStart"/>
      <w:r w:rsidRPr="00196027">
        <w:rPr>
          <w:rFonts w:ascii="標楷體" w:eastAsia="標楷體" w:hAnsi="標楷體" w:cs="Times New Roman"/>
          <w:szCs w:val="24"/>
        </w:rPr>
        <w:t>臺</w:t>
      </w:r>
      <w:proofErr w:type="gramEnd"/>
      <w:r w:rsidRPr="00196027">
        <w:rPr>
          <w:rFonts w:ascii="標楷體" w:eastAsia="標楷體" w:hAnsi="標楷體" w:cs="Times New Roman"/>
          <w:szCs w:val="24"/>
        </w:rPr>
        <w:t>南市東區復興國民中學</w:t>
      </w:r>
    </w:p>
    <w:p w14:paraId="6FA7EE3D" w14:textId="77777777" w:rsidR="008E704D" w:rsidRPr="00196027" w:rsidRDefault="008E704D"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（四）協辦單位：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南市國民教育輔導團語文領域本土語文輔導小組</w:t>
      </w:r>
    </w:p>
    <w:p w14:paraId="186B91AC" w14:textId="77777777" w:rsidR="008E704D" w:rsidRDefault="008E704D" w:rsidP="008E704D">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五、辦理日期及地點：共</w:t>
      </w:r>
      <w:r w:rsidR="002D0F8D">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次</w:t>
      </w:r>
      <w:r w:rsidR="003805A6"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每次研習時數為3小時</w:t>
      </w:r>
    </w:p>
    <w:p w14:paraId="71C04288" w14:textId="77777777" w:rsidR="00E67BD3" w:rsidRDefault="00E67BD3" w:rsidP="00E67BD3">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Pr>
          <w:rFonts w:ascii="標楷體" w:eastAsia="標楷體" w:hAnsi="標楷體" w:cs="Times New Roman" w:hint="eastAsia"/>
          <w:color w:val="000000"/>
          <w:szCs w:val="24"/>
        </w:rPr>
        <w:t>辦理日期</w:t>
      </w:r>
      <w:r w:rsidRPr="00196027">
        <w:rPr>
          <w:rFonts w:ascii="標楷體" w:eastAsia="標楷體" w:hAnsi="標楷體" w:cs="Times New Roman"/>
          <w:color w:val="000000"/>
          <w:szCs w:val="24"/>
        </w:rPr>
        <w:t>：以</w:t>
      </w:r>
      <w:r>
        <w:rPr>
          <w:rFonts w:ascii="標楷體" w:eastAsia="標楷體" w:hAnsi="標楷體" w:cs="Times New Roman" w:hint="eastAsia"/>
          <w:color w:val="000000"/>
          <w:szCs w:val="24"/>
        </w:rPr>
        <w:t>配合</w:t>
      </w:r>
      <w:r w:rsidRPr="00196027">
        <w:rPr>
          <w:rFonts w:ascii="標楷體" w:eastAsia="標楷體" w:hAnsi="標楷體" w:cs="Times New Roman"/>
          <w:color w:val="000000"/>
          <w:szCs w:val="24"/>
        </w:rPr>
        <w:t>領域共同不排課時間為原則</w:t>
      </w:r>
    </w:p>
    <w:p w14:paraId="77C54D72" w14:textId="77777777" w:rsidR="00E67BD3" w:rsidRPr="00196027" w:rsidRDefault="00E67BD3" w:rsidP="00F74A32">
      <w:pPr>
        <w:spacing w:afterLines="25" w:after="90"/>
        <w:ind w:leftChars="200" w:left="480"/>
        <w:rPr>
          <w:rFonts w:ascii="標楷體" w:eastAsia="標楷體" w:hAnsi="標楷體" w:cs="Times New Roman"/>
          <w:color w:val="000000"/>
          <w:szCs w:val="24"/>
        </w:rPr>
      </w:pPr>
      <w:r w:rsidRPr="00196027">
        <w:rPr>
          <w:rFonts w:ascii="標楷體" w:eastAsia="標楷體" w:hAnsi="標楷體" w:cs="Times New Roman"/>
          <w:color w:val="000000"/>
          <w:szCs w:val="24"/>
        </w:rPr>
        <w:t>11</w:t>
      </w:r>
      <w:r w:rsidR="002D0F8D">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年</w:t>
      </w:r>
      <w:r w:rsidR="002D0F8D">
        <w:rPr>
          <w:rFonts w:ascii="標楷體" w:eastAsia="標楷體" w:hAnsi="標楷體" w:cs="Times New Roman" w:hint="eastAsia"/>
          <w:color w:val="000000"/>
          <w:szCs w:val="24"/>
        </w:rPr>
        <w:t>10</w:t>
      </w:r>
      <w:r w:rsidRPr="00196027">
        <w:rPr>
          <w:rFonts w:ascii="標楷體" w:eastAsia="標楷體" w:hAnsi="標楷體" w:cs="Times New Roman"/>
          <w:color w:val="000000"/>
          <w:szCs w:val="24"/>
        </w:rPr>
        <w:t>月</w:t>
      </w:r>
      <w:r>
        <w:rPr>
          <w:rFonts w:ascii="標楷體" w:eastAsia="標楷體" w:hAnsi="標楷體" w:cs="Times New Roman"/>
          <w:color w:val="000000"/>
          <w:szCs w:val="24"/>
        </w:rPr>
        <w:t>2</w:t>
      </w:r>
      <w:r w:rsidR="002D0F8D">
        <w:rPr>
          <w:rFonts w:ascii="標楷體" w:eastAsia="標楷體" w:hAnsi="標楷體" w:cs="Times New Roman" w:hint="eastAsia"/>
          <w:color w:val="000000"/>
          <w:szCs w:val="24"/>
        </w:rPr>
        <w:t>4</w:t>
      </w:r>
      <w:r w:rsidRPr="00196027">
        <w:rPr>
          <w:rFonts w:ascii="標楷體" w:eastAsia="標楷體" w:hAnsi="標楷體" w:cs="Times New Roman"/>
          <w:color w:val="000000"/>
          <w:szCs w:val="24"/>
        </w:rPr>
        <w:t>日</w:t>
      </w:r>
      <w:r>
        <w:rPr>
          <w:rFonts w:ascii="標楷體" w:eastAsia="標楷體" w:hAnsi="標楷體" w:cs="Times New Roman"/>
          <w:color w:val="000000"/>
          <w:szCs w:val="24"/>
        </w:rPr>
        <w:br/>
      </w:r>
      <w:r w:rsidRPr="00196027">
        <w:rPr>
          <w:rFonts w:ascii="標楷體" w:eastAsia="標楷體" w:hAnsi="標楷體" w:cs="Times New Roman"/>
          <w:color w:val="000000"/>
          <w:szCs w:val="24"/>
        </w:rPr>
        <w:t>11</w:t>
      </w:r>
      <w:r w:rsidR="002D0F8D">
        <w:rPr>
          <w:rFonts w:ascii="標楷體" w:eastAsia="標楷體" w:hAnsi="標楷體" w:cs="Times New Roman" w:hint="eastAsia"/>
          <w:color w:val="000000"/>
          <w:szCs w:val="24"/>
        </w:rPr>
        <w:t>3</w:t>
      </w:r>
      <w:r w:rsidRPr="00196027">
        <w:rPr>
          <w:rFonts w:ascii="標楷體" w:eastAsia="標楷體" w:hAnsi="標楷體" w:cs="Times New Roman"/>
          <w:color w:val="000000"/>
          <w:szCs w:val="24"/>
        </w:rPr>
        <w:t>年</w:t>
      </w:r>
      <w:r w:rsidR="002D0F8D">
        <w:rPr>
          <w:rFonts w:ascii="標楷體" w:eastAsia="標楷體" w:hAnsi="標楷體" w:cs="Times New Roman" w:hint="eastAsia"/>
          <w:color w:val="000000"/>
          <w:szCs w:val="24"/>
        </w:rPr>
        <w:t>4</w:t>
      </w:r>
      <w:r w:rsidRPr="00196027">
        <w:rPr>
          <w:rFonts w:ascii="標楷體" w:eastAsia="標楷體" w:hAnsi="標楷體" w:cs="Times New Roman"/>
          <w:color w:val="000000"/>
          <w:szCs w:val="24"/>
        </w:rPr>
        <w:t>月</w:t>
      </w:r>
      <w:r w:rsidR="002D0F8D">
        <w:rPr>
          <w:rFonts w:ascii="標楷體" w:eastAsia="標楷體" w:hAnsi="標楷體" w:cs="Times New Roman" w:hint="eastAsia"/>
          <w:color w:val="000000"/>
          <w:szCs w:val="24"/>
        </w:rPr>
        <w:t>16</w:t>
      </w:r>
      <w:r w:rsidRPr="00196027">
        <w:rPr>
          <w:rFonts w:ascii="標楷體" w:eastAsia="標楷體" w:hAnsi="標楷體" w:cs="Times New Roman"/>
          <w:color w:val="000000"/>
          <w:szCs w:val="24"/>
        </w:rPr>
        <w:t>日</w:t>
      </w:r>
    </w:p>
    <w:p w14:paraId="6738F9EF" w14:textId="77777777" w:rsidR="00E67BD3" w:rsidRPr="00196027" w:rsidRDefault="00E67BD3" w:rsidP="00E67BD3">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F74A32" w:rsidRPr="00196027">
        <w:rPr>
          <w:rFonts w:ascii="標楷體" w:eastAsia="標楷體" w:hAnsi="標楷體" w:cs="Times New Roman" w:hint="eastAsia"/>
          <w:color w:val="000000"/>
          <w:szCs w:val="24"/>
        </w:rPr>
        <w:t>辦理地點：</w:t>
      </w:r>
      <w:r w:rsidR="00F74A32" w:rsidRPr="00196027">
        <w:rPr>
          <w:rFonts w:ascii="標楷體" w:eastAsia="標楷體" w:hAnsi="標楷體"/>
          <w:color w:val="000000"/>
          <w:szCs w:val="24"/>
        </w:rPr>
        <w:t>由教育局統籌規劃各領域工作小組輔導區。</w:t>
      </w:r>
    </w:p>
    <w:p w14:paraId="0FD938D8" w14:textId="77777777" w:rsidR="00BF52E2" w:rsidRPr="00196027" w:rsidRDefault="00BF52E2" w:rsidP="00BF52E2">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六、參加對象與人數</w:t>
      </w:r>
      <w:r w:rsidR="00A119AA" w:rsidRPr="00196027">
        <w:rPr>
          <w:rFonts w:ascii="標楷體" w:eastAsia="標楷體" w:hAnsi="標楷體" w:cs="Times New Roman"/>
          <w:color w:val="000000"/>
          <w:szCs w:val="24"/>
        </w:rPr>
        <w:t>：</w:t>
      </w:r>
    </w:p>
    <w:p w14:paraId="1B6662FB" w14:textId="77777777" w:rsidR="00BF52E2" w:rsidRPr="00196027" w:rsidRDefault="00A1202F" w:rsidP="00BF52E2">
      <w:pPr>
        <w:spacing w:afterLines="25" w:after="90"/>
        <w:rPr>
          <w:rFonts w:ascii="標楷體" w:eastAsia="標楷體" w:hAnsi="標楷體" w:cs="Times New Roman"/>
          <w:color w:val="000000"/>
          <w:szCs w:val="24"/>
        </w:rPr>
      </w:pPr>
      <w:r>
        <w:rPr>
          <w:rFonts w:ascii="標楷體" w:eastAsia="標楷體" w:hAnsi="標楷體" w:cs="Times New Roman"/>
          <w:color w:val="000000"/>
          <w:szCs w:val="24"/>
        </w:rPr>
        <w:t>（一）參加對象：本市各</w:t>
      </w:r>
      <w:r w:rsidR="00E9154C">
        <w:rPr>
          <w:rFonts w:ascii="標楷體" w:eastAsia="標楷體" w:hAnsi="標楷體" w:cs="Times New Roman" w:hint="eastAsia"/>
          <w:color w:val="000000"/>
          <w:szCs w:val="24"/>
        </w:rPr>
        <w:t>分區</w:t>
      </w:r>
      <w:r w:rsidR="008A4A58">
        <w:rPr>
          <w:rFonts w:ascii="標楷體" w:eastAsia="標楷體" w:hAnsi="標楷體" w:cs="Times New Roman" w:hint="eastAsia"/>
          <w:color w:val="000000"/>
          <w:szCs w:val="24"/>
        </w:rPr>
        <w:t>小組責任輔導</w:t>
      </w:r>
      <w:r w:rsidR="00BF52E2" w:rsidRPr="00196027">
        <w:rPr>
          <w:rFonts w:ascii="標楷體" w:eastAsia="標楷體" w:hAnsi="標楷體" w:cs="Times New Roman"/>
          <w:color w:val="000000"/>
          <w:szCs w:val="24"/>
        </w:rPr>
        <w:t>領域教師</w:t>
      </w:r>
      <w:r w:rsidR="003805A6" w:rsidRPr="00196027">
        <w:rPr>
          <w:rFonts w:ascii="標楷體" w:eastAsia="標楷體" w:hAnsi="標楷體" w:cs="Times New Roman" w:hint="eastAsia"/>
          <w:color w:val="000000"/>
          <w:szCs w:val="24"/>
        </w:rPr>
        <w:t>、</w:t>
      </w:r>
      <w:r w:rsidR="003805A6" w:rsidRPr="00196027">
        <w:rPr>
          <w:rFonts w:ascii="標楷體" w:eastAsia="標楷體" w:hAnsi="標楷體" w:cs="Times New Roman"/>
          <w:color w:val="000000"/>
          <w:szCs w:val="24"/>
        </w:rPr>
        <w:t>本土語文輔導小組</w:t>
      </w:r>
      <w:r w:rsidR="003805A6" w:rsidRPr="00196027">
        <w:rPr>
          <w:rFonts w:ascii="標楷體" w:eastAsia="標楷體" w:hAnsi="標楷體" w:cs="Times New Roman" w:hint="eastAsia"/>
          <w:color w:val="000000"/>
          <w:szCs w:val="24"/>
        </w:rPr>
        <w:t>輔導員</w:t>
      </w:r>
    </w:p>
    <w:p w14:paraId="41EFE69D" w14:textId="77777777" w:rsidR="00BF52E2" w:rsidRPr="00196027" w:rsidRDefault="00A1202F" w:rsidP="00BF52E2">
      <w:pPr>
        <w:spacing w:afterLines="25" w:after="90"/>
        <w:rPr>
          <w:rFonts w:ascii="標楷體" w:eastAsia="標楷體" w:hAnsi="標楷體" w:cs="Times New Roman"/>
          <w:color w:val="000000"/>
          <w:szCs w:val="24"/>
        </w:rPr>
      </w:pPr>
      <w:r>
        <w:rPr>
          <w:rFonts w:ascii="標楷體" w:eastAsia="標楷體" w:hAnsi="標楷體" w:cs="Times New Roman"/>
          <w:color w:val="000000"/>
          <w:szCs w:val="24"/>
        </w:rPr>
        <w:t>（二）人數：依各分區</w:t>
      </w:r>
      <w:r w:rsidR="008A4A58">
        <w:rPr>
          <w:rFonts w:ascii="標楷體" w:eastAsia="標楷體" w:hAnsi="標楷體" w:cs="Times New Roman" w:hint="eastAsia"/>
          <w:color w:val="000000"/>
          <w:szCs w:val="24"/>
        </w:rPr>
        <w:t>小組責任輔導</w:t>
      </w:r>
      <w:r w:rsidR="00BF52E2" w:rsidRPr="00196027">
        <w:rPr>
          <w:rFonts w:ascii="標楷體" w:eastAsia="標楷體" w:hAnsi="標楷體" w:cs="Times New Roman"/>
          <w:color w:val="000000"/>
          <w:szCs w:val="24"/>
        </w:rPr>
        <w:t>領域教師人數，每場20人至80人不等。</w:t>
      </w:r>
    </w:p>
    <w:p w14:paraId="2B6EEE0D" w14:textId="77777777" w:rsidR="003805A6" w:rsidRPr="00196027" w:rsidRDefault="003805A6" w:rsidP="007128F0">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szCs w:val="24"/>
        </w:rPr>
        <w:t>公</w:t>
      </w:r>
      <w:r w:rsidRPr="00196027">
        <w:rPr>
          <w:rFonts w:ascii="標楷體" w:eastAsia="標楷體" w:hAnsi="標楷體" w:cs="Times New Roman" w:hint="eastAsia"/>
          <w:szCs w:val="24"/>
        </w:rPr>
        <w:t>（差）</w:t>
      </w:r>
      <w:r w:rsidRPr="00196027">
        <w:rPr>
          <w:rFonts w:ascii="標楷體" w:eastAsia="標楷體" w:hAnsi="標楷體" w:cs="Times New Roman"/>
          <w:szCs w:val="24"/>
        </w:rPr>
        <w:t>假：參與本計畫課程活動講師、工作人員及教師，請學校</w:t>
      </w:r>
      <w:proofErr w:type="gramStart"/>
      <w:r w:rsidRPr="00196027">
        <w:rPr>
          <w:rFonts w:ascii="標楷體" w:eastAsia="標楷體" w:hAnsi="標楷體" w:cs="Times New Roman"/>
          <w:szCs w:val="24"/>
        </w:rPr>
        <w:t>核予公</w:t>
      </w:r>
      <w:proofErr w:type="gramEnd"/>
      <w:r w:rsidRPr="00196027">
        <w:rPr>
          <w:rFonts w:ascii="標楷體" w:eastAsia="標楷體" w:hAnsi="標楷體" w:cs="Times New Roman" w:hint="eastAsia"/>
          <w:szCs w:val="24"/>
        </w:rPr>
        <w:t>（差）</w:t>
      </w:r>
      <w:r w:rsidRPr="00196027">
        <w:rPr>
          <w:rFonts w:ascii="標楷體" w:eastAsia="標楷體" w:hAnsi="標楷體" w:cs="Times New Roman"/>
          <w:szCs w:val="24"/>
        </w:rPr>
        <w:t>假，教師參與</w:t>
      </w:r>
      <w:proofErr w:type="gramStart"/>
      <w:r w:rsidRPr="00196027">
        <w:rPr>
          <w:rFonts w:ascii="標楷體" w:eastAsia="標楷體" w:hAnsi="標楷體" w:cs="Times New Roman"/>
          <w:szCs w:val="24"/>
        </w:rPr>
        <w:t>觀課、議</w:t>
      </w:r>
      <w:proofErr w:type="gramEnd"/>
      <w:r w:rsidRPr="00196027">
        <w:rPr>
          <w:rFonts w:ascii="標楷體" w:eastAsia="標楷體" w:hAnsi="標楷體" w:cs="Times New Roman"/>
          <w:szCs w:val="24"/>
        </w:rPr>
        <w:t>課，請先以</w:t>
      </w:r>
      <w:r w:rsidRPr="00196027">
        <w:rPr>
          <w:rFonts w:ascii="標楷體" w:eastAsia="標楷體" w:hAnsi="標楷體" w:cs="Times New Roman"/>
          <w:bCs/>
          <w:szCs w:val="24"/>
        </w:rPr>
        <w:t>校內調課</w:t>
      </w:r>
      <w:r w:rsidRPr="00196027">
        <w:rPr>
          <w:rFonts w:ascii="標楷體" w:eastAsia="標楷體" w:hAnsi="標楷體" w:cs="Times New Roman"/>
          <w:szCs w:val="24"/>
        </w:rPr>
        <w:t>為原則，於協調</w:t>
      </w:r>
      <w:r w:rsidRPr="00196027">
        <w:rPr>
          <w:rFonts w:ascii="標楷體" w:eastAsia="標楷體" w:hAnsi="標楷體" w:cs="Times New Roman"/>
          <w:bCs/>
          <w:szCs w:val="24"/>
        </w:rPr>
        <w:t>有</w:t>
      </w:r>
      <w:proofErr w:type="gramStart"/>
      <w:r w:rsidRPr="00196027">
        <w:rPr>
          <w:rFonts w:ascii="標楷體" w:eastAsia="標楷體" w:hAnsi="標楷體" w:cs="Times New Roman"/>
          <w:bCs/>
          <w:szCs w:val="24"/>
        </w:rPr>
        <w:t>困難時核</w:t>
      </w:r>
      <w:proofErr w:type="gramEnd"/>
      <w:r w:rsidRPr="00196027">
        <w:rPr>
          <w:rFonts w:ascii="標楷體" w:eastAsia="標楷體" w:hAnsi="標楷體" w:cs="Times New Roman"/>
          <w:bCs/>
          <w:szCs w:val="24"/>
        </w:rPr>
        <w:t>予</w:t>
      </w:r>
      <w:proofErr w:type="gramStart"/>
      <w:r w:rsidRPr="00196027">
        <w:rPr>
          <w:rFonts w:ascii="標楷體" w:eastAsia="標楷體" w:hAnsi="標楷體" w:cs="Times New Roman"/>
          <w:bCs/>
          <w:szCs w:val="24"/>
        </w:rPr>
        <w:t>公假排</w:t>
      </w:r>
      <w:proofErr w:type="gramEnd"/>
      <w:r w:rsidRPr="00196027">
        <w:rPr>
          <w:rFonts w:ascii="標楷體" w:eastAsia="標楷體" w:hAnsi="標楷體" w:cs="Times New Roman"/>
          <w:bCs/>
          <w:szCs w:val="24"/>
        </w:rPr>
        <w:t>代</w:t>
      </w:r>
      <w:r w:rsidRPr="00196027">
        <w:rPr>
          <w:rFonts w:ascii="標楷體" w:eastAsia="標楷體" w:hAnsi="標楷體" w:cs="Times New Roman"/>
          <w:szCs w:val="24"/>
        </w:rPr>
        <w:t>，若有實際無法參與之困境，</w:t>
      </w:r>
      <w:r w:rsidRPr="00196027">
        <w:rPr>
          <w:rFonts w:ascii="標楷體" w:eastAsia="標楷體" w:hAnsi="標楷體" w:cs="Times New Roman" w:hint="eastAsia"/>
          <w:szCs w:val="24"/>
        </w:rPr>
        <w:t>可</w:t>
      </w:r>
      <w:r w:rsidRPr="00196027">
        <w:rPr>
          <w:rFonts w:ascii="標楷體" w:eastAsia="標楷體" w:hAnsi="標楷體" w:cs="Times New Roman"/>
          <w:szCs w:val="24"/>
        </w:rPr>
        <w:t>權宜提供間接參與方式（如影片）。</w:t>
      </w:r>
    </w:p>
    <w:p w14:paraId="59AF3A78" w14:textId="77777777" w:rsidR="00A119AA" w:rsidRPr="00196027" w:rsidRDefault="00BF52E2" w:rsidP="00BF52E2">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七、研習內容：</w:t>
      </w:r>
    </w:p>
    <w:p w14:paraId="3262EDF4" w14:textId="77777777" w:rsidR="00BF52E2" w:rsidRPr="00196027" w:rsidRDefault="00BF52E2" w:rsidP="00BF52E2">
      <w:pPr>
        <w:spacing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（一）活動程序表</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0"/>
        <w:gridCol w:w="4440"/>
        <w:gridCol w:w="3000"/>
      </w:tblGrid>
      <w:tr w:rsidR="0048426B" w:rsidRPr="0048426B" w14:paraId="5C3A1A6C" w14:textId="77777777" w:rsidTr="002670F1">
        <w:trPr>
          <w:trHeight w:val="480"/>
        </w:trPr>
        <w:tc>
          <w:tcPr>
            <w:tcW w:w="1920" w:type="dxa"/>
            <w:vAlign w:val="center"/>
          </w:tcPr>
          <w:p w14:paraId="184F73BF" w14:textId="77777777" w:rsidR="00F00316" w:rsidRPr="0048426B" w:rsidRDefault="00F00316" w:rsidP="002670F1">
            <w:pPr>
              <w:spacing w:afterLines="25" w:after="90"/>
              <w:jc w:val="center"/>
              <w:rPr>
                <w:rFonts w:ascii="標楷體" w:eastAsia="標楷體" w:hAnsi="標楷體" w:cs="Times New Roman"/>
                <w:b/>
                <w:szCs w:val="24"/>
              </w:rPr>
            </w:pPr>
            <w:r w:rsidRPr="0048426B">
              <w:rPr>
                <w:rFonts w:ascii="標楷體" w:eastAsia="標楷體" w:hAnsi="標楷體" w:cs="Times New Roman"/>
                <w:b/>
                <w:szCs w:val="24"/>
              </w:rPr>
              <w:t>時間</w:t>
            </w:r>
          </w:p>
        </w:tc>
        <w:tc>
          <w:tcPr>
            <w:tcW w:w="4440" w:type="dxa"/>
            <w:vAlign w:val="center"/>
          </w:tcPr>
          <w:p w14:paraId="3B183284" w14:textId="77777777" w:rsidR="00F00316" w:rsidRPr="0048426B" w:rsidRDefault="00F00316" w:rsidP="002670F1">
            <w:pPr>
              <w:spacing w:afterLines="25" w:after="90"/>
              <w:jc w:val="center"/>
              <w:rPr>
                <w:rFonts w:ascii="標楷體" w:eastAsia="標楷體" w:hAnsi="標楷體" w:cs="Times New Roman"/>
                <w:b/>
                <w:szCs w:val="24"/>
              </w:rPr>
            </w:pPr>
            <w:r w:rsidRPr="0048426B">
              <w:rPr>
                <w:rFonts w:ascii="標楷體" w:eastAsia="標楷體" w:hAnsi="標楷體" w:cs="Times New Roman"/>
                <w:b/>
                <w:szCs w:val="24"/>
              </w:rPr>
              <w:t>活動內容</w:t>
            </w:r>
          </w:p>
        </w:tc>
        <w:tc>
          <w:tcPr>
            <w:tcW w:w="3000" w:type="dxa"/>
            <w:vAlign w:val="center"/>
          </w:tcPr>
          <w:p w14:paraId="2A56BA69" w14:textId="77777777" w:rsidR="00F00316" w:rsidRPr="0048426B" w:rsidRDefault="00F00316" w:rsidP="002670F1">
            <w:pPr>
              <w:spacing w:afterLines="25" w:after="90"/>
              <w:jc w:val="center"/>
              <w:rPr>
                <w:rFonts w:ascii="標楷體" w:eastAsia="標楷體" w:hAnsi="標楷體" w:cs="Times New Roman"/>
                <w:b/>
                <w:szCs w:val="24"/>
              </w:rPr>
            </w:pPr>
            <w:r w:rsidRPr="0048426B">
              <w:rPr>
                <w:rFonts w:ascii="標楷體" w:eastAsia="標楷體" w:hAnsi="標楷體" w:cs="Times New Roman"/>
                <w:b/>
                <w:szCs w:val="24"/>
              </w:rPr>
              <w:t>負責單位</w:t>
            </w:r>
          </w:p>
        </w:tc>
      </w:tr>
      <w:tr w:rsidR="0048426B" w:rsidRPr="0048426B" w14:paraId="3FAD11B8" w14:textId="77777777" w:rsidTr="002670F1">
        <w:trPr>
          <w:trHeight w:val="450"/>
        </w:trPr>
        <w:tc>
          <w:tcPr>
            <w:tcW w:w="1920" w:type="dxa"/>
            <w:vAlign w:val="center"/>
          </w:tcPr>
          <w:p w14:paraId="3C1477A1" w14:textId="77777777" w:rsidR="00F00316" w:rsidRPr="0048426B" w:rsidRDefault="00F00316" w:rsidP="002670F1">
            <w:pPr>
              <w:spacing w:afterLines="25" w:after="90"/>
              <w:jc w:val="center"/>
              <w:rPr>
                <w:rFonts w:ascii="標楷體" w:eastAsia="標楷體" w:hAnsi="標楷體" w:cs="Times New Roman"/>
                <w:szCs w:val="24"/>
              </w:rPr>
            </w:pPr>
            <w:r w:rsidRPr="0048426B">
              <w:rPr>
                <w:rFonts w:ascii="標楷體" w:eastAsia="標楷體" w:hAnsi="標楷體" w:cs="Times New Roman"/>
                <w:szCs w:val="24"/>
              </w:rPr>
              <w:t>13:</w:t>
            </w:r>
            <w:r w:rsidR="003805A6" w:rsidRPr="0048426B">
              <w:rPr>
                <w:rFonts w:ascii="標楷體" w:eastAsia="標楷體" w:hAnsi="標楷體" w:cs="Times New Roman" w:hint="eastAsia"/>
                <w:szCs w:val="24"/>
              </w:rPr>
              <w:t>3</w:t>
            </w:r>
            <w:r w:rsidRPr="0048426B">
              <w:rPr>
                <w:rFonts w:ascii="標楷體" w:eastAsia="標楷體" w:hAnsi="標楷體" w:cs="Times New Roman"/>
                <w:szCs w:val="24"/>
              </w:rPr>
              <w:t>0~14:00</w:t>
            </w:r>
          </w:p>
        </w:tc>
        <w:tc>
          <w:tcPr>
            <w:tcW w:w="4440" w:type="dxa"/>
            <w:vAlign w:val="center"/>
          </w:tcPr>
          <w:p w14:paraId="783E1F85" w14:textId="77777777" w:rsidR="00F00316" w:rsidRPr="0048426B" w:rsidRDefault="00F00316" w:rsidP="002670F1">
            <w:pPr>
              <w:spacing w:afterLines="25" w:after="90"/>
              <w:rPr>
                <w:rFonts w:ascii="標楷體" w:eastAsia="標楷體" w:hAnsi="標楷體" w:cs="Times New Roman"/>
                <w:szCs w:val="24"/>
              </w:rPr>
            </w:pPr>
            <w:r w:rsidRPr="0048426B">
              <w:rPr>
                <w:rFonts w:ascii="標楷體" w:eastAsia="標楷體" w:hAnsi="標楷體" w:cs="Times New Roman"/>
                <w:szCs w:val="24"/>
              </w:rPr>
              <w:t>報到</w:t>
            </w:r>
          </w:p>
        </w:tc>
        <w:tc>
          <w:tcPr>
            <w:tcW w:w="3000" w:type="dxa"/>
            <w:vAlign w:val="center"/>
          </w:tcPr>
          <w:p w14:paraId="024C2ED3" w14:textId="77777777" w:rsidR="00F00316" w:rsidRPr="0048426B" w:rsidRDefault="00F00316" w:rsidP="002670F1">
            <w:pPr>
              <w:spacing w:afterLines="25" w:after="90"/>
              <w:rPr>
                <w:rFonts w:ascii="標楷體" w:eastAsia="標楷體" w:hAnsi="標楷體" w:cs="Times New Roman"/>
                <w:szCs w:val="24"/>
              </w:rPr>
            </w:pPr>
            <w:r w:rsidRPr="0048426B">
              <w:rPr>
                <w:rFonts w:ascii="標楷體" w:eastAsia="標楷體" w:hAnsi="標楷體" w:cs="Times New Roman"/>
                <w:szCs w:val="24"/>
              </w:rPr>
              <w:t>輔導團/承辦研習學校</w:t>
            </w:r>
          </w:p>
        </w:tc>
      </w:tr>
      <w:tr w:rsidR="0048426B" w:rsidRPr="0048426B" w14:paraId="7659E460" w14:textId="77777777" w:rsidTr="002670F1">
        <w:trPr>
          <w:trHeight w:val="450"/>
        </w:trPr>
        <w:tc>
          <w:tcPr>
            <w:tcW w:w="1920" w:type="dxa"/>
            <w:vAlign w:val="center"/>
          </w:tcPr>
          <w:p w14:paraId="6D8D9B1B" w14:textId="77777777" w:rsidR="00F00316" w:rsidRPr="0048426B" w:rsidRDefault="00F00316" w:rsidP="002670F1">
            <w:pPr>
              <w:spacing w:afterLines="25" w:after="90"/>
              <w:jc w:val="center"/>
              <w:rPr>
                <w:rFonts w:ascii="標楷體" w:eastAsia="標楷體" w:hAnsi="標楷體" w:cs="Times New Roman"/>
                <w:szCs w:val="24"/>
              </w:rPr>
            </w:pPr>
            <w:r w:rsidRPr="0048426B">
              <w:rPr>
                <w:rFonts w:ascii="標楷體" w:eastAsia="標楷體" w:hAnsi="標楷體" w:cs="Times New Roman"/>
                <w:szCs w:val="24"/>
              </w:rPr>
              <w:t>14:00~14:50</w:t>
            </w:r>
          </w:p>
        </w:tc>
        <w:tc>
          <w:tcPr>
            <w:tcW w:w="4440" w:type="dxa"/>
            <w:vAlign w:val="center"/>
          </w:tcPr>
          <w:p w14:paraId="6C8454CA" w14:textId="77777777" w:rsidR="00F00316" w:rsidRPr="0048426B" w:rsidRDefault="00F00316" w:rsidP="002670F1">
            <w:pPr>
              <w:spacing w:afterLines="25" w:after="90"/>
              <w:rPr>
                <w:rFonts w:ascii="標楷體" w:eastAsia="標楷體" w:hAnsi="標楷體" w:cs="Times New Roman"/>
                <w:szCs w:val="24"/>
              </w:rPr>
            </w:pPr>
            <w:r w:rsidRPr="0048426B">
              <w:rPr>
                <w:rFonts w:ascii="標楷體" w:eastAsia="標楷體" w:hAnsi="標楷體" w:cs="Times New Roman"/>
                <w:szCs w:val="24"/>
              </w:rPr>
              <w:t>統整性主題/專題/議題探究、跨領域教學等課程實施策略與規劃</w:t>
            </w:r>
            <w:r w:rsidRPr="0048426B">
              <w:rPr>
                <w:rFonts w:ascii="標楷體" w:eastAsia="標楷體" w:hAnsi="標楷體" w:cs="Times New Roman"/>
                <w:szCs w:val="24"/>
                <w:lang w:eastAsia="zh-HK"/>
              </w:rPr>
              <w:t>分享</w:t>
            </w:r>
          </w:p>
        </w:tc>
        <w:tc>
          <w:tcPr>
            <w:tcW w:w="3000" w:type="dxa"/>
            <w:vAlign w:val="center"/>
          </w:tcPr>
          <w:p w14:paraId="2BB5BE7F" w14:textId="3F943602" w:rsidR="00F00316" w:rsidRPr="0048426B" w:rsidRDefault="0051782B" w:rsidP="002670F1">
            <w:pPr>
              <w:spacing w:afterLines="25" w:after="90"/>
              <w:rPr>
                <w:rFonts w:ascii="標楷體" w:eastAsia="標楷體" w:hAnsi="標楷體" w:cs="Times New Roman"/>
                <w:szCs w:val="24"/>
              </w:rPr>
            </w:pPr>
            <w:r>
              <w:rPr>
                <w:rFonts w:ascii="標楷體" w:eastAsia="標楷體" w:hAnsi="標楷體" w:cs="Times New Roman" w:hint="eastAsia"/>
                <w:szCs w:val="24"/>
              </w:rPr>
              <w:t>外聘講師/</w:t>
            </w:r>
            <w:r w:rsidR="0024072F">
              <w:rPr>
                <w:rFonts w:ascii="標楷體" w:eastAsia="標楷體" w:hAnsi="標楷體" w:cs="Times New Roman" w:hint="eastAsia"/>
                <w:szCs w:val="24"/>
              </w:rPr>
              <w:t>輔導團</w:t>
            </w:r>
            <w:r w:rsidR="0024072F" w:rsidRPr="0048426B">
              <w:rPr>
                <w:rFonts w:ascii="標楷體" w:eastAsia="標楷體" w:hAnsi="標楷體" w:cs="Times New Roman"/>
                <w:szCs w:val="24"/>
              </w:rPr>
              <w:t xml:space="preserve"> </w:t>
            </w:r>
          </w:p>
        </w:tc>
      </w:tr>
      <w:tr w:rsidR="0048426B" w:rsidRPr="0048426B" w14:paraId="76B799D0" w14:textId="77777777" w:rsidTr="002670F1">
        <w:trPr>
          <w:trHeight w:val="450"/>
        </w:trPr>
        <w:tc>
          <w:tcPr>
            <w:tcW w:w="1920" w:type="dxa"/>
            <w:vAlign w:val="center"/>
          </w:tcPr>
          <w:p w14:paraId="719B39B2" w14:textId="77777777" w:rsidR="00F00316" w:rsidRPr="0048426B" w:rsidRDefault="00F00316" w:rsidP="002670F1">
            <w:pPr>
              <w:spacing w:afterLines="25" w:after="90"/>
              <w:jc w:val="center"/>
              <w:rPr>
                <w:rFonts w:ascii="標楷體" w:eastAsia="標楷體" w:hAnsi="標楷體" w:cs="Times New Roman"/>
                <w:szCs w:val="24"/>
              </w:rPr>
            </w:pPr>
            <w:r w:rsidRPr="0048426B">
              <w:rPr>
                <w:rFonts w:ascii="標楷體" w:eastAsia="標楷體" w:hAnsi="標楷體" w:cs="Times New Roman"/>
                <w:szCs w:val="24"/>
              </w:rPr>
              <w:t>15:00~15:50</w:t>
            </w:r>
          </w:p>
        </w:tc>
        <w:tc>
          <w:tcPr>
            <w:tcW w:w="4440" w:type="dxa"/>
            <w:vAlign w:val="center"/>
          </w:tcPr>
          <w:p w14:paraId="6B01678F" w14:textId="77777777" w:rsidR="00F00316" w:rsidRPr="0048426B" w:rsidRDefault="002D0F8D" w:rsidP="002670F1">
            <w:pPr>
              <w:spacing w:afterLines="25" w:after="90"/>
              <w:rPr>
                <w:rFonts w:ascii="標楷體" w:eastAsia="標楷體" w:hAnsi="標楷體" w:cs="Times New Roman"/>
                <w:szCs w:val="24"/>
              </w:rPr>
            </w:pPr>
            <w:r>
              <w:rPr>
                <w:rFonts w:ascii="標楷體" w:eastAsia="標楷體" w:hAnsi="標楷體" w:cs="Times New Roman" w:hint="eastAsia"/>
                <w:szCs w:val="24"/>
              </w:rPr>
              <w:t>差異化</w:t>
            </w:r>
            <w:r w:rsidR="00F00316" w:rsidRPr="0048426B">
              <w:rPr>
                <w:rFonts w:ascii="標楷體" w:eastAsia="標楷體" w:hAnsi="標楷體" w:cs="Times New Roman"/>
                <w:szCs w:val="24"/>
              </w:rPr>
              <w:t>教學</w:t>
            </w:r>
            <w:proofErr w:type="gramStart"/>
            <w:r w:rsidR="00174E6E">
              <w:rPr>
                <w:rFonts w:ascii="標楷體" w:eastAsia="標楷體" w:hAnsi="標楷體" w:cs="Times New Roman" w:hint="eastAsia"/>
                <w:szCs w:val="24"/>
              </w:rPr>
              <w:t>及線上教學</w:t>
            </w:r>
            <w:proofErr w:type="gramEnd"/>
            <w:r w:rsidR="00F00316" w:rsidRPr="0048426B">
              <w:rPr>
                <w:rFonts w:ascii="標楷體" w:eastAsia="標楷體" w:hAnsi="標楷體" w:cs="Times New Roman"/>
                <w:szCs w:val="24"/>
              </w:rPr>
              <w:t>示例</w:t>
            </w:r>
            <w:r w:rsidR="00F00316" w:rsidRPr="0048426B">
              <w:rPr>
                <w:rFonts w:ascii="標楷體" w:eastAsia="標楷體" w:hAnsi="標楷體" w:cs="Times New Roman"/>
                <w:szCs w:val="24"/>
                <w:lang w:eastAsia="zh-HK"/>
              </w:rPr>
              <w:t>分享</w:t>
            </w:r>
          </w:p>
        </w:tc>
        <w:tc>
          <w:tcPr>
            <w:tcW w:w="3000" w:type="dxa"/>
            <w:vAlign w:val="center"/>
          </w:tcPr>
          <w:p w14:paraId="2FEEC991" w14:textId="6A1C8989" w:rsidR="00F00316" w:rsidRPr="0048426B" w:rsidRDefault="0051782B" w:rsidP="002670F1">
            <w:pPr>
              <w:spacing w:afterLines="25" w:after="90"/>
              <w:rPr>
                <w:rFonts w:ascii="標楷體" w:eastAsia="標楷體" w:hAnsi="標楷體" w:cs="Times New Roman"/>
                <w:szCs w:val="24"/>
              </w:rPr>
            </w:pPr>
            <w:r>
              <w:rPr>
                <w:rFonts w:ascii="標楷體" w:eastAsia="標楷體" w:hAnsi="標楷體" w:cs="Times New Roman" w:hint="eastAsia"/>
                <w:szCs w:val="24"/>
              </w:rPr>
              <w:t>外聘講師/</w:t>
            </w:r>
            <w:r w:rsidR="0024072F" w:rsidRPr="0048426B">
              <w:rPr>
                <w:rFonts w:ascii="標楷體" w:eastAsia="標楷體" w:hAnsi="標楷體" w:cs="Times New Roman"/>
                <w:szCs w:val="24"/>
              </w:rPr>
              <w:t xml:space="preserve"> </w:t>
            </w:r>
            <w:r w:rsidR="0024072F">
              <w:rPr>
                <w:rFonts w:ascii="標楷體" w:eastAsia="標楷體" w:hAnsi="標楷體" w:cs="Times New Roman" w:hint="eastAsia"/>
                <w:szCs w:val="24"/>
              </w:rPr>
              <w:t>輔導團</w:t>
            </w:r>
            <w:bookmarkStart w:id="3" w:name="_GoBack"/>
            <w:bookmarkEnd w:id="3"/>
          </w:p>
        </w:tc>
      </w:tr>
      <w:tr w:rsidR="0048426B" w:rsidRPr="0048426B" w14:paraId="348FD0AB" w14:textId="77777777" w:rsidTr="002670F1">
        <w:trPr>
          <w:trHeight w:val="450"/>
        </w:trPr>
        <w:tc>
          <w:tcPr>
            <w:tcW w:w="1920" w:type="dxa"/>
            <w:vAlign w:val="center"/>
          </w:tcPr>
          <w:p w14:paraId="7C94AE1B" w14:textId="77777777" w:rsidR="00F00316" w:rsidRPr="0048426B" w:rsidRDefault="00F00316" w:rsidP="002670F1">
            <w:pPr>
              <w:spacing w:afterLines="25" w:after="90"/>
              <w:jc w:val="center"/>
              <w:rPr>
                <w:rFonts w:ascii="標楷體" w:eastAsia="標楷體" w:hAnsi="標楷體" w:cs="Times New Roman"/>
                <w:szCs w:val="24"/>
              </w:rPr>
            </w:pPr>
            <w:r w:rsidRPr="0048426B">
              <w:rPr>
                <w:rFonts w:ascii="標楷體" w:eastAsia="標楷體" w:hAnsi="標楷體" w:cs="Times New Roman"/>
                <w:szCs w:val="24"/>
              </w:rPr>
              <w:t>16:00~16:</w:t>
            </w:r>
            <w:r w:rsidR="003805A6" w:rsidRPr="0048426B">
              <w:rPr>
                <w:rFonts w:ascii="標楷體" w:eastAsia="標楷體" w:hAnsi="標楷體" w:cs="Times New Roman" w:hint="eastAsia"/>
                <w:szCs w:val="24"/>
              </w:rPr>
              <w:t>3</w:t>
            </w:r>
            <w:r w:rsidRPr="0048426B">
              <w:rPr>
                <w:rFonts w:ascii="標楷體" w:eastAsia="標楷體" w:hAnsi="標楷體" w:cs="Times New Roman"/>
                <w:szCs w:val="24"/>
              </w:rPr>
              <w:t>0</w:t>
            </w:r>
          </w:p>
        </w:tc>
        <w:tc>
          <w:tcPr>
            <w:tcW w:w="4440" w:type="dxa"/>
            <w:vAlign w:val="center"/>
          </w:tcPr>
          <w:p w14:paraId="6EE83139" w14:textId="77777777" w:rsidR="00F00316" w:rsidRPr="0048426B" w:rsidRDefault="00F00316" w:rsidP="002670F1">
            <w:pPr>
              <w:spacing w:afterLines="25" w:after="90"/>
              <w:rPr>
                <w:rFonts w:ascii="標楷體" w:eastAsia="標楷體" w:hAnsi="標楷體" w:cs="Times New Roman"/>
                <w:szCs w:val="24"/>
              </w:rPr>
            </w:pPr>
            <w:r w:rsidRPr="0048426B">
              <w:rPr>
                <w:rFonts w:ascii="標楷體" w:eastAsia="標楷體" w:hAnsi="標楷體" w:cs="Times New Roman"/>
                <w:szCs w:val="24"/>
              </w:rPr>
              <w:t>綜合座談/回應學校各項教學問題</w:t>
            </w:r>
          </w:p>
        </w:tc>
        <w:tc>
          <w:tcPr>
            <w:tcW w:w="3000" w:type="dxa"/>
            <w:vAlign w:val="center"/>
          </w:tcPr>
          <w:p w14:paraId="5CB55BCE" w14:textId="77777777" w:rsidR="00F00316" w:rsidRPr="0048426B" w:rsidRDefault="00F00316" w:rsidP="002670F1">
            <w:pPr>
              <w:spacing w:afterLines="25" w:after="90"/>
              <w:rPr>
                <w:rFonts w:ascii="標楷體" w:eastAsia="標楷體" w:hAnsi="標楷體" w:cs="Times New Roman"/>
                <w:szCs w:val="24"/>
              </w:rPr>
            </w:pPr>
            <w:r w:rsidRPr="0048426B">
              <w:rPr>
                <w:rFonts w:ascii="標楷體" w:eastAsia="標楷體" w:hAnsi="標楷體" w:cs="Times New Roman"/>
                <w:szCs w:val="24"/>
              </w:rPr>
              <w:t>輔導團</w:t>
            </w:r>
          </w:p>
        </w:tc>
      </w:tr>
    </w:tbl>
    <w:p w14:paraId="0C44FA01" w14:textId="77777777" w:rsidR="00BF52E2" w:rsidRPr="00196027" w:rsidRDefault="00BF52E2" w:rsidP="00F00316">
      <w:pPr>
        <w:spacing w:beforeLines="50" w:before="180"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（二）活動內容：</w:t>
      </w:r>
    </w:p>
    <w:p w14:paraId="4D37AF96" w14:textId="77777777" w:rsidR="00BF52E2" w:rsidRPr="00196027" w:rsidRDefault="00BF52E2" w:rsidP="00CB05C9">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1、</w:t>
      </w:r>
      <w:r w:rsidR="00F00316" w:rsidRPr="00196027">
        <w:rPr>
          <w:rFonts w:ascii="標楷體" w:eastAsia="標楷體" w:hAnsi="標楷體" w:cs="Times New Roman"/>
          <w:color w:val="000000"/>
          <w:szCs w:val="24"/>
        </w:rPr>
        <w:t>輔導團工作重點或研發（領綱、教材、教案、評量模式等）宣導。</w:t>
      </w:r>
    </w:p>
    <w:p w14:paraId="6C57E24F" w14:textId="77777777" w:rsidR="00BF52E2" w:rsidRPr="00196027" w:rsidRDefault="00BF52E2" w:rsidP="00CB05C9">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2、</w:t>
      </w:r>
      <w:r w:rsidR="00652D12">
        <w:rPr>
          <w:rFonts w:ascii="標楷體" w:eastAsia="標楷體" w:hAnsi="標楷體" w:cs="Times New Roman" w:hint="eastAsia"/>
          <w:color w:val="000000"/>
          <w:szCs w:val="24"/>
        </w:rPr>
        <w:t>實體教學</w:t>
      </w:r>
      <w:proofErr w:type="gramStart"/>
      <w:r w:rsidR="00652D12">
        <w:rPr>
          <w:rFonts w:ascii="標楷體" w:eastAsia="標楷體" w:hAnsi="標楷體" w:cs="Times New Roman" w:hint="eastAsia"/>
          <w:color w:val="000000"/>
          <w:szCs w:val="24"/>
        </w:rPr>
        <w:t>及線上教學</w:t>
      </w:r>
      <w:proofErr w:type="gramEnd"/>
      <w:r w:rsidR="00F00316" w:rsidRPr="00196027">
        <w:rPr>
          <w:rFonts w:ascii="標楷體" w:eastAsia="標楷體" w:hAnsi="標楷體" w:cs="Times New Roman"/>
          <w:color w:val="000000"/>
          <w:szCs w:val="24"/>
        </w:rPr>
        <w:t>的</w:t>
      </w:r>
      <w:proofErr w:type="gramStart"/>
      <w:r w:rsidR="00F00316" w:rsidRPr="00196027">
        <w:rPr>
          <w:rFonts w:ascii="標楷體" w:eastAsia="標楷體" w:hAnsi="標楷體" w:cs="Times New Roman"/>
          <w:color w:val="000000"/>
          <w:szCs w:val="24"/>
        </w:rPr>
        <w:t>備課、觀課、議</w:t>
      </w:r>
      <w:proofErr w:type="gramEnd"/>
      <w:r w:rsidR="00F00316" w:rsidRPr="00196027">
        <w:rPr>
          <w:rFonts w:ascii="標楷體" w:eastAsia="標楷體" w:hAnsi="標楷體" w:cs="Times New Roman"/>
          <w:color w:val="000000"/>
          <w:szCs w:val="24"/>
        </w:rPr>
        <w:t>課</w:t>
      </w:r>
      <w:r w:rsidR="00652D12">
        <w:rPr>
          <w:rFonts w:ascii="標楷體" w:eastAsia="標楷體" w:hAnsi="標楷體" w:cs="Times New Roman" w:hint="eastAsia"/>
          <w:color w:val="000000"/>
          <w:szCs w:val="24"/>
        </w:rPr>
        <w:t>示例分享</w:t>
      </w:r>
      <w:r w:rsidR="00F00316" w:rsidRPr="00196027">
        <w:rPr>
          <w:rFonts w:ascii="標楷體" w:eastAsia="標楷體" w:hAnsi="標楷體" w:cs="Times New Roman"/>
          <w:color w:val="000000"/>
          <w:szCs w:val="24"/>
        </w:rPr>
        <w:t>。</w:t>
      </w:r>
    </w:p>
    <w:p w14:paraId="0291E238" w14:textId="77777777" w:rsidR="00BF52E2" w:rsidRPr="00196027" w:rsidRDefault="00BF52E2" w:rsidP="00CB05C9">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3、</w:t>
      </w:r>
      <w:r w:rsidR="00F00316" w:rsidRPr="00196027">
        <w:rPr>
          <w:rFonts w:ascii="標楷體" w:eastAsia="標楷體" w:hAnsi="標楷體" w:cs="Times New Roman"/>
          <w:color w:val="000000"/>
          <w:szCs w:val="24"/>
        </w:rPr>
        <w:t>協助各校</w:t>
      </w:r>
      <w:proofErr w:type="gramStart"/>
      <w:r w:rsidR="00F00316" w:rsidRPr="00196027">
        <w:rPr>
          <w:rFonts w:ascii="標楷體" w:eastAsia="標楷體" w:hAnsi="標楷體" w:cs="Times New Roman"/>
          <w:color w:val="000000"/>
          <w:szCs w:val="24"/>
        </w:rPr>
        <w:t>校</w:t>
      </w:r>
      <w:proofErr w:type="gramEnd"/>
      <w:r w:rsidR="00F00316" w:rsidRPr="00196027">
        <w:rPr>
          <w:rFonts w:ascii="標楷體" w:eastAsia="標楷體" w:hAnsi="標楷體" w:cs="Times New Roman"/>
          <w:color w:val="000000"/>
          <w:szCs w:val="24"/>
        </w:rPr>
        <w:t>內教師教學輔導工作。</w:t>
      </w:r>
    </w:p>
    <w:p w14:paraId="31A03904" w14:textId="77777777" w:rsidR="00A119AA" w:rsidRPr="00196027" w:rsidRDefault="00BF52E2" w:rsidP="003805A6">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4、</w:t>
      </w:r>
      <w:r w:rsidR="00F00316" w:rsidRPr="00196027">
        <w:rPr>
          <w:rFonts w:ascii="標楷體" w:eastAsia="標楷體" w:hAnsi="標楷體" w:cs="Times New Roman"/>
          <w:color w:val="000000"/>
          <w:szCs w:val="24"/>
        </w:rPr>
        <w:t>各校教學問題互動解答及各校教學運作特色分享等。</w:t>
      </w:r>
    </w:p>
    <w:p w14:paraId="6AB80A8C" w14:textId="77777777" w:rsidR="00A119AA" w:rsidRPr="00196027" w:rsidRDefault="003805A6" w:rsidP="003805A6">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八</w:t>
      </w:r>
      <w:r w:rsidR="00A119AA" w:rsidRPr="00196027">
        <w:rPr>
          <w:rFonts w:ascii="標楷體" w:eastAsia="標楷體" w:hAnsi="標楷體" w:cs="Times New Roman"/>
          <w:color w:val="000000"/>
          <w:szCs w:val="24"/>
        </w:rPr>
        <w:t>、</w:t>
      </w:r>
      <w:r w:rsidRPr="00196027">
        <w:rPr>
          <w:rFonts w:ascii="標楷體" w:eastAsia="標楷體" w:hAnsi="標楷體" w:cs="Times New Roman" w:hint="eastAsia"/>
          <w:color w:val="000000"/>
          <w:szCs w:val="24"/>
        </w:rPr>
        <w:t>辦理方式</w:t>
      </w:r>
    </w:p>
    <w:p w14:paraId="31798144" w14:textId="77777777" w:rsidR="003805A6" w:rsidRPr="00196027" w:rsidRDefault="003805A6" w:rsidP="003805A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（一）配合教育局總團作業規劃時程，妥為安排相關事宜，</w:t>
      </w:r>
      <w:proofErr w:type="gramStart"/>
      <w:r w:rsidRPr="00196027">
        <w:rPr>
          <w:rFonts w:ascii="標楷體" w:eastAsia="標楷體" w:hAnsi="標楷體" w:cs="Times New Roman"/>
          <w:color w:val="000000"/>
          <w:szCs w:val="24"/>
        </w:rPr>
        <w:t>俾</w:t>
      </w:r>
      <w:proofErr w:type="gramEnd"/>
      <w:r w:rsidRPr="00196027">
        <w:rPr>
          <w:rFonts w:ascii="標楷體" w:eastAsia="標楷體" w:hAnsi="標楷體" w:cs="Times New Roman"/>
          <w:color w:val="000000"/>
          <w:szCs w:val="24"/>
        </w:rPr>
        <w:t>利夥伴學校提早因應。</w:t>
      </w:r>
    </w:p>
    <w:p w14:paraId="1D60D077" w14:textId="77777777" w:rsidR="003805A6" w:rsidRPr="00196027" w:rsidRDefault="003805A6" w:rsidP="003805A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（二）開學後二星期內於輔導</w:t>
      </w:r>
      <w:proofErr w:type="gramStart"/>
      <w:r w:rsidRPr="00196027">
        <w:rPr>
          <w:rFonts w:ascii="標楷體" w:eastAsia="標楷體" w:hAnsi="標楷體" w:cs="Times New Roman"/>
          <w:color w:val="000000"/>
          <w:szCs w:val="24"/>
        </w:rPr>
        <w:t>團線上</w:t>
      </w:r>
      <w:proofErr w:type="gramEnd"/>
      <w:r w:rsidRPr="00196027">
        <w:rPr>
          <w:rFonts w:ascii="標楷體" w:eastAsia="標楷體" w:hAnsi="標楷體" w:cs="Times New Roman"/>
          <w:color w:val="000000"/>
          <w:szCs w:val="24"/>
        </w:rPr>
        <w:t>填報系統設計夥伴學校問卷</w:t>
      </w:r>
      <w:r w:rsidR="00A21CE6">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各領域工作小組</w:t>
      </w:r>
      <w:r w:rsidRPr="00196027">
        <w:rPr>
          <w:rFonts w:ascii="標楷體" w:eastAsia="標楷體" w:hAnsi="標楷體" w:cs="Times New Roman" w:hint="eastAsia"/>
          <w:color w:val="000000"/>
          <w:szCs w:val="24"/>
        </w:rPr>
        <w:t>利</w:t>
      </w:r>
      <w:r w:rsidRPr="00196027">
        <w:rPr>
          <w:rFonts w:ascii="標楷體" w:eastAsia="標楷體" w:hAnsi="標楷體" w:cs="Times New Roman"/>
          <w:color w:val="000000"/>
          <w:szCs w:val="24"/>
        </w:rPr>
        <w:t>用填報系統，了解輔導區內師資結構與背景</w:t>
      </w:r>
      <w:r w:rsidRPr="00196027">
        <w:rPr>
          <w:rFonts w:ascii="標楷體" w:eastAsia="標楷體" w:hAnsi="標楷體" w:cs="Times New Roman" w:hint="eastAsia"/>
          <w:color w:val="000000"/>
          <w:szCs w:val="24"/>
        </w:rPr>
        <w:t>，以利設計諮詢服務內容</w:t>
      </w:r>
      <w:r w:rsidRPr="00196027">
        <w:rPr>
          <w:rFonts w:ascii="標楷體" w:eastAsia="標楷體" w:hAnsi="標楷體" w:cs="Times New Roman"/>
          <w:color w:val="000000"/>
          <w:szCs w:val="24"/>
        </w:rPr>
        <w:t>。</w:t>
      </w:r>
    </w:p>
    <w:p w14:paraId="262A3901" w14:textId="77777777" w:rsidR="003805A6" w:rsidRPr="00196027" w:rsidRDefault="003805A6" w:rsidP="003805A6">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D85795" w:rsidRPr="00196027">
        <w:rPr>
          <w:rFonts w:ascii="標楷體" w:eastAsia="標楷體" w:hAnsi="標楷體" w:cs="Times New Roman" w:hint="eastAsia"/>
          <w:color w:val="000000"/>
          <w:szCs w:val="24"/>
        </w:rPr>
        <w:t>每次研習前，</w:t>
      </w:r>
      <w:r w:rsidRPr="00196027">
        <w:rPr>
          <w:rFonts w:ascii="標楷體" w:eastAsia="標楷體" w:hAnsi="標楷體" w:cs="Times New Roman"/>
          <w:color w:val="000000"/>
          <w:szCs w:val="24"/>
        </w:rPr>
        <w:t>事先</w:t>
      </w:r>
      <w:r w:rsidRPr="00196027">
        <w:rPr>
          <w:rFonts w:ascii="標楷體" w:eastAsia="標楷體" w:hAnsi="標楷體" w:cs="Times New Roman" w:hint="eastAsia"/>
          <w:color w:val="000000"/>
          <w:szCs w:val="24"/>
        </w:rPr>
        <w:t>與</w:t>
      </w:r>
      <w:r w:rsidRPr="00196027">
        <w:rPr>
          <w:rFonts w:ascii="標楷體" w:eastAsia="標楷體" w:hAnsi="標楷體" w:cs="Times New Roman"/>
          <w:color w:val="000000"/>
          <w:szCs w:val="24"/>
        </w:rPr>
        <w:t>承辦學校聯絡</w:t>
      </w:r>
      <w:r w:rsidRPr="00196027">
        <w:rPr>
          <w:rFonts w:ascii="標楷體" w:eastAsia="標楷體" w:hAnsi="標楷體" w:cs="Times New Roman" w:hint="eastAsia"/>
          <w:color w:val="000000"/>
          <w:szCs w:val="24"/>
        </w:rPr>
        <w:t>，並</w:t>
      </w:r>
      <w:r w:rsidRPr="00196027">
        <w:rPr>
          <w:rFonts w:ascii="標楷體" w:eastAsia="標楷體" w:hAnsi="標楷體" w:cs="Times New Roman"/>
          <w:color w:val="000000"/>
          <w:szCs w:val="24"/>
        </w:rPr>
        <w:t>溝通場地需求</w:t>
      </w:r>
      <w:r w:rsidRPr="00196027">
        <w:rPr>
          <w:rFonts w:ascii="標楷體" w:eastAsia="標楷體" w:hAnsi="標楷體" w:cs="Times New Roman" w:hint="eastAsia"/>
          <w:color w:val="000000"/>
          <w:szCs w:val="24"/>
        </w:rPr>
        <w:t>及</w:t>
      </w:r>
      <w:r w:rsidRPr="00196027">
        <w:rPr>
          <w:rFonts w:ascii="標楷體" w:eastAsia="標楷體" w:hAnsi="標楷體" w:cs="Times New Roman"/>
          <w:color w:val="000000"/>
          <w:szCs w:val="24"/>
        </w:rPr>
        <w:t>額外工作協助</w:t>
      </w:r>
      <w:r w:rsidRPr="00196027">
        <w:rPr>
          <w:rFonts w:ascii="標楷體" w:eastAsia="標楷體" w:hAnsi="標楷體" w:cs="Times New Roman" w:hint="eastAsia"/>
          <w:color w:val="000000"/>
          <w:szCs w:val="24"/>
        </w:rPr>
        <w:t>。</w:t>
      </w:r>
    </w:p>
    <w:p w14:paraId="3CD991B0" w14:textId="77777777" w:rsidR="003805A6" w:rsidRPr="00196027" w:rsidRDefault="003805A6" w:rsidP="003805A6">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Pr="00196027">
        <w:rPr>
          <w:rFonts w:ascii="標楷體" w:eastAsia="標楷體" w:hAnsi="標楷體" w:cs="Times New Roman" w:hint="eastAsia"/>
          <w:color w:val="000000"/>
          <w:szCs w:val="24"/>
        </w:rPr>
        <w:t>準</w:t>
      </w:r>
      <w:r w:rsidRPr="00196027">
        <w:rPr>
          <w:rFonts w:ascii="標楷體" w:eastAsia="標楷體" w:hAnsi="標楷體" w:cs="Times New Roman"/>
          <w:color w:val="000000"/>
          <w:szCs w:val="24"/>
        </w:rPr>
        <w:t>備錄影器材，於每次分區到校諮詢服務時錄影，每次剪輯成完整的</w:t>
      </w:r>
      <w:proofErr w:type="gramStart"/>
      <w:r w:rsidRPr="00196027">
        <w:rPr>
          <w:rFonts w:ascii="標楷體" w:eastAsia="標楷體" w:hAnsi="標楷體" w:cs="Times New Roman"/>
          <w:color w:val="000000"/>
          <w:szCs w:val="24"/>
        </w:rPr>
        <w:t>1小時線上課程</w:t>
      </w:r>
      <w:proofErr w:type="gramEnd"/>
      <w:r w:rsidRPr="00196027">
        <w:rPr>
          <w:rFonts w:ascii="標楷體" w:eastAsia="標楷體" w:hAnsi="標楷體" w:cs="Times New Roman"/>
          <w:color w:val="000000"/>
          <w:szCs w:val="24"/>
        </w:rPr>
        <w:t>影片(HD畫質)，上傳至本市國教輔導團網站。</w:t>
      </w:r>
    </w:p>
    <w:p w14:paraId="01B6DADE" w14:textId="77777777" w:rsidR="003805A6" w:rsidRPr="00196027" w:rsidRDefault="003805A6" w:rsidP="003805A6">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（五）</w:t>
      </w:r>
      <w:r w:rsidR="003007FE" w:rsidRPr="00196027">
        <w:rPr>
          <w:rFonts w:ascii="標楷體" w:eastAsia="標楷體" w:hAnsi="標楷體" w:cs="Times New Roman"/>
          <w:color w:val="000000"/>
          <w:szCs w:val="24"/>
        </w:rPr>
        <w:t>安排</w:t>
      </w:r>
      <w:r w:rsidRPr="00196027">
        <w:rPr>
          <w:rFonts w:ascii="標楷體" w:eastAsia="標楷體" w:hAnsi="標楷體" w:cs="Times New Roman"/>
          <w:color w:val="000000"/>
          <w:szCs w:val="24"/>
        </w:rPr>
        <w:t>輔導員擔任現場記錄，並於每場次到校諮詢服務研習後一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內將紀錄表(連同簽到、</w:t>
      </w:r>
      <w:proofErr w:type="gramStart"/>
      <w:r w:rsidRPr="00196027">
        <w:rPr>
          <w:rFonts w:ascii="標楷體" w:eastAsia="標楷體" w:hAnsi="標楷體" w:cs="Times New Roman"/>
          <w:color w:val="000000"/>
          <w:szCs w:val="24"/>
        </w:rPr>
        <w:t>退</w:t>
      </w:r>
      <w:proofErr w:type="gramEnd"/>
      <w:r w:rsidRPr="00196027">
        <w:rPr>
          <w:rFonts w:ascii="標楷體" w:eastAsia="標楷體" w:hAnsi="標楷體" w:cs="Times New Roman"/>
          <w:color w:val="000000"/>
          <w:szCs w:val="24"/>
        </w:rPr>
        <w:t>表)電子檔上傳至國教輔導團網站。</w:t>
      </w:r>
    </w:p>
    <w:p w14:paraId="5EF72687" w14:textId="77777777" w:rsidR="003805A6" w:rsidRPr="00196027" w:rsidRDefault="003805A6" w:rsidP="003805A6">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（六）</w:t>
      </w:r>
      <w:r w:rsidRPr="00196027">
        <w:rPr>
          <w:rFonts w:ascii="標楷體" w:eastAsia="標楷體" w:hAnsi="標楷體" w:cs="Times New Roman"/>
          <w:color w:val="000000"/>
          <w:szCs w:val="24"/>
        </w:rPr>
        <w:t>收回簽到、</w:t>
      </w:r>
      <w:proofErr w:type="gramStart"/>
      <w:r w:rsidRPr="00196027">
        <w:rPr>
          <w:rFonts w:ascii="標楷體" w:eastAsia="標楷體" w:hAnsi="標楷體" w:cs="Times New Roman"/>
          <w:color w:val="000000"/>
          <w:szCs w:val="24"/>
        </w:rPr>
        <w:t>簽退表</w:t>
      </w:r>
      <w:proofErr w:type="gramEnd"/>
      <w:r w:rsidRPr="00196027">
        <w:rPr>
          <w:rFonts w:ascii="標楷體" w:eastAsia="標楷體" w:hAnsi="標楷體" w:cs="Times New Roman"/>
          <w:color w:val="000000"/>
          <w:szCs w:val="24"/>
        </w:rPr>
        <w:t>，於每場次研習後一週內附於紀錄表後，將電子檔上傳至本市國民教育輔導團網站。</w:t>
      </w:r>
    </w:p>
    <w:p w14:paraId="4A8DE582" w14:textId="77777777" w:rsidR="003805A6" w:rsidRPr="00196027" w:rsidRDefault="003805A6" w:rsidP="003805A6">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（七）</w:t>
      </w:r>
      <w:r w:rsidRPr="00196027">
        <w:rPr>
          <w:rFonts w:ascii="標楷體" w:eastAsia="標楷體" w:hAnsi="標楷體" w:cs="Times New Roman"/>
          <w:color w:val="000000"/>
          <w:szCs w:val="24"/>
        </w:rPr>
        <w:t>提供滿意度調查表並彙整</w:t>
      </w:r>
      <w:r w:rsidRPr="00196027">
        <w:rPr>
          <w:rFonts w:ascii="標楷體" w:eastAsia="標楷體" w:hAnsi="標楷體" w:cs="Times New Roman" w:hint="eastAsia"/>
          <w:color w:val="000000"/>
          <w:szCs w:val="24"/>
        </w:rPr>
        <w:t>調查結果</w:t>
      </w:r>
      <w:r w:rsidRPr="00196027">
        <w:rPr>
          <w:rFonts w:ascii="標楷體" w:eastAsia="標楷體" w:hAnsi="標楷體" w:cs="Times New Roman"/>
          <w:color w:val="000000"/>
          <w:szCs w:val="24"/>
        </w:rPr>
        <w:t>，於整學期課程結束後一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內上傳至本市國民教育輔導團網站。</w:t>
      </w:r>
    </w:p>
    <w:p w14:paraId="40AA7C40" w14:textId="77777777" w:rsidR="00A119AA" w:rsidRPr="00196027" w:rsidRDefault="004214D8" w:rsidP="004214D8">
      <w:pPr>
        <w:adjustRightInd w:val="0"/>
        <w:snapToGrid w:val="0"/>
        <w:spacing w:beforeLines="100" w:before="360" w:afterLines="25" w:after="90"/>
        <w:ind w:left="720" w:hangingChars="300" w:hanging="720"/>
        <w:rPr>
          <w:rFonts w:ascii="標楷體" w:eastAsia="標楷體" w:hAnsi="標楷體" w:cs="Times New Roman"/>
          <w:szCs w:val="24"/>
        </w:rPr>
      </w:pPr>
      <w:r w:rsidRPr="00196027">
        <w:rPr>
          <w:rFonts w:ascii="標楷體" w:eastAsia="標楷體" w:hAnsi="標楷體" w:cs="Times New Roman" w:hint="eastAsia"/>
          <w:szCs w:val="24"/>
        </w:rPr>
        <w:lastRenderedPageBreak/>
        <w:t>九、經費來源與概算：</w:t>
      </w:r>
    </w:p>
    <w:p w14:paraId="676D7CCA" w14:textId="77777777" w:rsidR="004214D8" w:rsidRPr="00196027" w:rsidRDefault="004214D8" w:rsidP="004214D8">
      <w:pPr>
        <w:adjustRightInd w:val="0"/>
        <w:snapToGrid w:val="0"/>
        <w:spacing w:afterLines="25" w:after="90"/>
        <w:ind w:left="1920" w:hangingChars="800" w:hanging="1920"/>
        <w:rPr>
          <w:rFonts w:ascii="標楷體" w:eastAsia="標楷體" w:hAnsi="標楷體" w:cs="Times New Roman"/>
          <w:color w:val="000000"/>
          <w:szCs w:val="24"/>
        </w:rPr>
      </w:pPr>
      <w:r w:rsidRPr="00196027">
        <w:rPr>
          <w:rFonts w:ascii="標楷體" w:eastAsia="標楷體" w:hAnsi="標楷體" w:cs="Times New Roman"/>
          <w:color w:val="000000"/>
          <w:szCs w:val="24"/>
        </w:rPr>
        <w:t>（一）經費來源：教育部補助直轄市、縣(市)政府精進國民中學及國民小學教師教學專業與課程品質作業要點。</w:t>
      </w:r>
    </w:p>
    <w:p w14:paraId="6E592D8B" w14:textId="77777777" w:rsidR="004214D8" w:rsidRPr="00196027" w:rsidRDefault="004214D8" w:rsidP="004214D8">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Pr="00196027">
        <w:rPr>
          <w:rFonts w:ascii="標楷體" w:eastAsia="標楷體" w:hAnsi="標楷體" w:cs="Times New Roman"/>
          <w:color w:val="000000"/>
          <w:szCs w:val="24"/>
          <w:lang w:eastAsia="zh-HK"/>
        </w:rPr>
        <w:t>經費概算</w:t>
      </w:r>
      <w:r w:rsidRPr="00196027">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4214D8" w:rsidRPr="00196027" w14:paraId="3522E211" w14:textId="77777777" w:rsidTr="002670F1">
        <w:trPr>
          <w:jc w:val="center"/>
        </w:trPr>
        <w:tc>
          <w:tcPr>
            <w:tcW w:w="420" w:type="dxa"/>
            <w:vAlign w:val="center"/>
          </w:tcPr>
          <w:p w14:paraId="6E35175E" w14:textId="77777777" w:rsidR="004214D8" w:rsidRPr="00196027" w:rsidRDefault="004214D8" w:rsidP="002670F1">
            <w:pPr>
              <w:tabs>
                <w:tab w:val="left" w:pos="584"/>
                <w:tab w:val="center" w:pos="884"/>
              </w:tabs>
              <w:spacing w:afterLines="25" w:after="90"/>
              <w:jc w:val="center"/>
              <w:rPr>
                <w:rFonts w:ascii="標楷體" w:eastAsia="標楷體" w:hAnsi="標楷體" w:cs="Times New Roman"/>
                <w:szCs w:val="24"/>
              </w:rPr>
            </w:pPr>
          </w:p>
        </w:tc>
        <w:tc>
          <w:tcPr>
            <w:tcW w:w="2541" w:type="dxa"/>
            <w:vAlign w:val="center"/>
          </w:tcPr>
          <w:p w14:paraId="05CE6451" w14:textId="77777777" w:rsidR="004214D8" w:rsidRPr="00196027" w:rsidRDefault="004214D8" w:rsidP="002670F1">
            <w:pPr>
              <w:tabs>
                <w:tab w:val="left" w:pos="584"/>
                <w:tab w:val="center" w:pos="884"/>
              </w:tabs>
              <w:spacing w:afterLines="25" w:after="90"/>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59EB31F2"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2EE7E56F"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1159A8F8"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37B3FD2C"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0F045AFA"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4214D8" w:rsidRPr="00196027" w14:paraId="613A4E65" w14:textId="77777777" w:rsidTr="00DB4781">
        <w:trPr>
          <w:trHeight w:val="174"/>
          <w:jc w:val="center"/>
        </w:trPr>
        <w:tc>
          <w:tcPr>
            <w:tcW w:w="420" w:type="dxa"/>
            <w:vAlign w:val="center"/>
          </w:tcPr>
          <w:p w14:paraId="16477753"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1</w:t>
            </w:r>
          </w:p>
        </w:tc>
        <w:tc>
          <w:tcPr>
            <w:tcW w:w="2541" w:type="dxa"/>
            <w:vAlign w:val="center"/>
          </w:tcPr>
          <w:p w14:paraId="4EB97A20" w14:textId="0363E4BC" w:rsidR="004214D8" w:rsidRPr="00196027" w:rsidRDefault="0051782B" w:rsidP="002670F1">
            <w:pPr>
              <w:spacing w:afterLines="25" w:after="90"/>
              <w:jc w:val="both"/>
              <w:rPr>
                <w:rFonts w:ascii="標楷體" w:eastAsia="標楷體" w:hAnsi="標楷體" w:cs="Times New Roman" w:hint="eastAsia"/>
                <w:szCs w:val="24"/>
              </w:rPr>
            </w:pPr>
            <w:r w:rsidRPr="00196027">
              <w:rPr>
                <w:rFonts w:ascii="標楷體" w:eastAsia="標楷體" w:hAnsi="標楷體" w:cs="Times New Roman"/>
                <w:szCs w:val="24"/>
              </w:rPr>
              <w:t>講座鐘點費（外聘）</w:t>
            </w:r>
          </w:p>
        </w:tc>
        <w:tc>
          <w:tcPr>
            <w:tcW w:w="991" w:type="dxa"/>
            <w:vAlign w:val="center"/>
          </w:tcPr>
          <w:p w14:paraId="3C8F08B3" w14:textId="1D240886" w:rsidR="004214D8" w:rsidRPr="00196027" w:rsidRDefault="0051782B" w:rsidP="002670F1">
            <w:pPr>
              <w:spacing w:afterLines="25" w:after="90"/>
              <w:jc w:val="right"/>
              <w:rPr>
                <w:rFonts w:ascii="標楷體" w:eastAsia="標楷體" w:hAnsi="標楷體" w:cs="Times New Roman"/>
                <w:szCs w:val="24"/>
              </w:rPr>
            </w:pPr>
            <w:r>
              <w:rPr>
                <w:rFonts w:ascii="標楷體" w:eastAsia="標楷體" w:hAnsi="標楷體" w:cs="Times New Roman" w:hint="eastAsia"/>
                <w:szCs w:val="24"/>
              </w:rPr>
              <w:t>2000</w:t>
            </w:r>
          </w:p>
        </w:tc>
        <w:tc>
          <w:tcPr>
            <w:tcW w:w="721" w:type="dxa"/>
            <w:vAlign w:val="center"/>
          </w:tcPr>
          <w:p w14:paraId="564D8428" w14:textId="09010B2B" w:rsidR="004214D8" w:rsidRPr="00196027" w:rsidRDefault="0051782B" w:rsidP="002670F1">
            <w:pPr>
              <w:spacing w:afterLines="25" w:after="90"/>
              <w:jc w:val="right"/>
              <w:rPr>
                <w:rFonts w:ascii="標楷體" w:eastAsia="標楷體" w:hAnsi="標楷體" w:cs="Times New Roman"/>
                <w:szCs w:val="24"/>
              </w:rPr>
            </w:pPr>
            <w:r>
              <w:rPr>
                <w:rFonts w:ascii="標楷體" w:eastAsia="標楷體" w:hAnsi="標楷體" w:cs="Times New Roman" w:hint="eastAsia"/>
                <w:szCs w:val="24"/>
              </w:rPr>
              <w:t>6</w:t>
            </w:r>
          </w:p>
        </w:tc>
        <w:tc>
          <w:tcPr>
            <w:tcW w:w="709" w:type="dxa"/>
            <w:vAlign w:val="center"/>
          </w:tcPr>
          <w:p w14:paraId="76D3D728" w14:textId="068BC88C" w:rsidR="004214D8" w:rsidRPr="00196027" w:rsidRDefault="002B7FA5" w:rsidP="002670F1">
            <w:pPr>
              <w:spacing w:afterLines="25" w:after="90"/>
              <w:jc w:val="right"/>
              <w:rPr>
                <w:rFonts w:ascii="標楷體" w:eastAsia="標楷體" w:hAnsi="標楷體" w:cs="Times New Roman"/>
                <w:szCs w:val="24"/>
              </w:rPr>
            </w:pPr>
            <w:r>
              <w:rPr>
                <w:rFonts w:ascii="標楷體" w:eastAsia="標楷體" w:hAnsi="標楷體" w:cs="Times New Roman" w:hint="eastAsia"/>
                <w:szCs w:val="24"/>
              </w:rPr>
              <w:t>節</w:t>
            </w:r>
          </w:p>
        </w:tc>
        <w:tc>
          <w:tcPr>
            <w:tcW w:w="1144" w:type="dxa"/>
            <w:vAlign w:val="center"/>
          </w:tcPr>
          <w:p w14:paraId="37F21790" w14:textId="77777777" w:rsidR="004214D8" w:rsidRPr="00196027" w:rsidRDefault="001E6EC7"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color w:val="000000"/>
                <w:szCs w:val="24"/>
              </w:rPr>
              <w:t>12</w:t>
            </w:r>
            <w:r w:rsidR="004214D8" w:rsidRPr="00196027">
              <w:rPr>
                <w:rFonts w:ascii="標楷體" w:eastAsia="標楷體" w:hAnsi="標楷體" w:cs="Times New Roman"/>
                <w:color w:val="000000"/>
                <w:szCs w:val="24"/>
              </w:rPr>
              <w:t>,000</w:t>
            </w:r>
          </w:p>
        </w:tc>
        <w:tc>
          <w:tcPr>
            <w:tcW w:w="2689" w:type="dxa"/>
            <w:vAlign w:val="center"/>
          </w:tcPr>
          <w:p w14:paraId="5D7EB6DE" w14:textId="3EC7DB5E" w:rsidR="004214D8" w:rsidRPr="00196027" w:rsidRDefault="002B7FA5" w:rsidP="002670F1">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講師</w:t>
            </w:r>
            <w:r w:rsidRPr="00196027">
              <w:rPr>
                <w:rFonts w:ascii="標楷體" w:eastAsia="標楷體" w:hAnsi="標楷體" w:cs="Times New Roman"/>
                <w:szCs w:val="24"/>
                <w:lang w:eastAsia="zh-HK"/>
              </w:rPr>
              <w:t>非</w:t>
            </w:r>
            <w:r w:rsidRPr="00196027">
              <w:rPr>
                <w:rFonts w:ascii="標楷體" w:eastAsia="標楷體" w:hAnsi="標楷體" w:cs="Times New Roman"/>
                <w:szCs w:val="24"/>
              </w:rPr>
              <w:t>隸屬本市</w:t>
            </w:r>
            <w:r w:rsidRPr="00196027">
              <w:rPr>
                <w:rFonts w:ascii="標楷體" w:eastAsia="標楷體" w:hAnsi="標楷體" w:cs="Times New Roman"/>
                <w:szCs w:val="24"/>
              </w:rPr>
              <w:br/>
              <w:t>（3節×2場＝6節）</w:t>
            </w:r>
          </w:p>
        </w:tc>
      </w:tr>
      <w:tr w:rsidR="004214D8" w:rsidRPr="00196027" w14:paraId="1FE3D0CC" w14:textId="77777777" w:rsidTr="0051782B">
        <w:trPr>
          <w:trHeight w:val="510"/>
          <w:jc w:val="center"/>
        </w:trPr>
        <w:tc>
          <w:tcPr>
            <w:tcW w:w="420" w:type="dxa"/>
            <w:vAlign w:val="center"/>
          </w:tcPr>
          <w:p w14:paraId="14DE5A2D" w14:textId="77777777" w:rsidR="004214D8" w:rsidRPr="00196027" w:rsidRDefault="004214D8"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2</w:t>
            </w:r>
          </w:p>
        </w:tc>
        <w:tc>
          <w:tcPr>
            <w:tcW w:w="2541" w:type="dxa"/>
            <w:vAlign w:val="center"/>
          </w:tcPr>
          <w:p w14:paraId="31362FE3" w14:textId="799CEAF1" w:rsidR="004214D8" w:rsidRPr="00196027" w:rsidRDefault="0051782B" w:rsidP="002670F1">
            <w:pPr>
              <w:spacing w:afterLines="25" w:after="90"/>
              <w:jc w:val="both"/>
              <w:rPr>
                <w:rFonts w:ascii="標楷體" w:eastAsia="標楷體" w:hAnsi="標楷體" w:cs="Times New Roman" w:hint="eastAsia"/>
                <w:szCs w:val="24"/>
              </w:rPr>
            </w:pPr>
            <w:r w:rsidRPr="00196027">
              <w:rPr>
                <w:rFonts w:ascii="標楷體" w:eastAsia="標楷體" w:hAnsi="標楷體" w:cs="Times New Roman"/>
                <w:szCs w:val="24"/>
              </w:rPr>
              <w:t>二代健保補充保費</w:t>
            </w:r>
          </w:p>
        </w:tc>
        <w:tc>
          <w:tcPr>
            <w:tcW w:w="991" w:type="dxa"/>
            <w:vAlign w:val="center"/>
          </w:tcPr>
          <w:p w14:paraId="06D7F282" w14:textId="29E1FD20" w:rsidR="004214D8" w:rsidRPr="00196027" w:rsidRDefault="0051782B" w:rsidP="002670F1">
            <w:pPr>
              <w:spacing w:afterLines="25" w:after="90"/>
              <w:jc w:val="right"/>
              <w:rPr>
                <w:rFonts w:ascii="標楷體" w:eastAsia="標楷體" w:hAnsi="標楷體" w:cs="Times New Roman"/>
                <w:szCs w:val="24"/>
              </w:rPr>
            </w:pPr>
            <w:r>
              <w:rPr>
                <w:rFonts w:ascii="標楷體" w:eastAsia="標楷體" w:hAnsi="標楷體" w:cs="Times New Roman" w:hint="eastAsia"/>
                <w:szCs w:val="24"/>
              </w:rPr>
              <w:t>633</w:t>
            </w:r>
          </w:p>
        </w:tc>
        <w:tc>
          <w:tcPr>
            <w:tcW w:w="721" w:type="dxa"/>
            <w:vAlign w:val="center"/>
          </w:tcPr>
          <w:p w14:paraId="257F0CF1" w14:textId="77777777" w:rsidR="004214D8" w:rsidRPr="00196027" w:rsidRDefault="001E6EC7"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1</w:t>
            </w:r>
          </w:p>
        </w:tc>
        <w:tc>
          <w:tcPr>
            <w:tcW w:w="709" w:type="dxa"/>
            <w:vAlign w:val="center"/>
          </w:tcPr>
          <w:p w14:paraId="1620375F" w14:textId="77777777" w:rsidR="004214D8" w:rsidRPr="00196027" w:rsidRDefault="001E6EC7"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式</w:t>
            </w:r>
          </w:p>
        </w:tc>
        <w:tc>
          <w:tcPr>
            <w:tcW w:w="1144" w:type="dxa"/>
            <w:vAlign w:val="center"/>
          </w:tcPr>
          <w:p w14:paraId="6CF8E55E" w14:textId="2115037F" w:rsidR="004214D8" w:rsidRPr="00196027" w:rsidRDefault="0051782B" w:rsidP="002670F1">
            <w:pPr>
              <w:spacing w:afterLines="25" w:after="90"/>
              <w:jc w:val="right"/>
              <w:rPr>
                <w:rFonts w:ascii="標楷體" w:eastAsia="標楷體" w:hAnsi="標楷體" w:cs="Times New Roman"/>
                <w:color w:val="000000"/>
                <w:szCs w:val="24"/>
              </w:rPr>
            </w:pPr>
            <w:r>
              <w:rPr>
                <w:rFonts w:ascii="標楷體" w:eastAsia="標楷體" w:hAnsi="標楷體" w:cs="Times New Roman" w:hint="eastAsia"/>
                <w:color w:val="000000"/>
                <w:szCs w:val="24"/>
              </w:rPr>
              <w:t>633</w:t>
            </w:r>
          </w:p>
        </w:tc>
        <w:tc>
          <w:tcPr>
            <w:tcW w:w="2689" w:type="dxa"/>
            <w:vAlign w:val="center"/>
          </w:tcPr>
          <w:p w14:paraId="23842749" w14:textId="145ADDC1" w:rsidR="004214D8" w:rsidRPr="00196027" w:rsidRDefault="002B7FA5" w:rsidP="00DB4781">
            <w:pPr>
              <w:spacing w:afterLines="25" w:after="90" w:line="240" w:lineRule="exact"/>
              <w:jc w:val="both"/>
              <w:rPr>
                <w:rFonts w:ascii="標楷體" w:eastAsia="標楷體" w:hAnsi="標楷體" w:cs="Times New Roman" w:hint="eastAsia"/>
                <w:szCs w:val="24"/>
              </w:rPr>
            </w:pPr>
            <w:r w:rsidRPr="00196027">
              <w:rPr>
                <w:rFonts w:ascii="標楷體" w:eastAsia="標楷體" w:hAnsi="標楷體" w:cs="Times New Roman"/>
                <w:szCs w:val="24"/>
              </w:rPr>
              <w:t>講師鐘點費、出席費*2.11%</w:t>
            </w:r>
          </w:p>
        </w:tc>
      </w:tr>
      <w:tr w:rsidR="0051782B" w:rsidRPr="00196027" w14:paraId="1A1621B4" w14:textId="77777777" w:rsidTr="00DB4781">
        <w:trPr>
          <w:trHeight w:val="285"/>
          <w:jc w:val="center"/>
        </w:trPr>
        <w:tc>
          <w:tcPr>
            <w:tcW w:w="420" w:type="dxa"/>
            <w:vAlign w:val="center"/>
          </w:tcPr>
          <w:p w14:paraId="664C5923" w14:textId="17874565" w:rsidR="0051782B" w:rsidRPr="00196027" w:rsidRDefault="0051782B" w:rsidP="002670F1">
            <w:pPr>
              <w:spacing w:afterLines="25" w:after="90"/>
              <w:jc w:val="center"/>
              <w:rPr>
                <w:rFonts w:ascii="標楷體" w:eastAsia="標楷體" w:hAnsi="標楷體" w:cs="Times New Roman"/>
                <w:szCs w:val="24"/>
              </w:rPr>
            </w:pPr>
            <w:r>
              <w:rPr>
                <w:rFonts w:ascii="標楷體" w:eastAsia="標楷體" w:hAnsi="標楷體" w:cs="Times New Roman" w:hint="eastAsia"/>
                <w:szCs w:val="24"/>
              </w:rPr>
              <w:t>3</w:t>
            </w:r>
          </w:p>
        </w:tc>
        <w:tc>
          <w:tcPr>
            <w:tcW w:w="2541" w:type="dxa"/>
            <w:vAlign w:val="center"/>
          </w:tcPr>
          <w:p w14:paraId="1A048FCC" w14:textId="6F383F23" w:rsidR="0051782B" w:rsidRPr="00196027" w:rsidRDefault="0051782B" w:rsidP="002670F1">
            <w:pPr>
              <w:spacing w:afterLines="25" w:after="90"/>
              <w:jc w:val="both"/>
              <w:rPr>
                <w:rFonts w:ascii="標楷體" w:eastAsia="標楷體" w:hAnsi="標楷體" w:cs="Times New Roman"/>
                <w:szCs w:val="24"/>
              </w:rPr>
            </w:pPr>
            <w:r>
              <w:rPr>
                <w:rFonts w:ascii="標楷體" w:eastAsia="標楷體" w:hAnsi="標楷體" w:cs="Times New Roman" w:hint="eastAsia"/>
                <w:szCs w:val="24"/>
              </w:rPr>
              <w:t>雜支</w:t>
            </w:r>
          </w:p>
        </w:tc>
        <w:tc>
          <w:tcPr>
            <w:tcW w:w="991" w:type="dxa"/>
            <w:vAlign w:val="center"/>
          </w:tcPr>
          <w:p w14:paraId="3C0D5728" w14:textId="00FEA2B5" w:rsidR="0051782B" w:rsidRDefault="0051782B" w:rsidP="002670F1">
            <w:pPr>
              <w:spacing w:afterLines="25" w:after="90"/>
              <w:jc w:val="right"/>
              <w:rPr>
                <w:rFonts w:ascii="標楷體" w:eastAsia="標楷體" w:hAnsi="標楷體" w:cs="Times New Roman" w:hint="eastAsia"/>
                <w:szCs w:val="24"/>
              </w:rPr>
            </w:pPr>
            <w:r>
              <w:rPr>
                <w:rFonts w:ascii="標楷體" w:eastAsia="標楷體" w:hAnsi="標楷體" w:cs="Times New Roman" w:hint="eastAsia"/>
                <w:szCs w:val="24"/>
              </w:rPr>
              <w:t>67</w:t>
            </w:r>
          </w:p>
        </w:tc>
        <w:tc>
          <w:tcPr>
            <w:tcW w:w="721" w:type="dxa"/>
            <w:vAlign w:val="center"/>
          </w:tcPr>
          <w:p w14:paraId="66D56F66" w14:textId="43B4982D" w:rsidR="0051782B" w:rsidRPr="00196027" w:rsidRDefault="0051782B" w:rsidP="002670F1">
            <w:pPr>
              <w:spacing w:afterLines="25" w:after="90"/>
              <w:jc w:val="right"/>
              <w:rPr>
                <w:rFonts w:ascii="標楷體" w:eastAsia="標楷體" w:hAnsi="標楷體" w:cs="Times New Roman" w:hint="eastAsia"/>
                <w:szCs w:val="24"/>
              </w:rPr>
            </w:pPr>
            <w:r>
              <w:rPr>
                <w:rFonts w:ascii="標楷體" w:eastAsia="標楷體" w:hAnsi="標楷體" w:cs="Times New Roman" w:hint="eastAsia"/>
                <w:szCs w:val="24"/>
              </w:rPr>
              <w:t>1</w:t>
            </w:r>
          </w:p>
        </w:tc>
        <w:tc>
          <w:tcPr>
            <w:tcW w:w="709" w:type="dxa"/>
            <w:vAlign w:val="center"/>
          </w:tcPr>
          <w:p w14:paraId="251F7C0A" w14:textId="77C09F3C" w:rsidR="0051782B" w:rsidRPr="00196027" w:rsidRDefault="0051782B" w:rsidP="002670F1">
            <w:pPr>
              <w:spacing w:afterLines="25" w:after="90"/>
              <w:jc w:val="right"/>
              <w:rPr>
                <w:rFonts w:ascii="標楷體" w:eastAsia="標楷體" w:hAnsi="標楷體" w:cs="Times New Roman" w:hint="eastAsia"/>
                <w:szCs w:val="24"/>
              </w:rPr>
            </w:pPr>
            <w:r>
              <w:rPr>
                <w:rFonts w:ascii="標楷體" w:eastAsia="標楷體" w:hAnsi="標楷體" w:cs="Times New Roman" w:hint="eastAsia"/>
                <w:szCs w:val="24"/>
              </w:rPr>
              <w:t>式</w:t>
            </w:r>
          </w:p>
        </w:tc>
        <w:tc>
          <w:tcPr>
            <w:tcW w:w="1144" w:type="dxa"/>
            <w:vAlign w:val="center"/>
          </w:tcPr>
          <w:p w14:paraId="43E65942" w14:textId="0F24F3CB" w:rsidR="0051782B" w:rsidRDefault="0051782B" w:rsidP="002670F1">
            <w:pPr>
              <w:spacing w:afterLines="25" w:after="90"/>
              <w:jc w:val="right"/>
              <w:rPr>
                <w:rFonts w:ascii="標楷體" w:eastAsia="標楷體" w:hAnsi="標楷體" w:cs="Times New Roman" w:hint="eastAsia"/>
                <w:color w:val="000000"/>
                <w:szCs w:val="24"/>
              </w:rPr>
            </w:pPr>
            <w:r>
              <w:rPr>
                <w:rFonts w:ascii="標楷體" w:eastAsia="標楷體" w:hAnsi="標楷體" w:cs="Times New Roman" w:hint="eastAsia"/>
                <w:color w:val="000000"/>
                <w:szCs w:val="24"/>
              </w:rPr>
              <w:t>67</w:t>
            </w:r>
          </w:p>
        </w:tc>
        <w:tc>
          <w:tcPr>
            <w:tcW w:w="2689" w:type="dxa"/>
            <w:vAlign w:val="center"/>
          </w:tcPr>
          <w:p w14:paraId="76FB19B5" w14:textId="325C3C6F" w:rsidR="0051782B" w:rsidRPr="00196027" w:rsidRDefault="0051782B" w:rsidP="00DB4781">
            <w:pPr>
              <w:spacing w:afterLines="25" w:after="90" w:line="240" w:lineRule="exact"/>
              <w:jc w:val="both"/>
              <w:rPr>
                <w:rFonts w:ascii="標楷體" w:eastAsia="標楷體" w:hAnsi="標楷體" w:cs="Times New Roman"/>
                <w:kern w:val="0"/>
                <w:sz w:val="16"/>
                <w:szCs w:val="16"/>
              </w:rPr>
            </w:pPr>
            <w:r w:rsidRPr="00196027">
              <w:rPr>
                <w:rFonts w:ascii="標楷體" w:eastAsia="標楷體" w:hAnsi="標楷體" w:cs="Times New Roman"/>
                <w:kern w:val="0"/>
                <w:sz w:val="16"/>
                <w:szCs w:val="16"/>
              </w:rPr>
              <w:t>凡前項費用未列之辦公事務費用屬之。如文具用品、紙張、資訊耗材</w:t>
            </w:r>
            <w:r w:rsidRPr="00196027">
              <w:rPr>
                <w:rFonts w:ascii="標楷體" w:eastAsia="標楷體" w:hAnsi="標楷體" w:cs="Times New Roman"/>
                <w:kern w:val="0"/>
                <w:sz w:val="16"/>
                <w:szCs w:val="16"/>
              </w:rPr>
              <w:t>資料夾、郵資等屬之。</w:t>
            </w:r>
          </w:p>
        </w:tc>
      </w:tr>
      <w:tr w:rsidR="004214D8" w:rsidRPr="00196027" w14:paraId="4635EC3A" w14:textId="77777777" w:rsidTr="002670F1">
        <w:trPr>
          <w:jc w:val="center"/>
        </w:trPr>
        <w:tc>
          <w:tcPr>
            <w:tcW w:w="420" w:type="dxa"/>
            <w:vAlign w:val="center"/>
          </w:tcPr>
          <w:p w14:paraId="01CDDB35" w14:textId="77777777" w:rsidR="004214D8" w:rsidRPr="00196027" w:rsidRDefault="004214D8" w:rsidP="002670F1">
            <w:pPr>
              <w:spacing w:afterLines="25" w:after="90"/>
              <w:jc w:val="center"/>
              <w:rPr>
                <w:rFonts w:ascii="標楷體" w:eastAsia="標楷體" w:hAnsi="標楷體" w:cs="Times New Roman"/>
                <w:szCs w:val="24"/>
              </w:rPr>
            </w:pPr>
          </w:p>
        </w:tc>
        <w:tc>
          <w:tcPr>
            <w:tcW w:w="2541" w:type="dxa"/>
            <w:vAlign w:val="center"/>
          </w:tcPr>
          <w:p w14:paraId="515F4377" w14:textId="77777777" w:rsidR="004214D8" w:rsidRPr="00196027" w:rsidRDefault="004214D8" w:rsidP="002670F1">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合計</w:t>
            </w:r>
          </w:p>
        </w:tc>
        <w:tc>
          <w:tcPr>
            <w:tcW w:w="991" w:type="dxa"/>
            <w:vAlign w:val="center"/>
          </w:tcPr>
          <w:p w14:paraId="4EAC0373" w14:textId="77777777" w:rsidR="004214D8" w:rsidRPr="00196027" w:rsidRDefault="004214D8" w:rsidP="002670F1">
            <w:pPr>
              <w:spacing w:afterLines="25" w:after="90"/>
              <w:jc w:val="right"/>
              <w:rPr>
                <w:rFonts w:ascii="標楷體" w:eastAsia="標楷體" w:hAnsi="標楷體" w:cs="Times New Roman"/>
                <w:color w:val="000000"/>
                <w:szCs w:val="24"/>
              </w:rPr>
            </w:pPr>
          </w:p>
        </w:tc>
        <w:tc>
          <w:tcPr>
            <w:tcW w:w="721" w:type="dxa"/>
            <w:vAlign w:val="center"/>
          </w:tcPr>
          <w:p w14:paraId="380D2DBE" w14:textId="77777777" w:rsidR="004214D8" w:rsidRPr="00196027" w:rsidRDefault="004214D8" w:rsidP="002670F1">
            <w:pPr>
              <w:spacing w:afterLines="25" w:after="90"/>
              <w:jc w:val="right"/>
              <w:rPr>
                <w:rFonts w:ascii="標楷體" w:eastAsia="標楷體" w:hAnsi="標楷體" w:cs="Times New Roman"/>
                <w:szCs w:val="24"/>
              </w:rPr>
            </w:pPr>
          </w:p>
        </w:tc>
        <w:tc>
          <w:tcPr>
            <w:tcW w:w="709" w:type="dxa"/>
            <w:vAlign w:val="center"/>
          </w:tcPr>
          <w:p w14:paraId="6CA09921" w14:textId="77777777" w:rsidR="004214D8" w:rsidRPr="00196027" w:rsidRDefault="004214D8" w:rsidP="002670F1">
            <w:pPr>
              <w:spacing w:afterLines="25" w:after="90"/>
              <w:jc w:val="center"/>
              <w:rPr>
                <w:rFonts w:ascii="標楷體" w:eastAsia="標楷體" w:hAnsi="標楷體" w:cs="Times New Roman"/>
                <w:szCs w:val="24"/>
              </w:rPr>
            </w:pPr>
          </w:p>
        </w:tc>
        <w:tc>
          <w:tcPr>
            <w:tcW w:w="1144" w:type="dxa"/>
            <w:vAlign w:val="center"/>
          </w:tcPr>
          <w:p w14:paraId="681F6F49" w14:textId="77777777" w:rsidR="004214D8" w:rsidRPr="00196027" w:rsidRDefault="001E6EC7" w:rsidP="002670F1">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12</w:t>
            </w:r>
            <w:r w:rsidRPr="00196027">
              <w:rPr>
                <w:rFonts w:ascii="標楷體" w:eastAsia="標楷體" w:hAnsi="標楷體" w:cs="Times New Roman"/>
                <w:color w:val="000000"/>
                <w:szCs w:val="24"/>
              </w:rPr>
              <w:t>,</w:t>
            </w:r>
            <w:r w:rsidRPr="00196027">
              <w:rPr>
                <w:rFonts w:ascii="標楷體" w:eastAsia="標楷體" w:hAnsi="標楷體" w:cs="Times New Roman" w:hint="eastAsia"/>
                <w:color w:val="000000"/>
                <w:szCs w:val="24"/>
              </w:rPr>
              <w:t>7</w:t>
            </w:r>
            <w:r w:rsidR="004214D8" w:rsidRPr="00196027">
              <w:rPr>
                <w:rFonts w:ascii="標楷體" w:eastAsia="標楷體" w:hAnsi="標楷體" w:cs="Times New Roman"/>
                <w:color w:val="000000"/>
                <w:szCs w:val="24"/>
              </w:rPr>
              <w:t>00</w:t>
            </w:r>
          </w:p>
        </w:tc>
        <w:tc>
          <w:tcPr>
            <w:tcW w:w="2689" w:type="dxa"/>
            <w:vAlign w:val="center"/>
          </w:tcPr>
          <w:p w14:paraId="18FD3DBB" w14:textId="77777777" w:rsidR="004214D8" w:rsidRPr="00196027" w:rsidRDefault="004214D8" w:rsidP="002670F1">
            <w:pPr>
              <w:spacing w:afterLines="25" w:after="90"/>
              <w:jc w:val="both"/>
              <w:rPr>
                <w:rFonts w:ascii="標楷體" w:eastAsia="標楷體" w:hAnsi="標楷體" w:cs="Times New Roman"/>
                <w:szCs w:val="24"/>
              </w:rPr>
            </w:pPr>
          </w:p>
        </w:tc>
      </w:tr>
    </w:tbl>
    <w:p w14:paraId="1DB436E1" w14:textId="77777777" w:rsidR="00A119AA" w:rsidRPr="00196027" w:rsidRDefault="00A119AA" w:rsidP="003007FE">
      <w:pPr>
        <w:adjustRightInd w:val="0"/>
        <w:snapToGrid w:val="0"/>
        <w:spacing w:beforeLines="100" w:before="360" w:afterLines="25" w:after="90"/>
        <w:rPr>
          <w:rFonts w:ascii="標楷體" w:eastAsia="標楷體" w:hAnsi="標楷體" w:cs="Times New Roman"/>
          <w:szCs w:val="24"/>
        </w:rPr>
      </w:pPr>
      <w:r w:rsidRPr="00196027">
        <w:rPr>
          <w:rFonts w:ascii="標楷體" w:eastAsia="標楷體" w:hAnsi="標楷體" w:cs="Times New Roman"/>
          <w:szCs w:val="24"/>
        </w:rPr>
        <w:t>十、</w:t>
      </w:r>
      <w:r w:rsidR="003007FE" w:rsidRPr="00196027">
        <w:rPr>
          <w:rFonts w:ascii="標楷體" w:eastAsia="標楷體" w:hAnsi="標楷體" w:cs="Times New Roman" w:hint="eastAsia"/>
          <w:szCs w:val="24"/>
        </w:rPr>
        <w:t>成效評估之實施</w:t>
      </w:r>
      <w:r w:rsidRPr="00196027">
        <w:rPr>
          <w:rFonts w:ascii="標楷體" w:eastAsia="標楷體" w:hAnsi="標楷體" w:cs="Times New Roman"/>
          <w:szCs w:val="24"/>
        </w:rPr>
        <w:t>：</w:t>
      </w:r>
      <w:r w:rsidRPr="00196027">
        <w:rPr>
          <w:rFonts w:ascii="標楷體" w:eastAsia="標楷體" w:hAnsi="標楷體" w:cs="Times New Roman"/>
          <w:szCs w:val="24"/>
        </w:rPr>
        <w:tab/>
      </w:r>
    </w:p>
    <w:p w14:paraId="25AA05FE" w14:textId="77777777" w:rsidR="003007FE" w:rsidRDefault="003007FE" w:rsidP="003007FE">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8C1F9A" w:rsidRPr="00196027">
        <w:rPr>
          <w:rFonts w:ascii="標楷體" w:eastAsia="標楷體" w:hAnsi="標楷體" w:cs="Times New Roman" w:hint="eastAsia"/>
          <w:color w:val="000000"/>
          <w:szCs w:val="24"/>
        </w:rPr>
        <w:t>於課程實施結束時，</w:t>
      </w:r>
      <w:r w:rsidRPr="00196027">
        <w:rPr>
          <w:rFonts w:ascii="標楷體" w:eastAsia="標楷體" w:hAnsi="標楷體" w:cs="Times New Roman"/>
          <w:color w:val="000000"/>
          <w:szCs w:val="24"/>
        </w:rPr>
        <w:t>提供滿意度調查表</w:t>
      </w:r>
      <w:r w:rsidRPr="00196027">
        <w:rPr>
          <w:rFonts w:ascii="標楷體" w:eastAsia="標楷體" w:hAnsi="標楷體" w:cs="Times New Roman" w:hint="eastAsia"/>
          <w:color w:val="000000"/>
          <w:szCs w:val="24"/>
        </w:rPr>
        <w:t>網路google表單</w:t>
      </w:r>
    </w:p>
    <w:p w14:paraId="06B4BA38"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1、量化評估：</w:t>
      </w:r>
    </w:p>
    <w:p w14:paraId="5E589AC2"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w:t>
      </w:r>
      <w:r w:rsidRPr="00D85B0B">
        <w:rPr>
          <w:rFonts w:ascii="標楷體" w:eastAsia="標楷體" w:hAnsi="標楷體" w:cs="Times New Roman"/>
          <w:color w:val="000000"/>
          <w:szCs w:val="24"/>
        </w:rPr>
        <w:t>教師參與度是否達80%以上：參與人數(a)與預估參與人數</w:t>
      </w:r>
      <w:r w:rsidR="00845882">
        <w:rPr>
          <w:rFonts w:ascii="標楷體" w:eastAsia="標楷體" w:hAnsi="標楷體" w:cs="Times New Roman"/>
          <w:color w:val="000000"/>
          <w:szCs w:val="24"/>
        </w:rPr>
        <w:t>(</w:t>
      </w:r>
      <w:r w:rsidR="00845882">
        <w:rPr>
          <w:rFonts w:ascii="標楷體" w:eastAsia="標楷體" w:hAnsi="標楷體" w:cs="Times New Roman" w:hint="eastAsia"/>
          <w:color w:val="000000"/>
          <w:szCs w:val="24"/>
        </w:rPr>
        <w:t>3</w:t>
      </w:r>
      <w:r w:rsidRPr="00D85B0B">
        <w:rPr>
          <w:rFonts w:ascii="標楷體" w:eastAsia="標楷體" w:hAnsi="標楷體" w:cs="Times New Roman"/>
          <w:color w:val="000000"/>
          <w:szCs w:val="24"/>
        </w:rPr>
        <w:t>0)比例</w:t>
      </w:r>
      <w:r w:rsidR="00845882">
        <w:rPr>
          <w:rFonts w:ascii="標楷體" w:eastAsia="標楷體" w:hAnsi="標楷體" w:cs="Times New Roman"/>
          <w:color w:val="000000"/>
          <w:szCs w:val="24"/>
        </w:rPr>
        <w:t>(a/</w:t>
      </w:r>
      <w:r w:rsidR="00845882">
        <w:rPr>
          <w:rFonts w:ascii="標楷體" w:eastAsia="標楷體" w:hAnsi="標楷體" w:cs="Times New Roman" w:hint="eastAsia"/>
          <w:color w:val="000000"/>
          <w:szCs w:val="24"/>
        </w:rPr>
        <w:t>3</w:t>
      </w:r>
      <w:r w:rsidRPr="00D85B0B">
        <w:rPr>
          <w:rFonts w:ascii="標楷體" w:eastAsia="標楷體" w:hAnsi="標楷體" w:cs="Times New Roman"/>
          <w:color w:val="000000"/>
          <w:szCs w:val="24"/>
        </w:rPr>
        <w:t>0)。</w:t>
      </w:r>
    </w:p>
    <w:p w14:paraId="0835E8F6"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研習滿意度是否80%以上參與者達滿意(</w:t>
      </w:r>
      <w:r>
        <w:rPr>
          <w:rFonts w:ascii="標楷體" w:eastAsia="標楷體" w:hAnsi="標楷體" w:cs="Times New Roman" w:hint="eastAsia"/>
          <w:color w:val="000000"/>
          <w:szCs w:val="24"/>
        </w:rPr>
        <w:t>或</w:t>
      </w:r>
      <w:r w:rsidRPr="00D85B0B">
        <w:rPr>
          <w:rFonts w:ascii="標楷體" w:eastAsia="標楷體" w:hAnsi="標楷體" w:cs="Times New Roman"/>
          <w:color w:val="000000"/>
          <w:szCs w:val="24"/>
        </w:rPr>
        <w:t>非常</w:t>
      </w:r>
      <w:proofErr w:type="gramStart"/>
      <w:r w:rsidRPr="00D85B0B">
        <w:rPr>
          <w:rFonts w:ascii="標楷體" w:eastAsia="標楷體" w:hAnsi="標楷體" w:cs="Times New Roman"/>
          <w:color w:val="000000"/>
          <w:szCs w:val="24"/>
        </w:rPr>
        <w:t>滿意)</w:t>
      </w:r>
      <w:proofErr w:type="gramEnd"/>
      <w:r w:rsidRPr="00D85B0B">
        <w:rPr>
          <w:rFonts w:ascii="標楷體" w:eastAsia="標楷體" w:hAnsi="標楷體" w:cs="Times New Roman"/>
          <w:color w:val="000000"/>
          <w:szCs w:val="24"/>
        </w:rPr>
        <w:t>。</w:t>
      </w:r>
    </w:p>
    <w:p w14:paraId="1736C8BC"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質性評估：</w:t>
      </w:r>
    </w:p>
    <w:p w14:paraId="2BBFA3F2"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w:t>
      </w:r>
      <w:r w:rsidR="00796100" w:rsidRPr="00D85B0B">
        <w:rPr>
          <w:rFonts w:ascii="標楷體" w:eastAsia="標楷體" w:hAnsi="標楷體" w:cs="Times New Roman"/>
          <w:color w:val="000000"/>
          <w:szCs w:val="24"/>
        </w:rPr>
        <w:t>參與者研習後對教學的啟發(例如：會如何運用在教學上)。</w:t>
      </w:r>
    </w:p>
    <w:p w14:paraId="720157F9" w14:textId="77777777" w:rsidR="00D85B0B" w:rsidRDefault="00D85B0B" w:rsidP="00D85B0B">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796100" w:rsidRPr="00D85B0B">
        <w:rPr>
          <w:rFonts w:ascii="標楷體" w:eastAsia="標楷體" w:hAnsi="標楷體" w:cs="Times New Roman"/>
          <w:color w:val="000000"/>
          <w:szCs w:val="24"/>
        </w:rPr>
        <w:t>參與者對本次研習內容以及後續研習主題的建議(了解教師的研習需求)</w:t>
      </w:r>
      <w:r w:rsidR="00796100">
        <w:rPr>
          <w:rFonts w:ascii="標楷體" w:eastAsia="標楷體" w:hAnsi="標楷體" w:cs="Times New Roman" w:hint="eastAsia"/>
          <w:color w:val="000000"/>
          <w:szCs w:val="24"/>
        </w:rPr>
        <w:t>。</w:t>
      </w:r>
    </w:p>
    <w:p w14:paraId="3898DC3A" w14:textId="77777777" w:rsidR="003007FE" w:rsidRPr="00196027" w:rsidRDefault="003007FE" w:rsidP="003007FE">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（二）彙整調查結果</w:t>
      </w:r>
      <w:r w:rsidR="008C1F9A" w:rsidRPr="00196027">
        <w:rPr>
          <w:rFonts w:ascii="標楷體" w:eastAsia="標楷體" w:hAnsi="標楷體" w:cs="Times New Roman"/>
          <w:color w:val="000000"/>
          <w:szCs w:val="24"/>
        </w:rPr>
        <w:t>，於</w:t>
      </w:r>
      <w:r w:rsidRPr="00196027">
        <w:rPr>
          <w:rFonts w:ascii="標楷體" w:eastAsia="標楷體" w:hAnsi="標楷體" w:cs="Times New Roman"/>
          <w:color w:val="000000"/>
          <w:szCs w:val="24"/>
        </w:rPr>
        <w:t>學期課程結束後一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內上傳至本市國民教育輔導團網站。</w:t>
      </w:r>
    </w:p>
    <w:p w14:paraId="5B455EC8" w14:textId="77777777" w:rsidR="0004015E" w:rsidRPr="00196027" w:rsidRDefault="0004015E" w:rsidP="0004015E">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十</w:t>
      </w:r>
      <w:r w:rsidRPr="00196027">
        <w:rPr>
          <w:rFonts w:ascii="標楷體" w:eastAsia="標楷體" w:hAnsi="標楷體" w:cs="Times New Roman" w:hint="eastAsia"/>
          <w:color w:val="000000"/>
          <w:szCs w:val="24"/>
        </w:rPr>
        <w:t>一</w:t>
      </w:r>
      <w:r w:rsidRPr="00196027">
        <w:rPr>
          <w:rFonts w:ascii="標楷體" w:eastAsia="標楷體" w:hAnsi="標楷體" w:cs="Times New Roman"/>
          <w:color w:val="000000"/>
          <w:szCs w:val="24"/>
        </w:rPr>
        <w:t>、預期成效：</w:t>
      </w:r>
    </w:p>
    <w:p w14:paraId="0F5203F6" w14:textId="77777777" w:rsidR="0004015E" w:rsidRPr="00196027" w:rsidRDefault="0004015E" w:rsidP="0004015E">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Pr="00196027">
        <w:rPr>
          <w:rFonts w:ascii="標楷體" w:eastAsia="標楷體" w:hAnsi="標楷體" w:cs="Times New Roman"/>
          <w:color w:val="000000"/>
          <w:szCs w:val="24"/>
        </w:rPr>
        <w:t>藉由教學現場各領域專長教師的討論與對話，強化實務面教學現場問題之解決。</w:t>
      </w:r>
    </w:p>
    <w:p w14:paraId="586EBE05" w14:textId="77777777" w:rsidR="0004015E" w:rsidRPr="00196027" w:rsidRDefault="0004015E" w:rsidP="0004015E">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Pr="00196027">
        <w:rPr>
          <w:rFonts w:ascii="標楷體" w:eastAsia="標楷體" w:hAnsi="標楷體" w:cs="Times New Roman"/>
          <w:color w:val="000000"/>
          <w:szCs w:val="24"/>
        </w:rPr>
        <w:t>精進教師課堂教學能力，提高學生學習效能。</w:t>
      </w:r>
    </w:p>
    <w:p w14:paraId="2B7CB4DD" w14:textId="77777777" w:rsidR="003007FE" w:rsidRPr="00196027" w:rsidRDefault="0004015E" w:rsidP="003007FE">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color w:val="000000"/>
          <w:szCs w:val="24"/>
        </w:rPr>
        <w:t>能收集課程教學所遭遇的問題，</w:t>
      </w:r>
      <w:proofErr w:type="gramStart"/>
      <w:r w:rsidRPr="00196027">
        <w:rPr>
          <w:rFonts w:ascii="標楷體" w:eastAsia="標楷體" w:hAnsi="標楷體" w:cs="Times New Roman"/>
          <w:color w:val="000000"/>
          <w:szCs w:val="24"/>
        </w:rPr>
        <w:t>研</w:t>
      </w:r>
      <w:proofErr w:type="gramEnd"/>
      <w:r w:rsidRPr="00196027">
        <w:rPr>
          <w:rFonts w:ascii="標楷體" w:eastAsia="標楷體" w:hAnsi="標楷體" w:cs="Times New Roman"/>
          <w:color w:val="000000"/>
          <w:szCs w:val="24"/>
        </w:rPr>
        <w:t>擬解決的具體策略，化解執行困境。</w:t>
      </w:r>
    </w:p>
    <w:p w14:paraId="6A333D1A" w14:textId="77777777" w:rsidR="008C1F9A" w:rsidRPr="00196027" w:rsidRDefault="008C1F9A" w:rsidP="00AE4A07">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十</w:t>
      </w:r>
      <w:r w:rsidR="0004015E" w:rsidRPr="00196027">
        <w:rPr>
          <w:rFonts w:ascii="標楷體" w:eastAsia="標楷體" w:hAnsi="標楷體" w:cs="Times New Roman" w:hint="eastAsia"/>
          <w:color w:val="000000"/>
          <w:szCs w:val="24"/>
        </w:rPr>
        <w:t>二</w:t>
      </w:r>
      <w:r w:rsidRPr="00196027">
        <w:rPr>
          <w:rFonts w:ascii="標楷體" w:eastAsia="標楷體" w:hAnsi="標楷體" w:cs="Times New Roman" w:hint="eastAsia"/>
          <w:color w:val="000000"/>
          <w:szCs w:val="24"/>
        </w:rPr>
        <w:t>、獎勵：</w:t>
      </w:r>
    </w:p>
    <w:p w14:paraId="4ABBFED6" w14:textId="77777777" w:rsidR="0004015E" w:rsidRPr="00196027" w:rsidRDefault="0004015E" w:rsidP="0004015E">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2670F1" w:rsidRPr="00196027">
        <w:rPr>
          <w:rFonts w:ascii="標楷體" w:eastAsia="標楷體" w:hAnsi="標楷體" w:cs="Times New Roman" w:hint="eastAsia"/>
          <w:color w:val="000000"/>
          <w:szCs w:val="24"/>
        </w:rPr>
        <w:t>承辦分區到校服務研習之學校，於各場次辦理完竣後請依照「</w:t>
      </w:r>
      <w:proofErr w:type="gramStart"/>
      <w:r w:rsidR="002670F1" w:rsidRPr="00196027">
        <w:rPr>
          <w:rFonts w:ascii="標楷體" w:eastAsia="標楷體" w:hAnsi="標楷體" w:cs="Times New Roman" w:hint="eastAsia"/>
          <w:color w:val="000000"/>
          <w:szCs w:val="24"/>
        </w:rPr>
        <w:t>臺</w:t>
      </w:r>
      <w:proofErr w:type="gramEnd"/>
      <w:r w:rsidR="002670F1" w:rsidRPr="00196027">
        <w:rPr>
          <w:rFonts w:ascii="標楷體" w:eastAsia="標楷體" w:hAnsi="標楷體" w:cs="Times New Roman" w:hint="eastAsia"/>
          <w:color w:val="000000"/>
          <w:szCs w:val="24"/>
        </w:rPr>
        <w:t>南市立高級中等以下學校教職員獎懲案件作業規定」依權責逕予辦理敘獎事宜。</w:t>
      </w:r>
    </w:p>
    <w:p w14:paraId="292C4344" w14:textId="77777777" w:rsidR="0004015E" w:rsidRPr="00196027" w:rsidRDefault="0004015E" w:rsidP="0004015E">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002670F1" w:rsidRPr="00196027">
        <w:rPr>
          <w:rFonts w:ascii="標楷體" w:eastAsia="標楷體" w:hAnsi="標楷體" w:cs="Times New Roman" w:hint="eastAsia"/>
          <w:color w:val="000000"/>
          <w:szCs w:val="24"/>
        </w:rPr>
        <w:t>公開授課之教師</w:t>
      </w:r>
      <w:proofErr w:type="gramStart"/>
      <w:r w:rsidR="002670F1" w:rsidRPr="00196027">
        <w:rPr>
          <w:rFonts w:ascii="標楷體" w:eastAsia="標楷體" w:hAnsi="標楷體" w:cs="Times New Roman" w:hint="eastAsia"/>
          <w:color w:val="000000"/>
          <w:szCs w:val="24"/>
        </w:rPr>
        <w:t>逕</w:t>
      </w:r>
      <w:proofErr w:type="gramEnd"/>
      <w:r w:rsidR="002670F1" w:rsidRPr="00196027">
        <w:rPr>
          <w:rFonts w:ascii="標楷體" w:eastAsia="標楷體" w:hAnsi="標楷體" w:cs="Times New Roman" w:hint="eastAsia"/>
          <w:color w:val="000000"/>
          <w:szCs w:val="24"/>
        </w:rPr>
        <w:t>於所屬學校提報敘嘉獎兩次。</w:t>
      </w:r>
    </w:p>
    <w:p w14:paraId="221D5448" w14:textId="77777777" w:rsidR="00A119AA" w:rsidRPr="00196027" w:rsidRDefault="00A119AA" w:rsidP="00AE4A07">
      <w:pPr>
        <w:spacing w:beforeLines="100" w:before="360" w:afterLines="25" w:after="90"/>
        <w:rPr>
          <w:rFonts w:ascii="標楷體" w:eastAsia="標楷體" w:hAnsi="標楷體" w:cs="Times New Roman"/>
          <w:szCs w:val="24"/>
        </w:rPr>
      </w:pPr>
      <w:r w:rsidRPr="00196027">
        <w:rPr>
          <w:rFonts w:ascii="標楷體" w:eastAsia="標楷體" w:hAnsi="標楷體" w:cs="Times New Roman"/>
          <w:color w:val="000000"/>
          <w:szCs w:val="24"/>
        </w:rPr>
        <w:t>十</w:t>
      </w:r>
      <w:r w:rsidR="0004015E" w:rsidRPr="00196027">
        <w:rPr>
          <w:rFonts w:ascii="標楷體" w:eastAsia="標楷體" w:hAnsi="標楷體" w:cs="Times New Roman" w:hint="eastAsia"/>
          <w:color w:val="000000"/>
          <w:szCs w:val="24"/>
        </w:rPr>
        <w:t>三</w:t>
      </w:r>
      <w:r w:rsidRPr="00196027">
        <w:rPr>
          <w:rFonts w:ascii="標楷體" w:eastAsia="標楷體" w:hAnsi="標楷體" w:cs="Times New Roman"/>
          <w:color w:val="000000"/>
          <w:szCs w:val="24"/>
        </w:rPr>
        <w:t>、本計畫聯絡人：</w:t>
      </w:r>
      <w:r w:rsidR="00AE4A07" w:rsidRPr="00196027">
        <w:rPr>
          <w:rFonts w:ascii="標楷體" w:eastAsia="標楷體" w:hAnsi="標楷體" w:cs="Times New Roman" w:hint="eastAsia"/>
          <w:color w:val="000000"/>
          <w:szCs w:val="24"/>
        </w:rPr>
        <w:t>台南市立新興國民中學薛任富主任</w:t>
      </w:r>
    </w:p>
    <w:p w14:paraId="5A371A0F" w14:textId="77777777" w:rsidR="002670F1" w:rsidRPr="00196027" w:rsidRDefault="00A119AA" w:rsidP="002670F1">
      <w:pPr>
        <w:autoSpaceDE w:val="0"/>
        <w:autoSpaceDN w:val="0"/>
        <w:spacing w:afterLines="25" w:after="90"/>
        <w:jc w:val="both"/>
        <w:rPr>
          <w:rFonts w:ascii="標楷體" w:eastAsia="標楷體" w:hAnsi="標楷體" w:cs="Times New Roman"/>
          <w:b/>
          <w:szCs w:val="24"/>
        </w:rPr>
      </w:pPr>
      <w:r w:rsidRPr="00196027">
        <w:rPr>
          <w:rFonts w:ascii="標楷體" w:eastAsia="標楷體" w:hAnsi="標楷體" w:cs="Times New Roman"/>
          <w:color w:val="000000"/>
          <w:szCs w:val="24"/>
        </w:rPr>
        <w:br w:type="page"/>
      </w:r>
      <w:r w:rsidR="002670F1" w:rsidRPr="00196027">
        <w:rPr>
          <w:rFonts w:ascii="標楷體" w:eastAsia="標楷體" w:hAnsi="標楷體" w:cs="Times New Roman"/>
          <w:b/>
          <w:szCs w:val="24"/>
        </w:rPr>
        <w:lastRenderedPageBreak/>
        <w:t>附錄&lt;</w:t>
      </w:r>
      <w:r w:rsidR="002670F1" w:rsidRPr="00196027">
        <w:rPr>
          <w:rFonts w:ascii="標楷體" w:eastAsia="標楷體" w:hAnsi="標楷體" w:cs="Times New Roman" w:hint="eastAsia"/>
          <w:b/>
          <w:szCs w:val="24"/>
        </w:rPr>
        <w:t>三</w:t>
      </w:r>
      <w:r w:rsidR="002670F1" w:rsidRPr="00196027">
        <w:rPr>
          <w:rFonts w:ascii="標楷體" w:eastAsia="標楷體" w:hAnsi="標楷體" w:cs="Times New Roman"/>
          <w:b/>
          <w:szCs w:val="24"/>
          <w:lang w:eastAsia="zh-HK"/>
        </w:rPr>
        <w:t>&gt;</w:t>
      </w:r>
    </w:p>
    <w:p w14:paraId="0EEF8B5E" w14:textId="77777777" w:rsidR="002670F1" w:rsidRPr="00196027" w:rsidRDefault="002670F1" w:rsidP="002670F1">
      <w:pPr>
        <w:spacing w:afterLines="25" w:after="90"/>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2D0F8D">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16C2476E" w14:textId="77777777" w:rsidR="002670F1" w:rsidRPr="00196027" w:rsidRDefault="002670F1" w:rsidP="002670F1">
      <w:pPr>
        <w:adjustRightInd w:val="0"/>
        <w:snapToGrid w:val="0"/>
        <w:spacing w:afterLines="25" w:after="9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國民教育輔導團本土語文領域輔導小組</w:t>
      </w:r>
    </w:p>
    <w:p w14:paraId="363AF5DE" w14:textId="77777777" w:rsidR="002670F1" w:rsidRPr="00196027" w:rsidRDefault="002670F1" w:rsidP="002670F1">
      <w:pPr>
        <w:spacing w:afterLines="25" w:after="90"/>
        <w:jc w:val="center"/>
        <w:rPr>
          <w:rFonts w:ascii="標楷體" w:eastAsia="標楷體" w:hAnsi="標楷體" w:cs="Times New Roman"/>
          <w:b/>
          <w:color w:val="000000"/>
          <w:sz w:val="26"/>
          <w:szCs w:val="26"/>
        </w:rPr>
      </w:pPr>
      <w:r w:rsidRPr="00196027">
        <w:rPr>
          <w:rFonts w:ascii="標楷體" w:eastAsia="標楷體" w:hAnsi="標楷體" w:cs="Times New Roman"/>
          <w:b/>
          <w:sz w:val="26"/>
          <w:szCs w:val="26"/>
        </w:rPr>
        <w:t>國</w:t>
      </w:r>
      <w:r w:rsidRPr="00196027">
        <w:rPr>
          <w:rFonts w:ascii="標楷體" w:eastAsia="標楷體" w:hAnsi="標楷體" w:cs="Times New Roman" w:hint="eastAsia"/>
          <w:b/>
          <w:sz w:val="26"/>
          <w:szCs w:val="26"/>
        </w:rPr>
        <w:t>小</w:t>
      </w:r>
      <w:r w:rsidRPr="00196027">
        <w:rPr>
          <w:rFonts w:ascii="標楷體" w:eastAsia="標楷體" w:hAnsi="標楷體" w:cs="Times New Roman"/>
          <w:b/>
          <w:sz w:val="26"/>
          <w:szCs w:val="26"/>
        </w:rPr>
        <w:t>組「</w:t>
      </w:r>
      <w:r w:rsidRPr="00196027">
        <w:rPr>
          <w:rFonts w:ascii="標楷體" w:eastAsia="標楷體" w:hAnsi="標楷體" w:cs="Times New Roman"/>
          <w:b/>
          <w:color w:val="000000"/>
          <w:sz w:val="26"/>
          <w:szCs w:val="26"/>
        </w:rPr>
        <w:t>國教輔導團分區</w:t>
      </w:r>
      <w:r w:rsidRPr="00196027">
        <w:rPr>
          <w:rFonts w:ascii="標楷體" w:eastAsia="標楷體" w:hAnsi="標楷體" w:cs="Times New Roman"/>
          <w:b/>
          <w:bCs/>
          <w:color w:val="000000"/>
          <w:sz w:val="26"/>
          <w:szCs w:val="26"/>
        </w:rPr>
        <w:t>到校諮詢服務</w:t>
      </w:r>
      <w:r w:rsidRPr="00196027">
        <w:rPr>
          <w:rFonts w:ascii="標楷體" w:eastAsia="標楷體" w:hAnsi="標楷體" w:cs="Times New Roman"/>
          <w:b/>
          <w:color w:val="000000"/>
          <w:sz w:val="26"/>
          <w:szCs w:val="26"/>
        </w:rPr>
        <w:t>」實施計畫</w:t>
      </w:r>
    </w:p>
    <w:p w14:paraId="0EF71440"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一、依據：</w:t>
      </w:r>
    </w:p>
    <w:p w14:paraId="37D0A37B"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（一）教育部補助直轄市、縣(市)政府精進國民中學及國民小學教師教學專業與課程品質作業要點。</w:t>
      </w:r>
    </w:p>
    <w:p w14:paraId="5A1C836B"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2D0F8D">
        <w:rPr>
          <w:rFonts w:ascii="標楷體" w:eastAsia="標楷體" w:hAnsi="標楷體" w:cs="Times New Roman" w:hint="eastAsia"/>
          <w:color w:val="000000"/>
          <w:szCs w:val="24"/>
        </w:rPr>
        <w:t>2</w:t>
      </w:r>
      <w:proofErr w:type="gramStart"/>
      <w:r w:rsidRPr="00196027">
        <w:rPr>
          <w:rFonts w:ascii="標楷體" w:eastAsia="標楷體" w:hAnsi="標楷體" w:cs="Times New Roman"/>
          <w:color w:val="000000"/>
          <w:szCs w:val="24"/>
        </w:rPr>
        <w:t>學年度精</w:t>
      </w:r>
      <w:proofErr w:type="gramEnd"/>
      <w:r w:rsidRPr="00196027">
        <w:rPr>
          <w:rFonts w:ascii="標楷體" w:eastAsia="標楷體" w:hAnsi="標楷體" w:cs="Times New Roman"/>
          <w:color w:val="000000"/>
          <w:szCs w:val="24"/>
        </w:rPr>
        <w:t>進國民中小學教師教學專業與課程品質整體推動計畫。</w:t>
      </w:r>
    </w:p>
    <w:p w14:paraId="12EA82A1"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2D0F8D">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學年度國民教育輔導團整體團務計畫。</w:t>
      </w:r>
    </w:p>
    <w:p w14:paraId="49A21D66" w14:textId="77777777" w:rsidR="002670F1" w:rsidRPr="00196027" w:rsidRDefault="002670F1" w:rsidP="002670F1">
      <w:pPr>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Pr="00196027">
        <w:rPr>
          <w:rFonts w:ascii="標楷體" w:eastAsia="標楷體" w:hAnsi="標楷體" w:cs="Times New Roman"/>
          <w:color w:val="000000"/>
          <w:szCs w:val="24"/>
        </w:rPr>
        <w:t>、目的：</w:t>
      </w:r>
    </w:p>
    <w:p w14:paraId="6B4EB3C2"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（一）藉由教學現場各領域專長教師、各年級學年主任等夥伴的討論與對話集思廣益，強化實務面教學現場問題之解決。</w:t>
      </w:r>
    </w:p>
    <w:p w14:paraId="45531449"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（二）精進教師課堂教學能力，提高學生學習效能。</w:t>
      </w:r>
    </w:p>
    <w:p w14:paraId="1F3E0346"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（三）協助各校收集課程教學所遭遇的問題，</w:t>
      </w:r>
      <w:proofErr w:type="gramStart"/>
      <w:r w:rsidRPr="00196027">
        <w:rPr>
          <w:rFonts w:ascii="標楷體" w:eastAsia="標楷體" w:hAnsi="標楷體" w:cs="Times New Roman"/>
          <w:color w:val="000000"/>
          <w:szCs w:val="24"/>
        </w:rPr>
        <w:t>研</w:t>
      </w:r>
      <w:proofErr w:type="gramEnd"/>
      <w:r w:rsidRPr="00196027">
        <w:rPr>
          <w:rFonts w:ascii="標楷體" w:eastAsia="標楷體" w:hAnsi="標楷體" w:cs="Times New Roman"/>
          <w:color w:val="000000"/>
          <w:szCs w:val="24"/>
        </w:rPr>
        <w:t>擬解決的具體策略，化解執行困境。</w:t>
      </w:r>
    </w:p>
    <w:p w14:paraId="2910443C" w14:textId="77777777" w:rsidR="002670F1" w:rsidRPr="00196027" w:rsidRDefault="002670F1"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color w:val="000000"/>
          <w:szCs w:val="24"/>
        </w:rPr>
        <w:t>、辦理單位</w:t>
      </w:r>
    </w:p>
    <w:p w14:paraId="7016874A"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（一）指導單位：教育部國民及學前教育署</w:t>
      </w:r>
    </w:p>
    <w:p w14:paraId="2B510564"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（二）主辦單位：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南市政府教育局</w:t>
      </w:r>
    </w:p>
    <w:p w14:paraId="5E488932"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（三）承辦單位：</w:t>
      </w:r>
      <w:proofErr w:type="gramStart"/>
      <w:r w:rsidRPr="00196027">
        <w:rPr>
          <w:rFonts w:ascii="標楷體" w:eastAsia="標楷體" w:hAnsi="標楷體" w:cs="Times New Roman"/>
          <w:szCs w:val="24"/>
        </w:rPr>
        <w:t>臺</w:t>
      </w:r>
      <w:proofErr w:type="gramEnd"/>
      <w:r w:rsidRPr="00196027">
        <w:rPr>
          <w:rFonts w:ascii="標楷體" w:eastAsia="標楷體" w:hAnsi="標楷體" w:cs="Times New Roman"/>
          <w:szCs w:val="24"/>
        </w:rPr>
        <w:t>南市</w:t>
      </w:r>
      <w:r w:rsidRPr="00196027">
        <w:rPr>
          <w:rFonts w:ascii="標楷體" w:eastAsia="標楷體" w:hAnsi="標楷體" w:cs="Times New Roman" w:hint="eastAsia"/>
          <w:szCs w:val="24"/>
        </w:rPr>
        <w:t>新化</w:t>
      </w:r>
      <w:r w:rsidRPr="00196027">
        <w:rPr>
          <w:rFonts w:ascii="標楷體" w:eastAsia="標楷體" w:hAnsi="標楷體" w:cs="Times New Roman"/>
          <w:szCs w:val="24"/>
        </w:rPr>
        <w:t>區</w:t>
      </w:r>
      <w:r w:rsidRPr="00196027">
        <w:rPr>
          <w:rFonts w:ascii="標楷體" w:eastAsia="標楷體" w:hAnsi="標楷體" w:cs="Times New Roman" w:hint="eastAsia"/>
          <w:szCs w:val="24"/>
        </w:rPr>
        <w:t>口埤實驗小</w:t>
      </w:r>
      <w:r w:rsidRPr="00196027">
        <w:rPr>
          <w:rFonts w:ascii="標楷體" w:eastAsia="標楷體" w:hAnsi="標楷體" w:cs="Times New Roman"/>
          <w:szCs w:val="24"/>
        </w:rPr>
        <w:t>學</w:t>
      </w:r>
    </w:p>
    <w:p w14:paraId="1FC42207"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（四）協辦單位：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南市國民教育輔導團語文領域本土語文輔導小組</w:t>
      </w:r>
    </w:p>
    <w:p w14:paraId="425A185F" w14:textId="77777777" w:rsidR="002670F1" w:rsidRPr="00196027" w:rsidRDefault="00912999"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四</w:t>
      </w:r>
      <w:r w:rsidR="002670F1" w:rsidRPr="00196027">
        <w:rPr>
          <w:rFonts w:ascii="標楷體" w:eastAsia="標楷體" w:hAnsi="標楷體" w:cs="Times New Roman"/>
          <w:color w:val="000000"/>
          <w:szCs w:val="24"/>
        </w:rPr>
        <w:t>、辦理日期及地點：</w:t>
      </w:r>
      <w:r w:rsidR="00AF30B7" w:rsidRPr="00196027">
        <w:rPr>
          <w:rFonts w:ascii="標楷體" w:eastAsia="標楷體" w:hAnsi="標楷體" w:hint="eastAsia"/>
          <w:color w:val="000000"/>
          <w:szCs w:val="24"/>
        </w:rPr>
        <w:t>全程參加人員核予研習時數</w:t>
      </w:r>
      <w:r w:rsidR="00AF30B7" w:rsidRPr="00196027">
        <w:rPr>
          <w:rFonts w:ascii="標楷體" w:eastAsia="標楷體" w:hAnsi="標楷體"/>
          <w:color w:val="000000"/>
          <w:szCs w:val="24"/>
        </w:rPr>
        <w:t>3</w:t>
      </w:r>
      <w:r w:rsidR="00AF30B7" w:rsidRPr="00196027">
        <w:rPr>
          <w:rFonts w:ascii="標楷體" w:eastAsia="標楷體" w:hAnsi="標楷體" w:hint="eastAsia"/>
          <w:color w:val="000000"/>
          <w:szCs w:val="24"/>
        </w:rPr>
        <w:t>小時。</w:t>
      </w:r>
    </w:p>
    <w:p w14:paraId="1565C656" w14:textId="77777777" w:rsidR="002A1921" w:rsidRPr="00196027" w:rsidRDefault="002A1921" w:rsidP="002A1921">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4A0C2D" w:rsidRPr="00196027">
        <w:rPr>
          <w:rFonts w:ascii="標楷體" w:eastAsia="標楷體" w:hAnsi="標楷體" w:cs="Times New Roman" w:hint="eastAsia"/>
          <w:color w:val="000000"/>
          <w:szCs w:val="24"/>
        </w:rPr>
        <w:t>於週三下午辦理</w:t>
      </w:r>
      <w:r w:rsidR="001777C4" w:rsidRPr="00196027">
        <w:rPr>
          <w:rFonts w:ascii="標楷體" w:eastAsia="標楷體" w:hAnsi="標楷體" w:cs="Times New Roman" w:hint="eastAsia"/>
          <w:color w:val="000000"/>
          <w:szCs w:val="24"/>
        </w:rPr>
        <w:t>，共8次。</w:t>
      </w:r>
    </w:p>
    <w:p w14:paraId="7C769234" w14:textId="77777777" w:rsidR="001777C4" w:rsidRPr="00196027" w:rsidRDefault="002A1921" w:rsidP="001777C4">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845EB7">
        <w:rPr>
          <w:rFonts w:ascii="標楷體" w:eastAsia="標楷體" w:hAnsi="標楷體" w:cs="Times New Roman" w:hint="eastAsia"/>
          <w:color w:val="000000"/>
          <w:szCs w:val="24"/>
        </w:rPr>
        <w:t>預定</w:t>
      </w:r>
      <w:r w:rsidR="00AF30B7" w:rsidRPr="00196027">
        <w:rPr>
          <w:rFonts w:ascii="標楷體" w:eastAsia="標楷體" w:hAnsi="標楷體" w:cs="Times New Roman" w:hint="eastAsia"/>
          <w:color w:val="000000"/>
          <w:szCs w:val="24"/>
        </w:rPr>
        <w:t>辦理日期：</w:t>
      </w:r>
      <w:r w:rsidR="001777C4" w:rsidRPr="00196027">
        <w:rPr>
          <w:rFonts w:ascii="標楷體" w:eastAsia="標楷體" w:hAnsi="標楷體" w:cs="Times New Roman"/>
          <w:color w:val="000000"/>
          <w:szCs w:val="24"/>
        </w:rPr>
        <w:t xml:space="preserve"> </w:t>
      </w:r>
    </w:p>
    <w:tbl>
      <w:tblPr>
        <w:tblStyle w:val="a7"/>
        <w:tblW w:w="0" w:type="auto"/>
        <w:tblInd w:w="704" w:type="dxa"/>
        <w:tblLook w:val="04A0" w:firstRow="1" w:lastRow="0" w:firstColumn="1" w:lastColumn="0" w:noHBand="0" w:noVBand="1"/>
      </w:tblPr>
      <w:tblGrid>
        <w:gridCol w:w="2835"/>
        <w:gridCol w:w="1275"/>
        <w:gridCol w:w="2836"/>
        <w:gridCol w:w="1701"/>
      </w:tblGrid>
      <w:tr w:rsidR="001777C4" w:rsidRPr="00196027" w14:paraId="6A6208CD" w14:textId="77777777" w:rsidTr="001777C4">
        <w:tc>
          <w:tcPr>
            <w:tcW w:w="2835" w:type="dxa"/>
          </w:tcPr>
          <w:p w14:paraId="6BD3C13C"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2</w:t>
            </w:r>
            <w:r w:rsidRPr="00196027">
              <w:rPr>
                <w:rFonts w:ascii="標楷體" w:eastAsia="標楷體" w:hAnsi="標楷體" w:cs="Times New Roman" w:hint="eastAsia"/>
                <w:color w:val="000000"/>
                <w:szCs w:val="24"/>
              </w:rPr>
              <w:t>年9月2</w:t>
            </w:r>
            <w:r w:rsidR="002D0F8D">
              <w:rPr>
                <w:rFonts w:ascii="標楷體" w:eastAsia="標楷體" w:hAnsi="標楷體" w:cs="Times New Roman" w:hint="eastAsia"/>
                <w:color w:val="000000"/>
                <w:szCs w:val="24"/>
              </w:rPr>
              <w:t>7</w:t>
            </w:r>
            <w:r w:rsidRPr="00196027">
              <w:rPr>
                <w:rFonts w:ascii="標楷體" w:eastAsia="標楷體" w:hAnsi="標楷體" w:cs="Times New Roman" w:hint="eastAsia"/>
                <w:color w:val="000000"/>
                <w:szCs w:val="24"/>
              </w:rPr>
              <w:t>日(三)</w:t>
            </w:r>
          </w:p>
        </w:tc>
        <w:tc>
          <w:tcPr>
            <w:tcW w:w="1275" w:type="dxa"/>
          </w:tcPr>
          <w:p w14:paraId="35A90DD0" w14:textId="77777777" w:rsidR="001777C4" w:rsidRPr="00196027" w:rsidRDefault="001777C4" w:rsidP="001777C4">
            <w:pPr>
              <w:spacing w:beforeLines="25" w:before="90" w:afterLines="25" w:after="90"/>
              <w:rPr>
                <w:rFonts w:ascii="標楷體" w:eastAsia="標楷體" w:hAnsi="標楷體" w:cs="Times New Roman"/>
                <w:color w:val="000000"/>
                <w:szCs w:val="24"/>
              </w:rPr>
            </w:pPr>
            <w:proofErr w:type="gramStart"/>
            <w:r w:rsidRPr="00196027">
              <w:rPr>
                <w:rFonts w:ascii="標楷體" w:eastAsia="標楷體" w:hAnsi="標楷體" w:cs="Times New Roman" w:hint="eastAsia"/>
                <w:color w:val="000000"/>
                <w:szCs w:val="24"/>
              </w:rPr>
              <w:t>備課</w:t>
            </w:r>
            <w:proofErr w:type="gramEnd"/>
          </w:p>
        </w:tc>
        <w:tc>
          <w:tcPr>
            <w:tcW w:w="2836" w:type="dxa"/>
          </w:tcPr>
          <w:p w14:paraId="3183B782"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2</w:t>
            </w:r>
            <w:r w:rsidRPr="00196027">
              <w:rPr>
                <w:rFonts w:ascii="標楷體" w:eastAsia="標楷體" w:hAnsi="標楷體" w:cs="Times New Roman" w:hint="eastAsia"/>
                <w:color w:val="000000"/>
                <w:szCs w:val="24"/>
              </w:rPr>
              <w:t>年10月2</w:t>
            </w:r>
            <w:r w:rsidR="002D0F8D">
              <w:rPr>
                <w:rFonts w:ascii="標楷體" w:eastAsia="標楷體" w:hAnsi="標楷體" w:cs="Times New Roman" w:hint="eastAsia"/>
                <w:color w:val="000000"/>
                <w:szCs w:val="24"/>
              </w:rPr>
              <w:t>5</w:t>
            </w:r>
            <w:r w:rsidRPr="00196027">
              <w:rPr>
                <w:rFonts w:ascii="標楷體" w:eastAsia="標楷體" w:hAnsi="標楷體" w:cs="Times New Roman" w:hint="eastAsia"/>
                <w:color w:val="000000"/>
                <w:szCs w:val="24"/>
              </w:rPr>
              <w:t>日(三)</w:t>
            </w:r>
          </w:p>
        </w:tc>
        <w:tc>
          <w:tcPr>
            <w:tcW w:w="1701" w:type="dxa"/>
          </w:tcPr>
          <w:p w14:paraId="2523D2FD"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擇</w:t>
            </w:r>
            <w:proofErr w:type="gramStart"/>
            <w:r w:rsidRPr="00196027">
              <w:rPr>
                <w:rFonts w:ascii="標楷體" w:eastAsia="標楷體" w:hAnsi="標楷體" w:cs="Times New Roman" w:hint="eastAsia"/>
                <w:color w:val="000000"/>
                <w:szCs w:val="24"/>
              </w:rPr>
              <w:t>日觀議課</w:t>
            </w:r>
            <w:proofErr w:type="gramEnd"/>
          </w:p>
        </w:tc>
      </w:tr>
      <w:tr w:rsidR="001777C4" w:rsidRPr="00196027" w14:paraId="4A5E6FEE" w14:textId="77777777" w:rsidTr="001777C4">
        <w:tc>
          <w:tcPr>
            <w:tcW w:w="2835" w:type="dxa"/>
          </w:tcPr>
          <w:p w14:paraId="4DF898F5"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2</w:t>
            </w:r>
            <w:r w:rsidRPr="00196027">
              <w:rPr>
                <w:rFonts w:ascii="標楷體" w:eastAsia="標楷體" w:hAnsi="標楷體" w:cs="Times New Roman" w:hint="eastAsia"/>
                <w:color w:val="000000"/>
                <w:szCs w:val="24"/>
              </w:rPr>
              <w:t>年11月2</w:t>
            </w:r>
            <w:r w:rsidR="002D0F8D">
              <w:rPr>
                <w:rFonts w:ascii="標楷體" w:eastAsia="標楷體" w:hAnsi="標楷體" w:cs="Times New Roman" w:hint="eastAsia"/>
                <w:color w:val="000000"/>
                <w:szCs w:val="24"/>
              </w:rPr>
              <w:t>2</w:t>
            </w:r>
            <w:r w:rsidRPr="00196027">
              <w:rPr>
                <w:rFonts w:ascii="標楷體" w:eastAsia="標楷體" w:hAnsi="標楷體" w:cs="Times New Roman" w:hint="eastAsia"/>
                <w:color w:val="000000"/>
                <w:szCs w:val="24"/>
              </w:rPr>
              <w:t>日(三)</w:t>
            </w:r>
          </w:p>
        </w:tc>
        <w:tc>
          <w:tcPr>
            <w:tcW w:w="1275" w:type="dxa"/>
          </w:tcPr>
          <w:p w14:paraId="5510CBD7" w14:textId="77777777" w:rsidR="001777C4" w:rsidRPr="00196027" w:rsidRDefault="001777C4" w:rsidP="001777C4">
            <w:pPr>
              <w:spacing w:beforeLines="25" w:before="90" w:afterLines="25" w:after="90"/>
              <w:rPr>
                <w:rFonts w:ascii="標楷體" w:eastAsia="標楷體" w:hAnsi="標楷體" w:cs="Times New Roman"/>
                <w:color w:val="000000"/>
                <w:szCs w:val="24"/>
              </w:rPr>
            </w:pPr>
            <w:proofErr w:type="gramStart"/>
            <w:r w:rsidRPr="00196027">
              <w:rPr>
                <w:rFonts w:ascii="標楷體" w:eastAsia="標楷體" w:hAnsi="標楷體" w:cs="Times New Roman" w:hint="eastAsia"/>
                <w:color w:val="000000"/>
                <w:szCs w:val="24"/>
              </w:rPr>
              <w:t>備課</w:t>
            </w:r>
            <w:proofErr w:type="gramEnd"/>
          </w:p>
        </w:tc>
        <w:tc>
          <w:tcPr>
            <w:tcW w:w="2836" w:type="dxa"/>
          </w:tcPr>
          <w:p w14:paraId="0068D2F9"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2</w:t>
            </w:r>
            <w:r w:rsidRPr="00196027">
              <w:rPr>
                <w:rFonts w:ascii="標楷體" w:eastAsia="標楷體" w:hAnsi="標楷體" w:cs="Times New Roman" w:hint="eastAsia"/>
                <w:color w:val="000000"/>
                <w:szCs w:val="24"/>
              </w:rPr>
              <w:t>年12月2</w:t>
            </w:r>
            <w:r w:rsidR="002D0F8D">
              <w:rPr>
                <w:rFonts w:ascii="標楷體" w:eastAsia="標楷體" w:hAnsi="標楷體" w:cs="Times New Roman" w:hint="eastAsia"/>
                <w:color w:val="000000"/>
                <w:szCs w:val="24"/>
              </w:rPr>
              <w:t>7</w:t>
            </w:r>
            <w:r w:rsidRPr="00196027">
              <w:rPr>
                <w:rFonts w:ascii="標楷體" w:eastAsia="標楷體" w:hAnsi="標楷體" w:cs="Times New Roman" w:hint="eastAsia"/>
                <w:color w:val="000000"/>
                <w:szCs w:val="24"/>
              </w:rPr>
              <w:t>日(三)</w:t>
            </w:r>
          </w:p>
        </w:tc>
        <w:tc>
          <w:tcPr>
            <w:tcW w:w="1701" w:type="dxa"/>
          </w:tcPr>
          <w:p w14:paraId="50724218"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擇</w:t>
            </w:r>
            <w:proofErr w:type="gramStart"/>
            <w:r w:rsidRPr="00196027">
              <w:rPr>
                <w:rFonts w:ascii="標楷體" w:eastAsia="標楷體" w:hAnsi="標楷體" w:cs="Times New Roman" w:hint="eastAsia"/>
                <w:color w:val="000000"/>
                <w:szCs w:val="24"/>
              </w:rPr>
              <w:t>日觀議課</w:t>
            </w:r>
            <w:proofErr w:type="gramEnd"/>
          </w:p>
        </w:tc>
      </w:tr>
      <w:tr w:rsidR="001777C4" w:rsidRPr="00196027" w14:paraId="594CC307" w14:textId="77777777" w:rsidTr="001777C4">
        <w:tc>
          <w:tcPr>
            <w:tcW w:w="2835" w:type="dxa"/>
          </w:tcPr>
          <w:p w14:paraId="23F8E431"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3</w:t>
            </w:r>
            <w:r w:rsidRPr="00196027">
              <w:rPr>
                <w:rFonts w:ascii="標楷體" w:eastAsia="標楷體" w:hAnsi="標楷體" w:cs="Times New Roman" w:hint="eastAsia"/>
                <w:color w:val="000000"/>
                <w:szCs w:val="24"/>
              </w:rPr>
              <w:t>年3月</w:t>
            </w:r>
            <w:r w:rsidR="002D0F8D">
              <w:rPr>
                <w:rFonts w:ascii="標楷體" w:eastAsia="標楷體" w:hAnsi="標楷體" w:cs="Times New Roman" w:hint="eastAsia"/>
                <w:color w:val="000000"/>
                <w:szCs w:val="24"/>
              </w:rPr>
              <w:t>6</w:t>
            </w:r>
            <w:r w:rsidRPr="00196027">
              <w:rPr>
                <w:rFonts w:ascii="標楷體" w:eastAsia="標楷體" w:hAnsi="標楷體" w:cs="Times New Roman" w:hint="eastAsia"/>
                <w:color w:val="000000"/>
                <w:szCs w:val="24"/>
              </w:rPr>
              <w:t>日(三)</w:t>
            </w:r>
          </w:p>
        </w:tc>
        <w:tc>
          <w:tcPr>
            <w:tcW w:w="1275" w:type="dxa"/>
          </w:tcPr>
          <w:p w14:paraId="1E56E067" w14:textId="77777777" w:rsidR="001777C4" w:rsidRPr="00196027" w:rsidRDefault="001777C4" w:rsidP="001777C4">
            <w:pPr>
              <w:spacing w:beforeLines="25" w:before="90" w:afterLines="25" w:after="90"/>
              <w:rPr>
                <w:rFonts w:ascii="標楷體" w:eastAsia="標楷體" w:hAnsi="標楷體" w:cs="Times New Roman"/>
                <w:color w:val="000000"/>
                <w:szCs w:val="24"/>
              </w:rPr>
            </w:pPr>
            <w:proofErr w:type="gramStart"/>
            <w:r w:rsidRPr="00196027">
              <w:rPr>
                <w:rFonts w:ascii="標楷體" w:eastAsia="標楷體" w:hAnsi="標楷體" w:cs="Times New Roman" w:hint="eastAsia"/>
                <w:color w:val="000000"/>
                <w:szCs w:val="24"/>
              </w:rPr>
              <w:t>備課</w:t>
            </w:r>
            <w:proofErr w:type="gramEnd"/>
          </w:p>
        </w:tc>
        <w:tc>
          <w:tcPr>
            <w:tcW w:w="2836" w:type="dxa"/>
          </w:tcPr>
          <w:p w14:paraId="05EB9687"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3</w:t>
            </w:r>
            <w:r w:rsidRPr="00196027">
              <w:rPr>
                <w:rFonts w:ascii="標楷體" w:eastAsia="標楷體" w:hAnsi="標楷體" w:cs="Times New Roman" w:hint="eastAsia"/>
                <w:color w:val="000000"/>
                <w:szCs w:val="24"/>
              </w:rPr>
              <w:t>年4月1</w:t>
            </w:r>
            <w:r w:rsidR="002D0F8D">
              <w:rPr>
                <w:rFonts w:ascii="標楷體" w:eastAsia="標楷體" w:hAnsi="標楷體" w:cs="Times New Roman" w:hint="eastAsia"/>
                <w:color w:val="000000"/>
                <w:szCs w:val="24"/>
              </w:rPr>
              <w:t>0</w:t>
            </w:r>
            <w:r w:rsidRPr="00196027">
              <w:rPr>
                <w:rFonts w:ascii="標楷體" w:eastAsia="標楷體" w:hAnsi="標楷體" w:cs="Times New Roman" w:hint="eastAsia"/>
                <w:color w:val="000000"/>
                <w:szCs w:val="24"/>
              </w:rPr>
              <w:t>日(三)</w:t>
            </w:r>
          </w:p>
        </w:tc>
        <w:tc>
          <w:tcPr>
            <w:tcW w:w="1701" w:type="dxa"/>
          </w:tcPr>
          <w:p w14:paraId="39FA7AFB"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擇</w:t>
            </w:r>
            <w:proofErr w:type="gramStart"/>
            <w:r w:rsidRPr="00196027">
              <w:rPr>
                <w:rFonts w:ascii="標楷體" w:eastAsia="標楷體" w:hAnsi="標楷體" w:cs="Times New Roman" w:hint="eastAsia"/>
                <w:color w:val="000000"/>
                <w:szCs w:val="24"/>
              </w:rPr>
              <w:t>日觀議課</w:t>
            </w:r>
            <w:proofErr w:type="gramEnd"/>
          </w:p>
        </w:tc>
      </w:tr>
      <w:tr w:rsidR="001777C4" w:rsidRPr="00196027" w14:paraId="6377F8EF" w14:textId="77777777" w:rsidTr="001777C4">
        <w:tc>
          <w:tcPr>
            <w:tcW w:w="2835" w:type="dxa"/>
          </w:tcPr>
          <w:p w14:paraId="70E2C732"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3</w:t>
            </w:r>
            <w:r w:rsidRPr="00196027">
              <w:rPr>
                <w:rFonts w:ascii="標楷體" w:eastAsia="標楷體" w:hAnsi="標楷體" w:cs="Times New Roman" w:hint="eastAsia"/>
                <w:color w:val="000000"/>
                <w:szCs w:val="24"/>
              </w:rPr>
              <w:t>年5月</w:t>
            </w:r>
            <w:r w:rsidR="002D0F8D">
              <w:rPr>
                <w:rFonts w:ascii="標楷體" w:eastAsia="標楷體" w:hAnsi="標楷體" w:cs="Times New Roman" w:hint="eastAsia"/>
                <w:color w:val="000000"/>
                <w:szCs w:val="24"/>
              </w:rPr>
              <w:t>8</w:t>
            </w:r>
            <w:r w:rsidRPr="00196027">
              <w:rPr>
                <w:rFonts w:ascii="標楷體" w:eastAsia="標楷體" w:hAnsi="標楷體" w:cs="Times New Roman" w:hint="eastAsia"/>
                <w:color w:val="000000"/>
                <w:szCs w:val="24"/>
              </w:rPr>
              <w:t>日(三)</w:t>
            </w:r>
          </w:p>
        </w:tc>
        <w:tc>
          <w:tcPr>
            <w:tcW w:w="1275" w:type="dxa"/>
          </w:tcPr>
          <w:p w14:paraId="4700B955" w14:textId="77777777" w:rsidR="001777C4" w:rsidRPr="00196027" w:rsidRDefault="001777C4" w:rsidP="001777C4">
            <w:pPr>
              <w:spacing w:beforeLines="25" w:before="90" w:afterLines="25" w:after="90"/>
              <w:rPr>
                <w:rFonts w:ascii="標楷體" w:eastAsia="標楷體" w:hAnsi="標楷體" w:cs="Times New Roman"/>
                <w:color w:val="000000"/>
                <w:szCs w:val="24"/>
              </w:rPr>
            </w:pPr>
            <w:proofErr w:type="gramStart"/>
            <w:r w:rsidRPr="00196027">
              <w:rPr>
                <w:rFonts w:ascii="標楷體" w:eastAsia="標楷體" w:hAnsi="標楷體" w:cs="Times New Roman" w:hint="eastAsia"/>
                <w:color w:val="000000"/>
                <w:szCs w:val="24"/>
              </w:rPr>
              <w:t>備課</w:t>
            </w:r>
            <w:proofErr w:type="gramEnd"/>
          </w:p>
        </w:tc>
        <w:tc>
          <w:tcPr>
            <w:tcW w:w="2836" w:type="dxa"/>
          </w:tcPr>
          <w:p w14:paraId="01D2C893"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3</w:t>
            </w:r>
            <w:r w:rsidRPr="00196027">
              <w:rPr>
                <w:rFonts w:ascii="標楷體" w:eastAsia="標楷體" w:hAnsi="標楷體" w:cs="Times New Roman" w:hint="eastAsia"/>
                <w:color w:val="000000"/>
                <w:szCs w:val="24"/>
              </w:rPr>
              <w:t>年6月</w:t>
            </w:r>
            <w:r w:rsidR="002D0F8D">
              <w:rPr>
                <w:rFonts w:ascii="標楷體" w:eastAsia="標楷體" w:hAnsi="標楷體" w:cs="Times New Roman" w:hint="eastAsia"/>
                <w:color w:val="000000"/>
                <w:szCs w:val="24"/>
              </w:rPr>
              <w:t>5</w:t>
            </w:r>
            <w:r w:rsidRPr="00196027">
              <w:rPr>
                <w:rFonts w:ascii="標楷體" w:eastAsia="標楷體" w:hAnsi="標楷體" w:cs="Times New Roman" w:hint="eastAsia"/>
                <w:color w:val="000000"/>
                <w:szCs w:val="24"/>
              </w:rPr>
              <w:t>日(三)</w:t>
            </w:r>
          </w:p>
        </w:tc>
        <w:tc>
          <w:tcPr>
            <w:tcW w:w="1701" w:type="dxa"/>
          </w:tcPr>
          <w:p w14:paraId="0E6568F3" w14:textId="77777777" w:rsidR="001777C4" w:rsidRPr="00196027" w:rsidRDefault="001777C4" w:rsidP="001777C4">
            <w:pPr>
              <w:spacing w:beforeLines="25" w:before="9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擇</w:t>
            </w:r>
            <w:proofErr w:type="gramStart"/>
            <w:r w:rsidRPr="00196027">
              <w:rPr>
                <w:rFonts w:ascii="標楷體" w:eastAsia="標楷體" w:hAnsi="標楷體" w:cs="Times New Roman" w:hint="eastAsia"/>
                <w:color w:val="000000"/>
                <w:szCs w:val="24"/>
              </w:rPr>
              <w:t>日觀議課</w:t>
            </w:r>
            <w:proofErr w:type="gramEnd"/>
          </w:p>
        </w:tc>
      </w:tr>
    </w:tbl>
    <w:p w14:paraId="0C95E4AF" w14:textId="77777777" w:rsidR="00AF30B7" w:rsidRPr="00196027" w:rsidRDefault="00AF30B7" w:rsidP="002A1921">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（三）辦理地點：</w:t>
      </w:r>
      <w:r w:rsidRPr="00196027">
        <w:rPr>
          <w:rFonts w:ascii="標楷體" w:eastAsia="標楷體" w:hAnsi="標楷體"/>
          <w:color w:val="000000"/>
          <w:szCs w:val="24"/>
        </w:rPr>
        <w:t>由教育局統籌規劃各領域工作小組輔導區，每學期進行輪動一次。</w:t>
      </w:r>
    </w:p>
    <w:p w14:paraId="6D72CAB7" w14:textId="77777777" w:rsidR="002670F1" w:rsidRPr="00196027" w:rsidRDefault="00912999"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五</w:t>
      </w:r>
      <w:r w:rsidR="002670F1" w:rsidRPr="00196027">
        <w:rPr>
          <w:rFonts w:ascii="標楷體" w:eastAsia="標楷體" w:hAnsi="標楷體" w:cs="Times New Roman"/>
          <w:color w:val="000000"/>
          <w:szCs w:val="24"/>
        </w:rPr>
        <w:t>、參加對象與人數：</w:t>
      </w:r>
    </w:p>
    <w:p w14:paraId="67D7B0B6" w14:textId="77777777" w:rsidR="002670F1" w:rsidRPr="00196027" w:rsidRDefault="002670F1" w:rsidP="00D2376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（一）參加對象：</w:t>
      </w:r>
      <w:r w:rsidR="00912999" w:rsidRPr="00196027">
        <w:rPr>
          <w:rFonts w:ascii="標楷體" w:eastAsia="標楷體" w:hAnsi="標楷體" w:hint="eastAsia"/>
          <w:szCs w:val="24"/>
        </w:rPr>
        <w:t>本市各國民小學教</w:t>
      </w:r>
      <w:r w:rsidR="00912999" w:rsidRPr="00196027">
        <w:rPr>
          <w:rFonts w:ascii="標楷體" w:eastAsia="標楷體" w:hAnsi="標楷體" w:hint="eastAsia"/>
          <w:color w:val="000000"/>
          <w:szCs w:val="24"/>
        </w:rPr>
        <w:t>師</w:t>
      </w:r>
      <w:r w:rsidR="00912999" w:rsidRPr="00196027">
        <w:rPr>
          <w:rFonts w:ascii="標楷體" w:eastAsia="標楷體" w:hAnsi="標楷體"/>
          <w:color w:val="000000"/>
          <w:szCs w:val="24"/>
        </w:rPr>
        <w:t>(</w:t>
      </w:r>
      <w:r w:rsidR="00912999" w:rsidRPr="00196027">
        <w:rPr>
          <w:rFonts w:ascii="標楷體" w:eastAsia="標楷體" w:hAnsi="標楷體" w:hint="eastAsia"/>
          <w:color w:val="000000"/>
          <w:szCs w:val="24"/>
        </w:rPr>
        <w:t>含實習、代課、代理教師、教學支援人員</w:t>
      </w:r>
      <w:r w:rsidR="00912999" w:rsidRPr="00196027">
        <w:rPr>
          <w:rFonts w:ascii="標楷體" w:eastAsia="標楷體" w:hAnsi="標楷體"/>
          <w:color w:val="000000"/>
          <w:szCs w:val="24"/>
        </w:rPr>
        <w:t>)</w:t>
      </w:r>
      <w:r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本土語</w:t>
      </w:r>
      <w:r w:rsidRPr="00196027">
        <w:rPr>
          <w:rFonts w:ascii="標楷體" w:eastAsia="標楷體" w:hAnsi="標楷體" w:cs="Times New Roman"/>
          <w:color w:val="000000"/>
          <w:szCs w:val="24"/>
        </w:rPr>
        <w:lastRenderedPageBreak/>
        <w:t>文輔導小組</w:t>
      </w:r>
      <w:r w:rsidRPr="00196027">
        <w:rPr>
          <w:rFonts w:ascii="標楷體" w:eastAsia="標楷體" w:hAnsi="標楷體" w:cs="Times New Roman" w:hint="eastAsia"/>
          <w:color w:val="000000"/>
          <w:szCs w:val="24"/>
        </w:rPr>
        <w:t>輔導員</w:t>
      </w:r>
    </w:p>
    <w:p w14:paraId="58A3150D" w14:textId="77777777" w:rsidR="002670F1" w:rsidRPr="00196027" w:rsidRDefault="002670F1" w:rsidP="002670F1">
      <w:pPr>
        <w:spacing w:afterLines="25" w:after="90"/>
        <w:rPr>
          <w:rFonts w:ascii="標楷體" w:eastAsia="標楷體" w:hAnsi="標楷體"/>
          <w:color w:val="000000"/>
          <w:szCs w:val="24"/>
        </w:rPr>
      </w:pPr>
      <w:r w:rsidRPr="00196027">
        <w:rPr>
          <w:rFonts w:ascii="標楷體" w:eastAsia="標楷體" w:hAnsi="標楷體" w:cs="Times New Roman"/>
          <w:color w:val="000000"/>
          <w:szCs w:val="24"/>
        </w:rPr>
        <w:t>（二）人數：</w:t>
      </w:r>
      <w:r w:rsidR="00D23761" w:rsidRPr="00196027">
        <w:rPr>
          <w:rFonts w:ascii="標楷體" w:eastAsia="標楷體" w:hAnsi="標楷體" w:hint="eastAsia"/>
          <w:color w:val="000000"/>
          <w:szCs w:val="24"/>
        </w:rPr>
        <w:t>每場50人，共計400人。</w:t>
      </w:r>
    </w:p>
    <w:p w14:paraId="036B72E3" w14:textId="77777777" w:rsidR="00AF30B7" w:rsidRPr="00196027" w:rsidRDefault="00AF30B7"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（三）報名方式：</w:t>
      </w:r>
      <w:r w:rsidRPr="00196027">
        <w:rPr>
          <w:rFonts w:ascii="標楷體" w:eastAsia="標楷體" w:hAnsi="標楷體" w:hint="eastAsia"/>
          <w:color w:val="000000"/>
          <w:szCs w:val="24"/>
        </w:rPr>
        <w:t>請上</w:t>
      </w:r>
      <w:proofErr w:type="gramStart"/>
      <w:r w:rsidRPr="00196027">
        <w:rPr>
          <w:rFonts w:ascii="標楷體" w:eastAsia="標楷體" w:hAnsi="標楷體" w:hint="eastAsia"/>
          <w:color w:val="000000"/>
          <w:szCs w:val="24"/>
        </w:rPr>
        <w:t>臺</w:t>
      </w:r>
      <w:proofErr w:type="gramEnd"/>
      <w:r w:rsidRPr="00196027">
        <w:rPr>
          <w:rFonts w:ascii="標楷體" w:eastAsia="標楷體" w:hAnsi="標楷體" w:hint="eastAsia"/>
          <w:color w:val="000000"/>
          <w:szCs w:val="24"/>
        </w:rPr>
        <w:t>南市教育局資訊中心學習護照報名，額滿截止。</w:t>
      </w:r>
    </w:p>
    <w:p w14:paraId="4C2315CD" w14:textId="77777777" w:rsidR="002670F1" w:rsidRPr="00196027" w:rsidRDefault="00AF30B7"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（四</w:t>
      </w:r>
      <w:r w:rsidR="002670F1" w:rsidRPr="00196027">
        <w:rPr>
          <w:rFonts w:ascii="標楷體" w:eastAsia="標楷體" w:hAnsi="標楷體" w:cs="Times New Roman" w:hint="eastAsia"/>
          <w:color w:val="000000"/>
          <w:szCs w:val="24"/>
        </w:rPr>
        <w:t>）</w:t>
      </w:r>
      <w:r w:rsidR="002670F1" w:rsidRPr="00196027">
        <w:rPr>
          <w:rFonts w:ascii="標楷體" w:eastAsia="標楷體" w:hAnsi="標楷體" w:cs="Times New Roman"/>
          <w:szCs w:val="24"/>
        </w:rPr>
        <w:t>公</w:t>
      </w:r>
      <w:r w:rsidR="002670F1" w:rsidRPr="00196027">
        <w:rPr>
          <w:rFonts w:ascii="標楷體" w:eastAsia="標楷體" w:hAnsi="標楷體" w:cs="Times New Roman" w:hint="eastAsia"/>
          <w:szCs w:val="24"/>
        </w:rPr>
        <w:t>（差）</w:t>
      </w:r>
      <w:r w:rsidR="002670F1" w:rsidRPr="00196027">
        <w:rPr>
          <w:rFonts w:ascii="標楷體" w:eastAsia="標楷體" w:hAnsi="標楷體" w:cs="Times New Roman"/>
          <w:szCs w:val="24"/>
        </w:rPr>
        <w:t>假：參與本計畫課程活動講師、工作人員及教師，請學校</w:t>
      </w:r>
      <w:proofErr w:type="gramStart"/>
      <w:r w:rsidR="002670F1" w:rsidRPr="00196027">
        <w:rPr>
          <w:rFonts w:ascii="標楷體" w:eastAsia="標楷體" w:hAnsi="標楷體" w:cs="Times New Roman"/>
          <w:szCs w:val="24"/>
        </w:rPr>
        <w:t>核予公</w:t>
      </w:r>
      <w:proofErr w:type="gramEnd"/>
      <w:r w:rsidR="002670F1" w:rsidRPr="00196027">
        <w:rPr>
          <w:rFonts w:ascii="標楷體" w:eastAsia="標楷體" w:hAnsi="標楷體" w:cs="Times New Roman" w:hint="eastAsia"/>
          <w:szCs w:val="24"/>
        </w:rPr>
        <w:t>（差）</w:t>
      </w:r>
      <w:r w:rsidR="002670F1" w:rsidRPr="00196027">
        <w:rPr>
          <w:rFonts w:ascii="標楷體" w:eastAsia="標楷體" w:hAnsi="標楷體" w:cs="Times New Roman"/>
          <w:szCs w:val="24"/>
        </w:rPr>
        <w:t>假，教師參與</w:t>
      </w:r>
      <w:proofErr w:type="gramStart"/>
      <w:r w:rsidR="002670F1" w:rsidRPr="00196027">
        <w:rPr>
          <w:rFonts w:ascii="標楷體" w:eastAsia="標楷體" w:hAnsi="標楷體" w:cs="Times New Roman"/>
          <w:szCs w:val="24"/>
        </w:rPr>
        <w:t>觀課、議</w:t>
      </w:r>
      <w:proofErr w:type="gramEnd"/>
      <w:r w:rsidR="002670F1" w:rsidRPr="00196027">
        <w:rPr>
          <w:rFonts w:ascii="標楷體" w:eastAsia="標楷體" w:hAnsi="標楷體" w:cs="Times New Roman"/>
          <w:szCs w:val="24"/>
        </w:rPr>
        <w:t>課，請先以</w:t>
      </w:r>
      <w:r w:rsidR="002670F1" w:rsidRPr="00196027">
        <w:rPr>
          <w:rFonts w:ascii="標楷體" w:eastAsia="標楷體" w:hAnsi="標楷體" w:cs="Times New Roman"/>
          <w:bCs/>
          <w:szCs w:val="24"/>
        </w:rPr>
        <w:t>校內調課</w:t>
      </w:r>
      <w:r w:rsidR="002670F1" w:rsidRPr="00196027">
        <w:rPr>
          <w:rFonts w:ascii="標楷體" w:eastAsia="標楷體" w:hAnsi="標楷體" w:cs="Times New Roman"/>
          <w:szCs w:val="24"/>
        </w:rPr>
        <w:t>為原則，於協調</w:t>
      </w:r>
      <w:r w:rsidR="002670F1" w:rsidRPr="00196027">
        <w:rPr>
          <w:rFonts w:ascii="標楷體" w:eastAsia="標楷體" w:hAnsi="標楷體" w:cs="Times New Roman"/>
          <w:bCs/>
          <w:szCs w:val="24"/>
        </w:rPr>
        <w:t>有</w:t>
      </w:r>
      <w:proofErr w:type="gramStart"/>
      <w:r w:rsidR="002670F1" w:rsidRPr="00196027">
        <w:rPr>
          <w:rFonts w:ascii="標楷體" w:eastAsia="標楷體" w:hAnsi="標楷體" w:cs="Times New Roman"/>
          <w:bCs/>
          <w:szCs w:val="24"/>
        </w:rPr>
        <w:t>困難時核</w:t>
      </w:r>
      <w:proofErr w:type="gramEnd"/>
      <w:r w:rsidR="002670F1" w:rsidRPr="00196027">
        <w:rPr>
          <w:rFonts w:ascii="標楷體" w:eastAsia="標楷體" w:hAnsi="標楷體" w:cs="Times New Roman"/>
          <w:bCs/>
          <w:szCs w:val="24"/>
        </w:rPr>
        <w:t>予</w:t>
      </w:r>
      <w:proofErr w:type="gramStart"/>
      <w:r w:rsidR="002670F1" w:rsidRPr="00196027">
        <w:rPr>
          <w:rFonts w:ascii="標楷體" w:eastAsia="標楷體" w:hAnsi="標楷體" w:cs="Times New Roman"/>
          <w:bCs/>
          <w:szCs w:val="24"/>
        </w:rPr>
        <w:t>公假排</w:t>
      </w:r>
      <w:proofErr w:type="gramEnd"/>
      <w:r w:rsidR="002670F1" w:rsidRPr="00196027">
        <w:rPr>
          <w:rFonts w:ascii="標楷體" w:eastAsia="標楷體" w:hAnsi="標楷體" w:cs="Times New Roman"/>
          <w:bCs/>
          <w:szCs w:val="24"/>
        </w:rPr>
        <w:t>代</w:t>
      </w:r>
      <w:r w:rsidR="002670F1" w:rsidRPr="00196027">
        <w:rPr>
          <w:rFonts w:ascii="標楷體" w:eastAsia="標楷體" w:hAnsi="標楷體" w:cs="Times New Roman"/>
          <w:szCs w:val="24"/>
        </w:rPr>
        <w:t>，若有實際無法參與之困境，</w:t>
      </w:r>
      <w:r w:rsidR="002670F1" w:rsidRPr="00196027">
        <w:rPr>
          <w:rFonts w:ascii="標楷體" w:eastAsia="標楷體" w:hAnsi="標楷體" w:cs="Times New Roman" w:hint="eastAsia"/>
          <w:szCs w:val="24"/>
        </w:rPr>
        <w:t>可</w:t>
      </w:r>
      <w:r w:rsidR="002670F1" w:rsidRPr="00196027">
        <w:rPr>
          <w:rFonts w:ascii="標楷體" w:eastAsia="標楷體" w:hAnsi="標楷體" w:cs="Times New Roman"/>
          <w:szCs w:val="24"/>
        </w:rPr>
        <w:t>權宜提供間接參與方式（如影片）。</w:t>
      </w:r>
    </w:p>
    <w:p w14:paraId="7908412C" w14:textId="77777777" w:rsidR="002670F1" w:rsidRPr="00196027" w:rsidRDefault="00AE64F9"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六</w:t>
      </w:r>
      <w:r w:rsidR="002670F1" w:rsidRPr="00196027">
        <w:rPr>
          <w:rFonts w:ascii="標楷體" w:eastAsia="標楷體" w:hAnsi="標楷體" w:cs="Times New Roman"/>
          <w:color w:val="000000"/>
          <w:szCs w:val="24"/>
        </w:rPr>
        <w:t>、研習內容：</w:t>
      </w:r>
    </w:p>
    <w:p w14:paraId="4CB91DCF" w14:textId="77777777" w:rsidR="002670F1" w:rsidRPr="00196027" w:rsidRDefault="002670F1" w:rsidP="002670F1">
      <w:pPr>
        <w:spacing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（一）活動程序表</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0"/>
        <w:gridCol w:w="4440"/>
        <w:gridCol w:w="3000"/>
      </w:tblGrid>
      <w:tr w:rsidR="002670F1" w:rsidRPr="00196027" w14:paraId="753A9FB3" w14:textId="77777777" w:rsidTr="002670F1">
        <w:trPr>
          <w:trHeight w:val="480"/>
        </w:trPr>
        <w:tc>
          <w:tcPr>
            <w:tcW w:w="1920" w:type="dxa"/>
            <w:vAlign w:val="center"/>
          </w:tcPr>
          <w:p w14:paraId="74B96C88" w14:textId="77777777" w:rsidR="002670F1" w:rsidRPr="00196027" w:rsidRDefault="002670F1" w:rsidP="002670F1">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時間</w:t>
            </w:r>
          </w:p>
        </w:tc>
        <w:tc>
          <w:tcPr>
            <w:tcW w:w="4440" w:type="dxa"/>
            <w:vAlign w:val="center"/>
          </w:tcPr>
          <w:p w14:paraId="0885918C" w14:textId="77777777" w:rsidR="002670F1" w:rsidRPr="00196027" w:rsidRDefault="002670F1" w:rsidP="002670F1">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活動內容</w:t>
            </w:r>
          </w:p>
        </w:tc>
        <w:tc>
          <w:tcPr>
            <w:tcW w:w="3000" w:type="dxa"/>
            <w:vAlign w:val="center"/>
          </w:tcPr>
          <w:p w14:paraId="072D7052" w14:textId="77777777" w:rsidR="002670F1" w:rsidRPr="00196027" w:rsidRDefault="002670F1" w:rsidP="002670F1">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負責單位</w:t>
            </w:r>
          </w:p>
        </w:tc>
      </w:tr>
      <w:tr w:rsidR="00AE64F9" w:rsidRPr="00196027" w14:paraId="5A004351" w14:textId="77777777" w:rsidTr="00F05D10">
        <w:trPr>
          <w:trHeight w:val="450"/>
        </w:trPr>
        <w:tc>
          <w:tcPr>
            <w:tcW w:w="1920" w:type="dxa"/>
            <w:vAlign w:val="center"/>
          </w:tcPr>
          <w:p w14:paraId="650D92C8" w14:textId="77777777" w:rsidR="00AE64F9" w:rsidRPr="00196027" w:rsidRDefault="00AE64F9" w:rsidP="00AE64F9">
            <w:pPr>
              <w:spacing w:afterLines="25" w:after="90"/>
              <w:jc w:val="center"/>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13:</w:t>
            </w:r>
            <w:r w:rsidRPr="00196027">
              <w:rPr>
                <w:rFonts w:ascii="標楷體" w:eastAsia="標楷體" w:hAnsi="標楷體" w:cs="Times New Roman" w:hint="eastAsia"/>
                <w:color w:val="000000" w:themeColor="text1"/>
                <w:szCs w:val="24"/>
              </w:rPr>
              <w:t>3</w:t>
            </w:r>
            <w:r w:rsidRPr="00196027">
              <w:rPr>
                <w:rFonts w:ascii="標楷體" w:eastAsia="標楷體" w:hAnsi="標楷體" w:cs="Times New Roman"/>
                <w:color w:val="000000" w:themeColor="text1"/>
                <w:szCs w:val="24"/>
              </w:rPr>
              <w:t>0~14:00</w:t>
            </w:r>
          </w:p>
        </w:tc>
        <w:tc>
          <w:tcPr>
            <w:tcW w:w="4440" w:type="dxa"/>
          </w:tcPr>
          <w:p w14:paraId="54C4ED21" w14:textId="77777777" w:rsidR="00AE64F9" w:rsidRPr="00196027" w:rsidRDefault="00AE64F9" w:rsidP="00AE64F9">
            <w:pPr>
              <w:rPr>
                <w:rFonts w:ascii="標楷體" w:eastAsia="標楷體" w:hAnsi="標楷體"/>
                <w:color w:val="000000" w:themeColor="text1"/>
              </w:rPr>
            </w:pPr>
            <w:r w:rsidRPr="00196027">
              <w:rPr>
                <w:rFonts w:ascii="標楷體" w:eastAsia="標楷體" w:hAnsi="標楷體" w:hint="eastAsia"/>
                <w:color w:val="000000" w:themeColor="text1"/>
              </w:rPr>
              <w:t>報到</w:t>
            </w:r>
          </w:p>
        </w:tc>
        <w:tc>
          <w:tcPr>
            <w:tcW w:w="3000" w:type="dxa"/>
            <w:vAlign w:val="center"/>
          </w:tcPr>
          <w:p w14:paraId="21C9E91A" w14:textId="77777777" w:rsidR="00AE64F9" w:rsidRPr="00196027" w:rsidRDefault="00AE64F9" w:rsidP="00AE64F9">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輔導團/承辦研習學校</w:t>
            </w:r>
          </w:p>
        </w:tc>
      </w:tr>
      <w:tr w:rsidR="00AE64F9" w:rsidRPr="00196027" w14:paraId="642D62F0" w14:textId="77777777" w:rsidTr="00F05D10">
        <w:trPr>
          <w:trHeight w:val="450"/>
        </w:trPr>
        <w:tc>
          <w:tcPr>
            <w:tcW w:w="1920" w:type="dxa"/>
            <w:vAlign w:val="center"/>
          </w:tcPr>
          <w:p w14:paraId="57234F18" w14:textId="77777777" w:rsidR="00AE64F9" w:rsidRPr="00196027" w:rsidRDefault="00AE64F9" w:rsidP="00AE64F9">
            <w:pPr>
              <w:spacing w:afterLines="25" w:after="90"/>
              <w:jc w:val="center"/>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14:00~14:50</w:t>
            </w:r>
          </w:p>
        </w:tc>
        <w:tc>
          <w:tcPr>
            <w:tcW w:w="4440" w:type="dxa"/>
          </w:tcPr>
          <w:p w14:paraId="009E2F4D" w14:textId="77777777" w:rsidR="00AE64F9" w:rsidRPr="00196027" w:rsidRDefault="00AE64F9" w:rsidP="00AE64F9">
            <w:pPr>
              <w:rPr>
                <w:rFonts w:ascii="標楷體" w:eastAsia="標楷體" w:hAnsi="標楷體"/>
                <w:color w:val="000000" w:themeColor="text1"/>
              </w:rPr>
            </w:pPr>
            <w:r w:rsidRPr="00196027">
              <w:rPr>
                <w:rFonts w:ascii="標楷體" w:eastAsia="標楷體" w:hAnsi="標楷體" w:hint="eastAsia"/>
                <w:color w:val="000000" w:themeColor="text1"/>
              </w:rPr>
              <w:t>統整性主題/專題/議題探究、跨領域教學等課程</w:t>
            </w:r>
            <w:proofErr w:type="gramStart"/>
            <w:r w:rsidRPr="00196027">
              <w:rPr>
                <w:rFonts w:ascii="標楷體" w:eastAsia="標楷體" w:hAnsi="標楷體" w:hint="eastAsia"/>
                <w:color w:val="000000" w:themeColor="text1"/>
              </w:rPr>
              <w:t>共同備課</w:t>
            </w:r>
            <w:proofErr w:type="gramEnd"/>
          </w:p>
        </w:tc>
        <w:tc>
          <w:tcPr>
            <w:tcW w:w="3000" w:type="dxa"/>
            <w:vAlign w:val="center"/>
          </w:tcPr>
          <w:p w14:paraId="4F895FCF" w14:textId="77777777" w:rsidR="00AE64F9" w:rsidRPr="00196027" w:rsidRDefault="00AE64F9" w:rsidP="00AE64F9">
            <w:pPr>
              <w:spacing w:afterLines="25" w:after="90"/>
              <w:rPr>
                <w:rFonts w:ascii="標楷體" w:eastAsia="標楷體" w:hAnsi="標楷體" w:cs="Times New Roman"/>
                <w:color w:val="FF0000"/>
                <w:szCs w:val="24"/>
              </w:rPr>
            </w:pPr>
            <w:r w:rsidRPr="00196027">
              <w:rPr>
                <w:rFonts w:ascii="標楷體" w:eastAsia="標楷體" w:hAnsi="標楷體" w:cs="Times New Roman"/>
                <w:color w:val="000000" w:themeColor="text1"/>
                <w:szCs w:val="24"/>
              </w:rPr>
              <w:t>本土語</w:t>
            </w:r>
            <w:r w:rsidRPr="00196027">
              <w:rPr>
                <w:rFonts w:ascii="標楷體" w:eastAsia="標楷體" w:hAnsi="標楷體" w:cs="Times New Roman" w:hint="eastAsia"/>
                <w:color w:val="000000" w:themeColor="text1"/>
                <w:szCs w:val="24"/>
              </w:rPr>
              <w:t>文</w:t>
            </w:r>
            <w:r w:rsidRPr="00196027">
              <w:rPr>
                <w:rFonts w:ascii="標楷體" w:eastAsia="標楷體" w:hAnsi="標楷體" w:cs="Times New Roman"/>
                <w:color w:val="000000" w:themeColor="text1"/>
                <w:szCs w:val="24"/>
              </w:rPr>
              <w:t>輔導員</w:t>
            </w:r>
          </w:p>
        </w:tc>
      </w:tr>
      <w:tr w:rsidR="00AE64F9" w:rsidRPr="00196027" w14:paraId="2A396651" w14:textId="77777777" w:rsidTr="00F05D10">
        <w:trPr>
          <w:trHeight w:val="450"/>
        </w:trPr>
        <w:tc>
          <w:tcPr>
            <w:tcW w:w="1920" w:type="dxa"/>
            <w:vAlign w:val="center"/>
          </w:tcPr>
          <w:p w14:paraId="3C397538" w14:textId="77777777" w:rsidR="00AE64F9" w:rsidRPr="00196027" w:rsidRDefault="00AE64F9" w:rsidP="00AE64F9">
            <w:pPr>
              <w:spacing w:afterLines="25" w:after="90"/>
              <w:jc w:val="center"/>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15:00~15:50</w:t>
            </w:r>
          </w:p>
        </w:tc>
        <w:tc>
          <w:tcPr>
            <w:tcW w:w="4440" w:type="dxa"/>
          </w:tcPr>
          <w:p w14:paraId="0352ABA1" w14:textId="77777777" w:rsidR="00AE64F9" w:rsidRPr="00196027" w:rsidRDefault="00AE64F9" w:rsidP="00AE64F9">
            <w:pPr>
              <w:rPr>
                <w:rFonts w:ascii="標楷體" w:eastAsia="標楷體" w:hAnsi="標楷體"/>
                <w:color w:val="000000" w:themeColor="text1"/>
              </w:rPr>
            </w:pPr>
            <w:proofErr w:type="gramStart"/>
            <w:r w:rsidRPr="00196027">
              <w:rPr>
                <w:rFonts w:ascii="標楷體" w:eastAsia="標楷體" w:hAnsi="標楷體" w:hint="eastAsia"/>
                <w:color w:val="000000" w:themeColor="text1"/>
              </w:rPr>
              <w:t>觀課、議課</w:t>
            </w:r>
            <w:proofErr w:type="gramEnd"/>
          </w:p>
        </w:tc>
        <w:tc>
          <w:tcPr>
            <w:tcW w:w="3000" w:type="dxa"/>
            <w:vAlign w:val="center"/>
          </w:tcPr>
          <w:p w14:paraId="158F0181" w14:textId="77777777" w:rsidR="00AE64F9" w:rsidRPr="00196027" w:rsidRDefault="00AE64F9" w:rsidP="00AE64F9">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themeColor="text1"/>
                <w:szCs w:val="24"/>
              </w:rPr>
              <w:t>輔導團</w:t>
            </w:r>
          </w:p>
        </w:tc>
      </w:tr>
      <w:tr w:rsidR="00AE64F9" w:rsidRPr="00196027" w14:paraId="7A0809A4" w14:textId="77777777" w:rsidTr="00F05D10">
        <w:trPr>
          <w:trHeight w:val="450"/>
        </w:trPr>
        <w:tc>
          <w:tcPr>
            <w:tcW w:w="1920" w:type="dxa"/>
            <w:vAlign w:val="center"/>
          </w:tcPr>
          <w:p w14:paraId="77170199" w14:textId="77777777" w:rsidR="00AE64F9" w:rsidRPr="00196027" w:rsidRDefault="00AE64F9" w:rsidP="00AE64F9">
            <w:pPr>
              <w:spacing w:afterLines="25" w:after="90"/>
              <w:jc w:val="center"/>
              <w:rPr>
                <w:rFonts w:ascii="標楷體" w:eastAsia="標楷體" w:hAnsi="標楷體" w:cs="Times New Roman"/>
                <w:color w:val="000000" w:themeColor="text1"/>
                <w:szCs w:val="24"/>
              </w:rPr>
            </w:pPr>
            <w:r w:rsidRPr="00196027">
              <w:rPr>
                <w:rFonts w:ascii="標楷體" w:eastAsia="標楷體" w:hAnsi="標楷體" w:cs="Times New Roman"/>
                <w:color w:val="000000" w:themeColor="text1"/>
                <w:szCs w:val="24"/>
              </w:rPr>
              <w:t>16:00~16:</w:t>
            </w:r>
            <w:r w:rsidRPr="00196027">
              <w:rPr>
                <w:rFonts w:ascii="標楷體" w:eastAsia="標楷體" w:hAnsi="標楷體" w:cs="Times New Roman" w:hint="eastAsia"/>
                <w:color w:val="000000" w:themeColor="text1"/>
                <w:szCs w:val="24"/>
              </w:rPr>
              <w:t>3</w:t>
            </w:r>
            <w:r w:rsidRPr="00196027">
              <w:rPr>
                <w:rFonts w:ascii="標楷體" w:eastAsia="標楷體" w:hAnsi="標楷體" w:cs="Times New Roman"/>
                <w:color w:val="000000" w:themeColor="text1"/>
                <w:szCs w:val="24"/>
              </w:rPr>
              <w:t>0</w:t>
            </w:r>
          </w:p>
        </w:tc>
        <w:tc>
          <w:tcPr>
            <w:tcW w:w="4440" w:type="dxa"/>
          </w:tcPr>
          <w:p w14:paraId="48A5320F" w14:textId="77777777" w:rsidR="00AE64F9" w:rsidRPr="00196027" w:rsidRDefault="00AE64F9" w:rsidP="00AE64F9">
            <w:pPr>
              <w:rPr>
                <w:rFonts w:ascii="標楷體" w:eastAsia="標楷體" w:hAnsi="標楷體"/>
                <w:color w:val="000000" w:themeColor="text1"/>
              </w:rPr>
            </w:pPr>
            <w:r w:rsidRPr="00196027">
              <w:rPr>
                <w:rFonts w:ascii="標楷體" w:eastAsia="標楷體" w:hAnsi="標楷體" w:hint="eastAsia"/>
                <w:color w:val="000000" w:themeColor="text1"/>
              </w:rPr>
              <w:t>綜合座談/回應學校各項教學問題</w:t>
            </w:r>
          </w:p>
        </w:tc>
        <w:tc>
          <w:tcPr>
            <w:tcW w:w="3000" w:type="dxa"/>
            <w:vAlign w:val="center"/>
          </w:tcPr>
          <w:p w14:paraId="047E3D73" w14:textId="77777777" w:rsidR="00AE64F9" w:rsidRPr="00196027" w:rsidRDefault="00AE64F9" w:rsidP="00AE64F9">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輔導團</w:t>
            </w:r>
          </w:p>
        </w:tc>
      </w:tr>
    </w:tbl>
    <w:p w14:paraId="2166C082" w14:textId="77777777" w:rsidR="002670F1" w:rsidRPr="00196027" w:rsidRDefault="002670F1" w:rsidP="002670F1">
      <w:pPr>
        <w:spacing w:beforeLines="50" w:before="180"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AE64F9" w:rsidRPr="00196027">
        <w:rPr>
          <w:rFonts w:ascii="標楷體" w:eastAsia="標楷體" w:hAnsi="標楷體" w:hint="eastAsia"/>
          <w:color w:val="000000"/>
          <w:szCs w:val="24"/>
        </w:rPr>
        <w:t>服務項目</w:t>
      </w:r>
      <w:r w:rsidRPr="00196027">
        <w:rPr>
          <w:rFonts w:ascii="標楷體" w:eastAsia="標楷體" w:hAnsi="標楷體" w:cs="Times New Roman"/>
          <w:color w:val="000000"/>
          <w:szCs w:val="24"/>
        </w:rPr>
        <w:t>：</w:t>
      </w:r>
    </w:p>
    <w:p w14:paraId="7DF3EC4D" w14:textId="77777777" w:rsidR="002670F1" w:rsidRPr="00196027" w:rsidRDefault="002670F1" w:rsidP="002670F1">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1、</w:t>
      </w:r>
      <w:r w:rsidR="00AE64F9" w:rsidRPr="00196027">
        <w:rPr>
          <w:rFonts w:ascii="標楷體" w:eastAsia="標楷體" w:hAnsi="標楷體"/>
          <w:color w:val="000000"/>
          <w:szCs w:val="24"/>
        </w:rPr>
        <w:t>有效教學、差異化教學、多元評量及補救教學策略研討。</w:t>
      </w:r>
    </w:p>
    <w:p w14:paraId="11BD4534" w14:textId="77777777" w:rsidR="002670F1" w:rsidRPr="00196027" w:rsidRDefault="002670F1" w:rsidP="002670F1">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2、</w:t>
      </w:r>
      <w:r w:rsidR="00AE64F9" w:rsidRPr="00196027">
        <w:rPr>
          <w:rFonts w:ascii="標楷體" w:eastAsia="標楷體" w:hAnsi="標楷體"/>
          <w:color w:val="000000"/>
          <w:szCs w:val="24"/>
        </w:rPr>
        <w:t>蒐集教師課程與教學所遭遇的問題，提供資源或解決策略。</w:t>
      </w:r>
    </w:p>
    <w:p w14:paraId="25149FDA" w14:textId="77777777" w:rsidR="002670F1" w:rsidRPr="00196027" w:rsidRDefault="002670F1" w:rsidP="002670F1">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3、</w:t>
      </w:r>
      <w:r w:rsidR="00AE64F9" w:rsidRPr="00196027">
        <w:rPr>
          <w:rFonts w:ascii="標楷體" w:eastAsia="標楷體" w:hAnsi="標楷體"/>
          <w:color w:val="000000"/>
          <w:szCs w:val="24"/>
        </w:rPr>
        <w:t>實際帶領操作</w:t>
      </w:r>
      <w:proofErr w:type="gramStart"/>
      <w:r w:rsidR="00AE64F9" w:rsidRPr="00196027">
        <w:rPr>
          <w:rFonts w:ascii="標楷體" w:eastAsia="標楷體" w:hAnsi="標楷體"/>
          <w:color w:val="000000"/>
          <w:szCs w:val="24"/>
        </w:rPr>
        <w:t>備課、觀課及議課</w:t>
      </w:r>
      <w:proofErr w:type="gramEnd"/>
      <w:r w:rsidR="00AE64F9" w:rsidRPr="00196027">
        <w:rPr>
          <w:rFonts w:ascii="標楷體" w:eastAsia="標楷體" w:hAnsi="標楷體"/>
          <w:color w:val="000000"/>
          <w:szCs w:val="24"/>
        </w:rPr>
        <w:t>模式與技巧，建立可行模式。</w:t>
      </w:r>
    </w:p>
    <w:p w14:paraId="23453E5F" w14:textId="77777777" w:rsidR="002670F1" w:rsidRPr="00196027" w:rsidRDefault="002670F1" w:rsidP="002670F1">
      <w:pPr>
        <w:spacing w:afterLines="25" w:after="90"/>
        <w:ind w:leftChars="200" w:left="960" w:hangingChars="200" w:hanging="480"/>
        <w:rPr>
          <w:rFonts w:ascii="標楷體" w:eastAsia="標楷體" w:hAnsi="標楷體"/>
          <w:color w:val="000000"/>
          <w:szCs w:val="24"/>
        </w:rPr>
      </w:pPr>
      <w:r w:rsidRPr="00196027">
        <w:rPr>
          <w:rFonts w:ascii="標楷體" w:eastAsia="標楷體" w:hAnsi="標楷體" w:cs="Times New Roman"/>
          <w:color w:val="000000"/>
          <w:szCs w:val="24"/>
        </w:rPr>
        <w:t>4、</w:t>
      </w:r>
      <w:r w:rsidR="00AE64F9" w:rsidRPr="00196027">
        <w:rPr>
          <w:rFonts w:ascii="標楷體" w:eastAsia="標楷體" w:hAnsi="標楷體"/>
          <w:color w:val="000000"/>
          <w:szCs w:val="24"/>
        </w:rPr>
        <w:t>與夥伴學校教師進行雙向交流與教學演示(</w:t>
      </w:r>
      <w:proofErr w:type="gramStart"/>
      <w:r w:rsidR="00AE64F9" w:rsidRPr="00196027">
        <w:rPr>
          <w:rFonts w:ascii="標楷體" w:eastAsia="標楷體" w:hAnsi="標楷體"/>
          <w:color w:val="000000"/>
          <w:szCs w:val="24"/>
        </w:rPr>
        <w:t>觀課</w:t>
      </w:r>
      <w:proofErr w:type="gramEnd"/>
      <w:r w:rsidR="00AE64F9" w:rsidRPr="00196027">
        <w:rPr>
          <w:rFonts w:ascii="標楷體" w:eastAsia="標楷體" w:hAnsi="標楷體"/>
          <w:color w:val="000000"/>
          <w:szCs w:val="24"/>
        </w:rPr>
        <w:t>)。</w:t>
      </w:r>
    </w:p>
    <w:p w14:paraId="327683A0" w14:textId="77777777" w:rsidR="00AE64F9" w:rsidRPr="00196027" w:rsidRDefault="00AE64F9" w:rsidP="002670F1">
      <w:pPr>
        <w:spacing w:afterLines="25" w:after="90"/>
        <w:ind w:leftChars="200" w:left="960" w:hangingChars="200" w:hanging="480"/>
        <w:rPr>
          <w:rFonts w:ascii="標楷體" w:eastAsia="標楷體" w:hAnsi="標楷體"/>
          <w:color w:val="000000"/>
          <w:szCs w:val="24"/>
        </w:rPr>
      </w:pPr>
      <w:r w:rsidRPr="00196027">
        <w:rPr>
          <w:rFonts w:ascii="標楷體" w:eastAsia="標楷體" w:hAnsi="標楷體" w:hint="eastAsia"/>
          <w:color w:val="000000"/>
          <w:szCs w:val="24"/>
        </w:rPr>
        <w:t>5、</w:t>
      </w:r>
      <w:r w:rsidRPr="00196027">
        <w:rPr>
          <w:rFonts w:ascii="標楷體" w:eastAsia="標楷體" w:hAnsi="標楷體"/>
          <w:color w:val="000000"/>
          <w:szCs w:val="24"/>
        </w:rPr>
        <w:t>輔導團工作重點或研發（教材、教案、評量模式等）宣導。</w:t>
      </w:r>
    </w:p>
    <w:p w14:paraId="07A4650C" w14:textId="77777777" w:rsidR="00AE64F9" w:rsidRPr="00196027" w:rsidRDefault="00AE64F9" w:rsidP="002670F1">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hint="eastAsia"/>
          <w:color w:val="000000"/>
          <w:szCs w:val="24"/>
        </w:rPr>
        <w:t>6、</w:t>
      </w:r>
      <w:r w:rsidRPr="00196027">
        <w:rPr>
          <w:rFonts w:ascii="標楷體" w:eastAsia="標楷體" w:hAnsi="標楷體"/>
          <w:color w:val="000000"/>
          <w:szCs w:val="24"/>
        </w:rPr>
        <w:t>帶領夥伴學校教師進行課程「研討」、「實作」及「產出」。</w:t>
      </w:r>
    </w:p>
    <w:p w14:paraId="48C5419E" w14:textId="77777777" w:rsidR="00AE64F9" w:rsidRPr="00196027" w:rsidRDefault="0052352C" w:rsidP="00AE64F9">
      <w:pPr>
        <w:spacing w:beforeLines="50" w:before="180"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w:t>
      </w:r>
      <w:r w:rsidRPr="00196027">
        <w:rPr>
          <w:rFonts w:ascii="標楷體" w:eastAsia="標楷體" w:hAnsi="標楷體" w:cs="Times New Roman" w:hint="eastAsia"/>
          <w:color w:val="000000"/>
          <w:szCs w:val="24"/>
        </w:rPr>
        <w:t>三</w:t>
      </w:r>
      <w:r w:rsidRPr="00196027">
        <w:rPr>
          <w:rFonts w:ascii="標楷體" w:eastAsia="標楷體" w:hAnsi="標楷體" w:cs="Times New Roman"/>
          <w:color w:val="000000"/>
          <w:szCs w:val="24"/>
        </w:rPr>
        <w:t>）</w:t>
      </w:r>
      <w:r w:rsidRPr="00196027">
        <w:rPr>
          <w:rFonts w:ascii="標楷體" w:eastAsia="標楷體" w:hAnsi="標楷體" w:cs="Times New Roman" w:hint="eastAsia"/>
          <w:color w:val="000000"/>
          <w:szCs w:val="24"/>
        </w:rPr>
        <w:t>進行方式</w:t>
      </w:r>
      <w:r w:rsidR="00AE64F9" w:rsidRPr="00196027">
        <w:rPr>
          <w:rFonts w:ascii="標楷體" w:eastAsia="標楷體" w:hAnsi="標楷體" w:cs="Times New Roman"/>
          <w:color w:val="000000"/>
          <w:szCs w:val="24"/>
        </w:rPr>
        <w:t>：</w:t>
      </w:r>
    </w:p>
    <w:p w14:paraId="52733672" w14:textId="77777777" w:rsidR="00AE64F9" w:rsidRPr="00196027" w:rsidRDefault="00AE64F9" w:rsidP="00F3451D">
      <w:pPr>
        <w:spacing w:afterLines="25" w:after="90"/>
        <w:ind w:leftChars="200" w:left="840" w:hangingChars="150" w:hanging="360"/>
        <w:rPr>
          <w:rFonts w:ascii="標楷體" w:eastAsia="標楷體" w:hAnsi="標楷體" w:cs="Times New Roman"/>
          <w:color w:val="000000"/>
          <w:szCs w:val="24"/>
        </w:rPr>
      </w:pPr>
      <w:r w:rsidRPr="00196027">
        <w:rPr>
          <w:rFonts w:ascii="標楷體" w:eastAsia="標楷體" w:hAnsi="標楷體" w:cs="Times New Roman"/>
          <w:color w:val="000000"/>
          <w:szCs w:val="24"/>
        </w:rPr>
        <w:t>1、</w:t>
      </w:r>
      <w:r w:rsidR="00F3451D" w:rsidRPr="00196027">
        <w:rPr>
          <w:rFonts w:ascii="標楷體" w:eastAsia="標楷體" w:hAnsi="標楷體" w:cs="Times New Roman" w:hint="eastAsia"/>
          <w:color w:val="000000"/>
          <w:szCs w:val="24"/>
        </w:rPr>
        <w:t>因受限於參與人數，由教育局規劃並擇定夥伴學校與需參與之目標教師（為促進同儕共學，以領域或學年團隊參加為原則）。</w:t>
      </w:r>
    </w:p>
    <w:p w14:paraId="28FC8A68" w14:textId="77777777" w:rsidR="00AE64F9" w:rsidRPr="00196027" w:rsidRDefault="00AE64F9" w:rsidP="00F3451D">
      <w:pPr>
        <w:spacing w:afterLines="25" w:after="90"/>
        <w:ind w:leftChars="200" w:left="840" w:hangingChars="150" w:hanging="360"/>
        <w:rPr>
          <w:rFonts w:ascii="標楷體" w:eastAsia="標楷體" w:hAnsi="標楷體" w:cs="Times New Roman"/>
          <w:color w:val="000000"/>
          <w:szCs w:val="24"/>
        </w:rPr>
      </w:pPr>
      <w:r w:rsidRPr="00196027">
        <w:rPr>
          <w:rFonts w:ascii="標楷體" w:eastAsia="標楷體" w:hAnsi="標楷體" w:cs="Times New Roman"/>
          <w:color w:val="000000"/>
          <w:szCs w:val="24"/>
        </w:rPr>
        <w:t>2、</w:t>
      </w:r>
      <w:r w:rsidR="00F3451D" w:rsidRPr="00196027">
        <w:rPr>
          <w:rFonts w:ascii="標楷體" w:eastAsia="標楷體" w:hAnsi="標楷體" w:hint="eastAsia"/>
          <w:color w:val="000000"/>
          <w:szCs w:val="24"/>
        </w:rPr>
        <w:t>國小各</w:t>
      </w:r>
      <w:r w:rsidR="00A97C0B" w:rsidRPr="00196027">
        <w:rPr>
          <w:rFonts w:ascii="標楷體" w:eastAsia="標楷體" w:hAnsi="標楷體" w:hint="eastAsia"/>
          <w:color w:val="000000"/>
          <w:szCs w:val="24"/>
        </w:rPr>
        <w:t>區原則以第一次為</w:t>
      </w:r>
      <w:proofErr w:type="gramStart"/>
      <w:r w:rsidR="00A97C0B" w:rsidRPr="00196027">
        <w:rPr>
          <w:rFonts w:ascii="標楷體" w:eastAsia="標楷體" w:hAnsi="標楷體" w:hint="eastAsia"/>
          <w:color w:val="000000"/>
          <w:szCs w:val="24"/>
        </w:rPr>
        <w:t>共同備課</w:t>
      </w:r>
      <w:proofErr w:type="gramEnd"/>
      <w:r w:rsidR="00A97C0B" w:rsidRPr="00196027">
        <w:rPr>
          <w:rFonts w:ascii="標楷體" w:eastAsia="標楷體" w:hAnsi="標楷體" w:hint="eastAsia"/>
          <w:color w:val="000000"/>
          <w:szCs w:val="24"/>
        </w:rPr>
        <w:t>，第二次為</w:t>
      </w:r>
      <w:proofErr w:type="gramStart"/>
      <w:r w:rsidR="00A97C0B" w:rsidRPr="00196027">
        <w:rPr>
          <w:rFonts w:ascii="標楷體" w:eastAsia="標楷體" w:hAnsi="標楷體" w:hint="eastAsia"/>
          <w:color w:val="000000"/>
          <w:szCs w:val="24"/>
        </w:rPr>
        <w:t>觀課、議</w:t>
      </w:r>
      <w:proofErr w:type="gramEnd"/>
      <w:r w:rsidR="00A97C0B" w:rsidRPr="00196027">
        <w:rPr>
          <w:rFonts w:ascii="標楷體" w:eastAsia="標楷體" w:hAnsi="標楷體" w:hint="eastAsia"/>
          <w:color w:val="000000"/>
          <w:szCs w:val="24"/>
        </w:rPr>
        <w:t>課。</w:t>
      </w:r>
      <w:proofErr w:type="gramStart"/>
      <w:r w:rsidR="00A97C0B" w:rsidRPr="00196027">
        <w:rPr>
          <w:rFonts w:ascii="標楷體" w:eastAsia="標楷體" w:hAnsi="標楷體" w:hint="eastAsia"/>
          <w:color w:val="000000"/>
          <w:szCs w:val="24"/>
        </w:rPr>
        <w:t>公開觀課教師</w:t>
      </w:r>
      <w:proofErr w:type="gramEnd"/>
      <w:r w:rsidR="00A97C0B" w:rsidRPr="00196027">
        <w:rPr>
          <w:rFonts w:ascii="標楷體" w:eastAsia="標楷體" w:hAnsi="標楷體" w:hint="eastAsia"/>
          <w:color w:val="000000"/>
          <w:szCs w:val="24"/>
        </w:rPr>
        <w:t>，由本</w:t>
      </w:r>
      <w:r w:rsidR="00F3451D" w:rsidRPr="00196027">
        <w:rPr>
          <w:rFonts w:ascii="標楷體" w:eastAsia="標楷體" w:hAnsi="標楷體" w:hint="eastAsia"/>
          <w:color w:val="000000"/>
          <w:szCs w:val="24"/>
        </w:rPr>
        <w:t>領域工作小組協商該區教師協助，得採計該位教師</w:t>
      </w:r>
      <w:proofErr w:type="gramStart"/>
      <w:r w:rsidR="00F3451D" w:rsidRPr="00196027">
        <w:rPr>
          <w:rFonts w:ascii="標楷體" w:eastAsia="標楷體" w:hAnsi="標楷體" w:hint="eastAsia"/>
          <w:color w:val="000000"/>
          <w:szCs w:val="24"/>
        </w:rPr>
        <w:t>公開觀課</w:t>
      </w:r>
      <w:proofErr w:type="gramEnd"/>
      <w:r w:rsidR="00F3451D" w:rsidRPr="00196027">
        <w:rPr>
          <w:rFonts w:ascii="標楷體" w:eastAsia="標楷體" w:hAnsi="標楷體" w:hint="eastAsia"/>
          <w:color w:val="000000"/>
          <w:szCs w:val="24"/>
        </w:rPr>
        <w:t>之次數。</w:t>
      </w:r>
    </w:p>
    <w:p w14:paraId="7B568D32" w14:textId="77777777" w:rsidR="00AE64F9" w:rsidRPr="00196027" w:rsidRDefault="00AE64F9" w:rsidP="00F3451D">
      <w:pPr>
        <w:spacing w:afterLines="25" w:after="90"/>
        <w:ind w:leftChars="200" w:left="840" w:hangingChars="150" w:hanging="360"/>
        <w:rPr>
          <w:rFonts w:ascii="標楷體" w:eastAsia="標楷體" w:hAnsi="標楷體" w:cs="Times New Roman"/>
          <w:color w:val="000000"/>
          <w:szCs w:val="24"/>
        </w:rPr>
      </w:pPr>
      <w:r w:rsidRPr="00196027">
        <w:rPr>
          <w:rFonts w:ascii="標楷體" w:eastAsia="標楷體" w:hAnsi="標楷體" w:cs="Times New Roman"/>
          <w:color w:val="000000"/>
          <w:szCs w:val="24"/>
        </w:rPr>
        <w:t>3、</w:t>
      </w:r>
      <w:r w:rsidR="00A97C0B" w:rsidRPr="00196027">
        <w:rPr>
          <w:rFonts w:ascii="標楷體" w:eastAsia="標楷體" w:hAnsi="標楷體" w:cs="Times New Roman" w:hint="eastAsia"/>
          <w:color w:val="000000"/>
          <w:szCs w:val="24"/>
        </w:rPr>
        <w:t>本計畫</w:t>
      </w:r>
      <w:r w:rsidR="00A97C0B" w:rsidRPr="00196027">
        <w:rPr>
          <w:rFonts w:ascii="標楷體" w:eastAsia="標楷體" w:hAnsi="標楷體"/>
          <w:color w:val="000000"/>
          <w:szCs w:val="24"/>
        </w:rPr>
        <w:t>所安排課程內容尚未確認</w:t>
      </w:r>
      <w:proofErr w:type="gramStart"/>
      <w:r w:rsidR="00A97C0B" w:rsidRPr="00196027">
        <w:rPr>
          <w:rFonts w:ascii="標楷體" w:eastAsia="標楷體" w:hAnsi="標楷體"/>
          <w:color w:val="000000"/>
          <w:szCs w:val="24"/>
        </w:rPr>
        <w:t>之觀課</w:t>
      </w:r>
      <w:proofErr w:type="gramEnd"/>
      <w:r w:rsidR="00A97C0B" w:rsidRPr="00196027">
        <w:rPr>
          <w:rFonts w:ascii="標楷體" w:eastAsia="標楷體" w:hAnsi="標楷體"/>
          <w:color w:val="000000"/>
          <w:szCs w:val="24"/>
        </w:rPr>
        <w:t>、議課時程</w:t>
      </w:r>
      <w:r w:rsidR="00A97C0B" w:rsidRPr="00196027">
        <w:rPr>
          <w:rFonts w:ascii="標楷體" w:eastAsia="標楷體" w:hAnsi="標楷體" w:hint="eastAsia"/>
          <w:color w:val="000000"/>
          <w:szCs w:val="24"/>
        </w:rPr>
        <w:t>及地點</w:t>
      </w:r>
      <w:r w:rsidR="00A97C0B" w:rsidRPr="00196027">
        <w:rPr>
          <w:rFonts w:ascii="標楷體" w:eastAsia="標楷體" w:hAnsi="標楷體"/>
          <w:color w:val="000000"/>
          <w:szCs w:val="24"/>
        </w:rPr>
        <w:t>，由</w:t>
      </w:r>
      <w:r w:rsidR="00A97C0B" w:rsidRPr="00196027">
        <w:rPr>
          <w:rFonts w:ascii="標楷體" w:eastAsia="標楷體" w:hAnsi="標楷體" w:hint="eastAsia"/>
          <w:color w:val="000000"/>
          <w:szCs w:val="24"/>
        </w:rPr>
        <w:t>本</w:t>
      </w:r>
      <w:r w:rsidR="00A97C0B" w:rsidRPr="00196027">
        <w:rPr>
          <w:rFonts w:ascii="標楷體" w:eastAsia="標楷體" w:hAnsi="標楷體"/>
          <w:color w:val="000000"/>
          <w:szCs w:val="24"/>
        </w:rPr>
        <w:t>領域工作小組進行規劃後由教育局另案公告。</w:t>
      </w:r>
    </w:p>
    <w:p w14:paraId="4273BA10" w14:textId="77777777" w:rsidR="00AE64F9" w:rsidRPr="00196027" w:rsidRDefault="00AE64F9" w:rsidP="00F3451D">
      <w:pPr>
        <w:spacing w:afterLines="25" w:after="90"/>
        <w:ind w:leftChars="200" w:left="840" w:hangingChars="150" w:hanging="360"/>
        <w:rPr>
          <w:rFonts w:ascii="標楷體" w:eastAsia="標楷體" w:hAnsi="標楷體" w:cs="Times New Roman"/>
          <w:color w:val="000000"/>
          <w:szCs w:val="24"/>
        </w:rPr>
      </w:pPr>
      <w:r w:rsidRPr="00196027">
        <w:rPr>
          <w:rFonts w:ascii="標楷體" w:eastAsia="標楷體" w:hAnsi="標楷體" w:cs="Times New Roman"/>
          <w:color w:val="000000"/>
          <w:szCs w:val="24"/>
        </w:rPr>
        <w:t>4、</w:t>
      </w:r>
      <w:r w:rsidR="00A97C0B" w:rsidRPr="00196027">
        <w:rPr>
          <w:rFonts w:ascii="標楷體" w:eastAsia="標楷體" w:hAnsi="標楷體"/>
          <w:color w:val="000000"/>
          <w:szCs w:val="24"/>
        </w:rPr>
        <w:t>因師資結構不同及所負責輔導區內學校背景</w:t>
      </w:r>
      <w:proofErr w:type="gramStart"/>
      <w:r w:rsidR="00A97C0B" w:rsidRPr="00196027">
        <w:rPr>
          <w:rFonts w:ascii="標楷體" w:eastAsia="標楷體" w:hAnsi="標楷體"/>
          <w:color w:val="000000"/>
          <w:szCs w:val="24"/>
        </w:rPr>
        <w:t>迥</w:t>
      </w:r>
      <w:proofErr w:type="gramEnd"/>
      <w:r w:rsidR="00A97C0B" w:rsidRPr="00196027">
        <w:rPr>
          <w:rFonts w:ascii="標楷體" w:eastAsia="標楷體" w:hAnsi="標楷體"/>
          <w:color w:val="000000"/>
          <w:szCs w:val="24"/>
        </w:rPr>
        <w:t>異，所提供之輔導方式不盡相同，相關需產出、繳交作業或分享活動，請夥伴學校目標教師配合課程規劃辦理，亦請學校協助了解並督導。</w:t>
      </w:r>
    </w:p>
    <w:p w14:paraId="6CB5DE3D" w14:textId="77777777" w:rsidR="002670F1" w:rsidRPr="00196027" w:rsidRDefault="00B753A6" w:rsidP="002670F1">
      <w:pPr>
        <w:adjustRightInd w:val="0"/>
        <w:snapToGrid w:val="0"/>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lastRenderedPageBreak/>
        <w:t>七</w:t>
      </w:r>
      <w:r w:rsidR="002670F1" w:rsidRPr="00196027">
        <w:rPr>
          <w:rFonts w:ascii="標楷體" w:eastAsia="標楷體" w:hAnsi="標楷體" w:cs="Times New Roman"/>
          <w:color w:val="000000"/>
          <w:szCs w:val="24"/>
        </w:rPr>
        <w:t>、</w:t>
      </w:r>
      <w:r w:rsidR="002670F1" w:rsidRPr="00196027">
        <w:rPr>
          <w:rFonts w:ascii="標楷體" w:eastAsia="標楷體" w:hAnsi="標楷體" w:cs="Times New Roman" w:hint="eastAsia"/>
          <w:color w:val="000000"/>
          <w:szCs w:val="24"/>
        </w:rPr>
        <w:t>辦理方式</w:t>
      </w:r>
    </w:p>
    <w:p w14:paraId="181BAF9E"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（一）配合教育局總團作業規劃時程，妥為安排相關事宜，</w:t>
      </w:r>
      <w:proofErr w:type="gramStart"/>
      <w:r w:rsidRPr="00196027">
        <w:rPr>
          <w:rFonts w:ascii="標楷體" w:eastAsia="標楷體" w:hAnsi="標楷體" w:cs="Times New Roman"/>
          <w:color w:val="000000"/>
          <w:szCs w:val="24"/>
        </w:rPr>
        <w:t>俾</w:t>
      </w:r>
      <w:proofErr w:type="gramEnd"/>
      <w:r w:rsidRPr="00196027">
        <w:rPr>
          <w:rFonts w:ascii="標楷體" w:eastAsia="標楷體" w:hAnsi="標楷體" w:cs="Times New Roman"/>
          <w:color w:val="000000"/>
          <w:szCs w:val="24"/>
        </w:rPr>
        <w:t>利夥伴學校提早因應。</w:t>
      </w:r>
    </w:p>
    <w:p w14:paraId="792CF1C6"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（二）開學後二星期內於輔導</w:t>
      </w:r>
      <w:proofErr w:type="gramStart"/>
      <w:r w:rsidRPr="00196027">
        <w:rPr>
          <w:rFonts w:ascii="標楷體" w:eastAsia="標楷體" w:hAnsi="標楷體" w:cs="Times New Roman"/>
          <w:color w:val="000000"/>
          <w:szCs w:val="24"/>
        </w:rPr>
        <w:t>團線上</w:t>
      </w:r>
      <w:proofErr w:type="gramEnd"/>
      <w:r w:rsidRPr="00196027">
        <w:rPr>
          <w:rFonts w:ascii="標楷體" w:eastAsia="標楷體" w:hAnsi="標楷體" w:cs="Times New Roman"/>
          <w:color w:val="000000"/>
          <w:szCs w:val="24"/>
        </w:rPr>
        <w:t>填報系統設計夥伴學校問卷，由教育局統一公告填報期程</w:t>
      </w:r>
      <w:r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各領域工作小組</w:t>
      </w:r>
      <w:r w:rsidRPr="00196027">
        <w:rPr>
          <w:rFonts w:ascii="標楷體" w:eastAsia="標楷體" w:hAnsi="標楷體" w:cs="Times New Roman" w:hint="eastAsia"/>
          <w:color w:val="000000"/>
          <w:szCs w:val="24"/>
        </w:rPr>
        <w:t>利</w:t>
      </w:r>
      <w:r w:rsidRPr="00196027">
        <w:rPr>
          <w:rFonts w:ascii="標楷體" w:eastAsia="標楷體" w:hAnsi="標楷體" w:cs="Times New Roman"/>
          <w:color w:val="000000"/>
          <w:szCs w:val="24"/>
        </w:rPr>
        <w:t>用填報系統，了解輔導區內師資結構與背景</w:t>
      </w:r>
      <w:r w:rsidRPr="00196027">
        <w:rPr>
          <w:rFonts w:ascii="標楷體" w:eastAsia="標楷體" w:hAnsi="標楷體" w:cs="Times New Roman" w:hint="eastAsia"/>
          <w:color w:val="000000"/>
          <w:szCs w:val="24"/>
        </w:rPr>
        <w:t>，以利設計諮詢服務內容</w:t>
      </w:r>
      <w:r w:rsidRPr="00196027">
        <w:rPr>
          <w:rFonts w:ascii="標楷體" w:eastAsia="標楷體" w:hAnsi="標楷體" w:cs="Times New Roman"/>
          <w:color w:val="000000"/>
          <w:szCs w:val="24"/>
        </w:rPr>
        <w:t>。</w:t>
      </w:r>
    </w:p>
    <w:p w14:paraId="4C442DAB"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D85795" w:rsidRPr="00196027">
        <w:rPr>
          <w:rFonts w:ascii="標楷體" w:eastAsia="標楷體" w:hAnsi="標楷體" w:cs="Times New Roman" w:hint="eastAsia"/>
          <w:color w:val="000000"/>
          <w:szCs w:val="24"/>
        </w:rPr>
        <w:t>每次研習前，</w:t>
      </w:r>
      <w:r w:rsidRPr="00196027">
        <w:rPr>
          <w:rFonts w:ascii="標楷體" w:eastAsia="標楷體" w:hAnsi="標楷體" w:cs="Times New Roman"/>
          <w:color w:val="000000"/>
          <w:szCs w:val="24"/>
        </w:rPr>
        <w:t>事先</w:t>
      </w:r>
      <w:r w:rsidRPr="00196027">
        <w:rPr>
          <w:rFonts w:ascii="標楷體" w:eastAsia="標楷體" w:hAnsi="標楷體" w:cs="Times New Roman" w:hint="eastAsia"/>
          <w:color w:val="000000"/>
          <w:szCs w:val="24"/>
        </w:rPr>
        <w:t>與</w:t>
      </w:r>
      <w:r w:rsidRPr="00196027">
        <w:rPr>
          <w:rFonts w:ascii="標楷體" w:eastAsia="標楷體" w:hAnsi="標楷體" w:cs="Times New Roman"/>
          <w:color w:val="000000"/>
          <w:szCs w:val="24"/>
        </w:rPr>
        <w:t>承辦學校聯絡</w:t>
      </w:r>
      <w:r w:rsidRPr="00196027">
        <w:rPr>
          <w:rFonts w:ascii="標楷體" w:eastAsia="標楷體" w:hAnsi="標楷體" w:cs="Times New Roman" w:hint="eastAsia"/>
          <w:color w:val="000000"/>
          <w:szCs w:val="24"/>
        </w:rPr>
        <w:t>，並</w:t>
      </w:r>
      <w:r w:rsidRPr="00196027">
        <w:rPr>
          <w:rFonts w:ascii="標楷體" w:eastAsia="標楷體" w:hAnsi="標楷體" w:cs="Times New Roman"/>
          <w:color w:val="000000"/>
          <w:szCs w:val="24"/>
        </w:rPr>
        <w:t>溝通場地需求</w:t>
      </w:r>
      <w:r w:rsidRPr="00196027">
        <w:rPr>
          <w:rFonts w:ascii="標楷體" w:eastAsia="標楷體" w:hAnsi="標楷體" w:cs="Times New Roman" w:hint="eastAsia"/>
          <w:color w:val="000000"/>
          <w:szCs w:val="24"/>
        </w:rPr>
        <w:t>及</w:t>
      </w:r>
      <w:r w:rsidRPr="00196027">
        <w:rPr>
          <w:rFonts w:ascii="標楷體" w:eastAsia="標楷體" w:hAnsi="標楷體" w:cs="Times New Roman"/>
          <w:color w:val="000000"/>
          <w:szCs w:val="24"/>
        </w:rPr>
        <w:t>額外工作協助</w:t>
      </w:r>
      <w:r w:rsidRPr="00196027">
        <w:rPr>
          <w:rFonts w:ascii="標楷體" w:eastAsia="標楷體" w:hAnsi="標楷體" w:cs="Times New Roman" w:hint="eastAsia"/>
          <w:color w:val="000000"/>
          <w:szCs w:val="24"/>
        </w:rPr>
        <w:t>。</w:t>
      </w:r>
    </w:p>
    <w:p w14:paraId="6E98D2F5" w14:textId="77777777" w:rsidR="002670F1" w:rsidRPr="00196027" w:rsidRDefault="002670F1" w:rsidP="002670F1">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Pr="00196027">
        <w:rPr>
          <w:rFonts w:ascii="標楷體" w:eastAsia="標楷體" w:hAnsi="標楷體" w:cs="Times New Roman" w:hint="eastAsia"/>
          <w:color w:val="000000"/>
          <w:szCs w:val="24"/>
        </w:rPr>
        <w:t>準</w:t>
      </w:r>
      <w:r w:rsidRPr="00196027">
        <w:rPr>
          <w:rFonts w:ascii="標楷體" w:eastAsia="標楷體" w:hAnsi="標楷體" w:cs="Times New Roman"/>
          <w:color w:val="000000"/>
          <w:szCs w:val="24"/>
        </w:rPr>
        <w:t>備錄影器材，於每次分區到校諮詢服務時錄影，每次剪輯成完整的</w:t>
      </w:r>
      <w:proofErr w:type="gramStart"/>
      <w:r w:rsidRPr="00196027">
        <w:rPr>
          <w:rFonts w:ascii="標楷體" w:eastAsia="標楷體" w:hAnsi="標楷體" w:cs="Times New Roman"/>
          <w:color w:val="000000"/>
          <w:szCs w:val="24"/>
        </w:rPr>
        <w:t>1小時線上課程</w:t>
      </w:r>
      <w:proofErr w:type="gramEnd"/>
      <w:r w:rsidRPr="00196027">
        <w:rPr>
          <w:rFonts w:ascii="標楷體" w:eastAsia="標楷體" w:hAnsi="標楷體" w:cs="Times New Roman"/>
          <w:color w:val="000000"/>
          <w:szCs w:val="24"/>
        </w:rPr>
        <w:t>影片(HD畫質)，上傳至本市國教輔導團網站。</w:t>
      </w:r>
    </w:p>
    <w:p w14:paraId="77E1F909" w14:textId="77777777" w:rsidR="002670F1" w:rsidRPr="00196027" w:rsidRDefault="002670F1" w:rsidP="002670F1">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（五）</w:t>
      </w:r>
      <w:r w:rsidRPr="00196027">
        <w:rPr>
          <w:rFonts w:ascii="標楷體" w:eastAsia="標楷體" w:hAnsi="標楷體" w:cs="Times New Roman"/>
          <w:color w:val="000000"/>
          <w:szCs w:val="24"/>
        </w:rPr>
        <w:t>安排輔導員擔任現場記錄，並於每場次到校諮詢服務研習後一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內將紀錄表(連同簽到、</w:t>
      </w:r>
      <w:proofErr w:type="gramStart"/>
      <w:r w:rsidRPr="00196027">
        <w:rPr>
          <w:rFonts w:ascii="標楷體" w:eastAsia="標楷體" w:hAnsi="標楷體" w:cs="Times New Roman"/>
          <w:color w:val="000000"/>
          <w:szCs w:val="24"/>
        </w:rPr>
        <w:t>退</w:t>
      </w:r>
      <w:proofErr w:type="gramEnd"/>
      <w:r w:rsidRPr="00196027">
        <w:rPr>
          <w:rFonts w:ascii="標楷體" w:eastAsia="標楷體" w:hAnsi="標楷體" w:cs="Times New Roman"/>
          <w:color w:val="000000"/>
          <w:szCs w:val="24"/>
        </w:rPr>
        <w:t>表)電子檔上傳至國教輔導團網站。</w:t>
      </w:r>
    </w:p>
    <w:p w14:paraId="331BCE2C" w14:textId="77777777" w:rsidR="002670F1" w:rsidRPr="00196027" w:rsidRDefault="002670F1" w:rsidP="002670F1">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（六）</w:t>
      </w:r>
      <w:r w:rsidRPr="00196027">
        <w:rPr>
          <w:rFonts w:ascii="標楷體" w:eastAsia="標楷體" w:hAnsi="標楷體" w:cs="Times New Roman"/>
          <w:color w:val="000000"/>
          <w:szCs w:val="24"/>
        </w:rPr>
        <w:t>收回簽到、</w:t>
      </w:r>
      <w:proofErr w:type="gramStart"/>
      <w:r w:rsidRPr="00196027">
        <w:rPr>
          <w:rFonts w:ascii="標楷體" w:eastAsia="標楷體" w:hAnsi="標楷體" w:cs="Times New Roman"/>
          <w:color w:val="000000"/>
          <w:szCs w:val="24"/>
        </w:rPr>
        <w:t>簽退表</w:t>
      </w:r>
      <w:proofErr w:type="gramEnd"/>
      <w:r w:rsidRPr="00196027">
        <w:rPr>
          <w:rFonts w:ascii="標楷體" w:eastAsia="標楷體" w:hAnsi="標楷體" w:cs="Times New Roman"/>
          <w:color w:val="000000"/>
          <w:szCs w:val="24"/>
        </w:rPr>
        <w:t>，於每場次研習後一週內附於紀錄表後，將電子檔上傳至本市國民教育輔導團網站。</w:t>
      </w:r>
    </w:p>
    <w:p w14:paraId="4CC14A38" w14:textId="77777777" w:rsidR="002670F1" w:rsidRPr="00196027" w:rsidRDefault="002670F1" w:rsidP="002670F1">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（七）</w:t>
      </w:r>
      <w:r w:rsidRPr="00196027">
        <w:rPr>
          <w:rFonts w:ascii="標楷體" w:eastAsia="標楷體" w:hAnsi="標楷體" w:cs="Times New Roman"/>
          <w:color w:val="000000"/>
          <w:szCs w:val="24"/>
        </w:rPr>
        <w:t>提供滿意度調查表並彙整</w:t>
      </w:r>
      <w:r w:rsidRPr="00196027">
        <w:rPr>
          <w:rFonts w:ascii="標楷體" w:eastAsia="標楷體" w:hAnsi="標楷體" w:cs="Times New Roman" w:hint="eastAsia"/>
          <w:color w:val="000000"/>
          <w:szCs w:val="24"/>
        </w:rPr>
        <w:t>調查結果</w:t>
      </w:r>
      <w:r w:rsidRPr="00196027">
        <w:rPr>
          <w:rFonts w:ascii="標楷體" w:eastAsia="標楷體" w:hAnsi="標楷體" w:cs="Times New Roman"/>
          <w:color w:val="000000"/>
          <w:szCs w:val="24"/>
        </w:rPr>
        <w:t>，於整學期課程結束後一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內上傳至本市國民教育輔導團網站。</w:t>
      </w:r>
    </w:p>
    <w:p w14:paraId="2E493730" w14:textId="77777777" w:rsidR="00D85795" w:rsidRPr="00196027" w:rsidRDefault="00D85795" w:rsidP="00D85795">
      <w:pPr>
        <w:adjustRightInd w:val="0"/>
        <w:snapToGrid w:val="0"/>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八、夥伴學校配合事項：</w:t>
      </w:r>
    </w:p>
    <w:p w14:paraId="49D6F50B"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9A6A40" w:rsidRPr="00196027">
        <w:rPr>
          <w:rFonts w:ascii="標楷體" w:eastAsia="標楷體" w:hAnsi="標楷體"/>
          <w:color w:val="000000"/>
          <w:szCs w:val="24"/>
        </w:rPr>
        <w:t>每學期夥伴學校請提供行政支援，將校內目標教師參與夥伴學校共學時程納入學校行事曆，督導校內目標教師務必依時程參與共學課程。</w:t>
      </w:r>
    </w:p>
    <w:p w14:paraId="56838135"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9A6A40" w:rsidRPr="00196027">
        <w:rPr>
          <w:rFonts w:ascii="標楷體" w:eastAsia="標楷體" w:hAnsi="標楷體"/>
          <w:color w:val="000000"/>
          <w:szCs w:val="24"/>
        </w:rPr>
        <w:t>夥伴學校應擇參與教師至少一人，做為學校與</w:t>
      </w:r>
      <w:r w:rsidR="009A6A40" w:rsidRPr="00196027">
        <w:rPr>
          <w:rFonts w:ascii="標楷體" w:eastAsia="標楷體" w:hAnsi="標楷體" w:hint="eastAsia"/>
          <w:color w:val="000000"/>
          <w:szCs w:val="24"/>
        </w:rPr>
        <w:t>本</w:t>
      </w:r>
      <w:r w:rsidR="009A6A40" w:rsidRPr="00196027">
        <w:rPr>
          <w:rFonts w:ascii="標楷體" w:eastAsia="標楷體" w:hAnsi="標楷體"/>
          <w:color w:val="000000"/>
          <w:szCs w:val="24"/>
        </w:rPr>
        <w:t>領域工作小組聯繫溝通窗口，學校應主動關心教師參與夥伴學校共學課程所需之行政支持並關注教師教學的改變。</w:t>
      </w:r>
    </w:p>
    <w:p w14:paraId="0E00C2C5"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9A6A40" w:rsidRPr="00196027">
        <w:rPr>
          <w:rFonts w:ascii="標楷體" w:eastAsia="標楷體" w:hAnsi="標楷體"/>
          <w:color w:val="000000"/>
          <w:szCs w:val="24"/>
        </w:rPr>
        <w:t>夥伴學校校長或行政單位應不定期主動與輔導團領域工作小組聯繫，關心教師參與態度、表現或提供相關回饋，以促進雙向互動並延續其效益。</w:t>
      </w:r>
    </w:p>
    <w:p w14:paraId="4E3CC45A" w14:textId="77777777" w:rsidR="00D85795" w:rsidRPr="00196027" w:rsidRDefault="00D85795"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009A6A40" w:rsidRPr="00196027">
        <w:rPr>
          <w:rFonts w:ascii="標楷體" w:eastAsia="標楷體" w:hAnsi="標楷體"/>
          <w:color w:val="000000"/>
          <w:szCs w:val="24"/>
        </w:rPr>
        <w:t>鼓勵夥伴學校校長及教務(導)主任參與，以激勵學校教師形塑課程教學團隊。</w:t>
      </w:r>
    </w:p>
    <w:p w14:paraId="0C4580CC" w14:textId="77777777" w:rsidR="00D85795" w:rsidRPr="00196027" w:rsidRDefault="00D85795"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（五）</w:t>
      </w:r>
      <w:r w:rsidR="009A6A40" w:rsidRPr="00196027">
        <w:rPr>
          <w:rFonts w:ascii="標楷體" w:eastAsia="標楷體" w:hAnsi="標楷體"/>
          <w:color w:val="000000"/>
          <w:szCs w:val="24"/>
        </w:rPr>
        <w:t>為協助</w:t>
      </w:r>
      <w:r w:rsidR="009A6A40" w:rsidRPr="00196027">
        <w:rPr>
          <w:rFonts w:ascii="標楷體" w:eastAsia="標楷體" w:hAnsi="標楷體" w:hint="eastAsia"/>
          <w:color w:val="000000"/>
          <w:szCs w:val="24"/>
        </w:rPr>
        <w:t>本</w:t>
      </w:r>
      <w:r w:rsidR="009A6A40" w:rsidRPr="00196027">
        <w:rPr>
          <w:rFonts w:ascii="標楷體" w:eastAsia="標楷體" w:hAnsi="標楷體"/>
          <w:color w:val="000000"/>
          <w:szCs w:val="24"/>
        </w:rPr>
        <w:t>領域工作小組規劃課程，請配合相關調查填報作業。</w:t>
      </w:r>
    </w:p>
    <w:p w14:paraId="616ACC41" w14:textId="77777777" w:rsidR="00D85795" w:rsidRPr="00196027" w:rsidRDefault="009A6A40" w:rsidP="00D85795">
      <w:pPr>
        <w:adjustRightInd w:val="0"/>
        <w:snapToGrid w:val="0"/>
        <w:spacing w:beforeLines="100" w:before="360"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九</w:t>
      </w:r>
      <w:r w:rsidR="00D85795" w:rsidRPr="00196027">
        <w:rPr>
          <w:rFonts w:ascii="標楷體" w:eastAsia="標楷體" w:hAnsi="標楷體" w:cs="Times New Roman" w:hint="eastAsia"/>
          <w:color w:val="000000"/>
          <w:szCs w:val="24"/>
        </w:rPr>
        <w:t>、承辦學校配合事項：</w:t>
      </w:r>
    </w:p>
    <w:p w14:paraId="592AB1A7"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9A6A40" w:rsidRPr="00196027">
        <w:rPr>
          <w:rFonts w:ascii="標楷體" w:eastAsia="標楷體" w:hAnsi="標楷體"/>
          <w:color w:val="000000"/>
          <w:szCs w:val="24"/>
        </w:rPr>
        <w:t>於輔導區夥伴學校內，依課程場地需求，由教育局協助媒合承辦學校</w:t>
      </w:r>
    </w:p>
    <w:p w14:paraId="55EE3DEA"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9A6A40" w:rsidRPr="00196027">
        <w:rPr>
          <w:rFonts w:ascii="標楷體" w:eastAsia="標楷體" w:hAnsi="標楷體" w:hint="eastAsia"/>
          <w:color w:val="000000"/>
          <w:szCs w:val="24"/>
        </w:rPr>
        <w:t>承辦學校請依夥伴學校共學時程於每學期第一</w:t>
      </w:r>
      <w:proofErr w:type="gramStart"/>
      <w:r w:rsidR="009A6A40" w:rsidRPr="00196027">
        <w:rPr>
          <w:rFonts w:ascii="標楷體" w:eastAsia="標楷體" w:hAnsi="標楷體" w:hint="eastAsia"/>
          <w:color w:val="000000"/>
          <w:szCs w:val="24"/>
        </w:rPr>
        <w:t>週</w:t>
      </w:r>
      <w:proofErr w:type="gramEnd"/>
      <w:r w:rsidR="009A6A40" w:rsidRPr="00196027">
        <w:rPr>
          <w:rFonts w:ascii="標楷體" w:eastAsia="標楷體" w:hAnsi="標楷體" w:hint="eastAsia"/>
          <w:color w:val="000000"/>
          <w:szCs w:val="24"/>
        </w:rPr>
        <w:t>開設學習護照，提供教育局進行統一公告。</w:t>
      </w:r>
    </w:p>
    <w:p w14:paraId="2FCA2994" w14:textId="77777777" w:rsidR="00D85795" w:rsidRPr="00196027" w:rsidRDefault="00D85795" w:rsidP="00D85795">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9A6A40" w:rsidRPr="00196027">
        <w:rPr>
          <w:rFonts w:ascii="標楷體" w:eastAsia="標楷體" w:hAnsi="標楷體" w:cs="Times New Roman" w:hint="eastAsia"/>
          <w:color w:val="000000"/>
          <w:szCs w:val="24"/>
        </w:rPr>
        <w:t>研習名稱統一為：精進計畫</w:t>
      </w:r>
      <w:proofErr w:type="gramStart"/>
      <w:r w:rsidR="009A6A40" w:rsidRPr="00196027">
        <w:rPr>
          <w:rFonts w:ascii="標楷體" w:eastAsia="標楷體" w:hAnsi="標楷體" w:cs="Times New Roman" w:hint="eastAsia"/>
          <w:color w:val="000000"/>
          <w:szCs w:val="24"/>
        </w:rPr>
        <w:t>—</w:t>
      </w:r>
      <w:proofErr w:type="gramEnd"/>
      <w:r w:rsidR="009A6A40" w:rsidRPr="00196027">
        <w:rPr>
          <w:rFonts w:ascii="標楷體" w:eastAsia="標楷體" w:hAnsi="標楷體" w:cs="Times New Roman" w:hint="eastAsia"/>
          <w:color w:val="000000"/>
          <w:szCs w:val="24"/>
        </w:rPr>
        <w:t>國教輔導團分區到校諮詢服務研習(○○領域○○國小場第○次) 。</w:t>
      </w:r>
    </w:p>
    <w:p w14:paraId="79A9D7FF" w14:textId="77777777" w:rsidR="00D85795" w:rsidRPr="00196027" w:rsidRDefault="00D85795"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（四）</w:t>
      </w:r>
      <w:r w:rsidR="009A6A40" w:rsidRPr="00196027">
        <w:rPr>
          <w:rFonts w:ascii="標楷體" w:eastAsia="標楷體" w:hAnsi="標楷體" w:cs="Times New Roman" w:hint="eastAsia"/>
          <w:color w:val="000000"/>
          <w:szCs w:val="24"/>
        </w:rPr>
        <w:t>協助簽到、簽退工作，簽到及簽</w:t>
      </w:r>
      <w:proofErr w:type="gramStart"/>
      <w:r w:rsidR="009A6A40" w:rsidRPr="00196027">
        <w:rPr>
          <w:rFonts w:ascii="標楷體" w:eastAsia="標楷體" w:hAnsi="標楷體" w:cs="Times New Roman" w:hint="eastAsia"/>
          <w:color w:val="000000"/>
          <w:szCs w:val="24"/>
        </w:rPr>
        <w:t>退表請</w:t>
      </w:r>
      <w:proofErr w:type="gramEnd"/>
      <w:r w:rsidR="009A6A40" w:rsidRPr="00196027">
        <w:rPr>
          <w:rFonts w:ascii="標楷體" w:eastAsia="標楷體" w:hAnsi="標楷體" w:cs="Times New Roman" w:hint="eastAsia"/>
          <w:color w:val="000000"/>
          <w:szCs w:val="24"/>
        </w:rPr>
        <w:t>分開在不同頁面並落實簽核，課程結束方可簽退，並請將簽到、簽</w:t>
      </w:r>
      <w:proofErr w:type="gramStart"/>
      <w:r w:rsidR="009A6A40" w:rsidRPr="00196027">
        <w:rPr>
          <w:rFonts w:ascii="標楷體" w:eastAsia="標楷體" w:hAnsi="標楷體" w:cs="Times New Roman" w:hint="eastAsia"/>
          <w:color w:val="000000"/>
          <w:szCs w:val="24"/>
        </w:rPr>
        <w:t>退影本</w:t>
      </w:r>
      <w:proofErr w:type="gramEnd"/>
      <w:r w:rsidR="009A6A40" w:rsidRPr="00196027">
        <w:rPr>
          <w:rFonts w:ascii="標楷體" w:eastAsia="標楷體" w:hAnsi="標楷體" w:cs="Times New Roman" w:hint="eastAsia"/>
          <w:color w:val="000000"/>
          <w:szCs w:val="24"/>
        </w:rPr>
        <w:t>乙份交由本領域工作小組負責人帶回。</w:t>
      </w:r>
    </w:p>
    <w:p w14:paraId="03D04B8D" w14:textId="77777777" w:rsidR="00D85795" w:rsidRPr="00196027" w:rsidRDefault="00D85795"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（五）</w:t>
      </w:r>
      <w:r w:rsidR="009A6A40" w:rsidRPr="00196027">
        <w:rPr>
          <w:rFonts w:ascii="標楷體" w:eastAsia="標楷體" w:hAnsi="標楷體" w:cs="Times New Roman" w:hint="eastAsia"/>
          <w:color w:val="000000"/>
          <w:szCs w:val="24"/>
        </w:rPr>
        <w:t>協助提供場地（含視聽教室及可分組討論之會議室或教室）、支援單槍、投影機等設備，以利活動進行。</w:t>
      </w:r>
    </w:p>
    <w:p w14:paraId="68EF01B7" w14:textId="77777777" w:rsidR="009A6A40" w:rsidRPr="00196027" w:rsidRDefault="009A6A40"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（六）協助提供資料影印，由本計畫補助經費支應。</w:t>
      </w:r>
    </w:p>
    <w:p w14:paraId="3421AABD" w14:textId="77777777" w:rsidR="009A6A40" w:rsidRPr="00196027" w:rsidRDefault="009A6A40" w:rsidP="00D85795">
      <w:pPr>
        <w:adjustRightInd w:val="0"/>
        <w:snapToGrid w:val="0"/>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（七）於各場次辦理完竣後應落實審查並核發教師研習時數。</w:t>
      </w:r>
    </w:p>
    <w:p w14:paraId="0A9FE5A9" w14:textId="77777777" w:rsidR="002670F1" w:rsidRPr="00196027" w:rsidRDefault="002670F1" w:rsidP="002670F1">
      <w:pPr>
        <w:adjustRightInd w:val="0"/>
        <w:snapToGrid w:val="0"/>
        <w:spacing w:beforeLines="100" w:before="360" w:afterLines="25" w:after="90"/>
        <w:ind w:left="720" w:hangingChars="300" w:hanging="720"/>
        <w:rPr>
          <w:rFonts w:ascii="標楷體" w:eastAsia="標楷體" w:hAnsi="標楷體" w:cs="Times New Roman"/>
          <w:szCs w:val="24"/>
        </w:rPr>
      </w:pPr>
      <w:r w:rsidRPr="00196027">
        <w:rPr>
          <w:rFonts w:ascii="標楷體" w:eastAsia="標楷體" w:hAnsi="標楷體" w:cs="Times New Roman" w:hint="eastAsia"/>
          <w:szCs w:val="24"/>
        </w:rPr>
        <w:lastRenderedPageBreak/>
        <w:t>九、經費來源與概算：</w:t>
      </w:r>
    </w:p>
    <w:p w14:paraId="333A456F" w14:textId="77777777" w:rsidR="002670F1" w:rsidRPr="00196027" w:rsidRDefault="002670F1" w:rsidP="002670F1">
      <w:pPr>
        <w:adjustRightInd w:val="0"/>
        <w:snapToGrid w:val="0"/>
        <w:spacing w:afterLines="25" w:after="90"/>
        <w:ind w:left="1920" w:hangingChars="800" w:hanging="1920"/>
        <w:rPr>
          <w:rFonts w:ascii="標楷體" w:eastAsia="標楷體" w:hAnsi="標楷體" w:cs="Times New Roman"/>
          <w:color w:val="000000"/>
          <w:szCs w:val="24"/>
        </w:rPr>
      </w:pPr>
      <w:r w:rsidRPr="00196027">
        <w:rPr>
          <w:rFonts w:ascii="標楷體" w:eastAsia="標楷體" w:hAnsi="標楷體" w:cs="Times New Roman"/>
          <w:color w:val="000000"/>
          <w:szCs w:val="24"/>
        </w:rPr>
        <w:t>（一）經費來源：教育部補助直轄市、縣(市)政府精進國民中學及國民小學教師教學專業與課程品質作業要點。</w:t>
      </w:r>
    </w:p>
    <w:p w14:paraId="5D868046" w14:textId="77777777" w:rsidR="002670F1" w:rsidRPr="00196027" w:rsidRDefault="002670F1" w:rsidP="002670F1">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Pr="00196027">
        <w:rPr>
          <w:rFonts w:ascii="標楷體" w:eastAsia="標楷體" w:hAnsi="標楷體" w:cs="Times New Roman"/>
          <w:color w:val="000000"/>
          <w:szCs w:val="24"/>
          <w:lang w:eastAsia="zh-HK"/>
        </w:rPr>
        <w:t>經費概算</w:t>
      </w:r>
      <w:r w:rsidRPr="00196027">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2670F1" w:rsidRPr="00196027" w14:paraId="11F4969D" w14:textId="77777777" w:rsidTr="002670F1">
        <w:trPr>
          <w:jc w:val="center"/>
        </w:trPr>
        <w:tc>
          <w:tcPr>
            <w:tcW w:w="420" w:type="dxa"/>
            <w:vAlign w:val="center"/>
          </w:tcPr>
          <w:p w14:paraId="0BF3EC2D" w14:textId="77777777" w:rsidR="002670F1" w:rsidRPr="00196027" w:rsidRDefault="002670F1" w:rsidP="002670F1">
            <w:pPr>
              <w:tabs>
                <w:tab w:val="left" w:pos="584"/>
                <w:tab w:val="center" w:pos="884"/>
              </w:tabs>
              <w:spacing w:afterLines="25" w:after="90"/>
              <w:jc w:val="center"/>
              <w:rPr>
                <w:rFonts w:ascii="標楷體" w:eastAsia="標楷體" w:hAnsi="標楷體" w:cs="Times New Roman"/>
                <w:szCs w:val="24"/>
              </w:rPr>
            </w:pPr>
          </w:p>
        </w:tc>
        <w:tc>
          <w:tcPr>
            <w:tcW w:w="2541" w:type="dxa"/>
            <w:vAlign w:val="center"/>
          </w:tcPr>
          <w:p w14:paraId="27B83FA8" w14:textId="77777777" w:rsidR="002670F1" w:rsidRPr="00196027" w:rsidRDefault="002670F1" w:rsidP="002670F1">
            <w:pPr>
              <w:tabs>
                <w:tab w:val="left" w:pos="584"/>
                <w:tab w:val="center" w:pos="884"/>
              </w:tabs>
              <w:spacing w:afterLines="25" w:after="90"/>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626EEA8B"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5428C085"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3A6E88FB"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3D89D6C8"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6C018913"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2670F1" w:rsidRPr="00196027" w14:paraId="156C15A9" w14:textId="77777777" w:rsidTr="002670F1">
        <w:trPr>
          <w:trHeight w:val="174"/>
          <w:jc w:val="center"/>
        </w:trPr>
        <w:tc>
          <w:tcPr>
            <w:tcW w:w="420" w:type="dxa"/>
            <w:vAlign w:val="center"/>
          </w:tcPr>
          <w:p w14:paraId="6F42D07C"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1</w:t>
            </w:r>
          </w:p>
        </w:tc>
        <w:tc>
          <w:tcPr>
            <w:tcW w:w="2541" w:type="dxa"/>
            <w:vAlign w:val="center"/>
          </w:tcPr>
          <w:p w14:paraId="714521E0" w14:textId="77777777" w:rsidR="002670F1" w:rsidRPr="00196027" w:rsidRDefault="002670F1" w:rsidP="002670F1">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印刷費</w:t>
            </w:r>
          </w:p>
        </w:tc>
        <w:tc>
          <w:tcPr>
            <w:tcW w:w="991" w:type="dxa"/>
            <w:vAlign w:val="center"/>
          </w:tcPr>
          <w:p w14:paraId="04317FE5"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30</w:t>
            </w:r>
          </w:p>
        </w:tc>
        <w:tc>
          <w:tcPr>
            <w:tcW w:w="721" w:type="dxa"/>
            <w:vAlign w:val="center"/>
          </w:tcPr>
          <w:p w14:paraId="7A042EDB"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400</w:t>
            </w:r>
          </w:p>
        </w:tc>
        <w:tc>
          <w:tcPr>
            <w:tcW w:w="709" w:type="dxa"/>
            <w:vAlign w:val="center"/>
          </w:tcPr>
          <w:p w14:paraId="0D869062"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人</w:t>
            </w:r>
          </w:p>
        </w:tc>
        <w:tc>
          <w:tcPr>
            <w:tcW w:w="1144" w:type="dxa"/>
            <w:vAlign w:val="center"/>
          </w:tcPr>
          <w:p w14:paraId="7E5DA6C9"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color w:val="000000"/>
                <w:szCs w:val="24"/>
              </w:rPr>
              <w:t>12</w:t>
            </w:r>
            <w:r w:rsidRPr="00196027">
              <w:rPr>
                <w:rFonts w:ascii="標楷體" w:eastAsia="標楷體" w:hAnsi="標楷體" w:cs="Times New Roman"/>
                <w:color w:val="000000"/>
                <w:szCs w:val="24"/>
              </w:rPr>
              <w:t>,000</w:t>
            </w:r>
          </w:p>
        </w:tc>
        <w:tc>
          <w:tcPr>
            <w:tcW w:w="2689" w:type="dxa"/>
            <w:vAlign w:val="center"/>
          </w:tcPr>
          <w:p w14:paraId="69D46D25" w14:textId="77777777" w:rsidR="002670F1" w:rsidRPr="00196027" w:rsidRDefault="002670F1" w:rsidP="002670F1">
            <w:pPr>
              <w:spacing w:afterLines="25" w:after="90"/>
              <w:jc w:val="both"/>
              <w:rPr>
                <w:rFonts w:ascii="標楷體" w:eastAsia="標楷體" w:hAnsi="標楷體" w:cs="Times New Roman"/>
                <w:szCs w:val="24"/>
              </w:rPr>
            </w:pPr>
          </w:p>
        </w:tc>
      </w:tr>
      <w:tr w:rsidR="002670F1" w:rsidRPr="00196027" w14:paraId="1E28C38A" w14:textId="77777777" w:rsidTr="002670F1">
        <w:trPr>
          <w:trHeight w:val="58"/>
          <w:jc w:val="center"/>
        </w:trPr>
        <w:tc>
          <w:tcPr>
            <w:tcW w:w="420" w:type="dxa"/>
            <w:vAlign w:val="center"/>
          </w:tcPr>
          <w:p w14:paraId="6E87B97A" w14:textId="77777777" w:rsidR="002670F1" w:rsidRPr="00196027" w:rsidRDefault="002670F1" w:rsidP="002670F1">
            <w:pPr>
              <w:spacing w:afterLines="25" w:after="90"/>
              <w:jc w:val="center"/>
              <w:rPr>
                <w:rFonts w:ascii="標楷體" w:eastAsia="標楷體" w:hAnsi="標楷體" w:cs="Times New Roman"/>
                <w:szCs w:val="24"/>
              </w:rPr>
            </w:pPr>
            <w:r w:rsidRPr="00196027">
              <w:rPr>
                <w:rFonts w:ascii="標楷體" w:eastAsia="標楷體" w:hAnsi="標楷體" w:cs="Times New Roman"/>
                <w:szCs w:val="24"/>
              </w:rPr>
              <w:t>2</w:t>
            </w:r>
          </w:p>
        </w:tc>
        <w:tc>
          <w:tcPr>
            <w:tcW w:w="2541" w:type="dxa"/>
            <w:vAlign w:val="center"/>
          </w:tcPr>
          <w:p w14:paraId="67E3694A" w14:textId="77777777" w:rsidR="002670F1" w:rsidRPr="00196027" w:rsidRDefault="002670F1" w:rsidP="002670F1">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雜支</w:t>
            </w:r>
          </w:p>
        </w:tc>
        <w:tc>
          <w:tcPr>
            <w:tcW w:w="991" w:type="dxa"/>
            <w:vAlign w:val="center"/>
          </w:tcPr>
          <w:p w14:paraId="1A4B3259"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700</w:t>
            </w:r>
          </w:p>
        </w:tc>
        <w:tc>
          <w:tcPr>
            <w:tcW w:w="721" w:type="dxa"/>
            <w:vAlign w:val="center"/>
          </w:tcPr>
          <w:p w14:paraId="51D73A7A"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1</w:t>
            </w:r>
          </w:p>
        </w:tc>
        <w:tc>
          <w:tcPr>
            <w:tcW w:w="709" w:type="dxa"/>
            <w:vAlign w:val="center"/>
          </w:tcPr>
          <w:p w14:paraId="48EB325C" w14:textId="77777777" w:rsidR="002670F1" w:rsidRPr="00196027" w:rsidRDefault="002670F1" w:rsidP="002670F1">
            <w:pPr>
              <w:spacing w:afterLines="25" w:after="90"/>
              <w:jc w:val="right"/>
              <w:rPr>
                <w:rFonts w:ascii="標楷體" w:eastAsia="標楷體" w:hAnsi="標楷體" w:cs="Times New Roman"/>
                <w:szCs w:val="24"/>
              </w:rPr>
            </w:pPr>
            <w:r w:rsidRPr="00196027">
              <w:rPr>
                <w:rFonts w:ascii="標楷體" w:eastAsia="標楷體" w:hAnsi="標楷體" w:cs="Times New Roman" w:hint="eastAsia"/>
                <w:szCs w:val="24"/>
              </w:rPr>
              <w:t>式</w:t>
            </w:r>
          </w:p>
        </w:tc>
        <w:tc>
          <w:tcPr>
            <w:tcW w:w="1144" w:type="dxa"/>
            <w:vAlign w:val="center"/>
          </w:tcPr>
          <w:p w14:paraId="01F7DDAD" w14:textId="77777777" w:rsidR="002670F1" w:rsidRPr="00196027" w:rsidRDefault="002670F1" w:rsidP="002670F1">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700</w:t>
            </w:r>
          </w:p>
        </w:tc>
        <w:tc>
          <w:tcPr>
            <w:tcW w:w="2689" w:type="dxa"/>
            <w:vAlign w:val="center"/>
          </w:tcPr>
          <w:p w14:paraId="1CFFD8B1" w14:textId="77777777" w:rsidR="002670F1" w:rsidRPr="00196027" w:rsidRDefault="002670F1" w:rsidP="002670F1">
            <w:pPr>
              <w:spacing w:afterLines="25" w:after="90" w:line="240" w:lineRule="exact"/>
              <w:jc w:val="both"/>
              <w:rPr>
                <w:rFonts w:ascii="標楷體" w:eastAsia="標楷體" w:hAnsi="標楷體" w:cs="Times New Roman"/>
                <w:szCs w:val="24"/>
              </w:rPr>
            </w:pPr>
            <w:r w:rsidRPr="00196027">
              <w:rPr>
                <w:rFonts w:ascii="標楷體" w:eastAsia="標楷體" w:hAnsi="標楷體" w:cs="Times New Roman"/>
                <w:kern w:val="0"/>
                <w:sz w:val="16"/>
                <w:szCs w:val="16"/>
              </w:rPr>
              <w:t>凡前項費用未列之辦公事務費用屬之。如文具用品、紙張、資訊耗材、資料夾、郵資等屬之。</w:t>
            </w:r>
          </w:p>
        </w:tc>
      </w:tr>
      <w:tr w:rsidR="002670F1" w:rsidRPr="00196027" w14:paraId="112B774E" w14:textId="77777777" w:rsidTr="002670F1">
        <w:trPr>
          <w:jc w:val="center"/>
        </w:trPr>
        <w:tc>
          <w:tcPr>
            <w:tcW w:w="420" w:type="dxa"/>
            <w:vAlign w:val="center"/>
          </w:tcPr>
          <w:p w14:paraId="1CE24952" w14:textId="77777777" w:rsidR="002670F1" w:rsidRPr="00196027" w:rsidRDefault="002670F1" w:rsidP="002670F1">
            <w:pPr>
              <w:spacing w:afterLines="25" w:after="90"/>
              <w:jc w:val="center"/>
              <w:rPr>
                <w:rFonts w:ascii="標楷體" w:eastAsia="標楷體" w:hAnsi="標楷體" w:cs="Times New Roman"/>
                <w:szCs w:val="24"/>
              </w:rPr>
            </w:pPr>
          </w:p>
        </w:tc>
        <w:tc>
          <w:tcPr>
            <w:tcW w:w="2541" w:type="dxa"/>
            <w:vAlign w:val="center"/>
          </w:tcPr>
          <w:p w14:paraId="30238D81" w14:textId="77777777" w:rsidR="002670F1" w:rsidRPr="00196027" w:rsidRDefault="002670F1" w:rsidP="002670F1">
            <w:pPr>
              <w:spacing w:afterLines="25" w:after="90"/>
              <w:jc w:val="both"/>
              <w:rPr>
                <w:rFonts w:ascii="標楷體" w:eastAsia="標楷體" w:hAnsi="標楷體" w:cs="Times New Roman"/>
                <w:szCs w:val="24"/>
              </w:rPr>
            </w:pPr>
            <w:r w:rsidRPr="00196027">
              <w:rPr>
                <w:rFonts w:ascii="標楷體" w:eastAsia="標楷體" w:hAnsi="標楷體" w:cs="Times New Roman"/>
                <w:szCs w:val="24"/>
              </w:rPr>
              <w:t>合計</w:t>
            </w:r>
          </w:p>
        </w:tc>
        <w:tc>
          <w:tcPr>
            <w:tcW w:w="991" w:type="dxa"/>
            <w:vAlign w:val="center"/>
          </w:tcPr>
          <w:p w14:paraId="5EF868F9" w14:textId="77777777" w:rsidR="002670F1" w:rsidRPr="00196027" w:rsidRDefault="002670F1" w:rsidP="002670F1">
            <w:pPr>
              <w:spacing w:afterLines="25" w:after="90"/>
              <w:jc w:val="right"/>
              <w:rPr>
                <w:rFonts w:ascii="標楷體" w:eastAsia="標楷體" w:hAnsi="標楷體" w:cs="Times New Roman"/>
                <w:color w:val="000000"/>
                <w:szCs w:val="24"/>
              </w:rPr>
            </w:pPr>
          </w:p>
        </w:tc>
        <w:tc>
          <w:tcPr>
            <w:tcW w:w="721" w:type="dxa"/>
            <w:vAlign w:val="center"/>
          </w:tcPr>
          <w:p w14:paraId="7AE013DC" w14:textId="77777777" w:rsidR="002670F1" w:rsidRPr="00196027" w:rsidRDefault="002670F1" w:rsidP="002670F1">
            <w:pPr>
              <w:spacing w:afterLines="25" w:after="90"/>
              <w:jc w:val="right"/>
              <w:rPr>
                <w:rFonts w:ascii="標楷體" w:eastAsia="標楷體" w:hAnsi="標楷體" w:cs="Times New Roman"/>
                <w:szCs w:val="24"/>
              </w:rPr>
            </w:pPr>
          </w:p>
        </w:tc>
        <w:tc>
          <w:tcPr>
            <w:tcW w:w="709" w:type="dxa"/>
            <w:vAlign w:val="center"/>
          </w:tcPr>
          <w:p w14:paraId="0166E559" w14:textId="77777777" w:rsidR="002670F1" w:rsidRPr="00196027" w:rsidRDefault="002670F1" w:rsidP="002670F1">
            <w:pPr>
              <w:spacing w:afterLines="25" w:after="90"/>
              <w:jc w:val="center"/>
              <w:rPr>
                <w:rFonts w:ascii="標楷體" w:eastAsia="標楷體" w:hAnsi="標楷體" w:cs="Times New Roman"/>
                <w:szCs w:val="24"/>
              </w:rPr>
            </w:pPr>
          </w:p>
        </w:tc>
        <w:tc>
          <w:tcPr>
            <w:tcW w:w="1144" w:type="dxa"/>
            <w:vAlign w:val="center"/>
          </w:tcPr>
          <w:p w14:paraId="637935B6" w14:textId="77777777" w:rsidR="002670F1" w:rsidRPr="00196027" w:rsidRDefault="002670F1" w:rsidP="002670F1">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12</w:t>
            </w:r>
            <w:r w:rsidRPr="00196027">
              <w:rPr>
                <w:rFonts w:ascii="標楷體" w:eastAsia="標楷體" w:hAnsi="標楷體" w:cs="Times New Roman"/>
                <w:color w:val="000000"/>
                <w:szCs w:val="24"/>
              </w:rPr>
              <w:t>,</w:t>
            </w:r>
            <w:r w:rsidRPr="00196027">
              <w:rPr>
                <w:rFonts w:ascii="標楷體" w:eastAsia="標楷體" w:hAnsi="標楷體" w:cs="Times New Roman" w:hint="eastAsia"/>
                <w:color w:val="000000"/>
                <w:szCs w:val="24"/>
              </w:rPr>
              <w:t>7</w:t>
            </w:r>
            <w:r w:rsidRPr="00196027">
              <w:rPr>
                <w:rFonts w:ascii="標楷體" w:eastAsia="標楷體" w:hAnsi="標楷體" w:cs="Times New Roman"/>
                <w:color w:val="000000"/>
                <w:szCs w:val="24"/>
              </w:rPr>
              <w:t>00</w:t>
            </w:r>
          </w:p>
        </w:tc>
        <w:tc>
          <w:tcPr>
            <w:tcW w:w="2689" w:type="dxa"/>
            <w:vAlign w:val="center"/>
          </w:tcPr>
          <w:p w14:paraId="3C0E71AB" w14:textId="77777777" w:rsidR="002670F1" w:rsidRPr="00196027" w:rsidRDefault="002670F1" w:rsidP="002670F1">
            <w:pPr>
              <w:spacing w:afterLines="25" w:after="90"/>
              <w:jc w:val="both"/>
              <w:rPr>
                <w:rFonts w:ascii="標楷體" w:eastAsia="標楷體" w:hAnsi="標楷體" w:cs="Times New Roman"/>
                <w:szCs w:val="24"/>
              </w:rPr>
            </w:pPr>
          </w:p>
        </w:tc>
      </w:tr>
    </w:tbl>
    <w:p w14:paraId="4B8C9811" w14:textId="77777777" w:rsidR="002670F1" w:rsidRPr="00196027" w:rsidRDefault="002670F1" w:rsidP="002670F1">
      <w:pPr>
        <w:adjustRightInd w:val="0"/>
        <w:snapToGrid w:val="0"/>
        <w:spacing w:beforeLines="100" w:before="360" w:afterLines="25" w:after="90"/>
        <w:rPr>
          <w:rFonts w:ascii="標楷體" w:eastAsia="標楷體" w:hAnsi="標楷體" w:cs="Times New Roman"/>
          <w:szCs w:val="24"/>
        </w:rPr>
      </w:pPr>
      <w:r w:rsidRPr="00196027">
        <w:rPr>
          <w:rFonts w:ascii="標楷體" w:eastAsia="標楷體" w:hAnsi="標楷體" w:cs="Times New Roman"/>
          <w:szCs w:val="24"/>
        </w:rPr>
        <w:t>十、</w:t>
      </w:r>
      <w:r w:rsidRPr="00196027">
        <w:rPr>
          <w:rFonts w:ascii="標楷體" w:eastAsia="標楷體" w:hAnsi="標楷體" w:cs="Times New Roman" w:hint="eastAsia"/>
          <w:szCs w:val="24"/>
        </w:rPr>
        <w:t>成效評估之實施</w:t>
      </w:r>
      <w:r w:rsidRPr="00196027">
        <w:rPr>
          <w:rFonts w:ascii="標楷體" w:eastAsia="標楷體" w:hAnsi="標楷體" w:cs="Times New Roman"/>
          <w:szCs w:val="24"/>
        </w:rPr>
        <w:t>：</w:t>
      </w:r>
      <w:r w:rsidRPr="00196027">
        <w:rPr>
          <w:rFonts w:ascii="標楷體" w:eastAsia="標楷體" w:hAnsi="標楷體" w:cs="Times New Roman"/>
          <w:szCs w:val="24"/>
        </w:rPr>
        <w:tab/>
      </w:r>
    </w:p>
    <w:p w14:paraId="6BB2AEDF" w14:textId="77777777" w:rsidR="00E9154C" w:rsidRDefault="00E9154C" w:rsidP="00E9154C">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（一）於課程實施結束時，</w:t>
      </w:r>
      <w:r w:rsidRPr="00196027">
        <w:rPr>
          <w:rFonts w:ascii="標楷體" w:eastAsia="標楷體" w:hAnsi="標楷體" w:cs="Times New Roman"/>
          <w:color w:val="000000"/>
          <w:szCs w:val="24"/>
        </w:rPr>
        <w:t>提供滿意度調查表</w:t>
      </w:r>
      <w:r w:rsidRPr="00196027">
        <w:rPr>
          <w:rFonts w:ascii="標楷體" w:eastAsia="標楷體" w:hAnsi="標楷體" w:cs="Times New Roman" w:hint="eastAsia"/>
          <w:color w:val="000000"/>
          <w:szCs w:val="24"/>
        </w:rPr>
        <w:t>網路google表單</w:t>
      </w:r>
    </w:p>
    <w:p w14:paraId="40EB9407"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1、量化評估：</w:t>
      </w:r>
    </w:p>
    <w:p w14:paraId="289AA37E"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w:t>
      </w:r>
      <w:r w:rsidRPr="00D85B0B">
        <w:rPr>
          <w:rFonts w:ascii="標楷體" w:eastAsia="標楷體" w:hAnsi="標楷體" w:cs="Times New Roman"/>
          <w:color w:val="000000"/>
          <w:szCs w:val="24"/>
        </w:rPr>
        <w:t>教師參與度是否達80%以上：參與人數(a)與預估參與人數</w:t>
      </w:r>
      <w:r>
        <w:rPr>
          <w:rFonts w:ascii="標楷體" w:eastAsia="標楷體" w:hAnsi="標楷體" w:cs="Times New Roman"/>
          <w:color w:val="000000"/>
          <w:szCs w:val="24"/>
        </w:rPr>
        <w:t>(</w:t>
      </w:r>
      <w:r w:rsidR="005572E8">
        <w:rPr>
          <w:rFonts w:ascii="標楷體" w:eastAsia="標楷體" w:hAnsi="標楷體" w:cs="Times New Roman" w:hint="eastAsia"/>
          <w:color w:val="000000"/>
          <w:szCs w:val="24"/>
        </w:rPr>
        <w:t>5</w:t>
      </w:r>
      <w:r w:rsidRPr="00D85B0B">
        <w:rPr>
          <w:rFonts w:ascii="標楷體" w:eastAsia="標楷體" w:hAnsi="標楷體" w:cs="Times New Roman"/>
          <w:color w:val="000000"/>
          <w:szCs w:val="24"/>
        </w:rPr>
        <w:t>0)比例</w:t>
      </w:r>
      <w:r>
        <w:rPr>
          <w:rFonts w:ascii="標楷體" w:eastAsia="標楷體" w:hAnsi="標楷體" w:cs="Times New Roman"/>
          <w:color w:val="000000"/>
          <w:szCs w:val="24"/>
        </w:rPr>
        <w:t>(a/</w:t>
      </w:r>
      <w:r w:rsidR="005572E8">
        <w:rPr>
          <w:rFonts w:ascii="標楷體" w:eastAsia="標楷體" w:hAnsi="標楷體" w:cs="Times New Roman" w:hint="eastAsia"/>
          <w:color w:val="000000"/>
          <w:szCs w:val="24"/>
        </w:rPr>
        <w:t>5</w:t>
      </w:r>
      <w:r w:rsidRPr="00D85B0B">
        <w:rPr>
          <w:rFonts w:ascii="標楷體" w:eastAsia="標楷體" w:hAnsi="標楷體" w:cs="Times New Roman"/>
          <w:color w:val="000000"/>
          <w:szCs w:val="24"/>
        </w:rPr>
        <w:t>0)。</w:t>
      </w:r>
    </w:p>
    <w:p w14:paraId="4F7ECF2C"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研習滿意度是否80%以上參與者達滿意(</w:t>
      </w:r>
      <w:r>
        <w:rPr>
          <w:rFonts w:ascii="標楷體" w:eastAsia="標楷體" w:hAnsi="標楷體" w:cs="Times New Roman" w:hint="eastAsia"/>
          <w:color w:val="000000"/>
          <w:szCs w:val="24"/>
        </w:rPr>
        <w:t>或</w:t>
      </w:r>
      <w:r w:rsidRPr="00D85B0B">
        <w:rPr>
          <w:rFonts w:ascii="標楷體" w:eastAsia="標楷體" w:hAnsi="標楷體" w:cs="Times New Roman"/>
          <w:color w:val="000000"/>
          <w:szCs w:val="24"/>
        </w:rPr>
        <w:t>非常</w:t>
      </w:r>
      <w:proofErr w:type="gramStart"/>
      <w:r w:rsidRPr="00D85B0B">
        <w:rPr>
          <w:rFonts w:ascii="標楷體" w:eastAsia="標楷體" w:hAnsi="標楷體" w:cs="Times New Roman"/>
          <w:color w:val="000000"/>
          <w:szCs w:val="24"/>
        </w:rPr>
        <w:t>滿意)</w:t>
      </w:r>
      <w:proofErr w:type="gramEnd"/>
      <w:r w:rsidRPr="00D85B0B">
        <w:rPr>
          <w:rFonts w:ascii="標楷體" w:eastAsia="標楷體" w:hAnsi="標楷體" w:cs="Times New Roman"/>
          <w:color w:val="000000"/>
          <w:szCs w:val="24"/>
        </w:rPr>
        <w:t>。</w:t>
      </w:r>
    </w:p>
    <w:p w14:paraId="4EDE9FE1"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質性評估：</w:t>
      </w:r>
    </w:p>
    <w:p w14:paraId="4DA84CDC"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w:t>
      </w:r>
      <w:r w:rsidRPr="00D85B0B">
        <w:rPr>
          <w:rFonts w:ascii="標楷體" w:eastAsia="標楷體" w:hAnsi="標楷體" w:cs="Times New Roman"/>
          <w:color w:val="000000"/>
          <w:szCs w:val="24"/>
        </w:rPr>
        <w:t>參與者研習後對教學的啟發(例如：會如何運用在教學上)。</w:t>
      </w:r>
    </w:p>
    <w:p w14:paraId="4C9970C2" w14:textId="77777777" w:rsidR="00E9154C" w:rsidRDefault="00E9154C" w:rsidP="00E9154C">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參與者對本次研習內容以及後續研習主題的建議(了解教師的研習需求)</w:t>
      </w:r>
      <w:r>
        <w:rPr>
          <w:rFonts w:ascii="標楷體" w:eastAsia="標楷體" w:hAnsi="標楷體" w:cs="Times New Roman" w:hint="eastAsia"/>
          <w:color w:val="000000"/>
          <w:szCs w:val="24"/>
        </w:rPr>
        <w:t>。</w:t>
      </w:r>
    </w:p>
    <w:p w14:paraId="35879E57" w14:textId="77777777" w:rsidR="00E9154C" w:rsidRPr="00196027" w:rsidRDefault="00E9154C" w:rsidP="00E9154C">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（二）彙整調查結果</w:t>
      </w:r>
      <w:r w:rsidRPr="00196027">
        <w:rPr>
          <w:rFonts w:ascii="標楷體" w:eastAsia="標楷體" w:hAnsi="標楷體" w:cs="Times New Roman"/>
          <w:color w:val="000000"/>
          <w:szCs w:val="24"/>
        </w:rPr>
        <w:t>，於學期課程結束後一</w:t>
      </w:r>
      <w:proofErr w:type="gramStart"/>
      <w:r w:rsidRPr="00196027">
        <w:rPr>
          <w:rFonts w:ascii="標楷體" w:eastAsia="標楷體" w:hAnsi="標楷體" w:cs="Times New Roman"/>
          <w:color w:val="000000"/>
          <w:szCs w:val="24"/>
        </w:rPr>
        <w:t>週</w:t>
      </w:r>
      <w:proofErr w:type="gramEnd"/>
      <w:r w:rsidRPr="00196027">
        <w:rPr>
          <w:rFonts w:ascii="標楷體" w:eastAsia="標楷體" w:hAnsi="標楷體" w:cs="Times New Roman"/>
          <w:color w:val="000000"/>
          <w:szCs w:val="24"/>
        </w:rPr>
        <w:t>內上傳至本市國民教育輔導團網站。</w:t>
      </w:r>
    </w:p>
    <w:p w14:paraId="2ED23D9B" w14:textId="77777777" w:rsidR="002670F1" w:rsidRPr="00196027" w:rsidRDefault="002670F1"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十</w:t>
      </w:r>
      <w:r w:rsidRPr="00196027">
        <w:rPr>
          <w:rFonts w:ascii="標楷體" w:eastAsia="標楷體" w:hAnsi="標楷體" w:cs="Times New Roman" w:hint="eastAsia"/>
          <w:color w:val="000000"/>
          <w:szCs w:val="24"/>
        </w:rPr>
        <w:t>一</w:t>
      </w:r>
      <w:r w:rsidRPr="00196027">
        <w:rPr>
          <w:rFonts w:ascii="標楷體" w:eastAsia="標楷體" w:hAnsi="標楷體" w:cs="Times New Roman"/>
          <w:color w:val="000000"/>
          <w:szCs w:val="24"/>
        </w:rPr>
        <w:t>、預期成效：</w:t>
      </w:r>
    </w:p>
    <w:p w14:paraId="52924085"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763E8E" w:rsidRPr="00196027">
        <w:rPr>
          <w:rFonts w:ascii="標楷體" w:eastAsia="標楷體" w:hAnsi="標楷體" w:hint="eastAsia"/>
          <w:color w:val="000000"/>
          <w:szCs w:val="24"/>
        </w:rPr>
        <w:t>透過教室觀察的對話以建立統整性之共識，強化輔導團的服務效能。</w:t>
      </w:r>
    </w:p>
    <w:p w14:paraId="4FC206A8"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00763E8E" w:rsidRPr="00196027">
        <w:rPr>
          <w:rFonts w:ascii="標楷體" w:eastAsia="標楷體" w:hAnsi="標楷體" w:hint="eastAsia"/>
          <w:color w:val="000000"/>
          <w:szCs w:val="24"/>
        </w:rPr>
        <w:t>經由教室觀察的能力培養，提升教師專業能力。</w:t>
      </w:r>
    </w:p>
    <w:p w14:paraId="61863ACA" w14:textId="77777777" w:rsidR="002670F1" w:rsidRPr="00196027" w:rsidRDefault="002670F1" w:rsidP="002670F1">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color w:val="000000"/>
          <w:szCs w:val="24"/>
        </w:rPr>
        <w:t>能收集課程教學所遭遇的問題，</w:t>
      </w:r>
      <w:proofErr w:type="gramStart"/>
      <w:r w:rsidRPr="00196027">
        <w:rPr>
          <w:rFonts w:ascii="標楷體" w:eastAsia="標楷體" w:hAnsi="標楷體" w:cs="Times New Roman"/>
          <w:color w:val="000000"/>
          <w:szCs w:val="24"/>
        </w:rPr>
        <w:t>研</w:t>
      </w:r>
      <w:proofErr w:type="gramEnd"/>
      <w:r w:rsidRPr="00196027">
        <w:rPr>
          <w:rFonts w:ascii="標楷體" w:eastAsia="標楷體" w:hAnsi="標楷體" w:cs="Times New Roman"/>
          <w:color w:val="000000"/>
          <w:szCs w:val="24"/>
        </w:rPr>
        <w:t>擬解決的具體策略，化解執行困境。</w:t>
      </w:r>
    </w:p>
    <w:p w14:paraId="758A3677" w14:textId="77777777" w:rsidR="002670F1" w:rsidRPr="00196027" w:rsidRDefault="002670F1" w:rsidP="002670F1">
      <w:pPr>
        <w:spacing w:beforeLines="100" w:before="360"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十二、獎勵：</w:t>
      </w:r>
    </w:p>
    <w:p w14:paraId="52586053"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（一）承辦分區到校服務研習之學校，於各場次辦理完竣後請依照「</w:t>
      </w:r>
      <w:proofErr w:type="gramStart"/>
      <w:r w:rsidRPr="00196027">
        <w:rPr>
          <w:rFonts w:ascii="標楷體" w:eastAsia="標楷體" w:hAnsi="標楷體" w:cs="Times New Roman" w:hint="eastAsia"/>
          <w:color w:val="000000"/>
          <w:szCs w:val="24"/>
        </w:rPr>
        <w:t>臺</w:t>
      </w:r>
      <w:proofErr w:type="gramEnd"/>
      <w:r w:rsidRPr="00196027">
        <w:rPr>
          <w:rFonts w:ascii="標楷體" w:eastAsia="標楷體" w:hAnsi="標楷體" w:cs="Times New Roman" w:hint="eastAsia"/>
          <w:color w:val="000000"/>
          <w:szCs w:val="24"/>
        </w:rPr>
        <w:t>南市立高級中等以下學校教職員獎懲案件作業規定」依權責逕予辦理敘獎事宜。</w:t>
      </w:r>
    </w:p>
    <w:p w14:paraId="23743BFA" w14:textId="77777777" w:rsidR="002670F1" w:rsidRPr="00196027" w:rsidRDefault="002670F1" w:rsidP="002670F1">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（二）公開授課之教師</w:t>
      </w:r>
      <w:proofErr w:type="gramStart"/>
      <w:r w:rsidRPr="00196027">
        <w:rPr>
          <w:rFonts w:ascii="標楷體" w:eastAsia="標楷體" w:hAnsi="標楷體" w:cs="Times New Roman" w:hint="eastAsia"/>
          <w:color w:val="000000"/>
          <w:szCs w:val="24"/>
        </w:rPr>
        <w:t>逕</w:t>
      </w:r>
      <w:proofErr w:type="gramEnd"/>
      <w:r w:rsidRPr="00196027">
        <w:rPr>
          <w:rFonts w:ascii="標楷體" w:eastAsia="標楷體" w:hAnsi="標楷體" w:cs="Times New Roman" w:hint="eastAsia"/>
          <w:color w:val="000000"/>
          <w:szCs w:val="24"/>
        </w:rPr>
        <w:t>於所屬學校提報敘嘉獎兩次。</w:t>
      </w:r>
    </w:p>
    <w:p w14:paraId="3D2DA7E8" w14:textId="77777777" w:rsidR="00C7587D" w:rsidRPr="00196027" w:rsidRDefault="00C7587D">
      <w:pPr>
        <w:widowControl/>
        <w:rPr>
          <w:rFonts w:ascii="標楷體" w:eastAsia="標楷體" w:hAnsi="標楷體" w:cs="Times New Roman"/>
          <w:b/>
          <w:szCs w:val="24"/>
        </w:rPr>
      </w:pPr>
      <w:r w:rsidRPr="00196027">
        <w:rPr>
          <w:rFonts w:ascii="標楷體" w:eastAsia="標楷體" w:hAnsi="標楷體" w:cs="Times New Roman"/>
          <w:b/>
          <w:szCs w:val="24"/>
        </w:rPr>
        <w:br w:type="page"/>
      </w:r>
    </w:p>
    <w:p w14:paraId="1B8F5111"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lastRenderedPageBreak/>
        <w:t>《附件</w:t>
      </w:r>
      <w:r w:rsidR="00FE3C78" w:rsidRPr="00196027">
        <w:rPr>
          <w:rFonts w:ascii="標楷體" w:eastAsia="標楷體" w:hAnsi="標楷體" w:cs="Times New Roman" w:hint="eastAsia"/>
          <w:b/>
          <w:color w:val="000000"/>
          <w:szCs w:val="24"/>
        </w:rPr>
        <w:t>1</w:t>
      </w:r>
      <w:r w:rsidRPr="00196027">
        <w:rPr>
          <w:rFonts w:ascii="標楷體" w:eastAsia="標楷體" w:hAnsi="標楷體" w:cs="Times New Roman"/>
          <w:b/>
          <w:color w:val="000000"/>
          <w:szCs w:val="24"/>
        </w:rPr>
        <w:t>》</w:t>
      </w:r>
      <w:proofErr w:type="gramStart"/>
      <w:r w:rsidRPr="00196027">
        <w:rPr>
          <w:rFonts w:ascii="標楷體" w:eastAsia="標楷體" w:hAnsi="標楷體" w:cs="Times New Roman"/>
          <w:b/>
          <w:color w:val="000000"/>
          <w:szCs w:val="24"/>
        </w:rPr>
        <w:t>臺</w:t>
      </w:r>
      <w:proofErr w:type="gramEnd"/>
      <w:r w:rsidRPr="00196027">
        <w:rPr>
          <w:rFonts w:ascii="標楷體" w:eastAsia="標楷體" w:hAnsi="標楷體" w:cs="Times New Roman"/>
          <w:b/>
          <w:color w:val="000000"/>
          <w:szCs w:val="24"/>
        </w:rPr>
        <w:t>南市國教輔導團分區到校諮詢服務課程與教學現況與需求問卷（國中組）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251"/>
        <w:gridCol w:w="567"/>
        <w:gridCol w:w="756"/>
        <w:gridCol w:w="1323"/>
        <w:gridCol w:w="279"/>
        <w:gridCol w:w="99"/>
        <w:gridCol w:w="945"/>
        <w:gridCol w:w="232"/>
        <w:gridCol w:w="1091"/>
        <w:gridCol w:w="189"/>
        <w:gridCol w:w="1134"/>
        <w:gridCol w:w="1323"/>
      </w:tblGrid>
      <w:tr w:rsidR="00A119AA" w:rsidRPr="00196027" w14:paraId="1499B1A0" w14:textId="77777777" w:rsidTr="00322A67">
        <w:trPr>
          <w:trHeight w:val="708"/>
        </w:trPr>
        <w:tc>
          <w:tcPr>
            <w:tcW w:w="9828" w:type="dxa"/>
            <w:gridSpan w:val="13"/>
            <w:vAlign w:val="center"/>
          </w:tcPr>
          <w:p w14:paraId="6425AE39" w14:textId="77777777" w:rsidR="00A119AA" w:rsidRPr="00196027" w:rsidRDefault="00A119AA" w:rsidP="008E704D">
            <w:pPr>
              <w:spacing w:afterLines="25" w:after="90"/>
              <w:jc w:val="center"/>
              <w:rPr>
                <w:rFonts w:ascii="標楷體" w:eastAsia="標楷體" w:hAnsi="標楷體" w:cs="Times New Roman"/>
                <w:color w:val="000000"/>
                <w:sz w:val="36"/>
                <w:szCs w:val="36"/>
              </w:rPr>
            </w:pPr>
            <w:proofErr w:type="gramStart"/>
            <w:r w:rsidRPr="00196027">
              <w:rPr>
                <w:rFonts w:ascii="標楷體" w:eastAsia="標楷體" w:hAnsi="標楷體" w:cs="Times New Roman"/>
                <w:b/>
                <w:color w:val="000000"/>
                <w:sz w:val="28"/>
                <w:szCs w:val="28"/>
              </w:rPr>
              <w:t>臺</w:t>
            </w:r>
            <w:proofErr w:type="gramEnd"/>
            <w:r w:rsidRPr="00196027">
              <w:rPr>
                <w:rFonts w:ascii="標楷體" w:eastAsia="標楷體" w:hAnsi="標楷體" w:cs="Times New Roman"/>
                <w:b/>
                <w:color w:val="000000"/>
                <w:sz w:val="28"/>
                <w:szCs w:val="28"/>
              </w:rPr>
              <w:t>南市國教輔導團分區到校諮詢服務課程與教學現況與需求問卷</w:t>
            </w:r>
          </w:p>
        </w:tc>
      </w:tr>
      <w:tr w:rsidR="00A119AA" w:rsidRPr="00196027" w14:paraId="6F3F57CC" w14:textId="77777777" w:rsidTr="00CE5FDA">
        <w:trPr>
          <w:trHeight w:val="478"/>
        </w:trPr>
        <w:tc>
          <w:tcPr>
            <w:tcW w:w="1890" w:type="dxa"/>
            <w:gridSpan w:val="2"/>
            <w:vAlign w:val="center"/>
          </w:tcPr>
          <w:p w14:paraId="674016B2"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分區別</w:t>
            </w:r>
          </w:p>
        </w:tc>
        <w:tc>
          <w:tcPr>
            <w:tcW w:w="2925" w:type="dxa"/>
            <w:gridSpan w:val="4"/>
            <w:vAlign w:val="center"/>
          </w:tcPr>
          <w:p w14:paraId="20B3A71F"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b/>
                <w:color w:val="000000"/>
                <w:szCs w:val="24"/>
              </w:rPr>
              <w:t>國中組</w:t>
            </w:r>
            <w:r w:rsidRPr="00196027">
              <w:rPr>
                <w:rFonts w:ascii="標楷體" w:eastAsia="標楷體" w:hAnsi="標楷體" w:cs="Times New Roman"/>
                <w:color w:val="000000"/>
                <w:szCs w:val="24"/>
              </w:rPr>
              <w:t xml:space="preserve"> 第　　區</w:t>
            </w:r>
          </w:p>
        </w:tc>
        <w:tc>
          <w:tcPr>
            <w:tcW w:w="1276" w:type="dxa"/>
            <w:gridSpan w:val="3"/>
            <w:vAlign w:val="center"/>
          </w:tcPr>
          <w:p w14:paraId="271F1ECA"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學校名稱</w:t>
            </w:r>
          </w:p>
        </w:tc>
        <w:tc>
          <w:tcPr>
            <w:tcW w:w="3737" w:type="dxa"/>
            <w:gridSpan w:val="4"/>
          </w:tcPr>
          <w:p w14:paraId="6FECECA5"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D14F0DB" w14:textId="77777777" w:rsidTr="00CE5FDA">
        <w:trPr>
          <w:trHeight w:val="478"/>
        </w:trPr>
        <w:tc>
          <w:tcPr>
            <w:tcW w:w="1890" w:type="dxa"/>
            <w:gridSpan w:val="2"/>
            <w:vAlign w:val="center"/>
          </w:tcPr>
          <w:p w14:paraId="6C180FA3"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領域/議題</w:t>
            </w:r>
          </w:p>
        </w:tc>
        <w:tc>
          <w:tcPr>
            <w:tcW w:w="2925" w:type="dxa"/>
            <w:gridSpan w:val="4"/>
          </w:tcPr>
          <w:p w14:paraId="721CDB05"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本土語文</w:t>
            </w:r>
          </w:p>
        </w:tc>
        <w:tc>
          <w:tcPr>
            <w:tcW w:w="1276" w:type="dxa"/>
            <w:gridSpan w:val="3"/>
            <w:vAlign w:val="center"/>
          </w:tcPr>
          <w:p w14:paraId="580B43EE"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填表人</w:t>
            </w:r>
          </w:p>
        </w:tc>
        <w:tc>
          <w:tcPr>
            <w:tcW w:w="3737" w:type="dxa"/>
            <w:gridSpan w:val="4"/>
          </w:tcPr>
          <w:p w14:paraId="4339D7B4"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05D0918F" w14:textId="77777777" w:rsidTr="00CE5FDA">
        <w:trPr>
          <w:trHeight w:val="478"/>
        </w:trPr>
        <w:tc>
          <w:tcPr>
            <w:tcW w:w="1890" w:type="dxa"/>
            <w:gridSpan w:val="2"/>
            <w:vAlign w:val="center"/>
          </w:tcPr>
          <w:p w14:paraId="4768BA94" w14:textId="77777777" w:rsidR="00A119AA" w:rsidRPr="00196027" w:rsidRDefault="00851C6A" w:rsidP="008E704D">
            <w:pPr>
              <w:spacing w:afterLines="25" w:after="90"/>
              <w:jc w:val="center"/>
              <w:rPr>
                <w:rFonts w:ascii="標楷體" w:eastAsia="標楷體" w:hAnsi="標楷體" w:cs="Times New Roman"/>
                <w:color w:val="000000"/>
                <w:szCs w:val="24"/>
              </w:rPr>
            </w:pPr>
            <w:proofErr w:type="gramStart"/>
            <w:r>
              <w:rPr>
                <w:rFonts w:ascii="標楷體" w:eastAsia="標楷體" w:hAnsi="標楷體" w:cs="Times New Roman"/>
                <w:color w:val="000000"/>
                <w:szCs w:val="24"/>
              </w:rPr>
              <w:t>任教</w:t>
            </w:r>
            <w:r>
              <w:rPr>
                <w:rFonts w:ascii="標楷體" w:eastAsia="標楷體" w:hAnsi="標楷體" w:cs="Times New Roman" w:hint="eastAsia"/>
                <w:color w:val="000000"/>
                <w:szCs w:val="24"/>
              </w:rPr>
              <w:t>語</w:t>
            </w:r>
            <w:r w:rsidR="00A119AA" w:rsidRPr="00196027">
              <w:rPr>
                <w:rFonts w:ascii="標楷體" w:eastAsia="標楷體" w:hAnsi="標楷體" w:cs="Times New Roman"/>
                <w:color w:val="000000"/>
                <w:szCs w:val="24"/>
              </w:rPr>
              <w:t>別</w:t>
            </w:r>
            <w:proofErr w:type="gramEnd"/>
          </w:p>
        </w:tc>
        <w:tc>
          <w:tcPr>
            <w:tcW w:w="2925" w:type="dxa"/>
            <w:gridSpan w:val="4"/>
          </w:tcPr>
          <w:p w14:paraId="17CAA260"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r w:rsidRPr="00196027">
              <w:rPr>
                <w:rFonts w:ascii="標楷體" w:eastAsia="標楷體" w:hAnsi="標楷體" w:cs="Times New Roman"/>
                <w:color w:val="000000"/>
                <w:szCs w:val="24"/>
              </w:rPr>
              <w:t>；□</w:t>
            </w:r>
            <w:r w:rsidR="00CE5FDA">
              <w:rPr>
                <w:rFonts w:ascii="標楷體" w:eastAsia="標楷體" w:hAnsi="標楷體" w:cs="Times New Roman"/>
                <w:color w:val="000000"/>
                <w:szCs w:val="24"/>
              </w:rPr>
              <w:t>客</w:t>
            </w:r>
            <w:r w:rsidRPr="00196027">
              <w:rPr>
                <w:rFonts w:ascii="標楷體" w:eastAsia="標楷體" w:hAnsi="標楷體" w:cs="Times New Roman"/>
                <w:color w:val="000000"/>
                <w:szCs w:val="24"/>
              </w:rPr>
              <w:t>語</w:t>
            </w:r>
            <w:r w:rsidR="00CE5FDA">
              <w:rPr>
                <w:rFonts w:ascii="標楷體" w:eastAsia="標楷體" w:hAnsi="標楷體" w:cs="Times New Roman" w:hint="eastAsia"/>
                <w:color w:val="000000"/>
                <w:szCs w:val="24"/>
              </w:rPr>
              <w:t>文</w:t>
            </w:r>
          </w:p>
          <w:p w14:paraId="53C3F1D9"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□原住民族語</w:t>
            </w:r>
            <w:r w:rsidR="0010434A">
              <w:rPr>
                <w:rFonts w:ascii="標楷體" w:eastAsia="標楷體" w:hAnsi="標楷體" w:cs="Times New Roman" w:hint="eastAsia"/>
                <w:color w:val="000000"/>
                <w:szCs w:val="24"/>
              </w:rPr>
              <w:t>文</w:t>
            </w:r>
          </w:p>
        </w:tc>
        <w:tc>
          <w:tcPr>
            <w:tcW w:w="1276" w:type="dxa"/>
            <w:gridSpan w:val="3"/>
            <w:vAlign w:val="center"/>
          </w:tcPr>
          <w:p w14:paraId="1F21FBC8"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聯絡人</w:t>
            </w:r>
          </w:p>
          <w:p w14:paraId="75C4FB59"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連絡電話</w:t>
            </w:r>
          </w:p>
        </w:tc>
        <w:tc>
          <w:tcPr>
            <w:tcW w:w="3737" w:type="dxa"/>
            <w:gridSpan w:val="4"/>
          </w:tcPr>
          <w:p w14:paraId="20EB816A"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509941DF" w14:textId="77777777" w:rsidTr="00CE5FDA">
        <w:trPr>
          <w:trHeight w:val="460"/>
        </w:trPr>
        <w:tc>
          <w:tcPr>
            <w:tcW w:w="1890" w:type="dxa"/>
            <w:gridSpan w:val="2"/>
            <w:vAlign w:val="center"/>
          </w:tcPr>
          <w:p w14:paraId="2D6CCA75"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輔導團預定</w:t>
            </w:r>
          </w:p>
          <w:p w14:paraId="419FA420"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到校服務日期</w:t>
            </w:r>
          </w:p>
        </w:tc>
        <w:tc>
          <w:tcPr>
            <w:tcW w:w="2925" w:type="dxa"/>
            <w:gridSpan w:val="4"/>
            <w:vAlign w:val="center"/>
          </w:tcPr>
          <w:p w14:paraId="24682D41" w14:textId="77777777" w:rsidR="00A119AA" w:rsidRPr="00196027" w:rsidRDefault="00A119AA" w:rsidP="008E704D">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年　月　日(   ) </w:t>
            </w:r>
          </w:p>
        </w:tc>
        <w:tc>
          <w:tcPr>
            <w:tcW w:w="1276" w:type="dxa"/>
            <w:gridSpan w:val="3"/>
            <w:vAlign w:val="center"/>
          </w:tcPr>
          <w:p w14:paraId="4B9CD0FB"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電子信箱</w:t>
            </w:r>
          </w:p>
        </w:tc>
        <w:tc>
          <w:tcPr>
            <w:tcW w:w="3737" w:type="dxa"/>
            <w:gridSpan w:val="4"/>
          </w:tcPr>
          <w:p w14:paraId="5A0A1A21"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48D1F26C" w14:textId="77777777" w:rsidTr="00322A67">
        <w:trPr>
          <w:trHeight w:val="460"/>
        </w:trPr>
        <w:tc>
          <w:tcPr>
            <w:tcW w:w="9828" w:type="dxa"/>
            <w:gridSpan w:val="13"/>
            <w:shd w:val="clear" w:color="auto" w:fill="auto"/>
            <w:vAlign w:val="center"/>
          </w:tcPr>
          <w:p w14:paraId="2280F8B5" w14:textId="77777777" w:rsidR="00A119AA" w:rsidRPr="00196027" w:rsidRDefault="00A119AA" w:rsidP="008E704D">
            <w:pPr>
              <w:spacing w:afterLines="25" w:after="90"/>
              <w:rPr>
                <w:rFonts w:ascii="標楷體" w:eastAsia="標楷體" w:hAnsi="標楷體" w:cs="Times New Roman"/>
                <w:b/>
                <w:color w:val="000000"/>
                <w:sz w:val="28"/>
                <w:szCs w:val="28"/>
              </w:rPr>
            </w:pPr>
            <w:r w:rsidRPr="00196027">
              <w:rPr>
                <w:rFonts w:ascii="標楷體" w:eastAsia="標楷體" w:hAnsi="標楷體" w:cs="Times New Roman"/>
                <w:b/>
                <w:color w:val="000000"/>
                <w:sz w:val="28"/>
                <w:szCs w:val="28"/>
              </w:rPr>
              <w:t>一、課程與教學現況</w:t>
            </w:r>
          </w:p>
        </w:tc>
      </w:tr>
      <w:tr w:rsidR="00A119AA" w:rsidRPr="00196027" w14:paraId="7FBD82B3" w14:textId="77777777" w:rsidTr="00322A67">
        <w:trPr>
          <w:trHeight w:val="460"/>
        </w:trPr>
        <w:tc>
          <w:tcPr>
            <w:tcW w:w="9828" w:type="dxa"/>
            <w:gridSpan w:val="13"/>
            <w:tcBorders>
              <w:bottom w:val="nil"/>
            </w:tcBorders>
            <w:vAlign w:val="center"/>
          </w:tcPr>
          <w:p w14:paraId="394DFBB1"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w:t>
            </w:r>
            <w:proofErr w:type="gramStart"/>
            <w:r w:rsidRPr="00196027">
              <w:rPr>
                <w:rFonts w:ascii="標楷體" w:eastAsia="標楷體" w:hAnsi="標楷體" w:cs="Times New Roman"/>
                <w:b/>
                <w:color w:val="000000"/>
                <w:szCs w:val="24"/>
              </w:rPr>
              <w:t>一</w:t>
            </w:r>
            <w:proofErr w:type="gramEnd"/>
            <w:r w:rsidRPr="00196027">
              <w:rPr>
                <w:rFonts w:ascii="標楷體" w:eastAsia="標楷體" w:hAnsi="標楷體" w:cs="Times New Roman"/>
                <w:b/>
                <w:color w:val="000000"/>
                <w:szCs w:val="24"/>
              </w:rPr>
              <w:t>)</w:t>
            </w:r>
            <w:r w:rsidR="00851C6A">
              <w:rPr>
                <w:rFonts w:ascii="標楷體" w:eastAsia="標楷體" w:hAnsi="標楷體" w:cs="Times New Roman"/>
                <w:b/>
                <w:color w:val="000000"/>
                <w:szCs w:val="24"/>
              </w:rPr>
              <w:t>目前您擔任本土語文</w:t>
            </w:r>
            <w:r w:rsidRPr="00196027">
              <w:rPr>
                <w:rFonts w:ascii="標楷體" w:eastAsia="標楷體" w:hAnsi="標楷體" w:cs="Times New Roman"/>
                <w:b/>
                <w:color w:val="000000"/>
                <w:szCs w:val="24"/>
              </w:rPr>
              <w:t>教學的資格屬於下列哪一種？</w:t>
            </w:r>
          </w:p>
        </w:tc>
      </w:tr>
      <w:tr w:rsidR="00A119AA" w:rsidRPr="00196027" w14:paraId="67E588FD" w14:textId="77777777" w:rsidTr="00322A67">
        <w:trPr>
          <w:trHeight w:val="460"/>
        </w:trPr>
        <w:tc>
          <w:tcPr>
            <w:tcW w:w="639" w:type="dxa"/>
            <w:tcBorders>
              <w:top w:val="nil"/>
              <w:bottom w:val="nil"/>
            </w:tcBorders>
            <w:vAlign w:val="center"/>
          </w:tcPr>
          <w:p w14:paraId="244BFF38" w14:textId="77777777" w:rsidR="00A119AA" w:rsidRPr="00196027" w:rsidRDefault="00A119AA" w:rsidP="008E704D">
            <w:pPr>
              <w:spacing w:afterLines="25" w:after="90"/>
              <w:rPr>
                <w:rFonts w:ascii="標楷體" w:eastAsia="標楷體" w:hAnsi="標楷體" w:cs="Times New Roman"/>
                <w:color w:val="000000"/>
                <w:szCs w:val="24"/>
              </w:rPr>
            </w:pPr>
          </w:p>
        </w:tc>
        <w:tc>
          <w:tcPr>
            <w:tcW w:w="1251" w:type="dxa"/>
            <w:tcBorders>
              <w:top w:val="single" w:sz="4" w:space="0" w:color="auto"/>
            </w:tcBorders>
            <w:vAlign w:val="center"/>
          </w:tcPr>
          <w:p w14:paraId="128ADA4B" w14:textId="77777777" w:rsidR="00A119AA" w:rsidRPr="00196027" w:rsidRDefault="00A119AA" w:rsidP="008E704D">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語別</w:t>
            </w:r>
            <w:proofErr w:type="gramEnd"/>
          </w:p>
        </w:tc>
        <w:tc>
          <w:tcPr>
            <w:tcW w:w="2646" w:type="dxa"/>
            <w:gridSpan w:val="3"/>
            <w:tcBorders>
              <w:top w:val="single" w:sz="4" w:space="0" w:color="auto"/>
            </w:tcBorders>
            <w:vAlign w:val="center"/>
          </w:tcPr>
          <w:p w14:paraId="73E525A4"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p>
        </w:tc>
        <w:tc>
          <w:tcPr>
            <w:tcW w:w="2646" w:type="dxa"/>
            <w:gridSpan w:val="5"/>
            <w:tcBorders>
              <w:top w:val="single" w:sz="4" w:space="0" w:color="auto"/>
            </w:tcBorders>
            <w:vAlign w:val="center"/>
          </w:tcPr>
          <w:p w14:paraId="38E1FFD6" w14:textId="77777777" w:rsidR="00A119AA" w:rsidRPr="00196027" w:rsidRDefault="00CE5FD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rPr>
              <w:t>客</w:t>
            </w:r>
            <w:r w:rsidR="00A119AA" w:rsidRPr="00196027">
              <w:rPr>
                <w:rFonts w:ascii="標楷體" w:eastAsia="標楷體" w:hAnsi="標楷體" w:cs="Times New Roman"/>
                <w:color w:val="000000"/>
                <w:szCs w:val="24"/>
              </w:rPr>
              <w:t>語</w:t>
            </w:r>
            <w:r>
              <w:rPr>
                <w:rFonts w:ascii="標楷體" w:eastAsia="標楷體" w:hAnsi="標楷體" w:cs="Times New Roman" w:hint="eastAsia"/>
                <w:color w:val="000000"/>
                <w:szCs w:val="24"/>
              </w:rPr>
              <w:t>文</w:t>
            </w:r>
          </w:p>
        </w:tc>
        <w:tc>
          <w:tcPr>
            <w:tcW w:w="2646" w:type="dxa"/>
            <w:gridSpan w:val="3"/>
            <w:tcBorders>
              <w:top w:val="single" w:sz="4" w:space="0" w:color="auto"/>
            </w:tcBorders>
            <w:vAlign w:val="center"/>
          </w:tcPr>
          <w:p w14:paraId="512086F0"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原住民族語</w:t>
            </w:r>
            <w:r w:rsidR="0010434A">
              <w:rPr>
                <w:rFonts w:ascii="標楷體" w:eastAsia="標楷體" w:hAnsi="標楷體" w:cs="Times New Roman" w:hint="eastAsia"/>
                <w:color w:val="000000"/>
                <w:szCs w:val="24"/>
              </w:rPr>
              <w:t>文</w:t>
            </w:r>
          </w:p>
        </w:tc>
      </w:tr>
      <w:tr w:rsidR="00A119AA" w:rsidRPr="00196027" w14:paraId="324CA15F" w14:textId="77777777" w:rsidTr="00322A67">
        <w:trPr>
          <w:trHeight w:val="460"/>
        </w:trPr>
        <w:tc>
          <w:tcPr>
            <w:tcW w:w="639" w:type="dxa"/>
            <w:tcBorders>
              <w:top w:val="nil"/>
              <w:bottom w:val="nil"/>
            </w:tcBorders>
            <w:vAlign w:val="center"/>
          </w:tcPr>
          <w:p w14:paraId="6BC55003"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1251" w:type="dxa"/>
            <w:vAlign w:val="center"/>
          </w:tcPr>
          <w:p w14:paraId="0B9B77D5"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師資</w:t>
            </w:r>
          </w:p>
          <w:p w14:paraId="6650D9DA"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資格</w:t>
            </w:r>
          </w:p>
        </w:tc>
        <w:tc>
          <w:tcPr>
            <w:tcW w:w="1323" w:type="dxa"/>
            <w:gridSpan w:val="2"/>
            <w:vAlign w:val="center"/>
          </w:tcPr>
          <w:p w14:paraId="46C2783B" w14:textId="77777777" w:rsidR="00A119AA" w:rsidRPr="00196027" w:rsidRDefault="00A119AA" w:rsidP="00FE3C7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通過</w:t>
            </w:r>
            <w:r w:rsidR="00FE3C7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進階培訓</w:t>
            </w:r>
          </w:p>
        </w:tc>
        <w:tc>
          <w:tcPr>
            <w:tcW w:w="1323" w:type="dxa"/>
            <w:vAlign w:val="center"/>
          </w:tcPr>
          <w:p w14:paraId="2D8B48D3" w14:textId="77777777" w:rsidR="00A119AA" w:rsidRPr="00196027" w:rsidRDefault="00A119AA" w:rsidP="00FE3C7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通過</w:t>
            </w:r>
            <w:r w:rsidR="00FE3C7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r w:rsidRPr="00196027">
              <w:rPr>
                <w:rFonts w:ascii="標楷體" w:eastAsia="標楷體" w:hAnsi="標楷體" w:cs="Times New Roman"/>
                <w:color w:val="000000"/>
                <w:szCs w:val="24"/>
              </w:rPr>
              <w:t>教學支援人員認證</w:t>
            </w:r>
          </w:p>
        </w:tc>
        <w:tc>
          <w:tcPr>
            <w:tcW w:w="1323" w:type="dxa"/>
            <w:gridSpan w:val="3"/>
            <w:vAlign w:val="center"/>
          </w:tcPr>
          <w:p w14:paraId="537594E0" w14:textId="77777777" w:rsidR="00A119AA" w:rsidRPr="00196027" w:rsidRDefault="00A119AA" w:rsidP="00FE3C7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通過</w:t>
            </w:r>
            <w:r w:rsidR="00FE3C78" w:rsidRPr="00196027">
              <w:rPr>
                <w:rFonts w:ascii="標楷體" w:eastAsia="標楷體" w:hAnsi="標楷體" w:cs="Times New Roman"/>
                <w:color w:val="000000"/>
                <w:szCs w:val="24"/>
              </w:rPr>
              <w:br/>
            </w:r>
            <w:r w:rsidR="00CE5FDA">
              <w:rPr>
                <w:rFonts w:ascii="標楷體" w:eastAsia="標楷體" w:hAnsi="標楷體" w:cs="Times New Roman"/>
                <w:color w:val="000000"/>
                <w:szCs w:val="24"/>
              </w:rPr>
              <w:t>客</w:t>
            </w:r>
            <w:r w:rsidRPr="00196027">
              <w:rPr>
                <w:rFonts w:ascii="標楷體" w:eastAsia="標楷體" w:hAnsi="標楷體" w:cs="Times New Roman"/>
                <w:color w:val="000000"/>
                <w:szCs w:val="24"/>
              </w:rPr>
              <w:t>語</w:t>
            </w:r>
            <w:r w:rsidR="00CE5FDA">
              <w:rPr>
                <w:rFonts w:ascii="標楷體" w:eastAsia="標楷體" w:hAnsi="標楷體" w:cs="Times New Roman" w:hint="eastAsia"/>
                <w:color w:val="000000"/>
                <w:szCs w:val="24"/>
              </w:rPr>
              <w:t>文</w:t>
            </w:r>
            <w:r w:rsidRPr="00196027">
              <w:rPr>
                <w:rFonts w:ascii="標楷體" w:eastAsia="標楷體" w:hAnsi="標楷體" w:cs="Times New Roman"/>
                <w:color w:val="000000"/>
                <w:szCs w:val="24"/>
              </w:rPr>
              <w:t>教學支援人員認證</w:t>
            </w:r>
          </w:p>
        </w:tc>
        <w:tc>
          <w:tcPr>
            <w:tcW w:w="1323" w:type="dxa"/>
            <w:gridSpan w:val="2"/>
            <w:vAlign w:val="center"/>
          </w:tcPr>
          <w:p w14:paraId="60DD477D" w14:textId="77777777" w:rsidR="00A119AA" w:rsidRPr="00196027" w:rsidRDefault="00CE5FD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rPr>
              <w:t>具備客</w:t>
            </w:r>
            <w:r w:rsidR="00A119AA" w:rsidRPr="00196027">
              <w:rPr>
                <w:rFonts w:ascii="標楷體" w:eastAsia="標楷體" w:hAnsi="標楷體" w:cs="Times New Roman"/>
                <w:color w:val="000000"/>
                <w:szCs w:val="24"/>
              </w:rPr>
              <w:t>語</w:t>
            </w:r>
            <w:r w:rsidR="0010434A">
              <w:rPr>
                <w:rFonts w:ascii="標楷體" w:eastAsia="標楷體" w:hAnsi="標楷體" w:cs="Times New Roman" w:hint="eastAsia"/>
                <w:color w:val="000000"/>
                <w:szCs w:val="24"/>
              </w:rPr>
              <w:t>文</w:t>
            </w:r>
            <w:r w:rsidR="00A119AA" w:rsidRPr="00196027">
              <w:rPr>
                <w:rFonts w:ascii="標楷體" w:eastAsia="標楷體" w:hAnsi="標楷體" w:cs="Times New Roman"/>
                <w:color w:val="000000"/>
                <w:szCs w:val="24"/>
              </w:rPr>
              <w:t>語言專長之耆老或人士</w:t>
            </w:r>
          </w:p>
        </w:tc>
        <w:tc>
          <w:tcPr>
            <w:tcW w:w="1323" w:type="dxa"/>
            <w:gridSpan w:val="2"/>
            <w:vAlign w:val="center"/>
          </w:tcPr>
          <w:p w14:paraId="240C78C1" w14:textId="77777777" w:rsidR="00A119AA" w:rsidRPr="00196027" w:rsidRDefault="00A119AA" w:rsidP="00FE3C7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通過</w:t>
            </w:r>
            <w:r w:rsidR="00FE3C7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原住民族語</w:t>
            </w:r>
            <w:r w:rsidR="0010434A">
              <w:rPr>
                <w:rFonts w:ascii="標楷體" w:eastAsia="標楷體" w:hAnsi="標楷體" w:cs="Times New Roman" w:hint="eastAsia"/>
                <w:color w:val="000000"/>
                <w:szCs w:val="24"/>
              </w:rPr>
              <w:t>文</w:t>
            </w:r>
            <w:r w:rsidRPr="00196027">
              <w:rPr>
                <w:rFonts w:ascii="標楷體" w:eastAsia="標楷體" w:hAnsi="標楷體" w:cs="Times New Roman"/>
                <w:color w:val="000000"/>
                <w:szCs w:val="24"/>
              </w:rPr>
              <w:t>能力認證</w:t>
            </w:r>
          </w:p>
        </w:tc>
        <w:tc>
          <w:tcPr>
            <w:tcW w:w="1323" w:type="dxa"/>
            <w:vAlign w:val="center"/>
          </w:tcPr>
          <w:p w14:paraId="0D813EA3" w14:textId="77777777" w:rsidR="00A119AA" w:rsidRPr="00196027" w:rsidRDefault="0010434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rPr>
              <w:t>具備原住民族語語</w:t>
            </w:r>
            <w:r>
              <w:rPr>
                <w:rFonts w:ascii="標楷體" w:eastAsia="標楷體" w:hAnsi="標楷體" w:cs="Times New Roman" w:hint="eastAsia"/>
                <w:color w:val="000000"/>
                <w:szCs w:val="24"/>
              </w:rPr>
              <w:t>文</w:t>
            </w:r>
            <w:r w:rsidR="00A119AA" w:rsidRPr="00196027">
              <w:rPr>
                <w:rFonts w:ascii="標楷體" w:eastAsia="標楷體" w:hAnsi="標楷體" w:cs="Times New Roman"/>
                <w:color w:val="000000"/>
                <w:szCs w:val="24"/>
              </w:rPr>
              <w:t>專長之耆老.人士</w:t>
            </w:r>
          </w:p>
        </w:tc>
      </w:tr>
      <w:tr w:rsidR="00A119AA" w:rsidRPr="00196027" w14:paraId="69366B8D" w14:textId="77777777" w:rsidTr="00322A67">
        <w:trPr>
          <w:trHeight w:val="460"/>
        </w:trPr>
        <w:tc>
          <w:tcPr>
            <w:tcW w:w="639" w:type="dxa"/>
            <w:tcBorders>
              <w:top w:val="nil"/>
            </w:tcBorders>
            <w:vAlign w:val="center"/>
          </w:tcPr>
          <w:p w14:paraId="40D78F28" w14:textId="77777777" w:rsidR="00A119AA" w:rsidRPr="00196027" w:rsidRDefault="00A119AA" w:rsidP="008E704D">
            <w:pPr>
              <w:spacing w:afterLines="25" w:after="90"/>
              <w:rPr>
                <w:rFonts w:ascii="標楷體" w:eastAsia="標楷體" w:hAnsi="標楷體" w:cs="Times New Roman"/>
                <w:color w:val="000000"/>
                <w:szCs w:val="24"/>
              </w:rPr>
            </w:pPr>
          </w:p>
        </w:tc>
        <w:tc>
          <w:tcPr>
            <w:tcW w:w="1251" w:type="dxa"/>
            <w:vAlign w:val="center"/>
          </w:tcPr>
          <w:p w14:paraId="289BBC9C"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請勾選</w:t>
            </w:r>
          </w:p>
        </w:tc>
        <w:tc>
          <w:tcPr>
            <w:tcW w:w="1323" w:type="dxa"/>
            <w:gridSpan w:val="2"/>
            <w:vAlign w:val="center"/>
          </w:tcPr>
          <w:p w14:paraId="799F86A8"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23" w:type="dxa"/>
            <w:vAlign w:val="center"/>
          </w:tcPr>
          <w:p w14:paraId="77FDE100"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23" w:type="dxa"/>
            <w:gridSpan w:val="3"/>
            <w:vAlign w:val="center"/>
          </w:tcPr>
          <w:p w14:paraId="61ADB482"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23" w:type="dxa"/>
            <w:gridSpan w:val="2"/>
            <w:vAlign w:val="center"/>
          </w:tcPr>
          <w:p w14:paraId="5FF2D4A3"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23" w:type="dxa"/>
            <w:gridSpan w:val="2"/>
            <w:vAlign w:val="center"/>
          </w:tcPr>
          <w:p w14:paraId="01D46343"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23" w:type="dxa"/>
            <w:vAlign w:val="center"/>
          </w:tcPr>
          <w:p w14:paraId="4BF09FFC" w14:textId="77777777" w:rsidR="00A119AA" w:rsidRPr="00196027" w:rsidRDefault="00A119AA" w:rsidP="008E704D">
            <w:pPr>
              <w:spacing w:afterLines="25" w:after="90"/>
              <w:jc w:val="right"/>
              <w:rPr>
                <w:rFonts w:ascii="標楷體" w:eastAsia="標楷體" w:hAnsi="標楷體" w:cs="Times New Roman"/>
                <w:color w:val="000000"/>
                <w:szCs w:val="24"/>
              </w:rPr>
            </w:pPr>
          </w:p>
        </w:tc>
      </w:tr>
      <w:tr w:rsidR="00A119AA" w:rsidRPr="00196027" w14:paraId="21FA6B9D" w14:textId="77777777" w:rsidTr="00322A67">
        <w:trPr>
          <w:trHeight w:val="460"/>
        </w:trPr>
        <w:tc>
          <w:tcPr>
            <w:tcW w:w="9828" w:type="dxa"/>
            <w:gridSpan w:val="13"/>
            <w:tcBorders>
              <w:top w:val="nil"/>
              <w:bottom w:val="nil"/>
            </w:tcBorders>
            <w:vAlign w:val="center"/>
          </w:tcPr>
          <w:p w14:paraId="67C8EB5E"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(二)</w:t>
            </w:r>
            <w:r w:rsidR="00851C6A">
              <w:rPr>
                <w:rFonts w:ascii="標楷體" w:eastAsia="標楷體" w:hAnsi="標楷體" w:cs="Times New Roman"/>
                <w:b/>
                <w:color w:val="000000"/>
                <w:szCs w:val="24"/>
              </w:rPr>
              <w:t>有關本土語文</w:t>
            </w:r>
            <w:r w:rsidRPr="00196027">
              <w:rPr>
                <w:rFonts w:ascii="標楷體" w:eastAsia="標楷體" w:hAnsi="標楷體" w:cs="Times New Roman"/>
                <w:b/>
                <w:color w:val="000000"/>
                <w:szCs w:val="24"/>
              </w:rPr>
              <w:t>「平時評量」方式，請勾選實施之項目。</w:t>
            </w:r>
          </w:p>
        </w:tc>
      </w:tr>
      <w:tr w:rsidR="00A119AA" w:rsidRPr="00196027" w14:paraId="19A6B791" w14:textId="77777777" w:rsidTr="00322A67">
        <w:trPr>
          <w:trHeight w:val="460"/>
        </w:trPr>
        <w:tc>
          <w:tcPr>
            <w:tcW w:w="2457" w:type="dxa"/>
            <w:gridSpan w:val="3"/>
            <w:tcBorders>
              <w:top w:val="nil"/>
              <w:bottom w:val="nil"/>
              <w:right w:val="nil"/>
            </w:tcBorders>
            <w:vAlign w:val="center"/>
          </w:tcPr>
          <w:p w14:paraId="1EFF202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□1紙筆測驗　　 </w:t>
            </w:r>
          </w:p>
        </w:tc>
        <w:tc>
          <w:tcPr>
            <w:tcW w:w="2457" w:type="dxa"/>
            <w:gridSpan w:val="4"/>
            <w:tcBorders>
              <w:top w:val="nil"/>
              <w:left w:val="nil"/>
              <w:bottom w:val="nil"/>
              <w:right w:val="nil"/>
            </w:tcBorders>
            <w:vAlign w:val="center"/>
          </w:tcPr>
          <w:p w14:paraId="3C825CC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□2口試　　     </w:t>
            </w:r>
          </w:p>
        </w:tc>
        <w:tc>
          <w:tcPr>
            <w:tcW w:w="2457" w:type="dxa"/>
            <w:gridSpan w:val="4"/>
            <w:tcBorders>
              <w:top w:val="nil"/>
              <w:left w:val="nil"/>
              <w:bottom w:val="nil"/>
              <w:right w:val="nil"/>
            </w:tcBorders>
            <w:vAlign w:val="center"/>
          </w:tcPr>
          <w:p w14:paraId="702D1BF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□3表演　　     </w:t>
            </w:r>
          </w:p>
        </w:tc>
        <w:tc>
          <w:tcPr>
            <w:tcW w:w="2457" w:type="dxa"/>
            <w:gridSpan w:val="2"/>
            <w:tcBorders>
              <w:top w:val="nil"/>
              <w:left w:val="nil"/>
              <w:bottom w:val="nil"/>
            </w:tcBorders>
            <w:vAlign w:val="center"/>
          </w:tcPr>
          <w:p w14:paraId="0D97F53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□4實作　　     </w:t>
            </w:r>
          </w:p>
        </w:tc>
      </w:tr>
      <w:tr w:rsidR="00A119AA" w:rsidRPr="00196027" w14:paraId="6D84EAEE" w14:textId="77777777" w:rsidTr="00322A67">
        <w:trPr>
          <w:trHeight w:val="460"/>
        </w:trPr>
        <w:tc>
          <w:tcPr>
            <w:tcW w:w="2457" w:type="dxa"/>
            <w:gridSpan w:val="3"/>
            <w:tcBorders>
              <w:top w:val="nil"/>
              <w:bottom w:val="nil"/>
              <w:right w:val="nil"/>
            </w:tcBorders>
            <w:vAlign w:val="center"/>
          </w:tcPr>
          <w:p w14:paraId="2BDCE9D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□5作業　　     </w:t>
            </w:r>
          </w:p>
        </w:tc>
        <w:tc>
          <w:tcPr>
            <w:tcW w:w="2457" w:type="dxa"/>
            <w:gridSpan w:val="4"/>
            <w:tcBorders>
              <w:top w:val="nil"/>
              <w:left w:val="nil"/>
              <w:bottom w:val="nil"/>
              <w:right w:val="nil"/>
            </w:tcBorders>
            <w:vAlign w:val="center"/>
          </w:tcPr>
          <w:p w14:paraId="55032DAD"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□6報告　　     </w:t>
            </w:r>
          </w:p>
        </w:tc>
        <w:tc>
          <w:tcPr>
            <w:tcW w:w="2457" w:type="dxa"/>
            <w:gridSpan w:val="4"/>
            <w:tcBorders>
              <w:top w:val="nil"/>
              <w:left w:val="nil"/>
              <w:bottom w:val="nil"/>
              <w:right w:val="nil"/>
            </w:tcBorders>
            <w:vAlign w:val="center"/>
          </w:tcPr>
          <w:p w14:paraId="75FC208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□7資料蒐集整理 </w:t>
            </w:r>
          </w:p>
        </w:tc>
        <w:tc>
          <w:tcPr>
            <w:tcW w:w="2457" w:type="dxa"/>
            <w:gridSpan w:val="2"/>
            <w:tcBorders>
              <w:top w:val="nil"/>
              <w:left w:val="nil"/>
              <w:bottom w:val="nil"/>
            </w:tcBorders>
            <w:vAlign w:val="center"/>
          </w:tcPr>
          <w:p w14:paraId="6478132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□8鑑賞　　     </w:t>
            </w:r>
          </w:p>
        </w:tc>
      </w:tr>
      <w:tr w:rsidR="00A119AA" w:rsidRPr="00196027" w14:paraId="5F78C7E7" w14:textId="77777777" w:rsidTr="00322A67">
        <w:trPr>
          <w:trHeight w:val="460"/>
        </w:trPr>
        <w:tc>
          <w:tcPr>
            <w:tcW w:w="2457" w:type="dxa"/>
            <w:gridSpan w:val="3"/>
            <w:tcBorders>
              <w:top w:val="nil"/>
              <w:bottom w:val="nil"/>
              <w:right w:val="nil"/>
            </w:tcBorders>
            <w:vAlign w:val="center"/>
          </w:tcPr>
          <w:p w14:paraId="1F35AC2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□9晤談　　     </w:t>
            </w:r>
          </w:p>
        </w:tc>
        <w:tc>
          <w:tcPr>
            <w:tcW w:w="2457" w:type="dxa"/>
            <w:gridSpan w:val="4"/>
            <w:tcBorders>
              <w:top w:val="nil"/>
              <w:left w:val="nil"/>
              <w:bottom w:val="nil"/>
              <w:right w:val="nil"/>
            </w:tcBorders>
            <w:vAlign w:val="center"/>
          </w:tcPr>
          <w:p w14:paraId="6919A85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□10實踐　      </w:t>
            </w:r>
          </w:p>
        </w:tc>
        <w:tc>
          <w:tcPr>
            <w:tcW w:w="2457" w:type="dxa"/>
            <w:gridSpan w:val="4"/>
            <w:tcBorders>
              <w:top w:val="nil"/>
              <w:left w:val="nil"/>
              <w:bottom w:val="nil"/>
              <w:right w:val="nil"/>
            </w:tcBorders>
            <w:vAlign w:val="center"/>
          </w:tcPr>
          <w:p w14:paraId="185BBB1E"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□11自我評量　　</w:t>
            </w:r>
          </w:p>
        </w:tc>
        <w:tc>
          <w:tcPr>
            <w:tcW w:w="2457" w:type="dxa"/>
            <w:gridSpan w:val="2"/>
            <w:tcBorders>
              <w:top w:val="nil"/>
              <w:left w:val="nil"/>
              <w:bottom w:val="nil"/>
            </w:tcBorders>
            <w:vAlign w:val="center"/>
          </w:tcPr>
          <w:p w14:paraId="1226398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□10</w:t>
            </w:r>
            <w:proofErr w:type="gramStart"/>
            <w:r w:rsidRPr="00196027">
              <w:rPr>
                <w:rFonts w:ascii="標楷體" w:eastAsia="標楷體" w:hAnsi="標楷體" w:cs="Times New Roman"/>
                <w:color w:val="000000"/>
                <w:szCs w:val="24"/>
              </w:rPr>
              <w:t>同儕互評</w:t>
            </w:r>
            <w:proofErr w:type="gramEnd"/>
            <w:r w:rsidRPr="00196027">
              <w:rPr>
                <w:rFonts w:ascii="標楷體" w:eastAsia="標楷體" w:hAnsi="標楷體" w:cs="Times New Roman"/>
                <w:color w:val="000000"/>
                <w:szCs w:val="24"/>
              </w:rPr>
              <w:t xml:space="preserve">　　</w:t>
            </w:r>
          </w:p>
        </w:tc>
      </w:tr>
      <w:tr w:rsidR="00A119AA" w:rsidRPr="00196027" w14:paraId="231BC3C5" w14:textId="77777777" w:rsidTr="00322A67">
        <w:trPr>
          <w:trHeight w:val="460"/>
        </w:trPr>
        <w:tc>
          <w:tcPr>
            <w:tcW w:w="9828" w:type="dxa"/>
            <w:gridSpan w:val="13"/>
            <w:tcBorders>
              <w:top w:val="nil"/>
              <w:bottom w:val="single" w:sz="4" w:space="0" w:color="auto"/>
            </w:tcBorders>
            <w:vAlign w:val="center"/>
          </w:tcPr>
          <w:p w14:paraId="3799D20B"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□其他(請說明：                                                                )</w:t>
            </w:r>
          </w:p>
        </w:tc>
      </w:tr>
      <w:tr w:rsidR="00A119AA" w:rsidRPr="00196027" w14:paraId="4B0B82C1" w14:textId="77777777" w:rsidTr="00322A67">
        <w:trPr>
          <w:trHeight w:val="460"/>
        </w:trPr>
        <w:tc>
          <w:tcPr>
            <w:tcW w:w="9828" w:type="dxa"/>
            <w:gridSpan w:val="13"/>
            <w:tcBorders>
              <w:top w:val="single" w:sz="4" w:space="0" w:color="auto"/>
              <w:bottom w:val="nil"/>
            </w:tcBorders>
            <w:vAlign w:val="center"/>
          </w:tcPr>
          <w:p w14:paraId="7B3212E3"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(三)</w:t>
            </w:r>
            <w:r w:rsidR="00851C6A">
              <w:rPr>
                <w:rFonts w:ascii="標楷體" w:eastAsia="標楷體" w:hAnsi="標楷體" w:cs="Times New Roman"/>
                <w:b/>
                <w:color w:val="000000"/>
                <w:szCs w:val="24"/>
              </w:rPr>
              <w:t>有關本土語文</w:t>
            </w:r>
            <w:r w:rsidRPr="00196027">
              <w:rPr>
                <w:rFonts w:ascii="標楷體" w:eastAsia="標楷體" w:hAnsi="標楷體" w:cs="Times New Roman"/>
                <w:b/>
                <w:color w:val="000000"/>
                <w:szCs w:val="24"/>
              </w:rPr>
              <w:t>教學，貴校實施教室觀察之</w:t>
            </w:r>
            <w:proofErr w:type="gramStart"/>
            <w:r w:rsidRPr="00196027">
              <w:rPr>
                <w:rFonts w:ascii="標楷體" w:eastAsia="標楷體" w:hAnsi="標楷體" w:cs="Times New Roman"/>
                <w:b/>
                <w:color w:val="000000"/>
                <w:szCs w:val="24"/>
              </w:rPr>
              <w:t>規</w:t>
            </w:r>
            <w:proofErr w:type="gramEnd"/>
            <w:r w:rsidRPr="00196027">
              <w:rPr>
                <w:rFonts w:ascii="標楷體" w:eastAsia="標楷體" w:hAnsi="標楷體" w:cs="Times New Roman"/>
                <w:b/>
                <w:color w:val="000000"/>
                <w:szCs w:val="24"/>
              </w:rPr>
              <w:t>畫。</w:t>
            </w:r>
          </w:p>
        </w:tc>
      </w:tr>
      <w:tr w:rsidR="00A119AA" w:rsidRPr="00196027" w14:paraId="2024D1A3" w14:textId="77777777" w:rsidTr="00322A67">
        <w:trPr>
          <w:trHeight w:val="460"/>
        </w:trPr>
        <w:tc>
          <w:tcPr>
            <w:tcW w:w="9828" w:type="dxa"/>
            <w:gridSpan w:val="13"/>
            <w:tcBorders>
              <w:top w:val="nil"/>
              <w:bottom w:val="nil"/>
            </w:tcBorders>
            <w:vAlign w:val="center"/>
          </w:tcPr>
          <w:p w14:paraId="13A3FC5C"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□1.11</w:t>
            </w:r>
            <w:r w:rsidR="002D0F8D">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學年度是否安排過教室觀察活動？</w:t>
            </w:r>
          </w:p>
          <w:p w14:paraId="15150B86"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□有、實施日期</w:t>
            </w:r>
            <w:r w:rsidR="00B961F5"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 xml:space="preserve">      　　  教學者</w:t>
            </w:r>
            <w:r w:rsidR="00B961F5"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 xml:space="preserve">      　　    ；相關記錄：□有、□無</w:t>
            </w:r>
          </w:p>
          <w:p w14:paraId="6367CCB3"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□無</w:t>
            </w:r>
          </w:p>
        </w:tc>
      </w:tr>
      <w:tr w:rsidR="00A119AA" w:rsidRPr="00196027" w14:paraId="2CAD3FA9" w14:textId="77777777" w:rsidTr="00322A67">
        <w:trPr>
          <w:trHeight w:val="460"/>
        </w:trPr>
        <w:tc>
          <w:tcPr>
            <w:tcW w:w="9828" w:type="dxa"/>
            <w:gridSpan w:val="13"/>
            <w:tcBorders>
              <w:top w:val="nil"/>
              <w:bottom w:val="single" w:sz="4" w:space="0" w:color="auto"/>
            </w:tcBorders>
            <w:vAlign w:val="center"/>
          </w:tcPr>
          <w:p w14:paraId="3F8B0F3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□2.貴校11</w:t>
            </w:r>
            <w:r w:rsidR="002D0F8D">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學年度是否有意願安排教室觀察到校諮詢服務，並與輔導團以合作方式辦理？</w:t>
            </w:r>
          </w:p>
          <w:p w14:paraId="54D28E63"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□有、預定擔任學者：                   　　 ；□無</w:t>
            </w:r>
          </w:p>
        </w:tc>
      </w:tr>
      <w:tr w:rsidR="00A119AA" w:rsidRPr="00196027" w14:paraId="3670D7FF" w14:textId="77777777" w:rsidTr="00322A67">
        <w:trPr>
          <w:trHeight w:val="460"/>
        </w:trPr>
        <w:tc>
          <w:tcPr>
            <w:tcW w:w="9828" w:type="dxa"/>
            <w:gridSpan w:val="13"/>
            <w:tcBorders>
              <w:bottom w:val="single" w:sz="4" w:space="0" w:color="auto"/>
            </w:tcBorders>
            <w:vAlign w:val="center"/>
          </w:tcPr>
          <w:p w14:paraId="0D700C1E"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(四)學校是否有辦理本土語文專業成長相關社群？(請在適合項目中打</w:t>
            </w:r>
            <w:proofErr w:type="gramStart"/>
            <w:r w:rsidRPr="00196027">
              <w:rPr>
                <w:rFonts w:ascii="標楷體" w:eastAsia="標楷體" w:hAnsi="標楷體" w:cs="Times New Roman"/>
                <w:b/>
                <w:color w:val="000000"/>
                <w:szCs w:val="24"/>
              </w:rPr>
              <w:t>ˇ</w:t>
            </w:r>
            <w:proofErr w:type="gramEnd"/>
            <w:r w:rsidRPr="00196027">
              <w:rPr>
                <w:rFonts w:ascii="標楷體" w:eastAsia="標楷體" w:hAnsi="標楷體" w:cs="Times New Roman"/>
                <w:b/>
                <w:color w:val="000000"/>
                <w:szCs w:val="24"/>
              </w:rPr>
              <w:t>，可複選)</w:t>
            </w:r>
          </w:p>
          <w:p w14:paraId="1E8D8696" w14:textId="77777777" w:rsidR="00A119AA" w:rsidRPr="00196027" w:rsidRDefault="00A119AA" w:rsidP="00B961F5">
            <w:pPr>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□演講　□實作　□教學觀摩　□工作坊　□讀書會</w:t>
            </w:r>
            <w:r w:rsidR="00B961F5" w:rsidRPr="00196027">
              <w:rPr>
                <w:rFonts w:ascii="標楷體" w:eastAsia="標楷體" w:hAnsi="標楷體" w:cs="Times New Roman" w:hint="eastAsia"/>
                <w:color w:val="000000"/>
                <w:szCs w:val="24"/>
              </w:rPr>
              <w:t xml:space="preserve">　</w:t>
            </w:r>
            <w:r w:rsidRPr="00196027">
              <w:rPr>
                <w:rFonts w:ascii="標楷體" w:eastAsia="標楷體" w:hAnsi="標楷體" w:cs="Times New Roman"/>
                <w:color w:val="000000"/>
                <w:szCs w:val="24"/>
              </w:rPr>
              <w:t>□無</w:t>
            </w:r>
            <w:r w:rsidR="00B961F5" w:rsidRPr="00196027">
              <w:rPr>
                <w:rFonts w:ascii="標楷體" w:eastAsia="標楷體" w:hAnsi="標楷體" w:cs="Times New Roman" w:hint="eastAsia"/>
                <w:color w:val="000000"/>
                <w:szCs w:val="24"/>
              </w:rPr>
              <w:t xml:space="preserve">　</w:t>
            </w:r>
            <w:r w:rsidRPr="00196027">
              <w:rPr>
                <w:rFonts w:ascii="標楷體" w:eastAsia="標楷體" w:hAnsi="標楷體" w:cs="Times New Roman"/>
                <w:color w:val="000000"/>
                <w:szCs w:val="24"/>
              </w:rPr>
              <w:t>□其他</w:t>
            </w:r>
          </w:p>
        </w:tc>
      </w:tr>
      <w:tr w:rsidR="00A119AA" w:rsidRPr="00196027" w14:paraId="084B6E64" w14:textId="77777777" w:rsidTr="00B961F5">
        <w:trPr>
          <w:trHeight w:val="286"/>
        </w:trPr>
        <w:tc>
          <w:tcPr>
            <w:tcW w:w="9828" w:type="dxa"/>
            <w:gridSpan w:val="13"/>
            <w:shd w:val="clear" w:color="auto" w:fill="auto"/>
            <w:vAlign w:val="center"/>
          </w:tcPr>
          <w:p w14:paraId="221B319F" w14:textId="77777777" w:rsidR="00A119AA" w:rsidRPr="00196027" w:rsidRDefault="00A119AA" w:rsidP="008E704D">
            <w:pPr>
              <w:spacing w:afterLines="25" w:after="90"/>
              <w:rPr>
                <w:rFonts w:ascii="標楷體" w:eastAsia="標楷體" w:hAnsi="標楷體" w:cs="Times New Roman"/>
                <w:b/>
                <w:color w:val="000000"/>
                <w:sz w:val="28"/>
                <w:szCs w:val="28"/>
              </w:rPr>
            </w:pPr>
            <w:r w:rsidRPr="00196027">
              <w:rPr>
                <w:rFonts w:ascii="標楷體" w:eastAsia="標楷體" w:hAnsi="標楷體" w:cs="Times New Roman"/>
                <w:b/>
                <w:color w:val="000000"/>
                <w:sz w:val="28"/>
                <w:szCs w:val="28"/>
              </w:rPr>
              <w:lastRenderedPageBreak/>
              <w:t>二、課程與教學需求</w:t>
            </w:r>
          </w:p>
        </w:tc>
      </w:tr>
      <w:tr w:rsidR="00A119AA" w:rsidRPr="00196027" w14:paraId="56AC159C" w14:textId="77777777" w:rsidTr="00322A67">
        <w:trPr>
          <w:trHeight w:val="460"/>
        </w:trPr>
        <w:tc>
          <w:tcPr>
            <w:tcW w:w="9828" w:type="dxa"/>
            <w:gridSpan w:val="13"/>
            <w:tcBorders>
              <w:bottom w:val="single" w:sz="4" w:space="0" w:color="auto"/>
            </w:tcBorders>
            <w:vAlign w:val="center"/>
          </w:tcPr>
          <w:p w14:paraId="50D6ACB2" w14:textId="77777777" w:rsidR="00A119AA" w:rsidRPr="00196027" w:rsidRDefault="00A119AA" w:rsidP="008E704D">
            <w:pPr>
              <w:spacing w:afterLines="25" w:after="90"/>
              <w:jc w:val="both"/>
              <w:rPr>
                <w:rFonts w:ascii="標楷體" w:eastAsia="標楷體" w:hAnsi="標楷體" w:cs="Times New Roman"/>
                <w:color w:val="000000"/>
                <w:szCs w:val="24"/>
              </w:rPr>
            </w:pPr>
            <w:r w:rsidRPr="00196027">
              <w:rPr>
                <w:rFonts w:ascii="標楷體" w:eastAsia="標楷體" w:hAnsi="標楷體" w:cs="Times New Roman"/>
                <w:b/>
                <w:color w:val="000000"/>
                <w:szCs w:val="24"/>
              </w:rPr>
              <w:t>(</w:t>
            </w:r>
            <w:proofErr w:type="gramStart"/>
            <w:r w:rsidRPr="00196027">
              <w:rPr>
                <w:rFonts w:ascii="標楷體" w:eastAsia="標楷體" w:hAnsi="標楷體" w:cs="Times New Roman"/>
                <w:b/>
                <w:color w:val="000000"/>
                <w:szCs w:val="24"/>
              </w:rPr>
              <w:t>一</w:t>
            </w:r>
            <w:proofErr w:type="gramEnd"/>
            <w:r w:rsidRPr="00196027">
              <w:rPr>
                <w:rFonts w:ascii="標楷體" w:eastAsia="標楷體" w:hAnsi="標楷體" w:cs="Times New Roman"/>
                <w:b/>
                <w:color w:val="000000"/>
                <w:szCs w:val="24"/>
              </w:rPr>
              <w:t>)建議辦理本土語文教學增能研習的主題/方式(請在適合項目中打ˇ，可複選)</w:t>
            </w:r>
          </w:p>
        </w:tc>
      </w:tr>
      <w:tr w:rsidR="00A119AA" w:rsidRPr="00196027" w14:paraId="5A9AC81B" w14:textId="77777777" w:rsidTr="00322A67">
        <w:trPr>
          <w:trHeight w:val="460"/>
        </w:trPr>
        <w:tc>
          <w:tcPr>
            <w:tcW w:w="9828" w:type="dxa"/>
            <w:gridSpan w:val="13"/>
            <w:tcBorders>
              <w:bottom w:val="single" w:sz="4" w:space="0" w:color="auto"/>
            </w:tcBorders>
            <w:vAlign w:val="center"/>
          </w:tcPr>
          <w:p w14:paraId="22C5DF8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建議聘請講師與講座題目：</w:t>
            </w:r>
          </w:p>
          <w:p w14:paraId="1C1E3B48" w14:textId="77777777" w:rsidR="00A119AA" w:rsidRPr="00196027" w:rsidRDefault="00A119AA" w:rsidP="008E704D">
            <w:pPr>
              <w:spacing w:afterLines="25" w:after="90"/>
              <w:rPr>
                <w:rFonts w:ascii="標楷體" w:eastAsia="標楷體" w:hAnsi="標楷體" w:cs="Times New Roman"/>
                <w:color w:val="000000"/>
                <w:szCs w:val="24"/>
              </w:rPr>
            </w:pPr>
          </w:p>
          <w:p w14:paraId="4ED4F3D3"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54B71600" w14:textId="77777777" w:rsidTr="00322A67">
        <w:trPr>
          <w:trHeight w:val="460"/>
        </w:trPr>
        <w:tc>
          <w:tcPr>
            <w:tcW w:w="9828" w:type="dxa"/>
            <w:gridSpan w:val="13"/>
            <w:tcBorders>
              <w:bottom w:val="single" w:sz="4" w:space="0" w:color="auto"/>
            </w:tcBorders>
            <w:vAlign w:val="center"/>
          </w:tcPr>
          <w:p w14:paraId="7EFBA792"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t>(二) 在到校諮詢服務中，您最希望聽到分享哪些內容？(請在適合項目中打</w:t>
            </w:r>
            <w:proofErr w:type="gramStart"/>
            <w:r w:rsidRPr="00196027">
              <w:rPr>
                <w:rFonts w:ascii="標楷體" w:eastAsia="標楷體" w:hAnsi="標楷體" w:cs="Times New Roman"/>
                <w:b/>
                <w:color w:val="000000"/>
                <w:szCs w:val="24"/>
              </w:rPr>
              <w:t>ˇ</w:t>
            </w:r>
            <w:proofErr w:type="gramEnd"/>
            <w:r w:rsidRPr="00196027">
              <w:rPr>
                <w:rFonts w:ascii="標楷體" w:eastAsia="標楷體" w:hAnsi="標楷體" w:cs="Times New Roman"/>
                <w:b/>
                <w:color w:val="000000"/>
                <w:szCs w:val="24"/>
              </w:rPr>
              <w:t>，可複選)</w:t>
            </w:r>
          </w:p>
          <w:p w14:paraId="17587E3C"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□新知提供  □教學方法  □本土語文推動經驗  □多元評量實務  □教學資源(教學素</w:t>
            </w:r>
          </w:p>
          <w:p w14:paraId="38EF706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材、網站資源)　□其他</w:t>
            </w:r>
            <w:r w:rsidRPr="00196027">
              <w:rPr>
                <w:rFonts w:ascii="標楷體" w:eastAsia="標楷體" w:hAnsi="標楷體" w:cs="Times New Roman"/>
                <w:color w:val="000000"/>
                <w:szCs w:val="24"/>
                <w:u w:val="single"/>
              </w:rPr>
              <w:t xml:space="preserve"> 　　　　</w:t>
            </w:r>
            <w:r w:rsidRPr="00196027">
              <w:rPr>
                <w:rFonts w:ascii="標楷體" w:eastAsia="標楷體" w:hAnsi="標楷體" w:cs="Times New Roman"/>
                <w:color w:val="000000"/>
                <w:szCs w:val="24"/>
              </w:rPr>
              <w:t> </w:t>
            </w:r>
          </w:p>
        </w:tc>
      </w:tr>
      <w:tr w:rsidR="00A119AA" w:rsidRPr="00196027" w14:paraId="6F4E6D4F" w14:textId="77777777" w:rsidTr="00322A67">
        <w:trPr>
          <w:trHeight w:val="460"/>
        </w:trPr>
        <w:tc>
          <w:tcPr>
            <w:tcW w:w="9828" w:type="dxa"/>
            <w:gridSpan w:val="13"/>
            <w:tcBorders>
              <w:bottom w:val="single" w:sz="4" w:space="0" w:color="auto"/>
            </w:tcBorders>
            <w:shd w:val="clear" w:color="auto" w:fill="auto"/>
            <w:vAlign w:val="center"/>
          </w:tcPr>
          <w:p w14:paraId="0ED3D2E6" w14:textId="77777777" w:rsidR="00A119AA" w:rsidRPr="00196027" w:rsidRDefault="00A119AA" w:rsidP="008E704D">
            <w:pPr>
              <w:spacing w:afterLines="25" w:after="90"/>
              <w:rPr>
                <w:rFonts w:ascii="標楷體" w:eastAsia="標楷體" w:hAnsi="標楷體" w:cs="Times New Roman"/>
                <w:color w:val="000000"/>
                <w:sz w:val="28"/>
                <w:szCs w:val="28"/>
              </w:rPr>
            </w:pPr>
            <w:r w:rsidRPr="00196027">
              <w:rPr>
                <w:rFonts w:ascii="標楷體" w:eastAsia="標楷體" w:hAnsi="標楷體" w:cs="Times New Roman"/>
                <w:b/>
                <w:bCs/>
                <w:color w:val="000000"/>
                <w:sz w:val="28"/>
                <w:szCs w:val="28"/>
              </w:rPr>
              <w:t>三、疑難問題與建議</w:t>
            </w:r>
          </w:p>
        </w:tc>
      </w:tr>
      <w:tr w:rsidR="00A119AA" w:rsidRPr="00196027" w14:paraId="4178BD7E"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2EC472E6"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3907D51D"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500A5FBE"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78027D7C"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7C87923F"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76A04960"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1294EEF8"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75EEB386"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7E2BEB4C"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3D359070"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616A11B1"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640A2554"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4AF2EA0F"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5EFB0953"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7446E639"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5402F76D" w14:textId="77777777" w:rsidTr="00322A67">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14:paraId="5FA18F4A"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3C96B75F" w14:textId="77777777" w:rsidTr="00322A67">
        <w:trPr>
          <w:trHeight w:val="460"/>
        </w:trPr>
        <w:tc>
          <w:tcPr>
            <w:tcW w:w="9828" w:type="dxa"/>
            <w:gridSpan w:val="13"/>
            <w:tcBorders>
              <w:top w:val="dotted" w:sz="4" w:space="0" w:color="auto"/>
              <w:left w:val="single" w:sz="4" w:space="0" w:color="auto"/>
              <w:bottom w:val="single" w:sz="4" w:space="0" w:color="auto"/>
              <w:right w:val="single" w:sz="4" w:space="0" w:color="auto"/>
            </w:tcBorders>
            <w:vAlign w:val="center"/>
          </w:tcPr>
          <w:p w14:paraId="10DAFFDF" w14:textId="77777777" w:rsidR="00A119AA" w:rsidRPr="00196027" w:rsidRDefault="00A119AA" w:rsidP="008E704D">
            <w:pPr>
              <w:spacing w:afterLines="25" w:after="90"/>
              <w:rPr>
                <w:rFonts w:ascii="標楷體" w:eastAsia="標楷體" w:hAnsi="標楷體" w:cs="Times New Roman"/>
                <w:color w:val="000000"/>
                <w:szCs w:val="24"/>
              </w:rPr>
            </w:pPr>
          </w:p>
        </w:tc>
      </w:tr>
    </w:tbl>
    <w:p w14:paraId="7D059B8A"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br w:type="page"/>
      </w:r>
      <w:r w:rsidRPr="00196027">
        <w:rPr>
          <w:rFonts w:ascii="標楷體" w:eastAsia="標楷體" w:hAnsi="標楷體" w:cs="Times New Roman"/>
          <w:b/>
          <w:color w:val="000000"/>
          <w:szCs w:val="24"/>
        </w:rPr>
        <w:lastRenderedPageBreak/>
        <w:t>《附件</w:t>
      </w:r>
      <w:r w:rsidR="00B961F5" w:rsidRPr="00196027">
        <w:rPr>
          <w:rFonts w:ascii="標楷體" w:eastAsia="標楷體" w:hAnsi="標楷體" w:cs="Times New Roman" w:hint="eastAsia"/>
          <w:b/>
          <w:color w:val="000000"/>
          <w:szCs w:val="24"/>
        </w:rPr>
        <w:t>2</w:t>
      </w:r>
      <w:r w:rsidRPr="00196027">
        <w:rPr>
          <w:rFonts w:ascii="標楷體" w:eastAsia="標楷體" w:hAnsi="標楷體" w:cs="Times New Roman"/>
          <w:b/>
          <w:color w:val="000000"/>
          <w:szCs w:val="24"/>
        </w:rPr>
        <w:t>》</w:t>
      </w:r>
      <w:proofErr w:type="gramStart"/>
      <w:r w:rsidRPr="00196027">
        <w:rPr>
          <w:rFonts w:ascii="標楷體" w:eastAsia="標楷體" w:hAnsi="標楷體" w:cs="Times New Roman"/>
          <w:b/>
          <w:color w:val="000000"/>
          <w:szCs w:val="24"/>
        </w:rPr>
        <w:t>臺</w:t>
      </w:r>
      <w:proofErr w:type="gramEnd"/>
      <w:r w:rsidRPr="00196027">
        <w:rPr>
          <w:rFonts w:ascii="標楷體" w:eastAsia="標楷體" w:hAnsi="標楷體" w:cs="Times New Roman"/>
          <w:b/>
          <w:color w:val="000000"/>
          <w:szCs w:val="24"/>
        </w:rPr>
        <w:t>南市國教輔導團分區到校諮詢服務課程與教學現況與需求問卷（國小組）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87"/>
        <w:gridCol w:w="364"/>
        <w:gridCol w:w="567"/>
        <w:gridCol w:w="452"/>
        <w:gridCol w:w="1384"/>
        <w:gridCol w:w="522"/>
        <w:gridCol w:w="99"/>
        <w:gridCol w:w="893"/>
        <w:gridCol w:w="181"/>
        <w:gridCol w:w="103"/>
        <w:gridCol w:w="969"/>
        <w:gridCol w:w="311"/>
        <w:gridCol w:w="1073"/>
        <w:gridCol w:w="1384"/>
      </w:tblGrid>
      <w:tr w:rsidR="00A119AA" w:rsidRPr="00196027" w14:paraId="65115FD1" w14:textId="77777777" w:rsidTr="00322A67">
        <w:trPr>
          <w:trHeight w:val="708"/>
        </w:trPr>
        <w:tc>
          <w:tcPr>
            <w:tcW w:w="9828" w:type="dxa"/>
            <w:gridSpan w:val="15"/>
            <w:vAlign w:val="center"/>
          </w:tcPr>
          <w:p w14:paraId="5B2CE9C7" w14:textId="77777777" w:rsidR="00A119AA" w:rsidRPr="00196027" w:rsidRDefault="00A119AA" w:rsidP="008E704D">
            <w:pPr>
              <w:spacing w:afterLines="25" w:after="90"/>
              <w:jc w:val="center"/>
              <w:rPr>
                <w:rFonts w:ascii="標楷體" w:eastAsia="標楷體" w:hAnsi="標楷體" w:cs="Times New Roman"/>
                <w:color w:val="000000"/>
                <w:sz w:val="28"/>
                <w:szCs w:val="28"/>
              </w:rPr>
            </w:pPr>
            <w:proofErr w:type="gramStart"/>
            <w:r w:rsidRPr="00196027">
              <w:rPr>
                <w:rFonts w:ascii="標楷體" w:eastAsia="標楷體" w:hAnsi="標楷體" w:cs="Times New Roman"/>
                <w:color w:val="000000"/>
                <w:sz w:val="28"/>
                <w:szCs w:val="28"/>
              </w:rPr>
              <w:t>臺</w:t>
            </w:r>
            <w:proofErr w:type="gramEnd"/>
            <w:r w:rsidRPr="00196027">
              <w:rPr>
                <w:rFonts w:ascii="標楷體" w:eastAsia="標楷體" w:hAnsi="標楷體" w:cs="Times New Roman"/>
                <w:color w:val="000000"/>
                <w:sz w:val="28"/>
                <w:szCs w:val="28"/>
              </w:rPr>
              <w:t>南市國教輔導團分區到校諮詢服務課程與教學現況與需求問卷</w:t>
            </w:r>
          </w:p>
        </w:tc>
      </w:tr>
      <w:tr w:rsidR="00A119AA" w:rsidRPr="00196027" w14:paraId="5B604324" w14:textId="77777777" w:rsidTr="00CE5FDA">
        <w:trPr>
          <w:trHeight w:val="478"/>
        </w:trPr>
        <w:tc>
          <w:tcPr>
            <w:tcW w:w="1890" w:type="dxa"/>
            <w:gridSpan w:val="3"/>
            <w:vAlign w:val="center"/>
          </w:tcPr>
          <w:p w14:paraId="6695BDAC"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分區別</w:t>
            </w:r>
          </w:p>
        </w:tc>
        <w:tc>
          <w:tcPr>
            <w:tcW w:w="2925" w:type="dxa"/>
            <w:gridSpan w:val="4"/>
            <w:vAlign w:val="center"/>
          </w:tcPr>
          <w:p w14:paraId="199A6D24"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u w:val="single"/>
              </w:rPr>
              <w:t>國小組</w:t>
            </w:r>
            <w:r w:rsidRPr="00196027">
              <w:rPr>
                <w:rFonts w:ascii="標楷體" w:eastAsia="標楷體" w:hAnsi="標楷體" w:cs="Times New Roman"/>
                <w:color w:val="000000"/>
                <w:szCs w:val="24"/>
              </w:rPr>
              <w:t xml:space="preserve"> 第　　區</w:t>
            </w:r>
          </w:p>
        </w:tc>
        <w:tc>
          <w:tcPr>
            <w:tcW w:w="1276" w:type="dxa"/>
            <w:gridSpan w:val="4"/>
            <w:vAlign w:val="center"/>
          </w:tcPr>
          <w:p w14:paraId="5459C901"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學校名稱</w:t>
            </w:r>
          </w:p>
        </w:tc>
        <w:tc>
          <w:tcPr>
            <w:tcW w:w="3737" w:type="dxa"/>
            <w:gridSpan w:val="4"/>
          </w:tcPr>
          <w:p w14:paraId="13811DC8"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3E43DCDB" w14:textId="77777777" w:rsidTr="00CE5FDA">
        <w:trPr>
          <w:trHeight w:val="478"/>
        </w:trPr>
        <w:tc>
          <w:tcPr>
            <w:tcW w:w="1890" w:type="dxa"/>
            <w:gridSpan w:val="3"/>
            <w:vAlign w:val="center"/>
          </w:tcPr>
          <w:p w14:paraId="16FCB2D8"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領域/議題</w:t>
            </w:r>
          </w:p>
        </w:tc>
        <w:tc>
          <w:tcPr>
            <w:tcW w:w="2925" w:type="dxa"/>
            <w:gridSpan w:val="4"/>
          </w:tcPr>
          <w:p w14:paraId="7765B81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本土語文</w:t>
            </w:r>
          </w:p>
        </w:tc>
        <w:tc>
          <w:tcPr>
            <w:tcW w:w="1276" w:type="dxa"/>
            <w:gridSpan w:val="4"/>
            <w:vAlign w:val="center"/>
          </w:tcPr>
          <w:p w14:paraId="14556B2F"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填表人</w:t>
            </w:r>
          </w:p>
        </w:tc>
        <w:tc>
          <w:tcPr>
            <w:tcW w:w="3737" w:type="dxa"/>
            <w:gridSpan w:val="4"/>
          </w:tcPr>
          <w:p w14:paraId="2BFDAF89"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2223155D" w14:textId="77777777" w:rsidTr="00CE5FDA">
        <w:trPr>
          <w:trHeight w:val="478"/>
        </w:trPr>
        <w:tc>
          <w:tcPr>
            <w:tcW w:w="1890" w:type="dxa"/>
            <w:gridSpan w:val="3"/>
            <w:vAlign w:val="center"/>
          </w:tcPr>
          <w:p w14:paraId="4C7C9F5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任教科別</w:t>
            </w:r>
          </w:p>
        </w:tc>
        <w:tc>
          <w:tcPr>
            <w:tcW w:w="2925" w:type="dxa"/>
            <w:gridSpan w:val="4"/>
          </w:tcPr>
          <w:p w14:paraId="63F9A80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r w:rsidRPr="00196027">
              <w:rPr>
                <w:rFonts w:ascii="標楷體" w:eastAsia="標楷體" w:hAnsi="標楷體" w:cs="Times New Roman"/>
                <w:color w:val="000000"/>
                <w:szCs w:val="24"/>
              </w:rPr>
              <w:t>；□</w:t>
            </w:r>
            <w:r w:rsidR="00CE5FDA">
              <w:rPr>
                <w:rFonts w:ascii="標楷體" w:eastAsia="標楷體" w:hAnsi="標楷體" w:cs="Times New Roman"/>
                <w:color w:val="000000"/>
                <w:szCs w:val="24"/>
              </w:rPr>
              <w:t>客</w:t>
            </w:r>
            <w:r w:rsidRPr="00196027">
              <w:rPr>
                <w:rFonts w:ascii="標楷體" w:eastAsia="標楷體" w:hAnsi="標楷體" w:cs="Times New Roman"/>
                <w:color w:val="000000"/>
                <w:szCs w:val="24"/>
              </w:rPr>
              <w:t>語</w:t>
            </w:r>
            <w:r w:rsidR="00CE5FDA">
              <w:rPr>
                <w:rFonts w:ascii="標楷體" w:eastAsia="標楷體" w:hAnsi="標楷體" w:cs="Times New Roman" w:hint="eastAsia"/>
                <w:color w:val="000000"/>
                <w:szCs w:val="24"/>
              </w:rPr>
              <w:t>文</w:t>
            </w:r>
          </w:p>
          <w:p w14:paraId="7BAF925E"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□原住民族語</w:t>
            </w:r>
            <w:r w:rsidR="0010434A">
              <w:rPr>
                <w:rFonts w:ascii="標楷體" w:eastAsia="標楷體" w:hAnsi="標楷體" w:cs="Times New Roman" w:hint="eastAsia"/>
                <w:color w:val="000000"/>
                <w:szCs w:val="24"/>
              </w:rPr>
              <w:t>文</w:t>
            </w:r>
          </w:p>
        </w:tc>
        <w:tc>
          <w:tcPr>
            <w:tcW w:w="1276" w:type="dxa"/>
            <w:gridSpan w:val="4"/>
            <w:vAlign w:val="center"/>
          </w:tcPr>
          <w:p w14:paraId="198F161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聯絡人</w:t>
            </w:r>
          </w:p>
          <w:p w14:paraId="214F203D"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連絡電話</w:t>
            </w:r>
          </w:p>
        </w:tc>
        <w:tc>
          <w:tcPr>
            <w:tcW w:w="3737" w:type="dxa"/>
            <w:gridSpan w:val="4"/>
          </w:tcPr>
          <w:p w14:paraId="73947A41"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E1431FF" w14:textId="77777777" w:rsidTr="00CE5FDA">
        <w:trPr>
          <w:trHeight w:val="460"/>
        </w:trPr>
        <w:tc>
          <w:tcPr>
            <w:tcW w:w="1890" w:type="dxa"/>
            <w:gridSpan w:val="3"/>
            <w:vAlign w:val="center"/>
          </w:tcPr>
          <w:p w14:paraId="36F74D1A"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輔導團預定</w:t>
            </w:r>
          </w:p>
          <w:p w14:paraId="4855C0C0"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到校服務日期</w:t>
            </w:r>
          </w:p>
        </w:tc>
        <w:tc>
          <w:tcPr>
            <w:tcW w:w="2925" w:type="dxa"/>
            <w:gridSpan w:val="4"/>
            <w:vAlign w:val="center"/>
          </w:tcPr>
          <w:p w14:paraId="1CD06B94" w14:textId="77777777" w:rsidR="00A119AA" w:rsidRPr="00196027" w:rsidRDefault="00A119AA" w:rsidP="008E704D">
            <w:pPr>
              <w:spacing w:afterLines="25" w:after="90"/>
              <w:jc w:val="right"/>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年　月　日(   ) </w:t>
            </w:r>
          </w:p>
        </w:tc>
        <w:tc>
          <w:tcPr>
            <w:tcW w:w="1276" w:type="dxa"/>
            <w:gridSpan w:val="4"/>
            <w:vAlign w:val="center"/>
          </w:tcPr>
          <w:p w14:paraId="02BBE0D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電子信箱</w:t>
            </w:r>
          </w:p>
        </w:tc>
        <w:tc>
          <w:tcPr>
            <w:tcW w:w="3737" w:type="dxa"/>
            <w:gridSpan w:val="4"/>
          </w:tcPr>
          <w:p w14:paraId="7CAD43EF"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237880FF" w14:textId="77777777" w:rsidTr="00322A67">
        <w:trPr>
          <w:trHeight w:val="460"/>
        </w:trPr>
        <w:tc>
          <w:tcPr>
            <w:tcW w:w="9828" w:type="dxa"/>
            <w:gridSpan w:val="15"/>
            <w:shd w:val="clear" w:color="auto" w:fill="auto"/>
            <w:vAlign w:val="center"/>
          </w:tcPr>
          <w:p w14:paraId="07CECC19" w14:textId="77777777" w:rsidR="00A119AA" w:rsidRPr="00196027" w:rsidRDefault="00A119AA" w:rsidP="008E704D">
            <w:pPr>
              <w:spacing w:afterLines="25" w:after="90"/>
              <w:rPr>
                <w:rFonts w:ascii="標楷體" w:eastAsia="標楷體" w:hAnsi="標楷體" w:cs="Times New Roman"/>
                <w:color w:val="000000"/>
                <w:sz w:val="28"/>
                <w:szCs w:val="28"/>
              </w:rPr>
            </w:pPr>
            <w:r w:rsidRPr="00196027">
              <w:rPr>
                <w:rFonts w:ascii="標楷體" w:eastAsia="標楷體" w:hAnsi="標楷體" w:cs="Times New Roman"/>
                <w:color w:val="000000"/>
                <w:sz w:val="28"/>
                <w:szCs w:val="28"/>
              </w:rPr>
              <w:t>一、課程與教學現況</w:t>
            </w:r>
          </w:p>
        </w:tc>
      </w:tr>
      <w:tr w:rsidR="00A119AA" w:rsidRPr="00196027" w14:paraId="60A42FF1" w14:textId="77777777" w:rsidTr="00322A67">
        <w:trPr>
          <w:trHeight w:val="460"/>
        </w:trPr>
        <w:tc>
          <w:tcPr>
            <w:tcW w:w="9828" w:type="dxa"/>
            <w:gridSpan w:val="15"/>
            <w:tcBorders>
              <w:bottom w:val="nil"/>
            </w:tcBorders>
            <w:vAlign w:val="center"/>
          </w:tcPr>
          <w:p w14:paraId="60F98D07"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w:t>
            </w:r>
            <w:proofErr w:type="gramStart"/>
            <w:r w:rsidRPr="00196027">
              <w:rPr>
                <w:rFonts w:ascii="標楷體" w:eastAsia="標楷體" w:hAnsi="標楷體" w:cs="Times New Roman"/>
                <w:color w:val="000000"/>
                <w:szCs w:val="24"/>
              </w:rPr>
              <w:t>一</w:t>
            </w:r>
            <w:proofErr w:type="gramEnd"/>
            <w:r w:rsidRPr="00196027">
              <w:rPr>
                <w:rFonts w:ascii="標楷體" w:eastAsia="標楷體" w:hAnsi="標楷體" w:cs="Times New Roman"/>
                <w:color w:val="000000"/>
                <w:szCs w:val="24"/>
              </w:rPr>
              <w:t>)目前您擔任本土語文教學的資格屬於下列哪一種？</w:t>
            </w:r>
          </w:p>
        </w:tc>
      </w:tr>
      <w:tr w:rsidR="00A119AA" w:rsidRPr="00196027" w14:paraId="1C2D9AF4" w14:textId="77777777" w:rsidTr="00322A67">
        <w:trPr>
          <w:trHeight w:val="460"/>
        </w:trPr>
        <w:tc>
          <w:tcPr>
            <w:tcW w:w="639" w:type="dxa"/>
            <w:tcBorders>
              <w:top w:val="nil"/>
              <w:bottom w:val="nil"/>
            </w:tcBorders>
            <w:vAlign w:val="center"/>
          </w:tcPr>
          <w:p w14:paraId="15D007B2" w14:textId="77777777" w:rsidR="00A119AA" w:rsidRPr="00196027" w:rsidRDefault="00A119AA" w:rsidP="008E704D">
            <w:pPr>
              <w:spacing w:afterLines="25" w:after="90"/>
              <w:rPr>
                <w:rFonts w:ascii="標楷體" w:eastAsia="標楷體" w:hAnsi="標楷體" w:cs="Times New Roman"/>
                <w:color w:val="000000"/>
                <w:szCs w:val="24"/>
              </w:rPr>
            </w:pPr>
          </w:p>
        </w:tc>
        <w:tc>
          <w:tcPr>
            <w:tcW w:w="887" w:type="dxa"/>
            <w:tcBorders>
              <w:top w:val="single" w:sz="4" w:space="0" w:color="auto"/>
            </w:tcBorders>
            <w:vAlign w:val="center"/>
          </w:tcPr>
          <w:p w14:paraId="68C3F4A7" w14:textId="77777777" w:rsidR="00A119AA" w:rsidRPr="00196027" w:rsidRDefault="00A119AA" w:rsidP="008E704D">
            <w:pPr>
              <w:spacing w:afterLines="25" w:after="90"/>
              <w:jc w:val="center"/>
              <w:rPr>
                <w:rFonts w:ascii="標楷體" w:eastAsia="標楷體" w:hAnsi="標楷體" w:cs="Times New Roman"/>
                <w:color w:val="000000"/>
                <w:szCs w:val="24"/>
              </w:rPr>
            </w:pPr>
            <w:proofErr w:type="gramStart"/>
            <w:r w:rsidRPr="00196027">
              <w:rPr>
                <w:rFonts w:ascii="標楷體" w:eastAsia="標楷體" w:hAnsi="標楷體" w:cs="Times New Roman"/>
                <w:color w:val="000000"/>
                <w:szCs w:val="24"/>
              </w:rPr>
              <w:t>語別</w:t>
            </w:r>
            <w:proofErr w:type="gramEnd"/>
          </w:p>
        </w:tc>
        <w:tc>
          <w:tcPr>
            <w:tcW w:w="2767" w:type="dxa"/>
            <w:gridSpan w:val="4"/>
            <w:tcBorders>
              <w:top w:val="single" w:sz="4" w:space="0" w:color="auto"/>
            </w:tcBorders>
            <w:vAlign w:val="center"/>
          </w:tcPr>
          <w:p w14:paraId="408DA553"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閩南語</w:t>
            </w:r>
            <w:r w:rsidR="00CE5FDA">
              <w:rPr>
                <w:rFonts w:ascii="標楷體" w:eastAsia="標楷體" w:hAnsi="標楷體" w:cs="Times New Roman" w:hint="eastAsia"/>
                <w:color w:val="000000"/>
                <w:szCs w:val="24"/>
              </w:rPr>
              <w:t>文</w:t>
            </w:r>
          </w:p>
        </w:tc>
        <w:tc>
          <w:tcPr>
            <w:tcW w:w="2767" w:type="dxa"/>
            <w:gridSpan w:val="6"/>
            <w:tcBorders>
              <w:top w:val="single" w:sz="4" w:space="0" w:color="auto"/>
            </w:tcBorders>
            <w:vAlign w:val="center"/>
          </w:tcPr>
          <w:p w14:paraId="150C4842" w14:textId="77777777" w:rsidR="00A119AA" w:rsidRPr="00196027" w:rsidRDefault="00CE5FD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rPr>
              <w:t>客</w:t>
            </w:r>
            <w:r w:rsidR="00A119AA" w:rsidRPr="00196027">
              <w:rPr>
                <w:rFonts w:ascii="標楷體" w:eastAsia="標楷體" w:hAnsi="標楷體" w:cs="Times New Roman"/>
                <w:color w:val="000000"/>
                <w:szCs w:val="24"/>
              </w:rPr>
              <w:t>語</w:t>
            </w:r>
            <w:r>
              <w:rPr>
                <w:rFonts w:ascii="標楷體" w:eastAsia="標楷體" w:hAnsi="標楷體" w:cs="Times New Roman" w:hint="eastAsia"/>
                <w:color w:val="000000"/>
                <w:szCs w:val="24"/>
              </w:rPr>
              <w:t>文</w:t>
            </w:r>
          </w:p>
        </w:tc>
        <w:tc>
          <w:tcPr>
            <w:tcW w:w="2768" w:type="dxa"/>
            <w:gridSpan w:val="3"/>
            <w:tcBorders>
              <w:top w:val="single" w:sz="4" w:space="0" w:color="auto"/>
            </w:tcBorders>
            <w:vAlign w:val="center"/>
          </w:tcPr>
          <w:p w14:paraId="133CBD0F"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原住民族語</w:t>
            </w:r>
            <w:r w:rsidR="0010434A">
              <w:rPr>
                <w:rFonts w:ascii="標楷體" w:eastAsia="標楷體" w:hAnsi="標楷體" w:cs="Times New Roman" w:hint="eastAsia"/>
                <w:color w:val="000000"/>
                <w:szCs w:val="24"/>
              </w:rPr>
              <w:t>文</w:t>
            </w:r>
          </w:p>
        </w:tc>
      </w:tr>
      <w:tr w:rsidR="00A119AA" w:rsidRPr="00196027" w14:paraId="028A546F" w14:textId="77777777" w:rsidTr="00CE5FDA">
        <w:trPr>
          <w:trHeight w:val="460"/>
        </w:trPr>
        <w:tc>
          <w:tcPr>
            <w:tcW w:w="639" w:type="dxa"/>
            <w:tcBorders>
              <w:top w:val="nil"/>
              <w:bottom w:val="nil"/>
            </w:tcBorders>
            <w:vAlign w:val="center"/>
          </w:tcPr>
          <w:p w14:paraId="1C9E4674"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887" w:type="dxa"/>
            <w:vAlign w:val="center"/>
          </w:tcPr>
          <w:p w14:paraId="7F019260"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師資</w:t>
            </w:r>
          </w:p>
          <w:p w14:paraId="7A595C9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資格</w:t>
            </w:r>
          </w:p>
        </w:tc>
        <w:tc>
          <w:tcPr>
            <w:tcW w:w="1383" w:type="dxa"/>
            <w:gridSpan w:val="3"/>
            <w:vAlign w:val="center"/>
          </w:tcPr>
          <w:p w14:paraId="5142067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shd w:val="clear" w:color="auto" w:fill="FFFFFF"/>
              </w:rPr>
              <w:t>通過閩南語</w:t>
            </w:r>
            <w:r w:rsidR="00CE5FDA">
              <w:rPr>
                <w:rFonts w:ascii="標楷體" w:eastAsia="標楷體" w:hAnsi="標楷體" w:cs="Times New Roman" w:hint="eastAsia"/>
                <w:color w:val="000000"/>
                <w:szCs w:val="24"/>
                <w:shd w:val="clear" w:color="auto" w:fill="FFFFFF"/>
              </w:rPr>
              <w:t>文</w:t>
            </w:r>
            <w:r w:rsidRPr="00196027">
              <w:rPr>
                <w:rFonts w:ascii="標楷體" w:eastAsia="標楷體" w:hAnsi="標楷體" w:cs="Times New Roman"/>
                <w:color w:val="000000"/>
                <w:szCs w:val="24"/>
                <w:shd w:val="clear" w:color="auto" w:fill="FFFFFF"/>
              </w:rPr>
              <w:t>語言能力認證中高級以上</w:t>
            </w:r>
          </w:p>
        </w:tc>
        <w:tc>
          <w:tcPr>
            <w:tcW w:w="1384" w:type="dxa"/>
            <w:vAlign w:val="center"/>
          </w:tcPr>
          <w:p w14:paraId="6CFED593"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shd w:val="clear" w:color="auto" w:fill="FFFFFF"/>
              </w:rPr>
              <w:t>閩南語</w:t>
            </w:r>
            <w:r w:rsidR="00CE5FDA">
              <w:rPr>
                <w:rFonts w:ascii="標楷體" w:eastAsia="標楷體" w:hAnsi="標楷體" w:cs="Times New Roman" w:hint="eastAsia"/>
                <w:color w:val="000000"/>
                <w:szCs w:val="24"/>
                <w:shd w:val="clear" w:color="auto" w:fill="FFFFFF"/>
              </w:rPr>
              <w:t>文</w:t>
            </w:r>
            <w:r w:rsidRPr="00196027">
              <w:rPr>
                <w:rFonts w:ascii="標楷體" w:eastAsia="標楷體" w:hAnsi="標楷體" w:cs="Times New Roman"/>
                <w:color w:val="000000"/>
                <w:szCs w:val="24"/>
              </w:rPr>
              <w:t>教學支援人員</w:t>
            </w:r>
          </w:p>
        </w:tc>
        <w:tc>
          <w:tcPr>
            <w:tcW w:w="1514" w:type="dxa"/>
            <w:gridSpan w:val="3"/>
            <w:vAlign w:val="center"/>
          </w:tcPr>
          <w:p w14:paraId="07545A26" w14:textId="77777777" w:rsidR="00A119AA" w:rsidRPr="00196027" w:rsidRDefault="00CE5FD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shd w:val="clear" w:color="auto" w:fill="FFFFFF"/>
              </w:rPr>
              <w:t>通過客</w:t>
            </w:r>
            <w:r w:rsidR="00A119AA" w:rsidRPr="00196027">
              <w:rPr>
                <w:rFonts w:ascii="標楷體" w:eastAsia="標楷體" w:hAnsi="標楷體" w:cs="Times New Roman"/>
                <w:color w:val="000000"/>
                <w:szCs w:val="24"/>
                <w:shd w:val="clear" w:color="auto" w:fill="FFFFFF"/>
              </w:rPr>
              <w:t>語</w:t>
            </w:r>
            <w:r>
              <w:rPr>
                <w:rFonts w:ascii="標楷體" w:eastAsia="標楷體" w:hAnsi="標楷體" w:cs="Times New Roman" w:hint="eastAsia"/>
                <w:color w:val="000000"/>
                <w:szCs w:val="24"/>
                <w:shd w:val="clear" w:color="auto" w:fill="FFFFFF"/>
              </w:rPr>
              <w:t>文</w:t>
            </w:r>
            <w:r w:rsidR="00A119AA" w:rsidRPr="00196027">
              <w:rPr>
                <w:rFonts w:ascii="標楷體" w:eastAsia="標楷體" w:hAnsi="標楷體" w:cs="Times New Roman"/>
                <w:color w:val="000000"/>
                <w:szCs w:val="24"/>
                <w:shd w:val="clear" w:color="auto" w:fill="FFFFFF"/>
              </w:rPr>
              <w:t>語言能力認證中高級以上</w:t>
            </w:r>
          </w:p>
        </w:tc>
        <w:tc>
          <w:tcPr>
            <w:tcW w:w="1253" w:type="dxa"/>
            <w:gridSpan w:val="3"/>
            <w:vAlign w:val="center"/>
          </w:tcPr>
          <w:p w14:paraId="4A130D17"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其他</w:t>
            </w:r>
          </w:p>
        </w:tc>
        <w:tc>
          <w:tcPr>
            <w:tcW w:w="1384" w:type="dxa"/>
            <w:gridSpan w:val="2"/>
            <w:vAlign w:val="center"/>
          </w:tcPr>
          <w:p w14:paraId="57EA086A" w14:textId="77777777" w:rsidR="00A119AA" w:rsidRPr="00196027" w:rsidRDefault="0010434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shd w:val="clear" w:color="auto" w:fill="FFFFFF"/>
              </w:rPr>
              <w:t>通過原住民族語</w:t>
            </w:r>
            <w:r>
              <w:rPr>
                <w:rFonts w:ascii="標楷體" w:eastAsia="標楷體" w:hAnsi="標楷體" w:cs="Times New Roman" w:hint="eastAsia"/>
                <w:color w:val="000000"/>
                <w:szCs w:val="24"/>
                <w:shd w:val="clear" w:color="auto" w:fill="FFFFFF"/>
              </w:rPr>
              <w:t>文</w:t>
            </w:r>
            <w:r w:rsidR="00A119AA" w:rsidRPr="00196027">
              <w:rPr>
                <w:rFonts w:ascii="標楷體" w:eastAsia="標楷體" w:hAnsi="標楷體" w:cs="Times New Roman"/>
                <w:color w:val="000000"/>
                <w:szCs w:val="24"/>
                <w:shd w:val="clear" w:color="auto" w:fill="FFFFFF"/>
              </w:rPr>
              <w:t>能力認證中高級以上(102年以前)</w:t>
            </w:r>
          </w:p>
        </w:tc>
        <w:tc>
          <w:tcPr>
            <w:tcW w:w="1384" w:type="dxa"/>
            <w:vAlign w:val="center"/>
          </w:tcPr>
          <w:p w14:paraId="4851BB46" w14:textId="77777777" w:rsidR="00A119AA" w:rsidRPr="00196027" w:rsidRDefault="0010434A" w:rsidP="008E704D">
            <w:pPr>
              <w:spacing w:afterLines="25" w:after="90"/>
              <w:jc w:val="center"/>
              <w:rPr>
                <w:rFonts w:ascii="標楷體" w:eastAsia="標楷體" w:hAnsi="標楷體" w:cs="Times New Roman"/>
                <w:color w:val="000000"/>
                <w:szCs w:val="24"/>
              </w:rPr>
            </w:pPr>
            <w:r>
              <w:rPr>
                <w:rFonts w:ascii="標楷體" w:eastAsia="標楷體" w:hAnsi="標楷體" w:cs="Times New Roman"/>
                <w:color w:val="000000"/>
                <w:szCs w:val="24"/>
                <w:shd w:val="clear" w:color="auto" w:fill="FFFFFF"/>
              </w:rPr>
              <w:t>原住民族語</w:t>
            </w:r>
            <w:r>
              <w:rPr>
                <w:rFonts w:ascii="標楷體" w:eastAsia="標楷體" w:hAnsi="標楷體" w:cs="Times New Roman" w:hint="eastAsia"/>
                <w:color w:val="000000"/>
                <w:szCs w:val="24"/>
                <w:shd w:val="clear" w:color="auto" w:fill="FFFFFF"/>
              </w:rPr>
              <w:t>文</w:t>
            </w:r>
            <w:r w:rsidR="00A119AA" w:rsidRPr="00196027">
              <w:rPr>
                <w:rFonts w:ascii="標楷體" w:eastAsia="標楷體" w:hAnsi="標楷體" w:cs="Times New Roman"/>
                <w:color w:val="000000"/>
                <w:szCs w:val="24"/>
                <w:shd w:val="clear" w:color="auto" w:fill="FFFFFF"/>
              </w:rPr>
              <w:t>能力認證考試高級以上(103年以後)</w:t>
            </w:r>
          </w:p>
        </w:tc>
      </w:tr>
      <w:tr w:rsidR="00A119AA" w:rsidRPr="00196027" w14:paraId="34DBD902" w14:textId="77777777" w:rsidTr="00CE5FDA">
        <w:trPr>
          <w:trHeight w:val="460"/>
        </w:trPr>
        <w:tc>
          <w:tcPr>
            <w:tcW w:w="639" w:type="dxa"/>
            <w:tcBorders>
              <w:top w:val="nil"/>
            </w:tcBorders>
            <w:vAlign w:val="center"/>
          </w:tcPr>
          <w:p w14:paraId="0FD5DE4D" w14:textId="77777777" w:rsidR="00A119AA" w:rsidRPr="00196027" w:rsidRDefault="00A119AA" w:rsidP="008E704D">
            <w:pPr>
              <w:spacing w:afterLines="25" w:after="90"/>
              <w:rPr>
                <w:rFonts w:ascii="標楷體" w:eastAsia="標楷體" w:hAnsi="標楷體" w:cs="Times New Roman"/>
                <w:color w:val="000000"/>
                <w:szCs w:val="24"/>
              </w:rPr>
            </w:pPr>
          </w:p>
        </w:tc>
        <w:tc>
          <w:tcPr>
            <w:tcW w:w="887" w:type="dxa"/>
            <w:vAlign w:val="center"/>
          </w:tcPr>
          <w:p w14:paraId="1ABDD764"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勾選</w:t>
            </w:r>
          </w:p>
        </w:tc>
        <w:tc>
          <w:tcPr>
            <w:tcW w:w="1383" w:type="dxa"/>
            <w:gridSpan w:val="3"/>
            <w:vAlign w:val="center"/>
          </w:tcPr>
          <w:p w14:paraId="7FFCD045"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84" w:type="dxa"/>
            <w:vAlign w:val="center"/>
          </w:tcPr>
          <w:p w14:paraId="20CEE912"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514" w:type="dxa"/>
            <w:gridSpan w:val="3"/>
            <w:vAlign w:val="center"/>
          </w:tcPr>
          <w:p w14:paraId="3CD010B6"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253" w:type="dxa"/>
            <w:gridSpan w:val="3"/>
            <w:vAlign w:val="center"/>
          </w:tcPr>
          <w:p w14:paraId="151DE04D"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84" w:type="dxa"/>
            <w:gridSpan w:val="2"/>
            <w:vAlign w:val="center"/>
          </w:tcPr>
          <w:p w14:paraId="363296B5" w14:textId="77777777" w:rsidR="00A119AA" w:rsidRPr="00196027" w:rsidRDefault="00A119AA" w:rsidP="008E704D">
            <w:pPr>
              <w:spacing w:afterLines="25" w:after="90"/>
              <w:jc w:val="right"/>
              <w:rPr>
                <w:rFonts w:ascii="標楷體" w:eastAsia="標楷體" w:hAnsi="標楷體" w:cs="Times New Roman"/>
                <w:color w:val="000000"/>
                <w:szCs w:val="24"/>
              </w:rPr>
            </w:pPr>
          </w:p>
        </w:tc>
        <w:tc>
          <w:tcPr>
            <w:tcW w:w="1384" w:type="dxa"/>
            <w:vAlign w:val="center"/>
          </w:tcPr>
          <w:p w14:paraId="4DCC6217" w14:textId="77777777" w:rsidR="00A119AA" w:rsidRPr="00196027" w:rsidRDefault="00A119AA" w:rsidP="008E704D">
            <w:pPr>
              <w:spacing w:afterLines="25" w:after="90"/>
              <w:jc w:val="right"/>
              <w:rPr>
                <w:rFonts w:ascii="標楷體" w:eastAsia="標楷體" w:hAnsi="標楷體" w:cs="Times New Roman"/>
                <w:color w:val="000000"/>
                <w:szCs w:val="24"/>
              </w:rPr>
            </w:pPr>
          </w:p>
        </w:tc>
      </w:tr>
      <w:tr w:rsidR="00A119AA" w:rsidRPr="00196027" w14:paraId="18546761" w14:textId="77777777" w:rsidTr="00322A67">
        <w:trPr>
          <w:trHeight w:val="460"/>
        </w:trPr>
        <w:tc>
          <w:tcPr>
            <w:tcW w:w="9828" w:type="dxa"/>
            <w:gridSpan w:val="15"/>
            <w:tcBorders>
              <w:top w:val="nil"/>
              <w:bottom w:val="nil"/>
            </w:tcBorders>
            <w:vAlign w:val="center"/>
          </w:tcPr>
          <w:p w14:paraId="7120F498"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(二)有關本土語文教學「平時評量」方式，請勾選實施之項目，並註明所占成績比重。</w:t>
            </w:r>
          </w:p>
        </w:tc>
      </w:tr>
      <w:tr w:rsidR="00A119AA" w:rsidRPr="00196027" w14:paraId="12DD726A" w14:textId="77777777" w:rsidTr="00322A67">
        <w:trPr>
          <w:trHeight w:val="460"/>
        </w:trPr>
        <w:tc>
          <w:tcPr>
            <w:tcW w:w="2457" w:type="dxa"/>
            <w:gridSpan w:val="4"/>
            <w:tcBorders>
              <w:top w:val="nil"/>
              <w:bottom w:val="nil"/>
              <w:right w:val="nil"/>
            </w:tcBorders>
            <w:vAlign w:val="center"/>
          </w:tcPr>
          <w:p w14:paraId="790EA6F6"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□1紙筆測驗　　 ％</w:t>
            </w:r>
          </w:p>
        </w:tc>
        <w:tc>
          <w:tcPr>
            <w:tcW w:w="2457" w:type="dxa"/>
            <w:gridSpan w:val="4"/>
            <w:tcBorders>
              <w:top w:val="nil"/>
              <w:left w:val="nil"/>
              <w:bottom w:val="nil"/>
              <w:right w:val="nil"/>
            </w:tcBorders>
            <w:vAlign w:val="center"/>
          </w:tcPr>
          <w:p w14:paraId="42282A7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□2口試　　     ％</w:t>
            </w:r>
          </w:p>
        </w:tc>
        <w:tc>
          <w:tcPr>
            <w:tcW w:w="2457" w:type="dxa"/>
            <w:gridSpan w:val="5"/>
            <w:tcBorders>
              <w:top w:val="nil"/>
              <w:left w:val="nil"/>
              <w:bottom w:val="nil"/>
              <w:right w:val="nil"/>
            </w:tcBorders>
            <w:vAlign w:val="center"/>
          </w:tcPr>
          <w:p w14:paraId="19F133A7"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□3表演　　     ％</w:t>
            </w:r>
          </w:p>
        </w:tc>
        <w:tc>
          <w:tcPr>
            <w:tcW w:w="2457" w:type="dxa"/>
            <w:gridSpan w:val="2"/>
            <w:tcBorders>
              <w:top w:val="nil"/>
              <w:left w:val="nil"/>
              <w:bottom w:val="nil"/>
            </w:tcBorders>
            <w:vAlign w:val="center"/>
          </w:tcPr>
          <w:p w14:paraId="5557582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□4實作　　     ％</w:t>
            </w:r>
          </w:p>
        </w:tc>
      </w:tr>
      <w:tr w:rsidR="00A119AA" w:rsidRPr="00196027" w14:paraId="5461E447" w14:textId="77777777" w:rsidTr="00322A67">
        <w:trPr>
          <w:trHeight w:val="460"/>
        </w:trPr>
        <w:tc>
          <w:tcPr>
            <w:tcW w:w="2457" w:type="dxa"/>
            <w:gridSpan w:val="4"/>
            <w:tcBorders>
              <w:top w:val="nil"/>
              <w:bottom w:val="nil"/>
              <w:right w:val="nil"/>
            </w:tcBorders>
            <w:vAlign w:val="center"/>
          </w:tcPr>
          <w:p w14:paraId="547B005B"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□5作業　　     ％</w:t>
            </w:r>
          </w:p>
        </w:tc>
        <w:tc>
          <w:tcPr>
            <w:tcW w:w="2457" w:type="dxa"/>
            <w:gridSpan w:val="4"/>
            <w:tcBorders>
              <w:top w:val="nil"/>
              <w:left w:val="nil"/>
              <w:bottom w:val="nil"/>
              <w:right w:val="nil"/>
            </w:tcBorders>
            <w:vAlign w:val="center"/>
          </w:tcPr>
          <w:p w14:paraId="0DC99793"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□6報告　　     ％</w:t>
            </w:r>
          </w:p>
        </w:tc>
        <w:tc>
          <w:tcPr>
            <w:tcW w:w="2457" w:type="dxa"/>
            <w:gridSpan w:val="5"/>
            <w:tcBorders>
              <w:top w:val="nil"/>
              <w:left w:val="nil"/>
              <w:bottom w:val="nil"/>
              <w:right w:val="nil"/>
            </w:tcBorders>
            <w:vAlign w:val="center"/>
          </w:tcPr>
          <w:p w14:paraId="09C8A73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□7資料蒐集整理 ％</w:t>
            </w:r>
          </w:p>
        </w:tc>
        <w:tc>
          <w:tcPr>
            <w:tcW w:w="2457" w:type="dxa"/>
            <w:gridSpan w:val="2"/>
            <w:tcBorders>
              <w:top w:val="nil"/>
              <w:left w:val="nil"/>
              <w:bottom w:val="nil"/>
            </w:tcBorders>
            <w:vAlign w:val="center"/>
          </w:tcPr>
          <w:p w14:paraId="71C2AC88"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□8鑑賞　　     ％</w:t>
            </w:r>
          </w:p>
        </w:tc>
      </w:tr>
      <w:tr w:rsidR="00A119AA" w:rsidRPr="00196027" w14:paraId="4249F11A" w14:textId="77777777" w:rsidTr="00322A67">
        <w:trPr>
          <w:trHeight w:val="460"/>
        </w:trPr>
        <w:tc>
          <w:tcPr>
            <w:tcW w:w="2457" w:type="dxa"/>
            <w:gridSpan w:val="4"/>
            <w:tcBorders>
              <w:top w:val="nil"/>
              <w:bottom w:val="nil"/>
              <w:right w:val="nil"/>
            </w:tcBorders>
            <w:vAlign w:val="center"/>
          </w:tcPr>
          <w:p w14:paraId="4A7F4FD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□9晤談　　     ％</w:t>
            </w:r>
          </w:p>
        </w:tc>
        <w:tc>
          <w:tcPr>
            <w:tcW w:w="2457" w:type="dxa"/>
            <w:gridSpan w:val="4"/>
            <w:tcBorders>
              <w:top w:val="nil"/>
              <w:left w:val="nil"/>
              <w:bottom w:val="nil"/>
              <w:right w:val="nil"/>
            </w:tcBorders>
            <w:vAlign w:val="center"/>
          </w:tcPr>
          <w:p w14:paraId="112688A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□10實踐　      ％</w:t>
            </w:r>
          </w:p>
        </w:tc>
        <w:tc>
          <w:tcPr>
            <w:tcW w:w="2457" w:type="dxa"/>
            <w:gridSpan w:val="5"/>
            <w:tcBorders>
              <w:top w:val="nil"/>
              <w:left w:val="nil"/>
              <w:bottom w:val="nil"/>
              <w:right w:val="nil"/>
            </w:tcBorders>
            <w:vAlign w:val="center"/>
          </w:tcPr>
          <w:p w14:paraId="0E5451B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□11自我評量　　％</w:t>
            </w:r>
          </w:p>
        </w:tc>
        <w:tc>
          <w:tcPr>
            <w:tcW w:w="2457" w:type="dxa"/>
            <w:gridSpan w:val="2"/>
            <w:tcBorders>
              <w:top w:val="nil"/>
              <w:left w:val="nil"/>
              <w:bottom w:val="nil"/>
            </w:tcBorders>
            <w:vAlign w:val="center"/>
          </w:tcPr>
          <w:p w14:paraId="53CEDEE6"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□10</w:t>
            </w:r>
            <w:proofErr w:type="gramStart"/>
            <w:r w:rsidRPr="00196027">
              <w:rPr>
                <w:rFonts w:ascii="標楷體" w:eastAsia="標楷體" w:hAnsi="標楷體" w:cs="Times New Roman"/>
                <w:color w:val="000000"/>
                <w:szCs w:val="24"/>
              </w:rPr>
              <w:t>同儕互評</w:t>
            </w:r>
            <w:proofErr w:type="gramEnd"/>
            <w:r w:rsidRPr="00196027">
              <w:rPr>
                <w:rFonts w:ascii="標楷體" w:eastAsia="標楷體" w:hAnsi="標楷體" w:cs="Times New Roman"/>
                <w:color w:val="000000"/>
                <w:szCs w:val="24"/>
              </w:rPr>
              <w:t xml:space="preserve">　　％</w:t>
            </w:r>
          </w:p>
        </w:tc>
      </w:tr>
      <w:tr w:rsidR="00A119AA" w:rsidRPr="00196027" w14:paraId="5BCD9D5C" w14:textId="77777777" w:rsidTr="00322A67">
        <w:trPr>
          <w:trHeight w:val="460"/>
        </w:trPr>
        <w:tc>
          <w:tcPr>
            <w:tcW w:w="9828" w:type="dxa"/>
            <w:gridSpan w:val="15"/>
            <w:tcBorders>
              <w:top w:val="nil"/>
              <w:bottom w:val="single" w:sz="4" w:space="0" w:color="auto"/>
            </w:tcBorders>
            <w:vAlign w:val="center"/>
          </w:tcPr>
          <w:p w14:paraId="29B33A3A"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□其他(請說明：                                                                )</w:t>
            </w:r>
          </w:p>
        </w:tc>
      </w:tr>
      <w:tr w:rsidR="00A119AA" w:rsidRPr="00196027" w14:paraId="6B9A4028" w14:textId="77777777" w:rsidTr="00322A67">
        <w:trPr>
          <w:trHeight w:val="460"/>
        </w:trPr>
        <w:tc>
          <w:tcPr>
            <w:tcW w:w="9828" w:type="dxa"/>
            <w:gridSpan w:val="15"/>
            <w:tcBorders>
              <w:top w:val="single" w:sz="4" w:space="0" w:color="auto"/>
              <w:bottom w:val="nil"/>
            </w:tcBorders>
            <w:vAlign w:val="center"/>
          </w:tcPr>
          <w:p w14:paraId="7A1AA78A"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(三)有關本土語文教學「定期評量」之命題，請勾選目前實施之項目。</w:t>
            </w:r>
          </w:p>
        </w:tc>
      </w:tr>
      <w:tr w:rsidR="00A119AA" w:rsidRPr="00196027" w14:paraId="49FE2FE9" w14:textId="77777777" w:rsidTr="00322A67">
        <w:trPr>
          <w:trHeight w:val="460"/>
        </w:trPr>
        <w:tc>
          <w:tcPr>
            <w:tcW w:w="5988" w:type="dxa"/>
            <w:gridSpan w:val="10"/>
            <w:tcBorders>
              <w:top w:val="nil"/>
              <w:bottom w:val="nil"/>
              <w:right w:val="nil"/>
            </w:tcBorders>
            <w:vAlign w:val="center"/>
          </w:tcPr>
          <w:p w14:paraId="179C357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□1.學校訂有命題、審題檢核辦法、機制等方式。</w:t>
            </w:r>
          </w:p>
        </w:tc>
        <w:tc>
          <w:tcPr>
            <w:tcW w:w="3840" w:type="dxa"/>
            <w:gridSpan w:val="5"/>
            <w:tcBorders>
              <w:top w:val="nil"/>
              <w:left w:val="nil"/>
              <w:bottom w:val="nil"/>
            </w:tcBorders>
            <w:vAlign w:val="center"/>
          </w:tcPr>
          <w:p w14:paraId="5EBB141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□無</w:t>
            </w:r>
          </w:p>
        </w:tc>
      </w:tr>
      <w:tr w:rsidR="00A119AA" w:rsidRPr="00196027" w14:paraId="4BF48805" w14:textId="77777777" w:rsidTr="00322A67">
        <w:trPr>
          <w:trHeight w:val="460"/>
        </w:trPr>
        <w:tc>
          <w:tcPr>
            <w:tcW w:w="5988" w:type="dxa"/>
            <w:gridSpan w:val="10"/>
            <w:tcBorders>
              <w:top w:val="nil"/>
              <w:bottom w:val="nil"/>
              <w:right w:val="nil"/>
            </w:tcBorders>
            <w:vAlign w:val="center"/>
          </w:tcPr>
          <w:p w14:paraId="3780E60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□2.有實施雙向細目等測後資料分析。</w:t>
            </w:r>
          </w:p>
        </w:tc>
        <w:tc>
          <w:tcPr>
            <w:tcW w:w="3840" w:type="dxa"/>
            <w:gridSpan w:val="5"/>
            <w:tcBorders>
              <w:top w:val="nil"/>
              <w:left w:val="nil"/>
              <w:bottom w:val="nil"/>
            </w:tcBorders>
            <w:vAlign w:val="center"/>
          </w:tcPr>
          <w:p w14:paraId="670528A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□無</w:t>
            </w:r>
          </w:p>
        </w:tc>
      </w:tr>
      <w:tr w:rsidR="00A119AA" w:rsidRPr="00196027" w14:paraId="1428938E" w14:textId="77777777" w:rsidTr="00322A67">
        <w:trPr>
          <w:trHeight w:val="460"/>
        </w:trPr>
        <w:tc>
          <w:tcPr>
            <w:tcW w:w="9828" w:type="dxa"/>
            <w:gridSpan w:val="15"/>
            <w:tcBorders>
              <w:top w:val="nil"/>
              <w:bottom w:val="single" w:sz="4" w:space="0" w:color="auto"/>
            </w:tcBorders>
            <w:vAlign w:val="center"/>
          </w:tcPr>
          <w:p w14:paraId="7F13185B"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□3.有觀測後補救教學的方式為：                    □無</w:t>
            </w:r>
          </w:p>
          <w:p w14:paraId="1A9A548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請說明：                                           </w:t>
            </w:r>
          </w:p>
          <w:p w14:paraId="2DA936BA" w14:textId="77777777" w:rsidR="00A119AA" w:rsidRDefault="00A119AA" w:rsidP="008E704D">
            <w:pPr>
              <w:spacing w:afterLines="25" w:after="90"/>
              <w:jc w:val="right"/>
              <w:rPr>
                <w:rFonts w:ascii="標楷體" w:eastAsia="標楷體" w:hAnsi="標楷體" w:cs="Times New Roman"/>
                <w:color w:val="000000"/>
                <w:szCs w:val="24"/>
              </w:rPr>
            </w:pPr>
          </w:p>
          <w:p w14:paraId="4FA55131" w14:textId="77777777" w:rsidR="004C17A9" w:rsidRPr="00196027" w:rsidRDefault="004C17A9" w:rsidP="008E704D">
            <w:pPr>
              <w:spacing w:afterLines="25" w:after="90"/>
              <w:jc w:val="right"/>
              <w:rPr>
                <w:rFonts w:ascii="標楷體" w:eastAsia="標楷體" w:hAnsi="標楷體" w:cs="Times New Roman"/>
                <w:color w:val="000000"/>
                <w:szCs w:val="24"/>
              </w:rPr>
            </w:pPr>
          </w:p>
        </w:tc>
      </w:tr>
      <w:tr w:rsidR="00A119AA" w:rsidRPr="00196027" w14:paraId="767EF7D1" w14:textId="77777777" w:rsidTr="00322A67">
        <w:trPr>
          <w:trHeight w:val="460"/>
        </w:trPr>
        <w:tc>
          <w:tcPr>
            <w:tcW w:w="9828" w:type="dxa"/>
            <w:gridSpan w:val="15"/>
            <w:tcBorders>
              <w:top w:val="single" w:sz="4" w:space="0" w:color="auto"/>
              <w:bottom w:val="nil"/>
            </w:tcBorders>
            <w:vAlign w:val="center"/>
          </w:tcPr>
          <w:p w14:paraId="73B15E63"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(四)有關本土語文教學，貴校實施教室觀察之</w:t>
            </w:r>
            <w:proofErr w:type="gramStart"/>
            <w:r w:rsidRPr="00196027">
              <w:rPr>
                <w:rFonts w:ascii="標楷體" w:eastAsia="標楷體" w:hAnsi="標楷體" w:cs="Times New Roman"/>
                <w:color w:val="000000"/>
                <w:szCs w:val="24"/>
              </w:rPr>
              <w:t>規</w:t>
            </w:r>
            <w:proofErr w:type="gramEnd"/>
            <w:r w:rsidRPr="00196027">
              <w:rPr>
                <w:rFonts w:ascii="標楷體" w:eastAsia="標楷體" w:hAnsi="標楷體" w:cs="Times New Roman"/>
                <w:color w:val="000000"/>
                <w:szCs w:val="24"/>
              </w:rPr>
              <w:t>畫。</w:t>
            </w:r>
          </w:p>
        </w:tc>
      </w:tr>
      <w:tr w:rsidR="00A119AA" w:rsidRPr="00196027" w14:paraId="097A495F" w14:textId="77777777" w:rsidTr="00322A67">
        <w:trPr>
          <w:trHeight w:val="460"/>
        </w:trPr>
        <w:tc>
          <w:tcPr>
            <w:tcW w:w="9828" w:type="dxa"/>
            <w:gridSpan w:val="15"/>
            <w:tcBorders>
              <w:top w:val="nil"/>
              <w:bottom w:val="nil"/>
            </w:tcBorders>
            <w:vAlign w:val="center"/>
          </w:tcPr>
          <w:p w14:paraId="7FF616DD"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□1.110學年度是否安排過教室觀察活動？</w:t>
            </w:r>
          </w:p>
          <w:p w14:paraId="1ED82BED"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□有、實施日期</w:t>
            </w:r>
            <w:r w:rsidR="00B961F5"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 xml:space="preserve">      　　  教學者</w:t>
            </w:r>
            <w:r w:rsidR="00B961F5" w:rsidRPr="00196027">
              <w:rPr>
                <w:rFonts w:ascii="標楷體" w:eastAsia="標楷體" w:hAnsi="標楷體" w:cs="Times New Roman" w:hint="eastAsia"/>
                <w:color w:val="000000"/>
                <w:szCs w:val="24"/>
              </w:rPr>
              <w:t>：</w:t>
            </w:r>
            <w:r w:rsidRPr="00196027">
              <w:rPr>
                <w:rFonts w:ascii="標楷體" w:eastAsia="標楷體" w:hAnsi="標楷體" w:cs="Times New Roman"/>
                <w:color w:val="000000"/>
                <w:szCs w:val="24"/>
              </w:rPr>
              <w:t xml:space="preserve">      　　    ；相關記錄：□有、□無</w:t>
            </w:r>
          </w:p>
          <w:p w14:paraId="6619DE8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□無</w:t>
            </w:r>
          </w:p>
        </w:tc>
      </w:tr>
      <w:tr w:rsidR="00A119AA" w:rsidRPr="00196027" w14:paraId="033ACED4" w14:textId="77777777" w:rsidTr="00322A67">
        <w:trPr>
          <w:trHeight w:val="460"/>
        </w:trPr>
        <w:tc>
          <w:tcPr>
            <w:tcW w:w="9828" w:type="dxa"/>
            <w:gridSpan w:val="15"/>
            <w:tcBorders>
              <w:top w:val="nil"/>
              <w:bottom w:val="single" w:sz="4" w:space="0" w:color="auto"/>
            </w:tcBorders>
            <w:vAlign w:val="center"/>
          </w:tcPr>
          <w:p w14:paraId="335D65B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□2.貴校110學年度是否有意願安排教室觀察到校諮詢服務，並與輔導團以合作方式辦理？</w:t>
            </w:r>
          </w:p>
          <w:p w14:paraId="211379F7"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□有、預定擔任學者：                   　　 ；□無</w:t>
            </w:r>
          </w:p>
        </w:tc>
      </w:tr>
      <w:tr w:rsidR="00A119AA" w:rsidRPr="00196027" w14:paraId="715B2FBB" w14:textId="77777777" w:rsidTr="00322A67">
        <w:trPr>
          <w:trHeight w:val="460"/>
        </w:trPr>
        <w:tc>
          <w:tcPr>
            <w:tcW w:w="9828" w:type="dxa"/>
            <w:gridSpan w:val="15"/>
            <w:tcBorders>
              <w:bottom w:val="single" w:sz="4" w:space="0" w:color="auto"/>
            </w:tcBorders>
            <w:vAlign w:val="center"/>
          </w:tcPr>
          <w:p w14:paraId="021D432E"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(五)學校是否有辦理本土語文專業成長相關社群？(請在適合項目中打</w:t>
            </w:r>
            <w:proofErr w:type="gramStart"/>
            <w:r w:rsidRPr="00196027">
              <w:rPr>
                <w:rFonts w:ascii="標楷體" w:eastAsia="標楷體" w:hAnsi="標楷體" w:cs="Times New Roman"/>
                <w:color w:val="000000"/>
                <w:szCs w:val="24"/>
              </w:rPr>
              <w:t>ˇ</w:t>
            </w:r>
            <w:proofErr w:type="gramEnd"/>
            <w:r w:rsidRPr="00196027">
              <w:rPr>
                <w:rFonts w:ascii="標楷體" w:eastAsia="標楷體" w:hAnsi="標楷體" w:cs="Times New Roman"/>
                <w:color w:val="000000"/>
                <w:szCs w:val="24"/>
              </w:rPr>
              <w:t>，可複選)</w:t>
            </w:r>
          </w:p>
          <w:p w14:paraId="37A6FCFA" w14:textId="77777777" w:rsidR="00A119AA" w:rsidRPr="00196027" w:rsidRDefault="00A119AA" w:rsidP="008E704D">
            <w:pPr>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□演講　□實作　□教學觀摩　□工作坊　□讀書會</w:t>
            </w:r>
            <w:r w:rsidR="00B961F5" w:rsidRPr="00196027">
              <w:rPr>
                <w:rFonts w:ascii="標楷體" w:eastAsia="標楷體" w:hAnsi="標楷體" w:cs="Times New Roman" w:hint="eastAsia"/>
                <w:color w:val="000000"/>
                <w:szCs w:val="24"/>
              </w:rPr>
              <w:t xml:space="preserve">　</w:t>
            </w:r>
            <w:r w:rsidRPr="00196027">
              <w:rPr>
                <w:rFonts w:ascii="標楷體" w:eastAsia="標楷體" w:hAnsi="標楷體" w:cs="Times New Roman"/>
                <w:color w:val="000000"/>
                <w:szCs w:val="24"/>
              </w:rPr>
              <w:t>□無</w:t>
            </w:r>
          </w:p>
          <w:p w14:paraId="1C43D550" w14:textId="77777777" w:rsidR="00A119AA" w:rsidRPr="00196027" w:rsidRDefault="00A119AA" w:rsidP="008E704D">
            <w:pPr>
              <w:spacing w:afterLines="25" w:after="90"/>
              <w:ind w:firstLineChars="200" w:firstLine="480"/>
              <w:rPr>
                <w:rFonts w:ascii="標楷體" w:eastAsia="標楷體" w:hAnsi="標楷體" w:cs="Times New Roman"/>
                <w:color w:val="000000"/>
                <w:szCs w:val="24"/>
              </w:rPr>
            </w:pPr>
            <w:r w:rsidRPr="00196027">
              <w:rPr>
                <w:rFonts w:ascii="標楷體" w:eastAsia="標楷體" w:hAnsi="標楷體" w:cs="Times New Roman"/>
                <w:color w:val="000000"/>
                <w:szCs w:val="24"/>
              </w:rPr>
              <w:t>□其他</w:t>
            </w:r>
          </w:p>
        </w:tc>
      </w:tr>
      <w:tr w:rsidR="00A119AA" w:rsidRPr="00196027" w14:paraId="7316E63C" w14:textId="77777777" w:rsidTr="00322A67">
        <w:trPr>
          <w:trHeight w:val="460"/>
        </w:trPr>
        <w:tc>
          <w:tcPr>
            <w:tcW w:w="9828" w:type="dxa"/>
            <w:gridSpan w:val="15"/>
            <w:shd w:val="clear" w:color="auto" w:fill="auto"/>
            <w:vAlign w:val="center"/>
          </w:tcPr>
          <w:p w14:paraId="524318AF" w14:textId="77777777" w:rsidR="00A119AA" w:rsidRPr="00196027" w:rsidRDefault="00A119AA" w:rsidP="008E704D">
            <w:pPr>
              <w:spacing w:afterLines="25" w:after="90"/>
              <w:rPr>
                <w:rFonts w:ascii="標楷體" w:eastAsia="標楷體" w:hAnsi="標楷體" w:cs="Times New Roman"/>
                <w:color w:val="000000"/>
                <w:sz w:val="28"/>
                <w:szCs w:val="28"/>
              </w:rPr>
            </w:pPr>
            <w:r w:rsidRPr="00196027">
              <w:rPr>
                <w:rFonts w:ascii="標楷體" w:eastAsia="標楷體" w:hAnsi="標楷體" w:cs="Times New Roman"/>
                <w:color w:val="000000"/>
                <w:sz w:val="28"/>
                <w:szCs w:val="28"/>
              </w:rPr>
              <w:t>二、課程與教學需求</w:t>
            </w:r>
          </w:p>
        </w:tc>
      </w:tr>
      <w:tr w:rsidR="00A119AA" w:rsidRPr="00196027" w14:paraId="137599F6" w14:textId="77777777" w:rsidTr="00322A67">
        <w:trPr>
          <w:trHeight w:val="460"/>
        </w:trPr>
        <w:tc>
          <w:tcPr>
            <w:tcW w:w="9828" w:type="dxa"/>
            <w:gridSpan w:val="15"/>
            <w:tcBorders>
              <w:bottom w:val="single" w:sz="4" w:space="0" w:color="auto"/>
            </w:tcBorders>
            <w:vAlign w:val="center"/>
          </w:tcPr>
          <w:p w14:paraId="508B84E1" w14:textId="77777777" w:rsidR="00A119AA" w:rsidRPr="00196027" w:rsidRDefault="00A119AA" w:rsidP="008E704D">
            <w:pPr>
              <w:spacing w:afterLines="25" w:after="90"/>
              <w:jc w:val="both"/>
              <w:rPr>
                <w:rFonts w:ascii="標楷體" w:eastAsia="標楷體" w:hAnsi="標楷體" w:cs="Times New Roman"/>
                <w:color w:val="000000"/>
                <w:szCs w:val="24"/>
              </w:rPr>
            </w:pPr>
            <w:r w:rsidRPr="00196027">
              <w:rPr>
                <w:rFonts w:ascii="標楷體" w:eastAsia="標楷體" w:hAnsi="標楷體" w:cs="Times New Roman"/>
                <w:color w:val="000000"/>
                <w:szCs w:val="24"/>
              </w:rPr>
              <w:t>(</w:t>
            </w:r>
            <w:proofErr w:type="gramStart"/>
            <w:r w:rsidRPr="00196027">
              <w:rPr>
                <w:rFonts w:ascii="標楷體" w:eastAsia="標楷體" w:hAnsi="標楷體" w:cs="Times New Roman"/>
                <w:color w:val="000000"/>
                <w:szCs w:val="24"/>
              </w:rPr>
              <w:t>一</w:t>
            </w:r>
            <w:proofErr w:type="gramEnd"/>
            <w:r w:rsidRPr="00196027">
              <w:rPr>
                <w:rFonts w:ascii="標楷體" w:eastAsia="標楷體" w:hAnsi="標楷體" w:cs="Times New Roman"/>
                <w:color w:val="000000"/>
                <w:szCs w:val="24"/>
              </w:rPr>
              <w:t>)建議辦理本土語文教學增能研習的主題/方式(請在適合項目中打ˇ，可複選)</w:t>
            </w:r>
          </w:p>
        </w:tc>
      </w:tr>
      <w:tr w:rsidR="00A119AA" w:rsidRPr="00196027" w14:paraId="3369BCE5" w14:textId="77777777" w:rsidTr="00322A67">
        <w:trPr>
          <w:trHeight w:val="460"/>
        </w:trPr>
        <w:tc>
          <w:tcPr>
            <w:tcW w:w="9828" w:type="dxa"/>
            <w:gridSpan w:val="15"/>
            <w:tcBorders>
              <w:bottom w:val="single" w:sz="4" w:space="0" w:color="auto"/>
            </w:tcBorders>
            <w:vAlign w:val="center"/>
          </w:tcPr>
          <w:p w14:paraId="21A02D43"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建議聘請講師與講座題目：</w:t>
            </w:r>
          </w:p>
          <w:p w14:paraId="18F53457" w14:textId="77777777" w:rsidR="00A119AA" w:rsidRPr="00196027" w:rsidRDefault="00A119AA" w:rsidP="008E704D">
            <w:pPr>
              <w:spacing w:afterLines="25" w:after="90"/>
              <w:rPr>
                <w:rFonts w:ascii="標楷體" w:eastAsia="標楷體" w:hAnsi="標楷體" w:cs="Times New Roman"/>
                <w:color w:val="000000"/>
                <w:szCs w:val="24"/>
              </w:rPr>
            </w:pPr>
          </w:p>
          <w:p w14:paraId="11E5AEA5"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2D3AF63" w14:textId="77777777" w:rsidTr="00322A67">
        <w:trPr>
          <w:trHeight w:val="460"/>
        </w:trPr>
        <w:tc>
          <w:tcPr>
            <w:tcW w:w="9828" w:type="dxa"/>
            <w:gridSpan w:val="15"/>
            <w:tcBorders>
              <w:bottom w:val="single" w:sz="4" w:space="0" w:color="auto"/>
            </w:tcBorders>
            <w:vAlign w:val="center"/>
          </w:tcPr>
          <w:p w14:paraId="7A80659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 在到校諮詢服務中，您最希望聽到分享哪些內容？(請在適合項目中打</w:t>
            </w:r>
            <w:proofErr w:type="gramStart"/>
            <w:r w:rsidRPr="00196027">
              <w:rPr>
                <w:rFonts w:ascii="標楷體" w:eastAsia="標楷體" w:hAnsi="標楷體" w:cs="Times New Roman"/>
                <w:color w:val="000000"/>
                <w:szCs w:val="24"/>
              </w:rPr>
              <w:t>ˇ</w:t>
            </w:r>
            <w:proofErr w:type="gramEnd"/>
            <w:r w:rsidRPr="00196027">
              <w:rPr>
                <w:rFonts w:ascii="標楷體" w:eastAsia="標楷體" w:hAnsi="標楷體" w:cs="Times New Roman"/>
                <w:color w:val="000000"/>
                <w:szCs w:val="24"/>
              </w:rPr>
              <w:t>，可複選)</w:t>
            </w:r>
          </w:p>
          <w:p w14:paraId="2AC57DB6"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□新知提供  □教學方法  □本土語文推動經驗  □多元評量實務  □教學資源(教學素</w:t>
            </w:r>
          </w:p>
          <w:p w14:paraId="757489B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材、網站資源)　□其他</w:t>
            </w:r>
            <w:r w:rsidRPr="00196027">
              <w:rPr>
                <w:rFonts w:ascii="標楷體" w:eastAsia="標楷體" w:hAnsi="標楷體" w:cs="Times New Roman"/>
                <w:color w:val="000000"/>
                <w:szCs w:val="24"/>
                <w:u w:val="single"/>
              </w:rPr>
              <w:t xml:space="preserve"> 　　　　</w:t>
            </w:r>
            <w:r w:rsidRPr="00196027">
              <w:rPr>
                <w:rFonts w:ascii="標楷體" w:eastAsia="標楷體" w:hAnsi="標楷體" w:cs="Times New Roman"/>
                <w:color w:val="000000"/>
                <w:szCs w:val="24"/>
              </w:rPr>
              <w:t> </w:t>
            </w:r>
          </w:p>
        </w:tc>
      </w:tr>
      <w:tr w:rsidR="00A119AA" w:rsidRPr="00196027" w14:paraId="2B5D726A" w14:textId="77777777" w:rsidTr="00322A67">
        <w:trPr>
          <w:trHeight w:val="460"/>
        </w:trPr>
        <w:tc>
          <w:tcPr>
            <w:tcW w:w="9828" w:type="dxa"/>
            <w:gridSpan w:val="15"/>
            <w:tcBorders>
              <w:bottom w:val="single" w:sz="4" w:space="0" w:color="auto"/>
            </w:tcBorders>
            <w:shd w:val="clear" w:color="auto" w:fill="auto"/>
            <w:vAlign w:val="center"/>
          </w:tcPr>
          <w:p w14:paraId="5DFC1924" w14:textId="77777777" w:rsidR="00A119AA" w:rsidRPr="00196027" w:rsidRDefault="00A119AA" w:rsidP="008E704D">
            <w:pPr>
              <w:spacing w:afterLines="25" w:after="90"/>
              <w:rPr>
                <w:rFonts w:ascii="標楷體" w:eastAsia="標楷體" w:hAnsi="標楷體" w:cs="Times New Roman"/>
                <w:color w:val="000000"/>
                <w:sz w:val="28"/>
                <w:szCs w:val="28"/>
              </w:rPr>
            </w:pPr>
            <w:r w:rsidRPr="00196027">
              <w:rPr>
                <w:rFonts w:ascii="標楷體" w:eastAsia="標楷體" w:hAnsi="標楷體" w:cs="Times New Roman"/>
                <w:bCs/>
                <w:color w:val="000000"/>
                <w:sz w:val="28"/>
                <w:szCs w:val="28"/>
              </w:rPr>
              <w:t>三、疑難問題與建議</w:t>
            </w:r>
          </w:p>
        </w:tc>
      </w:tr>
      <w:tr w:rsidR="00A119AA" w:rsidRPr="00196027" w14:paraId="4E5748E3"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3AFB1B68"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8DFC5BD"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0593F9B8"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4733A90F" w14:textId="77777777" w:rsidTr="00322A67">
        <w:trPr>
          <w:trHeight w:val="460"/>
        </w:trPr>
        <w:tc>
          <w:tcPr>
            <w:tcW w:w="9828" w:type="dxa"/>
            <w:gridSpan w:val="15"/>
            <w:tcBorders>
              <w:top w:val="dotted" w:sz="4" w:space="0" w:color="auto"/>
              <w:left w:val="single" w:sz="4" w:space="0" w:color="auto"/>
              <w:bottom w:val="single" w:sz="4" w:space="0" w:color="auto"/>
              <w:right w:val="single" w:sz="4" w:space="0" w:color="auto"/>
            </w:tcBorders>
            <w:vAlign w:val="center"/>
          </w:tcPr>
          <w:p w14:paraId="5BB1987C"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4FEF2AEF" w14:textId="77777777" w:rsidTr="00322A67">
        <w:trPr>
          <w:trHeight w:val="460"/>
        </w:trPr>
        <w:tc>
          <w:tcPr>
            <w:tcW w:w="9828" w:type="dxa"/>
            <w:gridSpan w:val="15"/>
            <w:tcBorders>
              <w:bottom w:val="single" w:sz="4" w:space="0" w:color="auto"/>
            </w:tcBorders>
            <w:shd w:val="clear" w:color="auto" w:fill="auto"/>
            <w:vAlign w:val="center"/>
          </w:tcPr>
          <w:p w14:paraId="23E98063" w14:textId="77777777" w:rsidR="00A119AA" w:rsidRPr="00196027" w:rsidRDefault="00A119AA" w:rsidP="008E704D">
            <w:pPr>
              <w:spacing w:afterLines="25" w:after="90"/>
              <w:rPr>
                <w:rFonts w:ascii="標楷體" w:eastAsia="標楷體" w:hAnsi="標楷體" w:cs="Times New Roman"/>
                <w:color w:val="000000"/>
                <w:sz w:val="28"/>
                <w:szCs w:val="28"/>
              </w:rPr>
            </w:pPr>
            <w:r w:rsidRPr="00196027">
              <w:rPr>
                <w:rFonts w:ascii="標楷體" w:eastAsia="標楷體" w:hAnsi="標楷體" w:cs="Times New Roman"/>
                <w:color w:val="000000"/>
                <w:sz w:val="28"/>
                <w:szCs w:val="28"/>
              </w:rPr>
              <w:t>四、教學單元提問</w:t>
            </w:r>
          </w:p>
        </w:tc>
      </w:tr>
      <w:tr w:rsidR="00A119AA" w:rsidRPr="00196027" w14:paraId="5FBD48B9" w14:textId="77777777" w:rsidTr="00322A67">
        <w:trPr>
          <w:trHeight w:val="460"/>
        </w:trPr>
        <w:tc>
          <w:tcPr>
            <w:tcW w:w="9828" w:type="dxa"/>
            <w:gridSpan w:val="15"/>
            <w:tcBorders>
              <w:top w:val="single" w:sz="4" w:space="0" w:color="auto"/>
              <w:left w:val="single" w:sz="4" w:space="0" w:color="auto"/>
              <w:bottom w:val="dotted" w:sz="4" w:space="0" w:color="auto"/>
              <w:right w:val="single" w:sz="4" w:space="0" w:color="auto"/>
            </w:tcBorders>
            <w:vAlign w:val="center"/>
          </w:tcPr>
          <w:p w14:paraId="254EEBEA"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教學疑難問題：（   ）年級（  ）學期，版本：         單元主題名稱：</w:t>
            </w:r>
          </w:p>
        </w:tc>
      </w:tr>
      <w:tr w:rsidR="00A119AA" w:rsidRPr="00196027" w14:paraId="20BF88E5"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7B9BBD7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問題敘述：</w:t>
            </w:r>
          </w:p>
        </w:tc>
      </w:tr>
      <w:tr w:rsidR="00A119AA" w:rsidRPr="00196027" w14:paraId="0ECD0911"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6EF381F2"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6B73AC44"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6AE1973B"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77CFBCF6" w14:textId="77777777" w:rsidTr="00322A67">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14:paraId="4FA49407"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60042DB" w14:textId="77777777" w:rsidTr="00322A67">
        <w:trPr>
          <w:trHeight w:val="460"/>
        </w:trPr>
        <w:tc>
          <w:tcPr>
            <w:tcW w:w="9828" w:type="dxa"/>
            <w:gridSpan w:val="15"/>
            <w:tcBorders>
              <w:top w:val="dotted" w:sz="4" w:space="0" w:color="auto"/>
              <w:left w:val="single" w:sz="4" w:space="0" w:color="auto"/>
              <w:bottom w:val="single" w:sz="4" w:space="0" w:color="auto"/>
              <w:right w:val="single" w:sz="4" w:space="0" w:color="auto"/>
            </w:tcBorders>
            <w:vAlign w:val="center"/>
          </w:tcPr>
          <w:p w14:paraId="77912333" w14:textId="77777777" w:rsidR="00A119AA" w:rsidRPr="00196027" w:rsidRDefault="00A119AA" w:rsidP="008E704D">
            <w:pPr>
              <w:spacing w:afterLines="25" w:after="90"/>
              <w:rPr>
                <w:rFonts w:ascii="標楷體" w:eastAsia="標楷體" w:hAnsi="標楷體" w:cs="Times New Roman"/>
                <w:color w:val="000000"/>
                <w:szCs w:val="24"/>
              </w:rPr>
            </w:pPr>
          </w:p>
        </w:tc>
      </w:tr>
    </w:tbl>
    <w:p w14:paraId="2311919E" w14:textId="77777777" w:rsidR="00A119AA" w:rsidRPr="00196027" w:rsidRDefault="00A119AA" w:rsidP="008E704D">
      <w:pPr>
        <w:spacing w:afterLines="25" w:after="90"/>
        <w:rPr>
          <w:rFonts w:ascii="標楷體" w:eastAsia="標楷體" w:hAnsi="標楷體" w:cs="Times New Roman"/>
          <w:b/>
          <w:color w:val="000000"/>
          <w:szCs w:val="24"/>
        </w:rPr>
      </w:pPr>
      <w:r w:rsidRPr="00196027">
        <w:rPr>
          <w:rFonts w:ascii="標楷體" w:eastAsia="標楷體" w:hAnsi="標楷體" w:cs="Times New Roman"/>
          <w:b/>
          <w:color w:val="000000"/>
          <w:szCs w:val="24"/>
        </w:rPr>
        <w:br w:type="page"/>
      </w:r>
      <w:r w:rsidRPr="00196027">
        <w:rPr>
          <w:rFonts w:ascii="標楷體" w:eastAsia="標楷體" w:hAnsi="標楷體" w:cs="Times New Roman"/>
          <w:b/>
          <w:color w:val="000000"/>
          <w:szCs w:val="24"/>
        </w:rPr>
        <w:lastRenderedPageBreak/>
        <w:t>《附件</w:t>
      </w:r>
      <w:r w:rsidR="00B961F5" w:rsidRPr="00196027">
        <w:rPr>
          <w:rFonts w:ascii="標楷體" w:eastAsia="標楷體" w:hAnsi="標楷體" w:cs="Times New Roman" w:hint="eastAsia"/>
          <w:b/>
          <w:color w:val="000000"/>
          <w:szCs w:val="24"/>
        </w:rPr>
        <w:t>3</w:t>
      </w:r>
      <w:r w:rsidRPr="00196027">
        <w:rPr>
          <w:rFonts w:ascii="標楷體" w:eastAsia="標楷體" w:hAnsi="標楷體" w:cs="Times New Roman"/>
          <w:b/>
          <w:color w:val="000000"/>
          <w:szCs w:val="24"/>
        </w:rPr>
        <w:t>》</w:t>
      </w:r>
      <w:proofErr w:type="gramStart"/>
      <w:r w:rsidRPr="00196027">
        <w:rPr>
          <w:rFonts w:ascii="標楷體" w:eastAsia="標楷體" w:hAnsi="標楷體" w:cs="Times New Roman"/>
          <w:b/>
          <w:color w:val="000000"/>
          <w:szCs w:val="24"/>
        </w:rPr>
        <w:t>臺</w:t>
      </w:r>
      <w:proofErr w:type="gramEnd"/>
      <w:r w:rsidRPr="00196027">
        <w:rPr>
          <w:rFonts w:ascii="標楷體" w:eastAsia="標楷體" w:hAnsi="標楷體" w:cs="Times New Roman"/>
          <w:b/>
          <w:color w:val="000000"/>
          <w:szCs w:val="24"/>
        </w:rPr>
        <w:t>南市國民教育輔導團分區到校諮詢服務(教師滿意度問卷調查表)</w:t>
      </w:r>
    </w:p>
    <w:p w14:paraId="740C2DDE"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3"/>
        <w:gridCol w:w="2534"/>
        <w:gridCol w:w="2112"/>
        <w:gridCol w:w="4109"/>
      </w:tblGrid>
      <w:tr w:rsidR="00A119AA" w:rsidRPr="00196027" w14:paraId="3AD34DA3" w14:textId="77777777" w:rsidTr="00322A67">
        <w:trPr>
          <w:trHeight w:val="612"/>
        </w:trPr>
        <w:tc>
          <w:tcPr>
            <w:tcW w:w="453" w:type="pct"/>
            <w:vAlign w:val="center"/>
          </w:tcPr>
          <w:p w14:paraId="124884D4" w14:textId="77777777" w:rsidR="00A119AA" w:rsidRPr="00196027" w:rsidRDefault="00A119AA" w:rsidP="00AF25C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領域</w:t>
            </w:r>
            <w:r w:rsidR="00AF25C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名稱</w:t>
            </w:r>
          </w:p>
        </w:tc>
        <w:tc>
          <w:tcPr>
            <w:tcW w:w="1316" w:type="pct"/>
            <w:vAlign w:val="center"/>
          </w:tcPr>
          <w:p w14:paraId="031C7124"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承辦學校</w:t>
            </w:r>
          </w:p>
        </w:tc>
        <w:tc>
          <w:tcPr>
            <w:tcW w:w="1097" w:type="pct"/>
            <w:vAlign w:val="center"/>
          </w:tcPr>
          <w:p w14:paraId="752D276D"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日期</w:t>
            </w:r>
          </w:p>
        </w:tc>
        <w:tc>
          <w:tcPr>
            <w:tcW w:w="2134" w:type="pct"/>
            <w:vAlign w:val="center"/>
          </w:tcPr>
          <w:p w14:paraId="604E6706"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備註(請自我認定)</w:t>
            </w:r>
          </w:p>
        </w:tc>
      </w:tr>
      <w:tr w:rsidR="00A119AA" w:rsidRPr="00196027" w14:paraId="1165336A" w14:textId="77777777" w:rsidTr="00322A67">
        <w:trPr>
          <w:trHeight w:val="612"/>
        </w:trPr>
        <w:tc>
          <w:tcPr>
            <w:tcW w:w="453" w:type="pct"/>
            <w:vAlign w:val="center"/>
          </w:tcPr>
          <w:p w14:paraId="575634BD" w14:textId="77777777" w:rsidR="00A119AA" w:rsidRPr="00196027" w:rsidRDefault="00A119AA" w:rsidP="00AF25C8">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本土</w:t>
            </w:r>
            <w:r w:rsidR="00AF25C8" w:rsidRPr="00196027">
              <w:rPr>
                <w:rFonts w:ascii="標楷體" w:eastAsia="標楷體" w:hAnsi="標楷體" w:cs="Times New Roman"/>
                <w:color w:val="000000"/>
                <w:szCs w:val="24"/>
              </w:rPr>
              <w:br/>
            </w:r>
            <w:r w:rsidR="00CE5FDA">
              <w:rPr>
                <w:rFonts w:ascii="標楷體" w:eastAsia="標楷體" w:hAnsi="標楷體" w:cs="Times New Roman"/>
                <w:color w:val="000000"/>
                <w:szCs w:val="24"/>
              </w:rPr>
              <w:t>語</w:t>
            </w:r>
            <w:r w:rsidR="00CE5FDA">
              <w:rPr>
                <w:rFonts w:ascii="標楷體" w:eastAsia="標楷體" w:hAnsi="標楷體" w:cs="Times New Roman" w:hint="eastAsia"/>
                <w:color w:val="000000"/>
                <w:szCs w:val="24"/>
              </w:rPr>
              <w:t>文</w:t>
            </w:r>
          </w:p>
        </w:tc>
        <w:tc>
          <w:tcPr>
            <w:tcW w:w="1316" w:type="pct"/>
            <w:vAlign w:val="center"/>
          </w:tcPr>
          <w:p w14:paraId="21321E4A"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1097" w:type="pct"/>
            <w:vAlign w:val="center"/>
          </w:tcPr>
          <w:p w14:paraId="1AC0B86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    /   </w:t>
            </w:r>
          </w:p>
        </w:tc>
        <w:tc>
          <w:tcPr>
            <w:tcW w:w="2134" w:type="pct"/>
            <w:vAlign w:val="center"/>
          </w:tcPr>
          <w:p w14:paraId="6E6E1D41" w14:textId="77777777" w:rsidR="00A119AA" w:rsidRPr="00196027" w:rsidRDefault="00A119AA" w:rsidP="00AF25C8">
            <w:pPr>
              <w:rPr>
                <w:rFonts w:ascii="標楷體" w:eastAsia="標楷體" w:hAnsi="標楷體" w:cs="Times New Roman"/>
                <w:color w:val="000000"/>
                <w:szCs w:val="24"/>
              </w:rPr>
            </w:pPr>
            <w:r w:rsidRPr="00196027">
              <w:rPr>
                <w:rFonts w:ascii="標楷體" w:eastAsia="標楷體" w:hAnsi="標楷體" w:cs="Times New Roman"/>
                <w:color w:val="000000"/>
                <w:szCs w:val="24"/>
              </w:rPr>
              <w:t>學校中此領域專長師資</w:t>
            </w:r>
            <w:r w:rsidR="008E663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□非常欠缺</w:t>
            </w:r>
            <w:r w:rsidR="00AF25C8" w:rsidRPr="00196027">
              <w:rPr>
                <w:rFonts w:ascii="標楷體" w:eastAsia="標楷體" w:hAnsi="標楷體" w:cs="Times New Roman" w:hint="eastAsia"/>
                <w:color w:val="000000"/>
                <w:szCs w:val="24"/>
              </w:rPr>
              <w:t xml:space="preserve"> </w:t>
            </w:r>
            <w:r w:rsidR="00AF25C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□尚充裕</w:t>
            </w:r>
            <w:r w:rsidR="00AF25C8" w:rsidRPr="00196027">
              <w:rPr>
                <w:rFonts w:ascii="標楷體" w:eastAsia="標楷體" w:hAnsi="標楷體" w:cs="Times New Roman" w:hint="eastAsia"/>
                <w:color w:val="000000"/>
                <w:szCs w:val="24"/>
              </w:rPr>
              <w:t xml:space="preserve"> </w:t>
            </w:r>
            <w:r w:rsidR="00AF25C8" w:rsidRPr="00196027">
              <w:rPr>
                <w:rFonts w:ascii="標楷體" w:eastAsia="標楷體" w:hAnsi="標楷體" w:cs="Times New Roman"/>
                <w:color w:val="000000"/>
                <w:szCs w:val="24"/>
              </w:rPr>
              <w:br/>
            </w:r>
            <w:r w:rsidRPr="00196027">
              <w:rPr>
                <w:rFonts w:ascii="標楷體" w:eastAsia="標楷體" w:hAnsi="標楷體" w:cs="Times New Roman"/>
                <w:color w:val="000000"/>
                <w:szCs w:val="24"/>
              </w:rPr>
              <w:t>□非常充裕</w:t>
            </w:r>
          </w:p>
        </w:tc>
      </w:tr>
    </w:tbl>
    <w:p w14:paraId="72721317"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二、滿意度調查（請打勾）（輔導團成果報告請以百分比(%)呈現）</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2"/>
        <w:gridCol w:w="1400"/>
        <w:gridCol w:w="1402"/>
        <w:gridCol w:w="1402"/>
        <w:gridCol w:w="1402"/>
        <w:gridCol w:w="1400"/>
      </w:tblGrid>
      <w:tr w:rsidR="00A119AA" w:rsidRPr="00196027" w14:paraId="2E2581C7" w14:textId="77777777" w:rsidTr="00322A67">
        <w:trPr>
          <w:trHeight w:val="737"/>
        </w:trPr>
        <w:tc>
          <w:tcPr>
            <w:tcW w:w="1362" w:type="pct"/>
            <w:tcBorders>
              <w:tl2br w:val="single" w:sz="12" w:space="0" w:color="auto"/>
            </w:tcBorders>
          </w:tcPr>
          <w:p w14:paraId="1D53524B"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 xml:space="preserve">           項目</w:t>
            </w:r>
          </w:p>
          <w:p w14:paraId="2088C151"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問卷內容</w:t>
            </w:r>
          </w:p>
        </w:tc>
        <w:tc>
          <w:tcPr>
            <w:tcW w:w="727" w:type="pct"/>
            <w:vAlign w:val="center"/>
          </w:tcPr>
          <w:p w14:paraId="396D1180" w14:textId="77777777" w:rsidR="00A119AA" w:rsidRPr="00196027" w:rsidRDefault="00A119AA" w:rsidP="00196027">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非常滿意</w:t>
            </w:r>
          </w:p>
        </w:tc>
        <w:tc>
          <w:tcPr>
            <w:tcW w:w="728" w:type="pct"/>
            <w:vAlign w:val="center"/>
          </w:tcPr>
          <w:p w14:paraId="28452382"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滿意</w:t>
            </w:r>
          </w:p>
        </w:tc>
        <w:tc>
          <w:tcPr>
            <w:tcW w:w="728" w:type="pct"/>
            <w:vAlign w:val="center"/>
          </w:tcPr>
          <w:p w14:paraId="7F6FFB0E" w14:textId="77777777" w:rsidR="00A119AA" w:rsidRPr="00196027" w:rsidRDefault="00A119AA" w:rsidP="008E704D">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尚滿意</w:t>
            </w:r>
          </w:p>
        </w:tc>
        <w:tc>
          <w:tcPr>
            <w:tcW w:w="728" w:type="pct"/>
            <w:vAlign w:val="center"/>
          </w:tcPr>
          <w:p w14:paraId="05FF3735" w14:textId="77777777" w:rsidR="00A119AA" w:rsidRPr="00196027" w:rsidRDefault="00A119AA" w:rsidP="00196027">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尚需加強</w:t>
            </w:r>
          </w:p>
        </w:tc>
        <w:tc>
          <w:tcPr>
            <w:tcW w:w="727" w:type="pct"/>
            <w:vAlign w:val="center"/>
          </w:tcPr>
          <w:p w14:paraId="2AF5AE1E" w14:textId="77777777" w:rsidR="00A119AA" w:rsidRPr="00196027" w:rsidRDefault="00A119AA" w:rsidP="00196027">
            <w:pPr>
              <w:spacing w:afterLines="25" w:after="90"/>
              <w:jc w:val="center"/>
              <w:rPr>
                <w:rFonts w:ascii="標楷體" w:eastAsia="標楷體" w:hAnsi="標楷體" w:cs="Times New Roman"/>
                <w:color w:val="000000"/>
                <w:szCs w:val="24"/>
              </w:rPr>
            </w:pPr>
            <w:r w:rsidRPr="00196027">
              <w:rPr>
                <w:rFonts w:ascii="標楷體" w:eastAsia="標楷體" w:hAnsi="標楷體" w:cs="Times New Roman"/>
                <w:color w:val="000000"/>
                <w:szCs w:val="24"/>
              </w:rPr>
              <w:t>建議事項</w:t>
            </w:r>
          </w:p>
        </w:tc>
      </w:tr>
      <w:tr w:rsidR="00A119AA" w:rsidRPr="00196027" w14:paraId="2745AA6B" w14:textId="77777777" w:rsidTr="00322A67">
        <w:trPr>
          <w:trHeight w:val="621"/>
        </w:trPr>
        <w:tc>
          <w:tcPr>
            <w:tcW w:w="1362" w:type="pct"/>
            <w:vAlign w:val="center"/>
          </w:tcPr>
          <w:p w14:paraId="6FF070B4"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1.場地安排</w:t>
            </w:r>
          </w:p>
        </w:tc>
        <w:tc>
          <w:tcPr>
            <w:tcW w:w="727" w:type="pct"/>
            <w:vAlign w:val="center"/>
          </w:tcPr>
          <w:p w14:paraId="7620992E"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5BA17A36"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5CDA573C"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3F518F09"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7" w:type="pct"/>
            <w:vAlign w:val="center"/>
          </w:tcPr>
          <w:p w14:paraId="36E917E0" w14:textId="77777777" w:rsidR="00A119AA" w:rsidRPr="00196027" w:rsidRDefault="00A119AA" w:rsidP="008E704D">
            <w:pPr>
              <w:spacing w:afterLines="25" w:after="90"/>
              <w:jc w:val="center"/>
              <w:rPr>
                <w:rFonts w:ascii="標楷體" w:eastAsia="標楷體" w:hAnsi="標楷體" w:cs="Times New Roman"/>
                <w:color w:val="000000"/>
                <w:szCs w:val="24"/>
              </w:rPr>
            </w:pPr>
          </w:p>
        </w:tc>
      </w:tr>
      <w:tr w:rsidR="00A119AA" w:rsidRPr="00196027" w14:paraId="3D9CCE72" w14:textId="77777777" w:rsidTr="00322A67">
        <w:trPr>
          <w:trHeight w:val="621"/>
        </w:trPr>
        <w:tc>
          <w:tcPr>
            <w:tcW w:w="1362" w:type="pct"/>
            <w:vAlign w:val="center"/>
          </w:tcPr>
          <w:p w14:paraId="36A78DA2"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2.設備提供</w:t>
            </w:r>
          </w:p>
        </w:tc>
        <w:tc>
          <w:tcPr>
            <w:tcW w:w="727" w:type="pct"/>
            <w:vAlign w:val="center"/>
          </w:tcPr>
          <w:p w14:paraId="54F1539F"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4921D773"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325324B4"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3AB3E3A2"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7" w:type="pct"/>
            <w:vAlign w:val="center"/>
          </w:tcPr>
          <w:p w14:paraId="22309A51" w14:textId="77777777" w:rsidR="00A119AA" w:rsidRPr="00196027" w:rsidRDefault="00A119AA" w:rsidP="008E704D">
            <w:pPr>
              <w:spacing w:afterLines="25" w:after="90"/>
              <w:jc w:val="center"/>
              <w:rPr>
                <w:rFonts w:ascii="標楷體" w:eastAsia="標楷體" w:hAnsi="標楷體" w:cs="Times New Roman"/>
                <w:color w:val="000000"/>
                <w:szCs w:val="24"/>
              </w:rPr>
            </w:pPr>
          </w:p>
        </w:tc>
      </w:tr>
      <w:tr w:rsidR="00A119AA" w:rsidRPr="00196027" w14:paraId="6ED3EDAA" w14:textId="77777777" w:rsidTr="00322A67">
        <w:trPr>
          <w:trHeight w:val="621"/>
        </w:trPr>
        <w:tc>
          <w:tcPr>
            <w:tcW w:w="1362" w:type="pct"/>
            <w:vAlign w:val="center"/>
          </w:tcPr>
          <w:p w14:paraId="43A8CE05"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3.教學時間安排</w:t>
            </w:r>
          </w:p>
        </w:tc>
        <w:tc>
          <w:tcPr>
            <w:tcW w:w="727" w:type="pct"/>
            <w:vAlign w:val="center"/>
          </w:tcPr>
          <w:p w14:paraId="3DF47128"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65A5CF1D"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25078598"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2C9CEDF0"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7" w:type="pct"/>
            <w:vAlign w:val="center"/>
          </w:tcPr>
          <w:p w14:paraId="1B60E23D" w14:textId="77777777" w:rsidR="00A119AA" w:rsidRPr="00196027" w:rsidRDefault="00A119AA" w:rsidP="008E704D">
            <w:pPr>
              <w:spacing w:afterLines="25" w:after="90"/>
              <w:jc w:val="center"/>
              <w:rPr>
                <w:rFonts w:ascii="標楷體" w:eastAsia="標楷體" w:hAnsi="標楷體" w:cs="Times New Roman"/>
                <w:color w:val="000000"/>
                <w:szCs w:val="24"/>
              </w:rPr>
            </w:pPr>
          </w:p>
        </w:tc>
      </w:tr>
      <w:tr w:rsidR="00A119AA" w:rsidRPr="00196027" w14:paraId="038BC2C3" w14:textId="77777777" w:rsidTr="00322A67">
        <w:trPr>
          <w:trHeight w:val="621"/>
        </w:trPr>
        <w:tc>
          <w:tcPr>
            <w:tcW w:w="1362" w:type="pct"/>
            <w:vAlign w:val="center"/>
          </w:tcPr>
          <w:p w14:paraId="535172BD"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4.課程內容</w:t>
            </w:r>
          </w:p>
        </w:tc>
        <w:tc>
          <w:tcPr>
            <w:tcW w:w="727" w:type="pct"/>
            <w:vAlign w:val="center"/>
          </w:tcPr>
          <w:p w14:paraId="76ABB0B9"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33A790E9"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3E6EFD1B"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vAlign w:val="center"/>
          </w:tcPr>
          <w:p w14:paraId="42F0D312"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7" w:type="pct"/>
            <w:vAlign w:val="center"/>
          </w:tcPr>
          <w:p w14:paraId="2BDE2059" w14:textId="77777777" w:rsidR="00A119AA" w:rsidRPr="00196027" w:rsidRDefault="00A119AA" w:rsidP="008E704D">
            <w:pPr>
              <w:spacing w:afterLines="25" w:after="90"/>
              <w:jc w:val="center"/>
              <w:rPr>
                <w:rFonts w:ascii="標楷體" w:eastAsia="標楷體" w:hAnsi="標楷體" w:cs="Times New Roman"/>
                <w:color w:val="000000"/>
                <w:szCs w:val="24"/>
              </w:rPr>
            </w:pPr>
          </w:p>
        </w:tc>
      </w:tr>
      <w:tr w:rsidR="00A119AA" w:rsidRPr="00196027" w14:paraId="6FAFEBC7" w14:textId="77777777" w:rsidTr="00322A67">
        <w:trPr>
          <w:trHeight w:val="621"/>
        </w:trPr>
        <w:tc>
          <w:tcPr>
            <w:tcW w:w="1362" w:type="pct"/>
            <w:tcBorders>
              <w:bottom w:val="single" w:sz="4" w:space="0" w:color="auto"/>
            </w:tcBorders>
            <w:vAlign w:val="center"/>
          </w:tcPr>
          <w:p w14:paraId="23BB70CF" w14:textId="77777777" w:rsidR="00A119AA" w:rsidRPr="00196027" w:rsidRDefault="00A119AA"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5.對教學上的幫助</w:t>
            </w:r>
          </w:p>
        </w:tc>
        <w:tc>
          <w:tcPr>
            <w:tcW w:w="727" w:type="pct"/>
            <w:tcBorders>
              <w:bottom w:val="single" w:sz="4" w:space="0" w:color="auto"/>
            </w:tcBorders>
            <w:vAlign w:val="center"/>
          </w:tcPr>
          <w:p w14:paraId="68E370FD"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tcBorders>
              <w:bottom w:val="single" w:sz="4" w:space="0" w:color="auto"/>
            </w:tcBorders>
            <w:vAlign w:val="center"/>
          </w:tcPr>
          <w:p w14:paraId="78729829"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tcBorders>
              <w:bottom w:val="single" w:sz="4" w:space="0" w:color="auto"/>
            </w:tcBorders>
            <w:vAlign w:val="center"/>
          </w:tcPr>
          <w:p w14:paraId="5F445F91"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8" w:type="pct"/>
            <w:tcBorders>
              <w:bottom w:val="single" w:sz="4" w:space="0" w:color="auto"/>
            </w:tcBorders>
            <w:vAlign w:val="center"/>
          </w:tcPr>
          <w:p w14:paraId="5D13357C" w14:textId="77777777" w:rsidR="00A119AA" w:rsidRPr="00196027" w:rsidRDefault="00A119AA" w:rsidP="008E704D">
            <w:pPr>
              <w:spacing w:afterLines="25" w:after="90"/>
              <w:jc w:val="center"/>
              <w:rPr>
                <w:rFonts w:ascii="標楷體" w:eastAsia="標楷體" w:hAnsi="標楷體" w:cs="Times New Roman"/>
                <w:color w:val="000000"/>
                <w:szCs w:val="24"/>
              </w:rPr>
            </w:pPr>
          </w:p>
        </w:tc>
        <w:tc>
          <w:tcPr>
            <w:tcW w:w="727" w:type="pct"/>
            <w:tcBorders>
              <w:bottom w:val="single" w:sz="4" w:space="0" w:color="auto"/>
            </w:tcBorders>
            <w:vAlign w:val="center"/>
          </w:tcPr>
          <w:p w14:paraId="44F7C0E5" w14:textId="77777777" w:rsidR="00A119AA" w:rsidRPr="00196027" w:rsidRDefault="00A119AA" w:rsidP="008E704D">
            <w:pPr>
              <w:spacing w:afterLines="25" w:after="90"/>
              <w:jc w:val="center"/>
              <w:rPr>
                <w:rFonts w:ascii="標楷體" w:eastAsia="標楷體" w:hAnsi="標楷體" w:cs="Times New Roman"/>
                <w:color w:val="000000"/>
                <w:szCs w:val="24"/>
              </w:rPr>
            </w:pPr>
          </w:p>
        </w:tc>
      </w:tr>
      <w:tr w:rsidR="00A119AA" w:rsidRPr="00196027" w14:paraId="39312110" w14:textId="77777777" w:rsidTr="00322A67">
        <w:trPr>
          <w:trHeight w:val="621"/>
        </w:trPr>
        <w:tc>
          <w:tcPr>
            <w:tcW w:w="5000" w:type="pct"/>
            <w:gridSpan w:val="6"/>
            <w:tcBorders>
              <w:bottom w:val="dotted" w:sz="4" w:space="0" w:color="auto"/>
            </w:tcBorders>
            <w:vAlign w:val="center"/>
          </w:tcPr>
          <w:p w14:paraId="4AF52249" w14:textId="77777777" w:rsidR="00A119AA" w:rsidRPr="00196027" w:rsidRDefault="008E6638"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6</w:t>
            </w:r>
            <w:r w:rsidR="00A119AA" w:rsidRPr="00196027">
              <w:rPr>
                <w:rFonts w:ascii="標楷體" w:eastAsia="標楷體" w:hAnsi="標楷體" w:cs="Times New Roman"/>
                <w:color w:val="000000"/>
                <w:szCs w:val="24"/>
              </w:rPr>
              <w:t>.下次您最想參加的課程研習主題：</w:t>
            </w:r>
          </w:p>
        </w:tc>
      </w:tr>
      <w:tr w:rsidR="00A119AA" w:rsidRPr="00196027" w14:paraId="7DCBD1EA" w14:textId="77777777" w:rsidTr="00322A67">
        <w:trPr>
          <w:trHeight w:val="621"/>
        </w:trPr>
        <w:tc>
          <w:tcPr>
            <w:tcW w:w="5000" w:type="pct"/>
            <w:gridSpan w:val="6"/>
            <w:tcBorders>
              <w:top w:val="dotted" w:sz="4" w:space="0" w:color="auto"/>
              <w:bottom w:val="dotted" w:sz="4" w:space="0" w:color="auto"/>
            </w:tcBorders>
            <w:vAlign w:val="center"/>
          </w:tcPr>
          <w:p w14:paraId="2CCE34C9"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4CEEFD92" w14:textId="77777777" w:rsidTr="00322A67">
        <w:trPr>
          <w:trHeight w:val="621"/>
        </w:trPr>
        <w:tc>
          <w:tcPr>
            <w:tcW w:w="5000" w:type="pct"/>
            <w:gridSpan w:val="6"/>
            <w:tcBorders>
              <w:top w:val="dotted" w:sz="4" w:space="0" w:color="auto"/>
              <w:bottom w:val="dotted" w:sz="4" w:space="0" w:color="auto"/>
            </w:tcBorders>
            <w:vAlign w:val="center"/>
          </w:tcPr>
          <w:p w14:paraId="0F41087B"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3B654E6F" w14:textId="77777777" w:rsidTr="00322A67">
        <w:trPr>
          <w:trHeight w:val="621"/>
        </w:trPr>
        <w:tc>
          <w:tcPr>
            <w:tcW w:w="5000" w:type="pct"/>
            <w:gridSpan w:val="6"/>
            <w:tcBorders>
              <w:top w:val="dotted" w:sz="4" w:space="0" w:color="auto"/>
              <w:bottom w:val="dotted" w:sz="4" w:space="0" w:color="auto"/>
            </w:tcBorders>
            <w:vAlign w:val="center"/>
          </w:tcPr>
          <w:p w14:paraId="0782AE4C" w14:textId="77777777" w:rsidR="00A119AA" w:rsidRPr="00196027" w:rsidRDefault="008E6638"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7</w:t>
            </w:r>
            <w:r w:rsidR="00A119AA" w:rsidRPr="00196027">
              <w:rPr>
                <w:rFonts w:ascii="標楷體" w:eastAsia="標楷體" w:hAnsi="標楷體" w:cs="Times New Roman"/>
                <w:color w:val="000000"/>
                <w:szCs w:val="24"/>
              </w:rPr>
              <w:t>.您希望輔導團分區到校諮詢服務辦理方式：</w:t>
            </w:r>
          </w:p>
        </w:tc>
      </w:tr>
      <w:tr w:rsidR="00A119AA" w:rsidRPr="00196027" w14:paraId="74A4C32D" w14:textId="77777777" w:rsidTr="00322A67">
        <w:trPr>
          <w:trHeight w:val="621"/>
        </w:trPr>
        <w:tc>
          <w:tcPr>
            <w:tcW w:w="5000" w:type="pct"/>
            <w:gridSpan w:val="6"/>
            <w:tcBorders>
              <w:top w:val="dotted" w:sz="4" w:space="0" w:color="auto"/>
              <w:bottom w:val="dotted" w:sz="4" w:space="0" w:color="auto"/>
            </w:tcBorders>
            <w:vAlign w:val="center"/>
          </w:tcPr>
          <w:p w14:paraId="387ED456"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151B3C74" w14:textId="77777777" w:rsidTr="00322A67">
        <w:trPr>
          <w:trHeight w:val="621"/>
        </w:trPr>
        <w:tc>
          <w:tcPr>
            <w:tcW w:w="5000" w:type="pct"/>
            <w:gridSpan w:val="6"/>
            <w:tcBorders>
              <w:top w:val="dotted" w:sz="4" w:space="0" w:color="auto"/>
              <w:bottom w:val="dotted" w:sz="4" w:space="0" w:color="auto"/>
            </w:tcBorders>
            <w:vAlign w:val="center"/>
          </w:tcPr>
          <w:p w14:paraId="6FE090AD"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5FCCA5D3" w14:textId="77777777" w:rsidTr="00322A67">
        <w:trPr>
          <w:trHeight w:val="621"/>
        </w:trPr>
        <w:tc>
          <w:tcPr>
            <w:tcW w:w="5000" w:type="pct"/>
            <w:gridSpan w:val="6"/>
            <w:tcBorders>
              <w:top w:val="dotted" w:sz="4" w:space="0" w:color="auto"/>
              <w:bottom w:val="dotted" w:sz="4" w:space="0" w:color="auto"/>
            </w:tcBorders>
            <w:vAlign w:val="center"/>
          </w:tcPr>
          <w:p w14:paraId="50EAEE81" w14:textId="77777777" w:rsidR="00A119AA" w:rsidRPr="00196027" w:rsidRDefault="008E6638" w:rsidP="008E704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8</w:t>
            </w:r>
            <w:r w:rsidR="00A119AA" w:rsidRPr="00196027">
              <w:rPr>
                <w:rFonts w:ascii="標楷體" w:eastAsia="標楷體" w:hAnsi="標楷體" w:cs="Times New Roman"/>
                <w:color w:val="000000"/>
                <w:szCs w:val="24"/>
              </w:rPr>
              <w:t>.其他建議或回饋：</w:t>
            </w:r>
          </w:p>
        </w:tc>
      </w:tr>
      <w:tr w:rsidR="00A119AA" w:rsidRPr="00196027" w14:paraId="7F86F68F" w14:textId="77777777" w:rsidTr="00322A67">
        <w:trPr>
          <w:trHeight w:val="621"/>
        </w:trPr>
        <w:tc>
          <w:tcPr>
            <w:tcW w:w="5000" w:type="pct"/>
            <w:gridSpan w:val="6"/>
            <w:tcBorders>
              <w:top w:val="dotted" w:sz="4" w:space="0" w:color="auto"/>
              <w:bottom w:val="dotted" w:sz="4" w:space="0" w:color="auto"/>
            </w:tcBorders>
            <w:vAlign w:val="center"/>
          </w:tcPr>
          <w:p w14:paraId="49027D1F" w14:textId="77777777" w:rsidR="00A119AA" w:rsidRPr="00196027" w:rsidRDefault="00A119AA" w:rsidP="008E704D">
            <w:pPr>
              <w:spacing w:afterLines="25" w:after="90"/>
              <w:rPr>
                <w:rFonts w:ascii="標楷體" w:eastAsia="標楷體" w:hAnsi="標楷體" w:cs="Times New Roman"/>
                <w:color w:val="000000"/>
                <w:szCs w:val="24"/>
              </w:rPr>
            </w:pPr>
          </w:p>
        </w:tc>
      </w:tr>
      <w:tr w:rsidR="00A119AA" w:rsidRPr="00196027" w14:paraId="6097D042" w14:textId="77777777" w:rsidTr="00322A67">
        <w:trPr>
          <w:trHeight w:val="621"/>
        </w:trPr>
        <w:tc>
          <w:tcPr>
            <w:tcW w:w="5000" w:type="pct"/>
            <w:gridSpan w:val="6"/>
            <w:tcBorders>
              <w:top w:val="dotted" w:sz="4" w:space="0" w:color="auto"/>
              <w:left w:val="single" w:sz="4" w:space="0" w:color="auto"/>
              <w:bottom w:val="dotted" w:sz="4" w:space="0" w:color="auto"/>
              <w:right w:val="single" w:sz="4" w:space="0" w:color="auto"/>
            </w:tcBorders>
            <w:vAlign w:val="center"/>
          </w:tcPr>
          <w:p w14:paraId="77ADC627" w14:textId="77777777" w:rsidR="00A119AA" w:rsidRPr="00196027" w:rsidRDefault="00A119AA" w:rsidP="008E704D">
            <w:pPr>
              <w:spacing w:afterLines="25" w:after="90"/>
              <w:rPr>
                <w:rFonts w:ascii="標楷體" w:eastAsia="標楷體" w:hAnsi="標楷體" w:cs="Times New Roman"/>
                <w:color w:val="000000"/>
                <w:szCs w:val="24"/>
              </w:rPr>
            </w:pPr>
          </w:p>
        </w:tc>
      </w:tr>
    </w:tbl>
    <w:p w14:paraId="3B1D6B30" w14:textId="77777777" w:rsidR="00A119AA" w:rsidRPr="00196027" w:rsidRDefault="00A119AA" w:rsidP="008E704D">
      <w:pPr>
        <w:spacing w:afterLines="25" w:after="90"/>
        <w:rPr>
          <w:rFonts w:ascii="標楷體" w:eastAsia="標楷體" w:hAnsi="標楷體" w:cs="Times New Roman"/>
        </w:rPr>
      </w:pPr>
      <w:r w:rsidRPr="00196027">
        <w:rPr>
          <w:rFonts w:ascii="標楷體" w:eastAsia="標楷體" w:hAnsi="標楷體" w:cs="Times New Roman"/>
        </w:rPr>
        <w:br w:type="page"/>
      </w:r>
    </w:p>
    <w:p w14:paraId="72A5E9E6" w14:textId="77777777" w:rsidR="00370554" w:rsidRPr="00196027" w:rsidRDefault="00370554" w:rsidP="00370554">
      <w:pPr>
        <w:autoSpaceDE w:val="0"/>
        <w:autoSpaceDN w:val="0"/>
        <w:spacing w:afterLines="25" w:after="90"/>
        <w:jc w:val="both"/>
        <w:rPr>
          <w:rFonts w:ascii="標楷體" w:eastAsia="標楷體" w:hAnsi="標楷體" w:cs="Times New Roman"/>
          <w:b/>
          <w:szCs w:val="24"/>
        </w:rPr>
      </w:pPr>
      <w:r w:rsidRPr="00196027">
        <w:rPr>
          <w:rFonts w:ascii="標楷體" w:eastAsia="標楷體" w:hAnsi="標楷體" w:cs="Times New Roman"/>
          <w:b/>
          <w:szCs w:val="24"/>
        </w:rPr>
        <w:lastRenderedPageBreak/>
        <w:t>附錄&lt;</w:t>
      </w:r>
      <w:r w:rsidR="005977A3">
        <w:rPr>
          <w:rFonts w:ascii="標楷體" w:eastAsia="標楷體" w:hAnsi="標楷體" w:cs="Times New Roman" w:hint="eastAsia"/>
          <w:b/>
          <w:szCs w:val="24"/>
        </w:rPr>
        <w:t>四</w:t>
      </w:r>
      <w:r w:rsidRPr="00196027">
        <w:rPr>
          <w:rFonts w:ascii="標楷體" w:eastAsia="標楷體" w:hAnsi="標楷體" w:cs="Times New Roman"/>
          <w:b/>
          <w:szCs w:val="24"/>
          <w:lang w:eastAsia="zh-HK"/>
        </w:rPr>
        <w:t>&gt;</w:t>
      </w:r>
    </w:p>
    <w:p w14:paraId="620B181C" w14:textId="77777777" w:rsidR="00370554" w:rsidRPr="00196027" w:rsidRDefault="00370554" w:rsidP="00370554">
      <w:pPr>
        <w:spacing w:afterLines="25" w:after="90"/>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2D0F8D">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5EA8D83D" w14:textId="77777777" w:rsidR="00370554" w:rsidRPr="00196027" w:rsidRDefault="00370554" w:rsidP="00370554">
      <w:pPr>
        <w:adjustRightInd w:val="0"/>
        <w:snapToGrid w:val="0"/>
        <w:spacing w:afterLines="25" w:after="9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國民教育輔導團本土語文領域輔導小組</w:t>
      </w:r>
    </w:p>
    <w:p w14:paraId="0E7C95D9" w14:textId="77777777" w:rsidR="00370554" w:rsidRPr="00196027" w:rsidRDefault="005977A3" w:rsidP="00370554">
      <w:pPr>
        <w:spacing w:afterLines="25" w:after="90"/>
        <w:jc w:val="center"/>
        <w:rPr>
          <w:rFonts w:ascii="標楷體" w:eastAsia="標楷體" w:hAnsi="標楷體" w:cs="Times New Roman"/>
          <w:b/>
          <w:color w:val="000000"/>
          <w:sz w:val="26"/>
          <w:szCs w:val="26"/>
        </w:rPr>
      </w:pPr>
      <w:r w:rsidRPr="005977A3">
        <w:rPr>
          <w:rFonts w:ascii="標楷體" w:eastAsia="標楷體" w:hAnsi="標楷體" w:cs="Times New Roman" w:hint="eastAsia"/>
          <w:b/>
          <w:sz w:val="26"/>
          <w:szCs w:val="26"/>
        </w:rPr>
        <w:t>「本土語文素養導向跨領域課程設計暨領域召集人工作坊」實施計畫</w:t>
      </w:r>
    </w:p>
    <w:p w14:paraId="5C8D58B5"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一、依據：</w:t>
      </w:r>
    </w:p>
    <w:p w14:paraId="3590FE68" w14:textId="77777777" w:rsidR="00370554" w:rsidRPr="00C84B06" w:rsidRDefault="00370554"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（一）教育部補助直轄市、縣(市)政府精進國民中學及國民小學教師教學專業與課程品質作業要點。</w:t>
      </w:r>
    </w:p>
    <w:p w14:paraId="167CAFC7" w14:textId="77777777" w:rsidR="00370554" w:rsidRPr="00C84B06" w:rsidRDefault="00370554"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（二）</w:t>
      </w:r>
      <w:proofErr w:type="gramStart"/>
      <w:r w:rsidRPr="00C84B06">
        <w:rPr>
          <w:rFonts w:ascii="標楷體" w:eastAsia="標楷體" w:hAnsi="標楷體" w:cs="Times New Roman"/>
          <w:color w:val="000000"/>
          <w:szCs w:val="24"/>
        </w:rPr>
        <w:t>臺</w:t>
      </w:r>
      <w:proofErr w:type="gramEnd"/>
      <w:r w:rsidRPr="00C84B06">
        <w:rPr>
          <w:rFonts w:ascii="標楷體" w:eastAsia="標楷體" w:hAnsi="標楷體" w:cs="Times New Roman"/>
          <w:color w:val="000000"/>
          <w:szCs w:val="24"/>
        </w:rPr>
        <w:t>南市11</w:t>
      </w:r>
      <w:r w:rsidR="002D0F8D">
        <w:rPr>
          <w:rFonts w:ascii="標楷體" w:eastAsia="標楷體" w:hAnsi="標楷體" w:cs="Times New Roman" w:hint="eastAsia"/>
          <w:color w:val="000000"/>
          <w:szCs w:val="24"/>
        </w:rPr>
        <w:t>2</w:t>
      </w:r>
      <w:proofErr w:type="gramStart"/>
      <w:r w:rsidRPr="00C84B06">
        <w:rPr>
          <w:rFonts w:ascii="標楷體" w:eastAsia="標楷體" w:hAnsi="標楷體" w:cs="Times New Roman"/>
          <w:color w:val="000000"/>
          <w:szCs w:val="24"/>
        </w:rPr>
        <w:t>學年度精</w:t>
      </w:r>
      <w:proofErr w:type="gramEnd"/>
      <w:r w:rsidRPr="00C84B06">
        <w:rPr>
          <w:rFonts w:ascii="標楷體" w:eastAsia="標楷體" w:hAnsi="標楷體" w:cs="Times New Roman"/>
          <w:color w:val="000000"/>
          <w:szCs w:val="24"/>
        </w:rPr>
        <w:t>進國民中小學教師教學專業與課程品質整體推動計畫。</w:t>
      </w:r>
    </w:p>
    <w:p w14:paraId="48703085" w14:textId="77777777" w:rsidR="00370554" w:rsidRPr="00C84B06" w:rsidRDefault="00370554"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（三）</w:t>
      </w:r>
      <w:proofErr w:type="gramStart"/>
      <w:r w:rsidRPr="00C84B06">
        <w:rPr>
          <w:rFonts w:ascii="標楷體" w:eastAsia="標楷體" w:hAnsi="標楷體" w:cs="Times New Roman"/>
          <w:color w:val="000000"/>
          <w:szCs w:val="24"/>
        </w:rPr>
        <w:t>臺</w:t>
      </w:r>
      <w:proofErr w:type="gramEnd"/>
      <w:r w:rsidRPr="00C84B06">
        <w:rPr>
          <w:rFonts w:ascii="標楷體" w:eastAsia="標楷體" w:hAnsi="標楷體" w:cs="Times New Roman"/>
          <w:color w:val="000000"/>
          <w:szCs w:val="24"/>
        </w:rPr>
        <w:t>南市11</w:t>
      </w:r>
      <w:r w:rsidR="002D0F8D">
        <w:rPr>
          <w:rFonts w:ascii="標楷體" w:eastAsia="標楷體" w:hAnsi="標楷體" w:cs="Times New Roman" w:hint="eastAsia"/>
          <w:color w:val="000000"/>
          <w:szCs w:val="24"/>
        </w:rPr>
        <w:t>2</w:t>
      </w:r>
      <w:r w:rsidRPr="00C84B06">
        <w:rPr>
          <w:rFonts w:ascii="標楷體" w:eastAsia="標楷體" w:hAnsi="標楷體" w:cs="Times New Roman"/>
          <w:color w:val="000000"/>
          <w:szCs w:val="24"/>
        </w:rPr>
        <w:t>學年度國民教育輔導團整體團務計畫。</w:t>
      </w:r>
    </w:p>
    <w:p w14:paraId="1302463F" w14:textId="77777777" w:rsidR="00370554" w:rsidRPr="00C84B06" w:rsidRDefault="00C52383" w:rsidP="00370554">
      <w:pPr>
        <w:snapToGrid w:val="0"/>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二</w:t>
      </w:r>
      <w:r w:rsidR="00370554" w:rsidRPr="00C84B06">
        <w:rPr>
          <w:rFonts w:ascii="標楷體" w:eastAsia="標楷體" w:hAnsi="標楷體" w:cs="Times New Roman"/>
          <w:color w:val="000000"/>
          <w:szCs w:val="24"/>
        </w:rPr>
        <w:t>、目的：</w:t>
      </w:r>
    </w:p>
    <w:p w14:paraId="594D8FE3" w14:textId="77777777" w:rsidR="00370554" w:rsidRPr="00C84B06" w:rsidRDefault="00370554"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（一）</w:t>
      </w:r>
      <w:r w:rsidR="001265EA" w:rsidRPr="00C84B06">
        <w:rPr>
          <w:rFonts w:ascii="標楷體" w:eastAsia="標楷體" w:hAnsi="Times New Roman" w:cs="標楷體" w:hint="eastAsia"/>
          <w:color w:val="000000"/>
          <w:szCs w:val="24"/>
        </w:rPr>
        <w:t>提升教師對於本土語文教材教法、學生學習評量診斷的專業知能。</w:t>
      </w:r>
    </w:p>
    <w:p w14:paraId="0F95EFBA" w14:textId="77777777" w:rsidR="00370554" w:rsidRPr="00C84B06" w:rsidRDefault="00370554" w:rsidP="006D458D">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（二）</w:t>
      </w:r>
      <w:r w:rsidR="006D458D" w:rsidRPr="006D458D">
        <w:rPr>
          <w:rFonts w:ascii="標楷體" w:eastAsia="標楷體" w:hAnsi="標楷體" w:cs="Times New Roman" w:hint="eastAsia"/>
          <w:color w:val="000000"/>
          <w:szCs w:val="24"/>
        </w:rPr>
        <w:t>精進教師將議題融入教學能力：</w:t>
      </w:r>
      <w:r w:rsidR="006D458D" w:rsidRPr="00C84B06">
        <w:rPr>
          <w:rFonts w:ascii="標楷體" w:eastAsia="標楷體" w:hAnsi="Times New Roman" w:cs="標楷體" w:hint="eastAsia"/>
          <w:color w:val="000000"/>
          <w:szCs w:val="24"/>
        </w:rPr>
        <w:t>透過專題</w:t>
      </w:r>
      <w:r w:rsidR="006D458D">
        <w:rPr>
          <w:rFonts w:ascii="標楷體" w:eastAsia="標楷體" w:hAnsi="Times New Roman" w:cs="標楷體" w:hint="eastAsia"/>
          <w:color w:val="000000"/>
          <w:szCs w:val="24"/>
        </w:rPr>
        <w:t>講座、專業對話及教學示例產出，促進本土語文領域教師探究</w:t>
      </w:r>
      <w:r w:rsidR="006D458D">
        <w:rPr>
          <w:rFonts w:ascii="標楷體" w:eastAsia="標楷體" w:hAnsi="標楷體" w:cs="Times New Roman" w:hint="eastAsia"/>
          <w:color w:val="000000"/>
          <w:szCs w:val="24"/>
        </w:rPr>
        <w:t>性平</w:t>
      </w:r>
      <w:r w:rsidR="006D458D" w:rsidRPr="006D458D">
        <w:rPr>
          <w:rFonts w:ascii="標楷體" w:eastAsia="標楷體" w:hAnsi="標楷體" w:cs="Times New Roman" w:hint="eastAsia"/>
          <w:color w:val="000000"/>
          <w:szCs w:val="24"/>
        </w:rPr>
        <w:t>議題</w:t>
      </w:r>
      <w:r w:rsidR="007D2BC6">
        <w:rPr>
          <w:rFonts w:ascii="標楷體" w:eastAsia="標楷體" w:hAnsi="標楷體" w:cs="Times New Roman" w:hint="eastAsia"/>
          <w:color w:val="000000"/>
          <w:szCs w:val="24"/>
        </w:rPr>
        <w:t>，並</w:t>
      </w:r>
      <w:r w:rsidR="006D458D">
        <w:rPr>
          <w:rFonts w:ascii="標楷體" w:eastAsia="標楷體" w:hAnsi="標楷體" w:cs="Times New Roman" w:hint="eastAsia"/>
          <w:color w:val="000000"/>
          <w:szCs w:val="24"/>
        </w:rPr>
        <w:t>轉化成教學方案融入課程能力，以提升學生之性平</w:t>
      </w:r>
      <w:r w:rsidR="006D458D" w:rsidRPr="006D458D">
        <w:rPr>
          <w:rFonts w:ascii="標楷體" w:eastAsia="標楷體" w:hAnsi="標楷體" w:cs="Times New Roman" w:hint="eastAsia"/>
          <w:color w:val="000000"/>
          <w:szCs w:val="24"/>
        </w:rPr>
        <w:t>素養。</w:t>
      </w:r>
    </w:p>
    <w:p w14:paraId="061A7A81" w14:textId="77777777" w:rsidR="00370554" w:rsidRPr="00C84B06" w:rsidRDefault="00370554" w:rsidP="00370554">
      <w:pPr>
        <w:spacing w:afterLines="25" w:after="90"/>
        <w:ind w:left="720" w:hangingChars="300" w:hanging="720"/>
        <w:rPr>
          <w:rFonts w:ascii="標楷體" w:eastAsia="標楷體" w:hAnsi="Times New Roman" w:cs="標楷體"/>
          <w:color w:val="000000"/>
          <w:szCs w:val="24"/>
        </w:rPr>
      </w:pPr>
      <w:r w:rsidRPr="00C84B06">
        <w:rPr>
          <w:rFonts w:ascii="標楷體" w:eastAsia="標楷體" w:hAnsi="標楷體" w:cs="Times New Roman"/>
          <w:color w:val="000000"/>
          <w:szCs w:val="24"/>
        </w:rPr>
        <w:t>（三）</w:t>
      </w:r>
      <w:r w:rsidR="001265EA" w:rsidRPr="00C84B06">
        <w:rPr>
          <w:rFonts w:ascii="標楷體" w:eastAsia="標楷體" w:hAnsi="Times New Roman" w:cs="標楷體" w:hint="eastAsia"/>
          <w:color w:val="000000"/>
          <w:szCs w:val="24"/>
        </w:rPr>
        <w:t>藉由多元評量與學習診斷，進行有效教學策略與差異化教學的探究。</w:t>
      </w:r>
    </w:p>
    <w:p w14:paraId="40DA68BA" w14:textId="77777777" w:rsidR="001265EA" w:rsidRPr="00C84B06" w:rsidRDefault="001265EA"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Times New Roman" w:cs="標楷體" w:hint="eastAsia"/>
          <w:color w:val="000000"/>
          <w:szCs w:val="24"/>
        </w:rPr>
        <w:t>（四）透過工作</w:t>
      </w:r>
      <w:proofErr w:type="gramStart"/>
      <w:r w:rsidRPr="00C84B06">
        <w:rPr>
          <w:rFonts w:ascii="標楷體" w:eastAsia="標楷體" w:hAnsi="Times New Roman" w:cs="標楷體" w:hint="eastAsia"/>
          <w:color w:val="000000"/>
          <w:szCs w:val="24"/>
        </w:rPr>
        <w:t>坊共備</w:t>
      </w:r>
      <w:proofErr w:type="gramEnd"/>
      <w:r w:rsidRPr="00C84B06">
        <w:rPr>
          <w:rFonts w:ascii="標楷體" w:eastAsia="標楷體" w:hAnsi="Times New Roman" w:cs="標楷體" w:hint="eastAsia"/>
          <w:color w:val="000000"/>
          <w:szCs w:val="24"/>
        </w:rPr>
        <w:t>與返校授課實踐，建構本土語文融入</w:t>
      </w:r>
      <w:r w:rsidR="00B10211">
        <w:rPr>
          <w:rFonts w:ascii="標楷體" w:eastAsia="標楷體" w:hAnsi="Times New Roman" w:cs="標楷體" w:hint="eastAsia"/>
          <w:color w:val="000000"/>
          <w:szCs w:val="24"/>
        </w:rPr>
        <w:t>跨領域</w:t>
      </w:r>
      <w:r w:rsidR="00B10211" w:rsidRPr="00C84B06">
        <w:rPr>
          <w:rFonts w:ascii="標楷體" w:eastAsia="標楷體" w:hAnsi="Times New Roman" w:cs="標楷體" w:hint="eastAsia"/>
          <w:color w:val="000000"/>
          <w:szCs w:val="24"/>
        </w:rPr>
        <w:t>教學</w:t>
      </w:r>
      <w:r w:rsidRPr="00C84B06">
        <w:rPr>
          <w:rFonts w:ascii="標楷體" w:eastAsia="標楷體" w:hAnsi="Times New Roman" w:cs="標楷體" w:hint="eastAsia"/>
          <w:color w:val="000000"/>
          <w:szCs w:val="24"/>
        </w:rPr>
        <w:t>活動的可行模式。</w:t>
      </w:r>
    </w:p>
    <w:p w14:paraId="15F07473" w14:textId="77777777" w:rsidR="00370554" w:rsidRPr="00C84B06" w:rsidRDefault="00C52383" w:rsidP="00370554">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三</w:t>
      </w:r>
      <w:r w:rsidR="00370554" w:rsidRPr="00C84B06">
        <w:rPr>
          <w:rFonts w:ascii="標楷體" w:eastAsia="標楷體" w:hAnsi="標楷體" w:cs="Times New Roman"/>
          <w:color w:val="000000"/>
          <w:szCs w:val="24"/>
        </w:rPr>
        <w:t>、辦理單位</w:t>
      </w:r>
    </w:p>
    <w:p w14:paraId="44B02131"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（一）指導單位：教育部國民及學前教育署</w:t>
      </w:r>
    </w:p>
    <w:p w14:paraId="33F61E3B"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（二）主辦單位：</w:t>
      </w:r>
      <w:proofErr w:type="gramStart"/>
      <w:r w:rsidRPr="00C84B06">
        <w:rPr>
          <w:rFonts w:ascii="標楷體" w:eastAsia="標楷體" w:hAnsi="標楷體" w:cs="Times New Roman"/>
          <w:color w:val="000000"/>
          <w:szCs w:val="24"/>
        </w:rPr>
        <w:t>臺</w:t>
      </w:r>
      <w:proofErr w:type="gramEnd"/>
      <w:r w:rsidRPr="00C84B06">
        <w:rPr>
          <w:rFonts w:ascii="標楷體" w:eastAsia="標楷體" w:hAnsi="標楷體" w:cs="Times New Roman"/>
          <w:color w:val="000000"/>
          <w:szCs w:val="24"/>
        </w:rPr>
        <w:t>南市政府教育局</w:t>
      </w:r>
    </w:p>
    <w:p w14:paraId="03F29794"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（三）承辦單位：</w:t>
      </w:r>
      <w:proofErr w:type="gramStart"/>
      <w:r w:rsidRPr="00C84B06">
        <w:rPr>
          <w:rFonts w:ascii="標楷體" w:eastAsia="標楷體" w:hAnsi="標楷體" w:cs="Times New Roman"/>
          <w:szCs w:val="24"/>
        </w:rPr>
        <w:t>臺</w:t>
      </w:r>
      <w:proofErr w:type="gramEnd"/>
      <w:r w:rsidRPr="00C84B06">
        <w:rPr>
          <w:rFonts w:ascii="標楷體" w:eastAsia="標楷體" w:hAnsi="標楷體" w:cs="Times New Roman"/>
          <w:szCs w:val="24"/>
        </w:rPr>
        <w:t>南市東區復興國民中學</w:t>
      </w:r>
    </w:p>
    <w:p w14:paraId="0CADA996"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（四）協辦單位：</w:t>
      </w:r>
      <w:proofErr w:type="gramStart"/>
      <w:r w:rsidRPr="00C84B06">
        <w:rPr>
          <w:rFonts w:ascii="標楷體" w:eastAsia="標楷體" w:hAnsi="標楷體" w:cs="Times New Roman"/>
          <w:color w:val="000000"/>
          <w:szCs w:val="24"/>
        </w:rPr>
        <w:t>臺</w:t>
      </w:r>
      <w:proofErr w:type="gramEnd"/>
      <w:r w:rsidRPr="00C84B06">
        <w:rPr>
          <w:rFonts w:ascii="標楷體" w:eastAsia="標楷體" w:hAnsi="標楷體" w:cs="Times New Roman"/>
          <w:color w:val="000000"/>
          <w:szCs w:val="24"/>
        </w:rPr>
        <w:t>南市國民教育輔導團語文領域本土語文輔導小組</w:t>
      </w:r>
    </w:p>
    <w:p w14:paraId="7D4FA865" w14:textId="77777777" w:rsidR="005977A3" w:rsidRPr="00C84B06" w:rsidRDefault="00C52383" w:rsidP="005977A3">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370554" w:rsidRPr="00C84B06">
        <w:rPr>
          <w:rFonts w:ascii="標楷體" w:eastAsia="標楷體" w:hAnsi="標楷體" w:cs="Times New Roman"/>
          <w:color w:val="000000"/>
          <w:szCs w:val="24"/>
        </w:rPr>
        <w:t>、辦理日期及地點：</w:t>
      </w:r>
    </w:p>
    <w:p w14:paraId="73FC20C7" w14:textId="77777777" w:rsidR="00AD6568" w:rsidRPr="00C84B06" w:rsidRDefault="00C84B06" w:rsidP="00AD6568">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（一）</w:t>
      </w:r>
      <w:r w:rsidRPr="00C84B06">
        <w:rPr>
          <w:rFonts w:ascii="標楷體" w:eastAsia="標楷體" w:hAnsi="標楷體" w:cs="Times New Roman" w:hint="eastAsia"/>
          <w:color w:val="000000"/>
          <w:szCs w:val="24"/>
        </w:rPr>
        <w:t>辦理日期</w:t>
      </w:r>
      <w:r w:rsidR="00AD6568" w:rsidRPr="00C84B06">
        <w:rPr>
          <w:rFonts w:ascii="標楷體" w:eastAsia="標楷體" w:hAnsi="標楷體" w:cs="Times New Roman"/>
          <w:color w:val="000000"/>
          <w:szCs w:val="24"/>
        </w:rPr>
        <w:t>：</w:t>
      </w:r>
      <w:r w:rsidRPr="00C84B06">
        <w:rPr>
          <w:rFonts w:ascii="標楷體" w:eastAsia="標楷體" w:hAnsi="標楷體" w:cs="Times New Roman" w:hint="eastAsia"/>
          <w:color w:val="000000"/>
          <w:szCs w:val="24"/>
        </w:rPr>
        <w:t>11</w:t>
      </w:r>
      <w:r w:rsidR="002D0F8D">
        <w:rPr>
          <w:rFonts w:ascii="標楷體" w:eastAsia="標楷體" w:hAnsi="標楷體" w:cs="Times New Roman" w:hint="eastAsia"/>
          <w:color w:val="000000"/>
          <w:szCs w:val="24"/>
        </w:rPr>
        <w:t>2</w:t>
      </w:r>
      <w:r w:rsidRPr="00C84B06">
        <w:rPr>
          <w:rFonts w:ascii="標楷體" w:eastAsia="標楷體" w:hAnsi="標楷體" w:cs="Times New Roman" w:hint="eastAsia"/>
          <w:color w:val="000000"/>
          <w:szCs w:val="24"/>
        </w:rPr>
        <w:t>年8月15、16日</w:t>
      </w:r>
    </w:p>
    <w:p w14:paraId="2A825653" w14:textId="77777777" w:rsidR="00BD7313" w:rsidRPr="00C84B06" w:rsidRDefault="00C84B06" w:rsidP="00BD7313">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（二）</w:t>
      </w:r>
      <w:r w:rsidRPr="00C84B06">
        <w:rPr>
          <w:rFonts w:ascii="標楷體" w:eastAsia="標楷體" w:hAnsi="標楷體" w:cs="Times New Roman" w:hint="eastAsia"/>
          <w:color w:val="000000"/>
          <w:szCs w:val="24"/>
        </w:rPr>
        <w:t>地點</w:t>
      </w:r>
      <w:r w:rsidR="00AD6568" w:rsidRPr="00C84B06">
        <w:rPr>
          <w:rFonts w:ascii="標楷體" w:eastAsia="標楷體" w:hAnsi="標楷體" w:cs="Times New Roman"/>
          <w:color w:val="000000"/>
          <w:szCs w:val="24"/>
        </w:rPr>
        <w:t>：</w:t>
      </w:r>
      <w:proofErr w:type="gramStart"/>
      <w:r w:rsidRPr="00C84B06">
        <w:rPr>
          <w:rFonts w:ascii="標楷體" w:eastAsia="標楷體" w:hAnsi="標楷體" w:cs="Times New Roman" w:hint="eastAsia"/>
          <w:color w:val="000000"/>
          <w:szCs w:val="24"/>
        </w:rPr>
        <w:t>臺</w:t>
      </w:r>
      <w:proofErr w:type="gramEnd"/>
      <w:r w:rsidRPr="00C84B06">
        <w:rPr>
          <w:rFonts w:ascii="標楷體" w:eastAsia="標楷體" w:hAnsi="標楷體" w:cs="Times New Roman" w:hint="eastAsia"/>
          <w:color w:val="000000"/>
          <w:szCs w:val="24"/>
        </w:rPr>
        <w:t>南市立復興國民中學</w:t>
      </w:r>
    </w:p>
    <w:p w14:paraId="65367482" w14:textId="77777777" w:rsidR="00370554" w:rsidRPr="00C84B06" w:rsidRDefault="00C52383" w:rsidP="005977A3">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370554" w:rsidRPr="00C84B06">
        <w:rPr>
          <w:rFonts w:ascii="標楷體" w:eastAsia="標楷體" w:hAnsi="標楷體" w:cs="Times New Roman"/>
          <w:color w:val="000000"/>
          <w:szCs w:val="24"/>
        </w:rPr>
        <w:t>、參加對象與人數：</w:t>
      </w:r>
    </w:p>
    <w:p w14:paraId="75208E91" w14:textId="77777777" w:rsidR="00370554" w:rsidRPr="00C84B06" w:rsidRDefault="00370554" w:rsidP="00C84B06">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color w:val="000000"/>
          <w:szCs w:val="24"/>
        </w:rPr>
        <w:t>（一）參加對象：</w:t>
      </w:r>
      <w:r w:rsidR="00C84B06" w:rsidRPr="00C84B06">
        <w:rPr>
          <w:rFonts w:ascii="標楷體" w:eastAsia="標楷體" w:hAnsi="Times New Roman" w:cs="標楷體" w:hint="eastAsia"/>
          <w:color w:val="000000"/>
          <w:szCs w:val="24"/>
        </w:rPr>
        <w:t>本市語文領域本土語文輔導小組團員、本市公私立國民中小學每</w:t>
      </w:r>
      <w:proofErr w:type="gramStart"/>
      <w:r w:rsidR="00C84B06" w:rsidRPr="00C84B06">
        <w:rPr>
          <w:rFonts w:ascii="標楷體" w:eastAsia="標楷體" w:hAnsi="Times New Roman" w:cs="標楷體" w:hint="eastAsia"/>
          <w:color w:val="000000"/>
          <w:szCs w:val="24"/>
        </w:rPr>
        <w:t>校薦派</w:t>
      </w:r>
      <w:proofErr w:type="gramEnd"/>
      <w:r w:rsidR="00C84B06">
        <w:rPr>
          <w:rFonts w:ascii="標楷體" w:eastAsia="標楷體" w:hAnsi="Times New Roman" w:cs="標楷體"/>
          <w:color w:val="000000"/>
          <w:szCs w:val="24"/>
        </w:rPr>
        <w:br/>
      </w:r>
      <w:r w:rsidR="00C84B06" w:rsidRPr="00C84B06">
        <w:rPr>
          <w:rFonts w:ascii="標楷體" w:eastAsia="標楷體" w:hAnsi="Times New Roman" w:cs="標楷體" w:hint="eastAsia"/>
          <w:color w:val="000000"/>
          <w:szCs w:val="24"/>
        </w:rPr>
        <w:t>一名教師及本市公私立國民中小學對本土語文教學有興趣的教師均可參加。</w:t>
      </w:r>
    </w:p>
    <w:p w14:paraId="7D0A4DBA" w14:textId="77777777" w:rsidR="00370554" w:rsidRPr="00C84B06"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（二）人數：</w:t>
      </w:r>
      <w:r w:rsidR="00C84B06">
        <w:rPr>
          <w:rFonts w:ascii="標楷體" w:eastAsia="標楷體" w:hAnsi="標楷體" w:cs="Times New Roman" w:hint="eastAsia"/>
          <w:color w:val="000000"/>
          <w:szCs w:val="24"/>
        </w:rPr>
        <w:t>60人</w:t>
      </w:r>
    </w:p>
    <w:p w14:paraId="0F54DEEC" w14:textId="77777777" w:rsidR="00370554" w:rsidRPr="00C84B06" w:rsidRDefault="00370554" w:rsidP="003705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（三）</w:t>
      </w:r>
      <w:r w:rsidRPr="00C84B06">
        <w:rPr>
          <w:rFonts w:ascii="標楷體" w:eastAsia="標楷體" w:hAnsi="標楷體" w:cs="Times New Roman"/>
          <w:szCs w:val="24"/>
        </w:rPr>
        <w:t>公</w:t>
      </w:r>
      <w:r w:rsidRPr="00C84B06">
        <w:rPr>
          <w:rFonts w:ascii="標楷體" w:eastAsia="標楷體" w:hAnsi="標楷體" w:cs="Times New Roman" w:hint="eastAsia"/>
          <w:szCs w:val="24"/>
        </w:rPr>
        <w:t>（差）</w:t>
      </w:r>
      <w:r w:rsidRPr="00C84B06">
        <w:rPr>
          <w:rFonts w:ascii="標楷體" w:eastAsia="標楷體" w:hAnsi="標楷體" w:cs="Times New Roman"/>
          <w:szCs w:val="24"/>
        </w:rPr>
        <w:t>假：參與本計畫課程活動講師、工作人員及教師，請學校</w:t>
      </w:r>
      <w:proofErr w:type="gramStart"/>
      <w:r w:rsidRPr="00C84B06">
        <w:rPr>
          <w:rFonts w:ascii="標楷體" w:eastAsia="標楷體" w:hAnsi="標楷體" w:cs="Times New Roman"/>
          <w:szCs w:val="24"/>
        </w:rPr>
        <w:t>核予公</w:t>
      </w:r>
      <w:proofErr w:type="gramEnd"/>
      <w:r w:rsidRPr="00C84B06">
        <w:rPr>
          <w:rFonts w:ascii="標楷體" w:eastAsia="標楷體" w:hAnsi="標楷體" w:cs="Times New Roman" w:hint="eastAsia"/>
          <w:szCs w:val="24"/>
        </w:rPr>
        <w:t>（差）</w:t>
      </w:r>
      <w:r w:rsidR="00F92A43">
        <w:rPr>
          <w:rFonts w:ascii="標楷體" w:eastAsia="標楷體" w:hAnsi="標楷體" w:cs="Times New Roman"/>
          <w:szCs w:val="24"/>
        </w:rPr>
        <w:t>假</w:t>
      </w:r>
      <w:r w:rsidR="00F92A43" w:rsidRPr="00F92A43">
        <w:rPr>
          <w:rFonts w:ascii="標楷體" w:eastAsia="標楷體" w:hAnsi="標楷體" w:cs="Times New Roman" w:hint="eastAsia"/>
          <w:szCs w:val="24"/>
        </w:rPr>
        <w:t>登記暨課</w:t>
      </w:r>
      <w:proofErr w:type="gramStart"/>
      <w:r w:rsidR="00F92A43" w:rsidRPr="00F92A43">
        <w:rPr>
          <w:rFonts w:ascii="標楷體" w:eastAsia="標楷體" w:hAnsi="標楷體" w:cs="Times New Roman" w:hint="eastAsia"/>
          <w:szCs w:val="24"/>
        </w:rPr>
        <w:t>務排</w:t>
      </w:r>
      <w:proofErr w:type="gramEnd"/>
      <w:r w:rsidR="00F92A43" w:rsidRPr="00F92A43">
        <w:rPr>
          <w:rFonts w:ascii="標楷體" w:eastAsia="標楷體" w:hAnsi="標楷體" w:cs="Times New Roman" w:hint="eastAsia"/>
          <w:szCs w:val="24"/>
        </w:rPr>
        <w:t>代</w:t>
      </w:r>
      <w:r w:rsidRPr="00C84B06">
        <w:rPr>
          <w:rFonts w:ascii="標楷體" w:eastAsia="標楷體" w:hAnsi="標楷體" w:cs="Times New Roman"/>
          <w:szCs w:val="24"/>
        </w:rPr>
        <w:t>。</w:t>
      </w:r>
    </w:p>
    <w:p w14:paraId="45F8AB12" w14:textId="77777777" w:rsidR="00370554" w:rsidRPr="00C84B06" w:rsidRDefault="00C52383" w:rsidP="00370554">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六</w:t>
      </w:r>
      <w:r w:rsidR="00370554" w:rsidRPr="00C84B06">
        <w:rPr>
          <w:rFonts w:ascii="標楷體" w:eastAsia="標楷體" w:hAnsi="標楷體" w:cs="Times New Roman"/>
          <w:color w:val="000000"/>
          <w:szCs w:val="24"/>
        </w:rPr>
        <w:t>、研習內容：</w:t>
      </w:r>
    </w:p>
    <w:p w14:paraId="6FC7B93D" w14:textId="77777777" w:rsidR="00370554" w:rsidRDefault="00370554" w:rsidP="00370554">
      <w:pPr>
        <w:spacing w:afterLines="25" w:after="90"/>
        <w:ind w:left="480" w:hangingChars="200" w:hanging="480"/>
        <w:rPr>
          <w:rFonts w:ascii="標楷體" w:eastAsia="標楷體" w:hAnsi="標楷體" w:cs="Times New Roman"/>
          <w:color w:val="000000"/>
          <w:szCs w:val="24"/>
        </w:rPr>
      </w:pPr>
      <w:r w:rsidRPr="00C84B06">
        <w:rPr>
          <w:rFonts w:ascii="標楷體" w:eastAsia="標楷體" w:hAnsi="標楷體" w:cs="Times New Roman"/>
          <w:color w:val="000000"/>
          <w:szCs w:val="24"/>
        </w:rPr>
        <w:t>（一）活動程序表</w:t>
      </w:r>
    </w:p>
    <w:tbl>
      <w:tblPr>
        <w:tblStyle w:val="a7"/>
        <w:tblW w:w="0" w:type="auto"/>
        <w:tblInd w:w="480" w:type="dxa"/>
        <w:tblLook w:val="04A0" w:firstRow="1" w:lastRow="0" w:firstColumn="1" w:lastColumn="0" w:noHBand="0" w:noVBand="1"/>
      </w:tblPr>
      <w:tblGrid>
        <w:gridCol w:w="938"/>
        <w:gridCol w:w="704"/>
        <w:gridCol w:w="1701"/>
        <w:gridCol w:w="3118"/>
        <w:gridCol w:w="1843"/>
        <w:gridCol w:w="844"/>
      </w:tblGrid>
      <w:tr w:rsidR="006372E8" w14:paraId="6A070586" w14:textId="77777777" w:rsidTr="006372E8">
        <w:tc>
          <w:tcPr>
            <w:tcW w:w="938" w:type="dxa"/>
            <w:vAlign w:val="center"/>
          </w:tcPr>
          <w:p w14:paraId="5C1A41FC"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日期</w:t>
            </w:r>
          </w:p>
        </w:tc>
        <w:tc>
          <w:tcPr>
            <w:tcW w:w="704" w:type="dxa"/>
            <w:vAlign w:val="center"/>
          </w:tcPr>
          <w:p w14:paraId="76623EE1"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節次</w:t>
            </w:r>
          </w:p>
        </w:tc>
        <w:tc>
          <w:tcPr>
            <w:tcW w:w="1701" w:type="dxa"/>
            <w:vAlign w:val="center"/>
          </w:tcPr>
          <w:p w14:paraId="321331E1"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時間</w:t>
            </w:r>
          </w:p>
        </w:tc>
        <w:tc>
          <w:tcPr>
            <w:tcW w:w="3118" w:type="dxa"/>
            <w:vAlign w:val="center"/>
          </w:tcPr>
          <w:p w14:paraId="256D4D32"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活動內容</w:t>
            </w:r>
          </w:p>
        </w:tc>
        <w:tc>
          <w:tcPr>
            <w:tcW w:w="1843" w:type="dxa"/>
            <w:vAlign w:val="center"/>
          </w:tcPr>
          <w:p w14:paraId="6D374370"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主持人/主講人</w:t>
            </w:r>
          </w:p>
        </w:tc>
        <w:tc>
          <w:tcPr>
            <w:tcW w:w="844" w:type="dxa"/>
            <w:vAlign w:val="center"/>
          </w:tcPr>
          <w:p w14:paraId="7C231C71" w14:textId="77777777" w:rsidR="00C84B06" w:rsidRDefault="00C84B06"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備註</w:t>
            </w:r>
          </w:p>
        </w:tc>
      </w:tr>
      <w:tr w:rsidR="006372E8" w14:paraId="7932519F" w14:textId="77777777" w:rsidTr="00523603">
        <w:tc>
          <w:tcPr>
            <w:tcW w:w="938" w:type="dxa"/>
            <w:vMerge w:val="restart"/>
            <w:vAlign w:val="center"/>
          </w:tcPr>
          <w:p w14:paraId="2A6BC3DE" w14:textId="77777777" w:rsidR="006372E8" w:rsidRDefault="006372E8"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8/15</w:t>
            </w:r>
            <w:r>
              <w:rPr>
                <w:rFonts w:ascii="標楷體" w:eastAsia="標楷體" w:hAnsi="標楷體" w:cs="Times New Roman"/>
                <w:color w:val="000000"/>
                <w:szCs w:val="24"/>
              </w:rPr>
              <w:br/>
            </w:r>
            <w:r>
              <w:rPr>
                <w:rFonts w:ascii="標楷體" w:eastAsia="標楷體" w:hAnsi="標楷體" w:cs="Times New Roman" w:hint="eastAsia"/>
                <w:color w:val="000000"/>
                <w:szCs w:val="24"/>
              </w:rPr>
              <w:t>（一）</w:t>
            </w:r>
          </w:p>
        </w:tc>
        <w:tc>
          <w:tcPr>
            <w:tcW w:w="704" w:type="dxa"/>
            <w:vAlign w:val="center"/>
          </w:tcPr>
          <w:p w14:paraId="0345DB7E" w14:textId="77777777" w:rsidR="006372E8" w:rsidRDefault="006372E8" w:rsidP="00BA306C">
            <w:pPr>
              <w:spacing w:afterLines="25" w:after="90"/>
              <w:jc w:val="center"/>
              <w:rPr>
                <w:rFonts w:ascii="標楷體" w:eastAsia="標楷體" w:hAnsi="標楷體" w:cs="Times New Roman"/>
                <w:color w:val="000000"/>
                <w:szCs w:val="24"/>
              </w:rPr>
            </w:pPr>
            <w:proofErr w:type="gramStart"/>
            <w:r>
              <w:rPr>
                <w:rFonts w:ascii="標楷體" w:eastAsia="標楷體" w:hAnsi="標楷體" w:cs="Times New Roman" w:hint="eastAsia"/>
                <w:color w:val="000000"/>
                <w:szCs w:val="24"/>
              </w:rPr>
              <w:t>一</w:t>
            </w:r>
            <w:proofErr w:type="gramEnd"/>
          </w:p>
        </w:tc>
        <w:tc>
          <w:tcPr>
            <w:tcW w:w="1701" w:type="dxa"/>
            <w:vAlign w:val="center"/>
          </w:tcPr>
          <w:p w14:paraId="2A021AF6" w14:textId="77777777" w:rsidR="006372E8" w:rsidRPr="00DE498B" w:rsidRDefault="006372E8" w:rsidP="00BA306C">
            <w:pPr>
              <w:autoSpaceDE w:val="0"/>
              <w:autoSpaceDN w:val="0"/>
              <w:adjustRightInd w:val="0"/>
              <w:jc w:val="center"/>
              <w:rPr>
                <w:rFonts w:ascii="標楷體" w:eastAsia="標楷體" w:hAnsi="標楷體" w:cs="標楷體"/>
                <w:color w:val="000000"/>
                <w:szCs w:val="24"/>
              </w:rPr>
            </w:pPr>
            <w:r w:rsidRPr="00DE498B">
              <w:rPr>
                <w:rFonts w:ascii="標楷體" w:eastAsia="標楷體" w:hAnsi="標楷體" w:cs="標楷體"/>
                <w:color w:val="000000"/>
                <w:szCs w:val="24"/>
              </w:rPr>
              <w:t>09:00-12:00</w:t>
            </w:r>
          </w:p>
        </w:tc>
        <w:tc>
          <w:tcPr>
            <w:tcW w:w="3118" w:type="dxa"/>
          </w:tcPr>
          <w:p w14:paraId="2DD10CF6" w14:textId="77777777" w:rsidR="006372E8" w:rsidRPr="00627ECF" w:rsidRDefault="006372E8" w:rsidP="00627ECF">
            <w:pPr>
              <w:spacing w:afterLines="25" w:after="90"/>
              <w:rPr>
                <w:rFonts w:ascii="標楷體" w:eastAsia="標楷體" w:hAnsi="標楷體" w:cs="Times New Roman"/>
                <w:color w:val="000000"/>
                <w:szCs w:val="24"/>
              </w:rPr>
            </w:pPr>
            <w:r w:rsidRPr="00627ECF">
              <w:rPr>
                <w:rFonts w:ascii="標楷體" w:eastAsia="標楷體" w:hAnsi="標楷體" w:cs="Times New Roman" w:hint="eastAsia"/>
                <w:color w:val="000000"/>
                <w:szCs w:val="24"/>
              </w:rPr>
              <w:t>本土語文</w:t>
            </w:r>
            <w:r w:rsidR="002D0F8D" w:rsidRPr="002D0F8D">
              <w:rPr>
                <w:rFonts w:ascii="標楷體" w:eastAsia="標楷體" w:hAnsi="標楷體" w:cs="Times New Roman" w:hint="eastAsia"/>
                <w:color w:val="000000"/>
                <w:szCs w:val="24"/>
              </w:rPr>
              <w:t>差異化教學理念</w:t>
            </w:r>
          </w:p>
        </w:tc>
        <w:tc>
          <w:tcPr>
            <w:tcW w:w="1843" w:type="dxa"/>
            <w:vMerge w:val="restart"/>
            <w:vAlign w:val="center"/>
          </w:tcPr>
          <w:p w14:paraId="47EB0FAF" w14:textId="77777777" w:rsidR="006372E8" w:rsidRPr="006372E8" w:rsidRDefault="006372E8" w:rsidP="00523603">
            <w:pPr>
              <w:spacing w:afterLines="25" w:after="90"/>
              <w:jc w:val="center"/>
              <w:rPr>
                <w:rFonts w:ascii="標楷體" w:eastAsia="標楷體" w:hAnsi="標楷體" w:cs="Times New Roman"/>
                <w:color w:val="000000"/>
                <w:szCs w:val="24"/>
              </w:rPr>
            </w:pPr>
            <w:r w:rsidRPr="006372E8">
              <w:rPr>
                <w:rFonts w:ascii="標楷體" w:eastAsia="標楷體" w:hAnsi="標楷體" w:cs="Times New Roman" w:hint="eastAsia"/>
                <w:color w:val="000000"/>
                <w:szCs w:val="24"/>
              </w:rPr>
              <w:t>本土語文</w:t>
            </w:r>
            <w:r>
              <w:rPr>
                <w:rFonts w:ascii="標楷體" w:eastAsia="標楷體" w:hAnsi="標楷體" w:cs="Times New Roman"/>
                <w:color w:val="000000"/>
                <w:szCs w:val="24"/>
              </w:rPr>
              <w:br/>
            </w:r>
            <w:r w:rsidRPr="006372E8">
              <w:rPr>
                <w:rFonts w:ascii="標楷體" w:eastAsia="標楷體" w:hAnsi="標楷體" w:cs="Times New Roman" w:hint="eastAsia"/>
                <w:color w:val="000000"/>
                <w:szCs w:val="24"/>
              </w:rPr>
              <w:t>中央輔導團</w:t>
            </w:r>
            <w:r>
              <w:rPr>
                <w:rFonts w:ascii="標楷體" w:eastAsia="標楷體" w:hAnsi="標楷體" w:cs="Times New Roman"/>
                <w:color w:val="000000"/>
                <w:szCs w:val="24"/>
              </w:rPr>
              <w:br/>
            </w:r>
            <w:r w:rsidR="002D0F8D">
              <w:rPr>
                <w:rFonts w:ascii="標楷體" w:eastAsia="標楷體" w:hAnsi="標楷體" w:cs="Times New Roman" w:hint="eastAsia"/>
                <w:color w:val="000000"/>
                <w:szCs w:val="24"/>
              </w:rPr>
              <w:t>王崇憲</w:t>
            </w:r>
            <w:r w:rsidRPr="006372E8">
              <w:rPr>
                <w:rFonts w:ascii="標楷體" w:eastAsia="標楷體" w:hAnsi="標楷體" w:cs="Times New Roman" w:hint="eastAsia"/>
                <w:color w:val="000000"/>
                <w:szCs w:val="24"/>
              </w:rPr>
              <w:t>老師</w:t>
            </w:r>
          </w:p>
        </w:tc>
        <w:tc>
          <w:tcPr>
            <w:tcW w:w="844" w:type="dxa"/>
            <w:vMerge w:val="restart"/>
            <w:vAlign w:val="center"/>
          </w:tcPr>
          <w:p w14:paraId="1FC59002" w14:textId="77777777" w:rsidR="006372E8" w:rsidRDefault="006372E8" w:rsidP="006372E8">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外聘12H</w:t>
            </w:r>
          </w:p>
        </w:tc>
      </w:tr>
      <w:tr w:rsidR="006372E8" w14:paraId="1A60E61F" w14:textId="77777777" w:rsidTr="006372E8">
        <w:tc>
          <w:tcPr>
            <w:tcW w:w="938" w:type="dxa"/>
            <w:vMerge/>
            <w:vAlign w:val="center"/>
          </w:tcPr>
          <w:p w14:paraId="1A724A1C" w14:textId="77777777" w:rsidR="006372E8" w:rsidRDefault="006372E8" w:rsidP="00BA306C">
            <w:pPr>
              <w:spacing w:afterLines="25" w:after="90"/>
              <w:jc w:val="center"/>
              <w:rPr>
                <w:rFonts w:ascii="標楷體" w:eastAsia="標楷體" w:hAnsi="標楷體" w:cs="Times New Roman"/>
                <w:color w:val="000000"/>
                <w:szCs w:val="24"/>
              </w:rPr>
            </w:pPr>
          </w:p>
        </w:tc>
        <w:tc>
          <w:tcPr>
            <w:tcW w:w="704" w:type="dxa"/>
            <w:vAlign w:val="center"/>
          </w:tcPr>
          <w:p w14:paraId="2D91C5B3" w14:textId="77777777" w:rsidR="006372E8" w:rsidRDefault="006372E8"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二</w:t>
            </w:r>
          </w:p>
        </w:tc>
        <w:tc>
          <w:tcPr>
            <w:tcW w:w="1701" w:type="dxa"/>
            <w:vAlign w:val="center"/>
          </w:tcPr>
          <w:p w14:paraId="4C5A4057" w14:textId="77777777" w:rsidR="006372E8" w:rsidRPr="00DE498B" w:rsidRDefault="006372E8" w:rsidP="00BA306C">
            <w:pPr>
              <w:autoSpaceDE w:val="0"/>
              <w:autoSpaceDN w:val="0"/>
              <w:adjustRightInd w:val="0"/>
              <w:jc w:val="center"/>
              <w:rPr>
                <w:rFonts w:ascii="標楷體" w:eastAsia="標楷體" w:hAnsi="標楷體" w:cs="標楷體"/>
                <w:color w:val="000000"/>
                <w:szCs w:val="24"/>
              </w:rPr>
            </w:pPr>
            <w:r w:rsidRPr="00DE498B">
              <w:rPr>
                <w:rFonts w:ascii="標楷體" w:eastAsia="標楷體" w:hAnsi="標楷體" w:cs="標楷體"/>
                <w:color w:val="000000"/>
                <w:szCs w:val="24"/>
              </w:rPr>
              <w:t>13:</w:t>
            </w:r>
            <w:r>
              <w:rPr>
                <w:rFonts w:ascii="標楷體" w:eastAsia="標楷體" w:hAnsi="標楷體" w:cs="標楷體" w:hint="eastAsia"/>
                <w:color w:val="000000"/>
                <w:szCs w:val="24"/>
              </w:rPr>
              <w:t>3</w:t>
            </w:r>
            <w:r w:rsidRPr="00DE498B">
              <w:rPr>
                <w:rFonts w:ascii="標楷體" w:eastAsia="標楷體" w:hAnsi="標楷體" w:cs="標楷體"/>
                <w:color w:val="000000"/>
                <w:szCs w:val="24"/>
              </w:rPr>
              <w:t>0-1</w:t>
            </w:r>
            <w:r>
              <w:rPr>
                <w:rFonts w:ascii="標楷體" w:eastAsia="標楷體" w:hAnsi="標楷體" w:cs="標楷體"/>
                <w:color w:val="000000"/>
                <w:szCs w:val="24"/>
              </w:rPr>
              <w:t>6</w:t>
            </w:r>
            <w:r w:rsidRPr="00DE498B">
              <w:rPr>
                <w:rFonts w:ascii="標楷體" w:eastAsia="標楷體" w:hAnsi="標楷體" w:cs="標楷體"/>
                <w:color w:val="000000"/>
                <w:szCs w:val="24"/>
              </w:rPr>
              <w:t>:</w:t>
            </w:r>
            <w:r>
              <w:rPr>
                <w:rFonts w:ascii="標楷體" w:eastAsia="標楷體" w:hAnsi="標楷體" w:cs="標楷體" w:hint="eastAsia"/>
                <w:color w:val="000000"/>
                <w:szCs w:val="24"/>
              </w:rPr>
              <w:t>3</w:t>
            </w:r>
            <w:r w:rsidRPr="00DE498B">
              <w:rPr>
                <w:rFonts w:ascii="標楷體" w:eastAsia="標楷體" w:hAnsi="標楷體" w:cs="標楷體"/>
                <w:color w:val="000000"/>
                <w:szCs w:val="24"/>
              </w:rPr>
              <w:t>0</w:t>
            </w:r>
          </w:p>
        </w:tc>
        <w:tc>
          <w:tcPr>
            <w:tcW w:w="3118" w:type="dxa"/>
          </w:tcPr>
          <w:p w14:paraId="3D631B0E" w14:textId="77777777" w:rsidR="006372E8" w:rsidRPr="00627ECF" w:rsidRDefault="006372E8" w:rsidP="00627ECF">
            <w:pPr>
              <w:spacing w:afterLines="25" w:after="90"/>
              <w:rPr>
                <w:rFonts w:ascii="標楷體" w:eastAsia="標楷體" w:hAnsi="標楷體" w:cs="Times New Roman"/>
                <w:color w:val="000000"/>
                <w:szCs w:val="24"/>
              </w:rPr>
            </w:pPr>
            <w:r w:rsidRPr="00627ECF">
              <w:rPr>
                <w:rFonts w:ascii="標楷體" w:eastAsia="標楷體" w:hAnsi="標楷體" w:cs="Times New Roman" w:hint="eastAsia"/>
                <w:color w:val="000000"/>
                <w:szCs w:val="24"/>
              </w:rPr>
              <w:t>本土語文</w:t>
            </w:r>
            <w:r w:rsidR="002D0F8D" w:rsidRPr="002D0F8D">
              <w:rPr>
                <w:rFonts w:ascii="標楷體" w:eastAsia="標楷體" w:hAnsi="標楷體" w:cs="Times New Roman" w:hint="eastAsia"/>
                <w:color w:val="000000"/>
                <w:szCs w:val="24"/>
              </w:rPr>
              <w:t>差異化教學策略</w:t>
            </w:r>
          </w:p>
        </w:tc>
        <w:tc>
          <w:tcPr>
            <w:tcW w:w="1843" w:type="dxa"/>
            <w:vMerge/>
          </w:tcPr>
          <w:p w14:paraId="1E11AC93" w14:textId="77777777" w:rsidR="006372E8" w:rsidRDefault="006372E8" w:rsidP="00627ECF">
            <w:pPr>
              <w:spacing w:afterLines="25" w:after="90"/>
              <w:rPr>
                <w:rFonts w:ascii="標楷體" w:eastAsia="標楷體" w:hAnsi="標楷體" w:cs="Times New Roman"/>
                <w:color w:val="000000"/>
                <w:szCs w:val="24"/>
              </w:rPr>
            </w:pPr>
          </w:p>
        </w:tc>
        <w:tc>
          <w:tcPr>
            <w:tcW w:w="844" w:type="dxa"/>
            <w:vMerge/>
          </w:tcPr>
          <w:p w14:paraId="271637A1" w14:textId="77777777" w:rsidR="006372E8" w:rsidRDefault="006372E8" w:rsidP="00627ECF">
            <w:pPr>
              <w:spacing w:afterLines="25" w:after="90"/>
              <w:rPr>
                <w:rFonts w:ascii="標楷體" w:eastAsia="標楷體" w:hAnsi="標楷體" w:cs="Times New Roman"/>
                <w:color w:val="000000"/>
                <w:szCs w:val="24"/>
              </w:rPr>
            </w:pPr>
          </w:p>
        </w:tc>
      </w:tr>
      <w:tr w:rsidR="006372E8" w14:paraId="082B19E9" w14:textId="77777777" w:rsidTr="006372E8">
        <w:tc>
          <w:tcPr>
            <w:tcW w:w="938" w:type="dxa"/>
            <w:vMerge w:val="restart"/>
            <w:vAlign w:val="center"/>
          </w:tcPr>
          <w:p w14:paraId="1268E372" w14:textId="77777777" w:rsidR="006372E8" w:rsidRDefault="006372E8"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8/16</w:t>
            </w:r>
            <w:r>
              <w:rPr>
                <w:rFonts w:ascii="標楷體" w:eastAsia="標楷體" w:hAnsi="標楷體" w:cs="Times New Roman"/>
                <w:color w:val="000000"/>
                <w:szCs w:val="24"/>
              </w:rPr>
              <w:br/>
            </w:r>
            <w:r>
              <w:rPr>
                <w:rFonts w:ascii="標楷體" w:eastAsia="標楷體" w:hAnsi="標楷體" w:cs="Times New Roman" w:hint="eastAsia"/>
                <w:color w:val="000000"/>
                <w:szCs w:val="24"/>
              </w:rPr>
              <w:t>（二）</w:t>
            </w:r>
          </w:p>
        </w:tc>
        <w:tc>
          <w:tcPr>
            <w:tcW w:w="704" w:type="dxa"/>
            <w:vAlign w:val="center"/>
          </w:tcPr>
          <w:p w14:paraId="5CEA3805" w14:textId="77777777" w:rsidR="006372E8" w:rsidRDefault="006372E8"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三</w:t>
            </w:r>
          </w:p>
        </w:tc>
        <w:tc>
          <w:tcPr>
            <w:tcW w:w="1701" w:type="dxa"/>
            <w:vAlign w:val="center"/>
          </w:tcPr>
          <w:p w14:paraId="20740D15" w14:textId="77777777" w:rsidR="006372E8" w:rsidRPr="00DE498B" w:rsidRDefault="006372E8" w:rsidP="00BA306C">
            <w:pPr>
              <w:autoSpaceDE w:val="0"/>
              <w:autoSpaceDN w:val="0"/>
              <w:adjustRightInd w:val="0"/>
              <w:jc w:val="center"/>
              <w:rPr>
                <w:rFonts w:ascii="標楷體" w:eastAsia="標楷體" w:hAnsi="標楷體" w:cs="標楷體"/>
                <w:color w:val="000000"/>
                <w:szCs w:val="24"/>
              </w:rPr>
            </w:pPr>
            <w:r w:rsidRPr="00DE498B">
              <w:rPr>
                <w:rFonts w:ascii="標楷體" w:eastAsia="標楷體" w:hAnsi="標楷體" w:cs="標楷體"/>
                <w:color w:val="000000"/>
                <w:szCs w:val="24"/>
              </w:rPr>
              <w:t>09:00-12:00</w:t>
            </w:r>
          </w:p>
        </w:tc>
        <w:tc>
          <w:tcPr>
            <w:tcW w:w="3118" w:type="dxa"/>
          </w:tcPr>
          <w:p w14:paraId="1F269C5F" w14:textId="77777777" w:rsidR="006372E8" w:rsidRPr="00627ECF" w:rsidRDefault="006372E8" w:rsidP="00627ECF">
            <w:pPr>
              <w:spacing w:afterLines="25" w:after="90"/>
              <w:rPr>
                <w:rFonts w:ascii="標楷體" w:eastAsia="標楷體" w:hAnsi="標楷體" w:cs="Times New Roman"/>
                <w:color w:val="000000"/>
                <w:szCs w:val="24"/>
              </w:rPr>
            </w:pPr>
            <w:r w:rsidRPr="00627ECF">
              <w:rPr>
                <w:rFonts w:ascii="標楷體" w:eastAsia="標楷體" w:hAnsi="標楷體" w:cs="Times New Roman" w:hint="eastAsia"/>
                <w:color w:val="000000"/>
                <w:szCs w:val="24"/>
              </w:rPr>
              <w:t>本土語文</w:t>
            </w:r>
            <w:r w:rsidR="002D0F8D" w:rsidRPr="002D0F8D">
              <w:rPr>
                <w:rFonts w:ascii="標楷體" w:eastAsia="標楷體" w:hAnsi="標楷體" w:cs="Times New Roman" w:hint="eastAsia"/>
                <w:color w:val="000000"/>
                <w:szCs w:val="24"/>
              </w:rPr>
              <w:t>差異化教學之教學示例</w:t>
            </w:r>
          </w:p>
        </w:tc>
        <w:tc>
          <w:tcPr>
            <w:tcW w:w="1843" w:type="dxa"/>
            <w:vMerge/>
          </w:tcPr>
          <w:p w14:paraId="2749B5C4" w14:textId="77777777" w:rsidR="006372E8" w:rsidRDefault="006372E8" w:rsidP="00627ECF">
            <w:pPr>
              <w:spacing w:afterLines="25" w:after="90"/>
              <w:rPr>
                <w:rFonts w:ascii="標楷體" w:eastAsia="標楷體" w:hAnsi="標楷體" w:cs="Times New Roman"/>
                <w:color w:val="000000"/>
                <w:szCs w:val="24"/>
              </w:rPr>
            </w:pPr>
          </w:p>
        </w:tc>
        <w:tc>
          <w:tcPr>
            <w:tcW w:w="844" w:type="dxa"/>
            <w:vMerge/>
          </w:tcPr>
          <w:p w14:paraId="51CEDE18" w14:textId="77777777" w:rsidR="006372E8" w:rsidRDefault="006372E8" w:rsidP="00627ECF">
            <w:pPr>
              <w:spacing w:afterLines="25" w:after="90"/>
              <w:rPr>
                <w:rFonts w:ascii="標楷體" w:eastAsia="標楷體" w:hAnsi="標楷體" w:cs="Times New Roman"/>
                <w:color w:val="000000"/>
                <w:szCs w:val="24"/>
              </w:rPr>
            </w:pPr>
          </w:p>
        </w:tc>
      </w:tr>
      <w:tr w:rsidR="006372E8" w14:paraId="5194A253" w14:textId="77777777" w:rsidTr="006372E8">
        <w:tc>
          <w:tcPr>
            <w:tcW w:w="938" w:type="dxa"/>
            <w:vMerge/>
            <w:vAlign w:val="center"/>
          </w:tcPr>
          <w:p w14:paraId="788DB54A" w14:textId="77777777" w:rsidR="006372E8" w:rsidRDefault="006372E8" w:rsidP="00BA306C">
            <w:pPr>
              <w:spacing w:afterLines="25" w:after="90"/>
              <w:jc w:val="center"/>
              <w:rPr>
                <w:rFonts w:ascii="標楷體" w:eastAsia="標楷體" w:hAnsi="標楷體" w:cs="Times New Roman"/>
                <w:color w:val="000000"/>
                <w:szCs w:val="24"/>
              </w:rPr>
            </w:pPr>
          </w:p>
        </w:tc>
        <w:tc>
          <w:tcPr>
            <w:tcW w:w="704" w:type="dxa"/>
            <w:vAlign w:val="center"/>
          </w:tcPr>
          <w:p w14:paraId="6F70DA2E" w14:textId="77777777" w:rsidR="006372E8" w:rsidRDefault="006372E8" w:rsidP="00BA306C">
            <w:pPr>
              <w:spacing w:afterLines="25" w:after="9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四</w:t>
            </w:r>
          </w:p>
        </w:tc>
        <w:tc>
          <w:tcPr>
            <w:tcW w:w="1701" w:type="dxa"/>
            <w:vAlign w:val="center"/>
          </w:tcPr>
          <w:p w14:paraId="576F121E" w14:textId="77777777" w:rsidR="006372E8" w:rsidRPr="00DE498B" w:rsidRDefault="006372E8" w:rsidP="00BA306C">
            <w:pPr>
              <w:autoSpaceDE w:val="0"/>
              <w:autoSpaceDN w:val="0"/>
              <w:adjustRightInd w:val="0"/>
              <w:jc w:val="center"/>
              <w:rPr>
                <w:rFonts w:ascii="標楷體" w:eastAsia="標楷體" w:hAnsi="標楷體" w:cs="標楷體"/>
                <w:color w:val="000000"/>
                <w:szCs w:val="24"/>
              </w:rPr>
            </w:pPr>
            <w:r w:rsidRPr="00DE498B">
              <w:rPr>
                <w:rFonts w:ascii="標楷體" w:eastAsia="標楷體" w:hAnsi="標楷體" w:cs="標楷體"/>
                <w:color w:val="000000"/>
                <w:szCs w:val="24"/>
              </w:rPr>
              <w:t>13:</w:t>
            </w:r>
            <w:r>
              <w:rPr>
                <w:rFonts w:ascii="標楷體" w:eastAsia="標楷體" w:hAnsi="標楷體" w:cs="標楷體" w:hint="eastAsia"/>
                <w:color w:val="000000"/>
                <w:szCs w:val="24"/>
              </w:rPr>
              <w:t>3</w:t>
            </w:r>
            <w:r w:rsidRPr="00DE498B">
              <w:rPr>
                <w:rFonts w:ascii="標楷體" w:eastAsia="標楷體" w:hAnsi="標楷體" w:cs="標楷體"/>
                <w:color w:val="000000"/>
                <w:szCs w:val="24"/>
              </w:rPr>
              <w:t>0-1</w:t>
            </w:r>
            <w:r>
              <w:rPr>
                <w:rFonts w:ascii="標楷體" w:eastAsia="標楷體" w:hAnsi="標楷體" w:cs="標楷體"/>
                <w:color w:val="000000"/>
                <w:szCs w:val="24"/>
              </w:rPr>
              <w:t>6</w:t>
            </w:r>
            <w:r w:rsidRPr="00DE498B">
              <w:rPr>
                <w:rFonts w:ascii="標楷體" w:eastAsia="標楷體" w:hAnsi="標楷體" w:cs="標楷體"/>
                <w:color w:val="000000"/>
                <w:szCs w:val="24"/>
              </w:rPr>
              <w:t>:</w:t>
            </w:r>
            <w:r>
              <w:rPr>
                <w:rFonts w:ascii="標楷體" w:eastAsia="標楷體" w:hAnsi="標楷體" w:cs="標楷體" w:hint="eastAsia"/>
                <w:color w:val="000000"/>
                <w:szCs w:val="24"/>
              </w:rPr>
              <w:t>3</w:t>
            </w:r>
            <w:r w:rsidRPr="00DE498B">
              <w:rPr>
                <w:rFonts w:ascii="標楷體" w:eastAsia="標楷體" w:hAnsi="標楷體" w:cs="標楷體"/>
                <w:color w:val="000000"/>
                <w:szCs w:val="24"/>
              </w:rPr>
              <w:t>0</w:t>
            </w:r>
          </w:p>
        </w:tc>
        <w:tc>
          <w:tcPr>
            <w:tcW w:w="3118" w:type="dxa"/>
          </w:tcPr>
          <w:p w14:paraId="5B16E908" w14:textId="77777777" w:rsidR="006372E8" w:rsidRPr="00627ECF" w:rsidRDefault="006372E8" w:rsidP="00627ECF">
            <w:pPr>
              <w:spacing w:afterLines="25" w:after="90"/>
              <w:rPr>
                <w:rFonts w:ascii="標楷體" w:eastAsia="標楷體" w:hAnsi="標楷體" w:cs="Times New Roman"/>
                <w:color w:val="000000"/>
                <w:szCs w:val="24"/>
              </w:rPr>
            </w:pPr>
            <w:r w:rsidRPr="00627ECF">
              <w:rPr>
                <w:rFonts w:ascii="標楷體" w:eastAsia="標楷體" w:hAnsi="標楷體" w:cs="Times New Roman" w:hint="eastAsia"/>
                <w:color w:val="000000"/>
                <w:szCs w:val="24"/>
              </w:rPr>
              <w:t>本土語文</w:t>
            </w:r>
            <w:r w:rsidR="002D0F8D" w:rsidRPr="002D0F8D">
              <w:rPr>
                <w:rFonts w:ascii="標楷體" w:eastAsia="標楷體" w:hAnsi="標楷體" w:cs="Times New Roman" w:hint="eastAsia"/>
                <w:color w:val="000000"/>
                <w:szCs w:val="24"/>
              </w:rPr>
              <w:t>差異化教學實踐與省思</w:t>
            </w:r>
          </w:p>
        </w:tc>
        <w:tc>
          <w:tcPr>
            <w:tcW w:w="1843" w:type="dxa"/>
            <w:vMerge/>
          </w:tcPr>
          <w:p w14:paraId="18F6B379" w14:textId="77777777" w:rsidR="006372E8" w:rsidRDefault="006372E8" w:rsidP="00627ECF">
            <w:pPr>
              <w:spacing w:afterLines="25" w:after="90"/>
              <w:rPr>
                <w:rFonts w:ascii="標楷體" w:eastAsia="標楷體" w:hAnsi="標楷體" w:cs="Times New Roman"/>
                <w:color w:val="000000"/>
                <w:szCs w:val="24"/>
              </w:rPr>
            </w:pPr>
          </w:p>
        </w:tc>
        <w:tc>
          <w:tcPr>
            <w:tcW w:w="844" w:type="dxa"/>
            <w:vMerge/>
          </w:tcPr>
          <w:p w14:paraId="4B4FDB15" w14:textId="77777777" w:rsidR="006372E8" w:rsidRDefault="006372E8" w:rsidP="00627ECF">
            <w:pPr>
              <w:spacing w:afterLines="25" w:after="90"/>
              <w:rPr>
                <w:rFonts w:ascii="標楷體" w:eastAsia="標楷體" w:hAnsi="標楷體" w:cs="Times New Roman"/>
                <w:color w:val="000000"/>
                <w:szCs w:val="24"/>
              </w:rPr>
            </w:pPr>
          </w:p>
        </w:tc>
      </w:tr>
    </w:tbl>
    <w:p w14:paraId="4E2420FE" w14:textId="77777777" w:rsidR="00370554" w:rsidRPr="00C84B06" w:rsidRDefault="00C52383" w:rsidP="00370554">
      <w:pPr>
        <w:adjustRightInd w:val="0"/>
        <w:snapToGrid w:val="0"/>
        <w:spacing w:beforeLines="100" w:before="360" w:afterLines="25" w:after="90"/>
        <w:ind w:left="720" w:hangingChars="300" w:hanging="720"/>
        <w:rPr>
          <w:rFonts w:ascii="標楷體" w:eastAsia="標楷體" w:hAnsi="標楷體" w:cs="Times New Roman"/>
          <w:szCs w:val="24"/>
        </w:rPr>
      </w:pPr>
      <w:r>
        <w:rPr>
          <w:rFonts w:ascii="標楷體" w:eastAsia="標楷體" w:hAnsi="標楷體" w:cs="Times New Roman" w:hint="eastAsia"/>
          <w:szCs w:val="24"/>
        </w:rPr>
        <w:t>七</w:t>
      </w:r>
      <w:r w:rsidR="00370554" w:rsidRPr="00C84B06">
        <w:rPr>
          <w:rFonts w:ascii="標楷體" w:eastAsia="標楷體" w:hAnsi="標楷體" w:cs="Times New Roman" w:hint="eastAsia"/>
          <w:szCs w:val="24"/>
        </w:rPr>
        <w:t>、經費來源與概算：</w:t>
      </w:r>
    </w:p>
    <w:p w14:paraId="5B129E1E" w14:textId="77777777" w:rsidR="00370554" w:rsidRDefault="00370554" w:rsidP="00370554">
      <w:pPr>
        <w:adjustRightInd w:val="0"/>
        <w:snapToGrid w:val="0"/>
        <w:spacing w:afterLines="25" w:after="90"/>
        <w:ind w:left="1920" w:hangingChars="800" w:hanging="1920"/>
        <w:rPr>
          <w:rFonts w:ascii="標楷體" w:eastAsia="標楷體" w:hAnsi="標楷體" w:cs="Times New Roman"/>
          <w:color w:val="000000"/>
          <w:szCs w:val="24"/>
        </w:rPr>
      </w:pPr>
      <w:r w:rsidRPr="00C84B06">
        <w:rPr>
          <w:rFonts w:ascii="標楷體" w:eastAsia="標楷體" w:hAnsi="標楷體" w:cs="Times New Roman"/>
          <w:color w:val="000000"/>
          <w:szCs w:val="24"/>
        </w:rPr>
        <w:t>（一）經費來源：教育部補助直轄市、縣(市)政府精進國民中學及國民小學教師教學專業與課程品質作業要點。</w:t>
      </w:r>
    </w:p>
    <w:p w14:paraId="7448C9AD" w14:textId="77777777" w:rsidR="00370554" w:rsidRDefault="00370554" w:rsidP="00370554">
      <w:pPr>
        <w:adjustRightInd w:val="0"/>
        <w:snapToGrid w:val="0"/>
        <w:spacing w:afterLines="25" w:after="90"/>
        <w:rPr>
          <w:rFonts w:ascii="標楷體" w:eastAsia="標楷體" w:hAnsi="標楷體" w:cs="Times New Roman"/>
          <w:color w:val="000000"/>
          <w:szCs w:val="24"/>
        </w:rPr>
      </w:pPr>
      <w:r w:rsidRPr="00C84B06">
        <w:rPr>
          <w:rFonts w:ascii="標楷體" w:eastAsia="標楷體" w:hAnsi="標楷體" w:cs="Times New Roman"/>
          <w:color w:val="000000"/>
          <w:szCs w:val="24"/>
        </w:rPr>
        <w:t>（二）</w:t>
      </w:r>
      <w:r w:rsidRPr="00C84B06">
        <w:rPr>
          <w:rFonts w:ascii="標楷體" w:eastAsia="標楷體" w:hAnsi="標楷體" w:cs="Times New Roman"/>
          <w:color w:val="000000"/>
          <w:szCs w:val="24"/>
          <w:lang w:eastAsia="zh-HK"/>
        </w:rPr>
        <w:t>經費概算</w:t>
      </w:r>
      <w:r w:rsidR="002A74DE">
        <w:rPr>
          <w:rFonts w:ascii="標楷體" w:eastAsia="標楷體" w:hAnsi="標楷體" w:cs="Times New Roman" w:hint="eastAsia"/>
          <w:color w:val="000000"/>
          <w:szCs w:val="24"/>
        </w:rPr>
        <w:t>表</w:t>
      </w:r>
      <w:r w:rsidRPr="00C84B06">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C33CBA" w:rsidRPr="00196027" w14:paraId="086A3FC6" w14:textId="77777777" w:rsidTr="00F05D10">
        <w:trPr>
          <w:jc w:val="center"/>
        </w:trPr>
        <w:tc>
          <w:tcPr>
            <w:tcW w:w="420" w:type="dxa"/>
            <w:vAlign w:val="center"/>
          </w:tcPr>
          <w:p w14:paraId="276DD774" w14:textId="77777777" w:rsidR="00C33CBA" w:rsidRPr="00196027" w:rsidRDefault="00C33CBA" w:rsidP="00466730">
            <w:pPr>
              <w:tabs>
                <w:tab w:val="left" w:pos="584"/>
                <w:tab w:val="center" w:pos="884"/>
              </w:tabs>
              <w:jc w:val="center"/>
              <w:rPr>
                <w:rFonts w:ascii="標楷體" w:eastAsia="標楷體" w:hAnsi="標楷體" w:cs="Times New Roman"/>
                <w:szCs w:val="24"/>
              </w:rPr>
            </w:pPr>
          </w:p>
        </w:tc>
        <w:tc>
          <w:tcPr>
            <w:tcW w:w="2541" w:type="dxa"/>
            <w:vAlign w:val="center"/>
          </w:tcPr>
          <w:p w14:paraId="3BEF3C4E" w14:textId="77777777" w:rsidR="00C33CBA" w:rsidRPr="00196027" w:rsidRDefault="00C33CBA" w:rsidP="00466730">
            <w:pPr>
              <w:tabs>
                <w:tab w:val="left" w:pos="584"/>
                <w:tab w:val="center" w:pos="884"/>
              </w:tabs>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63E95AE5"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0A50E5E0"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5C8F7E51"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07EDCF42"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4934C4AF"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C33CBA" w:rsidRPr="00196027" w14:paraId="225FD19E" w14:textId="77777777" w:rsidTr="00F05D10">
        <w:trPr>
          <w:jc w:val="center"/>
        </w:trPr>
        <w:tc>
          <w:tcPr>
            <w:tcW w:w="420" w:type="dxa"/>
            <w:vAlign w:val="center"/>
          </w:tcPr>
          <w:p w14:paraId="6F1D4C5E" w14:textId="77777777" w:rsidR="00C33CBA" w:rsidRPr="00196027" w:rsidRDefault="00C33CBA" w:rsidP="00466730">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1</w:t>
            </w:r>
          </w:p>
        </w:tc>
        <w:tc>
          <w:tcPr>
            <w:tcW w:w="2541" w:type="dxa"/>
            <w:vAlign w:val="center"/>
          </w:tcPr>
          <w:p w14:paraId="5207B041" w14:textId="77777777" w:rsidR="00C33CBA" w:rsidRPr="00C3256F" w:rsidRDefault="00C33CBA" w:rsidP="00466730">
            <w:pPr>
              <w:jc w:val="both"/>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991" w:type="dxa"/>
            <w:vAlign w:val="center"/>
          </w:tcPr>
          <w:p w14:paraId="0C017C11" w14:textId="77777777" w:rsidR="00C33CBA" w:rsidRPr="00C3256F" w:rsidRDefault="00C33CBA" w:rsidP="00466730">
            <w:pPr>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000</w:t>
            </w:r>
          </w:p>
        </w:tc>
        <w:tc>
          <w:tcPr>
            <w:tcW w:w="721" w:type="dxa"/>
            <w:vAlign w:val="center"/>
          </w:tcPr>
          <w:p w14:paraId="30015279" w14:textId="77777777" w:rsidR="00C33CBA" w:rsidRPr="00C3256F" w:rsidRDefault="00C33CBA" w:rsidP="00466730">
            <w:pPr>
              <w:jc w:val="right"/>
              <w:rPr>
                <w:rFonts w:ascii="標楷體" w:eastAsia="標楷體" w:hAnsi="標楷體"/>
                <w:szCs w:val="24"/>
              </w:rPr>
            </w:pPr>
            <w:r>
              <w:rPr>
                <w:rFonts w:ascii="標楷體" w:eastAsia="標楷體" w:hAnsi="標楷體" w:hint="eastAsia"/>
                <w:szCs w:val="24"/>
              </w:rPr>
              <w:t>12</w:t>
            </w:r>
          </w:p>
        </w:tc>
        <w:tc>
          <w:tcPr>
            <w:tcW w:w="709" w:type="dxa"/>
            <w:vAlign w:val="center"/>
          </w:tcPr>
          <w:p w14:paraId="3DC5AB92" w14:textId="77777777" w:rsidR="00C33CBA" w:rsidRPr="00C3256F" w:rsidRDefault="00C33CBA" w:rsidP="00466730">
            <w:pPr>
              <w:jc w:val="right"/>
              <w:rPr>
                <w:rFonts w:ascii="標楷體" w:eastAsia="標楷體" w:hAnsi="標楷體"/>
                <w:szCs w:val="24"/>
              </w:rPr>
            </w:pPr>
            <w:r w:rsidRPr="00C3256F">
              <w:rPr>
                <w:rFonts w:ascii="標楷體" w:eastAsia="標楷體" w:hAnsi="標楷體" w:hint="eastAsia"/>
                <w:szCs w:val="24"/>
              </w:rPr>
              <w:t>節</w:t>
            </w:r>
          </w:p>
        </w:tc>
        <w:tc>
          <w:tcPr>
            <w:tcW w:w="1144" w:type="dxa"/>
            <w:vAlign w:val="center"/>
          </w:tcPr>
          <w:p w14:paraId="6353E20B" w14:textId="77777777" w:rsidR="00C33CBA" w:rsidRPr="00C3256F" w:rsidRDefault="00C33CBA" w:rsidP="00466730">
            <w:pPr>
              <w:jc w:val="right"/>
              <w:rPr>
                <w:rFonts w:ascii="標楷體" w:eastAsia="標楷體" w:hAnsi="標楷體" w:cs="新細明體"/>
                <w:szCs w:val="24"/>
              </w:rPr>
            </w:pPr>
            <w:r>
              <w:rPr>
                <w:rFonts w:ascii="標楷體" w:eastAsia="標楷體" w:hAnsi="標楷體" w:hint="eastAsia"/>
                <w:color w:val="000000"/>
              </w:rPr>
              <w:t>24</w:t>
            </w:r>
            <w:r>
              <w:rPr>
                <w:rFonts w:ascii="標楷體" w:eastAsia="標楷體" w:hAnsi="標楷體"/>
                <w:color w:val="000000"/>
              </w:rPr>
              <w:t>,</w:t>
            </w:r>
            <w:r>
              <w:rPr>
                <w:rFonts w:ascii="標楷體" w:eastAsia="標楷體" w:hAnsi="標楷體" w:hint="eastAsia"/>
                <w:color w:val="000000"/>
              </w:rPr>
              <w:t>000</w:t>
            </w:r>
          </w:p>
        </w:tc>
        <w:tc>
          <w:tcPr>
            <w:tcW w:w="2689" w:type="dxa"/>
            <w:vAlign w:val="center"/>
          </w:tcPr>
          <w:p w14:paraId="2413B051" w14:textId="77777777" w:rsidR="00C33CBA" w:rsidRPr="00C84B06" w:rsidRDefault="00C33CBA" w:rsidP="00C8514A">
            <w:pPr>
              <w:jc w:val="both"/>
              <w:rPr>
                <w:rFonts w:ascii="標楷體" w:eastAsia="標楷體" w:hAnsi="標楷體" w:cs="Times New Roman"/>
                <w:szCs w:val="24"/>
              </w:rPr>
            </w:pPr>
            <w:r w:rsidRPr="00196027">
              <w:rPr>
                <w:rFonts w:ascii="標楷體" w:eastAsia="標楷體" w:hAnsi="標楷體" w:cs="Times New Roman"/>
                <w:szCs w:val="24"/>
              </w:rPr>
              <w:t>講師</w:t>
            </w:r>
            <w:r w:rsidRPr="00196027">
              <w:rPr>
                <w:rFonts w:ascii="標楷體" w:eastAsia="標楷體" w:hAnsi="標楷體" w:cs="Times New Roman"/>
                <w:szCs w:val="24"/>
                <w:lang w:eastAsia="zh-HK"/>
              </w:rPr>
              <w:t>非</w:t>
            </w:r>
            <w:r w:rsidRPr="00196027">
              <w:rPr>
                <w:rFonts w:ascii="標楷體" w:eastAsia="標楷體" w:hAnsi="標楷體" w:cs="Times New Roman"/>
                <w:szCs w:val="24"/>
              </w:rPr>
              <w:t>隸屬本市</w:t>
            </w:r>
          </w:p>
        </w:tc>
      </w:tr>
      <w:tr w:rsidR="00C33CBA" w:rsidRPr="00196027" w14:paraId="1DE5C133" w14:textId="77777777" w:rsidTr="00F05D10">
        <w:trPr>
          <w:jc w:val="center"/>
        </w:trPr>
        <w:tc>
          <w:tcPr>
            <w:tcW w:w="420" w:type="dxa"/>
            <w:vAlign w:val="center"/>
          </w:tcPr>
          <w:p w14:paraId="50F96B18" w14:textId="77777777" w:rsidR="00C33CBA" w:rsidRPr="00196027" w:rsidRDefault="00C33CBA" w:rsidP="00466730">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2</w:t>
            </w:r>
          </w:p>
        </w:tc>
        <w:tc>
          <w:tcPr>
            <w:tcW w:w="2541" w:type="dxa"/>
            <w:vAlign w:val="center"/>
          </w:tcPr>
          <w:p w14:paraId="0B8E699D" w14:textId="77777777" w:rsidR="00C33CBA" w:rsidRPr="00C3256F" w:rsidRDefault="00C33CBA" w:rsidP="00466730">
            <w:pPr>
              <w:jc w:val="both"/>
              <w:rPr>
                <w:rFonts w:ascii="標楷體" w:eastAsia="標楷體" w:hAnsi="標楷體"/>
                <w:szCs w:val="24"/>
              </w:rPr>
            </w:pPr>
            <w:r>
              <w:rPr>
                <w:rFonts w:ascii="標楷體" w:eastAsia="標楷體" w:hAnsi="標楷體" w:hint="eastAsia"/>
                <w:szCs w:val="24"/>
                <w:lang w:eastAsia="zh-HK"/>
              </w:rPr>
              <w:t>交通費</w:t>
            </w:r>
          </w:p>
        </w:tc>
        <w:tc>
          <w:tcPr>
            <w:tcW w:w="991" w:type="dxa"/>
            <w:vAlign w:val="center"/>
          </w:tcPr>
          <w:p w14:paraId="7176631B" w14:textId="77777777" w:rsidR="00C33CBA" w:rsidRDefault="00C33CBA" w:rsidP="00466730">
            <w:pPr>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350</w:t>
            </w:r>
          </w:p>
        </w:tc>
        <w:tc>
          <w:tcPr>
            <w:tcW w:w="721" w:type="dxa"/>
            <w:vAlign w:val="center"/>
          </w:tcPr>
          <w:p w14:paraId="65C4F00D" w14:textId="77777777" w:rsidR="00C33CBA" w:rsidRDefault="00C33CBA" w:rsidP="00466730">
            <w:pPr>
              <w:jc w:val="right"/>
              <w:rPr>
                <w:rFonts w:ascii="標楷體" w:eastAsia="標楷體" w:hAnsi="標楷體"/>
                <w:szCs w:val="24"/>
              </w:rPr>
            </w:pPr>
            <w:r>
              <w:rPr>
                <w:rFonts w:ascii="標楷體" w:eastAsia="標楷體" w:hAnsi="標楷體" w:hint="eastAsia"/>
                <w:szCs w:val="24"/>
              </w:rPr>
              <w:t>4</w:t>
            </w:r>
          </w:p>
        </w:tc>
        <w:tc>
          <w:tcPr>
            <w:tcW w:w="709" w:type="dxa"/>
            <w:vAlign w:val="center"/>
          </w:tcPr>
          <w:p w14:paraId="4F3A1CA1" w14:textId="77777777" w:rsidR="00C33CBA" w:rsidRPr="00C3256F" w:rsidRDefault="00C33CBA" w:rsidP="00466730">
            <w:pPr>
              <w:jc w:val="right"/>
              <w:rPr>
                <w:rFonts w:ascii="標楷體" w:eastAsia="標楷體" w:hAnsi="標楷體"/>
                <w:szCs w:val="24"/>
              </w:rPr>
            </w:pPr>
            <w:r>
              <w:rPr>
                <w:rFonts w:ascii="標楷體" w:eastAsia="標楷體" w:hAnsi="標楷體" w:hint="eastAsia"/>
                <w:szCs w:val="24"/>
              </w:rPr>
              <w:t>趟</w:t>
            </w:r>
          </w:p>
        </w:tc>
        <w:tc>
          <w:tcPr>
            <w:tcW w:w="1144" w:type="dxa"/>
            <w:vAlign w:val="center"/>
          </w:tcPr>
          <w:p w14:paraId="03693AA3" w14:textId="77777777" w:rsidR="00C33CBA" w:rsidRDefault="00C33CBA" w:rsidP="00466730">
            <w:pPr>
              <w:jc w:val="right"/>
              <w:rPr>
                <w:rFonts w:ascii="標楷體" w:eastAsia="標楷體" w:hAnsi="標楷體"/>
                <w:color w:val="000000"/>
              </w:rPr>
            </w:pPr>
            <w:r w:rsidRPr="001536F5">
              <w:rPr>
                <w:rFonts w:ascii="標楷體" w:eastAsia="標楷體" w:hAnsi="標楷體"/>
                <w:color w:val="000000"/>
              </w:rPr>
              <w:t>5</w:t>
            </w:r>
            <w:r>
              <w:rPr>
                <w:rFonts w:ascii="標楷體" w:eastAsia="標楷體" w:hAnsi="標楷體"/>
                <w:color w:val="000000"/>
              </w:rPr>
              <w:t>,</w:t>
            </w:r>
            <w:r w:rsidRPr="001536F5">
              <w:rPr>
                <w:rFonts w:ascii="標楷體" w:eastAsia="標楷體" w:hAnsi="標楷體"/>
                <w:color w:val="000000"/>
              </w:rPr>
              <w:t>400</w:t>
            </w:r>
          </w:p>
        </w:tc>
        <w:tc>
          <w:tcPr>
            <w:tcW w:w="2689" w:type="dxa"/>
            <w:vAlign w:val="center"/>
          </w:tcPr>
          <w:p w14:paraId="76FB3323" w14:textId="77777777" w:rsidR="00C33CBA" w:rsidRPr="00C84B06" w:rsidRDefault="00C33CBA" w:rsidP="00466730">
            <w:pPr>
              <w:jc w:val="both"/>
              <w:rPr>
                <w:rFonts w:ascii="標楷體" w:eastAsia="標楷體" w:hAnsi="標楷體" w:cs="Times New Roman"/>
                <w:szCs w:val="24"/>
              </w:rPr>
            </w:pPr>
          </w:p>
        </w:tc>
      </w:tr>
      <w:tr w:rsidR="00C33CBA" w:rsidRPr="00196027" w14:paraId="5F60F7F4" w14:textId="77777777" w:rsidTr="00F05D10">
        <w:trPr>
          <w:jc w:val="center"/>
        </w:trPr>
        <w:tc>
          <w:tcPr>
            <w:tcW w:w="420" w:type="dxa"/>
            <w:vAlign w:val="center"/>
          </w:tcPr>
          <w:p w14:paraId="12318232"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3</w:t>
            </w:r>
          </w:p>
        </w:tc>
        <w:tc>
          <w:tcPr>
            <w:tcW w:w="2541" w:type="dxa"/>
            <w:vAlign w:val="center"/>
          </w:tcPr>
          <w:p w14:paraId="105C6247" w14:textId="77777777" w:rsidR="00C33CBA" w:rsidRPr="00C3256F" w:rsidRDefault="00C33CBA" w:rsidP="00466730">
            <w:pPr>
              <w:jc w:val="both"/>
              <w:rPr>
                <w:rFonts w:ascii="標楷體" w:eastAsia="標楷體" w:hAnsi="標楷體"/>
                <w:szCs w:val="24"/>
              </w:rPr>
            </w:pPr>
            <w:r w:rsidRPr="00C3256F">
              <w:rPr>
                <w:rFonts w:ascii="Times New Roman" w:eastAsia="標楷體" w:hAnsi="Times New Roman" w:hint="eastAsia"/>
                <w:szCs w:val="24"/>
              </w:rPr>
              <w:t>二代健保補充保費</w:t>
            </w:r>
          </w:p>
        </w:tc>
        <w:tc>
          <w:tcPr>
            <w:tcW w:w="991" w:type="dxa"/>
            <w:vAlign w:val="center"/>
          </w:tcPr>
          <w:p w14:paraId="4332F46A" w14:textId="77777777" w:rsidR="00C33CBA" w:rsidRPr="00C3256F" w:rsidRDefault="00C33CBA" w:rsidP="00466730">
            <w:pPr>
              <w:jc w:val="right"/>
              <w:rPr>
                <w:rFonts w:ascii="標楷體" w:eastAsia="標楷體" w:hAnsi="標楷體"/>
                <w:szCs w:val="24"/>
              </w:rPr>
            </w:pPr>
            <w:r>
              <w:rPr>
                <w:rFonts w:ascii="標楷體" w:eastAsia="標楷體" w:hAnsi="標楷體" w:hint="eastAsia"/>
                <w:szCs w:val="24"/>
              </w:rPr>
              <w:t>506</w:t>
            </w:r>
          </w:p>
        </w:tc>
        <w:tc>
          <w:tcPr>
            <w:tcW w:w="721" w:type="dxa"/>
            <w:vAlign w:val="center"/>
          </w:tcPr>
          <w:p w14:paraId="14D7704F" w14:textId="77777777" w:rsidR="00C33CBA" w:rsidRPr="00DC2D38" w:rsidRDefault="00C33CBA" w:rsidP="00466730">
            <w:pPr>
              <w:jc w:val="right"/>
              <w:rPr>
                <w:rFonts w:ascii="標楷體" w:eastAsia="標楷體" w:hAnsi="標楷體"/>
                <w:szCs w:val="24"/>
              </w:rPr>
            </w:pPr>
            <w:r>
              <w:rPr>
                <w:rFonts w:ascii="標楷體" w:eastAsia="標楷體" w:hAnsi="標楷體" w:hint="eastAsia"/>
                <w:szCs w:val="24"/>
              </w:rPr>
              <w:t>1</w:t>
            </w:r>
          </w:p>
        </w:tc>
        <w:tc>
          <w:tcPr>
            <w:tcW w:w="709" w:type="dxa"/>
            <w:vAlign w:val="center"/>
          </w:tcPr>
          <w:p w14:paraId="27FC4C76" w14:textId="77777777" w:rsidR="00C33CBA" w:rsidRPr="00C3256F" w:rsidRDefault="00C33CBA" w:rsidP="00466730">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150E0278" w14:textId="77777777" w:rsidR="00C33CBA" w:rsidRPr="00DC2D38" w:rsidRDefault="00C33CBA" w:rsidP="00466730">
            <w:pPr>
              <w:jc w:val="right"/>
              <w:rPr>
                <w:rFonts w:ascii="標楷體" w:eastAsia="標楷體" w:hAnsi="標楷體"/>
                <w:szCs w:val="24"/>
              </w:rPr>
            </w:pPr>
            <w:r>
              <w:rPr>
                <w:rFonts w:ascii="標楷體" w:eastAsia="標楷體" w:hAnsi="標楷體" w:hint="eastAsia"/>
                <w:szCs w:val="24"/>
              </w:rPr>
              <w:t>506</w:t>
            </w:r>
          </w:p>
        </w:tc>
        <w:tc>
          <w:tcPr>
            <w:tcW w:w="2689" w:type="dxa"/>
            <w:vAlign w:val="center"/>
          </w:tcPr>
          <w:p w14:paraId="55816087" w14:textId="77777777" w:rsidR="00C33CBA" w:rsidRPr="00C84B06" w:rsidRDefault="00C33CBA" w:rsidP="00466730">
            <w:pPr>
              <w:jc w:val="both"/>
              <w:rPr>
                <w:rFonts w:ascii="標楷體" w:eastAsia="標楷體" w:hAnsi="標楷體" w:cs="Times New Roman"/>
                <w:szCs w:val="24"/>
              </w:rPr>
            </w:pPr>
            <w:r w:rsidRPr="00196027">
              <w:rPr>
                <w:rFonts w:ascii="標楷體" w:eastAsia="標楷體" w:hAnsi="標楷體" w:cs="Times New Roman"/>
                <w:szCs w:val="24"/>
              </w:rPr>
              <w:t>講師鐘點費*2.11%</w:t>
            </w:r>
          </w:p>
        </w:tc>
      </w:tr>
      <w:tr w:rsidR="00C33CBA" w:rsidRPr="00196027" w14:paraId="20164445" w14:textId="77777777" w:rsidTr="00F05D10">
        <w:trPr>
          <w:jc w:val="center"/>
        </w:trPr>
        <w:tc>
          <w:tcPr>
            <w:tcW w:w="420" w:type="dxa"/>
            <w:vAlign w:val="center"/>
          </w:tcPr>
          <w:p w14:paraId="26152E79" w14:textId="77777777" w:rsidR="00C33CBA" w:rsidRPr="00196027" w:rsidRDefault="00C33CBA" w:rsidP="00466730">
            <w:pPr>
              <w:jc w:val="center"/>
              <w:rPr>
                <w:rFonts w:ascii="標楷體" w:eastAsia="標楷體" w:hAnsi="標楷體" w:cs="Times New Roman"/>
                <w:szCs w:val="24"/>
                <w:lang w:eastAsia="zh-HK"/>
              </w:rPr>
            </w:pPr>
            <w:r w:rsidRPr="00196027">
              <w:rPr>
                <w:rFonts w:ascii="標楷體" w:eastAsia="標楷體" w:hAnsi="標楷體" w:cs="Times New Roman"/>
                <w:szCs w:val="24"/>
              </w:rPr>
              <w:t>4</w:t>
            </w:r>
          </w:p>
        </w:tc>
        <w:tc>
          <w:tcPr>
            <w:tcW w:w="2541" w:type="dxa"/>
            <w:vAlign w:val="center"/>
          </w:tcPr>
          <w:p w14:paraId="15A4A1D7" w14:textId="77777777" w:rsidR="00C33CBA" w:rsidRPr="00C3256F" w:rsidRDefault="00C33CBA" w:rsidP="00466730">
            <w:pPr>
              <w:jc w:val="both"/>
              <w:rPr>
                <w:rFonts w:ascii="標楷體" w:eastAsia="標楷體" w:hAnsi="標楷體"/>
                <w:szCs w:val="24"/>
              </w:rPr>
            </w:pPr>
            <w:r w:rsidRPr="00C3256F">
              <w:rPr>
                <w:rFonts w:ascii="標楷體" w:eastAsia="標楷體" w:hAnsi="標楷體" w:hint="eastAsia"/>
                <w:szCs w:val="24"/>
              </w:rPr>
              <w:t>印刷費</w:t>
            </w:r>
          </w:p>
        </w:tc>
        <w:tc>
          <w:tcPr>
            <w:tcW w:w="991" w:type="dxa"/>
            <w:vAlign w:val="center"/>
          </w:tcPr>
          <w:p w14:paraId="67E16C53" w14:textId="77777777" w:rsidR="00C33CBA" w:rsidRPr="008A2386" w:rsidRDefault="00C33CBA" w:rsidP="00466730">
            <w:pPr>
              <w:jc w:val="right"/>
              <w:rPr>
                <w:rFonts w:ascii="標楷體" w:eastAsia="標楷體" w:hAnsi="標楷體"/>
                <w:szCs w:val="24"/>
              </w:rPr>
            </w:pPr>
            <w:r w:rsidRPr="008A2386">
              <w:rPr>
                <w:rFonts w:ascii="標楷體" w:eastAsia="標楷體" w:hAnsi="標楷體" w:hint="eastAsia"/>
                <w:szCs w:val="24"/>
              </w:rPr>
              <w:t>100</w:t>
            </w:r>
          </w:p>
        </w:tc>
        <w:tc>
          <w:tcPr>
            <w:tcW w:w="721" w:type="dxa"/>
            <w:vAlign w:val="center"/>
          </w:tcPr>
          <w:p w14:paraId="4E05A755" w14:textId="77777777" w:rsidR="00C33CBA" w:rsidRPr="008A2386" w:rsidRDefault="00C33CBA" w:rsidP="00466730">
            <w:pPr>
              <w:jc w:val="right"/>
              <w:rPr>
                <w:rFonts w:ascii="標楷體" w:eastAsia="標楷體" w:hAnsi="標楷體"/>
                <w:szCs w:val="24"/>
              </w:rPr>
            </w:pPr>
            <w:r>
              <w:rPr>
                <w:rFonts w:ascii="標楷體" w:eastAsia="標楷體" w:hAnsi="標楷體" w:hint="eastAsia"/>
                <w:szCs w:val="24"/>
              </w:rPr>
              <w:t>70</w:t>
            </w:r>
          </w:p>
        </w:tc>
        <w:tc>
          <w:tcPr>
            <w:tcW w:w="709" w:type="dxa"/>
            <w:vAlign w:val="center"/>
          </w:tcPr>
          <w:p w14:paraId="49F15965" w14:textId="77777777" w:rsidR="00C33CBA" w:rsidRPr="00C3256F" w:rsidRDefault="00C33CBA" w:rsidP="00466730">
            <w:pPr>
              <w:ind w:firstLine="120"/>
              <w:jc w:val="right"/>
              <w:rPr>
                <w:rFonts w:ascii="標楷體" w:eastAsia="標楷體" w:hAnsi="標楷體"/>
                <w:szCs w:val="24"/>
              </w:rPr>
            </w:pPr>
            <w:r w:rsidRPr="00C3256F">
              <w:rPr>
                <w:rFonts w:ascii="標楷體" w:eastAsia="標楷體" w:hAnsi="標楷體" w:hint="eastAsia"/>
                <w:szCs w:val="24"/>
              </w:rPr>
              <w:t>人</w:t>
            </w:r>
          </w:p>
        </w:tc>
        <w:tc>
          <w:tcPr>
            <w:tcW w:w="1144" w:type="dxa"/>
            <w:vAlign w:val="center"/>
          </w:tcPr>
          <w:p w14:paraId="4AFF58A6" w14:textId="77777777" w:rsidR="00C33CBA" w:rsidRPr="008A2386" w:rsidRDefault="00C33CBA" w:rsidP="00466730">
            <w:pPr>
              <w:jc w:val="right"/>
              <w:rPr>
                <w:rFonts w:ascii="標楷體" w:eastAsia="標楷體" w:hAnsi="標楷體" w:cs="新細明體"/>
                <w:szCs w:val="24"/>
              </w:rPr>
            </w:pPr>
            <w:r>
              <w:rPr>
                <w:rFonts w:ascii="標楷體" w:eastAsia="標楷體" w:hAnsi="標楷體" w:cs="新細明體" w:hint="eastAsia"/>
                <w:szCs w:val="24"/>
              </w:rPr>
              <w:t>7</w:t>
            </w:r>
            <w:r>
              <w:rPr>
                <w:rFonts w:ascii="標楷體" w:eastAsia="標楷體" w:hAnsi="標楷體" w:cs="新細明體"/>
                <w:szCs w:val="24"/>
              </w:rPr>
              <w:t>,</w:t>
            </w:r>
            <w:r>
              <w:rPr>
                <w:rFonts w:ascii="標楷體" w:eastAsia="標楷體" w:hAnsi="標楷體" w:cs="新細明體" w:hint="eastAsia"/>
                <w:szCs w:val="24"/>
              </w:rPr>
              <w:t>000</w:t>
            </w:r>
          </w:p>
        </w:tc>
        <w:tc>
          <w:tcPr>
            <w:tcW w:w="2689" w:type="dxa"/>
            <w:vAlign w:val="center"/>
          </w:tcPr>
          <w:p w14:paraId="40F8B3CB" w14:textId="77777777" w:rsidR="00C33CBA" w:rsidRPr="00C84B06" w:rsidRDefault="00C33CBA" w:rsidP="00466730">
            <w:pPr>
              <w:jc w:val="both"/>
              <w:rPr>
                <w:rFonts w:ascii="標楷體" w:eastAsia="標楷體" w:hAnsi="標楷體" w:cs="Times New Roman"/>
                <w:szCs w:val="24"/>
              </w:rPr>
            </w:pPr>
            <w:r w:rsidRPr="00196027">
              <w:rPr>
                <w:rFonts w:ascii="標楷體" w:eastAsia="標楷體" w:hAnsi="標楷體" w:cs="Times New Roman"/>
                <w:szCs w:val="24"/>
              </w:rPr>
              <w:t>子計畫總經費30％以內</w:t>
            </w:r>
          </w:p>
        </w:tc>
      </w:tr>
      <w:tr w:rsidR="00C33CBA" w:rsidRPr="00196027" w14:paraId="268DDB34" w14:textId="77777777" w:rsidTr="00F05D10">
        <w:trPr>
          <w:jc w:val="center"/>
        </w:trPr>
        <w:tc>
          <w:tcPr>
            <w:tcW w:w="420" w:type="dxa"/>
            <w:vAlign w:val="center"/>
          </w:tcPr>
          <w:p w14:paraId="1145D686"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5</w:t>
            </w:r>
          </w:p>
        </w:tc>
        <w:tc>
          <w:tcPr>
            <w:tcW w:w="2541" w:type="dxa"/>
            <w:vAlign w:val="center"/>
          </w:tcPr>
          <w:p w14:paraId="3F4382C9" w14:textId="77777777" w:rsidR="00C33CBA" w:rsidRPr="00C3256F" w:rsidRDefault="00C33CBA" w:rsidP="00466730">
            <w:pPr>
              <w:jc w:val="both"/>
              <w:rPr>
                <w:rFonts w:ascii="標楷體" w:eastAsia="標楷體" w:hAnsi="標楷體"/>
                <w:szCs w:val="24"/>
              </w:rPr>
            </w:pPr>
            <w:r w:rsidRPr="00C3256F">
              <w:rPr>
                <w:rFonts w:ascii="標楷體" w:eastAsia="標楷體" w:hAnsi="標楷體" w:hint="eastAsia"/>
                <w:szCs w:val="24"/>
              </w:rPr>
              <w:t>膳費</w:t>
            </w:r>
          </w:p>
        </w:tc>
        <w:tc>
          <w:tcPr>
            <w:tcW w:w="991" w:type="dxa"/>
            <w:vAlign w:val="center"/>
          </w:tcPr>
          <w:p w14:paraId="1BFD2406" w14:textId="77777777" w:rsidR="00C33CBA" w:rsidRPr="008A2386" w:rsidRDefault="00C33CBA" w:rsidP="00466730">
            <w:pPr>
              <w:jc w:val="right"/>
              <w:rPr>
                <w:rFonts w:ascii="標楷體" w:eastAsia="標楷體" w:hAnsi="標楷體"/>
                <w:szCs w:val="24"/>
              </w:rPr>
            </w:pPr>
            <w:r>
              <w:rPr>
                <w:rFonts w:ascii="標楷體" w:eastAsia="標楷體" w:hAnsi="標楷體" w:hint="eastAsia"/>
                <w:szCs w:val="24"/>
              </w:rPr>
              <w:t>100</w:t>
            </w:r>
          </w:p>
        </w:tc>
        <w:tc>
          <w:tcPr>
            <w:tcW w:w="721" w:type="dxa"/>
            <w:vAlign w:val="center"/>
          </w:tcPr>
          <w:p w14:paraId="595BCD33" w14:textId="77777777" w:rsidR="00C33CBA" w:rsidRPr="008A2386" w:rsidRDefault="00C33CBA" w:rsidP="00466730">
            <w:pPr>
              <w:jc w:val="right"/>
              <w:rPr>
                <w:rFonts w:ascii="標楷體" w:eastAsia="標楷體" w:hAnsi="標楷體"/>
                <w:szCs w:val="24"/>
              </w:rPr>
            </w:pPr>
            <w:r>
              <w:rPr>
                <w:rFonts w:ascii="標楷體" w:eastAsia="標楷體" w:hAnsi="標楷體" w:hint="eastAsia"/>
                <w:szCs w:val="24"/>
              </w:rPr>
              <w:t>140</w:t>
            </w:r>
          </w:p>
        </w:tc>
        <w:tc>
          <w:tcPr>
            <w:tcW w:w="709" w:type="dxa"/>
            <w:vAlign w:val="center"/>
          </w:tcPr>
          <w:p w14:paraId="31DC0142" w14:textId="77777777" w:rsidR="00C33CBA" w:rsidRPr="00C3256F" w:rsidRDefault="00C33CBA" w:rsidP="00466730">
            <w:pPr>
              <w:jc w:val="right"/>
              <w:rPr>
                <w:rFonts w:ascii="標楷體" w:eastAsia="標楷體" w:hAnsi="標楷體"/>
                <w:szCs w:val="24"/>
              </w:rPr>
            </w:pPr>
            <w:r w:rsidRPr="00C3256F">
              <w:rPr>
                <w:rFonts w:ascii="標楷體" w:eastAsia="標楷體" w:hAnsi="標楷體" w:hint="eastAsia"/>
                <w:szCs w:val="24"/>
              </w:rPr>
              <w:t>人</w:t>
            </w:r>
          </w:p>
        </w:tc>
        <w:tc>
          <w:tcPr>
            <w:tcW w:w="1144" w:type="dxa"/>
            <w:vAlign w:val="center"/>
          </w:tcPr>
          <w:p w14:paraId="602911BF" w14:textId="77777777" w:rsidR="00C33CBA" w:rsidRPr="008A2386" w:rsidRDefault="00C33CBA" w:rsidP="00466730">
            <w:pPr>
              <w:jc w:val="right"/>
              <w:rPr>
                <w:rFonts w:ascii="標楷體" w:eastAsia="標楷體" w:hAnsi="標楷體" w:cs="新細明體"/>
                <w:szCs w:val="24"/>
              </w:rPr>
            </w:pPr>
            <w:r>
              <w:rPr>
                <w:rFonts w:ascii="標楷體" w:eastAsia="標楷體" w:hAnsi="標楷體" w:cs="新細明體" w:hint="eastAsia"/>
                <w:szCs w:val="24"/>
              </w:rPr>
              <w:t>14</w:t>
            </w:r>
            <w:r>
              <w:rPr>
                <w:rFonts w:ascii="標楷體" w:eastAsia="標楷體" w:hAnsi="標楷體" w:cs="新細明體"/>
                <w:szCs w:val="24"/>
              </w:rPr>
              <w:t>,</w:t>
            </w:r>
            <w:r>
              <w:rPr>
                <w:rFonts w:ascii="標楷體" w:eastAsia="標楷體" w:hAnsi="標楷體" w:cs="新細明體" w:hint="eastAsia"/>
                <w:szCs w:val="24"/>
              </w:rPr>
              <w:t>000</w:t>
            </w:r>
          </w:p>
        </w:tc>
        <w:tc>
          <w:tcPr>
            <w:tcW w:w="2689" w:type="dxa"/>
            <w:vAlign w:val="center"/>
          </w:tcPr>
          <w:p w14:paraId="229AC540" w14:textId="77777777" w:rsidR="00C33CBA" w:rsidRPr="00C84B06" w:rsidRDefault="003419DA" w:rsidP="00466730">
            <w:pPr>
              <w:jc w:val="both"/>
              <w:rPr>
                <w:rFonts w:ascii="標楷體" w:eastAsia="標楷體" w:hAnsi="標楷體" w:cs="Times New Roman"/>
                <w:szCs w:val="24"/>
              </w:rPr>
            </w:pPr>
            <w:r>
              <w:rPr>
                <w:rFonts w:ascii="標楷體" w:eastAsia="標楷體" w:hAnsi="標楷體" w:hint="eastAsia"/>
                <w:szCs w:val="24"/>
              </w:rPr>
              <w:t>便當80元、茶水20元</w:t>
            </w:r>
          </w:p>
        </w:tc>
      </w:tr>
      <w:tr w:rsidR="00C33CBA" w:rsidRPr="00196027" w14:paraId="1DC69BD2" w14:textId="77777777" w:rsidTr="00F05D10">
        <w:trPr>
          <w:jc w:val="center"/>
        </w:trPr>
        <w:tc>
          <w:tcPr>
            <w:tcW w:w="420" w:type="dxa"/>
            <w:vAlign w:val="center"/>
          </w:tcPr>
          <w:p w14:paraId="2B1F2126"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6</w:t>
            </w:r>
          </w:p>
        </w:tc>
        <w:tc>
          <w:tcPr>
            <w:tcW w:w="2541" w:type="dxa"/>
            <w:vAlign w:val="center"/>
          </w:tcPr>
          <w:p w14:paraId="64477EAD" w14:textId="77777777" w:rsidR="00C33CBA" w:rsidRPr="00C3256F" w:rsidRDefault="00C33CBA" w:rsidP="00466730">
            <w:pPr>
              <w:jc w:val="both"/>
              <w:rPr>
                <w:rFonts w:ascii="標楷體" w:eastAsia="標楷體" w:hAnsi="標楷體"/>
                <w:szCs w:val="24"/>
              </w:rPr>
            </w:pPr>
            <w:r>
              <w:rPr>
                <w:rFonts w:ascii="標楷體" w:eastAsia="標楷體" w:hAnsi="標楷體" w:hint="eastAsia"/>
                <w:szCs w:val="24"/>
              </w:rPr>
              <w:t>場地布置費</w:t>
            </w:r>
          </w:p>
        </w:tc>
        <w:tc>
          <w:tcPr>
            <w:tcW w:w="991" w:type="dxa"/>
            <w:vAlign w:val="center"/>
          </w:tcPr>
          <w:p w14:paraId="25D3A4D1" w14:textId="77777777" w:rsidR="00C33CBA" w:rsidRPr="008A2386" w:rsidRDefault="00C33CBA" w:rsidP="00466730">
            <w:pPr>
              <w:jc w:val="right"/>
              <w:rPr>
                <w:rFonts w:ascii="標楷體" w:eastAsia="標楷體" w:hAnsi="標楷體"/>
                <w:szCs w:val="24"/>
              </w:rPr>
            </w:pPr>
            <w:r w:rsidRPr="008A2386">
              <w:rPr>
                <w:rFonts w:ascii="標楷體" w:eastAsia="標楷體" w:hAnsi="標楷體" w:hint="eastAsia"/>
                <w:szCs w:val="24"/>
              </w:rPr>
              <w:t>2</w:t>
            </w:r>
            <w:r w:rsidRPr="008A2386">
              <w:rPr>
                <w:rFonts w:ascii="標楷體" w:eastAsia="標楷體" w:hAnsi="標楷體"/>
                <w:szCs w:val="24"/>
              </w:rPr>
              <w:t>,</w:t>
            </w:r>
            <w:r w:rsidRPr="008A2386">
              <w:rPr>
                <w:rFonts w:ascii="標楷體" w:eastAsia="標楷體" w:hAnsi="標楷體" w:hint="eastAsia"/>
                <w:szCs w:val="24"/>
              </w:rPr>
              <w:t>000</w:t>
            </w:r>
          </w:p>
        </w:tc>
        <w:tc>
          <w:tcPr>
            <w:tcW w:w="721" w:type="dxa"/>
            <w:vAlign w:val="center"/>
          </w:tcPr>
          <w:p w14:paraId="4366A3F7" w14:textId="77777777" w:rsidR="00C33CBA" w:rsidRPr="008A2386" w:rsidRDefault="00C33CBA" w:rsidP="00466730">
            <w:pPr>
              <w:jc w:val="right"/>
              <w:rPr>
                <w:rFonts w:ascii="標楷體" w:eastAsia="標楷體" w:hAnsi="標楷體"/>
                <w:szCs w:val="24"/>
              </w:rPr>
            </w:pPr>
            <w:r w:rsidRPr="008A2386">
              <w:rPr>
                <w:rFonts w:ascii="標楷體" w:eastAsia="標楷體" w:hAnsi="標楷體" w:hint="eastAsia"/>
                <w:szCs w:val="24"/>
              </w:rPr>
              <w:t>1</w:t>
            </w:r>
          </w:p>
        </w:tc>
        <w:tc>
          <w:tcPr>
            <w:tcW w:w="709" w:type="dxa"/>
            <w:vAlign w:val="center"/>
          </w:tcPr>
          <w:p w14:paraId="53AD23DB" w14:textId="77777777" w:rsidR="00C33CBA" w:rsidRPr="00C3256F" w:rsidRDefault="00C33CBA" w:rsidP="00466730">
            <w:pPr>
              <w:jc w:val="right"/>
              <w:rPr>
                <w:rFonts w:ascii="標楷體" w:eastAsia="標楷體" w:hAnsi="標楷體"/>
                <w:szCs w:val="24"/>
              </w:rPr>
            </w:pPr>
            <w:r>
              <w:rPr>
                <w:rFonts w:ascii="標楷體" w:eastAsia="標楷體" w:hAnsi="標楷體" w:hint="eastAsia"/>
                <w:szCs w:val="24"/>
              </w:rPr>
              <w:t>式</w:t>
            </w:r>
          </w:p>
        </w:tc>
        <w:tc>
          <w:tcPr>
            <w:tcW w:w="1144" w:type="dxa"/>
            <w:vAlign w:val="center"/>
          </w:tcPr>
          <w:p w14:paraId="34455C54" w14:textId="77777777" w:rsidR="00C33CBA" w:rsidRPr="008A2386" w:rsidRDefault="00C33CBA" w:rsidP="00466730">
            <w:pPr>
              <w:jc w:val="right"/>
              <w:rPr>
                <w:rFonts w:ascii="標楷體" w:eastAsia="標楷體" w:hAnsi="標楷體"/>
                <w:szCs w:val="24"/>
              </w:rPr>
            </w:pPr>
            <w:r w:rsidRPr="008A2386">
              <w:rPr>
                <w:rFonts w:ascii="標楷體" w:eastAsia="標楷體" w:hAnsi="標楷體" w:hint="eastAsia"/>
                <w:szCs w:val="24"/>
              </w:rPr>
              <w:t>2</w:t>
            </w:r>
            <w:r>
              <w:rPr>
                <w:rFonts w:ascii="標楷體" w:eastAsia="標楷體" w:hAnsi="標楷體"/>
                <w:szCs w:val="24"/>
              </w:rPr>
              <w:t>,</w:t>
            </w:r>
            <w:r w:rsidRPr="008A2386">
              <w:rPr>
                <w:rFonts w:ascii="標楷體" w:eastAsia="標楷體" w:hAnsi="標楷體" w:hint="eastAsia"/>
                <w:szCs w:val="24"/>
              </w:rPr>
              <w:t>000</w:t>
            </w:r>
          </w:p>
        </w:tc>
        <w:tc>
          <w:tcPr>
            <w:tcW w:w="2689" w:type="dxa"/>
            <w:vAlign w:val="center"/>
          </w:tcPr>
          <w:p w14:paraId="63F3DF33" w14:textId="77777777" w:rsidR="00C33CBA" w:rsidRPr="00C84B06" w:rsidRDefault="00C33CBA" w:rsidP="00466730">
            <w:pPr>
              <w:jc w:val="both"/>
              <w:rPr>
                <w:rFonts w:ascii="標楷體" w:eastAsia="標楷體" w:hAnsi="標楷體" w:cs="Times New Roman"/>
                <w:szCs w:val="24"/>
              </w:rPr>
            </w:pPr>
          </w:p>
        </w:tc>
      </w:tr>
      <w:tr w:rsidR="00C33CBA" w:rsidRPr="00196027" w14:paraId="18D04F2D" w14:textId="77777777" w:rsidTr="00F05D10">
        <w:trPr>
          <w:jc w:val="center"/>
        </w:trPr>
        <w:tc>
          <w:tcPr>
            <w:tcW w:w="420" w:type="dxa"/>
            <w:vAlign w:val="center"/>
          </w:tcPr>
          <w:p w14:paraId="6754772B" w14:textId="77777777" w:rsidR="00C33CBA" w:rsidRPr="00196027" w:rsidRDefault="00C33CBA" w:rsidP="00466730">
            <w:pPr>
              <w:jc w:val="center"/>
              <w:rPr>
                <w:rFonts w:ascii="標楷體" w:eastAsia="標楷體" w:hAnsi="標楷體" w:cs="Times New Roman"/>
                <w:szCs w:val="24"/>
              </w:rPr>
            </w:pPr>
            <w:r w:rsidRPr="00196027">
              <w:rPr>
                <w:rFonts w:ascii="標楷體" w:eastAsia="標楷體" w:hAnsi="標楷體" w:cs="Times New Roman"/>
                <w:szCs w:val="24"/>
              </w:rPr>
              <w:t>7</w:t>
            </w:r>
          </w:p>
        </w:tc>
        <w:tc>
          <w:tcPr>
            <w:tcW w:w="2541" w:type="dxa"/>
            <w:vAlign w:val="center"/>
          </w:tcPr>
          <w:p w14:paraId="2E6C8916" w14:textId="77777777" w:rsidR="00C33CBA" w:rsidRPr="00C3256F" w:rsidRDefault="00C33CBA" w:rsidP="00466730">
            <w:pPr>
              <w:jc w:val="both"/>
              <w:rPr>
                <w:rFonts w:ascii="標楷體" w:eastAsia="標楷體" w:hAnsi="標楷體"/>
                <w:szCs w:val="24"/>
              </w:rPr>
            </w:pPr>
            <w:r w:rsidRPr="00C3256F">
              <w:rPr>
                <w:rFonts w:ascii="標楷體" w:eastAsia="標楷體" w:hAnsi="標楷體" w:hint="eastAsia"/>
                <w:szCs w:val="24"/>
              </w:rPr>
              <w:t>雜支</w:t>
            </w:r>
          </w:p>
        </w:tc>
        <w:tc>
          <w:tcPr>
            <w:tcW w:w="991" w:type="dxa"/>
            <w:vAlign w:val="center"/>
          </w:tcPr>
          <w:p w14:paraId="14D3CA04" w14:textId="77777777" w:rsidR="00C33CBA" w:rsidRPr="008A2386" w:rsidRDefault="00C33CBA" w:rsidP="00466730">
            <w:pPr>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094</w:t>
            </w:r>
          </w:p>
        </w:tc>
        <w:tc>
          <w:tcPr>
            <w:tcW w:w="721" w:type="dxa"/>
            <w:vAlign w:val="center"/>
          </w:tcPr>
          <w:p w14:paraId="1BF9B7B3" w14:textId="77777777" w:rsidR="00C33CBA" w:rsidRPr="008A2386" w:rsidRDefault="00C33CBA" w:rsidP="00466730">
            <w:pPr>
              <w:jc w:val="right"/>
              <w:rPr>
                <w:rFonts w:ascii="標楷體" w:eastAsia="標楷體" w:hAnsi="標楷體"/>
                <w:szCs w:val="24"/>
              </w:rPr>
            </w:pPr>
            <w:r w:rsidRPr="008A2386">
              <w:rPr>
                <w:rFonts w:ascii="標楷體" w:eastAsia="標楷體" w:hAnsi="標楷體" w:hint="eastAsia"/>
                <w:szCs w:val="24"/>
              </w:rPr>
              <w:t>1</w:t>
            </w:r>
          </w:p>
        </w:tc>
        <w:tc>
          <w:tcPr>
            <w:tcW w:w="709" w:type="dxa"/>
            <w:vAlign w:val="center"/>
          </w:tcPr>
          <w:p w14:paraId="56090300" w14:textId="77777777" w:rsidR="00C33CBA" w:rsidRPr="00C3256F" w:rsidRDefault="00C33CBA" w:rsidP="00466730">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32C500F3" w14:textId="77777777" w:rsidR="00C33CBA" w:rsidRPr="008A2386" w:rsidRDefault="00C33CBA" w:rsidP="00466730">
            <w:pPr>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094</w:t>
            </w:r>
          </w:p>
        </w:tc>
        <w:tc>
          <w:tcPr>
            <w:tcW w:w="2689" w:type="dxa"/>
            <w:vAlign w:val="center"/>
          </w:tcPr>
          <w:p w14:paraId="4AC23DF9" w14:textId="77777777" w:rsidR="00C33CBA" w:rsidRPr="00C84B06" w:rsidRDefault="00C33CBA" w:rsidP="00466730">
            <w:pPr>
              <w:spacing w:line="240" w:lineRule="exact"/>
              <w:jc w:val="both"/>
              <w:rPr>
                <w:rFonts w:ascii="標楷體" w:eastAsia="標楷體" w:hAnsi="標楷體" w:cs="Times New Roman"/>
                <w:sz w:val="16"/>
                <w:szCs w:val="16"/>
              </w:rPr>
            </w:pPr>
            <w:r w:rsidRPr="00C84B06">
              <w:rPr>
                <w:rFonts w:ascii="標楷體" w:eastAsia="標楷體" w:hAnsi="標楷體" w:cs="Times New Roman"/>
                <w:kern w:val="0"/>
                <w:sz w:val="16"/>
                <w:szCs w:val="16"/>
              </w:rPr>
              <w:t>凡前項費用未列之辦公事務費用屬之。如文具用品、紙張、資訊耗材、資料夾、郵資等屬之。</w:t>
            </w:r>
          </w:p>
        </w:tc>
      </w:tr>
      <w:tr w:rsidR="00C33CBA" w:rsidRPr="00196027" w14:paraId="2B14523C" w14:textId="77777777" w:rsidTr="00F05D10">
        <w:trPr>
          <w:jc w:val="center"/>
        </w:trPr>
        <w:tc>
          <w:tcPr>
            <w:tcW w:w="420" w:type="dxa"/>
            <w:vAlign w:val="center"/>
          </w:tcPr>
          <w:p w14:paraId="0A7A4366" w14:textId="77777777" w:rsidR="00C33CBA" w:rsidRPr="00196027" w:rsidRDefault="00C33CBA" w:rsidP="00466730">
            <w:pPr>
              <w:jc w:val="center"/>
              <w:rPr>
                <w:rFonts w:ascii="標楷體" w:eastAsia="標楷體" w:hAnsi="標楷體" w:cs="Times New Roman"/>
                <w:szCs w:val="24"/>
              </w:rPr>
            </w:pPr>
          </w:p>
        </w:tc>
        <w:tc>
          <w:tcPr>
            <w:tcW w:w="2541" w:type="dxa"/>
            <w:vAlign w:val="center"/>
          </w:tcPr>
          <w:p w14:paraId="0F784F90" w14:textId="77777777" w:rsidR="00C33CBA" w:rsidRPr="00C84B06" w:rsidRDefault="00C33CBA" w:rsidP="00466730">
            <w:pPr>
              <w:jc w:val="both"/>
              <w:rPr>
                <w:rFonts w:ascii="標楷體" w:eastAsia="標楷體" w:hAnsi="標楷體" w:cs="Times New Roman"/>
                <w:szCs w:val="24"/>
              </w:rPr>
            </w:pPr>
            <w:r w:rsidRPr="00C84B06">
              <w:rPr>
                <w:rFonts w:ascii="標楷體" w:eastAsia="標楷體" w:hAnsi="標楷體" w:cs="Times New Roman"/>
                <w:szCs w:val="24"/>
              </w:rPr>
              <w:t>合計</w:t>
            </w:r>
          </w:p>
        </w:tc>
        <w:tc>
          <w:tcPr>
            <w:tcW w:w="991" w:type="dxa"/>
            <w:vAlign w:val="center"/>
          </w:tcPr>
          <w:p w14:paraId="159100EF" w14:textId="77777777" w:rsidR="00C33CBA" w:rsidRPr="00C84B06" w:rsidRDefault="00C33CBA" w:rsidP="00466730">
            <w:pPr>
              <w:jc w:val="right"/>
              <w:rPr>
                <w:rFonts w:ascii="標楷體" w:eastAsia="標楷體" w:hAnsi="標楷體" w:cs="Times New Roman"/>
                <w:color w:val="000000"/>
                <w:szCs w:val="24"/>
              </w:rPr>
            </w:pPr>
          </w:p>
        </w:tc>
        <w:tc>
          <w:tcPr>
            <w:tcW w:w="721" w:type="dxa"/>
            <w:vAlign w:val="center"/>
          </w:tcPr>
          <w:p w14:paraId="76DD9E72" w14:textId="77777777" w:rsidR="00C33CBA" w:rsidRPr="00C84B06" w:rsidRDefault="00C33CBA" w:rsidP="00466730">
            <w:pPr>
              <w:jc w:val="right"/>
              <w:rPr>
                <w:rFonts w:ascii="標楷體" w:eastAsia="標楷體" w:hAnsi="標楷體" w:cs="Times New Roman"/>
                <w:szCs w:val="24"/>
              </w:rPr>
            </w:pPr>
          </w:p>
        </w:tc>
        <w:tc>
          <w:tcPr>
            <w:tcW w:w="709" w:type="dxa"/>
            <w:vAlign w:val="center"/>
          </w:tcPr>
          <w:p w14:paraId="2F148283" w14:textId="77777777" w:rsidR="00C33CBA" w:rsidRPr="00C84B06" w:rsidRDefault="00C33CBA" w:rsidP="00466730">
            <w:pPr>
              <w:jc w:val="center"/>
              <w:rPr>
                <w:rFonts w:ascii="標楷體" w:eastAsia="標楷體" w:hAnsi="標楷體" w:cs="Times New Roman"/>
                <w:szCs w:val="24"/>
              </w:rPr>
            </w:pPr>
          </w:p>
        </w:tc>
        <w:tc>
          <w:tcPr>
            <w:tcW w:w="1144" w:type="dxa"/>
            <w:vAlign w:val="center"/>
          </w:tcPr>
          <w:p w14:paraId="40DFA23F" w14:textId="77777777" w:rsidR="00C33CBA" w:rsidRPr="00C84B06" w:rsidRDefault="003419DA" w:rsidP="00466730">
            <w:pPr>
              <w:jc w:val="right"/>
              <w:rPr>
                <w:rFonts w:ascii="標楷體" w:eastAsia="標楷體" w:hAnsi="標楷體" w:cs="Times New Roman"/>
                <w:color w:val="000000"/>
                <w:szCs w:val="24"/>
              </w:rPr>
            </w:pPr>
            <w:r>
              <w:rPr>
                <w:rFonts w:ascii="標楷體" w:eastAsia="標楷體" w:hAnsi="標楷體" w:cs="Times New Roman" w:hint="eastAsia"/>
                <w:color w:val="000000"/>
                <w:szCs w:val="24"/>
              </w:rPr>
              <w:t>55</w:t>
            </w:r>
            <w:r>
              <w:rPr>
                <w:rFonts w:ascii="標楷體" w:eastAsia="標楷體" w:hAnsi="標楷體" w:cs="Times New Roman"/>
                <w:color w:val="000000"/>
                <w:szCs w:val="24"/>
              </w:rPr>
              <w:t>,</w:t>
            </w:r>
            <w:r>
              <w:rPr>
                <w:rFonts w:ascii="標楷體" w:eastAsia="標楷體" w:hAnsi="標楷體" w:cs="Times New Roman" w:hint="eastAsia"/>
                <w:color w:val="000000"/>
                <w:szCs w:val="24"/>
              </w:rPr>
              <w:t>0</w:t>
            </w:r>
            <w:r w:rsidR="00C33CBA" w:rsidRPr="00C84B06">
              <w:rPr>
                <w:rFonts w:ascii="標楷體" w:eastAsia="標楷體" w:hAnsi="標楷體" w:cs="Times New Roman"/>
                <w:color w:val="000000"/>
                <w:szCs w:val="24"/>
              </w:rPr>
              <w:t>00</w:t>
            </w:r>
          </w:p>
        </w:tc>
        <w:tc>
          <w:tcPr>
            <w:tcW w:w="2689" w:type="dxa"/>
            <w:vAlign w:val="center"/>
          </w:tcPr>
          <w:p w14:paraId="5E602FBD" w14:textId="77777777" w:rsidR="00C33CBA" w:rsidRPr="00C84B06" w:rsidRDefault="00C33CBA" w:rsidP="00466730">
            <w:pPr>
              <w:jc w:val="both"/>
              <w:rPr>
                <w:rFonts w:ascii="標楷體" w:eastAsia="標楷體" w:hAnsi="標楷體" w:cs="Times New Roman"/>
                <w:szCs w:val="24"/>
              </w:rPr>
            </w:pPr>
          </w:p>
        </w:tc>
      </w:tr>
    </w:tbl>
    <w:p w14:paraId="45A382D7" w14:textId="77777777" w:rsidR="00BC3A33" w:rsidRDefault="002A74DE" w:rsidP="00370554">
      <w:pPr>
        <w:adjustRightInd w:val="0"/>
        <w:snapToGrid w:val="0"/>
        <w:spacing w:beforeLines="100" w:before="360" w:afterLines="25" w:after="90"/>
        <w:rPr>
          <w:rFonts w:ascii="標楷體" w:eastAsia="標楷體" w:hAnsi="標楷體" w:cs="Times New Roman"/>
          <w:szCs w:val="24"/>
        </w:rPr>
      </w:pPr>
      <w:r>
        <w:rPr>
          <w:rFonts w:ascii="標楷體" w:eastAsia="標楷體" w:hAnsi="標楷體" w:cs="Times New Roman" w:hint="eastAsia"/>
          <w:szCs w:val="24"/>
        </w:rPr>
        <w:t>八</w:t>
      </w:r>
      <w:r w:rsidR="00370554" w:rsidRPr="00C84B06">
        <w:rPr>
          <w:rFonts w:ascii="標楷體" w:eastAsia="標楷體" w:hAnsi="標楷體" w:cs="Times New Roman"/>
          <w:szCs w:val="24"/>
        </w:rPr>
        <w:t>、</w:t>
      </w:r>
      <w:r w:rsidR="00370554" w:rsidRPr="00C84B06">
        <w:rPr>
          <w:rFonts w:ascii="標楷體" w:eastAsia="標楷體" w:hAnsi="標楷體" w:cs="Times New Roman" w:hint="eastAsia"/>
          <w:szCs w:val="24"/>
        </w:rPr>
        <w:t>成效評估之實施</w:t>
      </w:r>
      <w:r w:rsidR="00370554" w:rsidRPr="00C84B06">
        <w:rPr>
          <w:rFonts w:ascii="標楷體" w:eastAsia="標楷體" w:hAnsi="標楷體" w:cs="Times New Roman"/>
          <w:szCs w:val="24"/>
        </w:rPr>
        <w:t>：</w:t>
      </w:r>
    </w:p>
    <w:p w14:paraId="2CDF510B" w14:textId="77777777" w:rsidR="00370554" w:rsidRPr="00C84B06" w:rsidRDefault="00BC3A33" w:rsidP="00BC3A33">
      <w:pPr>
        <w:adjustRightInd w:val="0"/>
        <w:snapToGrid w:val="0"/>
        <w:spacing w:afterLines="25" w:after="90"/>
        <w:ind w:firstLineChars="200" w:firstLine="480"/>
        <w:rPr>
          <w:rFonts w:ascii="標楷體" w:eastAsia="標楷體" w:hAnsi="標楷體" w:cs="Times New Roman"/>
          <w:szCs w:val="24"/>
        </w:rPr>
      </w:pPr>
      <w:r w:rsidRPr="00BC3A33">
        <w:rPr>
          <w:rFonts w:ascii="標楷體" w:eastAsia="標楷體" w:hAnsi="標楷體" w:cs="Times New Roman" w:hint="eastAsia"/>
          <w:szCs w:val="24"/>
        </w:rPr>
        <w:t>本案成效評估將採用Guskey的教師專業成長評估模式的構面，如：教師反應、教師學習、組織支持與改變、教師使用新知能及學生學習結果。針對輔導員及參加教師選定</w:t>
      </w:r>
      <w:proofErr w:type="gramStart"/>
      <w:r w:rsidRPr="00BC3A33">
        <w:rPr>
          <w:rFonts w:ascii="標楷體" w:eastAsia="標楷體" w:hAnsi="標楷體" w:cs="Times New Roman" w:hint="eastAsia"/>
          <w:szCs w:val="24"/>
        </w:rPr>
        <w:t>三個構</w:t>
      </w:r>
      <w:proofErr w:type="gramEnd"/>
      <w:r w:rsidRPr="00BC3A33">
        <w:rPr>
          <w:rFonts w:ascii="標楷體" w:eastAsia="標楷體" w:hAnsi="標楷體" w:cs="Times New Roman" w:hint="eastAsia"/>
          <w:szCs w:val="24"/>
        </w:rPr>
        <w:t>面以上</w:t>
      </w:r>
      <w:r w:rsidR="00D86254">
        <w:rPr>
          <w:rFonts w:ascii="標楷體" w:eastAsia="標楷體" w:hAnsi="標楷體" w:cs="Times New Roman" w:hint="eastAsia"/>
          <w:szCs w:val="24"/>
        </w:rPr>
        <w:t>（</w:t>
      </w:r>
      <w:r w:rsidRPr="00BC3A33">
        <w:rPr>
          <w:rFonts w:ascii="標楷體" w:eastAsia="標楷體" w:hAnsi="標楷體" w:cs="Times New Roman" w:hint="eastAsia"/>
          <w:szCs w:val="24"/>
        </w:rPr>
        <w:t>其中一個為學生學習結果</w:t>
      </w:r>
      <w:r w:rsidR="00D86254">
        <w:rPr>
          <w:rFonts w:ascii="標楷體" w:eastAsia="標楷體" w:hAnsi="標楷體" w:cs="Times New Roman" w:hint="eastAsia"/>
          <w:szCs w:val="24"/>
        </w:rPr>
        <w:t>）</w:t>
      </w:r>
      <w:r w:rsidRPr="00BC3A33">
        <w:rPr>
          <w:rFonts w:ascii="標楷體" w:eastAsia="標楷體" w:hAnsi="標楷體" w:cs="Times New Roman" w:hint="eastAsia"/>
          <w:szCs w:val="24"/>
        </w:rPr>
        <w:t>進行質性或量化分析，透過後設評鑑方式掌握教學與評量工作坊成效，藉以建立不斷滾動式修正運作模式。</w:t>
      </w:r>
    </w:p>
    <w:p w14:paraId="0E34CBCC" w14:textId="77777777" w:rsidR="00370554" w:rsidRPr="00C84B06" w:rsidRDefault="002A74DE" w:rsidP="00370554">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370554" w:rsidRPr="00C84B06">
        <w:rPr>
          <w:rFonts w:ascii="標楷體" w:eastAsia="標楷體" w:hAnsi="標楷體" w:cs="Times New Roman"/>
          <w:color w:val="000000"/>
          <w:szCs w:val="24"/>
        </w:rPr>
        <w:t>、預期成效：</w:t>
      </w:r>
    </w:p>
    <w:p w14:paraId="1A7AF873" w14:textId="77777777" w:rsidR="00370554" w:rsidRPr="00BC3A33"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（一）</w:t>
      </w:r>
      <w:r w:rsidR="00BC3A33" w:rsidRPr="00BC3A33">
        <w:rPr>
          <w:rFonts w:ascii="標楷體" w:eastAsia="標楷體" w:hAnsi="標楷體" w:cs="Times New Roman" w:hint="eastAsia"/>
          <w:color w:val="000000"/>
          <w:szCs w:val="24"/>
        </w:rPr>
        <w:t>增進教師本土語文融入校本課程設計與教學能力，提升學習成效。</w:t>
      </w:r>
    </w:p>
    <w:p w14:paraId="7A9A151D" w14:textId="77777777" w:rsidR="00370554" w:rsidRPr="00BC3A33" w:rsidRDefault="00370554" w:rsidP="00370554">
      <w:pPr>
        <w:spacing w:afterLines="25" w:after="9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（二）</w:t>
      </w:r>
      <w:r w:rsidR="00BC3A33" w:rsidRPr="00BC3A33">
        <w:rPr>
          <w:rFonts w:ascii="標楷體" w:eastAsia="標楷體" w:hAnsi="標楷體" w:cs="Times New Roman" w:hint="eastAsia"/>
          <w:color w:val="000000"/>
          <w:szCs w:val="24"/>
        </w:rPr>
        <w:t>增益教師課堂教學能力，能將研習所得之專業知能妥適運用在教學輔導上</w:t>
      </w:r>
      <w:r w:rsidR="00BC3A33">
        <w:rPr>
          <w:rFonts w:ascii="標楷體" w:eastAsia="標楷體" w:hAnsi="標楷體" w:cs="Times New Roman" w:hint="eastAsia"/>
          <w:color w:val="000000"/>
          <w:szCs w:val="24"/>
        </w:rPr>
        <w:t>。</w:t>
      </w:r>
    </w:p>
    <w:p w14:paraId="0428E25D" w14:textId="77777777" w:rsidR="00BC3A33" w:rsidRDefault="00370554" w:rsidP="00BC3A33">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（三）</w:t>
      </w:r>
      <w:r w:rsidR="00BC3A33" w:rsidRPr="00BC3A33">
        <w:rPr>
          <w:rFonts w:ascii="標楷體" w:eastAsia="標楷體" w:hAnsi="標楷體" w:cs="Times New Roman" w:hint="eastAsia"/>
          <w:color w:val="000000"/>
          <w:szCs w:val="24"/>
        </w:rPr>
        <w:t>本研習內容將置放於本市本土語文相關網站進行分享，作為其他教學領域研究之典範學習。</w:t>
      </w:r>
    </w:p>
    <w:p w14:paraId="2F80C1C2" w14:textId="77777777" w:rsidR="00D86254" w:rsidRDefault="00D86254" w:rsidP="00964E1C">
      <w:pPr>
        <w:spacing w:beforeLines="100" w:before="360"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十、</w:t>
      </w:r>
      <w:r w:rsidRPr="00D86254">
        <w:rPr>
          <w:rFonts w:ascii="標楷體" w:eastAsia="標楷體" w:hAnsi="標楷體" w:cs="Times New Roman" w:hint="eastAsia"/>
          <w:color w:val="000000"/>
          <w:szCs w:val="24"/>
        </w:rPr>
        <w:t>獎勵及差假</w:t>
      </w:r>
    </w:p>
    <w:p w14:paraId="7995FD40" w14:textId="77777777" w:rsidR="00D86254" w:rsidRPr="00BC3A33" w:rsidRDefault="00D86254" w:rsidP="00D86254">
      <w:pPr>
        <w:spacing w:afterLines="25" w:after="9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（一）</w:t>
      </w:r>
      <w:r w:rsidRPr="00D86254">
        <w:rPr>
          <w:rFonts w:ascii="標楷體" w:eastAsia="標楷體" w:hAnsi="標楷體" w:cs="Times New Roman" w:hint="eastAsia"/>
          <w:color w:val="000000"/>
          <w:szCs w:val="24"/>
        </w:rPr>
        <w:t>參加研習人員及工作人員請惠予公假登記暨課</w:t>
      </w:r>
      <w:proofErr w:type="gramStart"/>
      <w:r w:rsidRPr="00D86254">
        <w:rPr>
          <w:rFonts w:ascii="標楷體" w:eastAsia="標楷體" w:hAnsi="標楷體" w:cs="Times New Roman" w:hint="eastAsia"/>
          <w:color w:val="000000"/>
          <w:szCs w:val="24"/>
        </w:rPr>
        <w:t>務排代</w:t>
      </w:r>
      <w:proofErr w:type="gramEnd"/>
      <w:r w:rsidRPr="00D86254">
        <w:rPr>
          <w:rFonts w:ascii="標楷體" w:eastAsia="標楷體" w:hAnsi="標楷體" w:cs="Times New Roman" w:hint="eastAsia"/>
          <w:color w:val="000000"/>
          <w:szCs w:val="24"/>
        </w:rPr>
        <w:t>。</w:t>
      </w:r>
    </w:p>
    <w:p w14:paraId="0A216EEC" w14:textId="77777777" w:rsidR="00D86254" w:rsidRDefault="00D86254" w:rsidP="00D86254">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（二）</w:t>
      </w:r>
      <w:r w:rsidRPr="00D86254">
        <w:rPr>
          <w:rFonts w:ascii="標楷體" w:eastAsia="標楷體" w:hAnsi="標楷體" w:cs="Times New Roman" w:hint="eastAsia"/>
          <w:color w:val="000000"/>
          <w:szCs w:val="24"/>
        </w:rPr>
        <w:t>執行本項活動有功人員，依「</w:t>
      </w:r>
      <w:proofErr w:type="gramStart"/>
      <w:r w:rsidRPr="00D86254">
        <w:rPr>
          <w:rFonts w:ascii="標楷體" w:eastAsia="標楷體" w:hAnsi="標楷體" w:cs="Times New Roman" w:hint="eastAsia"/>
          <w:color w:val="000000"/>
          <w:szCs w:val="24"/>
        </w:rPr>
        <w:t>臺</w:t>
      </w:r>
      <w:proofErr w:type="gramEnd"/>
      <w:r w:rsidRPr="00D86254">
        <w:rPr>
          <w:rFonts w:ascii="標楷體" w:eastAsia="標楷體" w:hAnsi="標楷體" w:cs="Times New Roman" w:hint="eastAsia"/>
          <w:color w:val="000000"/>
          <w:szCs w:val="24"/>
        </w:rPr>
        <w:t>南市公立中小學及幼稚園授權獎懲案件獎懲標準表」辦理敘獎</w:t>
      </w:r>
      <w:r>
        <w:rPr>
          <w:rFonts w:ascii="標楷體" w:eastAsia="標楷體" w:hAnsi="標楷體" w:cs="Times New Roman" w:hint="eastAsia"/>
          <w:color w:val="000000"/>
          <w:szCs w:val="24"/>
        </w:rPr>
        <w:t>。</w:t>
      </w:r>
    </w:p>
    <w:p w14:paraId="3FA91226" w14:textId="77777777" w:rsidR="00A00A0D" w:rsidRPr="00C84B06" w:rsidRDefault="00A00A0D" w:rsidP="00A00A0D">
      <w:pPr>
        <w:spacing w:afterLines="25" w:after="90"/>
        <w:rPr>
          <w:rFonts w:ascii="標楷體" w:eastAsia="標楷體" w:hAnsi="標楷體" w:cs="Times New Roman"/>
          <w:szCs w:val="24"/>
        </w:rPr>
      </w:pPr>
      <w:r w:rsidRPr="00C84B06">
        <w:rPr>
          <w:rFonts w:ascii="標楷體" w:eastAsia="標楷體" w:hAnsi="標楷體" w:cs="Times New Roman"/>
          <w:szCs w:val="24"/>
        </w:rPr>
        <w:br w:type="page"/>
      </w:r>
    </w:p>
    <w:p w14:paraId="542A2168" w14:textId="77777777" w:rsidR="00A00A0D" w:rsidRPr="00196027" w:rsidRDefault="00A00A0D" w:rsidP="00A00A0D">
      <w:pPr>
        <w:autoSpaceDE w:val="0"/>
        <w:autoSpaceDN w:val="0"/>
        <w:spacing w:afterLines="25" w:after="90"/>
        <w:jc w:val="both"/>
        <w:rPr>
          <w:rFonts w:ascii="標楷體" w:eastAsia="標楷體" w:hAnsi="標楷體" w:cs="Times New Roman"/>
          <w:b/>
          <w:szCs w:val="24"/>
        </w:rPr>
      </w:pPr>
      <w:r w:rsidRPr="00196027">
        <w:rPr>
          <w:rFonts w:ascii="標楷體" w:eastAsia="標楷體" w:hAnsi="標楷體" w:cs="Times New Roman"/>
          <w:b/>
          <w:szCs w:val="24"/>
        </w:rPr>
        <w:lastRenderedPageBreak/>
        <w:t>附錄&lt;</w:t>
      </w:r>
      <w:r w:rsidR="003419DA">
        <w:rPr>
          <w:rFonts w:ascii="標楷體" w:eastAsia="標楷體" w:hAnsi="標楷體" w:cs="Times New Roman" w:hint="eastAsia"/>
          <w:b/>
          <w:szCs w:val="24"/>
        </w:rPr>
        <w:t>五</w:t>
      </w:r>
      <w:r w:rsidRPr="00196027">
        <w:rPr>
          <w:rFonts w:ascii="標楷體" w:eastAsia="標楷體" w:hAnsi="標楷體" w:cs="Times New Roman"/>
          <w:b/>
          <w:szCs w:val="24"/>
          <w:lang w:eastAsia="zh-HK"/>
        </w:rPr>
        <w:t>&gt;</w:t>
      </w:r>
    </w:p>
    <w:p w14:paraId="6F50784E" w14:textId="77777777" w:rsidR="00A00A0D" w:rsidRPr="00196027" w:rsidRDefault="00A00A0D" w:rsidP="00A00A0D">
      <w:pPr>
        <w:spacing w:afterLines="25" w:after="90"/>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987275">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7D244D41" w14:textId="77777777" w:rsidR="00A00A0D" w:rsidRPr="00196027" w:rsidRDefault="00A00A0D" w:rsidP="00A00A0D">
      <w:pPr>
        <w:adjustRightInd w:val="0"/>
        <w:snapToGrid w:val="0"/>
        <w:spacing w:afterLines="25" w:after="9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國民教育輔導團本土語文領域輔導小組</w:t>
      </w:r>
    </w:p>
    <w:p w14:paraId="74B4BFCE" w14:textId="77777777" w:rsidR="00A00A0D" w:rsidRPr="00196027" w:rsidRDefault="00A00A0D" w:rsidP="00A00A0D">
      <w:pPr>
        <w:spacing w:afterLines="25" w:after="90"/>
        <w:jc w:val="center"/>
        <w:rPr>
          <w:rFonts w:ascii="標楷體" w:eastAsia="標楷體" w:hAnsi="標楷體" w:cs="Times New Roman"/>
          <w:b/>
          <w:color w:val="000000"/>
          <w:sz w:val="26"/>
          <w:szCs w:val="26"/>
        </w:rPr>
      </w:pPr>
      <w:r w:rsidRPr="005977A3">
        <w:rPr>
          <w:rFonts w:ascii="標楷體" w:eastAsia="標楷體" w:hAnsi="標楷體" w:cs="Times New Roman" w:hint="eastAsia"/>
          <w:b/>
          <w:sz w:val="26"/>
          <w:szCs w:val="26"/>
        </w:rPr>
        <w:t>「</w:t>
      </w:r>
      <w:r w:rsidR="00AA17E8" w:rsidRPr="00AA17E8">
        <w:rPr>
          <w:rFonts w:ascii="標楷體" w:eastAsia="標楷體" w:hAnsi="標楷體" w:cs="Times New Roman" w:hint="eastAsia"/>
          <w:b/>
          <w:sz w:val="26"/>
          <w:szCs w:val="26"/>
        </w:rPr>
        <w:t>典範學習績優團隊暨專業增能研習</w:t>
      </w:r>
      <w:r w:rsidRPr="005977A3">
        <w:rPr>
          <w:rFonts w:ascii="標楷體" w:eastAsia="標楷體" w:hAnsi="標楷體" w:cs="Times New Roman" w:hint="eastAsia"/>
          <w:b/>
          <w:sz w:val="26"/>
          <w:szCs w:val="26"/>
        </w:rPr>
        <w:t>」實施計畫</w:t>
      </w:r>
    </w:p>
    <w:p w14:paraId="552F3227"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一、依據：</w:t>
      </w:r>
    </w:p>
    <w:p w14:paraId="0EA3E6CD"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（一）教育部補助直轄市、縣(市)政府精進國民中學及國民小學教師教學專業與課程品質作業要點。</w:t>
      </w:r>
    </w:p>
    <w:p w14:paraId="40D9F7C7"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987275">
        <w:rPr>
          <w:rFonts w:ascii="標楷體" w:eastAsia="標楷體" w:hAnsi="標楷體" w:cs="Times New Roman" w:hint="eastAsia"/>
          <w:color w:val="000000"/>
          <w:szCs w:val="24"/>
        </w:rPr>
        <w:t>2</w:t>
      </w:r>
      <w:proofErr w:type="gramStart"/>
      <w:r w:rsidRPr="00196027">
        <w:rPr>
          <w:rFonts w:ascii="標楷體" w:eastAsia="標楷體" w:hAnsi="標楷體" w:cs="Times New Roman"/>
          <w:color w:val="000000"/>
          <w:szCs w:val="24"/>
        </w:rPr>
        <w:t>學年度精</w:t>
      </w:r>
      <w:proofErr w:type="gramEnd"/>
      <w:r w:rsidRPr="00196027">
        <w:rPr>
          <w:rFonts w:ascii="標楷體" w:eastAsia="標楷體" w:hAnsi="標楷體" w:cs="Times New Roman"/>
          <w:color w:val="000000"/>
          <w:szCs w:val="24"/>
        </w:rPr>
        <w:t>進國民中小學教師教學專業與課程品質整體推動計畫。</w:t>
      </w:r>
    </w:p>
    <w:p w14:paraId="050354B4"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987275">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學年度國民教育輔導團整體團務計畫。</w:t>
      </w:r>
    </w:p>
    <w:p w14:paraId="6BD534D6" w14:textId="77777777" w:rsidR="00A00A0D" w:rsidRPr="00196027" w:rsidRDefault="004C17A9" w:rsidP="00A00A0D">
      <w:pPr>
        <w:snapToGrid w:val="0"/>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二</w:t>
      </w:r>
      <w:r w:rsidR="00A00A0D" w:rsidRPr="00196027">
        <w:rPr>
          <w:rFonts w:ascii="標楷體" w:eastAsia="標楷體" w:hAnsi="標楷體" w:cs="Times New Roman"/>
          <w:color w:val="000000"/>
          <w:szCs w:val="24"/>
        </w:rPr>
        <w:t>、目的：</w:t>
      </w:r>
    </w:p>
    <w:p w14:paraId="6D58DF77"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w:t>
      </w:r>
      <w:r w:rsidR="007D4C9A" w:rsidRPr="007D4C9A">
        <w:rPr>
          <w:rFonts w:ascii="標楷體" w:eastAsia="標楷體" w:hAnsi="標楷體" w:cs="Times New Roman" w:hint="eastAsia"/>
          <w:color w:val="000000"/>
          <w:szCs w:val="24"/>
        </w:rPr>
        <w:t>提昇輔導員專業知能及</w:t>
      </w:r>
      <w:proofErr w:type="gramStart"/>
      <w:r w:rsidR="007D4C9A" w:rsidRPr="007D4C9A">
        <w:rPr>
          <w:rFonts w:ascii="標楷體" w:eastAsia="標楷體" w:hAnsi="標楷體" w:cs="Times New Roman" w:hint="eastAsia"/>
          <w:color w:val="000000"/>
          <w:szCs w:val="24"/>
        </w:rPr>
        <w:t>相互間的情感</w:t>
      </w:r>
      <w:proofErr w:type="gramEnd"/>
      <w:r w:rsidR="007D4C9A" w:rsidRPr="007D4C9A">
        <w:rPr>
          <w:rFonts w:ascii="標楷體" w:eastAsia="標楷體" w:hAnsi="標楷體" w:cs="Times New Roman" w:hint="eastAsia"/>
          <w:color w:val="000000"/>
          <w:szCs w:val="24"/>
        </w:rPr>
        <w:t>歸屬。</w:t>
      </w:r>
    </w:p>
    <w:p w14:paraId="0581BD76"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007D4C9A" w:rsidRPr="007D4C9A">
        <w:rPr>
          <w:rFonts w:ascii="標楷體" w:eastAsia="標楷體" w:hAnsi="標楷體" w:cs="Times New Roman" w:hint="eastAsia"/>
          <w:color w:val="000000"/>
          <w:szCs w:val="24"/>
        </w:rPr>
        <w:t>凝聚輔導團員共識，激發成員繼續開發議題相關之課程、教學完整之流程與主題。</w:t>
      </w:r>
    </w:p>
    <w:p w14:paraId="5D4E1AA0" w14:textId="77777777" w:rsidR="00A00A0D"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r w:rsidR="007D4C9A" w:rsidRPr="007D4C9A">
        <w:rPr>
          <w:rFonts w:ascii="標楷體" w:eastAsia="標楷體" w:hAnsi="標楷體" w:cs="Times New Roman" w:hint="eastAsia"/>
          <w:color w:val="000000"/>
          <w:szCs w:val="24"/>
        </w:rPr>
        <w:t>協助輔導員經由自我探索、課程研發、經驗匯聚，進而樂於織夢、築夢到圓夢。</w:t>
      </w:r>
    </w:p>
    <w:p w14:paraId="18606643" w14:textId="77777777" w:rsidR="007D4C9A" w:rsidRDefault="007D4C9A"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Pr="007D4C9A">
        <w:rPr>
          <w:rFonts w:ascii="標楷體" w:eastAsia="標楷體" w:hAnsi="標楷體" w:cs="Times New Roman" w:hint="eastAsia"/>
          <w:color w:val="000000"/>
          <w:szCs w:val="24"/>
        </w:rPr>
        <w:t>獎勵輔導員對團</w:t>
      </w:r>
      <w:proofErr w:type="gramStart"/>
      <w:r w:rsidRPr="007D4C9A">
        <w:rPr>
          <w:rFonts w:ascii="標楷體" w:eastAsia="標楷體" w:hAnsi="標楷體" w:cs="Times New Roman" w:hint="eastAsia"/>
          <w:color w:val="000000"/>
          <w:szCs w:val="24"/>
        </w:rPr>
        <w:t>務</w:t>
      </w:r>
      <w:proofErr w:type="gramEnd"/>
      <w:r w:rsidRPr="007D4C9A">
        <w:rPr>
          <w:rFonts w:ascii="標楷體" w:eastAsia="標楷體" w:hAnsi="標楷體" w:cs="Times New Roman" w:hint="eastAsia"/>
          <w:color w:val="000000"/>
          <w:szCs w:val="24"/>
        </w:rPr>
        <w:t>推展之用心，勉勵團員更加精進。</w:t>
      </w:r>
    </w:p>
    <w:p w14:paraId="453FCEAA" w14:textId="77777777" w:rsidR="007D4C9A" w:rsidRPr="00196027" w:rsidRDefault="007D4C9A"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Pr="007D4C9A">
        <w:rPr>
          <w:rFonts w:ascii="標楷體" w:eastAsia="標楷體" w:hAnsi="標楷體" w:cs="Times New Roman" w:hint="eastAsia"/>
          <w:color w:val="000000"/>
          <w:szCs w:val="24"/>
        </w:rPr>
        <w:t>進行外埠參訪交流對話</w:t>
      </w:r>
      <w:proofErr w:type="gramStart"/>
      <w:r w:rsidRPr="007D4C9A">
        <w:rPr>
          <w:rFonts w:ascii="標楷體" w:eastAsia="標楷體" w:hAnsi="標楷體" w:cs="Times New Roman" w:hint="eastAsia"/>
          <w:color w:val="000000"/>
          <w:szCs w:val="24"/>
        </w:rPr>
        <w:t>與實察</w:t>
      </w:r>
      <w:proofErr w:type="gramEnd"/>
      <w:r w:rsidRPr="007D4C9A">
        <w:rPr>
          <w:rFonts w:ascii="標楷體" w:eastAsia="標楷體" w:hAnsi="標楷體" w:cs="Times New Roman" w:hint="eastAsia"/>
          <w:color w:val="000000"/>
          <w:szCs w:val="24"/>
        </w:rPr>
        <w:t>，觀摩他縣課堂實踐及有效教學實際作法並收集相關教學資料，發展有效教學策略。</w:t>
      </w:r>
    </w:p>
    <w:p w14:paraId="3BE81DAF" w14:textId="77777777" w:rsidR="00A00A0D" w:rsidRPr="00196027" w:rsidRDefault="004C17A9"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三</w:t>
      </w:r>
      <w:r w:rsidR="00A00A0D" w:rsidRPr="00196027">
        <w:rPr>
          <w:rFonts w:ascii="標楷體" w:eastAsia="標楷體" w:hAnsi="標楷體" w:cs="Times New Roman"/>
          <w:color w:val="000000"/>
          <w:szCs w:val="24"/>
        </w:rPr>
        <w:t>、辦理單位</w:t>
      </w:r>
    </w:p>
    <w:p w14:paraId="52C798D1"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（一）指導單位：教育部國民及學前教育署</w:t>
      </w:r>
    </w:p>
    <w:p w14:paraId="4E3E6663"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（二）主辦單位：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南市政府教育局</w:t>
      </w:r>
    </w:p>
    <w:p w14:paraId="4AEAC359"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（三）承辦單位：</w:t>
      </w:r>
      <w:proofErr w:type="gramStart"/>
      <w:r w:rsidRPr="00196027">
        <w:rPr>
          <w:rFonts w:ascii="標楷體" w:eastAsia="標楷體" w:hAnsi="標楷體" w:cs="Times New Roman"/>
          <w:szCs w:val="24"/>
        </w:rPr>
        <w:t>臺</w:t>
      </w:r>
      <w:proofErr w:type="gramEnd"/>
      <w:r w:rsidRPr="00196027">
        <w:rPr>
          <w:rFonts w:ascii="標楷體" w:eastAsia="標楷體" w:hAnsi="標楷體" w:cs="Times New Roman"/>
          <w:szCs w:val="24"/>
        </w:rPr>
        <w:t>南市東區復興國民中學</w:t>
      </w:r>
    </w:p>
    <w:p w14:paraId="2B550FF0"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（四）協辦單位：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南市國民教育輔導團語文領域本土語文輔導小組</w:t>
      </w:r>
    </w:p>
    <w:p w14:paraId="79514586" w14:textId="77777777" w:rsidR="00A00A0D" w:rsidRDefault="004C17A9"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A00A0D" w:rsidRPr="00196027">
        <w:rPr>
          <w:rFonts w:ascii="標楷體" w:eastAsia="標楷體" w:hAnsi="標楷體" w:cs="Times New Roman"/>
          <w:color w:val="000000"/>
          <w:szCs w:val="24"/>
        </w:rPr>
        <w:t>、辦理日期及地點：</w:t>
      </w:r>
    </w:p>
    <w:p w14:paraId="3DE50FA1" w14:textId="77777777" w:rsidR="00F05D10" w:rsidRPr="00196027" w:rsidRDefault="00F05D10" w:rsidP="00F05D10">
      <w:pPr>
        <w:spacing w:afterLines="25" w:after="90"/>
        <w:rPr>
          <w:rFonts w:ascii="標楷體" w:eastAsia="標楷體" w:hAnsi="標楷體" w:cs="Times New Roman"/>
          <w:color w:val="000000"/>
          <w:szCs w:val="24"/>
        </w:rPr>
      </w:pPr>
      <w:r>
        <w:rPr>
          <w:rFonts w:ascii="標楷體" w:eastAsia="標楷體" w:hAnsi="標楷體" w:cs="Times New Roman"/>
          <w:color w:val="000000"/>
          <w:szCs w:val="24"/>
        </w:rPr>
        <w:t>（一）</w:t>
      </w:r>
      <w:r>
        <w:rPr>
          <w:rFonts w:ascii="標楷體" w:eastAsia="標楷體" w:hAnsi="標楷體" w:cs="Times New Roman" w:hint="eastAsia"/>
          <w:color w:val="000000"/>
          <w:szCs w:val="24"/>
        </w:rPr>
        <w:t>辦理日期</w:t>
      </w:r>
      <w:r w:rsidRPr="00196027">
        <w:rPr>
          <w:rFonts w:ascii="標楷體" w:eastAsia="標楷體" w:hAnsi="標楷體" w:cs="Times New Roman"/>
          <w:color w:val="000000"/>
          <w:szCs w:val="24"/>
        </w:rPr>
        <w:t>：</w:t>
      </w:r>
      <w:r>
        <w:rPr>
          <w:rFonts w:ascii="標楷體" w:eastAsia="標楷體" w:hAnsi="標楷體" w:cs="Times New Roman" w:hint="eastAsia"/>
          <w:color w:val="000000"/>
          <w:szCs w:val="24"/>
        </w:rPr>
        <w:t>11</w:t>
      </w:r>
      <w:r w:rsidR="00987275">
        <w:rPr>
          <w:rFonts w:ascii="標楷體" w:eastAsia="標楷體" w:hAnsi="標楷體" w:cs="Times New Roman" w:hint="eastAsia"/>
          <w:color w:val="000000"/>
          <w:szCs w:val="24"/>
        </w:rPr>
        <w:t>3</w:t>
      </w:r>
      <w:r>
        <w:rPr>
          <w:rFonts w:ascii="標楷體" w:eastAsia="標楷體" w:hAnsi="標楷體" w:cs="Times New Roman" w:hint="eastAsia"/>
          <w:color w:val="000000"/>
          <w:szCs w:val="24"/>
        </w:rPr>
        <w:t>年3月2</w:t>
      </w:r>
      <w:r w:rsidR="00987275">
        <w:rPr>
          <w:rFonts w:ascii="標楷體" w:eastAsia="標楷體" w:hAnsi="標楷體" w:cs="Times New Roman" w:hint="eastAsia"/>
          <w:color w:val="000000"/>
          <w:szCs w:val="24"/>
        </w:rPr>
        <w:t>1</w:t>
      </w:r>
      <w:r>
        <w:rPr>
          <w:rFonts w:ascii="標楷體" w:eastAsia="標楷體" w:hAnsi="標楷體" w:cs="Times New Roman" w:hint="eastAsia"/>
          <w:color w:val="000000"/>
          <w:szCs w:val="24"/>
        </w:rPr>
        <w:t>日（星期四）</w:t>
      </w:r>
    </w:p>
    <w:p w14:paraId="17956756" w14:textId="77777777" w:rsidR="00F05D10" w:rsidRPr="00233A04" w:rsidRDefault="00F05D10" w:rsidP="00F05D10">
      <w:pPr>
        <w:spacing w:afterLines="25" w:after="90"/>
        <w:rPr>
          <w:rFonts w:ascii="標楷體" w:eastAsia="標楷體" w:hAnsi="標楷體" w:cs="Times New Roman"/>
          <w:szCs w:val="24"/>
        </w:rPr>
      </w:pPr>
      <w:r>
        <w:rPr>
          <w:rFonts w:ascii="標楷體" w:eastAsia="標楷體" w:hAnsi="標楷體" w:cs="Times New Roman"/>
          <w:color w:val="000000"/>
          <w:szCs w:val="24"/>
        </w:rPr>
        <w:t>（二）</w:t>
      </w:r>
      <w:r>
        <w:rPr>
          <w:rFonts w:ascii="標楷體" w:eastAsia="標楷體" w:hAnsi="標楷體" w:cs="Times New Roman" w:hint="eastAsia"/>
          <w:color w:val="000000"/>
          <w:szCs w:val="24"/>
        </w:rPr>
        <w:t>參訪地點</w:t>
      </w:r>
      <w:r w:rsidRPr="00196027">
        <w:rPr>
          <w:rFonts w:ascii="標楷體" w:eastAsia="標楷體" w:hAnsi="標楷體" w:cs="Times New Roman"/>
          <w:color w:val="000000"/>
          <w:szCs w:val="24"/>
        </w:rPr>
        <w:t>：</w:t>
      </w:r>
      <w:r w:rsidR="00AE50E0">
        <w:rPr>
          <w:rFonts w:ascii="標楷體" w:eastAsia="標楷體" w:hAnsi="標楷體" w:cs="Times New Roman" w:hint="eastAsia"/>
          <w:szCs w:val="24"/>
        </w:rPr>
        <w:t>鄰近縣市本土語文推廣卓越</w:t>
      </w:r>
      <w:r w:rsidR="00233A04">
        <w:rPr>
          <w:rFonts w:ascii="標楷體" w:eastAsia="標楷體" w:hAnsi="標楷體" w:cs="Times New Roman" w:hint="eastAsia"/>
          <w:szCs w:val="24"/>
        </w:rPr>
        <w:t>學校</w:t>
      </w:r>
    </w:p>
    <w:p w14:paraId="59AA0B88" w14:textId="77777777" w:rsidR="00A00A0D" w:rsidRPr="00196027" w:rsidRDefault="004C17A9"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A00A0D" w:rsidRPr="00196027">
        <w:rPr>
          <w:rFonts w:ascii="標楷體" w:eastAsia="標楷體" w:hAnsi="標楷體" w:cs="Times New Roman"/>
          <w:color w:val="000000"/>
          <w:szCs w:val="24"/>
        </w:rPr>
        <w:t>、參加對象與人數：</w:t>
      </w:r>
    </w:p>
    <w:p w14:paraId="6B895092" w14:textId="77777777" w:rsidR="00A00A0D" w:rsidRPr="00196027" w:rsidRDefault="00A00A0D" w:rsidP="00F05D10">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（一）參加對象：</w:t>
      </w:r>
      <w:r w:rsidR="00F05D10">
        <w:rPr>
          <w:rFonts w:ascii="標楷體" w:eastAsia="標楷體" w:hAnsi="標楷體" w:cs="Times New Roman" w:hint="eastAsia"/>
          <w:color w:val="000000"/>
          <w:szCs w:val="24"/>
        </w:rPr>
        <w:t>優先提供</w:t>
      </w:r>
      <w:r w:rsidR="00F05D10" w:rsidRPr="00F05D10">
        <w:rPr>
          <w:rFonts w:ascii="標楷體" w:eastAsia="標楷體" w:hAnsi="標楷體" w:cs="Times New Roman" w:hint="eastAsia"/>
          <w:color w:val="000000"/>
          <w:szCs w:val="24"/>
        </w:rPr>
        <w:t>本市語文領域本土語文輔導小組團員</w:t>
      </w:r>
      <w:r w:rsidR="00F05D10">
        <w:rPr>
          <w:rFonts w:ascii="標楷體" w:eastAsia="標楷體" w:hAnsi="標楷體" w:cs="Times New Roman" w:hint="eastAsia"/>
          <w:color w:val="000000"/>
          <w:szCs w:val="24"/>
        </w:rPr>
        <w:t>報名，若有剩餘名額則提供</w:t>
      </w:r>
      <w:r w:rsidR="00F05D10" w:rsidRPr="00F05D10">
        <w:rPr>
          <w:rFonts w:ascii="標楷體" w:eastAsia="標楷體" w:hAnsi="標楷體" w:cs="Times New Roman" w:hint="eastAsia"/>
          <w:color w:val="000000"/>
          <w:szCs w:val="24"/>
        </w:rPr>
        <w:t>本市公私立國民中小學對本土語文教學有興趣的教師</w:t>
      </w:r>
      <w:r w:rsidR="00F05D10">
        <w:rPr>
          <w:rFonts w:ascii="標楷體" w:eastAsia="標楷體" w:hAnsi="標楷體" w:cs="Times New Roman" w:hint="eastAsia"/>
          <w:color w:val="000000"/>
          <w:szCs w:val="24"/>
        </w:rPr>
        <w:t>報名</w:t>
      </w:r>
      <w:r w:rsidR="00F05D10" w:rsidRPr="00F05D10">
        <w:rPr>
          <w:rFonts w:ascii="標楷體" w:eastAsia="標楷體" w:hAnsi="標楷體" w:cs="Times New Roman" w:hint="eastAsia"/>
          <w:color w:val="000000"/>
          <w:szCs w:val="24"/>
        </w:rPr>
        <w:t>參加。</w:t>
      </w:r>
    </w:p>
    <w:p w14:paraId="0DE4EE06"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（二）人數：</w:t>
      </w:r>
      <w:r w:rsidR="00F05D10" w:rsidRPr="00F05D10">
        <w:rPr>
          <w:rFonts w:ascii="標楷體" w:eastAsia="標楷體" w:hAnsi="標楷體" w:cs="Times New Roman" w:hint="eastAsia"/>
          <w:color w:val="000000"/>
          <w:szCs w:val="24"/>
        </w:rPr>
        <w:t>共計2</w:t>
      </w:r>
      <w:r w:rsidR="00987275">
        <w:rPr>
          <w:rFonts w:ascii="標楷體" w:eastAsia="標楷體" w:hAnsi="標楷體" w:cs="Times New Roman" w:hint="eastAsia"/>
          <w:color w:val="000000"/>
          <w:szCs w:val="24"/>
        </w:rPr>
        <w:t>6</w:t>
      </w:r>
      <w:r w:rsidR="00F05D10" w:rsidRPr="00F05D10">
        <w:rPr>
          <w:rFonts w:ascii="標楷體" w:eastAsia="標楷體" w:hAnsi="標楷體" w:cs="Times New Roman" w:hint="eastAsia"/>
          <w:color w:val="000000"/>
          <w:szCs w:val="24"/>
        </w:rPr>
        <w:t>人。</w:t>
      </w:r>
    </w:p>
    <w:p w14:paraId="228C0EC2"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szCs w:val="24"/>
        </w:rPr>
        <w:t>公</w:t>
      </w:r>
      <w:r w:rsidRPr="00196027">
        <w:rPr>
          <w:rFonts w:ascii="標楷體" w:eastAsia="標楷體" w:hAnsi="標楷體" w:cs="Times New Roman" w:hint="eastAsia"/>
          <w:szCs w:val="24"/>
        </w:rPr>
        <w:t>（差）</w:t>
      </w:r>
      <w:r w:rsidRPr="00196027">
        <w:rPr>
          <w:rFonts w:ascii="標楷體" w:eastAsia="標楷體" w:hAnsi="標楷體" w:cs="Times New Roman"/>
          <w:szCs w:val="24"/>
        </w:rPr>
        <w:t>假：</w:t>
      </w:r>
      <w:r w:rsidR="00F05D10">
        <w:rPr>
          <w:rFonts w:ascii="標楷體" w:eastAsia="標楷體" w:hAnsi="標楷體" w:cs="Times New Roman" w:hint="eastAsia"/>
          <w:szCs w:val="24"/>
        </w:rPr>
        <w:t>研習人員及工作人員請惠予公假登記並課</w:t>
      </w:r>
      <w:proofErr w:type="gramStart"/>
      <w:r w:rsidR="00F05D10">
        <w:rPr>
          <w:rFonts w:ascii="標楷體" w:eastAsia="標楷體" w:hAnsi="標楷體" w:cs="Times New Roman" w:hint="eastAsia"/>
          <w:szCs w:val="24"/>
        </w:rPr>
        <w:t>務</w:t>
      </w:r>
      <w:proofErr w:type="gramEnd"/>
      <w:r w:rsidR="00F05D10">
        <w:rPr>
          <w:rFonts w:ascii="標楷體" w:eastAsia="標楷體" w:hAnsi="標楷體" w:cs="Times New Roman" w:hint="eastAsia"/>
          <w:szCs w:val="24"/>
        </w:rPr>
        <w:t>派</w:t>
      </w:r>
      <w:r w:rsidR="00F05D10" w:rsidRPr="00F05D10">
        <w:rPr>
          <w:rFonts w:ascii="標楷體" w:eastAsia="標楷體" w:hAnsi="標楷體" w:cs="Times New Roman" w:hint="eastAsia"/>
          <w:szCs w:val="24"/>
        </w:rPr>
        <w:t>代。</w:t>
      </w:r>
    </w:p>
    <w:p w14:paraId="721EF341" w14:textId="77777777" w:rsidR="00A00A0D" w:rsidRPr="00196027" w:rsidRDefault="004C17A9"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六</w:t>
      </w:r>
      <w:r w:rsidR="00A00A0D" w:rsidRPr="00196027">
        <w:rPr>
          <w:rFonts w:ascii="標楷體" w:eastAsia="標楷體" w:hAnsi="標楷體" w:cs="Times New Roman"/>
          <w:color w:val="000000"/>
          <w:szCs w:val="24"/>
        </w:rPr>
        <w:t>、研習內容：</w:t>
      </w:r>
    </w:p>
    <w:p w14:paraId="2866E918" w14:textId="77777777" w:rsidR="00A00A0D" w:rsidRPr="00196027" w:rsidRDefault="00A00A0D" w:rsidP="00A00A0D">
      <w:pPr>
        <w:spacing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（一）活動程序表</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0"/>
        <w:gridCol w:w="4253"/>
        <w:gridCol w:w="1842"/>
        <w:gridCol w:w="1695"/>
      </w:tblGrid>
      <w:tr w:rsidR="00516439" w:rsidRPr="00196027" w14:paraId="26270A7B" w14:textId="77777777" w:rsidTr="0010434A">
        <w:trPr>
          <w:trHeight w:val="480"/>
        </w:trPr>
        <w:tc>
          <w:tcPr>
            <w:tcW w:w="1570" w:type="dxa"/>
            <w:vAlign w:val="center"/>
          </w:tcPr>
          <w:p w14:paraId="0F090787" w14:textId="77777777" w:rsidR="00516439" w:rsidRPr="00196027" w:rsidRDefault="00516439" w:rsidP="00F05D10">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時間</w:t>
            </w:r>
          </w:p>
        </w:tc>
        <w:tc>
          <w:tcPr>
            <w:tcW w:w="4253" w:type="dxa"/>
            <w:vAlign w:val="center"/>
          </w:tcPr>
          <w:p w14:paraId="6872764B" w14:textId="77777777" w:rsidR="00516439" w:rsidRPr="00196027" w:rsidRDefault="00516439" w:rsidP="00F05D10">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活動內容</w:t>
            </w:r>
          </w:p>
        </w:tc>
        <w:tc>
          <w:tcPr>
            <w:tcW w:w="1842" w:type="dxa"/>
          </w:tcPr>
          <w:p w14:paraId="0A311A8E" w14:textId="77777777" w:rsidR="00516439" w:rsidRPr="00196027" w:rsidRDefault="00516439" w:rsidP="00F05D10">
            <w:pPr>
              <w:spacing w:afterLines="25" w:after="90"/>
              <w:jc w:val="center"/>
              <w:rPr>
                <w:rFonts w:ascii="標楷體" w:eastAsia="標楷體" w:hAnsi="標楷體" w:cs="Times New Roman"/>
                <w:b/>
                <w:color w:val="000000"/>
                <w:szCs w:val="24"/>
              </w:rPr>
            </w:pPr>
            <w:r>
              <w:rPr>
                <w:rFonts w:ascii="標楷體" w:eastAsia="標楷體" w:hAnsi="標楷體" w:cs="Times New Roman" w:hint="eastAsia"/>
                <w:b/>
                <w:color w:val="000000"/>
                <w:szCs w:val="24"/>
              </w:rPr>
              <w:t>主持人/主講人</w:t>
            </w:r>
          </w:p>
        </w:tc>
        <w:tc>
          <w:tcPr>
            <w:tcW w:w="1695" w:type="dxa"/>
            <w:vAlign w:val="center"/>
          </w:tcPr>
          <w:p w14:paraId="18D45E01" w14:textId="77777777" w:rsidR="00516439" w:rsidRPr="00196027" w:rsidRDefault="00516439" w:rsidP="00F05D10">
            <w:pPr>
              <w:spacing w:afterLines="25" w:after="90"/>
              <w:jc w:val="center"/>
              <w:rPr>
                <w:rFonts w:ascii="標楷體" w:eastAsia="標楷體" w:hAnsi="標楷體" w:cs="Times New Roman"/>
                <w:b/>
                <w:color w:val="000000"/>
                <w:szCs w:val="24"/>
              </w:rPr>
            </w:pPr>
            <w:r>
              <w:rPr>
                <w:rFonts w:ascii="標楷體" w:eastAsia="標楷體" w:hAnsi="標楷體" w:cs="Times New Roman" w:hint="eastAsia"/>
                <w:b/>
                <w:color w:val="000000"/>
                <w:szCs w:val="24"/>
              </w:rPr>
              <w:t>備註</w:t>
            </w:r>
          </w:p>
        </w:tc>
      </w:tr>
      <w:tr w:rsidR="00516439" w:rsidRPr="00196027" w14:paraId="7733CFC2" w14:textId="77777777" w:rsidTr="0010434A">
        <w:trPr>
          <w:trHeight w:val="450"/>
        </w:trPr>
        <w:tc>
          <w:tcPr>
            <w:tcW w:w="1570" w:type="dxa"/>
            <w:vAlign w:val="center"/>
          </w:tcPr>
          <w:p w14:paraId="42C9DA6A"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0</w:t>
            </w:r>
            <w:r w:rsidRPr="00A1457E">
              <w:rPr>
                <w:rFonts w:ascii="標楷體" w:eastAsia="標楷體" w:hAnsi="標楷體" w:cs="標楷體"/>
                <w:color w:val="000000"/>
                <w:szCs w:val="24"/>
              </w:rPr>
              <w:t>7:</w:t>
            </w:r>
            <w:r>
              <w:rPr>
                <w:rFonts w:ascii="標楷體" w:eastAsia="標楷體" w:hAnsi="標楷體" w:cs="標楷體"/>
                <w:color w:val="000000"/>
                <w:szCs w:val="24"/>
              </w:rPr>
              <w:t>50</w:t>
            </w:r>
            <w:r w:rsidRPr="00A1457E">
              <w:rPr>
                <w:rFonts w:ascii="標楷體" w:eastAsia="標楷體" w:hAnsi="標楷體" w:cs="標楷體"/>
                <w:color w:val="000000"/>
                <w:szCs w:val="24"/>
              </w:rPr>
              <w:t>~</w:t>
            </w:r>
            <w:r>
              <w:rPr>
                <w:rFonts w:ascii="標楷體" w:eastAsia="標楷體" w:hAnsi="標楷體" w:cs="標楷體" w:hint="eastAsia"/>
                <w:color w:val="000000"/>
                <w:szCs w:val="24"/>
              </w:rPr>
              <w:t>0</w:t>
            </w:r>
            <w:r>
              <w:rPr>
                <w:rFonts w:ascii="標楷體" w:eastAsia="標楷體" w:hAnsi="標楷體" w:cs="標楷體"/>
                <w:color w:val="000000"/>
                <w:szCs w:val="24"/>
              </w:rPr>
              <w:t>8</w:t>
            </w:r>
            <w:r w:rsidRPr="00A1457E">
              <w:rPr>
                <w:rFonts w:ascii="標楷體" w:eastAsia="標楷體" w:hAnsi="標楷體" w:cs="標楷體"/>
                <w:color w:val="000000"/>
                <w:szCs w:val="24"/>
              </w:rPr>
              <w:t>:</w:t>
            </w:r>
            <w:r>
              <w:rPr>
                <w:rFonts w:ascii="標楷體" w:eastAsia="標楷體" w:hAnsi="標楷體" w:cs="標楷體" w:hint="eastAsia"/>
                <w:color w:val="000000"/>
                <w:szCs w:val="24"/>
              </w:rPr>
              <w:t>30</w:t>
            </w:r>
          </w:p>
        </w:tc>
        <w:tc>
          <w:tcPr>
            <w:tcW w:w="4253" w:type="dxa"/>
            <w:vAlign w:val="center"/>
          </w:tcPr>
          <w:p w14:paraId="54CCE428"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報到</w:t>
            </w:r>
          </w:p>
        </w:tc>
        <w:tc>
          <w:tcPr>
            <w:tcW w:w="1842" w:type="dxa"/>
            <w:vAlign w:val="center"/>
          </w:tcPr>
          <w:p w14:paraId="5359AF97"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總召集人</w:t>
            </w:r>
            <w:r>
              <w:rPr>
                <w:rFonts w:ascii="標楷體" w:eastAsia="標楷體" w:hAnsi="標楷體" w:cs="標楷體"/>
                <w:color w:val="000000"/>
                <w:szCs w:val="24"/>
              </w:rPr>
              <w:br/>
            </w:r>
            <w:r>
              <w:rPr>
                <w:rFonts w:ascii="標楷體" w:eastAsia="標楷體" w:hAnsi="標楷體" w:cs="標楷體" w:hint="eastAsia"/>
                <w:color w:val="000000"/>
                <w:szCs w:val="24"/>
              </w:rPr>
              <w:t>陳文財</w:t>
            </w:r>
            <w:r w:rsidRPr="00A1457E">
              <w:rPr>
                <w:rFonts w:ascii="標楷體" w:eastAsia="標楷體" w:hAnsi="標楷體" w:cs="標楷體" w:hint="eastAsia"/>
                <w:color w:val="000000"/>
                <w:szCs w:val="24"/>
                <w:lang w:eastAsia="zh-HK"/>
              </w:rPr>
              <w:t>校長</w:t>
            </w:r>
          </w:p>
        </w:tc>
        <w:tc>
          <w:tcPr>
            <w:tcW w:w="1695" w:type="dxa"/>
            <w:vAlign w:val="center"/>
          </w:tcPr>
          <w:p w14:paraId="32B224A0"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r>
      <w:tr w:rsidR="00516439" w:rsidRPr="00196027" w14:paraId="61EB098F" w14:textId="77777777" w:rsidTr="0010434A">
        <w:trPr>
          <w:trHeight w:val="450"/>
        </w:trPr>
        <w:tc>
          <w:tcPr>
            <w:tcW w:w="1570" w:type="dxa"/>
            <w:vAlign w:val="center"/>
          </w:tcPr>
          <w:p w14:paraId="19B64A2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0</w:t>
            </w:r>
            <w:r>
              <w:rPr>
                <w:rFonts w:ascii="標楷體" w:eastAsia="標楷體" w:hAnsi="標楷體" w:cs="標楷體"/>
                <w:color w:val="000000"/>
                <w:szCs w:val="24"/>
              </w:rPr>
              <w:t>8</w:t>
            </w:r>
            <w:r w:rsidRPr="00A1457E">
              <w:rPr>
                <w:rFonts w:ascii="標楷體" w:eastAsia="標楷體" w:hAnsi="標楷體" w:cs="標楷體"/>
                <w:color w:val="000000"/>
                <w:szCs w:val="24"/>
              </w:rPr>
              <w:t>:</w:t>
            </w:r>
            <w:r>
              <w:rPr>
                <w:rFonts w:ascii="標楷體" w:eastAsia="標楷體" w:hAnsi="標楷體" w:cs="標楷體" w:hint="eastAsia"/>
                <w:color w:val="000000"/>
                <w:szCs w:val="24"/>
              </w:rPr>
              <w:t>30</w:t>
            </w:r>
            <w:r w:rsidRPr="00A1457E">
              <w:rPr>
                <w:rFonts w:ascii="標楷體" w:eastAsia="標楷體" w:hAnsi="標楷體" w:cs="標楷體"/>
                <w:color w:val="000000"/>
                <w:szCs w:val="24"/>
              </w:rPr>
              <w:t>~</w:t>
            </w:r>
            <w:r>
              <w:rPr>
                <w:rFonts w:ascii="標楷體" w:eastAsia="標楷體" w:hAnsi="標楷體" w:cs="標楷體" w:hint="eastAsia"/>
                <w:color w:val="000000"/>
                <w:szCs w:val="24"/>
              </w:rPr>
              <w:t>10:00</w:t>
            </w:r>
          </w:p>
        </w:tc>
        <w:tc>
          <w:tcPr>
            <w:tcW w:w="4253" w:type="dxa"/>
            <w:vAlign w:val="center"/>
          </w:tcPr>
          <w:p w14:paraId="01486E34"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lang w:eastAsia="zh-HK"/>
              </w:rPr>
              <w:t>車程</w:t>
            </w:r>
          </w:p>
        </w:tc>
        <w:tc>
          <w:tcPr>
            <w:tcW w:w="1842" w:type="dxa"/>
            <w:vAlign w:val="center"/>
          </w:tcPr>
          <w:p w14:paraId="52B869C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c>
          <w:tcPr>
            <w:tcW w:w="1695" w:type="dxa"/>
            <w:vAlign w:val="center"/>
          </w:tcPr>
          <w:p w14:paraId="07BFBE0F"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r>
      <w:tr w:rsidR="00516439" w:rsidRPr="00196027" w14:paraId="397679B8" w14:textId="77777777" w:rsidTr="0010434A">
        <w:trPr>
          <w:trHeight w:val="450"/>
        </w:trPr>
        <w:tc>
          <w:tcPr>
            <w:tcW w:w="1570" w:type="dxa"/>
            <w:vAlign w:val="center"/>
          </w:tcPr>
          <w:p w14:paraId="10DA9110"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10:00</w:t>
            </w:r>
            <w:r w:rsidRPr="00A1457E">
              <w:rPr>
                <w:rFonts w:ascii="標楷體" w:eastAsia="標楷體" w:hAnsi="標楷體" w:cs="標楷體"/>
                <w:color w:val="000000"/>
                <w:szCs w:val="24"/>
              </w:rPr>
              <w:t>~</w:t>
            </w:r>
            <w:r>
              <w:rPr>
                <w:rFonts w:ascii="標楷體" w:eastAsia="標楷體" w:hAnsi="標楷體" w:cs="標楷體"/>
                <w:color w:val="000000"/>
                <w:szCs w:val="24"/>
              </w:rPr>
              <w:t>1</w:t>
            </w:r>
            <w:r>
              <w:rPr>
                <w:rFonts w:ascii="標楷體" w:eastAsia="標楷體" w:hAnsi="標楷體" w:cs="標楷體" w:hint="eastAsia"/>
                <w:color w:val="000000"/>
                <w:szCs w:val="24"/>
              </w:rPr>
              <w:t>2</w:t>
            </w:r>
            <w:r w:rsidRPr="00A1457E">
              <w:rPr>
                <w:rFonts w:ascii="標楷體" w:eastAsia="標楷體" w:hAnsi="標楷體" w:cs="標楷體"/>
                <w:color w:val="000000"/>
                <w:szCs w:val="24"/>
              </w:rPr>
              <w:t>:</w:t>
            </w:r>
            <w:r>
              <w:rPr>
                <w:rFonts w:ascii="標楷體" w:eastAsia="標楷體" w:hAnsi="標楷體" w:cs="標楷體"/>
                <w:color w:val="000000"/>
                <w:szCs w:val="24"/>
              </w:rPr>
              <w:t>00</w:t>
            </w:r>
          </w:p>
        </w:tc>
        <w:tc>
          <w:tcPr>
            <w:tcW w:w="4253" w:type="dxa"/>
            <w:vAlign w:val="center"/>
          </w:tcPr>
          <w:p w14:paraId="2BFBCBAF"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參訪學校</w:t>
            </w:r>
            <w:r>
              <w:rPr>
                <w:rFonts w:ascii="標楷體" w:eastAsia="標楷體" w:hAnsi="標楷體" w:cs="標楷體" w:hint="eastAsia"/>
                <w:color w:val="000000"/>
                <w:kern w:val="0"/>
                <w:szCs w:val="24"/>
              </w:rPr>
              <w:t>-從學校課程出發，與社區搭起文化特色及</w:t>
            </w:r>
            <w:r w:rsidRPr="0051348D">
              <w:rPr>
                <w:rFonts w:ascii="標楷體" w:eastAsia="標楷體" w:hAnsi="標楷體" w:cs="標楷體" w:hint="eastAsia"/>
                <w:color w:val="000000"/>
                <w:kern w:val="0"/>
                <w:szCs w:val="24"/>
              </w:rPr>
              <w:t>交流</w:t>
            </w:r>
            <w:r>
              <w:rPr>
                <w:rFonts w:ascii="標楷體" w:eastAsia="標楷體" w:hAnsi="標楷體" w:cs="標楷體" w:hint="eastAsia"/>
                <w:color w:val="000000"/>
                <w:kern w:val="0"/>
                <w:szCs w:val="24"/>
              </w:rPr>
              <w:t>橋樑。</w:t>
            </w:r>
          </w:p>
        </w:tc>
        <w:tc>
          <w:tcPr>
            <w:tcW w:w="1842" w:type="dxa"/>
            <w:vAlign w:val="center"/>
          </w:tcPr>
          <w:p w14:paraId="75C1CD3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該校校長</w:t>
            </w:r>
          </w:p>
        </w:tc>
        <w:tc>
          <w:tcPr>
            <w:tcW w:w="1695" w:type="dxa"/>
            <w:vAlign w:val="center"/>
          </w:tcPr>
          <w:p w14:paraId="26EBA71B"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參訪學校</w:t>
            </w:r>
          </w:p>
        </w:tc>
      </w:tr>
      <w:tr w:rsidR="00516439" w:rsidRPr="00196027" w14:paraId="0EF1CD51" w14:textId="77777777" w:rsidTr="0010434A">
        <w:trPr>
          <w:trHeight w:val="450"/>
        </w:trPr>
        <w:tc>
          <w:tcPr>
            <w:tcW w:w="1570" w:type="dxa"/>
            <w:vAlign w:val="center"/>
          </w:tcPr>
          <w:p w14:paraId="1128698E"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12:</w:t>
            </w:r>
            <w:r>
              <w:rPr>
                <w:rFonts w:ascii="標楷體" w:eastAsia="標楷體" w:hAnsi="標楷體" w:cs="標楷體"/>
                <w:color w:val="000000"/>
                <w:szCs w:val="24"/>
              </w:rPr>
              <w:t>0</w:t>
            </w:r>
            <w:r w:rsidRPr="00A1457E">
              <w:rPr>
                <w:rFonts w:ascii="標楷體" w:eastAsia="標楷體" w:hAnsi="標楷體" w:cs="標楷體"/>
                <w:color w:val="000000"/>
                <w:szCs w:val="24"/>
              </w:rPr>
              <w:t>0~13:</w:t>
            </w:r>
            <w:r>
              <w:rPr>
                <w:rFonts w:ascii="標楷體" w:eastAsia="標楷體" w:hAnsi="標楷體" w:cs="標楷體"/>
                <w:color w:val="000000"/>
                <w:szCs w:val="24"/>
              </w:rPr>
              <w:t>3</w:t>
            </w:r>
            <w:r w:rsidRPr="00A1457E">
              <w:rPr>
                <w:rFonts w:ascii="標楷體" w:eastAsia="標楷體" w:hAnsi="標楷體" w:cs="標楷體"/>
                <w:color w:val="000000"/>
                <w:szCs w:val="24"/>
              </w:rPr>
              <w:t>0</w:t>
            </w:r>
          </w:p>
        </w:tc>
        <w:tc>
          <w:tcPr>
            <w:tcW w:w="4253" w:type="dxa"/>
            <w:vAlign w:val="center"/>
          </w:tcPr>
          <w:p w14:paraId="56661AAA"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午餐</w:t>
            </w:r>
          </w:p>
        </w:tc>
        <w:tc>
          <w:tcPr>
            <w:tcW w:w="1842" w:type="dxa"/>
            <w:vAlign w:val="center"/>
          </w:tcPr>
          <w:p w14:paraId="2619E0CC"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c>
          <w:tcPr>
            <w:tcW w:w="1695" w:type="dxa"/>
            <w:vAlign w:val="center"/>
          </w:tcPr>
          <w:p w14:paraId="49D1C14F"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r>
      <w:tr w:rsidR="00516439" w:rsidRPr="00196027" w14:paraId="074EA0D4" w14:textId="77777777" w:rsidTr="0010434A">
        <w:trPr>
          <w:trHeight w:val="450"/>
        </w:trPr>
        <w:tc>
          <w:tcPr>
            <w:tcW w:w="1570" w:type="dxa"/>
            <w:vAlign w:val="center"/>
          </w:tcPr>
          <w:p w14:paraId="6D5E5931"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13:</w:t>
            </w:r>
            <w:r>
              <w:rPr>
                <w:rFonts w:ascii="標楷體" w:eastAsia="標楷體" w:hAnsi="標楷體" w:cs="標楷體" w:hint="eastAsia"/>
                <w:color w:val="000000"/>
                <w:szCs w:val="24"/>
              </w:rPr>
              <w:t>3</w:t>
            </w:r>
            <w:r w:rsidRPr="00A1457E">
              <w:rPr>
                <w:rFonts w:ascii="標楷體" w:eastAsia="標楷體" w:hAnsi="標楷體" w:cs="標楷體"/>
                <w:color w:val="000000"/>
                <w:szCs w:val="24"/>
              </w:rPr>
              <w:t>0~1</w:t>
            </w:r>
            <w:r w:rsidR="0010434A">
              <w:rPr>
                <w:rFonts w:ascii="標楷體" w:eastAsia="標楷體" w:hAnsi="標楷體" w:cs="標楷體" w:hint="eastAsia"/>
                <w:color w:val="000000"/>
                <w:szCs w:val="24"/>
              </w:rPr>
              <w:t>4</w:t>
            </w:r>
            <w:r w:rsidRPr="00A1457E">
              <w:rPr>
                <w:rFonts w:ascii="標楷體" w:eastAsia="標楷體" w:hAnsi="標楷體" w:cs="標楷體"/>
                <w:color w:val="000000"/>
                <w:szCs w:val="24"/>
              </w:rPr>
              <w:t>:</w:t>
            </w:r>
            <w:r w:rsidR="0010434A">
              <w:rPr>
                <w:rFonts w:ascii="標楷體" w:eastAsia="標楷體" w:hAnsi="標楷體" w:cs="標楷體" w:hint="eastAsia"/>
                <w:color w:val="000000"/>
                <w:szCs w:val="24"/>
              </w:rPr>
              <w:t>4</w:t>
            </w:r>
            <w:r w:rsidRPr="00A1457E">
              <w:rPr>
                <w:rFonts w:ascii="標楷體" w:eastAsia="標楷體" w:hAnsi="標楷體" w:cs="標楷體"/>
                <w:color w:val="000000"/>
                <w:szCs w:val="24"/>
              </w:rPr>
              <w:t>0</w:t>
            </w:r>
          </w:p>
        </w:tc>
        <w:tc>
          <w:tcPr>
            <w:tcW w:w="4253" w:type="dxa"/>
            <w:vAlign w:val="center"/>
          </w:tcPr>
          <w:p w14:paraId="5790928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本土活動體驗</w:t>
            </w:r>
          </w:p>
        </w:tc>
        <w:tc>
          <w:tcPr>
            <w:tcW w:w="1842" w:type="dxa"/>
            <w:vAlign w:val="center"/>
          </w:tcPr>
          <w:p w14:paraId="60531ED6" w14:textId="77777777" w:rsidR="00516439" w:rsidRPr="00EB3C55" w:rsidRDefault="00516439" w:rsidP="00516439">
            <w:pPr>
              <w:autoSpaceDE w:val="0"/>
              <w:autoSpaceDN w:val="0"/>
              <w:adjustRightInd w:val="0"/>
              <w:jc w:val="both"/>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活動場所講師</w:t>
            </w:r>
          </w:p>
        </w:tc>
        <w:tc>
          <w:tcPr>
            <w:tcW w:w="1695" w:type="dxa"/>
            <w:vAlign w:val="center"/>
          </w:tcPr>
          <w:p w14:paraId="6FD2DBFE" w14:textId="77777777" w:rsidR="00516439" w:rsidRPr="00705FC3" w:rsidRDefault="00516439" w:rsidP="00516439">
            <w:pPr>
              <w:autoSpaceDE w:val="0"/>
              <w:autoSpaceDN w:val="0"/>
              <w:adjustRightInd w:val="0"/>
              <w:jc w:val="both"/>
              <w:rPr>
                <w:rFonts w:ascii="標楷體" w:eastAsia="標楷體" w:hAnsi="標楷體" w:cs="標楷體"/>
                <w:color w:val="FF0000"/>
                <w:szCs w:val="24"/>
              </w:rPr>
            </w:pPr>
            <w:r w:rsidRPr="00516439">
              <w:rPr>
                <w:rFonts w:ascii="標楷體" w:eastAsia="標楷體" w:hAnsi="標楷體" w:cs="標楷體" w:hint="eastAsia"/>
                <w:szCs w:val="24"/>
              </w:rPr>
              <w:t>參訪學校</w:t>
            </w:r>
          </w:p>
        </w:tc>
      </w:tr>
      <w:tr w:rsidR="00516439" w:rsidRPr="00196027" w14:paraId="5B00BCA2" w14:textId="77777777" w:rsidTr="0010434A">
        <w:trPr>
          <w:trHeight w:val="450"/>
        </w:trPr>
        <w:tc>
          <w:tcPr>
            <w:tcW w:w="1570" w:type="dxa"/>
            <w:vAlign w:val="center"/>
          </w:tcPr>
          <w:p w14:paraId="6E7C9AB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color w:val="000000"/>
                <w:szCs w:val="24"/>
              </w:rPr>
              <w:t>1</w:t>
            </w:r>
            <w:r w:rsidR="0010434A">
              <w:rPr>
                <w:rFonts w:ascii="標楷體" w:eastAsia="標楷體" w:hAnsi="標楷體" w:cs="標楷體" w:hint="eastAsia"/>
                <w:color w:val="000000"/>
                <w:szCs w:val="24"/>
              </w:rPr>
              <w:t>4</w:t>
            </w:r>
            <w:r>
              <w:rPr>
                <w:rFonts w:ascii="標楷體" w:eastAsia="標楷體" w:hAnsi="標楷體" w:cs="標楷體"/>
                <w:color w:val="000000"/>
                <w:szCs w:val="24"/>
              </w:rPr>
              <w:t>:</w:t>
            </w:r>
            <w:r w:rsidR="0010434A">
              <w:rPr>
                <w:rFonts w:ascii="標楷體" w:eastAsia="標楷體" w:hAnsi="標楷體" w:cs="標楷體" w:hint="eastAsia"/>
                <w:color w:val="000000"/>
                <w:szCs w:val="24"/>
              </w:rPr>
              <w:t>4</w:t>
            </w:r>
            <w:r>
              <w:rPr>
                <w:rFonts w:ascii="標楷體" w:eastAsia="標楷體" w:hAnsi="標楷體" w:cs="標楷體"/>
                <w:color w:val="000000"/>
                <w:szCs w:val="24"/>
              </w:rPr>
              <w:t>0-1</w:t>
            </w:r>
            <w:r>
              <w:rPr>
                <w:rFonts w:ascii="標楷體" w:eastAsia="標楷體" w:hAnsi="標楷體" w:cs="標楷體" w:hint="eastAsia"/>
                <w:color w:val="000000"/>
                <w:szCs w:val="24"/>
              </w:rPr>
              <w:t>5</w:t>
            </w:r>
            <w:r>
              <w:rPr>
                <w:rFonts w:ascii="標楷體" w:eastAsia="標楷體" w:hAnsi="標楷體" w:cs="標楷體"/>
                <w:color w:val="000000"/>
                <w:szCs w:val="24"/>
              </w:rPr>
              <w:t>:</w:t>
            </w:r>
            <w:r w:rsidR="0010434A">
              <w:rPr>
                <w:rFonts w:ascii="標楷體" w:eastAsia="標楷體" w:hAnsi="標楷體" w:cs="標楷體" w:hint="eastAsia"/>
                <w:color w:val="000000"/>
                <w:szCs w:val="24"/>
              </w:rPr>
              <w:t>0</w:t>
            </w:r>
            <w:r>
              <w:rPr>
                <w:rFonts w:ascii="標楷體" w:eastAsia="標楷體" w:hAnsi="標楷體" w:cs="標楷體"/>
                <w:color w:val="000000"/>
                <w:szCs w:val="24"/>
              </w:rPr>
              <w:t>0</w:t>
            </w:r>
          </w:p>
        </w:tc>
        <w:tc>
          <w:tcPr>
            <w:tcW w:w="4253" w:type="dxa"/>
            <w:vAlign w:val="center"/>
          </w:tcPr>
          <w:p w14:paraId="3D492791"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8E6C3E">
              <w:rPr>
                <w:rFonts w:ascii="標楷體" w:eastAsia="標楷體" w:hAnsi="標楷體" w:cs="標楷體" w:hint="eastAsia"/>
                <w:color w:val="000000"/>
                <w:szCs w:val="24"/>
              </w:rPr>
              <w:t>休息</w:t>
            </w:r>
          </w:p>
        </w:tc>
        <w:tc>
          <w:tcPr>
            <w:tcW w:w="1842" w:type="dxa"/>
            <w:vAlign w:val="center"/>
          </w:tcPr>
          <w:p w14:paraId="3A7FB686" w14:textId="77777777" w:rsidR="00516439" w:rsidRPr="00EB3C55" w:rsidRDefault="00516439" w:rsidP="00516439">
            <w:pPr>
              <w:autoSpaceDE w:val="0"/>
              <w:autoSpaceDN w:val="0"/>
              <w:adjustRightInd w:val="0"/>
              <w:jc w:val="both"/>
              <w:rPr>
                <w:rFonts w:ascii="標楷體" w:eastAsia="標楷體" w:hAnsi="標楷體" w:cs="標楷體"/>
                <w:color w:val="000000" w:themeColor="text1"/>
                <w:szCs w:val="24"/>
              </w:rPr>
            </w:pPr>
          </w:p>
        </w:tc>
        <w:tc>
          <w:tcPr>
            <w:tcW w:w="1695" w:type="dxa"/>
            <w:vAlign w:val="center"/>
          </w:tcPr>
          <w:p w14:paraId="508A0C25" w14:textId="77777777" w:rsidR="00516439" w:rsidRPr="00705FC3" w:rsidRDefault="00516439" w:rsidP="00516439">
            <w:pPr>
              <w:autoSpaceDE w:val="0"/>
              <w:autoSpaceDN w:val="0"/>
              <w:adjustRightInd w:val="0"/>
              <w:jc w:val="both"/>
              <w:rPr>
                <w:rFonts w:ascii="標楷體" w:eastAsia="標楷體" w:hAnsi="標楷體" w:cs="標楷體"/>
                <w:color w:val="FF0000"/>
                <w:szCs w:val="24"/>
                <w:lang w:eastAsia="zh-HK"/>
              </w:rPr>
            </w:pPr>
          </w:p>
        </w:tc>
      </w:tr>
      <w:tr w:rsidR="00516439" w:rsidRPr="00196027" w14:paraId="492B9076" w14:textId="77777777" w:rsidTr="0010434A">
        <w:trPr>
          <w:trHeight w:val="450"/>
        </w:trPr>
        <w:tc>
          <w:tcPr>
            <w:tcW w:w="1570" w:type="dxa"/>
            <w:vAlign w:val="center"/>
          </w:tcPr>
          <w:p w14:paraId="465180D9"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1</w:t>
            </w:r>
            <w:r>
              <w:rPr>
                <w:rFonts w:ascii="標楷體" w:eastAsia="標楷體" w:hAnsi="標楷體" w:cs="標楷體" w:hint="eastAsia"/>
                <w:color w:val="000000"/>
                <w:szCs w:val="24"/>
              </w:rPr>
              <w:t>5</w:t>
            </w:r>
            <w:r w:rsidRPr="00A1457E">
              <w:rPr>
                <w:rFonts w:ascii="標楷體" w:eastAsia="標楷體" w:hAnsi="標楷體" w:cs="標楷體"/>
                <w:color w:val="000000"/>
                <w:szCs w:val="24"/>
              </w:rPr>
              <w:t>:</w:t>
            </w:r>
            <w:r w:rsidR="0010434A">
              <w:rPr>
                <w:rFonts w:ascii="標楷體" w:eastAsia="標楷體" w:hAnsi="標楷體" w:cs="標楷體" w:hint="eastAsia"/>
                <w:color w:val="000000"/>
                <w:szCs w:val="24"/>
              </w:rPr>
              <w:t>0</w:t>
            </w:r>
            <w:r w:rsidRPr="00A1457E">
              <w:rPr>
                <w:rFonts w:ascii="標楷體" w:eastAsia="標楷體" w:hAnsi="標楷體" w:cs="標楷體"/>
                <w:color w:val="000000"/>
                <w:szCs w:val="24"/>
              </w:rPr>
              <w:t>0~</w:t>
            </w:r>
            <w:r>
              <w:rPr>
                <w:rFonts w:ascii="標楷體" w:eastAsia="標楷體" w:hAnsi="標楷體" w:cs="標楷體"/>
                <w:color w:val="000000"/>
                <w:szCs w:val="24"/>
              </w:rPr>
              <w:t>1</w:t>
            </w:r>
            <w:r>
              <w:rPr>
                <w:rFonts w:ascii="標楷體" w:eastAsia="標楷體" w:hAnsi="標楷體" w:cs="標楷體" w:hint="eastAsia"/>
                <w:color w:val="000000"/>
                <w:szCs w:val="24"/>
              </w:rPr>
              <w:t>7</w:t>
            </w:r>
            <w:r>
              <w:rPr>
                <w:rFonts w:ascii="標楷體" w:eastAsia="標楷體" w:hAnsi="標楷體" w:cs="標楷體"/>
                <w:color w:val="000000"/>
                <w:szCs w:val="24"/>
              </w:rPr>
              <w:t>:</w:t>
            </w:r>
            <w:r>
              <w:rPr>
                <w:rFonts w:ascii="標楷體" w:eastAsia="標楷體" w:hAnsi="標楷體" w:cs="標楷體" w:hint="eastAsia"/>
                <w:color w:val="000000"/>
                <w:szCs w:val="24"/>
              </w:rPr>
              <w:t>3</w:t>
            </w:r>
            <w:r>
              <w:rPr>
                <w:rFonts w:ascii="標楷體" w:eastAsia="標楷體" w:hAnsi="標楷體" w:cs="標楷體"/>
                <w:color w:val="000000"/>
                <w:szCs w:val="24"/>
              </w:rPr>
              <w:t>0</w:t>
            </w:r>
          </w:p>
        </w:tc>
        <w:tc>
          <w:tcPr>
            <w:tcW w:w="4253" w:type="dxa"/>
            <w:vAlign w:val="center"/>
          </w:tcPr>
          <w:p w14:paraId="3FC8D12F"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本土文化踏查</w:t>
            </w:r>
          </w:p>
        </w:tc>
        <w:tc>
          <w:tcPr>
            <w:tcW w:w="1842" w:type="dxa"/>
            <w:vAlign w:val="center"/>
          </w:tcPr>
          <w:p w14:paraId="160DD570" w14:textId="77777777" w:rsidR="00516439" w:rsidRPr="00EB3C55" w:rsidRDefault="0010434A" w:rsidP="00516439">
            <w:pPr>
              <w:autoSpaceDE w:val="0"/>
              <w:autoSpaceDN w:val="0"/>
              <w:adjustRightInd w:val="0"/>
              <w:jc w:val="both"/>
              <w:rPr>
                <w:rFonts w:ascii="標楷體" w:eastAsia="標楷體" w:hAnsi="標楷體" w:cs="標楷體"/>
                <w:color w:val="000000" w:themeColor="text1"/>
                <w:szCs w:val="24"/>
              </w:rPr>
            </w:pPr>
            <w:r>
              <w:rPr>
                <w:rFonts w:ascii="標楷體" w:eastAsia="標楷體" w:hAnsi="標楷體" w:cs="標楷體" w:hint="eastAsia"/>
                <w:color w:val="000000"/>
                <w:szCs w:val="24"/>
              </w:rPr>
              <w:t>該校校長</w:t>
            </w:r>
          </w:p>
        </w:tc>
        <w:tc>
          <w:tcPr>
            <w:tcW w:w="1695" w:type="dxa"/>
            <w:vAlign w:val="center"/>
          </w:tcPr>
          <w:p w14:paraId="2BC1E99A" w14:textId="77777777" w:rsidR="00516439" w:rsidRPr="00705FC3" w:rsidRDefault="0010434A" w:rsidP="00516439">
            <w:pPr>
              <w:autoSpaceDE w:val="0"/>
              <w:autoSpaceDN w:val="0"/>
              <w:adjustRightInd w:val="0"/>
              <w:jc w:val="both"/>
              <w:rPr>
                <w:rFonts w:ascii="標楷體" w:eastAsia="標楷體" w:hAnsi="標楷體" w:cs="標楷體"/>
                <w:color w:val="FF0000"/>
                <w:szCs w:val="24"/>
              </w:rPr>
            </w:pPr>
            <w:r w:rsidRPr="0010434A">
              <w:rPr>
                <w:rFonts w:ascii="標楷體" w:eastAsia="標楷體" w:hAnsi="標楷體" w:cs="標楷體" w:hint="eastAsia"/>
                <w:szCs w:val="24"/>
              </w:rPr>
              <w:t>參訪學校社區</w:t>
            </w:r>
          </w:p>
        </w:tc>
      </w:tr>
      <w:tr w:rsidR="00516439" w:rsidRPr="00196027" w14:paraId="23BA5AFD" w14:textId="77777777" w:rsidTr="0010434A">
        <w:trPr>
          <w:trHeight w:val="450"/>
        </w:trPr>
        <w:tc>
          <w:tcPr>
            <w:tcW w:w="1570" w:type="dxa"/>
            <w:vAlign w:val="center"/>
          </w:tcPr>
          <w:p w14:paraId="2751DEB4"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sidRPr="00A1457E">
              <w:rPr>
                <w:rFonts w:ascii="標楷體" w:eastAsia="標楷體" w:hAnsi="標楷體" w:cs="標楷體"/>
                <w:color w:val="000000"/>
                <w:szCs w:val="24"/>
              </w:rPr>
              <w:t>1</w:t>
            </w:r>
            <w:r>
              <w:rPr>
                <w:rFonts w:ascii="標楷體" w:eastAsia="標楷體" w:hAnsi="標楷體" w:cs="標楷體" w:hint="eastAsia"/>
                <w:color w:val="000000"/>
                <w:szCs w:val="24"/>
              </w:rPr>
              <w:t>7</w:t>
            </w:r>
            <w:r w:rsidRPr="00A1457E">
              <w:rPr>
                <w:rFonts w:ascii="標楷體" w:eastAsia="標楷體" w:hAnsi="標楷體" w:cs="標楷體"/>
                <w:color w:val="000000"/>
                <w:szCs w:val="24"/>
              </w:rPr>
              <w:t>:</w:t>
            </w:r>
            <w:r>
              <w:rPr>
                <w:rFonts w:ascii="標楷體" w:eastAsia="標楷體" w:hAnsi="標楷體" w:cs="標楷體" w:hint="eastAsia"/>
                <w:color w:val="000000"/>
                <w:szCs w:val="24"/>
              </w:rPr>
              <w:t>3</w:t>
            </w:r>
            <w:r w:rsidRPr="00A1457E">
              <w:rPr>
                <w:rFonts w:ascii="標楷體" w:eastAsia="標楷體" w:hAnsi="標楷體" w:cs="標楷體"/>
                <w:color w:val="000000"/>
                <w:szCs w:val="24"/>
              </w:rPr>
              <w:t>0~</w:t>
            </w:r>
          </w:p>
        </w:tc>
        <w:tc>
          <w:tcPr>
            <w:tcW w:w="4253" w:type="dxa"/>
            <w:vAlign w:val="center"/>
          </w:tcPr>
          <w:p w14:paraId="0AD95F15"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r>
              <w:rPr>
                <w:rFonts w:ascii="標楷體" w:eastAsia="標楷體" w:hAnsi="標楷體" w:cs="標楷體" w:hint="eastAsia"/>
                <w:color w:val="000000"/>
                <w:szCs w:val="24"/>
              </w:rPr>
              <w:t>賦歸</w:t>
            </w:r>
          </w:p>
        </w:tc>
        <w:tc>
          <w:tcPr>
            <w:tcW w:w="1842" w:type="dxa"/>
            <w:vAlign w:val="center"/>
          </w:tcPr>
          <w:p w14:paraId="50216B3D"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c>
          <w:tcPr>
            <w:tcW w:w="1695" w:type="dxa"/>
            <w:vAlign w:val="center"/>
          </w:tcPr>
          <w:p w14:paraId="2D1BEF5C" w14:textId="77777777" w:rsidR="00516439" w:rsidRPr="00A1457E" w:rsidRDefault="00516439" w:rsidP="00516439">
            <w:pPr>
              <w:autoSpaceDE w:val="0"/>
              <w:autoSpaceDN w:val="0"/>
              <w:adjustRightInd w:val="0"/>
              <w:jc w:val="both"/>
              <w:rPr>
                <w:rFonts w:ascii="標楷體" w:eastAsia="標楷體" w:hAnsi="標楷體" w:cs="標楷體"/>
                <w:color w:val="000000"/>
                <w:szCs w:val="24"/>
              </w:rPr>
            </w:pPr>
          </w:p>
        </w:tc>
      </w:tr>
    </w:tbl>
    <w:p w14:paraId="3F416916" w14:textId="77777777" w:rsidR="00A00A0D" w:rsidRPr="00196027" w:rsidRDefault="00A00A0D" w:rsidP="00A00A0D">
      <w:pPr>
        <w:spacing w:beforeLines="50" w:before="180"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（二）活動內容：</w:t>
      </w:r>
    </w:p>
    <w:p w14:paraId="4B694E47" w14:textId="77777777" w:rsidR="00A00A0D" w:rsidRPr="00196027" w:rsidRDefault="00A00A0D" w:rsidP="00A00A0D">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1、</w:t>
      </w:r>
      <w:r w:rsidR="00516439" w:rsidRPr="00516439">
        <w:rPr>
          <w:rFonts w:ascii="標楷體" w:eastAsia="標楷體" w:hAnsi="標楷體" w:cs="Times New Roman" w:hint="eastAsia"/>
          <w:color w:val="000000"/>
          <w:szCs w:val="24"/>
        </w:rPr>
        <w:t>藉由領域輔導團員參訪之交流，促進團員對話、成長，並吸取績優團隊之經驗。</w:t>
      </w:r>
    </w:p>
    <w:p w14:paraId="21ECD91B" w14:textId="77777777" w:rsidR="00A00A0D" w:rsidRPr="00196027" w:rsidRDefault="00A00A0D" w:rsidP="00A00A0D">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2、</w:t>
      </w:r>
      <w:r w:rsidR="00516439" w:rsidRPr="00516439">
        <w:rPr>
          <w:rFonts w:ascii="標楷體" w:eastAsia="標楷體" w:hAnsi="標楷體" w:cs="Times New Roman" w:hint="eastAsia"/>
          <w:color w:val="000000"/>
          <w:szCs w:val="24"/>
        </w:rPr>
        <w:t>配合12</w:t>
      </w:r>
      <w:r w:rsidR="00516439">
        <w:rPr>
          <w:rFonts w:ascii="標楷體" w:eastAsia="標楷體" w:hAnsi="標楷體" w:cs="Times New Roman" w:hint="eastAsia"/>
          <w:color w:val="000000"/>
          <w:szCs w:val="24"/>
        </w:rPr>
        <w:t>年國教政策，將環境議題與本土語文領域課程相結合，發展有效</w:t>
      </w:r>
      <w:r w:rsidR="00516439" w:rsidRPr="00516439">
        <w:rPr>
          <w:rFonts w:ascii="標楷體" w:eastAsia="標楷體" w:hAnsi="標楷體" w:cs="Times New Roman" w:hint="eastAsia"/>
          <w:color w:val="000000"/>
          <w:szCs w:val="24"/>
        </w:rPr>
        <w:t>教學策略。</w:t>
      </w:r>
    </w:p>
    <w:p w14:paraId="16519616" w14:textId="77777777" w:rsidR="00A00A0D" w:rsidRPr="00196027" w:rsidRDefault="00A00A0D" w:rsidP="00516439">
      <w:pPr>
        <w:spacing w:afterLines="25" w:after="90"/>
        <w:ind w:leftChars="200" w:left="96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3、</w:t>
      </w:r>
      <w:r w:rsidR="00516439" w:rsidRPr="00516439">
        <w:rPr>
          <w:rFonts w:ascii="標楷體" w:eastAsia="標楷體" w:hAnsi="標楷體" w:cs="Times New Roman" w:hint="eastAsia"/>
          <w:color w:val="000000"/>
          <w:szCs w:val="24"/>
        </w:rPr>
        <w:t>透過外埠參</w:t>
      </w:r>
      <w:proofErr w:type="gramStart"/>
      <w:r w:rsidR="00516439" w:rsidRPr="00516439">
        <w:rPr>
          <w:rFonts w:ascii="標楷體" w:eastAsia="標楷體" w:hAnsi="標楷體" w:cs="Times New Roman" w:hint="eastAsia"/>
          <w:color w:val="000000"/>
          <w:szCs w:val="24"/>
        </w:rPr>
        <w:t>訪實察</w:t>
      </w:r>
      <w:proofErr w:type="gramEnd"/>
      <w:r w:rsidR="00516439" w:rsidRPr="00516439">
        <w:rPr>
          <w:rFonts w:ascii="標楷體" w:eastAsia="標楷體" w:hAnsi="標楷體" w:cs="Times New Roman" w:hint="eastAsia"/>
          <w:color w:val="000000"/>
          <w:szCs w:val="24"/>
        </w:rPr>
        <w:t>，收集相關教學資料，研發有效教學與多元評量之教學示例。</w:t>
      </w:r>
    </w:p>
    <w:p w14:paraId="52F78316" w14:textId="77777777" w:rsidR="00A00A0D" w:rsidRPr="00196027" w:rsidRDefault="004C17A9" w:rsidP="00A00A0D">
      <w:pPr>
        <w:adjustRightInd w:val="0"/>
        <w:snapToGrid w:val="0"/>
        <w:spacing w:beforeLines="100" w:before="360" w:afterLines="25" w:after="90"/>
        <w:ind w:left="720" w:hangingChars="300" w:hanging="720"/>
        <w:rPr>
          <w:rFonts w:ascii="標楷體" w:eastAsia="標楷體" w:hAnsi="標楷體" w:cs="Times New Roman"/>
          <w:szCs w:val="24"/>
        </w:rPr>
      </w:pPr>
      <w:r>
        <w:rPr>
          <w:rFonts w:ascii="標楷體" w:eastAsia="標楷體" w:hAnsi="標楷體" w:cs="Times New Roman" w:hint="eastAsia"/>
          <w:szCs w:val="24"/>
        </w:rPr>
        <w:t>七</w:t>
      </w:r>
      <w:r w:rsidR="00A00A0D" w:rsidRPr="00196027">
        <w:rPr>
          <w:rFonts w:ascii="標楷體" w:eastAsia="標楷體" w:hAnsi="標楷體" w:cs="Times New Roman" w:hint="eastAsia"/>
          <w:szCs w:val="24"/>
        </w:rPr>
        <w:t>、經費來源與概算：</w:t>
      </w:r>
    </w:p>
    <w:p w14:paraId="7C6CCC90" w14:textId="77777777" w:rsidR="00A00A0D" w:rsidRPr="00196027" w:rsidRDefault="00A00A0D" w:rsidP="00A00A0D">
      <w:pPr>
        <w:adjustRightInd w:val="0"/>
        <w:snapToGrid w:val="0"/>
        <w:spacing w:afterLines="25" w:after="90"/>
        <w:ind w:left="1920" w:hangingChars="800" w:hanging="1920"/>
        <w:rPr>
          <w:rFonts w:ascii="標楷體" w:eastAsia="標楷體" w:hAnsi="標楷體" w:cs="Times New Roman"/>
          <w:color w:val="000000"/>
          <w:szCs w:val="24"/>
        </w:rPr>
      </w:pPr>
      <w:r w:rsidRPr="00196027">
        <w:rPr>
          <w:rFonts w:ascii="標楷體" w:eastAsia="標楷體" w:hAnsi="標楷體" w:cs="Times New Roman"/>
          <w:color w:val="000000"/>
          <w:szCs w:val="24"/>
        </w:rPr>
        <w:t>（一）經費來源：教育部補助直轄市、縣(市)政府精進國民中學及國民小學教師教學專業與課程品質作業要點。</w:t>
      </w:r>
    </w:p>
    <w:p w14:paraId="74F0ADE4" w14:textId="77777777" w:rsidR="00A00A0D" w:rsidRPr="00196027" w:rsidRDefault="00A00A0D" w:rsidP="00A00A0D">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Pr="00196027">
        <w:rPr>
          <w:rFonts w:ascii="標楷體" w:eastAsia="標楷體" w:hAnsi="標楷體" w:cs="Times New Roman"/>
          <w:color w:val="000000"/>
          <w:szCs w:val="24"/>
          <w:lang w:eastAsia="zh-HK"/>
        </w:rPr>
        <w:t>經費概算</w:t>
      </w:r>
      <w:r w:rsidRPr="00196027">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CA3BDA" w:rsidRPr="00196027" w14:paraId="0EA15C8B" w14:textId="77777777" w:rsidTr="00F05D10">
        <w:trPr>
          <w:jc w:val="center"/>
        </w:trPr>
        <w:tc>
          <w:tcPr>
            <w:tcW w:w="420" w:type="dxa"/>
            <w:vAlign w:val="center"/>
          </w:tcPr>
          <w:p w14:paraId="504BEE27" w14:textId="77777777" w:rsidR="00CA3BDA" w:rsidRPr="00196027" w:rsidRDefault="00CA3BDA" w:rsidP="00466730">
            <w:pPr>
              <w:tabs>
                <w:tab w:val="left" w:pos="584"/>
                <w:tab w:val="center" w:pos="884"/>
              </w:tabs>
              <w:jc w:val="center"/>
              <w:rPr>
                <w:rFonts w:ascii="標楷體" w:eastAsia="標楷體" w:hAnsi="標楷體" w:cs="Times New Roman"/>
                <w:szCs w:val="24"/>
              </w:rPr>
            </w:pPr>
          </w:p>
        </w:tc>
        <w:tc>
          <w:tcPr>
            <w:tcW w:w="2541" w:type="dxa"/>
            <w:vAlign w:val="center"/>
          </w:tcPr>
          <w:p w14:paraId="0BFC1E6B" w14:textId="77777777" w:rsidR="00CA3BDA" w:rsidRPr="00196027" w:rsidRDefault="00CA3BDA" w:rsidP="00466730">
            <w:pPr>
              <w:tabs>
                <w:tab w:val="left" w:pos="584"/>
                <w:tab w:val="center" w:pos="884"/>
              </w:tabs>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6227B6F3" w14:textId="77777777" w:rsidR="00CA3BDA" w:rsidRPr="00196027" w:rsidRDefault="00CA3BDA" w:rsidP="00466730">
            <w:pPr>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28A27E71" w14:textId="77777777" w:rsidR="00CA3BDA" w:rsidRPr="00196027" w:rsidRDefault="00CA3BDA" w:rsidP="00466730">
            <w:pPr>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7CD979AF" w14:textId="77777777" w:rsidR="00CA3BDA" w:rsidRPr="00196027" w:rsidRDefault="00CA3BDA" w:rsidP="00466730">
            <w:pPr>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3E1E171A" w14:textId="77777777" w:rsidR="00CA3BDA" w:rsidRPr="00196027" w:rsidRDefault="00CA3BDA" w:rsidP="00466730">
            <w:pPr>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236902E9" w14:textId="77777777" w:rsidR="00CA3BDA" w:rsidRPr="00196027" w:rsidRDefault="00CA3BDA" w:rsidP="00466730">
            <w:pPr>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CA3BDA" w:rsidRPr="00196027" w14:paraId="3353B7E2" w14:textId="77777777" w:rsidTr="00F05D10">
        <w:trPr>
          <w:jc w:val="center"/>
        </w:trPr>
        <w:tc>
          <w:tcPr>
            <w:tcW w:w="420" w:type="dxa"/>
            <w:vAlign w:val="center"/>
          </w:tcPr>
          <w:p w14:paraId="5F68074D" w14:textId="77777777" w:rsidR="00CA3BDA" w:rsidRPr="00196027" w:rsidRDefault="00CA3BDA" w:rsidP="00466730">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1</w:t>
            </w:r>
          </w:p>
        </w:tc>
        <w:tc>
          <w:tcPr>
            <w:tcW w:w="2541" w:type="dxa"/>
            <w:vAlign w:val="center"/>
          </w:tcPr>
          <w:p w14:paraId="34ED07C4" w14:textId="77777777" w:rsidR="00CA3BDA" w:rsidRPr="00C3256F" w:rsidRDefault="00CA3BDA" w:rsidP="00466730">
            <w:pPr>
              <w:jc w:val="both"/>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991" w:type="dxa"/>
            <w:vAlign w:val="center"/>
          </w:tcPr>
          <w:p w14:paraId="044FA82C" w14:textId="77777777" w:rsidR="00CA3BDA" w:rsidRPr="00C3256F" w:rsidRDefault="00CA3BDA" w:rsidP="00466730">
            <w:pPr>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000</w:t>
            </w:r>
          </w:p>
        </w:tc>
        <w:tc>
          <w:tcPr>
            <w:tcW w:w="721" w:type="dxa"/>
            <w:vAlign w:val="center"/>
          </w:tcPr>
          <w:p w14:paraId="7EF35BC6" w14:textId="77777777" w:rsidR="00CA3BDA" w:rsidRPr="00C3256F" w:rsidRDefault="00516439" w:rsidP="00466730">
            <w:pPr>
              <w:jc w:val="right"/>
              <w:rPr>
                <w:rFonts w:ascii="標楷體" w:eastAsia="標楷體" w:hAnsi="標楷體"/>
                <w:szCs w:val="24"/>
              </w:rPr>
            </w:pPr>
            <w:r>
              <w:rPr>
                <w:rFonts w:ascii="標楷體" w:eastAsia="標楷體" w:hAnsi="標楷體" w:hint="eastAsia"/>
                <w:szCs w:val="24"/>
              </w:rPr>
              <w:t>1</w:t>
            </w:r>
          </w:p>
        </w:tc>
        <w:tc>
          <w:tcPr>
            <w:tcW w:w="709" w:type="dxa"/>
            <w:vAlign w:val="center"/>
          </w:tcPr>
          <w:p w14:paraId="5914B92F" w14:textId="77777777" w:rsidR="00CA3BDA" w:rsidRPr="00C3256F" w:rsidRDefault="00CA3BDA" w:rsidP="00466730">
            <w:pPr>
              <w:jc w:val="right"/>
              <w:rPr>
                <w:rFonts w:ascii="標楷體" w:eastAsia="標楷體" w:hAnsi="標楷體"/>
                <w:szCs w:val="24"/>
              </w:rPr>
            </w:pPr>
            <w:r w:rsidRPr="00C3256F">
              <w:rPr>
                <w:rFonts w:ascii="標楷體" w:eastAsia="標楷體" w:hAnsi="標楷體" w:hint="eastAsia"/>
                <w:szCs w:val="24"/>
              </w:rPr>
              <w:t>節</w:t>
            </w:r>
          </w:p>
        </w:tc>
        <w:tc>
          <w:tcPr>
            <w:tcW w:w="1144" w:type="dxa"/>
            <w:vAlign w:val="center"/>
          </w:tcPr>
          <w:p w14:paraId="0B111C77" w14:textId="77777777" w:rsidR="00CA3BDA" w:rsidRPr="00C3256F" w:rsidRDefault="00516439" w:rsidP="00466730">
            <w:pPr>
              <w:jc w:val="right"/>
              <w:rPr>
                <w:rFonts w:ascii="標楷體" w:eastAsia="標楷體" w:hAnsi="標楷體" w:cs="新細明體"/>
                <w:szCs w:val="24"/>
              </w:rPr>
            </w:pPr>
            <w:r>
              <w:rPr>
                <w:rFonts w:ascii="標楷體" w:eastAsia="標楷體" w:hAnsi="標楷體" w:hint="eastAsia"/>
                <w:color w:val="000000"/>
              </w:rPr>
              <w:t>2</w:t>
            </w:r>
            <w:r w:rsidR="00CA3BDA">
              <w:rPr>
                <w:rFonts w:ascii="標楷體" w:eastAsia="標楷體" w:hAnsi="標楷體"/>
                <w:color w:val="000000"/>
              </w:rPr>
              <w:t>,</w:t>
            </w:r>
            <w:r w:rsidR="00CA3BDA">
              <w:rPr>
                <w:rFonts w:ascii="標楷體" w:eastAsia="標楷體" w:hAnsi="標楷體" w:hint="eastAsia"/>
                <w:color w:val="000000"/>
              </w:rPr>
              <w:t>000</w:t>
            </w:r>
          </w:p>
        </w:tc>
        <w:tc>
          <w:tcPr>
            <w:tcW w:w="2689" w:type="dxa"/>
            <w:vAlign w:val="center"/>
          </w:tcPr>
          <w:p w14:paraId="2A7DB349" w14:textId="77777777" w:rsidR="00CA3BDA" w:rsidRPr="00516439" w:rsidRDefault="00CA3BDA" w:rsidP="00466730">
            <w:pPr>
              <w:jc w:val="both"/>
              <w:rPr>
                <w:rFonts w:ascii="標楷體" w:eastAsia="標楷體" w:hAnsi="標楷體" w:cs="Times New Roman"/>
                <w:sz w:val="20"/>
                <w:szCs w:val="20"/>
              </w:rPr>
            </w:pPr>
            <w:r w:rsidRPr="00516439">
              <w:rPr>
                <w:rFonts w:ascii="標楷體" w:eastAsia="標楷體" w:hAnsi="標楷體" w:cs="Times New Roman"/>
                <w:sz w:val="20"/>
                <w:szCs w:val="20"/>
              </w:rPr>
              <w:t>講師</w:t>
            </w:r>
            <w:r w:rsidRPr="00516439">
              <w:rPr>
                <w:rFonts w:ascii="標楷體" w:eastAsia="標楷體" w:hAnsi="標楷體" w:cs="Times New Roman"/>
                <w:sz w:val="20"/>
                <w:szCs w:val="20"/>
                <w:lang w:eastAsia="zh-HK"/>
              </w:rPr>
              <w:t>非</w:t>
            </w:r>
            <w:r w:rsidRPr="00516439">
              <w:rPr>
                <w:rFonts w:ascii="標楷體" w:eastAsia="標楷體" w:hAnsi="標楷體" w:cs="Times New Roman"/>
                <w:sz w:val="20"/>
                <w:szCs w:val="20"/>
              </w:rPr>
              <w:t>隸屬本市</w:t>
            </w:r>
          </w:p>
        </w:tc>
      </w:tr>
      <w:tr w:rsidR="00516439" w:rsidRPr="00196027" w14:paraId="5C918FAC" w14:textId="77777777" w:rsidTr="00F05D10">
        <w:trPr>
          <w:jc w:val="center"/>
        </w:trPr>
        <w:tc>
          <w:tcPr>
            <w:tcW w:w="420" w:type="dxa"/>
            <w:vAlign w:val="center"/>
          </w:tcPr>
          <w:p w14:paraId="2DC23411" w14:textId="77777777" w:rsidR="00516439" w:rsidRPr="00196027" w:rsidRDefault="00516439" w:rsidP="00466730">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2</w:t>
            </w:r>
          </w:p>
        </w:tc>
        <w:tc>
          <w:tcPr>
            <w:tcW w:w="2541" w:type="dxa"/>
            <w:vAlign w:val="center"/>
          </w:tcPr>
          <w:p w14:paraId="0E543749" w14:textId="77777777" w:rsidR="00516439" w:rsidRPr="00C3256F" w:rsidRDefault="00516439" w:rsidP="00466730">
            <w:pPr>
              <w:jc w:val="both"/>
              <w:rPr>
                <w:rFonts w:ascii="標楷體" w:eastAsia="標楷體" w:hAnsi="標楷體"/>
                <w:szCs w:val="24"/>
              </w:rPr>
            </w:pPr>
            <w:r w:rsidRPr="00C3256F">
              <w:rPr>
                <w:rFonts w:ascii="Times New Roman" w:eastAsia="標楷體" w:hAnsi="Times New Roman" w:hint="eastAsia"/>
                <w:szCs w:val="24"/>
              </w:rPr>
              <w:t>二代健保補充保費</w:t>
            </w:r>
          </w:p>
        </w:tc>
        <w:tc>
          <w:tcPr>
            <w:tcW w:w="991" w:type="dxa"/>
            <w:vAlign w:val="center"/>
          </w:tcPr>
          <w:p w14:paraId="4FD9AD75" w14:textId="77777777" w:rsidR="00516439" w:rsidRDefault="00516439" w:rsidP="00466730">
            <w:pPr>
              <w:jc w:val="right"/>
              <w:rPr>
                <w:rFonts w:ascii="標楷體" w:eastAsia="標楷體" w:hAnsi="標楷體"/>
                <w:szCs w:val="24"/>
              </w:rPr>
            </w:pPr>
            <w:r>
              <w:rPr>
                <w:rFonts w:ascii="標楷體" w:eastAsia="標楷體" w:hAnsi="標楷體" w:hint="eastAsia"/>
                <w:szCs w:val="24"/>
              </w:rPr>
              <w:t>42</w:t>
            </w:r>
          </w:p>
        </w:tc>
        <w:tc>
          <w:tcPr>
            <w:tcW w:w="721" w:type="dxa"/>
            <w:vAlign w:val="center"/>
          </w:tcPr>
          <w:p w14:paraId="6CE03559" w14:textId="77777777" w:rsidR="00516439" w:rsidRPr="00DC2D38" w:rsidRDefault="00516439" w:rsidP="00466730">
            <w:pPr>
              <w:jc w:val="right"/>
              <w:rPr>
                <w:rFonts w:ascii="標楷體" w:eastAsia="標楷體" w:hAnsi="標楷體"/>
                <w:szCs w:val="24"/>
              </w:rPr>
            </w:pPr>
            <w:r>
              <w:rPr>
                <w:rFonts w:ascii="標楷體" w:eastAsia="標楷體" w:hAnsi="標楷體" w:hint="eastAsia"/>
                <w:szCs w:val="24"/>
              </w:rPr>
              <w:t>1</w:t>
            </w:r>
          </w:p>
        </w:tc>
        <w:tc>
          <w:tcPr>
            <w:tcW w:w="709" w:type="dxa"/>
            <w:vAlign w:val="center"/>
          </w:tcPr>
          <w:p w14:paraId="706B7AFC" w14:textId="77777777" w:rsidR="00516439" w:rsidRPr="00C3256F" w:rsidRDefault="00516439" w:rsidP="00466730">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665A05DD" w14:textId="77777777" w:rsidR="00516439" w:rsidRDefault="00516439" w:rsidP="00466730">
            <w:pPr>
              <w:jc w:val="right"/>
              <w:rPr>
                <w:rFonts w:ascii="標楷體" w:eastAsia="標楷體" w:hAnsi="標楷體"/>
                <w:color w:val="000000"/>
              </w:rPr>
            </w:pPr>
            <w:r>
              <w:rPr>
                <w:rFonts w:ascii="標楷體" w:eastAsia="標楷體" w:hAnsi="標楷體" w:hint="eastAsia"/>
                <w:color w:val="000000"/>
              </w:rPr>
              <w:t>42</w:t>
            </w:r>
          </w:p>
        </w:tc>
        <w:tc>
          <w:tcPr>
            <w:tcW w:w="2689" w:type="dxa"/>
            <w:vAlign w:val="center"/>
          </w:tcPr>
          <w:p w14:paraId="269FD3EA" w14:textId="77777777" w:rsidR="00516439" w:rsidRPr="00516439" w:rsidRDefault="00516439" w:rsidP="00466730">
            <w:pPr>
              <w:jc w:val="both"/>
              <w:rPr>
                <w:rFonts w:ascii="標楷體" w:eastAsia="標楷體" w:hAnsi="標楷體" w:cs="Times New Roman"/>
                <w:sz w:val="20"/>
                <w:szCs w:val="20"/>
              </w:rPr>
            </w:pPr>
            <w:r w:rsidRPr="00516439">
              <w:rPr>
                <w:rFonts w:ascii="標楷體" w:eastAsia="標楷體" w:hAnsi="標楷體" w:cs="Times New Roman"/>
                <w:sz w:val="20"/>
                <w:szCs w:val="20"/>
              </w:rPr>
              <w:t>講師鐘點費*2.11%</w:t>
            </w:r>
          </w:p>
        </w:tc>
      </w:tr>
      <w:tr w:rsidR="00516439" w:rsidRPr="00196027" w14:paraId="31918DC3" w14:textId="77777777" w:rsidTr="00F05D10">
        <w:trPr>
          <w:jc w:val="center"/>
        </w:trPr>
        <w:tc>
          <w:tcPr>
            <w:tcW w:w="420" w:type="dxa"/>
            <w:vAlign w:val="center"/>
          </w:tcPr>
          <w:p w14:paraId="5741A741" w14:textId="77777777" w:rsidR="00516439" w:rsidRPr="00196027" w:rsidRDefault="00516439" w:rsidP="00466730">
            <w:pPr>
              <w:jc w:val="center"/>
              <w:rPr>
                <w:rFonts w:ascii="標楷體" w:eastAsia="標楷體" w:hAnsi="標楷體" w:cs="Times New Roman"/>
                <w:szCs w:val="24"/>
              </w:rPr>
            </w:pPr>
            <w:r w:rsidRPr="00196027">
              <w:rPr>
                <w:rFonts w:ascii="標楷體" w:eastAsia="標楷體" w:hAnsi="標楷體" w:cs="Times New Roman"/>
                <w:szCs w:val="24"/>
              </w:rPr>
              <w:t>3</w:t>
            </w:r>
          </w:p>
        </w:tc>
        <w:tc>
          <w:tcPr>
            <w:tcW w:w="2541" w:type="dxa"/>
            <w:vAlign w:val="center"/>
          </w:tcPr>
          <w:p w14:paraId="0CBA466D" w14:textId="77777777" w:rsidR="00516439" w:rsidRPr="00C3256F" w:rsidRDefault="00516439" w:rsidP="00466730">
            <w:pPr>
              <w:jc w:val="both"/>
              <w:rPr>
                <w:rFonts w:ascii="標楷體" w:eastAsia="標楷體" w:hAnsi="標楷體"/>
                <w:szCs w:val="24"/>
              </w:rPr>
            </w:pPr>
            <w:r>
              <w:rPr>
                <w:rFonts w:ascii="標楷體" w:eastAsia="標楷體" w:hAnsi="標楷體" w:hint="eastAsia"/>
                <w:szCs w:val="24"/>
              </w:rPr>
              <w:t>車資</w:t>
            </w:r>
          </w:p>
        </w:tc>
        <w:tc>
          <w:tcPr>
            <w:tcW w:w="991" w:type="dxa"/>
            <w:vAlign w:val="center"/>
          </w:tcPr>
          <w:p w14:paraId="612C86F5" w14:textId="77777777" w:rsidR="00516439" w:rsidRPr="00C3256F" w:rsidRDefault="00516439" w:rsidP="00466730">
            <w:pPr>
              <w:jc w:val="right"/>
              <w:rPr>
                <w:rFonts w:ascii="標楷體" w:eastAsia="標楷體" w:hAnsi="標楷體"/>
                <w:szCs w:val="24"/>
              </w:rPr>
            </w:pPr>
            <w:r>
              <w:rPr>
                <w:rFonts w:ascii="標楷體" w:eastAsia="標楷體" w:hAnsi="標楷體" w:hint="eastAsia"/>
                <w:szCs w:val="24"/>
              </w:rPr>
              <w:t>12</w:t>
            </w:r>
            <w:r>
              <w:rPr>
                <w:rFonts w:ascii="標楷體" w:eastAsia="標楷體" w:hAnsi="標楷體"/>
                <w:szCs w:val="24"/>
              </w:rPr>
              <w:t>,000</w:t>
            </w:r>
          </w:p>
        </w:tc>
        <w:tc>
          <w:tcPr>
            <w:tcW w:w="721" w:type="dxa"/>
            <w:vAlign w:val="center"/>
          </w:tcPr>
          <w:p w14:paraId="04424A29" w14:textId="77777777" w:rsidR="00516439" w:rsidRPr="00DC2D38" w:rsidRDefault="00516439" w:rsidP="00466730">
            <w:pPr>
              <w:jc w:val="right"/>
              <w:rPr>
                <w:rFonts w:ascii="標楷體" w:eastAsia="標楷體" w:hAnsi="標楷體"/>
                <w:szCs w:val="24"/>
              </w:rPr>
            </w:pPr>
            <w:r>
              <w:rPr>
                <w:rFonts w:ascii="標楷體" w:eastAsia="標楷體" w:hAnsi="標楷體" w:hint="eastAsia"/>
                <w:szCs w:val="24"/>
              </w:rPr>
              <w:t>1</w:t>
            </w:r>
          </w:p>
        </w:tc>
        <w:tc>
          <w:tcPr>
            <w:tcW w:w="709" w:type="dxa"/>
            <w:vAlign w:val="center"/>
          </w:tcPr>
          <w:p w14:paraId="7E23C29C" w14:textId="77777777" w:rsidR="00516439" w:rsidRPr="00C3256F" w:rsidRDefault="00516439" w:rsidP="00466730">
            <w:pPr>
              <w:jc w:val="right"/>
              <w:rPr>
                <w:rFonts w:ascii="標楷體" w:eastAsia="標楷體" w:hAnsi="標楷體"/>
                <w:szCs w:val="24"/>
              </w:rPr>
            </w:pPr>
            <w:r>
              <w:rPr>
                <w:rFonts w:ascii="標楷體" w:eastAsia="標楷體" w:hAnsi="標楷體" w:hint="eastAsia"/>
                <w:szCs w:val="24"/>
              </w:rPr>
              <w:t>輛</w:t>
            </w:r>
          </w:p>
        </w:tc>
        <w:tc>
          <w:tcPr>
            <w:tcW w:w="1144" w:type="dxa"/>
            <w:vAlign w:val="center"/>
          </w:tcPr>
          <w:p w14:paraId="3CEDD1F5" w14:textId="77777777" w:rsidR="00516439" w:rsidRPr="00DC2D38" w:rsidRDefault="00516439" w:rsidP="00466730">
            <w:pPr>
              <w:jc w:val="right"/>
              <w:rPr>
                <w:rFonts w:ascii="標楷體" w:eastAsia="標楷體" w:hAnsi="標楷體"/>
                <w:szCs w:val="24"/>
              </w:rPr>
            </w:pPr>
            <w:r>
              <w:rPr>
                <w:rFonts w:ascii="標楷體" w:eastAsia="標楷體" w:hAnsi="標楷體" w:hint="eastAsia"/>
                <w:szCs w:val="24"/>
              </w:rPr>
              <w:t>12</w:t>
            </w:r>
            <w:r>
              <w:rPr>
                <w:rFonts w:ascii="標楷體" w:eastAsia="標楷體" w:hAnsi="標楷體"/>
                <w:szCs w:val="24"/>
              </w:rPr>
              <w:t>,000</w:t>
            </w:r>
          </w:p>
        </w:tc>
        <w:tc>
          <w:tcPr>
            <w:tcW w:w="2689" w:type="dxa"/>
            <w:vAlign w:val="center"/>
          </w:tcPr>
          <w:p w14:paraId="0A9C8471" w14:textId="77777777" w:rsidR="00516439" w:rsidRPr="00516439" w:rsidRDefault="00516439" w:rsidP="00466730">
            <w:pPr>
              <w:jc w:val="both"/>
              <w:rPr>
                <w:rFonts w:ascii="標楷體" w:eastAsia="標楷體" w:hAnsi="標楷體" w:cs="Times New Roman"/>
                <w:sz w:val="20"/>
                <w:szCs w:val="20"/>
              </w:rPr>
            </w:pPr>
          </w:p>
        </w:tc>
      </w:tr>
      <w:tr w:rsidR="00516439" w:rsidRPr="00196027" w14:paraId="03AEF164" w14:textId="77777777" w:rsidTr="00F05D10">
        <w:trPr>
          <w:jc w:val="center"/>
        </w:trPr>
        <w:tc>
          <w:tcPr>
            <w:tcW w:w="420" w:type="dxa"/>
            <w:vAlign w:val="center"/>
          </w:tcPr>
          <w:p w14:paraId="37F839D9" w14:textId="77777777" w:rsidR="00516439" w:rsidRPr="00196027" w:rsidRDefault="00516439" w:rsidP="00466730">
            <w:pPr>
              <w:jc w:val="center"/>
              <w:rPr>
                <w:rFonts w:ascii="標楷體" w:eastAsia="標楷體" w:hAnsi="標楷體" w:cs="Times New Roman"/>
                <w:szCs w:val="24"/>
                <w:lang w:eastAsia="zh-HK"/>
              </w:rPr>
            </w:pPr>
            <w:r w:rsidRPr="00196027">
              <w:rPr>
                <w:rFonts w:ascii="標楷體" w:eastAsia="標楷體" w:hAnsi="標楷體" w:cs="Times New Roman"/>
                <w:szCs w:val="24"/>
              </w:rPr>
              <w:t>4</w:t>
            </w:r>
          </w:p>
        </w:tc>
        <w:tc>
          <w:tcPr>
            <w:tcW w:w="2541" w:type="dxa"/>
            <w:vAlign w:val="center"/>
          </w:tcPr>
          <w:p w14:paraId="48D002AA" w14:textId="77777777" w:rsidR="00516439" w:rsidRPr="00C3256F" w:rsidRDefault="00516439" w:rsidP="00466730">
            <w:pPr>
              <w:jc w:val="both"/>
              <w:rPr>
                <w:rFonts w:ascii="標楷體" w:eastAsia="標楷體" w:hAnsi="標楷體"/>
                <w:szCs w:val="24"/>
              </w:rPr>
            </w:pPr>
            <w:r w:rsidRPr="00C3256F">
              <w:rPr>
                <w:rFonts w:ascii="標楷體" w:eastAsia="標楷體" w:hAnsi="標楷體" w:hint="eastAsia"/>
                <w:szCs w:val="24"/>
              </w:rPr>
              <w:t>印刷費</w:t>
            </w:r>
          </w:p>
        </w:tc>
        <w:tc>
          <w:tcPr>
            <w:tcW w:w="991" w:type="dxa"/>
            <w:vAlign w:val="center"/>
          </w:tcPr>
          <w:p w14:paraId="6F02FC83" w14:textId="77777777" w:rsidR="00516439" w:rsidRDefault="00516439" w:rsidP="00466730">
            <w:pPr>
              <w:jc w:val="right"/>
              <w:rPr>
                <w:rFonts w:ascii="標楷體" w:eastAsia="標楷體" w:hAnsi="標楷體"/>
                <w:szCs w:val="24"/>
              </w:rPr>
            </w:pPr>
            <w:r>
              <w:rPr>
                <w:rFonts w:ascii="標楷體" w:eastAsia="標楷體" w:hAnsi="標楷體" w:hint="eastAsia"/>
                <w:szCs w:val="24"/>
              </w:rPr>
              <w:t>20</w:t>
            </w:r>
          </w:p>
        </w:tc>
        <w:tc>
          <w:tcPr>
            <w:tcW w:w="721" w:type="dxa"/>
            <w:vAlign w:val="center"/>
          </w:tcPr>
          <w:p w14:paraId="609E15BD" w14:textId="77777777" w:rsidR="00516439" w:rsidRDefault="00516439" w:rsidP="00466730">
            <w:pPr>
              <w:jc w:val="right"/>
              <w:rPr>
                <w:rFonts w:ascii="標楷體" w:eastAsia="標楷體" w:hAnsi="標楷體"/>
                <w:szCs w:val="24"/>
              </w:rPr>
            </w:pPr>
            <w:r>
              <w:rPr>
                <w:rFonts w:ascii="標楷體" w:eastAsia="標楷體" w:hAnsi="標楷體" w:hint="eastAsia"/>
                <w:szCs w:val="24"/>
              </w:rPr>
              <w:t>25</w:t>
            </w:r>
          </w:p>
        </w:tc>
        <w:tc>
          <w:tcPr>
            <w:tcW w:w="709" w:type="dxa"/>
            <w:vAlign w:val="center"/>
          </w:tcPr>
          <w:p w14:paraId="2BB4E015" w14:textId="77777777" w:rsidR="00516439" w:rsidRPr="00C3256F" w:rsidRDefault="00516439" w:rsidP="00466730">
            <w:pPr>
              <w:jc w:val="right"/>
              <w:rPr>
                <w:rFonts w:ascii="標楷體" w:eastAsia="標楷體" w:hAnsi="標楷體"/>
                <w:szCs w:val="24"/>
              </w:rPr>
            </w:pPr>
            <w:r w:rsidRPr="00C3256F">
              <w:rPr>
                <w:rFonts w:ascii="標楷體" w:eastAsia="標楷體" w:hAnsi="標楷體" w:hint="eastAsia"/>
                <w:szCs w:val="24"/>
              </w:rPr>
              <w:t>人</w:t>
            </w:r>
          </w:p>
        </w:tc>
        <w:tc>
          <w:tcPr>
            <w:tcW w:w="1144" w:type="dxa"/>
            <w:vAlign w:val="center"/>
          </w:tcPr>
          <w:p w14:paraId="55055919" w14:textId="77777777" w:rsidR="00516439" w:rsidRDefault="00516439" w:rsidP="00466730">
            <w:pPr>
              <w:jc w:val="right"/>
              <w:rPr>
                <w:rFonts w:ascii="標楷體" w:eastAsia="標楷體" w:hAnsi="標楷體"/>
                <w:color w:val="000000"/>
              </w:rPr>
            </w:pPr>
            <w:r w:rsidRPr="001536F5">
              <w:rPr>
                <w:rFonts w:ascii="標楷體" w:eastAsia="標楷體" w:hAnsi="標楷體"/>
                <w:color w:val="000000"/>
              </w:rPr>
              <w:t>500</w:t>
            </w:r>
          </w:p>
        </w:tc>
        <w:tc>
          <w:tcPr>
            <w:tcW w:w="2689" w:type="dxa"/>
            <w:vAlign w:val="center"/>
          </w:tcPr>
          <w:p w14:paraId="4937FB42" w14:textId="77777777" w:rsidR="00516439" w:rsidRPr="00516439" w:rsidRDefault="00516439" w:rsidP="00466730">
            <w:pPr>
              <w:jc w:val="both"/>
              <w:rPr>
                <w:rFonts w:ascii="標楷體" w:eastAsia="標楷體" w:hAnsi="標楷體" w:cs="Times New Roman"/>
                <w:sz w:val="20"/>
                <w:szCs w:val="20"/>
              </w:rPr>
            </w:pPr>
            <w:r w:rsidRPr="00516439">
              <w:rPr>
                <w:rFonts w:ascii="標楷體" w:eastAsia="標楷體" w:hAnsi="標楷體" w:cs="Times New Roman"/>
                <w:sz w:val="20"/>
                <w:szCs w:val="20"/>
              </w:rPr>
              <w:t>子計畫總經費30％以內</w:t>
            </w:r>
          </w:p>
        </w:tc>
      </w:tr>
      <w:tr w:rsidR="00516439" w:rsidRPr="00196027" w14:paraId="48A9CD88" w14:textId="77777777" w:rsidTr="00F05D10">
        <w:trPr>
          <w:jc w:val="center"/>
        </w:trPr>
        <w:tc>
          <w:tcPr>
            <w:tcW w:w="420" w:type="dxa"/>
            <w:vAlign w:val="center"/>
          </w:tcPr>
          <w:p w14:paraId="696F37B5" w14:textId="77777777" w:rsidR="00516439" w:rsidRPr="00196027" w:rsidRDefault="00516439" w:rsidP="00466730">
            <w:pPr>
              <w:jc w:val="center"/>
              <w:rPr>
                <w:rFonts w:ascii="標楷體" w:eastAsia="標楷體" w:hAnsi="標楷體" w:cs="Times New Roman"/>
                <w:szCs w:val="24"/>
              </w:rPr>
            </w:pPr>
            <w:r w:rsidRPr="00196027">
              <w:rPr>
                <w:rFonts w:ascii="標楷體" w:eastAsia="標楷體" w:hAnsi="標楷體" w:cs="Times New Roman"/>
                <w:szCs w:val="24"/>
              </w:rPr>
              <w:t>5</w:t>
            </w:r>
          </w:p>
        </w:tc>
        <w:tc>
          <w:tcPr>
            <w:tcW w:w="2541" w:type="dxa"/>
            <w:vAlign w:val="center"/>
          </w:tcPr>
          <w:p w14:paraId="6AB9054D" w14:textId="77777777" w:rsidR="00516439" w:rsidRPr="00C3256F" w:rsidRDefault="00516439" w:rsidP="00466730">
            <w:pPr>
              <w:jc w:val="both"/>
              <w:rPr>
                <w:rFonts w:ascii="標楷體" w:eastAsia="標楷體" w:hAnsi="標楷體"/>
                <w:szCs w:val="24"/>
              </w:rPr>
            </w:pPr>
            <w:r w:rsidRPr="00C3256F">
              <w:rPr>
                <w:rFonts w:ascii="標楷體" w:eastAsia="標楷體" w:hAnsi="標楷體" w:hint="eastAsia"/>
                <w:szCs w:val="24"/>
              </w:rPr>
              <w:t>膳費</w:t>
            </w:r>
          </w:p>
        </w:tc>
        <w:tc>
          <w:tcPr>
            <w:tcW w:w="991" w:type="dxa"/>
            <w:vAlign w:val="center"/>
          </w:tcPr>
          <w:p w14:paraId="570D400D" w14:textId="77777777" w:rsidR="00516439" w:rsidRPr="008A2386" w:rsidRDefault="00516439" w:rsidP="00466730">
            <w:pPr>
              <w:jc w:val="right"/>
              <w:rPr>
                <w:rFonts w:ascii="標楷體" w:eastAsia="標楷體" w:hAnsi="標楷體"/>
                <w:szCs w:val="24"/>
              </w:rPr>
            </w:pPr>
            <w:r w:rsidRPr="008A2386">
              <w:rPr>
                <w:rFonts w:ascii="標楷體" w:eastAsia="標楷體" w:hAnsi="標楷體" w:hint="eastAsia"/>
                <w:szCs w:val="24"/>
              </w:rPr>
              <w:t>100</w:t>
            </w:r>
          </w:p>
        </w:tc>
        <w:tc>
          <w:tcPr>
            <w:tcW w:w="721" w:type="dxa"/>
            <w:vAlign w:val="center"/>
          </w:tcPr>
          <w:p w14:paraId="325F0DD6" w14:textId="77777777" w:rsidR="00516439" w:rsidRPr="008A2386" w:rsidRDefault="00516439" w:rsidP="00466730">
            <w:pPr>
              <w:jc w:val="right"/>
              <w:rPr>
                <w:rFonts w:ascii="標楷體" w:eastAsia="標楷體" w:hAnsi="標楷體"/>
                <w:szCs w:val="24"/>
              </w:rPr>
            </w:pPr>
            <w:r>
              <w:rPr>
                <w:rFonts w:ascii="標楷體" w:eastAsia="標楷體" w:hAnsi="標楷體" w:hint="eastAsia"/>
                <w:szCs w:val="24"/>
              </w:rPr>
              <w:t>50</w:t>
            </w:r>
          </w:p>
        </w:tc>
        <w:tc>
          <w:tcPr>
            <w:tcW w:w="709" w:type="dxa"/>
            <w:vAlign w:val="center"/>
          </w:tcPr>
          <w:p w14:paraId="03A29FCA" w14:textId="77777777" w:rsidR="00516439" w:rsidRPr="00C3256F" w:rsidRDefault="00516439" w:rsidP="00466730">
            <w:pPr>
              <w:ind w:firstLine="120"/>
              <w:jc w:val="right"/>
              <w:rPr>
                <w:rFonts w:ascii="標楷體" w:eastAsia="標楷體" w:hAnsi="標楷體"/>
                <w:szCs w:val="24"/>
              </w:rPr>
            </w:pPr>
            <w:r>
              <w:rPr>
                <w:rFonts w:ascii="標楷體" w:eastAsia="標楷體" w:hAnsi="標楷體" w:hint="eastAsia"/>
                <w:szCs w:val="24"/>
              </w:rPr>
              <w:t>人</w:t>
            </w:r>
          </w:p>
        </w:tc>
        <w:tc>
          <w:tcPr>
            <w:tcW w:w="1144" w:type="dxa"/>
            <w:vAlign w:val="center"/>
          </w:tcPr>
          <w:p w14:paraId="10D8C215" w14:textId="77777777" w:rsidR="00516439" w:rsidRPr="008A2386" w:rsidRDefault="00516439" w:rsidP="00466730">
            <w:pPr>
              <w:jc w:val="right"/>
              <w:rPr>
                <w:rFonts w:ascii="標楷體" w:eastAsia="標楷體" w:hAnsi="標楷體" w:cs="新細明體"/>
                <w:szCs w:val="24"/>
              </w:rPr>
            </w:pPr>
            <w:r>
              <w:rPr>
                <w:rFonts w:ascii="標楷體" w:eastAsia="標楷體" w:hAnsi="標楷體" w:cs="新細明體" w:hint="eastAsia"/>
                <w:szCs w:val="24"/>
              </w:rPr>
              <w:t>5</w:t>
            </w:r>
            <w:r>
              <w:rPr>
                <w:rFonts w:ascii="標楷體" w:eastAsia="標楷體" w:hAnsi="標楷體" w:cs="新細明體"/>
                <w:szCs w:val="24"/>
              </w:rPr>
              <w:t>,</w:t>
            </w:r>
            <w:r>
              <w:rPr>
                <w:rFonts w:ascii="標楷體" w:eastAsia="標楷體" w:hAnsi="標楷體" w:cs="新細明體" w:hint="eastAsia"/>
                <w:szCs w:val="24"/>
              </w:rPr>
              <w:t>000</w:t>
            </w:r>
          </w:p>
        </w:tc>
        <w:tc>
          <w:tcPr>
            <w:tcW w:w="2689" w:type="dxa"/>
            <w:vAlign w:val="center"/>
          </w:tcPr>
          <w:p w14:paraId="669A4DDC" w14:textId="77777777" w:rsidR="00516439" w:rsidRPr="00516439" w:rsidRDefault="00516439" w:rsidP="00466730">
            <w:pPr>
              <w:jc w:val="both"/>
              <w:rPr>
                <w:rFonts w:ascii="標楷體" w:eastAsia="標楷體" w:hAnsi="標楷體" w:cs="Times New Roman"/>
                <w:sz w:val="20"/>
                <w:szCs w:val="20"/>
              </w:rPr>
            </w:pPr>
            <w:r w:rsidRPr="00516439">
              <w:rPr>
                <w:rFonts w:ascii="標楷體" w:eastAsia="標楷體" w:hAnsi="標楷體" w:cs="Times New Roman" w:hint="eastAsia"/>
                <w:sz w:val="20"/>
                <w:szCs w:val="20"/>
              </w:rPr>
              <w:t>兩餐，每餐100元(含茶水)</w:t>
            </w:r>
          </w:p>
        </w:tc>
      </w:tr>
      <w:tr w:rsidR="00516439" w:rsidRPr="00196027" w14:paraId="04200796" w14:textId="77777777" w:rsidTr="00F05D10">
        <w:trPr>
          <w:jc w:val="center"/>
        </w:trPr>
        <w:tc>
          <w:tcPr>
            <w:tcW w:w="420" w:type="dxa"/>
            <w:vAlign w:val="center"/>
          </w:tcPr>
          <w:p w14:paraId="353EC7BA" w14:textId="77777777" w:rsidR="00516439" w:rsidRPr="00196027" w:rsidRDefault="00516439" w:rsidP="00466730">
            <w:pPr>
              <w:jc w:val="center"/>
              <w:rPr>
                <w:rFonts w:ascii="標楷體" w:eastAsia="標楷體" w:hAnsi="標楷體" w:cs="Times New Roman"/>
                <w:szCs w:val="24"/>
              </w:rPr>
            </w:pPr>
            <w:r>
              <w:rPr>
                <w:rFonts w:ascii="標楷體" w:eastAsia="標楷體" w:hAnsi="標楷體" w:cs="Times New Roman" w:hint="eastAsia"/>
                <w:szCs w:val="24"/>
              </w:rPr>
              <w:t>6</w:t>
            </w:r>
          </w:p>
        </w:tc>
        <w:tc>
          <w:tcPr>
            <w:tcW w:w="2541" w:type="dxa"/>
            <w:vAlign w:val="center"/>
          </w:tcPr>
          <w:p w14:paraId="448104EF" w14:textId="77777777" w:rsidR="00516439" w:rsidRPr="00C3256F" w:rsidRDefault="00516439" w:rsidP="00466730">
            <w:pPr>
              <w:jc w:val="both"/>
              <w:rPr>
                <w:rFonts w:ascii="標楷體" w:eastAsia="標楷體" w:hAnsi="標楷體"/>
                <w:szCs w:val="24"/>
              </w:rPr>
            </w:pPr>
            <w:r w:rsidRPr="00C3256F">
              <w:rPr>
                <w:rFonts w:ascii="標楷體" w:eastAsia="標楷體" w:hAnsi="標楷體" w:hint="eastAsia"/>
                <w:szCs w:val="24"/>
              </w:rPr>
              <w:t>雜支</w:t>
            </w:r>
          </w:p>
        </w:tc>
        <w:tc>
          <w:tcPr>
            <w:tcW w:w="991" w:type="dxa"/>
            <w:vAlign w:val="center"/>
          </w:tcPr>
          <w:p w14:paraId="24A720EA" w14:textId="77777777" w:rsidR="00516439" w:rsidRPr="008A2386" w:rsidRDefault="00516439" w:rsidP="00466730">
            <w:pPr>
              <w:jc w:val="right"/>
              <w:rPr>
                <w:rFonts w:ascii="標楷體" w:eastAsia="標楷體" w:hAnsi="標楷體"/>
                <w:szCs w:val="24"/>
              </w:rPr>
            </w:pPr>
            <w:r>
              <w:rPr>
                <w:rFonts w:ascii="標楷體" w:eastAsia="標楷體" w:hAnsi="標楷體" w:hint="eastAsia"/>
                <w:szCs w:val="24"/>
              </w:rPr>
              <w:t>468</w:t>
            </w:r>
          </w:p>
        </w:tc>
        <w:tc>
          <w:tcPr>
            <w:tcW w:w="721" w:type="dxa"/>
            <w:vAlign w:val="center"/>
          </w:tcPr>
          <w:p w14:paraId="3AA66D8D" w14:textId="77777777" w:rsidR="00516439" w:rsidRPr="008A2386" w:rsidRDefault="00516439" w:rsidP="00466730">
            <w:pPr>
              <w:jc w:val="right"/>
              <w:rPr>
                <w:rFonts w:ascii="標楷體" w:eastAsia="標楷體" w:hAnsi="標楷體"/>
                <w:szCs w:val="24"/>
              </w:rPr>
            </w:pPr>
            <w:r w:rsidRPr="008A2386">
              <w:rPr>
                <w:rFonts w:ascii="標楷體" w:eastAsia="標楷體" w:hAnsi="標楷體" w:hint="eastAsia"/>
                <w:szCs w:val="24"/>
              </w:rPr>
              <w:t>1</w:t>
            </w:r>
          </w:p>
        </w:tc>
        <w:tc>
          <w:tcPr>
            <w:tcW w:w="709" w:type="dxa"/>
            <w:vAlign w:val="center"/>
          </w:tcPr>
          <w:p w14:paraId="1DC58B13" w14:textId="77777777" w:rsidR="00516439" w:rsidRPr="00C3256F" w:rsidRDefault="00516439" w:rsidP="00466730">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3E750B01" w14:textId="77777777" w:rsidR="00516439" w:rsidRPr="008A2386" w:rsidRDefault="00516439" w:rsidP="00466730">
            <w:pPr>
              <w:jc w:val="right"/>
              <w:rPr>
                <w:rFonts w:ascii="標楷體" w:eastAsia="標楷體" w:hAnsi="標楷體"/>
                <w:szCs w:val="24"/>
              </w:rPr>
            </w:pPr>
            <w:r>
              <w:rPr>
                <w:rFonts w:ascii="標楷體" w:eastAsia="標楷體" w:hAnsi="標楷體" w:hint="eastAsia"/>
                <w:szCs w:val="24"/>
              </w:rPr>
              <w:t>468</w:t>
            </w:r>
          </w:p>
        </w:tc>
        <w:tc>
          <w:tcPr>
            <w:tcW w:w="2689" w:type="dxa"/>
            <w:vAlign w:val="center"/>
          </w:tcPr>
          <w:p w14:paraId="2B33FA8F" w14:textId="77777777" w:rsidR="00516439" w:rsidRPr="00C84B06" w:rsidRDefault="00516439" w:rsidP="00466730">
            <w:pPr>
              <w:spacing w:line="240" w:lineRule="exact"/>
              <w:jc w:val="both"/>
              <w:rPr>
                <w:rFonts w:ascii="標楷體" w:eastAsia="標楷體" w:hAnsi="標楷體" w:cs="Times New Roman"/>
                <w:sz w:val="16"/>
                <w:szCs w:val="16"/>
              </w:rPr>
            </w:pPr>
            <w:r w:rsidRPr="00C84B06">
              <w:rPr>
                <w:rFonts w:ascii="標楷體" w:eastAsia="標楷體" w:hAnsi="標楷體" w:cs="Times New Roman"/>
                <w:kern w:val="0"/>
                <w:sz w:val="16"/>
                <w:szCs w:val="16"/>
              </w:rPr>
              <w:t>凡前項費用未列之辦公事務費用屬之。如文具用品、紙張、資訊耗材、資料夾、郵資等屬之。</w:t>
            </w:r>
          </w:p>
        </w:tc>
      </w:tr>
      <w:tr w:rsidR="00516439" w:rsidRPr="00196027" w14:paraId="69094B97" w14:textId="77777777" w:rsidTr="00F05D10">
        <w:trPr>
          <w:jc w:val="center"/>
        </w:trPr>
        <w:tc>
          <w:tcPr>
            <w:tcW w:w="420" w:type="dxa"/>
            <w:vAlign w:val="center"/>
          </w:tcPr>
          <w:p w14:paraId="5BCFAB7B" w14:textId="77777777" w:rsidR="00516439" w:rsidRPr="00196027" w:rsidRDefault="00516439" w:rsidP="00466730">
            <w:pPr>
              <w:jc w:val="center"/>
              <w:rPr>
                <w:rFonts w:ascii="標楷體" w:eastAsia="標楷體" w:hAnsi="標楷體" w:cs="Times New Roman"/>
                <w:szCs w:val="24"/>
              </w:rPr>
            </w:pPr>
          </w:p>
        </w:tc>
        <w:tc>
          <w:tcPr>
            <w:tcW w:w="2541" w:type="dxa"/>
            <w:vAlign w:val="center"/>
          </w:tcPr>
          <w:p w14:paraId="48F26B0B" w14:textId="77777777" w:rsidR="00516439" w:rsidRPr="00C84B06" w:rsidRDefault="00516439" w:rsidP="00466730">
            <w:pPr>
              <w:jc w:val="both"/>
              <w:rPr>
                <w:rFonts w:ascii="標楷體" w:eastAsia="標楷體" w:hAnsi="標楷體" w:cs="Times New Roman"/>
                <w:szCs w:val="24"/>
              </w:rPr>
            </w:pPr>
            <w:r w:rsidRPr="00C84B06">
              <w:rPr>
                <w:rFonts w:ascii="標楷體" w:eastAsia="標楷體" w:hAnsi="標楷體" w:cs="Times New Roman"/>
                <w:szCs w:val="24"/>
              </w:rPr>
              <w:t>合計</w:t>
            </w:r>
          </w:p>
        </w:tc>
        <w:tc>
          <w:tcPr>
            <w:tcW w:w="991" w:type="dxa"/>
            <w:vAlign w:val="center"/>
          </w:tcPr>
          <w:p w14:paraId="17016B47" w14:textId="77777777" w:rsidR="00516439" w:rsidRPr="00C84B06" w:rsidRDefault="00516439" w:rsidP="00466730">
            <w:pPr>
              <w:jc w:val="right"/>
              <w:rPr>
                <w:rFonts w:ascii="標楷體" w:eastAsia="標楷體" w:hAnsi="標楷體" w:cs="Times New Roman"/>
                <w:color w:val="000000"/>
                <w:szCs w:val="24"/>
              </w:rPr>
            </w:pPr>
          </w:p>
        </w:tc>
        <w:tc>
          <w:tcPr>
            <w:tcW w:w="721" w:type="dxa"/>
            <w:vAlign w:val="center"/>
          </w:tcPr>
          <w:p w14:paraId="2C7D33F3" w14:textId="77777777" w:rsidR="00516439" w:rsidRPr="00C84B06" w:rsidRDefault="00516439" w:rsidP="00466730">
            <w:pPr>
              <w:jc w:val="right"/>
              <w:rPr>
                <w:rFonts w:ascii="標楷體" w:eastAsia="標楷體" w:hAnsi="標楷體" w:cs="Times New Roman"/>
                <w:szCs w:val="24"/>
              </w:rPr>
            </w:pPr>
          </w:p>
        </w:tc>
        <w:tc>
          <w:tcPr>
            <w:tcW w:w="709" w:type="dxa"/>
            <w:vAlign w:val="center"/>
          </w:tcPr>
          <w:p w14:paraId="5A3EAABF" w14:textId="77777777" w:rsidR="00516439" w:rsidRPr="00C84B06" w:rsidRDefault="00516439" w:rsidP="00466730">
            <w:pPr>
              <w:jc w:val="center"/>
              <w:rPr>
                <w:rFonts w:ascii="標楷體" w:eastAsia="標楷體" w:hAnsi="標楷體" w:cs="Times New Roman"/>
                <w:szCs w:val="24"/>
              </w:rPr>
            </w:pPr>
          </w:p>
        </w:tc>
        <w:tc>
          <w:tcPr>
            <w:tcW w:w="1144" w:type="dxa"/>
            <w:vAlign w:val="center"/>
          </w:tcPr>
          <w:p w14:paraId="31294771" w14:textId="77777777" w:rsidR="00516439" w:rsidRPr="00C84B06" w:rsidRDefault="00516439" w:rsidP="00466730">
            <w:pPr>
              <w:jc w:val="right"/>
              <w:rPr>
                <w:rFonts w:ascii="標楷體" w:eastAsia="標楷體" w:hAnsi="標楷體" w:cs="Times New Roman"/>
                <w:color w:val="000000"/>
                <w:szCs w:val="24"/>
              </w:rPr>
            </w:pPr>
            <w:r>
              <w:rPr>
                <w:rFonts w:ascii="標楷體" w:eastAsia="標楷體" w:hAnsi="標楷體" w:cs="Times New Roman" w:hint="eastAsia"/>
                <w:color w:val="000000"/>
                <w:szCs w:val="24"/>
              </w:rPr>
              <w:t>20</w:t>
            </w:r>
            <w:r w:rsidRPr="00C84B06">
              <w:rPr>
                <w:rFonts w:ascii="標楷體" w:eastAsia="標楷體" w:hAnsi="標楷體" w:cs="Times New Roman"/>
                <w:color w:val="000000"/>
                <w:szCs w:val="24"/>
              </w:rPr>
              <w:t>,</w:t>
            </w:r>
            <w:r>
              <w:rPr>
                <w:rFonts w:ascii="標楷體" w:eastAsia="標楷體" w:hAnsi="標楷體" w:cs="Times New Roman" w:hint="eastAsia"/>
                <w:color w:val="000000"/>
                <w:szCs w:val="24"/>
              </w:rPr>
              <w:t>0</w:t>
            </w:r>
            <w:r w:rsidRPr="00C84B06">
              <w:rPr>
                <w:rFonts w:ascii="標楷體" w:eastAsia="標楷體" w:hAnsi="標楷體" w:cs="Times New Roman"/>
                <w:color w:val="000000"/>
                <w:szCs w:val="24"/>
              </w:rPr>
              <w:t>00</w:t>
            </w:r>
          </w:p>
        </w:tc>
        <w:tc>
          <w:tcPr>
            <w:tcW w:w="2689" w:type="dxa"/>
            <w:vAlign w:val="center"/>
          </w:tcPr>
          <w:p w14:paraId="17A67CAA" w14:textId="77777777" w:rsidR="00516439" w:rsidRPr="00C84B06" w:rsidRDefault="00516439" w:rsidP="00466730">
            <w:pPr>
              <w:jc w:val="both"/>
              <w:rPr>
                <w:rFonts w:ascii="標楷體" w:eastAsia="標楷體" w:hAnsi="標楷體" w:cs="Times New Roman"/>
                <w:szCs w:val="24"/>
              </w:rPr>
            </w:pPr>
          </w:p>
        </w:tc>
      </w:tr>
    </w:tbl>
    <w:p w14:paraId="24A5C4C9" w14:textId="77777777" w:rsidR="00A00A0D" w:rsidRPr="00196027" w:rsidRDefault="004C17A9" w:rsidP="00A00A0D">
      <w:pPr>
        <w:adjustRightInd w:val="0"/>
        <w:snapToGrid w:val="0"/>
        <w:spacing w:beforeLines="100" w:before="360" w:afterLines="25" w:after="90"/>
        <w:rPr>
          <w:rFonts w:ascii="標楷體" w:eastAsia="標楷體" w:hAnsi="標楷體" w:cs="Times New Roman"/>
          <w:szCs w:val="24"/>
        </w:rPr>
      </w:pPr>
      <w:r>
        <w:rPr>
          <w:rFonts w:ascii="標楷體" w:eastAsia="標楷體" w:hAnsi="標楷體" w:cs="Times New Roman" w:hint="eastAsia"/>
          <w:szCs w:val="24"/>
        </w:rPr>
        <w:t>八</w:t>
      </w:r>
      <w:r w:rsidR="00A00A0D" w:rsidRPr="00196027">
        <w:rPr>
          <w:rFonts w:ascii="標楷體" w:eastAsia="標楷體" w:hAnsi="標楷體" w:cs="Times New Roman"/>
          <w:szCs w:val="24"/>
        </w:rPr>
        <w:t>、</w:t>
      </w:r>
      <w:r w:rsidR="00A00A0D" w:rsidRPr="00196027">
        <w:rPr>
          <w:rFonts w:ascii="標楷體" w:eastAsia="標楷體" w:hAnsi="標楷體" w:cs="Times New Roman" w:hint="eastAsia"/>
          <w:szCs w:val="24"/>
        </w:rPr>
        <w:t>成效評估之實施</w:t>
      </w:r>
      <w:r w:rsidR="00A00A0D" w:rsidRPr="00196027">
        <w:rPr>
          <w:rFonts w:ascii="標楷體" w:eastAsia="標楷體" w:hAnsi="標楷體" w:cs="Times New Roman"/>
          <w:szCs w:val="24"/>
        </w:rPr>
        <w:t>：</w:t>
      </w:r>
      <w:r w:rsidR="00A00A0D" w:rsidRPr="00196027">
        <w:rPr>
          <w:rFonts w:ascii="標楷體" w:eastAsia="標楷體" w:hAnsi="標楷體" w:cs="Times New Roman"/>
          <w:szCs w:val="24"/>
        </w:rPr>
        <w:tab/>
      </w:r>
    </w:p>
    <w:p w14:paraId="067B2033" w14:textId="77777777" w:rsidR="004C17A9" w:rsidRDefault="004C17A9" w:rsidP="004C17A9">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4401C3">
        <w:rPr>
          <w:rFonts w:ascii="標楷體" w:eastAsia="標楷體" w:hAnsi="標楷體" w:cs="Times New Roman" w:hint="eastAsia"/>
          <w:color w:val="000000"/>
          <w:szCs w:val="24"/>
        </w:rPr>
        <w:t>量化評估：</w:t>
      </w:r>
    </w:p>
    <w:p w14:paraId="3C8EFB73" w14:textId="77777777" w:rsidR="004C17A9" w:rsidRDefault="004C17A9" w:rsidP="004C17A9">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1、</w:t>
      </w:r>
      <w:r w:rsidR="004401C3" w:rsidRPr="00D85B0B">
        <w:rPr>
          <w:rFonts w:ascii="標楷體" w:eastAsia="標楷體" w:hAnsi="標楷體" w:cs="Times New Roman"/>
          <w:color w:val="000000"/>
          <w:szCs w:val="24"/>
        </w:rPr>
        <w:t>教師參與度是否達80%以上：參與人數(a)與預估參與人數</w:t>
      </w:r>
      <w:r w:rsidR="004401C3">
        <w:rPr>
          <w:rFonts w:ascii="標楷體" w:eastAsia="標楷體" w:hAnsi="標楷體" w:cs="Times New Roman"/>
          <w:color w:val="000000"/>
          <w:szCs w:val="24"/>
        </w:rPr>
        <w:t>(</w:t>
      </w:r>
      <w:r w:rsidR="004401C3">
        <w:rPr>
          <w:rFonts w:ascii="標楷體" w:eastAsia="標楷體" w:hAnsi="標楷體" w:cs="Times New Roman" w:hint="eastAsia"/>
          <w:color w:val="000000"/>
          <w:szCs w:val="24"/>
        </w:rPr>
        <w:t>25</w:t>
      </w:r>
      <w:r w:rsidR="004401C3" w:rsidRPr="00D85B0B">
        <w:rPr>
          <w:rFonts w:ascii="標楷體" w:eastAsia="標楷體" w:hAnsi="標楷體" w:cs="Times New Roman"/>
          <w:color w:val="000000"/>
          <w:szCs w:val="24"/>
        </w:rPr>
        <w:t>)比例</w:t>
      </w:r>
      <w:r w:rsidR="004401C3">
        <w:rPr>
          <w:rFonts w:ascii="標楷體" w:eastAsia="標楷體" w:hAnsi="標楷體" w:cs="Times New Roman"/>
          <w:color w:val="000000"/>
          <w:szCs w:val="24"/>
        </w:rPr>
        <w:t>(a/</w:t>
      </w:r>
      <w:r w:rsidR="004401C3">
        <w:rPr>
          <w:rFonts w:ascii="標楷體" w:eastAsia="標楷體" w:hAnsi="標楷體" w:cs="Times New Roman" w:hint="eastAsia"/>
          <w:color w:val="000000"/>
          <w:szCs w:val="24"/>
        </w:rPr>
        <w:t>25</w:t>
      </w:r>
      <w:r w:rsidR="004401C3" w:rsidRPr="00D85B0B">
        <w:rPr>
          <w:rFonts w:ascii="標楷體" w:eastAsia="標楷體" w:hAnsi="標楷體" w:cs="Times New Roman"/>
          <w:color w:val="000000"/>
          <w:szCs w:val="24"/>
        </w:rPr>
        <w:t>)。</w:t>
      </w:r>
    </w:p>
    <w:p w14:paraId="54514A16" w14:textId="77777777" w:rsidR="004C17A9" w:rsidRDefault="004C17A9" w:rsidP="004C17A9">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4401C3" w:rsidRPr="00D85B0B">
        <w:rPr>
          <w:rFonts w:ascii="標楷體" w:eastAsia="標楷體" w:hAnsi="標楷體" w:cs="Times New Roman"/>
          <w:color w:val="000000"/>
          <w:szCs w:val="24"/>
        </w:rPr>
        <w:t>研習滿意度是否80%以上參與者達滿意(</w:t>
      </w:r>
      <w:r w:rsidR="004401C3">
        <w:rPr>
          <w:rFonts w:ascii="標楷體" w:eastAsia="標楷體" w:hAnsi="標楷體" w:cs="Times New Roman" w:hint="eastAsia"/>
          <w:color w:val="000000"/>
          <w:szCs w:val="24"/>
        </w:rPr>
        <w:t>或</w:t>
      </w:r>
      <w:r w:rsidR="004401C3" w:rsidRPr="00D85B0B">
        <w:rPr>
          <w:rFonts w:ascii="標楷體" w:eastAsia="標楷體" w:hAnsi="標楷體" w:cs="Times New Roman"/>
          <w:color w:val="000000"/>
          <w:szCs w:val="24"/>
        </w:rPr>
        <w:t>非常</w:t>
      </w:r>
      <w:proofErr w:type="gramStart"/>
      <w:r w:rsidR="004401C3" w:rsidRPr="00D85B0B">
        <w:rPr>
          <w:rFonts w:ascii="標楷體" w:eastAsia="標楷體" w:hAnsi="標楷體" w:cs="Times New Roman"/>
          <w:color w:val="000000"/>
          <w:szCs w:val="24"/>
        </w:rPr>
        <w:t>滿意)</w:t>
      </w:r>
      <w:proofErr w:type="gramEnd"/>
      <w:r w:rsidR="004401C3" w:rsidRPr="00D85B0B">
        <w:rPr>
          <w:rFonts w:ascii="標楷體" w:eastAsia="標楷體" w:hAnsi="標楷體" w:cs="Times New Roman"/>
          <w:color w:val="000000"/>
          <w:szCs w:val="24"/>
        </w:rPr>
        <w:t>。</w:t>
      </w:r>
    </w:p>
    <w:p w14:paraId="4D9409A1" w14:textId="77777777" w:rsidR="004C17A9" w:rsidRDefault="004C17A9" w:rsidP="004C17A9">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004401C3">
        <w:rPr>
          <w:rFonts w:ascii="標楷體" w:eastAsia="標楷體" w:hAnsi="標楷體" w:cs="Times New Roman" w:hint="eastAsia"/>
          <w:color w:val="000000"/>
          <w:szCs w:val="24"/>
        </w:rPr>
        <w:t>質性評估：</w:t>
      </w:r>
    </w:p>
    <w:p w14:paraId="434244F2" w14:textId="77777777" w:rsidR="004401C3" w:rsidRDefault="004401C3" w:rsidP="004401C3">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1、</w:t>
      </w:r>
      <w:r w:rsidRPr="00D85B0B">
        <w:rPr>
          <w:rFonts w:ascii="標楷體" w:eastAsia="標楷體" w:hAnsi="標楷體" w:cs="Times New Roman"/>
          <w:color w:val="000000"/>
          <w:szCs w:val="24"/>
        </w:rPr>
        <w:t>參與者研習後對教學的啟發(例如：會如何運用在教學上)。</w:t>
      </w:r>
    </w:p>
    <w:p w14:paraId="605BE17D" w14:textId="77777777" w:rsidR="004401C3" w:rsidRPr="00196027" w:rsidRDefault="004401C3" w:rsidP="004401C3">
      <w:pPr>
        <w:spacing w:afterLines="25" w:after="90"/>
        <w:ind w:leftChars="200" w:left="48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Pr="00D85B0B">
        <w:rPr>
          <w:rFonts w:ascii="標楷體" w:eastAsia="標楷體" w:hAnsi="標楷體" w:cs="Times New Roman"/>
          <w:color w:val="000000"/>
          <w:szCs w:val="24"/>
        </w:rPr>
        <w:t>參與者對本次研習內容以及後續研習主題的建議(了解教師的研習需求)</w:t>
      </w:r>
      <w:r>
        <w:rPr>
          <w:rFonts w:ascii="標楷體" w:eastAsia="標楷體" w:hAnsi="標楷體" w:cs="Times New Roman" w:hint="eastAsia"/>
          <w:color w:val="000000"/>
          <w:szCs w:val="24"/>
        </w:rPr>
        <w:t>。</w:t>
      </w:r>
    </w:p>
    <w:p w14:paraId="3FE64FA1" w14:textId="77777777" w:rsidR="00A00A0D" w:rsidRPr="00196027" w:rsidRDefault="004C17A9"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A00A0D" w:rsidRPr="00196027">
        <w:rPr>
          <w:rFonts w:ascii="標楷體" w:eastAsia="標楷體" w:hAnsi="標楷體" w:cs="Times New Roman"/>
          <w:color w:val="000000"/>
          <w:szCs w:val="24"/>
        </w:rPr>
        <w:t>、預期成效：</w:t>
      </w:r>
    </w:p>
    <w:p w14:paraId="01899774"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4401C3" w:rsidRPr="00196027">
        <w:rPr>
          <w:rFonts w:ascii="標楷體" w:eastAsia="標楷體" w:hAnsi="標楷體" w:cs="Times New Roman"/>
          <w:color w:val="000000"/>
          <w:szCs w:val="24"/>
        </w:rPr>
        <w:t>能產出研習主題的教學策略、教具、學習評量方法。</w:t>
      </w:r>
    </w:p>
    <w:p w14:paraId="1683E6F4"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004401C3">
        <w:rPr>
          <w:rFonts w:ascii="標楷體" w:eastAsia="標楷體" w:hAnsi="標楷體" w:cs="Times New Roman" w:hint="eastAsia"/>
          <w:color w:val="000000"/>
          <w:szCs w:val="24"/>
        </w:rPr>
        <w:t>能將環境議題與本土語文領域課程相結合，發展有效</w:t>
      </w:r>
      <w:r w:rsidR="004401C3" w:rsidRPr="00516439">
        <w:rPr>
          <w:rFonts w:ascii="標楷體" w:eastAsia="標楷體" w:hAnsi="標楷體" w:cs="Times New Roman" w:hint="eastAsia"/>
          <w:color w:val="000000"/>
          <w:szCs w:val="24"/>
        </w:rPr>
        <w:t>教學策略。</w:t>
      </w:r>
    </w:p>
    <w:p w14:paraId="5D3FDFC1" w14:textId="77777777" w:rsidR="004401C3" w:rsidRDefault="00A00A0D" w:rsidP="004401C3">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004401C3">
        <w:rPr>
          <w:rFonts w:ascii="標楷體" w:eastAsia="標楷體" w:hAnsi="標楷體" w:cs="Times New Roman" w:hint="eastAsia"/>
          <w:color w:val="000000"/>
          <w:szCs w:val="24"/>
        </w:rPr>
        <w:t>能</w:t>
      </w:r>
      <w:r w:rsidR="004401C3" w:rsidRPr="00516439">
        <w:rPr>
          <w:rFonts w:ascii="標楷體" w:eastAsia="標楷體" w:hAnsi="標楷體" w:cs="Times New Roman" w:hint="eastAsia"/>
          <w:color w:val="000000"/>
          <w:szCs w:val="24"/>
        </w:rPr>
        <w:t>收集相關教學資料，研發有效教學與多元評量之教學示例。</w:t>
      </w:r>
    </w:p>
    <w:p w14:paraId="7677CE88" w14:textId="77777777" w:rsidR="00466730" w:rsidRDefault="004C17A9" w:rsidP="00466730">
      <w:pPr>
        <w:spacing w:beforeLines="100" w:before="360"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00466730">
        <w:rPr>
          <w:rFonts w:ascii="標楷體" w:eastAsia="標楷體" w:hAnsi="標楷體" w:cs="Times New Roman" w:hint="eastAsia"/>
          <w:color w:val="000000"/>
          <w:szCs w:val="24"/>
        </w:rPr>
        <w:t>、</w:t>
      </w:r>
      <w:r w:rsidR="00466730" w:rsidRPr="00D86254">
        <w:rPr>
          <w:rFonts w:ascii="標楷體" w:eastAsia="標楷體" w:hAnsi="標楷體" w:cs="Times New Roman" w:hint="eastAsia"/>
          <w:color w:val="000000"/>
          <w:szCs w:val="24"/>
        </w:rPr>
        <w:t>獎勵及差假</w:t>
      </w:r>
    </w:p>
    <w:p w14:paraId="6D3B30A3" w14:textId="77777777" w:rsidR="00466730" w:rsidRPr="00BC3A33" w:rsidRDefault="00466730" w:rsidP="00466730">
      <w:pPr>
        <w:spacing w:afterLines="25" w:after="9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（一）</w:t>
      </w:r>
      <w:r w:rsidRPr="00D86254">
        <w:rPr>
          <w:rFonts w:ascii="標楷體" w:eastAsia="標楷體" w:hAnsi="標楷體" w:cs="Times New Roman" w:hint="eastAsia"/>
          <w:color w:val="000000"/>
          <w:szCs w:val="24"/>
        </w:rPr>
        <w:t>參加研習人員及工作人員請惠予公假登記暨課</w:t>
      </w:r>
      <w:proofErr w:type="gramStart"/>
      <w:r w:rsidRPr="00D86254">
        <w:rPr>
          <w:rFonts w:ascii="標楷體" w:eastAsia="標楷體" w:hAnsi="標楷體" w:cs="Times New Roman" w:hint="eastAsia"/>
          <w:color w:val="000000"/>
          <w:szCs w:val="24"/>
        </w:rPr>
        <w:t>務排代</w:t>
      </w:r>
      <w:proofErr w:type="gramEnd"/>
      <w:r w:rsidRPr="00D86254">
        <w:rPr>
          <w:rFonts w:ascii="標楷體" w:eastAsia="標楷體" w:hAnsi="標楷體" w:cs="Times New Roman" w:hint="eastAsia"/>
          <w:color w:val="000000"/>
          <w:szCs w:val="24"/>
        </w:rPr>
        <w:t>。</w:t>
      </w:r>
    </w:p>
    <w:p w14:paraId="12C5D986" w14:textId="77777777" w:rsidR="00466730" w:rsidRDefault="00466730" w:rsidP="00466730">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（二）</w:t>
      </w:r>
      <w:r w:rsidRPr="00D86254">
        <w:rPr>
          <w:rFonts w:ascii="標楷體" w:eastAsia="標楷體" w:hAnsi="標楷體" w:cs="Times New Roman" w:hint="eastAsia"/>
          <w:color w:val="000000"/>
          <w:szCs w:val="24"/>
        </w:rPr>
        <w:t>執行本項活動有功人員，依「</w:t>
      </w:r>
      <w:proofErr w:type="gramStart"/>
      <w:r w:rsidRPr="00D86254">
        <w:rPr>
          <w:rFonts w:ascii="標楷體" w:eastAsia="標楷體" w:hAnsi="標楷體" w:cs="Times New Roman" w:hint="eastAsia"/>
          <w:color w:val="000000"/>
          <w:szCs w:val="24"/>
        </w:rPr>
        <w:t>臺</w:t>
      </w:r>
      <w:proofErr w:type="gramEnd"/>
      <w:r w:rsidRPr="00D86254">
        <w:rPr>
          <w:rFonts w:ascii="標楷體" w:eastAsia="標楷體" w:hAnsi="標楷體" w:cs="Times New Roman" w:hint="eastAsia"/>
          <w:color w:val="000000"/>
          <w:szCs w:val="24"/>
        </w:rPr>
        <w:t>南市公立中小學及幼稚園授權獎懲案件獎懲標準表」辦理敘獎</w:t>
      </w:r>
      <w:r>
        <w:rPr>
          <w:rFonts w:ascii="標楷體" w:eastAsia="標楷體" w:hAnsi="標楷體" w:cs="Times New Roman" w:hint="eastAsia"/>
          <w:color w:val="000000"/>
          <w:szCs w:val="24"/>
        </w:rPr>
        <w:t>。</w:t>
      </w:r>
    </w:p>
    <w:p w14:paraId="4B36AA58" w14:textId="77777777" w:rsidR="00466730" w:rsidRPr="00466730" w:rsidRDefault="00466730" w:rsidP="00A00A0D">
      <w:pPr>
        <w:spacing w:afterLines="25" w:after="90"/>
        <w:rPr>
          <w:rFonts w:ascii="標楷體" w:eastAsia="標楷體" w:hAnsi="標楷體" w:cs="Times New Roman"/>
          <w:color w:val="000000"/>
          <w:szCs w:val="24"/>
        </w:rPr>
      </w:pPr>
    </w:p>
    <w:p w14:paraId="0B31C272" w14:textId="77777777" w:rsidR="00A00A0D" w:rsidRPr="00251E61" w:rsidRDefault="00A00A0D" w:rsidP="00A00A0D">
      <w:pPr>
        <w:widowControl/>
        <w:rPr>
          <w:rFonts w:ascii="標楷體" w:eastAsia="標楷體" w:hAnsi="標楷體" w:cs="Times New Roman"/>
          <w:szCs w:val="24"/>
        </w:rPr>
      </w:pPr>
      <w:r>
        <w:rPr>
          <w:rFonts w:ascii="標楷體" w:eastAsia="標楷體" w:hAnsi="標楷體" w:cs="Times New Roman"/>
          <w:szCs w:val="24"/>
        </w:rPr>
        <w:br w:type="page"/>
      </w:r>
    </w:p>
    <w:p w14:paraId="0EFD460A" w14:textId="77777777" w:rsidR="00A00A0D" w:rsidRPr="00196027" w:rsidRDefault="00A00A0D" w:rsidP="00A00A0D">
      <w:pPr>
        <w:autoSpaceDE w:val="0"/>
        <w:autoSpaceDN w:val="0"/>
        <w:spacing w:afterLines="25" w:after="90"/>
        <w:jc w:val="both"/>
        <w:rPr>
          <w:rFonts w:ascii="標楷體" w:eastAsia="標楷體" w:hAnsi="標楷體" w:cs="Times New Roman"/>
          <w:b/>
          <w:szCs w:val="24"/>
        </w:rPr>
      </w:pPr>
      <w:r w:rsidRPr="00196027">
        <w:rPr>
          <w:rFonts w:ascii="標楷體" w:eastAsia="標楷體" w:hAnsi="標楷體" w:cs="Times New Roman"/>
          <w:b/>
          <w:szCs w:val="24"/>
        </w:rPr>
        <w:lastRenderedPageBreak/>
        <w:t>附錄&lt;</w:t>
      </w:r>
      <w:r>
        <w:rPr>
          <w:rFonts w:ascii="標楷體" w:eastAsia="標楷體" w:hAnsi="標楷體" w:cs="Times New Roman" w:hint="eastAsia"/>
          <w:b/>
          <w:szCs w:val="24"/>
        </w:rPr>
        <w:t>六</w:t>
      </w:r>
      <w:r w:rsidRPr="00196027">
        <w:rPr>
          <w:rFonts w:ascii="標楷體" w:eastAsia="標楷體" w:hAnsi="標楷體" w:cs="Times New Roman"/>
          <w:b/>
          <w:szCs w:val="24"/>
          <w:lang w:eastAsia="zh-HK"/>
        </w:rPr>
        <w:t>&gt;</w:t>
      </w:r>
    </w:p>
    <w:p w14:paraId="2574B112" w14:textId="77777777" w:rsidR="00A00A0D" w:rsidRPr="00196027" w:rsidRDefault="00A00A0D" w:rsidP="00A00A0D">
      <w:pPr>
        <w:spacing w:afterLines="25" w:after="90"/>
        <w:rPr>
          <w:rFonts w:ascii="標楷體" w:eastAsia="標楷體" w:hAnsi="標楷體" w:cs="Times New Roman"/>
          <w:color w:val="000000" w:themeColor="text1"/>
          <w:sz w:val="26"/>
          <w:szCs w:val="26"/>
        </w:rPr>
      </w:pPr>
      <w:proofErr w:type="gramStart"/>
      <w:r w:rsidRPr="00196027">
        <w:rPr>
          <w:rFonts w:ascii="標楷體" w:eastAsia="標楷體" w:hAnsi="標楷體" w:cs="Times New Roman"/>
          <w:color w:val="000000" w:themeColor="text1"/>
          <w:sz w:val="26"/>
          <w:szCs w:val="26"/>
        </w:rPr>
        <w:t>臺</w:t>
      </w:r>
      <w:proofErr w:type="gramEnd"/>
      <w:r w:rsidRPr="00196027">
        <w:rPr>
          <w:rFonts w:ascii="標楷體" w:eastAsia="標楷體" w:hAnsi="標楷體" w:cs="Times New Roman"/>
          <w:color w:val="000000" w:themeColor="text1"/>
          <w:sz w:val="26"/>
          <w:szCs w:val="26"/>
          <w:lang w:eastAsia="zh-HK"/>
        </w:rPr>
        <w:t>南</w:t>
      </w:r>
      <w:r w:rsidRPr="00196027">
        <w:rPr>
          <w:rFonts w:ascii="標楷體" w:eastAsia="標楷體" w:hAnsi="標楷體" w:cs="Times New Roman"/>
          <w:color w:val="000000" w:themeColor="text1"/>
          <w:sz w:val="26"/>
          <w:szCs w:val="26"/>
        </w:rPr>
        <w:t>市11</w:t>
      </w:r>
      <w:r w:rsidR="00987275">
        <w:rPr>
          <w:rFonts w:ascii="標楷體" w:eastAsia="標楷體" w:hAnsi="標楷體" w:cs="Times New Roman" w:hint="eastAsia"/>
          <w:color w:val="000000" w:themeColor="text1"/>
          <w:sz w:val="26"/>
          <w:szCs w:val="26"/>
        </w:rPr>
        <w:t>2</w:t>
      </w:r>
      <w:proofErr w:type="gramStart"/>
      <w:r w:rsidRPr="00196027">
        <w:rPr>
          <w:rFonts w:ascii="標楷體" w:eastAsia="標楷體" w:hAnsi="標楷體" w:cs="Times New Roman"/>
          <w:color w:val="000000" w:themeColor="text1"/>
          <w:sz w:val="26"/>
          <w:szCs w:val="26"/>
        </w:rPr>
        <w:t>學年度精</w:t>
      </w:r>
      <w:proofErr w:type="gramEnd"/>
      <w:r w:rsidRPr="00196027">
        <w:rPr>
          <w:rFonts w:ascii="標楷體" w:eastAsia="標楷體" w:hAnsi="標楷體" w:cs="Times New Roman"/>
          <w:color w:val="000000" w:themeColor="text1"/>
          <w:sz w:val="26"/>
          <w:szCs w:val="26"/>
        </w:rPr>
        <w:t>進國民中學及國民小學教師教學專業與課程品質整體推動計畫</w:t>
      </w:r>
    </w:p>
    <w:p w14:paraId="08B9C54D" w14:textId="77777777" w:rsidR="00A00A0D" w:rsidRPr="00196027" w:rsidRDefault="00A00A0D" w:rsidP="00A00A0D">
      <w:pPr>
        <w:adjustRightInd w:val="0"/>
        <w:snapToGrid w:val="0"/>
        <w:spacing w:afterLines="25" w:after="90"/>
        <w:jc w:val="center"/>
        <w:rPr>
          <w:rFonts w:ascii="標楷體" w:eastAsia="標楷體" w:hAnsi="標楷體" w:cs="Times New Roman"/>
          <w:b/>
          <w:sz w:val="26"/>
          <w:szCs w:val="26"/>
        </w:rPr>
      </w:pPr>
      <w:r w:rsidRPr="00196027">
        <w:rPr>
          <w:rFonts w:ascii="標楷體" w:eastAsia="標楷體" w:hAnsi="標楷體" w:cs="Times New Roman"/>
          <w:color w:val="000000" w:themeColor="text1"/>
          <w:sz w:val="26"/>
          <w:szCs w:val="26"/>
        </w:rPr>
        <w:t>國民教育輔導團本土語文領域輔導小組</w:t>
      </w:r>
    </w:p>
    <w:p w14:paraId="59D2D291" w14:textId="77777777" w:rsidR="00A00A0D" w:rsidRPr="00196027" w:rsidRDefault="000751E4" w:rsidP="00A00A0D">
      <w:pPr>
        <w:spacing w:afterLines="25" w:after="90"/>
        <w:jc w:val="center"/>
        <w:rPr>
          <w:rFonts w:ascii="標楷體" w:eastAsia="標楷體" w:hAnsi="標楷體" w:cs="Times New Roman"/>
          <w:b/>
          <w:color w:val="000000"/>
          <w:sz w:val="26"/>
          <w:szCs w:val="26"/>
        </w:rPr>
      </w:pPr>
      <w:r w:rsidRPr="000751E4">
        <w:rPr>
          <w:rFonts w:ascii="標楷體" w:eastAsia="標楷體" w:hAnsi="標楷體" w:cs="Times New Roman" w:hint="eastAsia"/>
          <w:b/>
          <w:sz w:val="26"/>
          <w:szCs w:val="26"/>
        </w:rPr>
        <w:t>「</w:t>
      </w:r>
      <w:proofErr w:type="gramStart"/>
      <w:r w:rsidRPr="000751E4">
        <w:rPr>
          <w:rFonts w:ascii="標楷體" w:eastAsia="標楷體" w:hAnsi="標楷體" w:cs="Times New Roman" w:hint="eastAsia"/>
          <w:b/>
          <w:sz w:val="26"/>
          <w:szCs w:val="26"/>
        </w:rPr>
        <w:t>阮</w:t>
      </w:r>
      <w:proofErr w:type="gramEnd"/>
      <w:r w:rsidRPr="000751E4">
        <w:rPr>
          <w:rFonts w:ascii="標楷體" w:eastAsia="標楷體" w:hAnsi="標楷體" w:cs="Times New Roman" w:hint="eastAsia"/>
          <w:b/>
          <w:sz w:val="26"/>
          <w:szCs w:val="26"/>
        </w:rPr>
        <w:t>兜</w:t>
      </w:r>
      <w:r w:rsidR="004F0E4B" w:rsidRPr="004F0E4B">
        <w:rPr>
          <w:rFonts w:ascii="標楷體" w:eastAsia="標楷體" w:hAnsi="標楷體" w:cs="Times New Roman" w:hint="eastAsia"/>
          <w:b/>
          <w:sz w:val="26"/>
          <w:szCs w:val="26"/>
        </w:rPr>
        <w:t>ê</w:t>
      </w:r>
      <w:proofErr w:type="gramStart"/>
      <w:r w:rsidRPr="000751E4">
        <w:rPr>
          <w:rFonts w:ascii="標楷體" w:eastAsia="標楷體" w:hAnsi="標楷體" w:cs="Times New Roman" w:hint="eastAsia"/>
          <w:b/>
          <w:sz w:val="26"/>
          <w:szCs w:val="26"/>
        </w:rPr>
        <w:t>歌</w:t>
      </w:r>
      <w:proofErr w:type="gramEnd"/>
      <w:r w:rsidRPr="000751E4">
        <w:rPr>
          <w:rFonts w:ascii="標楷體" w:eastAsia="標楷體" w:hAnsi="標楷體" w:cs="Times New Roman" w:hint="eastAsia"/>
          <w:b/>
          <w:sz w:val="26"/>
          <w:szCs w:val="26"/>
        </w:rPr>
        <w:t>詩-家庭教育融入閩南語</w:t>
      </w:r>
      <w:r w:rsidR="00CE5FDA">
        <w:rPr>
          <w:rFonts w:ascii="標楷體" w:eastAsia="標楷體" w:hAnsi="標楷體" w:cs="Times New Roman" w:hint="eastAsia"/>
          <w:b/>
          <w:sz w:val="26"/>
          <w:szCs w:val="26"/>
        </w:rPr>
        <w:t>文</w:t>
      </w:r>
      <w:r w:rsidRPr="000751E4">
        <w:rPr>
          <w:rFonts w:ascii="標楷體" w:eastAsia="標楷體" w:hAnsi="標楷體" w:cs="Times New Roman" w:hint="eastAsia"/>
          <w:b/>
          <w:sz w:val="26"/>
          <w:szCs w:val="26"/>
        </w:rPr>
        <w:t>寫作工作坊」實施計畫</w:t>
      </w:r>
    </w:p>
    <w:p w14:paraId="07E4FC57"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一、依據：</w:t>
      </w:r>
    </w:p>
    <w:p w14:paraId="76B14C26"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（一）教育部補助直轄市、縣(市)政府精進國民中學及國民小學教師教學專業與課程品質作業要點。</w:t>
      </w:r>
    </w:p>
    <w:p w14:paraId="0AC35701"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（二）</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987275">
        <w:rPr>
          <w:rFonts w:ascii="標楷體" w:eastAsia="標楷體" w:hAnsi="標楷體" w:cs="Times New Roman" w:hint="eastAsia"/>
          <w:color w:val="000000"/>
          <w:szCs w:val="24"/>
        </w:rPr>
        <w:t>2</w:t>
      </w:r>
      <w:proofErr w:type="gramStart"/>
      <w:r w:rsidRPr="00196027">
        <w:rPr>
          <w:rFonts w:ascii="標楷體" w:eastAsia="標楷體" w:hAnsi="標楷體" w:cs="Times New Roman"/>
          <w:color w:val="000000"/>
          <w:szCs w:val="24"/>
        </w:rPr>
        <w:t>學年度精</w:t>
      </w:r>
      <w:proofErr w:type="gramEnd"/>
      <w:r w:rsidRPr="00196027">
        <w:rPr>
          <w:rFonts w:ascii="標楷體" w:eastAsia="標楷體" w:hAnsi="標楷體" w:cs="Times New Roman"/>
          <w:color w:val="000000"/>
          <w:szCs w:val="24"/>
        </w:rPr>
        <w:t>進國民中小學教師教學專業與課程品質整體推動計畫。</w:t>
      </w:r>
    </w:p>
    <w:p w14:paraId="02ED64F5"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（三）</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南市11</w:t>
      </w:r>
      <w:r w:rsidR="00987275">
        <w:rPr>
          <w:rFonts w:ascii="標楷體" w:eastAsia="標楷體" w:hAnsi="標楷體" w:cs="Times New Roman" w:hint="eastAsia"/>
          <w:color w:val="000000"/>
          <w:szCs w:val="24"/>
        </w:rPr>
        <w:t>2</w:t>
      </w:r>
      <w:r w:rsidRPr="00196027">
        <w:rPr>
          <w:rFonts w:ascii="標楷體" w:eastAsia="標楷體" w:hAnsi="標楷體" w:cs="Times New Roman"/>
          <w:color w:val="000000"/>
          <w:szCs w:val="24"/>
        </w:rPr>
        <w:t>學年度國民教育輔導團整體團務計畫。</w:t>
      </w:r>
    </w:p>
    <w:p w14:paraId="6846C931" w14:textId="77777777" w:rsidR="00A00A0D" w:rsidRPr="00196027" w:rsidRDefault="00373642" w:rsidP="00A00A0D">
      <w:pPr>
        <w:snapToGrid w:val="0"/>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二</w:t>
      </w:r>
      <w:r w:rsidR="00A00A0D" w:rsidRPr="00196027">
        <w:rPr>
          <w:rFonts w:ascii="標楷體" w:eastAsia="標楷體" w:hAnsi="標楷體" w:cs="Times New Roman"/>
          <w:color w:val="000000"/>
          <w:szCs w:val="24"/>
        </w:rPr>
        <w:t>、目的：</w:t>
      </w:r>
    </w:p>
    <w:p w14:paraId="7EA153DC" w14:textId="77777777" w:rsidR="00751D9B" w:rsidRDefault="00751D9B"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（一）</w:t>
      </w:r>
      <w:r w:rsidRPr="00751D9B">
        <w:rPr>
          <w:rFonts w:ascii="標楷體" w:eastAsia="標楷體" w:hAnsi="標楷體" w:cs="Times New Roman" w:hint="eastAsia"/>
          <w:color w:val="000000"/>
          <w:szCs w:val="24"/>
        </w:rPr>
        <w:t>配合本市「母語家庭月」及「221世界母語日」活動，建立全國推動</w:t>
      </w:r>
      <w:r w:rsidR="00CE5FDA">
        <w:rPr>
          <w:rFonts w:ascii="標楷體" w:eastAsia="標楷體" w:hAnsi="標楷體" w:cs="Times New Roman" w:hint="eastAsia"/>
          <w:color w:val="000000"/>
          <w:szCs w:val="24"/>
        </w:rPr>
        <w:t>本土語文</w:t>
      </w:r>
      <w:r w:rsidRPr="00751D9B">
        <w:rPr>
          <w:rFonts w:ascii="標楷體" w:eastAsia="標楷體" w:hAnsi="標楷體" w:cs="Times New Roman" w:hint="eastAsia"/>
          <w:color w:val="000000"/>
          <w:szCs w:val="24"/>
        </w:rPr>
        <w:t>新典範。</w:t>
      </w:r>
    </w:p>
    <w:p w14:paraId="0E1B27D2" w14:textId="77777777" w:rsidR="00A00A0D" w:rsidRPr="00196027" w:rsidRDefault="00751D9B"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color w:val="000000"/>
          <w:szCs w:val="24"/>
        </w:rPr>
        <w:t>（</w:t>
      </w:r>
      <w:r>
        <w:rPr>
          <w:rFonts w:ascii="標楷體" w:eastAsia="標楷體" w:hAnsi="標楷體" w:cs="Times New Roman" w:hint="eastAsia"/>
          <w:color w:val="000000"/>
          <w:szCs w:val="24"/>
        </w:rPr>
        <w:t>二</w:t>
      </w:r>
      <w:r w:rsidR="00A00A0D" w:rsidRPr="00196027">
        <w:rPr>
          <w:rFonts w:ascii="標楷體" w:eastAsia="標楷體" w:hAnsi="標楷體" w:cs="Times New Roman"/>
          <w:color w:val="000000"/>
          <w:szCs w:val="24"/>
        </w:rPr>
        <w:t>）</w:t>
      </w:r>
      <w:r w:rsidR="006E0FDE" w:rsidRPr="006E0FDE">
        <w:rPr>
          <w:rFonts w:ascii="標楷體" w:eastAsia="標楷體" w:hAnsi="標楷體" w:cs="Times New Roman" w:hint="eastAsia"/>
          <w:color w:val="000000"/>
          <w:szCs w:val="24"/>
        </w:rPr>
        <w:t>落實</w:t>
      </w:r>
      <w:proofErr w:type="gramStart"/>
      <w:r w:rsidR="006E0FDE" w:rsidRPr="006E0FDE">
        <w:rPr>
          <w:rFonts w:ascii="標楷體" w:eastAsia="標楷體" w:hAnsi="標楷體" w:cs="Times New Roman" w:hint="eastAsia"/>
          <w:color w:val="000000"/>
          <w:szCs w:val="24"/>
        </w:rPr>
        <w:t>貫徹課綱精神</w:t>
      </w:r>
      <w:proofErr w:type="gramEnd"/>
      <w:r w:rsidR="006E0FDE" w:rsidRPr="006E0FDE">
        <w:rPr>
          <w:rFonts w:ascii="標楷體" w:eastAsia="標楷體" w:hAnsi="標楷體" w:cs="Times New Roman" w:hint="eastAsia"/>
          <w:color w:val="000000"/>
          <w:szCs w:val="24"/>
        </w:rPr>
        <w:t>與理念，</w:t>
      </w:r>
      <w:r>
        <w:rPr>
          <w:rFonts w:ascii="標楷體" w:eastAsia="標楷體" w:hAnsi="標楷體"/>
          <w:szCs w:val="24"/>
        </w:rPr>
        <w:t>協助推動學校課程與教學創新，強化教師教學能力。</w:t>
      </w:r>
    </w:p>
    <w:p w14:paraId="42D3515F" w14:textId="77777777" w:rsidR="00A00A0D" w:rsidRPr="00196027" w:rsidRDefault="00751D9B"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color w:val="000000"/>
          <w:szCs w:val="24"/>
        </w:rPr>
        <w:t>（</w:t>
      </w:r>
      <w:r>
        <w:rPr>
          <w:rFonts w:ascii="標楷體" w:eastAsia="標楷體" w:hAnsi="標楷體" w:cs="Times New Roman" w:hint="eastAsia"/>
          <w:color w:val="000000"/>
          <w:szCs w:val="24"/>
        </w:rPr>
        <w:t>三</w:t>
      </w:r>
      <w:r w:rsidR="00A00A0D" w:rsidRPr="00196027">
        <w:rPr>
          <w:rFonts w:ascii="標楷體" w:eastAsia="標楷體" w:hAnsi="標楷體" w:cs="Times New Roman"/>
          <w:color w:val="000000"/>
          <w:szCs w:val="24"/>
        </w:rPr>
        <w:t>）</w:t>
      </w:r>
      <w:r w:rsidR="006E0FDE" w:rsidRPr="006E0FDE">
        <w:rPr>
          <w:rFonts w:ascii="標楷體" w:eastAsia="標楷體" w:hAnsi="標楷體" w:cs="Times New Roman" w:hint="eastAsia"/>
          <w:color w:val="000000"/>
          <w:szCs w:val="24"/>
        </w:rPr>
        <w:t>增進本市國中小本土承辦人員暨教師之課程領導與教學專業實踐能力</w:t>
      </w:r>
      <w:r>
        <w:rPr>
          <w:rFonts w:ascii="標楷體" w:eastAsia="標楷體" w:hAnsi="標楷體"/>
          <w:szCs w:val="24"/>
        </w:rPr>
        <w:t>，增益學生本土語文學習興趣</w:t>
      </w:r>
      <w:r w:rsidR="006E0FDE" w:rsidRPr="006E0FDE">
        <w:rPr>
          <w:rFonts w:ascii="標楷體" w:eastAsia="標楷體" w:hAnsi="標楷體" w:cs="Times New Roman" w:hint="eastAsia"/>
          <w:color w:val="000000"/>
          <w:szCs w:val="24"/>
        </w:rPr>
        <w:t>。</w:t>
      </w:r>
    </w:p>
    <w:p w14:paraId="3FE57830" w14:textId="77777777" w:rsidR="00A00A0D" w:rsidRDefault="00751D9B" w:rsidP="00A00A0D">
      <w:pPr>
        <w:spacing w:afterLines="25" w:after="90"/>
        <w:ind w:left="720" w:hangingChars="300" w:hanging="720"/>
        <w:rPr>
          <w:rFonts w:ascii="Times New Roman" w:eastAsia="標楷體" w:hAnsi="Times New Roman"/>
          <w:color w:val="000000" w:themeColor="text1"/>
          <w:szCs w:val="24"/>
        </w:rPr>
      </w:pPr>
      <w:r>
        <w:rPr>
          <w:rFonts w:ascii="標楷體" w:eastAsia="標楷體" w:hAnsi="標楷體" w:cs="Times New Roman"/>
          <w:color w:val="000000"/>
          <w:szCs w:val="24"/>
        </w:rPr>
        <w:t>（</w:t>
      </w:r>
      <w:r>
        <w:rPr>
          <w:rFonts w:ascii="標楷體" w:eastAsia="標楷體" w:hAnsi="標楷體" w:cs="Times New Roman" w:hint="eastAsia"/>
          <w:color w:val="000000"/>
          <w:szCs w:val="24"/>
        </w:rPr>
        <w:t>四</w:t>
      </w:r>
      <w:r w:rsidR="00A00A0D" w:rsidRPr="00196027">
        <w:rPr>
          <w:rFonts w:ascii="標楷體" w:eastAsia="標楷體" w:hAnsi="標楷體" w:cs="Times New Roman"/>
          <w:color w:val="000000"/>
          <w:szCs w:val="24"/>
        </w:rPr>
        <w:t>）</w:t>
      </w:r>
      <w:r w:rsidR="004F0E4B" w:rsidRPr="004F0E4B">
        <w:rPr>
          <w:rFonts w:ascii="Times New Roman" w:eastAsia="標楷體" w:hAnsi="Times New Roman" w:hint="eastAsia"/>
          <w:color w:val="000000" w:themeColor="text1"/>
          <w:szCs w:val="24"/>
        </w:rPr>
        <w:t>透過台語兒童詩歌欣賞、朗讀與創作的教學，培養學生聽說讀寫的能力，精進教師閩南語</w:t>
      </w:r>
      <w:r w:rsidR="00CE5FDA">
        <w:rPr>
          <w:rFonts w:ascii="Times New Roman" w:eastAsia="標楷體" w:hAnsi="Times New Roman" w:hint="eastAsia"/>
          <w:color w:val="000000" w:themeColor="text1"/>
          <w:szCs w:val="24"/>
        </w:rPr>
        <w:t>文</w:t>
      </w:r>
      <w:r w:rsidR="004F0E4B" w:rsidRPr="004F0E4B">
        <w:rPr>
          <w:rFonts w:ascii="Times New Roman" w:eastAsia="標楷體" w:hAnsi="Times New Roman" w:hint="eastAsia"/>
          <w:color w:val="000000" w:themeColor="text1"/>
          <w:szCs w:val="24"/>
        </w:rPr>
        <w:t>教學策略與技巧。</w:t>
      </w:r>
    </w:p>
    <w:p w14:paraId="614098A3" w14:textId="77777777" w:rsidR="00414E2A" w:rsidRPr="00196027" w:rsidRDefault="00414E2A" w:rsidP="00A00A0D">
      <w:pPr>
        <w:spacing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w:t>
      </w:r>
      <w:r w:rsidR="00751D9B">
        <w:rPr>
          <w:rFonts w:ascii="標楷體" w:eastAsia="標楷體" w:hAnsi="標楷體" w:cs="Times New Roman" w:hint="eastAsia"/>
          <w:color w:val="000000"/>
          <w:szCs w:val="24"/>
        </w:rPr>
        <w:t>五</w:t>
      </w:r>
      <w:r>
        <w:rPr>
          <w:rFonts w:ascii="標楷體" w:eastAsia="標楷體" w:hAnsi="標楷體" w:cs="Times New Roman" w:hint="eastAsia"/>
          <w:color w:val="000000"/>
          <w:szCs w:val="24"/>
        </w:rPr>
        <w:t>）增進</w:t>
      </w:r>
      <w:r>
        <w:rPr>
          <w:rFonts w:ascii="Times New Roman" w:eastAsia="標楷體" w:hAnsi="Times New Roman" w:hint="eastAsia"/>
          <w:color w:val="000000" w:themeColor="text1"/>
          <w:szCs w:val="24"/>
        </w:rPr>
        <w:t>本市國中小本土語文</w:t>
      </w:r>
      <w:r>
        <w:rPr>
          <w:rFonts w:ascii="標楷體" w:eastAsia="標楷體" w:hAnsi="標楷體" w:cs="Times New Roman" w:hint="eastAsia"/>
          <w:color w:val="000000"/>
          <w:szCs w:val="24"/>
        </w:rPr>
        <w:t>教師設計教學內容，使本土語文落實於家庭教育的能力，希望使本土語文教育扎根於家庭中。</w:t>
      </w:r>
    </w:p>
    <w:p w14:paraId="062C7ED5" w14:textId="77777777" w:rsidR="00A00A0D" w:rsidRPr="00196027" w:rsidRDefault="00373642"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三</w:t>
      </w:r>
      <w:r w:rsidR="00A00A0D" w:rsidRPr="00196027">
        <w:rPr>
          <w:rFonts w:ascii="標楷體" w:eastAsia="標楷體" w:hAnsi="標楷體" w:cs="Times New Roman"/>
          <w:color w:val="000000"/>
          <w:szCs w:val="24"/>
        </w:rPr>
        <w:t>、辦理單位</w:t>
      </w:r>
    </w:p>
    <w:p w14:paraId="740A6E25"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（一）指導單位：教育部國民及學前教育署</w:t>
      </w:r>
    </w:p>
    <w:p w14:paraId="4F306732"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（二）主辦單位：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南市政府教育局</w:t>
      </w:r>
    </w:p>
    <w:p w14:paraId="0EF3B66B"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（三）承辦單位：</w:t>
      </w:r>
      <w:proofErr w:type="gramStart"/>
      <w:r w:rsidRPr="00196027">
        <w:rPr>
          <w:rFonts w:ascii="標楷體" w:eastAsia="標楷體" w:hAnsi="標楷體" w:cs="Times New Roman"/>
          <w:szCs w:val="24"/>
        </w:rPr>
        <w:t>臺</w:t>
      </w:r>
      <w:proofErr w:type="gramEnd"/>
      <w:r w:rsidRPr="00196027">
        <w:rPr>
          <w:rFonts w:ascii="標楷體" w:eastAsia="標楷體" w:hAnsi="標楷體" w:cs="Times New Roman"/>
          <w:szCs w:val="24"/>
        </w:rPr>
        <w:t>南市東區復興國民中學</w:t>
      </w:r>
    </w:p>
    <w:p w14:paraId="36A9E4C3"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（四）協辦單位：</w:t>
      </w:r>
      <w:proofErr w:type="gramStart"/>
      <w:r w:rsidRPr="00196027">
        <w:rPr>
          <w:rFonts w:ascii="標楷體" w:eastAsia="標楷體" w:hAnsi="標楷體" w:cs="Times New Roman"/>
          <w:color w:val="000000"/>
          <w:szCs w:val="24"/>
        </w:rPr>
        <w:t>臺</w:t>
      </w:r>
      <w:proofErr w:type="gramEnd"/>
      <w:r w:rsidRPr="00196027">
        <w:rPr>
          <w:rFonts w:ascii="標楷體" w:eastAsia="標楷體" w:hAnsi="標楷體" w:cs="Times New Roman"/>
          <w:color w:val="000000"/>
          <w:szCs w:val="24"/>
        </w:rPr>
        <w:t>南市國民教育輔導團語文領域本土語文輔導小組</w:t>
      </w:r>
    </w:p>
    <w:p w14:paraId="2EB9E807" w14:textId="77777777" w:rsidR="00A00A0D" w:rsidRDefault="00373642"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A00A0D" w:rsidRPr="00196027">
        <w:rPr>
          <w:rFonts w:ascii="標楷體" w:eastAsia="標楷體" w:hAnsi="標楷體" w:cs="Times New Roman"/>
          <w:color w:val="000000"/>
          <w:szCs w:val="24"/>
        </w:rPr>
        <w:t>、辦理日期及地點：</w:t>
      </w:r>
    </w:p>
    <w:p w14:paraId="2D07308E" w14:textId="77777777" w:rsidR="00414E2A" w:rsidRPr="00196027" w:rsidRDefault="00414E2A" w:rsidP="00414E2A">
      <w:pPr>
        <w:spacing w:afterLines="25" w:after="90"/>
        <w:rPr>
          <w:rFonts w:ascii="標楷體" w:eastAsia="標楷體" w:hAnsi="標楷體" w:cs="Times New Roman"/>
          <w:color w:val="000000"/>
          <w:szCs w:val="24"/>
        </w:rPr>
      </w:pPr>
      <w:r>
        <w:rPr>
          <w:rFonts w:ascii="標楷體" w:eastAsia="標楷體" w:hAnsi="標楷體" w:cs="Times New Roman"/>
          <w:color w:val="000000"/>
          <w:szCs w:val="24"/>
        </w:rPr>
        <w:t>（一）</w:t>
      </w:r>
      <w:r>
        <w:rPr>
          <w:rFonts w:ascii="標楷體" w:eastAsia="標楷體" w:hAnsi="標楷體" w:cs="Times New Roman" w:hint="eastAsia"/>
          <w:color w:val="000000"/>
          <w:szCs w:val="24"/>
        </w:rPr>
        <w:t>辦理日期</w:t>
      </w:r>
      <w:r w:rsidRPr="00196027">
        <w:rPr>
          <w:rFonts w:ascii="標楷體" w:eastAsia="標楷體" w:hAnsi="標楷體" w:cs="Times New Roman"/>
          <w:color w:val="000000"/>
          <w:szCs w:val="24"/>
        </w:rPr>
        <w:t>：</w:t>
      </w:r>
      <w:r>
        <w:rPr>
          <w:rFonts w:ascii="標楷體" w:eastAsia="標楷體" w:hAnsi="標楷體" w:cs="Times New Roman" w:hint="eastAsia"/>
          <w:color w:val="000000"/>
          <w:szCs w:val="24"/>
        </w:rPr>
        <w:t>11</w:t>
      </w:r>
      <w:r w:rsidR="00987275">
        <w:rPr>
          <w:rFonts w:ascii="標楷體" w:eastAsia="標楷體" w:hAnsi="標楷體" w:cs="Times New Roman" w:hint="eastAsia"/>
          <w:color w:val="000000"/>
          <w:szCs w:val="24"/>
        </w:rPr>
        <w:t>3</w:t>
      </w:r>
      <w:r>
        <w:rPr>
          <w:rFonts w:ascii="標楷體" w:eastAsia="標楷體" w:hAnsi="標楷體" w:cs="Times New Roman" w:hint="eastAsia"/>
          <w:color w:val="000000"/>
          <w:szCs w:val="24"/>
        </w:rPr>
        <w:t>年2月1</w:t>
      </w:r>
      <w:r w:rsidR="00987275">
        <w:rPr>
          <w:rFonts w:ascii="標楷體" w:eastAsia="標楷體" w:hAnsi="標楷體" w:cs="Times New Roman" w:hint="eastAsia"/>
          <w:color w:val="000000"/>
          <w:szCs w:val="24"/>
        </w:rPr>
        <w:t>5</w:t>
      </w:r>
      <w:r>
        <w:rPr>
          <w:rFonts w:ascii="標楷體" w:eastAsia="標楷體" w:hAnsi="標楷體" w:cs="Times New Roman" w:hint="eastAsia"/>
          <w:color w:val="000000"/>
          <w:szCs w:val="24"/>
        </w:rPr>
        <w:t>日（星期四）</w:t>
      </w:r>
    </w:p>
    <w:p w14:paraId="07DE9387" w14:textId="77777777" w:rsidR="00414E2A" w:rsidRDefault="00414E2A" w:rsidP="00414E2A">
      <w:pPr>
        <w:spacing w:afterLines="25" w:after="90"/>
        <w:rPr>
          <w:rFonts w:ascii="標楷體" w:eastAsia="標楷體" w:hAnsi="標楷體" w:cs="Times New Roman"/>
          <w:color w:val="000000"/>
          <w:szCs w:val="24"/>
        </w:rPr>
      </w:pPr>
      <w:r>
        <w:rPr>
          <w:rFonts w:ascii="標楷體" w:eastAsia="標楷體" w:hAnsi="標楷體" w:cs="Times New Roman"/>
          <w:color w:val="000000"/>
          <w:szCs w:val="24"/>
        </w:rPr>
        <w:t>（二）</w:t>
      </w:r>
      <w:r>
        <w:rPr>
          <w:rFonts w:ascii="標楷體" w:eastAsia="標楷體" w:hAnsi="標楷體" w:cs="Times New Roman" w:hint="eastAsia"/>
          <w:color w:val="000000"/>
          <w:szCs w:val="24"/>
        </w:rPr>
        <w:t>地點</w:t>
      </w:r>
      <w:r w:rsidRPr="00196027">
        <w:rPr>
          <w:rFonts w:ascii="標楷體" w:eastAsia="標楷體" w:hAnsi="標楷體" w:cs="Times New Roman"/>
          <w:color w:val="000000"/>
          <w:szCs w:val="24"/>
        </w:rPr>
        <w:t>：</w:t>
      </w:r>
      <w:proofErr w:type="gramStart"/>
      <w:r w:rsidRPr="00196027">
        <w:rPr>
          <w:rFonts w:ascii="標楷體" w:eastAsia="標楷體" w:hAnsi="標楷體" w:cs="Times New Roman"/>
          <w:szCs w:val="24"/>
        </w:rPr>
        <w:t>臺</w:t>
      </w:r>
      <w:proofErr w:type="gramEnd"/>
      <w:r w:rsidRPr="00196027">
        <w:rPr>
          <w:rFonts w:ascii="標楷體" w:eastAsia="標楷體" w:hAnsi="標楷體" w:cs="Times New Roman"/>
          <w:szCs w:val="24"/>
        </w:rPr>
        <w:t>南市東區復興國民中學</w:t>
      </w:r>
    </w:p>
    <w:p w14:paraId="00CE50A7" w14:textId="77777777" w:rsidR="00A00A0D" w:rsidRPr="00196027" w:rsidRDefault="00373642"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A00A0D" w:rsidRPr="00196027">
        <w:rPr>
          <w:rFonts w:ascii="標楷體" w:eastAsia="標楷體" w:hAnsi="標楷體" w:cs="Times New Roman"/>
          <w:color w:val="000000"/>
          <w:szCs w:val="24"/>
        </w:rPr>
        <w:t>、參加對象與人數：</w:t>
      </w:r>
    </w:p>
    <w:p w14:paraId="05F8C966" w14:textId="77777777" w:rsidR="00A00A0D" w:rsidRPr="00196027" w:rsidRDefault="00A00A0D" w:rsidP="000F7672">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color w:val="000000"/>
          <w:szCs w:val="24"/>
        </w:rPr>
        <w:t>（一）參加對象：</w:t>
      </w:r>
      <w:r w:rsidR="000F7672" w:rsidRPr="000F7672">
        <w:rPr>
          <w:rFonts w:ascii="標楷體" w:eastAsia="標楷體" w:hAnsi="標楷體" w:cs="Times New Roman" w:hint="eastAsia"/>
          <w:color w:val="000000"/>
          <w:szCs w:val="24"/>
        </w:rPr>
        <w:t>本市語文領域本土語文輔導小組團員、本市公私立國民中小學每</w:t>
      </w:r>
      <w:proofErr w:type="gramStart"/>
      <w:r w:rsidR="000F7672" w:rsidRPr="000F7672">
        <w:rPr>
          <w:rFonts w:ascii="標楷體" w:eastAsia="標楷體" w:hAnsi="標楷體" w:cs="Times New Roman" w:hint="eastAsia"/>
          <w:color w:val="000000"/>
          <w:szCs w:val="24"/>
        </w:rPr>
        <w:t>校薦派</w:t>
      </w:r>
      <w:proofErr w:type="gramEnd"/>
      <w:r w:rsidR="000F7672" w:rsidRPr="000F7672">
        <w:rPr>
          <w:rFonts w:ascii="標楷體" w:eastAsia="標楷體" w:hAnsi="標楷體" w:cs="Times New Roman"/>
          <w:color w:val="000000"/>
          <w:szCs w:val="24"/>
        </w:rPr>
        <w:br/>
      </w:r>
      <w:r w:rsidR="000F7672" w:rsidRPr="000F7672">
        <w:rPr>
          <w:rFonts w:ascii="標楷體" w:eastAsia="標楷體" w:hAnsi="標楷體" w:cs="Times New Roman" w:hint="eastAsia"/>
          <w:color w:val="000000"/>
          <w:szCs w:val="24"/>
        </w:rPr>
        <w:t>一名教師及本市公私立國民中小學對本土語文教學有興趣的教師均可參加。</w:t>
      </w:r>
    </w:p>
    <w:p w14:paraId="34530069"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lastRenderedPageBreak/>
        <w:t>（二）人數：</w:t>
      </w:r>
      <w:r w:rsidR="000F7672">
        <w:rPr>
          <w:rFonts w:ascii="標楷體" w:eastAsia="標楷體" w:hAnsi="標楷體" w:cs="Times New Roman" w:hint="eastAsia"/>
          <w:color w:val="000000"/>
          <w:szCs w:val="24"/>
        </w:rPr>
        <w:t>60人</w:t>
      </w:r>
    </w:p>
    <w:p w14:paraId="6F437D83" w14:textId="77777777" w:rsidR="00A00A0D" w:rsidRPr="00196027" w:rsidRDefault="00A00A0D" w:rsidP="00A00A0D">
      <w:pPr>
        <w:spacing w:afterLines="25" w:after="90"/>
        <w:ind w:left="720" w:hangingChars="300" w:hanging="72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（三）</w:t>
      </w:r>
      <w:r w:rsidRPr="00196027">
        <w:rPr>
          <w:rFonts w:ascii="標楷體" w:eastAsia="標楷體" w:hAnsi="標楷體" w:cs="Times New Roman"/>
          <w:szCs w:val="24"/>
        </w:rPr>
        <w:t>公</w:t>
      </w:r>
      <w:r w:rsidRPr="00196027">
        <w:rPr>
          <w:rFonts w:ascii="標楷體" w:eastAsia="標楷體" w:hAnsi="標楷體" w:cs="Times New Roman" w:hint="eastAsia"/>
          <w:szCs w:val="24"/>
        </w:rPr>
        <w:t>（差）</w:t>
      </w:r>
      <w:r w:rsidRPr="00196027">
        <w:rPr>
          <w:rFonts w:ascii="標楷體" w:eastAsia="標楷體" w:hAnsi="標楷體" w:cs="Times New Roman"/>
          <w:szCs w:val="24"/>
        </w:rPr>
        <w:t>假：參與本計畫課程活動講師、工作人員及教師，請學校</w:t>
      </w:r>
      <w:proofErr w:type="gramStart"/>
      <w:r w:rsidRPr="00196027">
        <w:rPr>
          <w:rFonts w:ascii="標楷體" w:eastAsia="標楷體" w:hAnsi="標楷體" w:cs="Times New Roman"/>
          <w:szCs w:val="24"/>
        </w:rPr>
        <w:t>核予公</w:t>
      </w:r>
      <w:proofErr w:type="gramEnd"/>
      <w:r w:rsidRPr="00196027">
        <w:rPr>
          <w:rFonts w:ascii="標楷體" w:eastAsia="標楷體" w:hAnsi="標楷體" w:cs="Times New Roman" w:hint="eastAsia"/>
          <w:szCs w:val="24"/>
        </w:rPr>
        <w:t>（差）</w:t>
      </w:r>
      <w:r w:rsidRPr="00196027">
        <w:rPr>
          <w:rFonts w:ascii="標楷體" w:eastAsia="標楷體" w:hAnsi="標楷體" w:cs="Times New Roman"/>
          <w:szCs w:val="24"/>
        </w:rPr>
        <w:t>假</w:t>
      </w:r>
      <w:r w:rsidR="00EE2304">
        <w:rPr>
          <w:rFonts w:ascii="標楷體" w:eastAsia="標楷體" w:hAnsi="標楷體" w:cs="Times New Roman" w:hint="eastAsia"/>
          <w:szCs w:val="24"/>
        </w:rPr>
        <w:t>，並課務派代</w:t>
      </w:r>
      <w:r w:rsidRPr="00196027">
        <w:rPr>
          <w:rFonts w:ascii="標楷體" w:eastAsia="標楷體" w:hAnsi="標楷體" w:cs="Times New Roman"/>
          <w:szCs w:val="24"/>
        </w:rPr>
        <w:t>。</w:t>
      </w:r>
    </w:p>
    <w:p w14:paraId="0B330271" w14:textId="77777777" w:rsidR="00A00A0D" w:rsidRPr="00196027" w:rsidRDefault="00373642" w:rsidP="00A00A0D">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六</w:t>
      </w:r>
      <w:r w:rsidR="00A00A0D" w:rsidRPr="00196027">
        <w:rPr>
          <w:rFonts w:ascii="標楷體" w:eastAsia="標楷體" w:hAnsi="標楷體" w:cs="Times New Roman"/>
          <w:color w:val="000000"/>
          <w:szCs w:val="24"/>
        </w:rPr>
        <w:t>、研習內容：</w:t>
      </w:r>
    </w:p>
    <w:p w14:paraId="3EF15DE0" w14:textId="77777777" w:rsidR="00A00A0D" w:rsidRPr="00196027" w:rsidRDefault="00A00A0D" w:rsidP="00A00A0D">
      <w:pPr>
        <w:spacing w:afterLines="25" w:after="90"/>
        <w:ind w:left="480" w:hangingChars="200" w:hanging="480"/>
        <w:rPr>
          <w:rFonts w:ascii="標楷體" w:eastAsia="標楷體" w:hAnsi="標楷體" w:cs="Times New Roman"/>
          <w:color w:val="000000"/>
          <w:szCs w:val="24"/>
        </w:rPr>
      </w:pPr>
      <w:r w:rsidRPr="00196027">
        <w:rPr>
          <w:rFonts w:ascii="標楷體" w:eastAsia="標楷體" w:hAnsi="標楷體" w:cs="Times New Roman"/>
          <w:color w:val="000000"/>
          <w:szCs w:val="24"/>
        </w:rPr>
        <w:t>（一）活動程序表</w:t>
      </w:r>
    </w:p>
    <w:tbl>
      <w:tblPr>
        <w:tblW w:w="93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0"/>
        <w:gridCol w:w="4253"/>
        <w:gridCol w:w="2409"/>
        <w:gridCol w:w="1128"/>
      </w:tblGrid>
      <w:tr w:rsidR="00D42D9E" w:rsidRPr="00196027" w14:paraId="24B47661" w14:textId="77777777" w:rsidTr="004040DC">
        <w:trPr>
          <w:trHeight w:val="480"/>
        </w:trPr>
        <w:tc>
          <w:tcPr>
            <w:tcW w:w="1570" w:type="dxa"/>
            <w:vAlign w:val="center"/>
          </w:tcPr>
          <w:p w14:paraId="4CAB3663" w14:textId="77777777" w:rsidR="00D42D9E" w:rsidRPr="00196027" w:rsidRDefault="00D42D9E" w:rsidP="00D42D9E">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時間</w:t>
            </w:r>
          </w:p>
        </w:tc>
        <w:tc>
          <w:tcPr>
            <w:tcW w:w="4253" w:type="dxa"/>
            <w:vAlign w:val="center"/>
          </w:tcPr>
          <w:p w14:paraId="5F524FE6" w14:textId="77777777" w:rsidR="00D42D9E" w:rsidRPr="00196027" w:rsidRDefault="00D42D9E" w:rsidP="00D42D9E">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活動內容</w:t>
            </w:r>
          </w:p>
        </w:tc>
        <w:tc>
          <w:tcPr>
            <w:tcW w:w="2409" w:type="dxa"/>
            <w:vAlign w:val="center"/>
          </w:tcPr>
          <w:p w14:paraId="73D025E2" w14:textId="77777777" w:rsidR="00D42D9E" w:rsidRPr="00196027" w:rsidRDefault="00D42D9E" w:rsidP="00D42D9E">
            <w:pPr>
              <w:spacing w:afterLines="25" w:after="90"/>
              <w:jc w:val="center"/>
              <w:rPr>
                <w:rFonts w:ascii="標楷體" w:eastAsia="標楷體" w:hAnsi="標楷體" w:cs="Times New Roman"/>
                <w:b/>
                <w:color w:val="000000"/>
                <w:szCs w:val="24"/>
              </w:rPr>
            </w:pPr>
            <w:r w:rsidRPr="00196027">
              <w:rPr>
                <w:rFonts w:ascii="標楷體" w:eastAsia="標楷體" w:hAnsi="標楷體" w:cs="Times New Roman"/>
                <w:b/>
                <w:color w:val="000000"/>
                <w:szCs w:val="24"/>
              </w:rPr>
              <w:t>負責單位</w:t>
            </w:r>
          </w:p>
        </w:tc>
        <w:tc>
          <w:tcPr>
            <w:tcW w:w="1128" w:type="dxa"/>
            <w:vAlign w:val="center"/>
          </w:tcPr>
          <w:p w14:paraId="134A4E8F" w14:textId="77777777" w:rsidR="00D42D9E" w:rsidRPr="00196027" w:rsidRDefault="00D42D9E" w:rsidP="00D42D9E">
            <w:pPr>
              <w:spacing w:afterLines="25" w:after="90"/>
              <w:jc w:val="center"/>
              <w:rPr>
                <w:rFonts w:ascii="標楷體" w:eastAsia="標楷體" w:hAnsi="標楷體" w:cs="Times New Roman"/>
                <w:b/>
                <w:color w:val="000000"/>
                <w:szCs w:val="24"/>
              </w:rPr>
            </w:pPr>
            <w:r>
              <w:rPr>
                <w:rFonts w:ascii="標楷體" w:eastAsia="標楷體" w:hAnsi="標楷體" w:cs="Times New Roman" w:hint="eastAsia"/>
                <w:b/>
                <w:color w:val="000000"/>
                <w:szCs w:val="24"/>
              </w:rPr>
              <w:t>備註</w:t>
            </w:r>
          </w:p>
        </w:tc>
      </w:tr>
      <w:tr w:rsidR="00C83B96" w:rsidRPr="00196027" w14:paraId="43A0E83A" w14:textId="77777777" w:rsidTr="004040DC">
        <w:trPr>
          <w:trHeight w:val="450"/>
        </w:trPr>
        <w:tc>
          <w:tcPr>
            <w:tcW w:w="1570" w:type="dxa"/>
          </w:tcPr>
          <w:p w14:paraId="3A2E2415"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0</w:t>
            </w:r>
            <w:r>
              <w:rPr>
                <w:rFonts w:ascii="標楷體" w:eastAsia="標楷體" w:hAnsi="標楷體" w:cs="標楷體"/>
                <w:color w:val="000000"/>
                <w:szCs w:val="24"/>
              </w:rPr>
              <w:t>8</w:t>
            </w:r>
            <w:r w:rsidRPr="00A1457E">
              <w:rPr>
                <w:rFonts w:ascii="標楷體" w:eastAsia="標楷體" w:hAnsi="標楷體" w:cs="標楷體"/>
                <w:color w:val="000000"/>
                <w:szCs w:val="24"/>
              </w:rPr>
              <w:t>:</w:t>
            </w:r>
            <w:r>
              <w:rPr>
                <w:rFonts w:ascii="標楷體" w:eastAsia="標楷體" w:hAnsi="標楷體" w:cs="標楷體" w:hint="eastAsia"/>
                <w:color w:val="000000"/>
                <w:szCs w:val="24"/>
              </w:rPr>
              <w:t>3</w:t>
            </w:r>
            <w:r w:rsidRPr="00A1457E">
              <w:rPr>
                <w:rFonts w:ascii="標楷體" w:eastAsia="標楷體" w:hAnsi="標楷體" w:cs="標楷體"/>
                <w:color w:val="000000"/>
                <w:szCs w:val="24"/>
              </w:rPr>
              <w:t>0~</w:t>
            </w:r>
            <w:r>
              <w:rPr>
                <w:rFonts w:ascii="標楷體" w:eastAsia="標楷體" w:hAnsi="標楷體" w:cs="標楷體" w:hint="eastAsia"/>
                <w:color w:val="000000"/>
                <w:szCs w:val="24"/>
              </w:rPr>
              <w:t>09</w:t>
            </w:r>
            <w:r w:rsidRPr="00A1457E">
              <w:rPr>
                <w:rFonts w:ascii="標楷體" w:eastAsia="標楷體" w:hAnsi="標楷體" w:cs="標楷體"/>
                <w:color w:val="000000"/>
                <w:szCs w:val="24"/>
              </w:rPr>
              <w:t>:</w:t>
            </w:r>
            <w:r>
              <w:rPr>
                <w:rFonts w:ascii="標楷體" w:eastAsia="標楷體" w:hAnsi="標楷體" w:cs="標楷體" w:hint="eastAsia"/>
                <w:color w:val="000000"/>
                <w:szCs w:val="24"/>
              </w:rPr>
              <w:t>0</w:t>
            </w:r>
            <w:r w:rsidRPr="00A1457E">
              <w:rPr>
                <w:rFonts w:ascii="標楷體" w:eastAsia="標楷體" w:hAnsi="標楷體" w:cs="標楷體"/>
                <w:color w:val="000000"/>
                <w:szCs w:val="24"/>
              </w:rPr>
              <w:t>0</w:t>
            </w:r>
          </w:p>
        </w:tc>
        <w:tc>
          <w:tcPr>
            <w:tcW w:w="4253" w:type="dxa"/>
          </w:tcPr>
          <w:p w14:paraId="172AFFFD"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報到</w:t>
            </w:r>
          </w:p>
        </w:tc>
        <w:tc>
          <w:tcPr>
            <w:tcW w:w="2409" w:type="dxa"/>
            <w:vAlign w:val="center"/>
          </w:tcPr>
          <w:p w14:paraId="67AB55E3" w14:textId="77777777" w:rsidR="00C83B96" w:rsidRPr="00196027" w:rsidRDefault="00C83B96" w:rsidP="00C83B96">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輔導團/承辦研習學校</w:t>
            </w:r>
          </w:p>
        </w:tc>
        <w:tc>
          <w:tcPr>
            <w:tcW w:w="1128" w:type="dxa"/>
            <w:vAlign w:val="center"/>
          </w:tcPr>
          <w:p w14:paraId="330AE285" w14:textId="77777777" w:rsidR="00C83B96" w:rsidRPr="00196027" w:rsidRDefault="00C83B96" w:rsidP="00C83B96">
            <w:pPr>
              <w:spacing w:afterLines="25" w:after="90"/>
              <w:rPr>
                <w:rFonts w:ascii="標楷體" w:eastAsia="標楷體" w:hAnsi="標楷體" w:cs="Times New Roman"/>
                <w:color w:val="000000"/>
                <w:szCs w:val="24"/>
              </w:rPr>
            </w:pPr>
          </w:p>
        </w:tc>
      </w:tr>
      <w:tr w:rsidR="00C83B96" w:rsidRPr="00196027" w14:paraId="66EDDF75" w14:textId="77777777" w:rsidTr="004040DC">
        <w:trPr>
          <w:trHeight w:val="450"/>
        </w:trPr>
        <w:tc>
          <w:tcPr>
            <w:tcW w:w="1570" w:type="dxa"/>
          </w:tcPr>
          <w:p w14:paraId="0EF9BFBB"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0</w:t>
            </w:r>
            <w:r>
              <w:rPr>
                <w:rFonts w:ascii="標楷體" w:eastAsia="標楷體" w:hAnsi="標楷體" w:cs="標楷體"/>
                <w:color w:val="000000"/>
                <w:szCs w:val="24"/>
              </w:rPr>
              <w:t>9</w:t>
            </w:r>
            <w:r w:rsidRPr="00A1457E">
              <w:rPr>
                <w:rFonts w:ascii="標楷體" w:eastAsia="標楷體" w:hAnsi="標楷體" w:cs="標楷體"/>
                <w:color w:val="000000"/>
                <w:szCs w:val="24"/>
              </w:rPr>
              <w:t>:</w:t>
            </w:r>
            <w:r>
              <w:rPr>
                <w:rFonts w:ascii="標楷體" w:eastAsia="標楷體" w:hAnsi="標楷體" w:cs="標楷體" w:hint="eastAsia"/>
                <w:color w:val="000000"/>
                <w:szCs w:val="24"/>
              </w:rPr>
              <w:t>0</w:t>
            </w:r>
            <w:r w:rsidRPr="00A1457E">
              <w:rPr>
                <w:rFonts w:ascii="標楷體" w:eastAsia="標楷體" w:hAnsi="標楷體" w:cs="標楷體"/>
                <w:color w:val="000000"/>
                <w:szCs w:val="24"/>
              </w:rPr>
              <w:t>0~</w:t>
            </w:r>
            <w:r>
              <w:rPr>
                <w:rFonts w:ascii="標楷體" w:eastAsia="標楷體" w:hAnsi="標楷體" w:cs="標楷體" w:hint="eastAsia"/>
                <w:color w:val="000000"/>
                <w:szCs w:val="24"/>
              </w:rPr>
              <w:t>09</w:t>
            </w:r>
            <w:r w:rsidRPr="00A1457E">
              <w:rPr>
                <w:rFonts w:ascii="標楷體" w:eastAsia="標楷體" w:hAnsi="標楷體" w:cs="標楷體"/>
                <w:color w:val="000000"/>
                <w:szCs w:val="24"/>
              </w:rPr>
              <w:t>:</w:t>
            </w:r>
            <w:r>
              <w:rPr>
                <w:rFonts w:ascii="標楷體" w:eastAsia="標楷體" w:hAnsi="標楷體" w:cs="標楷體" w:hint="eastAsia"/>
                <w:color w:val="000000"/>
                <w:szCs w:val="24"/>
              </w:rPr>
              <w:t>5</w:t>
            </w:r>
            <w:r>
              <w:rPr>
                <w:rFonts w:ascii="標楷體" w:eastAsia="標楷體" w:hAnsi="標楷體" w:cs="標楷體"/>
                <w:color w:val="000000"/>
                <w:szCs w:val="24"/>
              </w:rPr>
              <w:t>0</w:t>
            </w:r>
          </w:p>
        </w:tc>
        <w:tc>
          <w:tcPr>
            <w:tcW w:w="4253" w:type="dxa"/>
          </w:tcPr>
          <w:p w14:paraId="1E3D276D"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家庭教育融入閩南語</w:t>
            </w:r>
            <w:r w:rsidR="00CE5FDA">
              <w:rPr>
                <w:rFonts w:ascii="標楷體" w:eastAsia="標楷體" w:hAnsi="標楷體" w:cs="標楷體" w:hint="eastAsia"/>
                <w:color w:val="000000"/>
                <w:szCs w:val="24"/>
              </w:rPr>
              <w:t>文</w:t>
            </w:r>
            <w:r>
              <w:rPr>
                <w:rFonts w:ascii="標楷體" w:eastAsia="標楷體" w:hAnsi="標楷體" w:cs="標楷體" w:hint="eastAsia"/>
                <w:color w:val="000000"/>
                <w:szCs w:val="24"/>
              </w:rPr>
              <w:t>教學示例分享</w:t>
            </w:r>
          </w:p>
        </w:tc>
        <w:tc>
          <w:tcPr>
            <w:tcW w:w="2409" w:type="dxa"/>
            <w:vAlign w:val="center"/>
          </w:tcPr>
          <w:p w14:paraId="2B1E46CF" w14:textId="77777777" w:rsidR="00C83B96" w:rsidRPr="00196027" w:rsidRDefault="00C83B96" w:rsidP="00C83B96">
            <w:pPr>
              <w:spacing w:afterLines="25" w:after="90"/>
              <w:rPr>
                <w:rFonts w:ascii="標楷體" w:eastAsia="標楷體" w:hAnsi="標楷體" w:cs="Times New Roman"/>
                <w:color w:val="000000"/>
                <w:szCs w:val="24"/>
              </w:rPr>
            </w:pPr>
            <w:r>
              <w:rPr>
                <w:rFonts w:ascii="標楷體" w:eastAsia="標楷體" w:hAnsi="標楷體" w:cs="標楷體" w:hint="eastAsia"/>
                <w:color w:val="000000"/>
                <w:szCs w:val="24"/>
              </w:rPr>
              <w:t>蘇晏德</w:t>
            </w:r>
            <w:r w:rsidRPr="00200CAD">
              <w:rPr>
                <w:rFonts w:ascii="標楷體" w:eastAsia="標楷體" w:hAnsi="標楷體" w:cs="標楷體" w:hint="eastAsia"/>
                <w:color w:val="000000"/>
                <w:szCs w:val="24"/>
                <w:lang w:eastAsia="zh-HK"/>
              </w:rPr>
              <w:t>老師</w:t>
            </w:r>
          </w:p>
        </w:tc>
        <w:tc>
          <w:tcPr>
            <w:tcW w:w="1128" w:type="dxa"/>
            <w:vAlign w:val="center"/>
          </w:tcPr>
          <w:p w14:paraId="438F2E3E" w14:textId="77777777" w:rsidR="00C83B96" w:rsidRPr="00196027" w:rsidRDefault="00F62A98" w:rsidP="00C83B96">
            <w:pPr>
              <w:spacing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外聘1H</w:t>
            </w:r>
          </w:p>
        </w:tc>
      </w:tr>
      <w:tr w:rsidR="00C83B96" w:rsidRPr="00196027" w14:paraId="174B2EBE" w14:textId="77777777" w:rsidTr="004040DC">
        <w:trPr>
          <w:trHeight w:val="450"/>
        </w:trPr>
        <w:tc>
          <w:tcPr>
            <w:tcW w:w="1570" w:type="dxa"/>
          </w:tcPr>
          <w:p w14:paraId="4EA26AAA" w14:textId="77777777" w:rsidR="00C83B96"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09</w:t>
            </w:r>
            <w:r w:rsidRPr="00DA6F37">
              <w:rPr>
                <w:rFonts w:ascii="標楷體" w:eastAsia="標楷體" w:hAnsi="標楷體" w:cs="標楷體"/>
                <w:color w:val="000000"/>
                <w:szCs w:val="24"/>
              </w:rPr>
              <w:t>:</w:t>
            </w:r>
            <w:r>
              <w:rPr>
                <w:rFonts w:ascii="標楷體" w:eastAsia="標楷體" w:hAnsi="標楷體" w:cs="標楷體" w:hint="eastAsia"/>
                <w:color w:val="000000"/>
                <w:szCs w:val="24"/>
              </w:rPr>
              <w:t>5</w:t>
            </w:r>
            <w:r>
              <w:rPr>
                <w:rFonts w:ascii="標楷體" w:eastAsia="標楷體" w:hAnsi="標楷體" w:cs="標楷體"/>
                <w:color w:val="000000"/>
                <w:szCs w:val="24"/>
              </w:rPr>
              <w:t>0~1</w:t>
            </w:r>
            <w:r>
              <w:rPr>
                <w:rFonts w:ascii="標楷體" w:eastAsia="標楷體" w:hAnsi="標楷體" w:cs="標楷體" w:hint="eastAsia"/>
                <w:color w:val="000000"/>
                <w:szCs w:val="24"/>
              </w:rPr>
              <w:t>0</w:t>
            </w:r>
            <w:r w:rsidRPr="00DA6F37">
              <w:rPr>
                <w:rFonts w:ascii="標楷體" w:eastAsia="標楷體" w:hAnsi="標楷體" w:cs="標楷體"/>
                <w:color w:val="000000"/>
                <w:szCs w:val="24"/>
              </w:rPr>
              <w:t>:</w:t>
            </w:r>
            <w:r>
              <w:rPr>
                <w:rFonts w:ascii="標楷體" w:eastAsia="標楷體" w:hAnsi="標楷體" w:cs="標楷體" w:hint="eastAsia"/>
                <w:color w:val="000000"/>
                <w:szCs w:val="24"/>
              </w:rPr>
              <w:t>1</w:t>
            </w:r>
            <w:r w:rsidRPr="00DA6F37">
              <w:rPr>
                <w:rFonts w:ascii="標楷體" w:eastAsia="標楷體" w:hAnsi="標楷體" w:cs="標楷體"/>
                <w:color w:val="000000"/>
                <w:szCs w:val="24"/>
              </w:rPr>
              <w:t>0</w:t>
            </w:r>
          </w:p>
        </w:tc>
        <w:tc>
          <w:tcPr>
            <w:tcW w:w="4253" w:type="dxa"/>
          </w:tcPr>
          <w:p w14:paraId="47E2C975" w14:textId="77777777" w:rsidR="00C83B96"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休息</w:t>
            </w:r>
          </w:p>
        </w:tc>
        <w:tc>
          <w:tcPr>
            <w:tcW w:w="2409" w:type="dxa"/>
            <w:vAlign w:val="center"/>
          </w:tcPr>
          <w:p w14:paraId="62577534" w14:textId="77777777" w:rsidR="00C83B96" w:rsidRPr="00196027" w:rsidRDefault="00C83B96" w:rsidP="00C83B96">
            <w:pPr>
              <w:spacing w:afterLines="25" w:after="90"/>
              <w:rPr>
                <w:rFonts w:ascii="標楷體" w:eastAsia="標楷體" w:hAnsi="標楷體" w:cs="Times New Roman"/>
                <w:color w:val="000000"/>
                <w:szCs w:val="24"/>
              </w:rPr>
            </w:pPr>
          </w:p>
        </w:tc>
        <w:tc>
          <w:tcPr>
            <w:tcW w:w="1128" w:type="dxa"/>
            <w:vAlign w:val="center"/>
          </w:tcPr>
          <w:p w14:paraId="503834B7" w14:textId="77777777" w:rsidR="00C83B96" w:rsidRPr="00196027" w:rsidRDefault="00C83B96" w:rsidP="00C83B96">
            <w:pPr>
              <w:spacing w:afterLines="25" w:after="90"/>
              <w:rPr>
                <w:rFonts w:ascii="標楷體" w:eastAsia="標楷體" w:hAnsi="標楷體" w:cs="Times New Roman"/>
                <w:color w:val="000000"/>
                <w:szCs w:val="24"/>
              </w:rPr>
            </w:pPr>
          </w:p>
        </w:tc>
      </w:tr>
      <w:tr w:rsidR="00C83B96" w:rsidRPr="00196027" w14:paraId="6653C68C" w14:textId="77777777" w:rsidTr="004040DC">
        <w:trPr>
          <w:trHeight w:val="450"/>
        </w:trPr>
        <w:tc>
          <w:tcPr>
            <w:tcW w:w="1570" w:type="dxa"/>
          </w:tcPr>
          <w:p w14:paraId="3A4CF5D5" w14:textId="77777777" w:rsidR="00C83B96"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hint="eastAsia"/>
                <w:color w:val="000000"/>
                <w:szCs w:val="24"/>
              </w:rPr>
              <w:t>0</w:t>
            </w:r>
            <w:r>
              <w:rPr>
                <w:rFonts w:ascii="標楷體" w:eastAsia="標楷體" w:hAnsi="標楷體" w:cs="標楷體"/>
                <w:color w:val="000000"/>
                <w:szCs w:val="24"/>
              </w:rPr>
              <w:t>:</w:t>
            </w:r>
            <w:r>
              <w:rPr>
                <w:rFonts w:ascii="標楷體" w:eastAsia="標楷體" w:hAnsi="標楷體" w:cs="標楷體" w:hint="eastAsia"/>
                <w:color w:val="000000"/>
                <w:szCs w:val="24"/>
              </w:rPr>
              <w:t>1</w:t>
            </w:r>
            <w:r>
              <w:rPr>
                <w:rFonts w:ascii="標楷體" w:eastAsia="標楷體" w:hAnsi="標楷體" w:cs="標楷體"/>
                <w:color w:val="000000"/>
                <w:szCs w:val="24"/>
              </w:rPr>
              <w:t>0-12:00</w:t>
            </w:r>
          </w:p>
        </w:tc>
        <w:tc>
          <w:tcPr>
            <w:tcW w:w="4253" w:type="dxa"/>
          </w:tcPr>
          <w:p w14:paraId="357FB8CF" w14:textId="77777777" w:rsidR="00C83B96" w:rsidRPr="00041D3A"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家庭教育融入閩南語</w:t>
            </w:r>
            <w:r w:rsidR="00CE5FDA">
              <w:rPr>
                <w:rFonts w:ascii="標楷體" w:eastAsia="標楷體" w:hAnsi="標楷體" w:cs="標楷體" w:hint="eastAsia"/>
                <w:color w:val="000000"/>
                <w:szCs w:val="24"/>
              </w:rPr>
              <w:t>文</w:t>
            </w:r>
            <w:r>
              <w:rPr>
                <w:rFonts w:ascii="標楷體" w:eastAsia="標楷體" w:hAnsi="標楷體" w:cs="標楷體" w:hint="eastAsia"/>
                <w:color w:val="000000"/>
                <w:szCs w:val="24"/>
              </w:rPr>
              <w:t>寫作</w:t>
            </w:r>
            <w:r w:rsidRPr="00147EE5">
              <w:rPr>
                <w:rFonts w:ascii="標楷體" w:eastAsia="標楷體" w:hAnsi="標楷體" w:cs="標楷體" w:hint="eastAsia"/>
                <w:color w:val="000000"/>
                <w:szCs w:val="24"/>
              </w:rPr>
              <w:t>技巧指導</w:t>
            </w:r>
          </w:p>
        </w:tc>
        <w:tc>
          <w:tcPr>
            <w:tcW w:w="2409" w:type="dxa"/>
            <w:vAlign w:val="center"/>
          </w:tcPr>
          <w:p w14:paraId="7FE19B29" w14:textId="77777777" w:rsidR="00C83B96" w:rsidRPr="00196027" w:rsidRDefault="00C83B96" w:rsidP="00C83B96">
            <w:pPr>
              <w:spacing w:afterLines="25" w:after="90"/>
              <w:rPr>
                <w:rFonts w:ascii="標楷體" w:eastAsia="標楷體" w:hAnsi="標楷體" w:cs="Times New Roman"/>
                <w:color w:val="000000"/>
                <w:szCs w:val="24"/>
              </w:rPr>
            </w:pPr>
            <w:r>
              <w:rPr>
                <w:rFonts w:ascii="標楷體" w:eastAsia="標楷體" w:hAnsi="標楷體" w:cs="標楷體" w:hint="eastAsia"/>
                <w:color w:val="000000"/>
                <w:szCs w:val="24"/>
              </w:rPr>
              <w:t>蘇晏德</w:t>
            </w:r>
            <w:r w:rsidRPr="00200CAD">
              <w:rPr>
                <w:rFonts w:ascii="標楷體" w:eastAsia="標楷體" w:hAnsi="標楷體" w:cs="標楷體" w:hint="eastAsia"/>
                <w:color w:val="000000"/>
                <w:szCs w:val="24"/>
                <w:lang w:eastAsia="zh-HK"/>
              </w:rPr>
              <w:t>老師</w:t>
            </w:r>
          </w:p>
        </w:tc>
        <w:tc>
          <w:tcPr>
            <w:tcW w:w="1128" w:type="dxa"/>
            <w:vAlign w:val="center"/>
          </w:tcPr>
          <w:p w14:paraId="0D0A7C6B" w14:textId="77777777" w:rsidR="00C83B96" w:rsidRPr="00196027" w:rsidRDefault="00F62A98" w:rsidP="00F62A98">
            <w:pPr>
              <w:spacing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外聘</w:t>
            </w:r>
            <w:r>
              <w:rPr>
                <w:rFonts w:ascii="標楷體" w:eastAsia="標楷體" w:hAnsi="標楷體" w:cs="Times New Roman"/>
                <w:color w:val="000000"/>
                <w:szCs w:val="24"/>
              </w:rPr>
              <w:t>2</w:t>
            </w:r>
            <w:r>
              <w:rPr>
                <w:rFonts w:ascii="標楷體" w:eastAsia="標楷體" w:hAnsi="標楷體" w:cs="Times New Roman" w:hint="eastAsia"/>
                <w:color w:val="000000"/>
                <w:szCs w:val="24"/>
              </w:rPr>
              <w:t>H</w:t>
            </w:r>
          </w:p>
        </w:tc>
      </w:tr>
      <w:tr w:rsidR="00C83B96" w:rsidRPr="00196027" w14:paraId="1BF585A6" w14:textId="77777777" w:rsidTr="004040DC">
        <w:trPr>
          <w:trHeight w:val="450"/>
        </w:trPr>
        <w:tc>
          <w:tcPr>
            <w:tcW w:w="1570" w:type="dxa"/>
          </w:tcPr>
          <w:p w14:paraId="36F4D31C" w14:textId="77777777" w:rsidR="00C83B96" w:rsidRPr="00A1457E" w:rsidRDefault="00C83B96" w:rsidP="00C83B96">
            <w:pPr>
              <w:autoSpaceDE w:val="0"/>
              <w:autoSpaceDN w:val="0"/>
              <w:adjustRightInd w:val="0"/>
              <w:rPr>
                <w:rFonts w:ascii="標楷體" w:eastAsia="標楷體" w:hAnsi="標楷體" w:cs="標楷體"/>
                <w:color w:val="000000"/>
                <w:szCs w:val="24"/>
              </w:rPr>
            </w:pPr>
            <w:r w:rsidRPr="00A1457E">
              <w:rPr>
                <w:rFonts w:ascii="標楷體" w:eastAsia="標楷體" w:hAnsi="標楷體" w:cs="標楷體"/>
                <w:color w:val="000000"/>
                <w:szCs w:val="24"/>
              </w:rPr>
              <w:t>12:</w:t>
            </w:r>
            <w:r>
              <w:rPr>
                <w:rFonts w:ascii="標楷體" w:eastAsia="標楷體" w:hAnsi="標楷體" w:cs="標楷體"/>
                <w:color w:val="000000"/>
                <w:szCs w:val="24"/>
              </w:rPr>
              <w:t>0</w:t>
            </w:r>
            <w:r w:rsidRPr="00A1457E">
              <w:rPr>
                <w:rFonts w:ascii="標楷體" w:eastAsia="標楷體" w:hAnsi="標楷體" w:cs="標楷體"/>
                <w:color w:val="000000"/>
                <w:szCs w:val="24"/>
              </w:rPr>
              <w:t>0~13:</w:t>
            </w:r>
            <w:r>
              <w:rPr>
                <w:rFonts w:ascii="標楷體" w:eastAsia="標楷體" w:hAnsi="標楷體" w:cs="標楷體"/>
                <w:color w:val="000000"/>
                <w:szCs w:val="24"/>
              </w:rPr>
              <w:t>3</w:t>
            </w:r>
            <w:r w:rsidRPr="00A1457E">
              <w:rPr>
                <w:rFonts w:ascii="標楷體" w:eastAsia="標楷體" w:hAnsi="標楷體" w:cs="標楷體"/>
                <w:color w:val="000000"/>
                <w:szCs w:val="24"/>
              </w:rPr>
              <w:t>0</w:t>
            </w:r>
          </w:p>
        </w:tc>
        <w:tc>
          <w:tcPr>
            <w:tcW w:w="4253" w:type="dxa"/>
          </w:tcPr>
          <w:p w14:paraId="6953A260"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午餐</w:t>
            </w:r>
          </w:p>
        </w:tc>
        <w:tc>
          <w:tcPr>
            <w:tcW w:w="2409" w:type="dxa"/>
            <w:vAlign w:val="center"/>
          </w:tcPr>
          <w:p w14:paraId="48892879" w14:textId="77777777" w:rsidR="00C83B96" w:rsidRPr="00196027" w:rsidRDefault="00C83B96" w:rsidP="00C83B96">
            <w:pPr>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輔導團/承辦研習學校</w:t>
            </w:r>
          </w:p>
        </w:tc>
        <w:tc>
          <w:tcPr>
            <w:tcW w:w="1128" w:type="dxa"/>
            <w:vAlign w:val="center"/>
          </w:tcPr>
          <w:p w14:paraId="50E27D80" w14:textId="77777777" w:rsidR="00C83B96" w:rsidRPr="00196027" w:rsidRDefault="00C83B96" w:rsidP="00C83B96">
            <w:pPr>
              <w:spacing w:afterLines="25" w:after="90"/>
              <w:rPr>
                <w:rFonts w:ascii="標楷體" w:eastAsia="標楷體" w:hAnsi="標楷體" w:cs="Times New Roman"/>
                <w:color w:val="000000"/>
                <w:szCs w:val="24"/>
              </w:rPr>
            </w:pPr>
          </w:p>
        </w:tc>
      </w:tr>
      <w:tr w:rsidR="00C83B96" w:rsidRPr="00196027" w14:paraId="43377A10" w14:textId="77777777" w:rsidTr="004040DC">
        <w:trPr>
          <w:trHeight w:val="450"/>
        </w:trPr>
        <w:tc>
          <w:tcPr>
            <w:tcW w:w="1570" w:type="dxa"/>
          </w:tcPr>
          <w:p w14:paraId="3514E53B" w14:textId="77777777" w:rsidR="00C83B96" w:rsidRPr="00A1457E" w:rsidRDefault="00C83B96" w:rsidP="00C83B96">
            <w:pPr>
              <w:autoSpaceDE w:val="0"/>
              <w:autoSpaceDN w:val="0"/>
              <w:adjustRightInd w:val="0"/>
              <w:rPr>
                <w:rFonts w:ascii="標楷體" w:eastAsia="標楷體" w:hAnsi="標楷體" w:cs="標楷體"/>
                <w:color w:val="000000"/>
                <w:szCs w:val="24"/>
              </w:rPr>
            </w:pPr>
            <w:r w:rsidRPr="00A1457E">
              <w:rPr>
                <w:rFonts w:ascii="標楷體" w:eastAsia="標楷體" w:hAnsi="標楷體" w:cs="標楷體"/>
                <w:color w:val="000000"/>
                <w:szCs w:val="24"/>
              </w:rPr>
              <w:t>13:</w:t>
            </w:r>
            <w:r>
              <w:rPr>
                <w:rFonts w:ascii="標楷體" w:eastAsia="標楷體" w:hAnsi="標楷體" w:cs="標楷體" w:hint="eastAsia"/>
                <w:color w:val="000000"/>
                <w:szCs w:val="24"/>
              </w:rPr>
              <w:t>3</w:t>
            </w:r>
            <w:r w:rsidRPr="00A1457E">
              <w:rPr>
                <w:rFonts w:ascii="標楷體" w:eastAsia="標楷體" w:hAnsi="標楷體" w:cs="標楷體"/>
                <w:color w:val="000000"/>
                <w:szCs w:val="24"/>
              </w:rPr>
              <w:t>0~1</w:t>
            </w:r>
            <w:r w:rsidR="004040DC">
              <w:rPr>
                <w:rFonts w:ascii="標楷體" w:eastAsia="標楷體" w:hAnsi="標楷體" w:cs="標楷體" w:hint="eastAsia"/>
                <w:color w:val="000000"/>
                <w:szCs w:val="24"/>
              </w:rPr>
              <w:t>5</w:t>
            </w:r>
            <w:r w:rsidRPr="00A1457E">
              <w:rPr>
                <w:rFonts w:ascii="標楷體" w:eastAsia="標楷體" w:hAnsi="標楷體" w:cs="標楷體"/>
                <w:color w:val="000000"/>
                <w:szCs w:val="24"/>
              </w:rPr>
              <w:t>:</w:t>
            </w:r>
            <w:r w:rsidR="004040DC">
              <w:rPr>
                <w:rFonts w:ascii="標楷體" w:eastAsia="標楷體" w:hAnsi="標楷體" w:cs="標楷體" w:hint="eastAsia"/>
                <w:color w:val="000000"/>
                <w:szCs w:val="24"/>
              </w:rPr>
              <w:t>2</w:t>
            </w:r>
            <w:r w:rsidRPr="00A1457E">
              <w:rPr>
                <w:rFonts w:ascii="標楷體" w:eastAsia="標楷體" w:hAnsi="標楷體" w:cs="標楷體"/>
                <w:color w:val="000000"/>
                <w:szCs w:val="24"/>
              </w:rPr>
              <w:t>0</w:t>
            </w:r>
          </w:p>
        </w:tc>
        <w:tc>
          <w:tcPr>
            <w:tcW w:w="4253" w:type="dxa"/>
          </w:tcPr>
          <w:p w14:paraId="7DAADD8C" w14:textId="77777777" w:rsidR="00C83B96" w:rsidRPr="00A1457E" w:rsidRDefault="00C83B96" w:rsidP="00C83B96">
            <w:pPr>
              <w:autoSpaceDE w:val="0"/>
              <w:autoSpaceDN w:val="0"/>
              <w:adjustRightInd w:val="0"/>
              <w:rPr>
                <w:rFonts w:ascii="標楷體" w:eastAsia="標楷體" w:hAnsi="標楷體" w:cs="標楷體"/>
                <w:color w:val="000000"/>
                <w:szCs w:val="24"/>
              </w:rPr>
            </w:pPr>
            <w:proofErr w:type="gramStart"/>
            <w:r>
              <w:rPr>
                <w:rFonts w:ascii="標楷體" w:eastAsia="標楷體" w:hAnsi="標楷體" w:cs="標楷體" w:hint="eastAsia"/>
                <w:color w:val="000000"/>
                <w:szCs w:val="24"/>
              </w:rPr>
              <w:t>阮</w:t>
            </w:r>
            <w:proofErr w:type="gramEnd"/>
            <w:r>
              <w:rPr>
                <w:rFonts w:ascii="標楷體" w:eastAsia="標楷體" w:hAnsi="標楷體" w:cs="標楷體" w:hint="eastAsia"/>
                <w:color w:val="000000"/>
                <w:szCs w:val="24"/>
              </w:rPr>
              <w:t>兜的</w:t>
            </w:r>
            <w:proofErr w:type="gramStart"/>
            <w:r>
              <w:rPr>
                <w:rFonts w:ascii="標楷體" w:eastAsia="標楷體" w:hAnsi="標楷體" w:cs="標楷體" w:hint="eastAsia"/>
                <w:color w:val="000000"/>
                <w:szCs w:val="24"/>
              </w:rPr>
              <w:t>歌詩</w:t>
            </w:r>
            <w:proofErr w:type="gramEnd"/>
            <w:r>
              <w:rPr>
                <w:rFonts w:ascii="標楷體" w:eastAsia="標楷體" w:hAnsi="標楷體" w:cs="標楷體" w:hint="eastAsia"/>
                <w:color w:val="000000"/>
                <w:szCs w:val="24"/>
              </w:rPr>
              <w:t>實作</w:t>
            </w:r>
          </w:p>
        </w:tc>
        <w:tc>
          <w:tcPr>
            <w:tcW w:w="2409" w:type="dxa"/>
            <w:vAlign w:val="center"/>
          </w:tcPr>
          <w:p w14:paraId="1F025140" w14:textId="77777777" w:rsidR="00C83B96" w:rsidRPr="00196027" w:rsidRDefault="00C83B96" w:rsidP="00C83B96">
            <w:pPr>
              <w:spacing w:afterLines="25" w:after="90"/>
              <w:rPr>
                <w:rFonts w:ascii="標楷體" w:eastAsia="標楷體" w:hAnsi="標楷體" w:cs="Times New Roman"/>
                <w:color w:val="000000"/>
                <w:szCs w:val="24"/>
              </w:rPr>
            </w:pPr>
            <w:r>
              <w:rPr>
                <w:rFonts w:ascii="標楷體" w:eastAsia="標楷體" w:hAnsi="標楷體" w:cs="標楷體" w:hint="eastAsia"/>
                <w:color w:val="000000"/>
                <w:szCs w:val="24"/>
              </w:rPr>
              <w:t>蘇晏德</w:t>
            </w:r>
            <w:r w:rsidRPr="00200CAD">
              <w:rPr>
                <w:rFonts w:ascii="標楷體" w:eastAsia="標楷體" w:hAnsi="標楷體" w:cs="標楷體" w:hint="eastAsia"/>
                <w:color w:val="000000"/>
                <w:szCs w:val="24"/>
                <w:lang w:eastAsia="zh-HK"/>
              </w:rPr>
              <w:t>老師</w:t>
            </w:r>
          </w:p>
        </w:tc>
        <w:tc>
          <w:tcPr>
            <w:tcW w:w="1128" w:type="dxa"/>
            <w:vAlign w:val="center"/>
          </w:tcPr>
          <w:p w14:paraId="36F3D4CC" w14:textId="77777777" w:rsidR="00C83B96" w:rsidRPr="00196027" w:rsidRDefault="00F62A98" w:rsidP="00F62A98">
            <w:pPr>
              <w:spacing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外聘</w:t>
            </w:r>
            <w:r>
              <w:rPr>
                <w:rFonts w:ascii="標楷體" w:eastAsia="標楷體" w:hAnsi="標楷體" w:cs="Times New Roman"/>
                <w:color w:val="000000"/>
                <w:szCs w:val="24"/>
              </w:rPr>
              <w:t>2</w:t>
            </w:r>
            <w:r>
              <w:rPr>
                <w:rFonts w:ascii="標楷體" w:eastAsia="標楷體" w:hAnsi="標楷體" w:cs="Times New Roman" w:hint="eastAsia"/>
                <w:color w:val="000000"/>
                <w:szCs w:val="24"/>
              </w:rPr>
              <w:t>H</w:t>
            </w:r>
          </w:p>
        </w:tc>
      </w:tr>
      <w:tr w:rsidR="00C83B96" w:rsidRPr="00196027" w14:paraId="45FF3536" w14:textId="77777777" w:rsidTr="004040DC">
        <w:trPr>
          <w:trHeight w:val="450"/>
        </w:trPr>
        <w:tc>
          <w:tcPr>
            <w:tcW w:w="1570" w:type="dxa"/>
          </w:tcPr>
          <w:p w14:paraId="42529D7E" w14:textId="77777777" w:rsidR="00C83B96" w:rsidRPr="00A1457E" w:rsidRDefault="00C83B96" w:rsidP="00C83B96">
            <w:pPr>
              <w:autoSpaceDE w:val="0"/>
              <w:autoSpaceDN w:val="0"/>
              <w:adjustRightInd w:val="0"/>
              <w:rPr>
                <w:rFonts w:ascii="標楷體" w:eastAsia="標楷體" w:hAnsi="標楷體" w:cs="標楷體"/>
                <w:color w:val="000000"/>
                <w:szCs w:val="24"/>
              </w:rPr>
            </w:pPr>
            <w:r w:rsidRPr="00A1457E">
              <w:rPr>
                <w:rFonts w:ascii="標楷體" w:eastAsia="標楷體" w:hAnsi="標楷體" w:cs="標楷體"/>
                <w:color w:val="000000"/>
                <w:szCs w:val="24"/>
              </w:rPr>
              <w:t>1</w:t>
            </w:r>
            <w:r w:rsidR="004040DC">
              <w:rPr>
                <w:rFonts w:ascii="標楷體" w:eastAsia="標楷體" w:hAnsi="標楷體" w:cs="標楷體" w:hint="eastAsia"/>
                <w:color w:val="000000"/>
                <w:szCs w:val="24"/>
              </w:rPr>
              <w:t>5</w:t>
            </w:r>
            <w:r w:rsidRPr="00A1457E">
              <w:rPr>
                <w:rFonts w:ascii="標楷體" w:eastAsia="標楷體" w:hAnsi="標楷體" w:cs="標楷體"/>
                <w:color w:val="000000"/>
                <w:szCs w:val="24"/>
              </w:rPr>
              <w:t>:</w:t>
            </w:r>
            <w:r w:rsidR="004040DC">
              <w:rPr>
                <w:rFonts w:ascii="標楷體" w:eastAsia="標楷體" w:hAnsi="標楷體" w:cs="標楷體" w:hint="eastAsia"/>
                <w:color w:val="000000"/>
                <w:szCs w:val="24"/>
              </w:rPr>
              <w:t>2</w:t>
            </w:r>
            <w:r w:rsidRPr="00A1457E">
              <w:rPr>
                <w:rFonts w:ascii="標楷體" w:eastAsia="標楷體" w:hAnsi="標楷體" w:cs="標楷體"/>
                <w:color w:val="000000"/>
                <w:szCs w:val="24"/>
              </w:rPr>
              <w:t>0~15:</w:t>
            </w:r>
            <w:r w:rsidR="004040DC">
              <w:rPr>
                <w:rFonts w:ascii="標楷體" w:eastAsia="標楷體" w:hAnsi="標楷體" w:cs="標楷體" w:hint="eastAsia"/>
                <w:color w:val="000000"/>
                <w:szCs w:val="24"/>
              </w:rPr>
              <w:t>3</w:t>
            </w:r>
            <w:r w:rsidRPr="00A1457E">
              <w:rPr>
                <w:rFonts w:ascii="標楷體" w:eastAsia="標楷體" w:hAnsi="標楷體" w:cs="標楷體"/>
                <w:color w:val="000000"/>
                <w:szCs w:val="24"/>
              </w:rPr>
              <w:t>0</w:t>
            </w:r>
          </w:p>
        </w:tc>
        <w:tc>
          <w:tcPr>
            <w:tcW w:w="4253" w:type="dxa"/>
          </w:tcPr>
          <w:p w14:paraId="7670B0E7" w14:textId="77777777" w:rsidR="00C83B96" w:rsidRPr="00A1457E" w:rsidRDefault="004040DC"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hint="eastAsia"/>
                <w:color w:val="000000"/>
                <w:szCs w:val="24"/>
              </w:rPr>
              <w:t>休息</w:t>
            </w:r>
          </w:p>
        </w:tc>
        <w:tc>
          <w:tcPr>
            <w:tcW w:w="2409" w:type="dxa"/>
            <w:vAlign w:val="center"/>
          </w:tcPr>
          <w:p w14:paraId="5C3F8EB8" w14:textId="77777777" w:rsidR="00C83B96" w:rsidRPr="00196027" w:rsidRDefault="00C83B96" w:rsidP="00C83B96">
            <w:pPr>
              <w:spacing w:afterLines="25" w:after="90"/>
              <w:rPr>
                <w:rFonts w:ascii="標楷體" w:eastAsia="標楷體" w:hAnsi="標楷體" w:cs="Times New Roman"/>
                <w:color w:val="000000"/>
                <w:szCs w:val="24"/>
              </w:rPr>
            </w:pPr>
          </w:p>
        </w:tc>
        <w:tc>
          <w:tcPr>
            <w:tcW w:w="1128" w:type="dxa"/>
            <w:vAlign w:val="center"/>
          </w:tcPr>
          <w:p w14:paraId="0D530BFA" w14:textId="77777777" w:rsidR="00C83B96" w:rsidRPr="00196027" w:rsidRDefault="00C83B96" w:rsidP="00C83B96">
            <w:pPr>
              <w:spacing w:afterLines="25" w:after="90"/>
              <w:rPr>
                <w:rFonts w:ascii="標楷體" w:eastAsia="標楷體" w:hAnsi="標楷體" w:cs="Times New Roman"/>
                <w:color w:val="000000"/>
                <w:szCs w:val="24"/>
              </w:rPr>
            </w:pPr>
          </w:p>
        </w:tc>
      </w:tr>
      <w:tr w:rsidR="00C83B96" w:rsidRPr="00196027" w14:paraId="62176E5B" w14:textId="77777777" w:rsidTr="004040DC">
        <w:trPr>
          <w:trHeight w:val="450"/>
        </w:trPr>
        <w:tc>
          <w:tcPr>
            <w:tcW w:w="1570" w:type="dxa"/>
          </w:tcPr>
          <w:p w14:paraId="6AA925B7" w14:textId="77777777" w:rsidR="00C83B96" w:rsidRPr="00A1457E" w:rsidRDefault="00C83B96" w:rsidP="00C83B96">
            <w:pPr>
              <w:autoSpaceDE w:val="0"/>
              <w:autoSpaceDN w:val="0"/>
              <w:adjustRightInd w:val="0"/>
              <w:rPr>
                <w:rFonts w:ascii="標楷體" w:eastAsia="標楷體" w:hAnsi="標楷體" w:cs="標楷體"/>
                <w:color w:val="000000"/>
                <w:szCs w:val="24"/>
              </w:rPr>
            </w:pPr>
            <w:r>
              <w:rPr>
                <w:rFonts w:ascii="標楷體" w:eastAsia="標楷體" w:hAnsi="標楷體" w:cs="標楷體"/>
                <w:color w:val="000000"/>
                <w:szCs w:val="24"/>
              </w:rPr>
              <w:t>15:</w:t>
            </w:r>
            <w:r w:rsidR="004040DC">
              <w:rPr>
                <w:rFonts w:ascii="標楷體" w:eastAsia="標楷體" w:hAnsi="標楷體" w:cs="標楷體" w:hint="eastAsia"/>
                <w:color w:val="000000"/>
                <w:szCs w:val="24"/>
              </w:rPr>
              <w:t>3</w:t>
            </w:r>
            <w:r>
              <w:rPr>
                <w:rFonts w:ascii="標楷體" w:eastAsia="標楷體" w:hAnsi="標楷體" w:cs="標楷體"/>
                <w:color w:val="000000"/>
                <w:szCs w:val="24"/>
              </w:rPr>
              <w:t>0</w:t>
            </w:r>
            <w:r w:rsidR="004040DC" w:rsidRPr="00A1457E">
              <w:rPr>
                <w:rFonts w:ascii="標楷體" w:eastAsia="標楷體" w:hAnsi="標楷體" w:cs="標楷體"/>
                <w:color w:val="000000"/>
                <w:szCs w:val="24"/>
              </w:rPr>
              <w:t>~</w:t>
            </w:r>
            <w:r>
              <w:rPr>
                <w:rFonts w:ascii="標楷體" w:eastAsia="標楷體" w:hAnsi="標楷體" w:cs="標楷體"/>
                <w:color w:val="000000"/>
                <w:szCs w:val="24"/>
              </w:rPr>
              <w:t>16:</w:t>
            </w:r>
            <w:r w:rsidR="004040DC">
              <w:rPr>
                <w:rFonts w:ascii="標楷體" w:eastAsia="標楷體" w:hAnsi="標楷體" w:cs="標楷體" w:hint="eastAsia"/>
                <w:color w:val="000000"/>
                <w:szCs w:val="24"/>
              </w:rPr>
              <w:t>3</w:t>
            </w:r>
            <w:r>
              <w:rPr>
                <w:rFonts w:ascii="標楷體" w:eastAsia="標楷體" w:hAnsi="標楷體" w:cs="標楷體"/>
                <w:color w:val="000000"/>
                <w:szCs w:val="24"/>
              </w:rPr>
              <w:t>0</w:t>
            </w:r>
          </w:p>
        </w:tc>
        <w:tc>
          <w:tcPr>
            <w:tcW w:w="4253" w:type="dxa"/>
          </w:tcPr>
          <w:p w14:paraId="7618DA28" w14:textId="77777777" w:rsidR="00C83B96" w:rsidRPr="00A1457E" w:rsidRDefault="00C83B96" w:rsidP="00C83B96">
            <w:pPr>
              <w:autoSpaceDE w:val="0"/>
              <w:autoSpaceDN w:val="0"/>
              <w:adjustRightInd w:val="0"/>
              <w:rPr>
                <w:rFonts w:ascii="標楷體" w:eastAsia="標楷體" w:hAnsi="標楷體" w:cs="標楷體"/>
                <w:color w:val="000000"/>
                <w:szCs w:val="24"/>
              </w:rPr>
            </w:pPr>
            <w:proofErr w:type="gramStart"/>
            <w:r>
              <w:rPr>
                <w:rFonts w:ascii="標楷體" w:eastAsia="標楷體" w:hAnsi="標楷體" w:cs="標楷體" w:hint="eastAsia"/>
                <w:color w:val="000000"/>
                <w:szCs w:val="24"/>
              </w:rPr>
              <w:t>阮</w:t>
            </w:r>
            <w:proofErr w:type="gramEnd"/>
            <w:r>
              <w:rPr>
                <w:rFonts w:ascii="標楷體" w:eastAsia="標楷體" w:hAnsi="標楷體" w:cs="標楷體" w:hint="eastAsia"/>
                <w:color w:val="000000"/>
                <w:szCs w:val="24"/>
              </w:rPr>
              <w:t>兜</w:t>
            </w:r>
            <w:proofErr w:type="gramStart"/>
            <w:r>
              <w:rPr>
                <w:rFonts w:ascii="標楷體" w:eastAsia="標楷體" w:hAnsi="標楷體" w:cs="標楷體" w:hint="eastAsia"/>
                <w:color w:val="000000"/>
                <w:szCs w:val="24"/>
              </w:rPr>
              <w:t>的歌詩發</w:t>
            </w:r>
            <w:proofErr w:type="gramEnd"/>
            <w:r>
              <w:rPr>
                <w:rFonts w:ascii="標楷體" w:eastAsia="標楷體" w:hAnsi="標楷體" w:cs="標楷體" w:hint="eastAsia"/>
                <w:color w:val="000000"/>
                <w:szCs w:val="24"/>
              </w:rPr>
              <w:t>表</w:t>
            </w:r>
          </w:p>
        </w:tc>
        <w:tc>
          <w:tcPr>
            <w:tcW w:w="2409" w:type="dxa"/>
            <w:vAlign w:val="center"/>
          </w:tcPr>
          <w:p w14:paraId="32763A53" w14:textId="77777777" w:rsidR="00C83B96" w:rsidRPr="00196027" w:rsidRDefault="00C83B96" w:rsidP="00C83B96">
            <w:pPr>
              <w:spacing w:afterLines="25" w:after="90"/>
              <w:rPr>
                <w:rFonts w:ascii="標楷體" w:eastAsia="標楷體" w:hAnsi="標楷體" w:cs="Times New Roman"/>
                <w:color w:val="000000"/>
                <w:szCs w:val="24"/>
              </w:rPr>
            </w:pPr>
            <w:r>
              <w:rPr>
                <w:rFonts w:ascii="標楷體" w:eastAsia="標楷體" w:hAnsi="標楷體" w:cs="標楷體" w:hint="eastAsia"/>
                <w:color w:val="000000"/>
                <w:szCs w:val="24"/>
              </w:rPr>
              <w:t>蘇晏德</w:t>
            </w:r>
            <w:r w:rsidRPr="00200CAD">
              <w:rPr>
                <w:rFonts w:ascii="標楷體" w:eastAsia="標楷體" w:hAnsi="標楷體" w:cs="標楷體" w:hint="eastAsia"/>
                <w:color w:val="000000"/>
                <w:szCs w:val="24"/>
                <w:lang w:eastAsia="zh-HK"/>
              </w:rPr>
              <w:t>老師</w:t>
            </w:r>
          </w:p>
        </w:tc>
        <w:tc>
          <w:tcPr>
            <w:tcW w:w="1128" w:type="dxa"/>
            <w:vAlign w:val="center"/>
          </w:tcPr>
          <w:p w14:paraId="7CA85D7D" w14:textId="77777777" w:rsidR="00C83B96" w:rsidRPr="00196027" w:rsidRDefault="00F62A98" w:rsidP="00C83B96">
            <w:pPr>
              <w:spacing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外聘1H</w:t>
            </w:r>
          </w:p>
        </w:tc>
      </w:tr>
    </w:tbl>
    <w:p w14:paraId="37F19344" w14:textId="77777777" w:rsidR="00A00A0D" w:rsidRPr="00196027" w:rsidRDefault="00373642" w:rsidP="00A00A0D">
      <w:pPr>
        <w:adjustRightInd w:val="0"/>
        <w:snapToGrid w:val="0"/>
        <w:spacing w:beforeLines="100" w:before="360" w:afterLines="25" w:after="90"/>
        <w:ind w:left="720" w:hangingChars="300" w:hanging="720"/>
        <w:rPr>
          <w:rFonts w:ascii="標楷體" w:eastAsia="標楷體" w:hAnsi="標楷體" w:cs="Times New Roman"/>
          <w:szCs w:val="24"/>
        </w:rPr>
      </w:pPr>
      <w:r>
        <w:rPr>
          <w:rFonts w:ascii="標楷體" w:eastAsia="標楷體" w:hAnsi="標楷體" w:cs="Times New Roman" w:hint="eastAsia"/>
          <w:szCs w:val="24"/>
        </w:rPr>
        <w:t>七</w:t>
      </w:r>
      <w:r w:rsidR="00A00A0D" w:rsidRPr="00196027">
        <w:rPr>
          <w:rFonts w:ascii="標楷體" w:eastAsia="標楷體" w:hAnsi="標楷體" w:cs="Times New Roman" w:hint="eastAsia"/>
          <w:szCs w:val="24"/>
        </w:rPr>
        <w:t>、經費來源與概算：</w:t>
      </w:r>
    </w:p>
    <w:p w14:paraId="49AB7B5C" w14:textId="77777777" w:rsidR="00A00A0D" w:rsidRPr="00196027" w:rsidRDefault="00A00A0D" w:rsidP="00A00A0D">
      <w:pPr>
        <w:adjustRightInd w:val="0"/>
        <w:snapToGrid w:val="0"/>
        <w:spacing w:afterLines="25" w:after="90"/>
        <w:ind w:left="1920" w:hangingChars="800" w:hanging="1920"/>
        <w:rPr>
          <w:rFonts w:ascii="標楷體" w:eastAsia="標楷體" w:hAnsi="標楷體" w:cs="Times New Roman"/>
          <w:color w:val="000000"/>
          <w:szCs w:val="24"/>
        </w:rPr>
      </w:pPr>
      <w:r w:rsidRPr="00196027">
        <w:rPr>
          <w:rFonts w:ascii="標楷體" w:eastAsia="標楷體" w:hAnsi="標楷體" w:cs="Times New Roman"/>
          <w:color w:val="000000"/>
          <w:szCs w:val="24"/>
        </w:rPr>
        <w:t>（一）經費來源：教育部補助直轄市、縣(市)政府精進國民中學及國民小學教師教學專業與課程品質作業要點。</w:t>
      </w:r>
    </w:p>
    <w:p w14:paraId="52A8423A" w14:textId="77777777" w:rsidR="00A00A0D" w:rsidRDefault="00A00A0D" w:rsidP="00A00A0D">
      <w:pPr>
        <w:adjustRightInd w:val="0"/>
        <w:snapToGrid w:val="0"/>
        <w:spacing w:afterLines="25" w:after="90"/>
        <w:rPr>
          <w:rFonts w:ascii="標楷體" w:eastAsia="標楷體" w:hAnsi="標楷體" w:cs="Times New Roman"/>
          <w:color w:val="000000"/>
          <w:szCs w:val="24"/>
        </w:rPr>
      </w:pPr>
      <w:r w:rsidRPr="00196027">
        <w:rPr>
          <w:rFonts w:ascii="標楷體" w:eastAsia="標楷體" w:hAnsi="標楷體" w:cs="Times New Roman"/>
          <w:color w:val="000000"/>
          <w:szCs w:val="24"/>
        </w:rPr>
        <w:t>（二）</w:t>
      </w:r>
      <w:r w:rsidRPr="00196027">
        <w:rPr>
          <w:rFonts w:ascii="標楷體" w:eastAsia="標楷體" w:hAnsi="標楷體" w:cs="Times New Roman"/>
          <w:color w:val="000000"/>
          <w:szCs w:val="24"/>
          <w:lang w:eastAsia="zh-HK"/>
        </w:rPr>
        <w:t>經費概算</w:t>
      </w:r>
      <w:r w:rsidRPr="00196027">
        <w:rPr>
          <w:rFonts w:ascii="標楷體" w:eastAsia="標楷體" w:hAnsi="標楷體" w:cs="Times New Roman"/>
          <w:color w:val="000000"/>
          <w:szCs w:val="24"/>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541"/>
        <w:gridCol w:w="991"/>
        <w:gridCol w:w="721"/>
        <w:gridCol w:w="709"/>
        <w:gridCol w:w="1144"/>
        <w:gridCol w:w="2689"/>
      </w:tblGrid>
      <w:tr w:rsidR="00C8514A" w:rsidRPr="00196027" w14:paraId="39573BE5" w14:textId="77777777" w:rsidTr="00E11FDA">
        <w:trPr>
          <w:jc w:val="center"/>
        </w:trPr>
        <w:tc>
          <w:tcPr>
            <w:tcW w:w="420" w:type="dxa"/>
            <w:vAlign w:val="center"/>
          </w:tcPr>
          <w:p w14:paraId="1C0181B1" w14:textId="77777777" w:rsidR="00C8514A" w:rsidRPr="00196027" w:rsidRDefault="00C8514A" w:rsidP="00E11FDA">
            <w:pPr>
              <w:tabs>
                <w:tab w:val="left" w:pos="584"/>
                <w:tab w:val="center" w:pos="884"/>
              </w:tabs>
              <w:jc w:val="center"/>
              <w:rPr>
                <w:rFonts w:ascii="標楷體" w:eastAsia="標楷體" w:hAnsi="標楷體" w:cs="Times New Roman"/>
                <w:szCs w:val="24"/>
              </w:rPr>
            </w:pPr>
          </w:p>
        </w:tc>
        <w:tc>
          <w:tcPr>
            <w:tcW w:w="2541" w:type="dxa"/>
            <w:vAlign w:val="center"/>
          </w:tcPr>
          <w:p w14:paraId="00D915E2" w14:textId="77777777" w:rsidR="00C8514A" w:rsidRPr="00196027" w:rsidRDefault="00C8514A" w:rsidP="00E11FDA">
            <w:pPr>
              <w:tabs>
                <w:tab w:val="left" w:pos="584"/>
                <w:tab w:val="center" w:pos="884"/>
              </w:tabs>
              <w:jc w:val="center"/>
              <w:rPr>
                <w:rFonts w:ascii="標楷體" w:eastAsia="標楷體" w:hAnsi="標楷體" w:cs="Times New Roman"/>
                <w:szCs w:val="24"/>
              </w:rPr>
            </w:pPr>
            <w:r w:rsidRPr="00196027">
              <w:rPr>
                <w:rFonts w:ascii="標楷體" w:eastAsia="標楷體" w:hAnsi="標楷體" w:cs="Times New Roman"/>
                <w:szCs w:val="24"/>
              </w:rPr>
              <w:t>項目</w:t>
            </w:r>
          </w:p>
        </w:tc>
        <w:tc>
          <w:tcPr>
            <w:tcW w:w="991" w:type="dxa"/>
            <w:vAlign w:val="center"/>
          </w:tcPr>
          <w:p w14:paraId="23292385"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單價</w:t>
            </w:r>
          </w:p>
        </w:tc>
        <w:tc>
          <w:tcPr>
            <w:tcW w:w="721" w:type="dxa"/>
            <w:vAlign w:val="center"/>
          </w:tcPr>
          <w:p w14:paraId="7C44636E"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數量</w:t>
            </w:r>
          </w:p>
        </w:tc>
        <w:tc>
          <w:tcPr>
            <w:tcW w:w="709" w:type="dxa"/>
            <w:vAlign w:val="center"/>
          </w:tcPr>
          <w:p w14:paraId="66A76E8E"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單位</w:t>
            </w:r>
          </w:p>
        </w:tc>
        <w:tc>
          <w:tcPr>
            <w:tcW w:w="1144" w:type="dxa"/>
            <w:vAlign w:val="center"/>
          </w:tcPr>
          <w:p w14:paraId="40491BEC"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金額</w:t>
            </w:r>
          </w:p>
        </w:tc>
        <w:tc>
          <w:tcPr>
            <w:tcW w:w="2689" w:type="dxa"/>
            <w:vAlign w:val="center"/>
          </w:tcPr>
          <w:p w14:paraId="4FC0FA82"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備註</w:t>
            </w:r>
          </w:p>
        </w:tc>
      </w:tr>
      <w:tr w:rsidR="00C8514A" w:rsidRPr="00196027" w14:paraId="2CDFC899" w14:textId="77777777" w:rsidTr="00E11FDA">
        <w:trPr>
          <w:jc w:val="center"/>
        </w:trPr>
        <w:tc>
          <w:tcPr>
            <w:tcW w:w="420" w:type="dxa"/>
            <w:vAlign w:val="center"/>
          </w:tcPr>
          <w:p w14:paraId="62A1A4E5" w14:textId="77777777" w:rsidR="00C8514A" w:rsidRPr="00196027" w:rsidRDefault="00C8514A" w:rsidP="00E11FDA">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1</w:t>
            </w:r>
          </w:p>
        </w:tc>
        <w:tc>
          <w:tcPr>
            <w:tcW w:w="2541" w:type="dxa"/>
            <w:vAlign w:val="center"/>
          </w:tcPr>
          <w:p w14:paraId="6E3FC3D3" w14:textId="77777777" w:rsidR="00C8514A" w:rsidRPr="00C3256F" w:rsidRDefault="00C8514A" w:rsidP="00E11FDA">
            <w:pPr>
              <w:jc w:val="both"/>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991" w:type="dxa"/>
            <w:vAlign w:val="center"/>
          </w:tcPr>
          <w:p w14:paraId="1F485F4E" w14:textId="77777777" w:rsidR="00C8514A" w:rsidRPr="00C3256F" w:rsidRDefault="00C8514A" w:rsidP="00E11FDA">
            <w:pPr>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000</w:t>
            </w:r>
          </w:p>
        </w:tc>
        <w:tc>
          <w:tcPr>
            <w:tcW w:w="721" w:type="dxa"/>
            <w:vAlign w:val="center"/>
          </w:tcPr>
          <w:p w14:paraId="367CEB4F" w14:textId="77777777" w:rsidR="00C8514A" w:rsidRPr="00C3256F" w:rsidRDefault="00C8514A" w:rsidP="00E11FDA">
            <w:pPr>
              <w:jc w:val="right"/>
              <w:rPr>
                <w:rFonts w:ascii="標楷體" w:eastAsia="標楷體" w:hAnsi="標楷體"/>
                <w:szCs w:val="24"/>
              </w:rPr>
            </w:pPr>
            <w:r>
              <w:rPr>
                <w:rFonts w:ascii="標楷體" w:eastAsia="標楷體" w:hAnsi="標楷體" w:hint="eastAsia"/>
                <w:szCs w:val="24"/>
              </w:rPr>
              <w:t>6</w:t>
            </w:r>
          </w:p>
        </w:tc>
        <w:tc>
          <w:tcPr>
            <w:tcW w:w="709" w:type="dxa"/>
            <w:vAlign w:val="center"/>
          </w:tcPr>
          <w:p w14:paraId="715C0379" w14:textId="77777777" w:rsidR="00C8514A" w:rsidRPr="00C3256F" w:rsidRDefault="00C8514A" w:rsidP="00E11FDA">
            <w:pPr>
              <w:jc w:val="right"/>
              <w:rPr>
                <w:rFonts w:ascii="標楷體" w:eastAsia="標楷體" w:hAnsi="標楷體"/>
                <w:szCs w:val="24"/>
              </w:rPr>
            </w:pPr>
            <w:r w:rsidRPr="00C3256F">
              <w:rPr>
                <w:rFonts w:ascii="標楷體" w:eastAsia="標楷體" w:hAnsi="標楷體" w:hint="eastAsia"/>
                <w:szCs w:val="24"/>
              </w:rPr>
              <w:t>節</w:t>
            </w:r>
          </w:p>
        </w:tc>
        <w:tc>
          <w:tcPr>
            <w:tcW w:w="1144" w:type="dxa"/>
            <w:vAlign w:val="center"/>
          </w:tcPr>
          <w:p w14:paraId="71FE27A0" w14:textId="77777777" w:rsidR="00C8514A" w:rsidRPr="00C3256F" w:rsidRDefault="00C8514A" w:rsidP="00C8514A">
            <w:pPr>
              <w:jc w:val="right"/>
              <w:rPr>
                <w:rFonts w:ascii="標楷體" w:eastAsia="標楷體" w:hAnsi="標楷體" w:cs="新細明體"/>
                <w:szCs w:val="24"/>
              </w:rPr>
            </w:pPr>
            <w:r>
              <w:rPr>
                <w:rFonts w:ascii="標楷體" w:eastAsia="標楷體" w:hAnsi="標楷體" w:hint="eastAsia"/>
                <w:color w:val="000000"/>
              </w:rPr>
              <w:t>12</w:t>
            </w:r>
            <w:r>
              <w:rPr>
                <w:rFonts w:ascii="標楷體" w:eastAsia="標楷體" w:hAnsi="標楷體"/>
                <w:color w:val="000000"/>
              </w:rPr>
              <w:t>,</w:t>
            </w:r>
            <w:r>
              <w:rPr>
                <w:rFonts w:ascii="標楷體" w:eastAsia="標楷體" w:hAnsi="標楷體" w:hint="eastAsia"/>
                <w:color w:val="000000"/>
              </w:rPr>
              <w:t>000</w:t>
            </w:r>
          </w:p>
        </w:tc>
        <w:tc>
          <w:tcPr>
            <w:tcW w:w="2689" w:type="dxa"/>
            <w:vAlign w:val="center"/>
          </w:tcPr>
          <w:p w14:paraId="3E4309E7" w14:textId="77777777" w:rsidR="00C8514A" w:rsidRPr="00C84B06" w:rsidRDefault="00C8514A" w:rsidP="00C8514A">
            <w:pPr>
              <w:jc w:val="both"/>
              <w:rPr>
                <w:rFonts w:ascii="標楷體" w:eastAsia="標楷體" w:hAnsi="標楷體" w:cs="Times New Roman"/>
                <w:szCs w:val="24"/>
              </w:rPr>
            </w:pPr>
            <w:r w:rsidRPr="00196027">
              <w:rPr>
                <w:rFonts w:ascii="標楷體" w:eastAsia="標楷體" w:hAnsi="標楷體" w:cs="Times New Roman"/>
                <w:szCs w:val="24"/>
              </w:rPr>
              <w:t>講師</w:t>
            </w:r>
            <w:r w:rsidRPr="00196027">
              <w:rPr>
                <w:rFonts w:ascii="標楷體" w:eastAsia="標楷體" w:hAnsi="標楷體" w:cs="Times New Roman"/>
                <w:szCs w:val="24"/>
                <w:lang w:eastAsia="zh-HK"/>
              </w:rPr>
              <w:t>非</w:t>
            </w:r>
            <w:r w:rsidRPr="00196027">
              <w:rPr>
                <w:rFonts w:ascii="標楷體" w:eastAsia="標楷體" w:hAnsi="標楷體" w:cs="Times New Roman"/>
                <w:szCs w:val="24"/>
              </w:rPr>
              <w:t>隸屬本市</w:t>
            </w:r>
          </w:p>
        </w:tc>
      </w:tr>
      <w:tr w:rsidR="00C8514A" w:rsidRPr="00196027" w14:paraId="22108D1A" w14:textId="77777777" w:rsidTr="00E11FDA">
        <w:trPr>
          <w:jc w:val="center"/>
        </w:trPr>
        <w:tc>
          <w:tcPr>
            <w:tcW w:w="420" w:type="dxa"/>
            <w:vAlign w:val="center"/>
          </w:tcPr>
          <w:p w14:paraId="201F5BB8" w14:textId="77777777" w:rsidR="00C8514A" w:rsidRPr="00196027" w:rsidRDefault="00C8514A" w:rsidP="00E11FDA">
            <w:pPr>
              <w:tabs>
                <w:tab w:val="left" w:pos="584"/>
                <w:tab w:val="center" w:pos="884"/>
              </w:tabs>
              <w:jc w:val="center"/>
              <w:rPr>
                <w:rFonts w:ascii="標楷體" w:eastAsia="標楷體" w:hAnsi="標楷體" w:cs="Times New Roman"/>
                <w:szCs w:val="24"/>
              </w:rPr>
            </w:pPr>
            <w:r>
              <w:rPr>
                <w:rFonts w:ascii="標楷體" w:eastAsia="標楷體" w:hAnsi="標楷體" w:cs="Times New Roman" w:hint="eastAsia"/>
                <w:szCs w:val="24"/>
              </w:rPr>
              <w:t>2</w:t>
            </w:r>
          </w:p>
        </w:tc>
        <w:tc>
          <w:tcPr>
            <w:tcW w:w="2541" w:type="dxa"/>
            <w:vAlign w:val="center"/>
          </w:tcPr>
          <w:p w14:paraId="6E0E55EB" w14:textId="77777777" w:rsidR="00C8514A" w:rsidRPr="00C3256F" w:rsidRDefault="00C8514A" w:rsidP="00E11FDA">
            <w:pPr>
              <w:jc w:val="both"/>
              <w:rPr>
                <w:rFonts w:ascii="標楷體" w:eastAsia="標楷體" w:hAnsi="標楷體"/>
                <w:szCs w:val="24"/>
              </w:rPr>
            </w:pPr>
            <w:r>
              <w:rPr>
                <w:rFonts w:ascii="標楷體" w:eastAsia="標楷體" w:hAnsi="標楷體" w:hint="eastAsia"/>
                <w:szCs w:val="24"/>
                <w:lang w:eastAsia="zh-HK"/>
              </w:rPr>
              <w:t>交通費</w:t>
            </w:r>
          </w:p>
        </w:tc>
        <w:tc>
          <w:tcPr>
            <w:tcW w:w="991" w:type="dxa"/>
            <w:vAlign w:val="center"/>
          </w:tcPr>
          <w:p w14:paraId="3702FB6D" w14:textId="77777777" w:rsidR="00C8514A" w:rsidRDefault="00C8514A" w:rsidP="00E11FDA">
            <w:pPr>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350</w:t>
            </w:r>
          </w:p>
        </w:tc>
        <w:tc>
          <w:tcPr>
            <w:tcW w:w="721" w:type="dxa"/>
            <w:vAlign w:val="center"/>
          </w:tcPr>
          <w:p w14:paraId="08746389" w14:textId="77777777" w:rsidR="00C8514A" w:rsidRDefault="00C8514A" w:rsidP="00E11FDA">
            <w:pPr>
              <w:jc w:val="right"/>
              <w:rPr>
                <w:rFonts w:ascii="標楷體" w:eastAsia="標楷體" w:hAnsi="標楷體"/>
                <w:szCs w:val="24"/>
              </w:rPr>
            </w:pPr>
            <w:r>
              <w:rPr>
                <w:rFonts w:ascii="標楷體" w:eastAsia="標楷體" w:hAnsi="標楷體" w:hint="eastAsia"/>
                <w:szCs w:val="24"/>
              </w:rPr>
              <w:t>2</w:t>
            </w:r>
          </w:p>
        </w:tc>
        <w:tc>
          <w:tcPr>
            <w:tcW w:w="709" w:type="dxa"/>
            <w:vAlign w:val="center"/>
          </w:tcPr>
          <w:p w14:paraId="741B3790" w14:textId="77777777" w:rsidR="00C8514A" w:rsidRPr="00C3256F" w:rsidRDefault="00C8514A" w:rsidP="00E11FDA">
            <w:pPr>
              <w:jc w:val="right"/>
              <w:rPr>
                <w:rFonts w:ascii="標楷體" w:eastAsia="標楷體" w:hAnsi="標楷體"/>
                <w:szCs w:val="24"/>
              </w:rPr>
            </w:pPr>
            <w:r>
              <w:rPr>
                <w:rFonts w:ascii="標楷體" w:eastAsia="標楷體" w:hAnsi="標楷體" w:hint="eastAsia"/>
                <w:szCs w:val="24"/>
              </w:rPr>
              <w:t>趟</w:t>
            </w:r>
          </w:p>
        </w:tc>
        <w:tc>
          <w:tcPr>
            <w:tcW w:w="1144" w:type="dxa"/>
            <w:vAlign w:val="center"/>
          </w:tcPr>
          <w:p w14:paraId="532F8360" w14:textId="77777777" w:rsidR="00C8514A" w:rsidRDefault="00C8514A" w:rsidP="00E11FDA">
            <w:pPr>
              <w:jc w:val="righ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Pr>
                <w:rFonts w:ascii="標楷體" w:eastAsia="標楷體" w:hAnsi="標楷體" w:hint="eastAsia"/>
                <w:color w:val="000000"/>
              </w:rPr>
              <w:t>7</w:t>
            </w:r>
            <w:r w:rsidRPr="001536F5">
              <w:rPr>
                <w:rFonts w:ascii="標楷體" w:eastAsia="標楷體" w:hAnsi="標楷體"/>
                <w:color w:val="000000"/>
              </w:rPr>
              <w:t>00</w:t>
            </w:r>
          </w:p>
        </w:tc>
        <w:tc>
          <w:tcPr>
            <w:tcW w:w="2689" w:type="dxa"/>
            <w:vAlign w:val="center"/>
          </w:tcPr>
          <w:p w14:paraId="60CFE1A6" w14:textId="77777777" w:rsidR="00C8514A" w:rsidRPr="00C84B06" w:rsidRDefault="00C8514A" w:rsidP="00E11FDA">
            <w:pPr>
              <w:jc w:val="both"/>
              <w:rPr>
                <w:rFonts w:ascii="標楷體" w:eastAsia="標楷體" w:hAnsi="標楷體" w:cs="Times New Roman"/>
                <w:szCs w:val="24"/>
              </w:rPr>
            </w:pPr>
          </w:p>
        </w:tc>
      </w:tr>
      <w:tr w:rsidR="00C8514A" w:rsidRPr="00196027" w14:paraId="18E97346" w14:textId="77777777" w:rsidTr="00E11FDA">
        <w:trPr>
          <w:jc w:val="center"/>
        </w:trPr>
        <w:tc>
          <w:tcPr>
            <w:tcW w:w="420" w:type="dxa"/>
            <w:vAlign w:val="center"/>
          </w:tcPr>
          <w:p w14:paraId="7001D238"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3</w:t>
            </w:r>
          </w:p>
        </w:tc>
        <w:tc>
          <w:tcPr>
            <w:tcW w:w="2541" w:type="dxa"/>
            <w:vAlign w:val="center"/>
          </w:tcPr>
          <w:p w14:paraId="10EA9BE4" w14:textId="77777777" w:rsidR="00C8514A" w:rsidRPr="00C3256F" w:rsidRDefault="00C8514A" w:rsidP="00E11FDA">
            <w:pPr>
              <w:jc w:val="both"/>
              <w:rPr>
                <w:rFonts w:ascii="標楷體" w:eastAsia="標楷體" w:hAnsi="標楷體"/>
                <w:szCs w:val="24"/>
              </w:rPr>
            </w:pPr>
            <w:r w:rsidRPr="00C3256F">
              <w:rPr>
                <w:rFonts w:ascii="Times New Roman" w:eastAsia="標楷體" w:hAnsi="Times New Roman" w:hint="eastAsia"/>
                <w:szCs w:val="24"/>
              </w:rPr>
              <w:t>二代健保補充保費</w:t>
            </w:r>
          </w:p>
        </w:tc>
        <w:tc>
          <w:tcPr>
            <w:tcW w:w="991" w:type="dxa"/>
            <w:vAlign w:val="center"/>
          </w:tcPr>
          <w:p w14:paraId="136B42E3" w14:textId="77777777" w:rsidR="00C8514A" w:rsidRPr="00C3256F" w:rsidRDefault="00C8514A" w:rsidP="00E11FDA">
            <w:pPr>
              <w:jc w:val="right"/>
              <w:rPr>
                <w:rFonts w:ascii="標楷體" w:eastAsia="標楷體" w:hAnsi="標楷體"/>
                <w:szCs w:val="24"/>
              </w:rPr>
            </w:pPr>
            <w:r>
              <w:rPr>
                <w:rFonts w:ascii="標楷體" w:eastAsia="標楷體" w:hAnsi="標楷體" w:hint="eastAsia"/>
                <w:szCs w:val="24"/>
              </w:rPr>
              <w:t>253</w:t>
            </w:r>
          </w:p>
        </w:tc>
        <w:tc>
          <w:tcPr>
            <w:tcW w:w="721" w:type="dxa"/>
            <w:vAlign w:val="center"/>
          </w:tcPr>
          <w:p w14:paraId="14F1B5C4" w14:textId="77777777" w:rsidR="00C8514A" w:rsidRPr="00DC2D38" w:rsidRDefault="00C8514A" w:rsidP="00E11FDA">
            <w:pPr>
              <w:jc w:val="right"/>
              <w:rPr>
                <w:rFonts w:ascii="標楷體" w:eastAsia="標楷體" w:hAnsi="標楷體"/>
                <w:szCs w:val="24"/>
              </w:rPr>
            </w:pPr>
            <w:r>
              <w:rPr>
                <w:rFonts w:ascii="標楷體" w:eastAsia="標楷體" w:hAnsi="標楷體" w:hint="eastAsia"/>
                <w:szCs w:val="24"/>
              </w:rPr>
              <w:t>1</w:t>
            </w:r>
          </w:p>
        </w:tc>
        <w:tc>
          <w:tcPr>
            <w:tcW w:w="709" w:type="dxa"/>
            <w:vAlign w:val="center"/>
          </w:tcPr>
          <w:p w14:paraId="17D6D5A1" w14:textId="77777777" w:rsidR="00C8514A" w:rsidRPr="00C3256F" w:rsidRDefault="00C8514A" w:rsidP="00E11FDA">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27CE4886" w14:textId="77777777" w:rsidR="00C8514A" w:rsidRPr="00DC2D38" w:rsidRDefault="00C8514A" w:rsidP="00E11FDA">
            <w:pPr>
              <w:jc w:val="right"/>
              <w:rPr>
                <w:rFonts w:ascii="標楷體" w:eastAsia="標楷體" w:hAnsi="標楷體"/>
                <w:szCs w:val="24"/>
              </w:rPr>
            </w:pPr>
            <w:r>
              <w:rPr>
                <w:rFonts w:ascii="標楷體" w:eastAsia="標楷體" w:hAnsi="標楷體" w:hint="eastAsia"/>
                <w:szCs w:val="24"/>
              </w:rPr>
              <w:t>253</w:t>
            </w:r>
          </w:p>
        </w:tc>
        <w:tc>
          <w:tcPr>
            <w:tcW w:w="2689" w:type="dxa"/>
            <w:vAlign w:val="center"/>
          </w:tcPr>
          <w:p w14:paraId="2FC0F7A6" w14:textId="77777777" w:rsidR="00C8514A" w:rsidRPr="00C84B06" w:rsidRDefault="00C8514A" w:rsidP="00E11FDA">
            <w:pPr>
              <w:jc w:val="both"/>
              <w:rPr>
                <w:rFonts w:ascii="標楷體" w:eastAsia="標楷體" w:hAnsi="標楷體" w:cs="Times New Roman"/>
                <w:szCs w:val="24"/>
              </w:rPr>
            </w:pPr>
            <w:r w:rsidRPr="00196027">
              <w:rPr>
                <w:rFonts w:ascii="標楷體" w:eastAsia="標楷體" w:hAnsi="標楷體" w:cs="Times New Roman"/>
                <w:szCs w:val="24"/>
              </w:rPr>
              <w:t>講師鐘點費*2.11%</w:t>
            </w:r>
          </w:p>
        </w:tc>
      </w:tr>
      <w:tr w:rsidR="00C8514A" w:rsidRPr="00196027" w14:paraId="55C5A1A3" w14:textId="77777777" w:rsidTr="00E11FDA">
        <w:trPr>
          <w:jc w:val="center"/>
        </w:trPr>
        <w:tc>
          <w:tcPr>
            <w:tcW w:w="420" w:type="dxa"/>
            <w:vAlign w:val="center"/>
          </w:tcPr>
          <w:p w14:paraId="4EF80159" w14:textId="77777777" w:rsidR="00C8514A" w:rsidRPr="00196027" w:rsidRDefault="00C8514A" w:rsidP="00E11FDA">
            <w:pPr>
              <w:jc w:val="center"/>
              <w:rPr>
                <w:rFonts w:ascii="標楷體" w:eastAsia="標楷體" w:hAnsi="標楷體" w:cs="Times New Roman"/>
                <w:szCs w:val="24"/>
                <w:lang w:eastAsia="zh-HK"/>
              </w:rPr>
            </w:pPr>
            <w:r w:rsidRPr="00196027">
              <w:rPr>
                <w:rFonts w:ascii="標楷體" w:eastAsia="標楷體" w:hAnsi="標楷體" w:cs="Times New Roman"/>
                <w:szCs w:val="24"/>
              </w:rPr>
              <w:t>4</w:t>
            </w:r>
          </w:p>
        </w:tc>
        <w:tc>
          <w:tcPr>
            <w:tcW w:w="2541" w:type="dxa"/>
            <w:vAlign w:val="center"/>
          </w:tcPr>
          <w:p w14:paraId="1B5880A9" w14:textId="77777777" w:rsidR="00C8514A" w:rsidRPr="00C3256F" w:rsidRDefault="00C8514A" w:rsidP="00E11FDA">
            <w:pPr>
              <w:jc w:val="both"/>
              <w:rPr>
                <w:rFonts w:ascii="標楷體" w:eastAsia="標楷體" w:hAnsi="標楷體"/>
                <w:szCs w:val="24"/>
              </w:rPr>
            </w:pPr>
            <w:r w:rsidRPr="00C3256F">
              <w:rPr>
                <w:rFonts w:ascii="標楷體" w:eastAsia="標楷體" w:hAnsi="標楷體" w:hint="eastAsia"/>
                <w:szCs w:val="24"/>
              </w:rPr>
              <w:t>印刷費</w:t>
            </w:r>
          </w:p>
        </w:tc>
        <w:tc>
          <w:tcPr>
            <w:tcW w:w="991" w:type="dxa"/>
            <w:vAlign w:val="center"/>
          </w:tcPr>
          <w:p w14:paraId="2D4C9841" w14:textId="77777777" w:rsidR="00C8514A" w:rsidRPr="008A2386" w:rsidRDefault="00C8514A" w:rsidP="00E11FDA">
            <w:pPr>
              <w:jc w:val="right"/>
              <w:rPr>
                <w:rFonts w:ascii="標楷體" w:eastAsia="標楷體" w:hAnsi="標楷體"/>
                <w:szCs w:val="24"/>
              </w:rPr>
            </w:pPr>
            <w:r w:rsidRPr="008A2386">
              <w:rPr>
                <w:rFonts w:ascii="標楷體" w:eastAsia="標楷體" w:hAnsi="標楷體" w:hint="eastAsia"/>
                <w:szCs w:val="24"/>
              </w:rPr>
              <w:t>100</w:t>
            </w:r>
          </w:p>
        </w:tc>
        <w:tc>
          <w:tcPr>
            <w:tcW w:w="721" w:type="dxa"/>
            <w:vAlign w:val="center"/>
          </w:tcPr>
          <w:p w14:paraId="6E79CCAD" w14:textId="77777777" w:rsidR="00C8514A" w:rsidRPr="008A2386" w:rsidRDefault="00C8514A" w:rsidP="00E11FDA">
            <w:pPr>
              <w:jc w:val="right"/>
              <w:rPr>
                <w:rFonts w:ascii="標楷體" w:eastAsia="標楷體" w:hAnsi="標楷體"/>
                <w:szCs w:val="24"/>
              </w:rPr>
            </w:pPr>
            <w:r>
              <w:rPr>
                <w:rFonts w:ascii="標楷體" w:eastAsia="標楷體" w:hAnsi="標楷體" w:hint="eastAsia"/>
                <w:szCs w:val="24"/>
              </w:rPr>
              <w:t>70</w:t>
            </w:r>
          </w:p>
        </w:tc>
        <w:tc>
          <w:tcPr>
            <w:tcW w:w="709" w:type="dxa"/>
            <w:vAlign w:val="center"/>
          </w:tcPr>
          <w:p w14:paraId="51AE0B99" w14:textId="77777777" w:rsidR="00C8514A" w:rsidRPr="00C3256F" w:rsidRDefault="00C8514A" w:rsidP="00E11FDA">
            <w:pPr>
              <w:ind w:firstLine="120"/>
              <w:jc w:val="right"/>
              <w:rPr>
                <w:rFonts w:ascii="標楷體" w:eastAsia="標楷體" w:hAnsi="標楷體"/>
                <w:szCs w:val="24"/>
              </w:rPr>
            </w:pPr>
            <w:r w:rsidRPr="00C3256F">
              <w:rPr>
                <w:rFonts w:ascii="標楷體" w:eastAsia="標楷體" w:hAnsi="標楷體" w:hint="eastAsia"/>
                <w:szCs w:val="24"/>
              </w:rPr>
              <w:t>人</w:t>
            </w:r>
          </w:p>
        </w:tc>
        <w:tc>
          <w:tcPr>
            <w:tcW w:w="1144" w:type="dxa"/>
            <w:vAlign w:val="center"/>
          </w:tcPr>
          <w:p w14:paraId="1CFFC513" w14:textId="77777777" w:rsidR="00C8514A" w:rsidRPr="008A2386" w:rsidRDefault="00C8514A" w:rsidP="00E11FDA">
            <w:pPr>
              <w:jc w:val="right"/>
              <w:rPr>
                <w:rFonts w:ascii="標楷體" w:eastAsia="標楷體" w:hAnsi="標楷體" w:cs="新細明體"/>
                <w:szCs w:val="24"/>
              </w:rPr>
            </w:pPr>
            <w:r>
              <w:rPr>
                <w:rFonts w:ascii="標楷體" w:eastAsia="標楷體" w:hAnsi="標楷體" w:cs="新細明體" w:hint="eastAsia"/>
                <w:szCs w:val="24"/>
              </w:rPr>
              <w:t>7</w:t>
            </w:r>
            <w:r>
              <w:rPr>
                <w:rFonts w:ascii="標楷體" w:eastAsia="標楷體" w:hAnsi="標楷體" w:cs="新細明體"/>
                <w:szCs w:val="24"/>
              </w:rPr>
              <w:t>,</w:t>
            </w:r>
            <w:r>
              <w:rPr>
                <w:rFonts w:ascii="標楷體" w:eastAsia="標楷體" w:hAnsi="標楷體" w:cs="新細明體" w:hint="eastAsia"/>
                <w:szCs w:val="24"/>
              </w:rPr>
              <w:t>000</w:t>
            </w:r>
          </w:p>
        </w:tc>
        <w:tc>
          <w:tcPr>
            <w:tcW w:w="2689" w:type="dxa"/>
            <w:vAlign w:val="center"/>
          </w:tcPr>
          <w:p w14:paraId="1B38313D" w14:textId="77777777" w:rsidR="00C8514A" w:rsidRPr="00C84B06" w:rsidRDefault="00C8514A" w:rsidP="00E11FDA">
            <w:pPr>
              <w:jc w:val="both"/>
              <w:rPr>
                <w:rFonts w:ascii="標楷體" w:eastAsia="標楷體" w:hAnsi="標楷體" w:cs="Times New Roman"/>
                <w:szCs w:val="24"/>
              </w:rPr>
            </w:pPr>
            <w:r w:rsidRPr="00196027">
              <w:rPr>
                <w:rFonts w:ascii="標楷體" w:eastAsia="標楷體" w:hAnsi="標楷體" w:cs="Times New Roman"/>
                <w:szCs w:val="24"/>
              </w:rPr>
              <w:t>子計畫總經費30％以內</w:t>
            </w:r>
          </w:p>
        </w:tc>
      </w:tr>
      <w:tr w:rsidR="00C8514A" w:rsidRPr="00196027" w14:paraId="4D67EF06" w14:textId="77777777" w:rsidTr="00E11FDA">
        <w:trPr>
          <w:jc w:val="center"/>
        </w:trPr>
        <w:tc>
          <w:tcPr>
            <w:tcW w:w="420" w:type="dxa"/>
            <w:vAlign w:val="center"/>
          </w:tcPr>
          <w:p w14:paraId="19D6D810"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5</w:t>
            </w:r>
          </w:p>
        </w:tc>
        <w:tc>
          <w:tcPr>
            <w:tcW w:w="2541" w:type="dxa"/>
            <w:vAlign w:val="center"/>
          </w:tcPr>
          <w:p w14:paraId="622B9C3A" w14:textId="77777777" w:rsidR="00C8514A" w:rsidRPr="00C3256F" w:rsidRDefault="00C8514A" w:rsidP="00E11FDA">
            <w:pPr>
              <w:jc w:val="both"/>
              <w:rPr>
                <w:rFonts w:ascii="標楷體" w:eastAsia="標楷體" w:hAnsi="標楷體"/>
                <w:szCs w:val="24"/>
              </w:rPr>
            </w:pPr>
            <w:r w:rsidRPr="00C3256F">
              <w:rPr>
                <w:rFonts w:ascii="標楷體" w:eastAsia="標楷體" w:hAnsi="標楷體" w:hint="eastAsia"/>
                <w:szCs w:val="24"/>
              </w:rPr>
              <w:t>膳費</w:t>
            </w:r>
          </w:p>
        </w:tc>
        <w:tc>
          <w:tcPr>
            <w:tcW w:w="991" w:type="dxa"/>
            <w:vAlign w:val="center"/>
          </w:tcPr>
          <w:p w14:paraId="3E1542AC" w14:textId="77777777" w:rsidR="00C8514A" w:rsidRPr="008A2386" w:rsidRDefault="00C8514A" w:rsidP="00E11FDA">
            <w:pPr>
              <w:jc w:val="right"/>
              <w:rPr>
                <w:rFonts w:ascii="標楷體" w:eastAsia="標楷體" w:hAnsi="標楷體"/>
                <w:szCs w:val="24"/>
              </w:rPr>
            </w:pPr>
            <w:r>
              <w:rPr>
                <w:rFonts w:ascii="標楷體" w:eastAsia="標楷體" w:hAnsi="標楷體" w:hint="eastAsia"/>
                <w:szCs w:val="24"/>
              </w:rPr>
              <w:t>100</w:t>
            </w:r>
          </w:p>
        </w:tc>
        <w:tc>
          <w:tcPr>
            <w:tcW w:w="721" w:type="dxa"/>
            <w:vAlign w:val="center"/>
          </w:tcPr>
          <w:p w14:paraId="50ABA603" w14:textId="77777777" w:rsidR="00C8514A" w:rsidRPr="008A2386" w:rsidRDefault="00C8514A" w:rsidP="00E11FDA">
            <w:pPr>
              <w:jc w:val="right"/>
              <w:rPr>
                <w:rFonts w:ascii="標楷體" w:eastAsia="標楷體" w:hAnsi="標楷體"/>
                <w:szCs w:val="24"/>
              </w:rPr>
            </w:pPr>
            <w:r>
              <w:rPr>
                <w:rFonts w:ascii="標楷體" w:eastAsia="標楷體" w:hAnsi="標楷體" w:hint="eastAsia"/>
                <w:szCs w:val="24"/>
              </w:rPr>
              <w:t>70</w:t>
            </w:r>
          </w:p>
        </w:tc>
        <w:tc>
          <w:tcPr>
            <w:tcW w:w="709" w:type="dxa"/>
            <w:vAlign w:val="center"/>
          </w:tcPr>
          <w:p w14:paraId="640C9FA6" w14:textId="77777777" w:rsidR="00C8514A" w:rsidRPr="00C3256F" w:rsidRDefault="00C8514A" w:rsidP="00E11FDA">
            <w:pPr>
              <w:jc w:val="right"/>
              <w:rPr>
                <w:rFonts w:ascii="標楷體" w:eastAsia="標楷體" w:hAnsi="標楷體"/>
                <w:szCs w:val="24"/>
              </w:rPr>
            </w:pPr>
            <w:r w:rsidRPr="00C3256F">
              <w:rPr>
                <w:rFonts w:ascii="標楷體" w:eastAsia="標楷體" w:hAnsi="標楷體" w:hint="eastAsia"/>
                <w:szCs w:val="24"/>
              </w:rPr>
              <w:t>人</w:t>
            </w:r>
          </w:p>
        </w:tc>
        <w:tc>
          <w:tcPr>
            <w:tcW w:w="1144" w:type="dxa"/>
            <w:vAlign w:val="center"/>
          </w:tcPr>
          <w:p w14:paraId="535585FC" w14:textId="77777777" w:rsidR="00C8514A" w:rsidRPr="008A2386" w:rsidRDefault="00C8514A" w:rsidP="00E11FDA">
            <w:pPr>
              <w:jc w:val="right"/>
              <w:rPr>
                <w:rFonts w:ascii="標楷體" w:eastAsia="標楷體" w:hAnsi="標楷體" w:cs="新細明體"/>
                <w:szCs w:val="24"/>
              </w:rPr>
            </w:pPr>
            <w:r>
              <w:rPr>
                <w:rFonts w:ascii="標楷體" w:eastAsia="標楷體" w:hAnsi="標楷體" w:cs="新細明體" w:hint="eastAsia"/>
                <w:szCs w:val="24"/>
              </w:rPr>
              <w:t>7</w:t>
            </w:r>
            <w:r>
              <w:rPr>
                <w:rFonts w:ascii="標楷體" w:eastAsia="標楷體" w:hAnsi="標楷體" w:cs="新細明體"/>
                <w:szCs w:val="24"/>
              </w:rPr>
              <w:t>,</w:t>
            </w:r>
            <w:r>
              <w:rPr>
                <w:rFonts w:ascii="標楷體" w:eastAsia="標楷體" w:hAnsi="標楷體" w:cs="新細明體" w:hint="eastAsia"/>
                <w:szCs w:val="24"/>
              </w:rPr>
              <w:t>000</w:t>
            </w:r>
          </w:p>
        </w:tc>
        <w:tc>
          <w:tcPr>
            <w:tcW w:w="2689" w:type="dxa"/>
            <w:vAlign w:val="center"/>
          </w:tcPr>
          <w:p w14:paraId="1301F6DB" w14:textId="77777777" w:rsidR="00C8514A" w:rsidRPr="00C84B06" w:rsidRDefault="00C8514A" w:rsidP="00E11FDA">
            <w:pPr>
              <w:jc w:val="both"/>
              <w:rPr>
                <w:rFonts w:ascii="標楷體" w:eastAsia="標楷體" w:hAnsi="標楷體" w:cs="Times New Roman"/>
                <w:szCs w:val="24"/>
              </w:rPr>
            </w:pPr>
            <w:r>
              <w:rPr>
                <w:rFonts w:ascii="標楷體" w:eastAsia="標楷體" w:hAnsi="標楷體" w:hint="eastAsia"/>
                <w:szCs w:val="24"/>
              </w:rPr>
              <w:t>便當80元、茶水20元</w:t>
            </w:r>
          </w:p>
        </w:tc>
      </w:tr>
      <w:tr w:rsidR="00C8514A" w:rsidRPr="00196027" w14:paraId="04DA00E4" w14:textId="77777777" w:rsidTr="00E11FDA">
        <w:trPr>
          <w:jc w:val="center"/>
        </w:trPr>
        <w:tc>
          <w:tcPr>
            <w:tcW w:w="420" w:type="dxa"/>
            <w:vAlign w:val="center"/>
          </w:tcPr>
          <w:p w14:paraId="27498D40"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6</w:t>
            </w:r>
          </w:p>
        </w:tc>
        <w:tc>
          <w:tcPr>
            <w:tcW w:w="2541" w:type="dxa"/>
            <w:vAlign w:val="center"/>
          </w:tcPr>
          <w:p w14:paraId="4BBCA272" w14:textId="77777777" w:rsidR="00C8514A" w:rsidRPr="00C3256F" w:rsidRDefault="00C8514A" w:rsidP="00E11FDA">
            <w:pPr>
              <w:jc w:val="both"/>
              <w:rPr>
                <w:rFonts w:ascii="標楷體" w:eastAsia="標楷體" w:hAnsi="標楷體"/>
                <w:szCs w:val="24"/>
              </w:rPr>
            </w:pPr>
            <w:r>
              <w:rPr>
                <w:rFonts w:ascii="標楷體" w:eastAsia="標楷體" w:hAnsi="標楷體" w:hint="eastAsia"/>
                <w:szCs w:val="24"/>
              </w:rPr>
              <w:t>場地布置費</w:t>
            </w:r>
          </w:p>
        </w:tc>
        <w:tc>
          <w:tcPr>
            <w:tcW w:w="991" w:type="dxa"/>
            <w:vAlign w:val="center"/>
          </w:tcPr>
          <w:p w14:paraId="1EB0D339" w14:textId="77777777" w:rsidR="00C8514A" w:rsidRPr="008A2386" w:rsidRDefault="00C8514A" w:rsidP="00E11FDA">
            <w:pPr>
              <w:jc w:val="right"/>
              <w:rPr>
                <w:rFonts w:ascii="標楷體" w:eastAsia="標楷體" w:hAnsi="標楷體"/>
                <w:szCs w:val="24"/>
              </w:rPr>
            </w:pPr>
            <w:r w:rsidRPr="008A2386">
              <w:rPr>
                <w:rFonts w:ascii="標楷體" w:eastAsia="標楷體" w:hAnsi="標楷體" w:hint="eastAsia"/>
                <w:szCs w:val="24"/>
              </w:rPr>
              <w:t>2</w:t>
            </w:r>
            <w:r w:rsidRPr="008A2386">
              <w:rPr>
                <w:rFonts w:ascii="標楷體" w:eastAsia="標楷體" w:hAnsi="標楷體"/>
                <w:szCs w:val="24"/>
              </w:rPr>
              <w:t>,</w:t>
            </w:r>
            <w:r w:rsidRPr="008A2386">
              <w:rPr>
                <w:rFonts w:ascii="標楷體" w:eastAsia="標楷體" w:hAnsi="標楷體" w:hint="eastAsia"/>
                <w:szCs w:val="24"/>
              </w:rPr>
              <w:t>000</w:t>
            </w:r>
          </w:p>
        </w:tc>
        <w:tc>
          <w:tcPr>
            <w:tcW w:w="721" w:type="dxa"/>
            <w:vAlign w:val="center"/>
          </w:tcPr>
          <w:p w14:paraId="00A3E317" w14:textId="77777777" w:rsidR="00C8514A" w:rsidRPr="008A2386" w:rsidRDefault="00C8514A" w:rsidP="00E11FDA">
            <w:pPr>
              <w:jc w:val="right"/>
              <w:rPr>
                <w:rFonts w:ascii="標楷體" w:eastAsia="標楷體" w:hAnsi="標楷體"/>
                <w:szCs w:val="24"/>
              </w:rPr>
            </w:pPr>
            <w:r w:rsidRPr="008A2386">
              <w:rPr>
                <w:rFonts w:ascii="標楷體" w:eastAsia="標楷體" w:hAnsi="標楷體" w:hint="eastAsia"/>
                <w:szCs w:val="24"/>
              </w:rPr>
              <w:t>1</w:t>
            </w:r>
          </w:p>
        </w:tc>
        <w:tc>
          <w:tcPr>
            <w:tcW w:w="709" w:type="dxa"/>
            <w:vAlign w:val="center"/>
          </w:tcPr>
          <w:p w14:paraId="2A4B915E" w14:textId="77777777" w:rsidR="00C8514A" w:rsidRPr="00C3256F" w:rsidRDefault="00C8514A" w:rsidP="00E11FDA">
            <w:pPr>
              <w:jc w:val="right"/>
              <w:rPr>
                <w:rFonts w:ascii="標楷體" w:eastAsia="標楷體" w:hAnsi="標楷體"/>
                <w:szCs w:val="24"/>
              </w:rPr>
            </w:pPr>
            <w:r>
              <w:rPr>
                <w:rFonts w:ascii="標楷體" w:eastAsia="標楷體" w:hAnsi="標楷體" w:hint="eastAsia"/>
                <w:szCs w:val="24"/>
              </w:rPr>
              <w:t>式</w:t>
            </w:r>
          </w:p>
        </w:tc>
        <w:tc>
          <w:tcPr>
            <w:tcW w:w="1144" w:type="dxa"/>
            <w:vAlign w:val="center"/>
          </w:tcPr>
          <w:p w14:paraId="30149CD7" w14:textId="77777777" w:rsidR="00C8514A" w:rsidRPr="008A2386" w:rsidRDefault="00C8514A" w:rsidP="00E11FDA">
            <w:pPr>
              <w:jc w:val="right"/>
              <w:rPr>
                <w:rFonts w:ascii="標楷體" w:eastAsia="標楷體" w:hAnsi="標楷體"/>
                <w:szCs w:val="24"/>
              </w:rPr>
            </w:pPr>
            <w:r w:rsidRPr="008A2386">
              <w:rPr>
                <w:rFonts w:ascii="標楷體" w:eastAsia="標楷體" w:hAnsi="標楷體" w:hint="eastAsia"/>
                <w:szCs w:val="24"/>
              </w:rPr>
              <w:t>2</w:t>
            </w:r>
            <w:r>
              <w:rPr>
                <w:rFonts w:ascii="標楷體" w:eastAsia="標楷體" w:hAnsi="標楷體"/>
                <w:szCs w:val="24"/>
              </w:rPr>
              <w:t>,</w:t>
            </w:r>
            <w:r w:rsidRPr="008A2386">
              <w:rPr>
                <w:rFonts w:ascii="標楷體" w:eastAsia="標楷體" w:hAnsi="標楷體" w:hint="eastAsia"/>
                <w:szCs w:val="24"/>
              </w:rPr>
              <w:t>000</w:t>
            </w:r>
          </w:p>
        </w:tc>
        <w:tc>
          <w:tcPr>
            <w:tcW w:w="2689" w:type="dxa"/>
            <w:vAlign w:val="center"/>
          </w:tcPr>
          <w:p w14:paraId="21D1B358" w14:textId="77777777" w:rsidR="00C8514A" w:rsidRPr="00C84B06" w:rsidRDefault="00C8514A" w:rsidP="00E11FDA">
            <w:pPr>
              <w:jc w:val="both"/>
              <w:rPr>
                <w:rFonts w:ascii="標楷體" w:eastAsia="標楷體" w:hAnsi="標楷體" w:cs="Times New Roman"/>
                <w:szCs w:val="24"/>
              </w:rPr>
            </w:pPr>
          </w:p>
        </w:tc>
      </w:tr>
      <w:tr w:rsidR="00C8514A" w:rsidRPr="00196027" w14:paraId="4D6B6006" w14:textId="77777777" w:rsidTr="00E11FDA">
        <w:trPr>
          <w:jc w:val="center"/>
        </w:trPr>
        <w:tc>
          <w:tcPr>
            <w:tcW w:w="420" w:type="dxa"/>
            <w:vAlign w:val="center"/>
          </w:tcPr>
          <w:p w14:paraId="3A60D25A" w14:textId="77777777" w:rsidR="00C8514A" w:rsidRPr="00196027" w:rsidRDefault="00C8514A" w:rsidP="00E11FDA">
            <w:pPr>
              <w:jc w:val="center"/>
              <w:rPr>
                <w:rFonts w:ascii="標楷體" w:eastAsia="標楷體" w:hAnsi="標楷體" w:cs="Times New Roman"/>
                <w:szCs w:val="24"/>
              </w:rPr>
            </w:pPr>
            <w:r w:rsidRPr="00196027">
              <w:rPr>
                <w:rFonts w:ascii="標楷體" w:eastAsia="標楷體" w:hAnsi="標楷體" w:cs="Times New Roman"/>
                <w:szCs w:val="24"/>
              </w:rPr>
              <w:t>7</w:t>
            </w:r>
          </w:p>
        </w:tc>
        <w:tc>
          <w:tcPr>
            <w:tcW w:w="2541" w:type="dxa"/>
            <w:vAlign w:val="center"/>
          </w:tcPr>
          <w:p w14:paraId="2F72ACA3" w14:textId="77777777" w:rsidR="00C8514A" w:rsidRPr="00C3256F" w:rsidRDefault="00C8514A" w:rsidP="00E11FDA">
            <w:pPr>
              <w:jc w:val="both"/>
              <w:rPr>
                <w:rFonts w:ascii="標楷體" w:eastAsia="標楷體" w:hAnsi="標楷體"/>
                <w:szCs w:val="24"/>
              </w:rPr>
            </w:pPr>
            <w:r w:rsidRPr="00C3256F">
              <w:rPr>
                <w:rFonts w:ascii="標楷體" w:eastAsia="標楷體" w:hAnsi="標楷體" w:hint="eastAsia"/>
                <w:szCs w:val="24"/>
              </w:rPr>
              <w:t>雜支</w:t>
            </w:r>
          </w:p>
        </w:tc>
        <w:tc>
          <w:tcPr>
            <w:tcW w:w="991" w:type="dxa"/>
            <w:vAlign w:val="center"/>
          </w:tcPr>
          <w:p w14:paraId="5D55B497" w14:textId="77777777" w:rsidR="00C8514A" w:rsidRPr="008A2386" w:rsidRDefault="00C8514A" w:rsidP="00E11FDA">
            <w:pPr>
              <w:jc w:val="right"/>
              <w:rPr>
                <w:rFonts w:ascii="標楷體" w:eastAsia="標楷體" w:hAnsi="標楷體"/>
                <w:szCs w:val="24"/>
              </w:rPr>
            </w:pPr>
            <w:r>
              <w:rPr>
                <w:rFonts w:ascii="標楷體" w:eastAsia="標楷體" w:hAnsi="標楷體" w:hint="eastAsia"/>
                <w:szCs w:val="24"/>
              </w:rPr>
              <w:t>1,547</w:t>
            </w:r>
          </w:p>
        </w:tc>
        <w:tc>
          <w:tcPr>
            <w:tcW w:w="721" w:type="dxa"/>
            <w:vAlign w:val="center"/>
          </w:tcPr>
          <w:p w14:paraId="3BFDFAB8" w14:textId="77777777" w:rsidR="00C8514A" w:rsidRPr="008A2386" w:rsidRDefault="00C8514A" w:rsidP="00E11FDA">
            <w:pPr>
              <w:jc w:val="right"/>
              <w:rPr>
                <w:rFonts w:ascii="標楷體" w:eastAsia="標楷體" w:hAnsi="標楷體"/>
                <w:szCs w:val="24"/>
              </w:rPr>
            </w:pPr>
            <w:r w:rsidRPr="008A2386">
              <w:rPr>
                <w:rFonts w:ascii="標楷體" w:eastAsia="標楷體" w:hAnsi="標楷體" w:hint="eastAsia"/>
                <w:szCs w:val="24"/>
              </w:rPr>
              <w:t>1</w:t>
            </w:r>
          </w:p>
        </w:tc>
        <w:tc>
          <w:tcPr>
            <w:tcW w:w="709" w:type="dxa"/>
            <w:vAlign w:val="center"/>
          </w:tcPr>
          <w:p w14:paraId="198833F8" w14:textId="77777777" w:rsidR="00C8514A" w:rsidRPr="00C3256F" w:rsidRDefault="00C8514A" w:rsidP="00E11FDA">
            <w:pPr>
              <w:jc w:val="right"/>
              <w:rPr>
                <w:rFonts w:ascii="標楷體" w:eastAsia="標楷體" w:hAnsi="標楷體"/>
                <w:szCs w:val="24"/>
              </w:rPr>
            </w:pPr>
            <w:r w:rsidRPr="00C3256F">
              <w:rPr>
                <w:rFonts w:ascii="標楷體" w:eastAsia="標楷體" w:hAnsi="標楷體" w:hint="eastAsia"/>
                <w:szCs w:val="24"/>
              </w:rPr>
              <w:t>式</w:t>
            </w:r>
          </w:p>
        </w:tc>
        <w:tc>
          <w:tcPr>
            <w:tcW w:w="1144" w:type="dxa"/>
            <w:vAlign w:val="center"/>
          </w:tcPr>
          <w:p w14:paraId="193E83BE" w14:textId="77777777" w:rsidR="00C8514A" w:rsidRPr="008A2386" w:rsidRDefault="00C8514A" w:rsidP="00E11FDA">
            <w:pPr>
              <w:jc w:val="right"/>
              <w:rPr>
                <w:rFonts w:ascii="標楷體" w:eastAsia="標楷體" w:hAnsi="標楷體"/>
                <w:szCs w:val="24"/>
              </w:rPr>
            </w:pPr>
            <w:r>
              <w:rPr>
                <w:rFonts w:ascii="標楷體" w:eastAsia="標楷體" w:hAnsi="標楷體" w:hint="eastAsia"/>
                <w:szCs w:val="24"/>
              </w:rPr>
              <w:t>1,547</w:t>
            </w:r>
          </w:p>
        </w:tc>
        <w:tc>
          <w:tcPr>
            <w:tcW w:w="2689" w:type="dxa"/>
            <w:vAlign w:val="center"/>
          </w:tcPr>
          <w:p w14:paraId="0E50D0EA" w14:textId="77777777" w:rsidR="00C8514A" w:rsidRPr="00C84B06" w:rsidRDefault="00C8514A" w:rsidP="00E11FDA">
            <w:pPr>
              <w:spacing w:line="240" w:lineRule="exact"/>
              <w:jc w:val="both"/>
              <w:rPr>
                <w:rFonts w:ascii="標楷體" w:eastAsia="標楷體" w:hAnsi="標楷體" w:cs="Times New Roman"/>
                <w:sz w:val="16"/>
                <w:szCs w:val="16"/>
              </w:rPr>
            </w:pPr>
            <w:r w:rsidRPr="00C84B06">
              <w:rPr>
                <w:rFonts w:ascii="標楷體" w:eastAsia="標楷體" w:hAnsi="標楷體" w:cs="Times New Roman"/>
                <w:kern w:val="0"/>
                <w:sz w:val="16"/>
                <w:szCs w:val="16"/>
              </w:rPr>
              <w:t>凡前項費用未列之辦公事務費用屬之。如文具用品、紙張、資訊耗材、資料夾、郵資等屬之。</w:t>
            </w:r>
          </w:p>
        </w:tc>
      </w:tr>
      <w:tr w:rsidR="00C8514A" w:rsidRPr="00196027" w14:paraId="38D1C346" w14:textId="77777777" w:rsidTr="00E11FDA">
        <w:trPr>
          <w:jc w:val="center"/>
        </w:trPr>
        <w:tc>
          <w:tcPr>
            <w:tcW w:w="420" w:type="dxa"/>
            <w:vAlign w:val="center"/>
          </w:tcPr>
          <w:p w14:paraId="2B4F96CE" w14:textId="77777777" w:rsidR="00C8514A" w:rsidRPr="00196027" w:rsidRDefault="00C8514A" w:rsidP="00E11FDA">
            <w:pPr>
              <w:jc w:val="center"/>
              <w:rPr>
                <w:rFonts w:ascii="標楷體" w:eastAsia="標楷體" w:hAnsi="標楷體" w:cs="Times New Roman"/>
                <w:szCs w:val="24"/>
              </w:rPr>
            </w:pPr>
          </w:p>
        </w:tc>
        <w:tc>
          <w:tcPr>
            <w:tcW w:w="2541" w:type="dxa"/>
            <w:vAlign w:val="center"/>
          </w:tcPr>
          <w:p w14:paraId="27592166" w14:textId="77777777" w:rsidR="00C8514A" w:rsidRPr="00C84B06" w:rsidRDefault="00C8514A" w:rsidP="00E11FDA">
            <w:pPr>
              <w:jc w:val="both"/>
              <w:rPr>
                <w:rFonts w:ascii="標楷體" w:eastAsia="標楷體" w:hAnsi="標楷體" w:cs="Times New Roman"/>
                <w:szCs w:val="24"/>
              </w:rPr>
            </w:pPr>
            <w:r w:rsidRPr="00C84B06">
              <w:rPr>
                <w:rFonts w:ascii="標楷體" w:eastAsia="標楷體" w:hAnsi="標楷體" w:cs="Times New Roman"/>
                <w:szCs w:val="24"/>
              </w:rPr>
              <w:t>合計</w:t>
            </w:r>
          </w:p>
        </w:tc>
        <w:tc>
          <w:tcPr>
            <w:tcW w:w="991" w:type="dxa"/>
            <w:vAlign w:val="center"/>
          </w:tcPr>
          <w:p w14:paraId="21630140" w14:textId="77777777" w:rsidR="00C8514A" w:rsidRPr="00C84B06" w:rsidRDefault="00C8514A" w:rsidP="00E11FDA">
            <w:pPr>
              <w:jc w:val="right"/>
              <w:rPr>
                <w:rFonts w:ascii="標楷體" w:eastAsia="標楷體" w:hAnsi="標楷體" w:cs="Times New Roman"/>
                <w:color w:val="000000"/>
                <w:szCs w:val="24"/>
              </w:rPr>
            </w:pPr>
          </w:p>
        </w:tc>
        <w:tc>
          <w:tcPr>
            <w:tcW w:w="721" w:type="dxa"/>
            <w:vAlign w:val="center"/>
          </w:tcPr>
          <w:p w14:paraId="6E33BAC1" w14:textId="77777777" w:rsidR="00C8514A" w:rsidRPr="00C84B06" w:rsidRDefault="00C8514A" w:rsidP="00E11FDA">
            <w:pPr>
              <w:jc w:val="right"/>
              <w:rPr>
                <w:rFonts w:ascii="標楷體" w:eastAsia="標楷體" w:hAnsi="標楷體" w:cs="Times New Roman"/>
                <w:szCs w:val="24"/>
              </w:rPr>
            </w:pPr>
          </w:p>
        </w:tc>
        <w:tc>
          <w:tcPr>
            <w:tcW w:w="709" w:type="dxa"/>
            <w:vAlign w:val="center"/>
          </w:tcPr>
          <w:p w14:paraId="51907B65" w14:textId="77777777" w:rsidR="00C8514A" w:rsidRPr="00C84B06" w:rsidRDefault="00C8514A" w:rsidP="00E11FDA">
            <w:pPr>
              <w:jc w:val="center"/>
              <w:rPr>
                <w:rFonts w:ascii="標楷體" w:eastAsia="標楷體" w:hAnsi="標楷體" w:cs="Times New Roman"/>
                <w:szCs w:val="24"/>
              </w:rPr>
            </w:pPr>
          </w:p>
        </w:tc>
        <w:tc>
          <w:tcPr>
            <w:tcW w:w="1144" w:type="dxa"/>
            <w:vAlign w:val="center"/>
          </w:tcPr>
          <w:p w14:paraId="2EDAA025" w14:textId="77777777" w:rsidR="00C8514A" w:rsidRPr="00C84B06" w:rsidRDefault="00C8514A" w:rsidP="00E11FDA">
            <w:pPr>
              <w:jc w:val="right"/>
              <w:rPr>
                <w:rFonts w:ascii="標楷體" w:eastAsia="標楷體" w:hAnsi="標楷體" w:cs="Times New Roman"/>
                <w:color w:val="000000"/>
                <w:szCs w:val="24"/>
              </w:rPr>
            </w:pPr>
            <w:r>
              <w:rPr>
                <w:rFonts w:ascii="標楷體" w:eastAsia="標楷體" w:hAnsi="標楷體" w:cs="Times New Roman" w:hint="eastAsia"/>
                <w:color w:val="000000"/>
                <w:szCs w:val="24"/>
              </w:rPr>
              <w:t>32</w:t>
            </w:r>
            <w:r>
              <w:rPr>
                <w:rFonts w:ascii="標楷體" w:eastAsia="標楷體" w:hAnsi="標楷體" w:cs="Times New Roman"/>
                <w:color w:val="000000"/>
                <w:szCs w:val="24"/>
              </w:rPr>
              <w:t>,</w:t>
            </w:r>
            <w:r>
              <w:rPr>
                <w:rFonts w:ascii="標楷體" w:eastAsia="標楷體" w:hAnsi="標楷體" w:cs="Times New Roman" w:hint="eastAsia"/>
                <w:color w:val="000000"/>
                <w:szCs w:val="24"/>
              </w:rPr>
              <w:t>5</w:t>
            </w:r>
            <w:r w:rsidRPr="00C84B06">
              <w:rPr>
                <w:rFonts w:ascii="標楷體" w:eastAsia="標楷體" w:hAnsi="標楷體" w:cs="Times New Roman"/>
                <w:color w:val="000000"/>
                <w:szCs w:val="24"/>
              </w:rPr>
              <w:t>00</w:t>
            </w:r>
          </w:p>
        </w:tc>
        <w:tc>
          <w:tcPr>
            <w:tcW w:w="2689" w:type="dxa"/>
            <w:vAlign w:val="center"/>
          </w:tcPr>
          <w:p w14:paraId="143E65BD" w14:textId="77777777" w:rsidR="00C8514A" w:rsidRPr="00C84B06" w:rsidRDefault="00C8514A" w:rsidP="00E11FDA">
            <w:pPr>
              <w:jc w:val="both"/>
              <w:rPr>
                <w:rFonts w:ascii="標楷體" w:eastAsia="標楷體" w:hAnsi="標楷體" w:cs="Times New Roman"/>
                <w:szCs w:val="24"/>
              </w:rPr>
            </w:pPr>
          </w:p>
        </w:tc>
      </w:tr>
    </w:tbl>
    <w:p w14:paraId="623D366F" w14:textId="77777777" w:rsidR="00A00A0D" w:rsidRPr="00196027" w:rsidRDefault="00373642" w:rsidP="00A00A0D">
      <w:pPr>
        <w:adjustRightInd w:val="0"/>
        <w:snapToGrid w:val="0"/>
        <w:spacing w:beforeLines="100" w:before="360" w:afterLines="25" w:after="90"/>
        <w:rPr>
          <w:rFonts w:ascii="標楷體" w:eastAsia="標楷體" w:hAnsi="標楷體" w:cs="Times New Roman"/>
          <w:szCs w:val="24"/>
        </w:rPr>
      </w:pPr>
      <w:r>
        <w:rPr>
          <w:rFonts w:ascii="標楷體" w:eastAsia="標楷體" w:hAnsi="標楷體" w:cs="Times New Roman" w:hint="eastAsia"/>
          <w:szCs w:val="24"/>
        </w:rPr>
        <w:t>八</w:t>
      </w:r>
      <w:r w:rsidR="00A00A0D" w:rsidRPr="00196027">
        <w:rPr>
          <w:rFonts w:ascii="標楷體" w:eastAsia="標楷體" w:hAnsi="標楷體" w:cs="Times New Roman"/>
          <w:szCs w:val="24"/>
        </w:rPr>
        <w:t>、</w:t>
      </w:r>
      <w:r w:rsidR="00A00A0D" w:rsidRPr="00196027">
        <w:rPr>
          <w:rFonts w:ascii="標楷體" w:eastAsia="標楷體" w:hAnsi="標楷體" w:cs="Times New Roman" w:hint="eastAsia"/>
          <w:szCs w:val="24"/>
        </w:rPr>
        <w:t>成效評估之實施</w:t>
      </w:r>
      <w:r w:rsidR="00A00A0D" w:rsidRPr="00196027">
        <w:rPr>
          <w:rFonts w:ascii="標楷體" w:eastAsia="標楷體" w:hAnsi="標楷體" w:cs="Times New Roman"/>
          <w:szCs w:val="24"/>
        </w:rPr>
        <w:t>：</w:t>
      </w:r>
      <w:r w:rsidR="00A00A0D" w:rsidRPr="00196027">
        <w:rPr>
          <w:rFonts w:ascii="標楷體" w:eastAsia="標楷體" w:hAnsi="標楷體" w:cs="Times New Roman"/>
          <w:szCs w:val="24"/>
        </w:rPr>
        <w:tab/>
      </w:r>
    </w:p>
    <w:p w14:paraId="615E30A4" w14:textId="77777777" w:rsidR="00C8514A" w:rsidRPr="00C8514A" w:rsidRDefault="00C8514A" w:rsidP="00C8514A">
      <w:pPr>
        <w:spacing w:afterLines="25" w:after="90"/>
        <w:ind w:firstLineChars="200" w:firstLine="480"/>
        <w:rPr>
          <w:rFonts w:ascii="標楷體" w:eastAsia="標楷體" w:hAnsi="標楷體" w:cs="Times New Roman"/>
          <w:color w:val="000000"/>
          <w:szCs w:val="24"/>
        </w:rPr>
      </w:pPr>
      <w:r w:rsidRPr="00C8514A">
        <w:rPr>
          <w:rFonts w:ascii="標楷體" w:eastAsia="標楷體" w:hAnsi="標楷體" w:cs="Times New Roman" w:hint="eastAsia"/>
          <w:color w:val="000000"/>
          <w:szCs w:val="24"/>
        </w:rPr>
        <w:t>本研習計畫分為兩部份，</w:t>
      </w:r>
      <w:proofErr w:type="gramStart"/>
      <w:r w:rsidRPr="00C8514A">
        <w:rPr>
          <w:rFonts w:ascii="標楷體" w:eastAsia="標楷體" w:hAnsi="標楷體" w:cs="Times New Roman" w:hint="eastAsia"/>
          <w:color w:val="000000"/>
          <w:szCs w:val="24"/>
        </w:rPr>
        <w:t>前半部</w:t>
      </w:r>
      <w:r>
        <w:rPr>
          <w:rFonts w:ascii="標楷體" w:eastAsia="標楷體" w:hAnsi="標楷體" w:cs="Times New Roman" w:hint="eastAsia"/>
          <w:color w:val="000000"/>
          <w:szCs w:val="24"/>
        </w:rPr>
        <w:t>由講師</w:t>
      </w:r>
      <w:proofErr w:type="gramEnd"/>
      <w:r>
        <w:rPr>
          <w:rFonts w:ascii="標楷體" w:eastAsia="標楷體" w:hAnsi="標楷體" w:cs="Times New Roman" w:hint="eastAsia"/>
          <w:color w:val="000000"/>
          <w:szCs w:val="24"/>
        </w:rPr>
        <w:t>帶領工作坊成員欣賞本土語</w:t>
      </w:r>
      <w:r w:rsidR="00CE5FDA">
        <w:rPr>
          <w:rFonts w:ascii="標楷體" w:eastAsia="標楷體" w:hAnsi="標楷體" w:cs="Times New Roman" w:hint="eastAsia"/>
          <w:color w:val="000000"/>
          <w:szCs w:val="24"/>
        </w:rPr>
        <w:t>文</w:t>
      </w:r>
      <w:r>
        <w:rPr>
          <w:rFonts w:ascii="標楷體" w:eastAsia="標楷體" w:hAnsi="標楷體" w:cs="Times New Roman" w:hint="eastAsia"/>
          <w:color w:val="000000"/>
          <w:szCs w:val="24"/>
        </w:rPr>
        <w:t>詩歌作品，並分享將本土語文的學習融入家庭教育的經驗</w:t>
      </w:r>
      <w:r w:rsidRPr="00C8514A">
        <w:rPr>
          <w:rFonts w:ascii="標楷體" w:eastAsia="標楷體" w:hAnsi="標楷體" w:cs="Times New Roman" w:hint="eastAsia"/>
          <w:color w:val="000000"/>
          <w:szCs w:val="24"/>
        </w:rPr>
        <w:t>。</w:t>
      </w:r>
      <w:r w:rsidR="0089111A">
        <w:rPr>
          <w:rFonts w:ascii="標楷體" w:eastAsia="標楷體" w:hAnsi="標楷體" w:cs="Times New Roman" w:hint="eastAsia"/>
          <w:color w:val="000000"/>
          <w:szCs w:val="24"/>
        </w:rPr>
        <w:t>此部分</w:t>
      </w:r>
      <w:r w:rsidRPr="00C8514A">
        <w:rPr>
          <w:rFonts w:ascii="標楷體" w:eastAsia="標楷體" w:hAnsi="標楷體" w:cs="Times New Roman" w:hint="eastAsia"/>
          <w:color w:val="000000"/>
          <w:szCs w:val="24"/>
        </w:rPr>
        <w:t>以滿意度問卷及現場交流氣氛，</w:t>
      </w:r>
      <w:proofErr w:type="gramStart"/>
      <w:r w:rsidRPr="00C8514A">
        <w:rPr>
          <w:rFonts w:ascii="標楷體" w:eastAsia="標楷體" w:hAnsi="標楷體" w:cs="Times New Roman" w:hint="eastAsia"/>
          <w:color w:val="000000"/>
          <w:szCs w:val="24"/>
        </w:rPr>
        <w:t>做質</w:t>
      </w:r>
      <w:proofErr w:type="gramEnd"/>
      <w:r w:rsidRPr="00C8514A">
        <w:rPr>
          <w:rFonts w:ascii="標楷體" w:eastAsia="標楷體" w:hAnsi="標楷體" w:cs="Times New Roman" w:hint="eastAsia"/>
          <w:color w:val="000000"/>
          <w:szCs w:val="24"/>
        </w:rPr>
        <w:t>、量化分析。</w:t>
      </w:r>
    </w:p>
    <w:p w14:paraId="757CE821" w14:textId="77777777" w:rsidR="00C8514A" w:rsidRDefault="00C8514A" w:rsidP="00C8514A">
      <w:pPr>
        <w:spacing w:afterLines="25" w:after="90"/>
        <w:ind w:firstLineChars="200" w:firstLine="480"/>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後半部</w:t>
      </w:r>
      <w:r w:rsidR="0089111A">
        <w:rPr>
          <w:rFonts w:ascii="標楷體" w:eastAsia="標楷體" w:hAnsi="標楷體" w:cs="Times New Roman" w:hint="eastAsia"/>
          <w:color w:val="000000"/>
          <w:szCs w:val="24"/>
        </w:rPr>
        <w:t>將注重於</w:t>
      </w:r>
      <w:r w:rsidRPr="00C8514A">
        <w:rPr>
          <w:rFonts w:ascii="標楷體" w:eastAsia="標楷體" w:hAnsi="標楷體" w:cs="Times New Roman" w:hint="eastAsia"/>
          <w:color w:val="000000"/>
          <w:szCs w:val="24"/>
        </w:rPr>
        <w:t>寫作教學技巧教學方面，成效評估將採用Guskey的教師專業成長評估模式的構面，如：教師反應、教師學習、組織支持與改變、教師使用新知能及學生學習結果。針對輔導員及參加教師選定</w:t>
      </w:r>
      <w:proofErr w:type="gramStart"/>
      <w:r w:rsidRPr="00C8514A">
        <w:rPr>
          <w:rFonts w:ascii="標楷體" w:eastAsia="標楷體" w:hAnsi="標楷體" w:cs="Times New Roman" w:hint="eastAsia"/>
          <w:color w:val="000000"/>
          <w:szCs w:val="24"/>
        </w:rPr>
        <w:t>三個構</w:t>
      </w:r>
      <w:proofErr w:type="gramEnd"/>
      <w:r w:rsidRPr="00C8514A">
        <w:rPr>
          <w:rFonts w:ascii="標楷體" w:eastAsia="標楷體" w:hAnsi="標楷體" w:cs="Times New Roman" w:hint="eastAsia"/>
          <w:color w:val="000000"/>
          <w:szCs w:val="24"/>
        </w:rPr>
        <w:t>面以上(其中一個為學生學習結果)進行質性或量化分析，透過後設評鑑方式掌握教學與評量工作坊成效，藉以建立不斷滾動式修正運作模式。</w:t>
      </w:r>
    </w:p>
    <w:p w14:paraId="53E2310C" w14:textId="77777777" w:rsidR="00A00A0D" w:rsidRPr="00196027" w:rsidRDefault="00373642" w:rsidP="00C8514A">
      <w:pPr>
        <w:spacing w:beforeLines="100" w:before="360" w:afterLines="25" w:after="90"/>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A00A0D" w:rsidRPr="00196027">
        <w:rPr>
          <w:rFonts w:ascii="標楷體" w:eastAsia="標楷體" w:hAnsi="標楷體" w:cs="Times New Roman"/>
          <w:color w:val="000000"/>
          <w:szCs w:val="24"/>
        </w:rPr>
        <w:t>、預期成效：</w:t>
      </w:r>
    </w:p>
    <w:p w14:paraId="27808B54"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（一）</w:t>
      </w:r>
      <w:r w:rsidR="0089111A">
        <w:rPr>
          <w:rFonts w:ascii="標楷體" w:eastAsia="標楷體" w:hAnsi="標楷體"/>
          <w:szCs w:val="24"/>
        </w:rPr>
        <w:t>增進教師本土語文融入家庭教育設計與教學能力，提升教學成效。</w:t>
      </w:r>
    </w:p>
    <w:p w14:paraId="096DD38F" w14:textId="77777777" w:rsidR="00A00A0D" w:rsidRPr="00196027" w:rsidRDefault="00A00A0D" w:rsidP="00A00A0D">
      <w:pPr>
        <w:spacing w:afterLines="25" w:after="90"/>
        <w:rPr>
          <w:rFonts w:ascii="標楷體" w:eastAsia="標楷體" w:hAnsi="標楷體" w:cs="Times New Roman"/>
          <w:color w:val="000000"/>
          <w:szCs w:val="24"/>
        </w:rPr>
      </w:pPr>
      <w:r w:rsidRPr="00196027">
        <w:rPr>
          <w:rFonts w:ascii="標楷體" w:eastAsia="標楷體" w:hAnsi="標楷體" w:cs="Times New Roman" w:hint="eastAsia"/>
          <w:color w:val="000000"/>
          <w:szCs w:val="24"/>
        </w:rPr>
        <w:t>（二）</w:t>
      </w:r>
      <w:r w:rsidR="0089111A">
        <w:rPr>
          <w:rFonts w:ascii="標楷體" w:eastAsia="標楷體" w:hAnsi="標楷體"/>
          <w:szCs w:val="24"/>
        </w:rPr>
        <w:t>結合學童生活經驗，提振本土語文學習意願。</w:t>
      </w:r>
    </w:p>
    <w:p w14:paraId="5559D7B6" w14:textId="77777777" w:rsidR="00A00A0D" w:rsidRDefault="00A00A0D" w:rsidP="004627C6">
      <w:pPr>
        <w:spacing w:afterLines="25" w:after="90"/>
        <w:ind w:left="720" w:hangingChars="300" w:hanging="720"/>
        <w:rPr>
          <w:rFonts w:ascii="標楷體" w:eastAsia="標楷體" w:hAnsi="標楷體"/>
          <w:szCs w:val="24"/>
        </w:rPr>
      </w:pPr>
      <w:r w:rsidRPr="00196027">
        <w:rPr>
          <w:rFonts w:ascii="標楷體" w:eastAsia="標楷體" w:hAnsi="標楷體" w:cs="Times New Roman" w:hint="eastAsia"/>
          <w:color w:val="000000"/>
          <w:szCs w:val="24"/>
        </w:rPr>
        <w:t>（三）</w:t>
      </w:r>
      <w:r w:rsidR="0089111A">
        <w:rPr>
          <w:rFonts w:ascii="標楷體" w:eastAsia="標楷體" w:hAnsi="標楷體"/>
          <w:szCs w:val="24"/>
        </w:rPr>
        <w:t>本研習內容將置放於本市本土語文相關網站進行分享，作為其他教學領域研究之典範學習。</w:t>
      </w:r>
    </w:p>
    <w:p w14:paraId="72B534E2" w14:textId="77777777" w:rsidR="00AC267D" w:rsidRDefault="00373642" w:rsidP="00AC267D">
      <w:pPr>
        <w:spacing w:beforeLines="100" w:before="360" w:afterLines="25" w:after="90"/>
        <w:ind w:left="720" w:hangingChars="300" w:hanging="720"/>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00AC267D">
        <w:rPr>
          <w:rFonts w:ascii="標楷體" w:eastAsia="標楷體" w:hAnsi="標楷體" w:cs="Times New Roman" w:hint="eastAsia"/>
          <w:color w:val="000000"/>
          <w:szCs w:val="24"/>
        </w:rPr>
        <w:t>、</w:t>
      </w:r>
      <w:r w:rsidR="00AC267D" w:rsidRPr="00D86254">
        <w:rPr>
          <w:rFonts w:ascii="標楷體" w:eastAsia="標楷體" w:hAnsi="標楷體" w:cs="Times New Roman" w:hint="eastAsia"/>
          <w:color w:val="000000"/>
          <w:szCs w:val="24"/>
        </w:rPr>
        <w:t>獎勵及差假</w:t>
      </w:r>
    </w:p>
    <w:p w14:paraId="2CBAC527" w14:textId="77777777" w:rsidR="00AC267D" w:rsidRPr="00BC3A33" w:rsidRDefault="00AC267D" w:rsidP="00AC267D">
      <w:pPr>
        <w:spacing w:afterLines="25" w:after="9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（一）</w:t>
      </w:r>
      <w:r w:rsidRPr="00D86254">
        <w:rPr>
          <w:rFonts w:ascii="標楷體" w:eastAsia="標楷體" w:hAnsi="標楷體" w:cs="Times New Roman" w:hint="eastAsia"/>
          <w:color w:val="000000"/>
          <w:szCs w:val="24"/>
        </w:rPr>
        <w:t>參加研習人員及工作人員請惠予公假登記暨課</w:t>
      </w:r>
      <w:proofErr w:type="gramStart"/>
      <w:r w:rsidRPr="00D86254">
        <w:rPr>
          <w:rFonts w:ascii="標楷體" w:eastAsia="標楷體" w:hAnsi="標楷體" w:cs="Times New Roman" w:hint="eastAsia"/>
          <w:color w:val="000000"/>
          <w:szCs w:val="24"/>
        </w:rPr>
        <w:t>務排代</w:t>
      </w:r>
      <w:proofErr w:type="gramEnd"/>
      <w:r w:rsidRPr="00D86254">
        <w:rPr>
          <w:rFonts w:ascii="標楷體" w:eastAsia="標楷體" w:hAnsi="標楷體" w:cs="Times New Roman" w:hint="eastAsia"/>
          <w:color w:val="000000"/>
          <w:szCs w:val="24"/>
        </w:rPr>
        <w:t>。</w:t>
      </w:r>
    </w:p>
    <w:p w14:paraId="142A372C" w14:textId="77777777" w:rsidR="00AC267D" w:rsidRDefault="00AC267D" w:rsidP="00AC267D">
      <w:pPr>
        <w:spacing w:afterLines="25" w:after="90"/>
        <w:ind w:left="720" w:hangingChars="300" w:hanging="720"/>
        <w:rPr>
          <w:rFonts w:ascii="標楷體" w:eastAsia="標楷體" w:hAnsi="標楷體" w:cs="Times New Roman"/>
          <w:color w:val="000000"/>
          <w:szCs w:val="24"/>
        </w:rPr>
      </w:pPr>
      <w:r w:rsidRPr="00C84B06">
        <w:rPr>
          <w:rFonts w:ascii="標楷體" w:eastAsia="標楷體" w:hAnsi="標楷體" w:cs="Times New Roman" w:hint="eastAsia"/>
          <w:color w:val="000000"/>
          <w:szCs w:val="24"/>
        </w:rPr>
        <w:t>（二）</w:t>
      </w:r>
      <w:r w:rsidRPr="00D86254">
        <w:rPr>
          <w:rFonts w:ascii="標楷體" w:eastAsia="標楷體" w:hAnsi="標楷體" w:cs="Times New Roman" w:hint="eastAsia"/>
          <w:color w:val="000000"/>
          <w:szCs w:val="24"/>
        </w:rPr>
        <w:t>執行本項活動有功人員，依「</w:t>
      </w:r>
      <w:proofErr w:type="gramStart"/>
      <w:r w:rsidRPr="00D86254">
        <w:rPr>
          <w:rFonts w:ascii="標楷體" w:eastAsia="標楷體" w:hAnsi="標楷體" w:cs="Times New Roman" w:hint="eastAsia"/>
          <w:color w:val="000000"/>
          <w:szCs w:val="24"/>
        </w:rPr>
        <w:t>臺</w:t>
      </w:r>
      <w:proofErr w:type="gramEnd"/>
      <w:r w:rsidRPr="00D86254">
        <w:rPr>
          <w:rFonts w:ascii="標楷體" w:eastAsia="標楷體" w:hAnsi="標楷體" w:cs="Times New Roman" w:hint="eastAsia"/>
          <w:color w:val="000000"/>
          <w:szCs w:val="24"/>
        </w:rPr>
        <w:t>南市公立中小學及幼稚園授權獎懲案件獎懲標準表」辦理敘獎</w:t>
      </w:r>
      <w:r>
        <w:rPr>
          <w:rFonts w:ascii="標楷體" w:eastAsia="標楷體" w:hAnsi="標楷體" w:cs="Times New Roman" w:hint="eastAsia"/>
          <w:color w:val="000000"/>
          <w:szCs w:val="24"/>
        </w:rPr>
        <w:t>。</w:t>
      </w:r>
    </w:p>
    <w:p w14:paraId="329349D5" w14:textId="77777777" w:rsidR="00AC267D" w:rsidRPr="00AC267D" w:rsidRDefault="00AC267D" w:rsidP="004627C6">
      <w:pPr>
        <w:spacing w:afterLines="25" w:after="90"/>
        <w:ind w:left="720" w:hangingChars="300" w:hanging="720"/>
        <w:rPr>
          <w:rFonts w:ascii="標楷體" w:eastAsia="標楷體" w:hAnsi="標楷體" w:cs="Times New Roman"/>
          <w:color w:val="000000"/>
          <w:szCs w:val="24"/>
        </w:rPr>
      </w:pPr>
    </w:p>
    <w:p w14:paraId="578448B8" w14:textId="77777777" w:rsidR="00A00A0D" w:rsidRPr="00251E61" w:rsidRDefault="00A00A0D" w:rsidP="00A00A0D">
      <w:pPr>
        <w:widowControl/>
        <w:rPr>
          <w:rFonts w:ascii="標楷體" w:eastAsia="標楷體" w:hAnsi="標楷體" w:cs="Times New Roman"/>
          <w:szCs w:val="24"/>
        </w:rPr>
      </w:pPr>
      <w:r>
        <w:rPr>
          <w:rFonts w:ascii="標楷體" w:eastAsia="標楷體" w:hAnsi="標楷體" w:cs="Times New Roman"/>
          <w:szCs w:val="24"/>
        </w:rPr>
        <w:br w:type="page"/>
      </w:r>
    </w:p>
    <w:p w14:paraId="08E69A9B" w14:textId="77777777" w:rsidR="00FA1013" w:rsidRDefault="00FA1013" w:rsidP="00FA1013">
      <w:pPr>
        <w:autoSpaceDE w:val="0"/>
        <w:autoSpaceDN w:val="0"/>
        <w:spacing w:afterLines="25" w:after="90"/>
        <w:jc w:val="both"/>
        <w:rPr>
          <w:rFonts w:ascii="標楷體" w:eastAsia="標楷體" w:hAnsi="標楷體" w:cs="Times New Roman"/>
          <w:color w:val="000000" w:themeColor="text1"/>
          <w:sz w:val="28"/>
          <w:szCs w:val="28"/>
        </w:rPr>
      </w:pPr>
      <w:r w:rsidRPr="00196027">
        <w:rPr>
          <w:rFonts w:ascii="標楷體" w:eastAsia="標楷體" w:hAnsi="標楷體" w:cs="Times New Roman"/>
          <w:b/>
          <w:szCs w:val="24"/>
        </w:rPr>
        <w:lastRenderedPageBreak/>
        <w:t>附錄&lt;</w:t>
      </w:r>
      <w:r>
        <w:rPr>
          <w:rFonts w:ascii="標楷體" w:eastAsia="標楷體" w:hAnsi="標楷體" w:cs="Times New Roman" w:hint="eastAsia"/>
          <w:b/>
          <w:szCs w:val="24"/>
        </w:rPr>
        <w:t>七</w:t>
      </w:r>
      <w:r w:rsidRPr="00196027">
        <w:rPr>
          <w:rFonts w:ascii="標楷體" w:eastAsia="標楷體" w:hAnsi="標楷體" w:cs="Times New Roman"/>
          <w:b/>
          <w:szCs w:val="24"/>
          <w:lang w:eastAsia="zh-HK"/>
        </w:rPr>
        <w:t>&gt;</w:t>
      </w:r>
    </w:p>
    <w:p w14:paraId="11C5E508" w14:textId="77777777" w:rsidR="00A119AA" w:rsidRPr="00196027" w:rsidRDefault="00A119AA" w:rsidP="008E704D">
      <w:pPr>
        <w:spacing w:afterLines="25" w:after="90"/>
        <w:jc w:val="center"/>
        <w:rPr>
          <w:rFonts w:ascii="標楷體" w:eastAsia="標楷體" w:hAnsi="標楷體" w:cs="Times New Roman"/>
          <w:color w:val="000000" w:themeColor="text1"/>
          <w:sz w:val="28"/>
          <w:szCs w:val="28"/>
        </w:rPr>
      </w:pPr>
      <w:r w:rsidRPr="00196027">
        <w:rPr>
          <w:rFonts w:ascii="標楷體" w:eastAsia="標楷體" w:hAnsi="標楷體" w:cs="Times New Roman"/>
          <w:color w:val="000000" w:themeColor="text1"/>
          <w:sz w:val="28"/>
          <w:szCs w:val="28"/>
        </w:rPr>
        <w:t>國民教育輔導團領域（議題）輔導小組計畫自我檢核表</w:t>
      </w:r>
    </w:p>
    <w:p w14:paraId="6FF02AA3" w14:textId="77777777" w:rsidR="00A119AA" w:rsidRPr="00196027" w:rsidRDefault="00A119AA" w:rsidP="008E704D">
      <w:pPr>
        <w:snapToGrid w:val="0"/>
        <w:spacing w:afterLines="25" w:after="90"/>
        <w:ind w:firstLineChars="64" w:firstLine="154"/>
        <w:rPr>
          <w:rFonts w:ascii="標楷體" w:eastAsia="標楷體" w:hAnsi="標楷體" w:cs="Times New Roman"/>
        </w:rPr>
      </w:pPr>
    </w:p>
    <w:tbl>
      <w:tblPr>
        <w:tblW w:w="5930"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88"/>
        <w:gridCol w:w="781"/>
        <w:gridCol w:w="1169"/>
        <w:gridCol w:w="736"/>
        <w:gridCol w:w="573"/>
        <w:gridCol w:w="383"/>
        <w:gridCol w:w="353"/>
        <w:gridCol w:w="956"/>
        <w:gridCol w:w="1074"/>
        <w:gridCol w:w="1309"/>
        <w:gridCol w:w="36"/>
        <w:gridCol w:w="1273"/>
        <w:gridCol w:w="1993"/>
      </w:tblGrid>
      <w:tr w:rsidR="0031027A" w:rsidRPr="00C90588" w14:paraId="6118ACB3" w14:textId="77777777" w:rsidTr="0031027A">
        <w:trPr>
          <w:cantSplit/>
          <w:trHeight w:val="972"/>
          <w:tblHeader/>
          <w:jc w:val="center"/>
        </w:trPr>
        <w:tc>
          <w:tcPr>
            <w:tcW w:w="304" w:type="pct"/>
            <w:tcBorders>
              <w:top w:val="thickThinSmallGap" w:sz="24" w:space="0" w:color="auto"/>
            </w:tcBorders>
            <w:shd w:val="clear" w:color="auto" w:fill="E0E0E0"/>
            <w:vAlign w:val="center"/>
          </w:tcPr>
          <w:p w14:paraId="6BA09B09" w14:textId="77777777" w:rsidR="0031027A" w:rsidRPr="00C90588" w:rsidRDefault="0031027A" w:rsidP="0031027A">
            <w:pPr>
              <w:adjustRightInd w:val="0"/>
              <w:snapToGrid w:val="0"/>
              <w:jc w:val="center"/>
              <w:rPr>
                <w:rFonts w:ascii="Times" w:eastAsia="標楷體" w:hAnsi="Times"/>
                <w:b/>
              </w:rPr>
            </w:pPr>
            <w:r w:rsidRPr="00C90588">
              <w:rPr>
                <w:rFonts w:ascii="Times" w:eastAsia="標楷體" w:hAnsi="Times"/>
                <w:b/>
              </w:rPr>
              <w:t>向度</w:t>
            </w:r>
          </w:p>
        </w:tc>
        <w:tc>
          <w:tcPr>
            <w:tcW w:w="345" w:type="pct"/>
            <w:tcBorders>
              <w:top w:val="thickThinSmallGap" w:sz="24" w:space="0" w:color="auto"/>
              <w:right w:val="single" w:sz="4" w:space="0" w:color="auto"/>
            </w:tcBorders>
            <w:shd w:val="clear" w:color="auto" w:fill="E0E0E0"/>
            <w:vAlign w:val="center"/>
          </w:tcPr>
          <w:p w14:paraId="0B6890CC" w14:textId="77777777" w:rsidR="0031027A" w:rsidRPr="00C90588" w:rsidRDefault="0031027A" w:rsidP="0031027A">
            <w:pPr>
              <w:adjustRightInd w:val="0"/>
              <w:snapToGrid w:val="0"/>
              <w:jc w:val="center"/>
              <w:rPr>
                <w:rFonts w:ascii="Times" w:eastAsia="標楷體" w:hAnsi="Times"/>
                <w:b/>
              </w:rPr>
            </w:pPr>
            <w:r w:rsidRPr="00C90588">
              <w:rPr>
                <w:rFonts w:ascii="Times" w:eastAsia="標楷體" w:hAnsi="Times"/>
                <w:b/>
              </w:rPr>
              <w:t>指標</w:t>
            </w:r>
          </w:p>
        </w:tc>
        <w:tc>
          <w:tcPr>
            <w:tcW w:w="1263" w:type="pct"/>
            <w:gridSpan w:val="4"/>
            <w:tcBorders>
              <w:top w:val="thickThinSmallGap" w:sz="24" w:space="0" w:color="auto"/>
              <w:left w:val="single" w:sz="4" w:space="0" w:color="auto"/>
              <w:bottom w:val="single" w:sz="6" w:space="0" w:color="auto"/>
            </w:tcBorders>
            <w:shd w:val="clear" w:color="auto" w:fill="E0E0E0"/>
            <w:vAlign w:val="center"/>
          </w:tcPr>
          <w:p w14:paraId="4587A492" w14:textId="77777777" w:rsidR="0031027A" w:rsidRPr="00C90588" w:rsidRDefault="0031027A" w:rsidP="0031027A">
            <w:pPr>
              <w:adjustRightInd w:val="0"/>
              <w:snapToGrid w:val="0"/>
              <w:jc w:val="center"/>
              <w:rPr>
                <w:rFonts w:ascii="Times" w:eastAsia="標楷體" w:hAnsi="Times"/>
                <w:b/>
              </w:rPr>
            </w:pPr>
            <w:r w:rsidRPr="00C90588">
              <w:rPr>
                <w:rFonts w:ascii="Times" w:eastAsia="標楷體" w:hAnsi="Times"/>
                <w:b/>
              </w:rPr>
              <w:t>指標細項</w:t>
            </w:r>
          </w:p>
        </w:tc>
        <w:tc>
          <w:tcPr>
            <w:tcW w:w="1052" w:type="pct"/>
            <w:gridSpan w:val="3"/>
            <w:tcBorders>
              <w:top w:val="thickThinSmallGap" w:sz="24" w:space="0" w:color="auto"/>
            </w:tcBorders>
            <w:shd w:val="clear" w:color="auto" w:fill="E0E0E0"/>
            <w:vAlign w:val="center"/>
          </w:tcPr>
          <w:p w14:paraId="7FC1534C" w14:textId="77777777" w:rsidR="0031027A" w:rsidRPr="00C90588" w:rsidRDefault="0031027A" w:rsidP="0031027A">
            <w:pPr>
              <w:adjustRightInd w:val="0"/>
              <w:snapToGrid w:val="0"/>
              <w:jc w:val="center"/>
              <w:rPr>
                <w:rFonts w:ascii="Times" w:eastAsia="標楷體" w:hAnsi="Times"/>
                <w:b/>
              </w:rPr>
            </w:pPr>
            <w:r w:rsidRPr="00C90588">
              <w:rPr>
                <w:rFonts w:ascii="Times" w:eastAsia="標楷體" w:hAnsi="Times"/>
                <w:b/>
              </w:rPr>
              <w:t>檢核參考說明</w:t>
            </w:r>
          </w:p>
        </w:tc>
        <w:tc>
          <w:tcPr>
            <w:tcW w:w="578" w:type="pct"/>
            <w:tcBorders>
              <w:top w:val="thickThinSmallGap" w:sz="24" w:space="0" w:color="auto"/>
            </w:tcBorders>
            <w:shd w:val="clear" w:color="auto" w:fill="E0E0E0"/>
            <w:vAlign w:val="center"/>
          </w:tcPr>
          <w:p w14:paraId="36A577C8" w14:textId="77777777" w:rsidR="0031027A" w:rsidRPr="00C90588" w:rsidRDefault="0031027A" w:rsidP="0031027A">
            <w:pPr>
              <w:adjustRightInd w:val="0"/>
              <w:snapToGrid w:val="0"/>
              <w:ind w:leftChars="-40" w:left="-96" w:rightChars="-49" w:right="-118"/>
              <w:jc w:val="center"/>
              <w:rPr>
                <w:rFonts w:ascii="Times" w:eastAsia="標楷體" w:hAnsi="Times"/>
                <w:b/>
              </w:rPr>
            </w:pPr>
            <w:r w:rsidRPr="00C90588">
              <w:rPr>
                <w:rFonts w:ascii="Times" w:eastAsia="標楷體" w:hAnsi="Times"/>
                <w:b/>
              </w:rPr>
              <w:t>自我檢核</w:t>
            </w:r>
          </w:p>
          <w:p w14:paraId="04F10029" w14:textId="77777777" w:rsidR="0031027A" w:rsidRPr="006D0583" w:rsidRDefault="0031027A" w:rsidP="0031027A">
            <w:pPr>
              <w:adjustRightInd w:val="0"/>
              <w:snapToGrid w:val="0"/>
              <w:jc w:val="center"/>
              <w:rPr>
                <w:rFonts w:ascii="標楷體" w:eastAsia="標楷體" w:hAnsi="標楷體"/>
              </w:rPr>
            </w:pPr>
            <w:r w:rsidRPr="006D0583">
              <w:rPr>
                <w:rFonts w:ascii="標楷體" w:eastAsia="標楷體" w:hAnsi="標楷體"/>
              </w:rPr>
              <w:t>(是否符合達成)</w:t>
            </w:r>
          </w:p>
        </w:tc>
        <w:tc>
          <w:tcPr>
            <w:tcW w:w="578" w:type="pct"/>
            <w:gridSpan w:val="2"/>
            <w:tcBorders>
              <w:top w:val="thickThinSmallGap" w:sz="24" w:space="0" w:color="auto"/>
              <w:right w:val="single" w:sz="4" w:space="0" w:color="auto"/>
            </w:tcBorders>
            <w:shd w:val="clear" w:color="auto" w:fill="E0E0E0"/>
            <w:vAlign w:val="center"/>
          </w:tcPr>
          <w:p w14:paraId="2C9FE9D4" w14:textId="77777777" w:rsidR="0031027A" w:rsidRPr="006D0583" w:rsidRDefault="0031027A" w:rsidP="0031027A">
            <w:pPr>
              <w:adjustRightInd w:val="0"/>
              <w:snapToGrid w:val="0"/>
              <w:jc w:val="center"/>
              <w:rPr>
                <w:rFonts w:ascii="標楷體" w:eastAsia="標楷體" w:hAnsi="標楷體"/>
              </w:rPr>
            </w:pPr>
            <w:r>
              <w:rPr>
                <w:rFonts w:ascii="Times" w:eastAsia="標楷體" w:hAnsi="Times" w:hint="eastAsia"/>
                <w:b/>
              </w:rPr>
              <w:t>說明</w:t>
            </w:r>
          </w:p>
        </w:tc>
        <w:tc>
          <w:tcPr>
            <w:tcW w:w="880" w:type="pct"/>
            <w:tcBorders>
              <w:top w:val="thickThinSmallGap" w:sz="24" w:space="0" w:color="auto"/>
            </w:tcBorders>
            <w:shd w:val="clear" w:color="auto" w:fill="E0E0E0"/>
            <w:vAlign w:val="center"/>
          </w:tcPr>
          <w:p w14:paraId="0DDA480E" w14:textId="77777777" w:rsidR="0031027A" w:rsidRPr="0031027A" w:rsidRDefault="0031027A" w:rsidP="0031027A">
            <w:pPr>
              <w:adjustRightInd w:val="0"/>
              <w:snapToGrid w:val="0"/>
              <w:jc w:val="center"/>
              <w:rPr>
                <w:rFonts w:ascii="Times" w:eastAsia="標楷體" w:hAnsi="Times"/>
                <w:b/>
              </w:rPr>
            </w:pPr>
            <w:r w:rsidRPr="0031027A">
              <w:rPr>
                <w:rFonts w:ascii="Times" w:eastAsia="標楷體" w:hAnsi="Times" w:hint="eastAsia"/>
                <w:b/>
              </w:rPr>
              <w:t>中央輔導團</w:t>
            </w:r>
          </w:p>
          <w:p w14:paraId="0A0AF2FE" w14:textId="77777777" w:rsidR="0031027A" w:rsidRPr="00C90588" w:rsidRDefault="0031027A" w:rsidP="0031027A">
            <w:pPr>
              <w:adjustRightInd w:val="0"/>
              <w:snapToGrid w:val="0"/>
              <w:jc w:val="center"/>
              <w:rPr>
                <w:rFonts w:ascii="Times" w:eastAsia="標楷體" w:hAnsi="Times"/>
                <w:b/>
              </w:rPr>
            </w:pPr>
            <w:r w:rsidRPr="0031027A">
              <w:rPr>
                <w:rFonts w:ascii="Times" w:eastAsia="標楷體" w:hAnsi="Times" w:hint="eastAsia"/>
                <w:b/>
              </w:rPr>
              <w:t>覆核</w:t>
            </w:r>
          </w:p>
        </w:tc>
      </w:tr>
      <w:tr w:rsidR="0031027A" w:rsidRPr="00C90588" w14:paraId="32133A6A" w14:textId="77777777" w:rsidTr="0031027A">
        <w:trPr>
          <w:cantSplit/>
          <w:trHeight w:val="987"/>
          <w:jc w:val="center"/>
        </w:trPr>
        <w:tc>
          <w:tcPr>
            <w:tcW w:w="304" w:type="pct"/>
            <w:vMerge w:val="restart"/>
            <w:vAlign w:val="center"/>
          </w:tcPr>
          <w:p w14:paraId="0AA6323C"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1.</w:t>
            </w:r>
          </w:p>
          <w:p w14:paraId="24E1EE2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組</w:t>
            </w:r>
          </w:p>
          <w:p w14:paraId="0A7A3D84"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織</w:t>
            </w:r>
          </w:p>
          <w:p w14:paraId="0E96A149"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運</w:t>
            </w:r>
          </w:p>
          <w:p w14:paraId="43B62711"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作</w:t>
            </w:r>
          </w:p>
          <w:p w14:paraId="3E057DD5"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與</w:t>
            </w:r>
          </w:p>
          <w:p w14:paraId="73B9393B"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人</w:t>
            </w:r>
          </w:p>
          <w:p w14:paraId="23D57902"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員</w:t>
            </w:r>
          </w:p>
          <w:p w14:paraId="4F8FFCD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配</w:t>
            </w:r>
          </w:p>
          <w:p w14:paraId="61E3D05F"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當</w:t>
            </w:r>
          </w:p>
        </w:tc>
        <w:tc>
          <w:tcPr>
            <w:tcW w:w="345" w:type="pct"/>
            <w:vMerge w:val="restart"/>
            <w:vAlign w:val="center"/>
          </w:tcPr>
          <w:p w14:paraId="7BBDA78C"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1-1</w:t>
            </w:r>
          </w:p>
          <w:p w14:paraId="35D19A4D"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組織</w:t>
            </w:r>
          </w:p>
          <w:p w14:paraId="451939F0" w14:textId="77777777" w:rsidR="0031027A" w:rsidRPr="00C90588" w:rsidRDefault="0031027A" w:rsidP="0031027A">
            <w:pPr>
              <w:adjustRightInd w:val="0"/>
              <w:snapToGrid w:val="0"/>
              <w:jc w:val="center"/>
              <w:rPr>
                <w:rFonts w:ascii="Times" w:eastAsia="標楷體" w:hAnsi="Times"/>
                <w:strike/>
              </w:rPr>
            </w:pPr>
            <w:r w:rsidRPr="00C90588">
              <w:rPr>
                <w:rFonts w:ascii="Times" w:eastAsia="標楷體" w:hAnsi="Times"/>
              </w:rPr>
              <w:t>運作</w:t>
            </w:r>
          </w:p>
        </w:tc>
        <w:tc>
          <w:tcPr>
            <w:tcW w:w="1263" w:type="pct"/>
            <w:gridSpan w:val="4"/>
            <w:vAlign w:val="center"/>
          </w:tcPr>
          <w:p w14:paraId="73D08E57" w14:textId="77777777" w:rsidR="0031027A" w:rsidRPr="00C90588" w:rsidRDefault="0031027A" w:rsidP="0031027A">
            <w:pPr>
              <w:snapToGrid w:val="0"/>
              <w:ind w:left="552" w:hangingChars="230" w:hanging="552"/>
              <w:jc w:val="both"/>
              <w:rPr>
                <w:rFonts w:ascii="Times" w:eastAsia="標楷體" w:hAnsi="Times"/>
              </w:rPr>
            </w:pPr>
            <w:r w:rsidRPr="00C90588">
              <w:rPr>
                <w:rFonts w:ascii="Times" w:eastAsia="標楷體" w:hAnsi="Times"/>
              </w:rPr>
              <w:t>1-1-1</w:t>
            </w:r>
            <w:r w:rsidRPr="00C90588">
              <w:rPr>
                <w:rFonts w:ascii="Times" w:eastAsia="標楷體" w:hAnsi="Times"/>
              </w:rPr>
              <w:t>能訂定學年度推動目標及輔導策略。</w:t>
            </w:r>
          </w:p>
        </w:tc>
        <w:tc>
          <w:tcPr>
            <w:tcW w:w="1052" w:type="pct"/>
            <w:gridSpan w:val="3"/>
            <w:vAlign w:val="center"/>
          </w:tcPr>
          <w:p w14:paraId="22F19DDD"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能提出輔導小組</w:t>
            </w:r>
            <w:r w:rsidRPr="00C90588">
              <w:rPr>
                <w:rFonts w:ascii="Times" w:eastAsia="標楷體" w:hAnsi="Times"/>
              </w:rPr>
              <w:t>11</w:t>
            </w:r>
            <w:r w:rsidR="00326AA2">
              <w:rPr>
                <w:rFonts w:ascii="Times" w:eastAsia="標楷體" w:hAnsi="Times" w:hint="eastAsia"/>
              </w:rPr>
              <w:t>2</w:t>
            </w:r>
            <w:r w:rsidRPr="00C90588">
              <w:rPr>
                <w:rFonts w:ascii="Times" w:eastAsia="標楷體" w:hAnsi="Times"/>
              </w:rPr>
              <w:t>學年度推動目標與輔導策略等。</w:t>
            </w:r>
          </w:p>
        </w:tc>
        <w:tc>
          <w:tcPr>
            <w:tcW w:w="578" w:type="pct"/>
            <w:vAlign w:val="center"/>
          </w:tcPr>
          <w:p w14:paraId="2A41DD4F"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3BD3F81D"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4DE25743"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P5-6</w:t>
            </w:r>
          </w:p>
        </w:tc>
        <w:tc>
          <w:tcPr>
            <w:tcW w:w="880" w:type="pct"/>
            <w:vAlign w:val="center"/>
          </w:tcPr>
          <w:p w14:paraId="7F3A804D"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0258F772"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2A19926D"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339CBF83" w14:textId="77777777" w:rsidTr="0031027A">
        <w:trPr>
          <w:cantSplit/>
          <w:trHeight w:val="911"/>
          <w:jc w:val="center"/>
        </w:trPr>
        <w:tc>
          <w:tcPr>
            <w:tcW w:w="304" w:type="pct"/>
            <w:vMerge/>
            <w:vAlign w:val="center"/>
          </w:tcPr>
          <w:p w14:paraId="26B4C4AF"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7FEA2EAF" w14:textId="77777777" w:rsidR="0031027A" w:rsidRPr="00C90588" w:rsidRDefault="0031027A" w:rsidP="0031027A">
            <w:pPr>
              <w:adjustRightInd w:val="0"/>
              <w:snapToGrid w:val="0"/>
              <w:jc w:val="both"/>
              <w:rPr>
                <w:rFonts w:ascii="Times" w:eastAsia="標楷體" w:hAnsi="Times"/>
              </w:rPr>
            </w:pPr>
          </w:p>
        </w:tc>
        <w:tc>
          <w:tcPr>
            <w:tcW w:w="1263" w:type="pct"/>
            <w:gridSpan w:val="4"/>
            <w:vMerge w:val="restart"/>
            <w:vAlign w:val="center"/>
          </w:tcPr>
          <w:p w14:paraId="560DE9DB" w14:textId="77777777" w:rsidR="0031027A" w:rsidRPr="00C90588" w:rsidRDefault="0031027A" w:rsidP="0031027A">
            <w:pPr>
              <w:snapToGrid w:val="0"/>
              <w:ind w:left="607" w:hangingChars="253" w:hanging="607"/>
              <w:jc w:val="both"/>
              <w:rPr>
                <w:rFonts w:ascii="Times" w:eastAsia="標楷體" w:hAnsi="Times"/>
              </w:rPr>
            </w:pPr>
            <w:r w:rsidRPr="00C90588">
              <w:rPr>
                <w:rFonts w:ascii="Times" w:eastAsia="標楷體" w:hAnsi="Times"/>
              </w:rPr>
              <w:t>1-1-2</w:t>
            </w:r>
            <w:r w:rsidRPr="00C90588">
              <w:rPr>
                <w:rFonts w:ascii="Times" w:eastAsia="標楷體" w:hAnsi="Times"/>
              </w:rPr>
              <w:t>能檢討前一學年度計畫審查意見及執行成果，以利下一學年度計畫</w:t>
            </w:r>
            <w:proofErr w:type="gramStart"/>
            <w:r w:rsidRPr="00C90588">
              <w:rPr>
                <w:rFonts w:ascii="Times" w:eastAsia="標楷體" w:hAnsi="Times"/>
              </w:rPr>
              <w:t>研</w:t>
            </w:r>
            <w:proofErr w:type="gramEnd"/>
            <w:r w:rsidRPr="00C90588">
              <w:rPr>
                <w:rFonts w:ascii="Times" w:eastAsia="標楷體" w:hAnsi="Times"/>
              </w:rPr>
              <w:t>擬的參考。</w:t>
            </w:r>
          </w:p>
        </w:tc>
        <w:tc>
          <w:tcPr>
            <w:tcW w:w="1052" w:type="pct"/>
            <w:gridSpan w:val="3"/>
            <w:vAlign w:val="center"/>
          </w:tcPr>
          <w:p w14:paraId="6ED1612E"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能列出</w:t>
            </w:r>
            <w:r w:rsidRPr="00C90588">
              <w:rPr>
                <w:rFonts w:ascii="Times" w:eastAsia="標楷體" w:hAnsi="Times"/>
              </w:rPr>
              <w:t>11</w:t>
            </w:r>
            <w:r w:rsidR="00326AA2">
              <w:rPr>
                <w:rFonts w:ascii="Times" w:eastAsia="標楷體" w:hAnsi="Times" w:hint="eastAsia"/>
              </w:rPr>
              <w:t>1</w:t>
            </w:r>
            <w:r w:rsidRPr="00C90588">
              <w:rPr>
                <w:rFonts w:ascii="Times" w:eastAsia="標楷體" w:hAnsi="Times"/>
              </w:rPr>
              <w:t>學年度計畫執行結果檢討及因應作為。</w:t>
            </w:r>
          </w:p>
        </w:tc>
        <w:tc>
          <w:tcPr>
            <w:tcW w:w="578" w:type="pct"/>
            <w:vAlign w:val="center"/>
          </w:tcPr>
          <w:p w14:paraId="718A0DC1"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583EA29E"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75F16AD3"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P2-4</w:t>
            </w:r>
          </w:p>
        </w:tc>
        <w:tc>
          <w:tcPr>
            <w:tcW w:w="880" w:type="pct"/>
            <w:vAlign w:val="center"/>
          </w:tcPr>
          <w:p w14:paraId="499C2247"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05DBE0ED"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5F50A37C"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118E12EB" w14:textId="77777777" w:rsidTr="0031027A">
        <w:trPr>
          <w:cantSplit/>
          <w:trHeight w:val="1266"/>
          <w:jc w:val="center"/>
        </w:trPr>
        <w:tc>
          <w:tcPr>
            <w:tcW w:w="304" w:type="pct"/>
            <w:vMerge/>
            <w:vAlign w:val="center"/>
          </w:tcPr>
          <w:p w14:paraId="1F6BDAE9"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07B9D9B7" w14:textId="77777777" w:rsidR="0031027A" w:rsidRPr="00C90588" w:rsidRDefault="0031027A" w:rsidP="0031027A">
            <w:pPr>
              <w:adjustRightInd w:val="0"/>
              <w:snapToGrid w:val="0"/>
              <w:jc w:val="both"/>
              <w:rPr>
                <w:rFonts w:ascii="Times" w:eastAsia="標楷體" w:hAnsi="Times"/>
              </w:rPr>
            </w:pPr>
          </w:p>
        </w:tc>
        <w:tc>
          <w:tcPr>
            <w:tcW w:w="1263" w:type="pct"/>
            <w:gridSpan w:val="4"/>
            <w:vMerge/>
            <w:vAlign w:val="center"/>
          </w:tcPr>
          <w:p w14:paraId="7FE1F660" w14:textId="77777777" w:rsidR="0031027A" w:rsidRPr="00C90588" w:rsidRDefault="0031027A" w:rsidP="0031027A">
            <w:pPr>
              <w:snapToGrid w:val="0"/>
              <w:ind w:left="607" w:hangingChars="253" w:hanging="607"/>
              <w:jc w:val="both"/>
              <w:rPr>
                <w:rFonts w:ascii="Times" w:eastAsia="標楷體" w:hAnsi="Times"/>
              </w:rPr>
            </w:pPr>
          </w:p>
        </w:tc>
        <w:tc>
          <w:tcPr>
            <w:tcW w:w="1052" w:type="pct"/>
            <w:gridSpan w:val="3"/>
            <w:vAlign w:val="center"/>
          </w:tcPr>
          <w:p w14:paraId="1AB5CA39"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能將</w:t>
            </w:r>
            <w:r w:rsidRPr="00C90588">
              <w:rPr>
                <w:rFonts w:ascii="Times" w:eastAsia="標楷體" w:hAnsi="Times"/>
              </w:rPr>
              <w:t>11</w:t>
            </w:r>
            <w:r w:rsidR="00326AA2">
              <w:rPr>
                <w:rFonts w:ascii="Times" w:eastAsia="標楷體" w:hAnsi="Times" w:hint="eastAsia"/>
              </w:rPr>
              <w:t>1</w:t>
            </w:r>
            <w:r w:rsidRPr="00C90588">
              <w:rPr>
                <w:rFonts w:ascii="Times" w:eastAsia="標楷體" w:hAnsi="Times"/>
              </w:rPr>
              <w:t>學年度審查之中長期構思及建議，納入</w:t>
            </w:r>
            <w:r w:rsidRPr="00C90588">
              <w:rPr>
                <w:rFonts w:ascii="Times" w:eastAsia="標楷體" w:hAnsi="Times"/>
              </w:rPr>
              <w:t>11</w:t>
            </w:r>
            <w:r w:rsidR="00326AA2">
              <w:rPr>
                <w:rFonts w:ascii="Times" w:eastAsia="標楷體" w:hAnsi="Times" w:hint="eastAsia"/>
              </w:rPr>
              <w:t>2</w:t>
            </w:r>
            <w:r w:rsidRPr="00C90588">
              <w:rPr>
                <w:rFonts w:ascii="Times" w:eastAsia="標楷體" w:hAnsi="Times"/>
              </w:rPr>
              <w:t>學年度計畫規劃。</w:t>
            </w:r>
          </w:p>
        </w:tc>
        <w:tc>
          <w:tcPr>
            <w:tcW w:w="578" w:type="pct"/>
            <w:vAlign w:val="center"/>
          </w:tcPr>
          <w:p w14:paraId="4B1B9E3C"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7D92401B"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6EB2439E"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P3-6</w:t>
            </w:r>
          </w:p>
        </w:tc>
        <w:tc>
          <w:tcPr>
            <w:tcW w:w="880" w:type="pct"/>
            <w:vAlign w:val="center"/>
          </w:tcPr>
          <w:p w14:paraId="47D8EF52"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6861FE6B"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126A42B7"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445116F0" w14:textId="77777777" w:rsidTr="0031027A">
        <w:trPr>
          <w:cantSplit/>
          <w:trHeight w:val="1398"/>
          <w:jc w:val="center"/>
        </w:trPr>
        <w:tc>
          <w:tcPr>
            <w:tcW w:w="304" w:type="pct"/>
            <w:vMerge/>
            <w:vAlign w:val="center"/>
          </w:tcPr>
          <w:p w14:paraId="127869D6"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3080ED84" w14:textId="77777777" w:rsidR="0031027A" w:rsidRPr="00C90588" w:rsidRDefault="0031027A" w:rsidP="0031027A">
            <w:pPr>
              <w:adjustRightInd w:val="0"/>
              <w:snapToGrid w:val="0"/>
              <w:jc w:val="both"/>
              <w:rPr>
                <w:rFonts w:ascii="Times" w:eastAsia="標楷體" w:hAnsi="Times"/>
              </w:rPr>
            </w:pPr>
          </w:p>
        </w:tc>
        <w:tc>
          <w:tcPr>
            <w:tcW w:w="1263" w:type="pct"/>
            <w:gridSpan w:val="4"/>
            <w:vAlign w:val="center"/>
          </w:tcPr>
          <w:p w14:paraId="5D24B253"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1-1-3</w:t>
            </w:r>
            <w:r w:rsidRPr="00C90588">
              <w:rPr>
                <w:rFonts w:ascii="Times" w:eastAsia="標楷體" w:hAnsi="Times"/>
              </w:rPr>
              <w:t>能定期辦理領域</w:t>
            </w:r>
            <w:r w:rsidRPr="00C90588">
              <w:rPr>
                <w:rFonts w:ascii="Times" w:eastAsia="標楷體" w:hAnsi="Times"/>
              </w:rPr>
              <w:t>(</w:t>
            </w:r>
            <w:r w:rsidRPr="00C90588">
              <w:rPr>
                <w:rFonts w:ascii="Times" w:eastAsia="標楷體" w:hAnsi="Times"/>
              </w:rPr>
              <w:t>議題</w:t>
            </w:r>
            <w:r w:rsidRPr="00C90588">
              <w:rPr>
                <w:rFonts w:ascii="Times" w:eastAsia="標楷體" w:hAnsi="Times"/>
              </w:rPr>
              <w:t>)</w:t>
            </w:r>
            <w:r w:rsidRPr="00C90588">
              <w:rPr>
                <w:rFonts w:ascii="Times" w:eastAsia="標楷體" w:hAnsi="Times"/>
              </w:rPr>
              <w:t>輔導小組團</w:t>
            </w:r>
            <w:proofErr w:type="gramStart"/>
            <w:r w:rsidRPr="00C90588">
              <w:rPr>
                <w:rFonts w:ascii="Times" w:eastAsia="標楷體" w:hAnsi="Times"/>
              </w:rPr>
              <w:t>務</w:t>
            </w:r>
            <w:proofErr w:type="gramEnd"/>
            <w:r w:rsidRPr="00C90588">
              <w:rPr>
                <w:rFonts w:ascii="Times" w:eastAsia="標楷體" w:hAnsi="Times"/>
              </w:rPr>
              <w:t>會議。</w:t>
            </w:r>
          </w:p>
        </w:tc>
        <w:tc>
          <w:tcPr>
            <w:tcW w:w="1052" w:type="pct"/>
            <w:gridSpan w:val="3"/>
            <w:vAlign w:val="center"/>
          </w:tcPr>
          <w:p w14:paraId="63D9FE08"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能列出團</w:t>
            </w:r>
            <w:proofErr w:type="gramStart"/>
            <w:r w:rsidRPr="00C90588">
              <w:rPr>
                <w:rFonts w:ascii="Times" w:eastAsia="標楷體" w:hAnsi="Times"/>
              </w:rPr>
              <w:t>務</w:t>
            </w:r>
            <w:proofErr w:type="gramEnd"/>
            <w:r w:rsidRPr="00C90588">
              <w:rPr>
                <w:rFonts w:ascii="Times" w:eastAsia="標楷體" w:hAnsi="Times"/>
              </w:rPr>
              <w:t>定期會議的時間、場次及討論主題（含國中小團員對話機制）。</w:t>
            </w:r>
          </w:p>
        </w:tc>
        <w:tc>
          <w:tcPr>
            <w:tcW w:w="578" w:type="pct"/>
            <w:vAlign w:val="center"/>
          </w:tcPr>
          <w:p w14:paraId="3CF3579E"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5E7512A7"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4C596ABB"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P11-15</w:t>
            </w:r>
          </w:p>
        </w:tc>
        <w:tc>
          <w:tcPr>
            <w:tcW w:w="880" w:type="pct"/>
            <w:vAlign w:val="center"/>
          </w:tcPr>
          <w:p w14:paraId="1D606E83"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77C649E"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1A2CD0C0"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0369FAB4" w14:textId="77777777" w:rsidTr="0031027A">
        <w:trPr>
          <w:cantSplit/>
          <w:trHeight w:val="753"/>
          <w:jc w:val="center"/>
        </w:trPr>
        <w:tc>
          <w:tcPr>
            <w:tcW w:w="304" w:type="pct"/>
            <w:vMerge/>
            <w:vAlign w:val="center"/>
          </w:tcPr>
          <w:p w14:paraId="75E9D013"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25E04F68" w14:textId="77777777" w:rsidR="0031027A" w:rsidRPr="00C90588" w:rsidRDefault="0031027A" w:rsidP="0031027A">
            <w:pPr>
              <w:adjustRightInd w:val="0"/>
              <w:snapToGrid w:val="0"/>
              <w:jc w:val="both"/>
              <w:rPr>
                <w:rFonts w:ascii="Times" w:eastAsia="標楷體" w:hAnsi="Times"/>
              </w:rPr>
            </w:pPr>
          </w:p>
        </w:tc>
        <w:tc>
          <w:tcPr>
            <w:tcW w:w="1263" w:type="pct"/>
            <w:gridSpan w:val="4"/>
            <w:vMerge w:val="restart"/>
            <w:vAlign w:val="center"/>
          </w:tcPr>
          <w:p w14:paraId="29530ED7"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1-1-4</w:t>
            </w:r>
            <w:r w:rsidRPr="00C90588">
              <w:rPr>
                <w:rFonts w:ascii="Times" w:eastAsia="標楷體" w:hAnsi="Times"/>
              </w:rPr>
              <w:t>能系統化、結構性辦理領域、議題或相關之跨領域國民教育輔導團團員增能活動。</w:t>
            </w:r>
          </w:p>
        </w:tc>
        <w:tc>
          <w:tcPr>
            <w:tcW w:w="1052" w:type="pct"/>
            <w:gridSpan w:val="3"/>
            <w:tcBorders>
              <w:bottom w:val="single" w:sz="4" w:space="0" w:color="auto"/>
            </w:tcBorders>
            <w:vAlign w:val="center"/>
          </w:tcPr>
          <w:p w14:paraId="726D2193" w14:textId="77777777" w:rsidR="0031027A" w:rsidRPr="00C90588" w:rsidRDefault="0031027A" w:rsidP="0031027A">
            <w:pPr>
              <w:adjustRightInd w:val="0"/>
              <w:snapToGrid w:val="0"/>
              <w:ind w:leftChars="-1" w:left="-2" w:firstLineChars="14" w:firstLine="34"/>
              <w:jc w:val="both"/>
              <w:rPr>
                <w:rFonts w:ascii="Times" w:eastAsia="標楷體" w:hAnsi="Times"/>
              </w:rPr>
            </w:pPr>
            <w:r w:rsidRPr="00C90588">
              <w:rPr>
                <w:rFonts w:ascii="Times" w:eastAsia="標楷體" w:hAnsi="Times"/>
              </w:rPr>
              <w:t>能提出輔導小組團員系列增能計畫。</w:t>
            </w:r>
          </w:p>
        </w:tc>
        <w:tc>
          <w:tcPr>
            <w:tcW w:w="578" w:type="pct"/>
            <w:tcBorders>
              <w:bottom w:val="single" w:sz="4" w:space="0" w:color="auto"/>
            </w:tcBorders>
            <w:vAlign w:val="center"/>
          </w:tcPr>
          <w:p w14:paraId="5FADEB94"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2E336B40"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bottom w:val="single" w:sz="4" w:space="0" w:color="auto"/>
            </w:tcBorders>
            <w:vAlign w:val="center"/>
          </w:tcPr>
          <w:p w14:paraId="05A651F7"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P11-15</w:t>
            </w:r>
            <w:r>
              <w:rPr>
                <w:rFonts w:ascii="Times" w:eastAsia="標楷體" w:hAnsi="Times" w:hint="eastAsia"/>
              </w:rPr>
              <w:t>、</w:t>
            </w:r>
            <w:r>
              <w:rPr>
                <w:rFonts w:ascii="Times" w:eastAsia="標楷體" w:hAnsi="Times"/>
              </w:rPr>
              <w:br/>
            </w:r>
            <w:r>
              <w:rPr>
                <w:rFonts w:ascii="Times" w:eastAsia="標楷體" w:hAnsi="Times" w:hint="eastAsia"/>
              </w:rPr>
              <w:t>P28-36</w:t>
            </w:r>
          </w:p>
        </w:tc>
        <w:tc>
          <w:tcPr>
            <w:tcW w:w="880" w:type="pct"/>
            <w:tcBorders>
              <w:bottom w:val="single" w:sz="4" w:space="0" w:color="auto"/>
            </w:tcBorders>
            <w:vAlign w:val="center"/>
          </w:tcPr>
          <w:p w14:paraId="58A330CB"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0793C134"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4A67991E"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18BB7A6E" w14:textId="77777777" w:rsidTr="0031027A">
        <w:trPr>
          <w:cantSplit/>
          <w:trHeight w:val="1120"/>
          <w:jc w:val="center"/>
        </w:trPr>
        <w:tc>
          <w:tcPr>
            <w:tcW w:w="304" w:type="pct"/>
            <w:vMerge/>
            <w:vAlign w:val="center"/>
          </w:tcPr>
          <w:p w14:paraId="13C386F6"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4F1D4E5A" w14:textId="77777777" w:rsidR="0031027A" w:rsidRPr="00C90588" w:rsidRDefault="0031027A" w:rsidP="0031027A">
            <w:pPr>
              <w:adjustRightInd w:val="0"/>
              <w:snapToGrid w:val="0"/>
              <w:jc w:val="both"/>
              <w:rPr>
                <w:rFonts w:ascii="Times" w:eastAsia="標楷體" w:hAnsi="Times"/>
              </w:rPr>
            </w:pPr>
          </w:p>
        </w:tc>
        <w:tc>
          <w:tcPr>
            <w:tcW w:w="1263" w:type="pct"/>
            <w:gridSpan w:val="4"/>
            <w:vMerge/>
            <w:vAlign w:val="center"/>
          </w:tcPr>
          <w:p w14:paraId="3253BB5F" w14:textId="77777777" w:rsidR="0031027A" w:rsidRPr="00C90588" w:rsidRDefault="0031027A" w:rsidP="0031027A">
            <w:pPr>
              <w:snapToGrid w:val="0"/>
              <w:ind w:left="612" w:hangingChars="255" w:hanging="612"/>
              <w:jc w:val="both"/>
              <w:rPr>
                <w:rFonts w:ascii="Times" w:eastAsia="標楷體" w:hAnsi="Times"/>
              </w:rPr>
            </w:pPr>
          </w:p>
        </w:tc>
        <w:tc>
          <w:tcPr>
            <w:tcW w:w="1052" w:type="pct"/>
            <w:gridSpan w:val="3"/>
            <w:tcBorders>
              <w:top w:val="single" w:sz="4" w:space="0" w:color="auto"/>
            </w:tcBorders>
            <w:vAlign w:val="center"/>
          </w:tcPr>
          <w:p w14:paraId="5147FBD6" w14:textId="77777777" w:rsidR="0031027A" w:rsidRPr="00C90588" w:rsidRDefault="0031027A" w:rsidP="0031027A">
            <w:pPr>
              <w:snapToGrid w:val="0"/>
              <w:ind w:leftChars="15" w:left="36"/>
              <w:jc w:val="both"/>
              <w:rPr>
                <w:rFonts w:ascii="Times" w:eastAsia="標楷體" w:hAnsi="Times"/>
              </w:rPr>
            </w:pPr>
            <w:r w:rsidRPr="00C90588">
              <w:rPr>
                <w:rFonts w:ascii="Times" w:eastAsia="標楷體" w:hAnsi="Times"/>
              </w:rPr>
              <w:t>團員增能課程規劃以十二年國</w:t>
            </w:r>
            <w:proofErr w:type="gramStart"/>
            <w:r w:rsidRPr="00C90588">
              <w:rPr>
                <w:rFonts w:ascii="Times" w:eastAsia="標楷體" w:hAnsi="Times"/>
              </w:rPr>
              <w:t>教課綱</w:t>
            </w:r>
            <w:r w:rsidRPr="006D0583">
              <w:rPr>
                <w:rFonts w:ascii="標楷體" w:eastAsia="標楷體" w:hAnsi="標楷體"/>
              </w:rPr>
              <w:t>(領綱</w:t>
            </w:r>
            <w:proofErr w:type="gramEnd"/>
            <w:r w:rsidRPr="006D0583">
              <w:rPr>
                <w:rFonts w:ascii="標楷體" w:eastAsia="標楷體" w:hAnsi="標楷體"/>
              </w:rPr>
              <w:t>)</w:t>
            </w:r>
            <w:r w:rsidRPr="00C90588">
              <w:rPr>
                <w:rFonts w:ascii="Times" w:eastAsia="標楷體" w:hAnsi="Times"/>
              </w:rPr>
              <w:t>相關增能為主。</w:t>
            </w:r>
          </w:p>
        </w:tc>
        <w:tc>
          <w:tcPr>
            <w:tcW w:w="578" w:type="pct"/>
            <w:tcBorders>
              <w:top w:val="single" w:sz="4" w:space="0" w:color="auto"/>
            </w:tcBorders>
            <w:vAlign w:val="center"/>
          </w:tcPr>
          <w:p w14:paraId="51950FCA"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5E8BAA6C"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top w:val="single" w:sz="4" w:space="0" w:color="auto"/>
            </w:tcBorders>
            <w:vAlign w:val="center"/>
          </w:tcPr>
          <w:p w14:paraId="2F15DC9C"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P11-15</w:t>
            </w:r>
          </w:p>
        </w:tc>
        <w:tc>
          <w:tcPr>
            <w:tcW w:w="880" w:type="pct"/>
            <w:tcBorders>
              <w:top w:val="single" w:sz="4" w:space="0" w:color="auto"/>
            </w:tcBorders>
            <w:vAlign w:val="center"/>
          </w:tcPr>
          <w:p w14:paraId="74BD0B4F"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367D036"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10AB5A7F"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1204934C" w14:textId="77777777" w:rsidTr="0031027A">
        <w:trPr>
          <w:cantSplit/>
          <w:trHeight w:val="1112"/>
          <w:jc w:val="center"/>
        </w:trPr>
        <w:tc>
          <w:tcPr>
            <w:tcW w:w="304" w:type="pct"/>
            <w:vMerge/>
            <w:vAlign w:val="center"/>
          </w:tcPr>
          <w:p w14:paraId="6B547B97"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23164173" w14:textId="77777777" w:rsidR="0031027A" w:rsidRPr="00C90588" w:rsidRDefault="0031027A" w:rsidP="0031027A">
            <w:pPr>
              <w:adjustRightInd w:val="0"/>
              <w:snapToGrid w:val="0"/>
              <w:jc w:val="both"/>
              <w:rPr>
                <w:rFonts w:ascii="Times" w:eastAsia="標楷體" w:hAnsi="Times"/>
              </w:rPr>
            </w:pPr>
          </w:p>
        </w:tc>
        <w:tc>
          <w:tcPr>
            <w:tcW w:w="1263" w:type="pct"/>
            <w:gridSpan w:val="4"/>
            <w:vAlign w:val="center"/>
          </w:tcPr>
          <w:p w14:paraId="27D99A57"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1-1-5</w:t>
            </w:r>
            <w:r w:rsidRPr="00C90588">
              <w:rPr>
                <w:rFonts w:ascii="Times" w:eastAsia="標楷體" w:hAnsi="Times"/>
              </w:rPr>
              <w:t>輔導小組成員能參加國教輔導團初階、進階、領導人三階培訓。</w:t>
            </w:r>
          </w:p>
        </w:tc>
        <w:tc>
          <w:tcPr>
            <w:tcW w:w="1052" w:type="pct"/>
            <w:gridSpan w:val="3"/>
            <w:vAlign w:val="center"/>
          </w:tcPr>
          <w:p w14:paraId="6202D2F8"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能掌握並表列</w:t>
            </w:r>
            <w:r w:rsidRPr="00C90588">
              <w:rPr>
                <w:rFonts w:ascii="Times" w:eastAsia="標楷體" w:hAnsi="Times"/>
              </w:rPr>
              <w:t>10</w:t>
            </w:r>
            <w:r w:rsidRPr="00C90588">
              <w:rPr>
                <w:rFonts w:ascii="Times" w:eastAsia="標楷體" w:hAnsi="Times" w:hint="eastAsia"/>
              </w:rPr>
              <w:t>8</w:t>
            </w:r>
            <w:r w:rsidRPr="00C90588">
              <w:rPr>
                <w:rFonts w:ascii="Times" w:eastAsia="標楷體" w:hAnsi="Times"/>
              </w:rPr>
              <w:t>-1</w:t>
            </w:r>
            <w:r w:rsidRPr="00C90588">
              <w:rPr>
                <w:rFonts w:ascii="Times" w:eastAsia="標楷體" w:hAnsi="Times" w:hint="eastAsia"/>
              </w:rPr>
              <w:t>1</w:t>
            </w:r>
            <w:r w:rsidR="00326AA2">
              <w:rPr>
                <w:rFonts w:ascii="Times" w:eastAsia="標楷體" w:hAnsi="Times" w:hint="eastAsia"/>
              </w:rPr>
              <w:t>1</w:t>
            </w:r>
            <w:r w:rsidRPr="00C90588">
              <w:rPr>
                <w:rFonts w:ascii="Times" w:eastAsia="標楷體" w:hAnsi="Times"/>
              </w:rPr>
              <w:t>學年度參加人員人數與培訓類別。</w:t>
            </w:r>
          </w:p>
        </w:tc>
        <w:tc>
          <w:tcPr>
            <w:tcW w:w="578" w:type="pct"/>
            <w:vAlign w:val="center"/>
          </w:tcPr>
          <w:p w14:paraId="21646C5B"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249DA6FE"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4F1C2023"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P1-2</w:t>
            </w:r>
          </w:p>
        </w:tc>
        <w:tc>
          <w:tcPr>
            <w:tcW w:w="880" w:type="pct"/>
            <w:vAlign w:val="center"/>
          </w:tcPr>
          <w:p w14:paraId="0509AB98"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5F08A7A1"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6A13BB47"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65B8F480" w14:textId="77777777" w:rsidTr="0031027A">
        <w:trPr>
          <w:cantSplit/>
          <w:trHeight w:val="1112"/>
          <w:jc w:val="center"/>
        </w:trPr>
        <w:tc>
          <w:tcPr>
            <w:tcW w:w="304" w:type="pct"/>
            <w:vMerge/>
            <w:vAlign w:val="center"/>
          </w:tcPr>
          <w:p w14:paraId="549391CA"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3C4CE1A7" w14:textId="77777777" w:rsidR="0031027A" w:rsidRPr="00C90588" w:rsidRDefault="0031027A" w:rsidP="0031027A">
            <w:pPr>
              <w:adjustRightInd w:val="0"/>
              <w:snapToGrid w:val="0"/>
              <w:jc w:val="both"/>
              <w:rPr>
                <w:rFonts w:ascii="Times" w:eastAsia="標楷體" w:hAnsi="Times"/>
              </w:rPr>
            </w:pPr>
          </w:p>
        </w:tc>
        <w:tc>
          <w:tcPr>
            <w:tcW w:w="1263" w:type="pct"/>
            <w:gridSpan w:val="4"/>
            <w:vAlign w:val="center"/>
          </w:tcPr>
          <w:p w14:paraId="6C799364"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1-1-6</w:t>
            </w:r>
            <w:r w:rsidRPr="00C90588">
              <w:rPr>
                <w:rFonts w:ascii="Times" w:eastAsia="標楷體" w:hAnsi="Times"/>
              </w:rPr>
              <w:t>輔導小組成員能參加國教署</w:t>
            </w:r>
            <w:r w:rsidRPr="00C90588">
              <w:rPr>
                <w:rFonts w:ascii="Times" w:eastAsia="標楷體" w:hAnsi="Times"/>
                <w:shd w:val="clear" w:color="auto" w:fill="FFFFFF" w:themeFill="background1"/>
              </w:rPr>
              <w:t>十二年國教課</w:t>
            </w:r>
            <w:proofErr w:type="gramStart"/>
            <w:r w:rsidRPr="00C90588">
              <w:rPr>
                <w:rFonts w:ascii="Times" w:eastAsia="標楷體" w:hAnsi="Times"/>
                <w:shd w:val="clear" w:color="auto" w:fill="FFFFFF" w:themeFill="background1"/>
              </w:rPr>
              <w:t>綱</w:t>
            </w:r>
            <w:proofErr w:type="gramEnd"/>
            <w:r w:rsidRPr="00C90588">
              <w:rPr>
                <w:rFonts w:ascii="Times" w:eastAsia="標楷體" w:hAnsi="Times"/>
                <w:shd w:val="clear" w:color="auto" w:fill="FFFFFF" w:themeFill="background1"/>
              </w:rPr>
              <w:t>培訓並通過認證</w:t>
            </w:r>
          </w:p>
        </w:tc>
        <w:tc>
          <w:tcPr>
            <w:tcW w:w="1052" w:type="pct"/>
            <w:gridSpan w:val="3"/>
            <w:vAlign w:val="center"/>
          </w:tcPr>
          <w:p w14:paraId="0F18475C"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能提出表列成員取得國教署十二年國</w:t>
            </w:r>
            <w:proofErr w:type="gramStart"/>
            <w:r w:rsidRPr="00C90588">
              <w:rPr>
                <w:rFonts w:ascii="Times" w:eastAsia="標楷體" w:hAnsi="Times"/>
              </w:rPr>
              <w:t>教課綱</w:t>
            </w:r>
            <w:proofErr w:type="gramEnd"/>
            <w:r w:rsidRPr="006D0583">
              <w:rPr>
                <w:rFonts w:ascii="標楷體" w:eastAsia="標楷體" w:hAnsi="標楷體"/>
              </w:rPr>
              <w:t>(總綱、</w:t>
            </w:r>
            <w:proofErr w:type="gramStart"/>
            <w:r w:rsidRPr="006D0583">
              <w:rPr>
                <w:rFonts w:ascii="標楷體" w:eastAsia="標楷體" w:hAnsi="標楷體"/>
              </w:rPr>
              <w:t>領</w:t>
            </w:r>
            <w:proofErr w:type="gramEnd"/>
            <w:r w:rsidRPr="006D0583">
              <w:rPr>
                <w:rFonts w:ascii="標楷體" w:eastAsia="標楷體" w:hAnsi="標楷體"/>
              </w:rPr>
              <w:t>綱、主題回流等)</w:t>
            </w:r>
            <w:r w:rsidRPr="00C90588">
              <w:rPr>
                <w:rFonts w:ascii="Times" w:eastAsia="標楷體" w:hAnsi="Times"/>
              </w:rPr>
              <w:t>培訓認證。</w:t>
            </w:r>
          </w:p>
        </w:tc>
        <w:tc>
          <w:tcPr>
            <w:tcW w:w="578" w:type="pct"/>
            <w:vAlign w:val="center"/>
          </w:tcPr>
          <w:p w14:paraId="31765AC8"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248573A3"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2EB20AE9"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P1-2</w:t>
            </w:r>
          </w:p>
        </w:tc>
        <w:tc>
          <w:tcPr>
            <w:tcW w:w="880" w:type="pct"/>
            <w:vAlign w:val="center"/>
          </w:tcPr>
          <w:p w14:paraId="7F594630"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EE68C76"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0DA74970"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65D50E4E" w14:textId="77777777" w:rsidTr="0031027A">
        <w:trPr>
          <w:cantSplit/>
          <w:trHeight w:val="1452"/>
          <w:jc w:val="center"/>
        </w:trPr>
        <w:tc>
          <w:tcPr>
            <w:tcW w:w="304" w:type="pct"/>
            <w:vMerge/>
            <w:vAlign w:val="center"/>
          </w:tcPr>
          <w:p w14:paraId="0388AFCA" w14:textId="77777777" w:rsidR="0031027A" w:rsidRPr="00C90588" w:rsidRDefault="0031027A" w:rsidP="0031027A">
            <w:pPr>
              <w:adjustRightInd w:val="0"/>
              <w:snapToGrid w:val="0"/>
              <w:rPr>
                <w:rFonts w:ascii="Times" w:eastAsia="標楷體" w:hAnsi="Times"/>
              </w:rPr>
            </w:pPr>
          </w:p>
        </w:tc>
        <w:tc>
          <w:tcPr>
            <w:tcW w:w="345" w:type="pct"/>
            <w:vAlign w:val="center"/>
          </w:tcPr>
          <w:p w14:paraId="2DCC9154"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1-2</w:t>
            </w:r>
          </w:p>
          <w:p w14:paraId="1BF01F2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人員</w:t>
            </w:r>
          </w:p>
          <w:p w14:paraId="65E7FAA0"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配當</w:t>
            </w:r>
          </w:p>
        </w:tc>
        <w:tc>
          <w:tcPr>
            <w:tcW w:w="1263" w:type="pct"/>
            <w:gridSpan w:val="4"/>
            <w:vAlign w:val="center"/>
          </w:tcPr>
          <w:p w14:paraId="0F86B5B4"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1-2-1</w:t>
            </w:r>
            <w:r w:rsidRPr="00C90588">
              <w:rPr>
                <w:rFonts w:ascii="Times" w:eastAsia="標楷體" w:hAnsi="Times"/>
              </w:rPr>
              <w:t>輔導小組成員能依據專長做好任務分工。</w:t>
            </w:r>
          </w:p>
        </w:tc>
        <w:tc>
          <w:tcPr>
            <w:tcW w:w="1052" w:type="pct"/>
            <w:gridSpan w:val="3"/>
            <w:vAlign w:val="center"/>
          </w:tcPr>
          <w:p w14:paraId="3DF56B3F"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能提出領域</w:t>
            </w:r>
            <w:r w:rsidRPr="006D0583">
              <w:rPr>
                <w:rFonts w:ascii="標楷體" w:eastAsia="標楷體" w:hAnsi="標楷體"/>
              </w:rPr>
              <w:t>(議題)</w:t>
            </w:r>
            <w:r w:rsidRPr="00C90588">
              <w:rPr>
                <w:rFonts w:ascii="Times" w:eastAsia="標楷體" w:hAnsi="Times"/>
              </w:rPr>
              <w:t>小組的組織架構圖、分工表</w:t>
            </w:r>
            <w:r w:rsidRPr="006D0583">
              <w:rPr>
                <w:rFonts w:ascii="標楷體" w:eastAsia="標楷體" w:hAnsi="標楷體"/>
              </w:rPr>
              <w:t>(含各成員專長領域)</w:t>
            </w:r>
            <w:r w:rsidRPr="00C90588">
              <w:rPr>
                <w:rFonts w:ascii="Times" w:eastAsia="標楷體" w:hAnsi="Times"/>
              </w:rPr>
              <w:t>。</w:t>
            </w:r>
          </w:p>
        </w:tc>
        <w:tc>
          <w:tcPr>
            <w:tcW w:w="578" w:type="pct"/>
            <w:vAlign w:val="center"/>
          </w:tcPr>
          <w:p w14:paraId="0B2013DA"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68A63C01"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4C58D9D7"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P1-2</w:t>
            </w:r>
          </w:p>
        </w:tc>
        <w:tc>
          <w:tcPr>
            <w:tcW w:w="880" w:type="pct"/>
            <w:vAlign w:val="center"/>
          </w:tcPr>
          <w:p w14:paraId="07A9E107"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B2A8DCE"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4A8EDD85"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61A65B85" w14:textId="77777777" w:rsidTr="0031027A">
        <w:trPr>
          <w:cantSplit/>
          <w:trHeight w:val="1119"/>
          <w:jc w:val="center"/>
        </w:trPr>
        <w:tc>
          <w:tcPr>
            <w:tcW w:w="304" w:type="pct"/>
            <w:vMerge w:val="restart"/>
            <w:vAlign w:val="center"/>
          </w:tcPr>
          <w:p w14:paraId="3992C21E"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lastRenderedPageBreak/>
              <w:t>2.</w:t>
            </w:r>
          </w:p>
          <w:p w14:paraId="4E2DD56F"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課</w:t>
            </w:r>
          </w:p>
          <w:p w14:paraId="4F61E9AD"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程</w:t>
            </w:r>
          </w:p>
          <w:p w14:paraId="7A4E7054"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教</w:t>
            </w:r>
          </w:p>
          <w:p w14:paraId="2E38489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學</w:t>
            </w:r>
          </w:p>
          <w:p w14:paraId="4045AF4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協</w:t>
            </w:r>
          </w:p>
          <w:p w14:paraId="4C62429C"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作</w:t>
            </w:r>
          </w:p>
          <w:p w14:paraId="70A23243"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與</w:t>
            </w:r>
          </w:p>
          <w:p w14:paraId="196F1B25"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轉</w:t>
            </w:r>
          </w:p>
          <w:p w14:paraId="56711602"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化</w:t>
            </w:r>
          </w:p>
        </w:tc>
        <w:tc>
          <w:tcPr>
            <w:tcW w:w="345" w:type="pct"/>
            <w:vAlign w:val="center"/>
          </w:tcPr>
          <w:p w14:paraId="4B663413"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2-1</w:t>
            </w:r>
          </w:p>
          <w:p w14:paraId="2AE8A594"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政策</w:t>
            </w:r>
          </w:p>
          <w:p w14:paraId="3A24EF17"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協作</w:t>
            </w:r>
          </w:p>
        </w:tc>
        <w:tc>
          <w:tcPr>
            <w:tcW w:w="1263" w:type="pct"/>
            <w:gridSpan w:val="4"/>
            <w:shd w:val="clear" w:color="auto" w:fill="auto"/>
            <w:vAlign w:val="center"/>
          </w:tcPr>
          <w:p w14:paraId="35F51468"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2-1-1</w:t>
            </w:r>
            <w:r w:rsidRPr="00C90588">
              <w:rPr>
                <w:rFonts w:ascii="Times" w:eastAsia="標楷體" w:hAnsi="Times"/>
              </w:rPr>
              <w:t>能協助或配合教育局（處）推動十二年國</w:t>
            </w:r>
            <w:proofErr w:type="gramStart"/>
            <w:r w:rsidRPr="00C90588">
              <w:rPr>
                <w:rFonts w:ascii="Times" w:eastAsia="標楷體" w:hAnsi="Times"/>
              </w:rPr>
              <w:t>教課綱</w:t>
            </w:r>
            <w:proofErr w:type="gramEnd"/>
            <w:r w:rsidRPr="00C90588">
              <w:rPr>
                <w:rFonts w:ascii="Times" w:eastAsia="標楷體" w:hAnsi="Times"/>
              </w:rPr>
              <w:t>之領域（議題）課程與教學相關政策。</w:t>
            </w:r>
          </w:p>
        </w:tc>
        <w:tc>
          <w:tcPr>
            <w:tcW w:w="1052" w:type="pct"/>
            <w:gridSpan w:val="3"/>
            <w:tcBorders>
              <w:bottom w:val="single" w:sz="4" w:space="0" w:color="auto"/>
            </w:tcBorders>
            <w:shd w:val="clear" w:color="auto" w:fill="auto"/>
            <w:vAlign w:val="center"/>
          </w:tcPr>
          <w:p w14:paraId="161CA576"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能說明協助或配合之具體事項。</w:t>
            </w:r>
          </w:p>
        </w:tc>
        <w:tc>
          <w:tcPr>
            <w:tcW w:w="578" w:type="pct"/>
            <w:tcBorders>
              <w:bottom w:val="single" w:sz="4" w:space="0" w:color="auto"/>
            </w:tcBorders>
            <w:vAlign w:val="center"/>
          </w:tcPr>
          <w:p w14:paraId="640464E0"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179ECA62"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bottom w:val="single" w:sz="4" w:space="0" w:color="auto"/>
            </w:tcBorders>
            <w:vAlign w:val="center"/>
          </w:tcPr>
          <w:p w14:paraId="41C6BF62"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hint="eastAsia"/>
              </w:rPr>
              <w:t>P5-8</w:t>
            </w:r>
          </w:p>
        </w:tc>
        <w:tc>
          <w:tcPr>
            <w:tcW w:w="880" w:type="pct"/>
            <w:tcBorders>
              <w:bottom w:val="single" w:sz="4" w:space="0" w:color="auto"/>
            </w:tcBorders>
            <w:vAlign w:val="center"/>
          </w:tcPr>
          <w:p w14:paraId="00A8EBC5"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6B699DE2"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4DDAE595"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5F69C98B" w14:textId="77777777" w:rsidTr="0031027A">
        <w:trPr>
          <w:cantSplit/>
          <w:trHeight w:val="1470"/>
          <w:jc w:val="center"/>
        </w:trPr>
        <w:tc>
          <w:tcPr>
            <w:tcW w:w="304" w:type="pct"/>
            <w:vMerge/>
            <w:vAlign w:val="center"/>
          </w:tcPr>
          <w:p w14:paraId="4611E7B7" w14:textId="77777777" w:rsidR="0031027A" w:rsidRPr="00C90588" w:rsidRDefault="0031027A" w:rsidP="0031027A">
            <w:pPr>
              <w:adjustRightInd w:val="0"/>
              <w:snapToGrid w:val="0"/>
              <w:rPr>
                <w:rFonts w:ascii="Times" w:eastAsia="標楷體" w:hAnsi="Times"/>
              </w:rPr>
            </w:pPr>
          </w:p>
        </w:tc>
        <w:tc>
          <w:tcPr>
            <w:tcW w:w="345" w:type="pct"/>
            <w:vMerge w:val="restart"/>
            <w:vAlign w:val="center"/>
          </w:tcPr>
          <w:p w14:paraId="37F32E9F"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2-2</w:t>
            </w:r>
          </w:p>
          <w:p w14:paraId="07506D1F"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政策</w:t>
            </w:r>
          </w:p>
          <w:p w14:paraId="3376EC32"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轉化</w:t>
            </w:r>
          </w:p>
        </w:tc>
        <w:tc>
          <w:tcPr>
            <w:tcW w:w="1263" w:type="pct"/>
            <w:gridSpan w:val="4"/>
            <w:vMerge w:val="restart"/>
            <w:shd w:val="clear" w:color="auto" w:fill="auto"/>
            <w:vAlign w:val="center"/>
          </w:tcPr>
          <w:p w14:paraId="744FFAE6"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2-2-1</w:t>
            </w:r>
            <w:r w:rsidRPr="00C90588">
              <w:rPr>
                <w:rFonts w:ascii="Times" w:eastAsia="標楷體" w:hAnsi="Times"/>
              </w:rPr>
              <w:t>協助推動十二年國民基本教育課程綱要之領域（議題）素養導向教學與評量。</w:t>
            </w:r>
          </w:p>
        </w:tc>
        <w:tc>
          <w:tcPr>
            <w:tcW w:w="1052" w:type="pct"/>
            <w:gridSpan w:val="3"/>
            <w:shd w:val="clear" w:color="auto" w:fill="auto"/>
            <w:vAlign w:val="center"/>
          </w:tcPr>
          <w:p w14:paraId="3B59475C"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能提出研發及推廣應用核心素養導向教學與評量優良示例相關計畫。</w:t>
            </w:r>
          </w:p>
        </w:tc>
        <w:tc>
          <w:tcPr>
            <w:tcW w:w="578" w:type="pct"/>
            <w:vAlign w:val="center"/>
          </w:tcPr>
          <w:p w14:paraId="6B136D5C"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63575390"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282D9FF1"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P11-15</w:t>
            </w:r>
            <w:r>
              <w:rPr>
                <w:rFonts w:ascii="Times" w:eastAsia="標楷體" w:hAnsi="Times" w:hint="eastAsia"/>
              </w:rPr>
              <w:t>、</w:t>
            </w:r>
            <w:r>
              <w:rPr>
                <w:rFonts w:ascii="Times" w:eastAsia="標楷體" w:hAnsi="Times"/>
              </w:rPr>
              <w:br/>
            </w:r>
            <w:r>
              <w:rPr>
                <w:rFonts w:ascii="Times" w:eastAsia="標楷體" w:hAnsi="Times" w:hint="eastAsia"/>
              </w:rPr>
              <w:t>P28-30</w:t>
            </w:r>
          </w:p>
        </w:tc>
        <w:tc>
          <w:tcPr>
            <w:tcW w:w="880" w:type="pct"/>
            <w:vAlign w:val="center"/>
          </w:tcPr>
          <w:p w14:paraId="795DB837"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B7103C1"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59A9BAA2"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59F5BE1C" w14:textId="77777777" w:rsidTr="0031027A">
        <w:trPr>
          <w:cantSplit/>
          <w:trHeight w:val="1924"/>
          <w:jc w:val="center"/>
        </w:trPr>
        <w:tc>
          <w:tcPr>
            <w:tcW w:w="304" w:type="pct"/>
            <w:vMerge/>
            <w:vAlign w:val="center"/>
          </w:tcPr>
          <w:p w14:paraId="7865BA86"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71B1AF7F" w14:textId="77777777" w:rsidR="0031027A" w:rsidRPr="00C90588" w:rsidRDefault="0031027A" w:rsidP="0031027A">
            <w:pPr>
              <w:keepNext/>
              <w:adjustRightInd w:val="0"/>
              <w:snapToGrid w:val="0"/>
              <w:jc w:val="both"/>
              <w:outlineLvl w:val="2"/>
              <w:rPr>
                <w:rFonts w:ascii="Times" w:eastAsia="標楷體" w:hAnsi="Times"/>
              </w:rPr>
            </w:pPr>
          </w:p>
        </w:tc>
        <w:tc>
          <w:tcPr>
            <w:tcW w:w="1263" w:type="pct"/>
            <w:gridSpan w:val="4"/>
            <w:vMerge/>
            <w:shd w:val="clear" w:color="auto" w:fill="auto"/>
            <w:vAlign w:val="center"/>
          </w:tcPr>
          <w:p w14:paraId="48A68F0D" w14:textId="77777777" w:rsidR="0031027A" w:rsidRPr="00C90588" w:rsidRDefault="0031027A" w:rsidP="0031027A">
            <w:pPr>
              <w:snapToGrid w:val="0"/>
              <w:ind w:left="612" w:hangingChars="255" w:hanging="612"/>
              <w:jc w:val="both"/>
              <w:rPr>
                <w:rFonts w:ascii="Times" w:eastAsia="標楷體" w:hAnsi="Times"/>
                <w:dstrike/>
              </w:rPr>
            </w:pPr>
          </w:p>
        </w:tc>
        <w:tc>
          <w:tcPr>
            <w:tcW w:w="1052" w:type="pct"/>
            <w:gridSpan w:val="3"/>
            <w:shd w:val="clear" w:color="auto" w:fill="auto"/>
            <w:vAlign w:val="center"/>
          </w:tcPr>
          <w:p w14:paraId="38CABF90"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w:t>
            </w:r>
            <w:r w:rsidRPr="00C90588">
              <w:rPr>
                <w:rFonts w:ascii="標楷體" w:eastAsia="標楷體" w:hAnsi="標楷體"/>
                <w:szCs w:val="24"/>
              </w:rPr>
              <w:t>協助推廣應用及開發有效教學策略與案例相關計畫</w:t>
            </w:r>
            <w:r w:rsidRPr="00C90588">
              <w:rPr>
                <w:rFonts w:ascii="Times New Roman" w:eastAsia="標楷體" w:hAnsi="Times New Roman"/>
                <w:szCs w:val="24"/>
              </w:rPr>
              <w:t>，以</w:t>
            </w:r>
            <w:r w:rsidRPr="00C90588">
              <w:rPr>
                <w:rFonts w:ascii="標楷體" w:eastAsia="標楷體" w:hAnsi="標楷體"/>
                <w:szCs w:val="24"/>
              </w:rPr>
              <w:t>協助教師落實</w:t>
            </w:r>
            <w:r w:rsidRPr="00C90588">
              <w:rPr>
                <w:rFonts w:ascii="標楷體" w:eastAsia="標楷體" w:hAnsi="標楷體" w:hint="eastAsia"/>
                <w:szCs w:val="24"/>
              </w:rPr>
              <w:t>有效</w:t>
            </w:r>
            <w:r w:rsidRPr="00C90588">
              <w:rPr>
                <w:rFonts w:ascii="標楷體" w:eastAsia="標楷體" w:hAnsi="標楷體"/>
                <w:szCs w:val="24"/>
              </w:rPr>
              <w:t>教學。</w:t>
            </w:r>
          </w:p>
        </w:tc>
        <w:tc>
          <w:tcPr>
            <w:tcW w:w="578" w:type="pct"/>
            <w:vAlign w:val="center"/>
          </w:tcPr>
          <w:p w14:paraId="5523C8FC"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58E244EF"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7B7B7969"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P11-30</w:t>
            </w:r>
          </w:p>
        </w:tc>
        <w:tc>
          <w:tcPr>
            <w:tcW w:w="880" w:type="pct"/>
            <w:vAlign w:val="center"/>
          </w:tcPr>
          <w:p w14:paraId="4AEDA343"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99D0D65"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39179D2E"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2812CEC5" w14:textId="77777777" w:rsidTr="0031027A">
        <w:trPr>
          <w:cantSplit/>
          <w:trHeight w:val="1777"/>
          <w:jc w:val="center"/>
        </w:trPr>
        <w:tc>
          <w:tcPr>
            <w:tcW w:w="304" w:type="pct"/>
            <w:vMerge w:val="restart"/>
            <w:vAlign w:val="center"/>
          </w:tcPr>
          <w:p w14:paraId="438B0E31"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3.</w:t>
            </w:r>
          </w:p>
          <w:p w14:paraId="48AC355B"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專</w:t>
            </w:r>
          </w:p>
          <w:p w14:paraId="1187CFCF"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業</w:t>
            </w:r>
          </w:p>
          <w:p w14:paraId="223BF352"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發</w:t>
            </w:r>
          </w:p>
          <w:p w14:paraId="70F25053"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展</w:t>
            </w:r>
          </w:p>
          <w:p w14:paraId="1B00818E"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與</w:t>
            </w:r>
          </w:p>
          <w:p w14:paraId="7D76F2BC"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教</w:t>
            </w:r>
          </w:p>
          <w:p w14:paraId="574B0171"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學</w:t>
            </w:r>
          </w:p>
          <w:p w14:paraId="738342A9"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實</w:t>
            </w:r>
          </w:p>
          <w:p w14:paraId="0DA13BD8" w14:textId="77777777" w:rsidR="0031027A" w:rsidRPr="00C90588" w:rsidRDefault="0031027A" w:rsidP="0031027A">
            <w:pPr>
              <w:adjustRightInd w:val="0"/>
              <w:snapToGrid w:val="0"/>
              <w:jc w:val="center"/>
              <w:rPr>
                <w:rFonts w:ascii="Times" w:eastAsia="標楷體" w:hAnsi="Times"/>
              </w:rPr>
            </w:pPr>
            <w:proofErr w:type="gramStart"/>
            <w:r w:rsidRPr="00C90588">
              <w:rPr>
                <w:rFonts w:ascii="Times" w:eastAsia="標楷體" w:hAnsi="Times"/>
              </w:rPr>
              <w:t>踐</w:t>
            </w:r>
            <w:proofErr w:type="gramEnd"/>
          </w:p>
        </w:tc>
        <w:tc>
          <w:tcPr>
            <w:tcW w:w="345" w:type="pct"/>
            <w:vMerge w:val="restart"/>
            <w:vAlign w:val="center"/>
          </w:tcPr>
          <w:p w14:paraId="7D81770D"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3-1</w:t>
            </w:r>
          </w:p>
          <w:p w14:paraId="6AC126A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專業</w:t>
            </w:r>
          </w:p>
          <w:p w14:paraId="0EF4DB78"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發展</w:t>
            </w:r>
          </w:p>
        </w:tc>
        <w:tc>
          <w:tcPr>
            <w:tcW w:w="1263" w:type="pct"/>
            <w:gridSpan w:val="4"/>
            <w:vMerge w:val="restart"/>
            <w:vAlign w:val="center"/>
          </w:tcPr>
          <w:p w14:paraId="6294354D"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3-1-1</w:t>
            </w:r>
            <w:r w:rsidRPr="00C90588">
              <w:rPr>
                <w:rFonts w:ascii="Times" w:eastAsia="標楷體" w:hAnsi="Times"/>
              </w:rPr>
              <w:t>能反映現場課程與教學之實況及教師專業發展之需求，並適時提供專業協助。</w:t>
            </w:r>
          </w:p>
        </w:tc>
        <w:tc>
          <w:tcPr>
            <w:tcW w:w="1052" w:type="pct"/>
            <w:gridSpan w:val="3"/>
            <w:vAlign w:val="center"/>
          </w:tcPr>
          <w:p w14:paraId="6ACDB957"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能提出輔導小組反映學校教學問題及解決之機制。</w:t>
            </w:r>
          </w:p>
        </w:tc>
        <w:tc>
          <w:tcPr>
            <w:tcW w:w="578" w:type="pct"/>
            <w:vAlign w:val="center"/>
          </w:tcPr>
          <w:p w14:paraId="714C2DCC"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1285DA3B"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3411CB4C"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P2-5</w:t>
            </w:r>
            <w:r>
              <w:rPr>
                <w:rFonts w:ascii="Times" w:eastAsia="標楷體" w:hAnsi="Times" w:hint="eastAsia"/>
              </w:rPr>
              <w:t>、</w:t>
            </w:r>
            <w:r>
              <w:rPr>
                <w:rFonts w:ascii="Times" w:eastAsia="標楷體" w:hAnsi="Times"/>
              </w:rPr>
              <w:br/>
            </w:r>
            <w:r>
              <w:rPr>
                <w:rFonts w:ascii="Times" w:eastAsia="標楷體" w:hAnsi="Times" w:hint="eastAsia"/>
              </w:rPr>
              <w:t>P16-27</w:t>
            </w:r>
          </w:p>
        </w:tc>
        <w:tc>
          <w:tcPr>
            <w:tcW w:w="880" w:type="pct"/>
            <w:vAlign w:val="center"/>
          </w:tcPr>
          <w:p w14:paraId="29B0EF7D"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03E04FD4"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4F631B15"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6DE41DA1" w14:textId="77777777" w:rsidTr="0031027A">
        <w:trPr>
          <w:cantSplit/>
          <w:trHeight w:val="1777"/>
          <w:jc w:val="center"/>
        </w:trPr>
        <w:tc>
          <w:tcPr>
            <w:tcW w:w="304" w:type="pct"/>
            <w:vMerge/>
            <w:vAlign w:val="center"/>
          </w:tcPr>
          <w:p w14:paraId="749322BF"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4BA8E8A8" w14:textId="77777777" w:rsidR="0031027A" w:rsidRPr="00C90588" w:rsidRDefault="0031027A" w:rsidP="0031027A">
            <w:pPr>
              <w:adjustRightInd w:val="0"/>
              <w:snapToGrid w:val="0"/>
              <w:jc w:val="center"/>
              <w:rPr>
                <w:rFonts w:ascii="Times" w:eastAsia="標楷體" w:hAnsi="Times"/>
              </w:rPr>
            </w:pPr>
          </w:p>
        </w:tc>
        <w:tc>
          <w:tcPr>
            <w:tcW w:w="1263" w:type="pct"/>
            <w:gridSpan w:val="4"/>
            <w:vMerge/>
            <w:vAlign w:val="center"/>
          </w:tcPr>
          <w:p w14:paraId="29F244D5" w14:textId="77777777" w:rsidR="0031027A" w:rsidRPr="00C90588" w:rsidRDefault="0031027A" w:rsidP="0031027A">
            <w:pPr>
              <w:snapToGrid w:val="0"/>
              <w:ind w:left="612" w:hangingChars="255" w:hanging="612"/>
              <w:jc w:val="both"/>
              <w:rPr>
                <w:rFonts w:ascii="Times" w:eastAsia="標楷體" w:hAnsi="Times"/>
              </w:rPr>
            </w:pPr>
          </w:p>
        </w:tc>
        <w:tc>
          <w:tcPr>
            <w:tcW w:w="1052" w:type="pct"/>
            <w:gridSpan w:val="3"/>
            <w:vAlign w:val="center"/>
          </w:tcPr>
          <w:p w14:paraId="4E476403"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hint="eastAsia"/>
              </w:rPr>
              <w:t>能提出協助教師</w:t>
            </w:r>
            <w:proofErr w:type="gramStart"/>
            <w:r w:rsidRPr="00C90588">
              <w:rPr>
                <w:rFonts w:ascii="Times" w:eastAsia="標楷體" w:hAnsi="Times" w:hint="eastAsia"/>
              </w:rPr>
              <w:t>熟練線上教學</w:t>
            </w:r>
            <w:proofErr w:type="gramEnd"/>
            <w:r w:rsidRPr="00C90588">
              <w:rPr>
                <w:rFonts w:ascii="Times" w:eastAsia="標楷體" w:hAnsi="Times" w:hint="eastAsia"/>
              </w:rPr>
              <w:t>進行之準備機制，並適時提供各領域（議題）</w:t>
            </w:r>
            <w:proofErr w:type="gramStart"/>
            <w:r w:rsidRPr="00C90588">
              <w:rPr>
                <w:rFonts w:ascii="Times" w:eastAsia="標楷體" w:hAnsi="Times" w:hint="eastAsia"/>
              </w:rPr>
              <w:t>教師線上多</w:t>
            </w:r>
            <w:proofErr w:type="gramEnd"/>
            <w:r w:rsidRPr="00C90588">
              <w:rPr>
                <w:rFonts w:ascii="Times" w:eastAsia="標楷體" w:hAnsi="Times" w:hint="eastAsia"/>
              </w:rPr>
              <w:t>元評量的作法。</w:t>
            </w:r>
          </w:p>
        </w:tc>
        <w:tc>
          <w:tcPr>
            <w:tcW w:w="578" w:type="pct"/>
            <w:vAlign w:val="center"/>
          </w:tcPr>
          <w:p w14:paraId="23D4AF9E"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316202C9"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1811B050" w14:textId="77777777" w:rsidR="0031027A" w:rsidRPr="00C90588" w:rsidRDefault="0031027A" w:rsidP="0031027A">
            <w:pPr>
              <w:adjustRightInd w:val="0"/>
              <w:snapToGrid w:val="0"/>
              <w:spacing w:afterLines="50" w:after="18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P16-19</w:t>
            </w:r>
          </w:p>
        </w:tc>
        <w:tc>
          <w:tcPr>
            <w:tcW w:w="880" w:type="pct"/>
            <w:vAlign w:val="center"/>
          </w:tcPr>
          <w:p w14:paraId="79A5B7FD"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65905753"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6D72F313"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1C4C8B46" w14:textId="77777777" w:rsidTr="0031027A">
        <w:trPr>
          <w:cantSplit/>
          <w:trHeight w:val="1085"/>
          <w:jc w:val="center"/>
        </w:trPr>
        <w:tc>
          <w:tcPr>
            <w:tcW w:w="304" w:type="pct"/>
            <w:vMerge/>
            <w:vAlign w:val="center"/>
          </w:tcPr>
          <w:p w14:paraId="6351A1E5"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4DBCCA7F" w14:textId="77777777" w:rsidR="0031027A" w:rsidRPr="00C90588" w:rsidRDefault="0031027A" w:rsidP="0031027A">
            <w:pPr>
              <w:adjustRightInd w:val="0"/>
              <w:snapToGrid w:val="0"/>
              <w:jc w:val="both"/>
              <w:rPr>
                <w:rFonts w:ascii="Times" w:eastAsia="標楷體" w:hAnsi="Times"/>
              </w:rPr>
            </w:pPr>
          </w:p>
        </w:tc>
        <w:tc>
          <w:tcPr>
            <w:tcW w:w="1263" w:type="pct"/>
            <w:gridSpan w:val="4"/>
            <w:vMerge w:val="restart"/>
            <w:vAlign w:val="center"/>
          </w:tcPr>
          <w:p w14:paraId="5EB15116"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3-1-2</w:t>
            </w:r>
            <w:r w:rsidRPr="00C90588">
              <w:rPr>
                <w:rFonts w:ascii="Times" w:eastAsia="標楷體" w:hAnsi="Times"/>
              </w:rPr>
              <w:t>能辦理推動十二年國民基本教育課程綱要相關增能活動或研習。</w:t>
            </w:r>
          </w:p>
        </w:tc>
        <w:tc>
          <w:tcPr>
            <w:tcW w:w="1052" w:type="pct"/>
            <w:gridSpan w:val="3"/>
            <w:tcBorders>
              <w:bottom w:val="single" w:sz="4" w:space="0" w:color="auto"/>
            </w:tcBorders>
            <w:vAlign w:val="center"/>
          </w:tcPr>
          <w:p w14:paraId="5380A8DC" w14:textId="77777777" w:rsidR="0031027A" w:rsidRPr="00C90588" w:rsidRDefault="0031027A" w:rsidP="0031027A">
            <w:pPr>
              <w:snapToGrid w:val="0"/>
              <w:ind w:leftChars="14" w:left="77" w:hangingChars="18" w:hanging="43"/>
              <w:jc w:val="both"/>
              <w:rPr>
                <w:rFonts w:ascii="Times" w:eastAsia="標楷體" w:hAnsi="Times"/>
              </w:rPr>
            </w:pPr>
            <w:r w:rsidRPr="00C90588">
              <w:rPr>
                <w:rFonts w:ascii="Times" w:eastAsia="標楷體" w:hAnsi="Times"/>
              </w:rPr>
              <w:t>能提出領域教師之</w:t>
            </w:r>
            <w:proofErr w:type="gramStart"/>
            <w:r w:rsidRPr="00C90588">
              <w:rPr>
                <w:rFonts w:ascii="Times" w:eastAsia="標楷體" w:hAnsi="Times"/>
              </w:rPr>
              <w:t>領綱增</w:t>
            </w:r>
            <w:proofErr w:type="gramEnd"/>
            <w:r w:rsidRPr="00C90588">
              <w:rPr>
                <w:rFonts w:ascii="Times" w:eastAsia="標楷體" w:hAnsi="Times"/>
              </w:rPr>
              <w:t>能計畫。</w:t>
            </w:r>
          </w:p>
        </w:tc>
        <w:tc>
          <w:tcPr>
            <w:tcW w:w="578" w:type="pct"/>
            <w:tcBorders>
              <w:bottom w:val="single" w:sz="4" w:space="0" w:color="auto"/>
            </w:tcBorders>
            <w:vAlign w:val="center"/>
          </w:tcPr>
          <w:p w14:paraId="09DAE108"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2CF7B2F8"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bottom w:val="single" w:sz="4" w:space="0" w:color="auto"/>
            </w:tcBorders>
            <w:vAlign w:val="center"/>
          </w:tcPr>
          <w:p w14:paraId="35999D60"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P16-27</w:t>
            </w:r>
            <w:r>
              <w:rPr>
                <w:rFonts w:ascii="Times" w:eastAsia="標楷體" w:hAnsi="Times" w:hint="eastAsia"/>
              </w:rPr>
              <w:t>、</w:t>
            </w:r>
            <w:r>
              <w:rPr>
                <w:rFonts w:ascii="Times" w:eastAsia="標楷體" w:hAnsi="Times"/>
              </w:rPr>
              <w:br/>
            </w:r>
            <w:r>
              <w:rPr>
                <w:rFonts w:ascii="Times" w:eastAsia="標楷體" w:hAnsi="Times" w:hint="eastAsia"/>
              </w:rPr>
              <w:t>P34-36</w:t>
            </w:r>
          </w:p>
        </w:tc>
        <w:tc>
          <w:tcPr>
            <w:tcW w:w="880" w:type="pct"/>
            <w:tcBorders>
              <w:bottom w:val="single" w:sz="4" w:space="0" w:color="auto"/>
            </w:tcBorders>
            <w:vAlign w:val="center"/>
          </w:tcPr>
          <w:p w14:paraId="61373813"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E6F26B1"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292C1C75"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4CF121D1" w14:textId="77777777" w:rsidTr="0031027A">
        <w:trPr>
          <w:cantSplit/>
          <w:trHeight w:val="2475"/>
          <w:jc w:val="center"/>
        </w:trPr>
        <w:tc>
          <w:tcPr>
            <w:tcW w:w="304" w:type="pct"/>
            <w:vMerge/>
            <w:vAlign w:val="center"/>
          </w:tcPr>
          <w:p w14:paraId="3F87BCF1"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55685273" w14:textId="77777777" w:rsidR="0031027A" w:rsidRPr="00C90588" w:rsidRDefault="0031027A" w:rsidP="0031027A">
            <w:pPr>
              <w:adjustRightInd w:val="0"/>
              <w:snapToGrid w:val="0"/>
              <w:jc w:val="both"/>
              <w:rPr>
                <w:rFonts w:ascii="Times" w:eastAsia="標楷體" w:hAnsi="Times"/>
              </w:rPr>
            </w:pPr>
          </w:p>
        </w:tc>
        <w:tc>
          <w:tcPr>
            <w:tcW w:w="1263" w:type="pct"/>
            <w:gridSpan w:val="4"/>
            <w:vMerge/>
            <w:vAlign w:val="center"/>
          </w:tcPr>
          <w:p w14:paraId="1E2FEB02" w14:textId="77777777" w:rsidR="0031027A" w:rsidRPr="00C90588" w:rsidRDefault="0031027A" w:rsidP="0031027A">
            <w:pPr>
              <w:snapToGrid w:val="0"/>
              <w:ind w:left="612" w:hangingChars="255" w:hanging="612"/>
              <w:jc w:val="both"/>
              <w:rPr>
                <w:rFonts w:ascii="Times" w:eastAsia="標楷體" w:hAnsi="Times"/>
              </w:rPr>
            </w:pPr>
          </w:p>
        </w:tc>
        <w:tc>
          <w:tcPr>
            <w:tcW w:w="1052" w:type="pct"/>
            <w:gridSpan w:val="3"/>
            <w:tcBorders>
              <w:top w:val="single" w:sz="4" w:space="0" w:color="auto"/>
              <w:bottom w:val="single" w:sz="4" w:space="0" w:color="auto"/>
            </w:tcBorders>
            <w:vAlign w:val="center"/>
          </w:tcPr>
          <w:p w14:paraId="2F576E6A"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能提出具體實施計畫</w:t>
            </w:r>
            <w:r w:rsidRPr="00C90588">
              <w:rPr>
                <w:rFonts w:ascii="Times" w:eastAsia="標楷體" w:hAnsi="Times" w:hint="eastAsia"/>
              </w:rPr>
              <w:t>，以提升教師學校本位</w:t>
            </w:r>
            <w:r w:rsidRPr="00C90588">
              <w:rPr>
                <w:rFonts w:ascii="Times" w:eastAsia="標楷體" w:hAnsi="Times"/>
              </w:rPr>
              <w:t>課程發展</w:t>
            </w:r>
            <w:r w:rsidRPr="00C90588">
              <w:rPr>
                <w:rFonts w:ascii="Times" w:eastAsia="標楷體" w:hAnsi="Times" w:hint="eastAsia"/>
              </w:rPr>
              <w:t>、</w:t>
            </w:r>
            <w:r w:rsidRPr="00C90588">
              <w:rPr>
                <w:rFonts w:ascii="Times" w:eastAsia="標楷體" w:hAnsi="Times"/>
              </w:rPr>
              <w:t>素養導向課程設計與教學實踐</w:t>
            </w:r>
            <w:r w:rsidRPr="00C90588">
              <w:rPr>
                <w:rFonts w:ascii="Times" w:eastAsia="標楷體" w:hAnsi="Times" w:hint="eastAsia"/>
              </w:rPr>
              <w:t>、素養導向</w:t>
            </w:r>
            <w:r w:rsidRPr="00C90588">
              <w:rPr>
                <w:rFonts w:ascii="Times" w:eastAsia="標楷體" w:hAnsi="Times"/>
              </w:rPr>
              <w:t>學習評量</w:t>
            </w:r>
            <w:r w:rsidRPr="00C90588">
              <w:rPr>
                <w:rFonts w:ascii="Times" w:eastAsia="標楷體" w:hAnsi="Times" w:hint="eastAsia"/>
              </w:rPr>
              <w:t>、</w:t>
            </w:r>
            <w:r w:rsidRPr="00C90588">
              <w:rPr>
                <w:rFonts w:ascii="Times" w:eastAsia="標楷體" w:hAnsi="Times"/>
              </w:rPr>
              <w:t>與課程評鑑之知能。</w:t>
            </w:r>
          </w:p>
        </w:tc>
        <w:tc>
          <w:tcPr>
            <w:tcW w:w="578" w:type="pct"/>
            <w:tcBorders>
              <w:top w:val="single" w:sz="4" w:space="0" w:color="auto"/>
              <w:bottom w:val="single" w:sz="4" w:space="0" w:color="auto"/>
            </w:tcBorders>
            <w:vAlign w:val="center"/>
          </w:tcPr>
          <w:p w14:paraId="4833A54F"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0059A883"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top w:val="single" w:sz="4" w:space="0" w:color="auto"/>
              <w:bottom w:val="single" w:sz="4" w:space="0" w:color="auto"/>
            </w:tcBorders>
            <w:vAlign w:val="center"/>
          </w:tcPr>
          <w:p w14:paraId="0AA250C8"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P28-30</w:t>
            </w:r>
            <w:r>
              <w:rPr>
                <w:rFonts w:ascii="Times" w:eastAsia="標楷體" w:hAnsi="Times" w:hint="eastAsia"/>
              </w:rPr>
              <w:t>、</w:t>
            </w:r>
            <w:r>
              <w:rPr>
                <w:rFonts w:ascii="Times" w:eastAsia="標楷體" w:hAnsi="Times"/>
              </w:rPr>
              <w:br/>
            </w:r>
            <w:r>
              <w:rPr>
                <w:rFonts w:ascii="Times" w:eastAsia="標楷體" w:hAnsi="Times" w:hint="eastAsia"/>
              </w:rPr>
              <w:t>P34-36</w:t>
            </w:r>
          </w:p>
        </w:tc>
        <w:tc>
          <w:tcPr>
            <w:tcW w:w="880" w:type="pct"/>
            <w:tcBorders>
              <w:top w:val="single" w:sz="4" w:space="0" w:color="auto"/>
              <w:bottom w:val="single" w:sz="4" w:space="0" w:color="auto"/>
            </w:tcBorders>
            <w:vAlign w:val="center"/>
          </w:tcPr>
          <w:p w14:paraId="1001BC10"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2D986488"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4A557EE0"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2936F059" w14:textId="77777777" w:rsidTr="0031027A">
        <w:trPr>
          <w:cantSplit/>
          <w:trHeight w:val="1296"/>
          <w:jc w:val="center"/>
        </w:trPr>
        <w:tc>
          <w:tcPr>
            <w:tcW w:w="304" w:type="pct"/>
            <w:vMerge/>
            <w:vAlign w:val="center"/>
          </w:tcPr>
          <w:p w14:paraId="59AB2731"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160B5B98" w14:textId="77777777" w:rsidR="0031027A" w:rsidRPr="00C90588" w:rsidRDefault="0031027A" w:rsidP="0031027A">
            <w:pPr>
              <w:adjustRightInd w:val="0"/>
              <w:snapToGrid w:val="0"/>
              <w:jc w:val="both"/>
              <w:rPr>
                <w:rFonts w:ascii="Times" w:eastAsia="標楷體" w:hAnsi="Times"/>
              </w:rPr>
            </w:pPr>
          </w:p>
        </w:tc>
        <w:tc>
          <w:tcPr>
            <w:tcW w:w="1263" w:type="pct"/>
            <w:gridSpan w:val="4"/>
            <w:vMerge/>
            <w:vAlign w:val="center"/>
          </w:tcPr>
          <w:p w14:paraId="4CC5930F" w14:textId="77777777" w:rsidR="0031027A" w:rsidRPr="00C90588" w:rsidRDefault="0031027A" w:rsidP="0031027A">
            <w:pPr>
              <w:snapToGrid w:val="0"/>
              <w:ind w:left="612" w:hangingChars="255" w:hanging="612"/>
              <w:jc w:val="both"/>
              <w:rPr>
                <w:rFonts w:ascii="Times" w:eastAsia="標楷體" w:hAnsi="Times"/>
              </w:rPr>
            </w:pPr>
          </w:p>
        </w:tc>
        <w:tc>
          <w:tcPr>
            <w:tcW w:w="1052" w:type="pct"/>
            <w:gridSpan w:val="3"/>
            <w:tcBorders>
              <w:top w:val="single" w:sz="4" w:space="0" w:color="auto"/>
            </w:tcBorders>
            <w:vAlign w:val="center"/>
          </w:tcPr>
          <w:p w14:paraId="52A7932B"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能提出領域召集人規劃相關增能研習（課程如帶領共備與社群之知能等）。</w:t>
            </w:r>
          </w:p>
        </w:tc>
        <w:tc>
          <w:tcPr>
            <w:tcW w:w="578" w:type="pct"/>
            <w:tcBorders>
              <w:top w:val="single" w:sz="4" w:space="0" w:color="auto"/>
            </w:tcBorders>
            <w:vAlign w:val="center"/>
          </w:tcPr>
          <w:p w14:paraId="01C5C7F8"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1B95256D"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tcBorders>
              <w:top w:val="single" w:sz="4" w:space="0" w:color="auto"/>
            </w:tcBorders>
            <w:vAlign w:val="center"/>
          </w:tcPr>
          <w:p w14:paraId="43C98025"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P28-30</w:t>
            </w:r>
          </w:p>
        </w:tc>
        <w:tc>
          <w:tcPr>
            <w:tcW w:w="880" w:type="pct"/>
            <w:tcBorders>
              <w:top w:val="single" w:sz="4" w:space="0" w:color="auto"/>
            </w:tcBorders>
            <w:vAlign w:val="center"/>
          </w:tcPr>
          <w:p w14:paraId="2445E91B"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290C663C"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5BBAD2D4"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1098A71A" w14:textId="77777777" w:rsidTr="0031027A">
        <w:trPr>
          <w:cantSplit/>
          <w:trHeight w:val="41"/>
          <w:jc w:val="center"/>
        </w:trPr>
        <w:tc>
          <w:tcPr>
            <w:tcW w:w="304" w:type="pct"/>
            <w:vMerge/>
            <w:vAlign w:val="center"/>
          </w:tcPr>
          <w:p w14:paraId="3BAF5E4C" w14:textId="77777777" w:rsidR="0031027A" w:rsidRPr="00C90588" w:rsidRDefault="0031027A" w:rsidP="0031027A">
            <w:pPr>
              <w:adjustRightInd w:val="0"/>
              <w:snapToGrid w:val="0"/>
              <w:jc w:val="center"/>
              <w:rPr>
                <w:rFonts w:ascii="Times" w:eastAsia="標楷體" w:hAnsi="Times"/>
              </w:rPr>
            </w:pPr>
          </w:p>
        </w:tc>
        <w:tc>
          <w:tcPr>
            <w:tcW w:w="345" w:type="pct"/>
            <w:vMerge/>
            <w:vAlign w:val="center"/>
          </w:tcPr>
          <w:p w14:paraId="51C16CE3" w14:textId="77777777" w:rsidR="0031027A" w:rsidRPr="00C90588" w:rsidRDefault="0031027A" w:rsidP="0031027A">
            <w:pPr>
              <w:adjustRightInd w:val="0"/>
              <w:snapToGrid w:val="0"/>
              <w:jc w:val="both"/>
              <w:rPr>
                <w:rFonts w:ascii="Times" w:eastAsia="標楷體" w:hAnsi="Times"/>
              </w:rPr>
            </w:pPr>
          </w:p>
        </w:tc>
        <w:tc>
          <w:tcPr>
            <w:tcW w:w="1263" w:type="pct"/>
            <w:gridSpan w:val="4"/>
            <w:vAlign w:val="center"/>
          </w:tcPr>
          <w:p w14:paraId="047B3428"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3-1-3</w:t>
            </w:r>
            <w:r w:rsidRPr="00C90588">
              <w:rPr>
                <w:rFonts w:ascii="Times" w:eastAsia="標楷體" w:hAnsi="Times"/>
              </w:rPr>
              <w:t>能支持學校辦理導向課堂實踐之校本進修活動或學校專業學習社群之運作（如協助規劃或帶領運作等）。</w:t>
            </w:r>
          </w:p>
        </w:tc>
        <w:tc>
          <w:tcPr>
            <w:tcW w:w="1052" w:type="pct"/>
            <w:gridSpan w:val="3"/>
            <w:shd w:val="clear" w:color="auto" w:fill="auto"/>
            <w:vAlign w:val="center"/>
          </w:tcPr>
          <w:p w14:paraId="058CA765"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能提出到校輔導或專業支持計畫。</w:t>
            </w:r>
          </w:p>
        </w:tc>
        <w:tc>
          <w:tcPr>
            <w:tcW w:w="578" w:type="pct"/>
            <w:vAlign w:val="center"/>
          </w:tcPr>
          <w:p w14:paraId="7FFE7E64"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6143C514"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7FEC68C1"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P16-27</w:t>
            </w:r>
          </w:p>
        </w:tc>
        <w:tc>
          <w:tcPr>
            <w:tcW w:w="880" w:type="pct"/>
            <w:vAlign w:val="center"/>
          </w:tcPr>
          <w:p w14:paraId="2B7BA1CF"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40FB590B"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0593C27B"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20134C2B" w14:textId="77777777" w:rsidTr="0031027A">
        <w:trPr>
          <w:cantSplit/>
          <w:trHeight w:val="1242"/>
          <w:jc w:val="center"/>
        </w:trPr>
        <w:tc>
          <w:tcPr>
            <w:tcW w:w="304" w:type="pct"/>
            <w:vMerge/>
            <w:vAlign w:val="center"/>
          </w:tcPr>
          <w:p w14:paraId="4B4F4FAF" w14:textId="77777777" w:rsidR="0031027A" w:rsidRPr="00C90588" w:rsidRDefault="0031027A" w:rsidP="0031027A">
            <w:pPr>
              <w:adjustRightInd w:val="0"/>
              <w:snapToGrid w:val="0"/>
              <w:jc w:val="center"/>
              <w:rPr>
                <w:rFonts w:ascii="Times" w:eastAsia="標楷體" w:hAnsi="Times"/>
              </w:rPr>
            </w:pPr>
          </w:p>
        </w:tc>
        <w:tc>
          <w:tcPr>
            <w:tcW w:w="345" w:type="pct"/>
            <w:vAlign w:val="center"/>
          </w:tcPr>
          <w:p w14:paraId="3CB0D21A"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3-2</w:t>
            </w:r>
          </w:p>
          <w:p w14:paraId="66790E01"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教學</w:t>
            </w:r>
          </w:p>
          <w:p w14:paraId="4D1B1F0B" w14:textId="77777777" w:rsidR="0031027A" w:rsidRPr="00C90588" w:rsidRDefault="0031027A" w:rsidP="0031027A">
            <w:pPr>
              <w:adjustRightInd w:val="0"/>
              <w:snapToGrid w:val="0"/>
              <w:jc w:val="center"/>
              <w:rPr>
                <w:rFonts w:ascii="Times" w:eastAsia="標楷體" w:hAnsi="Times"/>
                <w:strike/>
              </w:rPr>
            </w:pPr>
            <w:r w:rsidRPr="00C90588">
              <w:rPr>
                <w:rFonts w:ascii="Times" w:eastAsia="標楷體" w:hAnsi="Times"/>
              </w:rPr>
              <w:t>實踐</w:t>
            </w:r>
          </w:p>
        </w:tc>
        <w:tc>
          <w:tcPr>
            <w:tcW w:w="1263" w:type="pct"/>
            <w:gridSpan w:val="4"/>
            <w:vAlign w:val="center"/>
          </w:tcPr>
          <w:p w14:paraId="2482CB4E" w14:textId="77777777" w:rsidR="0031027A" w:rsidRPr="00C90588" w:rsidRDefault="0031027A" w:rsidP="0031027A">
            <w:pPr>
              <w:snapToGrid w:val="0"/>
              <w:ind w:left="612" w:hangingChars="255" w:hanging="612"/>
              <w:jc w:val="both"/>
              <w:rPr>
                <w:rFonts w:ascii="Times" w:eastAsia="標楷體" w:hAnsi="Times"/>
              </w:rPr>
            </w:pPr>
            <w:r w:rsidRPr="00C90588">
              <w:rPr>
                <w:rFonts w:ascii="Times" w:eastAsia="標楷體" w:hAnsi="Times"/>
              </w:rPr>
              <w:t>3-2-1</w:t>
            </w:r>
            <w:r w:rsidRPr="00C90588">
              <w:rPr>
                <w:rFonts w:ascii="Times" w:eastAsia="標楷體" w:hAnsi="Times"/>
              </w:rPr>
              <w:t>能協助或鼓勵教師將增能研習所獲十二年國</w:t>
            </w:r>
            <w:proofErr w:type="gramStart"/>
            <w:r w:rsidRPr="00C90588">
              <w:rPr>
                <w:rFonts w:ascii="Times" w:eastAsia="標楷體" w:hAnsi="Times"/>
              </w:rPr>
              <w:t>教育課綱素養</w:t>
            </w:r>
            <w:proofErr w:type="gramEnd"/>
            <w:r w:rsidRPr="00C90588">
              <w:rPr>
                <w:rFonts w:ascii="Times" w:eastAsia="標楷體" w:hAnsi="Times"/>
              </w:rPr>
              <w:t>導向課程、教學與評量相關知能，實踐於課堂教學。</w:t>
            </w:r>
          </w:p>
        </w:tc>
        <w:tc>
          <w:tcPr>
            <w:tcW w:w="1052" w:type="pct"/>
            <w:gridSpan w:val="3"/>
            <w:vAlign w:val="center"/>
          </w:tcPr>
          <w:p w14:paraId="48BE2ECD"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能將教師返校應用</w:t>
            </w:r>
            <w:proofErr w:type="gramStart"/>
            <w:r w:rsidRPr="00C90588">
              <w:rPr>
                <w:rFonts w:ascii="Times" w:eastAsia="標楷體" w:hAnsi="Times"/>
              </w:rPr>
              <w:t>所學知能</w:t>
            </w:r>
            <w:proofErr w:type="gramEnd"/>
            <w:r w:rsidRPr="00C90588">
              <w:rPr>
                <w:rFonts w:ascii="Times" w:eastAsia="標楷體" w:hAnsi="Times"/>
              </w:rPr>
              <w:t>實際納入教師增能計畫內容。</w:t>
            </w:r>
          </w:p>
        </w:tc>
        <w:tc>
          <w:tcPr>
            <w:tcW w:w="578" w:type="pct"/>
            <w:vAlign w:val="center"/>
          </w:tcPr>
          <w:p w14:paraId="4316428B" w14:textId="77777777" w:rsidR="0031027A" w:rsidRPr="00C90588" w:rsidRDefault="0031027A" w:rsidP="0031027A">
            <w:pPr>
              <w:adjustRightInd w:val="0"/>
              <w:snapToGrid w:val="0"/>
              <w:spacing w:afterLines="50" w:after="180"/>
              <w:jc w:val="center"/>
              <w:rPr>
                <w:rFonts w:ascii="標楷體" w:eastAsia="標楷體" w:hAnsi="標楷體"/>
              </w:rPr>
            </w:pPr>
            <w:proofErr w:type="gramStart"/>
            <w:r>
              <w:rPr>
                <w:rFonts w:ascii="標楷體" w:eastAsia="標楷體" w:hAnsi="標楷體" w:hint="eastAsia"/>
              </w:rPr>
              <w:t>█</w:t>
            </w:r>
            <w:proofErr w:type="gramEnd"/>
            <w:r w:rsidRPr="00C90588">
              <w:rPr>
                <w:rFonts w:ascii="標楷體" w:eastAsia="標楷體" w:hAnsi="標楷體"/>
              </w:rPr>
              <w:t>是</w:t>
            </w:r>
          </w:p>
          <w:p w14:paraId="4803A0B1" w14:textId="77777777" w:rsidR="0031027A" w:rsidRDefault="0031027A" w:rsidP="0031027A">
            <w:pPr>
              <w:adjustRightInd w:val="0"/>
              <w:snapToGrid w:val="0"/>
              <w:spacing w:afterLines="50" w:after="180"/>
              <w:jc w:val="center"/>
              <w:rPr>
                <w:rFonts w:ascii="標楷體" w:eastAsia="標楷體" w:hAnsi="標楷體"/>
              </w:rPr>
            </w:pPr>
            <w:proofErr w:type="gramStart"/>
            <w:r w:rsidRPr="00C90588">
              <w:rPr>
                <w:rFonts w:ascii="標楷體" w:eastAsia="標楷體" w:hAnsi="標楷體"/>
              </w:rPr>
              <w:t>□否</w:t>
            </w:r>
            <w:proofErr w:type="gramEnd"/>
          </w:p>
        </w:tc>
        <w:tc>
          <w:tcPr>
            <w:tcW w:w="578" w:type="pct"/>
            <w:gridSpan w:val="2"/>
            <w:vAlign w:val="center"/>
          </w:tcPr>
          <w:p w14:paraId="4E388A1B" w14:textId="77777777" w:rsidR="0031027A" w:rsidRPr="00C90588" w:rsidRDefault="0031027A" w:rsidP="0031027A">
            <w:pPr>
              <w:adjustRightInd w:val="0"/>
              <w:snapToGrid w:val="0"/>
              <w:jc w:val="center"/>
              <w:rPr>
                <w:rFonts w:ascii="標楷體" w:eastAsia="標楷體" w:hAnsi="標楷體"/>
              </w:rPr>
            </w:pPr>
            <w:r>
              <w:rPr>
                <w:rFonts w:ascii="Times" w:eastAsia="標楷體" w:hAnsi="Times" w:hint="eastAsia"/>
              </w:rPr>
              <w:t>詳見</w:t>
            </w:r>
            <w:r>
              <w:rPr>
                <w:rFonts w:ascii="Times" w:eastAsia="標楷體" w:hAnsi="Times"/>
              </w:rPr>
              <w:br/>
            </w:r>
            <w:r>
              <w:rPr>
                <w:rFonts w:ascii="Times" w:eastAsia="標楷體" w:hAnsi="Times" w:hint="eastAsia"/>
              </w:rPr>
              <w:t>P28-30</w:t>
            </w:r>
          </w:p>
        </w:tc>
        <w:tc>
          <w:tcPr>
            <w:tcW w:w="880" w:type="pct"/>
            <w:vAlign w:val="center"/>
          </w:tcPr>
          <w:p w14:paraId="6A17058C"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□達成</w:t>
            </w:r>
          </w:p>
          <w:p w14:paraId="103CC09A" w14:textId="77777777" w:rsidR="0031027A" w:rsidRPr="0031027A" w:rsidRDefault="0031027A" w:rsidP="0031027A">
            <w:pPr>
              <w:adjustRightInd w:val="0"/>
              <w:snapToGrid w:val="0"/>
              <w:jc w:val="both"/>
              <w:rPr>
                <w:rFonts w:ascii="Times" w:eastAsia="標楷體" w:hAnsi="Times"/>
              </w:rPr>
            </w:pPr>
            <w:r w:rsidRPr="0031027A">
              <w:rPr>
                <w:rFonts w:ascii="Times" w:eastAsia="標楷體" w:hAnsi="Times" w:hint="eastAsia"/>
              </w:rPr>
              <w:t>□微調後達成</w:t>
            </w:r>
          </w:p>
          <w:p w14:paraId="05B58746" w14:textId="77777777" w:rsidR="0031027A" w:rsidRPr="00C90588" w:rsidRDefault="0031027A" w:rsidP="0031027A">
            <w:pPr>
              <w:adjustRightInd w:val="0"/>
              <w:snapToGrid w:val="0"/>
              <w:jc w:val="both"/>
              <w:rPr>
                <w:rFonts w:ascii="Times" w:eastAsia="標楷體" w:hAnsi="Times"/>
              </w:rPr>
            </w:pPr>
            <w:r w:rsidRPr="0031027A">
              <w:rPr>
                <w:rFonts w:ascii="Times" w:eastAsia="標楷體" w:hAnsi="Times" w:hint="eastAsia"/>
              </w:rPr>
              <w:t>□需大幅度修正</w:t>
            </w:r>
          </w:p>
        </w:tc>
      </w:tr>
      <w:tr w:rsidR="0031027A" w:rsidRPr="00C90588" w14:paraId="30C5AD50" w14:textId="77777777" w:rsidTr="0031027A">
        <w:trPr>
          <w:cantSplit/>
          <w:trHeight w:val="511"/>
          <w:jc w:val="center"/>
        </w:trPr>
        <w:tc>
          <w:tcPr>
            <w:tcW w:w="649" w:type="pct"/>
            <w:gridSpan w:val="2"/>
            <w:tcBorders>
              <w:right w:val="single" w:sz="4" w:space="0" w:color="auto"/>
            </w:tcBorders>
            <w:vAlign w:val="center"/>
          </w:tcPr>
          <w:p w14:paraId="1F5DC8E4"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rPr>
              <w:t>4.</w:t>
            </w:r>
            <w:r w:rsidRPr="00C90588">
              <w:rPr>
                <w:rFonts w:ascii="Times" w:eastAsia="標楷體" w:hAnsi="Times"/>
              </w:rPr>
              <w:t>輔導小組之特色作為</w:t>
            </w:r>
          </w:p>
        </w:tc>
        <w:tc>
          <w:tcPr>
            <w:tcW w:w="1263" w:type="pct"/>
            <w:gridSpan w:val="4"/>
            <w:tcBorders>
              <w:left w:val="single" w:sz="4" w:space="0" w:color="auto"/>
            </w:tcBorders>
            <w:vAlign w:val="center"/>
          </w:tcPr>
          <w:p w14:paraId="6BF0A04D" w14:textId="77777777" w:rsidR="0031027A" w:rsidRPr="00C90588" w:rsidRDefault="0031027A" w:rsidP="0031027A">
            <w:pPr>
              <w:adjustRightInd w:val="0"/>
              <w:snapToGrid w:val="0"/>
              <w:jc w:val="both"/>
              <w:rPr>
                <w:rFonts w:ascii="Times" w:eastAsia="標楷體" w:hAnsi="Times"/>
              </w:rPr>
            </w:pPr>
            <w:r w:rsidRPr="00C90588">
              <w:rPr>
                <w:rFonts w:ascii="Times" w:eastAsia="標楷體" w:hAnsi="Times" w:cs="新細明體"/>
                <w:kern w:val="0"/>
              </w:rPr>
              <w:t>依資源條件及教師專業需求，關注領域教學研究會及社群運作等，規劃有效之輔導策略，發展具有特色之輔導作為。</w:t>
            </w:r>
          </w:p>
        </w:tc>
        <w:tc>
          <w:tcPr>
            <w:tcW w:w="578" w:type="pct"/>
            <w:gridSpan w:val="2"/>
          </w:tcPr>
          <w:p w14:paraId="0942A323" w14:textId="77777777" w:rsidR="0031027A" w:rsidRDefault="0031027A" w:rsidP="0031027A">
            <w:pPr>
              <w:adjustRightInd w:val="0"/>
              <w:snapToGrid w:val="0"/>
              <w:jc w:val="both"/>
              <w:rPr>
                <w:rFonts w:ascii="Times" w:eastAsia="標楷體" w:hAnsi="Times"/>
              </w:rPr>
            </w:pPr>
          </w:p>
        </w:tc>
        <w:tc>
          <w:tcPr>
            <w:tcW w:w="2510" w:type="pct"/>
            <w:gridSpan w:val="5"/>
            <w:vAlign w:val="center"/>
          </w:tcPr>
          <w:p w14:paraId="5C791E40" w14:textId="77777777" w:rsidR="0031027A" w:rsidRDefault="0031027A" w:rsidP="0031027A">
            <w:pPr>
              <w:adjustRightInd w:val="0"/>
              <w:snapToGrid w:val="0"/>
              <w:jc w:val="center"/>
              <w:rPr>
                <w:rFonts w:ascii="Times" w:eastAsia="標楷體" w:hAnsi="Times"/>
              </w:rPr>
            </w:pPr>
            <w:r>
              <w:rPr>
                <w:rFonts w:ascii="Times" w:eastAsia="標楷體" w:hAnsi="Times" w:hint="eastAsia"/>
              </w:rPr>
              <w:t>配合本土語文列為國高中必修課程，本領域將有更多教師投入，需要輔導團協助教材分析、教學示例、多元評量，也需要國小團的輔導員分享近年實施本土語文教學</w:t>
            </w:r>
            <w:proofErr w:type="gramStart"/>
            <w:r>
              <w:rPr>
                <w:rFonts w:ascii="Times" w:eastAsia="標楷體" w:hAnsi="Times" w:hint="eastAsia"/>
              </w:rPr>
              <w:t>觀備議課</w:t>
            </w:r>
            <w:proofErr w:type="gramEnd"/>
            <w:r>
              <w:rPr>
                <w:rFonts w:ascii="Times" w:eastAsia="標楷體" w:hAnsi="Times" w:hint="eastAsia"/>
              </w:rPr>
              <w:t>的經驗。</w:t>
            </w:r>
            <w:r>
              <w:rPr>
                <w:rFonts w:eastAsia="標楷體" w:hint="eastAsia"/>
              </w:rPr>
              <w:t>鼓勵教師參加輔導團規劃的精進研習，提升專業知能、班級經營及課程設計能力</w:t>
            </w:r>
            <w:r>
              <w:rPr>
                <w:rFonts w:ascii="標楷體" w:eastAsia="標楷體" w:hAnsi="標楷體" w:hint="eastAsia"/>
              </w:rPr>
              <w:t>。</w:t>
            </w:r>
          </w:p>
          <w:p w14:paraId="2D8A615B" w14:textId="77777777" w:rsidR="0031027A" w:rsidRPr="00C90588" w:rsidRDefault="0031027A" w:rsidP="0031027A">
            <w:pPr>
              <w:adjustRightInd w:val="0"/>
              <w:snapToGrid w:val="0"/>
              <w:jc w:val="center"/>
              <w:rPr>
                <w:rFonts w:ascii="Times" w:eastAsia="標楷體" w:hAnsi="Times"/>
              </w:rPr>
            </w:pPr>
            <w:r>
              <w:rPr>
                <w:rFonts w:ascii="標楷體" w:eastAsia="標楷體" w:hAnsi="標楷體" w:hint="eastAsia"/>
              </w:rPr>
              <w:t>另外，推動教師</w:t>
            </w:r>
            <w:r>
              <w:rPr>
                <w:rFonts w:eastAsia="標楷體" w:hint="eastAsia"/>
              </w:rPr>
              <w:t>跨領域性平教育及家庭教育等議題教學設計，及跨領域議題融入閩南語文寫作教學的能力，為本年度推動增能的重點</w:t>
            </w:r>
            <w:r>
              <w:rPr>
                <w:rFonts w:ascii="標楷體" w:eastAsia="標楷體" w:hAnsi="標楷體" w:hint="eastAsia"/>
              </w:rPr>
              <w:t>。</w:t>
            </w:r>
          </w:p>
        </w:tc>
      </w:tr>
      <w:tr w:rsidR="0031027A" w:rsidRPr="00C90588" w14:paraId="2D0CF5C2" w14:textId="77777777" w:rsidTr="0031027A">
        <w:trPr>
          <w:cantSplit/>
          <w:trHeight w:val="606"/>
          <w:jc w:val="center"/>
        </w:trPr>
        <w:tc>
          <w:tcPr>
            <w:tcW w:w="1490" w:type="pct"/>
            <w:gridSpan w:val="4"/>
            <w:shd w:val="clear" w:color="auto" w:fill="D9D9D9"/>
            <w:vAlign w:val="center"/>
          </w:tcPr>
          <w:p w14:paraId="2A9693F4" w14:textId="77777777" w:rsidR="0031027A" w:rsidRPr="00C90588" w:rsidRDefault="0031027A" w:rsidP="0031027A">
            <w:pPr>
              <w:adjustRightInd w:val="0"/>
              <w:snapToGrid w:val="0"/>
              <w:jc w:val="center"/>
              <w:rPr>
                <w:rFonts w:ascii="Times" w:eastAsia="標楷體" w:hAnsi="Times"/>
                <w:b/>
              </w:rPr>
            </w:pPr>
            <w:proofErr w:type="gramStart"/>
            <w:r w:rsidRPr="00C90588">
              <w:rPr>
                <w:rFonts w:ascii="Times" w:eastAsia="標楷體" w:hAnsi="Times"/>
                <w:b/>
              </w:rPr>
              <w:t>承辦人核章</w:t>
            </w:r>
            <w:proofErr w:type="gramEnd"/>
          </w:p>
        </w:tc>
        <w:tc>
          <w:tcPr>
            <w:tcW w:w="578" w:type="pct"/>
            <w:gridSpan w:val="3"/>
            <w:shd w:val="clear" w:color="auto" w:fill="D9D9D9"/>
          </w:tcPr>
          <w:p w14:paraId="6DB6D2D3" w14:textId="77777777" w:rsidR="0031027A" w:rsidRPr="00C90588" w:rsidRDefault="0031027A" w:rsidP="0031027A">
            <w:pPr>
              <w:adjustRightInd w:val="0"/>
              <w:snapToGrid w:val="0"/>
              <w:jc w:val="center"/>
              <w:rPr>
                <w:rFonts w:ascii="Times" w:eastAsia="標楷體" w:hAnsi="Times"/>
                <w:b/>
              </w:rPr>
            </w:pPr>
          </w:p>
        </w:tc>
        <w:tc>
          <w:tcPr>
            <w:tcW w:w="1490" w:type="pct"/>
            <w:gridSpan w:val="4"/>
            <w:shd w:val="clear" w:color="auto" w:fill="D9D9D9"/>
            <w:vAlign w:val="center"/>
          </w:tcPr>
          <w:p w14:paraId="19C2EB08" w14:textId="77777777" w:rsidR="0031027A" w:rsidRPr="00C90588" w:rsidRDefault="0031027A" w:rsidP="0031027A">
            <w:pPr>
              <w:adjustRightInd w:val="0"/>
              <w:snapToGrid w:val="0"/>
              <w:jc w:val="center"/>
              <w:rPr>
                <w:rFonts w:ascii="Times" w:eastAsia="標楷體" w:hAnsi="Times"/>
                <w:b/>
              </w:rPr>
            </w:pPr>
            <w:r w:rsidRPr="00C90588">
              <w:rPr>
                <w:rFonts w:ascii="Times" w:eastAsia="標楷體" w:hAnsi="Times"/>
                <w:b/>
              </w:rPr>
              <w:t>相關承辦單位主管核章</w:t>
            </w:r>
          </w:p>
        </w:tc>
        <w:tc>
          <w:tcPr>
            <w:tcW w:w="1442" w:type="pct"/>
            <w:gridSpan w:val="2"/>
            <w:shd w:val="clear" w:color="auto" w:fill="D9D9D9"/>
            <w:vAlign w:val="center"/>
          </w:tcPr>
          <w:p w14:paraId="65BF477A" w14:textId="77777777" w:rsidR="0031027A" w:rsidRPr="00413982" w:rsidRDefault="0031027A" w:rsidP="0031027A">
            <w:pPr>
              <w:adjustRightInd w:val="0"/>
              <w:snapToGrid w:val="0"/>
              <w:jc w:val="center"/>
              <w:rPr>
                <w:rFonts w:ascii="標楷體" w:eastAsia="標楷體" w:hAnsi="標楷體"/>
                <w:b/>
              </w:rPr>
            </w:pPr>
            <w:r w:rsidRPr="00413982">
              <w:rPr>
                <w:rFonts w:ascii="標楷體" w:eastAsia="標楷體" w:hAnsi="標楷體"/>
                <w:b/>
              </w:rPr>
              <w:t>直轄市、縣(市)教育局(處)</w:t>
            </w:r>
          </w:p>
          <w:p w14:paraId="76260EA6" w14:textId="77777777" w:rsidR="0031027A" w:rsidRPr="00C90588" w:rsidRDefault="0031027A" w:rsidP="0031027A">
            <w:pPr>
              <w:adjustRightInd w:val="0"/>
              <w:snapToGrid w:val="0"/>
              <w:jc w:val="center"/>
              <w:rPr>
                <w:rFonts w:ascii="Times" w:eastAsia="標楷體" w:hAnsi="Times"/>
                <w:b/>
              </w:rPr>
            </w:pPr>
            <w:r w:rsidRPr="00413982">
              <w:rPr>
                <w:rFonts w:ascii="標楷體" w:eastAsia="標楷體" w:hAnsi="標楷體"/>
                <w:b/>
              </w:rPr>
              <w:t>局(處)</w:t>
            </w:r>
            <w:proofErr w:type="gramStart"/>
            <w:r w:rsidRPr="00413982">
              <w:rPr>
                <w:rFonts w:ascii="標楷體" w:eastAsia="標楷體" w:hAnsi="標楷體"/>
                <w:b/>
              </w:rPr>
              <w:t>長核章</w:t>
            </w:r>
            <w:proofErr w:type="gramEnd"/>
          </w:p>
        </w:tc>
      </w:tr>
      <w:tr w:rsidR="0031027A" w:rsidRPr="00C90588" w14:paraId="5864BD88" w14:textId="77777777" w:rsidTr="0031027A">
        <w:trPr>
          <w:cantSplit/>
          <w:trHeight w:val="883"/>
          <w:jc w:val="center"/>
        </w:trPr>
        <w:tc>
          <w:tcPr>
            <w:tcW w:w="1490" w:type="pct"/>
            <w:gridSpan w:val="4"/>
            <w:vAlign w:val="center"/>
          </w:tcPr>
          <w:p w14:paraId="653CEC44" w14:textId="77777777" w:rsidR="0031027A" w:rsidRPr="00C90588" w:rsidRDefault="0031027A" w:rsidP="0031027A">
            <w:pPr>
              <w:adjustRightInd w:val="0"/>
              <w:snapToGrid w:val="0"/>
              <w:jc w:val="both"/>
              <w:rPr>
                <w:rFonts w:ascii="Times" w:eastAsia="標楷體" w:hAnsi="Times"/>
              </w:rPr>
            </w:pPr>
          </w:p>
        </w:tc>
        <w:tc>
          <w:tcPr>
            <w:tcW w:w="578" w:type="pct"/>
            <w:gridSpan w:val="3"/>
          </w:tcPr>
          <w:p w14:paraId="6D40CFE8" w14:textId="77777777" w:rsidR="0031027A" w:rsidRPr="00C90588" w:rsidRDefault="0031027A" w:rsidP="0031027A">
            <w:pPr>
              <w:adjustRightInd w:val="0"/>
              <w:snapToGrid w:val="0"/>
              <w:jc w:val="both"/>
              <w:rPr>
                <w:rFonts w:ascii="Times" w:eastAsia="標楷體" w:hAnsi="Times"/>
              </w:rPr>
            </w:pPr>
          </w:p>
        </w:tc>
        <w:tc>
          <w:tcPr>
            <w:tcW w:w="1490" w:type="pct"/>
            <w:gridSpan w:val="4"/>
            <w:vAlign w:val="center"/>
          </w:tcPr>
          <w:p w14:paraId="6A74E400" w14:textId="77777777" w:rsidR="0031027A" w:rsidRPr="00C90588" w:rsidRDefault="0031027A" w:rsidP="0031027A">
            <w:pPr>
              <w:adjustRightInd w:val="0"/>
              <w:snapToGrid w:val="0"/>
              <w:jc w:val="center"/>
              <w:rPr>
                <w:rFonts w:ascii="Times" w:eastAsia="標楷體" w:hAnsi="Times"/>
              </w:rPr>
            </w:pPr>
          </w:p>
        </w:tc>
        <w:tc>
          <w:tcPr>
            <w:tcW w:w="1442" w:type="pct"/>
            <w:gridSpan w:val="2"/>
            <w:vAlign w:val="center"/>
          </w:tcPr>
          <w:p w14:paraId="215BC36C" w14:textId="77777777" w:rsidR="0031027A" w:rsidRPr="00C90588" w:rsidRDefault="0031027A" w:rsidP="0031027A">
            <w:pPr>
              <w:adjustRightInd w:val="0"/>
              <w:snapToGrid w:val="0"/>
              <w:jc w:val="both"/>
              <w:rPr>
                <w:rFonts w:ascii="Times" w:eastAsia="標楷體" w:hAnsi="Times"/>
              </w:rPr>
            </w:pPr>
          </w:p>
        </w:tc>
      </w:tr>
      <w:tr w:rsidR="0031027A" w:rsidRPr="00C90588" w14:paraId="127CF955" w14:textId="77777777" w:rsidTr="0031027A">
        <w:trPr>
          <w:cantSplit/>
          <w:trHeight w:val="1912"/>
          <w:jc w:val="center"/>
        </w:trPr>
        <w:tc>
          <w:tcPr>
            <w:tcW w:w="1165" w:type="pct"/>
            <w:gridSpan w:val="3"/>
            <w:tcBorders>
              <w:bottom w:val="thickThinSmallGap" w:sz="24" w:space="0" w:color="auto"/>
            </w:tcBorders>
            <w:shd w:val="clear" w:color="auto" w:fill="F2F2F2"/>
            <w:vAlign w:val="center"/>
          </w:tcPr>
          <w:p w14:paraId="2BC7E632"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中央</w:t>
            </w:r>
            <w:r w:rsidRPr="00C90588">
              <w:rPr>
                <w:rFonts w:ascii="Times" w:eastAsia="標楷體" w:hAnsi="Times" w:hint="eastAsia"/>
              </w:rPr>
              <w:t>課程與教學</w:t>
            </w:r>
          </w:p>
          <w:p w14:paraId="2ED6D333"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輔導</w:t>
            </w:r>
            <w:r w:rsidRPr="00C90588">
              <w:rPr>
                <w:rFonts w:ascii="Times" w:eastAsia="標楷體" w:hAnsi="Times" w:hint="eastAsia"/>
              </w:rPr>
              <w:t>諮詢教師</w:t>
            </w:r>
            <w:r w:rsidRPr="00C90588">
              <w:rPr>
                <w:rFonts w:ascii="Times" w:eastAsia="標楷體" w:hAnsi="Times"/>
              </w:rPr>
              <w:t>團隊</w:t>
            </w:r>
          </w:p>
          <w:p w14:paraId="02710680"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領域</w:t>
            </w:r>
            <w:r w:rsidRPr="00413982">
              <w:rPr>
                <w:rFonts w:ascii="標楷體" w:eastAsia="標楷體" w:hAnsi="標楷體"/>
              </w:rPr>
              <w:t>(議題)</w:t>
            </w:r>
            <w:r w:rsidRPr="00C90588">
              <w:rPr>
                <w:rFonts w:ascii="Times" w:eastAsia="標楷體" w:hAnsi="Times"/>
              </w:rPr>
              <w:t>審查意見</w:t>
            </w:r>
          </w:p>
        </w:tc>
        <w:tc>
          <w:tcPr>
            <w:tcW w:w="578" w:type="pct"/>
            <w:gridSpan w:val="2"/>
            <w:tcBorders>
              <w:bottom w:val="thickThinSmallGap" w:sz="24" w:space="0" w:color="auto"/>
            </w:tcBorders>
            <w:shd w:val="clear" w:color="auto" w:fill="F2F2F2"/>
          </w:tcPr>
          <w:p w14:paraId="45130E1A" w14:textId="77777777" w:rsidR="0031027A" w:rsidRDefault="0031027A" w:rsidP="0031027A">
            <w:pPr>
              <w:adjustRightInd w:val="0"/>
              <w:snapToGrid w:val="0"/>
              <w:jc w:val="both"/>
              <w:rPr>
                <w:rFonts w:ascii="Times" w:eastAsia="標楷體" w:hAnsi="Times"/>
              </w:rPr>
            </w:pPr>
          </w:p>
        </w:tc>
        <w:tc>
          <w:tcPr>
            <w:tcW w:w="3257" w:type="pct"/>
            <w:gridSpan w:val="8"/>
            <w:tcBorders>
              <w:bottom w:val="thickThinSmallGap" w:sz="24" w:space="0" w:color="auto"/>
            </w:tcBorders>
            <w:shd w:val="clear" w:color="auto" w:fill="F2F2F2"/>
            <w:vAlign w:val="center"/>
          </w:tcPr>
          <w:p w14:paraId="0710DEBB" w14:textId="77777777" w:rsidR="0031027A" w:rsidRDefault="0031027A" w:rsidP="0031027A">
            <w:pPr>
              <w:adjustRightInd w:val="0"/>
              <w:snapToGrid w:val="0"/>
              <w:jc w:val="center"/>
              <w:rPr>
                <w:rFonts w:ascii="Times" w:eastAsia="標楷體" w:hAnsi="Times"/>
              </w:rPr>
            </w:pPr>
          </w:p>
          <w:p w14:paraId="2D3D69E7" w14:textId="77777777" w:rsidR="0031027A" w:rsidRDefault="0031027A" w:rsidP="0031027A">
            <w:pPr>
              <w:adjustRightInd w:val="0"/>
              <w:snapToGrid w:val="0"/>
              <w:jc w:val="center"/>
              <w:rPr>
                <w:rFonts w:ascii="Times" w:eastAsia="標楷體" w:hAnsi="Times"/>
              </w:rPr>
            </w:pPr>
          </w:p>
          <w:p w14:paraId="28147EB6" w14:textId="77777777" w:rsidR="0031027A" w:rsidRDefault="0031027A" w:rsidP="0031027A">
            <w:pPr>
              <w:adjustRightInd w:val="0"/>
              <w:snapToGrid w:val="0"/>
              <w:jc w:val="center"/>
              <w:rPr>
                <w:rFonts w:ascii="Times" w:eastAsia="標楷體" w:hAnsi="Times"/>
              </w:rPr>
            </w:pPr>
          </w:p>
          <w:p w14:paraId="354DE402" w14:textId="77777777" w:rsidR="0031027A" w:rsidRDefault="0031027A" w:rsidP="0031027A">
            <w:pPr>
              <w:adjustRightInd w:val="0"/>
              <w:snapToGrid w:val="0"/>
              <w:jc w:val="center"/>
              <w:rPr>
                <w:rFonts w:ascii="Times" w:eastAsia="標楷體" w:hAnsi="Times"/>
              </w:rPr>
            </w:pPr>
          </w:p>
          <w:p w14:paraId="0830FD0B" w14:textId="77777777" w:rsidR="0031027A" w:rsidRDefault="0031027A" w:rsidP="0031027A">
            <w:pPr>
              <w:adjustRightInd w:val="0"/>
              <w:snapToGrid w:val="0"/>
              <w:jc w:val="center"/>
              <w:rPr>
                <w:rFonts w:ascii="Times" w:eastAsia="標楷體" w:hAnsi="Times"/>
              </w:rPr>
            </w:pPr>
          </w:p>
          <w:p w14:paraId="5A683A14" w14:textId="77777777" w:rsidR="0031027A" w:rsidRDefault="0031027A" w:rsidP="0031027A">
            <w:pPr>
              <w:adjustRightInd w:val="0"/>
              <w:snapToGrid w:val="0"/>
              <w:jc w:val="center"/>
              <w:rPr>
                <w:rFonts w:ascii="Times" w:eastAsia="標楷體" w:hAnsi="Times"/>
              </w:rPr>
            </w:pPr>
          </w:p>
          <w:p w14:paraId="6B88FC1C" w14:textId="77777777" w:rsidR="0031027A" w:rsidRPr="00C90588" w:rsidRDefault="0031027A" w:rsidP="0031027A">
            <w:pPr>
              <w:adjustRightInd w:val="0"/>
              <w:snapToGrid w:val="0"/>
              <w:jc w:val="center"/>
              <w:rPr>
                <w:rFonts w:ascii="Times" w:eastAsia="標楷體" w:hAnsi="Times"/>
              </w:rPr>
            </w:pPr>
          </w:p>
          <w:p w14:paraId="013CBF21" w14:textId="77777777" w:rsidR="0031027A" w:rsidRPr="00C90588" w:rsidRDefault="0031027A" w:rsidP="0031027A">
            <w:pPr>
              <w:adjustRightInd w:val="0"/>
              <w:snapToGrid w:val="0"/>
              <w:jc w:val="center"/>
              <w:rPr>
                <w:rFonts w:ascii="Times" w:eastAsia="標楷體" w:hAnsi="Times"/>
              </w:rPr>
            </w:pPr>
            <w:r w:rsidRPr="00C90588">
              <w:rPr>
                <w:rFonts w:ascii="Times" w:eastAsia="標楷體" w:hAnsi="Times"/>
              </w:rPr>
              <w:t>審查人員</w:t>
            </w:r>
            <w:r w:rsidRPr="00C90588">
              <w:rPr>
                <w:rFonts w:ascii="Times" w:eastAsia="標楷體" w:hAnsi="Times"/>
              </w:rPr>
              <w:t xml:space="preserve">:___________ </w:t>
            </w:r>
            <w:r w:rsidRPr="00C90588">
              <w:rPr>
                <w:rFonts w:ascii="Times" w:eastAsia="標楷體" w:hAnsi="Times"/>
              </w:rPr>
              <w:t>年</w:t>
            </w:r>
            <w:r w:rsidRPr="00C90588">
              <w:rPr>
                <w:rFonts w:ascii="Times" w:eastAsia="標楷體" w:hAnsi="Times"/>
              </w:rPr>
              <w:t xml:space="preserve">  </w:t>
            </w:r>
            <w:r w:rsidRPr="00C90588">
              <w:rPr>
                <w:rFonts w:ascii="Times" w:eastAsia="標楷體" w:hAnsi="Times"/>
              </w:rPr>
              <w:t>月</w:t>
            </w:r>
            <w:r w:rsidRPr="00C90588">
              <w:rPr>
                <w:rFonts w:ascii="Times" w:eastAsia="標楷體" w:hAnsi="Times"/>
              </w:rPr>
              <w:t xml:space="preserve"> </w:t>
            </w:r>
            <w:r w:rsidRPr="00C90588">
              <w:rPr>
                <w:rFonts w:ascii="Times" w:eastAsia="標楷體" w:hAnsi="Times"/>
              </w:rPr>
              <w:t>日</w:t>
            </w:r>
          </w:p>
        </w:tc>
      </w:tr>
    </w:tbl>
    <w:p w14:paraId="5F75E907" w14:textId="77777777" w:rsidR="00A119AA" w:rsidRPr="00196027" w:rsidRDefault="00A119AA" w:rsidP="008E704D">
      <w:pPr>
        <w:spacing w:afterLines="25" w:after="90"/>
        <w:rPr>
          <w:rFonts w:ascii="標楷體" w:eastAsia="標楷體" w:hAnsi="標楷體" w:cs="Times New Roman"/>
        </w:rPr>
      </w:pPr>
    </w:p>
    <w:p w14:paraId="49798AE5" w14:textId="77777777" w:rsidR="00A119AA" w:rsidRPr="00196027" w:rsidRDefault="00A119AA" w:rsidP="008E704D">
      <w:pPr>
        <w:spacing w:afterLines="25" w:after="90"/>
        <w:rPr>
          <w:rFonts w:ascii="標楷體" w:eastAsia="標楷體" w:hAnsi="標楷體" w:cs="Times New Roman"/>
        </w:rPr>
      </w:pPr>
    </w:p>
    <w:p w14:paraId="56D25127" w14:textId="77777777" w:rsidR="00746496" w:rsidRPr="00196027" w:rsidRDefault="00746496" w:rsidP="008E704D">
      <w:pPr>
        <w:autoSpaceDE w:val="0"/>
        <w:autoSpaceDN w:val="0"/>
        <w:spacing w:afterLines="25" w:after="90"/>
        <w:jc w:val="both"/>
        <w:rPr>
          <w:rFonts w:ascii="標楷體" w:eastAsia="標楷體" w:hAnsi="標楷體" w:cs="Times New Roman"/>
        </w:rPr>
      </w:pPr>
    </w:p>
    <w:sectPr w:rsidR="00746496" w:rsidRPr="00196027" w:rsidSect="00142ED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844D" w14:textId="77777777" w:rsidR="00B67508" w:rsidRDefault="00B67508" w:rsidP="00142EDA">
      <w:r>
        <w:separator/>
      </w:r>
    </w:p>
  </w:endnote>
  <w:endnote w:type="continuationSeparator" w:id="0">
    <w:p w14:paraId="33A132BB" w14:textId="77777777" w:rsidR="00B67508" w:rsidRDefault="00B67508" w:rsidP="0014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Taigi Unicode">
    <w:altName w:val="Microsoft YaHei"/>
    <w:charset w:val="00"/>
    <w:family w:val="auto"/>
    <w:pitch w:val="variable"/>
    <w:sig w:usb0="00000001" w:usb1="00000003" w:usb2="00000000" w:usb3="00000000" w:csb0="00000003"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39954"/>
      <w:docPartObj>
        <w:docPartGallery w:val="Page Numbers (Bottom of Page)"/>
        <w:docPartUnique/>
      </w:docPartObj>
    </w:sdtPr>
    <w:sdtContent>
      <w:p w14:paraId="0567EFF0" w14:textId="77777777" w:rsidR="005066CA" w:rsidRDefault="005066CA">
        <w:pPr>
          <w:pStyle w:val="a5"/>
          <w:jc w:val="center"/>
        </w:pPr>
        <w:r>
          <w:fldChar w:fldCharType="begin"/>
        </w:r>
        <w:r>
          <w:instrText>PAGE   \* MERGEFORMAT</w:instrText>
        </w:r>
        <w:r>
          <w:fldChar w:fldCharType="separate"/>
        </w:r>
        <w:r w:rsidRPr="0010434A">
          <w:rPr>
            <w:noProof/>
            <w:lang w:val="zh-TW"/>
          </w:rPr>
          <w:t>39</w:t>
        </w:r>
        <w:r>
          <w:fldChar w:fldCharType="end"/>
        </w:r>
      </w:p>
    </w:sdtContent>
  </w:sdt>
  <w:p w14:paraId="7F6C71D2" w14:textId="77777777" w:rsidR="005066CA" w:rsidRDefault="005066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711E7" w14:textId="77777777" w:rsidR="00B67508" w:rsidRDefault="00B67508" w:rsidP="00142EDA">
      <w:r>
        <w:separator/>
      </w:r>
    </w:p>
  </w:footnote>
  <w:footnote w:type="continuationSeparator" w:id="0">
    <w:p w14:paraId="08A9550D" w14:textId="77777777" w:rsidR="00B67508" w:rsidRDefault="00B67508" w:rsidP="0014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FF4"/>
    <w:multiLevelType w:val="hybridMultilevel"/>
    <w:tmpl w:val="8ACE89FE"/>
    <w:lvl w:ilvl="0" w:tplc="4104B2F2">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735BE3"/>
    <w:multiLevelType w:val="hybridMultilevel"/>
    <w:tmpl w:val="14B23A4A"/>
    <w:lvl w:ilvl="0" w:tplc="B4CCA576">
      <w:start w:val="3"/>
      <w:numFmt w:val="decimal"/>
      <w:lvlText w:val="（%1）"/>
      <w:lvlJc w:val="left"/>
      <w:pPr>
        <w:ind w:left="919" w:hanging="720"/>
      </w:pPr>
      <w:rPr>
        <w:rFonts w:hint="default"/>
      </w:rPr>
    </w:lvl>
    <w:lvl w:ilvl="1" w:tplc="04090019" w:tentative="1">
      <w:start w:val="1"/>
      <w:numFmt w:val="ideographTraditional"/>
      <w:lvlText w:val="%2、"/>
      <w:lvlJc w:val="left"/>
      <w:pPr>
        <w:ind w:left="1159" w:hanging="480"/>
      </w:pPr>
    </w:lvl>
    <w:lvl w:ilvl="2" w:tplc="0409001B" w:tentative="1">
      <w:start w:val="1"/>
      <w:numFmt w:val="lowerRoman"/>
      <w:lvlText w:val="%3."/>
      <w:lvlJc w:val="right"/>
      <w:pPr>
        <w:ind w:left="1639" w:hanging="480"/>
      </w:pPr>
    </w:lvl>
    <w:lvl w:ilvl="3" w:tplc="0409000F" w:tentative="1">
      <w:start w:val="1"/>
      <w:numFmt w:val="decimal"/>
      <w:lvlText w:val="%4."/>
      <w:lvlJc w:val="left"/>
      <w:pPr>
        <w:ind w:left="2119" w:hanging="480"/>
      </w:pPr>
    </w:lvl>
    <w:lvl w:ilvl="4" w:tplc="04090019" w:tentative="1">
      <w:start w:val="1"/>
      <w:numFmt w:val="ideographTraditional"/>
      <w:lvlText w:val="%5、"/>
      <w:lvlJc w:val="left"/>
      <w:pPr>
        <w:ind w:left="2599" w:hanging="480"/>
      </w:pPr>
    </w:lvl>
    <w:lvl w:ilvl="5" w:tplc="0409001B" w:tentative="1">
      <w:start w:val="1"/>
      <w:numFmt w:val="lowerRoman"/>
      <w:lvlText w:val="%6."/>
      <w:lvlJc w:val="right"/>
      <w:pPr>
        <w:ind w:left="3079" w:hanging="480"/>
      </w:pPr>
    </w:lvl>
    <w:lvl w:ilvl="6" w:tplc="0409000F" w:tentative="1">
      <w:start w:val="1"/>
      <w:numFmt w:val="decimal"/>
      <w:lvlText w:val="%7."/>
      <w:lvlJc w:val="left"/>
      <w:pPr>
        <w:ind w:left="3559" w:hanging="480"/>
      </w:pPr>
    </w:lvl>
    <w:lvl w:ilvl="7" w:tplc="04090019" w:tentative="1">
      <w:start w:val="1"/>
      <w:numFmt w:val="ideographTraditional"/>
      <w:lvlText w:val="%8、"/>
      <w:lvlJc w:val="left"/>
      <w:pPr>
        <w:ind w:left="4039" w:hanging="480"/>
      </w:pPr>
    </w:lvl>
    <w:lvl w:ilvl="8" w:tplc="0409001B" w:tentative="1">
      <w:start w:val="1"/>
      <w:numFmt w:val="lowerRoman"/>
      <w:lvlText w:val="%9."/>
      <w:lvlJc w:val="right"/>
      <w:pPr>
        <w:ind w:left="4519" w:hanging="480"/>
      </w:pPr>
    </w:lvl>
  </w:abstractNum>
  <w:abstractNum w:abstractNumId="4" w15:restartNumberingAfterBreak="0">
    <w:nsid w:val="09594985"/>
    <w:multiLevelType w:val="hybridMultilevel"/>
    <w:tmpl w:val="1786E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562E91"/>
    <w:multiLevelType w:val="multilevel"/>
    <w:tmpl w:val="0409001D"/>
    <w:styleLink w:val="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CEA017A"/>
    <w:multiLevelType w:val="hybridMultilevel"/>
    <w:tmpl w:val="827E8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126A7"/>
    <w:multiLevelType w:val="hybridMultilevel"/>
    <w:tmpl w:val="028605C4"/>
    <w:lvl w:ilvl="0" w:tplc="1E5C0C24">
      <w:start w:val="3"/>
      <w:numFmt w:val="decimal"/>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1F8E5334"/>
    <w:multiLevelType w:val="multilevel"/>
    <w:tmpl w:val="22F4668A"/>
    <w:lvl w:ilvl="0">
      <w:start w:val="1"/>
      <w:numFmt w:val="ideographLegalTraditional"/>
      <w:lvlText w:val="%1、"/>
      <w:lvlJc w:val="left"/>
      <w:pPr>
        <w:ind w:left="425" w:hanging="425"/>
      </w:pPr>
      <w:rPr>
        <w:rFonts w:hint="eastAsia"/>
      </w:rPr>
    </w:lvl>
    <w:lvl w:ilvl="1">
      <w:start w:val="1"/>
      <w:numFmt w:val="taiwaneseCountingThousand"/>
      <w:lvlText w:val="%2、"/>
      <w:lvlJc w:val="left"/>
      <w:pPr>
        <w:ind w:left="567" w:hanging="567"/>
      </w:pPr>
      <w:rPr>
        <w:rFonts w:hint="eastAsia"/>
        <w:b/>
        <w:color w:val="auto"/>
        <w:sz w:val="24"/>
        <w:lang w:val="en-US"/>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27055AA"/>
    <w:multiLevelType w:val="hybridMultilevel"/>
    <w:tmpl w:val="89C6E732"/>
    <w:lvl w:ilvl="0" w:tplc="51D0FB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966FC"/>
    <w:multiLevelType w:val="hybridMultilevel"/>
    <w:tmpl w:val="2B022E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cs="Times New Roman" w:hint="default"/>
      </w:rPr>
    </w:lvl>
    <w:lvl w:ilvl="1" w:tplc="8774D7E0">
      <w:start w:val="2"/>
      <w:numFmt w:val="ideographLegalTraditional"/>
      <w:lvlText w:val="%2、"/>
      <w:lvlJc w:val="left"/>
      <w:pPr>
        <w:tabs>
          <w:tab w:val="num" w:pos="1200"/>
        </w:tabs>
        <w:ind w:left="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pStyle w:val="10"/>
      <w:lvlText w:val="%9."/>
      <w:lvlJc w:val="right"/>
      <w:pPr>
        <w:tabs>
          <w:tab w:val="num" w:pos="4320"/>
        </w:tabs>
        <w:ind w:left="4320" w:hanging="480"/>
      </w:pPr>
      <w:rPr>
        <w:rFonts w:cs="Times New Roman"/>
      </w:rPr>
    </w:lvl>
  </w:abstractNum>
  <w:abstractNum w:abstractNumId="13" w15:restartNumberingAfterBreak="0">
    <w:nsid w:val="24910554"/>
    <w:multiLevelType w:val="multilevel"/>
    <w:tmpl w:val="A9302384"/>
    <w:numStyleLink w:val="4"/>
  </w:abstractNum>
  <w:abstractNum w:abstractNumId="14" w15:restartNumberingAfterBreak="0">
    <w:nsid w:val="47EB4BA5"/>
    <w:multiLevelType w:val="multilevel"/>
    <w:tmpl w:val="67F8FF4C"/>
    <w:styleLink w:val="9"/>
    <w:lvl w:ilvl="0">
      <w:start w:val="13"/>
      <w:numFmt w:val="taiwaneseCountingThousand"/>
      <w:lvlText w:val="%1、"/>
      <w:lvlJc w:val="left"/>
      <w:pPr>
        <w:ind w:left="425" w:hanging="425"/>
      </w:pPr>
      <w:rPr>
        <w:rFonts w:hint="eastAsia"/>
      </w:rPr>
    </w:lvl>
    <w:lvl w:ilvl="1">
      <w:start w:val="1"/>
      <w:numFmt w:val="taiwaneseCountingThousand"/>
      <w:lvlText w:val="%2、"/>
      <w:lvlJc w:val="left"/>
      <w:pPr>
        <w:ind w:left="567" w:hanging="567"/>
      </w:pPr>
      <w:rPr>
        <w:rFonts w:cs="Times New Roman" w:hint="eastAsia"/>
        <w:b/>
        <w:color w:val="auto"/>
        <w:sz w:val="24"/>
        <w:lang w:val="en-US"/>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69C63E9"/>
    <w:multiLevelType w:val="hybridMultilevel"/>
    <w:tmpl w:val="49E42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A30A42"/>
    <w:multiLevelType w:val="hybridMultilevel"/>
    <w:tmpl w:val="F416B29E"/>
    <w:lvl w:ilvl="0" w:tplc="E98C3140">
      <w:start w:val="3"/>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B0A5C39"/>
    <w:multiLevelType w:val="hybridMultilevel"/>
    <w:tmpl w:val="86A4DF26"/>
    <w:lvl w:ilvl="0" w:tplc="425C54B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C516599"/>
    <w:multiLevelType w:val="hybridMultilevel"/>
    <w:tmpl w:val="784463FA"/>
    <w:lvl w:ilvl="0" w:tplc="C7F44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F382481"/>
    <w:multiLevelType w:val="hybridMultilevel"/>
    <w:tmpl w:val="CD0001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2434E0"/>
    <w:multiLevelType w:val="hybridMultilevel"/>
    <w:tmpl w:val="0158E2D0"/>
    <w:lvl w:ilvl="0" w:tplc="0F126730">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4766C7"/>
    <w:multiLevelType w:val="hybridMultilevel"/>
    <w:tmpl w:val="F03CB1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523313"/>
    <w:multiLevelType w:val="multilevel"/>
    <w:tmpl w:val="67F8FF4C"/>
    <w:numStyleLink w:val="9"/>
  </w:abstractNum>
  <w:abstractNum w:abstractNumId="24"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4872E9"/>
    <w:multiLevelType w:val="multilevel"/>
    <w:tmpl w:val="982A183C"/>
    <w:styleLink w:val="8"/>
    <w:lvl w:ilvl="0">
      <w:start w:val="1"/>
      <w:numFmt w:val="taiwaneseCountingThousand"/>
      <w:lvlText w:val="%1、"/>
      <w:lvlJc w:val="left"/>
      <w:pPr>
        <w:ind w:left="425" w:hanging="425"/>
      </w:pPr>
      <w:rPr>
        <w:rFonts w:hint="eastAsia"/>
      </w:rPr>
    </w:lvl>
    <w:lvl w:ilvl="1">
      <w:start w:val="1"/>
      <w:numFmt w:val="taiwaneseCountingThousand"/>
      <w:lvlText w:val="%2、"/>
      <w:lvlJc w:val="left"/>
      <w:pPr>
        <w:ind w:left="567" w:hanging="567"/>
      </w:pPr>
      <w:rPr>
        <w:rFonts w:hint="eastAsia"/>
        <w:b/>
        <w:color w:val="auto"/>
        <w:sz w:val="24"/>
        <w:lang w:val="en-US"/>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7292693"/>
    <w:multiLevelType w:val="hybridMultilevel"/>
    <w:tmpl w:val="CA0E36DE"/>
    <w:lvl w:ilvl="0" w:tplc="60ECBF46">
      <w:start w:val="1"/>
      <w:numFmt w:val="taiwaneseCountingThousand"/>
      <w:lvlText w:val="(%1)、"/>
      <w:lvlJc w:val="left"/>
      <w:pPr>
        <w:ind w:left="720" w:hanging="72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CF191B"/>
    <w:multiLevelType w:val="hybridMultilevel"/>
    <w:tmpl w:val="6D10A0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272930"/>
    <w:multiLevelType w:val="multilevel"/>
    <w:tmpl w:val="A9302384"/>
    <w:styleLink w:val="4"/>
    <w:lvl w:ilvl="0">
      <w:start w:val="1"/>
      <w:numFmt w:val="ideographLegalTraditional"/>
      <w:lvlText w:val="%1、"/>
      <w:lvlJc w:val="left"/>
      <w:pPr>
        <w:ind w:left="425" w:hanging="425"/>
      </w:pPr>
      <w:rPr>
        <w:rFonts w:hint="eastAsia"/>
      </w:rPr>
    </w:lvl>
    <w:lvl w:ilvl="1">
      <w:start w:val="1"/>
      <w:numFmt w:val="taiwaneseCountingThousand"/>
      <w:lvlText w:val="%2、"/>
      <w:lvlJc w:val="left"/>
      <w:pPr>
        <w:ind w:left="1134" w:hanging="567"/>
      </w:pPr>
      <w:rPr>
        <w:rFonts w:cs="Times New Roman" w:hint="eastAsia"/>
        <w:b/>
        <w:color w:val="auto"/>
        <w:sz w:val="24"/>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0"/>
  </w:num>
  <w:num w:numId="2">
    <w:abstractNumId w:val="16"/>
  </w:num>
  <w:num w:numId="3">
    <w:abstractNumId w:val="4"/>
  </w:num>
  <w:num w:numId="4">
    <w:abstractNumId w:val="12"/>
  </w:num>
  <w:num w:numId="5">
    <w:abstractNumId w:val="5"/>
  </w:num>
  <w:num w:numId="6">
    <w:abstractNumId w:val="17"/>
  </w:num>
  <w:num w:numId="7">
    <w:abstractNumId w:val="26"/>
  </w:num>
  <w:num w:numId="8">
    <w:abstractNumId w:val="22"/>
  </w:num>
  <w:num w:numId="9">
    <w:abstractNumId w:val="27"/>
  </w:num>
  <w:num w:numId="10">
    <w:abstractNumId w:val="1"/>
  </w:num>
  <w:num w:numId="11">
    <w:abstractNumId w:val="24"/>
  </w:num>
  <w:num w:numId="12">
    <w:abstractNumId w:val="2"/>
  </w:num>
  <w:num w:numId="13">
    <w:abstractNumId w:val="18"/>
  </w:num>
  <w:num w:numId="14">
    <w:abstractNumId w:val="3"/>
  </w:num>
  <w:num w:numId="15">
    <w:abstractNumId w:val="0"/>
  </w:num>
  <w:num w:numId="16">
    <w:abstractNumId w:val="21"/>
  </w:num>
  <w:num w:numId="17">
    <w:abstractNumId w:val="8"/>
  </w:num>
  <w:num w:numId="18">
    <w:abstractNumId w:val="19"/>
  </w:num>
  <w:num w:numId="19">
    <w:abstractNumId w:val="15"/>
  </w:num>
  <w:num w:numId="20">
    <w:abstractNumId w:val="11"/>
  </w:num>
  <w:num w:numId="21">
    <w:abstractNumId w:val="10"/>
  </w:num>
  <w:num w:numId="22">
    <w:abstractNumId w:val="7"/>
  </w:num>
  <w:num w:numId="23">
    <w:abstractNumId w:val="9"/>
  </w:num>
  <w:num w:numId="24">
    <w:abstractNumId w:val="28"/>
  </w:num>
  <w:num w:numId="25">
    <w:abstractNumId w:val="13"/>
    <w:lvlOverride w:ilvl="1">
      <w:lvl w:ilvl="1">
        <w:start w:val="1"/>
        <w:numFmt w:val="taiwaneseCountingThousand"/>
        <w:lvlText w:val="%2、"/>
        <w:lvlJc w:val="left"/>
        <w:pPr>
          <w:ind w:left="1417" w:hanging="567"/>
        </w:pPr>
        <w:rPr>
          <w:rFonts w:cs="Times New Roman" w:hint="eastAsia"/>
          <w:b/>
          <w:color w:val="auto"/>
          <w:sz w:val="24"/>
          <w:lang w:val="en-US"/>
        </w:rPr>
      </w:lvl>
    </w:lvlOverride>
  </w:num>
  <w:num w:numId="26">
    <w:abstractNumId w:val="6"/>
  </w:num>
  <w:num w:numId="27">
    <w:abstractNumId w:val="25"/>
  </w:num>
  <w:num w:numId="28">
    <w:abstractNumId w:val="23"/>
    <w:lvlOverride w:ilvl="1">
      <w:lvl w:ilvl="1">
        <w:start w:val="1"/>
        <w:numFmt w:val="taiwaneseCountingThousand"/>
        <w:lvlText w:val="%2、"/>
        <w:lvlJc w:val="left"/>
        <w:pPr>
          <w:ind w:left="567" w:hanging="567"/>
        </w:pPr>
        <w:rPr>
          <w:rFonts w:cs="Times New Roman" w:hint="eastAsia"/>
          <w:b/>
          <w:color w:val="auto"/>
          <w:sz w:val="24"/>
          <w:lang w:val="en-US"/>
        </w:r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05"/>
    <w:rsid w:val="0000090A"/>
    <w:rsid w:val="00001FFD"/>
    <w:rsid w:val="00013D12"/>
    <w:rsid w:val="000316E5"/>
    <w:rsid w:val="00036B49"/>
    <w:rsid w:val="0004015E"/>
    <w:rsid w:val="00046D0B"/>
    <w:rsid w:val="0005505A"/>
    <w:rsid w:val="000751E4"/>
    <w:rsid w:val="00091921"/>
    <w:rsid w:val="000A2CBB"/>
    <w:rsid w:val="000A62DB"/>
    <w:rsid w:val="000C2DA6"/>
    <w:rsid w:val="000C3F41"/>
    <w:rsid w:val="000D1DFB"/>
    <w:rsid w:val="000E3ADC"/>
    <w:rsid w:val="000F7672"/>
    <w:rsid w:val="0010434A"/>
    <w:rsid w:val="0010491B"/>
    <w:rsid w:val="00112BE4"/>
    <w:rsid w:val="001265EA"/>
    <w:rsid w:val="00130687"/>
    <w:rsid w:val="00131C88"/>
    <w:rsid w:val="00142EDA"/>
    <w:rsid w:val="00154B51"/>
    <w:rsid w:val="0016425C"/>
    <w:rsid w:val="00174E6E"/>
    <w:rsid w:val="001777C4"/>
    <w:rsid w:val="001874BD"/>
    <w:rsid w:val="00196027"/>
    <w:rsid w:val="00196643"/>
    <w:rsid w:val="001B67DC"/>
    <w:rsid w:val="001D11EF"/>
    <w:rsid w:val="001D1206"/>
    <w:rsid w:val="001E6EC7"/>
    <w:rsid w:val="001F002C"/>
    <w:rsid w:val="002245E7"/>
    <w:rsid w:val="00233A04"/>
    <w:rsid w:val="00233B54"/>
    <w:rsid w:val="0024072F"/>
    <w:rsid w:val="00244187"/>
    <w:rsid w:val="0025161F"/>
    <w:rsid w:val="00251E61"/>
    <w:rsid w:val="0025657D"/>
    <w:rsid w:val="00260FB2"/>
    <w:rsid w:val="002670F1"/>
    <w:rsid w:val="0028366D"/>
    <w:rsid w:val="00290113"/>
    <w:rsid w:val="002A1921"/>
    <w:rsid w:val="002A418B"/>
    <w:rsid w:val="002A74DE"/>
    <w:rsid w:val="002A78AB"/>
    <w:rsid w:val="002B7FA5"/>
    <w:rsid w:val="002C04F4"/>
    <w:rsid w:val="002D0F8D"/>
    <w:rsid w:val="002D74E8"/>
    <w:rsid w:val="002E240D"/>
    <w:rsid w:val="003007FE"/>
    <w:rsid w:val="00302495"/>
    <w:rsid w:val="0031027A"/>
    <w:rsid w:val="00310F10"/>
    <w:rsid w:val="00320725"/>
    <w:rsid w:val="00322A67"/>
    <w:rsid w:val="00326AA2"/>
    <w:rsid w:val="00331269"/>
    <w:rsid w:val="00335DAE"/>
    <w:rsid w:val="003419DA"/>
    <w:rsid w:val="0034628C"/>
    <w:rsid w:val="00350305"/>
    <w:rsid w:val="00370554"/>
    <w:rsid w:val="00373642"/>
    <w:rsid w:val="003805A6"/>
    <w:rsid w:val="0038209F"/>
    <w:rsid w:val="003A4652"/>
    <w:rsid w:val="00400097"/>
    <w:rsid w:val="00403B10"/>
    <w:rsid w:val="004040DC"/>
    <w:rsid w:val="004058B4"/>
    <w:rsid w:val="00414E2A"/>
    <w:rsid w:val="004214D8"/>
    <w:rsid w:val="004401C3"/>
    <w:rsid w:val="004416BB"/>
    <w:rsid w:val="00456D30"/>
    <w:rsid w:val="00456DD8"/>
    <w:rsid w:val="004627C6"/>
    <w:rsid w:val="00466730"/>
    <w:rsid w:val="0048426B"/>
    <w:rsid w:val="004A0C2D"/>
    <w:rsid w:val="004C17A9"/>
    <w:rsid w:val="004C5374"/>
    <w:rsid w:val="004C5D20"/>
    <w:rsid w:val="004C642C"/>
    <w:rsid w:val="004F0E4B"/>
    <w:rsid w:val="004F53C0"/>
    <w:rsid w:val="004F5F63"/>
    <w:rsid w:val="004F790A"/>
    <w:rsid w:val="00501D76"/>
    <w:rsid w:val="005066CA"/>
    <w:rsid w:val="00516439"/>
    <w:rsid w:val="0051782B"/>
    <w:rsid w:val="005225CD"/>
    <w:rsid w:val="0052352C"/>
    <w:rsid w:val="00523603"/>
    <w:rsid w:val="0052386A"/>
    <w:rsid w:val="0052782F"/>
    <w:rsid w:val="00533871"/>
    <w:rsid w:val="00536A56"/>
    <w:rsid w:val="005572E8"/>
    <w:rsid w:val="00566100"/>
    <w:rsid w:val="00583144"/>
    <w:rsid w:val="0059448A"/>
    <w:rsid w:val="00596666"/>
    <w:rsid w:val="005977A3"/>
    <w:rsid w:val="005B1789"/>
    <w:rsid w:val="005C095D"/>
    <w:rsid w:val="005C5AC7"/>
    <w:rsid w:val="005E5698"/>
    <w:rsid w:val="005F3045"/>
    <w:rsid w:val="005F7613"/>
    <w:rsid w:val="006006D7"/>
    <w:rsid w:val="00611DD3"/>
    <w:rsid w:val="006164F5"/>
    <w:rsid w:val="00620F26"/>
    <w:rsid w:val="00626D64"/>
    <w:rsid w:val="00627720"/>
    <w:rsid w:val="00627ECF"/>
    <w:rsid w:val="00633065"/>
    <w:rsid w:val="006372E8"/>
    <w:rsid w:val="0064302A"/>
    <w:rsid w:val="00646BD7"/>
    <w:rsid w:val="00652D12"/>
    <w:rsid w:val="00667C3D"/>
    <w:rsid w:val="0067675A"/>
    <w:rsid w:val="006768AE"/>
    <w:rsid w:val="00683C53"/>
    <w:rsid w:val="00683E80"/>
    <w:rsid w:val="0069176C"/>
    <w:rsid w:val="006B0C71"/>
    <w:rsid w:val="006C340F"/>
    <w:rsid w:val="006C56D2"/>
    <w:rsid w:val="006C599A"/>
    <w:rsid w:val="006D458D"/>
    <w:rsid w:val="006E0FDE"/>
    <w:rsid w:val="006F4684"/>
    <w:rsid w:val="0070215C"/>
    <w:rsid w:val="007038F4"/>
    <w:rsid w:val="007128F0"/>
    <w:rsid w:val="00733BB2"/>
    <w:rsid w:val="00746496"/>
    <w:rsid w:val="00751D9B"/>
    <w:rsid w:val="00753641"/>
    <w:rsid w:val="00761455"/>
    <w:rsid w:val="00763E8E"/>
    <w:rsid w:val="00780384"/>
    <w:rsid w:val="00796100"/>
    <w:rsid w:val="007A0324"/>
    <w:rsid w:val="007A05E9"/>
    <w:rsid w:val="007A0B2D"/>
    <w:rsid w:val="007A283A"/>
    <w:rsid w:val="007A3953"/>
    <w:rsid w:val="007A51E6"/>
    <w:rsid w:val="007B507F"/>
    <w:rsid w:val="007C5F28"/>
    <w:rsid w:val="007D2BC6"/>
    <w:rsid w:val="007D4C9A"/>
    <w:rsid w:val="008072A0"/>
    <w:rsid w:val="008138AB"/>
    <w:rsid w:val="00824A1B"/>
    <w:rsid w:val="00845882"/>
    <w:rsid w:val="00845EB7"/>
    <w:rsid w:val="00851C6A"/>
    <w:rsid w:val="00862380"/>
    <w:rsid w:val="00866A92"/>
    <w:rsid w:val="0087626C"/>
    <w:rsid w:val="008762B7"/>
    <w:rsid w:val="008773A4"/>
    <w:rsid w:val="00884667"/>
    <w:rsid w:val="0089111A"/>
    <w:rsid w:val="008971CD"/>
    <w:rsid w:val="008A4A58"/>
    <w:rsid w:val="008B3C81"/>
    <w:rsid w:val="008B7DCB"/>
    <w:rsid w:val="008C1F9A"/>
    <w:rsid w:val="008C6799"/>
    <w:rsid w:val="008E0AF9"/>
    <w:rsid w:val="008E6638"/>
    <w:rsid w:val="008E6E16"/>
    <w:rsid w:val="008E6F21"/>
    <w:rsid w:val="008E704D"/>
    <w:rsid w:val="008F0455"/>
    <w:rsid w:val="008F4A50"/>
    <w:rsid w:val="008F5E75"/>
    <w:rsid w:val="00912999"/>
    <w:rsid w:val="00912E04"/>
    <w:rsid w:val="009237B7"/>
    <w:rsid w:val="00934B3D"/>
    <w:rsid w:val="00944039"/>
    <w:rsid w:val="009462BA"/>
    <w:rsid w:val="009646B6"/>
    <w:rsid w:val="00964E1C"/>
    <w:rsid w:val="00965601"/>
    <w:rsid w:val="00966867"/>
    <w:rsid w:val="00987275"/>
    <w:rsid w:val="009A6A40"/>
    <w:rsid w:val="009D4F3F"/>
    <w:rsid w:val="009E39FA"/>
    <w:rsid w:val="009F6211"/>
    <w:rsid w:val="00A00A0D"/>
    <w:rsid w:val="00A119AA"/>
    <w:rsid w:val="00A1202F"/>
    <w:rsid w:val="00A15E41"/>
    <w:rsid w:val="00A21CE6"/>
    <w:rsid w:val="00A3723F"/>
    <w:rsid w:val="00A40596"/>
    <w:rsid w:val="00A558CF"/>
    <w:rsid w:val="00A97C0B"/>
    <w:rsid w:val="00AA17E8"/>
    <w:rsid w:val="00AA1DBC"/>
    <w:rsid w:val="00AB694E"/>
    <w:rsid w:val="00AC02D9"/>
    <w:rsid w:val="00AC267D"/>
    <w:rsid w:val="00AD6568"/>
    <w:rsid w:val="00AE17F2"/>
    <w:rsid w:val="00AE479A"/>
    <w:rsid w:val="00AE4A07"/>
    <w:rsid w:val="00AE50E0"/>
    <w:rsid w:val="00AE64F9"/>
    <w:rsid w:val="00AF25C8"/>
    <w:rsid w:val="00AF30B7"/>
    <w:rsid w:val="00B04E5F"/>
    <w:rsid w:val="00B10211"/>
    <w:rsid w:val="00B10B09"/>
    <w:rsid w:val="00B33B58"/>
    <w:rsid w:val="00B34717"/>
    <w:rsid w:val="00B51CD5"/>
    <w:rsid w:val="00B67508"/>
    <w:rsid w:val="00B73EFB"/>
    <w:rsid w:val="00B753A6"/>
    <w:rsid w:val="00B814F8"/>
    <w:rsid w:val="00B9359C"/>
    <w:rsid w:val="00B943A5"/>
    <w:rsid w:val="00B961F5"/>
    <w:rsid w:val="00BA306C"/>
    <w:rsid w:val="00BB1B18"/>
    <w:rsid w:val="00BB39A5"/>
    <w:rsid w:val="00BC3A33"/>
    <w:rsid w:val="00BD1818"/>
    <w:rsid w:val="00BD30D6"/>
    <w:rsid w:val="00BD7313"/>
    <w:rsid w:val="00BF03C1"/>
    <w:rsid w:val="00BF2790"/>
    <w:rsid w:val="00BF52E2"/>
    <w:rsid w:val="00C02E06"/>
    <w:rsid w:val="00C158BD"/>
    <w:rsid w:val="00C23910"/>
    <w:rsid w:val="00C305AD"/>
    <w:rsid w:val="00C307E4"/>
    <w:rsid w:val="00C33CBA"/>
    <w:rsid w:val="00C47C98"/>
    <w:rsid w:val="00C52383"/>
    <w:rsid w:val="00C52CE9"/>
    <w:rsid w:val="00C545BF"/>
    <w:rsid w:val="00C60945"/>
    <w:rsid w:val="00C618BB"/>
    <w:rsid w:val="00C6243B"/>
    <w:rsid w:val="00C661A9"/>
    <w:rsid w:val="00C66FE4"/>
    <w:rsid w:val="00C7587D"/>
    <w:rsid w:val="00C83B96"/>
    <w:rsid w:val="00C84B06"/>
    <w:rsid w:val="00C8514A"/>
    <w:rsid w:val="00CA3BDA"/>
    <w:rsid w:val="00CB05C9"/>
    <w:rsid w:val="00CD38D8"/>
    <w:rsid w:val="00CE10C6"/>
    <w:rsid w:val="00CE5987"/>
    <w:rsid w:val="00CE5FDA"/>
    <w:rsid w:val="00CF0A23"/>
    <w:rsid w:val="00CF349E"/>
    <w:rsid w:val="00D07779"/>
    <w:rsid w:val="00D15409"/>
    <w:rsid w:val="00D23761"/>
    <w:rsid w:val="00D2596D"/>
    <w:rsid w:val="00D42D9E"/>
    <w:rsid w:val="00D65B53"/>
    <w:rsid w:val="00D85795"/>
    <w:rsid w:val="00D85B0B"/>
    <w:rsid w:val="00D86254"/>
    <w:rsid w:val="00D954C6"/>
    <w:rsid w:val="00DB4781"/>
    <w:rsid w:val="00DC007B"/>
    <w:rsid w:val="00DD3C3E"/>
    <w:rsid w:val="00DD6CAE"/>
    <w:rsid w:val="00DE4AA7"/>
    <w:rsid w:val="00DF24B2"/>
    <w:rsid w:val="00DF6416"/>
    <w:rsid w:val="00DF77CA"/>
    <w:rsid w:val="00E11FDA"/>
    <w:rsid w:val="00E23C24"/>
    <w:rsid w:val="00E26967"/>
    <w:rsid w:val="00E437BB"/>
    <w:rsid w:val="00E518CB"/>
    <w:rsid w:val="00E67BD3"/>
    <w:rsid w:val="00E72F72"/>
    <w:rsid w:val="00E9154C"/>
    <w:rsid w:val="00E9540A"/>
    <w:rsid w:val="00EC0C29"/>
    <w:rsid w:val="00EE2304"/>
    <w:rsid w:val="00EF6B85"/>
    <w:rsid w:val="00EF75CB"/>
    <w:rsid w:val="00F00316"/>
    <w:rsid w:val="00F05D10"/>
    <w:rsid w:val="00F20F9C"/>
    <w:rsid w:val="00F3451D"/>
    <w:rsid w:val="00F40891"/>
    <w:rsid w:val="00F53384"/>
    <w:rsid w:val="00F579EF"/>
    <w:rsid w:val="00F62A98"/>
    <w:rsid w:val="00F7035A"/>
    <w:rsid w:val="00F74A32"/>
    <w:rsid w:val="00F92A43"/>
    <w:rsid w:val="00FA1013"/>
    <w:rsid w:val="00FA31BC"/>
    <w:rsid w:val="00FB1461"/>
    <w:rsid w:val="00FD10F5"/>
    <w:rsid w:val="00FD2F1A"/>
    <w:rsid w:val="00FE3C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44022"/>
  <w15:chartTrackingRefBased/>
  <w15:docId w15:val="{D8E24FAF-4B32-44C5-81A3-207FD95C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EDA"/>
    <w:pPr>
      <w:widowControl w:val="0"/>
    </w:pPr>
  </w:style>
  <w:style w:type="paragraph" w:styleId="1">
    <w:name w:val="heading 1"/>
    <w:aliases w:val="題號1 字元"/>
    <w:basedOn w:val="a"/>
    <w:next w:val="a"/>
    <w:link w:val="11"/>
    <w:autoRedefine/>
    <w:qFormat/>
    <w:rsid w:val="00A119AA"/>
    <w:pPr>
      <w:keepNext/>
      <w:tabs>
        <w:tab w:val="num" w:pos="0"/>
      </w:tabs>
      <w:spacing w:line="440" w:lineRule="exact"/>
      <w:jc w:val="center"/>
      <w:outlineLvl w:val="0"/>
    </w:pPr>
    <w:rPr>
      <w:rFonts w:ascii="標楷體" w:eastAsia="標楷體" w:hAnsi="標楷體" w:cs="Times New Roman"/>
      <w:b/>
      <w:bCs/>
      <w:color w:val="000000"/>
      <w:kern w:val="52"/>
      <w:sz w:val="32"/>
      <w:szCs w:val="32"/>
    </w:rPr>
  </w:style>
  <w:style w:type="paragraph" w:styleId="2">
    <w:name w:val="heading 2"/>
    <w:basedOn w:val="a"/>
    <w:next w:val="a"/>
    <w:link w:val="21"/>
    <w:qFormat/>
    <w:rsid w:val="00A119AA"/>
    <w:pPr>
      <w:keepNext/>
      <w:spacing w:line="720" w:lineRule="auto"/>
      <w:outlineLvl w:val="1"/>
    </w:pPr>
    <w:rPr>
      <w:rFonts w:ascii="Cambria" w:eastAsia="新細明體" w:hAnsi="Cambria" w:cs="Times New Roman"/>
      <w:b/>
      <w:bCs/>
      <w:sz w:val="48"/>
      <w:szCs w:val="48"/>
    </w:rPr>
  </w:style>
  <w:style w:type="paragraph" w:styleId="3">
    <w:name w:val="heading 3"/>
    <w:basedOn w:val="a"/>
    <w:next w:val="a"/>
    <w:link w:val="30"/>
    <w:unhideWhenUsed/>
    <w:qFormat/>
    <w:rsid w:val="00142EDA"/>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0">
    <w:name w:val="heading 4"/>
    <w:basedOn w:val="a"/>
    <w:next w:val="a"/>
    <w:link w:val="41"/>
    <w:autoRedefine/>
    <w:qFormat/>
    <w:rsid w:val="00A119AA"/>
    <w:pPr>
      <w:keepNext/>
      <w:tabs>
        <w:tab w:val="num" w:pos="1588"/>
      </w:tabs>
      <w:spacing w:line="360" w:lineRule="exact"/>
      <w:ind w:left="1588" w:hanging="454"/>
      <w:jc w:val="both"/>
      <w:outlineLvl w:val="3"/>
    </w:pPr>
    <w:rPr>
      <w:rFonts w:ascii="Cambria" w:eastAsia="新細明體" w:hAnsi="Cambria" w:cs="Times New Roman"/>
      <w:sz w:val="36"/>
      <w:szCs w:val="36"/>
    </w:rPr>
  </w:style>
  <w:style w:type="paragraph" w:styleId="5">
    <w:name w:val="heading 5"/>
    <w:basedOn w:val="a"/>
    <w:next w:val="a"/>
    <w:link w:val="50"/>
    <w:autoRedefine/>
    <w:qFormat/>
    <w:rsid w:val="00A119AA"/>
    <w:pPr>
      <w:keepNext/>
      <w:tabs>
        <w:tab w:val="num" w:pos="1588"/>
      </w:tabs>
      <w:ind w:left="1588" w:hanging="341"/>
      <w:jc w:val="both"/>
      <w:outlineLvl w:val="4"/>
    </w:pPr>
    <w:rPr>
      <w:rFonts w:ascii="Cambria" w:eastAsia="新細明體" w:hAnsi="Cambria" w:cs="Times New Roman"/>
      <w:b/>
      <w:bCs/>
      <w:sz w:val="36"/>
      <w:szCs w:val="36"/>
    </w:rPr>
  </w:style>
  <w:style w:type="paragraph" w:styleId="60">
    <w:name w:val="heading 6"/>
    <w:basedOn w:val="a"/>
    <w:next w:val="a"/>
    <w:link w:val="61"/>
    <w:autoRedefine/>
    <w:qFormat/>
    <w:rsid w:val="00A119AA"/>
    <w:pPr>
      <w:keepNext/>
      <w:widowControl/>
      <w:tabs>
        <w:tab w:val="num" w:pos="1948"/>
      </w:tabs>
      <w:ind w:left="1948" w:hanging="360"/>
      <w:outlineLvl w:val="5"/>
    </w:pPr>
    <w:rPr>
      <w:rFonts w:ascii="Cambria" w:eastAsia="新細明體" w:hAnsi="Cambria" w:cs="Times New Roman"/>
      <w:sz w:val="36"/>
      <w:szCs w:val="36"/>
    </w:rPr>
  </w:style>
  <w:style w:type="paragraph" w:styleId="7">
    <w:name w:val="heading 7"/>
    <w:basedOn w:val="a"/>
    <w:next w:val="a"/>
    <w:link w:val="70"/>
    <w:autoRedefine/>
    <w:qFormat/>
    <w:rsid w:val="00A119AA"/>
    <w:pPr>
      <w:keepNext/>
      <w:tabs>
        <w:tab w:val="num" w:pos="1701"/>
      </w:tabs>
      <w:spacing w:line="280" w:lineRule="exact"/>
      <w:ind w:left="1871" w:hanging="227"/>
      <w:jc w:val="both"/>
      <w:outlineLvl w:val="6"/>
    </w:pPr>
    <w:rPr>
      <w:rFonts w:ascii="Cambria" w:eastAsia="新細明體" w:hAnsi="Cambria" w:cs="Times New Roman"/>
      <w:b/>
      <w:bCs/>
      <w:sz w:val="36"/>
      <w:szCs w:val="36"/>
    </w:rPr>
  </w:style>
  <w:style w:type="paragraph" w:styleId="80">
    <w:name w:val="heading 8"/>
    <w:basedOn w:val="a"/>
    <w:next w:val="a"/>
    <w:link w:val="81"/>
    <w:autoRedefine/>
    <w:qFormat/>
    <w:rsid w:val="00A119AA"/>
    <w:pPr>
      <w:keepNext/>
      <w:spacing w:line="720" w:lineRule="auto"/>
      <w:outlineLvl w:val="7"/>
    </w:pPr>
    <w:rPr>
      <w:rFonts w:ascii="Cambria" w:eastAsia="新細明體" w:hAnsi="Cambria" w:cs="Times New Roman"/>
      <w:sz w:val="36"/>
      <w:szCs w:val="36"/>
    </w:rPr>
  </w:style>
  <w:style w:type="paragraph" w:styleId="90">
    <w:name w:val="heading 9"/>
    <w:basedOn w:val="a"/>
    <w:next w:val="a"/>
    <w:link w:val="91"/>
    <w:qFormat/>
    <w:rsid w:val="00A119AA"/>
    <w:pPr>
      <w:keepNext/>
      <w:spacing w:line="720" w:lineRule="auto"/>
      <w:ind w:left="5102" w:hanging="1700"/>
      <w:outlineLvl w:val="8"/>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2EDA"/>
    <w:pPr>
      <w:tabs>
        <w:tab w:val="center" w:pos="4153"/>
        <w:tab w:val="right" w:pos="8306"/>
      </w:tabs>
      <w:snapToGrid w:val="0"/>
    </w:pPr>
    <w:rPr>
      <w:sz w:val="20"/>
      <w:szCs w:val="20"/>
    </w:rPr>
  </w:style>
  <w:style w:type="character" w:customStyle="1" w:styleId="a4">
    <w:name w:val="頁首 字元"/>
    <w:basedOn w:val="a0"/>
    <w:link w:val="a3"/>
    <w:rsid w:val="00142EDA"/>
    <w:rPr>
      <w:sz w:val="20"/>
      <w:szCs w:val="20"/>
    </w:rPr>
  </w:style>
  <w:style w:type="paragraph" w:styleId="a5">
    <w:name w:val="footer"/>
    <w:aliases w:val="字元, 字元 字元"/>
    <w:basedOn w:val="a"/>
    <w:link w:val="a6"/>
    <w:uiPriority w:val="99"/>
    <w:unhideWhenUsed/>
    <w:rsid w:val="00142EDA"/>
    <w:pPr>
      <w:tabs>
        <w:tab w:val="center" w:pos="4153"/>
        <w:tab w:val="right" w:pos="8306"/>
      </w:tabs>
      <w:snapToGrid w:val="0"/>
    </w:pPr>
    <w:rPr>
      <w:sz w:val="20"/>
      <w:szCs w:val="20"/>
    </w:rPr>
  </w:style>
  <w:style w:type="character" w:customStyle="1" w:styleId="a6">
    <w:name w:val="頁尾 字元"/>
    <w:aliases w:val="字元 字元, 字元 字元 字元"/>
    <w:basedOn w:val="a0"/>
    <w:link w:val="a5"/>
    <w:uiPriority w:val="99"/>
    <w:rsid w:val="00142EDA"/>
    <w:rPr>
      <w:sz w:val="20"/>
      <w:szCs w:val="20"/>
    </w:rPr>
  </w:style>
  <w:style w:type="character" w:customStyle="1" w:styleId="30">
    <w:name w:val="標題 3 字元"/>
    <w:basedOn w:val="a0"/>
    <w:link w:val="3"/>
    <w:rsid w:val="00142EDA"/>
    <w:rPr>
      <w:rFonts w:ascii="Calibri Light" w:eastAsia="新細明體" w:hAnsi="Calibri Light" w:cs="Times New Roman"/>
      <w:b/>
      <w:bCs/>
      <w:kern w:val="0"/>
      <w:sz w:val="36"/>
      <w:szCs w:val="36"/>
      <w:lang w:eastAsia="en-US"/>
    </w:rPr>
  </w:style>
  <w:style w:type="table" w:styleId="a7">
    <w:name w:val="Table Grid"/>
    <w:basedOn w:val="a1"/>
    <w:uiPriority w:val="59"/>
    <w:rsid w:val="00DF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aliases w:val="題號1 字元 字元"/>
    <w:basedOn w:val="a0"/>
    <w:link w:val="1"/>
    <w:rsid w:val="00A119AA"/>
    <w:rPr>
      <w:rFonts w:ascii="標楷體" w:eastAsia="標楷體" w:hAnsi="標楷體" w:cs="Times New Roman"/>
      <w:b/>
      <w:bCs/>
      <w:color w:val="000000"/>
      <w:kern w:val="52"/>
      <w:sz w:val="32"/>
      <w:szCs w:val="32"/>
    </w:rPr>
  </w:style>
  <w:style w:type="character" w:customStyle="1" w:styleId="20">
    <w:name w:val="標題 2 字元"/>
    <w:basedOn w:val="a0"/>
    <w:rsid w:val="00A119AA"/>
    <w:rPr>
      <w:rFonts w:asciiTheme="majorHAnsi" w:eastAsiaTheme="majorEastAsia" w:hAnsiTheme="majorHAnsi" w:cstheme="majorBidi"/>
      <w:b/>
      <w:bCs/>
      <w:sz w:val="48"/>
      <w:szCs w:val="48"/>
    </w:rPr>
  </w:style>
  <w:style w:type="character" w:customStyle="1" w:styleId="41">
    <w:name w:val="標題 4 字元"/>
    <w:basedOn w:val="a0"/>
    <w:link w:val="40"/>
    <w:rsid w:val="00A119AA"/>
    <w:rPr>
      <w:rFonts w:ascii="Cambria" w:eastAsia="新細明體" w:hAnsi="Cambria" w:cs="Times New Roman"/>
      <w:sz w:val="36"/>
      <w:szCs w:val="36"/>
    </w:rPr>
  </w:style>
  <w:style w:type="character" w:customStyle="1" w:styleId="50">
    <w:name w:val="標題 5 字元"/>
    <w:basedOn w:val="a0"/>
    <w:link w:val="5"/>
    <w:rsid w:val="00A119AA"/>
    <w:rPr>
      <w:rFonts w:ascii="Cambria" w:eastAsia="新細明體" w:hAnsi="Cambria" w:cs="Times New Roman"/>
      <w:b/>
      <w:bCs/>
      <w:sz w:val="36"/>
      <w:szCs w:val="36"/>
    </w:rPr>
  </w:style>
  <w:style w:type="character" w:customStyle="1" w:styleId="61">
    <w:name w:val="標題 6 字元"/>
    <w:basedOn w:val="a0"/>
    <w:link w:val="60"/>
    <w:rsid w:val="00A119AA"/>
    <w:rPr>
      <w:rFonts w:ascii="Cambria" w:eastAsia="新細明體" w:hAnsi="Cambria" w:cs="Times New Roman"/>
      <w:sz w:val="36"/>
      <w:szCs w:val="36"/>
    </w:rPr>
  </w:style>
  <w:style w:type="character" w:customStyle="1" w:styleId="70">
    <w:name w:val="標題 7 字元"/>
    <w:basedOn w:val="a0"/>
    <w:link w:val="7"/>
    <w:rsid w:val="00A119AA"/>
    <w:rPr>
      <w:rFonts w:ascii="Cambria" w:eastAsia="新細明體" w:hAnsi="Cambria" w:cs="Times New Roman"/>
      <w:b/>
      <w:bCs/>
      <w:sz w:val="36"/>
      <w:szCs w:val="36"/>
    </w:rPr>
  </w:style>
  <w:style w:type="character" w:customStyle="1" w:styleId="81">
    <w:name w:val="標題 8 字元"/>
    <w:basedOn w:val="a0"/>
    <w:link w:val="80"/>
    <w:rsid w:val="00A119AA"/>
    <w:rPr>
      <w:rFonts w:ascii="Cambria" w:eastAsia="新細明體" w:hAnsi="Cambria" w:cs="Times New Roman"/>
      <w:sz w:val="36"/>
      <w:szCs w:val="36"/>
    </w:rPr>
  </w:style>
  <w:style w:type="character" w:customStyle="1" w:styleId="91">
    <w:name w:val="標題 9 字元"/>
    <w:basedOn w:val="a0"/>
    <w:link w:val="90"/>
    <w:rsid w:val="00A119AA"/>
    <w:rPr>
      <w:rFonts w:ascii="Cambria" w:eastAsia="新細明體" w:hAnsi="Cambria" w:cs="Times New Roman"/>
      <w:sz w:val="36"/>
      <w:szCs w:val="36"/>
    </w:rPr>
  </w:style>
  <w:style w:type="paragraph" w:styleId="a8">
    <w:name w:val="List Paragraph"/>
    <w:basedOn w:val="a"/>
    <w:link w:val="a9"/>
    <w:uiPriority w:val="34"/>
    <w:qFormat/>
    <w:rsid w:val="00A119AA"/>
    <w:pPr>
      <w:ind w:leftChars="200" w:left="480"/>
    </w:pPr>
    <w:rPr>
      <w:rFonts w:ascii="Calibri" w:eastAsia="新細明體" w:hAnsi="Calibri" w:cs="Times New Roman"/>
      <w:kern w:val="0"/>
      <w:sz w:val="20"/>
      <w:szCs w:val="20"/>
      <w:lang w:eastAsia="en-US"/>
    </w:rPr>
  </w:style>
  <w:style w:type="character" w:customStyle="1" w:styleId="a9">
    <w:name w:val="清單段落 字元"/>
    <w:link w:val="a8"/>
    <w:uiPriority w:val="34"/>
    <w:locked/>
    <w:rsid w:val="00A119AA"/>
    <w:rPr>
      <w:rFonts w:ascii="Calibri" w:eastAsia="新細明體" w:hAnsi="Calibri" w:cs="Times New Roman"/>
      <w:kern w:val="0"/>
      <w:sz w:val="20"/>
      <w:szCs w:val="20"/>
      <w:lang w:eastAsia="en-US"/>
    </w:rPr>
  </w:style>
  <w:style w:type="paragraph" w:customStyle="1" w:styleId="Default">
    <w:name w:val="Default"/>
    <w:rsid w:val="00A119AA"/>
    <w:pPr>
      <w:widowControl w:val="0"/>
      <w:autoSpaceDE w:val="0"/>
      <w:autoSpaceDN w:val="0"/>
      <w:adjustRightInd w:val="0"/>
    </w:pPr>
    <w:rPr>
      <w:rFonts w:ascii="標楷體" w:eastAsia="新細明體" w:hAnsi="標楷體" w:cs="標楷體"/>
      <w:color w:val="000000"/>
      <w:kern w:val="0"/>
      <w:szCs w:val="24"/>
    </w:rPr>
  </w:style>
  <w:style w:type="numbering" w:customStyle="1" w:styleId="12">
    <w:name w:val="無清單1"/>
    <w:next w:val="a2"/>
    <w:semiHidden/>
    <w:rsid w:val="00A119AA"/>
  </w:style>
  <w:style w:type="character" w:customStyle="1" w:styleId="21">
    <w:name w:val="標題 2 字元1"/>
    <w:link w:val="2"/>
    <w:locked/>
    <w:rsid w:val="00A119AA"/>
    <w:rPr>
      <w:rFonts w:ascii="Cambria" w:eastAsia="新細明體" w:hAnsi="Cambria" w:cs="Times New Roman"/>
      <w:b/>
      <w:bCs/>
      <w:sz w:val="48"/>
      <w:szCs w:val="48"/>
    </w:rPr>
  </w:style>
  <w:style w:type="character" w:styleId="aa">
    <w:name w:val="page number"/>
    <w:rsid w:val="00A119AA"/>
    <w:rPr>
      <w:rFonts w:cs="Times New Roman"/>
    </w:rPr>
  </w:style>
  <w:style w:type="paragraph" w:customStyle="1" w:styleId="13">
    <w:name w:val="文1"/>
    <w:basedOn w:val="a"/>
    <w:rsid w:val="00A119AA"/>
    <w:pPr>
      <w:spacing w:beforeLines="50" w:afterLines="50" w:line="560" w:lineRule="exact"/>
      <w:ind w:firstLineChars="225" w:firstLine="585"/>
      <w:jc w:val="both"/>
    </w:pPr>
    <w:rPr>
      <w:rFonts w:ascii="細明體" w:eastAsia="細明體" w:hAnsi="Times New Roman" w:cs="Times New Roman"/>
      <w:sz w:val="26"/>
      <w:szCs w:val="24"/>
    </w:rPr>
  </w:style>
  <w:style w:type="paragraph" w:customStyle="1" w:styleId="xl26">
    <w:name w:val="xl26"/>
    <w:basedOn w:val="a"/>
    <w:rsid w:val="00A119AA"/>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0020cm21">
    <w:name w:val="樣式 00表單2 + 左:  0 cm 凸出:  2 字元1"/>
    <w:basedOn w:val="a"/>
    <w:rsid w:val="00A119AA"/>
    <w:pPr>
      <w:spacing w:line="120" w:lineRule="atLeast"/>
      <w:ind w:left="100" w:hangingChars="100" w:hanging="100"/>
      <w:jc w:val="both"/>
    </w:pPr>
    <w:rPr>
      <w:rFonts w:ascii="Times New Roman" w:eastAsia="標楷體" w:hAnsi="Times New Roman" w:cs="新細明體"/>
      <w:color w:val="000000"/>
      <w:spacing w:val="-4"/>
      <w:kern w:val="0"/>
      <w:sz w:val="26"/>
      <w:szCs w:val="20"/>
    </w:rPr>
  </w:style>
  <w:style w:type="paragraph" w:styleId="31">
    <w:name w:val="Body Text 3"/>
    <w:basedOn w:val="a"/>
    <w:link w:val="32"/>
    <w:rsid w:val="00A119AA"/>
    <w:pPr>
      <w:snapToGrid w:val="0"/>
      <w:jc w:val="both"/>
    </w:pPr>
    <w:rPr>
      <w:rFonts w:ascii="Times New Roman" w:eastAsia="新細明體" w:hAnsi="Times New Roman" w:cs="Times New Roman"/>
      <w:sz w:val="16"/>
      <w:szCs w:val="16"/>
    </w:rPr>
  </w:style>
  <w:style w:type="character" w:customStyle="1" w:styleId="32">
    <w:name w:val="本文 3 字元"/>
    <w:basedOn w:val="a0"/>
    <w:link w:val="31"/>
    <w:rsid w:val="00A119AA"/>
    <w:rPr>
      <w:rFonts w:ascii="Times New Roman" w:eastAsia="新細明體" w:hAnsi="Times New Roman" w:cs="Times New Roman"/>
      <w:sz w:val="16"/>
      <w:szCs w:val="16"/>
    </w:rPr>
  </w:style>
  <w:style w:type="paragraph" w:styleId="HTML">
    <w:name w:val="HTML Preformatted"/>
    <w:basedOn w:val="a"/>
    <w:link w:val="HTML0"/>
    <w:rsid w:val="00A11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新細明體" w:hAnsi="Courier New" w:cs="Times New Roman"/>
      <w:sz w:val="20"/>
      <w:szCs w:val="20"/>
    </w:rPr>
  </w:style>
  <w:style w:type="character" w:customStyle="1" w:styleId="HTML0">
    <w:name w:val="HTML 預設格式 字元"/>
    <w:basedOn w:val="a0"/>
    <w:link w:val="HTML"/>
    <w:rsid w:val="00A119AA"/>
    <w:rPr>
      <w:rFonts w:ascii="Courier New" w:eastAsia="新細明體" w:hAnsi="Courier New" w:cs="Times New Roman"/>
      <w:sz w:val="20"/>
      <w:szCs w:val="20"/>
    </w:rPr>
  </w:style>
  <w:style w:type="character" w:styleId="ab">
    <w:name w:val="Strong"/>
    <w:qFormat/>
    <w:rsid w:val="00A119AA"/>
    <w:rPr>
      <w:rFonts w:cs="Times New Roman"/>
      <w:b/>
      <w:bCs/>
    </w:rPr>
  </w:style>
  <w:style w:type="paragraph" w:styleId="Web">
    <w:name w:val="Normal (Web)"/>
    <w:basedOn w:val="a"/>
    <w:uiPriority w:val="99"/>
    <w:rsid w:val="00A119AA"/>
    <w:pPr>
      <w:widowControl/>
      <w:spacing w:before="100" w:beforeAutospacing="1" w:after="100" w:afterAutospacing="1"/>
    </w:pPr>
    <w:rPr>
      <w:rFonts w:ascii="Arial Unicode MS" w:eastAsia="Arial Unicode MS" w:hAnsi="Arial Unicode MS" w:cs="Times New Roman"/>
      <w:kern w:val="0"/>
      <w:szCs w:val="24"/>
    </w:rPr>
  </w:style>
  <w:style w:type="paragraph" w:customStyle="1" w:styleId="14">
    <w:name w:val="清單段落1"/>
    <w:basedOn w:val="a"/>
    <w:rsid w:val="00A119AA"/>
    <w:pPr>
      <w:ind w:leftChars="200" w:left="480"/>
    </w:pPr>
    <w:rPr>
      <w:rFonts w:ascii="Times New Roman" w:eastAsia="新細明體" w:hAnsi="Times New Roman" w:cs="Times New Roman"/>
      <w:szCs w:val="24"/>
    </w:rPr>
  </w:style>
  <w:style w:type="character" w:customStyle="1" w:styleId="ac">
    <w:name w:val="本文一 字元"/>
    <w:link w:val="ad"/>
    <w:locked/>
    <w:rsid w:val="00A119AA"/>
    <w:rPr>
      <w:rFonts w:ascii="標楷體" w:eastAsia="標楷體" w:hAnsi="標楷體" w:cs="Times New Roman"/>
      <w:b/>
      <w:sz w:val="36"/>
    </w:rPr>
  </w:style>
  <w:style w:type="paragraph" w:customStyle="1" w:styleId="ad">
    <w:name w:val="本文一"/>
    <w:basedOn w:val="ae"/>
    <w:link w:val="ac"/>
    <w:rsid w:val="00A119AA"/>
    <w:pPr>
      <w:adjustRightInd w:val="0"/>
      <w:spacing w:after="240" w:line="420" w:lineRule="exact"/>
      <w:ind w:leftChars="0" w:left="0"/>
      <w:jc w:val="center"/>
    </w:pPr>
    <w:rPr>
      <w:rFonts w:ascii="標楷體" w:eastAsia="標楷體" w:hAnsi="標楷體"/>
      <w:b/>
      <w:sz w:val="36"/>
      <w:szCs w:val="22"/>
    </w:rPr>
  </w:style>
  <w:style w:type="paragraph" w:styleId="ae">
    <w:name w:val="Body Text Indent"/>
    <w:basedOn w:val="a"/>
    <w:link w:val="af"/>
    <w:rsid w:val="00A119AA"/>
    <w:pPr>
      <w:spacing w:after="120"/>
      <w:ind w:leftChars="200" w:left="480"/>
    </w:pPr>
    <w:rPr>
      <w:rFonts w:ascii="Times New Roman" w:eastAsia="新細明體" w:hAnsi="Times New Roman" w:cs="Times New Roman"/>
      <w:szCs w:val="24"/>
    </w:rPr>
  </w:style>
  <w:style w:type="character" w:customStyle="1" w:styleId="af">
    <w:name w:val="本文縮排 字元"/>
    <w:basedOn w:val="a0"/>
    <w:link w:val="ae"/>
    <w:rsid w:val="00A119AA"/>
    <w:rPr>
      <w:rFonts w:ascii="Times New Roman" w:eastAsia="新細明體" w:hAnsi="Times New Roman" w:cs="Times New Roman"/>
      <w:szCs w:val="24"/>
    </w:rPr>
  </w:style>
  <w:style w:type="paragraph" w:customStyle="1" w:styleId="33">
    <w:name w:val="樣式3"/>
    <w:basedOn w:val="a"/>
    <w:rsid w:val="00A119AA"/>
    <w:pPr>
      <w:spacing w:line="460" w:lineRule="exact"/>
      <w:ind w:leftChars="225" w:left="960" w:hangingChars="150" w:hanging="420"/>
      <w:jc w:val="both"/>
    </w:pPr>
    <w:rPr>
      <w:rFonts w:ascii="標楷體" w:eastAsia="標楷體" w:hAnsi="Times New Roman" w:cs="Times New Roman"/>
      <w:sz w:val="28"/>
      <w:szCs w:val="24"/>
    </w:rPr>
  </w:style>
  <w:style w:type="paragraph" w:customStyle="1" w:styleId="15">
    <w:name w:val="樣式1"/>
    <w:basedOn w:val="a"/>
    <w:rsid w:val="00A119AA"/>
    <w:pPr>
      <w:spacing w:before="120" w:after="120" w:line="460" w:lineRule="exact"/>
      <w:ind w:left="539" w:hanging="539"/>
    </w:pPr>
    <w:rPr>
      <w:rFonts w:ascii="標楷體" w:eastAsia="標楷體" w:hAnsi="Times New Roman" w:cs="Times New Roman"/>
      <w:sz w:val="28"/>
      <w:szCs w:val="24"/>
    </w:rPr>
  </w:style>
  <w:style w:type="character" w:customStyle="1" w:styleId="22">
    <w:name w:val="樣式2 字元"/>
    <w:link w:val="23"/>
    <w:locked/>
    <w:rsid w:val="00A119AA"/>
    <w:rPr>
      <w:rFonts w:ascii="標楷體" w:eastAsia="標楷體" w:hAnsi="標楷體" w:cs="Times New Roman"/>
      <w:szCs w:val="24"/>
    </w:rPr>
  </w:style>
  <w:style w:type="paragraph" w:customStyle="1" w:styleId="23">
    <w:name w:val="樣式2"/>
    <w:basedOn w:val="a"/>
    <w:link w:val="22"/>
    <w:rsid w:val="00A119AA"/>
    <w:pPr>
      <w:spacing w:after="40" w:line="420" w:lineRule="exact"/>
      <w:ind w:left="538" w:hangingChars="192" w:hanging="538"/>
    </w:pPr>
    <w:rPr>
      <w:rFonts w:ascii="標楷體" w:eastAsia="標楷體" w:hAnsi="標楷體" w:cs="Times New Roman"/>
      <w:szCs w:val="24"/>
    </w:rPr>
  </w:style>
  <w:style w:type="paragraph" w:styleId="34">
    <w:name w:val="Body Text Indent 3"/>
    <w:basedOn w:val="a"/>
    <w:link w:val="35"/>
    <w:rsid w:val="00A119AA"/>
    <w:pPr>
      <w:spacing w:after="120"/>
      <w:ind w:leftChars="200" w:left="480"/>
    </w:pPr>
    <w:rPr>
      <w:rFonts w:ascii="Times New Roman" w:eastAsia="新細明體" w:hAnsi="Times New Roman" w:cs="Times New Roman"/>
      <w:sz w:val="16"/>
      <w:szCs w:val="16"/>
    </w:rPr>
  </w:style>
  <w:style w:type="character" w:customStyle="1" w:styleId="35">
    <w:name w:val="本文縮排 3 字元"/>
    <w:basedOn w:val="a0"/>
    <w:link w:val="34"/>
    <w:rsid w:val="00A119AA"/>
    <w:rPr>
      <w:rFonts w:ascii="Times New Roman" w:eastAsia="新細明體" w:hAnsi="Times New Roman" w:cs="Times New Roman"/>
      <w:sz w:val="16"/>
      <w:szCs w:val="16"/>
    </w:rPr>
  </w:style>
  <w:style w:type="paragraph" w:styleId="24">
    <w:name w:val="Body Text 2"/>
    <w:basedOn w:val="a"/>
    <w:link w:val="25"/>
    <w:rsid w:val="00A119AA"/>
    <w:pPr>
      <w:spacing w:after="120" w:line="480" w:lineRule="auto"/>
    </w:pPr>
    <w:rPr>
      <w:rFonts w:ascii="Times New Roman" w:eastAsia="新細明體" w:hAnsi="Times New Roman" w:cs="Times New Roman"/>
      <w:szCs w:val="24"/>
    </w:rPr>
  </w:style>
  <w:style w:type="character" w:customStyle="1" w:styleId="25">
    <w:name w:val="本文 2 字元"/>
    <w:basedOn w:val="a0"/>
    <w:link w:val="24"/>
    <w:rsid w:val="00A119AA"/>
    <w:rPr>
      <w:rFonts w:ascii="Times New Roman" w:eastAsia="新細明體" w:hAnsi="Times New Roman" w:cs="Times New Roman"/>
      <w:szCs w:val="24"/>
    </w:rPr>
  </w:style>
  <w:style w:type="paragraph" w:styleId="af0">
    <w:name w:val="Plain Text"/>
    <w:aliases w:val="一般文字 字元,一般文字 字元 字元"/>
    <w:basedOn w:val="a"/>
    <w:link w:val="af1"/>
    <w:rsid w:val="00A119AA"/>
    <w:rPr>
      <w:rFonts w:ascii="細明體" w:eastAsia="細明體" w:hAnsi="Courier New" w:cs="Courier New"/>
      <w:szCs w:val="24"/>
    </w:rPr>
  </w:style>
  <w:style w:type="character" w:customStyle="1" w:styleId="af1">
    <w:name w:val="純文字 字元"/>
    <w:aliases w:val="一般文字 字元 字元1,一般文字 字元 字元 字元"/>
    <w:basedOn w:val="a0"/>
    <w:link w:val="af0"/>
    <w:rsid w:val="00A119AA"/>
    <w:rPr>
      <w:rFonts w:ascii="細明體" w:eastAsia="細明體" w:hAnsi="Courier New" w:cs="Courier New"/>
      <w:szCs w:val="24"/>
    </w:rPr>
  </w:style>
  <w:style w:type="paragraph" w:customStyle="1" w:styleId="42">
    <w:name w:val="字元4"/>
    <w:basedOn w:val="a"/>
    <w:rsid w:val="00A119AA"/>
    <w:pPr>
      <w:widowControl/>
      <w:spacing w:after="160" w:line="240" w:lineRule="exact"/>
    </w:pPr>
    <w:rPr>
      <w:rFonts w:ascii="Tahoma" w:eastAsia="新細明體" w:hAnsi="Tahoma" w:cs="Times New Roman"/>
      <w:kern w:val="0"/>
      <w:sz w:val="20"/>
      <w:szCs w:val="20"/>
      <w:lang w:eastAsia="en-US"/>
    </w:rPr>
  </w:style>
  <w:style w:type="character" w:customStyle="1" w:styleId="16">
    <w:name w:val="字元 字元16"/>
    <w:rsid w:val="00A119AA"/>
    <w:rPr>
      <w:rFonts w:cs="Times New Roman"/>
      <w:kern w:val="2"/>
    </w:rPr>
  </w:style>
  <w:style w:type="character" w:styleId="af2">
    <w:name w:val="Hyperlink"/>
    <w:uiPriority w:val="99"/>
    <w:rsid w:val="00A119AA"/>
    <w:rPr>
      <w:rFonts w:cs="Times New Roman"/>
      <w:color w:val="0000FF"/>
      <w:u w:val="single"/>
    </w:rPr>
  </w:style>
  <w:style w:type="character" w:customStyle="1" w:styleId="dialogtext1">
    <w:name w:val="dialog_text1"/>
    <w:rsid w:val="00A119AA"/>
    <w:rPr>
      <w:rFonts w:ascii="s?u" w:hAnsi="s?u" w:cs="Times New Roman"/>
      <w:color w:val="000000"/>
      <w:sz w:val="22"/>
      <w:szCs w:val="22"/>
    </w:rPr>
  </w:style>
  <w:style w:type="paragraph" w:customStyle="1" w:styleId="17">
    <w:name w:val="字元1"/>
    <w:basedOn w:val="a"/>
    <w:rsid w:val="00A119AA"/>
    <w:pPr>
      <w:widowControl/>
      <w:spacing w:after="160" w:line="240" w:lineRule="exact"/>
    </w:pPr>
    <w:rPr>
      <w:rFonts w:ascii="Tahoma" w:eastAsia="新細明體" w:hAnsi="Tahoma" w:cs="Times New Roman"/>
      <w:kern w:val="0"/>
      <w:sz w:val="20"/>
      <w:szCs w:val="20"/>
      <w:lang w:eastAsia="en-US"/>
    </w:rPr>
  </w:style>
  <w:style w:type="paragraph" w:customStyle="1" w:styleId="af3">
    <w:name w:val="字元 字元 字元 字元 字元 字元 字元 字元 字元 字元 字元 字元 字元"/>
    <w:basedOn w:val="a"/>
    <w:rsid w:val="00A119AA"/>
    <w:pPr>
      <w:widowControl/>
      <w:spacing w:after="160" w:line="240" w:lineRule="exact"/>
    </w:pPr>
    <w:rPr>
      <w:rFonts w:ascii="Tahoma" w:eastAsia="新細明體" w:hAnsi="Tahoma" w:cs="Times New Roman"/>
      <w:kern w:val="0"/>
      <w:sz w:val="20"/>
      <w:szCs w:val="20"/>
      <w:lang w:eastAsia="en-US"/>
    </w:rPr>
  </w:style>
  <w:style w:type="character" w:styleId="af4">
    <w:name w:val="annotation reference"/>
    <w:semiHidden/>
    <w:rsid w:val="00A119AA"/>
    <w:rPr>
      <w:rFonts w:cs="Times New Roman"/>
      <w:sz w:val="18"/>
      <w:szCs w:val="18"/>
    </w:rPr>
  </w:style>
  <w:style w:type="paragraph" w:styleId="af5">
    <w:name w:val="annotation text"/>
    <w:basedOn w:val="a"/>
    <w:link w:val="af6"/>
    <w:semiHidden/>
    <w:rsid w:val="00A119AA"/>
    <w:rPr>
      <w:rFonts w:ascii="Times New Roman" w:eastAsia="新細明體" w:hAnsi="Times New Roman" w:cs="Times New Roman"/>
      <w:szCs w:val="24"/>
    </w:rPr>
  </w:style>
  <w:style w:type="character" w:customStyle="1" w:styleId="af6">
    <w:name w:val="註解文字 字元"/>
    <w:basedOn w:val="a0"/>
    <w:link w:val="af5"/>
    <w:semiHidden/>
    <w:rsid w:val="00A119AA"/>
    <w:rPr>
      <w:rFonts w:ascii="Times New Roman" w:eastAsia="新細明體" w:hAnsi="Times New Roman" w:cs="Times New Roman"/>
      <w:szCs w:val="24"/>
    </w:rPr>
  </w:style>
  <w:style w:type="paragraph" w:styleId="af7">
    <w:name w:val="annotation subject"/>
    <w:basedOn w:val="af5"/>
    <w:next w:val="af5"/>
    <w:link w:val="af8"/>
    <w:semiHidden/>
    <w:rsid w:val="00A119AA"/>
    <w:rPr>
      <w:b/>
      <w:bCs/>
    </w:rPr>
  </w:style>
  <w:style w:type="character" w:customStyle="1" w:styleId="af8">
    <w:name w:val="註解主旨 字元"/>
    <w:basedOn w:val="af6"/>
    <w:link w:val="af7"/>
    <w:semiHidden/>
    <w:rsid w:val="00A119AA"/>
    <w:rPr>
      <w:rFonts w:ascii="Times New Roman" w:eastAsia="新細明體" w:hAnsi="Times New Roman" w:cs="Times New Roman"/>
      <w:b/>
      <w:bCs/>
      <w:szCs w:val="24"/>
    </w:rPr>
  </w:style>
  <w:style w:type="paragraph" w:styleId="af9">
    <w:name w:val="Balloon Text"/>
    <w:basedOn w:val="a"/>
    <w:link w:val="afa"/>
    <w:semiHidden/>
    <w:rsid w:val="00A119AA"/>
    <w:rPr>
      <w:rFonts w:ascii="Arial" w:eastAsia="新細明體" w:hAnsi="Arial" w:cs="Times New Roman"/>
      <w:sz w:val="18"/>
      <w:szCs w:val="18"/>
    </w:rPr>
  </w:style>
  <w:style w:type="character" w:customStyle="1" w:styleId="afa">
    <w:name w:val="註解方塊文字 字元"/>
    <w:basedOn w:val="a0"/>
    <w:link w:val="af9"/>
    <w:semiHidden/>
    <w:rsid w:val="00A119AA"/>
    <w:rPr>
      <w:rFonts w:ascii="Arial" w:eastAsia="新細明體" w:hAnsi="Arial" w:cs="Times New Roman"/>
      <w:sz w:val="18"/>
      <w:szCs w:val="18"/>
    </w:rPr>
  </w:style>
  <w:style w:type="character" w:styleId="afb">
    <w:name w:val="FollowedHyperlink"/>
    <w:rsid w:val="00A119AA"/>
    <w:rPr>
      <w:rFonts w:cs="Times New Roman"/>
      <w:color w:val="800080"/>
      <w:u w:val="single"/>
    </w:rPr>
  </w:style>
  <w:style w:type="character" w:styleId="afc">
    <w:name w:val="Emphasis"/>
    <w:qFormat/>
    <w:rsid w:val="00A119AA"/>
    <w:rPr>
      <w:rFonts w:cs="Times New Roman"/>
      <w:color w:val="CC0033"/>
    </w:rPr>
  </w:style>
  <w:style w:type="character" w:customStyle="1" w:styleId="18">
    <w:name w:val="字元 字元 字元1"/>
    <w:rsid w:val="00A119AA"/>
    <w:rPr>
      <w:rFonts w:eastAsia="新細明體" w:cs="Times New Roman"/>
      <w:kern w:val="2"/>
      <w:sz w:val="24"/>
      <w:szCs w:val="24"/>
      <w:lang w:val="en-US" w:eastAsia="zh-TW" w:bidi="ar-SA"/>
    </w:rPr>
  </w:style>
  <w:style w:type="paragraph" w:customStyle="1" w:styleId="110">
    <w:name w:val="字元11"/>
    <w:basedOn w:val="a"/>
    <w:rsid w:val="00A119AA"/>
    <w:pPr>
      <w:widowControl/>
      <w:spacing w:after="160" w:line="240" w:lineRule="exact"/>
    </w:pPr>
    <w:rPr>
      <w:rFonts w:ascii="Tahoma" w:eastAsia="新細明體" w:hAnsi="Tahoma" w:cs="Tahoma"/>
      <w:kern w:val="0"/>
      <w:sz w:val="20"/>
      <w:szCs w:val="20"/>
      <w:lang w:eastAsia="en-US"/>
    </w:rPr>
  </w:style>
  <w:style w:type="paragraph" w:customStyle="1" w:styleId="xl24">
    <w:name w:val="xl24"/>
    <w:basedOn w:val="a"/>
    <w:rsid w:val="00A119AA"/>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36">
    <w:name w:val="xl36"/>
    <w:basedOn w:val="a"/>
    <w:rsid w:val="00A119A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styleId="afd">
    <w:name w:val="Body Text"/>
    <w:aliases w:val="字元3,字元 字元 字元 字元 字元 字元 字元"/>
    <w:basedOn w:val="a"/>
    <w:link w:val="afe"/>
    <w:rsid w:val="00A119AA"/>
    <w:pPr>
      <w:spacing w:line="240" w:lineRule="atLeast"/>
      <w:outlineLvl w:val="0"/>
    </w:pPr>
    <w:rPr>
      <w:rFonts w:ascii="標楷體" w:eastAsia="標楷體" w:hAnsi="標楷體" w:cs="標楷體"/>
      <w:b/>
      <w:bCs/>
      <w:color w:val="000000"/>
      <w:sz w:val="28"/>
      <w:szCs w:val="28"/>
    </w:rPr>
  </w:style>
  <w:style w:type="character" w:customStyle="1" w:styleId="afe">
    <w:name w:val="本文 字元"/>
    <w:aliases w:val="字元3 字元,字元 字元 字元 字元 字元 字元 字元 字元"/>
    <w:basedOn w:val="a0"/>
    <w:link w:val="afd"/>
    <w:rsid w:val="00A119AA"/>
    <w:rPr>
      <w:rFonts w:ascii="標楷體" w:eastAsia="標楷體" w:hAnsi="標楷體" w:cs="標楷體"/>
      <w:b/>
      <w:bCs/>
      <w:color w:val="000000"/>
      <w:sz w:val="28"/>
      <w:szCs w:val="28"/>
    </w:rPr>
  </w:style>
  <w:style w:type="character" w:customStyle="1" w:styleId="BodyTextChar">
    <w:name w:val="Body Text Char"/>
    <w:aliases w:val="字元 Char1,字元 字元 字元 字元 字元 字元 字元 Char"/>
    <w:semiHidden/>
    <w:locked/>
    <w:rsid w:val="00A119AA"/>
    <w:rPr>
      <w:rFonts w:cs="Times New Roman"/>
      <w:kern w:val="2"/>
      <w:sz w:val="24"/>
      <w:szCs w:val="24"/>
    </w:rPr>
  </w:style>
  <w:style w:type="paragraph" w:styleId="26">
    <w:name w:val="Body Text Indent 2"/>
    <w:basedOn w:val="a"/>
    <w:link w:val="27"/>
    <w:rsid w:val="00A119AA"/>
    <w:pPr>
      <w:spacing w:after="120" w:line="480" w:lineRule="auto"/>
      <w:ind w:leftChars="200" w:left="480"/>
    </w:pPr>
    <w:rPr>
      <w:rFonts w:ascii="Times New Roman" w:eastAsia="新細明體" w:hAnsi="Times New Roman" w:cs="Times New Roman"/>
      <w:szCs w:val="24"/>
    </w:rPr>
  </w:style>
  <w:style w:type="character" w:customStyle="1" w:styleId="27">
    <w:name w:val="本文縮排 2 字元"/>
    <w:basedOn w:val="a0"/>
    <w:link w:val="26"/>
    <w:rsid w:val="00A119AA"/>
    <w:rPr>
      <w:rFonts w:ascii="Times New Roman" w:eastAsia="新細明體" w:hAnsi="Times New Roman" w:cs="Times New Roman"/>
      <w:szCs w:val="24"/>
    </w:rPr>
  </w:style>
  <w:style w:type="character" w:customStyle="1" w:styleId="aff">
    <w:name w:val="一般文字 字元 字元 字元 字元"/>
    <w:aliases w:val="一般文字 字元 字元 字元 字元1"/>
    <w:rsid w:val="00A119AA"/>
    <w:rPr>
      <w:rFonts w:ascii="細明體" w:eastAsia="細明體" w:hAnsi="Courier New" w:cs="細明體"/>
      <w:kern w:val="2"/>
      <w:sz w:val="24"/>
      <w:szCs w:val="24"/>
      <w:lang w:val="en-US" w:eastAsia="zh-TW" w:bidi="ar-SA"/>
    </w:rPr>
  </w:style>
  <w:style w:type="paragraph" w:styleId="aff0">
    <w:name w:val="footnote text"/>
    <w:basedOn w:val="a"/>
    <w:link w:val="aff1"/>
    <w:semiHidden/>
    <w:rsid w:val="00A119AA"/>
    <w:pPr>
      <w:snapToGrid w:val="0"/>
    </w:pPr>
    <w:rPr>
      <w:rFonts w:ascii="Times New Roman" w:eastAsia="新細明體" w:hAnsi="Times New Roman" w:cs="Times New Roman"/>
      <w:sz w:val="20"/>
      <w:szCs w:val="20"/>
    </w:rPr>
  </w:style>
  <w:style w:type="character" w:customStyle="1" w:styleId="aff1">
    <w:name w:val="註腳文字 字元"/>
    <w:basedOn w:val="a0"/>
    <w:link w:val="aff0"/>
    <w:semiHidden/>
    <w:rsid w:val="00A119AA"/>
    <w:rPr>
      <w:rFonts w:ascii="Times New Roman" w:eastAsia="新細明體" w:hAnsi="Times New Roman" w:cs="Times New Roman"/>
      <w:sz w:val="20"/>
      <w:szCs w:val="20"/>
    </w:rPr>
  </w:style>
  <w:style w:type="paragraph" w:customStyle="1" w:styleId="92">
    <w:name w:val="字元9"/>
    <w:basedOn w:val="a"/>
    <w:rsid w:val="00A119AA"/>
    <w:pPr>
      <w:widowControl/>
      <w:spacing w:after="160" w:line="240" w:lineRule="exact"/>
    </w:pPr>
    <w:rPr>
      <w:rFonts w:ascii="Tahoma" w:eastAsia="新細明體" w:hAnsi="Tahoma" w:cs="Times New Roman"/>
      <w:kern w:val="0"/>
      <w:sz w:val="20"/>
      <w:szCs w:val="20"/>
      <w:lang w:eastAsia="en-US"/>
    </w:rPr>
  </w:style>
  <w:style w:type="paragraph" w:customStyle="1" w:styleId="910">
    <w:name w:val="字元91"/>
    <w:basedOn w:val="a"/>
    <w:rsid w:val="00A119AA"/>
    <w:pPr>
      <w:widowControl/>
      <w:spacing w:after="160" w:line="240" w:lineRule="exact"/>
    </w:pPr>
    <w:rPr>
      <w:rFonts w:ascii="Tahoma" w:eastAsia="新細明體" w:hAnsi="Tahoma" w:cs="Times New Roman"/>
      <w:kern w:val="0"/>
      <w:sz w:val="20"/>
      <w:szCs w:val="20"/>
      <w:lang w:eastAsia="en-US"/>
    </w:rPr>
  </w:style>
  <w:style w:type="paragraph" w:customStyle="1" w:styleId="body7">
    <w:name w:val="body7"/>
    <w:basedOn w:val="a"/>
    <w:rsid w:val="00A119AA"/>
    <w:pPr>
      <w:widowControl/>
      <w:suppressAutoHyphens/>
      <w:spacing w:before="280" w:after="280"/>
    </w:pPr>
    <w:rPr>
      <w:rFonts w:ascii="Arial Unicode MS" w:eastAsia="Arial Unicode MS" w:hAnsi="Arial Unicode MS" w:cs="Times New Roman"/>
      <w:kern w:val="1"/>
      <w:szCs w:val="24"/>
      <w:lang w:eastAsia="ar-SA"/>
    </w:rPr>
  </w:style>
  <w:style w:type="paragraph" w:customStyle="1" w:styleId="210">
    <w:name w:val="本文縮排 21"/>
    <w:basedOn w:val="a"/>
    <w:rsid w:val="00A119AA"/>
    <w:pPr>
      <w:suppressAutoHyphens/>
      <w:spacing w:line="480" w:lineRule="exact"/>
      <w:ind w:left="960" w:hanging="720"/>
    </w:pPr>
    <w:rPr>
      <w:rFonts w:ascii="Times New Roman" w:eastAsia="標楷體" w:hAnsi="Times New Roman" w:cs="Times New Roman"/>
      <w:kern w:val="1"/>
      <w:szCs w:val="24"/>
      <w:lang w:eastAsia="ar-SA"/>
    </w:rPr>
  </w:style>
  <w:style w:type="paragraph" w:customStyle="1" w:styleId="00">
    <w:name w:val="00內文"/>
    <w:basedOn w:val="a"/>
    <w:rsid w:val="00A119AA"/>
    <w:pPr>
      <w:spacing w:line="360" w:lineRule="auto"/>
      <w:ind w:firstLineChars="200" w:firstLine="200"/>
      <w:jc w:val="both"/>
    </w:pPr>
    <w:rPr>
      <w:rFonts w:ascii="新細明體" w:eastAsia="標楷體" w:hAnsi="新細明體" w:cs="Times New Roman"/>
      <w:sz w:val="26"/>
      <w:szCs w:val="26"/>
    </w:rPr>
  </w:style>
  <w:style w:type="paragraph" w:customStyle="1" w:styleId="font0">
    <w:name w:val="font0"/>
    <w:basedOn w:val="a"/>
    <w:rsid w:val="00A119AA"/>
    <w:pPr>
      <w:widowControl/>
      <w:spacing w:before="100" w:beforeAutospacing="1" w:after="100" w:afterAutospacing="1"/>
    </w:pPr>
    <w:rPr>
      <w:rFonts w:ascii="新細明體" w:eastAsia="新細明體" w:hAnsi="新細明體" w:cs="Arial Unicode MS"/>
      <w:kern w:val="0"/>
      <w:szCs w:val="24"/>
    </w:rPr>
  </w:style>
  <w:style w:type="paragraph" w:styleId="aff2">
    <w:name w:val="Salutation"/>
    <w:basedOn w:val="a"/>
    <w:next w:val="a"/>
    <w:link w:val="aff3"/>
    <w:rsid w:val="00A119AA"/>
    <w:rPr>
      <w:rFonts w:ascii="Times New Roman" w:eastAsia="新細明體" w:hAnsi="Times New Roman" w:cs="Times New Roman"/>
      <w:szCs w:val="24"/>
    </w:rPr>
  </w:style>
  <w:style w:type="character" w:customStyle="1" w:styleId="aff3">
    <w:name w:val="問候 字元"/>
    <w:basedOn w:val="a0"/>
    <w:link w:val="aff2"/>
    <w:rsid w:val="00A119AA"/>
    <w:rPr>
      <w:rFonts w:ascii="Times New Roman" w:eastAsia="新細明體" w:hAnsi="Times New Roman" w:cs="Times New Roman"/>
      <w:szCs w:val="24"/>
    </w:rPr>
  </w:style>
  <w:style w:type="paragraph" w:customStyle="1" w:styleId="36">
    <w:name w:val="字元3 字元 字元 字元"/>
    <w:basedOn w:val="a"/>
    <w:rsid w:val="00A119AA"/>
    <w:pPr>
      <w:widowControl/>
    </w:pPr>
    <w:rPr>
      <w:rFonts w:ascii="Arial" w:eastAsia="新細明體" w:hAnsi="Arial" w:cs="Arial"/>
      <w:kern w:val="0"/>
      <w:sz w:val="22"/>
      <w:lang w:val="en-AU" w:eastAsia="en-US"/>
    </w:rPr>
  </w:style>
  <w:style w:type="paragraph" w:customStyle="1" w:styleId="1-1-1">
    <w:name w:val="1-1-1"/>
    <w:basedOn w:val="a"/>
    <w:rsid w:val="00A119AA"/>
    <w:pPr>
      <w:spacing w:line="400" w:lineRule="exact"/>
      <w:ind w:left="1588" w:hanging="737"/>
      <w:jc w:val="both"/>
    </w:pPr>
    <w:rPr>
      <w:rFonts w:ascii="Times New Roman" w:eastAsia="標楷體" w:hAnsi="Times New Roman" w:cs="Times New Roman"/>
      <w:szCs w:val="20"/>
    </w:rPr>
  </w:style>
  <w:style w:type="paragraph" w:styleId="aff4">
    <w:name w:val="Note Heading"/>
    <w:basedOn w:val="a"/>
    <w:next w:val="a"/>
    <w:link w:val="aff5"/>
    <w:rsid w:val="00A119AA"/>
    <w:pPr>
      <w:jc w:val="center"/>
    </w:pPr>
    <w:rPr>
      <w:rFonts w:ascii="Times New Roman" w:eastAsia="新細明體" w:hAnsi="Times New Roman" w:cs="Times New Roman"/>
      <w:szCs w:val="24"/>
    </w:rPr>
  </w:style>
  <w:style w:type="character" w:customStyle="1" w:styleId="aff5">
    <w:name w:val="註釋標題 字元"/>
    <w:basedOn w:val="a0"/>
    <w:link w:val="aff4"/>
    <w:rsid w:val="00A119AA"/>
    <w:rPr>
      <w:rFonts w:ascii="Times New Roman" w:eastAsia="新細明體" w:hAnsi="Times New Roman" w:cs="Times New Roman"/>
      <w:szCs w:val="24"/>
    </w:rPr>
  </w:style>
  <w:style w:type="paragraph" w:styleId="aff6">
    <w:name w:val="Closing"/>
    <w:basedOn w:val="a"/>
    <w:link w:val="aff7"/>
    <w:rsid w:val="00A119AA"/>
    <w:pPr>
      <w:ind w:leftChars="1800" w:left="100"/>
    </w:pPr>
    <w:rPr>
      <w:rFonts w:ascii="Times New Roman" w:eastAsia="新細明體" w:hAnsi="Times New Roman" w:cs="Times New Roman"/>
      <w:szCs w:val="24"/>
    </w:rPr>
  </w:style>
  <w:style w:type="character" w:customStyle="1" w:styleId="aff7">
    <w:name w:val="結語 字元"/>
    <w:basedOn w:val="a0"/>
    <w:link w:val="aff6"/>
    <w:rsid w:val="00A119AA"/>
    <w:rPr>
      <w:rFonts w:ascii="Times New Roman" w:eastAsia="新細明體" w:hAnsi="Times New Roman" w:cs="Times New Roman"/>
      <w:szCs w:val="24"/>
    </w:rPr>
  </w:style>
  <w:style w:type="paragraph" w:customStyle="1" w:styleId="920">
    <w:name w:val="字元92"/>
    <w:basedOn w:val="a"/>
    <w:rsid w:val="00A119AA"/>
    <w:pPr>
      <w:widowControl/>
      <w:spacing w:after="160" w:line="240" w:lineRule="exact"/>
    </w:pPr>
    <w:rPr>
      <w:rFonts w:ascii="Tahoma" w:eastAsia="新細明體" w:hAnsi="Tahoma" w:cs="Times New Roman"/>
      <w:kern w:val="0"/>
      <w:sz w:val="20"/>
      <w:szCs w:val="20"/>
      <w:lang w:eastAsia="en-US"/>
    </w:rPr>
  </w:style>
  <w:style w:type="paragraph" w:styleId="aff8">
    <w:name w:val="Normal Indent"/>
    <w:basedOn w:val="a"/>
    <w:rsid w:val="00A119AA"/>
    <w:pPr>
      <w:spacing w:line="240" w:lineRule="atLeast"/>
      <w:ind w:left="907"/>
      <w:jc w:val="both"/>
    </w:pPr>
    <w:rPr>
      <w:rFonts w:ascii="標楷體" w:eastAsia="標楷體" w:hAnsi="Times New Roman" w:cs="Times New Roman"/>
      <w:sz w:val="30"/>
      <w:szCs w:val="24"/>
    </w:rPr>
  </w:style>
  <w:style w:type="paragraph" w:styleId="aff9">
    <w:name w:val="List"/>
    <w:basedOn w:val="a"/>
    <w:rsid w:val="00A119AA"/>
    <w:pPr>
      <w:ind w:leftChars="200" w:left="100" w:hangingChars="200" w:hanging="200"/>
    </w:pPr>
    <w:rPr>
      <w:rFonts w:ascii="Times New Roman" w:eastAsia="新細明體" w:hAnsi="Times New Roman" w:cs="Times New Roman"/>
      <w:szCs w:val="24"/>
    </w:rPr>
  </w:style>
  <w:style w:type="paragraph" w:styleId="28">
    <w:name w:val="List 2"/>
    <w:basedOn w:val="a"/>
    <w:rsid w:val="00A119AA"/>
    <w:pPr>
      <w:ind w:leftChars="400" w:left="100" w:hangingChars="200" w:hanging="200"/>
    </w:pPr>
    <w:rPr>
      <w:rFonts w:ascii="Times New Roman" w:eastAsia="新細明體" w:hAnsi="Times New Roman" w:cs="Times New Roman"/>
      <w:szCs w:val="24"/>
    </w:rPr>
  </w:style>
  <w:style w:type="paragraph" w:customStyle="1" w:styleId="affa">
    <w:name w:val="標題二內文 字元"/>
    <w:basedOn w:val="a"/>
    <w:next w:val="a"/>
    <w:link w:val="affb"/>
    <w:autoRedefine/>
    <w:rsid w:val="00A119AA"/>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ffb">
    <w:name w:val="標題二內文 字元 字元"/>
    <w:link w:val="affa"/>
    <w:locked/>
    <w:rsid w:val="00A119AA"/>
    <w:rPr>
      <w:rFonts w:ascii="Times New Roman" w:eastAsia="標楷體" w:hAnsi="Times New Roman" w:cs="Times New Roman"/>
      <w:sz w:val="28"/>
      <w:szCs w:val="28"/>
    </w:rPr>
  </w:style>
  <w:style w:type="paragraph" w:customStyle="1" w:styleId="10">
    <w:name w:val="標題10"/>
    <w:basedOn w:val="a"/>
    <w:next w:val="a"/>
    <w:autoRedefine/>
    <w:rsid w:val="00A119AA"/>
    <w:pPr>
      <w:numPr>
        <w:ilvl w:val="8"/>
        <w:numId w:val="4"/>
      </w:numPr>
      <w:spacing w:line="200" w:lineRule="atLeast"/>
      <w:jc w:val="both"/>
    </w:pPr>
    <w:rPr>
      <w:rFonts w:ascii="Times New Roman" w:eastAsia="標楷體" w:hAnsi="Times New Roman" w:cs="Times New Roman"/>
      <w:sz w:val="28"/>
      <w:szCs w:val="28"/>
    </w:rPr>
  </w:style>
  <w:style w:type="paragraph" w:customStyle="1" w:styleId="c16">
    <w:name w:val="c16"/>
    <w:basedOn w:val="a"/>
    <w:rsid w:val="00A119AA"/>
    <w:pPr>
      <w:widowControl/>
      <w:spacing w:before="100" w:beforeAutospacing="1" w:after="100" w:afterAutospacing="1"/>
      <w:ind w:left="552" w:hanging="552"/>
    </w:pPr>
    <w:rPr>
      <w:rFonts w:ascii="標楷體" w:eastAsia="標楷體" w:hAnsi="Times New Roman" w:cs="Times New Roman"/>
      <w:kern w:val="0"/>
      <w:sz w:val="32"/>
      <w:szCs w:val="32"/>
    </w:rPr>
  </w:style>
  <w:style w:type="paragraph" w:customStyle="1" w:styleId="c12">
    <w:name w:val="c12"/>
    <w:basedOn w:val="a"/>
    <w:rsid w:val="00A119AA"/>
    <w:pPr>
      <w:widowControl/>
      <w:spacing w:before="100" w:beforeAutospacing="1" w:after="100" w:afterAutospacing="1"/>
    </w:pPr>
    <w:rPr>
      <w:rFonts w:ascii="新細明體" w:eastAsia="新細明體" w:hAnsi="Times New Roman" w:cs="Times New Roman"/>
      <w:kern w:val="0"/>
      <w:szCs w:val="24"/>
    </w:rPr>
  </w:style>
  <w:style w:type="paragraph" w:customStyle="1" w:styleId="c22">
    <w:name w:val="c22"/>
    <w:basedOn w:val="a"/>
    <w:rsid w:val="00A119AA"/>
    <w:pPr>
      <w:widowControl/>
      <w:spacing w:before="100" w:beforeAutospacing="1" w:after="100" w:afterAutospacing="1"/>
      <w:ind w:left="552" w:hanging="552"/>
    </w:pPr>
    <w:rPr>
      <w:rFonts w:ascii="標楷體" w:eastAsia="標楷體" w:hAnsi="Times New Roman" w:cs="Times New Roman"/>
      <w:kern w:val="0"/>
      <w:sz w:val="44"/>
      <w:szCs w:val="44"/>
    </w:rPr>
  </w:style>
  <w:style w:type="paragraph" w:customStyle="1" w:styleId="xl32">
    <w:name w:val="xl32"/>
    <w:basedOn w:val="a"/>
    <w:rsid w:val="00A119AA"/>
    <w:pPr>
      <w:widowControl/>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 w:val="28"/>
      <w:szCs w:val="28"/>
    </w:rPr>
  </w:style>
  <w:style w:type="paragraph" w:customStyle="1" w:styleId="affc">
    <w:name w:val="字元 字元 字元 字元"/>
    <w:basedOn w:val="a"/>
    <w:rsid w:val="00A119AA"/>
    <w:pPr>
      <w:widowControl/>
    </w:pPr>
    <w:rPr>
      <w:rFonts w:ascii="Arial" w:eastAsia="新細明體" w:hAnsi="Arial" w:cs="Arial"/>
      <w:kern w:val="0"/>
      <w:sz w:val="22"/>
      <w:lang w:val="en-AU" w:eastAsia="en-US"/>
    </w:rPr>
  </w:style>
  <w:style w:type="paragraph" w:customStyle="1" w:styleId="font7">
    <w:name w:val="font7"/>
    <w:basedOn w:val="a"/>
    <w:rsid w:val="00A119AA"/>
    <w:pPr>
      <w:widowControl/>
      <w:spacing w:before="100" w:beforeAutospacing="1" w:after="100" w:afterAutospacing="1"/>
    </w:pPr>
    <w:rPr>
      <w:rFonts w:ascii="Times New Roman" w:eastAsia="Arial Unicode MS" w:hAnsi="Times New Roman" w:cs="Times New Roman"/>
      <w:kern w:val="0"/>
      <w:szCs w:val="24"/>
    </w:rPr>
  </w:style>
  <w:style w:type="paragraph" w:customStyle="1" w:styleId="-1">
    <w:name w:val="內文-1"/>
    <w:basedOn w:val="a"/>
    <w:rsid w:val="00A119AA"/>
    <w:pPr>
      <w:spacing w:line="420" w:lineRule="exact"/>
      <w:ind w:firstLine="567"/>
      <w:jc w:val="both"/>
    </w:pPr>
    <w:rPr>
      <w:rFonts w:ascii="Times New Roman" w:eastAsia="標楷體" w:hAnsi="Times New Roman" w:cs="Times New Roman"/>
      <w:szCs w:val="20"/>
    </w:rPr>
  </w:style>
  <w:style w:type="paragraph" w:customStyle="1" w:styleId="gp1">
    <w:name w:val="正文(gp1)"/>
    <w:basedOn w:val="a"/>
    <w:rsid w:val="00A119AA"/>
    <w:pPr>
      <w:autoSpaceDE w:val="0"/>
      <w:autoSpaceDN w:val="0"/>
      <w:adjustRightInd w:val="0"/>
      <w:spacing w:line="340" w:lineRule="atLeast"/>
      <w:ind w:firstLine="397"/>
      <w:jc w:val="both"/>
    </w:pPr>
    <w:rPr>
      <w:rFonts w:ascii="Times New Roman" w:eastAsia="細明體" w:hAnsi="Times New Roman" w:cs="Times New Roman"/>
      <w:spacing w:val="-20"/>
      <w:kern w:val="0"/>
      <w:szCs w:val="24"/>
    </w:rPr>
  </w:style>
  <w:style w:type="paragraph" w:customStyle="1" w:styleId="affd">
    <w:name w:val="(一)"/>
    <w:basedOn w:val="a"/>
    <w:rsid w:val="00A119AA"/>
    <w:pPr>
      <w:spacing w:after="240"/>
      <w:ind w:left="560" w:hanging="560"/>
      <w:jc w:val="both"/>
    </w:pPr>
    <w:rPr>
      <w:rFonts w:ascii="文鼎粗黑" w:eastAsia="文鼎粗黑" w:hAnsi="Times New Roman" w:cs="Times New Roman"/>
      <w:szCs w:val="20"/>
    </w:rPr>
  </w:style>
  <w:style w:type="paragraph" w:customStyle="1" w:styleId="affe">
    <w:name w:val="(一)文"/>
    <w:basedOn w:val="a"/>
    <w:rsid w:val="00A119AA"/>
    <w:pPr>
      <w:ind w:leftChars="200" w:left="480" w:firstLineChars="200" w:firstLine="480"/>
      <w:jc w:val="both"/>
    </w:pPr>
    <w:rPr>
      <w:rFonts w:ascii="Times New Roman" w:eastAsia="標楷體" w:hAnsi="Times New Roman" w:cs="Times New Roman"/>
      <w:szCs w:val="24"/>
    </w:rPr>
  </w:style>
  <w:style w:type="paragraph" w:customStyle="1" w:styleId="29">
    <w:name w:val="樣式 第一行:  2 字元"/>
    <w:basedOn w:val="a"/>
    <w:rsid w:val="00A119AA"/>
    <w:pPr>
      <w:spacing w:line="360" w:lineRule="auto"/>
      <w:ind w:firstLineChars="200" w:firstLine="200"/>
    </w:pPr>
    <w:rPr>
      <w:rFonts w:ascii="Times New Roman" w:eastAsia="新細明體" w:hAnsi="Times New Roman" w:cs="Times New Roman"/>
      <w:szCs w:val="20"/>
    </w:rPr>
  </w:style>
  <w:style w:type="paragraph" w:styleId="afff">
    <w:name w:val="Date"/>
    <w:basedOn w:val="a"/>
    <w:next w:val="a"/>
    <w:link w:val="afff0"/>
    <w:rsid w:val="00A119AA"/>
    <w:pPr>
      <w:jc w:val="right"/>
    </w:pPr>
    <w:rPr>
      <w:rFonts w:ascii="Times New Roman" w:eastAsia="新細明體" w:hAnsi="Times New Roman" w:cs="Times New Roman"/>
      <w:szCs w:val="24"/>
    </w:rPr>
  </w:style>
  <w:style w:type="character" w:customStyle="1" w:styleId="afff0">
    <w:name w:val="日期 字元"/>
    <w:basedOn w:val="a0"/>
    <w:link w:val="afff"/>
    <w:rsid w:val="00A119AA"/>
    <w:rPr>
      <w:rFonts w:ascii="Times New Roman" w:eastAsia="新細明體" w:hAnsi="Times New Roman" w:cs="Times New Roman"/>
      <w:szCs w:val="24"/>
    </w:rPr>
  </w:style>
  <w:style w:type="paragraph" w:customStyle="1" w:styleId="-10">
    <w:name w:val="專案-小項次1"/>
    <w:basedOn w:val="a"/>
    <w:rsid w:val="00A119AA"/>
    <w:pPr>
      <w:adjustRightInd w:val="0"/>
      <w:spacing w:before="120" w:line="480" w:lineRule="exact"/>
      <w:ind w:leftChars="75" w:left="275" w:hangingChars="200" w:hanging="200"/>
    </w:pPr>
    <w:rPr>
      <w:rFonts w:ascii="標楷體" w:eastAsia="標楷體" w:hAnsi="標楷體" w:cs="Times New Roman"/>
      <w:sz w:val="26"/>
      <w:szCs w:val="24"/>
    </w:rPr>
  </w:style>
  <w:style w:type="paragraph" w:customStyle="1" w:styleId="-2">
    <w:name w:val="專案-小標題2"/>
    <w:basedOn w:val="a"/>
    <w:rsid w:val="00A119AA"/>
    <w:pPr>
      <w:spacing w:before="120" w:line="480" w:lineRule="exact"/>
      <w:ind w:left="902"/>
    </w:pPr>
    <w:rPr>
      <w:rFonts w:ascii="標楷體" w:eastAsia="標楷體" w:hAnsi="標楷體" w:cs="Times New Roman"/>
      <w:sz w:val="26"/>
      <w:szCs w:val="26"/>
    </w:rPr>
  </w:style>
  <w:style w:type="paragraph" w:customStyle="1" w:styleId="TableGrid1">
    <w:name w:val="Table Grid1"/>
    <w:rsid w:val="00A119AA"/>
    <w:pPr>
      <w:widowControl w:val="0"/>
    </w:pPr>
    <w:rPr>
      <w:rFonts w:ascii="Times New Roman" w:eastAsia="新細明體" w:hAnsi="Times New Roman" w:cs="Times New Roman"/>
      <w:color w:val="000000"/>
      <w:kern w:val="0"/>
      <w:sz w:val="20"/>
      <w:szCs w:val="20"/>
    </w:rPr>
  </w:style>
  <w:style w:type="paragraph" w:customStyle="1" w:styleId="afff1">
    <w:name w:val="大標"/>
    <w:basedOn w:val="a"/>
    <w:rsid w:val="00A119AA"/>
    <w:pPr>
      <w:snapToGrid w:val="0"/>
      <w:spacing w:afterLines="100" w:line="440" w:lineRule="atLeast"/>
      <w:jc w:val="center"/>
    </w:pPr>
    <w:rPr>
      <w:rFonts w:ascii="Times New Roman" w:eastAsia="標楷體" w:hAnsi="Times New Roman" w:cs="Times New Roman"/>
      <w:sz w:val="40"/>
      <w:szCs w:val="24"/>
    </w:rPr>
  </w:style>
  <w:style w:type="paragraph" w:customStyle="1" w:styleId="afff2">
    <w:name w:val="中標"/>
    <w:basedOn w:val="a"/>
    <w:rsid w:val="00A119AA"/>
    <w:pPr>
      <w:snapToGrid w:val="0"/>
      <w:spacing w:beforeLines="30" w:afterLines="30" w:line="440" w:lineRule="atLeast"/>
      <w:jc w:val="both"/>
    </w:pPr>
    <w:rPr>
      <w:rFonts w:ascii="Times New Roman" w:eastAsia="標楷體" w:hAnsi="Times New Roman" w:cs="Times New Roman"/>
      <w:sz w:val="36"/>
      <w:szCs w:val="24"/>
    </w:rPr>
  </w:style>
  <w:style w:type="paragraph" w:customStyle="1" w:styleId="afff3">
    <w:name w:val="一.二."/>
    <w:basedOn w:val="a"/>
    <w:rsid w:val="00A119AA"/>
    <w:pPr>
      <w:overflowPunct w:val="0"/>
      <w:spacing w:line="440" w:lineRule="atLeast"/>
      <w:ind w:left="480" w:hanging="480"/>
      <w:jc w:val="both"/>
    </w:pPr>
    <w:rPr>
      <w:rFonts w:ascii="Times New Roman" w:eastAsia="新細明體" w:hAnsi="Times New Roman" w:cs="Times New Roman"/>
      <w:szCs w:val="20"/>
    </w:rPr>
  </w:style>
  <w:style w:type="paragraph" w:customStyle="1" w:styleId="afff4">
    <w:name w:val="說明"/>
    <w:basedOn w:val="a"/>
    <w:rsid w:val="00A119AA"/>
    <w:pPr>
      <w:wordWrap w:val="0"/>
      <w:snapToGrid w:val="0"/>
      <w:ind w:left="567" w:hanging="567"/>
    </w:pPr>
    <w:rPr>
      <w:rFonts w:ascii="Times New Roman" w:eastAsia="標楷體" w:hAnsi="Times New Roman" w:cs="Times New Roman"/>
      <w:sz w:val="32"/>
      <w:szCs w:val="20"/>
    </w:rPr>
  </w:style>
  <w:style w:type="table" w:styleId="19">
    <w:name w:val="Table Colorful 1"/>
    <w:basedOn w:val="a1"/>
    <w:rsid w:val="00A119AA"/>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5">
    <w:name w:val="a"/>
    <w:basedOn w:val="a"/>
    <w:rsid w:val="00A119AA"/>
    <w:pPr>
      <w:widowControl/>
      <w:spacing w:before="100" w:after="100"/>
    </w:pPr>
    <w:rPr>
      <w:rFonts w:ascii="新細明體" w:eastAsia="新細明體" w:hAnsi="新細明體" w:cs="Times New Roman"/>
      <w:kern w:val="0"/>
      <w:szCs w:val="20"/>
    </w:rPr>
  </w:style>
  <w:style w:type="paragraph" w:customStyle="1" w:styleId="afff6">
    <w:name w:val="＠內文"/>
    <w:basedOn w:val="a"/>
    <w:link w:val="afff7"/>
    <w:rsid w:val="00A119AA"/>
    <w:pPr>
      <w:spacing w:line="240" w:lineRule="atLeast"/>
      <w:ind w:left="560" w:hangingChars="200" w:hanging="560"/>
    </w:pPr>
    <w:rPr>
      <w:rFonts w:ascii="標楷體" w:eastAsia="標楷體" w:hAnsi="標楷體" w:cs="Times New Roman"/>
      <w:szCs w:val="24"/>
    </w:rPr>
  </w:style>
  <w:style w:type="character" w:customStyle="1" w:styleId="afff7">
    <w:name w:val="＠內文 字元"/>
    <w:link w:val="afff6"/>
    <w:locked/>
    <w:rsid w:val="00A119AA"/>
    <w:rPr>
      <w:rFonts w:ascii="標楷體" w:eastAsia="標楷體" w:hAnsi="標楷體" w:cs="Times New Roman"/>
      <w:szCs w:val="24"/>
    </w:rPr>
  </w:style>
  <w:style w:type="paragraph" w:customStyle="1" w:styleId="Normal1">
    <w:name w:val="Normal1"/>
    <w:rsid w:val="00A119AA"/>
    <w:pPr>
      <w:widowControl w:val="0"/>
      <w:adjustRightInd w:val="0"/>
      <w:spacing w:line="336" w:lineRule="exact"/>
      <w:textAlignment w:val="baseline"/>
    </w:pPr>
    <w:rPr>
      <w:rFonts w:ascii="細明體" w:eastAsia="細明體" w:hAnsi="Times New Roman" w:cs="Times New Roman"/>
      <w:kern w:val="0"/>
      <w:szCs w:val="20"/>
    </w:rPr>
  </w:style>
  <w:style w:type="paragraph" w:styleId="1a">
    <w:name w:val="toc 1"/>
    <w:basedOn w:val="a"/>
    <w:next w:val="a"/>
    <w:autoRedefine/>
    <w:uiPriority w:val="39"/>
    <w:rsid w:val="00A119AA"/>
    <w:pPr>
      <w:tabs>
        <w:tab w:val="right" w:leader="dot" w:pos="9628"/>
      </w:tabs>
      <w:spacing w:before="240" w:after="120"/>
    </w:pPr>
    <w:rPr>
      <w:rFonts w:ascii="標楷體" w:eastAsia="標楷體" w:hAnsi="標楷體" w:cs="Times New Roman"/>
      <w:b/>
      <w:bCs/>
      <w:noProof/>
      <w:sz w:val="28"/>
      <w:szCs w:val="28"/>
    </w:rPr>
  </w:style>
  <w:style w:type="paragraph" w:styleId="2a">
    <w:name w:val="toc 2"/>
    <w:basedOn w:val="a"/>
    <w:next w:val="a"/>
    <w:autoRedefine/>
    <w:uiPriority w:val="39"/>
    <w:rsid w:val="00A119AA"/>
    <w:pPr>
      <w:spacing w:before="120"/>
      <w:ind w:left="240"/>
    </w:pPr>
    <w:rPr>
      <w:rFonts w:ascii="Times New Roman" w:eastAsia="新細明體" w:hAnsi="Times New Roman" w:cs="Times New Roman"/>
      <w:i/>
      <w:iCs/>
      <w:sz w:val="20"/>
      <w:szCs w:val="20"/>
    </w:rPr>
  </w:style>
  <w:style w:type="paragraph" w:styleId="37">
    <w:name w:val="toc 3"/>
    <w:basedOn w:val="a"/>
    <w:next w:val="a"/>
    <w:autoRedefine/>
    <w:uiPriority w:val="39"/>
    <w:rsid w:val="00A119AA"/>
    <w:pPr>
      <w:ind w:left="480"/>
    </w:pPr>
    <w:rPr>
      <w:rFonts w:ascii="Times New Roman" w:eastAsia="新細明體" w:hAnsi="Times New Roman" w:cs="Times New Roman"/>
      <w:sz w:val="20"/>
      <w:szCs w:val="20"/>
    </w:rPr>
  </w:style>
  <w:style w:type="paragraph" w:styleId="43">
    <w:name w:val="toc 4"/>
    <w:basedOn w:val="a"/>
    <w:next w:val="a"/>
    <w:autoRedefine/>
    <w:semiHidden/>
    <w:rsid w:val="00A119AA"/>
    <w:pPr>
      <w:ind w:left="720"/>
    </w:pPr>
    <w:rPr>
      <w:rFonts w:ascii="Times New Roman" w:eastAsia="新細明體" w:hAnsi="Times New Roman" w:cs="Times New Roman"/>
      <w:sz w:val="20"/>
      <w:szCs w:val="20"/>
    </w:rPr>
  </w:style>
  <w:style w:type="paragraph" w:styleId="51">
    <w:name w:val="toc 5"/>
    <w:basedOn w:val="a"/>
    <w:next w:val="a"/>
    <w:autoRedefine/>
    <w:semiHidden/>
    <w:rsid w:val="00A119AA"/>
    <w:pPr>
      <w:ind w:left="960"/>
    </w:pPr>
    <w:rPr>
      <w:rFonts w:ascii="Times New Roman" w:eastAsia="新細明體" w:hAnsi="Times New Roman" w:cs="Times New Roman"/>
      <w:sz w:val="20"/>
      <w:szCs w:val="20"/>
    </w:rPr>
  </w:style>
  <w:style w:type="paragraph" w:styleId="62">
    <w:name w:val="toc 6"/>
    <w:basedOn w:val="a"/>
    <w:next w:val="a"/>
    <w:autoRedefine/>
    <w:semiHidden/>
    <w:rsid w:val="00A119AA"/>
    <w:pPr>
      <w:ind w:left="1200"/>
    </w:pPr>
    <w:rPr>
      <w:rFonts w:ascii="Times New Roman" w:eastAsia="新細明體" w:hAnsi="Times New Roman" w:cs="Times New Roman"/>
      <w:sz w:val="20"/>
      <w:szCs w:val="20"/>
    </w:rPr>
  </w:style>
  <w:style w:type="paragraph" w:styleId="71">
    <w:name w:val="toc 7"/>
    <w:basedOn w:val="a"/>
    <w:next w:val="a"/>
    <w:autoRedefine/>
    <w:semiHidden/>
    <w:rsid w:val="00A119AA"/>
    <w:pPr>
      <w:ind w:left="1440"/>
    </w:pPr>
    <w:rPr>
      <w:rFonts w:ascii="Times New Roman" w:eastAsia="新細明體" w:hAnsi="Times New Roman" w:cs="Times New Roman"/>
      <w:sz w:val="20"/>
      <w:szCs w:val="20"/>
    </w:rPr>
  </w:style>
  <w:style w:type="paragraph" w:styleId="82">
    <w:name w:val="toc 8"/>
    <w:basedOn w:val="a"/>
    <w:next w:val="a"/>
    <w:autoRedefine/>
    <w:semiHidden/>
    <w:rsid w:val="00A119AA"/>
    <w:pPr>
      <w:ind w:left="1680"/>
    </w:pPr>
    <w:rPr>
      <w:rFonts w:ascii="Times New Roman" w:eastAsia="新細明體" w:hAnsi="Times New Roman" w:cs="Times New Roman"/>
      <w:sz w:val="20"/>
      <w:szCs w:val="20"/>
    </w:rPr>
  </w:style>
  <w:style w:type="paragraph" w:styleId="93">
    <w:name w:val="toc 9"/>
    <w:basedOn w:val="a"/>
    <w:next w:val="a"/>
    <w:autoRedefine/>
    <w:semiHidden/>
    <w:rsid w:val="00A119AA"/>
    <w:pPr>
      <w:ind w:left="1920"/>
    </w:pPr>
    <w:rPr>
      <w:rFonts w:ascii="Times New Roman" w:eastAsia="新細明體" w:hAnsi="Times New Roman" w:cs="Times New Roman"/>
      <w:sz w:val="20"/>
      <w:szCs w:val="20"/>
    </w:rPr>
  </w:style>
  <w:style w:type="paragraph" w:customStyle="1" w:styleId="72">
    <w:name w:val="樣式7"/>
    <w:basedOn w:val="a"/>
    <w:rsid w:val="00A119AA"/>
    <w:pPr>
      <w:adjustRightInd w:val="0"/>
      <w:spacing w:afterLines="50" w:line="400" w:lineRule="exact"/>
      <w:ind w:left="840" w:hangingChars="300" w:hanging="840"/>
      <w:jc w:val="center"/>
    </w:pPr>
    <w:rPr>
      <w:rFonts w:ascii="標楷體" w:eastAsia="標楷體" w:hAnsi="Times New Roman" w:cs="Times New Roman"/>
      <w:bCs/>
      <w:sz w:val="32"/>
      <w:szCs w:val="24"/>
    </w:rPr>
  </w:style>
  <w:style w:type="paragraph" w:customStyle="1" w:styleId="52">
    <w:name w:val="樣式5"/>
    <w:basedOn w:val="a"/>
    <w:rsid w:val="00A119AA"/>
    <w:pPr>
      <w:snapToGrid w:val="0"/>
      <w:spacing w:line="360" w:lineRule="auto"/>
      <w:ind w:leftChars="225" w:left="540" w:right="-139"/>
    </w:pPr>
    <w:rPr>
      <w:rFonts w:ascii="新細明體" w:eastAsia="新細明體" w:hAnsi="新細明體" w:cs="Times New Roman"/>
      <w:szCs w:val="24"/>
    </w:rPr>
  </w:style>
  <w:style w:type="paragraph" w:customStyle="1" w:styleId="2b">
    <w:name w:val="字元2"/>
    <w:basedOn w:val="a"/>
    <w:rsid w:val="00A119AA"/>
    <w:pPr>
      <w:widowControl/>
      <w:spacing w:after="160" w:line="240" w:lineRule="exact"/>
    </w:pPr>
    <w:rPr>
      <w:rFonts w:ascii="Tahoma" w:eastAsia="新細明體" w:hAnsi="Tahoma" w:cs="Times New Roman"/>
      <w:kern w:val="0"/>
      <w:sz w:val="20"/>
      <w:szCs w:val="20"/>
      <w:lang w:eastAsia="en-US"/>
    </w:rPr>
  </w:style>
  <w:style w:type="paragraph" w:styleId="afff8">
    <w:name w:val="endnote text"/>
    <w:basedOn w:val="a"/>
    <w:link w:val="afff9"/>
    <w:semiHidden/>
    <w:rsid w:val="00A119AA"/>
    <w:pPr>
      <w:snapToGrid w:val="0"/>
    </w:pPr>
    <w:rPr>
      <w:rFonts w:ascii="Times New Roman" w:eastAsia="新細明體" w:hAnsi="Times New Roman" w:cs="Times New Roman"/>
      <w:szCs w:val="24"/>
    </w:rPr>
  </w:style>
  <w:style w:type="character" w:customStyle="1" w:styleId="afff9">
    <w:name w:val="章節附註文字 字元"/>
    <w:basedOn w:val="a0"/>
    <w:link w:val="afff8"/>
    <w:semiHidden/>
    <w:rsid w:val="00A119AA"/>
    <w:rPr>
      <w:rFonts w:ascii="Times New Roman" w:eastAsia="新細明體" w:hAnsi="Times New Roman" w:cs="Times New Roman"/>
      <w:szCs w:val="24"/>
    </w:rPr>
  </w:style>
  <w:style w:type="paragraph" w:customStyle="1" w:styleId="1b">
    <w:name w:val="內文1"/>
    <w:rsid w:val="00A119AA"/>
    <w:pPr>
      <w:widowControl w:val="0"/>
      <w:adjustRightInd w:val="0"/>
      <w:spacing w:line="336" w:lineRule="exact"/>
      <w:textAlignment w:val="baseline"/>
    </w:pPr>
    <w:rPr>
      <w:rFonts w:ascii="細明體" w:eastAsia="細明體" w:hAnsi="Times New Roman" w:cs="Times New Roman"/>
      <w:kern w:val="0"/>
      <w:szCs w:val="20"/>
    </w:rPr>
  </w:style>
  <w:style w:type="paragraph" w:styleId="afffa">
    <w:name w:val="Document Map"/>
    <w:basedOn w:val="a"/>
    <w:link w:val="afffb"/>
    <w:semiHidden/>
    <w:rsid w:val="00A119AA"/>
    <w:rPr>
      <w:rFonts w:ascii="Times New Roman" w:eastAsia="新細明體" w:hAnsi="Times New Roman" w:cs="Times New Roman"/>
      <w:sz w:val="2"/>
      <w:szCs w:val="20"/>
    </w:rPr>
  </w:style>
  <w:style w:type="character" w:customStyle="1" w:styleId="afffb">
    <w:name w:val="文件引導模式 字元"/>
    <w:basedOn w:val="a0"/>
    <w:link w:val="afffa"/>
    <w:semiHidden/>
    <w:rsid w:val="00A119AA"/>
    <w:rPr>
      <w:rFonts w:ascii="Times New Roman" w:eastAsia="新細明體" w:hAnsi="Times New Roman" w:cs="Times New Roman"/>
      <w:sz w:val="2"/>
      <w:szCs w:val="20"/>
    </w:rPr>
  </w:style>
  <w:style w:type="paragraph" w:customStyle="1" w:styleId="afffc">
    <w:name w:val="內文二"/>
    <w:basedOn w:val="a"/>
    <w:rsid w:val="00A119AA"/>
    <w:pPr>
      <w:widowControl/>
      <w:autoSpaceDE w:val="0"/>
      <w:autoSpaceDN w:val="0"/>
      <w:adjustRightInd w:val="0"/>
      <w:spacing w:line="360" w:lineRule="atLeast"/>
      <w:ind w:left="1985" w:hanging="567"/>
      <w:jc w:val="both"/>
      <w:textAlignment w:val="center"/>
    </w:pPr>
    <w:rPr>
      <w:rFonts w:ascii="ｵﾘｱd､､ｷ｢ﾅ" w:eastAsia="細明體" w:hAnsi="ｵﾘｱd､､ｷ｢ﾅ" w:cs="Times New Roman"/>
      <w:kern w:val="0"/>
      <w:sz w:val="26"/>
      <w:szCs w:val="20"/>
    </w:rPr>
  </w:style>
  <w:style w:type="character" w:customStyle="1" w:styleId="apple-style-span">
    <w:name w:val="apple-style-span"/>
    <w:rsid w:val="00A119AA"/>
    <w:rPr>
      <w:rFonts w:cs="Times New Roman"/>
    </w:rPr>
  </w:style>
  <w:style w:type="character" w:customStyle="1" w:styleId="st1">
    <w:name w:val="st1"/>
    <w:rsid w:val="00A119AA"/>
    <w:rPr>
      <w:rFonts w:cs="Times New Roman"/>
      <w:shd w:val="clear" w:color="auto" w:fill="FFFF88"/>
    </w:rPr>
  </w:style>
  <w:style w:type="character" w:styleId="afffd">
    <w:name w:val="line number"/>
    <w:rsid w:val="00A119AA"/>
    <w:rPr>
      <w:rFonts w:cs="Times New Roman"/>
    </w:rPr>
  </w:style>
  <w:style w:type="character" w:styleId="HTML1">
    <w:name w:val="HTML Typewriter"/>
    <w:rsid w:val="00A119AA"/>
    <w:rPr>
      <w:rFonts w:ascii="細明體" w:eastAsia="細明體" w:hAnsi="細明體" w:cs="細明體"/>
      <w:sz w:val="24"/>
      <w:szCs w:val="24"/>
    </w:rPr>
  </w:style>
  <w:style w:type="character" w:customStyle="1" w:styleId="style31">
    <w:name w:val="style31"/>
    <w:rsid w:val="00A119AA"/>
    <w:rPr>
      <w:rFonts w:cs="Times New Roman"/>
      <w:sz w:val="20"/>
      <w:szCs w:val="20"/>
    </w:rPr>
  </w:style>
  <w:style w:type="character" w:customStyle="1" w:styleId="title1">
    <w:name w:val="title1"/>
    <w:rsid w:val="00A119AA"/>
    <w:rPr>
      <w:rFonts w:cs="Times New Roman"/>
      <w:b/>
      <w:bCs/>
      <w:color w:val="802020"/>
      <w:sz w:val="27"/>
      <w:szCs w:val="27"/>
    </w:rPr>
  </w:style>
  <w:style w:type="character" w:customStyle="1" w:styleId="none1">
    <w:name w:val="none1"/>
    <w:rsid w:val="00A119AA"/>
    <w:rPr>
      <w:rFonts w:cs="Times New Roman"/>
      <w:sz w:val="18"/>
      <w:szCs w:val="18"/>
      <w:u w:val="none"/>
      <w:effect w:val="none"/>
    </w:rPr>
  </w:style>
  <w:style w:type="character" w:customStyle="1" w:styleId="text">
    <w:name w:val="text"/>
    <w:rsid w:val="00A119AA"/>
    <w:rPr>
      <w:rFonts w:cs="Times New Roman"/>
    </w:rPr>
  </w:style>
  <w:style w:type="character" w:customStyle="1" w:styleId="afffe">
    <w:name w:val="字元 字元 字元"/>
    <w:rsid w:val="00A119AA"/>
    <w:rPr>
      <w:rFonts w:eastAsia="新細明體" w:cs="Times New Roman"/>
      <w:kern w:val="2"/>
      <w:sz w:val="24"/>
      <w:szCs w:val="24"/>
      <w:lang w:val="en-US" w:eastAsia="zh-TW" w:bidi="ar-SA"/>
    </w:rPr>
  </w:style>
  <w:style w:type="character" w:customStyle="1" w:styleId="2c">
    <w:name w:val="樣式2 字元 字元"/>
    <w:rsid w:val="00A119AA"/>
    <w:rPr>
      <w:rFonts w:ascii="Arial" w:eastAsia="新細明體" w:cs="Times New Roman"/>
      <w:kern w:val="2"/>
      <w:sz w:val="36"/>
      <w:szCs w:val="36"/>
      <w:lang w:val="en-US" w:eastAsia="zh-TW" w:bidi="ar-SA"/>
    </w:rPr>
  </w:style>
  <w:style w:type="character" w:customStyle="1" w:styleId="affff">
    <w:name w:val="本文一 字元 字元"/>
    <w:rsid w:val="00A119AA"/>
    <w:rPr>
      <w:rFonts w:ascii="標楷體" w:eastAsia="標楷體" w:cs="Times New Roman"/>
      <w:b/>
      <w:kern w:val="2"/>
      <w:sz w:val="24"/>
      <w:szCs w:val="24"/>
      <w:lang w:val="en-US" w:eastAsia="zh-TW" w:bidi="ar-SA"/>
    </w:rPr>
  </w:style>
  <w:style w:type="character" w:customStyle="1" w:styleId="53">
    <w:name w:val="樣式5 字元"/>
    <w:rsid w:val="00A119AA"/>
    <w:rPr>
      <w:rFonts w:ascii="新細明體" w:eastAsia="新細明體" w:hAnsi="新細明體" w:cs="Times New Roman"/>
      <w:kern w:val="2"/>
      <w:sz w:val="24"/>
      <w:szCs w:val="24"/>
      <w:lang w:val="en-US" w:eastAsia="zh-TW" w:bidi="ar-SA"/>
    </w:rPr>
  </w:style>
  <w:style w:type="character" w:styleId="affff0">
    <w:name w:val="footnote reference"/>
    <w:semiHidden/>
    <w:rsid w:val="00A119AA"/>
    <w:rPr>
      <w:rFonts w:cs="Times New Roman"/>
      <w:vertAlign w:val="superscript"/>
    </w:rPr>
  </w:style>
  <w:style w:type="character" w:styleId="affff1">
    <w:name w:val="endnote reference"/>
    <w:semiHidden/>
    <w:rsid w:val="00A119AA"/>
    <w:rPr>
      <w:rFonts w:cs="Times New Roman"/>
      <w:vertAlign w:val="superscript"/>
    </w:rPr>
  </w:style>
  <w:style w:type="character" w:customStyle="1" w:styleId="111">
    <w:name w:val="字元 字元 字元11"/>
    <w:rsid w:val="00A119AA"/>
    <w:rPr>
      <w:rFonts w:eastAsia="標楷體" w:cs="Times New Roman"/>
      <w:kern w:val="2"/>
      <w:sz w:val="24"/>
      <w:szCs w:val="24"/>
      <w:lang w:val="en-US" w:eastAsia="zh-TW" w:bidi="ar-SA"/>
    </w:rPr>
  </w:style>
  <w:style w:type="character" w:customStyle="1" w:styleId="2d">
    <w:name w:val="字元 字元 字元2"/>
    <w:rsid w:val="00A119AA"/>
    <w:rPr>
      <w:rFonts w:eastAsia="標楷體" w:cs="Times New Roman"/>
      <w:kern w:val="2"/>
      <w:sz w:val="24"/>
      <w:szCs w:val="24"/>
      <w:lang w:val="en-US" w:eastAsia="zh-TW" w:bidi="ar-SA"/>
    </w:rPr>
  </w:style>
  <w:style w:type="character" w:customStyle="1" w:styleId="dash5167-6587--char">
    <w:name w:val="dash5167-6587--char"/>
    <w:rsid w:val="00A119AA"/>
    <w:rPr>
      <w:rFonts w:cs="Times New Roman"/>
    </w:rPr>
  </w:style>
  <w:style w:type="character" w:customStyle="1" w:styleId="ms-announcementtitle">
    <w:name w:val="ms-announcementtitle"/>
    <w:rsid w:val="00A119AA"/>
    <w:rPr>
      <w:rFonts w:cs="Times New Roman"/>
    </w:rPr>
  </w:style>
  <w:style w:type="character" w:customStyle="1" w:styleId="BodyTextIndent3Char">
    <w:name w:val="Body Text Indent 3 Char"/>
    <w:locked/>
    <w:rsid w:val="00A119AA"/>
    <w:rPr>
      <w:rFonts w:ascii="標楷體" w:eastAsia="標楷體" w:hAnsi="標楷體" w:cs="Times New Roman"/>
      <w:color w:val="000000"/>
      <w:kern w:val="2"/>
      <w:sz w:val="24"/>
      <w:szCs w:val="24"/>
    </w:rPr>
  </w:style>
  <w:style w:type="character" w:customStyle="1" w:styleId="BodyTextIndent2Char">
    <w:name w:val="Body Text Indent 2 Char"/>
    <w:locked/>
    <w:rsid w:val="00A119AA"/>
    <w:rPr>
      <w:rFonts w:ascii="標楷體" w:eastAsia="標楷體" w:cs="Times New Roman"/>
      <w:kern w:val="2"/>
      <w:sz w:val="24"/>
    </w:rPr>
  </w:style>
  <w:style w:type="character" w:customStyle="1" w:styleId="BodyText2Char">
    <w:name w:val="Body Text 2 Char"/>
    <w:locked/>
    <w:rsid w:val="00A119AA"/>
    <w:rPr>
      <w:rFonts w:ascii="標楷體" w:eastAsia="標楷體" w:cs="Times New Roman"/>
      <w:kern w:val="2"/>
      <w:sz w:val="24"/>
    </w:rPr>
  </w:style>
  <w:style w:type="character" w:customStyle="1" w:styleId="PlainTextChar">
    <w:name w:val="Plain Text Char"/>
    <w:locked/>
    <w:rsid w:val="00A119AA"/>
    <w:rPr>
      <w:rFonts w:ascii="細明體" w:eastAsia="細明體" w:hAnsi="Courier New" w:cs="Times New Roman"/>
      <w:kern w:val="2"/>
      <w:sz w:val="24"/>
      <w:szCs w:val="24"/>
    </w:rPr>
  </w:style>
  <w:style w:type="character" w:customStyle="1" w:styleId="BodyText3Char">
    <w:name w:val="Body Text 3 Char"/>
    <w:locked/>
    <w:rsid w:val="00A119AA"/>
    <w:rPr>
      <w:rFonts w:ascii="標楷體" w:eastAsia="標楷體" w:cs="Times New Roman"/>
      <w:kern w:val="2"/>
      <w:sz w:val="22"/>
    </w:rPr>
  </w:style>
  <w:style w:type="character" w:customStyle="1" w:styleId="Heading3Char">
    <w:name w:val="Heading 3 Char"/>
    <w:locked/>
    <w:rsid w:val="00A119AA"/>
    <w:rPr>
      <w:rFonts w:ascii="Arial" w:eastAsia="新細明體" w:hAnsi="Arial"/>
      <w:b/>
      <w:bCs/>
      <w:kern w:val="2"/>
      <w:sz w:val="36"/>
      <w:szCs w:val="36"/>
      <w:lang w:val="en-US" w:eastAsia="zh-TW" w:bidi="ar-SA"/>
    </w:rPr>
  </w:style>
  <w:style w:type="character" w:customStyle="1" w:styleId="apple-converted-space">
    <w:name w:val="apple-converted-space"/>
    <w:rsid w:val="00A119AA"/>
    <w:rPr>
      <w:rFonts w:cs="Times New Roman"/>
    </w:rPr>
  </w:style>
  <w:style w:type="paragraph" w:styleId="affff2">
    <w:name w:val="Title"/>
    <w:basedOn w:val="a"/>
    <w:next w:val="a"/>
    <w:link w:val="affff3"/>
    <w:qFormat/>
    <w:rsid w:val="00A119AA"/>
    <w:pPr>
      <w:spacing w:before="240" w:after="60"/>
      <w:jc w:val="center"/>
      <w:outlineLvl w:val="0"/>
    </w:pPr>
    <w:rPr>
      <w:rFonts w:ascii="Cambria" w:eastAsia="新細明體" w:hAnsi="Cambria" w:cs="Times New Roman"/>
      <w:b/>
      <w:bCs/>
      <w:sz w:val="32"/>
      <w:szCs w:val="32"/>
    </w:rPr>
  </w:style>
  <w:style w:type="character" w:customStyle="1" w:styleId="affff3">
    <w:name w:val="標題 字元"/>
    <w:basedOn w:val="a0"/>
    <w:link w:val="affff2"/>
    <w:rsid w:val="00A119AA"/>
    <w:rPr>
      <w:rFonts w:ascii="Cambria" w:eastAsia="新細明體" w:hAnsi="Cambria" w:cs="Times New Roman"/>
      <w:b/>
      <w:bCs/>
      <w:sz w:val="32"/>
      <w:szCs w:val="32"/>
    </w:rPr>
  </w:style>
  <w:style w:type="paragraph" w:customStyle="1" w:styleId="-11">
    <w:name w:val="彩色清單 - 輔色 11"/>
    <w:basedOn w:val="a"/>
    <w:qFormat/>
    <w:rsid w:val="00A119AA"/>
    <w:pPr>
      <w:ind w:leftChars="200" w:left="480"/>
    </w:pPr>
    <w:rPr>
      <w:rFonts w:ascii="Times New Roman" w:eastAsia="新細明體" w:hAnsi="Times New Roman" w:cs="Times New Roman"/>
      <w:szCs w:val="24"/>
    </w:rPr>
  </w:style>
  <w:style w:type="paragraph" w:customStyle="1" w:styleId="affff4">
    <w:name w:val="字元 字元 字元 字元 字元 字元 字元 字元 字元 字元 字元 字元 字元 字元 字元 字元 字元 字元 字元 字元 字元 字元 字元 字元 字元 字元 字元 字元 字元 字元 字元 字元 字元"/>
    <w:basedOn w:val="a"/>
    <w:rsid w:val="00A119AA"/>
    <w:pPr>
      <w:widowControl/>
      <w:spacing w:after="160" w:line="240" w:lineRule="exact"/>
    </w:pPr>
    <w:rPr>
      <w:rFonts w:ascii="Tahoma" w:eastAsia="新細明體" w:hAnsi="Tahoma" w:cs="Times New Roman"/>
      <w:kern w:val="0"/>
      <w:sz w:val="20"/>
      <w:szCs w:val="20"/>
      <w:lang w:eastAsia="en-US"/>
    </w:rPr>
  </w:style>
  <w:style w:type="character" w:customStyle="1" w:styleId="A20">
    <w:name w:val="A2"/>
    <w:rsid w:val="00A119AA"/>
    <w:rPr>
      <w:rFonts w:cs="Taigi Unicode"/>
      <w:color w:val="404041"/>
      <w:sz w:val="120"/>
      <w:szCs w:val="120"/>
    </w:rPr>
  </w:style>
  <w:style w:type="character" w:customStyle="1" w:styleId="A21">
    <w:name w:val="A2+1"/>
    <w:rsid w:val="00A119AA"/>
    <w:rPr>
      <w:rFonts w:cs="Taigi Unicode"/>
      <w:color w:val="404041"/>
      <w:sz w:val="120"/>
      <w:szCs w:val="120"/>
    </w:rPr>
  </w:style>
  <w:style w:type="character" w:customStyle="1" w:styleId="A12">
    <w:name w:val="A1+2"/>
    <w:rsid w:val="00A119AA"/>
    <w:rPr>
      <w:rFonts w:cs="Taigi Unicode"/>
      <w:color w:val="404041"/>
      <w:sz w:val="120"/>
      <w:szCs w:val="120"/>
    </w:rPr>
  </w:style>
  <w:style w:type="character" w:customStyle="1" w:styleId="A23">
    <w:name w:val="A2+3"/>
    <w:rsid w:val="00A119AA"/>
    <w:rPr>
      <w:rFonts w:cs="Taigi Unicode"/>
      <w:color w:val="404041"/>
      <w:sz w:val="120"/>
      <w:szCs w:val="120"/>
    </w:rPr>
  </w:style>
  <w:style w:type="character" w:customStyle="1" w:styleId="A34">
    <w:name w:val="A3+4"/>
    <w:rsid w:val="00A119AA"/>
    <w:rPr>
      <w:rFonts w:cs="Taigi Unicode"/>
      <w:color w:val="404041"/>
      <w:sz w:val="120"/>
      <w:szCs w:val="120"/>
    </w:rPr>
  </w:style>
  <w:style w:type="character" w:customStyle="1" w:styleId="A24">
    <w:name w:val="A2+4"/>
    <w:rsid w:val="00A119AA"/>
    <w:rPr>
      <w:rFonts w:cs="Taigi Unicode"/>
      <w:color w:val="404041"/>
      <w:sz w:val="120"/>
      <w:szCs w:val="120"/>
    </w:rPr>
  </w:style>
  <w:style w:type="character" w:customStyle="1" w:styleId="A25">
    <w:name w:val="A2+5"/>
    <w:rsid w:val="00A119AA"/>
    <w:rPr>
      <w:rFonts w:cs="Taigi Unicode"/>
      <w:color w:val="404041"/>
      <w:sz w:val="120"/>
      <w:szCs w:val="120"/>
    </w:rPr>
  </w:style>
  <w:style w:type="character" w:customStyle="1" w:styleId="A26">
    <w:name w:val="A2+6"/>
    <w:rsid w:val="00A119AA"/>
    <w:rPr>
      <w:rFonts w:cs="Taigi Unicode"/>
      <w:color w:val="404041"/>
      <w:sz w:val="120"/>
      <w:szCs w:val="120"/>
    </w:rPr>
  </w:style>
  <w:style w:type="character" w:customStyle="1" w:styleId="A27">
    <w:name w:val="A2+7"/>
    <w:rsid w:val="00A119AA"/>
    <w:rPr>
      <w:rFonts w:cs="Taigi Unicode"/>
      <w:color w:val="404041"/>
      <w:sz w:val="120"/>
      <w:szCs w:val="120"/>
    </w:rPr>
  </w:style>
  <w:style w:type="character" w:customStyle="1" w:styleId="A28">
    <w:name w:val="A2+8"/>
    <w:rsid w:val="00A119AA"/>
    <w:rPr>
      <w:rFonts w:cs="Taigi Unicode"/>
      <w:color w:val="404041"/>
      <w:sz w:val="120"/>
      <w:szCs w:val="120"/>
    </w:rPr>
  </w:style>
  <w:style w:type="character" w:customStyle="1" w:styleId="A29">
    <w:name w:val="A2+9"/>
    <w:rsid w:val="00A119AA"/>
    <w:rPr>
      <w:rFonts w:cs="Taigi Unicode"/>
      <w:color w:val="404041"/>
      <w:sz w:val="120"/>
      <w:szCs w:val="120"/>
    </w:rPr>
  </w:style>
  <w:style w:type="paragraph" w:customStyle="1" w:styleId="Affff5">
    <w:name w:val="內文 A"/>
    <w:rsid w:val="00A119AA"/>
    <w:pPr>
      <w:widowControl w:val="0"/>
    </w:pPr>
    <w:rPr>
      <w:rFonts w:ascii="Times New Roman" w:eastAsia="ヒラギノ角ゴ Pro W3" w:hAnsi="Times New Roman" w:cs="Times New Roman"/>
      <w:color w:val="000000"/>
      <w:szCs w:val="20"/>
    </w:rPr>
  </w:style>
  <w:style w:type="character" w:customStyle="1" w:styleId="A30">
    <w:name w:val="A3"/>
    <w:rsid w:val="00A119AA"/>
    <w:rPr>
      <w:rFonts w:cs="Taigi Unicode"/>
      <w:color w:val="000000"/>
      <w:sz w:val="120"/>
      <w:szCs w:val="120"/>
    </w:rPr>
  </w:style>
  <w:style w:type="character" w:customStyle="1" w:styleId="A10">
    <w:name w:val="A1"/>
    <w:rsid w:val="00A119AA"/>
    <w:rPr>
      <w:rFonts w:cs="Taigi Unicode"/>
      <w:color w:val="000000"/>
      <w:sz w:val="120"/>
      <w:szCs w:val="120"/>
    </w:rPr>
  </w:style>
  <w:style w:type="character" w:customStyle="1" w:styleId="1c">
    <w:name w:val="分項細目1 字元"/>
    <w:link w:val="1d"/>
    <w:locked/>
    <w:rsid w:val="00A119AA"/>
    <w:rPr>
      <w:rFonts w:eastAsia="標楷體"/>
    </w:rPr>
  </w:style>
  <w:style w:type="paragraph" w:customStyle="1" w:styleId="1d">
    <w:name w:val="分項細目1"/>
    <w:basedOn w:val="a"/>
    <w:link w:val="1c"/>
    <w:rsid w:val="00A119AA"/>
    <w:pPr>
      <w:snapToGrid w:val="0"/>
      <w:ind w:leftChars="175" w:left="507" w:hangingChars="332" w:hanging="332"/>
    </w:pPr>
    <w:rPr>
      <w:rFonts w:eastAsia="標楷體"/>
    </w:rPr>
  </w:style>
  <w:style w:type="character" w:customStyle="1" w:styleId="FooterChar">
    <w:name w:val="Footer Char"/>
    <w:locked/>
    <w:rsid w:val="00A119AA"/>
    <w:rPr>
      <w:rFonts w:ascii="Times New Roman" w:eastAsia="新細明體" w:hAnsi="Times New Roman" w:cs="Times New Roman"/>
      <w:sz w:val="20"/>
      <w:szCs w:val="20"/>
    </w:rPr>
  </w:style>
  <w:style w:type="numbering" w:customStyle="1" w:styleId="112">
    <w:name w:val="無清單11"/>
    <w:next w:val="a2"/>
    <w:uiPriority w:val="99"/>
    <w:semiHidden/>
    <w:unhideWhenUsed/>
    <w:rsid w:val="00A119AA"/>
  </w:style>
  <w:style w:type="numbering" w:customStyle="1" w:styleId="1110">
    <w:name w:val="無清單111"/>
    <w:next w:val="a2"/>
    <w:semiHidden/>
    <w:rsid w:val="00A119AA"/>
  </w:style>
  <w:style w:type="table" w:customStyle="1" w:styleId="1e">
    <w:name w:val="表格格線1"/>
    <w:basedOn w:val="a1"/>
    <w:next w:val="a7"/>
    <w:uiPriority w:val="59"/>
    <w:rsid w:val="00A119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 色彩 11"/>
    <w:basedOn w:val="a1"/>
    <w:next w:val="19"/>
    <w:rsid w:val="00A119AA"/>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e">
    <w:name w:val="表格格線2"/>
    <w:basedOn w:val="a1"/>
    <w:next w:val="a7"/>
    <w:uiPriority w:val="59"/>
    <w:rsid w:val="00A11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樣式4"/>
    <w:uiPriority w:val="99"/>
    <w:rsid w:val="00A119AA"/>
    <w:pPr>
      <w:numPr>
        <w:numId w:val="24"/>
      </w:numPr>
    </w:pPr>
  </w:style>
  <w:style w:type="numbering" w:customStyle="1" w:styleId="6">
    <w:name w:val="樣式6"/>
    <w:uiPriority w:val="99"/>
    <w:rsid w:val="00A119AA"/>
    <w:pPr>
      <w:numPr>
        <w:numId w:val="26"/>
      </w:numPr>
    </w:pPr>
  </w:style>
  <w:style w:type="numbering" w:customStyle="1" w:styleId="8">
    <w:name w:val="樣式8"/>
    <w:uiPriority w:val="99"/>
    <w:rsid w:val="00A119AA"/>
    <w:pPr>
      <w:numPr>
        <w:numId w:val="27"/>
      </w:numPr>
    </w:pPr>
  </w:style>
  <w:style w:type="numbering" w:customStyle="1" w:styleId="9">
    <w:name w:val="樣式9"/>
    <w:uiPriority w:val="99"/>
    <w:rsid w:val="00A119A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01068">
      <w:bodyDiv w:val="1"/>
      <w:marLeft w:val="0"/>
      <w:marRight w:val="0"/>
      <w:marTop w:val="0"/>
      <w:marBottom w:val="0"/>
      <w:divBdr>
        <w:top w:val="none" w:sz="0" w:space="0" w:color="auto"/>
        <w:left w:val="none" w:sz="0" w:space="0" w:color="auto"/>
        <w:bottom w:val="none" w:sz="0" w:space="0" w:color="auto"/>
        <w:right w:val="none" w:sz="0" w:space="0" w:color="auto"/>
      </w:divBdr>
    </w:div>
    <w:div w:id="568929889">
      <w:bodyDiv w:val="1"/>
      <w:marLeft w:val="0"/>
      <w:marRight w:val="0"/>
      <w:marTop w:val="0"/>
      <w:marBottom w:val="0"/>
      <w:divBdr>
        <w:top w:val="none" w:sz="0" w:space="0" w:color="auto"/>
        <w:left w:val="none" w:sz="0" w:space="0" w:color="auto"/>
        <w:bottom w:val="none" w:sz="0" w:space="0" w:color="auto"/>
        <w:right w:val="none" w:sz="0" w:space="0" w:color="auto"/>
      </w:divBdr>
    </w:div>
    <w:div w:id="585459263">
      <w:bodyDiv w:val="1"/>
      <w:marLeft w:val="0"/>
      <w:marRight w:val="0"/>
      <w:marTop w:val="0"/>
      <w:marBottom w:val="0"/>
      <w:divBdr>
        <w:top w:val="none" w:sz="0" w:space="0" w:color="auto"/>
        <w:left w:val="none" w:sz="0" w:space="0" w:color="auto"/>
        <w:bottom w:val="none" w:sz="0" w:space="0" w:color="auto"/>
        <w:right w:val="none" w:sz="0" w:space="0" w:color="auto"/>
      </w:divBdr>
    </w:div>
    <w:div w:id="1263799773">
      <w:bodyDiv w:val="1"/>
      <w:marLeft w:val="0"/>
      <w:marRight w:val="0"/>
      <w:marTop w:val="0"/>
      <w:marBottom w:val="0"/>
      <w:divBdr>
        <w:top w:val="none" w:sz="0" w:space="0" w:color="auto"/>
        <w:left w:val="none" w:sz="0" w:space="0" w:color="auto"/>
        <w:bottom w:val="none" w:sz="0" w:space="0" w:color="auto"/>
        <w:right w:val="none" w:sz="0" w:space="0" w:color="auto"/>
      </w:divBdr>
    </w:div>
    <w:div w:id="1403329634">
      <w:bodyDiv w:val="1"/>
      <w:marLeft w:val="0"/>
      <w:marRight w:val="0"/>
      <w:marTop w:val="0"/>
      <w:marBottom w:val="0"/>
      <w:divBdr>
        <w:top w:val="none" w:sz="0" w:space="0" w:color="auto"/>
        <w:left w:val="none" w:sz="0" w:space="0" w:color="auto"/>
        <w:bottom w:val="none" w:sz="0" w:space="0" w:color="auto"/>
        <w:right w:val="none" w:sz="0" w:space="0" w:color="auto"/>
      </w:divBdr>
    </w:div>
    <w:div w:id="21184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39</Pages>
  <Words>3994</Words>
  <Characters>22767</Characters>
  <Application>Microsoft Office Word</Application>
  <DocSecurity>0</DocSecurity>
  <Lines>189</Lines>
  <Paragraphs>53</Paragraphs>
  <ScaleCrop>false</ScaleCrop>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Roki</cp:lastModifiedBy>
  <cp:revision>14</cp:revision>
  <cp:lastPrinted>2023-03-22T09:19:00Z</cp:lastPrinted>
  <dcterms:created xsi:type="dcterms:W3CDTF">2023-03-04T01:58:00Z</dcterms:created>
  <dcterms:modified xsi:type="dcterms:W3CDTF">2023-03-23T01:23:00Z</dcterms:modified>
</cp:coreProperties>
</file>