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9C1" w:rsidRPr="00435A3D" w:rsidRDefault="009869C1" w:rsidP="009869C1">
      <w:pPr>
        <w:adjustRightInd w:val="0"/>
        <w:snapToGrid w:val="0"/>
        <w:spacing w:after="0" w:line="240" w:lineRule="auto"/>
        <w:jc w:val="center"/>
        <w:rPr>
          <w:rFonts w:eastAsia="標楷體"/>
          <w:sz w:val="24"/>
          <w:szCs w:val="24"/>
          <w:lang w:eastAsia="zh-TW"/>
        </w:rPr>
      </w:pPr>
      <w:r>
        <w:rPr>
          <w:rFonts w:eastAsia="標楷體" w:hint="eastAsia"/>
          <w:sz w:val="24"/>
          <w:szCs w:val="24"/>
          <w:lang w:eastAsia="zh-TW"/>
        </w:rPr>
        <w:t>臺南市</w:t>
      </w:r>
      <w:r w:rsidRPr="00435A3D">
        <w:rPr>
          <w:rFonts w:eastAsia="標楷體"/>
          <w:sz w:val="24"/>
          <w:szCs w:val="24"/>
          <w:lang w:eastAsia="zh-TW"/>
        </w:rPr>
        <w:t>10</w:t>
      </w:r>
      <w:r>
        <w:rPr>
          <w:rFonts w:eastAsia="標楷體"/>
          <w:sz w:val="24"/>
          <w:szCs w:val="24"/>
          <w:lang w:eastAsia="zh-TW"/>
        </w:rPr>
        <w:t>9</w:t>
      </w:r>
      <w:r w:rsidRPr="00435A3D">
        <w:rPr>
          <w:rFonts w:eastAsia="標楷體" w:hint="eastAsia"/>
          <w:sz w:val="24"/>
          <w:szCs w:val="24"/>
          <w:lang w:eastAsia="zh-TW"/>
        </w:rPr>
        <w:t>學年度精進國民中小學教師教學專業與課程品質整體推動計畫</w:t>
      </w:r>
    </w:p>
    <w:p w:rsidR="009869C1" w:rsidRPr="00435A3D" w:rsidRDefault="009869C1" w:rsidP="009869C1">
      <w:pPr>
        <w:adjustRightInd w:val="0"/>
        <w:snapToGrid w:val="0"/>
        <w:spacing w:after="0" w:line="240" w:lineRule="auto"/>
        <w:jc w:val="center"/>
        <w:rPr>
          <w:rFonts w:eastAsia="標楷體"/>
          <w:sz w:val="24"/>
          <w:szCs w:val="24"/>
          <w:lang w:eastAsia="zh-TW"/>
        </w:rPr>
      </w:pPr>
      <w:r w:rsidRPr="008C298B">
        <w:rPr>
          <w:rFonts w:eastAsia="標楷體" w:hint="eastAsia"/>
          <w:sz w:val="24"/>
          <w:szCs w:val="24"/>
          <w:lang w:eastAsia="zh-TW"/>
        </w:rPr>
        <w:t>國民教育輔導團自然領域輔導小組</w:t>
      </w:r>
      <w:r w:rsidRPr="008C298B">
        <w:rPr>
          <w:rFonts w:eastAsia="標楷體" w:hint="eastAsia"/>
          <w:sz w:val="24"/>
          <w:szCs w:val="24"/>
          <w:lang w:eastAsia="zh-HK"/>
        </w:rPr>
        <w:t>專業成長</w:t>
      </w:r>
    </w:p>
    <w:p w:rsidR="009869C1" w:rsidRPr="00435A3D" w:rsidRDefault="009869C1" w:rsidP="009869C1">
      <w:pPr>
        <w:adjustRightInd w:val="0"/>
        <w:snapToGrid w:val="0"/>
        <w:spacing w:after="0" w:line="240" w:lineRule="auto"/>
        <w:jc w:val="center"/>
        <w:rPr>
          <w:rFonts w:eastAsia="標楷體"/>
          <w:sz w:val="24"/>
          <w:szCs w:val="24"/>
          <w:lang w:eastAsia="zh-TW"/>
        </w:rPr>
      </w:pPr>
      <w:r>
        <w:rPr>
          <w:rFonts w:eastAsia="標楷體" w:hint="eastAsia"/>
          <w:sz w:val="24"/>
          <w:szCs w:val="24"/>
          <w:lang w:eastAsia="zh-TW"/>
        </w:rPr>
        <w:t>「</w:t>
      </w:r>
      <w:r w:rsidRPr="00FD5E19">
        <w:rPr>
          <w:rFonts w:ascii="標楷體" w:eastAsia="標楷體" w:hAnsi="標楷體" w:hint="eastAsia"/>
          <w:sz w:val="24"/>
          <w:szCs w:val="24"/>
          <w:lang w:eastAsia="zh-TW"/>
        </w:rPr>
        <w:t>有趣的天文現象－日食</w:t>
      </w:r>
      <w:r>
        <w:rPr>
          <w:rFonts w:eastAsia="標楷體" w:hint="eastAsia"/>
          <w:sz w:val="24"/>
          <w:szCs w:val="24"/>
          <w:lang w:eastAsia="zh-TW"/>
        </w:rPr>
        <w:t>」</w:t>
      </w:r>
      <w:r w:rsidRPr="00435A3D">
        <w:rPr>
          <w:rFonts w:eastAsia="標楷體" w:hint="eastAsia"/>
          <w:sz w:val="24"/>
          <w:szCs w:val="24"/>
          <w:lang w:eastAsia="zh-TW"/>
        </w:rPr>
        <w:t>實施計畫</w:t>
      </w:r>
    </w:p>
    <w:p w:rsidR="009869C1" w:rsidRPr="00435A3D" w:rsidRDefault="009869C1" w:rsidP="009869C1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一、依據</w:t>
      </w:r>
    </w:p>
    <w:p w:rsidR="009869C1" w:rsidRPr="00435A3D" w:rsidRDefault="009869C1" w:rsidP="009869C1">
      <w:pPr>
        <w:autoSpaceDE w:val="0"/>
        <w:autoSpaceDN w:val="0"/>
        <w:adjustRightInd w:val="0"/>
        <w:snapToGrid w:val="0"/>
        <w:spacing w:after="0" w:line="240" w:lineRule="auto"/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（一）教育部補助直轄市、縣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(</w:t>
      </w: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市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)</w:t>
      </w: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政府精進國民中學及國民小學教師教學專業與課程品質作業要點。</w:t>
      </w:r>
    </w:p>
    <w:p w:rsidR="009869C1" w:rsidRPr="00435A3D" w:rsidRDefault="009869C1" w:rsidP="009869C1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（二）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臺南市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1</w:t>
      </w:r>
      <w:r>
        <w:rPr>
          <w:rFonts w:ascii="標楷體" w:eastAsia="標楷體" w:hAnsi="標楷體"/>
          <w:sz w:val="24"/>
          <w:szCs w:val="24"/>
          <w:lang w:eastAsia="zh-TW"/>
        </w:rPr>
        <w:t>09</w:t>
      </w: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學年度精進國民中小學教師教學專業與課程品質整體推動計畫。</w:t>
      </w:r>
    </w:p>
    <w:p w:rsidR="009869C1" w:rsidRPr="00435A3D" w:rsidRDefault="009869C1" w:rsidP="009869C1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（三）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臺南市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10</w:t>
      </w:r>
      <w:r>
        <w:rPr>
          <w:rFonts w:ascii="標楷體" w:eastAsia="標楷體" w:hAnsi="標楷體"/>
          <w:sz w:val="24"/>
          <w:szCs w:val="24"/>
          <w:lang w:eastAsia="zh-TW"/>
        </w:rPr>
        <w:t>9</w:t>
      </w: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學年度國民教育輔導團整體團務計畫。</w:t>
      </w:r>
    </w:p>
    <w:p w:rsidR="009869C1" w:rsidRPr="00435A3D" w:rsidRDefault="009869C1" w:rsidP="009869C1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p w:rsidR="009869C1" w:rsidRPr="00435A3D" w:rsidRDefault="009869C1" w:rsidP="009869C1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二、現況分析與需求評估</w:t>
      </w:r>
    </w:p>
    <w:p w:rsidR="009869C1" w:rsidRPr="007829AB" w:rsidRDefault="009869C1" w:rsidP="009869C1">
      <w:pPr>
        <w:adjustRightInd w:val="0"/>
        <w:snapToGrid w:val="0"/>
        <w:spacing w:after="0" w:line="240" w:lineRule="auto"/>
        <w:ind w:leftChars="100" w:left="220" w:rightChars="100" w:right="220"/>
        <w:rPr>
          <w:rFonts w:ascii="標楷體" w:eastAsia="標楷體" w:hAnsi="標楷體"/>
          <w:sz w:val="24"/>
          <w:szCs w:val="24"/>
          <w:lang w:eastAsia="zh-TW"/>
        </w:rPr>
      </w:pPr>
      <w:r w:rsidRPr="00435A3D">
        <w:rPr>
          <w:rFonts w:ascii="標楷體" w:eastAsia="標楷體" w:hAnsi="標楷體"/>
          <w:sz w:val="24"/>
          <w:szCs w:val="24"/>
          <w:lang w:eastAsia="zh-TW"/>
        </w:rPr>
        <w:t xml:space="preserve"> </w:t>
      </w:r>
      <w:r w:rsidRPr="007829AB">
        <w:rPr>
          <w:rFonts w:ascii="標楷體" w:eastAsia="標楷體" w:hAnsi="標楷體"/>
          <w:sz w:val="24"/>
          <w:szCs w:val="24"/>
          <w:lang w:eastAsia="zh-TW"/>
        </w:rPr>
        <w:t xml:space="preserve">  </w:t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100E4A">
        <w:rPr>
          <w:rFonts w:ascii="標楷體" w:eastAsia="標楷體" w:hAnsi="標楷體" w:hint="eastAsia"/>
          <w:sz w:val="24"/>
          <w:szCs w:val="24"/>
          <w:lang w:eastAsia="zh-TW"/>
        </w:rPr>
        <w:t>自然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科學</w:t>
      </w:r>
      <w:r w:rsidRPr="00100E4A">
        <w:rPr>
          <w:rFonts w:ascii="標楷體" w:eastAsia="標楷體" w:hAnsi="標楷體" w:hint="eastAsia"/>
          <w:sz w:val="24"/>
          <w:szCs w:val="24"/>
          <w:lang w:eastAsia="zh-TW"/>
        </w:rPr>
        <w:t>領域在國小階段受限於教師編制因素，大都由鐘點非自然相關科系畢業的代課教師擔任，如何有效協助自然科配課教師增能以落實天文單元之教學，實為當前要務。</w:t>
      </w:r>
    </w:p>
    <w:p w:rsidR="009869C1" w:rsidRPr="00435A3D" w:rsidRDefault="009869C1" w:rsidP="009869C1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p w:rsidR="009869C1" w:rsidRPr="00435A3D" w:rsidRDefault="009869C1" w:rsidP="009869C1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三、目的</w:t>
      </w:r>
    </w:p>
    <w:p w:rsidR="009869C1" w:rsidRPr="0053754E" w:rsidRDefault="009869C1" w:rsidP="009869C1">
      <w:pPr>
        <w:adjustRightInd w:val="0"/>
        <w:snapToGrid w:val="0"/>
        <w:spacing w:after="0" w:line="240" w:lineRule="auto"/>
        <w:ind w:leftChars="100" w:left="220"/>
        <w:rPr>
          <w:rFonts w:ascii="標楷體" w:eastAsia="標楷體" w:hAnsi="標楷體" w:cs="標楷體"/>
          <w:color w:val="000000"/>
          <w:sz w:val="24"/>
          <w:szCs w:val="24"/>
          <w:lang w:eastAsia="zh-TW"/>
        </w:rPr>
      </w:pPr>
      <w:r w:rsidRPr="0053754E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（一）</w:t>
      </w:r>
      <w:r w:rsidRPr="001A4ACF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透過講師的課程</w:t>
      </w:r>
      <w:r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講解</w:t>
      </w:r>
      <w:r w:rsidRPr="001A4ACF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和實務</w:t>
      </w:r>
      <w:r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說明</w:t>
      </w:r>
      <w:r w:rsidRPr="001A4ACF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，</w:t>
      </w:r>
      <w:r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引導教師</w:t>
      </w:r>
      <w:r w:rsidRPr="001A4ACF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將</w:t>
      </w:r>
      <w:r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習得的知能應</w:t>
      </w:r>
      <w:r w:rsidRPr="001A4ACF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用在課堂上的教學</w:t>
      </w:r>
      <w:r w:rsidRPr="0053754E">
        <w:rPr>
          <w:rFonts w:ascii="標楷體" w:eastAsia="標楷體" w:hAnsi="標楷體" w:cs="標楷體" w:hint="eastAsia"/>
          <w:color w:val="000000"/>
          <w:sz w:val="24"/>
          <w:szCs w:val="24"/>
          <w:lang w:eastAsia="zh-TW"/>
        </w:rPr>
        <w:t>。</w:t>
      </w:r>
    </w:p>
    <w:p w:rsidR="009869C1" w:rsidRPr="0053754E" w:rsidRDefault="009869C1" w:rsidP="009869C1">
      <w:pPr>
        <w:adjustRightInd w:val="0"/>
        <w:snapToGrid w:val="0"/>
        <w:spacing w:after="0" w:line="240" w:lineRule="auto"/>
        <w:ind w:leftChars="100" w:left="220"/>
        <w:rPr>
          <w:rFonts w:ascii="標楷體" w:eastAsia="標楷體" w:hAnsi="標楷體" w:cs="標楷體"/>
          <w:color w:val="000000"/>
          <w:sz w:val="24"/>
          <w:szCs w:val="24"/>
          <w:lang w:eastAsia="zh-TW"/>
        </w:rPr>
      </w:pPr>
      <w:r w:rsidRPr="0053754E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（二）</w:t>
      </w:r>
      <w:r w:rsidRPr="0053754E">
        <w:rPr>
          <w:rFonts w:ascii="標楷體" w:eastAsia="標楷體" w:hAnsi="標楷體" w:cs="標楷體" w:hint="eastAsia"/>
          <w:color w:val="000000"/>
          <w:sz w:val="24"/>
          <w:szCs w:val="24"/>
          <w:lang w:eastAsia="zh-TW"/>
        </w:rPr>
        <w:t>增進自然領域教師專業知能，精進教師教學能力，以發展有效教學策略。</w:t>
      </w:r>
    </w:p>
    <w:p w:rsidR="009869C1" w:rsidRPr="0053754E" w:rsidRDefault="009869C1" w:rsidP="009869C1">
      <w:pPr>
        <w:adjustRightInd w:val="0"/>
        <w:snapToGrid w:val="0"/>
        <w:spacing w:after="0" w:line="240" w:lineRule="auto"/>
        <w:ind w:leftChars="100" w:left="220"/>
        <w:jc w:val="both"/>
        <w:rPr>
          <w:rFonts w:ascii="標楷體" w:eastAsia="標楷體" w:hAnsi="標楷體" w:cs="標楷體"/>
          <w:color w:val="000000"/>
          <w:sz w:val="24"/>
          <w:szCs w:val="24"/>
          <w:lang w:eastAsia="zh-TW"/>
        </w:rPr>
      </w:pPr>
      <w:r w:rsidRPr="0053754E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（三）</w:t>
      </w:r>
      <w:r w:rsidRPr="001A4ACF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運用既有的天文教育資源於課程中，提升學生學習成效。</w:t>
      </w:r>
    </w:p>
    <w:p w:rsidR="009869C1" w:rsidRPr="0034202E" w:rsidRDefault="009869C1" w:rsidP="009869C1">
      <w:pPr>
        <w:spacing w:after="0" w:line="240" w:lineRule="auto"/>
        <w:ind w:left="720" w:hangingChars="300" w:hanging="720"/>
        <w:rPr>
          <w:rFonts w:ascii="標楷體" w:eastAsia="標楷體" w:hAnsi="標楷體"/>
          <w:sz w:val="24"/>
          <w:szCs w:val="24"/>
          <w:lang w:eastAsia="zh-TW"/>
        </w:rPr>
      </w:pPr>
    </w:p>
    <w:p w:rsidR="009869C1" w:rsidRPr="00435A3D" w:rsidRDefault="009869C1" w:rsidP="009869C1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四、辦理單位</w:t>
      </w:r>
    </w:p>
    <w:p w:rsidR="009869C1" w:rsidRPr="00435A3D" w:rsidRDefault="009869C1" w:rsidP="009869C1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（一）指導單位：教育部國民及學前教育署</w:t>
      </w:r>
    </w:p>
    <w:p w:rsidR="009869C1" w:rsidRPr="00435A3D" w:rsidRDefault="009869C1" w:rsidP="009869C1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（二）主辦單位：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臺南市政府教育局</w:t>
      </w:r>
    </w:p>
    <w:p w:rsidR="009869C1" w:rsidRDefault="009869C1" w:rsidP="009869C1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（三）承辦單位：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臺南市安南區青草國小</w:t>
      </w:r>
    </w:p>
    <w:p w:rsidR="002E5A51" w:rsidRPr="002E5A51" w:rsidRDefault="002E5A51" w:rsidP="009869C1">
      <w:pPr>
        <w:adjustRightInd w:val="0"/>
        <w:snapToGrid w:val="0"/>
        <w:spacing w:after="0" w:line="240" w:lineRule="auto"/>
        <w:rPr>
          <w:rFonts w:ascii="標楷體" w:eastAsia="標楷體" w:hAnsi="標楷體" w:hint="eastAsia"/>
          <w:sz w:val="24"/>
          <w:szCs w:val="24"/>
          <w:lang w:eastAsia="zh-TW"/>
        </w:rPr>
      </w:pP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（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）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協辦</w:t>
      </w: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單位：</w:t>
      </w:r>
      <w:r w:rsidRPr="002E5A51">
        <w:rPr>
          <w:rFonts w:ascii="標楷體" w:eastAsia="標楷體" w:hAnsi="標楷體" w:hint="eastAsia"/>
          <w:sz w:val="24"/>
          <w:szCs w:val="24"/>
          <w:lang w:eastAsia="zh-TW"/>
        </w:rPr>
        <w:t>國立南科國際實驗高級中學</w:t>
      </w:r>
      <w:bookmarkStart w:id="0" w:name="_GoBack"/>
      <w:bookmarkEnd w:id="0"/>
    </w:p>
    <w:p w:rsidR="009869C1" w:rsidRPr="00435A3D" w:rsidRDefault="009869C1" w:rsidP="009869C1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p w:rsidR="009869C1" w:rsidRPr="00435A3D" w:rsidRDefault="009869C1" w:rsidP="009869C1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五、辦理日期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(</w:t>
      </w: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時間、時數等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)</w:t>
      </w: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及地點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(</w:t>
      </w: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包含研習時數</w:t>
      </w:r>
      <w:r w:rsidRPr="00435A3D">
        <w:rPr>
          <w:rFonts w:ascii="標楷體" w:eastAsia="標楷體" w:hAnsi="標楷體"/>
          <w:sz w:val="24"/>
          <w:szCs w:val="24"/>
          <w:lang w:eastAsia="zh-TW"/>
        </w:rPr>
        <w:t>)</w:t>
      </w:r>
    </w:p>
    <w:p w:rsidR="009869C1" w:rsidRPr="0053754E" w:rsidRDefault="009869C1" w:rsidP="009869C1">
      <w:pPr>
        <w:spacing w:after="0"/>
        <w:ind w:firstLineChars="200" w:firstLine="480"/>
        <w:rPr>
          <w:rFonts w:ascii="Times New Roman" w:eastAsia="標楷體" w:hAnsi="Times New Roman"/>
          <w:sz w:val="24"/>
          <w:szCs w:val="24"/>
          <w:lang w:eastAsia="zh-TW"/>
        </w:rPr>
      </w:pPr>
      <w:r w:rsidRPr="0053754E">
        <w:rPr>
          <w:rFonts w:ascii="Times New Roman" w:eastAsia="標楷體" w:hAnsi="Times New Roman" w:hint="eastAsia"/>
          <w:sz w:val="24"/>
          <w:szCs w:val="24"/>
          <w:lang w:eastAsia="zh-TW"/>
        </w:rPr>
        <w:t>辦理日期：</w:t>
      </w:r>
      <w:r w:rsidRPr="0053754E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53754E">
        <w:rPr>
          <w:rFonts w:ascii="Times New Roman" w:eastAsia="標楷體" w:hAnsi="Times New Roman" w:hint="eastAsia"/>
          <w:sz w:val="24"/>
          <w:szCs w:val="24"/>
          <w:lang w:eastAsia="zh-TW"/>
        </w:rPr>
        <w:t>10</w:t>
      </w:r>
      <w:r w:rsidRPr="0053754E">
        <w:rPr>
          <w:rFonts w:ascii="Times New Roman" w:eastAsia="標楷體" w:hAnsi="Times New Roman" w:hint="eastAsia"/>
          <w:sz w:val="24"/>
          <w:szCs w:val="24"/>
          <w:lang w:eastAsia="zh-TW"/>
        </w:rPr>
        <w:t>年</w:t>
      </w:r>
      <w:r w:rsidR="00FC0FC1">
        <w:rPr>
          <w:rFonts w:ascii="Times New Roman" w:eastAsia="標楷體" w:hAnsi="Times New Roman"/>
          <w:sz w:val="24"/>
          <w:szCs w:val="24"/>
          <w:lang w:eastAsia="zh-TW"/>
        </w:rPr>
        <w:t>5</w:t>
      </w:r>
      <w:r w:rsidRPr="0053754E">
        <w:rPr>
          <w:rFonts w:ascii="Times New Roman" w:eastAsia="標楷體" w:hAnsi="Times New Roman" w:hint="eastAsia"/>
          <w:sz w:val="24"/>
          <w:szCs w:val="24"/>
          <w:lang w:eastAsia="zh-TW"/>
        </w:rPr>
        <w:t>月</w:t>
      </w:r>
      <w:r w:rsidR="00FC0FC1">
        <w:rPr>
          <w:rFonts w:ascii="Times New Roman" w:eastAsia="標楷體" w:hAnsi="Times New Roman"/>
          <w:sz w:val="24"/>
          <w:szCs w:val="24"/>
          <w:lang w:eastAsia="zh-TW"/>
        </w:rPr>
        <w:t>12</w:t>
      </w:r>
      <w:r w:rsidRPr="0053754E">
        <w:rPr>
          <w:rFonts w:ascii="Times New Roman" w:eastAsia="標楷體" w:hAnsi="Times New Roman" w:hint="eastAsia"/>
          <w:sz w:val="24"/>
          <w:szCs w:val="24"/>
          <w:lang w:eastAsia="zh-TW"/>
        </w:rPr>
        <w:t>日</w:t>
      </w:r>
      <w:r w:rsidRPr="0053754E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53754E">
        <w:rPr>
          <w:rFonts w:ascii="Times New Roman" w:eastAsia="標楷體" w:hAnsi="Times New Roman" w:hint="eastAsia"/>
          <w:sz w:val="24"/>
          <w:szCs w:val="24"/>
          <w:lang w:eastAsia="zh-TW"/>
        </w:rPr>
        <w:t>三</w:t>
      </w:r>
      <w:r w:rsidRPr="0053754E">
        <w:rPr>
          <w:rFonts w:ascii="Times New Roman" w:eastAsia="標楷體" w:hAnsi="Times New Roman"/>
          <w:sz w:val="24"/>
          <w:szCs w:val="24"/>
          <w:lang w:eastAsia="zh-TW"/>
        </w:rPr>
        <w:t>)13:30-16:20</w:t>
      </w:r>
      <w:r w:rsidRPr="0053754E">
        <w:rPr>
          <w:rFonts w:ascii="Times New Roman" w:eastAsia="標楷體" w:hAnsi="Times New Roman" w:hint="eastAsia"/>
          <w:sz w:val="24"/>
          <w:szCs w:val="24"/>
          <w:lang w:eastAsia="zh-TW"/>
        </w:rPr>
        <w:t>。</w:t>
      </w:r>
    </w:p>
    <w:p w:rsidR="009869C1" w:rsidRPr="0053754E" w:rsidRDefault="009869C1" w:rsidP="009869C1">
      <w:pPr>
        <w:spacing w:after="0" w:line="240" w:lineRule="auto"/>
        <w:rPr>
          <w:rFonts w:ascii="Times New Roman" w:eastAsia="標楷體" w:hAnsi="Times New Roman"/>
          <w:sz w:val="24"/>
          <w:szCs w:val="24"/>
          <w:lang w:eastAsia="zh-TW"/>
        </w:rPr>
      </w:pPr>
      <w:r w:rsidRPr="0053754E">
        <w:rPr>
          <w:rFonts w:ascii="Times New Roman" w:eastAsia="標楷體" w:hAnsi="Times New Roman"/>
          <w:sz w:val="24"/>
          <w:szCs w:val="24"/>
          <w:lang w:eastAsia="zh-TW"/>
        </w:rPr>
        <w:t xml:space="preserve">    </w:t>
      </w:r>
      <w:r w:rsidRPr="0053754E">
        <w:rPr>
          <w:rFonts w:ascii="Times New Roman" w:eastAsia="標楷體" w:hAnsi="Times New Roman" w:hint="eastAsia"/>
          <w:sz w:val="24"/>
          <w:szCs w:val="24"/>
          <w:lang w:eastAsia="zh-TW"/>
        </w:rPr>
        <w:t>辦理時數：</w:t>
      </w:r>
      <w:r w:rsidRPr="0053754E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Pr="0053754E">
        <w:rPr>
          <w:rFonts w:ascii="Times New Roman" w:eastAsia="標楷體" w:hAnsi="Times New Roman" w:hint="eastAsia"/>
          <w:sz w:val="24"/>
          <w:szCs w:val="24"/>
          <w:lang w:eastAsia="zh-TW"/>
        </w:rPr>
        <w:t>小時。</w:t>
      </w:r>
    </w:p>
    <w:p w:rsidR="009869C1" w:rsidRDefault="009869C1" w:rsidP="009869C1">
      <w:pPr>
        <w:adjustRightInd w:val="0"/>
        <w:spacing w:after="0" w:line="240" w:lineRule="auto"/>
        <w:rPr>
          <w:rFonts w:ascii="Times New Roman" w:eastAsia="標楷體" w:hAnsi="Times New Roman"/>
          <w:sz w:val="24"/>
          <w:szCs w:val="24"/>
          <w:lang w:eastAsia="zh-TW"/>
        </w:rPr>
      </w:pPr>
      <w:r w:rsidRPr="003B28FA">
        <w:rPr>
          <w:rFonts w:ascii="Times New Roman" w:eastAsia="標楷體" w:hAnsi="Times New Roman"/>
          <w:sz w:val="24"/>
          <w:szCs w:val="24"/>
          <w:lang w:eastAsia="zh-TW"/>
        </w:rPr>
        <w:t xml:space="preserve">    </w:t>
      </w:r>
      <w:r w:rsidRPr="003B28FA">
        <w:rPr>
          <w:rFonts w:ascii="Times New Roman" w:eastAsia="標楷體" w:hAnsi="Times New Roman" w:hint="eastAsia"/>
          <w:sz w:val="24"/>
          <w:szCs w:val="24"/>
          <w:lang w:eastAsia="zh-TW"/>
        </w:rPr>
        <w:t>辦理地點：</w:t>
      </w:r>
      <w:r w:rsidR="005773EA">
        <w:rPr>
          <w:rFonts w:ascii="Times New Roman" w:eastAsia="標楷體" w:hAnsi="Times New Roman" w:hint="eastAsia"/>
          <w:sz w:val="24"/>
          <w:szCs w:val="24"/>
          <w:lang w:eastAsia="zh-TW"/>
        </w:rPr>
        <w:t>南科實中國小部</w:t>
      </w:r>
      <w:r w:rsidR="007357C7">
        <w:rPr>
          <w:rFonts w:ascii="Times New Roman" w:eastAsia="標楷體" w:hAnsi="Times New Roman" w:hint="eastAsia"/>
          <w:sz w:val="24"/>
          <w:szCs w:val="24"/>
          <w:lang w:eastAsia="zh-TW"/>
        </w:rPr>
        <w:t>會議室</w:t>
      </w:r>
    </w:p>
    <w:p w:rsidR="009869C1" w:rsidRPr="00435A3D" w:rsidRDefault="009869C1" w:rsidP="009869C1">
      <w:pPr>
        <w:adjustRightIn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p w:rsidR="009869C1" w:rsidRDefault="009869C1" w:rsidP="009869C1">
      <w:pPr>
        <w:adjustRightInd w:val="0"/>
        <w:snapToGrid w:val="0"/>
        <w:spacing w:after="0" w:line="240" w:lineRule="auto"/>
        <w:ind w:left="480" w:hangingChars="200" w:hanging="480"/>
        <w:rPr>
          <w:rFonts w:ascii="Times New Roman" w:eastAsia="標楷體" w:hAnsi="Times New Roman"/>
          <w:sz w:val="24"/>
          <w:szCs w:val="24"/>
          <w:lang w:eastAsia="zh-HK"/>
        </w:rPr>
      </w:pP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六、參加對象與人數</w:t>
      </w:r>
      <w:r w:rsidRPr="003B28FA">
        <w:rPr>
          <w:rFonts w:ascii="Times New Roman" w:eastAsia="標楷體" w:hAnsi="Times New Roman" w:hint="eastAsia"/>
          <w:sz w:val="24"/>
          <w:szCs w:val="24"/>
          <w:lang w:eastAsia="zh-TW"/>
        </w:rPr>
        <w:t>：</w:t>
      </w:r>
      <w:r w:rsidRPr="0053754E">
        <w:rPr>
          <w:rFonts w:ascii="Times New Roman" w:eastAsia="標楷體" w:hAnsi="Times New Roman" w:hint="eastAsia"/>
          <w:sz w:val="24"/>
          <w:szCs w:val="24"/>
          <w:lang w:eastAsia="zh-TW"/>
        </w:rPr>
        <w:t>各校自然領域教師，共</w:t>
      </w:r>
      <w:r>
        <w:rPr>
          <w:rFonts w:ascii="Times New Roman" w:eastAsia="標楷體" w:hAnsi="Times New Roman" w:hint="eastAsia"/>
          <w:sz w:val="24"/>
          <w:szCs w:val="24"/>
          <w:lang w:eastAsia="zh-TW"/>
        </w:rPr>
        <w:t>30</w:t>
      </w:r>
      <w:r w:rsidRPr="0053754E">
        <w:rPr>
          <w:rFonts w:ascii="Times New Roman" w:eastAsia="標楷體" w:hAnsi="Times New Roman" w:hint="eastAsia"/>
          <w:sz w:val="24"/>
          <w:szCs w:val="24"/>
          <w:lang w:eastAsia="zh-TW"/>
        </w:rPr>
        <w:t>人</w:t>
      </w:r>
      <w:r w:rsidRPr="0053754E">
        <w:rPr>
          <w:rFonts w:ascii="Times New Roman" w:eastAsia="標楷體" w:hAnsi="Times New Roman" w:hint="eastAsia"/>
          <w:sz w:val="24"/>
          <w:szCs w:val="24"/>
          <w:lang w:eastAsia="zh-HK"/>
        </w:rPr>
        <w:t>。</w:t>
      </w:r>
    </w:p>
    <w:p w:rsidR="009869C1" w:rsidRDefault="009869C1" w:rsidP="009869C1">
      <w:pPr>
        <w:adjustRightInd w:val="0"/>
        <w:snapToGrid w:val="0"/>
        <w:spacing w:after="0" w:line="240" w:lineRule="auto"/>
        <w:rPr>
          <w:rFonts w:ascii="Times New Roman" w:eastAsia="標楷體" w:hAnsi="Times New Roman"/>
          <w:sz w:val="24"/>
          <w:szCs w:val="24"/>
          <w:lang w:eastAsia="zh-HK"/>
        </w:rPr>
      </w:pPr>
    </w:p>
    <w:p w:rsidR="009869C1" w:rsidRPr="008357CE" w:rsidRDefault="009869C1" w:rsidP="009869C1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p w:rsidR="009869C1" w:rsidRPr="00435A3D" w:rsidRDefault="009869C1" w:rsidP="009869C1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435A3D">
        <w:rPr>
          <w:rFonts w:ascii="標楷體" w:eastAsia="標楷體" w:hAnsi="標楷體" w:hint="eastAsia"/>
          <w:sz w:val="24"/>
          <w:szCs w:val="24"/>
          <w:lang w:eastAsia="zh-TW"/>
        </w:rPr>
        <w:t>七、研習內容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878"/>
        <w:gridCol w:w="1287"/>
        <w:gridCol w:w="1412"/>
        <w:gridCol w:w="2279"/>
      </w:tblGrid>
      <w:tr w:rsidR="009869C1" w:rsidRPr="00BC59A7" w:rsidTr="004D65E8">
        <w:trPr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Pr="00BC59A7" w:rsidRDefault="009869C1" w:rsidP="004D65E8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C59A7">
              <w:rPr>
                <w:rFonts w:ascii="Times New Roman" w:eastAsia="標楷體" w:hAnsi="標楷體" w:hint="eastAsia"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Pr="00BC59A7" w:rsidRDefault="009869C1" w:rsidP="004D65E8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C59A7">
              <w:rPr>
                <w:rFonts w:ascii="Times New Roman" w:eastAsia="標楷體" w:hAnsi="標楷體" w:hint="eastAsia"/>
                <w:sz w:val="24"/>
                <w:szCs w:val="24"/>
                <w:lang w:eastAsia="zh-TW"/>
              </w:rPr>
              <w:t>課程內容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Pr="00BC59A7" w:rsidRDefault="009869C1" w:rsidP="004D65E8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C59A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預定講師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Pr="00BC59A7" w:rsidRDefault="009869C1" w:rsidP="004D65E8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C59A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實施方式</w:t>
            </w:r>
          </w:p>
        </w:tc>
      </w:tr>
      <w:tr w:rsidR="009869C1" w:rsidRPr="00BC59A7" w:rsidTr="004D65E8">
        <w:trPr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Pr="00BC59A7" w:rsidRDefault="009869C1" w:rsidP="004D65E8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Pr="00BC59A7" w:rsidRDefault="009869C1" w:rsidP="004D65E8">
            <w:pPr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Pr="00BC59A7" w:rsidRDefault="009869C1" w:rsidP="004D65E8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C59A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Pr="00BC59A7" w:rsidRDefault="009869C1" w:rsidP="004D65E8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BC59A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單位職稱</w:t>
            </w: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Pr="00BC59A7" w:rsidRDefault="009869C1" w:rsidP="004D65E8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9869C1" w:rsidRPr="00BC59A7" w:rsidTr="004D65E8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Pr="0053754E" w:rsidRDefault="009869C1" w:rsidP="004D65E8">
            <w:pPr>
              <w:spacing w:after="0" w:line="240" w:lineRule="auto"/>
              <w:ind w:hanging="2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53754E">
              <w:rPr>
                <w:rFonts w:ascii="Times New Roman" w:eastAsia="標楷體" w:hAnsi="Times New Roman"/>
                <w:sz w:val="24"/>
                <w:szCs w:val="24"/>
              </w:rPr>
              <w:t>13:10~13:30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Pr="0053754E" w:rsidRDefault="009869C1" w:rsidP="004D65E8">
            <w:pPr>
              <w:spacing w:after="0" w:line="240" w:lineRule="auto"/>
              <w:ind w:hanging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754E">
              <w:rPr>
                <w:rFonts w:ascii="標楷體" w:eastAsia="標楷體" w:hAnsi="標楷體" w:hint="eastAsia"/>
                <w:sz w:val="24"/>
                <w:szCs w:val="24"/>
              </w:rPr>
              <w:t>報到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Pr="0053754E" w:rsidRDefault="009869C1" w:rsidP="004D65E8">
            <w:pPr>
              <w:spacing w:after="0" w:line="240" w:lineRule="auto"/>
              <w:ind w:hanging="2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李麗菁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Default="009869C1" w:rsidP="004D65E8">
            <w:pPr>
              <w:spacing w:after="0" w:line="240" w:lineRule="auto"/>
              <w:ind w:hanging="2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大橋</w:t>
            </w:r>
            <w:r w:rsidRPr="0053754E">
              <w:rPr>
                <w:rFonts w:ascii="標楷體" w:eastAsia="標楷體" w:hAnsi="標楷體" w:hint="eastAsia"/>
                <w:sz w:val="24"/>
                <w:szCs w:val="24"/>
              </w:rPr>
              <w:t>國小</w:t>
            </w:r>
          </w:p>
          <w:p w:rsidR="009869C1" w:rsidRPr="0053754E" w:rsidRDefault="009869C1" w:rsidP="004D65E8">
            <w:pPr>
              <w:spacing w:after="0" w:line="240" w:lineRule="auto"/>
              <w:ind w:hanging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754E">
              <w:rPr>
                <w:rFonts w:ascii="標楷體" w:eastAsia="標楷體" w:hAnsi="標楷體" w:hint="eastAsia"/>
                <w:sz w:val="24"/>
                <w:szCs w:val="24"/>
              </w:rPr>
              <w:t>教師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C1" w:rsidRPr="0053754E" w:rsidRDefault="009869C1" w:rsidP="004D65E8">
            <w:pPr>
              <w:spacing w:after="0" w:line="240" w:lineRule="auto"/>
              <w:ind w:hanging="2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53754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簽到領取研習用資料</w:t>
            </w:r>
          </w:p>
        </w:tc>
      </w:tr>
      <w:tr w:rsidR="009869C1" w:rsidRPr="00BC59A7" w:rsidTr="004D65E8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Pr="0053754E" w:rsidRDefault="009869C1" w:rsidP="004D65E8">
            <w:pPr>
              <w:spacing w:after="0" w:line="240" w:lineRule="auto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53754E">
              <w:rPr>
                <w:rFonts w:ascii="Times New Roman" w:eastAsia="標楷體" w:hAnsi="Times New Roman"/>
                <w:sz w:val="24"/>
                <w:szCs w:val="24"/>
              </w:rPr>
              <w:lastRenderedPageBreak/>
              <w:t>13:30~15:00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Pr="0053754E" w:rsidRDefault="009869C1" w:rsidP="004D65E8">
            <w:pPr>
              <w:spacing w:after="0" w:line="240" w:lineRule="auto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天文教學單元的課程地圖與教學策略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Pr="0053754E" w:rsidRDefault="009869C1" w:rsidP="004D65E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黃傅俊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Default="009869C1" w:rsidP="004D65E8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蘭潭國小</w:t>
            </w:r>
          </w:p>
          <w:p w:rsidR="009869C1" w:rsidRPr="0053754E" w:rsidRDefault="009869C1" w:rsidP="004D65E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組長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C1" w:rsidRPr="0053754E" w:rsidRDefault="009869C1" w:rsidP="004D65E8">
            <w:pPr>
              <w:spacing w:after="0" w:line="240" w:lineRule="auto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介紹並解析天文教學單元之相關教具與教學策略</w:t>
            </w:r>
          </w:p>
        </w:tc>
      </w:tr>
      <w:tr w:rsidR="009869C1" w:rsidRPr="00BC59A7" w:rsidTr="004D65E8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Pr="00207FB8" w:rsidRDefault="009869C1" w:rsidP="004D65E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207FB8">
              <w:rPr>
                <w:rFonts w:ascii="Times New Roman" w:eastAsia="標楷體" w:hAnsi="Times New Roman"/>
                <w:sz w:val="24"/>
                <w:szCs w:val="24"/>
              </w:rPr>
              <w:t>15:00-15:10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Pr="00207FB8" w:rsidRDefault="009869C1" w:rsidP="004D65E8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07FB8">
              <w:rPr>
                <w:rFonts w:ascii="標楷體" w:eastAsia="標楷體" w:hAnsi="標楷體" w:hint="eastAsia"/>
                <w:sz w:val="24"/>
                <w:szCs w:val="24"/>
              </w:rPr>
              <w:t>茶敘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Pr="0053754E" w:rsidRDefault="009869C1" w:rsidP="004D65E8">
            <w:pPr>
              <w:spacing w:after="0" w:line="240" w:lineRule="auto"/>
              <w:ind w:hanging="2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李麗菁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Default="009869C1" w:rsidP="004D65E8">
            <w:pPr>
              <w:spacing w:after="0" w:line="240" w:lineRule="auto"/>
              <w:ind w:hanging="2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大橋</w:t>
            </w:r>
            <w:r w:rsidRPr="0053754E">
              <w:rPr>
                <w:rFonts w:ascii="標楷體" w:eastAsia="標楷體" w:hAnsi="標楷體" w:hint="eastAsia"/>
                <w:sz w:val="24"/>
                <w:szCs w:val="24"/>
              </w:rPr>
              <w:t>國小</w:t>
            </w:r>
          </w:p>
          <w:p w:rsidR="009869C1" w:rsidRPr="0053754E" w:rsidRDefault="009869C1" w:rsidP="004D65E8">
            <w:pPr>
              <w:spacing w:after="0" w:line="240" w:lineRule="auto"/>
              <w:ind w:hanging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754E">
              <w:rPr>
                <w:rFonts w:ascii="標楷體" w:eastAsia="標楷體" w:hAnsi="標楷體" w:hint="eastAsia"/>
                <w:sz w:val="24"/>
                <w:szCs w:val="24"/>
              </w:rPr>
              <w:t>教師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C1" w:rsidRPr="00207FB8" w:rsidRDefault="009869C1" w:rsidP="004D65E8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869C1" w:rsidRPr="00BC59A7" w:rsidTr="004D65E8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Pr="00207FB8" w:rsidRDefault="009869C1" w:rsidP="004D65E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207FB8">
              <w:rPr>
                <w:rFonts w:ascii="Times New Roman" w:eastAsia="標楷體" w:hAnsi="Times New Roman"/>
                <w:sz w:val="24"/>
                <w:szCs w:val="24"/>
              </w:rPr>
              <w:t>15:10-16:00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Pr="00207FB8" w:rsidRDefault="009869C1" w:rsidP="004D65E8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有趣的天文事件－日食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Pr="0053754E" w:rsidRDefault="009869C1" w:rsidP="004D65E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黃傅俊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Default="009869C1" w:rsidP="004D65E8">
            <w:pPr>
              <w:spacing w:after="0" w:line="24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蘭潭國小</w:t>
            </w:r>
          </w:p>
          <w:p w:rsidR="009869C1" w:rsidRPr="0053754E" w:rsidRDefault="009869C1" w:rsidP="004D65E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組長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C1" w:rsidRPr="00207FB8" w:rsidRDefault="009869C1" w:rsidP="004D65E8">
            <w:pPr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介紹日食成因與教具製作</w:t>
            </w:r>
          </w:p>
        </w:tc>
      </w:tr>
      <w:tr w:rsidR="009869C1" w:rsidRPr="00BC59A7" w:rsidTr="004D65E8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Pr="00207FB8" w:rsidRDefault="009869C1" w:rsidP="004D65E8">
            <w:pPr>
              <w:spacing w:after="0" w:line="240" w:lineRule="auto"/>
              <w:ind w:hanging="2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207FB8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16:00-16:20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Pr="00207FB8" w:rsidRDefault="009869C1" w:rsidP="004D65E8">
            <w:pPr>
              <w:spacing w:after="0" w:line="240" w:lineRule="auto"/>
              <w:ind w:hanging="2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07FB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綜合座談</w:t>
            </w:r>
            <w:r w:rsidRPr="00207FB8">
              <w:rPr>
                <w:rFonts w:ascii="標楷體" w:eastAsia="標楷體" w:hAnsi="標楷體"/>
                <w:sz w:val="24"/>
                <w:szCs w:val="24"/>
                <w:lang w:eastAsia="zh-TW"/>
              </w:rPr>
              <w:t>~</w:t>
            </w:r>
            <w:r w:rsidRPr="00207FB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心得分享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Pr="00207FB8" w:rsidRDefault="009869C1" w:rsidP="004D65E8">
            <w:pPr>
              <w:spacing w:after="0" w:line="240" w:lineRule="auto"/>
              <w:ind w:hanging="2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07FB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曾文欽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C1" w:rsidRDefault="009869C1" w:rsidP="004D65E8">
            <w:pPr>
              <w:spacing w:after="0" w:line="240" w:lineRule="auto"/>
              <w:ind w:hanging="2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07FB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青草國小</w:t>
            </w:r>
          </w:p>
          <w:p w:rsidR="009869C1" w:rsidRPr="00207FB8" w:rsidRDefault="009869C1" w:rsidP="004D65E8">
            <w:pPr>
              <w:spacing w:after="0" w:line="240" w:lineRule="auto"/>
              <w:ind w:hanging="2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07FB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C1" w:rsidRPr="00BC59A7" w:rsidRDefault="009869C1" w:rsidP="004D65E8">
            <w:pPr>
              <w:snapToGrid w:val="0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</w:tbl>
    <w:p w:rsidR="009869C1" w:rsidRDefault="009869C1" w:rsidP="009869C1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p w:rsidR="009869C1" w:rsidRPr="00435A3D" w:rsidRDefault="00377B07" w:rsidP="009869C1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八</w:t>
      </w:r>
      <w:r w:rsidR="009869C1" w:rsidRPr="00435A3D">
        <w:rPr>
          <w:rFonts w:ascii="標楷體" w:eastAsia="標楷體" w:hAnsi="標楷體" w:hint="eastAsia"/>
          <w:sz w:val="24"/>
          <w:szCs w:val="24"/>
          <w:lang w:eastAsia="zh-TW"/>
        </w:rPr>
        <w:t>、成效評估之實施</w:t>
      </w:r>
    </w:p>
    <w:p w:rsidR="009869C1" w:rsidRPr="00020A20" w:rsidRDefault="009869C1" w:rsidP="009869C1">
      <w:pPr>
        <w:adjustRightInd w:val="0"/>
        <w:snapToGrid w:val="0"/>
        <w:spacing w:after="0" w:line="240" w:lineRule="auto"/>
        <w:ind w:leftChars="200" w:left="440"/>
        <w:rPr>
          <w:rFonts w:ascii="標楷體" w:eastAsia="標楷體" w:hAnsi="標楷體" w:cs="標楷體"/>
          <w:sz w:val="24"/>
          <w:szCs w:val="24"/>
          <w:lang w:eastAsia="zh-TW"/>
        </w:rPr>
      </w:pPr>
      <w:r w:rsidRPr="00020A20">
        <w:rPr>
          <w:rFonts w:ascii="標楷體" w:eastAsia="標楷體" w:hAnsi="標楷體"/>
          <w:sz w:val="24"/>
          <w:szCs w:val="24"/>
          <w:lang w:eastAsia="zh-TW"/>
        </w:rPr>
        <w:t>(</w:t>
      </w:r>
      <w:r w:rsidRPr="00020A20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r w:rsidRPr="00020A20">
        <w:rPr>
          <w:rFonts w:ascii="標楷體" w:eastAsia="標楷體" w:hAnsi="標楷體"/>
          <w:sz w:val="24"/>
          <w:szCs w:val="24"/>
          <w:lang w:eastAsia="zh-TW"/>
        </w:rPr>
        <w:t>)</w:t>
      </w:r>
      <w:r w:rsidRPr="00020A20">
        <w:rPr>
          <w:rFonts w:ascii="標楷體" w:eastAsia="標楷體" w:hAnsi="標楷體" w:cs="標楷體" w:hint="eastAsia"/>
          <w:sz w:val="24"/>
          <w:szCs w:val="24"/>
          <w:lang w:eastAsia="zh-TW"/>
        </w:rPr>
        <w:t>透過問卷，了解教師對研習實施的想法與心得。</w:t>
      </w:r>
    </w:p>
    <w:p w:rsidR="009869C1" w:rsidRPr="00020A20" w:rsidRDefault="009869C1" w:rsidP="009869C1">
      <w:pPr>
        <w:adjustRightInd w:val="0"/>
        <w:snapToGrid w:val="0"/>
        <w:spacing w:after="0" w:line="240" w:lineRule="auto"/>
        <w:ind w:leftChars="200" w:left="920" w:hangingChars="200" w:hanging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020A20"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 w:rsidRPr="00020A20">
        <w:rPr>
          <w:rFonts w:ascii="標楷體" w:eastAsia="標楷體" w:hAnsi="標楷體" w:cs="標楷體" w:hint="eastAsia"/>
          <w:sz w:val="24"/>
          <w:szCs w:val="24"/>
          <w:lang w:eastAsia="zh-TW"/>
        </w:rPr>
        <w:t>二</w:t>
      </w:r>
      <w:r w:rsidRPr="00020A20"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 w:rsidRPr="00020A20">
        <w:rPr>
          <w:rFonts w:ascii="標楷體" w:eastAsia="標楷體" w:hAnsi="標楷體" w:cs="標楷體" w:hint="eastAsia"/>
          <w:sz w:val="24"/>
          <w:szCs w:val="24"/>
          <w:lang w:eastAsia="zh-TW"/>
        </w:rPr>
        <w:t>利用</w:t>
      </w:r>
      <w:r w:rsidRPr="00020A20">
        <w:rPr>
          <w:rFonts w:ascii="標楷體" w:eastAsia="標楷體" w:hAnsi="標楷體" w:hint="eastAsia"/>
          <w:sz w:val="24"/>
          <w:szCs w:val="24"/>
          <w:lang w:eastAsia="zh-TW"/>
        </w:rPr>
        <w:t>綜合座談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－</w:t>
      </w:r>
      <w:r w:rsidRPr="00020A20">
        <w:rPr>
          <w:rFonts w:ascii="標楷體" w:eastAsia="標楷體" w:hAnsi="標楷體" w:hint="eastAsia"/>
          <w:sz w:val="24"/>
          <w:szCs w:val="24"/>
          <w:lang w:eastAsia="zh-TW"/>
        </w:rPr>
        <w:t>心得分享</w:t>
      </w:r>
      <w:r w:rsidRPr="00020A20">
        <w:rPr>
          <w:rFonts w:ascii="標楷體" w:eastAsia="標楷體" w:hAnsi="標楷體" w:cs="標楷體" w:hint="eastAsia"/>
          <w:sz w:val="24"/>
          <w:szCs w:val="24"/>
          <w:lang w:eastAsia="zh-TW"/>
        </w:rPr>
        <w:t>，收集教師針對本次探究與實作研習的相關提問，以了解教師在教學應用上的想法。</w:t>
      </w:r>
    </w:p>
    <w:p w:rsidR="009869C1" w:rsidRPr="00020A20" w:rsidRDefault="009869C1" w:rsidP="009869C1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</w:p>
    <w:p w:rsidR="009869C1" w:rsidRDefault="00377B07" w:rsidP="009869C1">
      <w:pPr>
        <w:adjustRightInd w:val="0"/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九</w:t>
      </w:r>
      <w:r w:rsidR="009869C1" w:rsidRPr="00435A3D">
        <w:rPr>
          <w:rFonts w:ascii="標楷體" w:eastAsia="標楷體" w:hAnsi="標楷體" w:hint="eastAsia"/>
          <w:sz w:val="24"/>
          <w:szCs w:val="24"/>
          <w:lang w:eastAsia="zh-TW"/>
        </w:rPr>
        <w:t>、預期成效</w:t>
      </w:r>
      <w:r w:rsidR="009869C1" w:rsidRPr="003B28FA">
        <w:rPr>
          <w:rFonts w:ascii="Times New Roman" w:eastAsia="標楷體" w:hAnsi="Times New Roman" w:hint="eastAsia"/>
          <w:sz w:val="24"/>
          <w:szCs w:val="24"/>
          <w:lang w:eastAsia="zh-TW"/>
        </w:rPr>
        <w:t>：</w:t>
      </w:r>
    </w:p>
    <w:p w:rsidR="009869C1" w:rsidRPr="00614A5B" w:rsidRDefault="009869C1" w:rsidP="009869C1">
      <w:pPr>
        <w:pStyle w:val="1"/>
        <w:numPr>
          <w:ilvl w:val="0"/>
          <w:numId w:val="1"/>
        </w:numPr>
        <w:tabs>
          <w:tab w:val="clear" w:pos="1243"/>
        </w:tabs>
        <w:ind w:leftChars="0" w:rightChars="100" w:right="220" w:hanging="703"/>
        <w:rPr>
          <w:rFonts w:ascii="Times New Roman" w:eastAsia="標楷體" w:hAnsi="Times New Roman"/>
          <w:color w:val="000000"/>
          <w:sz w:val="24"/>
          <w:szCs w:val="24"/>
          <w:lang w:eastAsia="zh-TW"/>
        </w:rPr>
      </w:pPr>
      <w:r w:rsidRPr="00614A5B">
        <w:rPr>
          <w:rFonts w:ascii="Times New Roman" w:eastAsia="標楷體" w:hAnsi="Times New Roman"/>
          <w:color w:val="000000"/>
          <w:sz w:val="24"/>
          <w:szCs w:val="24"/>
          <w:lang w:eastAsia="zh-TW"/>
        </w:rPr>
        <w:t>透過</w:t>
      </w:r>
      <w:r w:rsidRPr="00614A5B">
        <w:rPr>
          <w:rFonts w:ascii="Times New Roman" w:eastAsia="標楷體" w:hAnsi="Times New Roman" w:hint="eastAsia"/>
          <w:color w:val="000000"/>
          <w:sz w:val="24"/>
          <w:szCs w:val="24"/>
          <w:lang w:eastAsia="zh-TW"/>
        </w:rPr>
        <w:t>課程的介紹與實際操作</w:t>
      </w:r>
      <w:r w:rsidRPr="00614A5B">
        <w:rPr>
          <w:rFonts w:ascii="Times New Roman" w:hAnsi="新細明體"/>
          <w:color w:val="000000"/>
          <w:sz w:val="24"/>
          <w:szCs w:val="24"/>
          <w:lang w:eastAsia="zh-TW"/>
        </w:rPr>
        <w:t>，</w:t>
      </w:r>
      <w:r w:rsidRPr="00614A5B">
        <w:rPr>
          <w:rFonts w:ascii="Times New Roman" w:eastAsia="標楷體" w:hAnsi="Times New Roman"/>
          <w:color w:val="000000"/>
          <w:sz w:val="24"/>
          <w:szCs w:val="24"/>
          <w:lang w:eastAsia="zh-TW"/>
        </w:rPr>
        <w:t>提升教師的</w:t>
      </w:r>
      <w:r w:rsidRPr="00614A5B">
        <w:rPr>
          <w:rFonts w:ascii="Times New Roman" w:eastAsia="標楷體" w:hAnsi="Times New Roman" w:hint="eastAsia"/>
          <w:color w:val="000000"/>
          <w:sz w:val="24"/>
          <w:szCs w:val="24"/>
          <w:lang w:eastAsia="zh-TW"/>
        </w:rPr>
        <w:t>實務經驗提昇天文教學的</w:t>
      </w:r>
      <w:r w:rsidRPr="00614A5B">
        <w:rPr>
          <w:rFonts w:ascii="Times New Roman" w:eastAsia="標楷體" w:hAnsi="Times New Roman"/>
          <w:color w:val="000000"/>
          <w:sz w:val="24"/>
          <w:szCs w:val="24"/>
          <w:lang w:eastAsia="zh-TW"/>
        </w:rPr>
        <w:t>專業知能</w:t>
      </w:r>
      <w:r w:rsidRPr="00614A5B">
        <w:rPr>
          <w:rFonts w:ascii="Times New Roman" w:eastAsia="標楷體" w:hAnsi="標楷體"/>
          <w:color w:val="000000"/>
          <w:sz w:val="24"/>
          <w:szCs w:val="24"/>
          <w:lang w:eastAsia="zh-TW"/>
        </w:rPr>
        <w:t>。</w:t>
      </w:r>
    </w:p>
    <w:p w:rsidR="009869C1" w:rsidRPr="00614A5B" w:rsidRDefault="009869C1" w:rsidP="009869C1">
      <w:pPr>
        <w:pStyle w:val="1"/>
        <w:numPr>
          <w:ilvl w:val="0"/>
          <w:numId w:val="1"/>
        </w:numPr>
        <w:tabs>
          <w:tab w:val="clear" w:pos="1243"/>
        </w:tabs>
        <w:ind w:leftChars="0" w:rightChars="100" w:right="220" w:hanging="703"/>
        <w:rPr>
          <w:rFonts w:ascii="Times New Roman" w:eastAsia="標楷體" w:hAnsi="Times New Roman"/>
          <w:color w:val="000000"/>
          <w:sz w:val="24"/>
          <w:szCs w:val="24"/>
          <w:lang w:eastAsia="zh-TW"/>
        </w:rPr>
      </w:pPr>
      <w:r w:rsidRPr="00614A5B">
        <w:rPr>
          <w:rFonts w:ascii="Times New Roman" w:eastAsia="標楷體" w:hAnsi="標楷體"/>
          <w:color w:val="000000"/>
          <w:sz w:val="24"/>
          <w:szCs w:val="24"/>
          <w:lang w:eastAsia="zh-TW"/>
        </w:rPr>
        <w:t>透過探索科學的合作學習，培養與同儕溝通表達、團隊合作及和諧相處的能力。</w:t>
      </w:r>
    </w:p>
    <w:p w:rsidR="009869C1" w:rsidRPr="00614A5B" w:rsidRDefault="009869C1" w:rsidP="009869C1">
      <w:pPr>
        <w:pStyle w:val="1"/>
        <w:numPr>
          <w:ilvl w:val="0"/>
          <w:numId w:val="1"/>
        </w:numPr>
        <w:tabs>
          <w:tab w:val="clear" w:pos="1243"/>
        </w:tabs>
        <w:ind w:leftChars="0" w:rightChars="100" w:right="220" w:hanging="703"/>
        <w:rPr>
          <w:rFonts w:ascii="Times New Roman" w:eastAsia="標楷體" w:hAnsi="Times New Roman"/>
          <w:color w:val="000000"/>
          <w:sz w:val="24"/>
          <w:szCs w:val="24"/>
          <w:lang w:eastAsia="zh-TW"/>
        </w:rPr>
      </w:pPr>
      <w:r w:rsidRPr="00614A5B">
        <w:rPr>
          <w:rFonts w:ascii="Times New Roman" w:eastAsia="標楷體" w:hAnsi="標楷體"/>
          <w:color w:val="000000"/>
          <w:sz w:val="24"/>
          <w:szCs w:val="24"/>
          <w:lang w:eastAsia="zh-TW"/>
        </w:rPr>
        <w:t>能</w:t>
      </w:r>
      <w:r w:rsidRPr="00614A5B">
        <w:rPr>
          <w:rFonts w:ascii="Times New Roman" w:eastAsia="標楷體" w:hAnsi="標楷體" w:hint="eastAsia"/>
          <w:color w:val="000000"/>
          <w:sz w:val="24"/>
          <w:szCs w:val="24"/>
          <w:lang w:eastAsia="zh-TW"/>
        </w:rPr>
        <w:t>善用天文課程的設計教學資源</w:t>
      </w:r>
      <w:r w:rsidRPr="00614A5B">
        <w:rPr>
          <w:rFonts w:ascii="Times New Roman" w:eastAsia="標楷體" w:hAnsi="標楷體"/>
          <w:color w:val="000000"/>
          <w:sz w:val="24"/>
          <w:szCs w:val="24"/>
          <w:lang w:eastAsia="zh-TW"/>
        </w:rPr>
        <w:t>在課程</w:t>
      </w:r>
      <w:r w:rsidRPr="00614A5B">
        <w:rPr>
          <w:rFonts w:ascii="Times New Roman" w:eastAsia="標楷體" w:hAnsi="標楷體" w:hint="eastAsia"/>
          <w:color w:val="000000"/>
          <w:sz w:val="24"/>
          <w:szCs w:val="24"/>
          <w:lang w:eastAsia="zh-TW"/>
        </w:rPr>
        <w:t>的教學更加豐富</w:t>
      </w:r>
      <w:r w:rsidRPr="00614A5B">
        <w:rPr>
          <w:rFonts w:ascii="Times New Roman" w:hAnsi="新細明體"/>
          <w:color w:val="000000"/>
          <w:sz w:val="24"/>
          <w:szCs w:val="24"/>
          <w:lang w:eastAsia="zh-TW"/>
        </w:rPr>
        <w:t>，</w:t>
      </w:r>
      <w:r w:rsidRPr="00614A5B">
        <w:rPr>
          <w:rFonts w:ascii="Times New Roman" w:eastAsia="標楷體" w:hAnsi="標楷體"/>
          <w:color w:val="000000"/>
          <w:sz w:val="24"/>
          <w:szCs w:val="24"/>
          <w:lang w:eastAsia="zh-TW"/>
        </w:rPr>
        <w:t>以提高教與學的成效，並可直接應用在教學上。</w:t>
      </w:r>
    </w:p>
    <w:p w:rsidR="00EA1A94" w:rsidRDefault="00EA1A94">
      <w:pPr>
        <w:rPr>
          <w:lang w:eastAsia="zh-TW"/>
        </w:rPr>
      </w:pPr>
    </w:p>
    <w:sectPr w:rsidR="00EA1A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939" w:rsidRDefault="00E85939" w:rsidP="005773EA">
      <w:pPr>
        <w:spacing w:after="0" w:line="240" w:lineRule="auto"/>
      </w:pPr>
      <w:r>
        <w:separator/>
      </w:r>
    </w:p>
  </w:endnote>
  <w:endnote w:type="continuationSeparator" w:id="0">
    <w:p w:rsidR="00E85939" w:rsidRDefault="00E85939" w:rsidP="0057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939" w:rsidRDefault="00E85939" w:rsidP="005773EA">
      <w:pPr>
        <w:spacing w:after="0" w:line="240" w:lineRule="auto"/>
      </w:pPr>
      <w:r>
        <w:separator/>
      </w:r>
    </w:p>
  </w:footnote>
  <w:footnote w:type="continuationSeparator" w:id="0">
    <w:p w:rsidR="00E85939" w:rsidRDefault="00E85939" w:rsidP="00577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E3E12"/>
    <w:multiLevelType w:val="hybridMultilevel"/>
    <w:tmpl w:val="2D904DE8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3"/>
        </w:tabs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3"/>
        </w:tabs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3"/>
        </w:tabs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3"/>
        </w:tabs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3"/>
        </w:tabs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3"/>
        </w:tabs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3"/>
        </w:tabs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3"/>
        </w:tabs>
        <w:ind w:left="508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C1"/>
    <w:rsid w:val="002E5A51"/>
    <w:rsid w:val="00377B07"/>
    <w:rsid w:val="003C67A0"/>
    <w:rsid w:val="005773EA"/>
    <w:rsid w:val="007357C7"/>
    <w:rsid w:val="009869C1"/>
    <w:rsid w:val="00E85939"/>
    <w:rsid w:val="00EA1A94"/>
    <w:rsid w:val="00FC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581280-11F3-4F77-B5F4-2F207F80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9C1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link w:val="ListParagraphChar"/>
    <w:rsid w:val="009869C1"/>
    <w:pPr>
      <w:widowControl w:val="0"/>
      <w:spacing w:after="0" w:line="240" w:lineRule="auto"/>
      <w:ind w:leftChars="200" w:left="480"/>
    </w:pPr>
    <w:rPr>
      <w:sz w:val="20"/>
      <w:szCs w:val="20"/>
    </w:rPr>
  </w:style>
  <w:style w:type="character" w:customStyle="1" w:styleId="ListParagraphChar">
    <w:name w:val="List Paragraph Char"/>
    <w:link w:val="1"/>
    <w:locked/>
    <w:rsid w:val="009869C1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577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73EA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577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73EA"/>
    <w:rPr>
      <w:rFonts w:ascii="Calibri" w:eastAsia="新細明體" w:hAnsi="Calibri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小草 李</dc:creator>
  <cp:keywords/>
  <dc:description/>
  <cp:lastModifiedBy>小草 李</cp:lastModifiedBy>
  <cp:revision>6</cp:revision>
  <dcterms:created xsi:type="dcterms:W3CDTF">2020-12-21T02:10:00Z</dcterms:created>
  <dcterms:modified xsi:type="dcterms:W3CDTF">2021-04-25T14:07:00Z</dcterms:modified>
</cp:coreProperties>
</file>