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6C8" w:rsidRPr="00FF4ADE" w:rsidRDefault="005D26C8" w:rsidP="005D26C8">
      <w:pPr>
        <w:snapToGrid w:val="0"/>
        <w:spacing w:afterLines="50" w:after="180"/>
        <w:ind w:left="533" w:hangingChars="222" w:hanging="533"/>
        <w:rPr>
          <w:rFonts w:ascii="標楷體" w:eastAsia="標楷體" w:hAnsi="標楷體"/>
          <w:szCs w:val="24"/>
        </w:rPr>
      </w:pPr>
      <w:bookmarkStart w:id="0" w:name="_Toc506901241"/>
      <w:r w:rsidRPr="00FF4ADE">
        <w:rPr>
          <w:rFonts w:ascii="標楷體" w:eastAsia="標楷體" w:hAnsi="標楷體"/>
          <w:szCs w:val="24"/>
        </w:rPr>
        <w:t>國民教育輔導團</w:t>
      </w:r>
      <w:r w:rsidR="00C15D45">
        <w:rPr>
          <w:rFonts w:ascii="標楷體" w:eastAsia="標楷體" w:hAnsi="標楷體" w:hint="eastAsia"/>
          <w:szCs w:val="24"/>
        </w:rPr>
        <w:t>數學</w:t>
      </w:r>
      <w:r w:rsidRPr="00FF4ADE">
        <w:rPr>
          <w:rFonts w:ascii="標楷體" w:eastAsia="標楷體" w:hAnsi="標楷體"/>
          <w:szCs w:val="24"/>
        </w:rPr>
        <w:t>領域</w:t>
      </w:r>
      <w:r w:rsidRPr="00FF4ADE">
        <w:rPr>
          <w:rFonts w:ascii="標楷體" w:eastAsia="標楷體" w:hAnsi="標楷體" w:hint="eastAsia"/>
          <w:szCs w:val="24"/>
        </w:rPr>
        <w:t>(</w:t>
      </w:r>
      <w:r w:rsidRPr="00FF4ADE">
        <w:rPr>
          <w:rFonts w:ascii="標楷體" w:eastAsia="標楷體" w:hAnsi="標楷體"/>
          <w:szCs w:val="24"/>
        </w:rPr>
        <w:t>議題</w:t>
      </w:r>
      <w:r w:rsidRPr="00FF4ADE">
        <w:rPr>
          <w:rFonts w:ascii="標楷體" w:eastAsia="標楷體" w:hAnsi="標楷體" w:hint="eastAsia"/>
          <w:szCs w:val="24"/>
        </w:rPr>
        <w:t>)</w:t>
      </w:r>
      <w:r w:rsidRPr="00FF4ADE">
        <w:rPr>
          <w:rFonts w:ascii="標楷體" w:eastAsia="標楷體" w:hAnsi="標楷體"/>
          <w:szCs w:val="24"/>
        </w:rPr>
        <w:t>輔導小組計畫</w:t>
      </w:r>
      <w:bookmarkEnd w:id="0"/>
    </w:p>
    <w:p w:rsidR="005D26C8" w:rsidRPr="00FF4ADE" w:rsidRDefault="00C15D45" w:rsidP="005D26C8">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臺南</w:t>
      </w:r>
      <w:r w:rsidR="005D26C8" w:rsidRPr="00FF4ADE">
        <w:rPr>
          <w:rFonts w:ascii="標楷體" w:eastAsia="標楷體" w:hAnsi="標楷體"/>
          <w:sz w:val="28"/>
          <w:szCs w:val="28"/>
        </w:rPr>
        <w:t>市10</w:t>
      </w:r>
      <w:r w:rsidR="005D26C8" w:rsidRPr="00FF4ADE">
        <w:rPr>
          <w:rFonts w:ascii="標楷體" w:eastAsia="標楷體" w:hAnsi="標楷體" w:hint="eastAsia"/>
          <w:sz w:val="28"/>
          <w:szCs w:val="28"/>
        </w:rPr>
        <w:t>8學</w:t>
      </w:r>
      <w:r w:rsidR="005D26C8" w:rsidRPr="00FF4ADE">
        <w:rPr>
          <w:rFonts w:ascii="標楷體" w:eastAsia="標楷體" w:hAnsi="標楷體"/>
          <w:sz w:val="28"/>
          <w:szCs w:val="28"/>
        </w:rPr>
        <w:t>年度精進國民中小學</w:t>
      </w:r>
      <w:r w:rsidR="005D26C8" w:rsidRPr="00FF4ADE">
        <w:rPr>
          <w:rFonts w:ascii="標楷體" w:eastAsia="標楷體" w:hAnsi="標楷體" w:hint="eastAsia"/>
          <w:sz w:val="28"/>
          <w:szCs w:val="28"/>
        </w:rPr>
        <w:t>教師</w:t>
      </w:r>
      <w:r w:rsidR="005D26C8" w:rsidRPr="00FF4ADE">
        <w:rPr>
          <w:rFonts w:ascii="標楷體" w:eastAsia="標楷體" w:hAnsi="標楷體"/>
          <w:sz w:val="28"/>
          <w:szCs w:val="28"/>
        </w:rPr>
        <w:t>教學</w:t>
      </w:r>
      <w:r w:rsidR="005D26C8" w:rsidRPr="00FF4ADE">
        <w:rPr>
          <w:rFonts w:ascii="標楷體" w:eastAsia="標楷體" w:hAnsi="標楷體" w:hint="eastAsia"/>
          <w:sz w:val="28"/>
          <w:szCs w:val="28"/>
        </w:rPr>
        <w:t>專業與課程</w:t>
      </w:r>
      <w:r w:rsidR="005D26C8" w:rsidRPr="00FF4ADE">
        <w:rPr>
          <w:rFonts w:ascii="標楷體" w:eastAsia="標楷體" w:hAnsi="標楷體"/>
          <w:sz w:val="28"/>
          <w:szCs w:val="28"/>
        </w:rPr>
        <w:t>品質</w:t>
      </w:r>
      <w:r w:rsidR="005D26C8" w:rsidRPr="00FF4ADE">
        <w:rPr>
          <w:rFonts w:ascii="標楷體" w:eastAsia="標楷體" w:hAnsi="標楷體" w:hint="eastAsia"/>
          <w:sz w:val="28"/>
          <w:szCs w:val="28"/>
        </w:rPr>
        <w:t>整體推動</w:t>
      </w:r>
      <w:r w:rsidR="005D26C8" w:rsidRPr="00FF4ADE">
        <w:rPr>
          <w:rFonts w:ascii="標楷體" w:eastAsia="標楷體" w:hAnsi="標楷體"/>
          <w:sz w:val="28"/>
          <w:szCs w:val="28"/>
        </w:rPr>
        <w:t>計畫</w:t>
      </w:r>
    </w:p>
    <w:p w:rsidR="005D26C8" w:rsidRPr="00FF4ADE" w:rsidRDefault="005D26C8" w:rsidP="005D26C8">
      <w:pPr>
        <w:jc w:val="center"/>
        <w:rPr>
          <w:rFonts w:ascii="標楷體" w:eastAsia="標楷體" w:hAnsi="標楷體"/>
          <w:sz w:val="28"/>
          <w:szCs w:val="28"/>
        </w:rPr>
      </w:pPr>
      <w:r w:rsidRPr="00FF4ADE">
        <w:rPr>
          <w:rFonts w:ascii="標楷體" w:eastAsia="標楷體" w:hAnsi="標楷體"/>
          <w:b/>
          <w:sz w:val="32"/>
          <w:szCs w:val="32"/>
        </w:rPr>
        <w:t>國民教育輔導團</w:t>
      </w:r>
      <w:r w:rsidR="00C15D45" w:rsidRPr="00C15D45">
        <w:rPr>
          <w:rFonts w:ascii="標楷體" w:eastAsia="標楷體" w:hAnsi="標楷體" w:hint="eastAsia"/>
          <w:b/>
          <w:sz w:val="32"/>
          <w:szCs w:val="32"/>
        </w:rPr>
        <w:t>數學</w:t>
      </w:r>
      <w:r w:rsidRPr="00FF4ADE">
        <w:rPr>
          <w:rFonts w:ascii="標楷體" w:eastAsia="標楷體" w:hAnsi="標楷體"/>
          <w:b/>
          <w:sz w:val="32"/>
          <w:szCs w:val="32"/>
        </w:rPr>
        <w:t>領域</w:t>
      </w:r>
      <w:r w:rsidRPr="00FF4ADE">
        <w:rPr>
          <w:rFonts w:ascii="標楷體" w:eastAsia="標楷體" w:hAnsi="標楷體" w:hint="eastAsia"/>
          <w:b/>
          <w:sz w:val="32"/>
          <w:szCs w:val="32"/>
        </w:rPr>
        <w:t>(</w:t>
      </w:r>
      <w:r w:rsidRPr="00FF4ADE">
        <w:rPr>
          <w:rFonts w:ascii="標楷體" w:eastAsia="標楷體" w:hAnsi="標楷體"/>
          <w:b/>
          <w:sz w:val="32"/>
          <w:szCs w:val="32"/>
        </w:rPr>
        <w:t>議題</w:t>
      </w:r>
      <w:r w:rsidRPr="00FF4ADE">
        <w:rPr>
          <w:rFonts w:ascii="標楷體" w:eastAsia="標楷體" w:hAnsi="標楷體" w:hint="eastAsia"/>
          <w:b/>
          <w:sz w:val="32"/>
          <w:szCs w:val="32"/>
        </w:rPr>
        <w:t>)</w:t>
      </w:r>
      <w:r w:rsidRPr="00FF4ADE">
        <w:rPr>
          <w:rFonts w:ascii="標楷體" w:eastAsia="標楷體" w:hAnsi="標楷體"/>
          <w:b/>
          <w:sz w:val="32"/>
          <w:szCs w:val="32"/>
        </w:rPr>
        <w:t>輔導小組計畫</w:t>
      </w:r>
    </w:p>
    <w:p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壹、依據</w:t>
      </w:r>
    </w:p>
    <w:p w:rsidR="005D26C8" w:rsidRPr="00FF4ADE" w:rsidRDefault="005D26C8" w:rsidP="005D26C8">
      <w:pPr>
        <w:snapToGrid w:val="0"/>
        <w:ind w:leftChars="100" w:left="701" w:hangingChars="192" w:hanging="461"/>
        <w:rPr>
          <w:rFonts w:ascii="標楷體" w:eastAsia="標楷體" w:hAnsi="標楷體"/>
          <w:szCs w:val="24"/>
        </w:rPr>
      </w:pPr>
      <w:r w:rsidRPr="00FF4ADE">
        <w:rPr>
          <w:rFonts w:ascii="標楷體" w:eastAsia="標楷體" w:hAnsi="標楷體"/>
          <w:szCs w:val="24"/>
        </w:rPr>
        <w:t>一、教育部補助直轄市、縣</w:t>
      </w:r>
      <w:r w:rsidRPr="00FF4ADE">
        <w:rPr>
          <w:rFonts w:ascii="標楷體" w:eastAsia="標楷體" w:hAnsi="標楷體"/>
          <w:bCs/>
          <w:szCs w:val="24"/>
        </w:rPr>
        <w:t>(</w:t>
      </w:r>
      <w:r w:rsidRPr="00FF4ADE">
        <w:rPr>
          <w:rFonts w:ascii="標楷體" w:eastAsia="標楷體" w:hAnsi="標楷體"/>
          <w:szCs w:val="24"/>
        </w:rPr>
        <w:t>市</w:t>
      </w:r>
      <w:r w:rsidRPr="00FF4ADE">
        <w:rPr>
          <w:rFonts w:ascii="標楷體" w:eastAsia="標楷體" w:hAnsi="標楷體"/>
          <w:bCs/>
          <w:szCs w:val="24"/>
        </w:rPr>
        <w:t>)</w:t>
      </w:r>
      <w:r w:rsidRPr="00FF4ADE">
        <w:rPr>
          <w:rFonts w:ascii="標楷體" w:eastAsia="標楷體" w:hAnsi="標楷體"/>
          <w:szCs w:val="24"/>
        </w:rPr>
        <w:t>政府精進國民中學及國民小學教師教學專業與課程品質作業要點。</w:t>
      </w:r>
    </w:p>
    <w:p w:rsidR="005D26C8" w:rsidRPr="00FF4ADE" w:rsidRDefault="005D26C8" w:rsidP="005D26C8">
      <w:pPr>
        <w:snapToGrid w:val="0"/>
        <w:ind w:leftChars="100" w:left="701" w:hangingChars="192" w:hanging="461"/>
        <w:rPr>
          <w:rFonts w:ascii="標楷體" w:eastAsia="標楷體" w:hAnsi="標楷體"/>
          <w:szCs w:val="24"/>
        </w:rPr>
      </w:pPr>
      <w:r w:rsidRPr="00FF4ADE">
        <w:rPr>
          <w:rFonts w:ascii="標楷體" w:eastAsia="標楷體" w:hAnsi="標楷體" w:hint="eastAsia"/>
          <w:szCs w:val="24"/>
        </w:rPr>
        <w:t>二、</w:t>
      </w:r>
      <w:r w:rsidR="00C15D45">
        <w:rPr>
          <w:rFonts w:ascii="標楷體" w:eastAsia="標楷體" w:hAnsi="標楷體" w:hint="eastAsia"/>
          <w:szCs w:val="24"/>
        </w:rPr>
        <w:t>臺南</w:t>
      </w:r>
      <w:r w:rsidR="00C15D45" w:rsidRPr="00435A3D">
        <w:rPr>
          <w:rFonts w:ascii="標楷體" w:eastAsia="標楷體" w:hAnsi="標楷體"/>
          <w:szCs w:val="24"/>
        </w:rPr>
        <w:t>市</w:t>
      </w:r>
      <w:r w:rsidRPr="00FF4ADE">
        <w:rPr>
          <w:rFonts w:ascii="標楷體" w:eastAsia="標楷體" w:hAnsi="標楷體"/>
          <w:szCs w:val="24"/>
        </w:rPr>
        <w:t>10</w:t>
      </w:r>
      <w:r w:rsidRPr="00FF4ADE">
        <w:rPr>
          <w:rFonts w:ascii="標楷體" w:eastAsia="標楷體" w:hAnsi="標楷體" w:hint="eastAsia"/>
          <w:szCs w:val="24"/>
        </w:rPr>
        <w:t>8學</w:t>
      </w:r>
      <w:r w:rsidRPr="00FF4ADE">
        <w:rPr>
          <w:rFonts w:ascii="標楷體" w:eastAsia="標楷體" w:hAnsi="標楷體"/>
          <w:szCs w:val="24"/>
        </w:rPr>
        <w:t>年度精進國民中小學</w:t>
      </w:r>
      <w:r w:rsidRPr="00FF4ADE">
        <w:rPr>
          <w:rFonts w:ascii="標楷體" w:eastAsia="標楷體" w:hAnsi="標楷體" w:hint="eastAsia"/>
          <w:szCs w:val="24"/>
        </w:rPr>
        <w:t>教師</w:t>
      </w:r>
      <w:r w:rsidRPr="00FF4ADE">
        <w:rPr>
          <w:rFonts w:ascii="標楷體" w:eastAsia="標楷體" w:hAnsi="標楷體"/>
          <w:szCs w:val="24"/>
        </w:rPr>
        <w:t>教學</w:t>
      </w:r>
      <w:r w:rsidRPr="00FF4ADE">
        <w:rPr>
          <w:rFonts w:ascii="標楷體" w:eastAsia="標楷體" w:hAnsi="標楷體" w:hint="eastAsia"/>
          <w:szCs w:val="24"/>
        </w:rPr>
        <w:t>專業與課程</w:t>
      </w:r>
      <w:r w:rsidRPr="00FF4ADE">
        <w:rPr>
          <w:rFonts w:ascii="標楷體" w:eastAsia="標楷體" w:hAnsi="標楷體"/>
          <w:szCs w:val="24"/>
        </w:rPr>
        <w:t>品質整體</w:t>
      </w:r>
      <w:r w:rsidRPr="00FF4ADE">
        <w:rPr>
          <w:rFonts w:ascii="標楷體" w:eastAsia="標楷體" w:hAnsi="標楷體" w:hint="eastAsia"/>
          <w:szCs w:val="24"/>
        </w:rPr>
        <w:t>推動</w:t>
      </w:r>
      <w:r w:rsidRPr="00FF4ADE">
        <w:rPr>
          <w:rFonts w:ascii="標楷體" w:eastAsia="標楷體" w:hAnsi="標楷體"/>
          <w:szCs w:val="24"/>
        </w:rPr>
        <w:t>計畫。</w:t>
      </w:r>
    </w:p>
    <w:p w:rsidR="005D26C8" w:rsidRPr="00FF4ADE" w:rsidRDefault="005D26C8" w:rsidP="005D26C8">
      <w:pPr>
        <w:snapToGrid w:val="0"/>
        <w:ind w:leftChars="100" w:left="701" w:hangingChars="192" w:hanging="461"/>
        <w:rPr>
          <w:rFonts w:ascii="標楷體" w:eastAsia="標楷體" w:hAnsi="標楷體"/>
          <w:szCs w:val="24"/>
        </w:rPr>
      </w:pPr>
      <w:r w:rsidRPr="00FF4ADE">
        <w:rPr>
          <w:rFonts w:ascii="標楷體" w:eastAsia="標楷體" w:hAnsi="標楷體" w:hint="eastAsia"/>
          <w:szCs w:val="24"/>
        </w:rPr>
        <w:t>三、</w:t>
      </w:r>
      <w:r w:rsidR="00C15D45">
        <w:rPr>
          <w:rFonts w:ascii="標楷體" w:eastAsia="標楷體" w:hAnsi="標楷體" w:hint="eastAsia"/>
          <w:szCs w:val="24"/>
        </w:rPr>
        <w:t>臺南</w:t>
      </w:r>
      <w:r w:rsidR="00C15D45" w:rsidRPr="00435A3D">
        <w:rPr>
          <w:rFonts w:ascii="標楷體" w:eastAsia="標楷體" w:hAnsi="標楷體"/>
          <w:szCs w:val="24"/>
        </w:rPr>
        <w:t>市</w:t>
      </w:r>
      <w:r w:rsidRPr="00FF4ADE">
        <w:rPr>
          <w:rFonts w:ascii="Times New Roman" w:eastAsia="標楷體" w:hAnsi="Times New Roman"/>
          <w:szCs w:val="24"/>
        </w:rPr>
        <w:t>10</w:t>
      </w:r>
      <w:r w:rsidRPr="00FF4ADE">
        <w:rPr>
          <w:rFonts w:ascii="Times New Roman" w:eastAsia="標楷體" w:hAnsi="Times New Roman" w:hint="eastAsia"/>
          <w:szCs w:val="24"/>
        </w:rPr>
        <w:t>8</w:t>
      </w:r>
      <w:r w:rsidRPr="00FF4ADE">
        <w:rPr>
          <w:rFonts w:ascii="Times New Roman" w:eastAsia="標楷體" w:hAnsi="Times New Roman" w:hint="eastAsia"/>
          <w:szCs w:val="24"/>
        </w:rPr>
        <w:t>學年度</w:t>
      </w:r>
      <w:r w:rsidRPr="00FF4ADE">
        <w:rPr>
          <w:rFonts w:ascii="Times New Roman" w:eastAsia="標楷體" w:hAnsi="Times New Roman"/>
          <w:szCs w:val="24"/>
        </w:rPr>
        <w:t>國民教育輔導團</w:t>
      </w:r>
      <w:r w:rsidRPr="00FF4ADE">
        <w:rPr>
          <w:rFonts w:ascii="Times New Roman" w:eastAsia="標楷體" w:hAnsi="Times New Roman" w:hint="eastAsia"/>
          <w:szCs w:val="24"/>
        </w:rPr>
        <w:t>整體團務</w:t>
      </w:r>
      <w:r w:rsidRPr="00FF4ADE">
        <w:rPr>
          <w:rFonts w:ascii="Times New Roman" w:eastAsia="標楷體" w:hAnsi="Times New Roman"/>
          <w:szCs w:val="24"/>
        </w:rPr>
        <w:t>計畫。</w:t>
      </w:r>
    </w:p>
    <w:p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貳、輔導小組組織架構及分工表</w:t>
      </w:r>
    </w:p>
    <w:p w:rsidR="005D26C8" w:rsidRPr="00FF4ADE" w:rsidRDefault="005D26C8" w:rsidP="005D26C8">
      <w:pPr>
        <w:autoSpaceDE w:val="0"/>
        <w:autoSpaceDN w:val="0"/>
        <w:adjustRightInd w:val="0"/>
        <w:snapToGrid w:val="0"/>
        <w:spacing w:afterLines="50" w:after="180"/>
        <w:ind w:leftChars="193" w:left="631" w:hangingChars="70" w:hanging="168"/>
        <w:rPr>
          <w:rFonts w:ascii="標楷體" w:eastAsia="標楷體" w:hAnsi="標楷體"/>
          <w:szCs w:val="24"/>
        </w:rPr>
      </w:pPr>
      <w:r w:rsidRPr="00FF4ADE">
        <w:rPr>
          <w:rFonts w:ascii="標楷體" w:eastAsia="標楷體" w:hAnsi="標楷體"/>
          <w:szCs w:val="24"/>
        </w:rPr>
        <w:t>【</w:t>
      </w:r>
      <w:r w:rsidRPr="00FF4ADE">
        <w:rPr>
          <w:rFonts w:ascii="標楷體" w:eastAsia="標楷體" w:hAnsi="標楷體" w:hint="eastAsia"/>
          <w:szCs w:val="24"/>
        </w:rPr>
        <w:t>應說明小組成員參與</w:t>
      </w:r>
      <w:r w:rsidRPr="00FF4ADE">
        <w:rPr>
          <w:rFonts w:ascii="標楷體" w:eastAsia="標楷體" w:hAnsi="標楷體" w:hint="eastAsia"/>
          <w:szCs w:val="24"/>
          <w:u w:val="single"/>
        </w:rPr>
        <w:t>三階教學輔導人才培育課程</w:t>
      </w:r>
      <w:r w:rsidRPr="00FF4ADE">
        <w:rPr>
          <w:rFonts w:ascii="標楷體" w:eastAsia="標楷體" w:hAnsi="標楷體" w:hint="eastAsia"/>
          <w:szCs w:val="24"/>
        </w:rPr>
        <w:t>及</w:t>
      </w:r>
      <w:r w:rsidRPr="00FF4ADE">
        <w:rPr>
          <w:rFonts w:ascii="標楷體" w:eastAsia="標楷體" w:hAnsi="標楷體" w:hint="eastAsia"/>
          <w:szCs w:val="24"/>
          <w:u w:val="single"/>
        </w:rPr>
        <w:t>專業回饋人才培訓認證</w:t>
      </w:r>
      <w:r w:rsidRPr="00FF4ADE">
        <w:rPr>
          <w:rFonts w:ascii="標楷體" w:eastAsia="標楷體" w:hAnsi="標楷體" w:hint="eastAsia"/>
          <w:szCs w:val="24"/>
        </w:rPr>
        <w:t>情形</w:t>
      </w:r>
      <w:r w:rsidRPr="00FF4ADE">
        <w:rPr>
          <w:rFonts w:ascii="標楷體" w:eastAsia="標楷體" w:hAnsi="標楷體"/>
          <w:szCs w:val="24"/>
        </w:rPr>
        <w:t>】</w:t>
      </w:r>
    </w:p>
    <w:tbl>
      <w:tblPr>
        <w:tblStyle w:val="a5"/>
        <w:tblW w:w="0" w:type="auto"/>
        <w:tblInd w:w="2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45"/>
        <w:gridCol w:w="958"/>
        <w:gridCol w:w="1994"/>
        <w:gridCol w:w="2967"/>
        <w:gridCol w:w="2613"/>
      </w:tblGrid>
      <w:tr w:rsidR="005D26C8" w:rsidRPr="00A02DB1" w:rsidTr="003E7492">
        <w:tc>
          <w:tcPr>
            <w:tcW w:w="845"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編號</w:t>
            </w:r>
          </w:p>
        </w:tc>
        <w:tc>
          <w:tcPr>
            <w:tcW w:w="958"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姓名</w:t>
            </w:r>
          </w:p>
        </w:tc>
        <w:tc>
          <w:tcPr>
            <w:tcW w:w="1994"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職務</w:t>
            </w:r>
          </w:p>
        </w:tc>
        <w:tc>
          <w:tcPr>
            <w:tcW w:w="2967"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輔導團三階課程</w:t>
            </w:r>
          </w:p>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認證情形（階段/年度）</w:t>
            </w:r>
          </w:p>
        </w:tc>
        <w:tc>
          <w:tcPr>
            <w:tcW w:w="2613"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專業人才培訓</w:t>
            </w:r>
          </w:p>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認證情形（階段/年度）</w:t>
            </w:r>
          </w:p>
        </w:tc>
      </w:tr>
      <w:tr w:rsidR="005D26C8" w:rsidRPr="00A02DB1" w:rsidTr="003E7492">
        <w:trPr>
          <w:trHeight w:val="504"/>
        </w:trPr>
        <w:tc>
          <w:tcPr>
            <w:tcW w:w="845"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01</w:t>
            </w:r>
          </w:p>
        </w:tc>
        <w:tc>
          <w:tcPr>
            <w:tcW w:w="958"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蘇恭弘</w:t>
            </w:r>
          </w:p>
        </w:tc>
        <w:tc>
          <w:tcPr>
            <w:tcW w:w="1994"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國中組召集人</w:t>
            </w:r>
          </w:p>
        </w:tc>
        <w:tc>
          <w:tcPr>
            <w:tcW w:w="2967"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sidR="002A2859">
              <w:rPr>
                <w:rFonts w:ascii="標楷體" w:eastAsia="標楷體" w:hAnsi="標楷體"/>
                <w:sz w:val="24"/>
                <w:szCs w:val="24"/>
              </w:rPr>
              <w:t>98</w:t>
            </w:r>
            <w:r w:rsidRPr="00A02DB1">
              <w:rPr>
                <w:rFonts w:ascii="標楷體" w:eastAsia="標楷體" w:hAnsi="標楷體" w:hint="eastAsia"/>
                <w:sz w:val="24"/>
                <w:szCs w:val="24"/>
              </w:rPr>
              <w:t>)</w:t>
            </w:r>
          </w:p>
          <w:p w:rsidR="00A02DB1"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sidR="002A2859">
              <w:rPr>
                <w:rFonts w:ascii="標楷體" w:eastAsia="標楷體" w:hAnsi="標楷體"/>
                <w:sz w:val="24"/>
                <w:szCs w:val="24"/>
              </w:rPr>
              <w:t>100</w:t>
            </w:r>
            <w:r w:rsidRPr="00A02DB1">
              <w:rPr>
                <w:rFonts w:ascii="標楷體" w:eastAsia="標楷體" w:hAnsi="標楷體" w:hint="eastAsia"/>
                <w:sz w:val="24"/>
                <w:szCs w:val="24"/>
              </w:rPr>
              <w:t>)</w:t>
            </w:r>
          </w:p>
          <w:p w:rsidR="005D26C8" w:rsidRPr="00A02DB1" w:rsidRDefault="005D26C8"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輔導團領導人</w:t>
            </w:r>
            <w:r w:rsidR="00A02DB1" w:rsidRPr="00A02DB1">
              <w:rPr>
                <w:rFonts w:ascii="標楷體" w:eastAsia="標楷體" w:hAnsi="標楷體" w:hint="eastAsia"/>
                <w:sz w:val="24"/>
                <w:szCs w:val="24"/>
              </w:rPr>
              <w:t>(</w:t>
            </w:r>
            <w:r w:rsidR="002A2859">
              <w:rPr>
                <w:rFonts w:ascii="標楷體" w:eastAsia="標楷體" w:hAnsi="標楷體"/>
                <w:sz w:val="24"/>
                <w:szCs w:val="24"/>
              </w:rPr>
              <w:t>102</w:t>
            </w:r>
            <w:r w:rsidRPr="00A02DB1">
              <w:rPr>
                <w:rFonts w:ascii="標楷體" w:eastAsia="標楷體" w:hAnsi="標楷體" w:hint="eastAsia"/>
                <w:sz w:val="24"/>
                <w:szCs w:val="24"/>
              </w:rPr>
              <w:t>)</w:t>
            </w:r>
          </w:p>
        </w:tc>
        <w:tc>
          <w:tcPr>
            <w:tcW w:w="2613"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p>
        </w:tc>
      </w:tr>
      <w:tr w:rsidR="005D26C8" w:rsidRPr="00A02DB1" w:rsidTr="003E7492">
        <w:trPr>
          <w:trHeight w:val="504"/>
        </w:trPr>
        <w:tc>
          <w:tcPr>
            <w:tcW w:w="845" w:type="dxa"/>
            <w:vAlign w:val="center"/>
          </w:tcPr>
          <w:p w:rsidR="005D26C8" w:rsidRPr="00A02DB1" w:rsidRDefault="00E44443"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02</w:t>
            </w:r>
          </w:p>
        </w:tc>
        <w:tc>
          <w:tcPr>
            <w:tcW w:w="958"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黃莉雯</w:t>
            </w:r>
          </w:p>
        </w:tc>
        <w:tc>
          <w:tcPr>
            <w:tcW w:w="1994"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國小組召集人</w:t>
            </w:r>
          </w:p>
        </w:tc>
        <w:tc>
          <w:tcPr>
            <w:tcW w:w="2967" w:type="dxa"/>
            <w:vAlign w:val="center"/>
          </w:tcPr>
          <w:p w:rsidR="005D26C8" w:rsidRPr="00A02DB1" w:rsidRDefault="003E7492"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輔導團領導人(</w:t>
            </w:r>
            <w:r>
              <w:rPr>
                <w:rFonts w:ascii="標楷體" w:eastAsia="標楷體" w:hAnsi="標楷體"/>
                <w:sz w:val="24"/>
                <w:szCs w:val="24"/>
              </w:rPr>
              <w:t>104</w:t>
            </w:r>
            <w:r w:rsidRPr="00A02DB1">
              <w:rPr>
                <w:rFonts w:ascii="標楷體" w:eastAsia="標楷體" w:hAnsi="標楷體" w:hint="eastAsia"/>
                <w:sz w:val="24"/>
                <w:szCs w:val="24"/>
              </w:rPr>
              <w:t>)</w:t>
            </w:r>
          </w:p>
        </w:tc>
        <w:tc>
          <w:tcPr>
            <w:tcW w:w="2613"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p>
        </w:tc>
      </w:tr>
      <w:tr w:rsidR="005D26C8" w:rsidRPr="00A02DB1" w:rsidTr="003E7492">
        <w:trPr>
          <w:trHeight w:val="504"/>
        </w:trPr>
        <w:tc>
          <w:tcPr>
            <w:tcW w:w="845" w:type="dxa"/>
            <w:vAlign w:val="center"/>
          </w:tcPr>
          <w:p w:rsidR="005D26C8" w:rsidRPr="00A02DB1" w:rsidRDefault="00E44443"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03</w:t>
            </w:r>
          </w:p>
        </w:tc>
        <w:tc>
          <w:tcPr>
            <w:tcW w:w="958"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卓水林</w:t>
            </w:r>
          </w:p>
        </w:tc>
        <w:tc>
          <w:tcPr>
            <w:tcW w:w="1994"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國中組副召集人</w:t>
            </w:r>
          </w:p>
        </w:tc>
        <w:tc>
          <w:tcPr>
            <w:tcW w:w="2967" w:type="dxa"/>
            <w:vAlign w:val="center"/>
          </w:tcPr>
          <w:p w:rsidR="005D26C8"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輔導團領導人(</w:t>
            </w:r>
            <w:r w:rsidR="002A2859">
              <w:rPr>
                <w:rFonts w:ascii="標楷體" w:eastAsia="標楷體" w:hAnsi="標楷體"/>
                <w:sz w:val="24"/>
                <w:szCs w:val="24"/>
              </w:rPr>
              <w:t>105</w:t>
            </w:r>
            <w:r w:rsidRPr="00A02DB1">
              <w:rPr>
                <w:rFonts w:ascii="標楷體" w:eastAsia="標楷體" w:hAnsi="標楷體" w:hint="eastAsia"/>
                <w:sz w:val="24"/>
                <w:szCs w:val="24"/>
              </w:rPr>
              <w:t>)</w:t>
            </w:r>
          </w:p>
        </w:tc>
        <w:tc>
          <w:tcPr>
            <w:tcW w:w="2613" w:type="dxa"/>
            <w:vAlign w:val="center"/>
          </w:tcPr>
          <w:p w:rsidR="005D26C8" w:rsidRPr="00A02DB1" w:rsidRDefault="005D26C8" w:rsidP="00A02DB1">
            <w:pPr>
              <w:autoSpaceDE w:val="0"/>
              <w:autoSpaceDN w:val="0"/>
              <w:adjustRightInd w:val="0"/>
              <w:snapToGrid w:val="0"/>
              <w:jc w:val="center"/>
              <w:rPr>
                <w:rFonts w:ascii="標楷體" w:eastAsia="標楷體" w:hAnsi="標楷體"/>
                <w:sz w:val="24"/>
                <w:szCs w:val="24"/>
              </w:rPr>
            </w:pPr>
          </w:p>
        </w:tc>
      </w:tr>
      <w:tr w:rsidR="00A02DB1" w:rsidRPr="00A02DB1" w:rsidTr="003E7492">
        <w:trPr>
          <w:trHeight w:val="504"/>
        </w:trPr>
        <w:tc>
          <w:tcPr>
            <w:tcW w:w="845" w:type="dxa"/>
            <w:vAlign w:val="center"/>
          </w:tcPr>
          <w:p w:rsidR="00A02DB1" w:rsidRPr="00A02DB1" w:rsidRDefault="00E44443"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04</w:t>
            </w:r>
          </w:p>
        </w:tc>
        <w:tc>
          <w:tcPr>
            <w:tcW w:w="958"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洪慶在</w:t>
            </w:r>
          </w:p>
        </w:tc>
        <w:tc>
          <w:tcPr>
            <w:tcW w:w="1994"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國中組副召集人</w:t>
            </w:r>
          </w:p>
        </w:tc>
        <w:tc>
          <w:tcPr>
            <w:tcW w:w="2967" w:type="dxa"/>
            <w:vAlign w:val="center"/>
          </w:tcPr>
          <w:p w:rsidR="00A02DB1" w:rsidRPr="00A02DB1" w:rsidRDefault="00E44443"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無</w:t>
            </w:r>
          </w:p>
        </w:tc>
        <w:tc>
          <w:tcPr>
            <w:tcW w:w="2613"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p>
        </w:tc>
      </w:tr>
      <w:tr w:rsidR="00A02DB1" w:rsidRPr="00A02DB1" w:rsidTr="003E7492">
        <w:trPr>
          <w:trHeight w:val="504"/>
        </w:trPr>
        <w:tc>
          <w:tcPr>
            <w:tcW w:w="845" w:type="dxa"/>
            <w:vAlign w:val="center"/>
          </w:tcPr>
          <w:p w:rsidR="00A02DB1" w:rsidRPr="00A02DB1" w:rsidRDefault="00E44443"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05</w:t>
            </w:r>
          </w:p>
        </w:tc>
        <w:tc>
          <w:tcPr>
            <w:tcW w:w="958" w:type="dxa"/>
            <w:vAlign w:val="center"/>
          </w:tcPr>
          <w:p w:rsidR="00A02DB1" w:rsidRPr="00A02DB1" w:rsidRDefault="006B3E78"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李貞</w:t>
            </w:r>
            <w:r>
              <w:rPr>
                <w:rFonts w:ascii="標楷體" w:eastAsia="標楷體" w:hAnsi="標楷體"/>
                <w:sz w:val="24"/>
                <w:szCs w:val="24"/>
              </w:rPr>
              <w:t>慧</w:t>
            </w:r>
          </w:p>
        </w:tc>
        <w:tc>
          <w:tcPr>
            <w:tcW w:w="1994"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國小組副召集人</w:t>
            </w:r>
          </w:p>
        </w:tc>
        <w:tc>
          <w:tcPr>
            <w:tcW w:w="2967" w:type="dxa"/>
            <w:vAlign w:val="center"/>
          </w:tcPr>
          <w:p w:rsidR="00A02DB1" w:rsidRPr="00A02DB1" w:rsidRDefault="003E7492"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輔導團領導人(</w:t>
            </w:r>
            <w:r>
              <w:rPr>
                <w:rFonts w:ascii="標楷體" w:eastAsia="標楷體" w:hAnsi="標楷體"/>
                <w:sz w:val="24"/>
                <w:szCs w:val="24"/>
              </w:rPr>
              <w:t>105</w:t>
            </w:r>
            <w:r w:rsidRPr="00A02DB1">
              <w:rPr>
                <w:rFonts w:ascii="標楷體" w:eastAsia="標楷體" w:hAnsi="標楷體" w:hint="eastAsia"/>
                <w:sz w:val="24"/>
                <w:szCs w:val="24"/>
              </w:rPr>
              <w:t>)</w:t>
            </w:r>
          </w:p>
        </w:tc>
        <w:tc>
          <w:tcPr>
            <w:tcW w:w="2613"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p>
        </w:tc>
      </w:tr>
      <w:tr w:rsidR="00A02DB1" w:rsidRPr="00A02DB1" w:rsidTr="003E7492">
        <w:trPr>
          <w:trHeight w:val="504"/>
        </w:trPr>
        <w:tc>
          <w:tcPr>
            <w:tcW w:w="845" w:type="dxa"/>
            <w:vAlign w:val="center"/>
          </w:tcPr>
          <w:p w:rsidR="00A02DB1" w:rsidRPr="00A02DB1" w:rsidRDefault="00E44443"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06</w:t>
            </w:r>
          </w:p>
        </w:tc>
        <w:tc>
          <w:tcPr>
            <w:tcW w:w="958" w:type="dxa"/>
            <w:vAlign w:val="center"/>
          </w:tcPr>
          <w:p w:rsidR="00A02DB1" w:rsidRPr="00A02DB1" w:rsidRDefault="006B3E78" w:rsidP="00A02DB1">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方</w:t>
            </w:r>
            <w:r>
              <w:rPr>
                <w:rFonts w:ascii="標楷體" w:eastAsia="標楷體" w:hAnsi="標楷體"/>
                <w:sz w:val="24"/>
                <w:szCs w:val="24"/>
              </w:rPr>
              <w:t>建良</w:t>
            </w:r>
          </w:p>
        </w:tc>
        <w:tc>
          <w:tcPr>
            <w:tcW w:w="1994"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國小組副召集人</w:t>
            </w:r>
          </w:p>
        </w:tc>
        <w:tc>
          <w:tcPr>
            <w:tcW w:w="2967" w:type="dxa"/>
            <w:vAlign w:val="center"/>
          </w:tcPr>
          <w:p w:rsidR="005D2609" w:rsidRPr="00A02DB1" w:rsidRDefault="005D2609"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97</w:t>
            </w:r>
            <w:r w:rsidRPr="00A02DB1">
              <w:rPr>
                <w:rFonts w:ascii="標楷體" w:eastAsia="標楷體" w:hAnsi="標楷體" w:hint="eastAsia"/>
                <w:sz w:val="24"/>
                <w:szCs w:val="24"/>
              </w:rPr>
              <w:t>)</w:t>
            </w:r>
          </w:p>
          <w:p w:rsidR="00A02DB1" w:rsidRPr="00A02DB1" w:rsidRDefault="005D2609"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101</w:t>
            </w:r>
            <w:r w:rsidRPr="00A02DB1">
              <w:rPr>
                <w:rFonts w:ascii="標楷體" w:eastAsia="標楷體" w:hAnsi="標楷體" w:hint="eastAsia"/>
                <w:sz w:val="24"/>
                <w:szCs w:val="24"/>
              </w:rPr>
              <w:t>)</w:t>
            </w:r>
          </w:p>
        </w:tc>
        <w:tc>
          <w:tcPr>
            <w:tcW w:w="2613" w:type="dxa"/>
            <w:vAlign w:val="center"/>
          </w:tcPr>
          <w:p w:rsidR="00A02DB1" w:rsidRPr="00A02DB1" w:rsidRDefault="00A02DB1" w:rsidP="00A02DB1">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07</w:t>
            </w:r>
          </w:p>
        </w:tc>
        <w:tc>
          <w:tcPr>
            <w:tcW w:w="958" w:type="dxa"/>
            <w:vAlign w:val="center"/>
          </w:tcPr>
          <w:p w:rsidR="006B3E78" w:rsidRPr="006B3E78" w:rsidRDefault="006B3E78" w:rsidP="006B3E78">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鄭</w:t>
            </w:r>
            <w:r w:rsidRPr="006B3E78">
              <w:rPr>
                <w:rFonts w:ascii="標楷體" w:eastAsia="標楷體" w:hAnsi="標楷體"/>
                <w:sz w:val="24"/>
                <w:szCs w:val="24"/>
              </w:rPr>
              <w:t>秀真</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國小組副召集人</w:t>
            </w:r>
          </w:p>
        </w:tc>
        <w:tc>
          <w:tcPr>
            <w:tcW w:w="2967" w:type="dxa"/>
            <w:vAlign w:val="center"/>
          </w:tcPr>
          <w:p w:rsidR="003E7492" w:rsidRDefault="003E7492"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96</w:t>
            </w:r>
            <w:r w:rsidRPr="00A02DB1">
              <w:rPr>
                <w:rFonts w:ascii="標楷體" w:eastAsia="標楷體" w:hAnsi="標楷體" w:hint="eastAsia"/>
                <w:sz w:val="24"/>
                <w:szCs w:val="24"/>
              </w:rPr>
              <w:t>)</w:t>
            </w:r>
          </w:p>
          <w:p w:rsidR="006B3E78" w:rsidRPr="00A02DB1" w:rsidRDefault="005D2609" w:rsidP="005D2609">
            <w:pPr>
              <w:autoSpaceDE w:val="0"/>
              <w:autoSpaceDN w:val="0"/>
              <w:adjustRightInd w:val="0"/>
              <w:snapToGrid w:val="0"/>
              <w:jc w:val="center"/>
              <w:rPr>
                <w:rFonts w:ascii="標楷體" w:eastAsia="標楷體" w:hAnsi="標楷體"/>
                <w:szCs w:val="24"/>
              </w:rPr>
            </w:pPr>
            <w:r w:rsidRPr="00A02DB1">
              <w:rPr>
                <w:rFonts w:ascii="標楷體" w:eastAsia="標楷體" w:hAnsi="標楷體" w:hint="eastAsia"/>
                <w:sz w:val="24"/>
                <w:szCs w:val="24"/>
              </w:rPr>
              <w:t>輔導團進階研習(</w:t>
            </w:r>
            <w:r>
              <w:rPr>
                <w:rFonts w:ascii="標楷體" w:eastAsia="標楷體" w:hAnsi="標楷體"/>
                <w:sz w:val="24"/>
                <w:szCs w:val="24"/>
              </w:rPr>
              <w:t>97</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08</w:t>
            </w:r>
          </w:p>
        </w:tc>
        <w:tc>
          <w:tcPr>
            <w:tcW w:w="958"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巫佳錚</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國中組執行秘書</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101</w:t>
            </w:r>
            <w:r w:rsidRPr="00A02DB1">
              <w:rPr>
                <w:rFonts w:ascii="標楷體" w:eastAsia="標楷體" w:hAnsi="標楷體" w:hint="eastAsia"/>
                <w:sz w:val="24"/>
                <w:szCs w:val="24"/>
              </w:rPr>
              <w:t>)</w:t>
            </w:r>
          </w:p>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102</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09</w:t>
            </w:r>
          </w:p>
        </w:tc>
        <w:tc>
          <w:tcPr>
            <w:tcW w:w="958"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郭昇欣</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國小組執行秘書</w:t>
            </w:r>
          </w:p>
        </w:tc>
        <w:tc>
          <w:tcPr>
            <w:tcW w:w="2967" w:type="dxa"/>
            <w:vAlign w:val="center"/>
          </w:tcPr>
          <w:p w:rsidR="006B3E78" w:rsidRPr="00A02DB1" w:rsidRDefault="003E7492"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無</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10</w:t>
            </w:r>
          </w:p>
        </w:tc>
        <w:tc>
          <w:tcPr>
            <w:tcW w:w="958" w:type="dxa"/>
            <w:vAlign w:val="center"/>
          </w:tcPr>
          <w:p w:rsidR="006B3E78" w:rsidRPr="00A02DB1" w:rsidRDefault="006B3E78" w:rsidP="006B3E78">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林柏寬</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100</w:t>
            </w:r>
            <w:r w:rsidRPr="00A02DB1">
              <w:rPr>
                <w:rFonts w:ascii="標楷體" w:eastAsia="標楷體" w:hAnsi="標楷體" w:hint="eastAsia"/>
                <w:sz w:val="24"/>
                <w:szCs w:val="24"/>
              </w:rPr>
              <w:t>)</w:t>
            </w:r>
          </w:p>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101</w:t>
            </w:r>
            <w:r w:rsidRPr="00A02DB1">
              <w:rPr>
                <w:rFonts w:ascii="標楷體" w:eastAsia="標楷體" w:hAnsi="標楷體" w:hint="eastAsia"/>
                <w:sz w:val="24"/>
                <w:szCs w:val="24"/>
              </w:rPr>
              <w:t>)</w:t>
            </w:r>
          </w:p>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輔導團領導人(</w:t>
            </w:r>
            <w:r>
              <w:rPr>
                <w:rFonts w:ascii="標楷體" w:eastAsia="標楷體" w:hAnsi="標楷體"/>
                <w:sz w:val="24"/>
                <w:szCs w:val="24"/>
              </w:rPr>
              <w:t>105</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11</w:t>
            </w:r>
          </w:p>
        </w:tc>
        <w:tc>
          <w:tcPr>
            <w:tcW w:w="958" w:type="dxa"/>
            <w:vAlign w:val="center"/>
          </w:tcPr>
          <w:p w:rsidR="006B3E78" w:rsidRPr="00A02DB1" w:rsidRDefault="006B3E78" w:rsidP="006B3E78">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廖翠屏</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96</w:t>
            </w:r>
            <w:r w:rsidRPr="00A02DB1">
              <w:rPr>
                <w:rFonts w:ascii="標楷體" w:eastAsia="標楷體" w:hAnsi="標楷體" w:hint="eastAsia"/>
                <w:sz w:val="24"/>
                <w:szCs w:val="24"/>
              </w:rPr>
              <w:t>)</w:t>
            </w:r>
          </w:p>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99/105</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12</w:t>
            </w:r>
          </w:p>
        </w:tc>
        <w:tc>
          <w:tcPr>
            <w:tcW w:w="958" w:type="dxa"/>
            <w:vAlign w:val="center"/>
          </w:tcPr>
          <w:p w:rsidR="006B3E78" w:rsidRPr="00A02DB1" w:rsidRDefault="006B3E78" w:rsidP="006B3E78">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楊智強</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103</w:t>
            </w:r>
            <w:r w:rsidRPr="00A02DB1">
              <w:rPr>
                <w:rFonts w:ascii="標楷體" w:eastAsia="標楷體" w:hAnsi="標楷體" w:hint="eastAsia"/>
                <w:sz w:val="24"/>
                <w:szCs w:val="24"/>
              </w:rPr>
              <w:t>)</w:t>
            </w:r>
          </w:p>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105</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lastRenderedPageBreak/>
              <w:t>13</w:t>
            </w:r>
          </w:p>
        </w:tc>
        <w:tc>
          <w:tcPr>
            <w:tcW w:w="958" w:type="dxa"/>
            <w:vAlign w:val="center"/>
          </w:tcPr>
          <w:p w:rsidR="006B3E78" w:rsidRPr="00A02DB1" w:rsidRDefault="006B3E78" w:rsidP="006B3E78">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陳俐利</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99</w:t>
            </w:r>
            <w:r w:rsidRPr="00A02DB1">
              <w:rPr>
                <w:rFonts w:ascii="標楷體" w:eastAsia="標楷體" w:hAnsi="標楷體" w:hint="eastAsia"/>
                <w:sz w:val="24"/>
                <w:szCs w:val="24"/>
              </w:rPr>
              <w:t>)</w:t>
            </w:r>
          </w:p>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103</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14</w:t>
            </w:r>
          </w:p>
        </w:tc>
        <w:tc>
          <w:tcPr>
            <w:tcW w:w="958" w:type="dxa"/>
            <w:vAlign w:val="center"/>
          </w:tcPr>
          <w:p w:rsidR="006B3E78" w:rsidRPr="00A02DB1" w:rsidRDefault="006B3E78" w:rsidP="006B3E78">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李奕瑩</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無</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教學輔導教師</w:t>
            </w:r>
            <w:r w:rsidRPr="00A02DB1">
              <w:rPr>
                <w:rFonts w:ascii="標楷體" w:eastAsia="標楷體" w:hAnsi="標楷體" w:hint="eastAsia"/>
                <w:sz w:val="24"/>
                <w:szCs w:val="24"/>
              </w:rPr>
              <w:t>(</w:t>
            </w:r>
            <w:r>
              <w:rPr>
                <w:rFonts w:ascii="標楷體" w:eastAsia="標楷體" w:hAnsi="標楷體"/>
                <w:sz w:val="24"/>
                <w:szCs w:val="24"/>
              </w:rPr>
              <w:t>104</w:t>
            </w:r>
            <w:r w:rsidRPr="00A02DB1">
              <w:rPr>
                <w:rFonts w:ascii="標楷體" w:eastAsia="標楷體" w:hAnsi="標楷體" w:hint="eastAsia"/>
                <w:sz w:val="24"/>
                <w:szCs w:val="24"/>
              </w:rPr>
              <w:t>)</w:t>
            </w: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15</w:t>
            </w:r>
          </w:p>
        </w:tc>
        <w:tc>
          <w:tcPr>
            <w:tcW w:w="958" w:type="dxa"/>
            <w:vAlign w:val="center"/>
          </w:tcPr>
          <w:p w:rsidR="006B3E78" w:rsidRPr="00A02DB1" w:rsidRDefault="006B3E78" w:rsidP="006B3E78">
            <w:pPr>
              <w:pStyle w:val="a6"/>
              <w:rPr>
                <w:rFonts w:ascii="標楷體" w:eastAsia="標楷體" w:hAnsi="標楷體"/>
                <w:sz w:val="24"/>
                <w:szCs w:val="24"/>
                <w:lang w:eastAsia="zh-TW"/>
              </w:rPr>
            </w:pPr>
            <w:r w:rsidRPr="00A02DB1">
              <w:rPr>
                <w:rFonts w:ascii="標楷體" w:eastAsia="標楷體" w:hAnsi="標楷體" w:hint="eastAsia"/>
                <w:sz w:val="24"/>
                <w:szCs w:val="24"/>
                <w:lang w:eastAsia="zh-TW"/>
              </w:rPr>
              <w:t>于珮琪</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106</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16</w:t>
            </w:r>
          </w:p>
        </w:tc>
        <w:tc>
          <w:tcPr>
            <w:tcW w:w="958"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汪松霖</w:t>
            </w:r>
          </w:p>
        </w:tc>
        <w:tc>
          <w:tcPr>
            <w:tcW w:w="1994"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國中組輔導員</w:t>
            </w:r>
          </w:p>
        </w:tc>
        <w:tc>
          <w:tcPr>
            <w:tcW w:w="2967"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無</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 w:val="24"/>
                <w:szCs w:val="24"/>
              </w:rPr>
            </w:pPr>
          </w:p>
        </w:tc>
      </w:tr>
      <w:tr w:rsidR="006B3E78" w:rsidRPr="00A02DB1" w:rsidTr="003E7492">
        <w:trPr>
          <w:trHeight w:val="504"/>
        </w:trPr>
        <w:tc>
          <w:tcPr>
            <w:tcW w:w="845" w:type="dxa"/>
            <w:vAlign w:val="center"/>
          </w:tcPr>
          <w:p w:rsidR="006B3E78" w:rsidRDefault="006B3E78" w:rsidP="006B3E78">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17</w:t>
            </w:r>
          </w:p>
        </w:tc>
        <w:tc>
          <w:tcPr>
            <w:tcW w:w="958" w:type="dxa"/>
            <w:vAlign w:val="center"/>
          </w:tcPr>
          <w:p w:rsidR="006B3E78" w:rsidRPr="006B3E78" w:rsidRDefault="006B3E78" w:rsidP="006B3E78">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何</w:t>
            </w:r>
            <w:r w:rsidRPr="006B3E78">
              <w:rPr>
                <w:rFonts w:ascii="標楷體" w:eastAsia="標楷體" w:hAnsi="標楷體"/>
                <w:sz w:val="24"/>
                <w:szCs w:val="24"/>
              </w:rPr>
              <w:t>鳳珠</w:t>
            </w:r>
          </w:p>
        </w:tc>
        <w:tc>
          <w:tcPr>
            <w:tcW w:w="1994" w:type="dxa"/>
            <w:vAlign w:val="center"/>
          </w:tcPr>
          <w:p w:rsidR="006B3E78" w:rsidRPr="006B3E78" w:rsidRDefault="006B3E78" w:rsidP="006B3E78">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國</w:t>
            </w:r>
            <w:r w:rsidRPr="006B3E78">
              <w:rPr>
                <w:rFonts w:ascii="標楷體" w:eastAsia="標楷體" w:hAnsi="標楷體"/>
                <w:sz w:val="24"/>
                <w:szCs w:val="24"/>
              </w:rPr>
              <w:t>小組輔導員</w:t>
            </w:r>
          </w:p>
        </w:tc>
        <w:tc>
          <w:tcPr>
            <w:tcW w:w="2967" w:type="dxa"/>
            <w:vAlign w:val="center"/>
          </w:tcPr>
          <w:p w:rsidR="005D2609" w:rsidRPr="00A02DB1" w:rsidRDefault="005D2609"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98</w:t>
            </w:r>
            <w:r w:rsidRPr="00A02DB1">
              <w:rPr>
                <w:rFonts w:ascii="標楷體" w:eastAsia="標楷體" w:hAnsi="標楷體" w:hint="eastAsia"/>
                <w:sz w:val="24"/>
                <w:szCs w:val="24"/>
              </w:rPr>
              <w:t>)</w:t>
            </w:r>
          </w:p>
          <w:p w:rsidR="006B3E78" w:rsidRPr="00A02DB1" w:rsidRDefault="005D2609" w:rsidP="005D2609">
            <w:pPr>
              <w:autoSpaceDE w:val="0"/>
              <w:autoSpaceDN w:val="0"/>
              <w:adjustRightInd w:val="0"/>
              <w:snapToGrid w:val="0"/>
              <w:jc w:val="center"/>
              <w:rPr>
                <w:rFonts w:ascii="標楷體" w:eastAsia="標楷體" w:hAnsi="標楷體"/>
                <w:szCs w:val="24"/>
              </w:rPr>
            </w:pPr>
            <w:r w:rsidRPr="00A02DB1">
              <w:rPr>
                <w:rFonts w:ascii="標楷體" w:eastAsia="標楷體" w:hAnsi="標楷體" w:hint="eastAsia"/>
                <w:sz w:val="24"/>
                <w:szCs w:val="24"/>
              </w:rPr>
              <w:t>輔導團進階研習(</w:t>
            </w:r>
            <w:r>
              <w:rPr>
                <w:rFonts w:ascii="標楷體" w:eastAsia="標楷體" w:hAnsi="標楷體"/>
                <w:sz w:val="24"/>
                <w:szCs w:val="24"/>
              </w:rPr>
              <w:t>99</w:t>
            </w:r>
            <w:r w:rsidRPr="00A02DB1">
              <w:rPr>
                <w:rFonts w:ascii="標楷體" w:eastAsia="標楷體" w:hAnsi="標楷體" w:hint="eastAsia"/>
                <w:sz w:val="24"/>
                <w:szCs w:val="24"/>
              </w:rPr>
              <w:t>)</w:t>
            </w:r>
          </w:p>
        </w:tc>
        <w:tc>
          <w:tcPr>
            <w:tcW w:w="2613" w:type="dxa"/>
            <w:vAlign w:val="center"/>
          </w:tcPr>
          <w:p w:rsidR="006B3E78" w:rsidRPr="00A02DB1" w:rsidRDefault="006B3E78" w:rsidP="006B3E78">
            <w:pPr>
              <w:autoSpaceDE w:val="0"/>
              <w:autoSpaceDN w:val="0"/>
              <w:adjustRightInd w:val="0"/>
              <w:snapToGrid w:val="0"/>
              <w:jc w:val="center"/>
              <w:rPr>
                <w:rFonts w:ascii="標楷體" w:eastAsia="標楷體" w:hAnsi="標楷體"/>
                <w:szCs w:val="24"/>
              </w:rPr>
            </w:pPr>
          </w:p>
        </w:tc>
      </w:tr>
      <w:tr w:rsidR="006B3E78" w:rsidRPr="00A02DB1" w:rsidTr="003E7492">
        <w:trPr>
          <w:trHeight w:val="504"/>
        </w:trPr>
        <w:tc>
          <w:tcPr>
            <w:tcW w:w="845" w:type="dxa"/>
            <w:vAlign w:val="center"/>
          </w:tcPr>
          <w:p w:rsidR="006B3E78" w:rsidRPr="006B3E78" w:rsidRDefault="006B3E78" w:rsidP="006B3E78">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18</w:t>
            </w:r>
          </w:p>
        </w:tc>
        <w:tc>
          <w:tcPr>
            <w:tcW w:w="958" w:type="dxa"/>
            <w:vAlign w:val="center"/>
          </w:tcPr>
          <w:p w:rsidR="006B3E78" w:rsidRPr="006B3E78" w:rsidRDefault="006B3E78" w:rsidP="006B3E78">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韋</w:t>
            </w:r>
            <w:r w:rsidRPr="006B3E78">
              <w:rPr>
                <w:rFonts w:ascii="標楷體" w:eastAsia="標楷體" w:hAnsi="標楷體"/>
                <w:sz w:val="24"/>
                <w:szCs w:val="24"/>
              </w:rPr>
              <w:t>秀麗</w:t>
            </w:r>
          </w:p>
        </w:tc>
        <w:tc>
          <w:tcPr>
            <w:tcW w:w="1994" w:type="dxa"/>
            <w:vAlign w:val="center"/>
          </w:tcPr>
          <w:p w:rsidR="006B3E78" w:rsidRPr="006B3E78" w:rsidRDefault="005D2609" w:rsidP="006B3E78">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國</w:t>
            </w:r>
            <w:r w:rsidRPr="006B3E78">
              <w:rPr>
                <w:rFonts w:ascii="標楷體" w:eastAsia="標楷體" w:hAnsi="標楷體"/>
                <w:sz w:val="24"/>
                <w:szCs w:val="24"/>
              </w:rPr>
              <w:t>小組輔導員</w:t>
            </w:r>
          </w:p>
        </w:tc>
        <w:tc>
          <w:tcPr>
            <w:tcW w:w="2967" w:type="dxa"/>
            <w:vAlign w:val="center"/>
          </w:tcPr>
          <w:p w:rsidR="006B3E78" w:rsidRPr="006B3E78" w:rsidRDefault="005D2609" w:rsidP="006B3E78">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106</w:t>
            </w:r>
            <w:r w:rsidRPr="00A02DB1">
              <w:rPr>
                <w:rFonts w:ascii="標楷體" w:eastAsia="標楷體" w:hAnsi="標楷體" w:hint="eastAsia"/>
                <w:sz w:val="24"/>
                <w:szCs w:val="24"/>
              </w:rPr>
              <w:t>)</w:t>
            </w:r>
          </w:p>
        </w:tc>
        <w:tc>
          <w:tcPr>
            <w:tcW w:w="2613" w:type="dxa"/>
            <w:vAlign w:val="center"/>
          </w:tcPr>
          <w:p w:rsidR="006B3E78" w:rsidRPr="006B3E78" w:rsidRDefault="006B3E78" w:rsidP="006B3E78">
            <w:pPr>
              <w:autoSpaceDE w:val="0"/>
              <w:autoSpaceDN w:val="0"/>
              <w:adjustRightInd w:val="0"/>
              <w:snapToGrid w:val="0"/>
              <w:jc w:val="center"/>
              <w:rPr>
                <w:rFonts w:ascii="標楷體" w:eastAsia="標楷體" w:hAnsi="標楷體"/>
                <w:sz w:val="24"/>
                <w:szCs w:val="24"/>
              </w:rPr>
            </w:pPr>
          </w:p>
        </w:tc>
      </w:tr>
      <w:tr w:rsidR="005D2609" w:rsidRPr="00A02DB1" w:rsidTr="003E7492">
        <w:trPr>
          <w:trHeight w:val="504"/>
        </w:trPr>
        <w:tc>
          <w:tcPr>
            <w:tcW w:w="845"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19</w:t>
            </w:r>
          </w:p>
        </w:tc>
        <w:tc>
          <w:tcPr>
            <w:tcW w:w="958"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吳</w:t>
            </w:r>
            <w:r w:rsidRPr="006B3E78">
              <w:rPr>
                <w:rFonts w:ascii="標楷體" w:eastAsia="標楷體" w:hAnsi="標楷體"/>
                <w:sz w:val="24"/>
                <w:szCs w:val="24"/>
              </w:rPr>
              <w:t>宜蓁</w:t>
            </w:r>
          </w:p>
        </w:tc>
        <w:tc>
          <w:tcPr>
            <w:tcW w:w="1994"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國</w:t>
            </w:r>
            <w:r w:rsidRPr="006B3E78">
              <w:rPr>
                <w:rFonts w:ascii="標楷體" w:eastAsia="標楷體" w:hAnsi="標楷體"/>
                <w:sz w:val="24"/>
                <w:szCs w:val="24"/>
              </w:rPr>
              <w:t>小組輔導員</w:t>
            </w:r>
          </w:p>
        </w:tc>
        <w:tc>
          <w:tcPr>
            <w:tcW w:w="2967" w:type="dxa"/>
            <w:vAlign w:val="center"/>
          </w:tcPr>
          <w:p w:rsidR="005D2609" w:rsidRDefault="005D2609"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99</w:t>
            </w:r>
            <w:r w:rsidRPr="00A02DB1">
              <w:rPr>
                <w:rFonts w:ascii="標楷體" w:eastAsia="標楷體" w:hAnsi="標楷體" w:hint="eastAsia"/>
                <w:sz w:val="24"/>
                <w:szCs w:val="24"/>
              </w:rPr>
              <w:t>)</w:t>
            </w:r>
          </w:p>
          <w:p w:rsidR="003E7492" w:rsidRPr="006B3E78" w:rsidRDefault="003E7492"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104</w:t>
            </w:r>
            <w:r w:rsidRPr="00A02DB1">
              <w:rPr>
                <w:rFonts w:ascii="標楷體" w:eastAsia="標楷體" w:hAnsi="標楷體" w:hint="eastAsia"/>
                <w:sz w:val="24"/>
                <w:szCs w:val="24"/>
              </w:rPr>
              <w:t>)</w:t>
            </w:r>
          </w:p>
        </w:tc>
        <w:tc>
          <w:tcPr>
            <w:tcW w:w="2613"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p>
        </w:tc>
      </w:tr>
      <w:tr w:rsidR="005D2609" w:rsidRPr="00A02DB1" w:rsidTr="003E7492">
        <w:trPr>
          <w:trHeight w:val="504"/>
        </w:trPr>
        <w:tc>
          <w:tcPr>
            <w:tcW w:w="845"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20</w:t>
            </w:r>
          </w:p>
        </w:tc>
        <w:tc>
          <w:tcPr>
            <w:tcW w:w="958"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曾</w:t>
            </w:r>
            <w:r w:rsidRPr="006B3E78">
              <w:rPr>
                <w:rFonts w:ascii="標楷體" w:eastAsia="標楷體" w:hAnsi="標楷體"/>
                <w:sz w:val="24"/>
                <w:szCs w:val="24"/>
              </w:rPr>
              <w:t>曉馨</w:t>
            </w:r>
          </w:p>
        </w:tc>
        <w:tc>
          <w:tcPr>
            <w:tcW w:w="1994"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國</w:t>
            </w:r>
            <w:r w:rsidRPr="006B3E78">
              <w:rPr>
                <w:rFonts w:ascii="標楷體" w:eastAsia="標楷體" w:hAnsi="標楷體"/>
                <w:sz w:val="24"/>
                <w:szCs w:val="24"/>
              </w:rPr>
              <w:t>小組輔導員</w:t>
            </w:r>
          </w:p>
        </w:tc>
        <w:tc>
          <w:tcPr>
            <w:tcW w:w="2967" w:type="dxa"/>
            <w:vAlign w:val="center"/>
          </w:tcPr>
          <w:p w:rsidR="005D2609" w:rsidRPr="00A02DB1" w:rsidRDefault="005D2609"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99</w:t>
            </w:r>
            <w:r w:rsidRPr="00A02DB1">
              <w:rPr>
                <w:rFonts w:ascii="標楷體" w:eastAsia="標楷體" w:hAnsi="標楷體" w:hint="eastAsia"/>
                <w:sz w:val="24"/>
                <w:szCs w:val="24"/>
              </w:rPr>
              <w:t>)</w:t>
            </w:r>
          </w:p>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100</w:t>
            </w:r>
            <w:r w:rsidRPr="00A02DB1">
              <w:rPr>
                <w:rFonts w:ascii="標楷體" w:eastAsia="標楷體" w:hAnsi="標楷體" w:hint="eastAsia"/>
                <w:sz w:val="24"/>
                <w:szCs w:val="24"/>
              </w:rPr>
              <w:t>)</w:t>
            </w:r>
          </w:p>
        </w:tc>
        <w:tc>
          <w:tcPr>
            <w:tcW w:w="2613"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p>
        </w:tc>
      </w:tr>
      <w:tr w:rsidR="005D2609" w:rsidRPr="00A02DB1" w:rsidTr="003E7492">
        <w:trPr>
          <w:trHeight w:val="504"/>
        </w:trPr>
        <w:tc>
          <w:tcPr>
            <w:tcW w:w="845"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21</w:t>
            </w:r>
          </w:p>
        </w:tc>
        <w:tc>
          <w:tcPr>
            <w:tcW w:w="958"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黃</w:t>
            </w:r>
            <w:r w:rsidRPr="006B3E78">
              <w:rPr>
                <w:rFonts w:ascii="標楷體" w:eastAsia="標楷體" w:hAnsi="標楷體"/>
                <w:sz w:val="24"/>
                <w:szCs w:val="24"/>
              </w:rPr>
              <w:t>媺恬</w:t>
            </w:r>
          </w:p>
        </w:tc>
        <w:tc>
          <w:tcPr>
            <w:tcW w:w="1994"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國</w:t>
            </w:r>
            <w:r w:rsidRPr="006B3E78">
              <w:rPr>
                <w:rFonts w:ascii="標楷體" w:eastAsia="標楷體" w:hAnsi="標楷體"/>
                <w:sz w:val="24"/>
                <w:szCs w:val="24"/>
              </w:rPr>
              <w:t>小組輔導員</w:t>
            </w:r>
          </w:p>
        </w:tc>
        <w:tc>
          <w:tcPr>
            <w:tcW w:w="2967" w:type="dxa"/>
            <w:vAlign w:val="center"/>
          </w:tcPr>
          <w:p w:rsidR="005D2609" w:rsidRPr="006B3E78" w:rsidRDefault="003E7492" w:rsidP="005D2609">
            <w:pPr>
              <w:autoSpaceDE w:val="0"/>
              <w:autoSpaceDN w:val="0"/>
              <w:adjustRightInd w:val="0"/>
              <w:snapToGrid w:val="0"/>
              <w:jc w:val="center"/>
              <w:rPr>
                <w:rFonts w:ascii="標楷體" w:eastAsia="標楷體" w:hAnsi="標楷體"/>
                <w:sz w:val="24"/>
                <w:szCs w:val="24"/>
              </w:rPr>
            </w:pPr>
            <w:r>
              <w:rPr>
                <w:rFonts w:ascii="標楷體" w:eastAsia="標楷體" w:hAnsi="標楷體" w:hint="eastAsia"/>
                <w:sz w:val="24"/>
                <w:szCs w:val="24"/>
              </w:rPr>
              <w:t>無</w:t>
            </w:r>
          </w:p>
        </w:tc>
        <w:tc>
          <w:tcPr>
            <w:tcW w:w="2613"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p>
        </w:tc>
      </w:tr>
      <w:tr w:rsidR="005D2609" w:rsidRPr="00A02DB1" w:rsidTr="003E7492">
        <w:trPr>
          <w:trHeight w:val="504"/>
        </w:trPr>
        <w:tc>
          <w:tcPr>
            <w:tcW w:w="845"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22</w:t>
            </w:r>
          </w:p>
        </w:tc>
        <w:tc>
          <w:tcPr>
            <w:tcW w:w="958"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王</w:t>
            </w:r>
            <w:r w:rsidRPr="006B3E78">
              <w:rPr>
                <w:rFonts w:ascii="標楷體" w:eastAsia="標楷體" w:hAnsi="標楷體"/>
                <w:sz w:val="24"/>
                <w:szCs w:val="24"/>
              </w:rPr>
              <w:t>麗娟</w:t>
            </w:r>
          </w:p>
        </w:tc>
        <w:tc>
          <w:tcPr>
            <w:tcW w:w="1994"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國</w:t>
            </w:r>
            <w:r w:rsidRPr="006B3E78">
              <w:rPr>
                <w:rFonts w:ascii="標楷體" w:eastAsia="標楷體" w:hAnsi="標楷體"/>
                <w:sz w:val="24"/>
                <w:szCs w:val="24"/>
              </w:rPr>
              <w:t>小組輔導員</w:t>
            </w:r>
          </w:p>
        </w:tc>
        <w:tc>
          <w:tcPr>
            <w:tcW w:w="2967" w:type="dxa"/>
            <w:vAlign w:val="center"/>
          </w:tcPr>
          <w:p w:rsidR="003E7492" w:rsidRDefault="003E7492"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輔導團初階研習(</w:t>
            </w:r>
            <w:r>
              <w:rPr>
                <w:rFonts w:ascii="標楷體" w:eastAsia="標楷體" w:hAnsi="標楷體"/>
                <w:sz w:val="24"/>
                <w:szCs w:val="24"/>
              </w:rPr>
              <w:t>96</w:t>
            </w:r>
            <w:r w:rsidRPr="00A02DB1">
              <w:rPr>
                <w:rFonts w:ascii="標楷體" w:eastAsia="標楷體" w:hAnsi="標楷體" w:hint="eastAsia"/>
                <w:sz w:val="24"/>
                <w:szCs w:val="24"/>
              </w:rPr>
              <w:t>)</w:t>
            </w:r>
            <w:bookmarkStart w:id="1" w:name="_GoBack"/>
            <w:bookmarkEnd w:id="1"/>
          </w:p>
          <w:p w:rsidR="005D2609" w:rsidRPr="006B3E78" w:rsidRDefault="005D2609" w:rsidP="005D2609">
            <w:pPr>
              <w:autoSpaceDE w:val="0"/>
              <w:autoSpaceDN w:val="0"/>
              <w:adjustRightInd w:val="0"/>
              <w:snapToGrid w:val="0"/>
              <w:jc w:val="center"/>
              <w:rPr>
                <w:rFonts w:ascii="標楷體" w:eastAsia="標楷體" w:hAnsi="標楷體"/>
                <w:sz w:val="24"/>
                <w:szCs w:val="24"/>
              </w:rPr>
            </w:pPr>
            <w:r w:rsidRPr="00A02DB1">
              <w:rPr>
                <w:rFonts w:ascii="標楷體" w:eastAsia="標楷體" w:hAnsi="標楷體" w:hint="eastAsia"/>
                <w:sz w:val="24"/>
                <w:szCs w:val="24"/>
              </w:rPr>
              <w:t>輔導團進階研習(</w:t>
            </w:r>
            <w:r>
              <w:rPr>
                <w:rFonts w:ascii="標楷體" w:eastAsia="標楷體" w:hAnsi="標楷體"/>
                <w:sz w:val="24"/>
                <w:szCs w:val="24"/>
              </w:rPr>
              <w:t>97</w:t>
            </w:r>
            <w:r w:rsidRPr="00A02DB1">
              <w:rPr>
                <w:rFonts w:ascii="標楷體" w:eastAsia="標楷體" w:hAnsi="標楷體" w:hint="eastAsia"/>
                <w:sz w:val="24"/>
                <w:szCs w:val="24"/>
              </w:rPr>
              <w:t>)</w:t>
            </w:r>
          </w:p>
        </w:tc>
        <w:tc>
          <w:tcPr>
            <w:tcW w:w="2613" w:type="dxa"/>
            <w:vAlign w:val="center"/>
          </w:tcPr>
          <w:p w:rsidR="005D2609" w:rsidRPr="006B3E78" w:rsidRDefault="005D2609" w:rsidP="005D2609">
            <w:pPr>
              <w:autoSpaceDE w:val="0"/>
              <w:autoSpaceDN w:val="0"/>
              <w:adjustRightInd w:val="0"/>
              <w:snapToGrid w:val="0"/>
              <w:jc w:val="center"/>
              <w:rPr>
                <w:rFonts w:ascii="標楷體" w:eastAsia="標楷體" w:hAnsi="標楷體"/>
                <w:sz w:val="24"/>
                <w:szCs w:val="24"/>
              </w:rPr>
            </w:pPr>
          </w:p>
        </w:tc>
      </w:tr>
      <w:tr w:rsidR="005D2609" w:rsidRPr="00A02DB1" w:rsidTr="003E7492">
        <w:trPr>
          <w:trHeight w:val="504"/>
        </w:trPr>
        <w:tc>
          <w:tcPr>
            <w:tcW w:w="845" w:type="dxa"/>
            <w:vAlign w:val="center"/>
          </w:tcPr>
          <w:p w:rsidR="005D2609" w:rsidRPr="006B3E78" w:rsidRDefault="005D2609" w:rsidP="005D2609">
            <w:pPr>
              <w:autoSpaceDE w:val="0"/>
              <w:autoSpaceDN w:val="0"/>
              <w:adjustRightInd w:val="0"/>
              <w:snapToGrid w:val="0"/>
              <w:jc w:val="center"/>
              <w:rPr>
                <w:rFonts w:ascii="標楷體" w:eastAsia="標楷體" w:hAnsi="標楷體"/>
                <w:szCs w:val="24"/>
              </w:rPr>
            </w:pPr>
            <w:r>
              <w:rPr>
                <w:rFonts w:ascii="標楷體" w:eastAsia="標楷體" w:hAnsi="標楷體" w:hint="eastAsia"/>
                <w:szCs w:val="24"/>
              </w:rPr>
              <w:t>23</w:t>
            </w:r>
          </w:p>
        </w:tc>
        <w:tc>
          <w:tcPr>
            <w:tcW w:w="958" w:type="dxa"/>
            <w:vAlign w:val="center"/>
          </w:tcPr>
          <w:p w:rsidR="005D2609" w:rsidRPr="005D2609" w:rsidRDefault="005D2609" w:rsidP="005D2609">
            <w:pPr>
              <w:autoSpaceDE w:val="0"/>
              <w:autoSpaceDN w:val="0"/>
              <w:adjustRightInd w:val="0"/>
              <w:snapToGrid w:val="0"/>
              <w:jc w:val="center"/>
              <w:rPr>
                <w:rFonts w:ascii="標楷體" w:eastAsia="標楷體" w:hAnsi="標楷體"/>
                <w:sz w:val="24"/>
                <w:szCs w:val="24"/>
              </w:rPr>
            </w:pPr>
            <w:r w:rsidRPr="005D2609">
              <w:rPr>
                <w:rFonts w:ascii="標楷體" w:eastAsia="標楷體" w:hAnsi="標楷體" w:hint="eastAsia"/>
                <w:sz w:val="24"/>
                <w:szCs w:val="24"/>
              </w:rPr>
              <w:t>謝</w:t>
            </w:r>
            <w:r w:rsidRPr="005D2609">
              <w:rPr>
                <w:rFonts w:ascii="標楷體" w:eastAsia="標楷體" w:hAnsi="標楷體"/>
                <w:sz w:val="24"/>
                <w:szCs w:val="24"/>
              </w:rPr>
              <w:t>和成</w:t>
            </w:r>
          </w:p>
        </w:tc>
        <w:tc>
          <w:tcPr>
            <w:tcW w:w="1994" w:type="dxa"/>
            <w:vAlign w:val="center"/>
          </w:tcPr>
          <w:p w:rsidR="005D2609" w:rsidRPr="005D2609" w:rsidRDefault="005D2609" w:rsidP="005D2609">
            <w:pPr>
              <w:autoSpaceDE w:val="0"/>
              <w:autoSpaceDN w:val="0"/>
              <w:adjustRightInd w:val="0"/>
              <w:snapToGrid w:val="0"/>
              <w:jc w:val="center"/>
              <w:rPr>
                <w:rFonts w:ascii="標楷體" w:eastAsia="標楷體" w:hAnsi="標楷體"/>
                <w:sz w:val="24"/>
                <w:szCs w:val="24"/>
              </w:rPr>
            </w:pPr>
            <w:r w:rsidRPr="006B3E78">
              <w:rPr>
                <w:rFonts w:ascii="標楷體" w:eastAsia="標楷體" w:hAnsi="標楷體" w:hint="eastAsia"/>
                <w:sz w:val="24"/>
                <w:szCs w:val="24"/>
              </w:rPr>
              <w:t>國</w:t>
            </w:r>
            <w:r w:rsidRPr="006B3E78">
              <w:rPr>
                <w:rFonts w:ascii="標楷體" w:eastAsia="標楷體" w:hAnsi="標楷體"/>
                <w:sz w:val="24"/>
                <w:szCs w:val="24"/>
              </w:rPr>
              <w:t>小組輔導員</w:t>
            </w:r>
          </w:p>
        </w:tc>
        <w:tc>
          <w:tcPr>
            <w:tcW w:w="2967" w:type="dxa"/>
            <w:vAlign w:val="center"/>
          </w:tcPr>
          <w:p w:rsidR="005D2609" w:rsidRPr="00A02DB1" w:rsidRDefault="003E7492" w:rsidP="005D2609">
            <w:pPr>
              <w:autoSpaceDE w:val="0"/>
              <w:autoSpaceDN w:val="0"/>
              <w:adjustRightInd w:val="0"/>
              <w:snapToGrid w:val="0"/>
              <w:jc w:val="center"/>
              <w:rPr>
                <w:rFonts w:ascii="標楷體" w:eastAsia="標楷體" w:hAnsi="標楷體"/>
                <w:szCs w:val="24"/>
              </w:rPr>
            </w:pPr>
            <w:r>
              <w:rPr>
                <w:rFonts w:ascii="標楷體" w:eastAsia="標楷體" w:hAnsi="標楷體" w:hint="eastAsia"/>
                <w:sz w:val="24"/>
                <w:szCs w:val="24"/>
              </w:rPr>
              <w:t>無</w:t>
            </w:r>
          </w:p>
        </w:tc>
        <w:tc>
          <w:tcPr>
            <w:tcW w:w="2613" w:type="dxa"/>
            <w:vAlign w:val="center"/>
          </w:tcPr>
          <w:p w:rsidR="005D2609" w:rsidRPr="006B3E78" w:rsidRDefault="005D2609" w:rsidP="005D2609">
            <w:pPr>
              <w:autoSpaceDE w:val="0"/>
              <w:autoSpaceDN w:val="0"/>
              <w:adjustRightInd w:val="0"/>
              <w:snapToGrid w:val="0"/>
              <w:jc w:val="center"/>
              <w:rPr>
                <w:rFonts w:ascii="標楷體" w:eastAsia="標楷體" w:hAnsi="標楷體"/>
                <w:szCs w:val="24"/>
              </w:rPr>
            </w:pPr>
          </w:p>
        </w:tc>
      </w:tr>
    </w:tbl>
    <w:p w:rsidR="005D26C8" w:rsidRPr="00FF4ADE" w:rsidRDefault="005D26C8" w:rsidP="005D26C8">
      <w:pPr>
        <w:autoSpaceDE w:val="0"/>
        <w:autoSpaceDN w:val="0"/>
        <w:spacing w:beforeLines="50" w:before="180" w:afterLines="50" w:after="180"/>
        <w:jc w:val="both"/>
        <w:rPr>
          <w:rFonts w:ascii="標楷體" w:eastAsia="標楷體" w:hAnsi="標楷體"/>
          <w:szCs w:val="24"/>
        </w:rPr>
      </w:pPr>
    </w:p>
    <w:p w:rsidR="005D26C8"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hint="eastAsia"/>
          <w:szCs w:val="24"/>
        </w:rPr>
        <w:t>參、現況分析</w:t>
      </w:r>
      <w:r w:rsidRPr="00FF4ADE">
        <w:rPr>
          <w:rFonts w:ascii="標楷體" w:eastAsia="標楷體" w:hAnsi="標楷體"/>
          <w:szCs w:val="24"/>
        </w:rPr>
        <w:t>與</w:t>
      </w:r>
      <w:r w:rsidRPr="00FF4ADE">
        <w:rPr>
          <w:rFonts w:ascii="標楷體" w:eastAsia="標楷體" w:hAnsi="標楷體" w:hint="eastAsia"/>
          <w:szCs w:val="24"/>
        </w:rPr>
        <w:t>需求評估</w:t>
      </w:r>
    </w:p>
    <w:p w:rsidR="007415DA" w:rsidRDefault="007415DA" w:rsidP="007415DA">
      <w:pPr>
        <w:autoSpaceDE w:val="0"/>
        <w:autoSpaceDN w:val="0"/>
        <w:spacing w:beforeLines="50" w:before="180" w:afterLines="50" w:after="180"/>
        <w:ind w:leftChars="118" w:left="283"/>
        <w:jc w:val="both"/>
        <w:rPr>
          <w:rFonts w:ascii="標楷體" w:eastAsia="標楷體" w:hAnsi="標楷體"/>
          <w:szCs w:val="24"/>
        </w:rPr>
      </w:pPr>
      <w:r>
        <w:rPr>
          <w:rFonts w:ascii="標楷體" w:eastAsia="標楷體" w:hAnsi="標楷體" w:hint="eastAsia"/>
          <w:szCs w:val="24"/>
        </w:rPr>
        <w:t>一、現況優劣勢分析</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395"/>
      </w:tblGrid>
      <w:tr w:rsidR="007415DA" w:rsidRPr="00E71E37" w:rsidTr="00075336">
        <w:tc>
          <w:tcPr>
            <w:tcW w:w="4502" w:type="dxa"/>
            <w:tcBorders>
              <w:top w:val="single" w:sz="4" w:space="0" w:color="auto"/>
              <w:left w:val="single" w:sz="4" w:space="0" w:color="auto"/>
              <w:bottom w:val="single" w:sz="4" w:space="0" w:color="auto"/>
              <w:right w:val="single" w:sz="4" w:space="0" w:color="auto"/>
            </w:tcBorders>
          </w:tcPr>
          <w:p w:rsidR="007415DA" w:rsidRPr="00E71E37" w:rsidRDefault="007415DA" w:rsidP="00075336">
            <w:pPr>
              <w:snapToGrid w:val="0"/>
              <w:jc w:val="center"/>
              <w:rPr>
                <w:rFonts w:ascii="標楷體" w:eastAsia="標楷體" w:hAnsi="標楷體"/>
                <w:color w:val="000000"/>
                <w:szCs w:val="24"/>
              </w:rPr>
            </w:pPr>
            <w:r w:rsidRPr="00E71E37">
              <w:rPr>
                <w:rFonts w:ascii="標楷體" w:eastAsia="標楷體" w:hAnsi="標楷體" w:hint="eastAsia"/>
                <w:color w:val="000000"/>
                <w:szCs w:val="24"/>
              </w:rPr>
              <w:t>優勢</w:t>
            </w:r>
          </w:p>
        </w:tc>
        <w:tc>
          <w:tcPr>
            <w:tcW w:w="4395" w:type="dxa"/>
            <w:tcBorders>
              <w:top w:val="single" w:sz="4" w:space="0" w:color="auto"/>
              <w:left w:val="single" w:sz="4" w:space="0" w:color="auto"/>
              <w:bottom w:val="single" w:sz="4" w:space="0" w:color="auto"/>
              <w:right w:val="single" w:sz="4" w:space="0" w:color="auto"/>
            </w:tcBorders>
          </w:tcPr>
          <w:p w:rsidR="007415DA" w:rsidRPr="00E71E37" w:rsidRDefault="007415DA" w:rsidP="00075336">
            <w:pPr>
              <w:snapToGrid w:val="0"/>
              <w:jc w:val="center"/>
              <w:rPr>
                <w:rFonts w:ascii="標楷體" w:eastAsia="標楷體" w:hAnsi="標楷體"/>
                <w:color w:val="000000"/>
                <w:szCs w:val="24"/>
              </w:rPr>
            </w:pPr>
            <w:r w:rsidRPr="00E71E37">
              <w:rPr>
                <w:rFonts w:ascii="標楷體" w:eastAsia="標楷體" w:hAnsi="標楷體" w:hint="eastAsia"/>
                <w:color w:val="000000"/>
                <w:szCs w:val="24"/>
              </w:rPr>
              <w:t>待突破難點</w:t>
            </w:r>
          </w:p>
        </w:tc>
      </w:tr>
      <w:tr w:rsidR="007415DA" w:rsidRPr="00E71E37" w:rsidTr="00075336">
        <w:trPr>
          <w:trHeight w:val="1518"/>
        </w:trPr>
        <w:tc>
          <w:tcPr>
            <w:tcW w:w="4502" w:type="dxa"/>
            <w:tcBorders>
              <w:top w:val="single" w:sz="4" w:space="0" w:color="auto"/>
              <w:left w:val="single" w:sz="4" w:space="0" w:color="auto"/>
              <w:bottom w:val="single" w:sz="4" w:space="0" w:color="auto"/>
              <w:right w:val="single" w:sz="4" w:space="0" w:color="auto"/>
            </w:tcBorders>
          </w:tcPr>
          <w:p w:rsidR="007415DA" w:rsidRPr="00C975FD" w:rsidRDefault="007415DA" w:rsidP="007415DA">
            <w:pPr>
              <w:pStyle w:val="a3"/>
              <w:numPr>
                <w:ilvl w:val="0"/>
                <w:numId w:val="1"/>
              </w:numPr>
              <w:snapToGrid w:val="0"/>
              <w:ind w:leftChars="0"/>
              <w:jc w:val="both"/>
              <w:rPr>
                <w:rFonts w:ascii="標楷體" w:eastAsia="標楷體" w:hAnsi="標楷體"/>
                <w:color w:val="000000"/>
                <w:kern w:val="2"/>
                <w:sz w:val="24"/>
                <w:szCs w:val="24"/>
                <w:lang w:eastAsia="zh-TW"/>
              </w:rPr>
            </w:pPr>
            <w:r w:rsidRPr="00C975FD">
              <w:rPr>
                <w:rFonts w:ascii="標楷體" w:eastAsia="標楷體" w:hAnsi="標楷體" w:hint="eastAsia"/>
                <w:color w:val="000000"/>
                <w:kern w:val="2"/>
                <w:sz w:val="24"/>
                <w:szCs w:val="24"/>
                <w:lang w:eastAsia="zh-TW"/>
              </w:rPr>
              <w:t>共備觀議課已推行多年，不少學校以專業社群之方式持續運行，形塑該校數學領域的特色。</w:t>
            </w:r>
          </w:p>
          <w:p w:rsidR="00E638B9" w:rsidRDefault="007415DA"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十二年國教總綱與領域</w:t>
            </w:r>
            <w:r w:rsidR="00E638B9">
              <w:rPr>
                <w:rFonts w:ascii="標楷體" w:eastAsia="標楷體" w:hAnsi="標楷體" w:hint="eastAsia"/>
                <w:color w:val="000000"/>
                <w:kern w:val="2"/>
                <w:sz w:val="24"/>
                <w:szCs w:val="24"/>
                <w:lang w:eastAsia="zh-TW"/>
              </w:rPr>
              <w:t>課程綱要在過去二</w:t>
            </w:r>
            <w:r>
              <w:rPr>
                <w:rFonts w:ascii="標楷體" w:eastAsia="標楷體" w:hAnsi="標楷體" w:hint="eastAsia"/>
                <w:color w:val="000000"/>
                <w:kern w:val="2"/>
                <w:sz w:val="24"/>
                <w:szCs w:val="24"/>
                <w:lang w:eastAsia="zh-TW"/>
              </w:rPr>
              <w:t>年不斷的於研習或到校服務中宣導</w:t>
            </w:r>
            <w:r w:rsidR="00E638B9">
              <w:rPr>
                <w:rFonts w:ascii="標楷體" w:eastAsia="標楷體" w:hAnsi="標楷體" w:hint="eastAsia"/>
                <w:color w:val="000000"/>
                <w:kern w:val="2"/>
                <w:sz w:val="24"/>
                <w:szCs w:val="24"/>
                <w:lang w:eastAsia="zh-TW"/>
              </w:rPr>
              <w:t>，教師對於新課綱已經有一定程度</w:t>
            </w:r>
            <w:r>
              <w:rPr>
                <w:rFonts w:ascii="標楷體" w:eastAsia="標楷體" w:hAnsi="標楷體" w:hint="eastAsia"/>
                <w:color w:val="000000"/>
                <w:kern w:val="2"/>
                <w:sz w:val="24"/>
                <w:szCs w:val="24"/>
                <w:lang w:eastAsia="zh-TW"/>
              </w:rPr>
              <w:t>的認識。</w:t>
            </w:r>
          </w:p>
          <w:p w:rsidR="007415DA" w:rsidRDefault="00E638B9"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積極辦理新課綱</w:t>
            </w:r>
            <w:r w:rsidR="007415DA">
              <w:rPr>
                <w:rFonts w:ascii="標楷體" w:eastAsia="標楷體" w:hAnsi="標楷體" w:hint="eastAsia"/>
                <w:color w:val="000000"/>
                <w:kern w:val="2"/>
                <w:sz w:val="24"/>
                <w:szCs w:val="24"/>
                <w:lang w:eastAsia="zh-TW"/>
              </w:rPr>
              <w:t>素養導向教學案例</w:t>
            </w:r>
            <w:r>
              <w:rPr>
                <w:rFonts w:ascii="標楷體" w:eastAsia="標楷體" w:hAnsi="標楷體" w:hint="eastAsia"/>
                <w:color w:val="000000"/>
                <w:kern w:val="2"/>
                <w:sz w:val="24"/>
                <w:szCs w:val="24"/>
                <w:lang w:eastAsia="zh-TW"/>
              </w:rPr>
              <w:t>實作工作坊，目前本市已有五成以上教師有產出的經驗。</w:t>
            </w:r>
          </w:p>
          <w:p w:rsidR="007415DA" w:rsidRDefault="007415DA"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協助中央團推廣的數學好好玩奠基模組頗見成效，教師反應良好，且有越來越多教師加入培訓的行列。</w:t>
            </w:r>
          </w:p>
          <w:p w:rsidR="007415DA" w:rsidRDefault="007415DA"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精進計畫結合國教署的「生根計畫」辦理已歷時四年，自主參與此計畫之教師人數不斷增加，教師在數學本質上的知能有所提升，在素養導向的教學</w:t>
            </w:r>
            <w:r>
              <w:rPr>
                <w:rFonts w:ascii="標楷體" w:eastAsia="標楷體" w:hAnsi="標楷體" w:hint="eastAsia"/>
                <w:color w:val="000000"/>
                <w:kern w:val="2"/>
                <w:sz w:val="24"/>
                <w:szCs w:val="24"/>
                <w:lang w:eastAsia="zh-TW"/>
              </w:rPr>
              <w:lastRenderedPageBreak/>
              <w:t>及評量設計上是一大助益。</w:t>
            </w:r>
          </w:p>
          <w:p w:rsidR="000A2079" w:rsidRPr="00C975FD" w:rsidRDefault="000A2079" w:rsidP="007415DA">
            <w:pPr>
              <w:pStyle w:val="a3"/>
              <w:numPr>
                <w:ilvl w:val="0"/>
                <w:numId w:val="1"/>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積</w:t>
            </w:r>
            <w:r>
              <w:rPr>
                <w:rFonts w:ascii="標楷體" w:eastAsia="標楷體" w:hAnsi="標楷體"/>
                <w:color w:val="000000"/>
                <w:kern w:val="2"/>
                <w:sz w:val="24"/>
                <w:szCs w:val="24"/>
                <w:lang w:eastAsia="zh-TW"/>
              </w:rPr>
              <w:t>極辦理教具結合數學領域教學研習，提供現場教師可運用</w:t>
            </w:r>
            <w:r>
              <w:rPr>
                <w:rFonts w:ascii="標楷體" w:eastAsia="標楷體" w:hAnsi="標楷體" w:hint="eastAsia"/>
                <w:color w:val="000000"/>
                <w:kern w:val="2"/>
                <w:sz w:val="24"/>
                <w:szCs w:val="24"/>
                <w:lang w:eastAsia="zh-TW"/>
              </w:rPr>
              <w:t>在</w:t>
            </w:r>
            <w:r>
              <w:rPr>
                <w:rFonts w:ascii="標楷體" w:eastAsia="標楷體" w:hAnsi="標楷體"/>
                <w:color w:val="000000"/>
                <w:kern w:val="2"/>
                <w:sz w:val="24"/>
                <w:szCs w:val="24"/>
                <w:lang w:eastAsia="zh-TW"/>
              </w:rPr>
              <w:t>課室教學</w:t>
            </w:r>
            <w:r>
              <w:rPr>
                <w:rFonts w:ascii="標楷體" w:eastAsia="標楷體" w:hAnsi="標楷體" w:hint="eastAsia"/>
                <w:color w:val="000000"/>
                <w:kern w:val="2"/>
                <w:sz w:val="24"/>
                <w:szCs w:val="24"/>
                <w:lang w:eastAsia="zh-TW"/>
              </w:rPr>
              <w:t>或</w:t>
            </w:r>
            <w:r>
              <w:rPr>
                <w:rFonts w:ascii="標楷體" w:eastAsia="標楷體" w:hAnsi="標楷體"/>
                <w:color w:val="000000"/>
                <w:kern w:val="2"/>
                <w:sz w:val="24"/>
                <w:szCs w:val="24"/>
                <w:lang w:eastAsia="zh-TW"/>
              </w:rPr>
              <w:t>讓學生自主學習之輔助</w:t>
            </w:r>
            <w:r>
              <w:rPr>
                <w:rFonts w:ascii="標楷體" w:eastAsia="標楷體" w:hAnsi="標楷體" w:hint="eastAsia"/>
                <w:color w:val="000000"/>
                <w:kern w:val="2"/>
                <w:sz w:val="24"/>
                <w:szCs w:val="24"/>
                <w:lang w:eastAsia="zh-TW"/>
              </w:rPr>
              <w:t>教</w:t>
            </w:r>
            <w:r>
              <w:rPr>
                <w:rFonts w:ascii="標楷體" w:eastAsia="標楷體" w:hAnsi="標楷體"/>
                <w:color w:val="000000"/>
                <w:kern w:val="2"/>
                <w:sz w:val="24"/>
                <w:szCs w:val="24"/>
                <w:lang w:eastAsia="zh-TW"/>
              </w:rPr>
              <w:t>材，教</w:t>
            </w:r>
            <w:r>
              <w:rPr>
                <w:rFonts w:ascii="標楷體" w:eastAsia="標楷體" w:hAnsi="標楷體" w:hint="eastAsia"/>
                <w:color w:val="000000"/>
                <w:kern w:val="2"/>
                <w:sz w:val="24"/>
                <w:szCs w:val="24"/>
                <w:lang w:eastAsia="zh-TW"/>
              </w:rPr>
              <w:t>師</w:t>
            </w:r>
            <w:r>
              <w:rPr>
                <w:rFonts w:ascii="標楷體" w:eastAsia="標楷體" w:hAnsi="標楷體"/>
                <w:color w:val="000000"/>
                <w:kern w:val="2"/>
                <w:sz w:val="24"/>
                <w:szCs w:val="24"/>
                <w:lang w:eastAsia="zh-TW"/>
              </w:rPr>
              <w:t>參與意願</w:t>
            </w:r>
            <w:r>
              <w:rPr>
                <w:rFonts w:ascii="標楷體" w:eastAsia="標楷體" w:hAnsi="標楷體" w:hint="eastAsia"/>
                <w:color w:val="000000"/>
                <w:kern w:val="2"/>
                <w:sz w:val="24"/>
                <w:szCs w:val="24"/>
                <w:lang w:eastAsia="zh-TW"/>
              </w:rPr>
              <w:t>高</w:t>
            </w:r>
            <w:r>
              <w:rPr>
                <w:rFonts w:ascii="標楷體" w:eastAsia="標楷體" w:hAnsi="標楷體"/>
                <w:color w:val="000000"/>
                <w:kern w:val="2"/>
                <w:sz w:val="24"/>
                <w:szCs w:val="24"/>
                <w:lang w:eastAsia="zh-TW"/>
              </w:rPr>
              <w:t>。</w:t>
            </w:r>
          </w:p>
        </w:tc>
        <w:tc>
          <w:tcPr>
            <w:tcW w:w="4395" w:type="dxa"/>
            <w:tcBorders>
              <w:top w:val="single" w:sz="4" w:space="0" w:color="auto"/>
              <w:left w:val="single" w:sz="4" w:space="0" w:color="auto"/>
              <w:bottom w:val="single" w:sz="4" w:space="0" w:color="auto"/>
              <w:right w:val="single" w:sz="4" w:space="0" w:color="auto"/>
            </w:tcBorders>
          </w:tcPr>
          <w:p w:rsidR="007415DA" w:rsidRPr="00B00ECD" w:rsidRDefault="007415DA" w:rsidP="007415DA">
            <w:pPr>
              <w:pStyle w:val="a3"/>
              <w:numPr>
                <w:ilvl w:val="0"/>
                <w:numId w:val="2"/>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lastRenderedPageBreak/>
              <w:t>多數國中教師平時有超鐘點問題及第八節輔導課，寒暑假需上輔導課，影響教師專業進修的意願。</w:t>
            </w:r>
          </w:p>
          <w:p w:rsidR="007415DA" w:rsidRDefault="007415DA"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經學習成就檢測發現，城鄉差距明顯，</w:t>
            </w:r>
            <w:r w:rsidRPr="00B00ECD">
              <w:rPr>
                <w:rFonts w:ascii="標楷體" w:eastAsia="標楷體" w:hAnsi="標楷體" w:hint="eastAsia"/>
                <w:color w:val="000000"/>
                <w:kern w:val="2"/>
                <w:sz w:val="24"/>
                <w:szCs w:val="24"/>
                <w:lang w:eastAsia="zh-TW"/>
              </w:rPr>
              <w:t>如何弭平學習落差是輔導工作推動重點。</w:t>
            </w:r>
          </w:p>
          <w:p w:rsidR="00443448" w:rsidRDefault="00443448"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在教改的浪潮下，最難改變的其實是老師本身，如何讓現場教師邁出步伐、打開心防，接受並理解新課綱的核心「以學生為主體的學習」，是目前最大的挑戰。</w:t>
            </w:r>
          </w:p>
          <w:p w:rsidR="007415DA" w:rsidRDefault="007415DA"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在升學及教學進度壓力下，教師不敢貿然改變，因此縱使有心參與研習，要能將所學在課堂上應用仍有一段長路要走。</w:t>
            </w:r>
          </w:p>
          <w:p w:rsidR="000A2079" w:rsidRPr="00B00ECD" w:rsidRDefault="000A2079" w:rsidP="007415DA">
            <w:pPr>
              <w:pStyle w:val="a3"/>
              <w:numPr>
                <w:ilvl w:val="0"/>
                <w:numId w:val="2"/>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創意教</w:t>
            </w:r>
            <w:r>
              <w:rPr>
                <w:rFonts w:ascii="標楷體" w:eastAsia="標楷體" w:hAnsi="標楷體"/>
                <w:color w:val="000000"/>
                <w:kern w:val="2"/>
                <w:sz w:val="24"/>
                <w:szCs w:val="24"/>
                <w:lang w:eastAsia="zh-TW"/>
              </w:rPr>
              <w:t>學策略容易引起學生共</w:t>
            </w:r>
            <w:r>
              <w:rPr>
                <w:rFonts w:ascii="標楷體" w:eastAsia="標楷體" w:hAnsi="標楷體" w:hint="eastAsia"/>
                <w:color w:val="000000"/>
                <w:kern w:val="2"/>
                <w:sz w:val="24"/>
                <w:szCs w:val="24"/>
                <w:lang w:eastAsia="zh-TW"/>
              </w:rPr>
              <w:t>鳴，</w:t>
            </w:r>
            <w:r>
              <w:rPr>
                <w:rFonts w:ascii="標楷體" w:eastAsia="標楷體" w:hAnsi="標楷體"/>
                <w:color w:val="000000"/>
                <w:kern w:val="2"/>
                <w:sz w:val="24"/>
                <w:szCs w:val="24"/>
                <w:lang w:eastAsia="zh-TW"/>
              </w:rPr>
              <w:t>但如何與課程相互搭配或設計符合學</w:t>
            </w:r>
            <w:r>
              <w:rPr>
                <w:rFonts w:ascii="標楷體" w:eastAsia="標楷體" w:hAnsi="標楷體"/>
                <w:color w:val="000000"/>
                <w:kern w:val="2"/>
                <w:sz w:val="24"/>
                <w:szCs w:val="24"/>
                <w:lang w:eastAsia="zh-TW"/>
              </w:rPr>
              <w:lastRenderedPageBreak/>
              <w:t>生能力之教學活動，是現場老師希望增能的項目之一。</w:t>
            </w:r>
          </w:p>
        </w:tc>
      </w:tr>
      <w:tr w:rsidR="007415DA" w:rsidRPr="00E71E37" w:rsidTr="00075336">
        <w:trPr>
          <w:trHeight w:val="1069"/>
        </w:trPr>
        <w:tc>
          <w:tcPr>
            <w:tcW w:w="4502" w:type="dxa"/>
            <w:tcBorders>
              <w:top w:val="single" w:sz="4" w:space="0" w:color="auto"/>
              <w:left w:val="single" w:sz="4" w:space="0" w:color="auto"/>
              <w:bottom w:val="single" w:sz="4" w:space="0" w:color="auto"/>
              <w:right w:val="single" w:sz="4" w:space="0" w:color="auto"/>
            </w:tcBorders>
          </w:tcPr>
          <w:p w:rsidR="007415DA" w:rsidRPr="00B00ECD"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lastRenderedPageBreak/>
              <w:t>團員具備課程、教學與學生學科認知發展相關知能，課程設計經驗豐富。</w:t>
            </w:r>
          </w:p>
          <w:p w:rsidR="007415DA"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輔導團員通過初階研習與進階研習的比例，逐年提昇，一方面加深課程知識的縱向與橫向，一方面亦透過各縣市輔導團觀摩與交流彼此增能。</w:t>
            </w:r>
          </w:p>
          <w:p w:rsidR="007415DA"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sidRPr="00B00ECD">
              <w:rPr>
                <w:rFonts w:ascii="標楷體" w:eastAsia="標楷體" w:hAnsi="標楷體" w:hint="eastAsia"/>
                <w:color w:val="000000"/>
                <w:kern w:val="2"/>
                <w:sz w:val="24"/>
                <w:szCs w:val="24"/>
                <w:lang w:eastAsia="zh-TW"/>
              </w:rPr>
              <w:t>輔導員流動率低且經驗豐富，輔導員都具備多年的輔導經驗，對各項輔導業務有深入了解。</w:t>
            </w:r>
          </w:p>
          <w:p w:rsidR="007415DA" w:rsidRPr="00FC2601" w:rsidRDefault="007415DA" w:rsidP="007415DA">
            <w:pPr>
              <w:pStyle w:val="a3"/>
              <w:numPr>
                <w:ilvl w:val="0"/>
                <w:numId w:val="3"/>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國中小輔導員相處融洽，互動良好，每學期定期召開國中小團務會議，共同擬定輔導團未來執行方向。</w:t>
            </w:r>
          </w:p>
        </w:tc>
        <w:tc>
          <w:tcPr>
            <w:tcW w:w="4395" w:type="dxa"/>
            <w:tcBorders>
              <w:top w:val="single" w:sz="4" w:space="0" w:color="auto"/>
              <w:left w:val="single" w:sz="4" w:space="0" w:color="auto"/>
              <w:bottom w:val="single" w:sz="4" w:space="0" w:color="auto"/>
              <w:right w:val="single" w:sz="4" w:space="0" w:color="auto"/>
            </w:tcBorders>
          </w:tcPr>
          <w:p w:rsidR="007415DA" w:rsidRPr="00FC2601" w:rsidRDefault="0009726F" w:rsidP="007415DA">
            <w:pPr>
              <w:pStyle w:val="a3"/>
              <w:numPr>
                <w:ilvl w:val="0"/>
                <w:numId w:val="4"/>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人力資源缺乏：為協助各校形成專業社群，輔導員需深入各校進行輔導，但臺南市範圍廣大，需要更多的專業人才投入教學輔導的行列。</w:t>
            </w:r>
          </w:p>
          <w:p w:rsidR="007415DA" w:rsidRDefault="007415DA" w:rsidP="007415DA">
            <w:pPr>
              <w:pStyle w:val="a3"/>
              <w:numPr>
                <w:ilvl w:val="0"/>
                <w:numId w:val="4"/>
              </w:numPr>
              <w:snapToGrid w:val="0"/>
              <w:ind w:leftChars="0"/>
              <w:jc w:val="both"/>
              <w:rPr>
                <w:rFonts w:ascii="標楷體" w:eastAsia="標楷體" w:hAnsi="標楷體"/>
                <w:color w:val="000000"/>
                <w:kern w:val="2"/>
                <w:sz w:val="24"/>
                <w:szCs w:val="24"/>
                <w:lang w:eastAsia="zh-TW"/>
              </w:rPr>
            </w:pPr>
            <w:r w:rsidRPr="00FC2601">
              <w:rPr>
                <w:rFonts w:ascii="標楷體" w:eastAsia="標楷體" w:hAnsi="標楷體" w:hint="eastAsia"/>
                <w:color w:val="000000"/>
                <w:kern w:val="2"/>
                <w:sz w:val="24"/>
                <w:szCs w:val="24"/>
                <w:lang w:eastAsia="zh-TW"/>
              </w:rPr>
              <w:t>資料傳承的斷層：輔導團未設置固定之教學研究室，致歷年建立之書面成果資料及教學研究成果檔案保存零落。固定且有規模的輔導中心之設立，仍然是有助於長期輔導成果檔案建制及保存。</w:t>
            </w:r>
          </w:p>
          <w:p w:rsidR="007415DA" w:rsidRPr="008D1A9C" w:rsidRDefault="000A2079" w:rsidP="00075336">
            <w:pPr>
              <w:pStyle w:val="a3"/>
              <w:numPr>
                <w:ilvl w:val="0"/>
                <w:numId w:val="4"/>
              </w:numPr>
              <w:snapToGrid w:val="0"/>
              <w:ind w:leftChars="0"/>
              <w:jc w:val="both"/>
              <w:rPr>
                <w:rFonts w:ascii="標楷體" w:eastAsia="標楷體" w:hAnsi="標楷體"/>
                <w:color w:val="000000"/>
                <w:kern w:val="2"/>
                <w:sz w:val="24"/>
                <w:szCs w:val="24"/>
                <w:lang w:eastAsia="zh-TW"/>
              </w:rPr>
            </w:pPr>
            <w:r>
              <w:rPr>
                <w:rFonts w:ascii="標楷體" w:eastAsia="標楷體" w:hAnsi="標楷體" w:hint="eastAsia"/>
                <w:color w:val="000000"/>
                <w:kern w:val="2"/>
                <w:sz w:val="24"/>
                <w:szCs w:val="24"/>
                <w:lang w:eastAsia="zh-TW"/>
              </w:rPr>
              <w:t>假</w:t>
            </w:r>
            <w:r>
              <w:rPr>
                <w:rFonts w:ascii="標楷體" w:eastAsia="標楷體" w:hAnsi="標楷體"/>
                <w:color w:val="000000"/>
                <w:kern w:val="2"/>
                <w:sz w:val="24"/>
                <w:szCs w:val="24"/>
                <w:lang w:eastAsia="zh-TW"/>
              </w:rPr>
              <w:t>日辦理研習不易吸引教師參加，但學期進行中辦理研習常因各校已有</w:t>
            </w:r>
            <w:r>
              <w:rPr>
                <w:rFonts w:ascii="標楷體" w:eastAsia="標楷體" w:hAnsi="標楷體" w:hint="eastAsia"/>
                <w:color w:val="000000"/>
                <w:kern w:val="2"/>
                <w:sz w:val="24"/>
                <w:szCs w:val="24"/>
                <w:lang w:eastAsia="zh-TW"/>
              </w:rPr>
              <w:t>校</w:t>
            </w:r>
            <w:r>
              <w:rPr>
                <w:rFonts w:ascii="標楷體" w:eastAsia="標楷體" w:hAnsi="標楷體"/>
                <w:color w:val="000000"/>
                <w:kern w:val="2"/>
                <w:sz w:val="24"/>
                <w:szCs w:val="24"/>
                <w:lang w:eastAsia="zh-TW"/>
              </w:rPr>
              <w:t>內進修規畫，</w:t>
            </w:r>
            <w:r>
              <w:rPr>
                <w:rFonts w:ascii="標楷體" w:eastAsia="標楷體" w:hAnsi="標楷體" w:hint="eastAsia"/>
                <w:color w:val="000000"/>
                <w:kern w:val="2"/>
                <w:sz w:val="24"/>
                <w:szCs w:val="24"/>
                <w:lang w:eastAsia="zh-TW"/>
              </w:rPr>
              <w:t>且</w:t>
            </w:r>
            <w:r>
              <w:rPr>
                <w:rFonts w:ascii="標楷體" w:eastAsia="標楷體" w:hAnsi="標楷體"/>
                <w:color w:val="000000"/>
                <w:kern w:val="2"/>
                <w:sz w:val="24"/>
                <w:szCs w:val="24"/>
                <w:lang w:eastAsia="zh-TW"/>
              </w:rPr>
              <w:t>國小教授數學領域之教師大多數為班級導師，級務因素導致</w:t>
            </w:r>
            <w:r>
              <w:rPr>
                <w:rFonts w:ascii="標楷體" w:eastAsia="標楷體" w:hAnsi="標楷體" w:hint="eastAsia"/>
                <w:color w:val="000000"/>
                <w:kern w:val="2"/>
                <w:sz w:val="24"/>
                <w:szCs w:val="24"/>
                <w:lang w:eastAsia="zh-TW"/>
              </w:rPr>
              <w:t>教</w:t>
            </w:r>
            <w:r>
              <w:rPr>
                <w:rFonts w:ascii="標楷體" w:eastAsia="標楷體" w:hAnsi="標楷體"/>
                <w:color w:val="000000"/>
                <w:kern w:val="2"/>
                <w:sz w:val="24"/>
                <w:szCs w:val="24"/>
                <w:lang w:eastAsia="zh-TW"/>
              </w:rPr>
              <w:t>師無法分身參加校外全市性研習。</w:t>
            </w:r>
          </w:p>
        </w:tc>
      </w:tr>
    </w:tbl>
    <w:p w:rsidR="007415DA" w:rsidRPr="007415DA" w:rsidRDefault="007415DA" w:rsidP="005D26C8">
      <w:pPr>
        <w:autoSpaceDE w:val="0"/>
        <w:autoSpaceDN w:val="0"/>
        <w:spacing w:beforeLines="50" w:before="180" w:afterLines="50" w:after="180"/>
        <w:jc w:val="both"/>
        <w:rPr>
          <w:rFonts w:ascii="標楷體" w:eastAsia="標楷體" w:hAnsi="標楷體"/>
          <w:szCs w:val="24"/>
        </w:rPr>
      </w:pPr>
    </w:p>
    <w:p w:rsidR="007415DA" w:rsidRPr="00FF4ADE" w:rsidRDefault="007415DA" w:rsidP="007415DA">
      <w:pPr>
        <w:autoSpaceDE w:val="0"/>
        <w:autoSpaceDN w:val="0"/>
        <w:spacing w:beforeLines="50" w:before="180" w:afterLines="50" w:after="180"/>
        <w:ind w:leftChars="118" w:left="283"/>
        <w:jc w:val="both"/>
        <w:rPr>
          <w:rFonts w:ascii="標楷體" w:eastAsia="標楷體" w:hAnsi="標楷體"/>
          <w:szCs w:val="24"/>
        </w:rPr>
      </w:pPr>
      <w:r>
        <w:rPr>
          <w:rFonts w:ascii="標楷體" w:eastAsia="標楷體" w:hAnsi="標楷體" w:hint="eastAsia"/>
          <w:szCs w:val="24"/>
        </w:rPr>
        <w:t>二、推動省思及後續活動</w:t>
      </w:r>
    </w:p>
    <w:p w:rsidR="0009726F" w:rsidRDefault="000F388C" w:rsidP="0009726F">
      <w:pPr>
        <w:pStyle w:val="a3"/>
        <w:numPr>
          <w:ilvl w:val="0"/>
          <w:numId w:val="5"/>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數學領域國中組</w:t>
      </w:r>
    </w:p>
    <w:p w:rsidR="000F388C" w:rsidRPr="000F388C" w:rsidRDefault="000F388C" w:rsidP="0009726F">
      <w:pPr>
        <w:pStyle w:val="a3"/>
        <w:numPr>
          <w:ilvl w:val="0"/>
          <w:numId w:val="6"/>
        </w:numPr>
        <w:ind w:leftChars="0"/>
        <w:jc w:val="both"/>
        <w:rPr>
          <w:rFonts w:ascii="標楷體" w:eastAsia="標楷體" w:hAnsi="標楷體"/>
          <w:sz w:val="24"/>
          <w:szCs w:val="24"/>
          <w:lang w:eastAsia="zh-TW"/>
        </w:rPr>
      </w:pPr>
      <w:r>
        <w:rPr>
          <w:rFonts w:ascii="標楷體" w:eastAsia="標楷體" w:hAnsi="標楷體" w:hint="eastAsia"/>
          <w:sz w:val="24"/>
          <w:szCs w:val="24"/>
          <w:lang w:eastAsia="zh-TW"/>
        </w:rPr>
        <w:t>在十二年國教數學領域課程綱要頒布之後，數學團國中組隨即利用分區到校諮詢服務的時間對全市數學教師進行領綱宣講，預計1</w:t>
      </w:r>
      <w:r>
        <w:rPr>
          <w:rFonts w:ascii="標楷體" w:eastAsia="標楷體" w:hAnsi="標楷體"/>
          <w:sz w:val="24"/>
          <w:szCs w:val="24"/>
          <w:lang w:eastAsia="zh-TW"/>
        </w:rPr>
        <w:t>07</w:t>
      </w:r>
      <w:r>
        <w:rPr>
          <w:rFonts w:ascii="標楷體" w:eastAsia="標楷體" w:hAnsi="標楷體" w:hint="eastAsia"/>
          <w:sz w:val="24"/>
          <w:szCs w:val="24"/>
          <w:lang w:eastAsia="zh-TW"/>
        </w:rPr>
        <w:t>學年度結束時，本市9成以上之數學教師皆能對新課綱有一定程度的理解，唯研習時間有限，許多教師需要返校上第八節，因此未能完整的講述全部內容，僅能針對重點敘述，日後將持續辦理相關研習，補足現場教師對於新課綱的相關知能。</w:t>
      </w:r>
    </w:p>
    <w:p w:rsidR="0009726F" w:rsidRPr="0009726F" w:rsidRDefault="0009726F" w:rsidP="0009726F">
      <w:pPr>
        <w:pStyle w:val="a3"/>
        <w:numPr>
          <w:ilvl w:val="0"/>
          <w:numId w:val="6"/>
        </w:numPr>
        <w:ind w:leftChars="0"/>
        <w:jc w:val="both"/>
        <w:rPr>
          <w:rFonts w:ascii="標楷體" w:eastAsia="標楷體" w:hAnsi="標楷體"/>
          <w:sz w:val="24"/>
          <w:szCs w:val="24"/>
          <w:lang w:eastAsia="zh-TW"/>
        </w:rPr>
      </w:pPr>
      <w:r>
        <w:rPr>
          <w:rFonts w:ascii="標楷體" w:eastAsia="標楷體" w:hAnsi="標楷體" w:hint="eastAsia"/>
          <w:color w:val="000000" w:themeColor="text1"/>
          <w:sz w:val="24"/>
          <w:szCs w:val="24"/>
          <w:lang w:eastAsia="zh-TW"/>
        </w:rPr>
        <w:t>為落實</w:t>
      </w:r>
      <w:r w:rsidRPr="004A7B27">
        <w:rPr>
          <w:rFonts w:ascii="標楷體" w:eastAsia="標楷體" w:hAnsi="標楷體" w:hint="eastAsia"/>
          <w:color w:val="000000" w:themeColor="text1"/>
          <w:sz w:val="24"/>
          <w:szCs w:val="24"/>
          <w:lang w:eastAsia="zh-TW"/>
        </w:rPr>
        <w:t>十二年國教課綱，數學團國中組針對領域召集人</w:t>
      </w:r>
      <w:r>
        <w:rPr>
          <w:rFonts w:ascii="標楷體" w:eastAsia="標楷體" w:hAnsi="標楷體" w:hint="eastAsia"/>
          <w:color w:val="000000" w:themeColor="text1"/>
          <w:sz w:val="24"/>
          <w:szCs w:val="24"/>
          <w:lang w:eastAsia="zh-TW"/>
        </w:rPr>
        <w:t>進行數次的共備觀議課分組實作，</w:t>
      </w:r>
      <w:r w:rsidR="009D514D">
        <w:rPr>
          <w:rFonts w:ascii="標楷體" w:eastAsia="標楷體" w:hAnsi="標楷體" w:hint="eastAsia"/>
          <w:color w:val="000000" w:themeColor="text1"/>
          <w:sz w:val="24"/>
          <w:szCs w:val="24"/>
          <w:lang w:eastAsia="zh-TW"/>
        </w:rPr>
        <w:t>希望能提供各校共備觀議課參考的範例，藉以</w:t>
      </w:r>
      <w:r w:rsidR="009D514D">
        <w:rPr>
          <w:rFonts w:ascii="標楷體" w:eastAsia="標楷體" w:hAnsi="標楷體" w:hint="eastAsia"/>
          <w:sz w:val="24"/>
          <w:szCs w:val="24"/>
          <w:lang w:eastAsia="zh-TW"/>
        </w:rPr>
        <w:t>鼓勵各校形塑自己的</w:t>
      </w:r>
      <w:r>
        <w:rPr>
          <w:rFonts w:ascii="標楷體" w:eastAsia="標楷體" w:hAnsi="標楷體" w:hint="eastAsia"/>
          <w:sz w:val="24"/>
          <w:szCs w:val="24"/>
          <w:lang w:eastAsia="zh-TW"/>
        </w:rPr>
        <w:t>專業</w:t>
      </w:r>
      <w:r w:rsidR="009D514D">
        <w:rPr>
          <w:rFonts w:ascii="標楷體" w:eastAsia="標楷體" w:hAnsi="標楷體" w:hint="eastAsia"/>
          <w:sz w:val="24"/>
          <w:szCs w:val="24"/>
          <w:lang w:eastAsia="zh-TW"/>
        </w:rPr>
        <w:t>共備</w:t>
      </w:r>
      <w:r>
        <w:rPr>
          <w:rFonts w:ascii="標楷體" w:eastAsia="標楷體" w:hAnsi="標楷體" w:hint="eastAsia"/>
          <w:sz w:val="24"/>
          <w:szCs w:val="24"/>
          <w:lang w:eastAsia="zh-TW"/>
        </w:rPr>
        <w:t>社群</w:t>
      </w:r>
      <w:r w:rsidRPr="0009726F">
        <w:rPr>
          <w:rFonts w:ascii="標楷體" w:eastAsia="標楷體" w:hAnsi="標楷體" w:hint="eastAsia"/>
          <w:sz w:val="24"/>
          <w:szCs w:val="24"/>
          <w:lang w:eastAsia="zh-TW"/>
        </w:rPr>
        <w:t>。</w:t>
      </w:r>
      <w:r w:rsidR="009D514D">
        <w:rPr>
          <w:rFonts w:ascii="標楷體" w:eastAsia="標楷體" w:hAnsi="標楷體" w:hint="eastAsia"/>
          <w:sz w:val="24"/>
          <w:szCs w:val="24"/>
          <w:lang w:eastAsia="zh-TW"/>
        </w:rPr>
        <w:t>在108學年度，輔導員將主動出擊，深入各分區帶領各校數學領域召集人成立專業社群，並定時共備，提供數學本質的專業知能以及帶領社群共備的領導技巧</w:t>
      </w:r>
      <w:r w:rsidR="00AB17D8">
        <w:rPr>
          <w:rFonts w:ascii="標楷體" w:eastAsia="標楷體" w:hAnsi="標楷體" w:hint="eastAsia"/>
          <w:sz w:val="24"/>
          <w:szCs w:val="24"/>
          <w:lang w:eastAsia="zh-TW"/>
        </w:rPr>
        <w:t>。</w:t>
      </w:r>
    </w:p>
    <w:p w:rsidR="0009726F" w:rsidRDefault="0009726F" w:rsidP="0009726F">
      <w:pPr>
        <w:pStyle w:val="a3"/>
        <w:numPr>
          <w:ilvl w:val="0"/>
          <w:numId w:val="6"/>
        </w:numPr>
        <w:ind w:leftChars="0"/>
        <w:jc w:val="both"/>
        <w:rPr>
          <w:rFonts w:ascii="標楷體" w:eastAsia="標楷體" w:hAnsi="標楷體"/>
          <w:sz w:val="24"/>
          <w:szCs w:val="24"/>
          <w:lang w:eastAsia="zh-TW"/>
        </w:rPr>
      </w:pPr>
      <w:r w:rsidRPr="004A7B27">
        <w:rPr>
          <w:rFonts w:ascii="標楷體" w:eastAsia="標楷體" w:hAnsi="標楷體" w:hint="eastAsia"/>
          <w:color w:val="000000" w:themeColor="text1"/>
          <w:sz w:val="24"/>
          <w:szCs w:val="24"/>
          <w:lang w:eastAsia="zh-TW"/>
        </w:rPr>
        <w:t>生根計畫已辦理多年，持續不斷辦理的原因無非是因為數學知識本質是學也學</w:t>
      </w:r>
      <w:r>
        <w:rPr>
          <w:rFonts w:ascii="標楷體" w:eastAsia="標楷體" w:hAnsi="標楷體" w:hint="eastAsia"/>
          <w:sz w:val="24"/>
          <w:szCs w:val="24"/>
          <w:lang w:eastAsia="zh-TW"/>
        </w:rPr>
        <w:t>不完的，參與本研習之教師皆是自主參與，教師們排除萬難撥空參加，且也越來越多的教師願意參與，可見本研習有其成效，未來將持續辦理，且建立分享(檢核)機制，期望教師參與後的成長能讓更多人看見，學生受惠的成果也能設法呈現。</w:t>
      </w:r>
    </w:p>
    <w:p w:rsidR="000F388C" w:rsidRPr="008E3543" w:rsidRDefault="005D1D43" w:rsidP="005D1D43">
      <w:pPr>
        <w:ind w:leftChars="236" w:left="566"/>
        <w:jc w:val="both"/>
        <w:rPr>
          <w:rFonts w:ascii="標楷體" w:eastAsia="標楷體" w:hAnsi="標楷體"/>
          <w:szCs w:val="24"/>
        </w:rPr>
      </w:pPr>
      <w:r w:rsidRPr="008E3543">
        <w:rPr>
          <w:rFonts w:ascii="標楷體" w:eastAsia="標楷體" w:hAnsi="標楷體" w:hint="eastAsia"/>
          <w:szCs w:val="24"/>
        </w:rPr>
        <w:t>(二) 數學領域國小組</w:t>
      </w:r>
    </w:p>
    <w:p w:rsidR="005D26C8" w:rsidRPr="008E3543" w:rsidRDefault="008E3543" w:rsidP="000F388C">
      <w:pPr>
        <w:pStyle w:val="a3"/>
        <w:numPr>
          <w:ilvl w:val="0"/>
          <w:numId w:val="7"/>
        </w:numPr>
        <w:ind w:leftChars="0"/>
        <w:jc w:val="both"/>
        <w:rPr>
          <w:rFonts w:ascii="標楷體" w:eastAsia="標楷體" w:hAnsi="標楷體"/>
          <w:sz w:val="24"/>
          <w:szCs w:val="24"/>
          <w:lang w:eastAsia="zh-TW"/>
        </w:rPr>
      </w:pPr>
      <w:r w:rsidRPr="008E3543">
        <w:rPr>
          <w:rFonts w:ascii="標楷體" w:eastAsia="標楷體" w:hAnsi="標楷體" w:hint="eastAsia"/>
          <w:sz w:val="24"/>
          <w:szCs w:val="24"/>
          <w:lang w:eastAsia="zh-TW"/>
        </w:rPr>
        <w:t>國</w:t>
      </w:r>
      <w:r w:rsidRPr="008E3543">
        <w:rPr>
          <w:rFonts w:ascii="標楷體" w:eastAsia="標楷體" w:hAnsi="標楷體"/>
          <w:sz w:val="24"/>
          <w:szCs w:val="24"/>
          <w:lang w:eastAsia="zh-TW"/>
        </w:rPr>
        <w:t>小組107</w:t>
      </w:r>
      <w:r w:rsidRPr="008E3543">
        <w:rPr>
          <w:rFonts w:ascii="標楷體" w:eastAsia="標楷體" w:hAnsi="標楷體" w:hint="eastAsia"/>
          <w:sz w:val="24"/>
          <w:szCs w:val="24"/>
          <w:lang w:eastAsia="zh-TW"/>
        </w:rPr>
        <w:t>學</w:t>
      </w:r>
      <w:r w:rsidRPr="008E3543">
        <w:rPr>
          <w:rFonts w:ascii="標楷體" w:eastAsia="標楷體" w:hAnsi="標楷體"/>
          <w:sz w:val="24"/>
          <w:szCs w:val="24"/>
          <w:lang w:eastAsia="zh-TW"/>
        </w:rPr>
        <w:t>年度推動工作重點為數學領域綱要宣講，</w:t>
      </w:r>
      <w:r w:rsidRPr="008E3543">
        <w:rPr>
          <w:rFonts w:ascii="標楷體" w:eastAsia="標楷體" w:hAnsi="標楷體" w:hint="eastAsia"/>
          <w:sz w:val="24"/>
          <w:szCs w:val="24"/>
          <w:lang w:eastAsia="zh-TW"/>
        </w:rPr>
        <w:t>部</w:t>
      </w:r>
      <w:r w:rsidRPr="008E3543">
        <w:rPr>
          <w:rFonts w:ascii="標楷體" w:eastAsia="標楷體" w:hAnsi="標楷體"/>
          <w:sz w:val="24"/>
          <w:szCs w:val="24"/>
          <w:lang w:eastAsia="zh-TW"/>
        </w:rPr>
        <w:t>分場次利用分</w:t>
      </w:r>
      <w:r w:rsidRPr="008E3543">
        <w:rPr>
          <w:rFonts w:ascii="標楷體" w:eastAsia="標楷體" w:hAnsi="標楷體" w:hint="eastAsia"/>
          <w:sz w:val="24"/>
          <w:szCs w:val="24"/>
          <w:lang w:eastAsia="zh-TW"/>
        </w:rPr>
        <w:t>區</w:t>
      </w:r>
      <w:r w:rsidRPr="008E3543">
        <w:rPr>
          <w:rFonts w:ascii="標楷體" w:eastAsia="標楷體" w:hAnsi="標楷體"/>
          <w:sz w:val="24"/>
          <w:szCs w:val="24"/>
          <w:lang w:eastAsia="zh-TW"/>
        </w:rPr>
        <w:t>到校服</w:t>
      </w:r>
      <w:r w:rsidRPr="008E3543">
        <w:rPr>
          <w:rFonts w:ascii="標楷體" w:eastAsia="標楷體" w:hAnsi="標楷體"/>
          <w:sz w:val="24"/>
          <w:szCs w:val="24"/>
          <w:lang w:eastAsia="zh-TW"/>
        </w:rPr>
        <w:lastRenderedPageBreak/>
        <w:t>務時間</w:t>
      </w:r>
      <w:r w:rsidRPr="008E3543">
        <w:rPr>
          <w:rFonts w:ascii="標楷體" w:eastAsia="標楷體" w:hAnsi="標楷體" w:hint="eastAsia"/>
          <w:sz w:val="24"/>
          <w:szCs w:val="24"/>
          <w:lang w:eastAsia="zh-TW"/>
        </w:rPr>
        <w:t>辦</w:t>
      </w:r>
      <w:r w:rsidRPr="008E3543">
        <w:rPr>
          <w:rFonts w:ascii="標楷體" w:eastAsia="標楷體" w:hAnsi="標楷體"/>
          <w:sz w:val="24"/>
          <w:szCs w:val="24"/>
          <w:lang w:eastAsia="zh-TW"/>
        </w:rPr>
        <w:t>理</w:t>
      </w:r>
      <w:r w:rsidRPr="008E3543">
        <w:rPr>
          <w:rFonts w:ascii="標楷體" w:eastAsia="標楷體" w:hAnsi="標楷體" w:hint="eastAsia"/>
          <w:sz w:val="24"/>
          <w:szCs w:val="24"/>
          <w:lang w:eastAsia="zh-TW"/>
        </w:rPr>
        <w:t>，</w:t>
      </w:r>
      <w:r w:rsidRPr="008E3543">
        <w:rPr>
          <w:rFonts w:ascii="標楷體" w:eastAsia="標楷體" w:hAnsi="標楷體"/>
          <w:sz w:val="24"/>
          <w:szCs w:val="24"/>
          <w:lang w:eastAsia="zh-TW"/>
        </w:rPr>
        <w:t>其餘場次則採週三及週四下午辦理。因</w:t>
      </w:r>
      <w:r w:rsidRPr="008E3543">
        <w:rPr>
          <w:rFonts w:ascii="標楷體" w:eastAsia="標楷體" w:hAnsi="標楷體" w:hint="eastAsia"/>
          <w:sz w:val="24"/>
          <w:szCs w:val="24"/>
          <w:lang w:eastAsia="zh-TW"/>
        </w:rPr>
        <w:t>分</w:t>
      </w:r>
      <w:r w:rsidRPr="008E3543">
        <w:rPr>
          <w:rFonts w:ascii="標楷體" w:eastAsia="標楷體" w:hAnsi="標楷體"/>
          <w:sz w:val="24"/>
          <w:szCs w:val="24"/>
          <w:lang w:eastAsia="zh-TW"/>
        </w:rPr>
        <w:t>區到校時間已於學期初由教育局公告，各校亦預排時間讓教師參加，因此，分區到校時段辦理之領綱宣講報名踴躍，但其他時間辦理之場次報名情況較差</w:t>
      </w:r>
      <w:r w:rsidRPr="008E3543">
        <w:rPr>
          <w:rFonts w:ascii="標楷體" w:eastAsia="標楷體" w:hAnsi="標楷體" w:hint="eastAsia"/>
          <w:sz w:val="24"/>
          <w:szCs w:val="24"/>
          <w:lang w:eastAsia="zh-TW"/>
        </w:rPr>
        <w:t>，學</w:t>
      </w:r>
      <w:r w:rsidRPr="008E3543">
        <w:rPr>
          <w:rFonts w:ascii="標楷體" w:eastAsia="標楷體" w:hAnsi="標楷體"/>
          <w:sz w:val="24"/>
          <w:szCs w:val="24"/>
          <w:lang w:eastAsia="zh-TW"/>
        </w:rPr>
        <w:t>校</w:t>
      </w:r>
      <w:r w:rsidRPr="008E3543">
        <w:rPr>
          <w:rFonts w:ascii="標楷體" w:eastAsia="標楷體" w:hAnsi="標楷體" w:hint="eastAsia"/>
          <w:sz w:val="24"/>
          <w:szCs w:val="24"/>
          <w:lang w:eastAsia="zh-TW"/>
        </w:rPr>
        <w:t>僅能</w:t>
      </w:r>
      <w:r w:rsidRPr="008E3543">
        <w:rPr>
          <w:rFonts w:ascii="標楷體" w:eastAsia="標楷體" w:hAnsi="標楷體"/>
          <w:sz w:val="24"/>
          <w:szCs w:val="24"/>
          <w:lang w:eastAsia="zh-TW"/>
        </w:rPr>
        <w:t>指派領域召集人或代表教師參加，不</w:t>
      </w:r>
      <w:r w:rsidRPr="008E3543">
        <w:rPr>
          <w:rFonts w:ascii="標楷體" w:eastAsia="標楷體" w:hAnsi="標楷體" w:hint="eastAsia"/>
          <w:sz w:val="24"/>
          <w:szCs w:val="24"/>
          <w:lang w:eastAsia="zh-TW"/>
        </w:rPr>
        <w:t>利</w:t>
      </w:r>
      <w:r w:rsidRPr="008E3543">
        <w:rPr>
          <w:rFonts w:ascii="標楷體" w:eastAsia="標楷體" w:hAnsi="標楷體"/>
          <w:sz w:val="24"/>
          <w:szCs w:val="24"/>
          <w:lang w:eastAsia="zh-TW"/>
        </w:rPr>
        <w:t>於同</w:t>
      </w:r>
      <w:r w:rsidRPr="008E3543">
        <w:rPr>
          <w:rFonts w:ascii="標楷體" w:eastAsia="標楷體" w:hAnsi="標楷體" w:hint="eastAsia"/>
          <w:sz w:val="24"/>
          <w:szCs w:val="24"/>
          <w:lang w:eastAsia="zh-TW"/>
        </w:rPr>
        <w:t>校</w:t>
      </w:r>
      <w:r w:rsidRPr="008E3543">
        <w:rPr>
          <w:rFonts w:ascii="標楷體" w:eastAsia="標楷體" w:hAnsi="標楷體"/>
          <w:sz w:val="24"/>
          <w:szCs w:val="24"/>
          <w:lang w:eastAsia="zh-TW"/>
        </w:rPr>
        <w:t>同學年教師共備</w:t>
      </w:r>
      <w:r w:rsidRPr="008E3543">
        <w:rPr>
          <w:rFonts w:ascii="標楷體" w:eastAsia="標楷體" w:hAnsi="標楷體" w:hint="eastAsia"/>
          <w:sz w:val="24"/>
          <w:szCs w:val="24"/>
          <w:lang w:eastAsia="zh-TW"/>
        </w:rPr>
        <w:t>。</w:t>
      </w:r>
      <w:r w:rsidRPr="008E3543">
        <w:rPr>
          <w:rFonts w:ascii="標楷體" w:eastAsia="標楷體" w:hAnsi="標楷體"/>
          <w:sz w:val="24"/>
          <w:szCs w:val="24"/>
          <w:lang w:eastAsia="zh-TW"/>
        </w:rPr>
        <w:t>日</w:t>
      </w:r>
      <w:r w:rsidRPr="008E3543">
        <w:rPr>
          <w:rFonts w:ascii="標楷體" w:eastAsia="標楷體" w:hAnsi="標楷體" w:hint="eastAsia"/>
          <w:sz w:val="24"/>
          <w:szCs w:val="24"/>
          <w:lang w:eastAsia="zh-TW"/>
        </w:rPr>
        <w:t>後</w:t>
      </w:r>
      <w:r w:rsidRPr="008E3543">
        <w:rPr>
          <w:rFonts w:ascii="標楷體" w:eastAsia="標楷體" w:hAnsi="標楷體"/>
          <w:sz w:val="24"/>
          <w:szCs w:val="24"/>
          <w:lang w:eastAsia="zh-TW"/>
        </w:rPr>
        <w:t>領綱宣講研習將辦理於寒、暑假時段，方便教師參加</w:t>
      </w:r>
      <w:r w:rsidRPr="008E3543">
        <w:rPr>
          <w:rFonts w:ascii="標楷體" w:eastAsia="標楷體" w:hAnsi="標楷體" w:hint="eastAsia"/>
          <w:sz w:val="24"/>
          <w:szCs w:val="24"/>
          <w:lang w:eastAsia="zh-TW"/>
        </w:rPr>
        <w:t>。</w:t>
      </w:r>
    </w:p>
    <w:p w:rsidR="008E3543" w:rsidRPr="008E3543" w:rsidRDefault="008E3543" w:rsidP="000F388C">
      <w:pPr>
        <w:pStyle w:val="a3"/>
        <w:numPr>
          <w:ilvl w:val="0"/>
          <w:numId w:val="7"/>
        </w:numPr>
        <w:ind w:leftChars="0"/>
        <w:jc w:val="both"/>
        <w:rPr>
          <w:rFonts w:ascii="標楷體" w:eastAsia="標楷體" w:hAnsi="標楷體"/>
          <w:sz w:val="24"/>
          <w:szCs w:val="24"/>
          <w:lang w:eastAsia="zh-TW"/>
        </w:rPr>
      </w:pPr>
      <w:r w:rsidRPr="008E3543">
        <w:rPr>
          <w:rFonts w:ascii="標楷體" w:eastAsia="標楷體" w:hAnsi="標楷體" w:hint="eastAsia"/>
          <w:sz w:val="24"/>
          <w:szCs w:val="24"/>
          <w:lang w:eastAsia="zh-TW"/>
        </w:rPr>
        <w:t>領</w:t>
      </w:r>
      <w:r w:rsidRPr="008E3543">
        <w:rPr>
          <w:rFonts w:ascii="標楷體" w:eastAsia="標楷體" w:hAnsi="標楷體"/>
          <w:sz w:val="24"/>
          <w:szCs w:val="24"/>
          <w:lang w:eastAsia="zh-TW"/>
        </w:rPr>
        <w:t>域綱要宣講結合</w:t>
      </w:r>
      <w:r w:rsidRPr="008E3543">
        <w:rPr>
          <w:rFonts w:ascii="標楷體" w:eastAsia="標楷體" w:hAnsi="標楷體" w:hint="eastAsia"/>
          <w:sz w:val="24"/>
          <w:szCs w:val="24"/>
          <w:lang w:eastAsia="zh-TW"/>
        </w:rPr>
        <w:t>實</w:t>
      </w:r>
      <w:r w:rsidRPr="008E3543">
        <w:rPr>
          <w:rFonts w:ascii="標楷體" w:eastAsia="標楷體" w:hAnsi="標楷體"/>
          <w:sz w:val="24"/>
          <w:szCs w:val="24"/>
          <w:lang w:eastAsia="zh-TW"/>
        </w:rPr>
        <w:t>作課程，教師</w:t>
      </w:r>
      <w:r w:rsidRPr="008E3543">
        <w:rPr>
          <w:rFonts w:ascii="標楷體" w:eastAsia="標楷體" w:hAnsi="標楷體" w:hint="eastAsia"/>
          <w:sz w:val="24"/>
          <w:szCs w:val="24"/>
          <w:lang w:eastAsia="zh-TW"/>
        </w:rPr>
        <w:t>較</w:t>
      </w:r>
      <w:r w:rsidRPr="008E3543">
        <w:rPr>
          <w:rFonts w:ascii="標楷體" w:eastAsia="標楷體" w:hAnsi="標楷體"/>
          <w:sz w:val="24"/>
          <w:szCs w:val="24"/>
          <w:lang w:eastAsia="zh-TW"/>
        </w:rPr>
        <w:t>易在</w:t>
      </w:r>
      <w:r w:rsidRPr="008E3543">
        <w:rPr>
          <w:rFonts w:ascii="標楷體" w:eastAsia="標楷體" w:hAnsi="標楷體" w:hint="eastAsia"/>
          <w:sz w:val="24"/>
          <w:szCs w:val="24"/>
          <w:lang w:eastAsia="zh-TW"/>
        </w:rPr>
        <w:t>實</w:t>
      </w:r>
      <w:r w:rsidRPr="008E3543">
        <w:rPr>
          <w:rFonts w:ascii="標楷體" w:eastAsia="標楷體" w:hAnsi="標楷體"/>
          <w:sz w:val="24"/>
          <w:szCs w:val="24"/>
          <w:lang w:eastAsia="zh-TW"/>
        </w:rPr>
        <w:t>作課程設計的過</w:t>
      </w:r>
      <w:r w:rsidRPr="008E3543">
        <w:rPr>
          <w:rFonts w:ascii="標楷體" w:eastAsia="標楷體" w:hAnsi="標楷體" w:hint="eastAsia"/>
          <w:sz w:val="24"/>
          <w:szCs w:val="24"/>
          <w:lang w:eastAsia="zh-TW"/>
        </w:rPr>
        <w:t>程</w:t>
      </w:r>
      <w:r w:rsidRPr="008E3543">
        <w:rPr>
          <w:rFonts w:ascii="標楷體" w:eastAsia="標楷體" w:hAnsi="標楷體"/>
          <w:sz w:val="24"/>
          <w:szCs w:val="24"/>
          <w:lang w:eastAsia="zh-TW"/>
        </w:rPr>
        <w:t>中，了解新課綱精神及素養導向教學模式的建立，</w:t>
      </w:r>
      <w:r w:rsidRPr="008E3543">
        <w:rPr>
          <w:rFonts w:ascii="標楷體" w:eastAsia="標楷體" w:hAnsi="標楷體" w:hint="eastAsia"/>
          <w:sz w:val="24"/>
          <w:szCs w:val="24"/>
          <w:lang w:eastAsia="zh-TW"/>
        </w:rPr>
        <w:t>日</w:t>
      </w:r>
      <w:r w:rsidRPr="008E3543">
        <w:rPr>
          <w:rFonts w:ascii="標楷體" w:eastAsia="標楷體" w:hAnsi="標楷體"/>
          <w:sz w:val="24"/>
          <w:szCs w:val="24"/>
          <w:lang w:eastAsia="zh-TW"/>
        </w:rPr>
        <w:t>後</w:t>
      </w:r>
      <w:r w:rsidRPr="008E3543">
        <w:rPr>
          <w:rFonts w:ascii="標楷體" w:eastAsia="標楷體" w:hAnsi="標楷體" w:hint="eastAsia"/>
          <w:sz w:val="24"/>
          <w:szCs w:val="24"/>
          <w:lang w:eastAsia="zh-TW"/>
        </w:rPr>
        <w:t>在</w:t>
      </w:r>
      <w:r w:rsidRPr="008E3543">
        <w:rPr>
          <w:rFonts w:ascii="標楷體" w:eastAsia="標楷體" w:hAnsi="標楷體"/>
          <w:sz w:val="24"/>
          <w:szCs w:val="24"/>
          <w:lang w:eastAsia="zh-TW"/>
        </w:rPr>
        <w:t>辦理相關研習時也會朝這樣的方式進行，</w:t>
      </w:r>
      <w:r w:rsidRPr="008E3543">
        <w:rPr>
          <w:rFonts w:ascii="標楷體" w:eastAsia="標楷體" w:hAnsi="標楷體" w:hint="eastAsia"/>
          <w:sz w:val="24"/>
          <w:szCs w:val="24"/>
          <w:lang w:eastAsia="zh-TW"/>
        </w:rPr>
        <w:t>讓</w:t>
      </w:r>
      <w:r w:rsidRPr="008E3543">
        <w:rPr>
          <w:rFonts w:ascii="標楷體" w:eastAsia="標楷體" w:hAnsi="標楷體"/>
          <w:sz w:val="24"/>
          <w:szCs w:val="24"/>
          <w:lang w:eastAsia="zh-TW"/>
        </w:rPr>
        <w:t>老師在參與輔導團辦理的增能研習之後，可以立即將實作的內容，帶回自己授課的課</w:t>
      </w:r>
      <w:r w:rsidRPr="008E3543">
        <w:rPr>
          <w:rFonts w:ascii="標楷體" w:eastAsia="標楷體" w:hAnsi="標楷體" w:hint="eastAsia"/>
          <w:sz w:val="24"/>
          <w:szCs w:val="24"/>
          <w:lang w:eastAsia="zh-TW"/>
        </w:rPr>
        <w:t>堂</w:t>
      </w:r>
      <w:r w:rsidRPr="008E3543">
        <w:rPr>
          <w:rFonts w:ascii="標楷體" w:eastAsia="標楷體" w:hAnsi="標楷體"/>
          <w:sz w:val="24"/>
          <w:szCs w:val="24"/>
          <w:lang w:eastAsia="zh-TW"/>
        </w:rPr>
        <w:t>中實踐。</w:t>
      </w:r>
    </w:p>
    <w:p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肆、計畫目標</w:t>
      </w:r>
    </w:p>
    <w:p w:rsidR="005D1D43" w:rsidRDefault="005D1D43" w:rsidP="005D1D43">
      <w:pPr>
        <w:numPr>
          <w:ilvl w:val="0"/>
          <w:numId w:val="13"/>
        </w:numPr>
        <w:snapToGrid w:val="0"/>
        <w:ind w:left="567" w:hanging="283"/>
        <w:rPr>
          <w:rFonts w:ascii="標楷體" w:eastAsia="標楷體" w:hAnsi="標楷體" w:cs="Arial"/>
          <w:szCs w:val="24"/>
        </w:rPr>
      </w:pPr>
      <w:r w:rsidRPr="00545820">
        <w:rPr>
          <w:rFonts w:ascii="標楷體" w:eastAsia="標楷體" w:hAnsi="標楷體" w:cs="Arial" w:hint="eastAsia"/>
          <w:szCs w:val="24"/>
        </w:rPr>
        <w:t>促進教學經驗交流與資源分享，提升輔導團專業能力與輔導功能。</w:t>
      </w:r>
    </w:p>
    <w:p w:rsidR="005D1D43" w:rsidRPr="00545820" w:rsidRDefault="005D1D43" w:rsidP="005D1D43">
      <w:pPr>
        <w:numPr>
          <w:ilvl w:val="0"/>
          <w:numId w:val="13"/>
        </w:numPr>
        <w:snapToGrid w:val="0"/>
        <w:ind w:left="567" w:hanging="283"/>
        <w:rPr>
          <w:rFonts w:ascii="標楷體" w:eastAsia="標楷體" w:hAnsi="標楷體" w:cs="Arial"/>
          <w:szCs w:val="24"/>
        </w:rPr>
      </w:pPr>
      <w:r>
        <w:rPr>
          <w:rFonts w:ascii="標楷體" w:eastAsia="標楷體" w:hAnsi="標楷體" w:cs="Arial" w:hint="eastAsia"/>
          <w:szCs w:val="24"/>
        </w:rPr>
        <w:t>持續辦理十二年國教相關研習，協助教師</w:t>
      </w:r>
      <w:r w:rsidR="00AB17D8">
        <w:rPr>
          <w:rFonts w:ascii="標楷體" w:eastAsia="標楷體" w:hAnsi="標楷體" w:cs="Arial" w:hint="eastAsia"/>
          <w:szCs w:val="24"/>
        </w:rPr>
        <w:t>以最佳的狀態迎接新課綱</w:t>
      </w:r>
      <w:r>
        <w:rPr>
          <w:rFonts w:ascii="標楷體" w:eastAsia="標楷體" w:hAnsi="標楷體" w:cs="Arial" w:hint="eastAsia"/>
          <w:szCs w:val="24"/>
        </w:rPr>
        <w:t>。</w:t>
      </w:r>
    </w:p>
    <w:p w:rsidR="005D1D43" w:rsidRPr="00545820" w:rsidRDefault="005D1D43" w:rsidP="005D1D43">
      <w:pPr>
        <w:numPr>
          <w:ilvl w:val="0"/>
          <w:numId w:val="13"/>
        </w:numPr>
        <w:snapToGrid w:val="0"/>
        <w:ind w:left="567" w:hanging="283"/>
        <w:rPr>
          <w:rFonts w:ascii="標楷體" w:eastAsia="標楷體" w:hAnsi="標楷體" w:cs="Arial"/>
          <w:szCs w:val="24"/>
        </w:rPr>
      </w:pPr>
      <w:r w:rsidRPr="00545820">
        <w:rPr>
          <w:rFonts w:ascii="標楷體" w:eastAsia="標楷體" w:hAnsi="標楷體" w:cs="Arial" w:hint="eastAsia"/>
          <w:szCs w:val="24"/>
        </w:rPr>
        <w:t>輔導教師以學習社群模式，精進教師教學能力與教學評量品質。</w:t>
      </w:r>
    </w:p>
    <w:p w:rsidR="005D1D43" w:rsidRPr="00545820" w:rsidRDefault="005D1D43" w:rsidP="005D1D43">
      <w:pPr>
        <w:numPr>
          <w:ilvl w:val="0"/>
          <w:numId w:val="13"/>
        </w:numPr>
        <w:snapToGrid w:val="0"/>
        <w:ind w:left="567" w:hanging="283"/>
        <w:rPr>
          <w:rFonts w:ascii="標楷體" w:eastAsia="標楷體" w:hAnsi="標楷體" w:cs="Arial"/>
          <w:szCs w:val="24"/>
        </w:rPr>
      </w:pPr>
      <w:r w:rsidRPr="00545820">
        <w:rPr>
          <w:rFonts w:ascii="標楷體" w:eastAsia="標楷體" w:hAnsi="標楷體" w:cs="Arial" w:hint="eastAsia"/>
          <w:szCs w:val="24"/>
        </w:rPr>
        <w:t>製編問卷，蒐集各校教學現況及疑難問題，並提出建議以供參考。</w:t>
      </w:r>
    </w:p>
    <w:p w:rsidR="005D1D43" w:rsidRPr="00545820" w:rsidRDefault="005D1D43" w:rsidP="005D1D43">
      <w:pPr>
        <w:numPr>
          <w:ilvl w:val="0"/>
          <w:numId w:val="13"/>
        </w:numPr>
        <w:snapToGrid w:val="0"/>
        <w:ind w:left="567" w:hanging="283"/>
        <w:rPr>
          <w:rFonts w:ascii="標楷體" w:eastAsia="標楷體" w:hAnsi="標楷體" w:cs="Arial"/>
          <w:szCs w:val="24"/>
        </w:rPr>
      </w:pPr>
      <w:r w:rsidRPr="00545820">
        <w:rPr>
          <w:rFonts w:ascii="標楷體" w:eastAsia="標楷體" w:hAnsi="標楷體" w:cs="Arial" w:hint="eastAsia"/>
          <w:szCs w:val="24"/>
        </w:rPr>
        <w:t>應用相關之學習檢測，據以規畫教師專業增能策略。</w:t>
      </w:r>
    </w:p>
    <w:p w:rsidR="005D1D43" w:rsidRPr="00F5671D" w:rsidRDefault="005D1D43" w:rsidP="005D1D43">
      <w:pPr>
        <w:numPr>
          <w:ilvl w:val="0"/>
          <w:numId w:val="13"/>
        </w:numPr>
        <w:snapToGrid w:val="0"/>
        <w:ind w:left="567" w:hanging="283"/>
        <w:rPr>
          <w:rFonts w:ascii="標楷體" w:eastAsia="標楷體" w:hAnsi="標楷體"/>
          <w:szCs w:val="24"/>
        </w:rPr>
      </w:pPr>
      <w:r w:rsidRPr="00545820">
        <w:rPr>
          <w:rFonts w:ascii="標楷體" w:eastAsia="標楷體" w:hAnsi="標楷體" w:cs="Arial" w:hint="eastAsia"/>
          <w:szCs w:val="24"/>
        </w:rPr>
        <w:t>建立專業人員資源庫，招募及培訓優秀熱心教師加入輔導團。</w:t>
      </w:r>
    </w:p>
    <w:p w:rsidR="005D26C8"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t>伍、輔導團輔導模式及服務（支持或輔導）內涵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5103"/>
        <w:gridCol w:w="1701"/>
      </w:tblGrid>
      <w:tr w:rsidR="00320EF9" w:rsidRPr="00D75C23" w:rsidTr="00075336">
        <w:trPr>
          <w:trHeight w:val="360"/>
          <w:jc w:val="center"/>
        </w:trPr>
        <w:tc>
          <w:tcPr>
            <w:tcW w:w="2127" w:type="dxa"/>
            <w:vAlign w:val="center"/>
          </w:tcPr>
          <w:p w:rsidR="00320EF9" w:rsidRPr="00D75C23" w:rsidRDefault="00320EF9" w:rsidP="00075336">
            <w:pPr>
              <w:snapToGrid w:val="0"/>
              <w:jc w:val="center"/>
              <w:rPr>
                <w:rFonts w:ascii="標楷體" w:eastAsia="標楷體" w:hAnsi="標楷體"/>
                <w:color w:val="000000"/>
                <w:szCs w:val="24"/>
              </w:rPr>
            </w:pPr>
            <w:r w:rsidRPr="00D75C23">
              <w:rPr>
                <w:rFonts w:ascii="標楷體" w:eastAsia="標楷體" w:hAnsi="標楷體" w:hint="eastAsia"/>
                <w:color w:val="000000"/>
                <w:szCs w:val="24"/>
              </w:rPr>
              <w:t>運作模式</w:t>
            </w:r>
          </w:p>
        </w:tc>
        <w:tc>
          <w:tcPr>
            <w:tcW w:w="5103" w:type="dxa"/>
            <w:vAlign w:val="center"/>
          </w:tcPr>
          <w:p w:rsidR="00320EF9" w:rsidRPr="00D75C23" w:rsidRDefault="00320EF9" w:rsidP="00075336">
            <w:pPr>
              <w:snapToGrid w:val="0"/>
              <w:jc w:val="center"/>
              <w:rPr>
                <w:rFonts w:ascii="標楷體" w:eastAsia="標楷體" w:hAnsi="標楷體"/>
                <w:color w:val="000000"/>
                <w:szCs w:val="24"/>
              </w:rPr>
            </w:pPr>
            <w:r w:rsidRPr="00D75C23">
              <w:rPr>
                <w:rFonts w:ascii="標楷體" w:eastAsia="標楷體" w:hAnsi="標楷體" w:hint="eastAsia"/>
                <w:color w:val="000000"/>
                <w:szCs w:val="24"/>
              </w:rPr>
              <w:t>內容</w:t>
            </w:r>
          </w:p>
        </w:tc>
        <w:tc>
          <w:tcPr>
            <w:tcW w:w="1701" w:type="dxa"/>
            <w:vAlign w:val="center"/>
          </w:tcPr>
          <w:p w:rsidR="00320EF9" w:rsidRPr="00D75C23" w:rsidRDefault="00320EF9" w:rsidP="00075336">
            <w:pPr>
              <w:snapToGrid w:val="0"/>
              <w:jc w:val="center"/>
              <w:rPr>
                <w:rFonts w:ascii="標楷體" w:eastAsia="標楷體" w:hAnsi="標楷體"/>
                <w:color w:val="000000"/>
                <w:szCs w:val="24"/>
              </w:rPr>
            </w:pPr>
            <w:r w:rsidRPr="00D75C23">
              <w:rPr>
                <w:rFonts w:ascii="標楷體" w:eastAsia="標楷體" w:hAnsi="標楷體" w:hint="eastAsia"/>
                <w:color w:val="000000"/>
                <w:szCs w:val="24"/>
              </w:rPr>
              <w:t>預定期程</w:t>
            </w:r>
          </w:p>
        </w:tc>
      </w:tr>
      <w:tr w:rsidR="00320EF9" w:rsidRPr="00D75C23" w:rsidTr="00075336">
        <w:trPr>
          <w:trHeight w:val="360"/>
          <w:jc w:val="center"/>
        </w:trPr>
        <w:tc>
          <w:tcPr>
            <w:tcW w:w="2127"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hint="eastAsia"/>
                <w:szCs w:val="24"/>
              </w:rPr>
              <w:t>座談</w:t>
            </w:r>
          </w:p>
        </w:tc>
        <w:tc>
          <w:tcPr>
            <w:tcW w:w="5103" w:type="dxa"/>
            <w:vAlign w:val="center"/>
          </w:tcPr>
          <w:p w:rsidR="00320EF9" w:rsidRPr="00D75C23" w:rsidRDefault="00320EF9" w:rsidP="00075336">
            <w:pPr>
              <w:snapToGrid w:val="0"/>
              <w:rPr>
                <w:rFonts w:ascii="標楷體" w:eastAsia="標楷體" w:hAnsi="標楷體"/>
                <w:szCs w:val="24"/>
              </w:rPr>
            </w:pPr>
            <w:r w:rsidRPr="00D75C23">
              <w:rPr>
                <w:rFonts w:ascii="標楷體" w:eastAsia="標楷體" w:hAnsi="標楷體" w:hint="eastAsia"/>
                <w:szCs w:val="24"/>
              </w:rPr>
              <w:t>1.定期召開團務會議。</w:t>
            </w:r>
          </w:p>
          <w:p w:rsidR="00320EF9" w:rsidRPr="00D75C23" w:rsidRDefault="00320EF9" w:rsidP="00075336">
            <w:pPr>
              <w:snapToGrid w:val="0"/>
              <w:rPr>
                <w:rFonts w:ascii="標楷體" w:eastAsia="標楷體" w:hAnsi="標楷體"/>
                <w:szCs w:val="24"/>
              </w:rPr>
            </w:pPr>
            <w:r w:rsidRPr="00D75C23">
              <w:rPr>
                <w:rFonts w:ascii="標楷體" w:eastAsia="標楷體" w:hAnsi="標楷體" w:hint="eastAsia"/>
                <w:szCs w:val="24"/>
              </w:rPr>
              <w:t>2.研擬共同成長主題。</w:t>
            </w:r>
          </w:p>
          <w:p w:rsidR="00320EF9" w:rsidRPr="00D75C23" w:rsidRDefault="00320EF9" w:rsidP="00075336">
            <w:pPr>
              <w:snapToGrid w:val="0"/>
              <w:rPr>
                <w:rFonts w:ascii="標楷體" w:eastAsia="標楷體" w:hAnsi="標楷體"/>
                <w:szCs w:val="24"/>
              </w:rPr>
            </w:pPr>
            <w:r w:rsidRPr="00D75C23">
              <w:rPr>
                <w:rFonts w:ascii="標楷體" w:eastAsia="標楷體" w:hAnsi="標楷體" w:hint="eastAsia"/>
                <w:szCs w:val="24"/>
              </w:rPr>
              <w:t>3.教學疑難問題討論。</w:t>
            </w:r>
          </w:p>
          <w:p w:rsidR="00320EF9" w:rsidRPr="00D75C23" w:rsidRDefault="00320EF9" w:rsidP="00075336">
            <w:pPr>
              <w:snapToGrid w:val="0"/>
              <w:rPr>
                <w:rFonts w:ascii="標楷體" w:eastAsia="標楷體" w:hAnsi="標楷體"/>
                <w:szCs w:val="24"/>
              </w:rPr>
            </w:pPr>
            <w:r w:rsidRPr="00D75C23">
              <w:rPr>
                <w:rFonts w:ascii="標楷體" w:eastAsia="標楷體" w:hAnsi="標楷體" w:hint="eastAsia"/>
                <w:szCs w:val="24"/>
              </w:rPr>
              <w:t>4.輔導團運作經驗分享。</w:t>
            </w:r>
          </w:p>
          <w:p w:rsidR="00320EF9" w:rsidRPr="00D75C23" w:rsidRDefault="00320EF9" w:rsidP="00075336">
            <w:pPr>
              <w:snapToGrid w:val="0"/>
              <w:rPr>
                <w:rFonts w:ascii="標楷體" w:eastAsia="標楷體" w:hAnsi="標楷體"/>
                <w:szCs w:val="24"/>
              </w:rPr>
            </w:pPr>
            <w:r w:rsidRPr="00D75C23">
              <w:rPr>
                <w:rFonts w:ascii="標楷體" w:eastAsia="標楷體" w:hAnsi="標楷體" w:hint="eastAsia"/>
                <w:szCs w:val="24"/>
              </w:rPr>
              <w:t>5.</w:t>
            </w:r>
            <w:r>
              <w:rPr>
                <w:rFonts w:ascii="標楷體" w:eastAsia="標楷體" w:hAnsi="標楷體" w:hint="eastAsia"/>
                <w:szCs w:val="24"/>
              </w:rPr>
              <w:t>會考/學力檢測</w:t>
            </w:r>
            <w:r w:rsidRPr="00D75C23">
              <w:rPr>
                <w:rFonts w:ascii="標楷體" w:eastAsia="標楷體" w:hAnsi="標楷體" w:hint="eastAsia"/>
                <w:szCs w:val="24"/>
              </w:rPr>
              <w:t>成果分析。</w:t>
            </w:r>
          </w:p>
        </w:tc>
        <w:tc>
          <w:tcPr>
            <w:tcW w:w="1701"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szCs w:val="24"/>
              </w:rPr>
              <w:t>10</w:t>
            </w:r>
            <w:r>
              <w:rPr>
                <w:rFonts w:ascii="標楷體" w:eastAsia="標楷體" w:hAnsi="標楷體"/>
                <w:szCs w:val="24"/>
              </w:rPr>
              <w:t>8</w:t>
            </w:r>
            <w:r w:rsidRPr="00D75C23">
              <w:rPr>
                <w:rFonts w:ascii="標楷體" w:eastAsia="標楷體" w:hAnsi="標楷體"/>
                <w:szCs w:val="24"/>
              </w:rPr>
              <w:t>/0</w:t>
            </w:r>
            <w:r>
              <w:rPr>
                <w:rFonts w:ascii="標楷體" w:eastAsia="標楷體" w:hAnsi="標楷體" w:hint="eastAsia"/>
                <w:szCs w:val="24"/>
              </w:rPr>
              <w:t>8</w:t>
            </w:r>
            <w:r w:rsidRPr="00D75C23">
              <w:rPr>
                <w:rFonts w:ascii="標楷體" w:eastAsia="標楷體" w:hAnsi="標楷體"/>
                <w:szCs w:val="24"/>
              </w:rPr>
              <w:t>-10</w:t>
            </w:r>
            <w:r>
              <w:rPr>
                <w:rFonts w:ascii="標楷體" w:eastAsia="標楷體" w:hAnsi="標楷體" w:hint="eastAsia"/>
                <w:szCs w:val="24"/>
              </w:rPr>
              <w:t>9</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7</w:t>
            </w:r>
          </w:p>
        </w:tc>
      </w:tr>
      <w:tr w:rsidR="00320EF9" w:rsidRPr="00D75C23" w:rsidTr="00075336">
        <w:trPr>
          <w:trHeight w:val="360"/>
          <w:jc w:val="center"/>
        </w:trPr>
        <w:tc>
          <w:tcPr>
            <w:tcW w:w="2127" w:type="dxa"/>
            <w:vAlign w:val="center"/>
          </w:tcPr>
          <w:p w:rsidR="00320EF9" w:rsidRPr="00AB17D8" w:rsidRDefault="00320EF9" w:rsidP="00075336">
            <w:pPr>
              <w:snapToGrid w:val="0"/>
              <w:jc w:val="distribute"/>
              <w:rPr>
                <w:rFonts w:ascii="標楷體" w:eastAsia="標楷體" w:hAnsi="標楷體"/>
                <w:szCs w:val="24"/>
              </w:rPr>
            </w:pPr>
            <w:r w:rsidRPr="00AB17D8">
              <w:rPr>
                <w:rFonts w:ascii="標楷體" w:eastAsia="標楷體" w:hAnsi="標楷體" w:hint="eastAsia"/>
                <w:szCs w:val="24"/>
              </w:rPr>
              <w:t>學習社群</w:t>
            </w:r>
          </w:p>
        </w:tc>
        <w:tc>
          <w:tcPr>
            <w:tcW w:w="5103" w:type="dxa"/>
            <w:vAlign w:val="center"/>
          </w:tcPr>
          <w:p w:rsidR="00320EF9" w:rsidRPr="00AB17D8" w:rsidRDefault="00320EF9" w:rsidP="00AB17D8">
            <w:pPr>
              <w:pStyle w:val="a3"/>
              <w:numPr>
                <w:ilvl w:val="0"/>
                <w:numId w:val="16"/>
              </w:numPr>
              <w:snapToGrid w:val="0"/>
              <w:ind w:leftChars="0"/>
              <w:rPr>
                <w:rFonts w:ascii="標楷體" w:eastAsia="標楷體" w:hAnsi="標楷體"/>
                <w:sz w:val="24"/>
                <w:szCs w:val="24"/>
                <w:lang w:eastAsia="zh-TW"/>
              </w:rPr>
            </w:pPr>
            <w:r w:rsidRPr="00AB17D8">
              <w:rPr>
                <w:rFonts w:ascii="標楷體" w:eastAsia="標楷體" w:hAnsi="標楷體" w:hint="eastAsia"/>
                <w:sz w:val="24"/>
                <w:szCs w:val="24"/>
                <w:lang w:eastAsia="zh-TW"/>
              </w:rPr>
              <w:t>由輔導員帶領各分區領域召集人成立專業</w:t>
            </w:r>
            <w:r>
              <w:rPr>
                <w:rFonts w:ascii="標楷體" w:eastAsia="標楷體" w:hAnsi="標楷體" w:hint="eastAsia"/>
                <w:sz w:val="24"/>
                <w:szCs w:val="24"/>
                <w:lang w:eastAsia="zh-TW"/>
              </w:rPr>
              <w:t>領導人</w:t>
            </w:r>
            <w:r w:rsidRPr="00AB17D8">
              <w:rPr>
                <w:rFonts w:ascii="標楷體" w:eastAsia="標楷體" w:hAnsi="標楷體" w:hint="eastAsia"/>
                <w:sz w:val="24"/>
                <w:szCs w:val="24"/>
                <w:lang w:eastAsia="zh-TW"/>
              </w:rPr>
              <w:t>社群，並定時共備，提供數學本質的專業知能以及帶領社群共備的領導技巧。</w:t>
            </w:r>
          </w:p>
          <w:p w:rsidR="00320EF9" w:rsidRPr="00AB17D8" w:rsidRDefault="008D1A9C" w:rsidP="00AB17D8">
            <w:pPr>
              <w:pStyle w:val="a3"/>
              <w:numPr>
                <w:ilvl w:val="0"/>
                <w:numId w:val="16"/>
              </w:numPr>
              <w:snapToGrid w:val="0"/>
              <w:ind w:leftChars="0"/>
              <w:rPr>
                <w:rFonts w:ascii="標楷體" w:eastAsia="標楷體" w:hAnsi="標楷體"/>
                <w:sz w:val="24"/>
                <w:szCs w:val="24"/>
                <w:lang w:eastAsia="zh-TW"/>
              </w:rPr>
            </w:pPr>
            <w:r>
              <w:rPr>
                <w:rFonts w:ascii="標楷體" w:eastAsia="標楷體" w:hAnsi="標楷體" w:hint="eastAsia"/>
                <w:sz w:val="24"/>
                <w:szCs w:val="24"/>
                <w:lang w:eastAsia="zh-TW"/>
              </w:rPr>
              <w:t>輔</w:t>
            </w:r>
            <w:r>
              <w:rPr>
                <w:rFonts w:ascii="標楷體" w:eastAsia="標楷體" w:hAnsi="標楷體"/>
                <w:sz w:val="24"/>
                <w:szCs w:val="24"/>
                <w:lang w:eastAsia="zh-TW"/>
              </w:rPr>
              <w:t>導</w:t>
            </w:r>
            <w:r>
              <w:rPr>
                <w:rFonts w:ascii="標楷體" w:eastAsia="標楷體" w:hAnsi="標楷體" w:hint="eastAsia"/>
                <w:sz w:val="24"/>
                <w:szCs w:val="24"/>
                <w:lang w:eastAsia="zh-TW"/>
              </w:rPr>
              <w:t>員</w:t>
            </w:r>
            <w:r>
              <w:rPr>
                <w:rFonts w:ascii="標楷體" w:eastAsia="標楷體" w:hAnsi="標楷體"/>
                <w:sz w:val="24"/>
                <w:szCs w:val="24"/>
                <w:lang w:eastAsia="zh-TW"/>
              </w:rPr>
              <w:t>及教師增能採社群運作共備方式辦理，規畫回流課程深入課程設計。</w:t>
            </w:r>
          </w:p>
        </w:tc>
        <w:tc>
          <w:tcPr>
            <w:tcW w:w="1701"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szCs w:val="24"/>
              </w:rPr>
              <w:t>10</w:t>
            </w:r>
            <w:r>
              <w:rPr>
                <w:rFonts w:ascii="標楷體" w:eastAsia="標楷體" w:hAnsi="標楷體" w:hint="eastAsia"/>
                <w:szCs w:val="24"/>
              </w:rPr>
              <w:t>8</w:t>
            </w:r>
            <w:r w:rsidRPr="00D75C23">
              <w:rPr>
                <w:rFonts w:ascii="標楷體" w:eastAsia="標楷體" w:hAnsi="標楷體"/>
                <w:szCs w:val="24"/>
              </w:rPr>
              <w:t>/0</w:t>
            </w:r>
            <w:r>
              <w:rPr>
                <w:rFonts w:ascii="標楷體" w:eastAsia="標楷體" w:hAnsi="標楷體" w:hint="eastAsia"/>
                <w:szCs w:val="24"/>
              </w:rPr>
              <w:t>9</w:t>
            </w:r>
            <w:r w:rsidRPr="00D75C23">
              <w:rPr>
                <w:rFonts w:ascii="標楷體" w:eastAsia="標楷體" w:hAnsi="標楷體"/>
                <w:szCs w:val="24"/>
              </w:rPr>
              <w:t>-10</w:t>
            </w:r>
            <w:r>
              <w:rPr>
                <w:rFonts w:ascii="標楷體" w:eastAsia="標楷體" w:hAnsi="標楷體" w:hint="eastAsia"/>
                <w:szCs w:val="24"/>
              </w:rPr>
              <w:t>9</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6</w:t>
            </w:r>
          </w:p>
        </w:tc>
      </w:tr>
      <w:tr w:rsidR="00320EF9" w:rsidRPr="00D75C23" w:rsidTr="00075336">
        <w:trPr>
          <w:trHeight w:val="360"/>
          <w:jc w:val="center"/>
        </w:trPr>
        <w:tc>
          <w:tcPr>
            <w:tcW w:w="2127"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hint="eastAsia"/>
                <w:szCs w:val="24"/>
              </w:rPr>
              <w:t>工作坊</w:t>
            </w:r>
          </w:p>
        </w:tc>
        <w:tc>
          <w:tcPr>
            <w:tcW w:w="5103" w:type="dxa"/>
            <w:vAlign w:val="center"/>
          </w:tcPr>
          <w:p w:rsidR="00320EF9" w:rsidRPr="008D1A9C" w:rsidRDefault="00320EF9" w:rsidP="00AB17D8">
            <w:pPr>
              <w:pStyle w:val="a3"/>
              <w:numPr>
                <w:ilvl w:val="0"/>
                <w:numId w:val="14"/>
              </w:numPr>
              <w:snapToGrid w:val="0"/>
              <w:ind w:leftChars="0"/>
              <w:rPr>
                <w:rFonts w:ascii="標楷體" w:eastAsia="標楷體" w:hAnsi="標楷體"/>
                <w:kern w:val="2"/>
                <w:sz w:val="24"/>
                <w:szCs w:val="24"/>
                <w:lang w:eastAsia="zh-TW"/>
              </w:rPr>
            </w:pPr>
            <w:r w:rsidRPr="008D1A9C">
              <w:rPr>
                <w:rFonts w:ascii="標楷體" w:eastAsia="標楷體" w:hAnsi="標楷體" w:hint="eastAsia"/>
                <w:kern w:val="2"/>
                <w:sz w:val="24"/>
                <w:szCs w:val="24"/>
                <w:lang w:eastAsia="zh-TW"/>
              </w:rPr>
              <w:t>辦理生根計畫共備工作坊，強化教師數學對數學本質的理解，輔導員與本市教師共同成長。</w:t>
            </w:r>
          </w:p>
          <w:p w:rsidR="00320EF9" w:rsidRPr="008D1A9C" w:rsidRDefault="008D1A9C" w:rsidP="00AB17D8">
            <w:pPr>
              <w:pStyle w:val="a3"/>
              <w:numPr>
                <w:ilvl w:val="0"/>
                <w:numId w:val="14"/>
              </w:numPr>
              <w:snapToGrid w:val="0"/>
              <w:ind w:leftChars="0"/>
              <w:rPr>
                <w:rFonts w:ascii="標楷體" w:eastAsia="標楷體" w:hAnsi="標楷體"/>
                <w:kern w:val="2"/>
                <w:sz w:val="24"/>
                <w:szCs w:val="24"/>
                <w:lang w:eastAsia="zh-TW"/>
              </w:rPr>
            </w:pPr>
            <w:r w:rsidRPr="008D1A9C">
              <w:rPr>
                <w:rFonts w:ascii="標楷體" w:eastAsia="標楷體" w:hAnsi="標楷體" w:hint="eastAsia"/>
                <w:kern w:val="2"/>
                <w:sz w:val="24"/>
                <w:szCs w:val="24"/>
                <w:lang w:eastAsia="zh-TW"/>
              </w:rPr>
              <w:t>辦</w:t>
            </w:r>
            <w:r w:rsidRPr="008D1A9C">
              <w:rPr>
                <w:rFonts w:ascii="標楷體" w:eastAsia="標楷體" w:hAnsi="標楷體"/>
                <w:kern w:val="2"/>
                <w:sz w:val="24"/>
                <w:szCs w:val="24"/>
                <w:lang w:eastAsia="zh-TW"/>
              </w:rPr>
              <w:t>理</w:t>
            </w:r>
            <w:r w:rsidRPr="008D1A9C">
              <w:rPr>
                <w:rFonts w:ascii="標楷體" w:eastAsia="標楷體" w:hAnsi="標楷體" w:hint="eastAsia"/>
                <w:kern w:val="2"/>
                <w:sz w:val="24"/>
                <w:szCs w:val="24"/>
                <w:lang w:eastAsia="zh-TW"/>
              </w:rPr>
              <w:t>奠</w:t>
            </w:r>
            <w:r w:rsidRPr="008D1A9C">
              <w:rPr>
                <w:rFonts w:ascii="標楷體" w:eastAsia="標楷體" w:hAnsi="標楷體"/>
                <w:kern w:val="2"/>
                <w:sz w:val="24"/>
                <w:szCs w:val="24"/>
                <w:lang w:eastAsia="zh-TW"/>
              </w:rPr>
              <w:t>基遊戲、數學教具融入數學課室教學工作坊，透過課程設計提升教師教學能力。</w:t>
            </w:r>
          </w:p>
        </w:tc>
        <w:tc>
          <w:tcPr>
            <w:tcW w:w="1701"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szCs w:val="24"/>
              </w:rPr>
              <w:t>10</w:t>
            </w:r>
            <w:r>
              <w:rPr>
                <w:rFonts w:ascii="標楷體" w:eastAsia="標楷體" w:hAnsi="標楷體" w:hint="eastAsia"/>
                <w:szCs w:val="24"/>
              </w:rPr>
              <w:t>8</w:t>
            </w:r>
            <w:r w:rsidRPr="00D75C23">
              <w:rPr>
                <w:rFonts w:ascii="標楷體" w:eastAsia="標楷體" w:hAnsi="標楷體"/>
                <w:szCs w:val="24"/>
              </w:rPr>
              <w:t>/0</w:t>
            </w:r>
            <w:r>
              <w:rPr>
                <w:rFonts w:ascii="標楷體" w:eastAsia="標楷體" w:hAnsi="標楷體" w:hint="eastAsia"/>
                <w:szCs w:val="24"/>
              </w:rPr>
              <w:t>9</w:t>
            </w:r>
            <w:r w:rsidRPr="00D75C23">
              <w:rPr>
                <w:rFonts w:ascii="標楷體" w:eastAsia="標楷體" w:hAnsi="標楷體"/>
                <w:szCs w:val="24"/>
              </w:rPr>
              <w:t>-10</w:t>
            </w:r>
            <w:r>
              <w:rPr>
                <w:rFonts w:ascii="標楷體" w:eastAsia="標楷體" w:hAnsi="標楷體" w:hint="eastAsia"/>
                <w:szCs w:val="24"/>
              </w:rPr>
              <w:t>9</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6</w:t>
            </w:r>
          </w:p>
        </w:tc>
      </w:tr>
      <w:tr w:rsidR="00320EF9" w:rsidRPr="00D75C23" w:rsidTr="00075336">
        <w:trPr>
          <w:trHeight w:val="360"/>
          <w:jc w:val="center"/>
        </w:trPr>
        <w:tc>
          <w:tcPr>
            <w:tcW w:w="2127" w:type="dxa"/>
            <w:vAlign w:val="center"/>
          </w:tcPr>
          <w:p w:rsidR="00320EF9" w:rsidRPr="00D75C23" w:rsidRDefault="00320EF9" w:rsidP="00075336">
            <w:pPr>
              <w:snapToGrid w:val="0"/>
              <w:jc w:val="distribute"/>
              <w:rPr>
                <w:rFonts w:ascii="標楷體" w:eastAsia="標楷體" w:hAnsi="標楷體"/>
                <w:szCs w:val="24"/>
              </w:rPr>
            </w:pPr>
            <w:r>
              <w:rPr>
                <w:rFonts w:ascii="標楷體" w:eastAsia="標楷體" w:hAnsi="標楷體" w:hint="eastAsia"/>
                <w:szCs w:val="24"/>
              </w:rPr>
              <w:t>公開授課</w:t>
            </w:r>
          </w:p>
        </w:tc>
        <w:tc>
          <w:tcPr>
            <w:tcW w:w="5103" w:type="dxa"/>
            <w:vAlign w:val="center"/>
          </w:tcPr>
          <w:p w:rsidR="00320EF9" w:rsidRPr="00D75C23" w:rsidRDefault="00320EF9" w:rsidP="00075336">
            <w:pPr>
              <w:snapToGrid w:val="0"/>
              <w:ind w:left="240" w:hangingChars="100" w:hanging="240"/>
              <w:rPr>
                <w:rFonts w:ascii="標楷體" w:eastAsia="標楷體" w:hAnsi="標楷體"/>
                <w:szCs w:val="24"/>
              </w:rPr>
            </w:pPr>
            <w:r w:rsidRPr="00D75C23">
              <w:rPr>
                <w:rFonts w:ascii="標楷體" w:eastAsia="標楷體" w:hAnsi="標楷體" w:hint="eastAsia"/>
                <w:szCs w:val="24"/>
              </w:rPr>
              <w:t>1.</w:t>
            </w:r>
            <w:r>
              <w:rPr>
                <w:rFonts w:ascii="標楷體" w:eastAsia="標楷體" w:hAnsi="標楷體" w:hint="eastAsia"/>
                <w:szCs w:val="24"/>
              </w:rPr>
              <w:t>公告全體輔導員公開授課時程，並建立一套共備觀議課實施流程供各校參考。</w:t>
            </w:r>
          </w:p>
        </w:tc>
        <w:tc>
          <w:tcPr>
            <w:tcW w:w="1701"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szCs w:val="24"/>
              </w:rPr>
              <w:t>10</w:t>
            </w:r>
            <w:r>
              <w:rPr>
                <w:rFonts w:ascii="標楷體" w:eastAsia="標楷體" w:hAnsi="標楷體" w:hint="eastAsia"/>
                <w:szCs w:val="24"/>
              </w:rPr>
              <w:t>8</w:t>
            </w:r>
            <w:r w:rsidRPr="00D75C23">
              <w:rPr>
                <w:rFonts w:ascii="標楷體" w:eastAsia="標楷體" w:hAnsi="標楷體"/>
                <w:szCs w:val="24"/>
              </w:rPr>
              <w:t>/0</w:t>
            </w:r>
            <w:r>
              <w:rPr>
                <w:rFonts w:ascii="標楷體" w:eastAsia="標楷體" w:hAnsi="標楷體" w:hint="eastAsia"/>
                <w:szCs w:val="24"/>
              </w:rPr>
              <w:t>9</w:t>
            </w:r>
            <w:r w:rsidRPr="00D75C23">
              <w:rPr>
                <w:rFonts w:ascii="標楷體" w:eastAsia="標楷體" w:hAnsi="標楷體"/>
                <w:szCs w:val="24"/>
              </w:rPr>
              <w:t>-10</w:t>
            </w:r>
            <w:r>
              <w:rPr>
                <w:rFonts w:ascii="標楷體" w:eastAsia="標楷體" w:hAnsi="標楷體" w:hint="eastAsia"/>
                <w:szCs w:val="24"/>
              </w:rPr>
              <w:t>9</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6</w:t>
            </w:r>
          </w:p>
        </w:tc>
      </w:tr>
      <w:tr w:rsidR="00320EF9" w:rsidRPr="00D75C23" w:rsidTr="00075336">
        <w:trPr>
          <w:trHeight w:val="360"/>
          <w:jc w:val="center"/>
        </w:trPr>
        <w:tc>
          <w:tcPr>
            <w:tcW w:w="2127"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hint="eastAsia"/>
                <w:szCs w:val="24"/>
              </w:rPr>
              <w:t>資源整合</w:t>
            </w:r>
          </w:p>
        </w:tc>
        <w:tc>
          <w:tcPr>
            <w:tcW w:w="5103" w:type="dxa"/>
            <w:vAlign w:val="center"/>
          </w:tcPr>
          <w:p w:rsidR="00320EF9" w:rsidRPr="00D75C23" w:rsidRDefault="00320EF9" w:rsidP="00075336">
            <w:pPr>
              <w:snapToGrid w:val="0"/>
              <w:ind w:left="240" w:hangingChars="100" w:hanging="240"/>
              <w:rPr>
                <w:rFonts w:ascii="標楷體" w:eastAsia="標楷體" w:hAnsi="標楷體"/>
                <w:szCs w:val="24"/>
              </w:rPr>
            </w:pPr>
            <w:r w:rsidRPr="00D75C23">
              <w:rPr>
                <w:rFonts w:ascii="標楷體" w:eastAsia="標楷體" w:hAnsi="標楷體" w:hint="eastAsia"/>
                <w:szCs w:val="24"/>
              </w:rPr>
              <w:t>1.收集優良教材教法、教學新知，分享教學資源。</w:t>
            </w:r>
          </w:p>
          <w:p w:rsidR="00320EF9" w:rsidRPr="00D75C23" w:rsidRDefault="00320EF9" w:rsidP="00075336">
            <w:pPr>
              <w:snapToGrid w:val="0"/>
              <w:rPr>
                <w:rFonts w:ascii="標楷體" w:eastAsia="標楷體" w:hAnsi="標楷體"/>
                <w:szCs w:val="24"/>
              </w:rPr>
            </w:pPr>
            <w:r w:rsidRPr="00D75C23">
              <w:rPr>
                <w:rFonts w:ascii="標楷體" w:eastAsia="標楷體" w:hAnsi="標楷體" w:hint="eastAsia"/>
                <w:szCs w:val="24"/>
              </w:rPr>
              <w:t>2.彙整各項成果供現場老師分享。</w:t>
            </w:r>
          </w:p>
          <w:p w:rsidR="00320EF9" w:rsidRPr="00D75C23" w:rsidRDefault="00320EF9" w:rsidP="00075336">
            <w:pPr>
              <w:snapToGrid w:val="0"/>
              <w:rPr>
                <w:rFonts w:ascii="標楷體" w:eastAsia="標楷體" w:hAnsi="標楷體"/>
                <w:szCs w:val="24"/>
              </w:rPr>
            </w:pPr>
            <w:r w:rsidRPr="00D75C23">
              <w:rPr>
                <w:rFonts w:ascii="標楷體" w:eastAsia="標楷體" w:hAnsi="標楷體" w:hint="eastAsia"/>
                <w:szCs w:val="24"/>
              </w:rPr>
              <w:t>3.成果上傳輔導團網站。</w:t>
            </w:r>
          </w:p>
        </w:tc>
        <w:tc>
          <w:tcPr>
            <w:tcW w:w="1701" w:type="dxa"/>
            <w:vAlign w:val="center"/>
          </w:tcPr>
          <w:p w:rsidR="00320EF9" w:rsidRPr="00D75C23" w:rsidRDefault="00320EF9" w:rsidP="00075336">
            <w:pPr>
              <w:snapToGrid w:val="0"/>
              <w:jc w:val="distribute"/>
              <w:rPr>
                <w:rFonts w:ascii="標楷體" w:eastAsia="標楷體" w:hAnsi="標楷體"/>
                <w:szCs w:val="24"/>
              </w:rPr>
            </w:pPr>
            <w:r w:rsidRPr="00D75C23">
              <w:rPr>
                <w:rFonts w:ascii="標楷體" w:eastAsia="標楷體" w:hAnsi="標楷體"/>
                <w:szCs w:val="24"/>
              </w:rPr>
              <w:t>10</w:t>
            </w:r>
            <w:r>
              <w:rPr>
                <w:rFonts w:ascii="標楷體" w:eastAsia="標楷體" w:hAnsi="標楷體" w:hint="eastAsia"/>
                <w:szCs w:val="24"/>
              </w:rPr>
              <w:t>8</w:t>
            </w:r>
            <w:r w:rsidRPr="00D75C23">
              <w:rPr>
                <w:rFonts w:ascii="標楷體" w:eastAsia="標楷體" w:hAnsi="標楷體"/>
                <w:szCs w:val="24"/>
              </w:rPr>
              <w:t>/0</w:t>
            </w:r>
            <w:r>
              <w:rPr>
                <w:rFonts w:ascii="標楷體" w:eastAsia="標楷體" w:hAnsi="標楷體" w:hint="eastAsia"/>
                <w:szCs w:val="24"/>
              </w:rPr>
              <w:t>8</w:t>
            </w:r>
            <w:r w:rsidRPr="00D75C23">
              <w:rPr>
                <w:rFonts w:ascii="標楷體" w:eastAsia="標楷體" w:hAnsi="標楷體"/>
                <w:szCs w:val="24"/>
              </w:rPr>
              <w:t>-10</w:t>
            </w:r>
            <w:r>
              <w:rPr>
                <w:rFonts w:ascii="標楷體" w:eastAsia="標楷體" w:hAnsi="標楷體" w:hint="eastAsia"/>
                <w:szCs w:val="24"/>
              </w:rPr>
              <w:t>9</w:t>
            </w:r>
            <w:r w:rsidRPr="00D75C23">
              <w:rPr>
                <w:rFonts w:ascii="標楷體" w:eastAsia="標楷體" w:hAnsi="標楷體"/>
                <w:szCs w:val="24"/>
              </w:rPr>
              <w:t>/</w:t>
            </w:r>
            <w:r w:rsidRPr="00D75C23">
              <w:rPr>
                <w:rFonts w:ascii="標楷體" w:eastAsia="標楷體" w:hAnsi="標楷體" w:hint="eastAsia"/>
                <w:szCs w:val="24"/>
              </w:rPr>
              <w:t>0</w:t>
            </w:r>
            <w:r>
              <w:rPr>
                <w:rFonts w:ascii="標楷體" w:eastAsia="標楷體" w:hAnsi="標楷體"/>
                <w:szCs w:val="24"/>
              </w:rPr>
              <w:t>7</w:t>
            </w:r>
          </w:p>
        </w:tc>
      </w:tr>
    </w:tbl>
    <w:p w:rsidR="00AB17D8" w:rsidRPr="00FF4ADE" w:rsidRDefault="00AB17D8" w:rsidP="005D26C8">
      <w:pPr>
        <w:autoSpaceDE w:val="0"/>
        <w:autoSpaceDN w:val="0"/>
        <w:spacing w:beforeLines="50" w:before="180" w:afterLines="50" w:after="180"/>
        <w:jc w:val="both"/>
        <w:rPr>
          <w:rFonts w:ascii="標楷體" w:eastAsia="標楷體" w:hAnsi="標楷體"/>
          <w:szCs w:val="24"/>
        </w:rPr>
      </w:pPr>
    </w:p>
    <w:p w:rsidR="005D26C8" w:rsidRPr="00FF4ADE" w:rsidRDefault="005D26C8" w:rsidP="005D26C8">
      <w:pPr>
        <w:autoSpaceDE w:val="0"/>
        <w:autoSpaceDN w:val="0"/>
        <w:spacing w:beforeLines="50" w:before="180"/>
        <w:jc w:val="both"/>
        <w:rPr>
          <w:rFonts w:ascii="標楷體" w:eastAsia="標楷體" w:hAnsi="標楷體"/>
          <w:szCs w:val="24"/>
        </w:rPr>
      </w:pPr>
      <w:r w:rsidRPr="00FF4ADE">
        <w:rPr>
          <w:rFonts w:ascii="標楷體" w:eastAsia="標楷體" w:hAnsi="標楷體" w:hint="eastAsia"/>
          <w:szCs w:val="24"/>
        </w:rPr>
        <w:t>陸、輔導團團務行事曆</w:t>
      </w:r>
    </w:p>
    <w:p w:rsidR="005D26C8" w:rsidRDefault="005D26C8" w:rsidP="005D26C8">
      <w:pPr>
        <w:ind w:left="566" w:hangingChars="236" w:hanging="566"/>
        <w:jc w:val="both"/>
        <w:rPr>
          <w:rFonts w:ascii="標楷體" w:eastAsia="標楷體" w:hAnsi="標楷體"/>
          <w:szCs w:val="24"/>
        </w:rPr>
      </w:pPr>
      <w:r w:rsidRPr="00FF4ADE">
        <w:rPr>
          <w:rFonts w:ascii="標楷體" w:eastAsia="標楷體" w:hAnsi="標楷體" w:hint="eastAsia"/>
          <w:szCs w:val="24"/>
        </w:rPr>
        <w:t xml:space="preserve">　　</w:t>
      </w:r>
      <w:r w:rsidRPr="00FF4ADE">
        <w:rPr>
          <w:rFonts w:ascii="標楷體" w:eastAsia="標楷體" w:hAnsi="標楷體"/>
          <w:szCs w:val="24"/>
        </w:rPr>
        <w:t>【應</w:t>
      </w:r>
      <w:r w:rsidRPr="00FF4ADE">
        <w:rPr>
          <w:rFonts w:ascii="標楷體" w:eastAsia="標楷體" w:hAnsi="標楷體" w:hint="eastAsia"/>
          <w:szCs w:val="24"/>
        </w:rPr>
        <w:t>說明輔導小組相關辦理事項預計辦理期程，包含團務會議時間及主題、各行動方案辦理時間</w:t>
      </w:r>
      <w:r w:rsidRPr="00FF4ADE">
        <w:rPr>
          <w:rFonts w:ascii="標楷體" w:eastAsia="標楷體" w:hAnsi="標楷體"/>
          <w:szCs w:val="24"/>
        </w:rPr>
        <w:t>。】</w:t>
      </w:r>
    </w:p>
    <w:tbl>
      <w:tblPr>
        <w:tblW w:w="500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89"/>
        <w:gridCol w:w="2083"/>
        <w:gridCol w:w="564"/>
        <w:gridCol w:w="566"/>
        <w:gridCol w:w="564"/>
        <w:gridCol w:w="566"/>
        <w:gridCol w:w="570"/>
        <w:gridCol w:w="566"/>
        <w:gridCol w:w="566"/>
        <w:gridCol w:w="564"/>
        <w:gridCol w:w="566"/>
        <w:gridCol w:w="564"/>
        <w:gridCol w:w="566"/>
        <w:gridCol w:w="562"/>
      </w:tblGrid>
      <w:tr w:rsidR="00320EF9" w:rsidRPr="00435A3D" w:rsidTr="00FF5D59">
        <w:trPr>
          <w:trHeight w:val="265"/>
        </w:trPr>
        <w:tc>
          <w:tcPr>
            <w:tcW w:w="409" w:type="pct"/>
            <w:vMerge w:val="restart"/>
            <w:tcBorders>
              <w:top w:val="thinThickSmallGap" w:sz="24" w:space="0" w:color="auto"/>
              <w:left w:val="thinThickSmallGap" w:sz="2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szCs w:val="24"/>
              </w:rPr>
            </w:pPr>
            <w:r w:rsidRPr="00435A3D">
              <w:rPr>
                <w:rFonts w:ascii="Times New Roman" w:eastAsia="標楷體" w:hAnsi="Times New Roman"/>
                <w:szCs w:val="24"/>
              </w:rPr>
              <w:t>項次</w:t>
            </w:r>
          </w:p>
        </w:tc>
        <w:tc>
          <w:tcPr>
            <w:tcW w:w="1079" w:type="pct"/>
            <w:vMerge w:val="restart"/>
            <w:tcBorders>
              <w:top w:val="thinThickSmallGap" w:sz="2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szCs w:val="24"/>
              </w:rPr>
            </w:pPr>
            <w:r w:rsidRPr="00435A3D">
              <w:rPr>
                <w:rFonts w:ascii="Times New Roman" w:eastAsia="標楷體" w:hAnsi="Times New Roman"/>
                <w:szCs w:val="24"/>
              </w:rPr>
              <w:t>計畫名稱</w:t>
            </w:r>
          </w:p>
        </w:tc>
        <w:tc>
          <w:tcPr>
            <w:tcW w:w="1465" w:type="pct"/>
            <w:gridSpan w:val="5"/>
            <w:tcBorders>
              <w:top w:val="thinThickSmallGap" w:sz="2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ind w:rightChars="-50" w:right="-120"/>
              <w:jc w:val="center"/>
              <w:rPr>
                <w:rFonts w:ascii="Times New Roman" w:eastAsia="標楷體" w:hAnsi="Times New Roman"/>
                <w:szCs w:val="24"/>
              </w:rPr>
            </w:pPr>
            <w:r w:rsidRPr="00435A3D">
              <w:rPr>
                <w:rFonts w:ascii="Times New Roman" w:eastAsia="標楷體" w:hAnsi="Times New Roman"/>
                <w:szCs w:val="24"/>
              </w:rPr>
              <w:t>10</w:t>
            </w:r>
            <w:r w:rsidR="00FF5D59">
              <w:rPr>
                <w:rFonts w:ascii="Times New Roman" w:eastAsia="標楷體" w:hAnsi="Times New Roman" w:hint="eastAsia"/>
                <w:szCs w:val="24"/>
              </w:rPr>
              <w:t>8</w:t>
            </w:r>
            <w:r w:rsidRPr="00435A3D">
              <w:rPr>
                <w:rFonts w:ascii="Times New Roman" w:eastAsia="標楷體" w:hAnsi="Times New Roman" w:hint="eastAsia"/>
                <w:szCs w:val="24"/>
              </w:rPr>
              <w:t>年</w:t>
            </w:r>
          </w:p>
        </w:tc>
        <w:tc>
          <w:tcPr>
            <w:tcW w:w="2047" w:type="pct"/>
            <w:gridSpan w:val="7"/>
            <w:tcBorders>
              <w:top w:val="thinThickSmallGap" w:sz="24" w:space="0" w:color="auto"/>
              <w:left w:val="single" w:sz="4" w:space="0" w:color="auto"/>
              <w:bottom w:val="single" w:sz="4" w:space="0" w:color="auto"/>
              <w:right w:val="thinThickSmallGap" w:sz="24" w:space="0" w:color="auto"/>
            </w:tcBorders>
            <w:vAlign w:val="center"/>
          </w:tcPr>
          <w:p w:rsidR="00320EF9" w:rsidRPr="00435A3D" w:rsidRDefault="00320EF9" w:rsidP="00075336">
            <w:pPr>
              <w:adjustRightInd w:val="0"/>
              <w:snapToGrid w:val="0"/>
              <w:ind w:rightChars="-50" w:right="-120"/>
              <w:jc w:val="center"/>
              <w:rPr>
                <w:rFonts w:ascii="Times New Roman" w:eastAsia="標楷體" w:hAnsi="Times New Roman"/>
                <w:szCs w:val="24"/>
              </w:rPr>
            </w:pPr>
            <w:r w:rsidRPr="00435A3D">
              <w:rPr>
                <w:rFonts w:ascii="Times New Roman" w:eastAsia="標楷體" w:hAnsi="Times New Roman"/>
                <w:szCs w:val="24"/>
              </w:rPr>
              <w:t>10</w:t>
            </w:r>
            <w:r w:rsidR="00FF5D59">
              <w:rPr>
                <w:rFonts w:ascii="Times New Roman" w:eastAsia="標楷體" w:hAnsi="Times New Roman" w:hint="eastAsia"/>
                <w:szCs w:val="24"/>
              </w:rPr>
              <w:t>9</w:t>
            </w:r>
            <w:r w:rsidRPr="00435A3D">
              <w:rPr>
                <w:rFonts w:ascii="Times New Roman" w:eastAsia="標楷體" w:hAnsi="Times New Roman" w:hint="eastAsia"/>
                <w:szCs w:val="24"/>
              </w:rPr>
              <w:t>年</w:t>
            </w:r>
          </w:p>
        </w:tc>
      </w:tr>
      <w:tr w:rsidR="00320EF9" w:rsidRPr="00435A3D" w:rsidTr="00075336">
        <w:tc>
          <w:tcPr>
            <w:tcW w:w="409" w:type="pct"/>
            <w:vMerge/>
            <w:tcBorders>
              <w:top w:val="single" w:sz="4" w:space="0" w:color="auto"/>
              <w:left w:val="thinThickSmallGap" w:sz="2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szCs w:val="24"/>
              </w:rPr>
            </w:pPr>
          </w:p>
        </w:tc>
        <w:tc>
          <w:tcPr>
            <w:tcW w:w="1079" w:type="pct"/>
            <w:vMerge/>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rPr>
              <w:t>8</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rPr>
              <w:t>9</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ind w:leftChars="-26" w:left="-62" w:rightChars="-63" w:right="-151"/>
              <w:jc w:val="center"/>
              <w:rPr>
                <w:rFonts w:ascii="Times New Roman" w:eastAsia="標楷體" w:hAnsi="Times New Roman"/>
              </w:rPr>
            </w:pPr>
            <w:r w:rsidRPr="00435A3D">
              <w:rPr>
                <w:rFonts w:ascii="Times New Roman" w:eastAsia="標楷體" w:hAnsi="Times New Roman"/>
              </w:rPr>
              <w:t>10</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ind w:leftChars="-26" w:left="-62" w:rightChars="-62" w:right="-149"/>
              <w:jc w:val="center"/>
              <w:rPr>
                <w:rFonts w:ascii="Times New Roman" w:eastAsia="標楷體" w:hAnsi="Times New Roman"/>
              </w:rPr>
            </w:pPr>
            <w:r w:rsidRPr="00435A3D">
              <w:rPr>
                <w:rFonts w:ascii="Times New Roman" w:eastAsia="標楷體" w:hAnsi="Times New Roman"/>
              </w:rPr>
              <w:t>11</w:t>
            </w:r>
            <w:r w:rsidRPr="00435A3D">
              <w:rPr>
                <w:rFonts w:ascii="Times New Roman" w:eastAsia="標楷體" w:hAnsi="Times New Roman" w:hint="eastAsia"/>
              </w:rPr>
              <w:t>月</w:t>
            </w:r>
          </w:p>
        </w:tc>
        <w:tc>
          <w:tcPr>
            <w:tcW w:w="295"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ind w:leftChars="-27" w:left="-65" w:rightChars="-62" w:right="-149"/>
              <w:jc w:val="center"/>
              <w:rPr>
                <w:rFonts w:ascii="Times New Roman" w:eastAsia="標楷體" w:hAnsi="Times New Roman"/>
              </w:rPr>
            </w:pPr>
            <w:r w:rsidRPr="00435A3D">
              <w:rPr>
                <w:rFonts w:ascii="Times New Roman" w:eastAsia="標楷體" w:hAnsi="Times New Roman"/>
              </w:rPr>
              <w:t>12</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rPr>
              <w:t>1</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hint="eastAsia"/>
              </w:rPr>
              <w:t>2</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hint="eastAsia"/>
              </w:rPr>
              <w:t>3</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hint="eastAsia"/>
              </w:rPr>
              <w:t>4</w:t>
            </w:r>
            <w:r w:rsidRPr="00435A3D">
              <w:rPr>
                <w:rFonts w:ascii="Times New Roman" w:eastAsia="標楷體" w:hAnsi="Times New Roman" w:hint="eastAsia"/>
              </w:rPr>
              <w:t>月</w:t>
            </w:r>
          </w:p>
        </w:tc>
        <w:tc>
          <w:tcPr>
            <w:tcW w:w="292"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hint="eastAsia"/>
              </w:rPr>
              <w:t>5</w:t>
            </w:r>
            <w:r w:rsidRPr="00435A3D">
              <w:rPr>
                <w:rFonts w:ascii="Times New Roman" w:eastAsia="標楷體" w:hAnsi="Times New Roman" w:hint="eastAsia"/>
              </w:rPr>
              <w:t>月</w:t>
            </w:r>
          </w:p>
        </w:tc>
        <w:tc>
          <w:tcPr>
            <w:tcW w:w="293" w:type="pct"/>
            <w:tcBorders>
              <w:top w:val="single" w:sz="4" w:space="0" w:color="auto"/>
              <w:left w:val="single" w:sz="4" w:space="0" w:color="auto"/>
              <w:bottom w:val="single" w:sz="4" w:space="0" w:color="auto"/>
              <w:right w:val="single" w:sz="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hint="eastAsia"/>
              </w:rPr>
              <w:t>6</w:t>
            </w:r>
            <w:r w:rsidRPr="00435A3D">
              <w:rPr>
                <w:rFonts w:ascii="Times New Roman" w:eastAsia="標楷體" w:hAnsi="Times New Roman" w:hint="eastAsia"/>
              </w:rPr>
              <w:t>月</w:t>
            </w:r>
          </w:p>
        </w:tc>
        <w:tc>
          <w:tcPr>
            <w:tcW w:w="291" w:type="pct"/>
            <w:tcBorders>
              <w:top w:val="single" w:sz="4" w:space="0" w:color="auto"/>
              <w:left w:val="single" w:sz="4" w:space="0" w:color="auto"/>
              <w:bottom w:val="single" w:sz="4" w:space="0" w:color="auto"/>
              <w:right w:val="thinThickSmallGap" w:sz="24" w:space="0" w:color="auto"/>
            </w:tcBorders>
            <w:vAlign w:val="center"/>
          </w:tcPr>
          <w:p w:rsidR="00320EF9" w:rsidRPr="00435A3D" w:rsidRDefault="00320EF9" w:rsidP="00075336">
            <w:pPr>
              <w:adjustRightInd w:val="0"/>
              <w:snapToGrid w:val="0"/>
              <w:jc w:val="center"/>
              <w:rPr>
                <w:rFonts w:ascii="Times New Roman" w:eastAsia="標楷體" w:hAnsi="Times New Roman"/>
              </w:rPr>
            </w:pPr>
            <w:r w:rsidRPr="00435A3D">
              <w:rPr>
                <w:rFonts w:ascii="Times New Roman" w:eastAsia="標楷體" w:hAnsi="Times New Roman" w:hint="eastAsia"/>
              </w:rPr>
              <w:t>7</w:t>
            </w:r>
            <w:r w:rsidRPr="00435A3D">
              <w:rPr>
                <w:rFonts w:ascii="Times New Roman" w:eastAsia="標楷體" w:hAnsi="Times New Roman" w:hint="eastAsia"/>
              </w:rPr>
              <w:t>月</w:t>
            </w:r>
          </w:p>
        </w:tc>
      </w:tr>
      <w:tr w:rsidR="00FF5D59" w:rsidRPr="00435A3D" w:rsidTr="00320EF9">
        <w:trPr>
          <w:trHeight w:val="391"/>
        </w:trPr>
        <w:tc>
          <w:tcPr>
            <w:tcW w:w="409" w:type="pct"/>
            <w:tcBorders>
              <w:left w:val="thinThickSmallGap" w:sz="24" w:space="0" w:color="auto"/>
            </w:tcBorders>
            <w:vAlign w:val="center"/>
          </w:tcPr>
          <w:p w:rsidR="00FF5D59" w:rsidRDefault="00FF5D59" w:rsidP="00FF5D59">
            <w:pPr>
              <w:jc w:val="center"/>
              <w:rPr>
                <w:rFonts w:ascii="標楷體" w:eastAsia="標楷體" w:hAnsi="標楷體" w:cs="Calibri"/>
                <w:spacing w:val="-10"/>
                <w:szCs w:val="24"/>
              </w:rPr>
            </w:pPr>
            <w:r>
              <w:rPr>
                <w:rFonts w:ascii="標楷體" w:eastAsia="標楷體" w:hAnsi="標楷體" w:cs="Calibri" w:hint="eastAsia"/>
                <w:spacing w:val="-10"/>
                <w:szCs w:val="24"/>
              </w:rPr>
              <w:t>1</w:t>
            </w:r>
          </w:p>
        </w:tc>
        <w:tc>
          <w:tcPr>
            <w:tcW w:w="1079" w:type="pct"/>
            <w:shd w:val="clear" w:color="auto" w:fill="auto"/>
          </w:tcPr>
          <w:p w:rsidR="00FF5D59" w:rsidRDefault="00FF5D59" w:rsidP="00FF5D59">
            <w:pPr>
              <w:snapToGrid w:val="0"/>
              <w:rPr>
                <w:rFonts w:ascii="Times New Roman" w:eastAsia="標楷體" w:hAnsi="Times New Roman"/>
                <w:szCs w:val="24"/>
              </w:rPr>
            </w:pPr>
            <w:r>
              <w:rPr>
                <w:rFonts w:ascii="Times New Roman" w:eastAsia="標楷體" w:hAnsi="Times New Roman" w:hint="eastAsia"/>
                <w:szCs w:val="24"/>
              </w:rPr>
              <w:t>數學輔導團團務會議</w:t>
            </w:r>
            <w:r>
              <w:rPr>
                <w:rFonts w:ascii="Times New Roman" w:eastAsia="標楷體" w:hAnsi="Times New Roman" w:hint="eastAsia"/>
                <w:szCs w:val="24"/>
              </w:rPr>
              <w:t>(</w:t>
            </w:r>
            <w:r>
              <w:rPr>
                <w:rFonts w:ascii="Times New Roman" w:eastAsia="標楷體" w:hAnsi="Times New Roman" w:hint="eastAsia"/>
                <w:szCs w:val="24"/>
              </w:rPr>
              <w:t>每月辦理一次</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FF5D59" w:rsidRDefault="00FF5D59" w:rsidP="00FF5D59">
            <w:pPr>
              <w:adjustRightInd w:val="0"/>
              <w:snapToGrid w:val="0"/>
              <w:jc w:val="center"/>
              <w:rPr>
                <w:rFonts w:ascii="標楷體" w:eastAsia="標楷體" w:hAnsi="標楷體"/>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r>
      <w:tr w:rsidR="00FF5D59" w:rsidRPr="00435A3D" w:rsidTr="00320EF9">
        <w:trPr>
          <w:trHeight w:val="391"/>
        </w:trPr>
        <w:tc>
          <w:tcPr>
            <w:tcW w:w="409" w:type="pct"/>
            <w:tcBorders>
              <w:left w:val="thinThickSmallGap" w:sz="24" w:space="0" w:color="auto"/>
            </w:tcBorders>
            <w:vAlign w:val="center"/>
          </w:tcPr>
          <w:p w:rsidR="00FF5D59" w:rsidRPr="00435A3D" w:rsidRDefault="00FF5D59" w:rsidP="00FF5D59">
            <w:pPr>
              <w:jc w:val="center"/>
              <w:rPr>
                <w:rFonts w:ascii="標楷體" w:eastAsia="標楷體" w:hAnsi="標楷體" w:cs="Calibri"/>
                <w:spacing w:val="-10"/>
                <w:szCs w:val="24"/>
              </w:rPr>
            </w:pPr>
            <w:r>
              <w:rPr>
                <w:rFonts w:ascii="標楷體" w:eastAsia="標楷體" w:hAnsi="標楷體" w:cs="Calibri" w:hint="eastAsia"/>
                <w:spacing w:val="-10"/>
                <w:szCs w:val="24"/>
              </w:rPr>
              <w:t>2</w:t>
            </w:r>
          </w:p>
        </w:tc>
        <w:tc>
          <w:tcPr>
            <w:tcW w:w="1079" w:type="pct"/>
            <w:shd w:val="clear" w:color="auto" w:fill="auto"/>
          </w:tcPr>
          <w:p w:rsidR="00FF5D59" w:rsidRPr="00435A3D" w:rsidRDefault="00FF5D59" w:rsidP="00FF5D59">
            <w:pPr>
              <w:snapToGrid w:val="0"/>
              <w:rPr>
                <w:rFonts w:ascii="Times New Roman" w:eastAsia="標楷體" w:hAnsi="Times New Roman"/>
                <w:szCs w:val="24"/>
              </w:rPr>
            </w:pPr>
            <w:r>
              <w:rPr>
                <w:rFonts w:ascii="Times New Roman" w:eastAsia="標楷體" w:hAnsi="Times New Roman" w:hint="eastAsia"/>
                <w:szCs w:val="24"/>
              </w:rPr>
              <w:t>數學領域國中組分區到校諮詢服務</w:t>
            </w:r>
            <w:r>
              <w:rPr>
                <w:rFonts w:ascii="Times New Roman" w:eastAsia="標楷體" w:hAnsi="Times New Roman" w:hint="eastAsia"/>
                <w:szCs w:val="24"/>
              </w:rPr>
              <w:t>(</w:t>
            </w:r>
            <w:r>
              <w:rPr>
                <w:rFonts w:ascii="Times New Roman" w:eastAsia="標楷體" w:hAnsi="Times New Roman" w:hint="eastAsia"/>
                <w:szCs w:val="24"/>
              </w:rPr>
              <w:t>上下學期各四場次</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r>
      <w:tr w:rsidR="00FF5D59" w:rsidRPr="00435A3D" w:rsidTr="00320EF9">
        <w:trPr>
          <w:trHeight w:val="391"/>
        </w:trPr>
        <w:tc>
          <w:tcPr>
            <w:tcW w:w="409" w:type="pct"/>
            <w:tcBorders>
              <w:left w:val="thinThickSmallGap" w:sz="24" w:space="0" w:color="auto"/>
            </w:tcBorders>
            <w:vAlign w:val="center"/>
          </w:tcPr>
          <w:p w:rsidR="00FF5D59" w:rsidRPr="00435A3D" w:rsidRDefault="00FF5D59" w:rsidP="00FF5D59">
            <w:pPr>
              <w:jc w:val="center"/>
              <w:rPr>
                <w:rFonts w:ascii="Times New Roman" w:eastAsia="標楷體" w:hAnsi="Times New Roman"/>
                <w:szCs w:val="24"/>
              </w:rPr>
            </w:pPr>
            <w:r>
              <w:rPr>
                <w:rFonts w:ascii="Times New Roman" w:eastAsia="標楷體" w:hAnsi="Times New Roman" w:hint="eastAsia"/>
                <w:szCs w:val="24"/>
              </w:rPr>
              <w:t>3</w:t>
            </w:r>
          </w:p>
        </w:tc>
        <w:tc>
          <w:tcPr>
            <w:tcW w:w="1079" w:type="pct"/>
            <w:shd w:val="clear" w:color="auto" w:fill="auto"/>
          </w:tcPr>
          <w:p w:rsidR="00FF5D59" w:rsidRPr="00435A3D" w:rsidRDefault="00FF5D59" w:rsidP="00FF5D59">
            <w:pPr>
              <w:rPr>
                <w:rFonts w:ascii="Times New Roman" w:eastAsia="標楷體" w:hAnsi="Times New Roman"/>
                <w:szCs w:val="24"/>
              </w:rPr>
            </w:pPr>
            <w:r>
              <w:rPr>
                <w:rFonts w:ascii="Times New Roman" w:eastAsia="標楷體" w:hAnsi="Times New Roman" w:hint="eastAsia"/>
                <w:szCs w:val="24"/>
              </w:rPr>
              <w:t>生根計畫共備工作坊</w:t>
            </w:r>
            <w:r>
              <w:rPr>
                <w:rFonts w:ascii="Times New Roman" w:eastAsia="標楷體" w:hAnsi="Times New Roman" w:hint="eastAsia"/>
                <w:szCs w:val="24"/>
              </w:rPr>
              <w:t>(</w:t>
            </w:r>
            <w:r>
              <w:rPr>
                <w:rFonts w:ascii="Times New Roman" w:eastAsia="標楷體" w:hAnsi="Times New Roman" w:hint="eastAsia"/>
                <w:szCs w:val="24"/>
              </w:rPr>
              <w:t>上下學期各五場次</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r>
      <w:tr w:rsidR="00FF5D59" w:rsidRPr="00435A3D" w:rsidTr="00320EF9">
        <w:trPr>
          <w:trHeight w:val="391"/>
        </w:trPr>
        <w:tc>
          <w:tcPr>
            <w:tcW w:w="409" w:type="pct"/>
            <w:tcBorders>
              <w:left w:val="thinThickSmallGap" w:sz="24" w:space="0" w:color="auto"/>
            </w:tcBorders>
            <w:vAlign w:val="center"/>
          </w:tcPr>
          <w:p w:rsidR="00FF5D59" w:rsidRPr="00435A3D" w:rsidRDefault="00FF5D59" w:rsidP="00FF5D59">
            <w:pPr>
              <w:jc w:val="center"/>
              <w:rPr>
                <w:rFonts w:ascii="Times New Roman" w:eastAsia="標楷體" w:hAnsi="Times New Roman"/>
                <w:szCs w:val="24"/>
              </w:rPr>
            </w:pPr>
            <w:r>
              <w:rPr>
                <w:rFonts w:ascii="Times New Roman" w:eastAsia="標楷體" w:hAnsi="Times New Roman" w:hint="eastAsia"/>
                <w:szCs w:val="24"/>
              </w:rPr>
              <w:t>4</w:t>
            </w:r>
          </w:p>
        </w:tc>
        <w:tc>
          <w:tcPr>
            <w:tcW w:w="1079" w:type="pct"/>
            <w:shd w:val="clear" w:color="auto" w:fill="auto"/>
          </w:tcPr>
          <w:p w:rsidR="00FF5D59" w:rsidRPr="00435A3D" w:rsidRDefault="00FF5D59" w:rsidP="00FF5D59">
            <w:pPr>
              <w:spacing w:line="0" w:lineRule="atLeast"/>
              <w:rPr>
                <w:rFonts w:ascii="Times New Roman" w:eastAsia="標楷體" w:hAnsi="Times New Roman"/>
                <w:szCs w:val="24"/>
              </w:rPr>
            </w:pPr>
            <w:r>
              <w:rPr>
                <w:rFonts w:ascii="Times New Roman" w:eastAsia="標楷體" w:hAnsi="Times New Roman" w:hint="eastAsia"/>
                <w:szCs w:val="24"/>
              </w:rPr>
              <w:t>數學領域國中組各校召集人專業領導社群</w:t>
            </w:r>
            <w:r>
              <w:rPr>
                <w:rFonts w:ascii="Times New Roman" w:eastAsia="標楷體" w:hAnsi="Times New Roman" w:hint="eastAsia"/>
                <w:szCs w:val="24"/>
              </w:rPr>
              <w:t>(</w:t>
            </w:r>
            <w:r>
              <w:rPr>
                <w:rFonts w:ascii="Times New Roman" w:eastAsia="標楷體" w:hAnsi="Times New Roman" w:hint="eastAsia"/>
                <w:szCs w:val="24"/>
              </w:rPr>
              <w:t>共分</w:t>
            </w:r>
            <w:r>
              <w:rPr>
                <w:rFonts w:ascii="Times New Roman" w:eastAsia="標楷體" w:hAnsi="Times New Roman" w:hint="eastAsia"/>
                <w:szCs w:val="24"/>
              </w:rPr>
              <w:t>8</w:t>
            </w:r>
            <w:r>
              <w:rPr>
                <w:rFonts w:ascii="Times New Roman" w:eastAsia="標楷體" w:hAnsi="Times New Roman" w:hint="eastAsia"/>
                <w:szCs w:val="24"/>
              </w:rPr>
              <w:t>組，每組四場次，分別於上下學期辦理完成</w:t>
            </w:r>
            <w:r>
              <w:rPr>
                <w:rFonts w:ascii="Times New Roman" w:eastAsia="標楷體" w:hAnsi="Times New Roman"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r>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FF5D59" w:rsidRPr="00435A3D" w:rsidRDefault="00FF5D59" w:rsidP="00FF5D59">
            <w:pPr>
              <w:adjustRightInd w:val="0"/>
              <w:snapToGrid w:val="0"/>
              <w:jc w:val="center"/>
              <w:rPr>
                <w:rFonts w:ascii="Times New Roman" w:eastAsia="標楷體" w:hAnsi="Times New Roman"/>
                <w:szCs w:val="24"/>
              </w:rPr>
            </w:pPr>
          </w:p>
        </w:tc>
      </w:tr>
      <w:tr w:rsidR="00FF5D59" w:rsidRPr="00435A3D" w:rsidTr="00075336">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Times New Roman" w:eastAsia="標楷體" w:hAnsi="Times New Roman" w:hint="eastAsia"/>
                <w:szCs w:val="24"/>
              </w:rPr>
              <w:t>5</w:t>
            </w:r>
          </w:p>
        </w:tc>
        <w:tc>
          <w:tcPr>
            <w:tcW w:w="1079"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jc w:val="both"/>
              <w:rPr>
                <w:rFonts w:ascii="Times New Roman" w:eastAsia="標楷體" w:hAnsi="Times New Roman"/>
                <w:szCs w:val="24"/>
              </w:rPr>
            </w:pPr>
            <w:r w:rsidRPr="00CD4673">
              <w:rPr>
                <w:rFonts w:ascii="Times New Roman" w:eastAsia="標楷體" w:hAnsi="Times New Roman" w:hint="eastAsia"/>
                <w:szCs w:val="24"/>
              </w:rPr>
              <w:t>數學領域國小組分區到校諮詢服務</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1" w:type="pct"/>
            <w:tcBorders>
              <w:top w:val="single" w:sz="4" w:space="0" w:color="auto"/>
              <w:left w:val="single" w:sz="4" w:space="0" w:color="auto"/>
              <w:bottom w:val="single" w:sz="4" w:space="0" w:color="auto"/>
              <w:right w:val="thinThickSmallGap" w:sz="2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r>
      <w:tr w:rsidR="00FF5D59" w:rsidRPr="00435A3D" w:rsidTr="00075336">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FF5D59" w:rsidRPr="00CD4673" w:rsidRDefault="00CD4673" w:rsidP="00FF5D59">
            <w:pPr>
              <w:adjustRightInd w:val="0"/>
              <w:snapToGrid w:val="0"/>
              <w:jc w:val="center"/>
              <w:rPr>
                <w:rFonts w:ascii="Times New Roman" w:eastAsia="標楷體" w:hAnsi="Times New Roman"/>
                <w:szCs w:val="24"/>
              </w:rPr>
            </w:pPr>
            <w:r w:rsidRPr="00CD4673">
              <w:rPr>
                <w:rFonts w:ascii="Times New Roman" w:eastAsia="標楷體" w:hAnsi="Times New Roman" w:hint="eastAsia"/>
                <w:szCs w:val="24"/>
              </w:rPr>
              <w:t>6</w:t>
            </w:r>
          </w:p>
        </w:tc>
        <w:tc>
          <w:tcPr>
            <w:tcW w:w="1079" w:type="pct"/>
            <w:tcBorders>
              <w:top w:val="single" w:sz="4" w:space="0" w:color="auto"/>
              <w:left w:val="single" w:sz="4" w:space="0" w:color="auto"/>
              <w:bottom w:val="single" w:sz="4" w:space="0" w:color="auto"/>
              <w:right w:val="single" w:sz="4" w:space="0" w:color="auto"/>
            </w:tcBorders>
          </w:tcPr>
          <w:p w:rsidR="00FF5D59" w:rsidRPr="00CD4673" w:rsidRDefault="00CD4673" w:rsidP="00FF5D59">
            <w:pPr>
              <w:jc w:val="both"/>
              <w:rPr>
                <w:rFonts w:ascii="Times New Roman" w:eastAsia="標楷體" w:hAnsi="Times New Roman"/>
                <w:szCs w:val="24"/>
              </w:rPr>
            </w:pPr>
            <w:r>
              <w:rPr>
                <w:rFonts w:ascii="Times New Roman" w:eastAsia="標楷體" w:hAnsi="Times New Roman" w:hint="eastAsia"/>
                <w:szCs w:val="24"/>
              </w:rPr>
              <w:t>數</w:t>
            </w:r>
            <w:r>
              <w:rPr>
                <w:rFonts w:ascii="Times New Roman" w:eastAsia="標楷體" w:hAnsi="Times New Roman"/>
                <w:szCs w:val="24"/>
              </w:rPr>
              <w:t>學教具融入課室教學活動工作坊</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CD4673"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r>
      <w:tr w:rsidR="00FF5D59" w:rsidRPr="00435A3D" w:rsidTr="00075336">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FF5D59" w:rsidRPr="00CD4673" w:rsidRDefault="00CD4673" w:rsidP="00FF5D59">
            <w:pPr>
              <w:adjustRightInd w:val="0"/>
              <w:snapToGrid w:val="0"/>
              <w:jc w:val="center"/>
              <w:rPr>
                <w:rFonts w:ascii="Times New Roman" w:eastAsia="標楷體" w:hAnsi="Times New Roman"/>
                <w:szCs w:val="24"/>
              </w:rPr>
            </w:pPr>
            <w:r>
              <w:rPr>
                <w:rFonts w:ascii="Times New Roman" w:eastAsia="標楷體" w:hAnsi="Times New Roman" w:hint="eastAsia"/>
                <w:szCs w:val="24"/>
              </w:rPr>
              <w:t>7</w:t>
            </w:r>
          </w:p>
        </w:tc>
        <w:tc>
          <w:tcPr>
            <w:tcW w:w="1079" w:type="pct"/>
            <w:tcBorders>
              <w:top w:val="single" w:sz="4" w:space="0" w:color="auto"/>
              <w:left w:val="single" w:sz="4" w:space="0" w:color="auto"/>
              <w:bottom w:val="single" w:sz="4" w:space="0" w:color="auto"/>
              <w:right w:val="single" w:sz="4" w:space="0" w:color="auto"/>
            </w:tcBorders>
          </w:tcPr>
          <w:p w:rsidR="00FF5D59" w:rsidRPr="00CD4673" w:rsidRDefault="00CD4673" w:rsidP="00FF5D59">
            <w:pPr>
              <w:rPr>
                <w:rFonts w:ascii="Times New Roman" w:eastAsia="標楷體" w:hAnsi="Times New Roman"/>
                <w:szCs w:val="24"/>
              </w:rPr>
            </w:pPr>
            <w:r>
              <w:rPr>
                <w:rFonts w:ascii="Times New Roman" w:eastAsia="標楷體" w:hAnsi="Times New Roman" w:hint="eastAsia"/>
                <w:szCs w:val="24"/>
              </w:rPr>
              <w:t>素</w:t>
            </w:r>
            <w:r>
              <w:rPr>
                <w:rFonts w:ascii="Times New Roman" w:eastAsia="標楷體" w:hAnsi="Times New Roman"/>
                <w:szCs w:val="24"/>
              </w:rPr>
              <w:t>養導向教學設計</w:t>
            </w:r>
            <w:r>
              <w:rPr>
                <w:rFonts w:ascii="Times New Roman" w:eastAsia="標楷體" w:hAnsi="Times New Roman" w:hint="eastAsia"/>
                <w:szCs w:val="24"/>
              </w:rPr>
              <w:t>回</w:t>
            </w:r>
            <w:r>
              <w:rPr>
                <w:rFonts w:ascii="Times New Roman" w:eastAsia="標楷體" w:hAnsi="Times New Roman"/>
                <w:szCs w:val="24"/>
              </w:rPr>
              <w:t>流工作坊</w:t>
            </w: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CD4673"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CD4673"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5" w:type="pct"/>
            <w:tcBorders>
              <w:top w:val="single" w:sz="4" w:space="0" w:color="auto"/>
              <w:left w:val="single" w:sz="4" w:space="0" w:color="auto"/>
              <w:bottom w:val="single" w:sz="4" w:space="0" w:color="auto"/>
              <w:right w:val="single" w:sz="4" w:space="0" w:color="auto"/>
            </w:tcBorders>
            <w:vAlign w:val="center"/>
          </w:tcPr>
          <w:p w:rsidR="00FF5D59" w:rsidRPr="00CD4673" w:rsidRDefault="00CD4673" w:rsidP="00FF5D59">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FF5D59" w:rsidRPr="00CD4673" w:rsidRDefault="00FF5D59" w:rsidP="00FF5D59">
            <w:pPr>
              <w:adjustRightInd w:val="0"/>
              <w:snapToGrid w:val="0"/>
              <w:jc w:val="center"/>
              <w:rPr>
                <w:rFonts w:ascii="Times New Roman" w:eastAsia="標楷體" w:hAnsi="Times New Roman"/>
                <w:szCs w:val="24"/>
              </w:rPr>
            </w:pPr>
          </w:p>
        </w:tc>
      </w:tr>
      <w:tr w:rsidR="00CD4673" w:rsidRPr="00435A3D" w:rsidTr="00CD4673">
        <w:trPr>
          <w:trHeight w:val="391"/>
        </w:trPr>
        <w:tc>
          <w:tcPr>
            <w:tcW w:w="409" w:type="pct"/>
            <w:tcBorders>
              <w:top w:val="single" w:sz="4" w:space="0" w:color="auto"/>
              <w:left w:val="thinThickSmallGap" w:sz="2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r>
              <w:rPr>
                <w:rFonts w:ascii="Times New Roman" w:eastAsia="標楷體" w:hAnsi="Times New Roman" w:hint="eastAsia"/>
                <w:szCs w:val="24"/>
              </w:rPr>
              <w:t>8</w:t>
            </w:r>
          </w:p>
        </w:tc>
        <w:tc>
          <w:tcPr>
            <w:tcW w:w="1079" w:type="pct"/>
            <w:tcBorders>
              <w:top w:val="single" w:sz="4" w:space="0" w:color="auto"/>
              <w:left w:val="single" w:sz="4" w:space="0" w:color="auto"/>
              <w:bottom w:val="single" w:sz="4" w:space="0" w:color="auto"/>
              <w:right w:val="single" w:sz="4" w:space="0" w:color="auto"/>
            </w:tcBorders>
          </w:tcPr>
          <w:p w:rsidR="00CD4673" w:rsidRPr="00CD4673" w:rsidRDefault="00CD4673" w:rsidP="00CD4673">
            <w:pPr>
              <w:rPr>
                <w:rFonts w:ascii="Times New Roman" w:eastAsia="標楷體" w:hAnsi="Times New Roman"/>
                <w:szCs w:val="24"/>
              </w:rPr>
            </w:pPr>
            <w:r>
              <w:rPr>
                <w:rFonts w:ascii="Times New Roman" w:eastAsia="標楷體" w:hAnsi="Times New Roman" w:hint="eastAsia"/>
                <w:szCs w:val="24"/>
              </w:rPr>
              <w:t>奠</w:t>
            </w:r>
            <w:r>
              <w:rPr>
                <w:rFonts w:ascii="Times New Roman" w:eastAsia="標楷體" w:hAnsi="Times New Roman"/>
                <w:szCs w:val="24"/>
              </w:rPr>
              <w:t>基活動融入</w:t>
            </w:r>
            <w:r>
              <w:rPr>
                <w:rFonts w:ascii="Times New Roman" w:eastAsia="標楷體" w:hAnsi="Times New Roman" w:hint="eastAsia"/>
                <w:szCs w:val="24"/>
              </w:rPr>
              <w:t>數</w:t>
            </w:r>
            <w:r>
              <w:rPr>
                <w:rFonts w:ascii="Times New Roman" w:eastAsia="標楷體" w:hAnsi="Times New Roman"/>
                <w:szCs w:val="24"/>
              </w:rPr>
              <w:t>學課室教學工作坊</w:t>
            </w:r>
          </w:p>
        </w:tc>
        <w:tc>
          <w:tcPr>
            <w:tcW w:w="292"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5"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2"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single" w:sz="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1" w:type="pct"/>
            <w:tcBorders>
              <w:top w:val="single" w:sz="4" w:space="0" w:color="auto"/>
              <w:left w:val="single" w:sz="4" w:space="0" w:color="auto"/>
              <w:bottom w:val="single" w:sz="4" w:space="0" w:color="auto"/>
              <w:right w:val="thinThickSmallGap" w:sz="2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r>
      <w:tr w:rsidR="00CD4673" w:rsidRPr="00435A3D" w:rsidTr="00075336">
        <w:trPr>
          <w:trHeight w:val="391"/>
        </w:trPr>
        <w:tc>
          <w:tcPr>
            <w:tcW w:w="409" w:type="pct"/>
            <w:tcBorders>
              <w:top w:val="single" w:sz="4" w:space="0" w:color="auto"/>
              <w:left w:val="thinThickSmallGap" w:sz="24" w:space="0" w:color="auto"/>
              <w:bottom w:val="thinThickSmallGap" w:sz="24" w:space="0" w:color="auto"/>
              <w:right w:val="single" w:sz="4" w:space="0" w:color="auto"/>
            </w:tcBorders>
            <w:vAlign w:val="center"/>
          </w:tcPr>
          <w:p w:rsidR="00CD4673" w:rsidRDefault="00CD4673" w:rsidP="00CD4673">
            <w:pPr>
              <w:adjustRightInd w:val="0"/>
              <w:snapToGrid w:val="0"/>
              <w:jc w:val="center"/>
              <w:rPr>
                <w:rFonts w:ascii="Times New Roman" w:eastAsia="標楷體" w:hAnsi="Times New Roman"/>
                <w:szCs w:val="24"/>
              </w:rPr>
            </w:pPr>
            <w:r>
              <w:rPr>
                <w:rFonts w:ascii="Times New Roman" w:eastAsia="標楷體" w:hAnsi="Times New Roman" w:hint="eastAsia"/>
                <w:szCs w:val="24"/>
              </w:rPr>
              <w:t>9</w:t>
            </w:r>
          </w:p>
        </w:tc>
        <w:tc>
          <w:tcPr>
            <w:tcW w:w="1079" w:type="pct"/>
            <w:tcBorders>
              <w:top w:val="single" w:sz="4" w:space="0" w:color="auto"/>
              <w:left w:val="single" w:sz="4" w:space="0" w:color="auto"/>
              <w:bottom w:val="thinThickSmallGap" w:sz="24" w:space="0" w:color="auto"/>
              <w:right w:val="single" w:sz="4" w:space="0" w:color="auto"/>
            </w:tcBorders>
          </w:tcPr>
          <w:p w:rsidR="00CD4673" w:rsidRDefault="00CD4673" w:rsidP="00CD4673">
            <w:pPr>
              <w:rPr>
                <w:rFonts w:ascii="Times New Roman" w:eastAsia="標楷體" w:hAnsi="Times New Roman"/>
                <w:szCs w:val="24"/>
              </w:rPr>
            </w:pPr>
            <w:r>
              <w:rPr>
                <w:rFonts w:ascii="Times New Roman" w:eastAsia="標楷體" w:hAnsi="Times New Roman" w:hint="eastAsia"/>
                <w:szCs w:val="24"/>
              </w:rPr>
              <w:t>跨</w:t>
            </w:r>
            <w:r>
              <w:rPr>
                <w:rFonts w:ascii="Times New Roman" w:eastAsia="標楷體" w:hAnsi="Times New Roman"/>
                <w:szCs w:val="24"/>
              </w:rPr>
              <w:t>領域課程教學設計</w:t>
            </w:r>
            <w:r>
              <w:rPr>
                <w:rFonts w:ascii="Times New Roman" w:eastAsia="標楷體" w:hAnsi="Times New Roman" w:hint="eastAsia"/>
                <w:szCs w:val="24"/>
              </w:rPr>
              <w:t>回</w:t>
            </w:r>
            <w:r>
              <w:rPr>
                <w:rFonts w:ascii="Times New Roman" w:eastAsia="標楷體" w:hAnsi="Times New Roman"/>
                <w:szCs w:val="24"/>
              </w:rPr>
              <w:t>流工作坊</w:t>
            </w:r>
          </w:p>
        </w:tc>
        <w:tc>
          <w:tcPr>
            <w:tcW w:w="292"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5"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c>
          <w:tcPr>
            <w:tcW w:w="292"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標楷體" w:eastAsia="標楷體" w:hAnsi="標楷體"/>
                <w:szCs w:val="24"/>
              </w:rPr>
            </w:pPr>
          </w:p>
        </w:tc>
        <w:tc>
          <w:tcPr>
            <w:tcW w:w="293"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2"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3" w:type="pct"/>
            <w:tcBorders>
              <w:top w:val="single" w:sz="4" w:space="0" w:color="auto"/>
              <w:left w:val="single" w:sz="4" w:space="0" w:color="auto"/>
              <w:bottom w:val="thinThickSmallGap" w:sz="24" w:space="0" w:color="auto"/>
              <w:right w:val="single" w:sz="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r w:rsidRPr="00CD4673">
              <w:rPr>
                <w:rFonts w:ascii="標楷體" w:eastAsia="標楷體" w:hAnsi="標楷體" w:hint="eastAsia"/>
                <w:szCs w:val="24"/>
              </w:rPr>
              <w:t>●</w:t>
            </w:r>
          </w:p>
        </w:tc>
        <w:tc>
          <w:tcPr>
            <w:tcW w:w="291" w:type="pct"/>
            <w:tcBorders>
              <w:top w:val="single" w:sz="4" w:space="0" w:color="auto"/>
              <w:left w:val="single" w:sz="4" w:space="0" w:color="auto"/>
              <w:bottom w:val="thinThickSmallGap" w:sz="24" w:space="0" w:color="auto"/>
              <w:right w:val="thinThickSmallGap" w:sz="24" w:space="0" w:color="auto"/>
            </w:tcBorders>
            <w:vAlign w:val="center"/>
          </w:tcPr>
          <w:p w:rsidR="00CD4673" w:rsidRPr="00CD4673" w:rsidRDefault="00CD4673" w:rsidP="00CD4673">
            <w:pPr>
              <w:adjustRightInd w:val="0"/>
              <w:snapToGrid w:val="0"/>
              <w:jc w:val="center"/>
              <w:rPr>
                <w:rFonts w:ascii="Times New Roman" w:eastAsia="標楷體" w:hAnsi="Times New Roman"/>
                <w:szCs w:val="24"/>
              </w:rPr>
            </w:pPr>
          </w:p>
        </w:tc>
      </w:tr>
    </w:tbl>
    <w:p w:rsidR="00320EF9" w:rsidRDefault="00320EF9" w:rsidP="005D26C8">
      <w:pPr>
        <w:ind w:left="566" w:hangingChars="236" w:hanging="566"/>
        <w:jc w:val="both"/>
        <w:rPr>
          <w:rFonts w:ascii="標楷體" w:eastAsia="標楷體" w:hAnsi="標楷體"/>
          <w:szCs w:val="24"/>
        </w:rPr>
      </w:pPr>
    </w:p>
    <w:p w:rsidR="00283297" w:rsidRDefault="00283297" w:rsidP="005D26C8">
      <w:pPr>
        <w:ind w:left="566" w:hangingChars="236" w:hanging="566"/>
        <w:jc w:val="both"/>
        <w:rPr>
          <w:rFonts w:ascii="標楷體" w:eastAsia="標楷體" w:hAnsi="標楷體"/>
          <w:szCs w:val="24"/>
        </w:rPr>
      </w:pPr>
    </w:p>
    <w:p w:rsidR="00283297" w:rsidRPr="00FF4ADE" w:rsidRDefault="00283297" w:rsidP="005D26C8">
      <w:pPr>
        <w:ind w:left="566" w:hangingChars="236" w:hanging="566"/>
        <w:jc w:val="both"/>
        <w:rPr>
          <w:rFonts w:ascii="標楷體" w:eastAsia="標楷體" w:hAnsi="標楷體"/>
          <w:szCs w:val="24"/>
        </w:rPr>
      </w:pPr>
    </w:p>
    <w:p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hint="eastAsia"/>
          <w:szCs w:val="24"/>
        </w:rPr>
        <w:lastRenderedPageBreak/>
        <w:t>柒</w:t>
      </w:r>
      <w:r w:rsidRPr="00FF4ADE">
        <w:rPr>
          <w:rFonts w:ascii="標楷體" w:eastAsia="標楷體" w:hAnsi="標楷體"/>
          <w:szCs w:val="24"/>
        </w:rPr>
        <w:t>、10</w:t>
      </w:r>
      <w:r w:rsidRPr="00FF4ADE">
        <w:rPr>
          <w:rFonts w:ascii="標楷體" w:eastAsia="標楷體" w:hAnsi="標楷體" w:hint="eastAsia"/>
          <w:szCs w:val="24"/>
        </w:rPr>
        <w:t>8學</w:t>
      </w:r>
      <w:r w:rsidRPr="00FF4ADE">
        <w:rPr>
          <w:rFonts w:ascii="標楷體" w:eastAsia="標楷體" w:hAnsi="標楷體"/>
          <w:szCs w:val="24"/>
        </w:rPr>
        <w:t>年度推動重點與</w:t>
      </w:r>
      <w:r w:rsidRPr="00FF4ADE">
        <w:rPr>
          <w:rFonts w:ascii="標楷體" w:eastAsia="標楷體" w:hAnsi="標楷體" w:hint="eastAsia"/>
          <w:szCs w:val="24"/>
        </w:rPr>
        <w:t>行動方案</w:t>
      </w:r>
    </w:p>
    <w:p w:rsidR="005D26C8" w:rsidRPr="00FF4ADE" w:rsidRDefault="005D26C8" w:rsidP="005D26C8">
      <w:pPr>
        <w:ind w:left="566" w:hangingChars="236" w:hanging="566"/>
        <w:jc w:val="both"/>
        <w:rPr>
          <w:rFonts w:ascii="標楷體" w:eastAsia="標楷體" w:hAnsi="標楷體"/>
          <w:szCs w:val="24"/>
        </w:rPr>
      </w:pPr>
      <w:r w:rsidRPr="00FF4ADE">
        <w:rPr>
          <w:rFonts w:ascii="標楷體" w:eastAsia="標楷體" w:hAnsi="標楷體" w:hint="eastAsia"/>
          <w:szCs w:val="24"/>
        </w:rPr>
        <w:t xml:space="preserve">    </w:t>
      </w:r>
      <w:r w:rsidRPr="00FF4ADE">
        <w:rPr>
          <w:rFonts w:ascii="標楷體" w:eastAsia="標楷體" w:hAnsi="標楷體"/>
          <w:szCs w:val="24"/>
        </w:rPr>
        <w:t>【配合「教育部補助</w:t>
      </w:r>
      <w:r w:rsidRPr="00FF4ADE">
        <w:rPr>
          <w:rFonts w:ascii="標楷體" w:eastAsia="標楷體" w:hAnsi="標楷體" w:hint="eastAsia"/>
          <w:szCs w:val="24"/>
        </w:rPr>
        <w:t>直轄市、縣(市)政府</w:t>
      </w:r>
      <w:r w:rsidRPr="00FF4ADE">
        <w:rPr>
          <w:rFonts w:ascii="標楷體" w:eastAsia="標楷體" w:hAnsi="標楷體"/>
          <w:szCs w:val="24"/>
        </w:rPr>
        <w:t>精進國民中學及國民小學</w:t>
      </w:r>
      <w:r w:rsidRPr="00FF4ADE">
        <w:rPr>
          <w:rFonts w:ascii="標楷體" w:eastAsia="標楷體" w:hAnsi="標楷體" w:hint="eastAsia"/>
          <w:szCs w:val="24"/>
        </w:rPr>
        <w:t>教師教學專業與課程</w:t>
      </w:r>
      <w:r w:rsidRPr="00FF4ADE">
        <w:rPr>
          <w:rFonts w:ascii="標楷體" w:eastAsia="標楷體" w:hAnsi="標楷體"/>
          <w:szCs w:val="24"/>
        </w:rPr>
        <w:t>品質</w:t>
      </w:r>
      <w:r w:rsidRPr="00FF4ADE">
        <w:rPr>
          <w:rFonts w:ascii="標楷體" w:eastAsia="標楷體" w:hAnsi="標楷體" w:hint="eastAsia"/>
          <w:szCs w:val="24"/>
        </w:rPr>
        <w:t>作業</w:t>
      </w:r>
      <w:r w:rsidRPr="00FF4ADE">
        <w:rPr>
          <w:rFonts w:ascii="標楷體" w:eastAsia="標楷體" w:hAnsi="標楷體"/>
          <w:szCs w:val="24"/>
        </w:rPr>
        <w:t>要點」實施內容之推動重點</w:t>
      </w:r>
      <w:r w:rsidRPr="00FF4ADE">
        <w:rPr>
          <w:rFonts w:ascii="標楷體" w:eastAsia="標楷體" w:hAnsi="標楷體" w:hint="eastAsia"/>
          <w:szCs w:val="24"/>
        </w:rPr>
        <w:t>、及</w:t>
      </w:r>
      <w:r w:rsidRPr="00FF4ADE">
        <w:rPr>
          <w:rFonts w:ascii="標楷體" w:eastAsia="標楷體" w:hAnsi="標楷體"/>
          <w:szCs w:val="24"/>
        </w:rPr>
        <w:t>直轄市、 縣（市）</w:t>
      </w:r>
      <w:r w:rsidRPr="00FF4ADE">
        <w:rPr>
          <w:rFonts w:ascii="標楷體" w:eastAsia="標楷體" w:hAnsi="標楷體" w:hint="eastAsia"/>
          <w:szCs w:val="24"/>
        </w:rPr>
        <w:t>精進計畫</w:t>
      </w:r>
      <w:r w:rsidRPr="00FF4ADE">
        <w:rPr>
          <w:rFonts w:ascii="標楷體" w:eastAsia="標楷體" w:hAnsi="標楷體"/>
          <w:szCs w:val="24"/>
        </w:rPr>
        <w:t>整體計畫</w:t>
      </w:r>
      <w:r w:rsidRPr="00FF4ADE">
        <w:rPr>
          <w:rFonts w:ascii="標楷體" w:eastAsia="標楷體" w:hAnsi="標楷體" w:hint="eastAsia"/>
          <w:szCs w:val="24"/>
        </w:rPr>
        <w:t>與輔導團整體推動重點</w:t>
      </w:r>
      <w:r w:rsidRPr="00FF4ADE">
        <w:rPr>
          <w:rFonts w:ascii="標楷體" w:eastAsia="標楷體" w:hAnsi="標楷體"/>
          <w:szCs w:val="24"/>
        </w:rPr>
        <w:t>，擬訂行動策略或</w:t>
      </w:r>
      <w:r w:rsidRPr="00FF4ADE">
        <w:rPr>
          <w:rFonts w:ascii="標楷體" w:eastAsia="標楷體" w:hAnsi="標楷體" w:hint="eastAsia"/>
          <w:szCs w:val="24"/>
        </w:rPr>
        <w:t>方案</w:t>
      </w:r>
      <w:r w:rsidRPr="00FF4ADE">
        <w:rPr>
          <w:rFonts w:ascii="標楷體" w:eastAsia="標楷體" w:hAnsi="標楷體"/>
          <w:szCs w:val="24"/>
        </w:rPr>
        <w:t>計畫</w:t>
      </w:r>
      <w:r w:rsidRPr="00FF4ADE">
        <w:rPr>
          <w:rFonts w:ascii="標楷體" w:eastAsia="標楷體" w:hAnsi="標楷體" w:hint="eastAsia"/>
          <w:szCs w:val="24"/>
        </w:rPr>
        <w:t>，並檢附行動方案摘要表。</w:t>
      </w:r>
      <w:r w:rsidRPr="00FF4ADE">
        <w:rPr>
          <w:rFonts w:ascii="標楷體" w:eastAsia="標楷體" w:hAnsi="標楷體"/>
          <w:szCs w:val="24"/>
        </w:rPr>
        <w:t>】</w:t>
      </w:r>
    </w:p>
    <w:p w:rsidR="005D26C8" w:rsidRPr="00FF4ADE" w:rsidRDefault="005D26C8" w:rsidP="005D26C8">
      <w:pPr>
        <w:jc w:val="both"/>
        <w:rPr>
          <w:rFonts w:ascii="標楷體" w:eastAsia="標楷體" w:hAnsi="標楷體"/>
          <w:szCs w:val="24"/>
        </w:rPr>
      </w:pP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805"/>
        <w:gridCol w:w="1419"/>
        <w:gridCol w:w="2694"/>
        <w:gridCol w:w="1223"/>
        <w:gridCol w:w="335"/>
        <w:gridCol w:w="1277"/>
        <w:gridCol w:w="1412"/>
        <w:gridCol w:w="1236"/>
      </w:tblGrid>
      <w:tr w:rsidR="005D26C8" w:rsidRPr="00FF4ADE" w:rsidTr="00A02DB1">
        <w:trPr>
          <w:jc w:val="center"/>
        </w:trPr>
        <w:tc>
          <w:tcPr>
            <w:tcW w:w="5000" w:type="pct"/>
            <w:gridSpan w:val="8"/>
          </w:tcPr>
          <w:p w:rsidR="005D26C8" w:rsidRPr="00FF4ADE" w:rsidRDefault="00283297" w:rsidP="00A02DB1">
            <w:pPr>
              <w:pStyle w:val="a3"/>
              <w:autoSpaceDE w:val="0"/>
              <w:autoSpaceDN w:val="0"/>
              <w:adjustRightInd w:val="0"/>
              <w:ind w:leftChars="0" w:left="0"/>
              <w:jc w:val="center"/>
              <w:rPr>
                <w:rFonts w:ascii="Times New Roman" w:eastAsia="標楷體" w:hAnsi="Times New Roman"/>
                <w:kern w:val="2"/>
                <w:sz w:val="24"/>
                <w:szCs w:val="24"/>
                <w:lang w:eastAsia="zh-TW"/>
              </w:rPr>
            </w:pPr>
            <w:r>
              <w:rPr>
                <w:rFonts w:ascii="標楷體" w:eastAsia="標楷體" w:hAnsi="標楷體" w:hint="eastAsia"/>
                <w:kern w:val="2"/>
                <w:sz w:val="24"/>
                <w:szCs w:val="24"/>
                <w:lang w:eastAsia="zh-TW"/>
              </w:rPr>
              <w:t>臺南</w:t>
            </w:r>
            <w:r w:rsidR="005D26C8" w:rsidRPr="00FF4ADE">
              <w:rPr>
                <w:rFonts w:ascii="Times New Roman" w:eastAsia="標楷體" w:hAnsi="Times New Roman"/>
                <w:kern w:val="2"/>
                <w:sz w:val="24"/>
                <w:szCs w:val="24"/>
                <w:lang w:eastAsia="zh-TW"/>
              </w:rPr>
              <w:t>市</w:t>
            </w:r>
            <w:r w:rsidR="005D26C8" w:rsidRPr="00FF4ADE">
              <w:rPr>
                <w:rFonts w:ascii="Times New Roman" w:eastAsia="標楷體" w:hAnsi="Times New Roman" w:hint="eastAsia"/>
                <w:kern w:val="2"/>
                <w:sz w:val="24"/>
                <w:szCs w:val="24"/>
                <w:lang w:eastAsia="zh-TW"/>
              </w:rPr>
              <w:t>108</w:t>
            </w:r>
            <w:r w:rsidR="005D26C8" w:rsidRPr="00FF4ADE">
              <w:rPr>
                <w:rFonts w:ascii="Times New Roman" w:eastAsia="標楷體" w:hAnsi="Times New Roman" w:hint="eastAsia"/>
                <w:kern w:val="2"/>
                <w:sz w:val="24"/>
                <w:szCs w:val="24"/>
                <w:lang w:eastAsia="zh-TW"/>
              </w:rPr>
              <w:t>學年度精進國民中小學教師教學專業與課程品質整體推動計畫</w:t>
            </w:r>
          </w:p>
          <w:p w:rsidR="005D26C8" w:rsidRPr="00FF4ADE" w:rsidRDefault="00283297" w:rsidP="00A02DB1">
            <w:pPr>
              <w:jc w:val="center"/>
              <w:rPr>
                <w:rFonts w:ascii="標楷體" w:eastAsia="標楷體" w:hAnsi="標楷體" w:cs="Calibri"/>
                <w:szCs w:val="24"/>
              </w:rPr>
            </w:pPr>
            <w:r>
              <w:rPr>
                <w:rFonts w:ascii="Times New Roman" w:eastAsia="標楷體" w:hAnsi="Times New Roman" w:hint="eastAsia"/>
                <w:szCs w:val="24"/>
              </w:rPr>
              <w:t>國民教育輔導團數</w:t>
            </w:r>
            <w:r>
              <w:rPr>
                <w:rFonts w:ascii="Times New Roman" w:eastAsia="標楷體" w:hAnsi="Times New Roman"/>
                <w:szCs w:val="24"/>
              </w:rPr>
              <w:t>學</w:t>
            </w:r>
            <w:r>
              <w:rPr>
                <w:rFonts w:ascii="Times New Roman" w:eastAsia="標楷體" w:hAnsi="Times New Roman" w:hint="eastAsia"/>
                <w:szCs w:val="24"/>
              </w:rPr>
              <w:t>領域</w:t>
            </w:r>
            <w:r w:rsidR="005D26C8" w:rsidRPr="00FF4ADE">
              <w:rPr>
                <w:rFonts w:ascii="Times New Roman" w:eastAsia="標楷體" w:hAnsi="Times New Roman" w:hint="eastAsia"/>
                <w:szCs w:val="24"/>
              </w:rPr>
              <w:t>輔導小組運作計畫行動方案摘要表</w:t>
            </w:r>
          </w:p>
        </w:tc>
      </w:tr>
      <w:tr w:rsidR="005D26C8" w:rsidRPr="00FF4ADE" w:rsidTr="00CA38E0">
        <w:trPr>
          <w:jc w:val="center"/>
        </w:trPr>
        <w:tc>
          <w:tcPr>
            <w:tcW w:w="387" w:type="pct"/>
          </w:tcPr>
          <w:p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hint="eastAsia"/>
                <w:szCs w:val="24"/>
              </w:rPr>
              <w:t>項次</w:t>
            </w:r>
          </w:p>
        </w:tc>
        <w:tc>
          <w:tcPr>
            <w:tcW w:w="682" w:type="pct"/>
            <w:shd w:val="clear" w:color="auto" w:fill="auto"/>
            <w:vAlign w:val="center"/>
          </w:tcPr>
          <w:p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行動策略或</w:t>
            </w:r>
            <w:r w:rsidRPr="00FF4ADE">
              <w:rPr>
                <w:rFonts w:ascii="Times New Roman" w:eastAsia="標楷體" w:hAnsi="Times New Roman"/>
                <w:szCs w:val="24"/>
              </w:rPr>
              <w:br/>
            </w:r>
            <w:r w:rsidRPr="00FF4ADE">
              <w:rPr>
                <w:rFonts w:ascii="Times New Roman" w:eastAsia="標楷體" w:hAnsi="Times New Roman"/>
                <w:szCs w:val="24"/>
              </w:rPr>
              <w:t>計畫名稱</w:t>
            </w:r>
          </w:p>
        </w:tc>
        <w:tc>
          <w:tcPr>
            <w:tcW w:w="1295" w:type="pct"/>
            <w:shd w:val="clear" w:color="auto" w:fill="auto"/>
            <w:vAlign w:val="center"/>
          </w:tcPr>
          <w:p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內容概述</w:t>
            </w:r>
          </w:p>
        </w:tc>
        <w:tc>
          <w:tcPr>
            <w:tcW w:w="749" w:type="pct"/>
            <w:gridSpan w:val="2"/>
            <w:shd w:val="clear" w:color="auto" w:fill="auto"/>
            <w:vAlign w:val="center"/>
          </w:tcPr>
          <w:p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執行期程</w:t>
            </w:r>
          </w:p>
        </w:tc>
        <w:tc>
          <w:tcPr>
            <w:tcW w:w="614" w:type="pct"/>
            <w:shd w:val="clear" w:color="auto" w:fill="auto"/>
            <w:vAlign w:val="center"/>
          </w:tcPr>
          <w:p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經費</w:t>
            </w:r>
          </w:p>
          <w:p w:rsidR="005D26C8" w:rsidRPr="00FF4ADE" w:rsidRDefault="005D26C8" w:rsidP="00A02DB1">
            <w:pPr>
              <w:snapToGrid w:val="0"/>
              <w:jc w:val="center"/>
              <w:rPr>
                <w:rFonts w:ascii="Times New Roman" w:eastAsia="標楷體" w:hAnsi="Times New Roman"/>
                <w:szCs w:val="24"/>
              </w:rPr>
            </w:pPr>
            <w:r w:rsidRPr="00FF4ADE">
              <w:rPr>
                <w:rFonts w:ascii="Times New Roman" w:eastAsia="標楷體" w:hAnsi="Times New Roman"/>
                <w:szCs w:val="24"/>
              </w:rPr>
              <w:t>預算</w:t>
            </w:r>
          </w:p>
        </w:tc>
        <w:tc>
          <w:tcPr>
            <w:tcW w:w="679" w:type="pct"/>
            <w:shd w:val="clear" w:color="auto" w:fill="auto"/>
            <w:vAlign w:val="center"/>
          </w:tcPr>
          <w:p w:rsidR="005D26C8" w:rsidRPr="00FF4ADE" w:rsidRDefault="005D26C8" w:rsidP="00A02DB1">
            <w:pPr>
              <w:snapToGrid w:val="0"/>
              <w:jc w:val="center"/>
              <w:rPr>
                <w:rFonts w:ascii="標楷體" w:eastAsia="標楷體" w:hAnsi="標楷體" w:cs="Calibri"/>
                <w:szCs w:val="24"/>
              </w:rPr>
            </w:pPr>
            <w:r w:rsidRPr="00FF4ADE">
              <w:rPr>
                <w:rFonts w:ascii="標楷體" w:eastAsia="標楷體" w:hAnsi="標楷體" w:hint="eastAsia"/>
                <w:szCs w:val="24"/>
              </w:rPr>
              <w:t>經費來源</w:t>
            </w:r>
          </w:p>
        </w:tc>
        <w:tc>
          <w:tcPr>
            <w:tcW w:w="594" w:type="pct"/>
            <w:shd w:val="clear" w:color="auto" w:fill="auto"/>
            <w:vAlign w:val="center"/>
          </w:tcPr>
          <w:p w:rsidR="005D26C8" w:rsidRPr="00FF4ADE" w:rsidRDefault="005D26C8" w:rsidP="00A02DB1">
            <w:pPr>
              <w:snapToGrid w:val="0"/>
              <w:jc w:val="center"/>
              <w:rPr>
                <w:rFonts w:ascii="標楷體" w:eastAsia="標楷體" w:hAnsi="標楷體" w:cs="Calibri"/>
                <w:szCs w:val="24"/>
              </w:rPr>
            </w:pPr>
            <w:r w:rsidRPr="00FF4ADE">
              <w:rPr>
                <w:rFonts w:ascii="標楷體" w:eastAsia="標楷體" w:hAnsi="標楷體" w:cs="Calibri"/>
                <w:szCs w:val="24"/>
              </w:rPr>
              <w:t>108課綱相關增能</w:t>
            </w:r>
          </w:p>
        </w:tc>
      </w:tr>
      <w:tr w:rsidR="00283297" w:rsidRPr="00FF4ADE" w:rsidTr="00CA38E0">
        <w:trPr>
          <w:trHeight w:val="459"/>
          <w:jc w:val="center"/>
        </w:trPr>
        <w:tc>
          <w:tcPr>
            <w:tcW w:w="387" w:type="pct"/>
          </w:tcPr>
          <w:p w:rsidR="00283297" w:rsidRPr="00FF4ADE" w:rsidRDefault="00283297" w:rsidP="00283297">
            <w:pPr>
              <w:jc w:val="center"/>
              <w:rPr>
                <w:rFonts w:ascii="標楷體" w:eastAsia="標楷體" w:hAnsi="標楷體" w:cs="Calibri"/>
                <w:spacing w:val="-10"/>
                <w:szCs w:val="24"/>
              </w:rPr>
            </w:pPr>
            <w:r>
              <w:rPr>
                <w:rFonts w:ascii="標楷體" w:eastAsia="標楷體" w:hAnsi="標楷體" w:cs="Calibri" w:hint="eastAsia"/>
                <w:spacing w:val="-10"/>
                <w:szCs w:val="24"/>
              </w:rPr>
              <w:t>1</w:t>
            </w:r>
          </w:p>
        </w:tc>
        <w:tc>
          <w:tcPr>
            <w:tcW w:w="682" w:type="pct"/>
            <w:shd w:val="clear" w:color="auto" w:fill="auto"/>
          </w:tcPr>
          <w:p w:rsidR="00283297" w:rsidRPr="00CD4673" w:rsidRDefault="00283297" w:rsidP="00283297">
            <w:pPr>
              <w:jc w:val="both"/>
              <w:rPr>
                <w:rFonts w:ascii="Times New Roman" w:eastAsia="標楷體" w:hAnsi="Times New Roman"/>
                <w:szCs w:val="24"/>
              </w:rPr>
            </w:pPr>
            <w:r>
              <w:rPr>
                <w:rFonts w:ascii="Times New Roman" w:eastAsia="標楷體" w:hAnsi="Times New Roman" w:hint="eastAsia"/>
                <w:szCs w:val="24"/>
              </w:rPr>
              <w:t>數</w:t>
            </w:r>
            <w:r>
              <w:rPr>
                <w:rFonts w:ascii="Times New Roman" w:eastAsia="標楷體" w:hAnsi="Times New Roman"/>
                <w:szCs w:val="24"/>
              </w:rPr>
              <w:t>學教具融入課室教學活動工作坊</w:t>
            </w:r>
          </w:p>
        </w:tc>
        <w:tc>
          <w:tcPr>
            <w:tcW w:w="1295" w:type="pct"/>
            <w:shd w:val="clear" w:color="auto" w:fill="auto"/>
          </w:tcPr>
          <w:p w:rsidR="00283297" w:rsidRPr="00FF4ADE" w:rsidRDefault="00CA38E0" w:rsidP="00283297">
            <w:pPr>
              <w:rPr>
                <w:rFonts w:ascii="Times New Roman" w:eastAsia="標楷體" w:hAnsi="Times New Roman"/>
                <w:szCs w:val="24"/>
              </w:rPr>
            </w:pPr>
            <w:r>
              <w:rPr>
                <w:rFonts w:ascii="Times New Roman" w:eastAsia="標楷體" w:hAnsi="Times New Roman" w:hint="eastAsia"/>
                <w:szCs w:val="24"/>
              </w:rPr>
              <w:t>透</w:t>
            </w:r>
            <w:r>
              <w:rPr>
                <w:rFonts w:ascii="Times New Roman" w:eastAsia="標楷體" w:hAnsi="Times New Roman"/>
                <w:szCs w:val="24"/>
              </w:rPr>
              <w:t>過數學教具結合實務</w:t>
            </w:r>
            <w:r>
              <w:rPr>
                <w:rFonts w:ascii="Times New Roman" w:eastAsia="標楷體" w:hAnsi="Times New Roman" w:hint="eastAsia"/>
                <w:szCs w:val="24"/>
              </w:rPr>
              <w:t>領</w:t>
            </w:r>
            <w:r>
              <w:rPr>
                <w:rFonts w:ascii="Times New Roman" w:eastAsia="標楷體" w:hAnsi="Times New Roman"/>
                <w:szCs w:val="24"/>
              </w:rPr>
              <w:t>域課程發展</w:t>
            </w:r>
            <w:r>
              <w:rPr>
                <w:rFonts w:ascii="Times New Roman" w:eastAsia="標楷體" w:hAnsi="Times New Roman" w:hint="eastAsia"/>
                <w:szCs w:val="24"/>
              </w:rPr>
              <w:t>教</w:t>
            </w:r>
            <w:r>
              <w:rPr>
                <w:rFonts w:ascii="Times New Roman" w:eastAsia="標楷體" w:hAnsi="Times New Roman"/>
                <w:szCs w:val="24"/>
              </w:rPr>
              <w:t>學策略</w:t>
            </w:r>
          </w:p>
        </w:tc>
        <w:tc>
          <w:tcPr>
            <w:tcW w:w="749" w:type="pct"/>
            <w:gridSpan w:val="2"/>
            <w:shd w:val="clear" w:color="auto" w:fill="auto"/>
          </w:tcPr>
          <w:p w:rsidR="00283297" w:rsidRPr="00FF4ADE" w:rsidRDefault="00CA38E0" w:rsidP="00283297">
            <w:pPr>
              <w:snapToGrid w:val="0"/>
              <w:rPr>
                <w:rFonts w:ascii="Times New Roman" w:eastAsia="標楷體" w:hAnsi="Times New Roman"/>
                <w:sz w:val="18"/>
                <w:szCs w:val="18"/>
              </w:rPr>
            </w:pPr>
            <w:r>
              <w:rPr>
                <w:rFonts w:ascii="Times New Roman" w:eastAsia="標楷體" w:hAnsi="Times New Roman" w:hint="eastAsia"/>
                <w:sz w:val="18"/>
                <w:szCs w:val="18"/>
              </w:rPr>
              <w:t>預計</w:t>
            </w:r>
            <w:r>
              <w:rPr>
                <w:rFonts w:ascii="Times New Roman" w:eastAsia="標楷體" w:hAnsi="Times New Roman" w:hint="eastAsia"/>
                <w:sz w:val="18"/>
                <w:szCs w:val="18"/>
              </w:rPr>
              <w:t>108</w:t>
            </w:r>
            <w:r>
              <w:rPr>
                <w:rFonts w:ascii="Times New Roman" w:eastAsia="標楷體" w:hAnsi="Times New Roman" w:hint="eastAsia"/>
                <w:sz w:val="18"/>
                <w:szCs w:val="18"/>
              </w:rPr>
              <w:t>年</w:t>
            </w:r>
            <w:r>
              <w:rPr>
                <w:rFonts w:ascii="Times New Roman" w:eastAsia="標楷體" w:hAnsi="Times New Roman" w:hint="eastAsia"/>
                <w:sz w:val="18"/>
                <w:szCs w:val="18"/>
              </w:rPr>
              <w:t>11</w:t>
            </w:r>
            <w:r>
              <w:rPr>
                <w:rFonts w:ascii="Times New Roman" w:eastAsia="標楷體" w:hAnsi="Times New Roman" w:hint="eastAsia"/>
                <w:sz w:val="18"/>
                <w:szCs w:val="18"/>
              </w:rPr>
              <w:t>月</w:t>
            </w:r>
            <w:r>
              <w:rPr>
                <w:rFonts w:ascii="Times New Roman" w:eastAsia="標楷體" w:hAnsi="Times New Roman" w:hint="eastAsia"/>
                <w:sz w:val="18"/>
                <w:szCs w:val="18"/>
              </w:rPr>
              <w:t>23</w:t>
            </w:r>
            <w:r>
              <w:rPr>
                <w:rFonts w:ascii="Times New Roman" w:eastAsia="標楷體" w:hAnsi="Times New Roman" w:hint="eastAsia"/>
                <w:sz w:val="18"/>
                <w:szCs w:val="18"/>
              </w:rPr>
              <w:t>日</w:t>
            </w:r>
            <w:r>
              <w:rPr>
                <w:rFonts w:ascii="Times New Roman" w:eastAsia="標楷體" w:hAnsi="Times New Roman" w:hint="eastAsia"/>
                <w:sz w:val="18"/>
                <w:szCs w:val="18"/>
              </w:rPr>
              <w:t>(</w:t>
            </w:r>
            <w:r>
              <w:rPr>
                <w:rFonts w:ascii="Times New Roman" w:eastAsia="標楷體" w:hAnsi="Times New Roman" w:hint="eastAsia"/>
                <w:sz w:val="18"/>
                <w:szCs w:val="18"/>
              </w:rPr>
              <w:t>星</w:t>
            </w:r>
            <w:r>
              <w:rPr>
                <w:rFonts w:ascii="Times New Roman" w:eastAsia="標楷體" w:hAnsi="Times New Roman"/>
                <w:sz w:val="18"/>
                <w:szCs w:val="18"/>
              </w:rPr>
              <w:t>期六</w:t>
            </w:r>
            <w:r>
              <w:rPr>
                <w:rFonts w:ascii="Times New Roman" w:eastAsia="標楷體" w:hAnsi="Times New Roman" w:hint="eastAsia"/>
                <w:sz w:val="18"/>
                <w:szCs w:val="18"/>
              </w:rPr>
              <w:t>)</w:t>
            </w:r>
            <w:r>
              <w:rPr>
                <w:rFonts w:ascii="Times New Roman" w:eastAsia="標楷體" w:hAnsi="Times New Roman" w:hint="eastAsia"/>
                <w:sz w:val="18"/>
                <w:szCs w:val="18"/>
              </w:rPr>
              <w:t>辦</w:t>
            </w:r>
            <w:r>
              <w:rPr>
                <w:rFonts w:ascii="Times New Roman" w:eastAsia="標楷體" w:hAnsi="Times New Roman"/>
                <w:sz w:val="18"/>
                <w:szCs w:val="18"/>
              </w:rPr>
              <w:t>理</w:t>
            </w:r>
          </w:p>
        </w:tc>
        <w:tc>
          <w:tcPr>
            <w:tcW w:w="614" w:type="pct"/>
            <w:shd w:val="clear" w:color="auto" w:fill="auto"/>
            <w:vAlign w:val="center"/>
          </w:tcPr>
          <w:p w:rsidR="00283297" w:rsidRPr="00FF4ADE" w:rsidRDefault="00CA38E0" w:rsidP="00283297">
            <w:pPr>
              <w:jc w:val="right"/>
              <w:rPr>
                <w:rFonts w:ascii="Times New Roman" w:eastAsia="標楷體" w:hAnsi="Times New Roman"/>
                <w:szCs w:val="24"/>
              </w:rPr>
            </w:pPr>
            <w:r>
              <w:rPr>
                <w:rFonts w:ascii="Times New Roman" w:eastAsia="標楷體" w:hAnsi="Times New Roman" w:hint="eastAsia"/>
                <w:szCs w:val="24"/>
              </w:rPr>
              <w:t>37,000</w:t>
            </w:r>
            <w:r w:rsidR="00283297" w:rsidRPr="00FF4ADE">
              <w:rPr>
                <w:rFonts w:ascii="Times New Roman" w:eastAsia="標楷體" w:hAnsi="Times New Roman" w:hint="eastAsia"/>
                <w:szCs w:val="24"/>
              </w:rPr>
              <w:t>元</w:t>
            </w:r>
          </w:p>
        </w:tc>
        <w:tc>
          <w:tcPr>
            <w:tcW w:w="679" w:type="pct"/>
            <w:shd w:val="clear" w:color="auto" w:fill="auto"/>
          </w:tcPr>
          <w:p w:rsidR="00283297" w:rsidRPr="00FF4ADE" w:rsidRDefault="00CA38E0" w:rsidP="00283297">
            <w:pPr>
              <w:snapToGrid w:val="0"/>
              <w:rPr>
                <w:rFonts w:ascii="標楷體" w:eastAsia="標楷體" w:hAnsi="標楷體" w:cs="Calibri"/>
                <w:sz w:val="20"/>
                <w:szCs w:val="20"/>
              </w:rPr>
            </w:pPr>
            <w:r>
              <w:rPr>
                <w:rFonts w:ascii="新細明體" w:eastAsia="新細明體" w:hAnsi="新細明體" w:cs="Calibri" w:hint="eastAsia"/>
                <w:sz w:val="20"/>
                <w:szCs w:val="20"/>
              </w:rPr>
              <w:t>■</w:t>
            </w:r>
            <w:r w:rsidR="00283297" w:rsidRPr="00FF4ADE">
              <w:rPr>
                <w:rFonts w:ascii="標楷體" w:eastAsia="標楷體" w:hAnsi="標楷體" w:cs="Calibri" w:hint="eastAsia"/>
                <w:sz w:val="20"/>
                <w:szCs w:val="20"/>
              </w:rPr>
              <w:t>教育部精進補助-</w:t>
            </w:r>
            <w:r w:rsidR="00283297" w:rsidRPr="00FF4ADE">
              <w:rPr>
                <w:rFonts w:ascii="Times New Roman" w:eastAsia="標楷體" w:hAnsi="Times New Roman"/>
                <w:sz w:val="20"/>
                <w:szCs w:val="20"/>
              </w:rPr>
              <w:t>輔導</w:t>
            </w:r>
            <w:r w:rsidR="00283297" w:rsidRPr="00FF4ADE">
              <w:rPr>
                <w:rFonts w:ascii="Times New Roman" w:eastAsia="標楷體" w:hAnsi="Times New Roman" w:hint="eastAsia"/>
                <w:sz w:val="20"/>
                <w:szCs w:val="20"/>
              </w:rPr>
              <w:t>小組</w:t>
            </w:r>
            <w:r w:rsidR="00283297" w:rsidRPr="00FF4ADE">
              <w:rPr>
                <w:rFonts w:ascii="Times New Roman" w:eastAsia="標楷體" w:hAnsi="Times New Roman"/>
                <w:sz w:val="20"/>
                <w:szCs w:val="20"/>
              </w:rPr>
              <w:t>運作</w:t>
            </w:r>
          </w:p>
          <w:p w:rsidR="00283297" w:rsidRPr="00FF4ADE" w:rsidRDefault="00283297" w:rsidP="00283297">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94" w:type="pct"/>
            <w:shd w:val="clear" w:color="auto" w:fill="auto"/>
          </w:tcPr>
          <w:p w:rsidR="00283297" w:rsidRPr="00FF4ADE" w:rsidRDefault="00283297" w:rsidP="00283297">
            <w:pPr>
              <w:snapToGrid w:val="0"/>
              <w:rPr>
                <w:rFonts w:ascii="標楷體" w:eastAsia="標楷體" w:hAnsi="標楷體" w:cs="Calibri"/>
                <w:szCs w:val="24"/>
              </w:rPr>
            </w:pPr>
            <w:r w:rsidRPr="00FF4ADE">
              <w:rPr>
                <w:rFonts w:ascii="標楷體" w:eastAsia="標楷體" w:hAnsi="標楷體" w:cs="Calibri"/>
                <w:szCs w:val="24"/>
              </w:rPr>
              <w:t>□是</w:t>
            </w:r>
          </w:p>
          <w:p w:rsidR="00283297" w:rsidRPr="00FF4ADE" w:rsidRDefault="00CA38E0" w:rsidP="00283297">
            <w:pPr>
              <w:snapToGrid w:val="0"/>
              <w:rPr>
                <w:rFonts w:ascii="標楷體" w:eastAsia="標楷體" w:hAnsi="標楷體" w:cs="Calibri"/>
                <w:szCs w:val="24"/>
              </w:rPr>
            </w:pPr>
            <w:r>
              <w:rPr>
                <w:rFonts w:ascii="標楷體" w:eastAsia="標楷體" w:hAnsi="標楷體" w:cs="Calibri" w:hint="eastAsia"/>
                <w:szCs w:val="24"/>
              </w:rPr>
              <w:t>■</w:t>
            </w:r>
            <w:r w:rsidR="00283297" w:rsidRPr="00FF4ADE">
              <w:rPr>
                <w:rFonts w:ascii="標楷體" w:eastAsia="標楷體" w:hAnsi="標楷體" w:cs="Calibri"/>
                <w:szCs w:val="24"/>
              </w:rPr>
              <w:t>否</w:t>
            </w:r>
          </w:p>
        </w:tc>
      </w:tr>
      <w:tr w:rsidR="00283297" w:rsidRPr="00FF4ADE" w:rsidTr="00CA38E0">
        <w:trPr>
          <w:trHeight w:val="375"/>
          <w:jc w:val="center"/>
        </w:trPr>
        <w:tc>
          <w:tcPr>
            <w:tcW w:w="387" w:type="pct"/>
          </w:tcPr>
          <w:p w:rsidR="00283297" w:rsidRPr="00FF4ADE" w:rsidRDefault="00283297" w:rsidP="00283297">
            <w:pPr>
              <w:jc w:val="center"/>
              <w:rPr>
                <w:rFonts w:ascii="Times New Roman" w:eastAsia="標楷體" w:hAnsi="Times New Roman"/>
                <w:szCs w:val="24"/>
              </w:rPr>
            </w:pPr>
            <w:r>
              <w:rPr>
                <w:rFonts w:ascii="Times New Roman" w:eastAsia="標楷體" w:hAnsi="Times New Roman" w:hint="eastAsia"/>
                <w:szCs w:val="24"/>
              </w:rPr>
              <w:t>2</w:t>
            </w:r>
          </w:p>
        </w:tc>
        <w:tc>
          <w:tcPr>
            <w:tcW w:w="682" w:type="pct"/>
            <w:shd w:val="clear" w:color="auto" w:fill="auto"/>
          </w:tcPr>
          <w:p w:rsidR="00283297" w:rsidRPr="00CD4673" w:rsidRDefault="00283297" w:rsidP="00283297">
            <w:pPr>
              <w:rPr>
                <w:rFonts w:ascii="Times New Roman" w:eastAsia="標楷體" w:hAnsi="Times New Roman"/>
                <w:szCs w:val="24"/>
              </w:rPr>
            </w:pPr>
            <w:r>
              <w:rPr>
                <w:rFonts w:ascii="Times New Roman" w:eastAsia="標楷體" w:hAnsi="Times New Roman" w:hint="eastAsia"/>
                <w:szCs w:val="24"/>
              </w:rPr>
              <w:t>素</w:t>
            </w:r>
            <w:r>
              <w:rPr>
                <w:rFonts w:ascii="Times New Roman" w:eastAsia="標楷體" w:hAnsi="Times New Roman"/>
                <w:szCs w:val="24"/>
              </w:rPr>
              <w:t>養導向教學設計</w:t>
            </w:r>
            <w:r>
              <w:rPr>
                <w:rFonts w:ascii="Times New Roman" w:eastAsia="標楷體" w:hAnsi="Times New Roman" w:hint="eastAsia"/>
                <w:szCs w:val="24"/>
              </w:rPr>
              <w:t>回</w:t>
            </w:r>
            <w:r>
              <w:rPr>
                <w:rFonts w:ascii="Times New Roman" w:eastAsia="標楷體" w:hAnsi="Times New Roman"/>
                <w:szCs w:val="24"/>
              </w:rPr>
              <w:t>流工作坊</w:t>
            </w:r>
          </w:p>
        </w:tc>
        <w:tc>
          <w:tcPr>
            <w:tcW w:w="1295" w:type="pct"/>
            <w:shd w:val="clear" w:color="auto" w:fill="auto"/>
          </w:tcPr>
          <w:p w:rsidR="00283297" w:rsidRPr="00FF4ADE" w:rsidRDefault="00CA38E0" w:rsidP="00283297">
            <w:pPr>
              <w:rPr>
                <w:rFonts w:ascii="Times New Roman" w:eastAsia="標楷體" w:hAnsi="Times New Roman"/>
                <w:szCs w:val="24"/>
              </w:rPr>
            </w:pPr>
            <w:r>
              <w:rPr>
                <w:rFonts w:ascii="Times New Roman" w:eastAsia="標楷體" w:hAnsi="Times New Roman"/>
                <w:szCs w:val="24"/>
              </w:rPr>
              <w:t>素養導向</w:t>
            </w:r>
            <w:r>
              <w:rPr>
                <w:rFonts w:ascii="Times New Roman" w:eastAsia="標楷體" w:hAnsi="Times New Roman" w:hint="eastAsia"/>
                <w:szCs w:val="24"/>
              </w:rPr>
              <w:t>教</w:t>
            </w:r>
            <w:r>
              <w:rPr>
                <w:rFonts w:ascii="Times New Roman" w:eastAsia="標楷體" w:hAnsi="Times New Roman"/>
                <w:szCs w:val="24"/>
              </w:rPr>
              <w:t>學設計工作訪，採</w:t>
            </w:r>
            <w:r>
              <w:rPr>
                <w:rFonts w:ascii="Times New Roman" w:eastAsia="標楷體" w:hAnsi="Times New Roman" w:hint="eastAsia"/>
                <w:szCs w:val="24"/>
              </w:rPr>
              <w:t>教</w:t>
            </w:r>
            <w:r>
              <w:rPr>
                <w:rFonts w:ascii="Times New Roman" w:eastAsia="標楷體" w:hAnsi="Times New Roman"/>
                <w:szCs w:val="24"/>
              </w:rPr>
              <w:t>師共備方式進行，共進行</w:t>
            </w:r>
            <w:r>
              <w:rPr>
                <w:rFonts w:ascii="Times New Roman" w:eastAsia="標楷體" w:hAnsi="Times New Roman" w:hint="eastAsia"/>
                <w:szCs w:val="24"/>
              </w:rPr>
              <w:t>3</w:t>
            </w:r>
            <w:r>
              <w:rPr>
                <w:rFonts w:ascii="Times New Roman" w:eastAsia="標楷體" w:hAnsi="Times New Roman" w:hint="eastAsia"/>
                <w:szCs w:val="24"/>
              </w:rPr>
              <w:t>次，</w:t>
            </w:r>
            <w:r>
              <w:rPr>
                <w:rFonts w:ascii="Times New Roman" w:eastAsia="標楷體" w:hAnsi="Times New Roman"/>
                <w:szCs w:val="24"/>
              </w:rPr>
              <w:t>精進修正教</w:t>
            </w:r>
            <w:r>
              <w:rPr>
                <w:rFonts w:ascii="Times New Roman" w:eastAsia="標楷體" w:hAnsi="Times New Roman" w:hint="eastAsia"/>
                <w:szCs w:val="24"/>
              </w:rPr>
              <w:t>學</w:t>
            </w:r>
            <w:r>
              <w:rPr>
                <w:rFonts w:ascii="Times New Roman" w:eastAsia="標楷體" w:hAnsi="Times New Roman"/>
                <w:szCs w:val="24"/>
              </w:rPr>
              <w:t>策</w:t>
            </w:r>
            <w:r>
              <w:rPr>
                <w:rFonts w:ascii="Times New Roman" w:eastAsia="標楷體" w:hAnsi="Times New Roman" w:hint="eastAsia"/>
                <w:szCs w:val="24"/>
              </w:rPr>
              <w:t>略</w:t>
            </w:r>
          </w:p>
        </w:tc>
        <w:tc>
          <w:tcPr>
            <w:tcW w:w="749" w:type="pct"/>
            <w:gridSpan w:val="2"/>
            <w:shd w:val="clear" w:color="auto" w:fill="auto"/>
          </w:tcPr>
          <w:p w:rsidR="00283297" w:rsidRPr="00FF4ADE" w:rsidRDefault="00CA38E0" w:rsidP="00283297">
            <w:pPr>
              <w:snapToGrid w:val="0"/>
              <w:rPr>
                <w:rFonts w:ascii="Times New Roman" w:eastAsia="標楷體" w:hAnsi="Times New Roman"/>
                <w:sz w:val="18"/>
                <w:szCs w:val="18"/>
              </w:rPr>
            </w:pPr>
            <w:r>
              <w:rPr>
                <w:rFonts w:ascii="Times New Roman" w:eastAsia="標楷體" w:hAnsi="Times New Roman" w:hint="eastAsia"/>
                <w:sz w:val="18"/>
                <w:szCs w:val="18"/>
              </w:rPr>
              <w:t>預</w:t>
            </w:r>
            <w:r>
              <w:rPr>
                <w:rFonts w:ascii="Times New Roman" w:eastAsia="標楷體" w:hAnsi="Times New Roman"/>
                <w:sz w:val="18"/>
                <w:szCs w:val="18"/>
              </w:rPr>
              <w:t>計</w:t>
            </w:r>
            <w:r>
              <w:rPr>
                <w:rFonts w:ascii="Times New Roman" w:eastAsia="標楷體" w:hAnsi="Times New Roman" w:hint="eastAsia"/>
                <w:sz w:val="18"/>
                <w:szCs w:val="18"/>
              </w:rPr>
              <w:t>1</w:t>
            </w:r>
            <w:r>
              <w:rPr>
                <w:rFonts w:ascii="Times New Roman" w:eastAsia="標楷體" w:hAnsi="Times New Roman"/>
                <w:sz w:val="18"/>
                <w:szCs w:val="18"/>
              </w:rPr>
              <w:t>08</w:t>
            </w:r>
            <w:r>
              <w:rPr>
                <w:rFonts w:ascii="Times New Roman" w:eastAsia="標楷體" w:hAnsi="Times New Roman" w:hint="eastAsia"/>
                <w:sz w:val="18"/>
                <w:szCs w:val="18"/>
              </w:rPr>
              <w:t>年</w:t>
            </w:r>
            <w:r>
              <w:rPr>
                <w:rFonts w:ascii="Times New Roman" w:eastAsia="標楷體" w:hAnsi="Times New Roman" w:hint="eastAsia"/>
                <w:sz w:val="18"/>
                <w:szCs w:val="18"/>
              </w:rPr>
              <w:t>10</w:t>
            </w:r>
            <w:r>
              <w:rPr>
                <w:rFonts w:ascii="Times New Roman" w:eastAsia="標楷體" w:hAnsi="Times New Roman" w:hint="eastAsia"/>
                <w:sz w:val="18"/>
                <w:szCs w:val="18"/>
              </w:rPr>
              <w:t>月</w:t>
            </w:r>
            <w:r>
              <w:rPr>
                <w:rFonts w:ascii="Times New Roman" w:eastAsia="標楷體" w:hAnsi="Times New Roman" w:hint="eastAsia"/>
                <w:sz w:val="18"/>
                <w:szCs w:val="18"/>
              </w:rPr>
              <w:t>24</w:t>
            </w:r>
            <w:r>
              <w:rPr>
                <w:rFonts w:ascii="Times New Roman" w:eastAsia="標楷體" w:hAnsi="Times New Roman" w:hint="eastAsia"/>
                <w:sz w:val="18"/>
                <w:szCs w:val="18"/>
              </w:rPr>
              <w:t>日</w:t>
            </w:r>
            <w:r>
              <w:rPr>
                <w:rFonts w:ascii="Times New Roman" w:eastAsia="標楷體" w:hAnsi="Times New Roman" w:hint="eastAsia"/>
                <w:sz w:val="18"/>
                <w:szCs w:val="18"/>
              </w:rPr>
              <w:t>(</w:t>
            </w:r>
            <w:r>
              <w:rPr>
                <w:rFonts w:ascii="Times New Roman" w:eastAsia="標楷體" w:hAnsi="Times New Roman" w:hint="eastAsia"/>
                <w:sz w:val="18"/>
                <w:szCs w:val="18"/>
              </w:rPr>
              <w:t>星</w:t>
            </w:r>
            <w:r>
              <w:rPr>
                <w:rFonts w:ascii="Times New Roman" w:eastAsia="標楷體" w:hAnsi="Times New Roman"/>
                <w:sz w:val="18"/>
                <w:szCs w:val="18"/>
              </w:rPr>
              <w:t>期四</w:t>
            </w:r>
            <w:r>
              <w:rPr>
                <w:rFonts w:ascii="Times New Roman" w:eastAsia="標楷體" w:hAnsi="Times New Roman" w:hint="eastAsia"/>
                <w:sz w:val="18"/>
                <w:szCs w:val="18"/>
              </w:rPr>
              <w:t>)</w:t>
            </w:r>
            <w:r>
              <w:rPr>
                <w:rFonts w:ascii="Times New Roman" w:eastAsia="標楷體" w:hAnsi="Times New Roman" w:hint="eastAsia"/>
                <w:sz w:val="18"/>
                <w:szCs w:val="18"/>
              </w:rPr>
              <w:t>下</w:t>
            </w:r>
            <w:r>
              <w:rPr>
                <w:rFonts w:ascii="Times New Roman" w:eastAsia="標楷體" w:hAnsi="Times New Roman"/>
                <w:sz w:val="18"/>
                <w:szCs w:val="18"/>
              </w:rPr>
              <w:t>午</w:t>
            </w:r>
            <w:r>
              <w:rPr>
                <w:rFonts w:ascii="Times New Roman" w:eastAsia="標楷體" w:hAnsi="Times New Roman" w:hint="eastAsia"/>
                <w:sz w:val="18"/>
                <w:szCs w:val="18"/>
              </w:rPr>
              <w:t>、</w:t>
            </w:r>
            <w:r>
              <w:rPr>
                <w:rFonts w:ascii="Times New Roman" w:eastAsia="標楷體" w:hAnsi="Times New Roman" w:hint="eastAsia"/>
                <w:sz w:val="18"/>
                <w:szCs w:val="18"/>
              </w:rPr>
              <w:t>108</w:t>
            </w:r>
            <w:r>
              <w:rPr>
                <w:rFonts w:ascii="Times New Roman" w:eastAsia="標楷體" w:hAnsi="Times New Roman" w:hint="eastAsia"/>
                <w:sz w:val="18"/>
                <w:szCs w:val="18"/>
              </w:rPr>
              <w:t>年</w:t>
            </w:r>
            <w:r>
              <w:rPr>
                <w:rFonts w:ascii="Times New Roman" w:eastAsia="標楷體" w:hAnsi="Times New Roman" w:hint="eastAsia"/>
                <w:sz w:val="18"/>
                <w:szCs w:val="18"/>
              </w:rPr>
              <w:t>11</w:t>
            </w:r>
            <w:r>
              <w:rPr>
                <w:rFonts w:ascii="Times New Roman" w:eastAsia="標楷體" w:hAnsi="Times New Roman" w:hint="eastAsia"/>
                <w:sz w:val="18"/>
                <w:szCs w:val="18"/>
              </w:rPr>
              <w:t>月</w:t>
            </w:r>
            <w:r>
              <w:rPr>
                <w:rFonts w:ascii="Times New Roman" w:eastAsia="標楷體" w:hAnsi="Times New Roman" w:hint="eastAsia"/>
                <w:sz w:val="18"/>
                <w:szCs w:val="18"/>
              </w:rPr>
              <w:t>21</w:t>
            </w:r>
            <w:r>
              <w:rPr>
                <w:rFonts w:ascii="Times New Roman" w:eastAsia="標楷體" w:hAnsi="Times New Roman" w:hint="eastAsia"/>
                <w:sz w:val="18"/>
                <w:szCs w:val="18"/>
              </w:rPr>
              <w:t>日</w:t>
            </w:r>
            <w:r>
              <w:rPr>
                <w:rFonts w:ascii="Times New Roman" w:eastAsia="標楷體" w:hAnsi="Times New Roman" w:hint="eastAsia"/>
                <w:sz w:val="18"/>
                <w:szCs w:val="18"/>
              </w:rPr>
              <w:t>(</w:t>
            </w:r>
            <w:r>
              <w:rPr>
                <w:rFonts w:ascii="Times New Roman" w:eastAsia="標楷體" w:hAnsi="Times New Roman" w:hint="eastAsia"/>
                <w:sz w:val="18"/>
                <w:szCs w:val="18"/>
              </w:rPr>
              <w:t>星</w:t>
            </w:r>
            <w:r>
              <w:rPr>
                <w:rFonts w:ascii="Times New Roman" w:eastAsia="標楷體" w:hAnsi="Times New Roman"/>
                <w:sz w:val="18"/>
                <w:szCs w:val="18"/>
              </w:rPr>
              <w:t>期四</w:t>
            </w:r>
            <w:r>
              <w:rPr>
                <w:rFonts w:ascii="Times New Roman" w:eastAsia="標楷體" w:hAnsi="Times New Roman" w:hint="eastAsia"/>
                <w:sz w:val="18"/>
                <w:szCs w:val="18"/>
              </w:rPr>
              <w:t>)</w:t>
            </w:r>
            <w:r>
              <w:rPr>
                <w:rFonts w:ascii="Times New Roman" w:eastAsia="標楷體" w:hAnsi="Times New Roman" w:hint="eastAsia"/>
                <w:sz w:val="18"/>
                <w:szCs w:val="18"/>
              </w:rPr>
              <w:t>下</w:t>
            </w:r>
            <w:r>
              <w:rPr>
                <w:rFonts w:ascii="Times New Roman" w:eastAsia="標楷體" w:hAnsi="Times New Roman"/>
                <w:sz w:val="18"/>
                <w:szCs w:val="18"/>
              </w:rPr>
              <w:t>午</w:t>
            </w:r>
            <w:r>
              <w:rPr>
                <w:rFonts w:ascii="Times New Roman" w:eastAsia="標楷體" w:hAnsi="Times New Roman" w:hint="eastAsia"/>
                <w:sz w:val="18"/>
                <w:szCs w:val="18"/>
              </w:rPr>
              <w:t>、</w:t>
            </w:r>
            <w:r>
              <w:rPr>
                <w:rFonts w:ascii="Times New Roman" w:eastAsia="標楷體" w:hAnsi="Times New Roman" w:hint="eastAsia"/>
                <w:sz w:val="18"/>
                <w:szCs w:val="18"/>
              </w:rPr>
              <w:t>108</w:t>
            </w:r>
            <w:r>
              <w:rPr>
                <w:rFonts w:ascii="Times New Roman" w:eastAsia="標楷體" w:hAnsi="Times New Roman" w:hint="eastAsia"/>
                <w:sz w:val="18"/>
                <w:szCs w:val="18"/>
              </w:rPr>
              <w:t>年</w:t>
            </w:r>
            <w:r>
              <w:rPr>
                <w:rFonts w:ascii="Times New Roman" w:eastAsia="標楷體" w:hAnsi="Times New Roman" w:hint="eastAsia"/>
                <w:sz w:val="18"/>
                <w:szCs w:val="18"/>
              </w:rPr>
              <w:t>12</w:t>
            </w:r>
            <w:r>
              <w:rPr>
                <w:rFonts w:ascii="Times New Roman" w:eastAsia="標楷體" w:hAnsi="Times New Roman" w:hint="eastAsia"/>
                <w:sz w:val="18"/>
                <w:szCs w:val="18"/>
              </w:rPr>
              <w:t>月</w:t>
            </w:r>
            <w:r>
              <w:rPr>
                <w:rFonts w:ascii="Times New Roman" w:eastAsia="標楷體" w:hAnsi="Times New Roman" w:hint="eastAsia"/>
                <w:sz w:val="18"/>
                <w:szCs w:val="18"/>
              </w:rPr>
              <w:t>12</w:t>
            </w:r>
            <w:r>
              <w:rPr>
                <w:rFonts w:ascii="Times New Roman" w:eastAsia="標楷體" w:hAnsi="Times New Roman" w:hint="eastAsia"/>
                <w:sz w:val="18"/>
                <w:szCs w:val="18"/>
              </w:rPr>
              <w:t>日</w:t>
            </w:r>
            <w:r>
              <w:rPr>
                <w:rFonts w:ascii="Times New Roman" w:eastAsia="標楷體" w:hAnsi="Times New Roman" w:hint="eastAsia"/>
                <w:sz w:val="18"/>
                <w:szCs w:val="18"/>
              </w:rPr>
              <w:t>(</w:t>
            </w:r>
            <w:r>
              <w:rPr>
                <w:rFonts w:ascii="Times New Roman" w:eastAsia="標楷體" w:hAnsi="Times New Roman" w:hint="eastAsia"/>
                <w:sz w:val="18"/>
                <w:szCs w:val="18"/>
              </w:rPr>
              <w:t>星</w:t>
            </w:r>
            <w:r>
              <w:rPr>
                <w:rFonts w:ascii="Times New Roman" w:eastAsia="標楷體" w:hAnsi="Times New Roman"/>
                <w:sz w:val="18"/>
                <w:szCs w:val="18"/>
              </w:rPr>
              <w:t>期四</w:t>
            </w:r>
            <w:r>
              <w:rPr>
                <w:rFonts w:ascii="Times New Roman" w:eastAsia="標楷體" w:hAnsi="Times New Roman" w:hint="eastAsia"/>
                <w:sz w:val="18"/>
                <w:szCs w:val="18"/>
              </w:rPr>
              <w:t>)</w:t>
            </w:r>
            <w:r>
              <w:rPr>
                <w:rFonts w:ascii="Times New Roman" w:eastAsia="標楷體" w:hAnsi="Times New Roman" w:hint="eastAsia"/>
                <w:sz w:val="18"/>
                <w:szCs w:val="18"/>
              </w:rPr>
              <w:t>下</w:t>
            </w:r>
            <w:r>
              <w:rPr>
                <w:rFonts w:ascii="Times New Roman" w:eastAsia="標楷體" w:hAnsi="Times New Roman"/>
                <w:sz w:val="18"/>
                <w:szCs w:val="18"/>
              </w:rPr>
              <w:t>午辦理</w:t>
            </w:r>
          </w:p>
        </w:tc>
        <w:tc>
          <w:tcPr>
            <w:tcW w:w="614" w:type="pct"/>
            <w:shd w:val="clear" w:color="auto" w:fill="auto"/>
            <w:vAlign w:val="center"/>
          </w:tcPr>
          <w:p w:rsidR="00283297" w:rsidRPr="00FF4ADE" w:rsidRDefault="00CA38E0" w:rsidP="00283297">
            <w:pPr>
              <w:jc w:val="right"/>
              <w:rPr>
                <w:rFonts w:ascii="Times New Roman" w:eastAsia="標楷體" w:hAnsi="Times New Roman"/>
                <w:szCs w:val="24"/>
              </w:rPr>
            </w:pPr>
            <w:r>
              <w:rPr>
                <w:rFonts w:ascii="Times New Roman" w:eastAsia="標楷體" w:hAnsi="Times New Roman" w:hint="eastAsia"/>
                <w:szCs w:val="24"/>
              </w:rPr>
              <w:t>21</w:t>
            </w:r>
            <w:r>
              <w:rPr>
                <w:rFonts w:ascii="Times New Roman" w:eastAsia="標楷體" w:hAnsi="Times New Roman"/>
                <w:szCs w:val="24"/>
              </w:rPr>
              <w:t>,</w:t>
            </w:r>
            <w:r>
              <w:rPr>
                <w:rFonts w:ascii="Times New Roman" w:eastAsia="標楷體" w:hAnsi="Times New Roman" w:hint="eastAsia"/>
                <w:szCs w:val="24"/>
              </w:rPr>
              <w:t>600</w:t>
            </w:r>
            <w:r w:rsidR="00283297" w:rsidRPr="00FF4ADE">
              <w:rPr>
                <w:rFonts w:ascii="Times New Roman" w:eastAsia="標楷體" w:hAnsi="Times New Roman" w:hint="eastAsia"/>
                <w:szCs w:val="24"/>
              </w:rPr>
              <w:t>元</w:t>
            </w:r>
          </w:p>
        </w:tc>
        <w:tc>
          <w:tcPr>
            <w:tcW w:w="679" w:type="pct"/>
            <w:shd w:val="clear" w:color="auto" w:fill="auto"/>
          </w:tcPr>
          <w:p w:rsidR="00283297" w:rsidRPr="00FF4ADE" w:rsidRDefault="00CA38E0" w:rsidP="00283297">
            <w:pPr>
              <w:snapToGrid w:val="0"/>
              <w:rPr>
                <w:rFonts w:ascii="Times New Roman" w:eastAsia="標楷體" w:hAnsi="Times New Roman"/>
                <w:sz w:val="20"/>
                <w:szCs w:val="20"/>
              </w:rPr>
            </w:pPr>
            <w:r>
              <w:rPr>
                <w:rFonts w:ascii="新細明體" w:eastAsia="新細明體" w:hAnsi="新細明體" w:cs="Calibri" w:hint="eastAsia"/>
                <w:sz w:val="20"/>
                <w:szCs w:val="20"/>
              </w:rPr>
              <w:t>■</w:t>
            </w:r>
            <w:r w:rsidR="00283297" w:rsidRPr="00FF4ADE">
              <w:rPr>
                <w:rFonts w:ascii="標楷體" w:eastAsia="標楷體" w:hAnsi="標楷體" w:cs="Calibri" w:hint="eastAsia"/>
                <w:sz w:val="20"/>
                <w:szCs w:val="20"/>
              </w:rPr>
              <w:t>教育部精進補助-</w:t>
            </w:r>
            <w:r w:rsidR="00283297" w:rsidRPr="00FF4ADE">
              <w:rPr>
                <w:rFonts w:ascii="Times New Roman" w:eastAsia="標楷體" w:hAnsi="Times New Roman"/>
                <w:sz w:val="20"/>
                <w:szCs w:val="20"/>
              </w:rPr>
              <w:t>輔導</w:t>
            </w:r>
            <w:r w:rsidR="00283297" w:rsidRPr="00FF4ADE">
              <w:rPr>
                <w:rFonts w:ascii="Times New Roman" w:eastAsia="標楷體" w:hAnsi="Times New Roman" w:hint="eastAsia"/>
                <w:sz w:val="20"/>
                <w:szCs w:val="20"/>
              </w:rPr>
              <w:t>小組</w:t>
            </w:r>
            <w:r w:rsidR="00283297" w:rsidRPr="00FF4ADE">
              <w:rPr>
                <w:rFonts w:ascii="Times New Roman" w:eastAsia="標楷體" w:hAnsi="Times New Roman"/>
                <w:sz w:val="20"/>
                <w:szCs w:val="20"/>
              </w:rPr>
              <w:t>運作</w:t>
            </w:r>
          </w:p>
          <w:p w:rsidR="00283297" w:rsidRPr="00FF4ADE" w:rsidRDefault="00283297" w:rsidP="00283297">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94" w:type="pct"/>
            <w:shd w:val="clear" w:color="auto" w:fill="auto"/>
          </w:tcPr>
          <w:p w:rsidR="00283297" w:rsidRPr="00FF4ADE" w:rsidRDefault="00CA38E0" w:rsidP="00283297">
            <w:pPr>
              <w:snapToGrid w:val="0"/>
              <w:rPr>
                <w:rFonts w:ascii="標楷體" w:eastAsia="標楷體" w:hAnsi="標楷體" w:cs="Calibri"/>
                <w:szCs w:val="24"/>
              </w:rPr>
            </w:pPr>
            <w:r>
              <w:rPr>
                <w:rFonts w:ascii="新細明體" w:eastAsia="新細明體" w:hAnsi="新細明體" w:cs="Calibri" w:hint="eastAsia"/>
                <w:szCs w:val="24"/>
              </w:rPr>
              <w:t>■</w:t>
            </w:r>
            <w:r w:rsidR="00283297" w:rsidRPr="00FF4ADE">
              <w:rPr>
                <w:rFonts w:ascii="標楷體" w:eastAsia="標楷體" w:hAnsi="標楷體" w:cs="Calibri"/>
                <w:szCs w:val="24"/>
              </w:rPr>
              <w:t>是</w:t>
            </w:r>
          </w:p>
          <w:p w:rsidR="00283297" w:rsidRPr="00FF4ADE" w:rsidRDefault="00283297" w:rsidP="00283297">
            <w:pPr>
              <w:snapToGrid w:val="0"/>
              <w:rPr>
                <w:rFonts w:ascii="標楷體" w:eastAsia="標楷體" w:hAnsi="標楷體" w:cs="Calibri"/>
                <w:szCs w:val="24"/>
              </w:rPr>
            </w:pPr>
            <w:r w:rsidRPr="00FF4ADE">
              <w:rPr>
                <w:rFonts w:ascii="標楷體" w:eastAsia="標楷體" w:hAnsi="標楷體" w:cs="Calibri"/>
                <w:szCs w:val="24"/>
              </w:rPr>
              <w:t>□否</w:t>
            </w:r>
          </w:p>
        </w:tc>
      </w:tr>
      <w:tr w:rsidR="00283297" w:rsidRPr="00FF4ADE" w:rsidTr="00CA38E0">
        <w:trPr>
          <w:trHeight w:val="375"/>
          <w:jc w:val="center"/>
        </w:trPr>
        <w:tc>
          <w:tcPr>
            <w:tcW w:w="387" w:type="pct"/>
          </w:tcPr>
          <w:p w:rsidR="00283297" w:rsidRPr="00FF4ADE" w:rsidRDefault="00283297" w:rsidP="00283297">
            <w:pPr>
              <w:jc w:val="center"/>
              <w:rPr>
                <w:rFonts w:ascii="Times New Roman" w:eastAsia="標楷體" w:hAnsi="Times New Roman"/>
                <w:szCs w:val="24"/>
              </w:rPr>
            </w:pPr>
            <w:r>
              <w:rPr>
                <w:rFonts w:ascii="Times New Roman" w:eastAsia="標楷體" w:hAnsi="Times New Roman" w:hint="eastAsia"/>
                <w:szCs w:val="24"/>
              </w:rPr>
              <w:t>3</w:t>
            </w:r>
          </w:p>
        </w:tc>
        <w:tc>
          <w:tcPr>
            <w:tcW w:w="682" w:type="pct"/>
            <w:shd w:val="clear" w:color="auto" w:fill="auto"/>
          </w:tcPr>
          <w:p w:rsidR="00283297" w:rsidRPr="00CD4673" w:rsidRDefault="00283297" w:rsidP="00283297">
            <w:pPr>
              <w:rPr>
                <w:rFonts w:ascii="Times New Roman" w:eastAsia="標楷體" w:hAnsi="Times New Roman"/>
                <w:szCs w:val="24"/>
              </w:rPr>
            </w:pPr>
            <w:r>
              <w:rPr>
                <w:rFonts w:ascii="Times New Roman" w:eastAsia="標楷體" w:hAnsi="Times New Roman" w:hint="eastAsia"/>
                <w:szCs w:val="24"/>
              </w:rPr>
              <w:t>奠</w:t>
            </w:r>
            <w:r>
              <w:rPr>
                <w:rFonts w:ascii="Times New Roman" w:eastAsia="標楷體" w:hAnsi="Times New Roman"/>
                <w:szCs w:val="24"/>
              </w:rPr>
              <w:t>基活動融入</w:t>
            </w:r>
            <w:r>
              <w:rPr>
                <w:rFonts w:ascii="Times New Roman" w:eastAsia="標楷體" w:hAnsi="Times New Roman" w:hint="eastAsia"/>
                <w:szCs w:val="24"/>
              </w:rPr>
              <w:t>數</w:t>
            </w:r>
            <w:r>
              <w:rPr>
                <w:rFonts w:ascii="Times New Roman" w:eastAsia="標楷體" w:hAnsi="Times New Roman"/>
                <w:szCs w:val="24"/>
              </w:rPr>
              <w:t>學課室教學工作坊</w:t>
            </w:r>
          </w:p>
        </w:tc>
        <w:tc>
          <w:tcPr>
            <w:tcW w:w="1295" w:type="pct"/>
            <w:shd w:val="clear" w:color="auto" w:fill="auto"/>
          </w:tcPr>
          <w:p w:rsidR="00283297" w:rsidRPr="00FF4ADE" w:rsidRDefault="00CA38E0" w:rsidP="00283297">
            <w:pPr>
              <w:rPr>
                <w:rFonts w:ascii="Times New Roman" w:eastAsia="標楷體" w:hAnsi="Times New Roman"/>
                <w:szCs w:val="24"/>
              </w:rPr>
            </w:pPr>
            <w:r>
              <w:rPr>
                <w:rFonts w:ascii="Times New Roman" w:eastAsia="標楷體" w:hAnsi="Times New Roman" w:hint="eastAsia"/>
                <w:szCs w:val="24"/>
              </w:rPr>
              <w:t>邀請</w:t>
            </w:r>
            <w:r>
              <w:rPr>
                <w:rFonts w:ascii="Times New Roman" w:eastAsia="標楷體" w:hAnsi="Times New Roman"/>
                <w:szCs w:val="24"/>
              </w:rPr>
              <w:t>數學活動師分享</w:t>
            </w:r>
            <w:r>
              <w:rPr>
                <w:rFonts w:ascii="Times New Roman" w:eastAsia="標楷體" w:hAnsi="Times New Roman" w:hint="eastAsia"/>
                <w:szCs w:val="24"/>
              </w:rPr>
              <w:t>數</w:t>
            </w:r>
            <w:r>
              <w:rPr>
                <w:rFonts w:ascii="Times New Roman" w:eastAsia="標楷體" w:hAnsi="Times New Roman"/>
                <w:szCs w:val="24"/>
              </w:rPr>
              <w:t>學奠基</w:t>
            </w:r>
            <w:r>
              <w:rPr>
                <w:rFonts w:ascii="Times New Roman" w:eastAsia="標楷體" w:hAnsi="Times New Roman" w:hint="eastAsia"/>
                <w:szCs w:val="24"/>
              </w:rPr>
              <w:t>遊</w:t>
            </w:r>
            <w:r>
              <w:rPr>
                <w:rFonts w:ascii="Times New Roman" w:eastAsia="標楷體" w:hAnsi="Times New Roman"/>
                <w:szCs w:val="24"/>
              </w:rPr>
              <w:t>戲，並採工作坊方式</w:t>
            </w:r>
            <w:r>
              <w:rPr>
                <w:rFonts w:ascii="Times New Roman" w:eastAsia="標楷體" w:hAnsi="Times New Roman" w:hint="eastAsia"/>
                <w:szCs w:val="24"/>
              </w:rPr>
              <w:t>發</w:t>
            </w:r>
            <w:r>
              <w:rPr>
                <w:rFonts w:ascii="Times New Roman" w:eastAsia="標楷體" w:hAnsi="Times New Roman"/>
                <w:szCs w:val="24"/>
              </w:rPr>
              <w:t>展教學策略</w:t>
            </w:r>
          </w:p>
        </w:tc>
        <w:tc>
          <w:tcPr>
            <w:tcW w:w="749" w:type="pct"/>
            <w:gridSpan w:val="2"/>
            <w:shd w:val="clear" w:color="auto" w:fill="auto"/>
          </w:tcPr>
          <w:p w:rsidR="00283297" w:rsidRPr="00FF4ADE" w:rsidRDefault="00CA38E0" w:rsidP="00283297">
            <w:pPr>
              <w:snapToGrid w:val="0"/>
              <w:rPr>
                <w:rFonts w:ascii="Times New Roman" w:eastAsia="標楷體" w:hAnsi="Times New Roman"/>
                <w:sz w:val="18"/>
                <w:szCs w:val="18"/>
              </w:rPr>
            </w:pPr>
            <w:r>
              <w:rPr>
                <w:rFonts w:ascii="Times New Roman" w:eastAsia="標楷體" w:hAnsi="Times New Roman" w:hint="eastAsia"/>
                <w:sz w:val="18"/>
                <w:szCs w:val="18"/>
              </w:rPr>
              <w:t>預計</w:t>
            </w:r>
            <w:r>
              <w:rPr>
                <w:rFonts w:ascii="Times New Roman" w:eastAsia="標楷體" w:hAnsi="Times New Roman" w:hint="eastAsia"/>
                <w:sz w:val="18"/>
                <w:szCs w:val="18"/>
              </w:rPr>
              <w:t>109</w:t>
            </w:r>
            <w:r>
              <w:rPr>
                <w:rFonts w:ascii="Times New Roman" w:eastAsia="標楷體" w:hAnsi="Times New Roman" w:hint="eastAsia"/>
                <w:sz w:val="18"/>
                <w:szCs w:val="18"/>
              </w:rPr>
              <w:t>年</w:t>
            </w:r>
            <w:r>
              <w:rPr>
                <w:rFonts w:ascii="Times New Roman" w:eastAsia="標楷體" w:hAnsi="Times New Roman" w:hint="eastAsia"/>
                <w:sz w:val="18"/>
                <w:szCs w:val="18"/>
              </w:rPr>
              <w:t>3</w:t>
            </w:r>
            <w:r>
              <w:rPr>
                <w:rFonts w:ascii="Times New Roman" w:eastAsia="標楷體" w:hAnsi="Times New Roman" w:hint="eastAsia"/>
                <w:sz w:val="18"/>
                <w:szCs w:val="18"/>
              </w:rPr>
              <w:t>月</w:t>
            </w:r>
            <w:r>
              <w:rPr>
                <w:rFonts w:ascii="Times New Roman" w:eastAsia="標楷體" w:hAnsi="Times New Roman" w:hint="eastAsia"/>
                <w:sz w:val="18"/>
                <w:szCs w:val="18"/>
              </w:rPr>
              <w:t>26</w:t>
            </w:r>
            <w:r>
              <w:rPr>
                <w:rFonts w:ascii="Times New Roman" w:eastAsia="標楷體" w:hAnsi="Times New Roman" w:hint="eastAsia"/>
                <w:sz w:val="18"/>
                <w:szCs w:val="18"/>
              </w:rPr>
              <w:t>日</w:t>
            </w:r>
            <w:r>
              <w:rPr>
                <w:rFonts w:ascii="Times New Roman" w:eastAsia="標楷體" w:hAnsi="Times New Roman" w:hint="eastAsia"/>
                <w:sz w:val="18"/>
                <w:szCs w:val="18"/>
              </w:rPr>
              <w:t>(</w:t>
            </w:r>
            <w:r>
              <w:rPr>
                <w:rFonts w:ascii="Times New Roman" w:eastAsia="標楷體" w:hAnsi="Times New Roman" w:hint="eastAsia"/>
                <w:sz w:val="18"/>
                <w:szCs w:val="18"/>
              </w:rPr>
              <w:t>星</w:t>
            </w:r>
            <w:r>
              <w:rPr>
                <w:rFonts w:ascii="Times New Roman" w:eastAsia="標楷體" w:hAnsi="Times New Roman"/>
                <w:sz w:val="18"/>
                <w:szCs w:val="18"/>
              </w:rPr>
              <w:t>期四</w:t>
            </w:r>
            <w:r>
              <w:rPr>
                <w:rFonts w:ascii="Times New Roman" w:eastAsia="標楷體" w:hAnsi="Times New Roman" w:hint="eastAsia"/>
                <w:sz w:val="18"/>
                <w:szCs w:val="18"/>
              </w:rPr>
              <w:t>)</w:t>
            </w:r>
            <w:r>
              <w:rPr>
                <w:rFonts w:ascii="Times New Roman" w:eastAsia="標楷體" w:hAnsi="Times New Roman" w:hint="eastAsia"/>
                <w:sz w:val="18"/>
                <w:szCs w:val="18"/>
              </w:rPr>
              <w:t>下</w:t>
            </w:r>
            <w:r>
              <w:rPr>
                <w:rFonts w:ascii="Times New Roman" w:eastAsia="標楷體" w:hAnsi="Times New Roman"/>
                <w:sz w:val="18"/>
                <w:szCs w:val="18"/>
              </w:rPr>
              <w:t>午、</w:t>
            </w:r>
            <w:r>
              <w:rPr>
                <w:rFonts w:ascii="Times New Roman" w:eastAsia="標楷體" w:hAnsi="Times New Roman" w:hint="eastAsia"/>
                <w:sz w:val="18"/>
                <w:szCs w:val="18"/>
              </w:rPr>
              <w:t>109</w:t>
            </w:r>
            <w:r>
              <w:rPr>
                <w:rFonts w:ascii="Times New Roman" w:eastAsia="標楷體" w:hAnsi="Times New Roman" w:hint="eastAsia"/>
                <w:sz w:val="18"/>
                <w:szCs w:val="18"/>
              </w:rPr>
              <w:t>年</w:t>
            </w:r>
            <w:r>
              <w:rPr>
                <w:rFonts w:ascii="Times New Roman" w:eastAsia="標楷體" w:hAnsi="Times New Roman" w:hint="eastAsia"/>
                <w:sz w:val="18"/>
                <w:szCs w:val="18"/>
              </w:rPr>
              <w:t>4</w:t>
            </w:r>
            <w:r>
              <w:rPr>
                <w:rFonts w:ascii="Times New Roman" w:eastAsia="標楷體" w:hAnsi="Times New Roman" w:hint="eastAsia"/>
                <w:sz w:val="18"/>
                <w:szCs w:val="18"/>
              </w:rPr>
              <w:t>月</w:t>
            </w:r>
            <w:r>
              <w:rPr>
                <w:rFonts w:ascii="Times New Roman" w:eastAsia="標楷體" w:hAnsi="Times New Roman" w:hint="eastAsia"/>
                <w:sz w:val="18"/>
                <w:szCs w:val="18"/>
              </w:rPr>
              <w:t>2</w:t>
            </w:r>
            <w:r>
              <w:rPr>
                <w:rFonts w:ascii="Times New Roman" w:eastAsia="標楷體" w:hAnsi="Times New Roman" w:hint="eastAsia"/>
                <w:sz w:val="18"/>
                <w:szCs w:val="18"/>
              </w:rPr>
              <w:t>日</w:t>
            </w:r>
            <w:r>
              <w:rPr>
                <w:rFonts w:ascii="Times New Roman" w:eastAsia="標楷體" w:hAnsi="Times New Roman" w:hint="eastAsia"/>
                <w:sz w:val="18"/>
                <w:szCs w:val="18"/>
              </w:rPr>
              <w:t>(</w:t>
            </w:r>
            <w:r>
              <w:rPr>
                <w:rFonts w:ascii="Times New Roman" w:eastAsia="標楷體" w:hAnsi="Times New Roman" w:hint="eastAsia"/>
                <w:sz w:val="18"/>
                <w:szCs w:val="18"/>
              </w:rPr>
              <w:t>星</w:t>
            </w:r>
            <w:r>
              <w:rPr>
                <w:rFonts w:ascii="Times New Roman" w:eastAsia="標楷體" w:hAnsi="Times New Roman"/>
                <w:sz w:val="18"/>
                <w:szCs w:val="18"/>
              </w:rPr>
              <w:t>期四</w:t>
            </w:r>
            <w:r>
              <w:rPr>
                <w:rFonts w:ascii="Times New Roman" w:eastAsia="標楷體" w:hAnsi="Times New Roman" w:hint="eastAsia"/>
                <w:sz w:val="18"/>
                <w:szCs w:val="18"/>
              </w:rPr>
              <w:t>)</w:t>
            </w:r>
            <w:r>
              <w:rPr>
                <w:rFonts w:ascii="Times New Roman" w:eastAsia="標楷體" w:hAnsi="Times New Roman" w:hint="eastAsia"/>
                <w:sz w:val="18"/>
                <w:szCs w:val="18"/>
              </w:rPr>
              <w:t>下</w:t>
            </w:r>
            <w:r>
              <w:rPr>
                <w:rFonts w:ascii="Times New Roman" w:eastAsia="標楷體" w:hAnsi="Times New Roman"/>
                <w:sz w:val="18"/>
                <w:szCs w:val="18"/>
              </w:rPr>
              <w:t>午辦理</w:t>
            </w:r>
          </w:p>
        </w:tc>
        <w:tc>
          <w:tcPr>
            <w:tcW w:w="614" w:type="pct"/>
            <w:shd w:val="clear" w:color="auto" w:fill="auto"/>
            <w:vAlign w:val="center"/>
          </w:tcPr>
          <w:p w:rsidR="00283297" w:rsidRPr="00FF4ADE" w:rsidRDefault="00433670" w:rsidP="00283297">
            <w:pPr>
              <w:jc w:val="right"/>
              <w:rPr>
                <w:rFonts w:ascii="Times New Roman" w:eastAsia="標楷體" w:hAnsi="Times New Roman"/>
                <w:szCs w:val="24"/>
              </w:rPr>
            </w:pPr>
            <w:r>
              <w:rPr>
                <w:rFonts w:ascii="Times New Roman" w:eastAsia="標楷體" w:hAnsi="Times New Roman" w:hint="eastAsia"/>
                <w:szCs w:val="24"/>
              </w:rPr>
              <w:t>19</w:t>
            </w:r>
            <w:r>
              <w:rPr>
                <w:rFonts w:ascii="Times New Roman" w:eastAsia="標楷體" w:hAnsi="Times New Roman"/>
                <w:szCs w:val="24"/>
              </w:rPr>
              <w:t>,</w:t>
            </w:r>
            <w:r>
              <w:rPr>
                <w:rFonts w:ascii="Times New Roman" w:eastAsia="標楷體" w:hAnsi="Times New Roman" w:hint="eastAsia"/>
                <w:szCs w:val="24"/>
              </w:rPr>
              <w:t>800</w:t>
            </w:r>
            <w:r w:rsidR="00283297" w:rsidRPr="00FF4ADE">
              <w:rPr>
                <w:rFonts w:ascii="Times New Roman" w:eastAsia="標楷體" w:hAnsi="Times New Roman" w:hint="eastAsia"/>
                <w:szCs w:val="24"/>
              </w:rPr>
              <w:t>元</w:t>
            </w:r>
          </w:p>
        </w:tc>
        <w:tc>
          <w:tcPr>
            <w:tcW w:w="679" w:type="pct"/>
            <w:shd w:val="clear" w:color="auto" w:fill="auto"/>
          </w:tcPr>
          <w:p w:rsidR="00283297" w:rsidRPr="00FF4ADE" w:rsidRDefault="00283297" w:rsidP="00283297">
            <w:pPr>
              <w:snapToGrid w:val="0"/>
              <w:rPr>
                <w:rFonts w:ascii="Times New Roman" w:eastAsia="標楷體" w:hAnsi="Times New Roman"/>
                <w:sz w:val="20"/>
                <w:szCs w:val="20"/>
              </w:rPr>
            </w:pP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283297" w:rsidRPr="00FF4ADE" w:rsidRDefault="00283297" w:rsidP="00283297">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94" w:type="pct"/>
            <w:shd w:val="clear" w:color="auto" w:fill="auto"/>
          </w:tcPr>
          <w:p w:rsidR="00283297" w:rsidRPr="00FF4ADE" w:rsidRDefault="00283297" w:rsidP="00283297">
            <w:pPr>
              <w:snapToGrid w:val="0"/>
              <w:rPr>
                <w:rFonts w:ascii="標楷體" w:eastAsia="標楷體" w:hAnsi="標楷體" w:cs="Calibri"/>
                <w:szCs w:val="24"/>
              </w:rPr>
            </w:pPr>
            <w:r w:rsidRPr="00FF4ADE">
              <w:rPr>
                <w:rFonts w:ascii="標楷體" w:eastAsia="標楷體" w:hAnsi="標楷體" w:cs="Calibri"/>
                <w:szCs w:val="24"/>
              </w:rPr>
              <w:t>□是</w:t>
            </w:r>
          </w:p>
          <w:p w:rsidR="00283297" w:rsidRPr="00FF4ADE" w:rsidRDefault="00433670" w:rsidP="00283297">
            <w:pPr>
              <w:snapToGrid w:val="0"/>
              <w:rPr>
                <w:rFonts w:ascii="標楷體" w:eastAsia="標楷體" w:hAnsi="標楷體" w:cs="Calibri"/>
                <w:szCs w:val="24"/>
              </w:rPr>
            </w:pPr>
            <w:r>
              <w:rPr>
                <w:rFonts w:ascii="新細明體" w:eastAsia="新細明體" w:hAnsi="新細明體" w:cs="Calibri" w:hint="eastAsia"/>
                <w:szCs w:val="24"/>
              </w:rPr>
              <w:t>■</w:t>
            </w:r>
            <w:r w:rsidR="00283297" w:rsidRPr="00FF4ADE">
              <w:rPr>
                <w:rFonts w:ascii="標楷體" w:eastAsia="標楷體" w:hAnsi="標楷體" w:cs="Calibri"/>
                <w:szCs w:val="24"/>
              </w:rPr>
              <w:t>否</w:t>
            </w:r>
          </w:p>
        </w:tc>
      </w:tr>
      <w:tr w:rsidR="00283297" w:rsidRPr="00FF4ADE" w:rsidTr="00CA38E0">
        <w:trPr>
          <w:trHeight w:val="375"/>
          <w:jc w:val="center"/>
        </w:trPr>
        <w:tc>
          <w:tcPr>
            <w:tcW w:w="387" w:type="pct"/>
          </w:tcPr>
          <w:p w:rsidR="00283297" w:rsidRPr="00FF4ADE" w:rsidRDefault="00283297" w:rsidP="00283297">
            <w:pPr>
              <w:jc w:val="center"/>
              <w:rPr>
                <w:rFonts w:ascii="Times New Roman" w:eastAsia="標楷體" w:hAnsi="Times New Roman"/>
                <w:szCs w:val="24"/>
              </w:rPr>
            </w:pPr>
            <w:r>
              <w:rPr>
                <w:rFonts w:ascii="Times New Roman" w:eastAsia="標楷體" w:hAnsi="Times New Roman" w:hint="eastAsia"/>
                <w:szCs w:val="24"/>
              </w:rPr>
              <w:t>4</w:t>
            </w:r>
          </w:p>
        </w:tc>
        <w:tc>
          <w:tcPr>
            <w:tcW w:w="682" w:type="pct"/>
            <w:shd w:val="clear" w:color="auto" w:fill="auto"/>
          </w:tcPr>
          <w:p w:rsidR="00283297" w:rsidRDefault="00283297" w:rsidP="00283297">
            <w:pPr>
              <w:rPr>
                <w:rFonts w:ascii="Times New Roman" w:eastAsia="標楷體" w:hAnsi="Times New Roman"/>
                <w:szCs w:val="24"/>
              </w:rPr>
            </w:pPr>
            <w:r>
              <w:rPr>
                <w:rFonts w:ascii="Times New Roman" w:eastAsia="標楷體" w:hAnsi="Times New Roman" w:hint="eastAsia"/>
                <w:szCs w:val="24"/>
              </w:rPr>
              <w:t>跨</w:t>
            </w:r>
            <w:r>
              <w:rPr>
                <w:rFonts w:ascii="Times New Roman" w:eastAsia="標楷體" w:hAnsi="Times New Roman"/>
                <w:szCs w:val="24"/>
              </w:rPr>
              <w:t>領域課程教學設計</w:t>
            </w:r>
            <w:r>
              <w:rPr>
                <w:rFonts w:ascii="Times New Roman" w:eastAsia="標楷體" w:hAnsi="Times New Roman" w:hint="eastAsia"/>
                <w:szCs w:val="24"/>
              </w:rPr>
              <w:t>回</w:t>
            </w:r>
            <w:r>
              <w:rPr>
                <w:rFonts w:ascii="Times New Roman" w:eastAsia="標楷體" w:hAnsi="Times New Roman"/>
                <w:szCs w:val="24"/>
              </w:rPr>
              <w:t>流工作坊</w:t>
            </w:r>
          </w:p>
        </w:tc>
        <w:tc>
          <w:tcPr>
            <w:tcW w:w="1295" w:type="pct"/>
            <w:shd w:val="clear" w:color="auto" w:fill="auto"/>
          </w:tcPr>
          <w:p w:rsidR="00283297" w:rsidRPr="00FF4ADE" w:rsidRDefault="00CA38E0" w:rsidP="00283297">
            <w:pPr>
              <w:rPr>
                <w:rFonts w:ascii="Times New Roman" w:eastAsia="標楷體" w:hAnsi="Times New Roman"/>
                <w:szCs w:val="24"/>
              </w:rPr>
            </w:pPr>
            <w:r>
              <w:rPr>
                <w:rFonts w:ascii="Times New Roman" w:eastAsia="標楷體" w:hAnsi="Times New Roman" w:hint="eastAsia"/>
                <w:szCs w:val="24"/>
              </w:rPr>
              <w:t>跨領</w:t>
            </w:r>
            <w:r>
              <w:rPr>
                <w:rFonts w:ascii="Times New Roman" w:eastAsia="標楷體" w:hAnsi="Times New Roman"/>
                <w:szCs w:val="24"/>
              </w:rPr>
              <w:t>域</w:t>
            </w:r>
            <w:r>
              <w:rPr>
                <w:rFonts w:ascii="Times New Roman" w:eastAsia="標楷體" w:hAnsi="Times New Roman" w:hint="eastAsia"/>
                <w:szCs w:val="24"/>
              </w:rPr>
              <w:t>教</w:t>
            </w:r>
            <w:r>
              <w:rPr>
                <w:rFonts w:ascii="Times New Roman" w:eastAsia="標楷體" w:hAnsi="Times New Roman"/>
                <w:szCs w:val="24"/>
              </w:rPr>
              <w:t>學設計工作坊，採教師共備方式進行，共進行</w:t>
            </w:r>
            <w:r>
              <w:rPr>
                <w:rFonts w:ascii="Times New Roman" w:eastAsia="標楷體" w:hAnsi="Times New Roman" w:hint="eastAsia"/>
                <w:szCs w:val="24"/>
              </w:rPr>
              <w:t>3</w:t>
            </w:r>
            <w:r>
              <w:rPr>
                <w:rFonts w:ascii="Times New Roman" w:eastAsia="標楷體" w:hAnsi="Times New Roman" w:hint="eastAsia"/>
                <w:szCs w:val="24"/>
              </w:rPr>
              <w:t>次</w:t>
            </w:r>
            <w:r>
              <w:rPr>
                <w:rFonts w:ascii="Times New Roman" w:eastAsia="標楷體" w:hAnsi="Times New Roman"/>
                <w:szCs w:val="24"/>
              </w:rPr>
              <w:t>，精進修正教</w:t>
            </w:r>
            <w:r>
              <w:rPr>
                <w:rFonts w:ascii="Times New Roman" w:eastAsia="標楷體" w:hAnsi="Times New Roman" w:hint="eastAsia"/>
                <w:szCs w:val="24"/>
              </w:rPr>
              <w:t>學</w:t>
            </w:r>
            <w:r>
              <w:rPr>
                <w:rFonts w:ascii="Times New Roman" w:eastAsia="標楷體" w:hAnsi="Times New Roman"/>
                <w:szCs w:val="24"/>
              </w:rPr>
              <w:t>策</w:t>
            </w:r>
            <w:r>
              <w:rPr>
                <w:rFonts w:ascii="Times New Roman" w:eastAsia="標楷體" w:hAnsi="Times New Roman" w:hint="eastAsia"/>
                <w:szCs w:val="24"/>
              </w:rPr>
              <w:t>略</w:t>
            </w:r>
          </w:p>
        </w:tc>
        <w:tc>
          <w:tcPr>
            <w:tcW w:w="749" w:type="pct"/>
            <w:gridSpan w:val="2"/>
            <w:shd w:val="clear" w:color="auto" w:fill="auto"/>
          </w:tcPr>
          <w:p w:rsidR="00283297" w:rsidRPr="00FF4ADE" w:rsidRDefault="00CA38E0" w:rsidP="00283297">
            <w:pPr>
              <w:snapToGrid w:val="0"/>
              <w:rPr>
                <w:rFonts w:ascii="Times New Roman" w:eastAsia="標楷體" w:hAnsi="Times New Roman"/>
                <w:sz w:val="18"/>
                <w:szCs w:val="18"/>
              </w:rPr>
            </w:pPr>
            <w:r>
              <w:rPr>
                <w:rFonts w:ascii="Times New Roman" w:eastAsia="標楷體" w:hAnsi="Times New Roman" w:hint="eastAsia"/>
                <w:sz w:val="18"/>
                <w:szCs w:val="18"/>
              </w:rPr>
              <w:t>預</w:t>
            </w:r>
            <w:r>
              <w:rPr>
                <w:rFonts w:ascii="Times New Roman" w:eastAsia="標楷體" w:hAnsi="Times New Roman"/>
                <w:sz w:val="18"/>
                <w:szCs w:val="18"/>
              </w:rPr>
              <w:t>計</w:t>
            </w:r>
            <w:r>
              <w:rPr>
                <w:rFonts w:ascii="Times New Roman" w:eastAsia="標楷體" w:hAnsi="Times New Roman" w:hint="eastAsia"/>
                <w:sz w:val="18"/>
                <w:szCs w:val="18"/>
              </w:rPr>
              <w:t>109</w:t>
            </w:r>
            <w:r>
              <w:rPr>
                <w:rFonts w:ascii="Times New Roman" w:eastAsia="標楷體" w:hAnsi="Times New Roman" w:hint="eastAsia"/>
                <w:sz w:val="18"/>
                <w:szCs w:val="18"/>
              </w:rPr>
              <w:t>年</w:t>
            </w:r>
            <w:r w:rsidR="00433670">
              <w:rPr>
                <w:rFonts w:ascii="Times New Roman" w:eastAsia="標楷體" w:hAnsi="Times New Roman" w:hint="eastAsia"/>
                <w:sz w:val="18"/>
                <w:szCs w:val="18"/>
              </w:rPr>
              <w:t>4</w:t>
            </w:r>
            <w:r w:rsidR="00433670">
              <w:rPr>
                <w:rFonts w:ascii="Times New Roman" w:eastAsia="標楷體" w:hAnsi="Times New Roman" w:hint="eastAsia"/>
                <w:sz w:val="18"/>
                <w:szCs w:val="18"/>
              </w:rPr>
              <w:t>月</w:t>
            </w:r>
            <w:r w:rsidR="00433670">
              <w:rPr>
                <w:rFonts w:ascii="Times New Roman" w:eastAsia="標楷體" w:hAnsi="Times New Roman" w:hint="eastAsia"/>
                <w:sz w:val="18"/>
                <w:szCs w:val="18"/>
              </w:rPr>
              <w:t>30</w:t>
            </w:r>
            <w:r w:rsidR="00433670">
              <w:rPr>
                <w:rFonts w:ascii="Times New Roman" w:eastAsia="標楷體" w:hAnsi="Times New Roman" w:hint="eastAsia"/>
                <w:sz w:val="18"/>
                <w:szCs w:val="18"/>
              </w:rPr>
              <w:t>日</w:t>
            </w:r>
            <w:r w:rsidR="00433670">
              <w:rPr>
                <w:rFonts w:ascii="Times New Roman" w:eastAsia="標楷體" w:hAnsi="Times New Roman" w:hint="eastAsia"/>
                <w:sz w:val="18"/>
                <w:szCs w:val="18"/>
              </w:rPr>
              <w:t>(</w:t>
            </w:r>
            <w:r w:rsidR="00433670">
              <w:rPr>
                <w:rFonts w:ascii="Times New Roman" w:eastAsia="標楷體" w:hAnsi="Times New Roman" w:hint="eastAsia"/>
                <w:sz w:val="18"/>
                <w:szCs w:val="18"/>
              </w:rPr>
              <w:t>星</w:t>
            </w:r>
            <w:r w:rsidR="00433670">
              <w:rPr>
                <w:rFonts w:ascii="Times New Roman" w:eastAsia="標楷體" w:hAnsi="Times New Roman"/>
                <w:sz w:val="18"/>
                <w:szCs w:val="18"/>
              </w:rPr>
              <w:t>期四</w:t>
            </w:r>
            <w:r w:rsidR="00433670">
              <w:rPr>
                <w:rFonts w:ascii="Times New Roman" w:eastAsia="標楷體" w:hAnsi="Times New Roman" w:hint="eastAsia"/>
                <w:sz w:val="18"/>
                <w:szCs w:val="18"/>
              </w:rPr>
              <w:t>)</w:t>
            </w:r>
            <w:r w:rsidR="00433670">
              <w:rPr>
                <w:rFonts w:ascii="Times New Roman" w:eastAsia="標楷體" w:hAnsi="Times New Roman" w:hint="eastAsia"/>
                <w:sz w:val="18"/>
                <w:szCs w:val="18"/>
              </w:rPr>
              <w:t>下</w:t>
            </w:r>
            <w:r w:rsidR="00433670">
              <w:rPr>
                <w:rFonts w:ascii="Times New Roman" w:eastAsia="標楷體" w:hAnsi="Times New Roman"/>
                <w:sz w:val="18"/>
                <w:szCs w:val="18"/>
              </w:rPr>
              <w:t>午、</w:t>
            </w:r>
            <w:r w:rsidR="00433670">
              <w:rPr>
                <w:rFonts w:ascii="Times New Roman" w:eastAsia="標楷體" w:hAnsi="Times New Roman" w:hint="eastAsia"/>
                <w:sz w:val="18"/>
                <w:szCs w:val="18"/>
              </w:rPr>
              <w:t>5</w:t>
            </w:r>
            <w:r w:rsidR="00433670">
              <w:rPr>
                <w:rFonts w:ascii="Times New Roman" w:eastAsia="標楷體" w:hAnsi="Times New Roman" w:hint="eastAsia"/>
                <w:sz w:val="18"/>
                <w:szCs w:val="18"/>
              </w:rPr>
              <w:t>月</w:t>
            </w:r>
            <w:r w:rsidR="00433670">
              <w:rPr>
                <w:rFonts w:ascii="Times New Roman" w:eastAsia="標楷體" w:hAnsi="Times New Roman" w:hint="eastAsia"/>
                <w:sz w:val="18"/>
                <w:szCs w:val="18"/>
              </w:rPr>
              <w:t>28</w:t>
            </w:r>
            <w:r w:rsidR="00433670">
              <w:rPr>
                <w:rFonts w:ascii="Times New Roman" w:eastAsia="標楷體" w:hAnsi="Times New Roman" w:hint="eastAsia"/>
                <w:sz w:val="18"/>
                <w:szCs w:val="18"/>
              </w:rPr>
              <w:t>日</w:t>
            </w:r>
            <w:r w:rsidR="00433670">
              <w:rPr>
                <w:rFonts w:ascii="Times New Roman" w:eastAsia="標楷體" w:hAnsi="Times New Roman" w:hint="eastAsia"/>
                <w:sz w:val="18"/>
                <w:szCs w:val="18"/>
              </w:rPr>
              <w:t>(</w:t>
            </w:r>
            <w:r w:rsidR="00433670">
              <w:rPr>
                <w:rFonts w:ascii="Times New Roman" w:eastAsia="標楷體" w:hAnsi="Times New Roman" w:hint="eastAsia"/>
                <w:sz w:val="18"/>
                <w:szCs w:val="18"/>
              </w:rPr>
              <w:t>星</w:t>
            </w:r>
            <w:r w:rsidR="00433670">
              <w:rPr>
                <w:rFonts w:ascii="Times New Roman" w:eastAsia="標楷體" w:hAnsi="Times New Roman"/>
                <w:sz w:val="18"/>
                <w:szCs w:val="18"/>
              </w:rPr>
              <w:t>期四</w:t>
            </w:r>
            <w:r w:rsidR="00433670">
              <w:rPr>
                <w:rFonts w:ascii="Times New Roman" w:eastAsia="標楷體" w:hAnsi="Times New Roman" w:hint="eastAsia"/>
                <w:sz w:val="18"/>
                <w:szCs w:val="18"/>
              </w:rPr>
              <w:t>)</w:t>
            </w:r>
            <w:r w:rsidR="00433670">
              <w:rPr>
                <w:rFonts w:ascii="Times New Roman" w:eastAsia="標楷體" w:hAnsi="Times New Roman" w:hint="eastAsia"/>
                <w:sz w:val="18"/>
                <w:szCs w:val="18"/>
              </w:rPr>
              <w:t>下</w:t>
            </w:r>
            <w:r w:rsidR="00433670">
              <w:rPr>
                <w:rFonts w:ascii="Times New Roman" w:eastAsia="標楷體" w:hAnsi="Times New Roman"/>
                <w:sz w:val="18"/>
                <w:szCs w:val="18"/>
              </w:rPr>
              <w:t>午、</w:t>
            </w:r>
            <w:r w:rsidR="00433670">
              <w:rPr>
                <w:rFonts w:ascii="Times New Roman" w:eastAsia="標楷體" w:hAnsi="Times New Roman" w:hint="eastAsia"/>
                <w:sz w:val="18"/>
                <w:szCs w:val="18"/>
              </w:rPr>
              <w:t>6</w:t>
            </w:r>
            <w:r w:rsidR="00433670">
              <w:rPr>
                <w:rFonts w:ascii="Times New Roman" w:eastAsia="標楷體" w:hAnsi="Times New Roman" w:hint="eastAsia"/>
                <w:sz w:val="18"/>
                <w:szCs w:val="18"/>
              </w:rPr>
              <w:t>月</w:t>
            </w:r>
            <w:r w:rsidR="00433670">
              <w:rPr>
                <w:rFonts w:ascii="Times New Roman" w:eastAsia="標楷體" w:hAnsi="Times New Roman" w:hint="eastAsia"/>
                <w:sz w:val="18"/>
                <w:szCs w:val="18"/>
              </w:rPr>
              <w:t>18</w:t>
            </w:r>
            <w:r w:rsidR="00433670">
              <w:rPr>
                <w:rFonts w:ascii="Times New Roman" w:eastAsia="標楷體" w:hAnsi="Times New Roman" w:hint="eastAsia"/>
                <w:sz w:val="18"/>
                <w:szCs w:val="18"/>
              </w:rPr>
              <w:t>日</w:t>
            </w:r>
            <w:r w:rsidR="00433670">
              <w:rPr>
                <w:rFonts w:ascii="Times New Roman" w:eastAsia="標楷體" w:hAnsi="Times New Roman" w:hint="eastAsia"/>
                <w:sz w:val="18"/>
                <w:szCs w:val="18"/>
              </w:rPr>
              <w:t>(</w:t>
            </w:r>
            <w:r w:rsidR="00433670">
              <w:rPr>
                <w:rFonts w:ascii="Times New Roman" w:eastAsia="標楷體" w:hAnsi="Times New Roman" w:hint="eastAsia"/>
                <w:sz w:val="18"/>
                <w:szCs w:val="18"/>
              </w:rPr>
              <w:t>星</w:t>
            </w:r>
            <w:r w:rsidR="00433670">
              <w:rPr>
                <w:rFonts w:ascii="Times New Roman" w:eastAsia="標楷體" w:hAnsi="Times New Roman"/>
                <w:sz w:val="18"/>
                <w:szCs w:val="18"/>
              </w:rPr>
              <w:t>期四</w:t>
            </w:r>
            <w:r w:rsidR="00433670">
              <w:rPr>
                <w:rFonts w:ascii="Times New Roman" w:eastAsia="標楷體" w:hAnsi="Times New Roman" w:hint="eastAsia"/>
                <w:sz w:val="18"/>
                <w:szCs w:val="18"/>
              </w:rPr>
              <w:t>)</w:t>
            </w:r>
            <w:r w:rsidR="00433670">
              <w:rPr>
                <w:rFonts w:ascii="Times New Roman" w:eastAsia="標楷體" w:hAnsi="Times New Roman" w:hint="eastAsia"/>
                <w:sz w:val="18"/>
                <w:szCs w:val="18"/>
              </w:rPr>
              <w:t>下</w:t>
            </w:r>
            <w:r w:rsidR="00433670">
              <w:rPr>
                <w:rFonts w:ascii="Times New Roman" w:eastAsia="標楷體" w:hAnsi="Times New Roman"/>
                <w:sz w:val="18"/>
                <w:szCs w:val="18"/>
              </w:rPr>
              <w:t>午辦理</w:t>
            </w:r>
          </w:p>
        </w:tc>
        <w:tc>
          <w:tcPr>
            <w:tcW w:w="614" w:type="pct"/>
            <w:shd w:val="clear" w:color="auto" w:fill="auto"/>
            <w:vAlign w:val="center"/>
          </w:tcPr>
          <w:p w:rsidR="00283297" w:rsidRPr="00FF4ADE" w:rsidRDefault="00433670" w:rsidP="00283297">
            <w:pPr>
              <w:jc w:val="right"/>
              <w:rPr>
                <w:rFonts w:ascii="Times New Roman" w:eastAsia="標楷體" w:hAnsi="Times New Roman"/>
                <w:szCs w:val="24"/>
              </w:rPr>
            </w:pPr>
            <w:r>
              <w:rPr>
                <w:rFonts w:ascii="Times New Roman" w:eastAsia="標楷體" w:hAnsi="Times New Roman" w:hint="eastAsia"/>
                <w:szCs w:val="24"/>
              </w:rPr>
              <w:t>21</w:t>
            </w:r>
            <w:r>
              <w:rPr>
                <w:rFonts w:ascii="Times New Roman" w:eastAsia="標楷體" w:hAnsi="Times New Roman"/>
                <w:szCs w:val="24"/>
              </w:rPr>
              <w:t>,</w:t>
            </w:r>
            <w:r>
              <w:rPr>
                <w:rFonts w:ascii="Times New Roman" w:eastAsia="標楷體" w:hAnsi="Times New Roman" w:hint="eastAsia"/>
                <w:szCs w:val="24"/>
              </w:rPr>
              <w:t>600</w:t>
            </w:r>
            <w:r w:rsidR="00283297" w:rsidRPr="00FF4ADE">
              <w:rPr>
                <w:rFonts w:ascii="Times New Roman" w:eastAsia="標楷體" w:hAnsi="Times New Roman" w:hint="eastAsia"/>
                <w:szCs w:val="24"/>
              </w:rPr>
              <w:t>元</w:t>
            </w:r>
          </w:p>
        </w:tc>
        <w:tc>
          <w:tcPr>
            <w:tcW w:w="679" w:type="pct"/>
            <w:shd w:val="clear" w:color="auto" w:fill="auto"/>
          </w:tcPr>
          <w:p w:rsidR="00283297" w:rsidRPr="00FF4ADE" w:rsidRDefault="00283297" w:rsidP="00283297">
            <w:pPr>
              <w:snapToGrid w:val="0"/>
              <w:rPr>
                <w:rFonts w:ascii="Times New Roman" w:eastAsia="標楷體" w:hAnsi="Times New Roman"/>
                <w:sz w:val="20"/>
                <w:szCs w:val="20"/>
              </w:rPr>
            </w:pPr>
            <w:r w:rsidRPr="00FF4ADE">
              <w:rPr>
                <w:rFonts w:ascii="標楷體" w:eastAsia="標楷體" w:hAnsi="標楷體" w:cs="Calibri" w:hint="eastAsia"/>
                <w:sz w:val="20"/>
                <w:szCs w:val="20"/>
              </w:rPr>
              <w:t>□教育部精進補助-</w:t>
            </w:r>
            <w:r w:rsidRPr="00FF4ADE">
              <w:rPr>
                <w:rFonts w:ascii="Times New Roman" w:eastAsia="標楷體" w:hAnsi="Times New Roman"/>
                <w:sz w:val="20"/>
                <w:szCs w:val="20"/>
              </w:rPr>
              <w:t>輔導</w:t>
            </w:r>
            <w:r w:rsidRPr="00FF4ADE">
              <w:rPr>
                <w:rFonts w:ascii="Times New Roman" w:eastAsia="標楷體" w:hAnsi="Times New Roman" w:hint="eastAsia"/>
                <w:sz w:val="20"/>
                <w:szCs w:val="20"/>
              </w:rPr>
              <w:t>小組</w:t>
            </w:r>
            <w:r w:rsidRPr="00FF4ADE">
              <w:rPr>
                <w:rFonts w:ascii="Times New Roman" w:eastAsia="標楷體" w:hAnsi="Times New Roman"/>
                <w:sz w:val="20"/>
                <w:szCs w:val="20"/>
              </w:rPr>
              <w:t>運作</w:t>
            </w:r>
          </w:p>
          <w:p w:rsidR="00283297" w:rsidRPr="00FF4ADE" w:rsidRDefault="00283297" w:rsidP="00283297">
            <w:pPr>
              <w:snapToGrid w:val="0"/>
              <w:rPr>
                <w:rFonts w:ascii="標楷體" w:eastAsia="標楷體" w:hAnsi="標楷體" w:cs="Calibri"/>
                <w:sz w:val="20"/>
                <w:szCs w:val="20"/>
                <w:u w:val="single"/>
              </w:rPr>
            </w:pPr>
            <w:r w:rsidRPr="00FF4ADE">
              <w:rPr>
                <w:rFonts w:ascii="標楷體" w:eastAsia="標楷體" w:hAnsi="標楷體" w:cs="Calibri" w:hint="eastAsia"/>
                <w:sz w:val="20"/>
                <w:szCs w:val="20"/>
              </w:rPr>
              <w:t>□縣市自籌□其他專案:請說明</w:t>
            </w:r>
            <w:r w:rsidRPr="00FF4ADE">
              <w:rPr>
                <w:rFonts w:ascii="標楷體" w:eastAsia="標楷體" w:hAnsi="標楷體" w:cs="Calibri" w:hint="eastAsia"/>
                <w:sz w:val="20"/>
                <w:szCs w:val="20"/>
                <w:u w:val="single"/>
              </w:rPr>
              <w:t xml:space="preserve">         </w:t>
            </w:r>
          </w:p>
        </w:tc>
        <w:tc>
          <w:tcPr>
            <w:tcW w:w="594" w:type="pct"/>
            <w:shd w:val="clear" w:color="auto" w:fill="auto"/>
          </w:tcPr>
          <w:p w:rsidR="00283297" w:rsidRPr="00FF4ADE" w:rsidRDefault="00433670" w:rsidP="00283297">
            <w:pPr>
              <w:snapToGrid w:val="0"/>
              <w:rPr>
                <w:rFonts w:ascii="標楷體" w:eastAsia="標楷體" w:hAnsi="標楷體" w:cs="Calibri"/>
                <w:szCs w:val="24"/>
              </w:rPr>
            </w:pPr>
            <w:r>
              <w:rPr>
                <w:rFonts w:ascii="新細明體" w:eastAsia="新細明體" w:hAnsi="新細明體" w:cs="Calibri" w:hint="eastAsia"/>
                <w:szCs w:val="24"/>
              </w:rPr>
              <w:t>■</w:t>
            </w:r>
            <w:r w:rsidR="00283297" w:rsidRPr="00FF4ADE">
              <w:rPr>
                <w:rFonts w:ascii="標楷體" w:eastAsia="標楷體" w:hAnsi="標楷體" w:cs="Calibri"/>
                <w:szCs w:val="24"/>
              </w:rPr>
              <w:t>是</w:t>
            </w:r>
          </w:p>
          <w:p w:rsidR="00283297" w:rsidRPr="00FF4ADE" w:rsidRDefault="00283297" w:rsidP="00283297">
            <w:pPr>
              <w:snapToGrid w:val="0"/>
              <w:rPr>
                <w:rFonts w:ascii="標楷體" w:eastAsia="標楷體" w:hAnsi="標楷體" w:cs="Calibri"/>
                <w:szCs w:val="24"/>
              </w:rPr>
            </w:pPr>
            <w:r w:rsidRPr="00FF4ADE">
              <w:rPr>
                <w:rFonts w:ascii="標楷體" w:eastAsia="標楷體" w:hAnsi="標楷體" w:cs="Calibri"/>
                <w:szCs w:val="24"/>
              </w:rPr>
              <w:t>□否</w:t>
            </w:r>
          </w:p>
        </w:tc>
      </w:tr>
      <w:tr w:rsidR="005D26C8" w:rsidRPr="00FF4ADE" w:rsidTr="00A02DB1">
        <w:trPr>
          <w:trHeight w:val="275"/>
          <w:jc w:val="center"/>
        </w:trPr>
        <w:tc>
          <w:tcPr>
            <w:tcW w:w="1069" w:type="pct"/>
            <w:gridSpan w:val="2"/>
            <w:vMerge w:val="restart"/>
            <w:vAlign w:val="center"/>
          </w:tcPr>
          <w:p w:rsidR="005D26C8" w:rsidRPr="00FF4ADE" w:rsidRDefault="005D26C8" w:rsidP="00A02DB1">
            <w:pPr>
              <w:jc w:val="center"/>
              <w:rPr>
                <w:rFonts w:ascii="Times New Roman" w:eastAsia="標楷體" w:hAnsi="Times New Roman"/>
                <w:szCs w:val="24"/>
              </w:rPr>
            </w:pPr>
            <w:r w:rsidRPr="00FF4ADE">
              <w:rPr>
                <w:rFonts w:ascii="Times New Roman" w:eastAsia="標楷體" w:hAnsi="Times New Roman"/>
                <w:szCs w:val="24"/>
              </w:rPr>
              <w:t>經費來源</w:t>
            </w:r>
            <w:r w:rsidRPr="00FF4ADE">
              <w:rPr>
                <w:rFonts w:ascii="Times New Roman" w:eastAsia="標楷體" w:hAnsi="Times New Roman" w:hint="eastAsia"/>
                <w:szCs w:val="24"/>
              </w:rPr>
              <w:t>與金額</w:t>
            </w:r>
          </w:p>
        </w:tc>
        <w:tc>
          <w:tcPr>
            <w:tcW w:w="3931" w:type="pct"/>
            <w:gridSpan w:val="6"/>
            <w:shd w:val="clear" w:color="auto" w:fill="auto"/>
          </w:tcPr>
          <w:p w:rsidR="005D26C8" w:rsidRPr="00FF4ADE" w:rsidRDefault="005D26C8" w:rsidP="00A02DB1">
            <w:pPr>
              <w:rPr>
                <w:rFonts w:ascii="標楷體" w:eastAsia="標楷體" w:hAnsi="標楷體"/>
                <w:szCs w:val="24"/>
              </w:rPr>
            </w:pPr>
            <w:r w:rsidRPr="00FF4ADE">
              <w:rPr>
                <w:rFonts w:ascii="Times New Roman" w:eastAsia="標楷體" w:hAnsi="Times New Roman"/>
                <w:szCs w:val="24"/>
              </w:rPr>
              <w:t>申請</w:t>
            </w:r>
            <w:r w:rsidRPr="00FF4ADE">
              <w:rPr>
                <w:rFonts w:ascii="Times New Roman" w:eastAsia="標楷體" w:hAnsi="Times New Roman" w:hint="eastAsia"/>
                <w:szCs w:val="24"/>
              </w:rPr>
              <w:t>教育部精進要點</w:t>
            </w:r>
            <w:r w:rsidRPr="00FF4ADE">
              <w:rPr>
                <w:rFonts w:ascii="Times New Roman" w:eastAsia="標楷體" w:hAnsi="Times New Roman"/>
                <w:szCs w:val="24"/>
              </w:rPr>
              <w:t>補助之輔導</w:t>
            </w:r>
            <w:r w:rsidRPr="00FF4ADE">
              <w:rPr>
                <w:rFonts w:ascii="Times New Roman" w:eastAsia="標楷體" w:hAnsi="Times New Roman" w:hint="eastAsia"/>
                <w:szCs w:val="24"/>
              </w:rPr>
              <w:t>小組</w:t>
            </w:r>
            <w:r w:rsidRPr="00FF4ADE">
              <w:rPr>
                <w:rFonts w:ascii="Times New Roman" w:eastAsia="標楷體" w:hAnsi="Times New Roman"/>
                <w:szCs w:val="24"/>
              </w:rPr>
              <w:t>運作</w:t>
            </w:r>
            <w:r w:rsidRPr="00FF4ADE">
              <w:rPr>
                <w:rFonts w:ascii="Times New Roman" w:eastAsia="標楷體" w:hAnsi="Times New Roman"/>
                <w:szCs w:val="24"/>
              </w:rPr>
              <w:t xml:space="preserve"> </w:t>
            </w:r>
            <w:r w:rsidRPr="00FF4ADE">
              <w:rPr>
                <w:rFonts w:ascii="Times New Roman" w:eastAsia="標楷體" w:hAnsi="Times New Roman" w:hint="eastAsia"/>
                <w:szCs w:val="24"/>
              </w:rPr>
              <w:t>，計</w:t>
            </w:r>
            <w:r w:rsidRPr="00FF4ADE">
              <w:rPr>
                <w:rFonts w:ascii="標楷體" w:eastAsia="標楷體" w:hAnsi="標楷體" w:hint="eastAsia"/>
                <w:szCs w:val="24"/>
              </w:rPr>
              <w:t>__________元</w:t>
            </w:r>
          </w:p>
        </w:tc>
      </w:tr>
      <w:tr w:rsidR="005D26C8" w:rsidRPr="00FF4ADE" w:rsidTr="00A02DB1">
        <w:trPr>
          <w:trHeight w:val="275"/>
          <w:jc w:val="center"/>
        </w:trPr>
        <w:tc>
          <w:tcPr>
            <w:tcW w:w="1069" w:type="pct"/>
            <w:gridSpan w:val="2"/>
            <w:vMerge/>
          </w:tcPr>
          <w:p w:rsidR="005D26C8" w:rsidRPr="00FF4ADE" w:rsidRDefault="005D26C8" w:rsidP="00A02DB1">
            <w:pPr>
              <w:jc w:val="center"/>
              <w:rPr>
                <w:rFonts w:ascii="Times New Roman" w:eastAsia="標楷體" w:hAnsi="Times New Roman"/>
                <w:szCs w:val="24"/>
              </w:rPr>
            </w:pPr>
          </w:p>
        </w:tc>
        <w:tc>
          <w:tcPr>
            <w:tcW w:w="1883" w:type="pct"/>
            <w:gridSpan w:val="2"/>
            <w:shd w:val="clear" w:color="auto" w:fill="auto"/>
          </w:tcPr>
          <w:p w:rsidR="005D26C8" w:rsidRPr="00FF4ADE" w:rsidRDefault="005D26C8" w:rsidP="00A02DB1">
            <w:pPr>
              <w:rPr>
                <w:rFonts w:ascii="標楷體" w:eastAsia="標楷體" w:hAnsi="標楷體"/>
                <w:szCs w:val="24"/>
              </w:rPr>
            </w:pPr>
            <w:r w:rsidRPr="00FF4ADE">
              <w:rPr>
                <w:rFonts w:ascii="標楷體" w:eastAsia="標楷體" w:hAnsi="標楷體" w:hint="eastAsia"/>
                <w:szCs w:val="24"/>
              </w:rPr>
              <w:t>縣市自籌，計__________元</w:t>
            </w:r>
          </w:p>
        </w:tc>
        <w:tc>
          <w:tcPr>
            <w:tcW w:w="2048" w:type="pct"/>
            <w:gridSpan w:val="4"/>
            <w:shd w:val="clear" w:color="auto" w:fill="auto"/>
          </w:tcPr>
          <w:p w:rsidR="005D26C8" w:rsidRPr="00FF4ADE" w:rsidRDefault="005D26C8" w:rsidP="00A02DB1">
            <w:pPr>
              <w:rPr>
                <w:rFonts w:ascii="標楷體" w:eastAsia="標楷體" w:hAnsi="標楷體"/>
                <w:szCs w:val="24"/>
              </w:rPr>
            </w:pPr>
            <w:r w:rsidRPr="00FF4ADE">
              <w:rPr>
                <w:rFonts w:ascii="標楷體" w:eastAsia="標楷體" w:hAnsi="標楷體" w:cs="Calibri" w:hint="eastAsia"/>
                <w:szCs w:val="24"/>
              </w:rPr>
              <w:t>其他專案補助，計</w:t>
            </w:r>
            <w:r w:rsidRPr="00FF4ADE">
              <w:rPr>
                <w:rFonts w:ascii="標楷體" w:eastAsia="標楷體" w:hAnsi="標楷體" w:cs="Calibri" w:hint="eastAsia"/>
                <w:szCs w:val="24"/>
                <w:u w:val="single"/>
              </w:rPr>
              <w:t xml:space="preserve">        </w:t>
            </w:r>
            <w:r w:rsidRPr="00FF4ADE">
              <w:rPr>
                <w:rFonts w:ascii="標楷體" w:eastAsia="標楷體" w:hAnsi="標楷體" w:cs="Calibri" w:hint="eastAsia"/>
                <w:szCs w:val="24"/>
              </w:rPr>
              <w:t>元</w:t>
            </w:r>
          </w:p>
        </w:tc>
      </w:tr>
      <w:tr w:rsidR="005D26C8" w:rsidRPr="00FF4ADE" w:rsidTr="00A02DB1">
        <w:trPr>
          <w:trHeight w:val="275"/>
          <w:jc w:val="center"/>
        </w:trPr>
        <w:tc>
          <w:tcPr>
            <w:tcW w:w="1069" w:type="pct"/>
            <w:gridSpan w:val="2"/>
            <w:vAlign w:val="center"/>
          </w:tcPr>
          <w:p w:rsidR="005D26C8" w:rsidRPr="00FF4ADE" w:rsidRDefault="005D26C8" w:rsidP="00A02DB1">
            <w:pPr>
              <w:jc w:val="center"/>
              <w:rPr>
                <w:rFonts w:ascii="Times New Roman" w:eastAsia="標楷體" w:hAnsi="Times New Roman"/>
                <w:dstrike/>
                <w:szCs w:val="24"/>
              </w:rPr>
            </w:pPr>
            <w:r w:rsidRPr="00FF4ADE">
              <w:rPr>
                <w:rFonts w:ascii="Times New Roman" w:eastAsia="標楷體" w:hAnsi="Times New Roman"/>
                <w:szCs w:val="24"/>
              </w:rPr>
              <w:t>經費總計</w:t>
            </w:r>
          </w:p>
        </w:tc>
        <w:tc>
          <w:tcPr>
            <w:tcW w:w="3931" w:type="pct"/>
            <w:gridSpan w:val="6"/>
            <w:shd w:val="clear" w:color="auto" w:fill="auto"/>
          </w:tcPr>
          <w:p w:rsidR="005D26C8" w:rsidRPr="00FF4ADE" w:rsidRDefault="005D26C8" w:rsidP="00A02DB1">
            <w:pPr>
              <w:rPr>
                <w:rFonts w:ascii="Times New Roman" w:eastAsia="標楷體" w:hAnsi="Times New Roman"/>
                <w:szCs w:val="24"/>
              </w:rPr>
            </w:pPr>
            <w:r w:rsidRPr="00FF4ADE">
              <w:rPr>
                <w:rFonts w:ascii="標楷體" w:eastAsia="標楷體" w:hAnsi="標楷體" w:hint="eastAsia"/>
                <w:szCs w:val="24"/>
              </w:rPr>
              <w:t>_____________________________元</w:t>
            </w:r>
          </w:p>
        </w:tc>
      </w:tr>
    </w:tbl>
    <w:p w:rsidR="005D26C8" w:rsidRPr="00FF4ADE" w:rsidRDefault="005D26C8" w:rsidP="005D26C8">
      <w:pPr>
        <w:snapToGrid w:val="0"/>
        <w:jc w:val="both"/>
        <w:rPr>
          <w:rFonts w:ascii="標楷體" w:eastAsia="標楷體" w:hAnsi="標楷體"/>
        </w:rPr>
      </w:pPr>
      <w:r w:rsidRPr="00FF4ADE">
        <w:rPr>
          <w:rFonts w:ascii="標楷體" w:eastAsia="標楷體" w:hAnsi="標楷體"/>
        </w:rPr>
        <w:t>說明：1.一行動策略或計畫</w:t>
      </w:r>
      <w:r w:rsidRPr="00FF4ADE">
        <w:rPr>
          <w:rFonts w:ascii="標楷體" w:eastAsia="標楷體" w:hAnsi="標楷體" w:hint="eastAsia"/>
        </w:rPr>
        <w:t>方案</w:t>
      </w:r>
      <w:r w:rsidRPr="00FF4ADE">
        <w:rPr>
          <w:rFonts w:ascii="標楷體" w:eastAsia="標楷體" w:hAnsi="標楷體"/>
        </w:rPr>
        <w:t>為一列，不足者請自行增列</w:t>
      </w:r>
      <w:r w:rsidRPr="00FF4ADE">
        <w:rPr>
          <w:rFonts w:ascii="標楷體" w:eastAsia="標楷體" w:hAnsi="標楷體" w:hint="eastAsia"/>
        </w:rPr>
        <w:t>。</w:t>
      </w:r>
    </w:p>
    <w:p w:rsidR="005D26C8" w:rsidRPr="00FF4ADE" w:rsidRDefault="005D26C8" w:rsidP="005D26C8">
      <w:pPr>
        <w:snapToGrid w:val="0"/>
        <w:jc w:val="both"/>
        <w:rPr>
          <w:rFonts w:ascii="標楷體" w:eastAsia="標楷體" w:hAnsi="標楷體"/>
        </w:rPr>
      </w:pPr>
      <w:r w:rsidRPr="00FF4ADE">
        <w:rPr>
          <w:rFonts w:ascii="標楷體" w:eastAsia="標楷體" w:hAnsi="標楷體" w:hint="eastAsia"/>
        </w:rPr>
        <w:t xml:space="preserve">      2.各計畫方案建議能有效進行編碼管理，並能註明計畫中所在位置的頁碼。</w:t>
      </w:r>
    </w:p>
    <w:p w:rsidR="005D26C8" w:rsidRPr="00FF4ADE" w:rsidRDefault="005D26C8" w:rsidP="005D26C8">
      <w:pPr>
        <w:snapToGrid w:val="0"/>
        <w:ind w:left="991" w:hangingChars="413" w:hanging="991"/>
        <w:jc w:val="both"/>
        <w:rPr>
          <w:rFonts w:ascii="標楷體" w:eastAsia="標楷體" w:hAnsi="標楷體"/>
        </w:rPr>
      </w:pPr>
      <w:r w:rsidRPr="00FF4ADE">
        <w:rPr>
          <w:rFonts w:ascii="標楷體" w:eastAsia="標楷體" w:hAnsi="標楷體"/>
        </w:rPr>
        <w:t xml:space="preserve">      </w:t>
      </w:r>
      <w:r w:rsidRPr="00FF4ADE">
        <w:rPr>
          <w:rFonts w:ascii="標楷體" w:eastAsia="標楷體" w:hAnsi="標楷體" w:hint="eastAsia"/>
        </w:rPr>
        <w:t>3.「內容概述」一欄，請簡述計畫重點並</w:t>
      </w:r>
      <w:r w:rsidRPr="00FF4ADE">
        <w:rPr>
          <w:rFonts w:ascii="標楷體" w:eastAsia="標楷體" w:hAnsi="標楷體"/>
        </w:rPr>
        <w:t>加註對應之</w:t>
      </w:r>
      <w:r w:rsidRPr="00FF4ADE">
        <w:rPr>
          <w:rFonts w:ascii="標楷體" w:eastAsia="標楷體" w:hAnsi="標楷體" w:hint="eastAsia"/>
        </w:rPr>
        <w:t>精進</w:t>
      </w:r>
      <w:r w:rsidRPr="00FF4ADE">
        <w:rPr>
          <w:rFonts w:ascii="標楷體" w:eastAsia="標楷體" w:hAnsi="標楷體"/>
        </w:rPr>
        <w:t>要點推動重點，以及其他重要資訊(如：督導檢核、成效評估、縣市特色等)。</w:t>
      </w:r>
    </w:p>
    <w:p w:rsidR="005D26C8" w:rsidRPr="00FF4ADE" w:rsidRDefault="005D26C8" w:rsidP="005D26C8">
      <w:pPr>
        <w:snapToGrid w:val="0"/>
        <w:ind w:left="991" w:hangingChars="413" w:hanging="991"/>
        <w:jc w:val="both"/>
        <w:rPr>
          <w:rFonts w:ascii="標楷體" w:eastAsia="標楷體" w:hAnsi="標楷體"/>
        </w:rPr>
      </w:pPr>
      <w:r w:rsidRPr="00FF4ADE">
        <w:rPr>
          <w:rFonts w:ascii="標楷體" w:eastAsia="標楷體" w:hAnsi="標楷體" w:hint="eastAsia"/>
        </w:rPr>
        <w:t xml:space="preserve">      4.</w:t>
      </w:r>
      <w:r w:rsidRPr="00FF4ADE">
        <w:rPr>
          <w:rFonts w:ascii="標楷體" w:eastAsia="標楷體" w:hAnsi="標楷體"/>
        </w:rPr>
        <w:t>「經費來源」一欄，請明列經費來源，如：申請</w:t>
      </w:r>
      <w:r w:rsidRPr="00FF4ADE">
        <w:rPr>
          <w:rFonts w:ascii="標楷體" w:eastAsia="標楷體" w:hAnsi="標楷體" w:hint="eastAsia"/>
        </w:rPr>
        <w:t>教育部</w:t>
      </w:r>
      <w:r w:rsidRPr="00FF4ADE">
        <w:rPr>
          <w:rFonts w:ascii="標楷體" w:eastAsia="標楷體" w:hAnsi="標楷體"/>
        </w:rPr>
        <w:t>精進計畫補助、自籌或其他專案(請具體列出專案名稱等)</w:t>
      </w:r>
      <w:r w:rsidRPr="00FF4ADE">
        <w:rPr>
          <w:rFonts w:ascii="標楷體" w:eastAsia="標楷體" w:hAnsi="標楷體" w:hint="eastAsia"/>
        </w:rPr>
        <w:t>；</w:t>
      </w:r>
      <w:r w:rsidRPr="00FF4ADE">
        <w:rPr>
          <w:rFonts w:ascii="標楷體" w:eastAsia="標楷體" w:hAnsi="標楷體" w:hint="eastAsia"/>
          <w:shd w:val="clear" w:color="auto" w:fill="F2F2F2"/>
        </w:rPr>
        <w:t>若經費不同來源時，於經費預算欄中，請明確列出不同來源的經費金額，例如，申請○元、自籌○元等</w:t>
      </w:r>
      <w:r w:rsidRPr="00FF4ADE">
        <w:rPr>
          <w:rFonts w:ascii="標楷體" w:eastAsia="標楷體" w:hAnsi="標楷體" w:hint="eastAsia"/>
        </w:rPr>
        <w:t>)</w:t>
      </w:r>
      <w:r w:rsidRPr="00FF4ADE">
        <w:rPr>
          <w:rFonts w:ascii="標楷體" w:eastAsia="標楷體" w:hAnsi="標楷體"/>
        </w:rPr>
        <w:t>。</w:t>
      </w:r>
    </w:p>
    <w:p w:rsidR="005D26C8" w:rsidRPr="00FF4ADE" w:rsidRDefault="005D26C8" w:rsidP="005D26C8">
      <w:pPr>
        <w:snapToGrid w:val="0"/>
        <w:ind w:left="991" w:hangingChars="413" w:hanging="991"/>
        <w:jc w:val="both"/>
        <w:rPr>
          <w:rFonts w:ascii="標楷體" w:eastAsia="標楷體" w:hAnsi="標楷體"/>
        </w:rPr>
      </w:pPr>
      <w:r w:rsidRPr="00FF4ADE">
        <w:rPr>
          <w:rFonts w:ascii="標楷體" w:eastAsia="標楷體" w:hAnsi="標楷體" w:hint="eastAsia"/>
        </w:rPr>
        <w:t xml:space="preserve">      5.</w:t>
      </w:r>
      <w:r w:rsidRPr="00FF4ADE">
        <w:rPr>
          <w:rFonts w:ascii="標楷體" w:eastAsia="標楷體" w:hAnsi="標楷體"/>
        </w:rPr>
        <w:t>「108課綱相關增能」一欄，請勾選該計畫方案是否係屬108課程綱要相關的增能活動。</w:t>
      </w:r>
    </w:p>
    <w:p w:rsidR="005D26C8"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szCs w:val="24"/>
        </w:rPr>
        <w:lastRenderedPageBreak/>
        <w:t>捌、預期成效</w:t>
      </w:r>
    </w:p>
    <w:p w:rsidR="002A2859" w:rsidRPr="002A2859" w:rsidRDefault="002A2859" w:rsidP="002A2859">
      <w:pPr>
        <w:widowControl/>
        <w:tabs>
          <w:tab w:val="left" w:pos="284"/>
          <w:tab w:val="left" w:pos="993"/>
        </w:tabs>
        <w:snapToGrid w:val="0"/>
        <w:spacing w:after="200" w:line="276" w:lineRule="auto"/>
        <w:ind w:leftChars="118" w:left="283"/>
        <w:rPr>
          <w:rFonts w:ascii="標楷體" w:eastAsia="標楷體" w:hAnsi="標楷體" w:cs="Times New Roman"/>
          <w:kern w:val="0"/>
          <w:szCs w:val="24"/>
          <w:shd w:val="pct15" w:color="auto" w:fill="FFFFFF"/>
        </w:rPr>
      </w:pPr>
      <w:r w:rsidRPr="002A2859">
        <w:rPr>
          <w:rFonts w:ascii="標楷體" w:eastAsia="標楷體" w:hAnsi="標楷體" w:cs="Times New Roman" w:hint="eastAsia"/>
          <w:kern w:val="0"/>
          <w:szCs w:val="24"/>
        </w:rPr>
        <w:t>一、質性成效評估</w:t>
      </w:r>
    </w:p>
    <w:p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(一) 現場教師的建議與回饋</w:t>
      </w:r>
    </w:p>
    <w:p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透過每場研習滿意度調查表中教師給予的文字訊息，我們能了解現場教師的需求，亦能接收到參與研習教師最直接的感受，不足的我們加以改進，鼓勵的我們虛心接受，這雖是最表層的評估，卻也是最真切直接的回饋。</w:t>
      </w:r>
    </w:p>
    <w:p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(二) 諮詢教授的建議與回饋</w:t>
      </w:r>
    </w:p>
    <w:p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諮詢教授與輔導團關係密切，同時亦有接觸其他區域的輔導團，透過專家學者看輔導團的運作，給予不同高度與深度的建議，能拓展輔導團的視野，對於研習活動亦能有不同的省思。</w:t>
      </w:r>
    </w:p>
    <w:p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(三) 實作產出及成果發表</w:t>
      </w:r>
    </w:p>
    <w:p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研習規劃以工作坊為主，研習中除了實作、產出，亦要求教師返校實施、推廣，並在回流的場次中進行成果發表，作為檢核成效的依據。</w:t>
      </w:r>
    </w:p>
    <w:p w:rsidR="002A2859" w:rsidRPr="002A2859" w:rsidRDefault="002A2859" w:rsidP="002A2859">
      <w:pPr>
        <w:widowControl/>
        <w:snapToGrid w:val="0"/>
        <w:spacing w:after="200" w:line="276" w:lineRule="auto"/>
        <w:ind w:leftChars="118" w:left="283"/>
        <w:rPr>
          <w:rFonts w:ascii="標楷體" w:eastAsia="標楷體" w:hAnsi="標楷體" w:cs="Times New Roman"/>
          <w:kern w:val="0"/>
          <w:szCs w:val="24"/>
        </w:rPr>
      </w:pPr>
      <w:r w:rsidRPr="002A2859">
        <w:rPr>
          <w:rFonts w:ascii="標楷體" w:eastAsia="標楷體" w:hAnsi="標楷體" w:cs="Times New Roman" w:hint="eastAsia"/>
          <w:kern w:val="0"/>
          <w:szCs w:val="24"/>
        </w:rPr>
        <w:t>二、量化成效評估</w:t>
      </w:r>
    </w:p>
    <w:p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(一) 會說話的滿意度調查表</w:t>
      </w:r>
    </w:p>
    <w:p w:rsidR="002A2859" w:rsidRPr="002A2859" w:rsidRDefault="002A2859" w:rsidP="002A2859">
      <w:pPr>
        <w:widowControl/>
        <w:snapToGrid w:val="0"/>
        <w:spacing w:after="200"/>
        <w:ind w:leftChars="472" w:left="1133"/>
        <w:rPr>
          <w:rFonts w:ascii="標楷體" w:eastAsia="標楷體" w:hAnsi="標楷體" w:cs="Times New Roman"/>
          <w:kern w:val="0"/>
          <w:szCs w:val="24"/>
        </w:rPr>
      </w:pPr>
      <w:r w:rsidRPr="002A2859">
        <w:rPr>
          <w:rFonts w:ascii="標楷體" w:eastAsia="標楷體" w:hAnsi="標楷體" w:cs="Times New Roman" w:hint="eastAsia"/>
          <w:kern w:val="0"/>
          <w:szCs w:val="24"/>
        </w:rPr>
        <w:t xml:space="preserve">    透過每場研習的滿意度調查表，了解參與教師對於研習議題、進行方式、對教學上的幫助…等是否滿意，作為研習成效的初步評估。</w:t>
      </w:r>
    </w:p>
    <w:p w:rsidR="002A2859" w:rsidRPr="002A2859" w:rsidRDefault="002A2859" w:rsidP="002A2859">
      <w:pPr>
        <w:widowControl/>
        <w:snapToGrid w:val="0"/>
        <w:spacing w:after="200" w:line="276" w:lineRule="auto"/>
        <w:ind w:leftChars="236" w:left="566"/>
        <w:rPr>
          <w:rFonts w:ascii="標楷體" w:eastAsia="標楷體" w:hAnsi="標楷體" w:cs="Times New Roman"/>
          <w:kern w:val="0"/>
          <w:szCs w:val="24"/>
        </w:rPr>
      </w:pPr>
      <w:r w:rsidRPr="002A2859">
        <w:rPr>
          <w:rFonts w:ascii="標楷體" w:eastAsia="標楷體" w:hAnsi="標楷體" w:cs="Times New Roman" w:hint="eastAsia"/>
          <w:kern w:val="0"/>
          <w:szCs w:val="24"/>
        </w:rPr>
        <w:t>(二) 大型測驗的分析與比較</w:t>
      </w:r>
    </w:p>
    <w:p w:rsidR="005D26C8" w:rsidRPr="00FF4ADE" w:rsidRDefault="002A2859" w:rsidP="002A2859">
      <w:pPr>
        <w:autoSpaceDE w:val="0"/>
        <w:autoSpaceDN w:val="0"/>
        <w:spacing w:beforeLines="50" w:before="180" w:afterLines="50" w:after="180"/>
        <w:ind w:leftChars="472" w:left="1133"/>
        <w:jc w:val="both"/>
        <w:rPr>
          <w:rFonts w:ascii="標楷體" w:eastAsia="標楷體" w:hAnsi="標楷體"/>
          <w:szCs w:val="24"/>
        </w:rPr>
      </w:pPr>
      <w:r w:rsidRPr="002A2859">
        <w:rPr>
          <w:rFonts w:ascii="標楷體" w:eastAsia="標楷體" w:hAnsi="標楷體" w:cs="Times New Roman" w:hint="eastAsia"/>
          <w:kern w:val="0"/>
          <w:szCs w:val="24"/>
        </w:rPr>
        <w:t xml:space="preserve">    透過國中教育會考、國小學習成就檢測的分析，可以了解學生的學習並提出教學建議；而藉由前後年測驗結果的比較，可以觀察輔導團輔導區域的學生與全市學生的進步情形，以作為研習成效評估的有利證據。</w:t>
      </w:r>
    </w:p>
    <w:p w:rsidR="005D26C8" w:rsidRPr="00FF4ADE" w:rsidRDefault="005D26C8" w:rsidP="005D26C8">
      <w:pPr>
        <w:autoSpaceDE w:val="0"/>
        <w:autoSpaceDN w:val="0"/>
        <w:spacing w:beforeLines="50" w:before="180" w:afterLines="50" w:after="180"/>
        <w:jc w:val="both"/>
        <w:rPr>
          <w:rFonts w:ascii="標楷體" w:eastAsia="標楷體" w:hAnsi="標楷體"/>
          <w:szCs w:val="24"/>
        </w:rPr>
      </w:pPr>
      <w:r w:rsidRPr="00FF4ADE">
        <w:rPr>
          <w:rFonts w:ascii="標楷體" w:eastAsia="標楷體" w:hAnsi="標楷體" w:hint="eastAsia"/>
          <w:szCs w:val="24"/>
        </w:rPr>
        <w:t>附錄</w:t>
      </w:r>
    </w:p>
    <w:p w:rsidR="005D26C8" w:rsidRPr="00FF4ADE" w:rsidRDefault="005D26C8" w:rsidP="005D26C8">
      <w:pPr>
        <w:autoSpaceDE w:val="0"/>
        <w:autoSpaceDN w:val="0"/>
        <w:adjustRightInd w:val="0"/>
        <w:snapToGrid w:val="0"/>
        <w:rPr>
          <w:rFonts w:ascii="Times New Roman" w:eastAsia="標楷體" w:hAnsi="Times New Roman"/>
        </w:rPr>
      </w:pPr>
      <w:r w:rsidRPr="00FF4ADE">
        <w:rPr>
          <w:rFonts w:ascii="Times New Roman" w:eastAsia="標楷體" w:hAnsi="Times New Roman" w:hint="eastAsia"/>
        </w:rPr>
        <w:t>請檢附輔導小組計畫所提各項行動策略、方案計畫：</w:t>
      </w:r>
      <w:r w:rsidRPr="00FF4ADE">
        <w:rPr>
          <w:rFonts w:eastAsia="標楷體" w:hint="eastAsia"/>
        </w:rPr>
        <w:t>請將國教輔導團</w:t>
      </w:r>
      <w:r w:rsidRPr="00FF4ADE">
        <w:rPr>
          <w:rFonts w:ascii="標楷體" w:eastAsia="標楷體" w:hAnsi="標楷體" w:hint="eastAsia"/>
        </w:rPr>
        <w:t>○領域(議題)輔導小組</w:t>
      </w:r>
      <w:r w:rsidRPr="00FF4ADE">
        <w:rPr>
          <w:rFonts w:eastAsia="標楷體" w:hint="eastAsia"/>
        </w:rPr>
        <w:t>計畫各行動方案或計畫</w:t>
      </w:r>
      <w:r w:rsidRPr="00FF4ADE">
        <w:rPr>
          <w:rFonts w:ascii="Times New Roman" w:eastAsia="標楷體" w:hAnsi="Times New Roman" w:hint="eastAsia"/>
        </w:rPr>
        <w:t>，</w:t>
      </w:r>
      <w:r w:rsidRPr="00FF4ADE">
        <w:rPr>
          <w:rFonts w:eastAsia="標楷體" w:hint="eastAsia"/>
        </w:rPr>
        <w:t>一一列出其</w:t>
      </w:r>
      <w:r w:rsidRPr="00FF4ADE">
        <w:rPr>
          <w:rFonts w:ascii="Times New Roman" w:eastAsia="標楷體" w:hAnsi="Times New Roman" w:hint="eastAsia"/>
        </w:rPr>
        <w:t>完整具體計畫內容，子計畫格式詳見【撰寫參考格式十】。</w:t>
      </w:r>
    </w:p>
    <w:p w:rsidR="00845FF6" w:rsidRPr="005D26C8" w:rsidRDefault="00845FF6"/>
    <w:sectPr w:rsidR="00845FF6" w:rsidRPr="005D26C8" w:rsidSect="005D26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57" w:rsidRDefault="000E3657" w:rsidP="000A2079">
      <w:r>
        <w:separator/>
      </w:r>
    </w:p>
  </w:endnote>
  <w:endnote w:type="continuationSeparator" w:id="0">
    <w:p w:rsidR="000E3657" w:rsidRDefault="000E3657" w:rsidP="000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57" w:rsidRDefault="000E3657" w:rsidP="000A2079">
      <w:r>
        <w:separator/>
      </w:r>
    </w:p>
  </w:footnote>
  <w:footnote w:type="continuationSeparator" w:id="0">
    <w:p w:rsidR="000E3657" w:rsidRDefault="000E3657" w:rsidP="000A2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5260"/>
    <w:multiLevelType w:val="hybridMultilevel"/>
    <w:tmpl w:val="E20EE5C2"/>
    <w:lvl w:ilvl="0" w:tplc="0F8CC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90D2B"/>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 w15:restartNumberingAfterBreak="0">
    <w:nsid w:val="0FAF58FD"/>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3414FE0"/>
    <w:multiLevelType w:val="hybridMultilevel"/>
    <w:tmpl w:val="AFC48FB4"/>
    <w:lvl w:ilvl="0" w:tplc="8B8AAD2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D87437"/>
    <w:multiLevelType w:val="hybridMultilevel"/>
    <w:tmpl w:val="968AACE6"/>
    <w:lvl w:ilvl="0" w:tplc="460EEC16">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290C7ED4"/>
    <w:multiLevelType w:val="hybridMultilevel"/>
    <w:tmpl w:val="407A0BAA"/>
    <w:lvl w:ilvl="0" w:tplc="9EEE9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5E6CB0"/>
    <w:multiLevelType w:val="hybridMultilevel"/>
    <w:tmpl w:val="DF5C562E"/>
    <w:lvl w:ilvl="0" w:tplc="77FC88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A068C5"/>
    <w:multiLevelType w:val="hybridMultilevel"/>
    <w:tmpl w:val="25DA7D58"/>
    <w:lvl w:ilvl="0" w:tplc="3AB246C2">
      <w:start w:val="1"/>
      <w:numFmt w:val="taiwaneseCountingThousand"/>
      <w:lvlText w:val="%1、"/>
      <w:lvlJc w:val="left"/>
      <w:pPr>
        <w:ind w:left="763"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CF42CBB"/>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3F8A5645"/>
    <w:multiLevelType w:val="hybridMultilevel"/>
    <w:tmpl w:val="0BA8B0E4"/>
    <w:lvl w:ilvl="0" w:tplc="2F78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FC7307"/>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62936D58"/>
    <w:multiLevelType w:val="hybridMultilevel"/>
    <w:tmpl w:val="A8F8BB9A"/>
    <w:lvl w:ilvl="0" w:tplc="07907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7927B5"/>
    <w:multiLevelType w:val="hybridMultilevel"/>
    <w:tmpl w:val="5886608C"/>
    <w:lvl w:ilvl="0" w:tplc="03AAD71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6C1709B4"/>
    <w:multiLevelType w:val="hybridMultilevel"/>
    <w:tmpl w:val="C27A4AF2"/>
    <w:lvl w:ilvl="0" w:tplc="0F22FE14">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6FE02256"/>
    <w:multiLevelType w:val="hybridMultilevel"/>
    <w:tmpl w:val="52201D82"/>
    <w:lvl w:ilvl="0" w:tplc="52BE9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664305"/>
    <w:multiLevelType w:val="hybridMultilevel"/>
    <w:tmpl w:val="217024DC"/>
    <w:lvl w:ilvl="0" w:tplc="FE70B22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6"/>
  </w:num>
  <w:num w:numId="2">
    <w:abstractNumId w:val="3"/>
  </w:num>
  <w:num w:numId="3">
    <w:abstractNumId w:val="14"/>
  </w:num>
  <w:num w:numId="4">
    <w:abstractNumId w:val="11"/>
  </w:num>
  <w:num w:numId="5">
    <w:abstractNumId w:val="15"/>
  </w:num>
  <w:num w:numId="6">
    <w:abstractNumId w:val="12"/>
  </w:num>
  <w:num w:numId="7">
    <w:abstractNumId w:val="4"/>
  </w:num>
  <w:num w:numId="8">
    <w:abstractNumId w:val="13"/>
  </w:num>
  <w:num w:numId="9">
    <w:abstractNumId w:val="8"/>
  </w:num>
  <w:num w:numId="10">
    <w:abstractNumId w:val="1"/>
  </w:num>
  <w:num w:numId="11">
    <w:abstractNumId w:val="2"/>
  </w:num>
  <w:num w:numId="12">
    <w:abstractNumId w:val="10"/>
  </w:num>
  <w:num w:numId="13">
    <w:abstractNumId w:val="7"/>
  </w:num>
  <w:num w:numId="14">
    <w:abstractNumId w:val="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C8"/>
    <w:rsid w:val="0009726F"/>
    <w:rsid w:val="000A2079"/>
    <w:rsid w:val="000E3657"/>
    <w:rsid w:val="000F388C"/>
    <w:rsid w:val="00283297"/>
    <w:rsid w:val="002A2859"/>
    <w:rsid w:val="00320EF9"/>
    <w:rsid w:val="003818E8"/>
    <w:rsid w:val="003E7492"/>
    <w:rsid w:val="00433670"/>
    <w:rsid w:val="00443448"/>
    <w:rsid w:val="005D1D43"/>
    <w:rsid w:val="005D2609"/>
    <w:rsid w:val="005D26C8"/>
    <w:rsid w:val="006B3E78"/>
    <w:rsid w:val="007049F7"/>
    <w:rsid w:val="007415DA"/>
    <w:rsid w:val="00845FF6"/>
    <w:rsid w:val="008D1A9C"/>
    <w:rsid w:val="008E3543"/>
    <w:rsid w:val="009D514D"/>
    <w:rsid w:val="009F1D73"/>
    <w:rsid w:val="00A02DB1"/>
    <w:rsid w:val="00AB17D8"/>
    <w:rsid w:val="00C15D45"/>
    <w:rsid w:val="00CA38E0"/>
    <w:rsid w:val="00CD4673"/>
    <w:rsid w:val="00E44443"/>
    <w:rsid w:val="00E5797A"/>
    <w:rsid w:val="00E638B9"/>
    <w:rsid w:val="00FF5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D8515D-8010-41A3-9BAD-6264E710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6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D26C8"/>
    <w:pPr>
      <w:ind w:leftChars="200" w:left="480"/>
    </w:pPr>
    <w:rPr>
      <w:rFonts w:ascii="Calibri" w:eastAsia="新細明體" w:hAnsi="Calibri" w:cs="Times New Roman"/>
      <w:kern w:val="0"/>
      <w:sz w:val="20"/>
      <w:szCs w:val="20"/>
      <w:lang w:eastAsia="en-US"/>
    </w:rPr>
  </w:style>
  <w:style w:type="character" w:customStyle="1" w:styleId="a4">
    <w:name w:val="清單段落 字元"/>
    <w:link w:val="a3"/>
    <w:uiPriority w:val="34"/>
    <w:locked/>
    <w:rsid w:val="005D26C8"/>
    <w:rPr>
      <w:rFonts w:ascii="Calibri" w:eastAsia="新細明體" w:hAnsi="Calibri" w:cs="Times New Roman"/>
      <w:kern w:val="0"/>
      <w:sz w:val="20"/>
      <w:szCs w:val="20"/>
      <w:lang w:eastAsia="en-US"/>
    </w:rPr>
  </w:style>
  <w:style w:type="table" w:styleId="a5">
    <w:name w:val="Table Grid"/>
    <w:basedOn w:val="a1"/>
    <w:uiPriority w:val="59"/>
    <w:rsid w:val="005D26C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02DB1"/>
    <w:rPr>
      <w:rFonts w:ascii="Calibri" w:eastAsia="新細明體" w:hAnsi="Calibri" w:cs="Times New Roman"/>
      <w:kern w:val="0"/>
      <w:sz w:val="22"/>
      <w:lang w:eastAsia="en-US"/>
    </w:rPr>
  </w:style>
  <w:style w:type="paragraph" w:styleId="a7">
    <w:name w:val="header"/>
    <w:basedOn w:val="a"/>
    <w:link w:val="a8"/>
    <w:uiPriority w:val="99"/>
    <w:unhideWhenUsed/>
    <w:rsid w:val="000A2079"/>
    <w:pPr>
      <w:tabs>
        <w:tab w:val="center" w:pos="4153"/>
        <w:tab w:val="right" w:pos="8306"/>
      </w:tabs>
      <w:snapToGrid w:val="0"/>
    </w:pPr>
    <w:rPr>
      <w:sz w:val="20"/>
      <w:szCs w:val="20"/>
    </w:rPr>
  </w:style>
  <w:style w:type="character" w:customStyle="1" w:styleId="a8">
    <w:name w:val="頁首 字元"/>
    <w:basedOn w:val="a0"/>
    <w:link w:val="a7"/>
    <w:uiPriority w:val="99"/>
    <w:rsid w:val="000A2079"/>
    <w:rPr>
      <w:sz w:val="20"/>
      <w:szCs w:val="20"/>
    </w:rPr>
  </w:style>
  <w:style w:type="paragraph" w:styleId="a9">
    <w:name w:val="footer"/>
    <w:basedOn w:val="a"/>
    <w:link w:val="aa"/>
    <w:uiPriority w:val="99"/>
    <w:unhideWhenUsed/>
    <w:rsid w:val="000A2079"/>
    <w:pPr>
      <w:tabs>
        <w:tab w:val="center" w:pos="4153"/>
        <w:tab w:val="right" w:pos="8306"/>
      </w:tabs>
      <w:snapToGrid w:val="0"/>
    </w:pPr>
    <w:rPr>
      <w:sz w:val="20"/>
      <w:szCs w:val="20"/>
    </w:rPr>
  </w:style>
  <w:style w:type="character" w:customStyle="1" w:styleId="aa">
    <w:name w:val="頁尾 字元"/>
    <w:basedOn w:val="a0"/>
    <w:link w:val="a9"/>
    <w:uiPriority w:val="99"/>
    <w:rsid w:val="000A20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B0B3-E302-44BE-BEA3-6116BD54B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872</Words>
  <Characters>4971</Characters>
  <Application>Microsoft Office Word</Application>
  <DocSecurity>0</DocSecurity>
  <Lines>41</Lines>
  <Paragraphs>11</Paragraphs>
  <ScaleCrop>false</ScaleCrop>
  <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12</cp:revision>
  <dcterms:created xsi:type="dcterms:W3CDTF">2019-04-05T06:04:00Z</dcterms:created>
  <dcterms:modified xsi:type="dcterms:W3CDTF">2019-04-11T01:08:00Z</dcterms:modified>
</cp:coreProperties>
</file>