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C287A" w14:textId="77777777" w:rsidR="001E5556" w:rsidRDefault="001E5556" w:rsidP="001E5556">
      <w:pPr>
        <w:spacing w:line="400" w:lineRule="exact"/>
        <w:jc w:val="center"/>
        <w:rPr>
          <w:rFonts w:ascii="標楷體" w:eastAsia="標楷體" w:hAnsi="標楷體"/>
          <w:b/>
          <w:color w:val="000000"/>
          <w:sz w:val="28"/>
          <w:szCs w:val="28"/>
        </w:rPr>
      </w:pPr>
      <w:proofErr w:type="gramStart"/>
      <w:r w:rsidRPr="00025070">
        <w:rPr>
          <w:rFonts w:ascii="標楷體" w:eastAsia="標楷體" w:hAnsi="標楷體" w:hint="eastAsia"/>
          <w:b/>
          <w:color w:val="000000"/>
          <w:sz w:val="28"/>
          <w:szCs w:val="28"/>
        </w:rPr>
        <w:t>臺</w:t>
      </w:r>
      <w:proofErr w:type="gramEnd"/>
      <w:r w:rsidRPr="00025070">
        <w:rPr>
          <w:rFonts w:ascii="標楷體" w:eastAsia="標楷體" w:hAnsi="標楷體" w:hint="eastAsia"/>
          <w:b/>
          <w:color w:val="000000"/>
          <w:sz w:val="28"/>
          <w:szCs w:val="28"/>
        </w:rPr>
        <w:t>南市</w:t>
      </w:r>
      <w:r w:rsidR="00A40312">
        <w:rPr>
          <w:rFonts w:ascii="標楷體" w:eastAsia="標楷體" w:hAnsi="標楷體" w:hint="eastAsia"/>
          <w:b/>
          <w:color w:val="000000"/>
          <w:sz w:val="28"/>
          <w:szCs w:val="28"/>
        </w:rPr>
        <w:t>109</w:t>
      </w:r>
      <w:proofErr w:type="gramStart"/>
      <w:r w:rsidR="00DE69E8">
        <w:rPr>
          <w:rFonts w:ascii="標楷體" w:eastAsia="標楷體" w:hAnsi="標楷體" w:hint="eastAsia"/>
          <w:b/>
          <w:color w:val="000000"/>
          <w:sz w:val="28"/>
          <w:szCs w:val="28"/>
        </w:rPr>
        <w:t>學</w:t>
      </w:r>
      <w:r w:rsidRPr="00025070">
        <w:rPr>
          <w:rFonts w:ascii="標楷體" w:eastAsia="標楷體" w:hAnsi="標楷體" w:hint="eastAsia"/>
          <w:b/>
          <w:color w:val="000000"/>
          <w:sz w:val="28"/>
          <w:szCs w:val="28"/>
        </w:rPr>
        <w:t>年度</w:t>
      </w:r>
      <w:r w:rsidR="00DE69E8" w:rsidRPr="00DE69E8">
        <w:rPr>
          <w:rFonts w:ascii="標楷體" w:eastAsia="標楷體" w:hAnsi="標楷體"/>
          <w:b/>
          <w:color w:val="000000"/>
          <w:sz w:val="28"/>
          <w:szCs w:val="28"/>
        </w:rPr>
        <w:t>精進</w:t>
      </w:r>
      <w:proofErr w:type="gramEnd"/>
      <w:r w:rsidR="00DE69E8" w:rsidRPr="00DE69E8">
        <w:rPr>
          <w:rFonts w:ascii="標楷體" w:eastAsia="標楷體" w:hAnsi="標楷體"/>
          <w:b/>
          <w:color w:val="000000"/>
          <w:sz w:val="28"/>
          <w:szCs w:val="28"/>
        </w:rPr>
        <w:t>國民中小學</w:t>
      </w:r>
      <w:r w:rsidR="00DE69E8" w:rsidRPr="00DE69E8">
        <w:rPr>
          <w:rFonts w:ascii="標楷體" w:eastAsia="標楷體" w:hAnsi="標楷體" w:hint="eastAsia"/>
          <w:b/>
          <w:color w:val="000000"/>
          <w:sz w:val="28"/>
          <w:szCs w:val="28"/>
        </w:rPr>
        <w:t>教師</w:t>
      </w:r>
      <w:r w:rsidR="00DE69E8" w:rsidRPr="00DE69E8">
        <w:rPr>
          <w:rFonts w:ascii="標楷體" w:eastAsia="標楷體" w:hAnsi="標楷體"/>
          <w:b/>
          <w:color w:val="000000"/>
          <w:sz w:val="28"/>
          <w:szCs w:val="28"/>
        </w:rPr>
        <w:t>教學</w:t>
      </w:r>
      <w:r w:rsidR="00DE69E8" w:rsidRPr="00DE69E8">
        <w:rPr>
          <w:rFonts w:ascii="標楷體" w:eastAsia="標楷體" w:hAnsi="標楷體" w:hint="eastAsia"/>
          <w:b/>
          <w:color w:val="000000"/>
          <w:sz w:val="28"/>
          <w:szCs w:val="28"/>
        </w:rPr>
        <w:t>專業與課程</w:t>
      </w:r>
      <w:r w:rsidR="00DE69E8" w:rsidRPr="00DE69E8">
        <w:rPr>
          <w:rFonts w:ascii="標楷體" w:eastAsia="標楷體" w:hAnsi="標楷體"/>
          <w:b/>
          <w:color w:val="000000"/>
          <w:sz w:val="28"/>
          <w:szCs w:val="28"/>
        </w:rPr>
        <w:t>品質</w:t>
      </w:r>
      <w:r w:rsidR="00DE69E8" w:rsidRPr="00DE69E8">
        <w:rPr>
          <w:rFonts w:ascii="標楷體" w:eastAsia="標楷體" w:hAnsi="標楷體" w:hint="eastAsia"/>
          <w:b/>
          <w:color w:val="000000"/>
          <w:sz w:val="28"/>
          <w:szCs w:val="28"/>
        </w:rPr>
        <w:t>整體推動</w:t>
      </w:r>
      <w:r w:rsidR="00DE69E8" w:rsidRPr="00DE69E8">
        <w:rPr>
          <w:rFonts w:ascii="標楷體" w:eastAsia="標楷體" w:hAnsi="標楷體"/>
          <w:b/>
          <w:color w:val="000000"/>
          <w:sz w:val="28"/>
          <w:szCs w:val="28"/>
        </w:rPr>
        <w:t>計畫</w:t>
      </w:r>
    </w:p>
    <w:p w14:paraId="00498DD7" w14:textId="77777777" w:rsidR="00DE69E8" w:rsidRDefault="00DE69E8" w:rsidP="001E5556">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國民教育輔導團數學領域</w:t>
      </w:r>
      <w:r w:rsidRPr="00DE69E8">
        <w:rPr>
          <w:rFonts w:ascii="標楷體" w:eastAsia="標楷體" w:hAnsi="標楷體" w:hint="eastAsia"/>
          <w:b/>
          <w:color w:val="000000"/>
          <w:sz w:val="28"/>
          <w:szCs w:val="28"/>
        </w:rPr>
        <w:t>輔導小組</w:t>
      </w:r>
    </w:p>
    <w:p w14:paraId="20D32974" w14:textId="77777777" w:rsidR="001E5556" w:rsidRPr="00025070" w:rsidRDefault="004B7BF3" w:rsidP="001E5556">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國中教育會考試題研究及教學策略工作坊</w:t>
      </w:r>
      <w:r w:rsidR="001E5556" w:rsidRPr="00025070">
        <w:rPr>
          <w:rFonts w:ascii="標楷體" w:eastAsia="標楷體" w:hAnsi="標楷體" w:hint="eastAsia"/>
          <w:b/>
          <w:color w:val="000000"/>
          <w:sz w:val="28"/>
          <w:szCs w:val="28"/>
        </w:rPr>
        <w:t>實施計畫</w:t>
      </w:r>
    </w:p>
    <w:p w14:paraId="5FEA1165" w14:textId="77777777" w:rsidR="001E5556" w:rsidRPr="00025070" w:rsidRDefault="00DE69E8" w:rsidP="001A3F29">
      <w:pPr>
        <w:rPr>
          <w:rFonts w:eastAsia="標楷體"/>
          <w:color w:val="000000"/>
        </w:rPr>
      </w:pPr>
      <w:r>
        <w:rPr>
          <w:rFonts w:eastAsia="標楷體" w:hint="eastAsia"/>
          <w:color w:val="000000"/>
        </w:rPr>
        <w:t>一、依據</w:t>
      </w:r>
    </w:p>
    <w:p w14:paraId="31AA3825" w14:textId="77777777" w:rsidR="00DE69E8" w:rsidRPr="00DE69E8" w:rsidRDefault="00DE69E8" w:rsidP="001A3F29">
      <w:pPr>
        <w:autoSpaceDE w:val="0"/>
        <w:autoSpaceDN w:val="0"/>
        <w:adjustRightInd w:val="0"/>
        <w:snapToGrid w:val="0"/>
        <w:ind w:leftChars="117" w:left="989" w:hangingChars="295" w:hanging="708"/>
        <w:rPr>
          <w:rFonts w:ascii="標楷體" w:eastAsia="標楷體" w:hAnsi="標楷體"/>
          <w:kern w:val="0"/>
        </w:rPr>
      </w:pPr>
      <w:r w:rsidRPr="00DE69E8">
        <w:rPr>
          <w:rFonts w:ascii="標楷體" w:eastAsia="標楷體" w:hAnsi="標楷體"/>
          <w:kern w:val="0"/>
        </w:rPr>
        <w:t>（一）教育部補助</w:t>
      </w:r>
      <w:r w:rsidRPr="00DE69E8">
        <w:rPr>
          <w:rFonts w:ascii="標楷體" w:eastAsia="標楷體" w:hAnsi="標楷體" w:hint="eastAsia"/>
          <w:kern w:val="0"/>
        </w:rPr>
        <w:t>直轄市、</w:t>
      </w:r>
      <w:r w:rsidRPr="00DE69E8">
        <w:rPr>
          <w:rFonts w:ascii="標楷體" w:eastAsia="標楷體" w:hAnsi="標楷體"/>
          <w:kern w:val="0"/>
        </w:rPr>
        <w:t>縣(市)</w:t>
      </w:r>
      <w:r w:rsidRPr="00DE69E8">
        <w:rPr>
          <w:rFonts w:ascii="標楷體" w:eastAsia="標楷體" w:hAnsi="標楷體" w:hint="eastAsia"/>
          <w:kern w:val="0"/>
        </w:rPr>
        <w:t>政府</w:t>
      </w:r>
      <w:r w:rsidRPr="00DE69E8">
        <w:rPr>
          <w:rFonts w:ascii="標楷體" w:eastAsia="標楷體" w:hAnsi="標楷體"/>
          <w:kern w:val="0"/>
        </w:rPr>
        <w:t>精進國民中學及國民小學</w:t>
      </w:r>
      <w:r w:rsidRPr="00DE69E8">
        <w:rPr>
          <w:rFonts w:ascii="標楷體" w:eastAsia="標楷體" w:hAnsi="標楷體" w:hint="eastAsia"/>
          <w:kern w:val="0"/>
        </w:rPr>
        <w:t>教師</w:t>
      </w:r>
      <w:r w:rsidRPr="00DE69E8">
        <w:rPr>
          <w:rFonts w:ascii="標楷體" w:eastAsia="標楷體" w:hAnsi="標楷體"/>
          <w:kern w:val="0"/>
        </w:rPr>
        <w:t>教學</w:t>
      </w:r>
      <w:r w:rsidRPr="00DE69E8">
        <w:rPr>
          <w:rFonts w:ascii="標楷體" w:eastAsia="標楷體" w:hAnsi="標楷體" w:hint="eastAsia"/>
          <w:kern w:val="0"/>
        </w:rPr>
        <w:t>專業與課程</w:t>
      </w:r>
      <w:r w:rsidRPr="00DE69E8">
        <w:rPr>
          <w:rFonts w:ascii="標楷體" w:eastAsia="標楷體" w:hAnsi="標楷體"/>
          <w:kern w:val="0"/>
        </w:rPr>
        <w:t>品質</w:t>
      </w:r>
      <w:r w:rsidRPr="00DE69E8">
        <w:rPr>
          <w:rFonts w:ascii="標楷體" w:eastAsia="標楷體" w:hAnsi="標楷體" w:hint="eastAsia"/>
          <w:kern w:val="0"/>
        </w:rPr>
        <w:t>作業</w:t>
      </w:r>
      <w:r w:rsidRPr="00DE69E8">
        <w:rPr>
          <w:rFonts w:ascii="標楷體" w:eastAsia="標楷體" w:hAnsi="標楷體"/>
          <w:kern w:val="0"/>
        </w:rPr>
        <w:t>要點。</w:t>
      </w:r>
    </w:p>
    <w:p w14:paraId="6A389EDB" w14:textId="77777777" w:rsidR="00DE69E8" w:rsidRPr="00DE69E8" w:rsidRDefault="00DE69E8" w:rsidP="001A3F29">
      <w:pPr>
        <w:widowControl/>
        <w:autoSpaceDE w:val="0"/>
        <w:autoSpaceDN w:val="0"/>
        <w:adjustRightInd w:val="0"/>
        <w:snapToGrid w:val="0"/>
        <w:ind w:leftChars="118" w:left="705" w:hangingChars="176" w:hanging="422"/>
        <w:rPr>
          <w:rFonts w:ascii="標楷體" w:eastAsia="標楷體" w:hAnsi="標楷體"/>
          <w:kern w:val="0"/>
        </w:rPr>
      </w:pPr>
      <w:r w:rsidRPr="00DE69E8">
        <w:rPr>
          <w:rFonts w:ascii="標楷體" w:eastAsia="標楷體" w:hAnsi="標楷體"/>
          <w:kern w:val="0"/>
        </w:rPr>
        <w:t>（二）</w:t>
      </w:r>
      <w:proofErr w:type="gramStart"/>
      <w:r>
        <w:rPr>
          <w:rFonts w:ascii="標楷體" w:eastAsia="標楷體" w:hAnsi="標楷體" w:hint="eastAsia"/>
          <w:kern w:val="0"/>
        </w:rPr>
        <w:t>臺</w:t>
      </w:r>
      <w:proofErr w:type="gramEnd"/>
      <w:r>
        <w:rPr>
          <w:rFonts w:ascii="標楷體" w:eastAsia="標楷體" w:hAnsi="標楷體" w:hint="eastAsia"/>
          <w:kern w:val="0"/>
        </w:rPr>
        <w:t>南</w:t>
      </w:r>
      <w:r w:rsidRPr="00DE69E8">
        <w:rPr>
          <w:rFonts w:ascii="標楷體" w:eastAsia="標楷體" w:hAnsi="標楷體"/>
          <w:kern w:val="0"/>
        </w:rPr>
        <w:t>市1</w:t>
      </w:r>
      <w:r w:rsidRPr="00DE69E8">
        <w:rPr>
          <w:rFonts w:ascii="標楷體" w:eastAsia="標楷體" w:hAnsi="標楷體" w:hint="eastAsia"/>
          <w:kern w:val="0"/>
        </w:rPr>
        <w:t>09</w:t>
      </w:r>
      <w:proofErr w:type="gramStart"/>
      <w:r w:rsidRPr="00DE69E8">
        <w:rPr>
          <w:rFonts w:ascii="標楷體" w:eastAsia="標楷體" w:hAnsi="標楷體" w:hint="eastAsia"/>
          <w:kern w:val="0"/>
        </w:rPr>
        <w:t>學</w:t>
      </w:r>
      <w:r w:rsidRPr="00DE69E8">
        <w:rPr>
          <w:rFonts w:ascii="標楷體" w:eastAsia="標楷體" w:hAnsi="標楷體"/>
          <w:kern w:val="0"/>
        </w:rPr>
        <w:t>年度精進</w:t>
      </w:r>
      <w:proofErr w:type="gramEnd"/>
      <w:r w:rsidRPr="00DE69E8">
        <w:rPr>
          <w:rFonts w:ascii="標楷體" w:eastAsia="標楷體" w:hAnsi="標楷體"/>
          <w:kern w:val="0"/>
        </w:rPr>
        <w:t>國民中小學</w:t>
      </w:r>
      <w:r w:rsidRPr="00DE69E8">
        <w:rPr>
          <w:rFonts w:ascii="標楷體" w:eastAsia="標楷體" w:hAnsi="標楷體" w:hint="eastAsia"/>
          <w:kern w:val="0"/>
        </w:rPr>
        <w:t>教師</w:t>
      </w:r>
      <w:r w:rsidRPr="00DE69E8">
        <w:rPr>
          <w:rFonts w:ascii="標楷體" w:eastAsia="標楷體" w:hAnsi="標楷體"/>
          <w:kern w:val="0"/>
        </w:rPr>
        <w:t>教學</w:t>
      </w:r>
      <w:r w:rsidRPr="00DE69E8">
        <w:rPr>
          <w:rFonts w:ascii="標楷體" w:eastAsia="標楷體" w:hAnsi="標楷體" w:hint="eastAsia"/>
          <w:kern w:val="0"/>
        </w:rPr>
        <w:t>專業與課程</w:t>
      </w:r>
      <w:r w:rsidRPr="00DE69E8">
        <w:rPr>
          <w:rFonts w:ascii="標楷體" w:eastAsia="標楷體" w:hAnsi="標楷體"/>
          <w:kern w:val="0"/>
        </w:rPr>
        <w:t>品質</w:t>
      </w:r>
      <w:r w:rsidRPr="00DE69E8">
        <w:rPr>
          <w:rFonts w:ascii="標楷體" w:eastAsia="標楷體" w:hAnsi="標楷體" w:hint="eastAsia"/>
          <w:kern w:val="0"/>
        </w:rPr>
        <w:t>整體推動</w:t>
      </w:r>
      <w:r w:rsidRPr="00DE69E8">
        <w:rPr>
          <w:rFonts w:ascii="標楷體" w:eastAsia="標楷體" w:hAnsi="標楷體"/>
          <w:kern w:val="0"/>
        </w:rPr>
        <w:t>計畫。</w:t>
      </w:r>
    </w:p>
    <w:p w14:paraId="19333956" w14:textId="77777777" w:rsidR="00DE69E8" w:rsidRPr="00DE69E8" w:rsidRDefault="00DE69E8" w:rsidP="001A3F29">
      <w:pPr>
        <w:widowControl/>
        <w:autoSpaceDE w:val="0"/>
        <w:autoSpaceDN w:val="0"/>
        <w:adjustRightInd w:val="0"/>
        <w:snapToGrid w:val="0"/>
        <w:ind w:leftChars="118" w:left="705" w:hangingChars="176" w:hanging="422"/>
        <w:rPr>
          <w:rFonts w:ascii="標楷體" w:eastAsia="標楷體" w:hAnsi="標楷體"/>
          <w:kern w:val="0"/>
        </w:rPr>
      </w:pPr>
      <w:r w:rsidRPr="00DE69E8">
        <w:rPr>
          <w:rFonts w:ascii="標楷體" w:eastAsia="標楷體" w:hAnsi="標楷體"/>
          <w:kern w:val="0"/>
        </w:rPr>
        <w:t>（三）</w:t>
      </w:r>
      <w:proofErr w:type="gramStart"/>
      <w:r>
        <w:rPr>
          <w:rFonts w:ascii="標楷體" w:eastAsia="標楷體" w:hAnsi="標楷體" w:hint="eastAsia"/>
          <w:kern w:val="0"/>
        </w:rPr>
        <w:t>臺</w:t>
      </w:r>
      <w:proofErr w:type="gramEnd"/>
      <w:r>
        <w:rPr>
          <w:rFonts w:ascii="標楷體" w:eastAsia="標楷體" w:hAnsi="標楷體" w:hint="eastAsia"/>
          <w:kern w:val="0"/>
        </w:rPr>
        <w:t>南</w:t>
      </w:r>
      <w:r w:rsidRPr="00DE69E8">
        <w:rPr>
          <w:rFonts w:ascii="標楷體" w:eastAsia="標楷體" w:hAnsi="標楷體"/>
          <w:kern w:val="0"/>
        </w:rPr>
        <w:t>市10</w:t>
      </w:r>
      <w:r w:rsidRPr="00DE69E8">
        <w:rPr>
          <w:rFonts w:ascii="標楷體" w:eastAsia="標楷體" w:hAnsi="標楷體" w:hint="eastAsia"/>
          <w:kern w:val="0"/>
        </w:rPr>
        <w:t>9學</w:t>
      </w:r>
      <w:r w:rsidRPr="00DE69E8">
        <w:rPr>
          <w:rFonts w:ascii="標楷體" w:eastAsia="標楷體" w:hAnsi="標楷體"/>
          <w:kern w:val="0"/>
        </w:rPr>
        <w:t>年度國民教育輔導團</w:t>
      </w:r>
      <w:r w:rsidRPr="00DE69E8">
        <w:rPr>
          <w:rFonts w:ascii="標楷體" w:eastAsia="標楷體" w:hAnsi="標楷體" w:hint="eastAsia"/>
          <w:kern w:val="0"/>
        </w:rPr>
        <w:t>整體團</w:t>
      </w:r>
      <w:proofErr w:type="gramStart"/>
      <w:r w:rsidRPr="00DE69E8">
        <w:rPr>
          <w:rFonts w:ascii="標楷體" w:eastAsia="標楷體" w:hAnsi="標楷體" w:hint="eastAsia"/>
          <w:kern w:val="0"/>
        </w:rPr>
        <w:t>務</w:t>
      </w:r>
      <w:proofErr w:type="gramEnd"/>
      <w:r w:rsidRPr="00DE69E8">
        <w:rPr>
          <w:rFonts w:ascii="標楷體" w:eastAsia="標楷體" w:hAnsi="標楷體"/>
          <w:kern w:val="0"/>
        </w:rPr>
        <w:t>計畫。</w:t>
      </w:r>
    </w:p>
    <w:p w14:paraId="5D2B62CB" w14:textId="77777777" w:rsidR="00DE69E8" w:rsidRDefault="00DE69E8" w:rsidP="001A3F29">
      <w:pPr>
        <w:rPr>
          <w:rFonts w:ascii="標楷體" w:eastAsia="標楷體" w:hAnsi="標楷體"/>
        </w:rPr>
      </w:pPr>
      <w:r>
        <w:rPr>
          <w:rFonts w:ascii="標楷體" w:eastAsia="標楷體" w:hAnsi="標楷體" w:hint="eastAsia"/>
        </w:rPr>
        <w:t>二、現況分析與需求評估</w:t>
      </w:r>
    </w:p>
    <w:p w14:paraId="6479FBAE" w14:textId="77777777" w:rsidR="00DE69E8" w:rsidRDefault="00DE69E8" w:rsidP="001A3F29">
      <w:pPr>
        <w:ind w:leftChars="177" w:left="425"/>
        <w:rPr>
          <w:rFonts w:ascii="標楷體" w:eastAsia="標楷體" w:hAnsi="標楷體"/>
        </w:rPr>
      </w:pPr>
      <w:r>
        <w:rPr>
          <w:rFonts w:ascii="標楷體" w:eastAsia="標楷體" w:hAnsi="標楷體" w:hint="eastAsia"/>
        </w:rPr>
        <w:t xml:space="preserve">    </w:t>
      </w:r>
      <w:r w:rsidR="003D052E">
        <w:rPr>
          <w:rFonts w:ascii="標楷體" w:eastAsia="標楷體" w:hAnsi="標楷體" w:hint="eastAsia"/>
        </w:rPr>
        <w:t>本市幅員廣大，歷年來</w:t>
      </w:r>
      <w:r>
        <w:rPr>
          <w:rFonts w:ascii="標楷體" w:eastAsia="標楷體" w:hAnsi="標楷體" w:hint="eastAsia"/>
        </w:rPr>
        <w:t>國中教育會考</w:t>
      </w:r>
      <w:r w:rsidR="003D052E">
        <w:rPr>
          <w:rFonts w:ascii="標楷體" w:eastAsia="標楷體" w:hAnsi="標楷體" w:hint="eastAsia"/>
        </w:rPr>
        <w:t>成績</w:t>
      </w:r>
      <w:r w:rsidR="00FF531F">
        <w:rPr>
          <w:rFonts w:ascii="標楷體" w:eastAsia="標楷體" w:hAnsi="標楷體" w:hint="eastAsia"/>
        </w:rPr>
        <w:t>於城鄉之差異顯著，無法僅以全國平均或全市平均作為參照標準，因此</w:t>
      </w:r>
      <w:r w:rsidR="003D052E">
        <w:rPr>
          <w:rFonts w:ascii="標楷體" w:eastAsia="標楷體" w:hAnsi="標楷體" w:hint="eastAsia"/>
        </w:rPr>
        <w:t>各</w:t>
      </w:r>
      <w:proofErr w:type="gramStart"/>
      <w:r w:rsidR="003D052E">
        <w:rPr>
          <w:rFonts w:ascii="標楷體" w:eastAsia="標楷體" w:hAnsi="標楷體" w:hint="eastAsia"/>
        </w:rPr>
        <w:t>校藉由心測</w:t>
      </w:r>
      <w:proofErr w:type="gramEnd"/>
      <w:r w:rsidR="003D052E">
        <w:rPr>
          <w:rFonts w:ascii="標楷體" w:eastAsia="標楷體" w:hAnsi="標楷體" w:hint="eastAsia"/>
        </w:rPr>
        <w:t>中心提供</w:t>
      </w:r>
      <w:r w:rsidR="00FF531F">
        <w:rPr>
          <w:rFonts w:ascii="標楷體" w:eastAsia="標楷體" w:hAnsi="標楷體" w:hint="eastAsia"/>
        </w:rPr>
        <w:t>各校</w:t>
      </w:r>
      <w:r w:rsidR="003D052E">
        <w:rPr>
          <w:rFonts w:ascii="標楷體" w:eastAsia="標楷體" w:hAnsi="標楷體" w:hint="eastAsia"/>
        </w:rPr>
        <w:t>之國中教育會考成績分析資料作為教學上之參考實屬重要。</w:t>
      </w:r>
    </w:p>
    <w:p w14:paraId="36B93EAB" w14:textId="77777777" w:rsidR="003D052E" w:rsidRDefault="003D052E" w:rsidP="001A3F29">
      <w:pPr>
        <w:ind w:leftChars="177" w:left="425"/>
        <w:rPr>
          <w:rFonts w:ascii="標楷體" w:eastAsia="標楷體" w:hAnsi="標楷體"/>
        </w:rPr>
      </w:pPr>
      <w:r>
        <w:rPr>
          <w:rFonts w:ascii="標楷體" w:eastAsia="標楷體" w:hAnsi="標楷體" w:hint="eastAsia"/>
        </w:rPr>
        <w:t xml:space="preserve">    </w:t>
      </w:r>
      <w:r w:rsidR="00FF531F">
        <w:rPr>
          <w:rFonts w:ascii="標楷體" w:eastAsia="標楷體" w:hAnsi="標楷體" w:hint="eastAsia"/>
        </w:rPr>
        <w:t>為協助各校於取得</w:t>
      </w:r>
      <w:r>
        <w:rPr>
          <w:rFonts w:ascii="標楷體" w:eastAsia="標楷體" w:hAnsi="標楷體" w:hint="eastAsia"/>
        </w:rPr>
        <w:t>資料後能正確</w:t>
      </w:r>
      <w:r w:rsidR="00FF531F">
        <w:rPr>
          <w:rFonts w:ascii="標楷體" w:eastAsia="標楷體" w:hAnsi="標楷體" w:hint="eastAsia"/>
        </w:rPr>
        <w:t>分析</w:t>
      </w:r>
      <w:r>
        <w:rPr>
          <w:rFonts w:ascii="標楷體" w:eastAsia="標楷體" w:hAnsi="標楷體" w:hint="eastAsia"/>
        </w:rPr>
        <w:t>解讀，並能有效進行後續教學策略之調整，</w:t>
      </w:r>
      <w:r w:rsidR="00641336">
        <w:rPr>
          <w:rFonts w:ascii="標楷體" w:eastAsia="標楷體" w:hAnsi="標楷體" w:hint="eastAsia"/>
        </w:rPr>
        <w:t>本市規劃辦理相關增能來協助教師專業成長。</w:t>
      </w:r>
    </w:p>
    <w:p w14:paraId="7BA5F4A5" w14:textId="77777777" w:rsidR="001E5556" w:rsidRPr="00BC0360" w:rsidRDefault="000D56E7" w:rsidP="001A3F29">
      <w:pPr>
        <w:rPr>
          <w:rFonts w:ascii="標楷體" w:eastAsia="標楷體" w:hAnsi="標楷體"/>
        </w:rPr>
      </w:pPr>
      <w:r>
        <w:rPr>
          <w:rFonts w:ascii="標楷體" w:eastAsia="標楷體" w:hAnsi="標楷體" w:hint="eastAsia"/>
        </w:rPr>
        <w:t>三、目標</w:t>
      </w:r>
    </w:p>
    <w:p w14:paraId="28A74592" w14:textId="77777777" w:rsidR="001E5556" w:rsidRPr="00025070" w:rsidRDefault="001E5556" w:rsidP="00EA5C17">
      <w:pPr>
        <w:ind w:leftChars="150" w:left="991" w:rightChars="-118" w:right="-283" w:hangingChars="263" w:hanging="631"/>
        <w:rPr>
          <w:rFonts w:ascii="標楷體" w:eastAsia="標楷體" w:hAnsi="標楷體"/>
          <w:color w:val="000000"/>
        </w:rPr>
      </w:pPr>
      <w:r w:rsidRPr="00025070">
        <w:rPr>
          <w:rFonts w:ascii="標楷體" w:eastAsia="標楷體" w:hAnsi="標楷體" w:hint="eastAsia"/>
          <w:color w:val="000000"/>
        </w:rPr>
        <w:t>(</w:t>
      </w:r>
      <w:proofErr w:type="gramStart"/>
      <w:r w:rsidRPr="00025070">
        <w:rPr>
          <w:rFonts w:ascii="標楷體" w:eastAsia="標楷體" w:hAnsi="標楷體"/>
          <w:color w:val="000000"/>
        </w:rPr>
        <w:t>一</w:t>
      </w:r>
      <w:proofErr w:type="gramEnd"/>
      <w:r w:rsidRPr="00025070">
        <w:rPr>
          <w:rFonts w:ascii="標楷體" w:eastAsia="標楷體" w:hAnsi="標楷體" w:hint="eastAsia"/>
          <w:color w:val="000000"/>
        </w:rPr>
        <w:t>)</w:t>
      </w:r>
      <w:r w:rsidR="007157FD">
        <w:rPr>
          <w:rFonts w:ascii="標楷體" w:eastAsia="標楷體" w:hAnsi="標楷體" w:hint="eastAsia"/>
          <w:color w:val="000000"/>
        </w:rPr>
        <w:t xml:space="preserve"> </w:t>
      </w:r>
      <w:r w:rsidR="00BB6B62">
        <w:rPr>
          <w:rFonts w:ascii="標楷體" w:eastAsia="標楷體" w:hAnsi="標楷體" w:hint="eastAsia"/>
          <w:color w:val="000000"/>
        </w:rPr>
        <w:t>協助</w:t>
      </w:r>
      <w:r w:rsidR="00330C9D">
        <w:rPr>
          <w:rFonts w:ascii="標楷體" w:eastAsia="標楷體" w:hAnsi="標楷體" w:hint="eastAsia"/>
          <w:color w:val="000000"/>
        </w:rPr>
        <w:t>本市</w:t>
      </w:r>
      <w:r w:rsidR="00BB6B62">
        <w:rPr>
          <w:rFonts w:ascii="標楷體" w:eastAsia="標楷體" w:hAnsi="標楷體" w:hint="eastAsia"/>
          <w:color w:val="000000"/>
        </w:rPr>
        <w:t>國中</w:t>
      </w:r>
      <w:r w:rsidR="00330C9D">
        <w:rPr>
          <w:rFonts w:ascii="標楷體" w:eastAsia="標楷體" w:hAnsi="標楷體" w:hint="eastAsia"/>
          <w:color w:val="000000"/>
        </w:rPr>
        <w:t>數學</w:t>
      </w:r>
      <w:r w:rsidR="002D6614">
        <w:rPr>
          <w:rFonts w:ascii="標楷體" w:eastAsia="標楷體" w:hAnsi="標楷體" w:hint="eastAsia"/>
          <w:color w:val="000000"/>
        </w:rPr>
        <w:t>教師</w:t>
      </w:r>
      <w:r w:rsidR="00BB6B62">
        <w:rPr>
          <w:rFonts w:ascii="標楷體" w:eastAsia="標楷體" w:hAnsi="標楷體" w:hint="eastAsia"/>
          <w:color w:val="000000"/>
        </w:rPr>
        <w:t>解讀</w:t>
      </w:r>
      <w:r w:rsidR="00330C9D">
        <w:rPr>
          <w:rFonts w:ascii="標楷體" w:eastAsia="標楷體" w:hAnsi="標楷體" w:hint="eastAsia"/>
          <w:color w:val="000000"/>
        </w:rPr>
        <w:t>與運用</w:t>
      </w:r>
      <w:r w:rsidRPr="00025070">
        <w:rPr>
          <w:rFonts w:ascii="標楷體" w:eastAsia="標楷體" w:hAnsi="標楷體" w:hint="eastAsia"/>
          <w:color w:val="000000"/>
        </w:rPr>
        <w:t>國中教育會考試題分析資</w:t>
      </w:r>
      <w:r w:rsidR="00BB6B62">
        <w:rPr>
          <w:rFonts w:ascii="標楷體" w:eastAsia="標楷體" w:hAnsi="標楷體" w:hint="eastAsia"/>
          <w:color w:val="000000"/>
        </w:rPr>
        <w:t>料，瞭解學生學習狀態</w:t>
      </w:r>
      <w:r w:rsidRPr="00025070">
        <w:rPr>
          <w:rFonts w:ascii="標楷體" w:eastAsia="標楷體" w:hAnsi="標楷體" w:hint="eastAsia"/>
          <w:color w:val="000000"/>
        </w:rPr>
        <w:t>。</w:t>
      </w:r>
    </w:p>
    <w:p w14:paraId="3424AD9C" w14:textId="77777777" w:rsidR="001E5556" w:rsidRPr="00025070" w:rsidRDefault="001E5556" w:rsidP="001A3F29">
      <w:pPr>
        <w:ind w:leftChars="154" w:left="992" w:hangingChars="259" w:hanging="622"/>
        <w:rPr>
          <w:rFonts w:ascii="標楷體" w:eastAsia="標楷體" w:hAnsi="標楷體"/>
          <w:color w:val="000000"/>
        </w:rPr>
      </w:pPr>
      <w:r w:rsidRPr="00025070">
        <w:rPr>
          <w:rFonts w:ascii="標楷體" w:eastAsia="標楷體" w:hAnsi="標楷體" w:hint="eastAsia"/>
          <w:color w:val="000000"/>
        </w:rPr>
        <w:t>(二)</w:t>
      </w:r>
      <w:r w:rsidR="007157FD">
        <w:rPr>
          <w:rFonts w:ascii="標楷體" w:eastAsia="標楷體" w:hAnsi="標楷體" w:hint="eastAsia"/>
          <w:color w:val="000000"/>
        </w:rPr>
        <w:t xml:space="preserve"> </w:t>
      </w:r>
      <w:r w:rsidR="002D2FFE">
        <w:rPr>
          <w:rFonts w:ascii="標楷體" w:eastAsia="標楷體" w:hAnsi="標楷體" w:hint="eastAsia"/>
          <w:color w:val="000000"/>
        </w:rPr>
        <w:t>協助本市</w:t>
      </w:r>
      <w:r w:rsidR="00BB6B62">
        <w:rPr>
          <w:rFonts w:ascii="標楷體" w:eastAsia="標楷體" w:hAnsi="標楷體" w:hint="eastAsia"/>
          <w:color w:val="000000"/>
        </w:rPr>
        <w:t>國中</w:t>
      </w:r>
      <w:r w:rsidR="002D2FFE">
        <w:rPr>
          <w:rFonts w:ascii="標楷體" w:eastAsia="標楷體" w:hAnsi="標楷體" w:hint="eastAsia"/>
          <w:color w:val="000000"/>
        </w:rPr>
        <w:t>數學</w:t>
      </w:r>
      <w:r w:rsidR="00BB6B62">
        <w:rPr>
          <w:rFonts w:ascii="標楷體" w:eastAsia="標楷體" w:hAnsi="標楷體" w:hint="eastAsia"/>
          <w:color w:val="000000"/>
        </w:rPr>
        <w:t>教師透過分析資料</w:t>
      </w:r>
      <w:r w:rsidRPr="00025070">
        <w:rPr>
          <w:rFonts w:ascii="標楷體" w:eastAsia="標楷體" w:hAnsi="標楷體" w:hint="eastAsia"/>
          <w:color w:val="000000"/>
        </w:rPr>
        <w:t>反思並檢視教學成效，</w:t>
      </w:r>
      <w:r w:rsidR="00641336">
        <w:rPr>
          <w:rFonts w:ascii="標楷體" w:eastAsia="標楷體" w:hAnsi="標楷體" w:hint="eastAsia"/>
          <w:color w:val="000000"/>
        </w:rPr>
        <w:t>針對迷思概念調整教學策略，</w:t>
      </w:r>
      <w:r w:rsidRPr="00025070">
        <w:rPr>
          <w:rFonts w:ascii="標楷體" w:eastAsia="標楷體" w:hAnsi="標楷體" w:hint="eastAsia"/>
          <w:color w:val="000000"/>
        </w:rPr>
        <w:t>實踐課堂之有效教學</w:t>
      </w:r>
      <w:r w:rsidRPr="00025070">
        <w:rPr>
          <w:rFonts w:ascii="標楷體" w:eastAsia="標楷體" w:hAnsi="標楷體"/>
          <w:color w:val="000000"/>
        </w:rPr>
        <w:t>。</w:t>
      </w:r>
    </w:p>
    <w:p w14:paraId="7E24FCA8" w14:textId="77777777" w:rsidR="001E5556" w:rsidRPr="001667D4" w:rsidRDefault="00AA50C3" w:rsidP="001A3F29">
      <w:pPr>
        <w:ind w:left="480" w:hangingChars="200" w:hanging="480"/>
        <w:rPr>
          <w:rFonts w:ascii="標楷體" w:eastAsia="標楷體" w:hAnsi="標楷體"/>
          <w:color w:val="000000"/>
        </w:rPr>
      </w:pPr>
      <w:r>
        <w:rPr>
          <w:rFonts w:ascii="標楷體" w:eastAsia="標楷體" w:hAnsi="標楷體" w:hint="eastAsia"/>
          <w:color w:val="000000"/>
        </w:rPr>
        <w:t>四</w:t>
      </w:r>
      <w:r w:rsidR="001E5556" w:rsidRPr="001667D4">
        <w:rPr>
          <w:rFonts w:ascii="標楷體" w:eastAsia="標楷體" w:hAnsi="標楷體" w:hint="eastAsia"/>
          <w:color w:val="000000"/>
        </w:rPr>
        <w:t>、辦理單位</w:t>
      </w:r>
    </w:p>
    <w:p w14:paraId="6BFDA1B4" w14:textId="77777777" w:rsidR="001E5556" w:rsidRPr="001667D4" w:rsidRDefault="001E5556" w:rsidP="001A3F29">
      <w:pPr>
        <w:ind w:left="480" w:hangingChars="200" w:hanging="480"/>
        <w:rPr>
          <w:rFonts w:ascii="標楷體" w:eastAsia="標楷體" w:hAnsi="標楷體"/>
          <w:color w:val="000000"/>
        </w:rPr>
      </w:pPr>
      <w:r w:rsidRPr="001667D4">
        <w:rPr>
          <w:rFonts w:ascii="標楷體" w:eastAsia="標楷體" w:hAnsi="標楷體" w:hint="eastAsia"/>
          <w:color w:val="000000"/>
        </w:rPr>
        <w:t xml:space="preserve">   (</w:t>
      </w:r>
      <w:proofErr w:type="gramStart"/>
      <w:r w:rsidRPr="001667D4">
        <w:rPr>
          <w:rFonts w:ascii="標楷體" w:eastAsia="標楷體" w:hAnsi="標楷體" w:hint="eastAsia"/>
          <w:color w:val="000000"/>
        </w:rPr>
        <w:t>一</w:t>
      </w:r>
      <w:proofErr w:type="gramEnd"/>
      <w:r w:rsidRPr="001667D4">
        <w:rPr>
          <w:rFonts w:ascii="標楷體" w:eastAsia="標楷體" w:hAnsi="標楷體" w:hint="eastAsia"/>
          <w:color w:val="000000"/>
        </w:rPr>
        <w:t>)</w:t>
      </w:r>
      <w:r w:rsidR="007157FD">
        <w:rPr>
          <w:rFonts w:ascii="標楷體" w:eastAsia="標楷體" w:hAnsi="標楷體" w:hint="eastAsia"/>
          <w:color w:val="000000"/>
        </w:rPr>
        <w:t xml:space="preserve"> </w:t>
      </w:r>
      <w:r w:rsidRPr="001667D4">
        <w:rPr>
          <w:rFonts w:ascii="標楷體" w:eastAsia="標楷體" w:hAnsi="標楷體" w:hint="eastAsia"/>
          <w:color w:val="000000"/>
        </w:rPr>
        <w:t>指導單位：教育部國民及學前教育署</w:t>
      </w:r>
    </w:p>
    <w:p w14:paraId="7C316D26" w14:textId="77777777" w:rsidR="001E5556" w:rsidRPr="001667D4" w:rsidRDefault="001E5556" w:rsidP="001A3F29">
      <w:pPr>
        <w:ind w:left="480" w:hangingChars="200" w:hanging="480"/>
        <w:rPr>
          <w:rFonts w:ascii="標楷體" w:eastAsia="標楷體" w:hAnsi="標楷體"/>
          <w:color w:val="000000"/>
        </w:rPr>
      </w:pPr>
      <w:r w:rsidRPr="001667D4">
        <w:rPr>
          <w:rFonts w:ascii="標楷體" w:eastAsia="標楷體" w:hAnsi="標楷體" w:hint="eastAsia"/>
          <w:color w:val="000000"/>
        </w:rPr>
        <w:t xml:space="preserve">   (二)</w:t>
      </w:r>
      <w:r w:rsidR="007157FD">
        <w:rPr>
          <w:rFonts w:ascii="標楷體" w:eastAsia="標楷體" w:hAnsi="標楷體" w:hint="eastAsia"/>
          <w:color w:val="000000"/>
        </w:rPr>
        <w:t xml:space="preserve"> </w:t>
      </w:r>
      <w:r w:rsidRPr="001667D4">
        <w:rPr>
          <w:rFonts w:ascii="標楷體" w:eastAsia="標楷體" w:hAnsi="標楷體" w:hint="eastAsia"/>
          <w:color w:val="000000"/>
        </w:rPr>
        <w:t>主辦單位：</w:t>
      </w:r>
      <w:proofErr w:type="gramStart"/>
      <w:r w:rsidRPr="001667D4">
        <w:rPr>
          <w:rFonts w:ascii="標楷體" w:eastAsia="標楷體" w:hAnsi="標楷體" w:hint="eastAsia"/>
          <w:color w:val="000000"/>
        </w:rPr>
        <w:t>臺</w:t>
      </w:r>
      <w:proofErr w:type="gramEnd"/>
      <w:r w:rsidRPr="001667D4">
        <w:rPr>
          <w:rFonts w:ascii="標楷體" w:eastAsia="標楷體" w:hAnsi="標楷體" w:hint="eastAsia"/>
          <w:color w:val="000000"/>
        </w:rPr>
        <w:t>南市政府教育局</w:t>
      </w:r>
    </w:p>
    <w:p w14:paraId="0F354744" w14:textId="77777777" w:rsidR="001E5556" w:rsidRDefault="001E5556" w:rsidP="001A3F29">
      <w:pPr>
        <w:ind w:left="480" w:hangingChars="200" w:hanging="480"/>
        <w:rPr>
          <w:rFonts w:ascii="標楷體" w:eastAsia="標楷體" w:hAnsi="標楷體"/>
          <w:color w:val="000000"/>
        </w:rPr>
      </w:pPr>
      <w:r w:rsidRPr="001667D4">
        <w:rPr>
          <w:rFonts w:ascii="標楷體" w:eastAsia="標楷體" w:hAnsi="標楷體" w:hint="eastAsia"/>
          <w:color w:val="000000"/>
        </w:rPr>
        <w:t xml:space="preserve">   (三)</w:t>
      </w:r>
      <w:r w:rsidR="007157FD">
        <w:rPr>
          <w:rFonts w:ascii="標楷體" w:eastAsia="標楷體" w:hAnsi="標楷體" w:hint="eastAsia"/>
          <w:color w:val="000000"/>
        </w:rPr>
        <w:t xml:space="preserve"> </w:t>
      </w:r>
      <w:r w:rsidRPr="001667D4">
        <w:rPr>
          <w:rFonts w:ascii="標楷體" w:eastAsia="標楷體" w:hAnsi="標楷體" w:hint="eastAsia"/>
          <w:color w:val="000000"/>
        </w:rPr>
        <w:t>承辦單位：</w:t>
      </w:r>
      <w:proofErr w:type="gramStart"/>
      <w:r w:rsidRPr="00025070">
        <w:rPr>
          <w:rFonts w:ascii="標楷體" w:eastAsia="標楷體" w:hAnsi="標楷體" w:hint="eastAsia"/>
          <w:color w:val="000000"/>
        </w:rPr>
        <w:t>臺</w:t>
      </w:r>
      <w:proofErr w:type="gramEnd"/>
      <w:r w:rsidRPr="00025070">
        <w:rPr>
          <w:rFonts w:ascii="標楷體" w:eastAsia="標楷體" w:hAnsi="標楷體" w:hint="eastAsia"/>
          <w:color w:val="000000"/>
        </w:rPr>
        <w:t>南市</w:t>
      </w:r>
      <w:r w:rsidR="008E17A1">
        <w:rPr>
          <w:rFonts w:ascii="標楷體" w:eastAsia="標楷體" w:hAnsi="標楷體" w:hint="eastAsia"/>
          <w:color w:val="000000"/>
        </w:rPr>
        <w:t>數學領域</w:t>
      </w:r>
      <w:r w:rsidRPr="00025070">
        <w:rPr>
          <w:rFonts w:ascii="標楷體" w:eastAsia="標楷體" w:hAnsi="標楷體" w:hint="eastAsia"/>
          <w:color w:val="000000"/>
        </w:rPr>
        <w:t>輔導團</w:t>
      </w:r>
    </w:p>
    <w:p w14:paraId="09FBA3F1" w14:textId="77777777" w:rsidR="00AA50C3" w:rsidRPr="00025070" w:rsidRDefault="00AA50C3" w:rsidP="001A3F29">
      <w:pPr>
        <w:ind w:left="480" w:hangingChars="200" w:hanging="480"/>
        <w:rPr>
          <w:rFonts w:ascii="標楷體" w:eastAsia="標楷體" w:hAnsi="標楷體"/>
          <w:color w:val="000000"/>
        </w:rPr>
      </w:pPr>
      <w:r>
        <w:rPr>
          <w:rFonts w:ascii="標楷體" w:eastAsia="標楷體" w:hAnsi="標楷體" w:hint="eastAsia"/>
          <w:color w:val="000000"/>
        </w:rPr>
        <w:t xml:space="preserve">   (四)</w:t>
      </w:r>
      <w:r w:rsidR="007157FD">
        <w:rPr>
          <w:rFonts w:ascii="標楷體" w:eastAsia="標楷體" w:hAnsi="標楷體" w:hint="eastAsia"/>
          <w:color w:val="000000"/>
        </w:rPr>
        <w:t xml:space="preserve"> </w:t>
      </w:r>
      <w:r w:rsidR="00FA2B6E">
        <w:rPr>
          <w:rFonts w:ascii="標楷體" w:eastAsia="標楷體" w:hAnsi="標楷體" w:hint="eastAsia"/>
          <w:color w:val="000000"/>
        </w:rPr>
        <w:t>協辦單位：</w:t>
      </w:r>
      <w:proofErr w:type="gramStart"/>
      <w:r w:rsidR="00FA2B6E">
        <w:rPr>
          <w:rFonts w:ascii="標楷體" w:eastAsia="標楷體" w:hAnsi="標楷體" w:hint="eastAsia"/>
          <w:color w:val="000000"/>
        </w:rPr>
        <w:t>臺</w:t>
      </w:r>
      <w:proofErr w:type="gramEnd"/>
      <w:r w:rsidR="00FA2B6E">
        <w:rPr>
          <w:rFonts w:ascii="標楷體" w:eastAsia="標楷體" w:hAnsi="標楷體" w:hint="eastAsia"/>
          <w:color w:val="000000"/>
        </w:rPr>
        <w:t>南市立仁德</w:t>
      </w:r>
      <w:r>
        <w:rPr>
          <w:rFonts w:ascii="標楷體" w:eastAsia="標楷體" w:hAnsi="標楷體" w:hint="eastAsia"/>
          <w:color w:val="000000"/>
        </w:rPr>
        <w:t>高中、國立善化高中</w:t>
      </w:r>
    </w:p>
    <w:p w14:paraId="15CD1CC9" w14:textId="77777777" w:rsidR="00B84077" w:rsidRPr="002237F9" w:rsidRDefault="002237F9" w:rsidP="001A3F29">
      <w:pPr>
        <w:rPr>
          <w:rFonts w:ascii="標楷體" w:eastAsia="標楷體" w:hAnsi="標楷體"/>
          <w:color w:val="000000"/>
        </w:rPr>
      </w:pPr>
      <w:r>
        <w:rPr>
          <w:rFonts w:ascii="標楷體" w:eastAsia="標楷體" w:hAnsi="標楷體" w:hint="eastAsia"/>
          <w:color w:val="000000"/>
        </w:rPr>
        <w:t>五</w:t>
      </w:r>
      <w:r w:rsidR="00D901A8" w:rsidRPr="002237F9">
        <w:rPr>
          <w:rFonts w:ascii="標楷體" w:eastAsia="標楷體" w:hAnsi="標楷體" w:hint="eastAsia"/>
          <w:color w:val="000000"/>
        </w:rPr>
        <w:t>、</w:t>
      </w:r>
      <w:r w:rsidR="00FA2B6E">
        <w:rPr>
          <w:rFonts w:ascii="標楷體" w:eastAsia="標楷體" w:hAnsi="標楷體" w:hint="eastAsia"/>
          <w:color w:val="000000"/>
        </w:rPr>
        <w:t>研習時間</w:t>
      </w:r>
      <w:r w:rsidR="00B84077" w:rsidRPr="002237F9">
        <w:rPr>
          <w:rFonts w:ascii="標楷體" w:eastAsia="標楷體" w:hAnsi="標楷體" w:hint="eastAsia"/>
          <w:color w:val="000000"/>
        </w:rPr>
        <w:t>、地點</w:t>
      </w:r>
      <w:r w:rsidR="001E5556" w:rsidRPr="002237F9">
        <w:rPr>
          <w:rFonts w:ascii="標楷體" w:eastAsia="標楷體" w:hAnsi="標楷體" w:hint="eastAsia"/>
          <w:color w:val="000000"/>
        </w:rPr>
        <w:t>：</w:t>
      </w:r>
    </w:p>
    <w:p w14:paraId="78D60263" w14:textId="77777777" w:rsidR="001A3F29" w:rsidRDefault="00B84077" w:rsidP="001A3F29">
      <w:pPr>
        <w:rPr>
          <w:rFonts w:ascii="標楷體" w:eastAsia="標楷體" w:hAnsi="標楷體"/>
          <w:color w:val="000000"/>
        </w:rPr>
      </w:pPr>
      <w:r w:rsidRPr="002237F9">
        <w:rPr>
          <w:rFonts w:ascii="標楷體" w:eastAsia="標楷體" w:hAnsi="標楷體" w:hint="eastAsia"/>
          <w:color w:val="000000"/>
        </w:rPr>
        <w:t xml:space="preserve">  </w:t>
      </w:r>
      <w:r w:rsidR="00AA50C3" w:rsidRPr="002237F9">
        <w:rPr>
          <w:rFonts w:ascii="標楷體" w:eastAsia="標楷體" w:hAnsi="標楷體" w:hint="eastAsia"/>
          <w:color w:val="000000"/>
        </w:rPr>
        <w:t xml:space="preserve"> (</w:t>
      </w:r>
      <w:proofErr w:type="gramStart"/>
      <w:r w:rsidR="00AA50C3" w:rsidRPr="002237F9">
        <w:rPr>
          <w:rFonts w:ascii="標楷體" w:eastAsia="標楷體" w:hAnsi="標楷體" w:hint="eastAsia"/>
          <w:color w:val="000000"/>
        </w:rPr>
        <w:t>一</w:t>
      </w:r>
      <w:proofErr w:type="gramEnd"/>
      <w:r w:rsidR="00AA50C3" w:rsidRPr="002237F9">
        <w:rPr>
          <w:rFonts w:ascii="標楷體" w:eastAsia="標楷體" w:hAnsi="標楷體" w:hint="eastAsia"/>
          <w:color w:val="000000"/>
        </w:rPr>
        <w:t>)</w:t>
      </w:r>
      <w:r w:rsidR="00AA50C3" w:rsidRPr="002237F9">
        <w:rPr>
          <w:rFonts w:ascii="標楷體" w:eastAsia="標楷體" w:hAnsi="標楷體"/>
          <w:color w:val="000000"/>
        </w:rPr>
        <w:t xml:space="preserve"> </w:t>
      </w:r>
      <w:r w:rsidR="00AA50C3" w:rsidRPr="002237F9">
        <w:rPr>
          <w:rFonts w:ascii="標楷體" w:eastAsia="標楷體" w:hAnsi="標楷體" w:hint="eastAsia"/>
          <w:color w:val="000000"/>
        </w:rPr>
        <w:t>時間：</w:t>
      </w:r>
    </w:p>
    <w:p w14:paraId="45269915" w14:textId="77777777" w:rsidR="001A3F29" w:rsidRPr="001A3F29" w:rsidRDefault="001A3F29" w:rsidP="001A3F29">
      <w:pPr>
        <w:ind w:leftChars="413" w:left="991"/>
        <w:rPr>
          <w:rFonts w:ascii="標楷體" w:eastAsia="標楷體" w:hAnsi="標楷體"/>
          <w:color w:val="000000"/>
        </w:rPr>
      </w:pPr>
      <w:r>
        <w:rPr>
          <w:rFonts w:ascii="標楷體" w:eastAsia="標楷體" w:hAnsi="標楷體" w:hint="eastAsia"/>
          <w:color w:val="000000"/>
        </w:rPr>
        <w:t>第一場次-</w:t>
      </w:r>
      <w:r w:rsidR="00AA50C3" w:rsidRPr="002237F9">
        <w:rPr>
          <w:rFonts w:ascii="標楷體" w:eastAsia="標楷體" w:hAnsi="標楷體" w:hint="eastAsia"/>
          <w:color w:val="000000"/>
        </w:rPr>
        <w:t>109</w:t>
      </w:r>
      <w:r w:rsidR="001E5556" w:rsidRPr="002237F9">
        <w:rPr>
          <w:rFonts w:ascii="標楷體" w:eastAsia="標楷體" w:hAnsi="標楷體" w:hint="eastAsia"/>
          <w:color w:val="000000"/>
        </w:rPr>
        <w:t>年</w:t>
      </w:r>
      <w:r w:rsidR="00641336">
        <w:rPr>
          <w:rFonts w:ascii="標楷體" w:eastAsia="標楷體" w:hAnsi="標楷體" w:hint="eastAsia"/>
          <w:color w:val="000000"/>
        </w:rPr>
        <w:t>10</w:t>
      </w:r>
      <w:r w:rsidR="001E5556" w:rsidRPr="002237F9">
        <w:rPr>
          <w:rFonts w:ascii="標楷體" w:eastAsia="標楷體" w:hAnsi="標楷體" w:hint="eastAsia"/>
          <w:color w:val="000000"/>
        </w:rPr>
        <w:t>月</w:t>
      </w:r>
      <w:r w:rsidR="00FA2B6E">
        <w:rPr>
          <w:rFonts w:ascii="標楷體" w:eastAsia="標楷體" w:hAnsi="標楷體" w:hint="eastAsia"/>
          <w:color w:val="000000"/>
        </w:rPr>
        <w:t>27</w:t>
      </w:r>
      <w:r w:rsidR="003F558B" w:rsidRPr="002237F9">
        <w:rPr>
          <w:rFonts w:ascii="標楷體" w:eastAsia="標楷體" w:hAnsi="標楷體" w:hint="eastAsia"/>
          <w:color w:val="000000"/>
        </w:rPr>
        <w:t>日</w:t>
      </w:r>
      <w:r w:rsidR="00C91C2F" w:rsidRPr="002237F9">
        <w:rPr>
          <w:rFonts w:ascii="標楷體" w:eastAsia="標楷體" w:hAnsi="標楷體" w:hint="eastAsia"/>
          <w:color w:val="000000"/>
        </w:rPr>
        <w:t>（二</w:t>
      </w:r>
      <w:r w:rsidR="00B84077" w:rsidRPr="002237F9">
        <w:rPr>
          <w:rFonts w:ascii="標楷體" w:eastAsia="標楷體" w:hAnsi="標楷體"/>
          <w:color w:val="000000"/>
        </w:rPr>
        <w:t>）</w:t>
      </w:r>
      <w:r>
        <w:rPr>
          <w:rFonts w:ascii="標楷體" w:eastAsia="標楷體" w:hAnsi="標楷體" w:hint="eastAsia"/>
          <w:color w:val="000000"/>
        </w:rPr>
        <w:t>，</w:t>
      </w:r>
      <w:r w:rsidRPr="002237F9">
        <w:rPr>
          <w:rFonts w:ascii="標楷體" w:eastAsia="標楷體" w:hAnsi="標楷體" w:hint="eastAsia"/>
          <w:color w:val="000000"/>
        </w:rPr>
        <w:t>下午</w:t>
      </w:r>
      <w:r w:rsidRPr="002237F9">
        <w:rPr>
          <w:rFonts w:ascii="標楷體" w:eastAsia="標楷體" w:hAnsi="標楷體"/>
          <w:color w:val="000000"/>
        </w:rPr>
        <w:t>13</w:t>
      </w:r>
      <w:r w:rsidRPr="002237F9">
        <w:rPr>
          <w:rFonts w:ascii="標楷體" w:eastAsia="標楷體" w:hAnsi="標楷體" w:hint="eastAsia"/>
          <w:color w:val="000000"/>
        </w:rPr>
        <w:t>:30～16:30</w:t>
      </w:r>
      <w:r>
        <w:rPr>
          <w:rFonts w:ascii="標楷體" w:eastAsia="標楷體" w:hAnsi="標楷體" w:hint="eastAsia"/>
          <w:color w:val="000000"/>
        </w:rPr>
        <w:t>；</w:t>
      </w:r>
    </w:p>
    <w:p w14:paraId="74CBA40D" w14:textId="77777777" w:rsidR="00B84077" w:rsidRPr="002237F9" w:rsidRDefault="002237F9" w:rsidP="001A3F29">
      <w:pPr>
        <w:ind w:leftChars="413" w:left="991"/>
        <w:rPr>
          <w:rFonts w:ascii="標楷體" w:eastAsia="標楷體" w:hAnsi="標楷體"/>
          <w:color w:val="000000"/>
        </w:rPr>
      </w:pPr>
      <w:r w:rsidRPr="002237F9">
        <w:rPr>
          <w:rFonts w:ascii="標楷體" w:eastAsia="標楷體" w:hAnsi="標楷體" w:hint="eastAsia"/>
          <w:color w:val="000000"/>
        </w:rPr>
        <w:t>回流</w:t>
      </w:r>
      <w:r w:rsidR="001A3F29">
        <w:rPr>
          <w:rFonts w:ascii="標楷體" w:eastAsia="標楷體" w:hAnsi="標楷體" w:hint="eastAsia"/>
          <w:color w:val="000000"/>
        </w:rPr>
        <w:t>場次</w:t>
      </w:r>
      <w:r w:rsidRPr="002237F9">
        <w:rPr>
          <w:rFonts w:ascii="標楷體" w:eastAsia="標楷體" w:hAnsi="標楷體" w:hint="eastAsia"/>
          <w:color w:val="000000"/>
        </w:rPr>
        <w:t>-</w:t>
      </w:r>
      <w:r w:rsidR="004B7BF3">
        <w:rPr>
          <w:rFonts w:ascii="標楷體" w:eastAsia="標楷體" w:hAnsi="標楷體" w:hint="eastAsia"/>
          <w:color w:val="000000"/>
        </w:rPr>
        <w:t>10</w:t>
      </w:r>
      <w:r w:rsidR="00641336">
        <w:rPr>
          <w:rFonts w:ascii="標楷體" w:eastAsia="標楷體" w:hAnsi="標楷體" w:hint="eastAsia"/>
          <w:color w:val="000000"/>
        </w:rPr>
        <w:t>9</w:t>
      </w:r>
      <w:r w:rsidR="00AA50C3" w:rsidRPr="002237F9">
        <w:rPr>
          <w:rFonts w:ascii="標楷體" w:eastAsia="標楷體" w:hAnsi="標楷體" w:hint="eastAsia"/>
          <w:color w:val="000000"/>
        </w:rPr>
        <w:t>年</w:t>
      </w:r>
      <w:r w:rsidR="00641336">
        <w:rPr>
          <w:rFonts w:ascii="標楷體" w:eastAsia="標楷體" w:hAnsi="標楷體" w:hint="eastAsia"/>
          <w:color w:val="000000"/>
        </w:rPr>
        <w:t>12</w:t>
      </w:r>
      <w:r w:rsidR="00FA2B6E">
        <w:rPr>
          <w:rFonts w:ascii="標楷體" w:eastAsia="標楷體" w:hAnsi="標楷體" w:hint="eastAsia"/>
          <w:color w:val="000000"/>
        </w:rPr>
        <w:t>月22</w:t>
      </w:r>
      <w:r w:rsidR="00AA50C3" w:rsidRPr="002237F9">
        <w:rPr>
          <w:rFonts w:ascii="標楷體" w:eastAsia="標楷體" w:hAnsi="標楷體" w:hint="eastAsia"/>
          <w:color w:val="000000"/>
        </w:rPr>
        <w:t>日（二</w:t>
      </w:r>
      <w:r w:rsidR="00AA50C3" w:rsidRPr="002237F9">
        <w:rPr>
          <w:rFonts w:ascii="標楷體" w:eastAsia="標楷體" w:hAnsi="標楷體"/>
          <w:color w:val="000000"/>
        </w:rPr>
        <w:t>）</w:t>
      </w:r>
      <w:r w:rsidR="00AA50C3" w:rsidRPr="002237F9">
        <w:rPr>
          <w:rFonts w:ascii="標楷體" w:eastAsia="標楷體" w:hAnsi="標楷體" w:hint="eastAsia"/>
          <w:color w:val="000000"/>
        </w:rPr>
        <w:t>，下</w:t>
      </w:r>
      <w:r w:rsidR="00B84077" w:rsidRPr="002237F9">
        <w:rPr>
          <w:rFonts w:ascii="標楷體" w:eastAsia="標楷體" w:hAnsi="標楷體" w:hint="eastAsia"/>
          <w:color w:val="000000"/>
        </w:rPr>
        <w:t>午</w:t>
      </w:r>
      <w:r w:rsidR="00AA50C3" w:rsidRPr="002237F9">
        <w:rPr>
          <w:rFonts w:ascii="標楷體" w:eastAsia="標楷體" w:hAnsi="標楷體"/>
          <w:color w:val="000000"/>
        </w:rPr>
        <w:t>13</w:t>
      </w:r>
      <w:r w:rsidR="00B84077" w:rsidRPr="002237F9">
        <w:rPr>
          <w:rFonts w:ascii="標楷體" w:eastAsia="標楷體" w:hAnsi="標楷體" w:hint="eastAsia"/>
          <w:color w:val="000000"/>
        </w:rPr>
        <w:t>:30～</w:t>
      </w:r>
      <w:r w:rsidR="00AA50C3" w:rsidRPr="002237F9">
        <w:rPr>
          <w:rFonts w:ascii="標楷體" w:eastAsia="標楷體" w:hAnsi="標楷體" w:hint="eastAsia"/>
          <w:color w:val="000000"/>
        </w:rPr>
        <w:t>16</w:t>
      </w:r>
      <w:r w:rsidR="00B84077" w:rsidRPr="002237F9">
        <w:rPr>
          <w:rFonts w:ascii="標楷體" w:eastAsia="標楷體" w:hAnsi="標楷體" w:hint="eastAsia"/>
          <w:color w:val="000000"/>
        </w:rPr>
        <w:t>:30。</w:t>
      </w:r>
    </w:p>
    <w:p w14:paraId="4361765E" w14:textId="77777777" w:rsidR="001E5556" w:rsidRPr="002237F9" w:rsidRDefault="00B84077" w:rsidP="001A3F29">
      <w:pPr>
        <w:rPr>
          <w:rFonts w:ascii="標楷體" w:eastAsia="標楷體" w:hAnsi="標楷體"/>
          <w:color w:val="000000"/>
        </w:rPr>
      </w:pPr>
      <w:r w:rsidRPr="002237F9">
        <w:rPr>
          <w:rFonts w:ascii="標楷體" w:eastAsia="標楷體" w:hAnsi="標楷體" w:hint="eastAsia"/>
          <w:color w:val="000000"/>
        </w:rPr>
        <w:t xml:space="preserve">   </w:t>
      </w:r>
      <w:r w:rsidR="00AA50C3" w:rsidRPr="002237F9">
        <w:rPr>
          <w:rFonts w:ascii="標楷體" w:eastAsia="標楷體" w:hAnsi="標楷體" w:hint="eastAsia"/>
          <w:color w:val="000000"/>
        </w:rPr>
        <w:t>(二) 地點：</w:t>
      </w:r>
      <w:proofErr w:type="gramStart"/>
      <w:r w:rsidR="00AA50C3" w:rsidRPr="002237F9">
        <w:rPr>
          <w:rFonts w:ascii="標楷體" w:eastAsia="標楷體" w:hAnsi="標楷體" w:hint="eastAsia"/>
          <w:color w:val="000000"/>
        </w:rPr>
        <w:t>南場</w:t>
      </w:r>
      <w:proofErr w:type="gramEnd"/>
      <w:r w:rsidR="00AA50C3" w:rsidRPr="002237F9">
        <w:rPr>
          <w:rFonts w:ascii="標楷體" w:eastAsia="標楷體" w:hAnsi="標楷體" w:hint="eastAsia"/>
          <w:color w:val="000000"/>
        </w:rPr>
        <w:t>--仁</w:t>
      </w:r>
      <w:r w:rsidR="00FA2B6E">
        <w:rPr>
          <w:rFonts w:ascii="標楷體" w:eastAsia="標楷體" w:hAnsi="標楷體" w:hint="eastAsia"/>
          <w:color w:val="000000"/>
        </w:rPr>
        <w:t>德</w:t>
      </w:r>
      <w:r w:rsidR="00AA50C3" w:rsidRPr="002237F9">
        <w:rPr>
          <w:rFonts w:ascii="標楷體" w:eastAsia="標楷體" w:hAnsi="標楷體" w:hint="eastAsia"/>
          <w:color w:val="000000"/>
        </w:rPr>
        <w:t>高中、</w:t>
      </w:r>
      <w:proofErr w:type="gramStart"/>
      <w:r w:rsidR="00AA50C3" w:rsidRPr="002237F9">
        <w:rPr>
          <w:rFonts w:ascii="標楷體" w:eastAsia="標楷體" w:hAnsi="標楷體" w:hint="eastAsia"/>
          <w:color w:val="000000"/>
        </w:rPr>
        <w:t>北場</w:t>
      </w:r>
      <w:proofErr w:type="gramEnd"/>
      <w:r w:rsidR="00AA50C3" w:rsidRPr="002237F9">
        <w:rPr>
          <w:rFonts w:ascii="標楷體" w:eastAsia="標楷體" w:hAnsi="標楷體" w:hint="eastAsia"/>
          <w:color w:val="000000"/>
        </w:rPr>
        <w:t>--</w:t>
      </w:r>
      <w:r w:rsidRPr="002237F9">
        <w:rPr>
          <w:rFonts w:ascii="標楷體" w:eastAsia="標楷體" w:hAnsi="標楷體" w:hint="eastAsia"/>
          <w:color w:val="000000"/>
        </w:rPr>
        <w:t>善化高中</w:t>
      </w:r>
      <w:r w:rsidR="002237F9" w:rsidRPr="002237F9">
        <w:rPr>
          <w:rFonts w:ascii="標楷體" w:eastAsia="標楷體" w:hAnsi="標楷體" w:hint="eastAsia"/>
          <w:color w:val="000000"/>
        </w:rPr>
        <w:t>(南、</w:t>
      </w:r>
      <w:proofErr w:type="gramStart"/>
      <w:r w:rsidR="002237F9" w:rsidRPr="002237F9">
        <w:rPr>
          <w:rFonts w:ascii="標楷體" w:eastAsia="標楷體" w:hAnsi="標楷體" w:hint="eastAsia"/>
          <w:color w:val="000000"/>
        </w:rPr>
        <w:t>北場同時</w:t>
      </w:r>
      <w:proofErr w:type="gramEnd"/>
      <w:r w:rsidR="002237F9" w:rsidRPr="002237F9">
        <w:rPr>
          <w:rFonts w:ascii="標楷體" w:eastAsia="標楷體" w:hAnsi="標楷體" w:hint="eastAsia"/>
          <w:color w:val="000000"/>
        </w:rPr>
        <w:t>辦理)</w:t>
      </w:r>
    </w:p>
    <w:p w14:paraId="0D06C081" w14:textId="77777777" w:rsidR="00C977B5" w:rsidRDefault="002237F9" w:rsidP="00FA2B6E">
      <w:pPr>
        <w:ind w:left="425" w:rightChars="-118" w:right="-283" w:hangingChars="177" w:hanging="425"/>
        <w:rPr>
          <w:rFonts w:ascii="標楷體" w:eastAsia="標楷體" w:hAnsi="標楷體"/>
          <w:color w:val="000000"/>
        </w:rPr>
      </w:pPr>
      <w:r>
        <w:rPr>
          <w:rFonts w:ascii="標楷體" w:eastAsia="標楷體" w:hAnsi="標楷體" w:hint="eastAsia"/>
          <w:color w:val="000000"/>
        </w:rPr>
        <w:t>六</w:t>
      </w:r>
      <w:r w:rsidR="001E5556" w:rsidRPr="00025070">
        <w:rPr>
          <w:rFonts w:ascii="標楷體" w:eastAsia="標楷體" w:hAnsi="標楷體" w:hint="eastAsia"/>
          <w:color w:val="000000"/>
        </w:rPr>
        <w:t>、研習對象：</w:t>
      </w:r>
    </w:p>
    <w:p w14:paraId="5713CBDC" w14:textId="77777777" w:rsidR="00C977B5" w:rsidRDefault="00C977B5" w:rsidP="00C977B5">
      <w:pPr>
        <w:snapToGrid w:val="0"/>
        <w:spacing w:line="276" w:lineRule="auto"/>
        <w:ind w:firstLineChars="150" w:firstLine="36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 xml:space="preserve">) </w:t>
      </w:r>
      <w:r w:rsidRPr="002C3853">
        <w:rPr>
          <w:rFonts w:ascii="標楷體" w:eastAsia="標楷體" w:hAnsi="標楷體" w:hint="eastAsia"/>
        </w:rPr>
        <w:t>本市國中數學領域國教輔導團團員。</w:t>
      </w:r>
    </w:p>
    <w:p w14:paraId="2D809D33" w14:textId="77777777" w:rsidR="00C977B5" w:rsidRPr="00C977B5" w:rsidRDefault="00C977B5" w:rsidP="00C977B5">
      <w:pPr>
        <w:snapToGrid w:val="0"/>
        <w:spacing w:line="276" w:lineRule="auto"/>
        <w:ind w:leftChars="150" w:left="991" w:hangingChars="263" w:hanging="631"/>
        <w:rPr>
          <w:rFonts w:ascii="標楷體" w:eastAsia="標楷體" w:hAnsi="標楷體"/>
        </w:rPr>
      </w:pPr>
      <w:r>
        <w:rPr>
          <w:rFonts w:ascii="標楷體" w:eastAsia="標楷體" w:hAnsi="標楷體" w:hint="eastAsia"/>
        </w:rPr>
        <w:t>(二) 本市國中數學</w:t>
      </w:r>
      <w:r w:rsidRPr="00025070">
        <w:rPr>
          <w:rFonts w:ascii="標楷體" w:eastAsia="標楷體" w:hAnsi="標楷體" w:hint="eastAsia"/>
        </w:rPr>
        <w:t>教師</w:t>
      </w:r>
      <w:r>
        <w:rPr>
          <w:rFonts w:ascii="標楷體" w:eastAsia="標楷體" w:hAnsi="標楷體" w:hint="eastAsia"/>
        </w:rPr>
        <w:t>，班級數超過40班學校請派員4人參加， 15-40班學校請派員2-4人參加，未滿15班學校請派員1-2人參加，以三年內未參加過本研習之教師</w:t>
      </w:r>
      <w:proofErr w:type="gramStart"/>
      <w:r>
        <w:rPr>
          <w:rFonts w:ascii="標楷體" w:eastAsia="標楷體" w:hAnsi="標楷體" w:hint="eastAsia"/>
        </w:rPr>
        <w:t>優先薦派</w:t>
      </w:r>
      <w:proofErr w:type="gramEnd"/>
      <w:r>
        <w:rPr>
          <w:rFonts w:ascii="標楷體" w:eastAsia="標楷體" w:hAnsi="標楷體" w:hint="eastAsia"/>
        </w:rPr>
        <w:t>，額滿為止（北場、南場共計200人，請就近擇一場次報名參加）。</w:t>
      </w:r>
    </w:p>
    <w:p w14:paraId="3A1B850B" w14:textId="77777777" w:rsidR="001E5556" w:rsidRPr="00C977B5" w:rsidRDefault="00C977B5" w:rsidP="00EA5C17">
      <w:pPr>
        <w:pStyle w:val="a7"/>
        <w:numPr>
          <w:ilvl w:val="0"/>
          <w:numId w:val="3"/>
        </w:numPr>
        <w:snapToGrid w:val="0"/>
        <w:spacing w:line="276" w:lineRule="auto"/>
        <w:ind w:leftChars="0" w:left="993" w:rightChars="-236" w:right="-566" w:hanging="633"/>
        <w:rPr>
          <w:rFonts w:ascii="標楷體" w:eastAsia="標楷體" w:hAnsi="標楷體"/>
        </w:rPr>
      </w:pPr>
      <w:r w:rsidRPr="00C977B5">
        <w:rPr>
          <w:rFonts w:ascii="標楷體" w:eastAsia="標楷體" w:hAnsi="標楷體" w:hint="eastAsia"/>
        </w:rPr>
        <w:t>本計畫結合教育局公告166782「國中數學</w:t>
      </w:r>
      <w:proofErr w:type="gramStart"/>
      <w:r w:rsidRPr="00C977B5">
        <w:rPr>
          <w:rFonts w:ascii="標楷體" w:eastAsia="標楷體" w:hAnsi="標楷體" w:hint="eastAsia"/>
        </w:rPr>
        <w:t>領域創思與</w:t>
      </w:r>
      <w:proofErr w:type="gramEnd"/>
      <w:r w:rsidRPr="00C977B5">
        <w:rPr>
          <w:rFonts w:ascii="標楷體" w:eastAsia="標楷體" w:hAnsi="標楷體" w:hint="eastAsia"/>
        </w:rPr>
        <w:t>教學研發中心課程研習」辦理。</w:t>
      </w:r>
    </w:p>
    <w:p w14:paraId="4CCBD6D4" w14:textId="77777777" w:rsidR="002237F9" w:rsidRDefault="002237F9" w:rsidP="001A3F29">
      <w:pPr>
        <w:ind w:left="425" w:hangingChars="177" w:hanging="425"/>
        <w:rPr>
          <w:rFonts w:ascii="標楷體" w:eastAsia="標楷體" w:hAnsi="標楷體"/>
          <w:color w:val="000000"/>
        </w:rPr>
      </w:pPr>
      <w:r>
        <w:rPr>
          <w:rFonts w:ascii="標楷體" w:eastAsia="標楷體" w:hAnsi="標楷體" w:hint="eastAsia"/>
          <w:color w:val="000000"/>
        </w:rPr>
        <w:t>七、</w:t>
      </w:r>
      <w:r w:rsidR="00A50965">
        <w:rPr>
          <w:rFonts w:ascii="標楷體" w:eastAsia="標楷體" w:hAnsi="標楷體" w:hint="eastAsia"/>
          <w:color w:val="000000"/>
        </w:rPr>
        <w:t>研習內容暨</w:t>
      </w:r>
      <w:r>
        <w:rPr>
          <w:rFonts w:ascii="標楷體" w:eastAsia="標楷體" w:hAnsi="標楷體" w:hint="eastAsia"/>
          <w:color w:val="000000"/>
        </w:rPr>
        <w:t>實施</w:t>
      </w:r>
      <w:r w:rsidR="001E5556" w:rsidRPr="00025070">
        <w:rPr>
          <w:rFonts w:ascii="標楷體" w:eastAsia="標楷體" w:hAnsi="標楷體" w:hint="eastAsia"/>
          <w:color w:val="000000"/>
        </w:rPr>
        <w:t>方式：</w:t>
      </w:r>
    </w:p>
    <w:p w14:paraId="42FD6911" w14:textId="77777777" w:rsidR="001015F3" w:rsidRDefault="002237F9" w:rsidP="00EA5C17">
      <w:pPr>
        <w:ind w:left="991" w:hangingChars="413" w:hanging="991"/>
        <w:rPr>
          <w:rFonts w:ascii="標楷體" w:eastAsia="標楷體" w:hAnsi="標楷體"/>
          <w:color w:val="000000"/>
        </w:rPr>
      </w:pPr>
      <w:r>
        <w:rPr>
          <w:rFonts w:ascii="標楷體" w:eastAsia="標楷體" w:hAnsi="標楷體" w:hint="eastAsia"/>
          <w:color w:val="000000"/>
        </w:rPr>
        <w:t xml:space="preserve">   (</w:t>
      </w:r>
      <w:proofErr w:type="gramStart"/>
      <w:r>
        <w:rPr>
          <w:rFonts w:ascii="標楷體" w:eastAsia="標楷體" w:hAnsi="標楷體" w:hint="eastAsia"/>
          <w:color w:val="000000"/>
        </w:rPr>
        <w:t>一</w:t>
      </w:r>
      <w:proofErr w:type="gramEnd"/>
      <w:r>
        <w:rPr>
          <w:rFonts w:ascii="標楷體" w:eastAsia="標楷體" w:hAnsi="標楷體" w:hint="eastAsia"/>
          <w:color w:val="000000"/>
        </w:rPr>
        <w:t xml:space="preserve">) </w:t>
      </w:r>
      <w:r w:rsidR="001E5556" w:rsidRPr="00025070">
        <w:rPr>
          <w:rFonts w:ascii="標楷體" w:eastAsia="標楷體" w:hAnsi="標楷體" w:hint="eastAsia"/>
          <w:color w:val="000000"/>
        </w:rPr>
        <w:t>參加研習人員請</w:t>
      </w:r>
      <w:proofErr w:type="gramStart"/>
      <w:r w:rsidR="001E5556" w:rsidRPr="00025070">
        <w:rPr>
          <w:rFonts w:ascii="標楷體" w:eastAsia="標楷體" w:hAnsi="標楷體" w:hint="eastAsia"/>
          <w:color w:val="000000"/>
        </w:rPr>
        <w:t>逕</w:t>
      </w:r>
      <w:proofErr w:type="gramEnd"/>
      <w:r w:rsidR="001E5556" w:rsidRPr="00025070">
        <w:rPr>
          <w:rFonts w:ascii="標楷體" w:eastAsia="標楷體" w:hAnsi="標楷體" w:hint="eastAsia"/>
          <w:color w:val="000000"/>
        </w:rPr>
        <w:t>至本市教育局資訊中心學習護照報名</w:t>
      </w:r>
      <w:r>
        <w:rPr>
          <w:rFonts w:ascii="標楷體" w:eastAsia="標楷體" w:hAnsi="標楷體" w:hint="eastAsia"/>
          <w:color w:val="000000"/>
        </w:rPr>
        <w:t>，研習由永仁高中統一開設</w:t>
      </w:r>
      <w:r w:rsidR="001E5556" w:rsidRPr="00025070">
        <w:rPr>
          <w:rFonts w:ascii="標楷體" w:eastAsia="標楷體" w:hAnsi="標楷體" w:hint="eastAsia"/>
          <w:color w:val="000000"/>
        </w:rPr>
        <w:t>，</w:t>
      </w:r>
      <w:r w:rsidR="00C977B5">
        <w:rPr>
          <w:rFonts w:ascii="標楷體" w:eastAsia="標楷體" w:hAnsi="標楷體" w:hint="eastAsia"/>
          <w:color w:val="000000"/>
        </w:rPr>
        <w:t>各場次研習代碼如下：</w:t>
      </w:r>
    </w:p>
    <w:tbl>
      <w:tblPr>
        <w:tblStyle w:val="a9"/>
        <w:tblW w:w="8635" w:type="dxa"/>
        <w:tblInd w:w="993" w:type="dxa"/>
        <w:tblLook w:val="04A0" w:firstRow="1" w:lastRow="0" w:firstColumn="1" w:lastColumn="0" w:noHBand="0" w:noVBand="1"/>
      </w:tblPr>
      <w:tblGrid>
        <w:gridCol w:w="1309"/>
        <w:gridCol w:w="1832"/>
        <w:gridCol w:w="1831"/>
        <w:gridCol w:w="1832"/>
        <w:gridCol w:w="1831"/>
      </w:tblGrid>
      <w:tr w:rsidR="00C977B5" w14:paraId="0B38737A" w14:textId="77777777" w:rsidTr="00D130A8">
        <w:tc>
          <w:tcPr>
            <w:tcW w:w="1309" w:type="dxa"/>
            <w:vAlign w:val="center"/>
          </w:tcPr>
          <w:p w14:paraId="0EB49A27" w14:textId="77777777" w:rsidR="00C977B5" w:rsidRDefault="00C977B5" w:rsidP="00D130A8">
            <w:pPr>
              <w:pStyle w:val="a7"/>
              <w:spacing w:line="276" w:lineRule="auto"/>
              <w:ind w:leftChars="0" w:left="0"/>
              <w:jc w:val="center"/>
              <w:rPr>
                <w:rFonts w:ascii="標楷體" w:eastAsia="標楷體" w:hAnsi="標楷體"/>
              </w:rPr>
            </w:pPr>
            <w:r>
              <w:rPr>
                <w:rFonts w:ascii="標楷體" w:eastAsia="標楷體" w:hAnsi="標楷體" w:hint="eastAsia"/>
              </w:rPr>
              <w:t>時間/地點</w:t>
            </w:r>
          </w:p>
        </w:tc>
        <w:tc>
          <w:tcPr>
            <w:tcW w:w="1832" w:type="dxa"/>
            <w:vAlign w:val="center"/>
          </w:tcPr>
          <w:p w14:paraId="418A9000" w14:textId="77777777" w:rsidR="00C977B5" w:rsidRPr="0050711F" w:rsidRDefault="00C977B5" w:rsidP="00D130A8">
            <w:pPr>
              <w:jc w:val="center"/>
              <w:rPr>
                <w:rFonts w:ascii="標楷體" w:eastAsia="標楷體" w:hAnsi="標楷體"/>
              </w:rPr>
            </w:pPr>
            <w:r>
              <w:rPr>
                <w:rFonts w:ascii="標楷體" w:eastAsia="標楷體" w:hAnsi="標楷體" w:hint="eastAsia"/>
              </w:rPr>
              <w:t>10/27</w:t>
            </w:r>
            <w:r>
              <w:rPr>
                <w:rFonts w:ascii="標楷體" w:eastAsia="標楷體" w:hAnsi="標楷體"/>
              </w:rPr>
              <w:t>(</w:t>
            </w:r>
            <w:r>
              <w:rPr>
                <w:rFonts w:ascii="標楷體" w:eastAsia="標楷體" w:hAnsi="標楷體" w:hint="eastAsia"/>
              </w:rPr>
              <w:t>南)</w:t>
            </w:r>
          </w:p>
          <w:p w14:paraId="7BC334ED" w14:textId="77777777" w:rsidR="00C977B5" w:rsidRPr="0050711F" w:rsidRDefault="00C977B5" w:rsidP="00D130A8">
            <w:pPr>
              <w:jc w:val="center"/>
            </w:pPr>
            <w:r w:rsidRPr="0050711F">
              <w:rPr>
                <w:rFonts w:ascii="標楷體" w:eastAsia="標楷體" w:hAnsi="標楷體" w:hint="eastAsia"/>
              </w:rPr>
              <w:t>仁德國中</w:t>
            </w:r>
          </w:p>
        </w:tc>
        <w:tc>
          <w:tcPr>
            <w:tcW w:w="1831" w:type="dxa"/>
            <w:vAlign w:val="center"/>
          </w:tcPr>
          <w:p w14:paraId="0AD25BA4" w14:textId="77777777" w:rsidR="00C977B5" w:rsidRPr="0050711F" w:rsidRDefault="00C977B5" w:rsidP="00D130A8">
            <w:pPr>
              <w:jc w:val="center"/>
              <w:rPr>
                <w:rFonts w:ascii="標楷體" w:eastAsia="標楷體" w:hAnsi="標楷體"/>
              </w:rPr>
            </w:pPr>
            <w:r>
              <w:rPr>
                <w:rFonts w:ascii="標楷體" w:eastAsia="標楷體" w:hAnsi="標楷體" w:hint="eastAsia"/>
              </w:rPr>
              <w:t>10/27(北)</w:t>
            </w:r>
          </w:p>
          <w:p w14:paraId="431259A7" w14:textId="77777777" w:rsidR="00C977B5" w:rsidRPr="0050711F" w:rsidRDefault="00C977B5" w:rsidP="00D130A8">
            <w:pPr>
              <w:jc w:val="center"/>
            </w:pPr>
            <w:r>
              <w:rPr>
                <w:rFonts w:ascii="標楷體" w:eastAsia="標楷體" w:hAnsi="標楷體" w:hint="eastAsia"/>
              </w:rPr>
              <w:t>善化高</w:t>
            </w:r>
            <w:r w:rsidRPr="0050711F">
              <w:rPr>
                <w:rFonts w:ascii="標楷體" w:eastAsia="標楷體" w:hAnsi="標楷體" w:hint="eastAsia"/>
              </w:rPr>
              <w:t>中</w:t>
            </w:r>
          </w:p>
        </w:tc>
        <w:tc>
          <w:tcPr>
            <w:tcW w:w="1832" w:type="dxa"/>
            <w:vAlign w:val="center"/>
          </w:tcPr>
          <w:p w14:paraId="3206228D" w14:textId="77777777" w:rsidR="00C977B5" w:rsidRPr="0050711F" w:rsidRDefault="00C977B5" w:rsidP="00D130A8">
            <w:pPr>
              <w:ind w:leftChars="-98" w:left="-235" w:rightChars="-77" w:right="-185"/>
              <w:jc w:val="center"/>
              <w:rPr>
                <w:rFonts w:ascii="標楷體" w:eastAsia="標楷體" w:hAnsi="標楷體"/>
              </w:rPr>
            </w:pPr>
            <w:r w:rsidRPr="0050711F">
              <w:rPr>
                <w:rFonts w:ascii="標楷體" w:eastAsia="標楷體" w:hAnsi="標楷體"/>
              </w:rPr>
              <w:t>12</w:t>
            </w:r>
            <w:r>
              <w:rPr>
                <w:rFonts w:ascii="標楷體" w:eastAsia="標楷體" w:hAnsi="標楷體" w:hint="eastAsia"/>
              </w:rPr>
              <w:t>/22(南回流)</w:t>
            </w:r>
          </w:p>
          <w:p w14:paraId="30684E9E" w14:textId="77777777" w:rsidR="00C977B5" w:rsidRPr="0050711F" w:rsidRDefault="00C977B5" w:rsidP="00D130A8">
            <w:pPr>
              <w:ind w:leftChars="-98" w:left="-235" w:rightChars="-77" w:right="-185"/>
              <w:jc w:val="center"/>
            </w:pPr>
            <w:r w:rsidRPr="0050711F">
              <w:rPr>
                <w:rFonts w:ascii="標楷體" w:eastAsia="標楷體" w:hAnsi="標楷體" w:hint="eastAsia"/>
              </w:rPr>
              <w:t>仁德國中</w:t>
            </w:r>
          </w:p>
        </w:tc>
        <w:tc>
          <w:tcPr>
            <w:tcW w:w="1831" w:type="dxa"/>
          </w:tcPr>
          <w:p w14:paraId="2C9CE39C" w14:textId="77777777" w:rsidR="00C977B5" w:rsidRDefault="00C977B5" w:rsidP="00D130A8">
            <w:pPr>
              <w:ind w:leftChars="-98" w:left="-235" w:rightChars="-77" w:right="-185"/>
              <w:jc w:val="center"/>
              <w:rPr>
                <w:rFonts w:ascii="標楷體" w:eastAsia="標楷體" w:hAnsi="標楷體"/>
              </w:rPr>
            </w:pPr>
            <w:r>
              <w:rPr>
                <w:rFonts w:ascii="標楷體" w:eastAsia="標楷體" w:hAnsi="標楷體" w:hint="eastAsia"/>
              </w:rPr>
              <w:t>1</w:t>
            </w:r>
            <w:r>
              <w:rPr>
                <w:rFonts w:ascii="標楷體" w:eastAsia="標楷體" w:hAnsi="標楷體"/>
              </w:rPr>
              <w:t>2</w:t>
            </w:r>
            <w:r>
              <w:rPr>
                <w:rFonts w:ascii="標楷體" w:eastAsia="標楷體" w:hAnsi="標楷體" w:hint="eastAsia"/>
              </w:rPr>
              <w:t>/22</w:t>
            </w:r>
            <w:r>
              <w:rPr>
                <w:rFonts w:ascii="標楷體" w:eastAsia="標楷體" w:hAnsi="標楷體"/>
              </w:rPr>
              <w:t>(</w:t>
            </w:r>
            <w:r>
              <w:rPr>
                <w:rFonts w:ascii="標楷體" w:eastAsia="標楷體" w:hAnsi="標楷體" w:hint="eastAsia"/>
              </w:rPr>
              <w:t>北回流)</w:t>
            </w:r>
          </w:p>
          <w:p w14:paraId="19D493D8" w14:textId="77777777" w:rsidR="00C977B5" w:rsidRPr="0050711F" w:rsidRDefault="00C977B5" w:rsidP="00D130A8">
            <w:pPr>
              <w:ind w:leftChars="-98" w:left="-235" w:rightChars="-77" w:right="-185"/>
              <w:jc w:val="center"/>
              <w:rPr>
                <w:rFonts w:ascii="標楷體" w:eastAsia="標楷體" w:hAnsi="標楷體"/>
              </w:rPr>
            </w:pPr>
            <w:r>
              <w:rPr>
                <w:rFonts w:ascii="標楷體" w:eastAsia="標楷體" w:hAnsi="標楷體" w:hint="eastAsia"/>
              </w:rPr>
              <w:t>善化高中</w:t>
            </w:r>
          </w:p>
        </w:tc>
      </w:tr>
      <w:tr w:rsidR="00C977B5" w14:paraId="3B6AAC9B" w14:textId="77777777" w:rsidTr="00D130A8">
        <w:tc>
          <w:tcPr>
            <w:tcW w:w="1309" w:type="dxa"/>
            <w:vAlign w:val="center"/>
          </w:tcPr>
          <w:p w14:paraId="0FB2D708" w14:textId="77777777" w:rsidR="00C977B5" w:rsidRDefault="00C977B5" w:rsidP="00D130A8">
            <w:pPr>
              <w:pStyle w:val="a7"/>
              <w:spacing w:line="276" w:lineRule="auto"/>
              <w:ind w:leftChars="0" w:left="0"/>
              <w:jc w:val="center"/>
              <w:rPr>
                <w:rFonts w:ascii="標楷體" w:eastAsia="標楷體" w:hAnsi="標楷體"/>
              </w:rPr>
            </w:pPr>
            <w:r>
              <w:rPr>
                <w:rFonts w:ascii="標楷體" w:eastAsia="標楷體" w:hAnsi="標楷體" w:hint="eastAsia"/>
              </w:rPr>
              <w:t>研習代碼</w:t>
            </w:r>
          </w:p>
        </w:tc>
        <w:tc>
          <w:tcPr>
            <w:tcW w:w="1832" w:type="dxa"/>
            <w:vAlign w:val="center"/>
          </w:tcPr>
          <w:p w14:paraId="5AEFFADD" w14:textId="77777777" w:rsidR="00C977B5" w:rsidRPr="00C207AD" w:rsidRDefault="00C977B5" w:rsidP="00D130A8">
            <w:pPr>
              <w:pStyle w:val="a7"/>
              <w:spacing w:line="276" w:lineRule="auto"/>
              <w:ind w:leftChars="0" w:left="0"/>
              <w:jc w:val="center"/>
              <w:rPr>
                <w:rFonts w:ascii="標楷體" w:eastAsia="標楷體" w:hAnsi="標楷體"/>
              </w:rPr>
            </w:pPr>
            <w:r>
              <w:rPr>
                <w:rFonts w:ascii="標楷體" w:eastAsia="標楷體" w:hAnsi="標楷體" w:hint="eastAsia"/>
              </w:rPr>
              <w:t>244611</w:t>
            </w:r>
          </w:p>
        </w:tc>
        <w:tc>
          <w:tcPr>
            <w:tcW w:w="1831" w:type="dxa"/>
            <w:vAlign w:val="center"/>
          </w:tcPr>
          <w:p w14:paraId="4377C986" w14:textId="77777777" w:rsidR="00C977B5" w:rsidRPr="00C207AD" w:rsidRDefault="00C977B5" w:rsidP="00D130A8">
            <w:pPr>
              <w:pStyle w:val="a7"/>
              <w:spacing w:line="276" w:lineRule="auto"/>
              <w:ind w:leftChars="0" w:left="0"/>
              <w:jc w:val="center"/>
              <w:rPr>
                <w:rFonts w:ascii="標楷體" w:eastAsia="標楷體" w:hAnsi="標楷體"/>
              </w:rPr>
            </w:pPr>
            <w:r>
              <w:rPr>
                <w:rFonts w:ascii="標楷體" w:eastAsia="標楷體" w:hAnsi="標楷體" w:hint="eastAsia"/>
              </w:rPr>
              <w:t>244610</w:t>
            </w:r>
          </w:p>
        </w:tc>
        <w:tc>
          <w:tcPr>
            <w:tcW w:w="1832" w:type="dxa"/>
            <w:vAlign w:val="center"/>
          </w:tcPr>
          <w:p w14:paraId="657B0054" w14:textId="77777777" w:rsidR="00C977B5" w:rsidRPr="00C207AD" w:rsidRDefault="00C977B5" w:rsidP="00D130A8">
            <w:pPr>
              <w:pStyle w:val="a7"/>
              <w:spacing w:line="276" w:lineRule="auto"/>
              <w:ind w:leftChars="0" w:left="0"/>
              <w:jc w:val="center"/>
              <w:rPr>
                <w:rFonts w:ascii="標楷體" w:eastAsia="標楷體" w:hAnsi="標楷體"/>
              </w:rPr>
            </w:pPr>
            <w:r>
              <w:rPr>
                <w:rFonts w:ascii="標楷體" w:eastAsia="標楷體" w:hAnsi="標楷體" w:hint="eastAsia"/>
              </w:rPr>
              <w:t>244613</w:t>
            </w:r>
          </w:p>
        </w:tc>
        <w:tc>
          <w:tcPr>
            <w:tcW w:w="1831" w:type="dxa"/>
          </w:tcPr>
          <w:p w14:paraId="3AC890E0" w14:textId="77777777" w:rsidR="00C977B5" w:rsidRPr="00C207AD" w:rsidRDefault="00C977B5" w:rsidP="00D130A8">
            <w:pPr>
              <w:pStyle w:val="a7"/>
              <w:spacing w:line="276" w:lineRule="auto"/>
              <w:ind w:leftChars="0" w:left="0"/>
              <w:jc w:val="center"/>
              <w:rPr>
                <w:rFonts w:ascii="標楷體" w:eastAsia="標楷體" w:hAnsi="標楷體"/>
              </w:rPr>
            </w:pPr>
            <w:r>
              <w:rPr>
                <w:rFonts w:ascii="標楷體" w:eastAsia="標楷體" w:hAnsi="標楷體" w:hint="eastAsia"/>
              </w:rPr>
              <w:t>244612</w:t>
            </w:r>
          </w:p>
        </w:tc>
      </w:tr>
    </w:tbl>
    <w:p w14:paraId="066C77E0" w14:textId="77777777" w:rsidR="00C977B5" w:rsidRDefault="00C977B5" w:rsidP="001A3F29">
      <w:pPr>
        <w:ind w:left="991" w:hangingChars="413" w:hanging="991"/>
        <w:rPr>
          <w:rFonts w:ascii="標楷體" w:eastAsia="標楷體" w:hAnsi="標楷體"/>
          <w:color w:val="000000"/>
        </w:rPr>
      </w:pPr>
    </w:p>
    <w:p w14:paraId="0A3F7D62" w14:textId="77777777" w:rsidR="002237F9" w:rsidRDefault="002237F9" w:rsidP="001A3F29">
      <w:pPr>
        <w:ind w:left="991" w:hangingChars="413" w:hanging="991"/>
        <w:rPr>
          <w:rFonts w:ascii="標楷體" w:eastAsia="標楷體" w:hAnsi="標楷體"/>
        </w:rPr>
      </w:pPr>
      <w:r>
        <w:rPr>
          <w:rFonts w:ascii="標楷體" w:eastAsia="標楷體" w:hAnsi="標楷體" w:hint="eastAsia"/>
          <w:color w:val="000000"/>
        </w:rPr>
        <w:t xml:space="preserve">   (二) </w:t>
      </w:r>
      <w:r w:rsidRPr="00AD212C">
        <w:rPr>
          <w:rFonts w:ascii="標楷體" w:eastAsia="標楷體" w:hAnsi="標楷體" w:hint="eastAsia"/>
        </w:rPr>
        <w:t>參加研習之教師在課</w:t>
      </w:r>
      <w:proofErr w:type="gramStart"/>
      <w:r w:rsidRPr="00AD212C">
        <w:rPr>
          <w:rFonts w:ascii="標楷體" w:eastAsia="標楷體" w:hAnsi="標楷體" w:hint="eastAsia"/>
        </w:rPr>
        <w:t>務</w:t>
      </w:r>
      <w:proofErr w:type="gramEnd"/>
      <w:r w:rsidRPr="00AD212C">
        <w:rPr>
          <w:rFonts w:ascii="標楷體" w:eastAsia="標楷體" w:hAnsi="標楷體" w:hint="eastAsia"/>
        </w:rPr>
        <w:t>自</w:t>
      </w:r>
      <w:r>
        <w:rPr>
          <w:rFonts w:ascii="標楷體" w:eastAsia="標楷體" w:hAnsi="標楷體" w:hint="eastAsia"/>
        </w:rPr>
        <w:t>理情形下，請准予公（差）假；</w:t>
      </w:r>
      <w:r w:rsidRPr="00FA2B6E">
        <w:rPr>
          <w:rFonts w:ascii="標楷體" w:eastAsia="標楷體" w:hAnsi="標楷體" w:hint="eastAsia"/>
          <w:b/>
          <w:u w:val="single"/>
        </w:rPr>
        <w:t>本研習含回流場次共計兩次，課程有連貫性，兩場次需由同一批教師參加</w:t>
      </w:r>
      <w:r w:rsidRPr="00AD212C">
        <w:rPr>
          <w:rFonts w:ascii="標楷體" w:eastAsia="標楷體" w:hAnsi="標楷體" w:hint="eastAsia"/>
        </w:rPr>
        <w:t>，全程參加人員核予研習時數</w:t>
      </w:r>
      <w:r>
        <w:rPr>
          <w:rFonts w:ascii="標楷體" w:eastAsia="標楷體" w:hAnsi="標楷體" w:hint="eastAsia"/>
        </w:rPr>
        <w:t>6</w:t>
      </w:r>
      <w:r w:rsidRPr="00AD212C">
        <w:rPr>
          <w:rFonts w:ascii="標楷體" w:eastAsia="標楷體" w:hAnsi="標楷體" w:hint="eastAsia"/>
        </w:rPr>
        <w:t>小時。</w:t>
      </w:r>
    </w:p>
    <w:p w14:paraId="40B9C423" w14:textId="77777777" w:rsidR="00A50965" w:rsidRDefault="00A50965" w:rsidP="001A3F29">
      <w:pPr>
        <w:ind w:left="991" w:hangingChars="413" w:hanging="991"/>
        <w:rPr>
          <w:rFonts w:ascii="標楷體" w:eastAsia="標楷體" w:hAnsi="標楷體"/>
          <w:color w:val="000000"/>
        </w:rPr>
      </w:pPr>
      <w:r>
        <w:rPr>
          <w:rFonts w:ascii="標楷體" w:eastAsia="標楷體" w:hAnsi="標楷體" w:hint="eastAsia"/>
          <w:color w:val="000000"/>
        </w:rPr>
        <w:t xml:space="preserve">   (三) </w:t>
      </w:r>
      <w:r w:rsidRPr="00FA2B6E">
        <w:rPr>
          <w:rFonts w:ascii="標楷體" w:eastAsia="標楷體" w:hAnsi="標楷體" w:hint="eastAsia"/>
          <w:b/>
          <w:color w:val="000000"/>
          <w:u w:val="single"/>
        </w:rPr>
        <w:t>請參加之研習教師事先取得貴校國中教育會考分析資料電子檔(洽各校註冊組)，並</w:t>
      </w:r>
      <w:proofErr w:type="gramStart"/>
      <w:r w:rsidRPr="00FA2B6E">
        <w:rPr>
          <w:rFonts w:ascii="標楷體" w:eastAsia="標楷體" w:hAnsi="標楷體" w:hint="eastAsia"/>
          <w:b/>
          <w:color w:val="000000"/>
          <w:u w:val="single"/>
        </w:rPr>
        <w:t>攜帶筆電參與</w:t>
      </w:r>
      <w:proofErr w:type="gramEnd"/>
      <w:r w:rsidRPr="00FA2B6E">
        <w:rPr>
          <w:rFonts w:ascii="標楷體" w:eastAsia="標楷體" w:hAnsi="標楷體" w:hint="eastAsia"/>
          <w:b/>
          <w:color w:val="000000"/>
          <w:u w:val="single"/>
        </w:rPr>
        <w:t>研習(</w:t>
      </w:r>
      <w:r w:rsidR="001015F3">
        <w:rPr>
          <w:rFonts w:ascii="標楷體" w:eastAsia="標楷體" w:hAnsi="標楷體" w:hint="eastAsia"/>
          <w:b/>
          <w:color w:val="000000"/>
          <w:u w:val="single"/>
        </w:rPr>
        <w:t>每校至少準備一台</w:t>
      </w:r>
      <w:r w:rsidRPr="00FA2B6E">
        <w:rPr>
          <w:rFonts w:ascii="標楷體" w:eastAsia="標楷體" w:hAnsi="標楷體" w:hint="eastAsia"/>
          <w:b/>
          <w:color w:val="000000"/>
          <w:u w:val="single"/>
        </w:rPr>
        <w:t>)。</w:t>
      </w:r>
    </w:p>
    <w:p w14:paraId="31A63AA6" w14:textId="77777777" w:rsidR="001E5556" w:rsidRPr="00025070" w:rsidRDefault="00A50965" w:rsidP="001A3F29">
      <w:pPr>
        <w:ind w:left="991" w:hangingChars="413" w:hanging="991"/>
        <w:rPr>
          <w:rFonts w:ascii="標楷體" w:eastAsia="標楷體" w:hAnsi="標楷體"/>
          <w:color w:val="000000"/>
        </w:rPr>
      </w:pPr>
      <w:r>
        <w:rPr>
          <w:rFonts w:ascii="標楷體" w:eastAsia="標楷體" w:hAnsi="標楷體" w:hint="eastAsia"/>
          <w:color w:val="000000"/>
        </w:rPr>
        <w:t xml:space="preserve">   (四) 研習內容</w:t>
      </w:r>
      <w:r w:rsidR="001E5556" w:rsidRPr="00025070">
        <w:rPr>
          <w:rFonts w:ascii="標楷體" w:eastAsia="標楷體" w:hAnsi="標楷體" w:hint="eastAsia"/>
          <w:color w:val="000000"/>
        </w:rPr>
        <w:t>：</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410"/>
        <w:gridCol w:w="3209"/>
      </w:tblGrid>
      <w:tr w:rsidR="00AA50C3" w:rsidRPr="00025070" w14:paraId="0820A280" w14:textId="77777777" w:rsidTr="001C3D49">
        <w:trPr>
          <w:trHeight w:val="348"/>
          <w:jc w:val="center"/>
        </w:trPr>
        <w:tc>
          <w:tcPr>
            <w:tcW w:w="8604" w:type="dxa"/>
            <w:gridSpan w:val="3"/>
            <w:vAlign w:val="center"/>
          </w:tcPr>
          <w:p w14:paraId="5124B42A" w14:textId="77777777" w:rsidR="00AA50C3" w:rsidRPr="00025070" w:rsidRDefault="007157FD" w:rsidP="001A3F29">
            <w:pPr>
              <w:snapToGrid w:val="0"/>
              <w:jc w:val="center"/>
              <w:rPr>
                <w:rFonts w:ascii="標楷體" w:eastAsia="標楷體" w:hAnsi="標楷體"/>
                <w:color w:val="000000"/>
                <w:szCs w:val="22"/>
              </w:rPr>
            </w:pPr>
            <w:r>
              <w:rPr>
                <w:rFonts w:ascii="標楷體" w:eastAsia="標楷體" w:hAnsi="標楷體" w:hint="eastAsia"/>
                <w:color w:val="000000"/>
                <w:szCs w:val="22"/>
              </w:rPr>
              <w:t>第一場次：</w:t>
            </w:r>
            <w:r w:rsidR="00AA50C3" w:rsidRPr="00AA50C3">
              <w:rPr>
                <w:rFonts w:ascii="標楷體" w:eastAsia="標楷體" w:hAnsi="標楷體" w:hint="eastAsia"/>
                <w:color w:val="000000"/>
                <w:szCs w:val="22"/>
              </w:rPr>
              <w:t>109年</w:t>
            </w:r>
            <w:r w:rsidR="00330C9D">
              <w:rPr>
                <w:rFonts w:ascii="標楷體" w:eastAsia="標楷體" w:hAnsi="標楷體" w:hint="eastAsia"/>
                <w:color w:val="000000"/>
                <w:szCs w:val="22"/>
              </w:rPr>
              <w:t>10</w:t>
            </w:r>
            <w:r w:rsidR="00FA2B6E">
              <w:rPr>
                <w:rFonts w:ascii="標楷體" w:eastAsia="標楷體" w:hAnsi="標楷體" w:hint="eastAsia"/>
                <w:color w:val="000000"/>
                <w:szCs w:val="22"/>
              </w:rPr>
              <w:t>月27</w:t>
            </w:r>
            <w:r w:rsidR="00AA50C3" w:rsidRPr="00AA50C3">
              <w:rPr>
                <w:rFonts w:ascii="標楷體" w:eastAsia="標楷體" w:hAnsi="標楷體" w:hint="eastAsia"/>
                <w:color w:val="000000"/>
                <w:szCs w:val="22"/>
              </w:rPr>
              <w:t>日（二</w:t>
            </w:r>
            <w:r w:rsidR="00AA50C3" w:rsidRPr="00AA50C3">
              <w:rPr>
                <w:rFonts w:ascii="標楷體" w:eastAsia="標楷體" w:hAnsi="標楷體"/>
                <w:color w:val="000000"/>
                <w:szCs w:val="22"/>
              </w:rPr>
              <w:t>）</w:t>
            </w:r>
          </w:p>
        </w:tc>
      </w:tr>
      <w:tr w:rsidR="00D901A8" w:rsidRPr="00025070" w14:paraId="28AA7D33" w14:textId="77777777" w:rsidTr="00D901A8">
        <w:trPr>
          <w:trHeight w:val="348"/>
          <w:jc w:val="center"/>
        </w:trPr>
        <w:tc>
          <w:tcPr>
            <w:tcW w:w="1985" w:type="dxa"/>
            <w:vAlign w:val="center"/>
          </w:tcPr>
          <w:p w14:paraId="6706C9E9"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時   間</w:t>
            </w:r>
          </w:p>
        </w:tc>
        <w:tc>
          <w:tcPr>
            <w:tcW w:w="3410" w:type="dxa"/>
            <w:vAlign w:val="center"/>
          </w:tcPr>
          <w:p w14:paraId="0A7CDF71"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課  程  內  容</w:t>
            </w:r>
          </w:p>
        </w:tc>
        <w:tc>
          <w:tcPr>
            <w:tcW w:w="3209" w:type="dxa"/>
            <w:vAlign w:val="center"/>
          </w:tcPr>
          <w:p w14:paraId="7394A5D3"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講  師（主持人）</w:t>
            </w:r>
          </w:p>
        </w:tc>
      </w:tr>
      <w:tr w:rsidR="00D901A8" w:rsidRPr="00025070" w14:paraId="787C0303" w14:textId="77777777" w:rsidTr="00D901A8">
        <w:trPr>
          <w:cantSplit/>
          <w:trHeight w:val="458"/>
          <w:jc w:val="center"/>
        </w:trPr>
        <w:tc>
          <w:tcPr>
            <w:tcW w:w="1985" w:type="dxa"/>
            <w:tcBorders>
              <w:bottom w:val="single" w:sz="4" w:space="0" w:color="auto"/>
            </w:tcBorders>
            <w:vAlign w:val="center"/>
          </w:tcPr>
          <w:p w14:paraId="2F91D695" w14:textId="77777777" w:rsidR="00D901A8" w:rsidRPr="00025070" w:rsidRDefault="00A50965" w:rsidP="001A3F29">
            <w:pPr>
              <w:snapToGrid w:val="0"/>
              <w:jc w:val="center"/>
              <w:rPr>
                <w:rFonts w:ascii="標楷體" w:eastAsia="標楷體" w:hAnsi="標楷體"/>
                <w:szCs w:val="22"/>
              </w:rPr>
            </w:pPr>
            <w:r>
              <w:rPr>
                <w:rFonts w:ascii="標楷體" w:eastAsia="標楷體" w:hAnsi="標楷體"/>
                <w:szCs w:val="22"/>
              </w:rPr>
              <w:t>13</w:t>
            </w:r>
            <w:r w:rsidR="00D901A8">
              <w:rPr>
                <w:rFonts w:ascii="標楷體" w:eastAsia="標楷體" w:hAnsi="標楷體" w:hint="eastAsia"/>
                <w:szCs w:val="22"/>
              </w:rPr>
              <w:t>:30</w:t>
            </w:r>
            <w:r w:rsidR="00D901A8" w:rsidRPr="00025070">
              <w:rPr>
                <w:rFonts w:ascii="標楷體" w:eastAsia="標楷體" w:hAnsi="標楷體" w:hint="eastAsia"/>
                <w:szCs w:val="22"/>
              </w:rPr>
              <w:t>-</w:t>
            </w:r>
            <w:r>
              <w:rPr>
                <w:rFonts w:ascii="標楷體" w:eastAsia="標楷體" w:hAnsi="標楷體" w:hint="eastAsia"/>
                <w:szCs w:val="22"/>
              </w:rPr>
              <w:t>13</w:t>
            </w:r>
            <w:r w:rsidR="00D901A8" w:rsidRPr="00025070">
              <w:rPr>
                <w:rFonts w:ascii="標楷體" w:eastAsia="標楷體" w:hAnsi="標楷體" w:hint="eastAsia"/>
                <w:szCs w:val="22"/>
              </w:rPr>
              <w:t>:</w:t>
            </w:r>
            <w:r w:rsidR="00D901A8">
              <w:rPr>
                <w:rFonts w:ascii="標楷體" w:eastAsia="標楷體" w:hAnsi="標楷體" w:hint="eastAsia"/>
                <w:szCs w:val="22"/>
              </w:rPr>
              <w:t>4</w:t>
            </w:r>
            <w:r w:rsidR="00D901A8" w:rsidRPr="00025070">
              <w:rPr>
                <w:rFonts w:ascii="標楷體" w:eastAsia="標楷體" w:hAnsi="標楷體" w:hint="eastAsia"/>
                <w:szCs w:val="22"/>
              </w:rPr>
              <w:t>0</w:t>
            </w:r>
          </w:p>
        </w:tc>
        <w:tc>
          <w:tcPr>
            <w:tcW w:w="3410" w:type="dxa"/>
            <w:tcBorders>
              <w:bottom w:val="single" w:sz="4" w:space="0" w:color="auto"/>
            </w:tcBorders>
            <w:vAlign w:val="center"/>
          </w:tcPr>
          <w:p w14:paraId="08E1EFCB"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報到</w:t>
            </w:r>
          </w:p>
        </w:tc>
        <w:tc>
          <w:tcPr>
            <w:tcW w:w="3209" w:type="dxa"/>
            <w:tcBorders>
              <w:bottom w:val="single" w:sz="4" w:space="0" w:color="auto"/>
            </w:tcBorders>
            <w:vAlign w:val="center"/>
          </w:tcPr>
          <w:p w14:paraId="5EB8F42B" w14:textId="77777777" w:rsidR="00D901A8" w:rsidRPr="00025070" w:rsidRDefault="00DA7059" w:rsidP="001A3F29">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00D901A8" w:rsidRPr="00025070">
              <w:rPr>
                <w:rFonts w:ascii="標楷體" w:eastAsia="標楷體" w:hAnsi="標楷體" w:hint="eastAsia"/>
                <w:color w:val="000000"/>
                <w:szCs w:val="22"/>
              </w:rPr>
              <w:t>辦學校</w:t>
            </w:r>
          </w:p>
        </w:tc>
      </w:tr>
      <w:tr w:rsidR="00D901A8" w:rsidRPr="00025070" w14:paraId="77B5D407" w14:textId="77777777" w:rsidTr="00D901A8">
        <w:trPr>
          <w:cantSplit/>
          <w:trHeight w:val="532"/>
          <w:jc w:val="center"/>
        </w:trPr>
        <w:tc>
          <w:tcPr>
            <w:tcW w:w="1985" w:type="dxa"/>
            <w:tcBorders>
              <w:bottom w:val="single" w:sz="4" w:space="0" w:color="auto"/>
            </w:tcBorders>
            <w:vAlign w:val="center"/>
          </w:tcPr>
          <w:p w14:paraId="488C91C9" w14:textId="77777777" w:rsidR="00D901A8" w:rsidRDefault="00A50965" w:rsidP="001A3F29">
            <w:pPr>
              <w:jc w:val="center"/>
            </w:pPr>
            <w:r>
              <w:rPr>
                <w:rFonts w:ascii="標楷體" w:eastAsia="標楷體" w:hAnsi="標楷體" w:hint="eastAsia"/>
                <w:szCs w:val="22"/>
              </w:rPr>
              <w:t>13</w:t>
            </w:r>
            <w:r w:rsidR="00D901A8" w:rsidRPr="007F22CE">
              <w:rPr>
                <w:rFonts w:ascii="標楷體" w:eastAsia="標楷體" w:hAnsi="標楷體" w:hint="eastAsia"/>
                <w:szCs w:val="22"/>
              </w:rPr>
              <w:t>:</w:t>
            </w:r>
            <w:r>
              <w:rPr>
                <w:rFonts w:ascii="標楷體" w:eastAsia="標楷體" w:hAnsi="標楷體" w:hint="eastAsia"/>
                <w:szCs w:val="22"/>
              </w:rPr>
              <w:t>40-13</w:t>
            </w:r>
            <w:r w:rsidR="00D901A8" w:rsidRPr="007F22CE">
              <w:rPr>
                <w:rFonts w:ascii="標楷體" w:eastAsia="標楷體" w:hAnsi="標楷體" w:hint="eastAsia"/>
                <w:szCs w:val="22"/>
              </w:rPr>
              <w:t>:</w:t>
            </w:r>
            <w:r w:rsidR="00D901A8">
              <w:rPr>
                <w:rFonts w:ascii="標楷體" w:eastAsia="標楷體" w:hAnsi="標楷體" w:hint="eastAsia"/>
                <w:szCs w:val="22"/>
              </w:rPr>
              <w:t>5</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53C1A40F" w14:textId="77777777" w:rsidR="00D901A8" w:rsidRPr="00025070" w:rsidRDefault="00C91C2F" w:rsidP="001A3F29">
            <w:pPr>
              <w:snapToGrid w:val="0"/>
              <w:jc w:val="center"/>
              <w:rPr>
                <w:rFonts w:ascii="標楷體" w:eastAsia="標楷體" w:hAnsi="標楷體"/>
                <w:color w:val="000000"/>
                <w:szCs w:val="22"/>
              </w:rPr>
            </w:pPr>
            <w:r>
              <w:rPr>
                <w:rFonts w:ascii="標楷體" w:eastAsia="標楷體" w:hAnsi="標楷體" w:hint="eastAsia"/>
                <w:color w:val="000000"/>
                <w:szCs w:val="22"/>
              </w:rPr>
              <w:t>開場</w:t>
            </w:r>
          </w:p>
        </w:tc>
        <w:tc>
          <w:tcPr>
            <w:tcW w:w="3209" w:type="dxa"/>
            <w:tcBorders>
              <w:bottom w:val="single" w:sz="4" w:space="0" w:color="auto"/>
            </w:tcBorders>
            <w:vAlign w:val="center"/>
          </w:tcPr>
          <w:p w14:paraId="46BFBDB3"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教育局代表</w:t>
            </w:r>
            <w:r w:rsidR="006606C3">
              <w:rPr>
                <w:rFonts w:ascii="標楷體" w:eastAsia="標楷體" w:hAnsi="標楷體" w:hint="eastAsia"/>
                <w:color w:val="000000"/>
                <w:szCs w:val="22"/>
              </w:rPr>
              <w:t>/</w:t>
            </w:r>
            <w:r w:rsidR="00DA7059">
              <w:rPr>
                <w:rFonts w:ascii="標楷體" w:eastAsia="標楷體" w:hAnsi="標楷體" w:hint="eastAsia"/>
                <w:color w:val="000000"/>
                <w:szCs w:val="22"/>
              </w:rPr>
              <w:t>協</w:t>
            </w:r>
            <w:r w:rsidRPr="00025070">
              <w:rPr>
                <w:rFonts w:ascii="標楷體" w:eastAsia="標楷體" w:hAnsi="標楷體" w:hint="eastAsia"/>
                <w:color w:val="000000"/>
                <w:szCs w:val="22"/>
              </w:rPr>
              <w:t>辦學校校長</w:t>
            </w:r>
            <w:r w:rsidR="006606C3">
              <w:rPr>
                <w:rFonts w:ascii="標楷體" w:eastAsia="標楷體" w:hAnsi="標楷體" w:hint="eastAsia"/>
                <w:color w:val="000000"/>
                <w:szCs w:val="22"/>
              </w:rPr>
              <w:t>/</w:t>
            </w:r>
          </w:p>
          <w:p w14:paraId="44DD453B"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輔導團召集校長</w:t>
            </w:r>
          </w:p>
        </w:tc>
      </w:tr>
      <w:tr w:rsidR="00D901A8" w:rsidRPr="00025070" w14:paraId="06DE3895" w14:textId="77777777" w:rsidTr="00D901A8">
        <w:trPr>
          <w:cantSplit/>
          <w:trHeight w:val="526"/>
          <w:jc w:val="center"/>
        </w:trPr>
        <w:tc>
          <w:tcPr>
            <w:tcW w:w="1985" w:type="dxa"/>
            <w:tcBorders>
              <w:bottom w:val="single" w:sz="4" w:space="0" w:color="auto"/>
            </w:tcBorders>
            <w:vAlign w:val="center"/>
          </w:tcPr>
          <w:p w14:paraId="15940A74" w14:textId="77777777" w:rsidR="00D901A8" w:rsidRDefault="00A50965" w:rsidP="001A3F29">
            <w:pPr>
              <w:jc w:val="center"/>
            </w:pPr>
            <w:r>
              <w:rPr>
                <w:rFonts w:ascii="標楷體" w:eastAsia="標楷體" w:hAnsi="標楷體" w:hint="eastAsia"/>
                <w:szCs w:val="22"/>
              </w:rPr>
              <w:t>13</w:t>
            </w:r>
            <w:r w:rsidR="00D901A8" w:rsidRPr="007F22CE">
              <w:rPr>
                <w:rFonts w:ascii="標楷體" w:eastAsia="標楷體" w:hAnsi="標楷體" w:hint="eastAsia"/>
                <w:szCs w:val="22"/>
              </w:rPr>
              <w:t>:</w:t>
            </w:r>
            <w:r w:rsidR="00D901A8">
              <w:rPr>
                <w:rFonts w:ascii="標楷體" w:eastAsia="標楷體" w:hAnsi="標楷體" w:hint="eastAsia"/>
                <w:szCs w:val="22"/>
              </w:rPr>
              <w:t>5</w:t>
            </w:r>
            <w:r>
              <w:rPr>
                <w:rFonts w:ascii="標楷體" w:eastAsia="標楷體" w:hAnsi="標楷體" w:hint="eastAsia"/>
                <w:szCs w:val="22"/>
              </w:rPr>
              <w:t>0-14</w:t>
            </w:r>
            <w:r w:rsidR="00D901A8" w:rsidRPr="007F22CE">
              <w:rPr>
                <w:rFonts w:ascii="標楷體" w:eastAsia="標楷體" w:hAnsi="標楷體" w:hint="eastAsia"/>
                <w:szCs w:val="22"/>
              </w:rPr>
              <w:t>:</w:t>
            </w:r>
            <w:r w:rsidR="00D901A8">
              <w:rPr>
                <w:rFonts w:ascii="標楷體" w:eastAsia="標楷體" w:hAnsi="標楷體" w:hint="eastAsia"/>
                <w:szCs w:val="22"/>
              </w:rPr>
              <w:t>4</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6B61CBFF"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教育會考試題研究報告</w:t>
            </w:r>
            <w:r w:rsidR="00A50965">
              <w:rPr>
                <w:rFonts w:ascii="標楷體" w:eastAsia="標楷體" w:hAnsi="標楷體" w:hint="eastAsia"/>
                <w:color w:val="000000"/>
                <w:szCs w:val="22"/>
              </w:rPr>
              <w:t>解讀與</w:t>
            </w:r>
            <w:r w:rsidR="00330C9D">
              <w:rPr>
                <w:rFonts w:ascii="標楷體" w:eastAsia="標楷體" w:hAnsi="標楷體" w:hint="eastAsia"/>
                <w:color w:val="000000"/>
                <w:szCs w:val="22"/>
              </w:rPr>
              <w:t>後續分析</w:t>
            </w:r>
            <w:r w:rsidR="00A50965">
              <w:rPr>
                <w:rFonts w:ascii="標楷體" w:eastAsia="標楷體" w:hAnsi="標楷體" w:hint="eastAsia"/>
                <w:color w:val="000000"/>
                <w:szCs w:val="22"/>
              </w:rPr>
              <w:t>運用</w:t>
            </w:r>
          </w:p>
        </w:tc>
        <w:tc>
          <w:tcPr>
            <w:tcW w:w="3209" w:type="dxa"/>
            <w:tcBorders>
              <w:bottom w:val="single" w:sz="4" w:space="0" w:color="auto"/>
            </w:tcBorders>
            <w:vAlign w:val="center"/>
          </w:tcPr>
          <w:p w14:paraId="21DBD6E5" w14:textId="77777777" w:rsidR="00D901A8" w:rsidRDefault="00783504" w:rsidP="001A3F29">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北</w:t>
            </w:r>
            <w:r w:rsidR="00A50965">
              <w:rPr>
                <w:rFonts w:ascii="標楷體" w:eastAsia="標楷體" w:hAnsi="標楷體" w:hint="eastAsia"/>
                <w:color w:val="000000"/>
                <w:szCs w:val="22"/>
              </w:rPr>
              <w:t>場</w:t>
            </w:r>
            <w:proofErr w:type="gramEnd"/>
            <w:r w:rsidR="00D901A8">
              <w:rPr>
                <w:rFonts w:ascii="標楷體" w:eastAsia="標楷體" w:hAnsi="標楷體" w:hint="eastAsia"/>
                <w:color w:val="000000"/>
                <w:szCs w:val="22"/>
              </w:rPr>
              <w:t>：</w:t>
            </w:r>
            <w:r w:rsidR="0065659E">
              <w:rPr>
                <w:rFonts w:ascii="標楷體" w:eastAsia="標楷體" w:hAnsi="標楷體" w:hint="eastAsia"/>
                <w:color w:val="000000"/>
                <w:szCs w:val="22"/>
              </w:rPr>
              <w:t>永康國中廖翠屏老師</w:t>
            </w:r>
          </w:p>
          <w:p w14:paraId="09CFE058" w14:textId="77777777" w:rsidR="00D901A8" w:rsidRPr="00025070" w:rsidRDefault="00783504" w:rsidP="00FA2B6E">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南</w:t>
            </w:r>
            <w:r w:rsidR="00A50965">
              <w:rPr>
                <w:rFonts w:ascii="標楷體" w:eastAsia="標楷體" w:hAnsi="標楷體" w:hint="eastAsia"/>
                <w:color w:val="000000"/>
                <w:szCs w:val="22"/>
              </w:rPr>
              <w:t>場</w:t>
            </w:r>
            <w:proofErr w:type="gramEnd"/>
            <w:r w:rsidR="00FA2B6E">
              <w:rPr>
                <w:rFonts w:ascii="標楷體" w:eastAsia="標楷體" w:hAnsi="標楷體" w:hint="eastAsia"/>
                <w:color w:val="000000"/>
                <w:szCs w:val="22"/>
              </w:rPr>
              <w:t>：永康</w:t>
            </w:r>
            <w:r w:rsidR="0065659E">
              <w:rPr>
                <w:rFonts w:ascii="標楷體" w:eastAsia="標楷體" w:hAnsi="標楷體" w:hint="eastAsia"/>
                <w:color w:val="000000"/>
                <w:szCs w:val="22"/>
              </w:rPr>
              <w:t>國中</w:t>
            </w:r>
            <w:r w:rsidR="00FA2B6E">
              <w:rPr>
                <w:rFonts w:ascii="標楷體" w:eastAsia="標楷體" w:hAnsi="標楷體" w:hint="eastAsia"/>
                <w:color w:val="000000"/>
                <w:szCs w:val="22"/>
              </w:rPr>
              <w:t>巫佳錚</w:t>
            </w:r>
            <w:r w:rsidR="00D901A8">
              <w:rPr>
                <w:rFonts w:ascii="標楷體" w:eastAsia="標楷體" w:hAnsi="標楷體" w:hint="eastAsia"/>
                <w:color w:val="000000"/>
                <w:szCs w:val="22"/>
              </w:rPr>
              <w:t>老師</w:t>
            </w:r>
          </w:p>
        </w:tc>
      </w:tr>
      <w:tr w:rsidR="00D901A8" w:rsidRPr="00025070" w14:paraId="3A38381C" w14:textId="77777777" w:rsidTr="00D901A8">
        <w:trPr>
          <w:cantSplit/>
          <w:trHeight w:val="530"/>
          <w:jc w:val="center"/>
        </w:trPr>
        <w:tc>
          <w:tcPr>
            <w:tcW w:w="1985" w:type="dxa"/>
            <w:tcBorders>
              <w:bottom w:val="single" w:sz="4" w:space="0" w:color="auto"/>
            </w:tcBorders>
            <w:vAlign w:val="center"/>
          </w:tcPr>
          <w:p w14:paraId="162D70D7" w14:textId="77777777" w:rsidR="00D901A8" w:rsidRDefault="00A50965" w:rsidP="001A3F29">
            <w:pPr>
              <w:jc w:val="center"/>
            </w:pPr>
            <w:r>
              <w:rPr>
                <w:rFonts w:ascii="標楷體" w:eastAsia="標楷體" w:hAnsi="標楷體" w:hint="eastAsia"/>
                <w:szCs w:val="22"/>
              </w:rPr>
              <w:t>14</w:t>
            </w:r>
            <w:r w:rsidR="00D901A8" w:rsidRPr="007F22CE">
              <w:rPr>
                <w:rFonts w:ascii="標楷體" w:eastAsia="標楷體" w:hAnsi="標楷體" w:hint="eastAsia"/>
                <w:szCs w:val="22"/>
              </w:rPr>
              <w:t>:</w:t>
            </w:r>
            <w:r w:rsidR="00D901A8">
              <w:rPr>
                <w:rFonts w:ascii="標楷體" w:eastAsia="標楷體" w:hAnsi="標楷體" w:hint="eastAsia"/>
                <w:szCs w:val="22"/>
              </w:rPr>
              <w:t>4</w:t>
            </w:r>
            <w:r w:rsidR="00DA7059">
              <w:rPr>
                <w:rFonts w:ascii="標楷體" w:eastAsia="標楷體" w:hAnsi="標楷體" w:hint="eastAsia"/>
                <w:szCs w:val="22"/>
              </w:rPr>
              <w:t>0-15:3</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684EB13C" w14:textId="77777777" w:rsidR="00D901A8" w:rsidRPr="00025070" w:rsidRDefault="00641336" w:rsidP="001A3F29">
            <w:pPr>
              <w:snapToGrid w:val="0"/>
              <w:jc w:val="center"/>
              <w:rPr>
                <w:rFonts w:ascii="標楷體" w:eastAsia="標楷體" w:hAnsi="標楷體"/>
                <w:color w:val="000000"/>
                <w:szCs w:val="22"/>
              </w:rPr>
            </w:pPr>
            <w:r>
              <w:rPr>
                <w:rFonts w:ascii="標楷體" w:eastAsia="標楷體" w:hAnsi="標楷體" w:hint="eastAsia"/>
                <w:color w:val="000000"/>
                <w:szCs w:val="22"/>
              </w:rPr>
              <w:t>迷思概念</w:t>
            </w:r>
            <w:r w:rsidR="00330C9D">
              <w:rPr>
                <w:rFonts w:ascii="標楷體" w:eastAsia="標楷體" w:hAnsi="標楷體" w:hint="eastAsia"/>
                <w:color w:val="000000"/>
                <w:szCs w:val="22"/>
              </w:rPr>
              <w:t>分析</w:t>
            </w:r>
            <w:r>
              <w:rPr>
                <w:rFonts w:ascii="標楷體" w:eastAsia="標楷體" w:hAnsi="標楷體" w:hint="eastAsia"/>
                <w:color w:val="000000"/>
                <w:szCs w:val="22"/>
              </w:rPr>
              <w:t>暨</w:t>
            </w:r>
            <w:r w:rsidR="00A50965">
              <w:rPr>
                <w:rFonts w:ascii="標楷體" w:eastAsia="標楷體" w:hAnsi="標楷體" w:hint="eastAsia"/>
                <w:color w:val="000000"/>
                <w:szCs w:val="22"/>
              </w:rPr>
              <w:t>教學策略</w:t>
            </w:r>
            <w:r w:rsidR="00330C9D">
              <w:rPr>
                <w:rFonts w:ascii="標楷體" w:eastAsia="標楷體" w:hAnsi="標楷體" w:hint="eastAsia"/>
                <w:color w:val="000000"/>
                <w:szCs w:val="22"/>
              </w:rPr>
              <w:t>探討</w:t>
            </w:r>
          </w:p>
        </w:tc>
        <w:tc>
          <w:tcPr>
            <w:tcW w:w="3209" w:type="dxa"/>
            <w:tcBorders>
              <w:bottom w:val="single" w:sz="4" w:space="0" w:color="auto"/>
            </w:tcBorders>
            <w:vAlign w:val="center"/>
          </w:tcPr>
          <w:p w14:paraId="2DF22F6D" w14:textId="77777777" w:rsidR="00A50965" w:rsidRDefault="00A50965" w:rsidP="001A3F29">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北場</w:t>
            </w:r>
            <w:proofErr w:type="gramEnd"/>
            <w:r>
              <w:rPr>
                <w:rFonts w:ascii="標楷體" w:eastAsia="標楷體" w:hAnsi="標楷體" w:hint="eastAsia"/>
                <w:color w:val="000000"/>
                <w:szCs w:val="22"/>
              </w:rPr>
              <w:t>：</w:t>
            </w:r>
            <w:r w:rsidR="00FA2B6E">
              <w:rPr>
                <w:rFonts w:ascii="標楷體" w:eastAsia="標楷體" w:hAnsi="標楷體" w:hint="eastAsia"/>
                <w:color w:val="000000"/>
                <w:szCs w:val="22"/>
              </w:rPr>
              <w:t>永康國中楊智強老師</w:t>
            </w:r>
          </w:p>
          <w:p w14:paraId="3F124044" w14:textId="77777777" w:rsidR="00D901A8" w:rsidRPr="00025070" w:rsidRDefault="00A50965" w:rsidP="00FA2B6E">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南場</w:t>
            </w:r>
            <w:proofErr w:type="gramEnd"/>
            <w:r>
              <w:rPr>
                <w:rFonts w:ascii="標楷體" w:eastAsia="標楷體" w:hAnsi="標楷體" w:hint="eastAsia"/>
                <w:color w:val="000000"/>
                <w:szCs w:val="22"/>
              </w:rPr>
              <w:t>：</w:t>
            </w:r>
            <w:r w:rsidR="00FA2B6E">
              <w:rPr>
                <w:rFonts w:ascii="標楷體" w:eastAsia="標楷體" w:hAnsi="標楷體" w:hint="eastAsia"/>
                <w:color w:val="000000"/>
                <w:szCs w:val="22"/>
              </w:rPr>
              <w:t>建興國中陳俐利老師</w:t>
            </w:r>
          </w:p>
        </w:tc>
      </w:tr>
      <w:tr w:rsidR="00D901A8" w:rsidRPr="00025070" w14:paraId="0E98228F" w14:textId="77777777" w:rsidTr="00D901A8">
        <w:trPr>
          <w:cantSplit/>
          <w:trHeight w:val="528"/>
          <w:jc w:val="center"/>
        </w:trPr>
        <w:tc>
          <w:tcPr>
            <w:tcW w:w="1985" w:type="dxa"/>
            <w:tcBorders>
              <w:bottom w:val="single" w:sz="4" w:space="0" w:color="auto"/>
            </w:tcBorders>
            <w:vAlign w:val="center"/>
          </w:tcPr>
          <w:p w14:paraId="19CD67FC" w14:textId="77777777" w:rsidR="00D901A8" w:rsidRDefault="00DA7059" w:rsidP="001A3F29">
            <w:pPr>
              <w:jc w:val="center"/>
            </w:pPr>
            <w:r>
              <w:rPr>
                <w:rFonts w:ascii="標楷體" w:eastAsia="標楷體" w:hAnsi="標楷體" w:hint="eastAsia"/>
                <w:szCs w:val="22"/>
              </w:rPr>
              <w:t>15</w:t>
            </w:r>
            <w:r w:rsidR="00D901A8" w:rsidRPr="007F22CE">
              <w:rPr>
                <w:rFonts w:ascii="標楷體" w:eastAsia="標楷體" w:hAnsi="標楷體" w:hint="eastAsia"/>
                <w:szCs w:val="22"/>
              </w:rPr>
              <w:t>:</w:t>
            </w:r>
            <w:r>
              <w:rPr>
                <w:rFonts w:ascii="標楷體" w:eastAsia="標楷體" w:hAnsi="標楷體" w:hint="eastAsia"/>
                <w:szCs w:val="22"/>
              </w:rPr>
              <w:t>30-15</w:t>
            </w:r>
            <w:r w:rsidR="00D901A8" w:rsidRPr="007F22CE">
              <w:rPr>
                <w:rFonts w:ascii="標楷體" w:eastAsia="標楷體" w:hAnsi="標楷體" w:hint="eastAsia"/>
                <w:szCs w:val="22"/>
              </w:rPr>
              <w:t>:</w:t>
            </w:r>
            <w:r w:rsidR="00D901A8">
              <w:rPr>
                <w:rFonts w:ascii="標楷體" w:eastAsia="標楷體" w:hAnsi="標楷體" w:hint="eastAsia"/>
                <w:szCs w:val="22"/>
              </w:rPr>
              <w:t>4</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781AF1E8" w14:textId="77777777" w:rsidR="00D901A8" w:rsidRPr="00025070" w:rsidRDefault="00A50965"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課間休息</w:t>
            </w:r>
          </w:p>
        </w:tc>
        <w:tc>
          <w:tcPr>
            <w:tcW w:w="3209" w:type="dxa"/>
            <w:tcBorders>
              <w:bottom w:val="single" w:sz="4" w:space="0" w:color="auto"/>
            </w:tcBorders>
            <w:vAlign w:val="center"/>
          </w:tcPr>
          <w:p w14:paraId="3CBF366F" w14:textId="77777777" w:rsidR="00D901A8" w:rsidRPr="00025070" w:rsidRDefault="00A50965" w:rsidP="001A3F29">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Pr="00025070">
              <w:rPr>
                <w:rFonts w:ascii="標楷體" w:eastAsia="標楷體" w:hAnsi="標楷體" w:hint="eastAsia"/>
                <w:color w:val="000000"/>
                <w:szCs w:val="22"/>
              </w:rPr>
              <w:t>辦學校</w:t>
            </w:r>
          </w:p>
        </w:tc>
      </w:tr>
      <w:tr w:rsidR="00D901A8" w:rsidRPr="00025070" w14:paraId="1A2217ED" w14:textId="77777777" w:rsidTr="00D901A8">
        <w:trPr>
          <w:cantSplit/>
          <w:trHeight w:val="528"/>
          <w:jc w:val="center"/>
        </w:trPr>
        <w:tc>
          <w:tcPr>
            <w:tcW w:w="1985" w:type="dxa"/>
            <w:tcBorders>
              <w:bottom w:val="single" w:sz="4" w:space="0" w:color="auto"/>
            </w:tcBorders>
            <w:vAlign w:val="center"/>
          </w:tcPr>
          <w:p w14:paraId="7D728071" w14:textId="77777777" w:rsidR="00D901A8" w:rsidRDefault="00DA7059" w:rsidP="001A3F29">
            <w:pPr>
              <w:jc w:val="center"/>
            </w:pPr>
            <w:r>
              <w:rPr>
                <w:rFonts w:ascii="標楷體" w:eastAsia="標楷體" w:hAnsi="標楷體" w:hint="eastAsia"/>
                <w:szCs w:val="22"/>
              </w:rPr>
              <w:t>15</w:t>
            </w:r>
            <w:r w:rsidR="00D901A8" w:rsidRPr="007F22CE">
              <w:rPr>
                <w:rFonts w:ascii="標楷體" w:eastAsia="標楷體" w:hAnsi="標楷體" w:hint="eastAsia"/>
                <w:szCs w:val="22"/>
              </w:rPr>
              <w:t>:</w:t>
            </w:r>
            <w:r w:rsidR="00D901A8">
              <w:rPr>
                <w:rFonts w:ascii="標楷體" w:eastAsia="標楷體" w:hAnsi="標楷體" w:hint="eastAsia"/>
                <w:szCs w:val="22"/>
              </w:rPr>
              <w:t>4</w:t>
            </w:r>
            <w:r>
              <w:rPr>
                <w:rFonts w:ascii="標楷體" w:eastAsia="標楷體" w:hAnsi="標楷體" w:hint="eastAsia"/>
                <w:szCs w:val="22"/>
              </w:rPr>
              <w:t>0-16</w:t>
            </w:r>
            <w:r w:rsidR="00D901A8">
              <w:rPr>
                <w:rFonts w:ascii="標楷體" w:eastAsia="標楷體" w:hAnsi="標楷體" w:hint="eastAsia"/>
                <w:szCs w:val="22"/>
              </w:rPr>
              <w:t>:3</w:t>
            </w:r>
            <w:r w:rsidR="00D901A8" w:rsidRPr="007F22CE">
              <w:rPr>
                <w:rFonts w:ascii="標楷體" w:eastAsia="標楷體" w:hAnsi="標楷體" w:hint="eastAsia"/>
                <w:szCs w:val="22"/>
              </w:rPr>
              <w:t>0</w:t>
            </w:r>
          </w:p>
        </w:tc>
        <w:tc>
          <w:tcPr>
            <w:tcW w:w="3410" w:type="dxa"/>
            <w:tcBorders>
              <w:bottom w:val="single" w:sz="4" w:space="0" w:color="auto"/>
            </w:tcBorders>
            <w:vAlign w:val="center"/>
          </w:tcPr>
          <w:p w14:paraId="2CB66D9B" w14:textId="77777777" w:rsidR="00330C9D" w:rsidRDefault="00D901A8" w:rsidP="001A3F29">
            <w:pPr>
              <w:snapToGrid w:val="0"/>
              <w:jc w:val="center"/>
              <w:rPr>
                <w:rFonts w:ascii="標楷體" w:eastAsia="標楷體" w:hAnsi="標楷體"/>
                <w:color w:val="000000"/>
                <w:szCs w:val="22"/>
              </w:rPr>
            </w:pPr>
            <w:r>
              <w:rPr>
                <w:rFonts w:ascii="標楷體" w:eastAsia="標楷體" w:hAnsi="標楷體" w:hint="eastAsia"/>
                <w:color w:val="000000"/>
                <w:szCs w:val="22"/>
              </w:rPr>
              <w:t>各校</w:t>
            </w:r>
            <w:r w:rsidR="00330C9D">
              <w:rPr>
                <w:rFonts w:ascii="標楷體" w:eastAsia="標楷體" w:hAnsi="標楷體" w:hint="eastAsia"/>
                <w:color w:val="000000"/>
                <w:szCs w:val="22"/>
              </w:rPr>
              <w:t>資料</w:t>
            </w:r>
            <w:r w:rsidR="00A50965">
              <w:rPr>
                <w:rFonts w:ascii="標楷體" w:eastAsia="標楷體" w:hAnsi="標楷體" w:hint="eastAsia"/>
                <w:color w:val="000000"/>
                <w:szCs w:val="22"/>
              </w:rPr>
              <w:t>分析</w:t>
            </w:r>
            <w:r w:rsidR="00330C9D">
              <w:rPr>
                <w:rFonts w:ascii="標楷體" w:eastAsia="標楷體" w:hAnsi="標楷體" w:hint="eastAsia"/>
                <w:color w:val="000000"/>
                <w:szCs w:val="22"/>
              </w:rPr>
              <w:t>實作</w:t>
            </w:r>
          </w:p>
          <w:p w14:paraId="6D97A534" w14:textId="77777777" w:rsidR="00D901A8" w:rsidRPr="00025070" w:rsidRDefault="00A50965" w:rsidP="001A3F29">
            <w:pPr>
              <w:snapToGrid w:val="0"/>
              <w:jc w:val="center"/>
              <w:rPr>
                <w:rFonts w:ascii="標楷體" w:eastAsia="標楷體" w:hAnsi="標楷體"/>
                <w:color w:val="000000"/>
                <w:szCs w:val="22"/>
              </w:rPr>
            </w:pPr>
            <w:r>
              <w:rPr>
                <w:rFonts w:ascii="標楷體" w:eastAsia="標楷體" w:hAnsi="標楷體" w:hint="eastAsia"/>
                <w:color w:val="000000"/>
                <w:szCs w:val="22"/>
              </w:rPr>
              <w:t>暨教學策略</w:t>
            </w:r>
            <w:r w:rsidR="00330C9D">
              <w:rPr>
                <w:rFonts w:ascii="標楷體" w:eastAsia="標楷體" w:hAnsi="標楷體" w:hint="eastAsia"/>
                <w:color w:val="000000"/>
                <w:szCs w:val="22"/>
              </w:rPr>
              <w:t>探討</w:t>
            </w:r>
            <w:r>
              <w:rPr>
                <w:rFonts w:ascii="標楷體" w:eastAsia="標楷體" w:hAnsi="標楷體" w:hint="eastAsia"/>
                <w:color w:val="000000"/>
                <w:szCs w:val="22"/>
              </w:rPr>
              <w:t>分組討論</w:t>
            </w:r>
          </w:p>
        </w:tc>
        <w:tc>
          <w:tcPr>
            <w:tcW w:w="3209" w:type="dxa"/>
            <w:tcBorders>
              <w:bottom w:val="single" w:sz="4" w:space="0" w:color="auto"/>
            </w:tcBorders>
            <w:vAlign w:val="center"/>
          </w:tcPr>
          <w:p w14:paraId="6DA9AA2F" w14:textId="77777777" w:rsidR="00FA2B6E" w:rsidRDefault="00FA2B6E" w:rsidP="00FA2B6E">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北場</w:t>
            </w:r>
            <w:proofErr w:type="gramEnd"/>
            <w:r>
              <w:rPr>
                <w:rFonts w:ascii="標楷體" w:eastAsia="標楷體" w:hAnsi="標楷體" w:hint="eastAsia"/>
                <w:color w:val="000000"/>
                <w:szCs w:val="22"/>
              </w:rPr>
              <w:t>：永康國中廖翠屏老師</w:t>
            </w:r>
          </w:p>
          <w:p w14:paraId="20F2B54D" w14:textId="77777777" w:rsidR="00D901A8" w:rsidRPr="00025070" w:rsidRDefault="00FA2B6E" w:rsidP="00FA2B6E">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南場</w:t>
            </w:r>
            <w:proofErr w:type="gramEnd"/>
            <w:r>
              <w:rPr>
                <w:rFonts w:ascii="標楷體" w:eastAsia="標楷體" w:hAnsi="標楷體" w:hint="eastAsia"/>
                <w:color w:val="000000"/>
                <w:szCs w:val="22"/>
              </w:rPr>
              <w:t>：永康國中巫佳錚老師</w:t>
            </w:r>
          </w:p>
        </w:tc>
      </w:tr>
      <w:tr w:rsidR="00D901A8" w:rsidRPr="00025070" w14:paraId="40F3590B" w14:textId="77777777" w:rsidTr="00AA50C3">
        <w:trPr>
          <w:cantSplit/>
          <w:trHeight w:val="77"/>
          <w:jc w:val="center"/>
        </w:trPr>
        <w:tc>
          <w:tcPr>
            <w:tcW w:w="1985" w:type="dxa"/>
            <w:vAlign w:val="center"/>
          </w:tcPr>
          <w:p w14:paraId="28FCA77B" w14:textId="77777777" w:rsidR="00D901A8" w:rsidRDefault="00DA7059" w:rsidP="001A3F29">
            <w:pPr>
              <w:jc w:val="center"/>
            </w:pPr>
            <w:r>
              <w:rPr>
                <w:rFonts w:ascii="標楷體" w:eastAsia="標楷體" w:hAnsi="標楷體" w:hint="eastAsia"/>
                <w:szCs w:val="22"/>
              </w:rPr>
              <w:t>16</w:t>
            </w:r>
            <w:r w:rsidR="00D901A8" w:rsidRPr="007F22CE">
              <w:rPr>
                <w:rFonts w:ascii="標楷體" w:eastAsia="標楷體" w:hAnsi="標楷體" w:hint="eastAsia"/>
                <w:szCs w:val="22"/>
              </w:rPr>
              <w:t>:</w:t>
            </w:r>
            <w:r w:rsidR="00D901A8">
              <w:rPr>
                <w:rFonts w:ascii="標楷體" w:eastAsia="標楷體" w:hAnsi="標楷體" w:hint="eastAsia"/>
                <w:szCs w:val="22"/>
              </w:rPr>
              <w:t>3</w:t>
            </w:r>
            <w:r w:rsidR="00D901A8" w:rsidRPr="007F22CE">
              <w:rPr>
                <w:rFonts w:ascii="標楷體" w:eastAsia="標楷體" w:hAnsi="標楷體" w:hint="eastAsia"/>
                <w:szCs w:val="22"/>
              </w:rPr>
              <w:t>0</w:t>
            </w:r>
            <w:r w:rsidR="00D901A8" w:rsidRPr="00466900">
              <w:rPr>
                <w:rFonts w:ascii="標楷體" w:eastAsia="標楷體" w:hAnsi="標楷體" w:hint="eastAsia"/>
                <w:szCs w:val="22"/>
              </w:rPr>
              <w:t>〜</w:t>
            </w:r>
          </w:p>
        </w:tc>
        <w:tc>
          <w:tcPr>
            <w:tcW w:w="3410" w:type="dxa"/>
            <w:vAlign w:val="center"/>
          </w:tcPr>
          <w:p w14:paraId="7FB1DEFD" w14:textId="77777777" w:rsidR="00D901A8" w:rsidRPr="00025070" w:rsidRDefault="00D901A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賦歸</w:t>
            </w:r>
          </w:p>
        </w:tc>
        <w:tc>
          <w:tcPr>
            <w:tcW w:w="3209" w:type="dxa"/>
            <w:vAlign w:val="center"/>
          </w:tcPr>
          <w:p w14:paraId="65C490C9" w14:textId="77777777" w:rsidR="00D901A8" w:rsidRPr="00025070" w:rsidRDefault="00A50965" w:rsidP="001A3F29">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00D901A8" w:rsidRPr="00025070">
              <w:rPr>
                <w:rFonts w:ascii="標楷體" w:eastAsia="標楷體" w:hAnsi="標楷體" w:hint="eastAsia"/>
                <w:color w:val="000000"/>
                <w:szCs w:val="22"/>
              </w:rPr>
              <w:t>辦學校</w:t>
            </w:r>
          </w:p>
        </w:tc>
      </w:tr>
      <w:tr w:rsidR="00AA50C3" w:rsidRPr="00025070" w14:paraId="253085FE" w14:textId="77777777" w:rsidTr="00EA7C20">
        <w:trPr>
          <w:cantSplit/>
          <w:trHeight w:val="77"/>
          <w:jc w:val="center"/>
        </w:trPr>
        <w:tc>
          <w:tcPr>
            <w:tcW w:w="8604" w:type="dxa"/>
            <w:gridSpan w:val="3"/>
            <w:vAlign w:val="center"/>
          </w:tcPr>
          <w:p w14:paraId="52ABD5A9" w14:textId="77777777" w:rsidR="00AA50C3" w:rsidRPr="00025070" w:rsidRDefault="007157FD" w:rsidP="001A3F29">
            <w:pPr>
              <w:snapToGrid w:val="0"/>
              <w:jc w:val="center"/>
              <w:rPr>
                <w:rFonts w:ascii="標楷體" w:eastAsia="標楷體" w:hAnsi="標楷體"/>
                <w:color w:val="000000"/>
                <w:szCs w:val="22"/>
              </w:rPr>
            </w:pPr>
            <w:r>
              <w:rPr>
                <w:rFonts w:ascii="標楷體" w:eastAsia="標楷體" w:hAnsi="標楷體" w:hint="eastAsia"/>
                <w:color w:val="000000"/>
                <w:szCs w:val="22"/>
              </w:rPr>
              <w:t>回流場次：</w:t>
            </w:r>
            <w:r w:rsidR="00330C9D">
              <w:rPr>
                <w:rFonts w:ascii="標楷體" w:eastAsia="標楷體" w:hAnsi="標楷體" w:hint="eastAsia"/>
                <w:color w:val="000000"/>
                <w:szCs w:val="22"/>
              </w:rPr>
              <w:t>109</w:t>
            </w:r>
            <w:r w:rsidR="002237F9" w:rsidRPr="002237F9">
              <w:rPr>
                <w:rFonts w:ascii="標楷體" w:eastAsia="標楷體" w:hAnsi="標楷體" w:hint="eastAsia"/>
                <w:color w:val="000000"/>
                <w:szCs w:val="22"/>
              </w:rPr>
              <w:t>年</w:t>
            </w:r>
            <w:r w:rsidR="00330C9D">
              <w:rPr>
                <w:rFonts w:ascii="標楷體" w:eastAsia="標楷體" w:hAnsi="標楷體" w:hint="eastAsia"/>
                <w:color w:val="000000"/>
                <w:szCs w:val="22"/>
              </w:rPr>
              <w:t>12</w:t>
            </w:r>
            <w:r w:rsidR="00FA2B6E">
              <w:rPr>
                <w:rFonts w:ascii="標楷體" w:eastAsia="標楷體" w:hAnsi="標楷體" w:hint="eastAsia"/>
                <w:color w:val="000000"/>
                <w:szCs w:val="22"/>
              </w:rPr>
              <w:t>月22</w:t>
            </w:r>
            <w:r w:rsidR="002237F9" w:rsidRPr="002237F9">
              <w:rPr>
                <w:rFonts w:ascii="標楷體" w:eastAsia="標楷體" w:hAnsi="標楷體" w:hint="eastAsia"/>
                <w:color w:val="000000"/>
                <w:szCs w:val="22"/>
              </w:rPr>
              <w:t>日（二</w:t>
            </w:r>
            <w:r w:rsidR="002237F9" w:rsidRPr="002237F9">
              <w:rPr>
                <w:rFonts w:ascii="標楷體" w:eastAsia="標楷體" w:hAnsi="標楷體"/>
                <w:color w:val="000000"/>
                <w:szCs w:val="22"/>
              </w:rPr>
              <w:t>）</w:t>
            </w:r>
          </w:p>
        </w:tc>
      </w:tr>
      <w:tr w:rsidR="00DA7059" w:rsidRPr="00025070" w14:paraId="32960718" w14:textId="77777777" w:rsidTr="00DC2F0B">
        <w:trPr>
          <w:cantSplit/>
          <w:trHeight w:val="77"/>
          <w:jc w:val="center"/>
        </w:trPr>
        <w:tc>
          <w:tcPr>
            <w:tcW w:w="1985" w:type="dxa"/>
            <w:tcBorders>
              <w:bottom w:val="single" w:sz="4" w:space="0" w:color="auto"/>
            </w:tcBorders>
            <w:vAlign w:val="center"/>
          </w:tcPr>
          <w:p w14:paraId="519133B2" w14:textId="77777777" w:rsidR="00DA7059" w:rsidRPr="00025070" w:rsidRDefault="00DA7059" w:rsidP="001A3F29">
            <w:pPr>
              <w:snapToGrid w:val="0"/>
              <w:jc w:val="center"/>
              <w:rPr>
                <w:rFonts w:ascii="標楷體" w:eastAsia="標楷體" w:hAnsi="標楷體"/>
                <w:szCs w:val="22"/>
              </w:rPr>
            </w:pPr>
            <w:r>
              <w:rPr>
                <w:rFonts w:ascii="標楷體" w:eastAsia="標楷體" w:hAnsi="標楷體"/>
                <w:szCs w:val="22"/>
              </w:rPr>
              <w:t>13</w:t>
            </w:r>
            <w:r>
              <w:rPr>
                <w:rFonts w:ascii="標楷體" w:eastAsia="標楷體" w:hAnsi="標楷體" w:hint="eastAsia"/>
                <w:szCs w:val="22"/>
              </w:rPr>
              <w:t>:30</w:t>
            </w:r>
            <w:r w:rsidRPr="00025070">
              <w:rPr>
                <w:rFonts w:ascii="標楷體" w:eastAsia="標楷體" w:hAnsi="標楷體" w:hint="eastAsia"/>
                <w:szCs w:val="22"/>
              </w:rPr>
              <w:t>-</w:t>
            </w:r>
            <w:r>
              <w:rPr>
                <w:rFonts w:ascii="標楷體" w:eastAsia="標楷體" w:hAnsi="標楷體" w:hint="eastAsia"/>
                <w:szCs w:val="22"/>
              </w:rPr>
              <w:t>13</w:t>
            </w:r>
            <w:r w:rsidRPr="00025070">
              <w:rPr>
                <w:rFonts w:ascii="標楷體" w:eastAsia="標楷體" w:hAnsi="標楷體" w:hint="eastAsia"/>
                <w:szCs w:val="22"/>
              </w:rPr>
              <w:t>:</w:t>
            </w:r>
            <w:r>
              <w:rPr>
                <w:rFonts w:ascii="標楷體" w:eastAsia="標楷體" w:hAnsi="標楷體" w:hint="eastAsia"/>
                <w:szCs w:val="22"/>
              </w:rPr>
              <w:t>4</w:t>
            </w:r>
            <w:r w:rsidRPr="00025070">
              <w:rPr>
                <w:rFonts w:ascii="標楷體" w:eastAsia="標楷體" w:hAnsi="標楷體" w:hint="eastAsia"/>
                <w:szCs w:val="22"/>
              </w:rPr>
              <w:t>0</w:t>
            </w:r>
          </w:p>
        </w:tc>
        <w:tc>
          <w:tcPr>
            <w:tcW w:w="3410" w:type="dxa"/>
            <w:tcBorders>
              <w:bottom w:val="single" w:sz="4" w:space="0" w:color="auto"/>
            </w:tcBorders>
            <w:vAlign w:val="center"/>
          </w:tcPr>
          <w:p w14:paraId="4A790603" w14:textId="77777777" w:rsidR="00DA7059" w:rsidRPr="00025070" w:rsidRDefault="00DA7059"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報到</w:t>
            </w:r>
          </w:p>
        </w:tc>
        <w:tc>
          <w:tcPr>
            <w:tcW w:w="3209" w:type="dxa"/>
            <w:tcBorders>
              <w:bottom w:val="single" w:sz="4" w:space="0" w:color="auto"/>
            </w:tcBorders>
            <w:vAlign w:val="center"/>
          </w:tcPr>
          <w:p w14:paraId="1FE86C78" w14:textId="77777777" w:rsidR="00DA7059" w:rsidRPr="00025070" w:rsidRDefault="00DA7059" w:rsidP="001A3F29">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Pr="00025070">
              <w:rPr>
                <w:rFonts w:ascii="標楷體" w:eastAsia="標楷體" w:hAnsi="標楷體" w:hint="eastAsia"/>
                <w:color w:val="000000"/>
                <w:szCs w:val="22"/>
              </w:rPr>
              <w:t>辦學校</w:t>
            </w:r>
          </w:p>
        </w:tc>
      </w:tr>
      <w:tr w:rsidR="00DA7059" w:rsidRPr="00025070" w14:paraId="68698BAD" w14:textId="77777777" w:rsidTr="0030506B">
        <w:trPr>
          <w:cantSplit/>
          <w:trHeight w:val="694"/>
          <w:jc w:val="center"/>
        </w:trPr>
        <w:tc>
          <w:tcPr>
            <w:tcW w:w="1985" w:type="dxa"/>
            <w:tcBorders>
              <w:bottom w:val="single" w:sz="4" w:space="0" w:color="auto"/>
            </w:tcBorders>
            <w:vAlign w:val="center"/>
          </w:tcPr>
          <w:p w14:paraId="409AF2D8" w14:textId="77777777" w:rsidR="00DA7059" w:rsidRDefault="00DA7059" w:rsidP="001A3F29">
            <w:pPr>
              <w:jc w:val="center"/>
            </w:pPr>
            <w:r>
              <w:rPr>
                <w:rFonts w:ascii="標楷體" w:eastAsia="標楷體" w:hAnsi="標楷體" w:hint="eastAsia"/>
                <w:szCs w:val="22"/>
              </w:rPr>
              <w:t>13</w:t>
            </w:r>
            <w:r w:rsidRPr="007F22CE">
              <w:rPr>
                <w:rFonts w:ascii="標楷體" w:eastAsia="標楷體" w:hAnsi="標楷體" w:hint="eastAsia"/>
                <w:szCs w:val="22"/>
              </w:rPr>
              <w:t>:</w:t>
            </w:r>
            <w:r>
              <w:rPr>
                <w:rFonts w:ascii="標楷體" w:eastAsia="標楷體" w:hAnsi="標楷體" w:hint="eastAsia"/>
                <w:szCs w:val="22"/>
              </w:rPr>
              <w:t>40-13</w:t>
            </w:r>
            <w:r w:rsidRPr="007F22CE">
              <w:rPr>
                <w:rFonts w:ascii="標楷體" w:eastAsia="標楷體" w:hAnsi="標楷體" w:hint="eastAsia"/>
                <w:szCs w:val="22"/>
              </w:rPr>
              <w:t>:</w:t>
            </w:r>
            <w:r>
              <w:rPr>
                <w:rFonts w:ascii="標楷體" w:eastAsia="標楷體" w:hAnsi="標楷體" w:hint="eastAsia"/>
                <w:szCs w:val="22"/>
              </w:rPr>
              <w:t>5</w:t>
            </w:r>
            <w:r w:rsidRPr="007F22CE">
              <w:rPr>
                <w:rFonts w:ascii="標楷體" w:eastAsia="標楷體" w:hAnsi="標楷體" w:hint="eastAsia"/>
                <w:szCs w:val="22"/>
              </w:rPr>
              <w:t>0</w:t>
            </w:r>
          </w:p>
        </w:tc>
        <w:tc>
          <w:tcPr>
            <w:tcW w:w="3410" w:type="dxa"/>
            <w:tcBorders>
              <w:bottom w:val="single" w:sz="4" w:space="0" w:color="auto"/>
            </w:tcBorders>
            <w:vAlign w:val="center"/>
          </w:tcPr>
          <w:p w14:paraId="13631B1E" w14:textId="77777777" w:rsidR="00DA7059" w:rsidRPr="00025070" w:rsidRDefault="00DA7059" w:rsidP="001A3F29">
            <w:pPr>
              <w:snapToGrid w:val="0"/>
              <w:jc w:val="center"/>
              <w:rPr>
                <w:rFonts w:ascii="標楷體" w:eastAsia="標楷體" w:hAnsi="標楷體"/>
                <w:color w:val="000000"/>
                <w:szCs w:val="22"/>
              </w:rPr>
            </w:pPr>
            <w:r>
              <w:rPr>
                <w:rFonts w:ascii="標楷體" w:eastAsia="標楷體" w:hAnsi="標楷體" w:hint="eastAsia"/>
                <w:color w:val="000000"/>
                <w:szCs w:val="22"/>
              </w:rPr>
              <w:t>開場</w:t>
            </w:r>
          </w:p>
        </w:tc>
        <w:tc>
          <w:tcPr>
            <w:tcW w:w="3209" w:type="dxa"/>
            <w:tcBorders>
              <w:bottom w:val="single" w:sz="4" w:space="0" w:color="auto"/>
            </w:tcBorders>
            <w:vAlign w:val="center"/>
          </w:tcPr>
          <w:p w14:paraId="5C140EC9" w14:textId="77777777" w:rsidR="00DA7059" w:rsidRPr="00025070" w:rsidRDefault="00DA7059"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教育局代表</w:t>
            </w:r>
            <w:r>
              <w:rPr>
                <w:rFonts w:ascii="標楷體" w:eastAsia="標楷體" w:hAnsi="標楷體" w:hint="eastAsia"/>
                <w:color w:val="000000"/>
                <w:szCs w:val="22"/>
              </w:rPr>
              <w:t>/協</w:t>
            </w:r>
            <w:r w:rsidRPr="00025070">
              <w:rPr>
                <w:rFonts w:ascii="標楷體" w:eastAsia="標楷體" w:hAnsi="標楷體" w:hint="eastAsia"/>
                <w:color w:val="000000"/>
                <w:szCs w:val="22"/>
              </w:rPr>
              <w:t>辦學校校長</w:t>
            </w:r>
            <w:r>
              <w:rPr>
                <w:rFonts w:ascii="標楷體" w:eastAsia="標楷體" w:hAnsi="標楷體" w:hint="eastAsia"/>
                <w:color w:val="000000"/>
                <w:szCs w:val="22"/>
              </w:rPr>
              <w:t>/</w:t>
            </w:r>
          </w:p>
          <w:p w14:paraId="08881A67" w14:textId="77777777" w:rsidR="00DA7059" w:rsidRPr="00025070" w:rsidRDefault="00DA7059"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輔導團召集校長</w:t>
            </w:r>
          </w:p>
        </w:tc>
      </w:tr>
      <w:tr w:rsidR="00DA7059" w:rsidRPr="00025070" w14:paraId="1FF6D385" w14:textId="77777777" w:rsidTr="003640BB">
        <w:trPr>
          <w:cantSplit/>
          <w:trHeight w:val="77"/>
          <w:jc w:val="center"/>
        </w:trPr>
        <w:tc>
          <w:tcPr>
            <w:tcW w:w="1985" w:type="dxa"/>
            <w:tcBorders>
              <w:bottom w:val="single" w:sz="4" w:space="0" w:color="auto"/>
            </w:tcBorders>
            <w:vAlign w:val="center"/>
          </w:tcPr>
          <w:p w14:paraId="342056C5" w14:textId="77777777" w:rsidR="00DA7059" w:rsidRDefault="00DA7059" w:rsidP="001A3F29">
            <w:pPr>
              <w:jc w:val="center"/>
            </w:pPr>
            <w:r>
              <w:rPr>
                <w:rFonts w:ascii="標楷體" w:eastAsia="標楷體" w:hAnsi="標楷體" w:hint="eastAsia"/>
                <w:szCs w:val="22"/>
              </w:rPr>
              <w:t>13</w:t>
            </w:r>
            <w:r w:rsidRPr="007F22CE">
              <w:rPr>
                <w:rFonts w:ascii="標楷體" w:eastAsia="標楷體" w:hAnsi="標楷體" w:hint="eastAsia"/>
                <w:szCs w:val="22"/>
              </w:rPr>
              <w:t>:</w:t>
            </w:r>
            <w:r>
              <w:rPr>
                <w:rFonts w:ascii="標楷體" w:eastAsia="標楷體" w:hAnsi="標楷體" w:hint="eastAsia"/>
                <w:szCs w:val="22"/>
              </w:rPr>
              <w:t>50-14</w:t>
            </w:r>
            <w:r w:rsidRPr="007F22CE">
              <w:rPr>
                <w:rFonts w:ascii="標楷體" w:eastAsia="標楷體" w:hAnsi="標楷體" w:hint="eastAsia"/>
                <w:szCs w:val="22"/>
              </w:rPr>
              <w:t>:</w:t>
            </w:r>
            <w:r>
              <w:rPr>
                <w:rFonts w:ascii="標楷體" w:eastAsia="標楷體" w:hAnsi="標楷體" w:hint="eastAsia"/>
                <w:szCs w:val="22"/>
              </w:rPr>
              <w:t>4</w:t>
            </w:r>
            <w:r w:rsidRPr="007F22CE">
              <w:rPr>
                <w:rFonts w:ascii="標楷體" w:eastAsia="標楷體" w:hAnsi="標楷體" w:hint="eastAsia"/>
                <w:szCs w:val="22"/>
              </w:rPr>
              <w:t>0</w:t>
            </w:r>
          </w:p>
        </w:tc>
        <w:tc>
          <w:tcPr>
            <w:tcW w:w="3410" w:type="dxa"/>
            <w:vAlign w:val="center"/>
          </w:tcPr>
          <w:p w14:paraId="57ADA51F" w14:textId="77777777" w:rsidR="00DA7059" w:rsidRPr="00025070" w:rsidRDefault="00A11F0B" w:rsidP="001A3F29">
            <w:pPr>
              <w:snapToGrid w:val="0"/>
              <w:jc w:val="center"/>
              <w:rPr>
                <w:rFonts w:ascii="標楷體" w:eastAsia="標楷體" w:hAnsi="標楷體"/>
                <w:color w:val="000000"/>
                <w:szCs w:val="22"/>
              </w:rPr>
            </w:pPr>
            <w:r>
              <w:rPr>
                <w:rFonts w:ascii="標楷體" w:eastAsia="標楷體" w:hAnsi="標楷體" w:hint="eastAsia"/>
                <w:color w:val="000000"/>
                <w:szCs w:val="22"/>
              </w:rPr>
              <w:t>教學策略調整課堂實踐</w:t>
            </w:r>
            <w:r w:rsidR="00EC0E98">
              <w:rPr>
                <w:rFonts w:ascii="標楷體" w:eastAsia="標楷體" w:hAnsi="標楷體"/>
                <w:color w:val="000000"/>
                <w:szCs w:val="22"/>
              </w:rPr>
              <w:t>-</w:t>
            </w:r>
            <w:r w:rsidR="00A0233F">
              <w:rPr>
                <w:rFonts w:ascii="標楷體" w:eastAsia="標楷體" w:hAnsi="標楷體" w:hint="eastAsia"/>
                <w:color w:val="000000"/>
                <w:szCs w:val="22"/>
              </w:rPr>
              <w:t>輔導員</w:t>
            </w:r>
            <w:r w:rsidR="00EC0E98">
              <w:rPr>
                <w:rFonts w:ascii="標楷體" w:eastAsia="標楷體" w:hAnsi="標楷體" w:hint="eastAsia"/>
                <w:color w:val="000000"/>
                <w:szCs w:val="22"/>
              </w:rPr>
              <w:t>分享</w:t>
            </w:r>
          </w:p>
        </w:tc>
        <w:tc>
          <w:tcPr>
            <w:tcW w:w="3209" w:type="dxa"/>
            <w:vAlign w:val="center"/>
          </w:tcPr>
          <w:p w14:paraId="3BA48322" w14:textId="77777777" w:rsidR="00EC0E98" w:rsidRDefault="00FD69BA" w:rsidP="001A3F29">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北場</w:t>
            </w:r>
            <w:proofErr w:type="gramEnd"/>
            <w:r>
              <w:rPr>
                <w:rFonts w:ascii="標楷體" w:eastAsia="標楷體" w:hAnsi="標楷體" w:hint="eastAsia"/>
                <w:color w:val="000000"/>
                <w:szCs w:val="22"/>
              </w:rPr>
              <w:t>：安南國中鍾承良</w:t>
            </w:r>
            <w:r w:rsidR="00EC0E98">
              <w:rPr>
                <w:rFonts w:ascii="標楷體" w:eastAsia="標楷體" w:hAnsi="標楷體" w:hint="eastAsia"/>
                <w:color w:val="000000"/>
                <w:szCs w:val="22"/>
              </w:rPr>
              <w:t>老師</w:t>
            </w:r>
          </w:p>
          <w:p w14:paraId="31478645" w14:textId="77777777" w:rsidR="00DA7059" w:rsidRPr="00025070" w:rsidRDefault="00EC0E98" w:rsidP="001A3F29">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南場</w:t>
            </w:r>
            <w:proofErr w:type="gramEnd"/>
            <w:r>
              <w:rPr>
                <w:rFonts w:ascii="標楷體" w:eastAsia="標楷體" w:hAnsi="標楷體" w:hint="eastAsia"/>
                <w:color w:val="000000"/>
                <w:szCs w:val="22"/>
              </w:rPr>
              <w:t>：建興國中陳俐利老師</w:t>
            </w:r>
          </w:p>
        </w:tc>
      </w:tr>
      <w:tr w:rsidR="00DA7059" w:rsidRPr="00025070" w14:paraId="7A44154B" w14:textId="77777777" w:rsidTr="003640BB">
        <w:trPr>
          <w:cantSplit/>
          <w:trHeight w:val="77"/>
          <w:jc w:val="center"/>
        </w:trPr>
        <w:tc>
          <w:tcPr>
            <w:tcW w:w="1985" w:type="dxa"/>
            <w:tcBorders>
              <w:bottom w:val="single" w:sz="4" w:space="0" w:color="auto"/>
            </w:tcBorders>
            <w:vAlign w:val="center"/>
          </w:tcPr>
          <w:p w14:paraId="5B1D4F9C" w14:textId="77777777" w:rsidR="00DA7059" w:rsidRDefault="00DA7059" w:rsidP="001A3F29">
            <w:pPr>
              <w:jc w:val="center"/>
            </w:pPr>
            <w:r>
              <w:rPr>
                <w:rFonts w:ascii="標楷體" w:eastAsia="標楷體" w:hAnsi="標楷體" w:hint="eastAsia"/>
                <w:szCs w:val="22"/>
              </w:rPr>
              <w:t>14</w:t>
            </w:r>
            <w:r w:rsidRPr="007F22CE">
              <w:rPr>
                <w:rFonts w:ascii="標楷體" w:eastAsia="標楷體" w:hAnsi="標楷體" w:hint="eastAsia"/>
                <w:szCs w:val="22"/>
              </w:rPr>
              <w:t>:</w:t>
            </w:r>
            <w:r>
              <w:rPr>
                <w:rFonts w:ascii="標楷體" w:eastAsia="標楷體" w:hAnsi="標楷體" w:hint="eastAsia"/>
                <w:szCs w:val="22"/>
              </w:rPr>
              <w:t>40-15:3</w:t>
            </w:r>
            <w:r w:rsidRPr="007F22CE">
              <w:rPr>
                <w:rFonts w:ascii="標楷體" w:eastAsia="標楷體" w:hAnsi="標楷體" w:hint="eastAsia"/>
                <w:szCs w:val="22"/>
              </w:rPr>
              <w:t>0</w:t>
            </w:r>
          </w:p>
        </w:tc>
        <w:tc>
          <w:tcPr>
            <w:tcW w:w="3410" w:type="dxa"/>
            <w:vAlign w:val="center"/>
          </w:tcPr>
          <w:p w14:paraId="0E83F9A7" w14:textId="77777777" w:rsidR="00DA7059" w:rsidRPr="00025070" w:rsidRDefault="00EC0E98" w:rsidP="001A3F29">
            <w:pPr>
              <w:snapToGrid w:val="0"/>
              <w:jc w:val="center"/>
              <w:rPr>
                <w:rFonts w:ascii="標楷體" w:eastAsia="標楷體" w:hAnsi="標楷體"/>
                <w:color w:val="000000"/>
                <w:szCs w:val="22"/>
              </w:rPr>
            </w:pPr>
            <w:r>
              <w:rPr>
                <w:rFonts w:ascii="標楷體" w:eastAsia="標楷體" w:hAnsi="標楷體" w:hint="eastAsia"/>
                <w:color w:val="000000"/>
                <w:szCs w:val="22"/>
              </w:rPr>
              <w:t>教學策略調整</w:t>
            </w:r>
            <w:r w:rsidR="00A11F0B">
              <w:rPr>
                <w:rFonts w:ascii="標楷體" w:eastAsia="標楷體" w:hAnsi="標楷體" w:hint="eastAsia"/>
                <w:color w:val="000000"/>
                <w:szCs w:val="22"/>
              </w:rPr>
              <w:t>課堂實踐</w:t>
            </w:r>
            <w:r>
              <w:rPr>
                <w:rFonts w:ascii="標楷體" w:eastAsia="標楷體" w:hAnsi="標楷體"/>
                <w:color w:val="000000"/>
                <w:szCs w:val="22"/>
              </w:rPr>
              <w:t>-</w:t>
            </w:r>
            <w:r>
              <w:rPr>
                <w:rFonts w:ascii="標楷體" w:eastAsia="標楷體" w:hAnsi="標楷體" w:hint="eastAsia"/>
                <w:color w:val="000000"/>
                <w:szCs w:val="22"/>
              </w:rPr>
              <w:t>現場教師分享</w:t>
            </w:r>
          </w:p>
        </w:tc>
        <w:tc>
          <w:tcPr>
            <w:tcW w:w="3209" w:type="dxa"/>
            <w:vAlign w:val="center"/>
          </w:tcPr>
          <w:p w14:paraId="780D374F" w14:textId="661E7B71" w:rsidR="00EC0E98" w:rsidRDefault="00EC0E98" w:rsidP="001A3F29">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北場</w:t>
            </w:r>
            <w:proofErr w:type="gramEnd"/>
            <w:r>
              <w:rPr>
                <w:rFonts w:ascii="標楷體" w:eastAsia="標楷體" w:hAnsi="標楷體" w:hint="eastAsia"/>
                <w:color w:val="000000"/>
                <w:szCs w:val="22"/>
              </w:rPr>
              <w:t>：</w:t>
            </w:r>
            <w:r w:rsidR="0030506B">
              <w:rPr>
                <w:rFonts w:ascii="標楷體" w:eastAsia="標楷體" w:hAnsi="標楷體" w:hint="eastAsia"/>
                <w:color w:val="000000"/>
                <w:szCs w:val="22"/>
              </w:rPr>
              <w:t>佳里</w:t>
            </w:r>
            <w:r>
              <w:rPr>
                <w:rFonts w:ascii="標楷體" w:eastAsia="標楷體" w:hAnsi="標楷體" w:hint="eastAsia"/>
                <w:color w:val="000000"/>
                <w:szCs w:val="22"/>
              </w:rPr>
              <w:t>國中</w:t>
            </w:r>
            <w:r w:rsidR="0030506B">
              <w:rPr>
                <w:rFonts w:ascii="標楷體" w:eastAsia="標楷體" w:hAnsi="標楷體" w:hint="eastAsia"/>
                <w:color w:val="000000"/>
                <w:szCs w:val="22"/>
              </w:rPr>
              <w:t>劉又仁</w:t>
            </w:r>
            <w:r>
              <w:rPr>
                <w:rFonts w:ascii="標楷體" w:eastAsia="標楷體" w:hAnsi="標楷體" w:hint="eastAsia"/>
                <w:color w:val="000000"/>
                <w:szCs w:val="22"/>
              </w:rPr>
              <w:t>老師</w:t>
            </w:r>
          </w:p>
          <w:p w14:paraId="2D92F815" w14:textId="7E137E88" w:rsidR="00FD69BA" w:rsidRPr="00025070" w:rsidRDefault="00EC0E98" w:rsidP="0030506B">
            <w:pPr>
              <w:snapToGrid w:val="0"/>
              <w:jc w:val="center"/>
              <w:rPr>
                <w:rFonts w:ascii="標楷體" w:eastAsia="標楷體" w:hAnsi="標楷體" w:hint="eastAsia"/>
                <w:color w:val="000000"/>
                <w:szCs w:val="22"/>
              </w:rPr>
            </w:pPr>
            <w:proofErr w:type="gramStart"/>
            <w:r>
              <w:rPr>
                <w:rFonts w:ascii="標楷體" w:eastAsia="標楷體" w:hAnsi="標楷體" w:hint="eastAsia"/>
                <w:color w:val="000000"/>
                <w:szCs w:val="22"/>
              </w:rPr>
              <w:t>南場</w:t>
            </w:r>
            <w:proofErr w:type="gramEnd"/>
            <w:r>
              <w:rPr>
                <w:rFonts w:ascii="標楷體" w:eastAsia="標楷體" w:hAnsi="標楷體" w:hint="eastAsia"/>
                <w:color w:val="000000"/>
                <w:szCs w:val="22"/>
              </w:rPr>
              <w:t>：</w:t>
            </w:r>
            <w:r w:rsidR="0030506B">
              <w:rPr>
                <w:rFonts w:ascii="標楷體" w:eastAsia="標楷體" w:hAnsi="標楷體" w:hint="eastAsia"/>
                <w:color w:val="000000"/>
                <w:szCs w:val="22"/>
              </w:rPr>
              <w:t>永康</w:t>
            </w:r>
            <w:r>
              <w:rPr>
                <w:rFonts w:ascii="標楷體" w:eastAsia="標楷體" w:hAnsi="標楷體" w:hint="eastAsia"/>
                <w:color w:val="000000"/>
                <w:szCs w:val="22"/>
              </w:rPr>
              <w:t>國中</w:t>
            </w:r>
            <w:r w:rsidR="0030506B">
              <w:rPr>
                <w:rFonts w:ascii="標楷體" w:eastAsia="標楷體" w:hAnsi="標楷體" w:hint="eastAsia"/>
                <w:color w:val="000000"/>
                <w:szCs w:val="22"/>
              </w:rPr>
              <w:t>巫佳錚</w:t>
            </w:r>
            <w:r>
              <w:rPr>
                <w:rFonts w:ascii="標楷體" w:eastAsia="標楷體" w:hAnsi="標楷體" w:hint="eastAsia"/>
                <w:color w:val="000000"/>
                <w:szCs w:val="22"/>
              </w:rPr>
              <w:t>老師</w:t>
            </w:r>
          </w:p>
        </w:tc>
      </w:tr>
      <w:tr w:rsidR="00EC0E98" w:rsidRPr="00025070" w14:paraId="706AC3DB" w14:textId="77777777" w:rsidTr="0030506B">
        <w:trPr>
          <w:cantSplit/>
          <w:trHeight w:val="567"/>
          <w:jc w:val="center"/>
        </w:trPr>
        <w:tc>
          <w:tcPr>
            <w:tcW w:w="1985" w:type="dxa"/>
            <w:tcBorders>
              <w:bottom w:val="single" w:sz="4" w:space="0" w:color="auto"/>
            </w:tcBorders>
            <w:vAlign w:val="center"/>
          </w:tcPr>
          <w:p w14:paraId="20F1CC05" w14:textId="77777777" w:rsidR="00EC0E98" w:rsidRDefault="00EC0E98" w:rsidP="001A3F29">
            <w:pPr>
              <w:jc w:val="center"/>
            </w:pPr>
            <w:r>
              <w:rPr>
                <w:rFonts w:ascii="標楷體" w:eastAsia="標楷體" w:hAnsi="標楷體" w:hint="eastAsia"/>
                <w:szCs w:val="22"/>
              </w:rPr>
              <w:t>15</w:t>
            </w:r>
            <w:r w:rsidRPr="007F22CE">
              <w:rPr>
                <w:rFonts w:ascii="標楷體" w:eastAsia="標楷體" w:hAnsi="標楷體" w:hint="eastAsia"/>
                <w:szCs w:val="22"/>
              </w:rPr>
              <w:t>:</w:t>
            </w:r>
            <w:r>
              <w:rPr>
                <w:rFonts w:ascii="標楷體" w:eastAsia="標楷體" w:hAnsi="標楷體" w:hint="eastAsia"/>
                <w:szCs w:val="22"/>
              </w:rPr>
              <w:t>30-15</w:t>
            </w:r>
            <w:r w:rsidRPr="007F22CE">
              <w:rPr>
                <w:rFonts w:ascii="標楷體" w:eastAsia="標楷體" w:hAnsi="標楷體" w:hint="eastAsia"/>
                <w:szCs w:val="22"/>
              </w:rPr>
              <w:t>:</w:t>
            </w:r>
            <w:r>
              <w:rPr>
                <w:rFonts w:ascii="標楷體" w:eastAsia="標楷體" w:hAnsi="標楷體" w:hint="eastAsia"/>
                <w:szCs w:val="22"/>
              </w:rPr>
              <w:t>4</w:t>
            </w:r>
            <w:r w:rsidRPr="007F22CE">
              <w:rPr>
                <w:rFonts w:ascii="標楷體" w:eastAsia="標楷體" w:hAnsi="標楷體" w:hint="eastAsia"/>
                <w:szCs w:val="22"/>
              </w:rPr>
              <w:t>0</w:t>
            </w:r>
          </w:p>
        </w:tc>
        <w:tc>
          <w:tcPr>
            <w:tcW w:w="3410" w:type="dxa"/>
            <w:vAlign w:val="center"/>
          </w:tcPr>
          <w:p w14:paraId="772C9356" w14:textId="77777777" w:rsidR="00EC0E98" w:rsidRPr="00025070" w:rsidRDefault="00EC0E9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課間休息</w:t>
            </w:r>
          </w:p>
        </w:tc>
        <w:tc>
          <w:tcPr>
            <w:tcW w:w="3209" w:type="dxa"/>
            <w:vAlign w:val="center"/>
          </w:tcPr>
          <w:p w14:paraId="041D3AF0" w14:textId="77777777" w:rsidR="00EC0E98" w:rsidRPr="00025070" w:rsidRDefault="00EC0E98" w:rsidP="001A3F29">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Pr="00025070">
              <w:rPr>
                <w:rFonts w:ascii="標楷體" w:eastAsia="標楷體" w:hAnsi="標楷體" w:hint="eastAsia"/>
                <w:color w:val="000000"/>
                <w:szCs w:val="22"/>
              </w:rPr>
              <w:t>辦學校</w:t>
            </w:r>
          </w:p>
        </w:tc>
      </w:tr>
      <w:tr w:rsidR="00DA7059" w:rsidRPr="00025070" w14:paraId="65372DCF" w14:textId="77777777" w:rsidTr="003640BB">
        <w:trPr>
          <w:cantSplit/>
          <w:trHeight w:val="77"/>
          <w:jc w:val="center"/>
        </w:trPr>
        <w:tc>
          <w:tcPr>
            <w:tcW w:w="1985" w:type="dxa"/>
            <w:tcBorders>
              <w:bottom w:val="single" w:sz="4" w:space="0" w:color="auto"/>
            </w:tcBorders>
            <w:vAlign w:val="center"/>
          </w:tcPr>
          <w:p w14:paraId="4AE88B04" w14:textId="77777777" w:rsidR="00DA7059" w:rsidRDefault="00DA7059" w:rsidP="001A3F29">
            <w:pPr>
              <w:jc w:val="center"/>
            </w:pPr>
            <w:r>
              <w:rPr>
                <w:rFonts w:ascii="標楷體" w:eastAsia="標楷體" w:hAnsi="標楷體" w:hint="eastAsia"/>
                <w:szCs w:val="22"/>
              </w:rPr>
              <w:t>15</w:t>
            </w:r>
            <w:r w:rsidRPr="007F22CE">
              <w:rPr>
                <w:rFonts w:ascii="標楷體" w:eastAsia="標楷體" w:hAnsi="標楷體" w:hint="eastAsia"/>
                <w:szCs w:val="22"/>
              </w:rPr>
              <w:t>:</w:t>
            </w:r>
            <w:r>
              <w:rPr>
                <w:rFonts w:ascii="標楷體" w:eastAsia="標楷體" w:hAnsi="標楷體" w:hint="eastAsia"/>
                <w:szCs w:val="22"/>
              </w:rPr>
              <w:t>40-16:3</w:t>
            </w:r>
            <w:r w:rsidRPr="007F22CE">
              <w:rPr>
                <w:rFonts w:ascii="標楷體" w:eastAsia="標楷體" w:hAnsi="標楷體" w:hint="eastAsia"/>
                <w:szCs w:val="22"/>
              </w:rPr>
              <w:t>0</w:t>
            </w:r>
          </w:p>
        </w:tc>
        <w:tc>
          <w:tcPr>
            <w:tcW w:w="3410" w:type="dxa"/>
            <w:vAlign w:val="center"/>
          </w:tcPr>
          <w:p w14:paraId="5629E601" w14:textId="77777777" w:rsidR="00DA7059" w:rsidRPr="00025070" w:rsidRDefault="00EC0E98" w:rsidP="001A3F29">
            <w:pPr>
              <w:snapToGrid w:val="0"/>
              <w:jc w:val="center"/>
              <w:rPr>
                <w:rFonts w:ascii="標楷體" w:eastAsia="標楷體" w:hAnsi="標楷體"/>
                <w:color w:val="000000"/>
                <w:szCs w:val="22"/>
              </w:rPr>
            </w:pPr>
            <w:r>
              <w:rPr>
                <w:rFonts w:ascii="標楷體" w:eastAsia="標楷體" w:hAnsi="標楷體" w:hint="eastAsia"/>
                <w:color w:val="000000"/>
                <w:szCs w:val="22"/>
              </w:rPr>
              <w:t>分組發表-各校執行情形分享與討論</w:t>
            </w:r>
          </w:p>
        </w:tc>
        <w:tc>
          <w:tcPr>
            <w:tcW w:w="3209" w:type="dxa"/>
            <w:vAlign w:val="center"/>
          </w:tcPr>
          <w:p w14:paraId="20698E21" w14:textId="77777777" w:rsidR="00EC0E98" w:rsidRDefault="00FD69BA" w:rsidP="001A3F29">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北場</w:t>
            </w:r>
            <w:proofErr w:type="gramEnd"/>
            <w:r>
              <w:rPr>
                <w:rFonts w:ascii="標楷體" w:eastAsia="標楷體" w:hAnsi="標楷體" w:hint="eastAsia"/>
                <w:color w:val="000000"/>
                <w:szCs w:val="22"/>
              </w:rPr>
              <w:t>：仁德文賢詹森雄主任</w:t>
            </w:r>
          </w:p>
          <w:p w14:paraId="0C7E52B2" w14:textId="77777777" w:rsidR="00DA7059" w:rsidRPr="00025070" w:rsidRDefault="00FD69BA" w:rsidP="001A3F29">
            <w:pPr>
              <w:snapToGrid w:val="0"/>
              <w:jc w:val="center"/>
              <w:rPr>
                <w:rFonts w:ascii="標楷體" w:eastAsia="標楷體" w:hAnsi="標楷體"/>
                <w:color w:val="000000"/>
                <w:szCs w:val="22"/>
              </w:rPr>
            </w:pPr>
            <w:proofErr w:type="gramStart"/>
            <w:r>
              <w:rPr>
                <w:rFonts w:ascii="標楷體" w:eastAsia="標楷體" w:hAnsi="標楷體" w:hint="eastAsia"/>
                <w:color w:val="000000"/>
                <w:szCs w:val="22"/>
              </w:rPr>
              <w:t>南場</w:t>
            </w:r>
            <w:proofErr w:type="gramEnd"/>
            <w:r>
              <w:rPr>
                <w:rFonts w:ascii="標楷體" w:eastAsia="標楷體" w:hAnsi="標楷體" w:hint="eastAsia"/>
                <w:color w:val="000000"/>
                <w:szCs w:val="22"/>
              </w:rPr>
              <w:t>：永仁高中于珮琪主任</w:t>
            </w:r>
          </w:p>
        </w:tc>
      </w:tr>
      <w:tr w:rsidR="00EC0E98" w:rsidRPr="00025070" w14:paraId="6F9B6B2B" w14:textId="77777777" w:rsidTr="0030506B">
        <w:trPr>
          <w:cantSplit/>
          <w:trHeight w:val="553"/>
          <w:jc w:val="center"/>
        </w:trPr>
        <w:tc>
          <w:tcPr>
            <w:tcW w:w="1985" w:type="dxa"/>
            <w:vAlign w:val="center"/>
          </w:tcPr>
          <w:p w14:paraId="10E5526B" w14:textId="77777777" w:rsidR="00EC0E98" w:rsidRDefault="00EC0E98" w:rsidP="001A3F29">
            <w:pPr>
              <w:jc w:val="center"/>
            </w:pPr>
            <w:r>
              <w:rPr>
                <w:rFonts w:ascii="標楷體" w:eastAsia="標楷體" w:hAnsi="標楷體" w:hint="eastAsia"/>
                <w:szCs w:val="22"/>
              </w:rPr>
              <w:t>16</w:t>
            </w:r>
            <w:r w:rsidRPr="007F22CE">
              <w:rPr>
                <w:rFonts w:ascii="標楷體" w:eastAsia="標楷體" w:hAnsi="標楷體" w:hint="eastAsia"/>
                <w:szCs w:val="22"/>
              </w:rPr>
              <w:t>:</w:t>
            </w:r>
            <w:r>
              <w:rPr>
                <w:rFonts w:ascii="標楷體" w:eastAsia="標楷體" w:hAnsi="標楷體" w:hint="eastAsia"/>
                <w:szCs w:val="22"/>
              </w:rPr>
              <w:t>3</w:t>
            </w:r>
            <w:r w:rsidRPr="007F22CE">
              <w:rPr>
                <w:rFonts w:ascii="標楷體" w:eastAsia="標楷體" w:hAnsi="標楷體" w:hint="eastAsia"/>
                <w:szCs w:val="22"/>
              </w:rPr>
              <w:t>0</w:t>
            </w:r>
            <w:r w:rsidRPr="00466900">
              <w:rPr>
                <w:rFonts w:ascii="標楷體" w:eastAsia="標楷體" w:hAnsi="標楷體" w:hint="eastAsia"/>
                <w:szCs w:val="22"/>
              </w:rPr>
              <w:t>〜</w:t>
            </w:r>
          </w:p>
        </w:tc>
        <w:tc>
          <w:tcPr>
            <w:tcW w:w="3410" w:type="dxa"/>
            <w:tcBorders>
              <w:bottom w:val="single" w:sz="4" w:space="0" w:color="auto"/>
            </w:tcBorders>
            <w:vAlign w:val="center"/>
          </w:tcPr>
          <w:p w14:paraId="48977BC8" w14:textId="77777777" w:rsidR="00EC0E98" w:rsidRPr="00025070" w:rsidRDefault="00EC0E98" w:rsidP="001A3F29">
            <w:pPr>
              <w:snapToGrid w:val="0"/>
              <w:jc w:val="center"/>
              <w:rPr>
                <w:rFonts w:ascii="標楷體" w:eastAsia="標楷體" w:hAnsi="標楷體"/>
                <w:color w:val="000000"/>
                <w:szCs w:val="22"/>
              </w:rPr>
            </w:pPr>
            <w:r w:rsidRPr="00025070">
              <w:rPr>
                <w:rFonts w:ascii="標楷體" w:eastAsia="標楷體" w:hAnsi="標楷體" w:hint="eastAsia"/>
                <w:color w:val="000000"/>
                <w:szCs w:val="22"/>
              </w:rPr>
              <w:t>賦歸</w:t>
            </w:r>
          </w:p>
        </w:tc>
        <w:tc>
          <w:tcPr>
            <w:tcW w:w="3209" w:type="dxa"/>
            <w:tcBorders>
              <w:bottom w:val="single" w:sz="4" w:space="0" w:color="auto"/>
            </w:tcBorders>
            <w:vAlign w:val="center"/>
          </w:tcPr>
          <w:p w14:paraId="7674883C" w14:textId="77777777" w:rsidR="00EC0E98" w:rsidRPr="00025070" w:rsidRDefault="00EC0E98" w:rsidP="001A3F29">
            <w:pPr>
              <w:snapToGrid w:val="0"/>
              <w:jc w:val="center"/>
              <w:rPr>
                <w:rFonts w:ascii="標楷體" w:eastAsia="標楷體" w:hAnsi="標楷體"/>
                <w:color w:val="000000"/>
                <w:szCs w:val="22"/>
              </w:rPr>
            </w:pPr>
            <w:r>
              <w:rPr>
                <w:rFonts w:ascii="標楷體" w:eastAsia="標楷體" w:hAnsi="標楷體" w:hint="eastAsia"/>
                <w:color w:val="000000"/>
                <w:szCs w:val="22"/>
              </w:rPr>
              <w:t>協</w:t>
            </w:r>
            <w:r w:rsidRPr="00025070">
              <w:rPr>
                <w:rFonts w:ascii="標楷體" w:eastAsia="標楷體" w:hAnsi="標楷體" w:hint="eastAsia"/>
                <w:color w:val="000000"/>
                <w:szCs w:val="22"/>
              </w:rPr>
              <w:t>辦學校</w:t>
            </w:r>
          </w:p>
        </w:tc>
      </w:tr>
    </w:tbl>
    <w:p w14:paraId="386B36C0" w14:textId="77777777" w:rsidR="001E5556" w:rsidRPr="00025070" w:rsidRDefault="001E5556" w:rsidP="001A3F29">
      <w:pPr>
        <w:tabs>
          <w:tab w:val="left" w:pos="426"/>
          <w:tab w:val="left" w:pos="540"/>
        </w:tabs>
        <w:ind w:left="425" w:hangingChars="177" w:hanging="425"/>
        <w:rPr>
          <w:rFonts w:ascii="標楷體" w:eastAsia="標楷體" w:hAnsi="標楷體" w:cs="標楷體"/>
          <w:color w:val="000000"/>
          <w:szCs w:val="22"/>
        </w:rPr>
      </w:pPr>
      <w:r>
        <w:rPr>
          <w:rFonts w:ascii="標楷體" w:eastAsia="標楷體" w:hAnsi="標楷體" w:hint="eastAsia"/>
          <w:color w:val="000000"/>
        </w:rPr>
        <w:t>八</w:t>
      </w:r>
      <w:r w:rsidRPr="00025070">
        <w:rPr>
          <w:rFonts w:ascii="標楷體" w:eastAsia="標楷體" w:hAnsi="標楷體" w:hint="eastAsia"/>
          <w:color w:val="000000"/>
        </w:rPr>
        <w:t>、</w:t>
      </w:r>
      <w:r w:rsidRPr="00025070">
        <w:rPr>
          <w:rFonts w:ascii="標楷體" w:eastAsia="標楷體" w:hAnsi="標楷體" w:cs="標楷體" w:hint="eastAsia"/>
          <w:color w:val="000000"/>
          <w:szCs w:val="22"/>
        </w:rPr>
        <w:t>獎勵：辦理本案有功人員，請依「</w:t>
      </w:r>
      <w:proofErr w:type="gramStart"/>
      <w:r w:rsidRPr="00025070">
        <w:rPr>
          <w:rFonts w:ascii="標楷體" w:eastAsia="標楷體" w:hAnsi="標楷體" w:cs="標楷體" w:hint="eastAsia"/>
          <w:color w:val="000000"/>
          <w:spacing w:val="-2"/>
          <w:szCs w:val="22"/>
        </w:rPr>
        <w:t>臺</w:t>
      </w:r>
      <w:proofErr w:type="gramEnd"/>
      <w:r w:rsidRPr="00025070">
        <w:rPr>
          <w:rFonts w:ascii="標楷體" w:eastAsia="標楷體" w:hAnsi="標楷體" w:cs="標楷體" w:hint="eastAsia"/>
          <w:color w:val="000000"/>
          <w:spacing w:val="-2"/>
          <w:szCs w:val="22"/>
        </w:rPr>
        <w:t>南市立高級中等以下學校教職員獎懲案件作業規定</w:t>
      </w:r>
      <w:r w:rsidRPr="00025070">
        <w:rPr>
          <w:rFonts w:ascii="標楷體" w:eastAsia="標楷體" w:hAnsi="標楷體" w:cs="標楷體" w:hint="eastAsia"/>
          <w:color w:val="000000"/>
          <w:szCs w:val="22"/>
        </w:rPr>
        <w:t>」辦理敘獎。</w:t>
      </w:r>
    </w:p>
    <w:p w14:paraId="04202D69" w14:textId="77777777" w:rsidR="00330C9D" w:rsidRDefault="001E5556" w:rsidP="00EA5C17">
      <w:pPr>
        <w:snapToGrid w:val="0"/>
        <w:ind w:left="425" w:hangingChars="177" w:hanging="425"/>
        <w:rPr>
          <w:rFonts w:ascii="標楷體" w:eastAsia="標楷體" w:hAnsi="標楷體"/>
          <w:szCs w:val="22"/>
        </w:rPr>
      </w:pPr>
      <w:r w:rsidRPr="00BC0360">
        <w:rPr>
          <w:rFonts w:ascii="標楷體" w:eastAsia="標楷體" w:hAnsi="標楷體" w:hint="eastAsia"/>
        </w:rPr>
        <w:t>九、經費</w:t>
      </w:r>
      <w:r w:rsidR="00DA7059">
        <w:rPr>
          <w:rFonts w:ascii="標楷體" w:eastAsia="標楷體" w:hAnsi="標楷體" w:hint="eastAsia"/>
        </w:rPr>
        <w:t>來源與概算</w:t>
      </w:r>
      <w:r w:rsidRPr="00BC0360">
        <w:rPr>
          <w:rFonts w:ascii="標楷體" w:eastAsia="標楷體" w:hAnsi="標楷體" w:hint="eastAsia"/>
        </w:rPr>
        <w:t>：</w:t>
      </w:r>
      <w:r w:rsidR="00DA7059" w:rsidRPr="00DA7059">
        <w:rPr>
          <w:rFonts w:ascii="Arial" w:eastAsia="標楷體" w:hAnsi="Arial" w:cs="Arial" w:hint="eastAsia"/>
        </w:rPr>
        <w:t>教育部補助直轄市、縣</w:t>
      </w:r>
      <w:r w:rsidR="00DA7059" w:rsidRPr="00DA7059">
        <w:rPr>
          <w:rFonts w:ascii="Arial" w:eastAsia="標楷體" w:hAnsi="Arial" w:cs="Arial" w:hint="eastAsia"/>
        </w:rPr>
        <w:t>(</w:t>
      </w:r>
      <w:r w:rsidR="00DA7059" w:rsidRPr="00DA7059">
        <w:rPr>
          <w:rFonts w:ascii="Arial" w:eastAsia="標楷體" w:hAnsi="Arial" w:cs="Arial" w:hint="eastAsia"/>
        </w:rPr>
        <w:t>市</w:t>
      </w:r>
      <w:r w:rsidR="00DA7059" w:rsidRPr="00DA7059">
        <w:rPr>
          <w:rFonts w:ascii="Arial" w:eastAsia="標楷體" w:hAnsi="Arial" w:cs="Arial" w:hint="eastAsia"/>
        </w:rPr>
        <w:t>)</w:t>
      </w:r>
      <w:r w:rsidR="00DA7059" w:rsidRPr="00DA7059">
        <w:rPr>
          <w:rFonts w:ascii="Arial" w:eastAsia="標楷體" w:hAnsi="Arial" w:cs="Arial" w:hint="eastAsia"/>
        </w:rPr>
        <w:t>政府精進國民中學及國民小學教師教學專業與課程品質作業要點計畫經費。</w:t>
      </w:r>
    </w:p>
    <w:p w14:paraId="617AB776" w14:textId="77777777" w:rsidR="00330C9D" w:rsidRPr="002D2FFE" w:rsidRDefault="00DA7059" w:rsidP="001A3F29">
      <w:pPr>
        <w:snapToGrid w:val="0"/>
        <w:rPr>
          <w:rFonts w:ascii="標楷體" w:eastAsia="標楷體" w:hAnsi="標楷體"/>
          <w:szCs w:val="22"/>
        </w:rPr>
      </w:pPr>
      <w:r>
        <w:rPr>
          <w:rFonts w:ascii="標楷體" w:eastAsia="標楷體" w:hAnsi="標楷體" w:hint="eastAsia"/>
          <w:szCs w:val="22"/>
        </w:rPr>
        <w:t>十、預期效益</w:t>
      </w:r>
    </w:p>
    <w:p w14:paraId="3BDD0B0D" w14:textId="77777777" w:rsidR="00330C9D" w:rsidRDefault="00330C9D" w:rsidP="00330C9D">
      <w:pPr>
        <w:pStyle w:val="a7"/>
        <w:numPr>
          <w:ilvl w:val="0"/>
          <w:numId w:val="1"/>
        </w:numPr>
        <w:snapToGrid w:val="0"/>
        <w:ind w:leftChars="0"/>
        <w:rPr>
          <w:rFonts w:ascii="標楷體" w:eastAsia="標楷體" w:hAnsi="標楷體"/>
          <w:szCs w:val="22"/>
        </w:rPr>
      </w:pPr>
      <w:r>
        <w:rPr>
          <w:rFonts w:ascii="標楷體" w:eastAsia="標楷體" w:hAnsi="標楷體" w:hint="eastAsia"/>
          <w:szCs w:val="22"/>
        </w:rPr>
        <w:t xml:space="preserve"> </w:t>
      </w:r>
      <w:r w:rsidR="002D6614">
        <w:rPr>
          <w:rFonts w:ascii="標楷體" w:eastAsia="標楷體" w:hAnsi="標楷體" w:hint="eastAsia"/>
          <w:szCs w:val="22"/>
        </w:rPr>
        <w:t>教師能</w:t>
      </w:r>
      <w:r w:rsidR="003915C6">
        <w:rPr>
          <w:rFonts w:ascii="標楷體" w:eastAsia="標楷體" w:hAnsi="標楷體" w:hint="eastAsia"/>
          <w:szCs w:val="22"/>
        </w:rPr>
        <w:t>知道如何</w:t>
      </w:r>
      <w:r w:rsidRPr="00330C9D">
        <w:rPr>
          <w:rFonts w:ascii="標楷體" w:eastAsia="標楷體" w:hAnsi="標楷體" w:hint="eastAsia"/>
          <w:szCs w:val="22"/>
        </w:rPr>
        <w:t>解讀國中教育會考試題分析資料，</w:t>
      </w:r>
      <w:r w:rsidR="003915C6">
        <w:rPr>
          <w:rFonts w:ascii="標楷體" w:eastAsia="標楷體" w:hAnsi="標楷體" w:hint="eastAsia"/>
          <w:szCs w:val="22"/>
        </w:rPr>
        <w:t>藉以</w:t>
      </w:r>
      <w:r w:rsidRPr="00330C9D">
        <w:rPr>
          <w:rFonts w:ascii="標楷體" w:eastAsia="標楷體" w:hAnsi="標楷體" w:hint="eastAsia"/>
          <w:szCs w:val="22"/>
        </w:rPr>
        <w:t>瞭解該校學生學習狀態。</w:t>
      </w:r>
    </w:p>
    <w:p w14:paraId="29FDBBC1" w14:textId="77777777" w:rsidR="00330C9D" w:rsidRPr="002D2FFE" w:rsidRDefault="00595A27" w:rsidP="00330C9D">
      <w:pPr>
        <w:pStyle w:val="a7"/>
        <w:numPr>
          <w:ilvl w:val="0"/>
          <w:numId w:val="1"/>
        </w:numPr>
        <w:snapToGrid w:val="0"/>
        <w:ind w:leftChars="0" w:left="851" w:hanging="611"/>
        <w:rPr>
          <w:rFonts w:ascii="標楷體" w:eastAsia="標楷體" w:hAnsi="標楷體"/>
          <w:szCs w:val="22"/>
        </w:rPr>
      </w:pPr>
      <w:r>
        <w:rPr>
          <w:rFonts w:ascii="標楷體" w:eastAsia="標楷體" w:hAnsi="標楷體" w:hint="eastAsia"/>
          <w:szCs w:val="22"/>
        </w:rPr>
        <w:t>各校召集人</w:t>
      </w:r>
      <w:r w:rsidR="00330C9D">
        <w:rPr>
          <w:rFonts w:ascii="標楷體" w:eastAsia="標楷體" w:hAnsi="標楷體" w:hint="eastAsia"/>
          <w:szCs w:val="22"/>
        </w:rPr>
        <w:t>能運用該校近三年</w:t>
      </w:r>
      <w:r w:rsidR="00330C9D" w:rsidRPr="00025070">
        <w:rPr>
          <w:rFonts w:ascii="標楷體" w:eastAsia="標楷體" w:hAnsi="標楷體" w:hint="eastAsia"/>
          <w:color w:val="000000"/>
        </w:rPr>
        <w:t>國中教育會考試題分析資</w:t>
      </w:r>
      <w:r w:rsidR="00330C9D">
        <w:rPr>
          <w:rFonts w:ascii="標楷體" w:eastAsia="標楷體" w:hAnsi="標楷體" w:hint="eastAsia"/>
          <w:color w:val="000000"/>
        </w:rPr>
        <w:t>料進行後續分析比較，評估校內學</w:t>
      </w:r>
      <w:r w:rsidR="002D2FFE">
        <w:rPr>
          <w:rFonts w:ascii="標楷體" w:eastAsia="標楷體" w:hAnsi="標楷體" w:hint="eastAsia"/>
          <w:color w:val="000000"/>
        </w:rPr>
        <w:t>生表現</w:t>
      </w:r>
      <w:r w:rsidR="00330C9D">
        <w:rPr>
          <w:rFonts w:ascii="標楷體" w:eastAsia="標楷體" w:hAnsi="標楷體" w:hint="eastAsia"/>
          <w:color w:val="000000"/>
        </w:rPr>
        <w:t>優、劣勢</w:t>
      </w:r>
      <w:r w:rsidR="002D2FFE">
        <w:rPr>
          <w:rFonts w:ascii="標楷體" w:eastAsia="標楷體" w:hAnsi="標楷體" w:hint="eastAsia"/>
          <w:color w:val="000000"/>
        </w:rPr>
        <w:t>之學習主題</w:t>
      </w:r>
      <w:r w:rsidR="00330C9D">
        <w:rPr>
          <w:rFonts w:ascii="標楷體" w:eastAsia="標楷體" w:hAnsi="標楷體" w:hint="eastAsia"/>
          <w:color w:val="000000"/>
        </w:rPr>
        <w:t>。</w:t>
      </w:r>
    </w:p>
    <w:p w14:paraId="0618A047" w14:textId="77777777" w:rsidR="002D2FFE" w:rsidRPr="00330C9D" w:rsidRDefault="002D2FFE" w:rsidP="00330C9D">
      <w:pPr>
        <w:pStyle w:val="a7"/>
        <w:numPr>
          <w:ilvl w:val="0"/>
          <w:numId w:val="1"/>
        </w:numPr>
        <w:snapToGrid w:val="0"/>
        <w:ind w:leftChars="0" w:left="851" w:hanging="611"/>
        <w:rPr>
          <w:rFonts w:ascii="標楷體" w:eastAsia="標楷體" w:hAnsi="標楷體"/>
          <w:szCs w:val="22"/>
        </w:rPr>
      </w:pPr>
      <w:r>
        <w:rPr>
          <w:rFonts w:ascii="標楷體" w:eastAsia="標楷體" w:hAnsi="標楷體" w:hint="eastAsia"/>
          <w:color w:val="000000"/>
        </w:rPr>
        <w:t>教師能針對學生學習弱勢之學習主題探討迷思概念，並進行教學策略上的調整</w:t>
      </w:r>
      <w:r w:rsidRPr="00025070">
        <w:rPr>
          <w:rFonts w:ascii="標楷體" w:eastAsia="標楷體" w:hAnsi="標楷體"/>
          <w:color w:val="000000"/>
        </w:rPr>
        <w:t>。</w:t>
      </w:r>
    </w:p>
    <w:p w14:paraId="79C96A01" w14:textId="77777777" w:rsidR="00DA7059" w:rsidRDefault="00330C9D" w:rsidP="001A3F29">
      <w:pPr>
        <w:snapToGrid w:val="0"/>
        <w:rPr>
          <w:rFonts w:ascii="標楷體" w:eastAsia="標楷體" w:hAnsi="標楷體"/>
          <w:szCs w:val="22"/>
        </w:rPr>
      </w:pPr>
      <w:r>
        <w:rPr>
          <w:rFonts w:ascii="標楷體" w:eastAsia="標楷體" w:hAnsi="標楷體" w:hint="eastAsia"/>
          <w:szCs w:val="22"/>
        </w:rPr>
        <w:lastRenderedPageBreak/>
        <w:t>十一、</w:t>
      </w:r>
      <w:r w:rsidR="00DA7059">
        <w:rPr>
          <w:rFonts w:ascii="標楷體" w:eastAsia="標楷體" w:hAnsi="標楷體" w:hint="eastAsia"/>
          <w:szCs w:val="22"/>
        </w:rPr>
        <w:t>成效評估之實施</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268"/>
        <w:gridCol w:w="1984"/>
        <w:gridCol w:w="1695"/>
      </w:tblGrid>
      <w:tr w:rsidR="00DA7059" w:rsidRPr="00DA7059" w14:paraId="1AF419A6" w14:textId="77777777" w:rsidTr="00B40147">
        <w:tc>
          <w:tcPr>
            <w:tcW w:w="2973" w:type="dxa"/>
            <w:shd w:val="clear" w:color="auto" w:fill="auto"/>
            <w:vAlign w:val="center"/>
          </w:tcPr>
          <w:p w14:paraId="3EF49AA1" w14:textId="77777777" w:rsidR="00DA7059" w:rsidRPr="00DA7059" w:rsidRDefault="00DA7059" w:rsidP="001A3F29">
            <w:pPr>
              <w:jc w:val="center"/>
              <w:rPr>
                <w:rFonts w:ascii="標楷體" w:eastAsia="標楷體" w:hAnsi="標楷體"/>
              </w:rPr>
            </w:pPr>
            <w:r w:rsidRPr="00DA7059">
              <w:rPr>
                <w:rFonts w:ascii="標楷體" w:eastAsia="標楷體" w:hAnsi="標楷體" w:hint="eastAsia"/>
              </w:rPr>
              <w:t>預期成效</w:t>
            </w:r>
          </w:p>
        </w:tc>
        <w:tc>
          <w:tcPr>
            <w:tcW w:w="2268" w:type="dxa"/>
            <w:shd w:val="clear" w:color="auto" w:fill="auto"/>
            <w:vAlign w:val="center"/>
          </w:tcPr>
          <w:p w14:paraId="48DCEC7A" w14:textId="77777777" w:rsidR="00DA7059" w:rsidRPr="00DA7059" w:rsidRDefault="00DA7059" w:rsidP="001A3F29">
            <w:pPr>
              <w:jc w:val="center"/>
              <w:rPr>
                <w:rFonts w:ascii="標楷體" w:eastAsia="標楷體" w:hAnsi="標楷體"/>
              </w:rPr>
            </w:pPr>
            <w:r w:rsidRPr="00DA7059">
              <w:rPr>
                <w:rFonts w:ascii="標楷體" w:eastAsia="標楷體" w:hAnsi="標楷體" w:hint="eastAsia"/>
              </w:rPr>
              <w:t>評估方式</w:t>
            </w:r>
          </w:p>
        </w:tc>
        <w:tc>
          <w:tcPr>
            <w:tcW w:w="1984" w:type="dxa"/>
            <w:shd w:val="clear" w:color="auto" w:fill="auto"/>
            <w:vAlign w:val="center"/>
          </w:tcPr>
          <w:p w14:paraId="5E68E3ED" w14:textId="77777777" w:rsidR="00DA7059" w:rsidRPr="00DA7059" w:rsidRDefault="00DA7059" w:rsidP="001A3F29">
            <w:pPr>
              <w:jc w:val="center"/>
              <w:rPr>
                <w:rFonts w:ascii="標楷體" w:eastAsia="標楷體" w:hAnsi="標楷體"/>
              </w:rPr>
            </w:pPr>
            <w:r w:rsidRPr="00DA7059">
              <w:rPr>
                <w:rFonts w:ascii="標楷體" w:eastAsia="標楷體" w:hAnsi="標楷體" w:hint="eastAsia"/>
              </w:rPr>
              <w:t>評估工具</w:t>
            </w:r>
          </w:p>
        </w:tc>
        <w:tc>
          <w:tcPr>
            <w:tcW w:w="1695" w:type="dxa"/>
            <w:shd w:val="clear" w:color="auto" w:fill="auto"/>
          </w:tcPr>
          <w:p w14:paraId="78FCF29B" w14:textId="77777777" w:rsidR="00DA7059" w:rsidRPr="00DA7059" w:rsidRDefault="00DA7059" w:rsidP="001A3F29">
            <w:pPr>
              <w:jc w:val="center"/>
              <w:rPr>
                <w:rFonts w:ascii="標楷體" w:eastAsia="標楷體" w:hAnsi="標楷體"/>
              </w:rPr>
            </w:pPr>
            <w:r w:rsidRPr="00DA7059">
              <w:rPr>
                <w:rFonts w:ascii="標楷體" w:eastAsia="標楷體" w:hAnsi="標楷體" w:hint="eastAsia"/>
              </w:rPr>
              <w:t>實施期程</w:t>
            </w:r>
          </w:p>
        </w:tc>
      </w:tr>
      <w:tr w:rsidR="00DA7059" w:rsidRPr="00DA7059" w14:paraId="3B91BF96" w14:textId="77777777" w:rsidTr="00B40147">
        <w:tc>
          <w:tcPr>
            <w:tcW w:w="2973" w:type="dxa"/>
            <w:shd w:val="clear" w:color="auto" w:fill="auto"/>
            <w:vAlign w:val="center"/>
          </w:tcPr>
          <w:p w14:paraId="2188BA2A" w14:textId="77777777" w:rsidR="00DA7059" w:rsidRPr="00DA7059" w:rsidRDefault="002D6614" w:rsidP="001A3F29">
            <w:pPr>
              <w:jc w:val="both"/>
              <w:rPr>
                <w:rFonts w:ascii="標楷體" w:eastAsia="標楷體" w:hAnsi="標楷體"/>
              </w:rPr>
            </w:pPr>
            <w:r>
              <w:rPr>
                <w:rFonts w:ascii="標楷體" w:eastAsia="標楷體" w:hAnsi="標楷體" w:hint="eastAsia"/>
                <w:szCs w:val="22"/>
              </w:rPr>
              <w:t>教師能</w:t>
            </w:r>
            <w:r w:rsidR="003915C6">
              <w:rPr>
                <w:rFonts w:ascii="標楷體" w:eastAsia="標楷體" w:hAnsi="標楷體" w:hint="eastAsia"/>
                <w:szCs w:val="22"/>
              </w:rPr>
              <w:t>知道如何</w:t>
            </w:r>
            <w:r w:rsidR="002D2FFE" w:rsidRPr="00330C9D">
              <w:rPr>
                <w:rFonts w:ascii="標楷體" w:eastAsia="標楷體" w:hAnsi="標楷體" w:hint="eastAsia"/>
                <w:szCs w:val="22"/>
              </w:rPr>
              <w:t>解讀國中教育會考試題分析資料，</w:t>
            </w:r>
            <w:r w:rsidR="003915C6">
              <w:rPr>
                <w:rFonts w:ascii="標楷體" w:eastAsia="標楷體" w:hAnsi="標楷體" w:hint="eastAsia"/>
                <w:szCs w:val="22"/>
              </w:rPr>
              <w:t>藉以</w:t>
            </w:r>
            <w:r w:rsidR="002D2FFE" w:rsidRPr="00330C9D">
              <w:rPr>
                <w:rFonts w:ascii="標楷體" w:eastAsia="標楷體" w:hAnsi="標楷體" w:hint="eastAsia"/>
                <w:szCs w:val="22"/>
              </w:rPr>
              <w:t>瞭解該校學生學習狀態。</w:t>
            </w:r>
          </w:p>
        </w:tc>
        <w:tc>
          <w:tcPr>
            <w:tcW w:w="2268" w:type="dxa"/>
            <w:shd w:val="clear" w:color="auto" w:fill="auto"/>
            <w:vAlign w:val="center"/>
          </w:tcPr>
          <w:p w14:paraId="155AB454" w14:textId="77777777" w:rsidR="00DA7059" w:rsidRPr="00DA7059" w:rsidRDefault="00B40147" w:rsidP="003915C6">
            <w:pPr>
              <w:jc w:val="both"/>
              <w:rPr>
                <w:rFonts w:ascii="標楷體" w:eastAsia="標楷體" w:hAnsi="標楷體"/>
              </w:rPr>
            </w:pPr>
            <w:r>
              <w:rPr>
                <w:rFonts w:ascii="標楷體" w:eastAsia="標楷體" w:hAnsi="標楷體" w:hint="eastAsia"/>
              </w:rPr>
              <w:t>以問卷方式調查。</w:t>
            </w:r>
          </w:p>
        </w:tc>
        <w:tc>
          <w:tcPr>
            <w:tcW w:w="1984" w:type="dxa"/>
            <w:shd w:val="clear" w:color="auto" w:fill="auto"/>
            <w:vAlign w:val="center"/>
          </w:tcPr>
          <w:p w14:paraId="53C4B08A" w14:textId="77777777" w:rsidR="00DA7059" w:rsidRPr="00DA7059" w:rsidRDefault="00DA7059" w:rsidP="001A3F29">
            <w:pPr>
              <w:jc w:val="both"/>
              <w:rPr>
                <w:rFonts w:ascii="標楷體" w:eastAsia="標楷體" w:hAnsi="標楷體"/>
              </w:rPr>
            </w:pPr>
            <w:r w:rsidRPr="00DA7059">
              <w:rPr>
                <w:rFonts w:ascii="標楷體" w:eastAsia="標楷體" w:hAnsi="標楷體" w:hint="eastAsia"/>
              </w:rPr>
              <w:t>滿意度調查表</w:t>
            </w:r>
            <w:r w:rsidR="00B40147">
              <w:rPr>
                <w:rFonts w:ascii="標楷體" w:eastAsia="標楷體" w:hAnsi="標楷體" w:hint="eastAsia"/>
              </w:rPr>
              <w:t>暨回饋單</w:t>
            </w:r>
          </w:p>
        </w:tc>
        <w:tc>
          <w:tcPr>
            <w:tcW w:w="1695" w:type="dxa"/>
            <w:shd w:val="clear" w:color="auto" w:fill="auto"/>
            <w:vAlign w:val="center"/>
          </w:tcPr>
          <w:p w14:paraId="3BB5768C" w14:textId="77777777" w:rsidR="00DA7059" w:rsidRPr="00DA7059" w:rsidRDefault="00DA7059" w:rsidP="001A3F29">
            <w:pPr>
              <w:jc w:val="both"/>
              <w:rPr>
                <w:rFonts w:ascii="標楷體" w:eastAsia="標楷體" w:hAnsi="標楷體"/>
              </w:rPr>
            </w:pPr>
            <w:r>
              <w:rPr>
                <w:rFonts w:ascii="標楷體" w:eastAsia="標楷體" w:hAnsi="標楷體" w:hint="eastAsia"/>
              </w:rPr>
              <w:t>第一</w:t>
            </w:r>
            <w:r w:rsidR="00A11F0B">
              <w:rPr>
                <w:rFonts w:ascii="標楷體" w:eastAsia="標楷體" w:hAnsi="標楷體" w:hint="eastAsia"/>
              </w:rPr>
              <w:t>場次</w:t>
            </w:r>
            <w:r w:rsidR="00B40147">
              <w:rPr>
                <w:rFonts w:ascii="標楷體" w:eastAsia="標楷體" w:hAnsi="標楷體" w:hint="eastAsia"/>
              </w:rPr>
              <w:t>課程結束後進行</w:t>
            </w:r>
          </w:p>
        </w:tc>
      </w:tr>
      <w:tr w:rsidR="002D2FFE" w:rsidRPr="00DA7059" w14:paraId="0B2F064C" w14:textId="77777777" w:rsidTr="00B40147">
        <w:tc>
          <w:tcPr>
            <w:tcW w:w="2973" w:type="dxa"/>
            <w:shd w:val="clear" w:color="auto" w:fill="auto"/>
            <w:vAlign w:val="center"/>
          </w:tcPr>
          <w:p w14:paraId="616FB874" w14:textId="77777777" w:rsidR="002D2FFE" w:rsidRDefault="00595A27" w:rsidP="001A3F29">
            <w:pPr>
              <w:jc w:val="both"/>
              <w:rPr>
                <w:rFonts w:ascii="標楷體" w:eastAsia="標楷體" w:hAnsi="標楷體"/>
                <w:color w:val="000000"/>
              </w:rPr>
            </w:pPr>
            <w:r>
              <w:rPr>
                <w:rFonts w:ascii="標楷體" w:eastAsia="標楷體" w:hAnsi="標楷體" w:hint="eastAsia"/>
                <w:szCs w:val="22"/>
              </w:rPr>
              <w:t>各校召集人</w:t>
            </w:r>
            <w:r w:rsidR="002D2FFE">
              <w:rPr>
                <w:rFonts w:ascii="標楷體" w:eastAsia="標楷體" w:hAnsi="標楷體" w:hint="eastAsia"/>
                <w:szCs w:val="22"/>
              </w:rPr>
              <w:t>能運用該校近三年</w:t>
            </w:r>
            <w:r w:rsidR="002D2FFE" w:rsidRPr="00025070">
              <w:rPr>
                <w:rFonts w:ascii="標楷體" w:eastAsia="標楷體" w:hAnsi="標楷體" w:hint="eastAsia"/>
                <w:color w:val="000000"/>
              </w:rPr>
              <w:t>國中教育會考試題分析資</w:t>
            </w:r>
            <w:r w:rsidR="002D2FFE">
              <w:rPr>
                <w:rFonts w:ascii="標楷體" w:eastAsia="標楷體" w:hAnsi="標楷體" w:hint="eastAsia"/>
                <w:color w:val="000000"/>
              </w:rPr>
              <w:t>料進行後續分析比較，評估校內學生表現優、劣勢之學習主題。</w:t>
            </w:r>
          </w:p>
        </w:tc>
        <w:tc>
          <w:tcPr>
            <w:tcW w:w="2268" w:type="dxa"/>
            <w:shd w:val="clear" w:color="auto" w:fill="auto"/>
            <w:vAlign w:val="center"/>
          </w:tcPr>
          <w:p w14:paraId="1604279D" w14:textId="77777777" w:rsidR="002D2FFE" w:rsidRPr="00DA7059" w:rsidRDefault="00595A27" w:rsidP="00595A27">
            <w:pPr>
              <w:jc w:val="both"/>
              <w:rPr>
                <w:rFonts w:ascii="標楷體" w:eastAsia="標楷體" w:hAnsi="標楷體"/>
              </w:rPr>
            </w:pPr>
            <w:r>
              <w:rPr>
                <w:rFonts w:ascii="標楷體" w:eastAsia="標楷體" w:hAnsi="標楷體" w:hint="eastAsia"/>
              </w:rPr>
              <w:t>召集人於服務學校取得近三年之國中教育會考分析資料，進行校內資料分析與比較。</w:t>
            </w:r>
          </w:p>
        </w:tc>
        <w:tc>
          <w:tcPr>
            <w:tcW w:w="1984" w:type="dxa"/>
            <w:shd w:val="clear" w:color="auto" w:fill="auto"/>
            <w:vAlign w:val="center"/>
          </w:tcPr>
          <w:p w14:paraId="387073F9" w14:textId="77777777" w:rsidR="002D2FFE" w:rsidRDefault="00A11F0B" w:rsidP="00B40147">
            <w:pPr>
              <w:jc w:val="both"/>
              <w:rPr>
                <w:rFonts w:ascii="標楷體" w:eastAsia="標楷體" w:hAnsi="標楷體"/>
              </w:rPr>
            </w:pPr>
            <w:r>
              <w:rPr>
                <w:rFonts w:ascii="標楷體" w:eastAsia="標楷體" w:hAnsi="標楷體" w:hint="eastAsia"/>
              </w:rPr>
              <w:t>資料分析報告</w:t>
            </w:r>
          </w:p>
          <w:p w14:paraId="4D1DEB4D" w14:textId="77777777" w:rsidR="005313ED" w:rsidRPr="00DA7059" w:rsidRDefault="005313ED" w:rsidP="00B40147">
            <w:pPr>
              <w:jc w:val="both"/>
              <w:rPr>
                <w:rFonts w:ascii="標楷體" w:eastAsia="標楷體" w:hAnsi="標楷體"/>
              </w:rPr>
            </w:pPr>
            <w:r>
              <w:rPr>
                <w:rFonts w:ascii="標楷體" w:eastAsia="標楷體" w:hAnsi="標楷體" w:hint="eastAsia"/>
              </w:rPr>
              <w:t>(各校資料</w:t>
            </w:r>
            <w:proofErr w:type="gramStart"/>
            <w:r>
              <w:rPr>
                <w:rFonts w:ascii="標楷體" w:eastAsia="標楷體" w:hAnsi="標楷體" w:hint="eastAsia"/>
              </w:rPr>
              <w:t>由心測中心</w:t>
            </w:r>
            <w:proofErr w:type="gramEnd"/>
            <w:r>
              <w:rPr>
                <w:rFonts w:ascii="標楷體" w:eastAsia="標楷體" w:hAnsi="標楷體" w:hint="eastAsia"/>
              </w:rPr>
              <w:t>提供，研習中由講師示範如何運用</w:t>
            </w:r>
            <w:r w:rsidR="00762690">
              <w:rPr>
                <w:rFonts w:ascii="標楷體" w:eastAsia="標楷體" w:hAnsi="標楷體" w:hint="eastAsia"/>
              </w:rPr>
              <w:t>，無特定規格</w:t>
            </w:r>
            <w:r>
              <w:rPr>
                <w:rFonts w:ascii="標楷體" w:eastAsia="標楷體" w:hAnsi="標楷體" w:hint="eastAsia"/>
              </w:rPr>
              <w:t>)</w:t>
            </w:r>
          </w:p>
        </w:tc>
        <w:tc>
          <w:tcPr>
            <w:tcW w:w="1695" w:type="dxa"/>
            <w:shd w:val="clear" w:color="auto" w:fill="auto"/>
            <w:vAlign w:val="center"/>
          </w:tcPr>
          <w:p w14:paraId="0FD8CCA1" w14:textId="77777777" w:rsidR="002D2FFE" w:rsidRPr="00DA7059" w:rsidRDefault="00A11F0B" w:rsidP="001A3F29">
            <w:pPr>
              <w:jc w:val="both"/>
              <w:rPr>
                <w:rFonts w:ascii="標楷體" w:eastAsia="標楷體" w:hAnsi="標楷體"/>
              </w:rPr>
            </w:pPr>
            <w:r>
              <w:rPr>
                <w:rFonts w:ascii="標楷體" w:eastAsia="標楷體" w:hAnsi="標楷體" w:hint="eastAsia"/>
              </w:rPr>
              <w:t>回流場次</w:t>
            </w:r>
            <w:r w:rsidR="00B40147">
              <w:rPr>
                <w:rFonts w:ascii="標楷體" w:eastAsia="標楷體" w:hAnsi="標楷體" w:hint="eastAsia"/>
              </w:rPr>
              <w:t>繳交(召集人)</w:t>
            </w:r>
          </w:p>
        </w:tc>
      </w:tr>
      <w:tr w:rsidR="00DA7059" w:rsidRPr="00DA7059" w14:paraId="47FB229C" w14:textId="77777777" w:rsidTr="00B40147">
        <w:tc>
          <w:tcPr>
            <w:tcW w:w="2973" w:type="dxa"/>
            <w:shd w:val="clear" w:color="auto" w:fill="auto"/>
            <w:vAlign w:val="center"/>
          </w:tcPr>
          <w:p w14:paraId="261141DD" w14:textId="77777777" w:rsidR="00DA7059" w:rsidRPr="00DA7059" w:rsidRDefault="002D2FFE" w:rsidP="001A3F29">
            <w:pPr>
              <w:jc w:val="both"/>
              <w:rPr>
                <w:rFonts w:ascii="標楷體" w:eastAsia="標楷體" w:hAnsi="標楷體"/>
              </w:rPr>
            </w:pPr>
            <w:r>
              <w:rPr>
                <w:rFonts w:ascii="標楷體" w:eastAsia="標楷體" w:hAnsi="標楷體" w:hint="eastAsia"/>
                <w:color w:val="000000"/>
              </w:rPr>
              <w:t>教師能針對學生學習弱勢之學習主題探討迷思概念，並進行教學策略上的調整</w:t>
            </w:r>
            <w:r w:rsidRPr="00025070">
              <w:rPr>
                <w:rFonts w:ascii="標楷體" w:eastAsia="標楷體" w:hAnsi="標楷體"/>
                <w:color w:val="000000"/>
              </w:rPr>
              <w:t>。</w:t>
            </w:r>
          </w:p>
        </w:tc>
        <w:tc>
          <w:tcPr>
            <w:tcW w:w="2268" w:type="dxa"/>
            <w:shd w:val="clear" w:color="auto" w:fill="auto"/>
            <w:vAlign w:val="center"/>
          </w:tcPr>
          <w:p w14:paraId="7F189439" w14:textId="77777777" w:rsidR="00DA7059" w:rsidRPr="00DA7059" w:rsidRDefault="002D2FFE" w:rsidP="001A3F29">
            <w:pPr>
              <w:jc w:val="both"/>
              <w:rPr>
                <w:rFonts w:ascii="標楷體" w:eastAsia="標楷體" w:hAnsi="標楷體"/>
              </w:rPr>
            </w:pPr>
            <w:r>
              <w:rPr>
                <w:rFonts w:ascii="標楷體" w:eastAsia="標楷體" w:hAnsi="標楷體" w:hint="eastAsia"/>
              </w:rPr>
              <w:t>教師</w:t>
            </w:r>
            <w:r w:rsidR="00B40147">
              <w:rPr>
                <w:rFonts w:ascii="標楷體" w:eastAsia="標楷體" w:hAnsi="標楷體" w:hint="eastAsia"/>
              </w:rPr>
              <w:t>針對某學習主題</w:t>
            </w:r>
            <w:r>
              <w:rPr>
                <w:rFonts w:ascii="標楷體" w:eastAsia="標楷體" w:hAnsi="標楷體" w:hint="eastAsia"/>
              </w:rPr>
              <w:t>探討迷思概念</w:t>
            </w:r>
            <w:r w:rsidR="00B40147">
              <w:rPr>
                <w:rFonts w:ascii="標楷體" w:eastAsia="標楷體" w:hAnsi="標楷體" w:hint="eastAsia"/>
              </w:rPr>
              <w:t>，並思考相對應的</w:t>
            </w:r>
            <w:r>
              <w:rPr>
                <w:rFonts w:ascii="標楷體" w:eastAsia="標楷體" w:hAnsi="標楷體" w:hint="eastAsia"/>
              </w:rPr>
              <w:t>教學策略，於課堂實施後</w:t>
            </w:r>
            <w:r w:rsidR="00595A27">
              <w:rPr>
                <w:rFonts w:ascii="標楷體" w:eastAsia="標楷體" w:hAnsi="標楷體" w:hint="eastAsia"/>
              </w:rPr>
              <w:t>填寫</w:t>
            </w:r>
            <w:r>
              <w:rPr>
                <w:rFonts w:ascii="標楷體" w:eastAsia="標楷體" w:hAnsi="標楷體" w:hint="eastAsia"/>
              </w:rPr>
              <w:t>記錄</w:t>
            </w:r>
            <w:r w:rsidR="00595A27">
              <w:rPr>
                <w:rFonts w:ascii="標楷體" w:eastAsia="標楷體" w:hAnsi="標楷體" w:hint="eastAsia"/>
              </w:rPr>
              <w:t>表。</w:t>
            </w:r>
          </w:p>
        </w:tc>
        <w:tc>
          <w:tcPr>
            <w:tcW w:w="1984" w:type="dxa"/>
            <w:shd w:val="clear" w:color="auto" w:fill="auto"/>
            <w:vAlign w:val="center"/>
          </w:tcPr>
          <w:p w14:paraId="6CFB3FD9" w14:textId="77777777" w:rsidR="00DA7059" w:rsidRPr="00DA7059" w:rsidRDefault="002D2FFE" w:rsidP="001A3F29">
            <w:pPr>
              <w:jc w:val="both"/>
              <w:rPr>
                <w:rFonts w:ascii="標楷體" w:eastAsia="標楷體" w:hAnsi="標楷體"/>
              </w:rPr>
            </w:pPr>
            <w:r>
              <w:rPr>
                <w:rFonts w:ascii="標楷體" w:eastAsia="標楷體" w:hAnsi="標楷體" w:hint="eastAsia"/>
              </w:rPr>
              <w:t>課堂實踐紀錄表</w:t>
            </w:r>
          </w:p>
        </w:tc>
        <w:tc>
          <w:tcPr>
            <w:tcW w:w="1695" w:type="dxa"/>
            <w:shd w:val="clear" w:color="auto" w:fill="auto"/>
            <w:vAlign w:val="center"/>
          </w:tcPr>
          <w:p w14:paraId="7DCD4C75" w14:textId="77777777" w:rsidR="00DA7059" w:rsidRPr="00DA7059" w:rsidRDefault="00DA7059" w:rsidP="001A3F29">
            <w:pPr>
              <w:jc w:val="both"/>
              <w:rPr>
                <w:rFonts w:ascii="標楷體" w:eastAsia="標楷體" w:hAnsi="標楷體"/>
              </w:rPr>
            </w:pPr>
            <w:r w:rsidRPr="00DA7059">
              <w:rPr>
                <w:rFonts w:ascii="標楷體" w:eastAsia="標楷體" w:hAnsi="標楷體" w:hint="eastAsia"/>
              </w:rPr>
              <w:t>回流場次</w:t>
            </w:r>
            <w:r w:rsidR="00B40147">
              <w:rPr>
                <w:rFonts w:ascii="標楷體" w:eastAsia="標楷體" w:hAnsi="標楷體" w:hint="eastAsia"/>
              </w:rPr>
              <w:t>繳交</w:t>
            </w:r>
          </w:p>
        </w:tc>
      </w:tr>
    </w:tbl>
    <w:p w14:paraId="086B8920" w14:textId="77777777" w:rsidR="00DA7059" w:rsidRDefault="00DA7059" w:rsidP="001A3F29">
      <w:pPr>
        <w:snapToGrid w:val="0"/>
        <w:ind w:left="425" w:hangingChars="177" w:hanging="425"/>
        <w:rPr>
          <w:rFonts w:ascii="標楷體" w:eastAsia="標楷體" w:hAnsi="標楷體"/>
          <w:szCs w:val="22"/>
        </w:rPr>
      </w:pPr>
    </w:p>
    <w:p w14:paraId="20784AEC" w14:textId="77777777" w:rsidR="002B32CC" w:rsidRDefault="00DF6B16" w:rsidP="001A3F29">
      <w:pPr>
        <w:snapToGrid w:val="0"/>
        <w:ind w:left="425" w:hangingChars="177" w:hanging="425"/>
        <w:rPr>
          <w:rFonts w:ascii="標楷體" w:eastAsia="標楷體" w:hAnsi="標楷體"/>
        </w:rPr>
      </w:pPr>
      <w:r>
        <w:rPr>
          <w:rFonts w:ascii="標楷體" w:eastAsia="標楷體" w:hAnsi="標楷體" w:hint="eastAsia"/>
          <w:szCs w:val="22"/>
        </w:rPr>
        <w:t>十二</w:t>
      </w:r>
      <w:r w:rsidR="00DA7059">
        <w:rPr>
          <w:rFonts w:ascii="標楷體" w:eastAsia="標楷體" w:hAnsi="標楷體" w:hint="eastAsia"/>
          <w:szCs w:val="22"/>
        </w:rPr>
        <w:t>、</w:t>
      </w:r>
      <w:r w:rsidR="00DA7059" w:rsidRPr="00CB5BC7">
        <w:rPr>
          <w:rFonts w:ascii="標楷體" w:eastAsia="標楷體" w:hAnsi="標楷體" w:hint="eastAsia"/>
        </w:rPr>
        <w:t>本計畫聯絡人：</w:t>
      </w:r>
      <w:proofErr w:type="gramStart"/>
      <w:r w:rsidR="00DA7059" w:rsidRPr="00CB5BC7">
        <w:rPr>
          <w:rFonts w:ascii="標楷體" w:eastAsia="標楷體" w:hAnsi="標楷體" w:hint="eastAsia"/>
        </w:rPr>
        <w:t>臺</w:t>
      </w:r>
      <w:proofErr w:type="gramEnd"/>
      <w:r w:rsidR="00DA7059" w:rsidRPr="00CB5BC7">
        <w:rPr>
          <w:rFonts w:ascii="標楷體" w:eastAsia="標楷體" w:hAnsi="標楷體" w:hint="eastAsia"/>
        </w:rPr>
        <w:t>南市永康國中巫佳錚老師(聯絡電話:06-2015247</w:t>
      </w:r>
      <w:r>
        <w:rPr>
          <w:rFonts w:ascii="標楷體" w:eastAsia="標楷體" w:hAnsi="標楷體" w:hint="eastAsia"/>
        </w:rPr>
        <w:t>#</w:t>
      </w:r>
      <w:r>
        <w:rPr>
          <w:rFonts w:ascii="標楷體" w:eastAsia="標楷體" w:hAnsi="標楷體"/>
        </w:rPr>
        <w:t>8081</w:t>
      </w:r>
      <w:r w:rsidR="00DA7059" w:rsidRPr="00CB5BC7">
        <w:rPr>
          <w:rFonts w:ascii="標楷體" w:eastAsia="標楷體" w:hAnsi="標楷體" w:hint="eastAsia"/>
        </w:rPr>
        <w:t>)。</w:t>
      </w:r>
    </w:p>
    <w:p w14:paraId="41DEFF59" w14:textId="77777777" w:rsidR="002B32CC" w:rsidRDefault="002B32CC">
      <w:pPr>
        <w:widowControl/>
        <w:rPr>
          <w:rFonts w:ascii="標楷體" w:eastAsia="標楷體" w:hAnsi="標楷體"/>
        </w:rPr>
      </w:pPr>
    </w:p>
    <w:sectPr w:rsidR="002B32CC" w:rsidSect="004B79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D8352" w14:textId="77777777" w:rsidR="009052EC" w:rsidRDefault="009052EC" w:rsidP="00D901A8">
      <w:r>
        <w:separator/>
      </w:r>
    </w:p>
  </w:endnote>
  <w:endnote w:type="continuationSeparator" w:id="0">
    <w:p w14:paraId="69D8DC19" w14:textId="77777777" w:rsidR="009052EC" w:rsidRDefault="009052EC" w:rsidP="00D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BAC6F" w14:textId="77777777" w:rsidR="009052EC" w:rsidRDefault="009052EC" w:rsidP="00D901A8">
      <w:r>
        <w:separator/>
      </w:r>
    </w:p>
  </w:footnote>
  <w:footnote w:type="continuationSeparator" w:id="0">
    <w:p w14:paraId="1C387868" w14:textId="77777777" w:rsidR="009052EC" w:rsidRDefault="009052EC" w:rsidP="00D90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311680"/>
    <w:multiLevelType w:val="hybridMultilevel"/>
    <w:tmpl w:val="478AF3F0"/>
    <w:lvl w:ilvl="0" w:tplc="AE28A3BE">
      <w:start w:val="1"/>
      <w:numFmt w:val="taiwaneseCountingThousand"/>
      <w:lvlText w:val="(%1)"/>
      <w:lvlJc w:val="left"/>
      <w:pPr>
        <w:ind w:left="720" w:hanging="480"/>
      </w:pPr>
      <w:rPr>
        <w:rFonts w:hint="default"/>
        <w:color w:val="00000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4C690FAA"/>
    <w:multiLevelType w:val="hybridMultilevel"/>
    <w:tmpl w:val="8EFE0770"/>
    <w:lvl w:ilvl="0" w:tplc="8D58E1B4">
      <w:start w:val="1"/>
      <w:numFmt w:val="taiwaneseCountingThousand"/>
      <w:lvlText w:val="(%1)"/>
      <w:lvlJc w:val="left"/>
      <w:pPr>
        <w:ind w:left="763" w:hanging="480"/>
      </w:pPr>
      <w:rPr>
        <w:rFonts w:eastAsia="標楷體" w:hint="eastAsia"/>
        <w:b w:val="0"/>
        <w:i w:val="0"/>
        <w:sz w:val="24"/>
      </w:rPr>
    </w:lvl>
    <w:lvl w:ilvl="1" w:tplc="BC3AB30E">
      <w:start w:val="6"/>
      <w:numFmt w:val="bullet"/>
      <w:lvlText w:val="※"/>
      <w:lvlJc w:val="left"/>
      <w:pPr>
        <w:ind w:left="1123" w:hanging="360"/>
      </w:pPr>
      <w:rPr>
        <w:rFonts w:ascii="標楷體" w:eastAsia="標楷體" w:hAnsi="標楷體" w:cs="Times New Roman" w:hint="eastAsia"/>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748262AC"/>
    <w:multiLevelType w:val="hybridMultilevel"/>
    <w:tmpl w:val="F98ADD68"/>
    <w:lvl w:ilvl="0" w:tplc="F4B6B316">
      <w:start w:val="3"/>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556"/>
    <w:rsid w:val="000B0CC2"/>
    <w:rsid w:val="000D56E7"/>
    <w:rsid w:val="001015F3"/>
    <w:rsid w:val="001568FA"/>
    <w:rsid w:val="00156B9D"/>
    <w:rsid w:val="00173D18"/>
    <w:rsid w:val="00175D8E"/>
    <w:rsid w:val="001971A5"/>
    <w:rsid w:val="001A3F29"/>
    <w:rsid w:val="001E5556"/>
    <w:rsid w:val="002237F9"/>
    <w:rsid w:val="00263EE3"/>
    <w:rsid w:val="00273663"/>
    <w:rsid w:val="002A6AC0"/>
    <w:rsid w:val="002B32CC"/>
    <w:rsid w:val="002D2FFE"/>
    <w:rsid w:val="002D6614"/>
    <w:rsid w:val="002E1EB9"/>
    <w:rsid w:val="0030506B"/>
    <w:rsid w:val="00330C9D"/>
    <w:rsid w:val="003915C6"/>
    <w:rsid w:val="00397957"/>
    <w:rsid w:val="003D052E"/>
    <w:rsid w:val="003E478E"/>
    <w:rsid w:val="003F558B"/>
    <w:rsid w:val="00466900"/>
    <w:rsid w:val="00472FF0"/>
    <w:rsid w:val="004840BD"/>
    <w:rsid w:val="004B79F0"/>
    <w:rsid w:val="004B7BF3"/>
    <w:rsid w:val="00521E8B"/>
    <w:rsid w:val="0052417E"/>
    <w:rsid w:val="005313ED"/>
    <w:rsid w:val="00567EC8"/>
    <w:rsid w:val="00595A27"/>
    <w:rsid w:val="005D606F"/>
    <w:rsid w:val="005F56CD"/>
    <w:rsid w:val="00604122"/>
    <w:rsid w:val="00641336"/>
    <w:rsid w:val="0065659E"/>
    <w:rsid w:val="006606C3"/>
    <w:rsid w:val="006750CE"/>
    <w:rsid w:val="006C41AC"/>
    <w:rsid w:val="006F79C2"/>
    <w:rsid w:val="007069D2"/>
    <w:rsid w:val="007157FD"/>
    <w:rsid w:val="00737830"/>
    <w:rsid w:val="00762690"/>
    <w:rsid w:val="00783504"/>
    <w:rsid w:val="008D2968"/>
    <w:rsid w:val="008E17A1"/>
    <w:rsid w:val="009052EC"/>
    <w:rsid w:val="00916D37"/>
    <w:rsid w:val="009B0279"/>
    <w:rsid w:val="009C5576"/>
    <w:rsid w:val="009F25D2"/>
    <w:rsid w:val="00A0233F"/>
    <w:rsid w:val="00A11F0B"/>
    <w:rsid w:val="00A40312"/>
    <w:rsid w:val="00A50965"/>
    <w:rsid w:val="00A92AC1"/>
    <w:rsid w:val="00AA50C3"/>
    <w:rsid w:val="00B40147"/>
    <w:rsid w:val="00B605D2"/>
    <w:rsid w:val="00B64153"/>
    <w:rsid w:val="00B84077"/>
    <w:rsid w:val="00BB6B62"/>
    <w:rsid w:val="00BC0360"/>
    <w:rsid w:val="00C91C2F"/>
    <w:rsid w:val="00C977B5"/>
    <w:rsid w:val="00CC5EC1"/>
    <w:rsid w:val="00CD693D"/>
    <w:rsid w:val="00CF436A"/>
    <w:rsid w:val="00D13AA4"/>
    <w:rsid w:val="00D27742"/>
    <w:rsid w:val="00D56DA7"/>
    <w:rsid w:val="00D901A8"/>
    <w:rsid w:val="00DA7059"/>
    <w:rsid w:val="00DD3911"/>
    <w:rsid w:val="00DE69E8"/>
    <w:rsid w:val="00DF531C"/>
    <w:rsid w:val="00DF6B16"/>
    <w:rsid w:val="00E012F4"/>
    <w:rsid w:val="00E838B3"/>
    <w:rsid w:val="00E84407"/>
    <w:rsid w:val="00EA5C17"/>
    <w:rsid w:val="00EB5CEB"/>
    <w:rsid w:val="00EC0E98"/>
    <w:rsid w:val="00F01445"/>
    <w:rsid w:val="00F5553E"/>
    <w:rsid w:val="00F74DE5"/>
    <w:rsid w:val="00FA1AFD"/>
    <w:rsid w:val="00FA2B6E"/>
    <w:rsid w:val="00FD69BA"/>
    <w:rsid w:val="00FF53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EEB67"/>
  <w15:docId w15:val="{2D3B4393-E7A0-43F8-9CCD-FFB8F16D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5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1A8"/>
    <w:pPr>
      <w:tabs>
        <w:tab w:val="center" w:pos="4153"/>
        <w:tab w:val="right" w:pos="8306"/>
      </w:tabs>
      <w:snapToGrid w:val="0"/>
    </w:pPr>
    <w:rPr>
      <w:sz w:val="20"/>
      <w:szCs w:val="20"/>
    </w:rPr>
  </w:style>
  <w:style w:type="character" w:customStyle="1" w:styleId="a4">
    <w:name w:val="頁首 字元"/>
    <w:basedOn w:val="a0"/>
    <w:link w:val="a3"/>
    <w:uiPriority w:val="99"/>
    <w:rsid w:val="00D901A8"/>
    <w:rPr>
      <w:rFonts w:ascii="Times New Roman" w:eastAsia="新細明體" w:hAnsi="Times New Roman" w:cs="Times New Roman"/>
      <w:sz w:val="20"/>
      <w:szCs w:val="20"/>
    </w:rPr>
  </w:style>
  <w:style w:type="paragraph" w:styleId="a5">
    <w:name w:val="footer"/>
    <w:basedOn w:val="a"/>
    <w:link w:val="a6"/>
    <w:uiPriority w:val="99"/>
    <w:unhideWhenUsed/>
    <w:rsid w:val="00D901A8"/>
    <w:pPr>
      <w:tabs>
        <w:tab w:val="center" w:pos="4153"/>
        <w:tab w:val="right" w:pos="8306"/>
      </w:tabs>
      <w:snapToGrid w:val="0"/>
    </w:pPr>
    <w:rPr>
      <w:sz w:val="20"/>
      <w:szCs w:val="20"/>
    </w:rPr>
  </w:style>
  <w:style w:type="character" w:customStyle="1" w:styleId="a6">
    <w:name w:val="頁尾 字元"/>
    <w:basedOn w:val="a0"/>
    <w:link w:val="a5"/>
    <w:uiPriority w:val="99"/>
    <w:rsid w:val="00D901A8"/>
    <w:rPr>
      <w:rFonts w:ascii="Times New Roman" w:eastAsia="新細明體" w:hAnsi="Times New Roman" w:cs="Times New Roman"/>
      <w:sz w:val="20"/>
      <w:szCs w:val="20"/>
    </w:rPr>
  </w:style>
  <w:style w:type="paragraph" w:styleId="a7">
    <w:name w:val="List Paragraph"/>
    <w:basedOn w:val="a"/>
    <w:link w:val="a8"/>
    <w:uiPriority w:val="34"/>
    <w:qFormat/>
    <w:rsid w:val="00330C9D"/>
    <w:pPr>
      <w:ind w:leftChars="200" w:left="480"/>
    </w:pPr>
  </w:style>
  <w:style w:type="paragraph" w:customStyle="1" w:styleId="Default">
    <w:name w:val="Default"/>
    <w:rsid w:val="002B32CC"/>
    <w:pPr>
      <w:widowControl w:val="0"/>
      <w:autoSpaceDE w:val="0"/>
      <w:autoSpaceDN w:val="0"/>
      <w:adjustRightInd w:val="0"/>
    </w:pPr>
    <w:rPr>
      <w:rFonts w:ascii="標楷體" w:eastAsia="標楷體" w:hAnsi="Times New Roman" w:cs="標楷體"/>
      <w:color w:val="000000"/>
      <w:kern w:val="0"/>
      <w:szCs w:val="24"/>
    </w:rPr>
  </w:style>
  <w:style w:type="character" w:customStyle="1" w:styleId="a8">
    <w:name w:val="清單段落 字元"/>
    <w:link w:val="a7"/>
    <w:uiPriority w:val="34"/>
    <w:locked/>
    <w:rsid w:val="00C977B5"/>
    <w:rPr>
      <w:rFonts w:ascii="Times New Roman" w:eastAsia="新細明體" w:hAnsi="Times New Roman" w:cs="Times New Roman"/>
      <w:szCs w:val="24"/>
    </w:rPr>
  </w:style>
  <w:style w:type="table" w:styleId="a9">
    <w:name w:val="Table Grid"/>
    <w:basedOn w:val="a1"/>
    <w:uiPriority w:val="59"/>
    <w:rsid w:val="00C9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使用者</cp:lastModifiedBy>
  <cp:revision>4</cp:revision>
  <dcterms:created xsi:type="dcterms:W3CDTF">2020-10-14T06:52:00Z</dcterms:created>
  <dcterms:modified xsi:type="dcterms:W3CDTF">2021-02-06T03:25:00Z</dcterms:modified>
</cp:coreProperties>
</file>