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670" w:rsidRPr="00DF3D28" w:rsidRDefault="00FD2C0B">
      <w:pPr>
        <w:pStyle w:val="a3"/>
        <w:spacing w:before="6"/>
        <w:ind w:left="1892"/>
        <w:rPr>
          <w:rFonts w:ascii="標楷體" w:eastAsia="標楷體" w:hAnsi="標楷體"/>
        </w:rPr>
      </w:pPr>
      <w:r w:rsidRPr="00DF3D28">
        <w:rPr>
          <w:rFonts w:ascii="標楷體" w:eastAsia="標楷體" w:hAnsi="標楷體"/>
        </w:rPr>
        <w:t>台南市國民教育輔導團到校服務紀錄資料</w:t>
      </w:r>
    </w:p>
    <w:p w:rsidR="00AB0670" w:rsidRPr="00DF3D28" w:rsidRDefault="00AB0670">
      <w:pPr>
        <w:pStyle w:val="a3"/>
        <w:spacing w:before="16"/>
        <w:rPr>
          <w:rFonts w:ascii="標楷體" w:eastAsia="標楷體" w:hAnsi="標楷體"/>
          <w:sz w:val="21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1"/>
        <w:gridCol w:w="3246"/>
        <w:gridCol w:w="1794"/>
        <w:gridCol w:w="3248"/>
      </w:tblGrid>
      <w:tr w:rsidR="00AB0670" w:rsidRPr="00DF3D28">
        <w:trPr>
          <w:trHeight w:val="460"/>
        </w:trPr>
        <w:tc>
          <w:tcPr>
            <w:tcW w:w="10199" w:type="dxa"/>
            <w:gridSpan w:val="4"/>
          </w:tcPr>
          <w:p w:rsidR="00AB0670" w:rsidRPr="00DF3D28" w:rsidRDefault="00FD2C0B">
            <w:pPr>
              <w:pStyle w:val="TableParagraph"/>
              <w:spacing w:line="379" w:lineRule="exact"/>
              <w:ind w:left="110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一、基本資料</w:t>
            </w:r>
          </w:p>
        </w:tc>
      </w:tr>
      <w:tr w:rsidR="00AB0670" w:rsidRPr="00DF3D28">
        <w:trPr>
          <w:trHeight w:val="525"/>
        </w:trPr>
        <w:tc>
          <w:tcPr>
            <w:tcW w:w="1911" w:type="dxa"/>
          </w:tcPr>
          <w:p w:rsidR="00AB0670" w:rsidRPr="00DF3D28" w:rsidRDefault="00FD2C0B">
            <w:pPr>
              <w:pStyle w:val="TableParagraph"/>
              <w:spacing w:line="398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學校名稱</w:t>
            </w:r>
          </w:p>
        </w:tc>
        <w:tc>
          <w:tcPr>
            <w:tcW w:w="3246" w:type="dxa"/>
          </w:tcPr>
          <w:p w:rsidR="00AB0670" w:rsidRPr="00DF3D28" w:rsidRDefault="000210D7" w:rsidP="00D03BB6">
            <w:pPr>
              <w:pStyle w:val="TableParagraph"/>
              <w:spacing w:line="398" w:lineRule="exact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 w:hint="eastAsia"/>
                <w:sz w:val="24"/>
              </w:rPr>
              <w:t>安南區海東</w:t>
            </w:r>
            <w:r w:rsidR="003C52DD" w:rsidRPr="00DF3D28">
              <w:rPr>
                <w:rFonts w:ascii="標楷體" w:eastAsia="標楷體" w:hAnsi="標楷體" w:hint="eastAsia"/>
                <w:sz w:val="24"/>
              </w:rPr>
              <w:t>國小</w:t>
            </w:r>
          </w:p>
        </w:tc>
        <w:tc>
          <w:tcPr>
            <w:tcW w:w="1794" w:type="dxa"/>
          </w:tcPr>
          <w:p w:rsidR="00AB0670" w:rsidRPr="00DF3D28" w:rsidRDefault="003C52DD">
            <w:pPr>
              <w:pStyle w:val="TableParagraph"/>
              <w:spacing w:line="398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輔導團</w:t>
            </w:r>
          </w:p>
        </w:tc>
        <w:tc>
          <w:tcPr>
            <w:tcW w:w="3248" w:type="dxa"/>
          </w:tcPr>
          <w:p w:rsidR="00AB0670" w:rsidRPr="00DF3D28" w:rsidRDefault="003C52DD">
            <w:pPr>
              <w:pStyle w:val="TableParagraph"/>
              <w:ind w:left="0"/>
              <w:rPr>
                <w:rFonts w:ascii="標楷體" w:eastAsia="標楷體" w:hAnsi="標楷體"/>
                <w:sz w:val="26"/>
              </w:rPr>
            </w:pPr>
            <w:r w:rsidRPr="00DF3D28">
              <w:rPr>
                <w:rFonts w:ascii="標楷體" w:eastAsia="標楷體" w:hAnsi="標楷體" w:hint="eastAsia"/>
                <w:sz w:val="26"/>
              </w:rPr>
              <w:t>國小科技團</w:t>
            </w:r>
          </w:p>
        </w:tc>
      </w:tr>
      <w:tr w:rsidR="00AB0670" w:rsidRPr="00DF3D28">
        <w:trPr>
          <w:trHeight w:val="460"/>
        </w:trPr>
        <w:tc>
          <w:tcPr>
            <w:tcW w:w="1911" w:type="dxa"/>
          </w:tcPr>
          <w:p w:rsidR="00AB0670" w:rsidRPr="00DF3D28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服務日期</w:t>
            </w:r>
          </w:p>
        </w:tc>
        <w:tc>
          <w:tcPr>
            <w:tcW w:w="3246" w:type="dxa"/>
          </w:tcPr>
          <w:p w:rsidR="00AB0670" w:rsidRPr="00DF3D28" w:rsidRDefault="000210D7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>
              <w:rPr>
                <w:rFonts w:ascii="標楷體" w:eastAsia="標楷體" w:hAnsi="標楷體"/>
                <w:w w:val="110"/>
                <w:sz w:val="24"/>
              </w:rPr>
              <w:t>108.09</w:t>
            </w:r>
            <w:r w:rsidR="003C52DD" w:rsidRPr="00DF3D28">
              <w:rPr>
                <w:rFonts w:ascii="標楷體" w:eastAsia="標楷體" w:hAnsi="標楷體"/>
                <w:w w:val="110"/>
                <w:sz w:val="24"/>
              </w:rPr>
              <w:t>.</w:t>
            </w:r>
            <w:r>
              <w:rPr>
                <w:rFonts w:ascii="標楷體" w:eastAsia="標楷體" w:hAnsi="標楷體" w:hint="eastAsia"/>
                <w:w w:val="110"/>
                <w:sz w:val="24"/>
              </w:rPr>
              <w:t>25</w:t>
            </w:r>
          </w:p>
        </w:tc>
        <w:tc>
          <w:tcPr>
            <w:tcW w:w="1794" w:type="dxa"/>
          </w:tcPr>
          <w:p w:rsidR="00AB0670" w:rsidRPr="00DF3D28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參加人數</w:t>
            </w:r>
          </w:p>
        </w:tc>
        <w:tc>
          <w:tcPr>
            <w:tcW w:w="3248" w:type="dxa"/>
          </w:tcPr>
          <w:p w:rsidR="00AB0670" w:rsidRPr="00DF3D28" w:rsidRDefault="00FD2C0B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學員</w:t>
            </w:r>
            <w:r w:rsidR="00C95F2A">
              <w:rPr>
                <w:rFonts w:ascii="標楷體" w:eastAsia="標楷體" w:hAnsi="標楷體" w:hint="eastAsia"/>
                <w:sz w:val="24"/>
              </w:rPr>
              <w:t>21</w:t>
            </w:r>
            <w:bookmarkStart w:id="0" w:name="_GoBack"/>
            <w:bookmarkEnd w:id="0"/>
            <w:r w:rsidRPr="00DF3D28">
              <w:rPr>
                <w:rFonts w:ascii="標楷體" w:eastAsia="標楷體" w:hAnsi="標楷體"/>
                <w:sz w:val="24"/>
              </w:rPr>
              <w:t>人</w:t>
            </w:r>
          </w:p>
        </w:tc>
      </w:tr>
      <w:tr w:rsidR="00AB0670" w:rsidRPr="00DF3D28">
        <w:trPr>
          <w:trHeight w:val="460"/>
        </w:trPr>
        <w:tc>
          <w:tcPr>
            <w:tcW w:w="1911" w:type="dxa"/>
          </w:tcPr>
          <w:p w:rsidR="00AB0670" w:rsidRPr="00DF3D28" w:rsidRDefault="00FD2C0B">
            <w:pPr>
              <w:pStyle w:val="TableParagraph"/>
              <w:spacing w:line="389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服務時間</w:t>
            </w:r>
          </w:p>
        </w:tc>
        <w:tc>
          <w:tcPr>
            <w:tcW w:w="3246" w:type="dxa"/>
          </w:tcPr>
          <w:p w:rsidR="00AB0670" w:rsidRPr="00DF3D28" w:rsidRDefault="003C52DD">
            <w:pPr>
              <w:pStyle w:val="TableParagraph"/>
              <w:spacing w:line="389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 w:hint="eastAsia"/>
                <w:sz w:val="24"/>
              </w:rPr>
              <w:t>13</w:t>
            </w:r>
            <w:r w:rsidR="00FD2C0B" w:rsidRPr="00DF3D28">
              <w:rPr>
                <w:rFonts w:ascii="標楷體" w:eastAsia="標楷體" w:hAnsi="標楷體"/>
                <w:sz w:val="24"/>
              </w:rPr>
              <w:t>：</w:t>
            </w:r>
            <w:r w:rsidRPr="00DF3D28">
              <w:rPr>
                <w:rFonts w:ascii="標楷體" w:eastAsia="標楷體" w:hAnsi="標楷體"/>
                <w:sz w:val="24"/>
              </w:rPr>
              <w:t>30~1</w:t>
            </w:r>
            <w:r w:rsidRPr="00DF3D28">
              <w:rPr>
                <w:rFonts w:ascii="標楷體" w:eastAsia="標楷體" w:hAnsi="標楷體" w:hint="eastAsia"/>
                <w:sz w:val="24"/>
              </w:rPr>
              <w:t>6</w:t>
            </w:r>
            <w:r w:rsidR="00FD2C0B" w:rsidRPr="00DF3D28">
              <w:rPr>
                <w:rFonts w:ascii="標楷體" w:eastAsia="標楷體" w:hAnsi="標楷體"/>
                <w:sz w:val="24"/>
              </w:rPr>
              <w:t>：30</w:t>
            </w:r>
          </w:p>
        </w:tc>
        <w:tc>
          <w:tcPr>
            <w:tcW w:w="1794" w:type="dxa"/>
          </w:tcPr>
          <w:p w:rsidR="00AB0670" w:rsidRPr="00DF3D28" w:rsidRDefault="00FD2C0B">
            <w:pPr>
              <w:pStyle w:val="TableParagraph"/>
              <w:spacing w:line="389" w:lineRule="exact"/>
              <w:ind w:left="140" w:right="140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輔導團聯絡人</w:t>
            </w:r>
          </w:p>
        </w:tc>
        <w:tc>
          <w:tcPr>
            <w:tcW w:w="3248" w:type="dxa"/>
          </w:tcPr>
          <w:p w:rsidR="00AB0670" w:rsidRPr="00DF3D28" w:rsidRDefault="003C52DD">
            <w:pPr>
              <w:pStyle w:val="TableParagraph"/>
              <w:spacing w:line="379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</w:tr>
      <w:tr w:rsidR="00AB0670" w:rsidRPr="00DF3D28">
        <w:trPr>
          <w:trHeight w:val="617"/>
        </w:trPr>
        <w:tc>
          <w:tcPr>
            <w:tcW w:w="1911" w:type="dxa"/>
          </w:tcPr>
          <w:p w:rsidR="00AB0670" w:rsidRPr="00DF3D28" w:rsidRDefault="00FD2C0B">
            <w:pPr>
              <w:pStyle w:val="TableParagraph"/>
              <w:spacing w:line="470" w:lineRule="exact"/>
              <w:ind w:left="455" w:right="446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記錄人</w:t>
            </w:r>
          </w:p>
        </w:tc>
        <w:tc>
          <w:tcPr>
            <w:tcW w:w="3246" w:type="dxa"/>
          </w:tcPr>
          <w:p w:rsidR="00AB0670" w:rsidRPr="00DF3D28" w:rsidRDefault="003C52DD">
            <w:pPr>
              <w:pStyle w:val="TableParagraph"/>
              <w:spacing w:line="470" w:lineRule="exact"/>
              <w:ind w:left="107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 w:hint="eastAsia"/>
                <w:sz w:val="24"/>
              </w:rPr>
              <w:t>李威廷</w:t>
            </w:r>
          </w:p>
        </w:tc>
        <w:tc>
          <w:tcPr>
            <w:tcW w:w="1794" w:type="dxa"/>
          </w:tcPr>
          <w:p w:rsidR="00AB0670" w:rsidRPr="00DF3D28" w:rsidRDefault="00FD2C0B">
            <w:pPr>
              <w:pStyle w:val="TableParagraph"/>
              <w:spacing w:line="281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聯絡人電話及</w:t>
            </w:r>
          </w:p>
          <w:p w:rsidR="00AB0670" w:rsidRPr="00DF3D28" w:rsidRDefault="00FD2C0B">
            <w:pPr>
              <w:pStyle w:val="TableParagraph"/>
              <w:spacing w:line="317" w:lineRule="exact"/>
              <w:ind w:left="152" w:right="128"/>
              <w:jc w:val="center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電子信箱</w:t>
            </w:r>
          </w:p>
        </w:tc>
        <w:tc>
          <w:tcPr>
            <w:tcW w:w="3248" w:type="dxa"/>
            <w:tcBorders>
              <w:bottom w:val="thinThickMediumGap" w:sz="3" w:space="0" w:color="0462C1"/>
            </w:tcBorders>
          </w:tcPr>
          <w:p w:rsidR="00AB0670" w:rsidRPr="00DF3D28" w:rsidRDefault="00FD2C0B">
            <w:pPr>
              <w:pStyle w:val="TableParagraph"/>
              <w:spacing w:line="281" w:lineRule="exact"/>
              <w:ind w:left="106"/>
              <w:rPr>
                <w:rFonts w:ascii="標楷體" w:eastAsia="標楷體" w:hAnsi="標楷體"/>
                <w:sz w:val="24"/>
              </w:rPr>
            </w:pPr>
            <w:r w:rsidRPr="00DF3D28">
              <w:rPr>
                <w:rFonts w:ascii="標楷體" w:eastAsia="標楷體" w:hAnsi="標楷體"/>
                <w:sz w:val="24"/>
              </w:rPr>
              <w:t>06-</w:t>
            </w:r>
            <w:r w:rsidR="003C52DD" w:rsidRPr="00DF3D28">
              <w:rPr>
                <w:rFonts w:ascii="標楷體" w:eastAsia="標楷體" w:hAnsi="標楷體" w:hint="eastAsia"/>
                <w:sz w:val="24"/>
              </w:rPr>
              <w:t>5722261</w:t>
            </w:r>
            <w:r w:rsidR="003C52DD" w:rsidRPr="00DF3D28">
              <w:rPr>
                <w:rFonts w:ascii="標楷體" w:eastAsia="標楷體" w:hAnsi="標楷體"/>
                <w:sz w:val="24"/>
              </w:rPr>
              <w:t>*</w:t>
            </w:r>
            <w:r w:rsidR="003C52DD" w:rsidRPr="00DF3D28">
              <w:rPr>
                <w:rFonts w:ascii="標楷體" w:eastAsia="標楷體" w:hAnsi="標楷體" w:hint="eastAsia"/>
                <w:sz w:val="24"/>
              </w:rPr>
              <w:t>820</w:t>
            </w:r>
          </w:p>
          <w:p w:rsidR="00AB0670" w:rsidRPr="00DF3D28" w:rsidRDefault="00DD7B50">
            <w:pPr>
              <w:pStyle w:val="TableParagraph"/>
              <w:spacing w:line="317" w:lineRule="exact"/>
              <w:ind w:left="3"/>
              <w:rPr>
                <w:rFonts w:ascii="標楷體" w:eastAsia="標楷體" w:hAnsi="標楷體"/>
                <w:sz w:val="24"/>
              </w:rPr>
            </w:pPr>
            <w:hyperlink r:id="rId7">
              <w:r w:rsidR="00DF3D28">
                <w:rPr>
                  <w:rFonts w:ascii="標楷體" w:eastAsia="標楷體" w:hAnsi="標楷體" w:hint="eastAsia"/>
                  <w:color w:val="0462C1"/>
                  <w:sz w:val="24"/>
                </w:rPr>
                <w:t>bigtom7</w:t>
              </w:r>
              <w:r w:rsidR="00DF3D28">
                <w:rPr>
                  <w:rFonts w:ascii="標楷體" w:eastAsia="標楷體" w:hAnsi="標楷體"/>
                  <w:color w:val="0462C1"/>
                  <w:sz w:val="24"/>
                </w:rPr>
                <w:t>10725</w:t>
              </w:r>
              <w:r w:rsidR="00FD2C0B" w:rsidRPr="00DF3D28">
                <w:rPr>
                  <w:rFonts w:ascii="標楷體" w:eastAsia="標楷體" w:hAnsi="標楷體"/>
                  <w:color w:val="0462C1"/>
                  <w:sz w:val="24"/>
                </w:rPr>
                <w:t>@tn.edu.tw</w:t>
              </w:r>
            </w:hyperlink>
          </w:p>
        </w:tc>
      </w:tr>
      <w:tr w:rsidR="00AB0670" w:rsidRPr="00DF3D28">
        <w:trPr>
          <w:trHeight w:val="9098"/>
        </w:trPr>
        <w:tc>
          <w:tcPr>
            <w:tcW w:w="10199" w:type="dxa"/>
            <w:gridSpan w:val="4"/>
            <w:tcBorders>
              <w:top w:val="single" w:sz="4" w:space="0" w:color="0462C1"/>
            </w:tcBorders>
          </w:tcPr>
          <w:p w:rsidR="00AB0670" w:rsidRDefault="00AB0670" w:rsidP="004C282F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一、簡報摘要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輔導團團務報告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安業國小陳宏吉校長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歡迎大家來參加科技團的分區研習，由資訊議題更名為科技議題，為的就是因應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108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年的新課綱，希望今天科技課程研習，可以帶給大家收穫。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輔導團團務簡介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3.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輔導團員介紹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科技領綱宣導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: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密室逃脫課程體驗、科技新知介紹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含教育雲及後續觀、備、議課說明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)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1.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回饋單參與老師的建議主題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>: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更多雷切課程、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>Mbot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應用課程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  <w:p w:rsidR="004C282F" w:rsidRPr="004C282F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/>
                <w:sz w:val="28"/>
                <w:szCs w:val="28"/>
              </w:rPr>
              <w:t>2.</w:t>
            </w: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其他建議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: </w:t>
            </w:r>
          </w:p>
          <w:p w:rsidR="004C282F" w:rsidRPr="00DF3D28" w:rsidRDefault="004C282F" w:rsidP="004C282F">
            <w:pPr>
              <w:spacing w:line="360" w:lineRule="auto"/>
              <w:ind w:left="56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C282F">
              <w:rPr>
                <w:rFonts w:ascii="標楷體" w:eastAsia="標楷體" w:hAnsi="標楷體" w:hint="eastAsia"/>
                <w:sz w:val="28"/>
                <w:szCs w:val="28"/>
              </w:rPr>
              <w:t>雷切機器極易損壞，維修費用昂貴，建請教育局能後續的配套措施。</w:t>
            </w:r>
            <w:r w:rsidRPr="004C282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</w:tr>
    </w:tbl>
    <w:p w:rsidR="00AB0670" w:rsidRDefault="00AB0670">
      <w:pPr>
        <w:spacing w:line="537" w:lineRule="exact"/>
        <w:rPr>
          <w:sz w:val="28"/>
        </w:rPr>
        <w:sectPr w:rsidR="00AB0670">
          <w:type w:val="continuous"/>
          <w:pgSz w:w="11930" w:h="16850"/>
          <w:pgMar w:top="940" w:right="64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AB0670">
        <w:trPr>
          <w:trHeight w:val="675"/>
        </w:trPr>
        <w:tc>
          <w:tcPr>
            <w:tcW w:w="10176" w:type="dxa"/>
            <w:gridSpan w:val="2"/>
            <w:tcBorders>
              <w:left w:val="single" w:sz="24" w:space="0" w:color="000000"/>
              <w:bottom w:val="single" w:sz="8" w:space="0" w:color="000000"/>
            </w:tcBorders>
          </w:tcPr>
          <w:p w:rsidR="00AB0670" w:rsidRDefault="00FD2C0B">
            <w:pPr>
              <w:pStyle w:val="TableParagraph"/>
              <w:spacing w:line="447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四、活動剪影</w:t>
            </w:r>
          </w:p>
        </w:tc>
      </w:tr>
      <w:tr w:rsidR="00AB0670">
        <w:trPr>
          <w:trHeight w:val="4365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5" w:after="1"/>
              <w:ind w:left="0"/>
              <w:rPr>
                <w:rFonts w:ascii="Droid Sans Fallback"/>
                <w:sz w:val="8"/>
              </w:rPr>
            </w:pPr>
          </w:p>
          <w:p w:rsidR="00AB0670" w:rsidRDefault="000210D7">
            <w:pPr>
              <w:pStyle w:val="TableParagraph"/>
              <w:ind w:left="108" w:right="-107"/>
              <w:rPr>
                <w:rFonts w:ascii="Droid Sans Fallback"/>
                <w:sz w:val="20"/>
              </w:rPr>
            </w:pPr>
            <w:r>
              <w:rPr>
                <w:noProof/>
                <w:lang w:val="en-U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283845</wp:posOffset>
                  </wp:positionV>
                  <wp:extent cx="3107055" cy="185864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055" cy="185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ind w:left="0"/>
              <w:rPr>
                <w:rFonts w:ascii="Droid Sans Fallback"/>
                <w:sz w:val="7"/>
              </w:rPr>
            </w:pPr>
          </w:p>
          <w:p w:rsidR="00AB0670" w:rsidRDefault="00230D82">
            <w:pPr>
              <w:pStyle w:val="TableParagraph"/>
              <w:ind w:left="122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 wp14:anchorId="6ED521F7" wp14:editId="018504D5">
                  <wp:extent cx="3199677" cy="24003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027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77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670">
        <w:trPr>
          <w:trHeight w:val="834"/>
        </w:trPr>
        <w:tc>
          <w:tcPr>
            <w:tcW w:w="4933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07"/>
              <w:rPr>
                <w:sz w:val="27"/>
              </w:rPr>
            </w:pPr>
            <w:r>
              <w:rPr>
                <w:sz w:val="27"/>
              </w:rPr>
              <w:t>相片說明：課程內容1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523" w:lineRule="exact"/>
              <w:ind w:left="122"/>
              <w:rPr>
                <w:sz w:val="27"/>
              </w:rPr>
            </w:pPr>
            <w:r>
              <w:rPr>
                <w:sz w:val="27"/>
              </w:rPr>
              <w:t>相片說明：課程內容2</w:t>
            </w:r>
          </w:p>
        </w:tc>
      </w:tr>
      <w:tr w:rsidR="00AB0670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AB0670" w:rsidRDefault="00AB0670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AB0670" w:rsidRDefault="00DF3D28">
            <w:pPr>
              <w:pStyle w:val="TableParagraph"/>
              <w:ind w:left="124" w:right="-109"/>
              <w:rPr>
                <w:rFonts w:ascii="Droid Sans Fallback"/>
                <w:sz w:val="20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inline distT="0" distB="0" distL="0" distR="0">
                  <wp:extent cx="3116580" cy="233796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02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3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AB0670">
            <w:pPr>
              <w:pStyle w:val="TableParagraph"/>
              <w:spacing w:before="8" w:after="1"/>
              <w:ind w:left="0"/>
              <w:rPr>
                <w:rFonts w:ascii="Droid Sans Fallback"/>
                <w:sz w:val="6"/>
              </w:rPr>
            </w:pPr>
          </w:p>
          <w:p w:rsidR="00AB0670" w:rsidRDefault="00230D82" w:rsidP="00230D82">
            <w:pPr>
              <w:pStyle w:val="TableParagraph"/>
              <w:ind w:left="360"/>
              <w:rPr>
                <w:rFonts w:ascii="Droid Sans Fallback"/>
                <w:sz w:val="20"/>
              </w:rPr>
            </w:pPr>
            <w:r>
              <w:rPr>
                <w:noProof/>
                <w:lang w:val="en-US" w:bidi="ar-SA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176530</wp:posOffset>
                  </wp:positionV>
                  <wp:extent cx="3159146" cy="191135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146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0670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B0670" w:rsidRDefault="00FD2C0B">
            <w:pPr>
              <w:pStyle w:val="TableParagraph"/>
              <w:spacing w:line="443" w:lineRule="exact"/>
              <w:ind w:left="30"/>
              <w:rPr>
                <w:sz w:val="27"/>
              </w:rPr>
            </w:pPr>
            <w:r>
              <w:rPr>
                <w:sz w:val="27"/>
              </w:rPr>
              <w:t>相片說明：課程內容3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B0670" w:rsidRDefault="00FD2C0B">
            <w:pPr>
              <w:pStyle w:val="TableParagraph"/>
              <w:spacing w:line="450" w:lineRule="exact"/>
              <w:ind w:left="1322"/>
              <w:rPr>
                <w:sz w:val="27"/>
              </w:rPr>
            </w:pPr>
            <w:r>
              <w:rPr>
                <w:sz w:val="27"/>
              </w:rPr>
              <w:t>相片說明：課程內容4</w:t>
            </w:r>
          </w:p>
        </w:tc>
      </w:tr>
    </w:tbl>
    <w:p w:rsidR="00AB0670" w:rsidRDefault="00AB0670">
      <w:pPr>
        <w:spacing w:line="450" w:lineRule="exact"/>
        <w:rPr>
          <w:sz w:val="27"/>
        </w:rPr>
        <w:sectPr w:rsidR="00AB0670">
          <w:pgSz w:w="11930" w:h="16850"/>
          <w:pgMar w:top="1080" w:right="640" w:bottom="280" w:left="820" w:header="720" w:footer="720" w:gutter="0"/>
          <w:cols w:space="720"/>
        </w:sectPr>
      </w:pPr>
    </w:p>
    <w:p w:rsidR="00AB0670" w:rsidRDefault="00FD2C0B">
      <w:pPr>
        <w:spacing w:line="554" w:lineRule="exact"/>
        <w:ind w:left="120"/>
        <w:rPr>
          <w:rFonts w:eastAsiaTheme="minorEastAsia"/>
          <w:sz w:val="28"/>
        </w:rPr>
      </w:pPr>
      <w:r>
        <w:rPr>
          <w:sz w:val="28"/>
        </w:rPr>
        <w:lastRenderedPageBreak/>
        <w:t>五、簽到與簽退</w:t>
      </w:r>
    </w:p>
    <w:p w:rsidR="00230D82" w:rsidRDefault="00230D82">
      <w:pPr>
        <w:spacing w:line="554" w:lineRule="exact"/>
        <w:ind w:left="120"/>
        <w:rPr>
          <w:rFonts w:eastAsiaTheme="minorEastAsia"/>
          <w:sz w:val="28"/>
        </w:rPr>
      </w:pPr>
    </w:p>
    <w:p w:rsidR="00230D82" w:rsidRPr="00230D82" w:rsidRDefault="00230D82">
      <w:pPr>
        <w:spacing w:line="554" w:lineRule="exact"/>
        <w:ind w:left="120"/>
        <w:rPr>
          <w:rFonts w:eastAsiaTheme="minorEastAsia" w:hint="eastAsia"/>
          <w:sz w:val="28"/>
        </w:rPr>
      </w:pPr>
    </w:p>
    <w:tbl>
      <w:tblPr>
        <w:tblStyle w:val="TableNormal"/>
        <w:tblW w:w="10176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3"/>
        <w:gridCol w:w="5243"/>
      </w:tblGrid>
      <w:tr w:rsidR="00DF3D28" w:rsidTr="00DF3D28">
        <w:trPr>
          <w:trHeight w:val="3977"/>
        </w:trPr>
        <w:tc>
          <w:tcPr>
            <w:tcW w:w="493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DF3D28" w:rsidRDefault="00DF3D28" w:rsidP="00DC00C4">
            <w:pPr>
              <w:pStyle w:val="TableParagraph"/>
              <w:spacing w:before="14"/>
              <w:ind w:left="0"/>
              <w:rPr>
                <w:rFonts w:ascii="Droid Sans Fallback"/>
                <w:sz w:val="5"/>
              </w:rPr>
            </w:pPr>
          </w:p>
          <w:p w:rsidR="00DF3D28" w:rsidRDefault="00DF3D28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  <w:r>
              <w:rPr>
                <w:rFonts w:ascii="Droid Sans Fallback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-366395</wp:posOffset>
                  </wp:positionH>
                  <wp:positionV relativeFrom="paragraph">
                    <wp:posOffset>156211</wp:posOffset>
                  </wp:positionV>
                  <wp:extent cx="3873500" cy="2905125"/>
                  <wp:effectExtent l="0" t="476250" r="0" b="46672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027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735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Default="00230D82" w:rsidP="00DF3D28">
            <w:pPr>
              <w:rPr>
                <w:rFonts w:eastAsiaTheme="minorEastAsia"/>
              </w:rPr>
            </w:pPr>
          </w:p>
          <w:p w:rsidR="00230D82" w:rsidRPr="00DF3D28" w:rsidRDefault="00230D82" w:rsidP="00DF3D28">
            <w:pPr>
              <w:rPr>
                <w:rFonts w:eastAsiaTheme="minorEastAsia" w:hint="eastAsia"/>
              </w:rPr>
            </w:pP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  <w:r>
              <w:rPr>
                <w:rFonts w:ascii="Droid Sans Fallback" w:eastAsiaTheme="minorEastAsia"/>
                <w:noProof/>
                <w:sz w:val="20"/>
                <w:lang w:val="en-US" w:bidi="ar-SA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-327660</wp:posOffset>
                  </wp:positionH>
                  <wp:positionV relativeFrom="paragraph">
                    <wp:posOffset>194311</wp:posOffset>
                  </wp:positionV>
                  <wp:extent cx="3870320" cy="2902903"/>
                  <wp:effectExtent l="0" t="476250" r="0" b="46926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8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70320" cy="290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230D82" w:rsidRDefault="00230D82" w:rsidP="00230D82">
            <w:pPr>
              <w:pStyle w:val="TableParagraph"/>
              <w:ind w:left="0"/>
              <w:rPr>
                <w:rFonts w:ascii="Droid Sans Fallback" w:eastAsiaTheme="minorEastAsia"/>
                <w:sz w:val="20"/>
              </w:rPr>
            </w:pPr>
          </w:p>
          <w:p w:rsidR="00DF3D28" w:rsidRPr="00230D82" w:rsidRDefault="00DF3D28" w:rsidP="00230D82">
            <w:pPr>
              <w:pStyle w:val="TableParagraph"/>
              <w:ind w:left="0"/>
              <w:rPr>
                <w:rFonts w:ascii="Droid Sans Fallback" w:eastAsiaTheme="minorEastAsia" w:hint="eastAsia"/>
                <w:sz w:val="20"/>
              </w:rPr>
            </w:pPr>
          </w:p>
        </w:tc>
      </w:tr>
      <w:tr w:rsidR="00DF3D28" w:rsidTr="00DF3D28">
        <w:trPr>
          <w:trHeight w:val="637"/>
        </w:trPr>
        <w:tc>
          <w:tcPr>
            <w:tcW w:w="49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F3D28" w:rsidRPr="00DF3D28" w:rsidRDefault="00DF3D28" w:rsidP="00DC00C4">
            <w:pPr>
              <w:pStyle w:val="TableParagraph"/>
              <w:spacing w:line="443" w:lineRule="exact"/>
              <w:ind w:left="30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</w:t>
            </w:r>
            <w:r>
              <w:rPr>
                <w:rFonts w:eastAsiaTheme="minorEastAsia" w:hint="eastAsia"/>
                <w:sz w:val="27"/>
              </w:rPr>
              <w:t>：簽到單</w:t>
            </w:r>
          </w:p>
        </w:tc>
        <w:tc>
          <w:tcPr>
            <w:tcW w:w="52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F3D28" w:rsidRPr="00DF3D28" w:rsidRDefault="00DF3D28" w:rsidP="00DC00C4">
            <w:pPr>
              <w:pStyle w:val="TableParagraph"/>
              <w:spacing w:line="450" w:lineRule="exact"/>
              <w:ind w:left="1322"/>
              <w:rPr>
                <w:rFonts w:eastAsiaTheme="minorEastAsia" w:hint="eastAsia"/>
                <w:sz w:val="27"/>
              </w:rPr>
            </w:pPr>
            <w:r>
              <w:rPr>
                <w:sz w:val="27"/>
              </w:rPr>
              <w:t>相片說明：</w:t>
            </w:r>
            <w:r>
              <w:rPr>
                <w:rFonts w:asciiTheme="minorEastAsia" w:eastAsiaTheme="minorEastAsia" w:hAnsiTheme="minorEastAsia" w:hint="eastAsia"/>
                <w:sz w:val="27"/>
              </w:rPr>
              <w:t>簽退單</w:t>
            </w:r>
          </w:p>
        </w:tc>
      </w:tr>
    </w:tbl>
    <w:p w:rsidR="00FD2C0B" w:rsidRPr="00FD2C0B" w:rsidRDefault="00FD2C0B" w:rsidP="004C282F">
      <w:pPr>
        <w:spacing w:line="554" w:lineRule="exact"/>
        <w:rPr>
          <w:rFonts w:eastAsiaTheme="minorEastAsia" w:hint="eastAsia"/>
          <w:sz w:val="28"/>
        </w:rPr>
      </w:pPr>
    </w:p>
    <w:p w:rsidR="00AB0670" w:rsidRDefault="00AB0670">
      <w:pPr>
        <w:spacing w:before="7"/>
        <w:rPr>
          <w:sz w:val="7"/>
        </w:rPr>
      </w:pPr>
    </w:p>
    <w:p w:rsidR="00AB0670" w:rsidRDefault="00AB0670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Default="00FD2C0B">
      <w:pPr>
        <w:rPr>
          <w:rFonts w:eastAsiaTheme="minorEastAsia" w:hint="eastAsia"/>
          <w:sz w:val="7"/>
        </w:rPr>
      </w:pPr>
    </w:p>
    <w:p w:rsidR="00FD2C0B" w:rsidRPr="00FD2C0B" w:rsidRDefault="00FD2C0B">
      <w:pPr>
        <w:rPr>
          <w:rFonts w:eastAsiaTheme="minorEastAsia" w:hint="eastAsia"/>
          <w:sz w:val="7"/>
        </w:rPr>
        <w:sectPr w:rsidR="00FD2C0B" w:rsidRPr="00FD2C0B">
          <w:pgSz w:w="11910" w:h="16840"/>
          <w:pgMar w:top="1580" w:right="1400" w:bottom="280" w:left="1680" w:header="720" w:footer="720" w:gutter="0"/>
          <w:cols w:space="720"/>
        </w:sectPr>
      </w:pPr>
    </w:p>
    <w:p w:rsidR="00AB0670" w:rsidRPr="004C282F" w:rsidRDefault="00AB0670" w:rsidP="004C282F">
      <w:pPr>
        <w:rPr>
          <w:rFonts w:eastAsiaTheme="minorEastAsia" w:hint="eastAsia"/>
          <w:sz w:val="20"/>
        </w:rPr>
      </w:pPr>
    </w:p>
    <w:sectPr w:rsidR="00AB0670" w:rsidRPr="004C282F">
      <w:pgSz w:w="11910" w:h="16840"/>
      <w:pgMar w:top="1520" w:right="140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B50" w:rsidRDefault="00DD7B50" w:rsidP="00D03BB6">
      <w:r>
        <w:separator/>
      </w:r>
    </w:p>
  </w:endnote>
  <w:endnote w:type="continuationSeparator" w:id="0">
    <w:p w:rsidR="00DD7B50" w:rsidRDefault="00DD7B50" w:rsidP="00D0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roid Sans Fallback">
    <w:altName w:val="Arial"/>
    <w:charset w:val="00"/>
    <w:family w:val="swiss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B50" w:rsidRDefault="00DD7B50" w:rsidP="00D03BB6">
      <w:r>
        <w:separator/>
      </w:r>
    </w:p>
  </w:footnote>
  <w:footnote w:type="continuationSeparator" w:id="0">
    <w:p w:rsidR="00DD7B50" w:rsidRDefault="00DD7B50" w:rsidP="00D03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3D3E7F"/>
    <w:multiLevelType w:val="hybridMultilevel"/>
    <w:tmpl w:val="D27C6BE2"/>
    <w:lvl w:ilvl="0" w:tplc="2F60EBBA">
      <w:start w:val="1"/>
      <w:numFmt w:val="taiwaneseCountingThousand"/>
      <w:lvlText w:val="(%1)"/>
      <w:lvlJc w:val="left"/>
      <w:pPr>
        <w:ind w:left="575" w:hanging="465"/>
      </w:pPr>
      <w:rPr>
        <w:rFonts w:eastAsia="Noto Sans Mono CJK JP Regula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0" w:hanging="480"/>
      </w:pPr>
    </w:lvl>
    <w:lvl w:ilvl="2" w:tplc="0409001B" w:tentative="1">
      <w:start w:val="1"/>
      <w:numFmt w:val="lowerRoman"/>
      <w:lvlText w:val="%3."/>
      <w:lvlJc w:val="right"/>
      <w:pPr>
        <w:ind w:left="1550" w:hanging="480"/>
      </w:pPr>
    </w:lvl>
    <w:lvl w:ilvl="3" w:tplc="0409000F" w:tentative="1">
      <w:start w:val="1"/>
      <w:numFmt w:val="decimal"/>
      <w:lvlText w:val="%4."/>
      <w:lvlJc w:val="left"/>
      <w:pPr>
        <w:ind w:left="2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0" w:hanging="480"/>
      </w:pPr>
    </w:lvl>
    <w:lvl w:ilvl="5" w:tplc="0409001B" w:tentative="1">
      <w:start w:val="1"/>
      <w:numFmt w:val="lowerRoman"/>
      <w:lvlText w:val="%6."/>
      <w:lvlJc w:val="right"/>
      <w:pPr>
        <w:ind w:left="2990" w:hanging="480"/>
      </w:pPr>
    </w:lvl>
    <w:lvl w:ilvl="6" w:tplc="0409000F" w:tentative="1">
      <w:start w:val="1"/>
      <w:numFmt w:val="decimal"/>
      <w:lvlText w:val="%7."/>
      <w:lvlJc w:val="left"/>
      <w:pPr>
        <w:ind w:left="3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0" w:hanging="480"/>
      </w:pPr>
    </w:lvl>
    <w:lvl w:ilvl="8" w:tplc="0409001B" w:tentative="1">
      <w:start w:val="1"/>
      <w:numFmt w:val="lowerRoman"/>
      <w:lvlText w:val="%9."/>
      <w:lvlJc w:val="right"/>
      <w:pPr>
        <w:ind w:left="443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AB0670"/>
    <w:rsid w:val="0000067D"/>
    <w:rsid w:val="000210D7"/>
    <w:rsid w:val="00230D82"/>
    <w:rsid w:val="003C52DD"/>
    <w:rsid w:val="004C282F"/>
    <w:rsid w:val="008D248C"/>
    <w:rsid w:val="009115C8"/>
    <w:rsid w:val="00964F59"/>
    <w:rsid w:val="00AB0670"/>
    <w:rsid w:val="00B0412D"/>
    <w:rsid w:val="00C95F2A"/>
    <w:rsid w:val="00D03BB6"/>
    <w:rsid w:val="00D96D79"/>
    <w:rsid w:val="00DA53AD"/>
    <w:rsid w:val="00DD7B50"/>
    <w:rsid w:val="00DF3D28"/>
    <w:rsid w:val="00FD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A1430"/>
  <w15:docId w15:val="{4BB6118A-EF26-4CBA-AB68-A0FF31F1B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Droid Sans Fallback" w:eastAsia="Droid Sans Fallback" w:hAnsi="Droid Sans Fallback" w:cs="Droid Sans Fallback"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6"/>
    </w:pPr>
  </w:style>
  <w:style w:type="paragraph" w:styleId="a5">
    <w:name w:val="header"/>
    <w:basedOn w:val="a"/>
    <w:link w:val="a6"/>
    <w:uiPriority w:val="99"/>
    <w:unhideWhenUsed/>
    <w:rsid w:val="00D03B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03BB6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  <w:style w:type="paragraph" w:styleId="a7">
    <w:name w:val="footer"/>
    <w:basedOn w:val="a"/>
    <w:link w:val="a8"/>
    <w:uiPriority w:val="99"/>
    <w:unhideWhenUsed/>
    <w:rsid w:val="00D03B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03BB6"/>
    <w:rPr>
      <w:rFonts w:ascii="Noto Sans Mono CJK JP Regular" w:eastAsia="Noto Sans Mono CJK JP Regular" w:hAnsi="Noto Sans Mono CJK JP Regular" w:cs="Noto Sans Mono CJK JP Regular"/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ellenwang@tn.edu.t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5A88</cp:lastModifiedBy>
  <cp:revision>10</cp:revision>
  <dcterms:created xsi:type="dcterms:W3CDTF">2019-03-07T03:25:00Z</dcterms:created>
  <dcterms:modified xsi:type="dcterms:W3CDTF">2020-05-29T08:04:00Z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2019-03-07T00:00:00Z</vt:filetime>
  </property>
</Properties>
</file>