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FF" w:rsidRPr="00541B0C" w:rsidRDefault="005821FF" w:rsidP="005821FF">
      <w:pPr>
        <w:adjustRightInd w:val="0"/>
        <w:snapToGrid w:val="0"/>
        <w:jc w:val="center"/>
        <w:rPr>
          <w:rFonts w:eastAsia="標楷體"/>
          <w:b/>
          <w:sz w:val="28"/>
          <w:szCs w:val="28"/>
        </w:rPr>
      </w:pPr>
      <w:r w:rsidRPr="00541B0C">
        <w:rPr>
          <w:rFonts w:eastAsia="標楷體" w:hint="eastAsia"/>
          <w:b/>
          <w:sz w:val="28"/>
          <w:szCs w:val="28"/>
        </w:rPr>
        <w:t>臺南</w:t>
      </w:r>
      <w:r w:rsidRPr="00541B0C">
        <w:rPr>
          <w:rFonts w:eastAsia="標楷體"/>
          <w:b/>
          <w:sz w:val="28"/>
          <w:szCs w:val="28"/>
        </w:rPr>
        <w:t>市</w:t>
      </w:r>
      <w:r w:rsidRPr="00541B0C">
        <w:rPr>
          <w:rFonts w:eastAsia="標楷體"/>
          <w:b/>
          <w:sz w:val="28"/>
          <w:szCs w:val="28"/>
        </w:rPr>
        <w:t>10</w:t>
      </w:r>
      <w:r w:rsidRPr="00541B0C">
        <w:rPr>
          <w:rFonts w:eastAsia="標楷體" w:hint="eastAsia"/>
          <w:b/>
          <w:sz w:val="28"/>
          <w:szCs w:val="28"/>
        </w:rPr>
        <w:t>8</w:t>
      </w:r>
      <w:r w:rsidRPr="00541B0C">
        <w:rPr>
          <w:rFonts w:eastAsia="標楷體" w:hint="eastAsia"/>
          <w:b/>
          <w:sz w:val="28"/>
          <w:szCs w:val="28"/>
        </w:rPr>
        <w:t>學年度精進</w:t>
      </w:r>
      <w:r w:rsidRPr="00541B0C">
        <w:rPr>
          <w:rFonts w:eastAsia="標楷體"/>
          <w:b/>
          <w:sz w:val="28"/>
          <w:szCs w:val="28"/>
        </w:rPr>
        <w:t>國民</w:t>
      </w:r>
      <w:r w:rsidRPr="00541B0C">
        <w:rPr>
          <w:rFonts w:eastAsia="標楷體" w:hint="eastAsia"/>
          <w:b/>
          <w:sz w:val="28"/>
          <w:szCs w:val="28"/>
        </w:rPr>
        <w:t>中小學教師教學專業與課程品質整體推動計畫</w:t>
      </w:r>
    </w:p>
    <w:p w:rsidR="005821FF" w:rsidRPr="00541B0C" w:rsidRDefault="005821FF" w:rsidP="005821FF">
      <w:pPr>
        <w:adjustRightInd w:val="0"/>
        <w:snapToGrid w:val="0"/>
        <w:jc w:val="center"/>
        <w:rPr>
          <w:rFonts w:eastAsia="標楷體"/>
          <w:b/>
          <w:sz w:val="28"/>
          <w:szCs w:val="28"/>
        </w:rPr>
      </w:pPr>
      <w:r w:rsidRPr="00541B0C">
        <w:rPr>
          <w:rFonts w:eastAsia="標楷體" w:hint="eastAsia"/>
          <w:b/>
          <w:sz w:val="28"/>
          <w:szCs w:val="28"/>
        </w:rPr>
        <w:t>國民教育輔導團綜合領域輔導國小組</w:t>
      </w:r>
    </w:p>
    <w:p w:rsidR="005821FF" w:rsidRPr="00541B0C" w:rsidRDefault="004D494F" w:rsidP="005821FF">
      <w:pPr>
        <w:adjustRightInd w:val="0"/>
        <w:snapToGrid w:val="0"/>
        <w:jc w:val="center"/>
        <w:rPr>
          <w:rFonts w:eastAsia="標楷體"/>
          <w:b/>
          <w:sz w:val="28"/>
          <w:szCs w:val="28"/>
        </w:rPr>
      </w:pPr>
      <w:r w:rsidRPr="00541B0C">
        <w:rPr>
          <w:rFonts w:eastAsia="標楷體" w:hint="eastAsia"/>
          <w:b/>
          <w:sz w:val="28"/>
          <w:szCs w:val="28"/>
        </w:rPr>
        <w:t>探索教育在綜合活動領域的課程設計與實施研習</w:t>
      </w:r>
      <w:r w:rsidR="005821FF" w:rsidRPr="00541B0C">
        <w:rPr>
          <w:rFonts w:eastAsia="標楷體"/>
          <w:b/>
          <w:sz w:val="28"/>
          <w:szCs w:val="28"/>
        </w:rPr>
        <w:t>計畫</w:t>
      </w:r>
    </w:p>
    <w:p w:rsidR="005821FF" w:rsidRPr="00541B0C" w:rsidRDefault="005821FF" w:rsidP="00EC314A">
      <w:pPr>
        <w:pStyle w:val="a3"/>
        <w:numPr>
          <w:ilvl w:val="0"/>
          <w:numId w:val="1"/>
        </w:numPr>
        <w:tabs>
          <w:tab w:val="left" w:pos="567"/>
        </w:tabs>
        <w:autoSpaceDE w:val="0"/>
        <w:autoSpaceDN w:val="0"/>
        <w:adjustRightInd w:val="0"/>
        <w:snapToGrid w:val="0"/>
        <w:spacing w:line="0" w:lineRule="atLeast"/>
        <w:ind w:leftChars="0"/>
        <w:rPr>
          <w:rFonts w:ascii="標楷體" w:eastAsia="標楷體" w:hAnsi="標楷體"/>
          <w:b/>
          <w:sz w:val="26"/>
          <w:szCs w:val="26"/>
        </w:rPr>
      </w:pPr>
      <w:r w:rsidRPr="00541B0C">
        <w:rPr>
          <w:rFonts w:ascii="標楷體" w:eastAsia="標楷體" w:hAnsi="標楷體"/>
          <w:b/>
          <w:sz w:val="26"/>
          <w:szCs w:val="26"/>
        </w:rPr>
        <w:t>依據：</w:t>
      </w:r>
    </w:p>
    <w:p w:rsidR="005821FF" w:rsidRPr="00541B0C" w:rsidRDefault="005821FF" w:rsidP="006A0C2C">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（一）教育部補助</w:t>
      </w:r>
      <w:r w:rsidRPr="00541B0C">
        <w:rPr>
          <w:rFonts w:ascii="標楷體" w:eastAsia="標楷體" w:hAnsi="標楷體" w:hint="eastAsia"/>
        </w:rPr>
        <w:t>直轄市、</w:t>
      </w:r>
      <w:r w:rsidRPr="00541B0C">
        <w:rPr>
          <w:rFonts w:ascii="標楷體" w:eastAsia="標楷體" w:hAnsi="標楷體"/>
        </w:rPr>
        <w:t>縣(市)</w:t>
      </w:r>
      <w:r w:rsidRPr="00541B0C">
        <w:rPr>
          <w:rFonts w:ascii="標楷體" w:eastAsia="標楷體" w:hAnsi="標楷體" w:hint="eastAsia"/>
        </w:rPr>
        <w:t>政府</w:t>
      </w:r>
      <w:r w:rsidRPr="00541B0C">
        <w:rPr>
          <w:rFonts w:ascii="標楷體" w:eastAsia="標楷體" w:hAnsi="標楷體"/>
        </w:rPr>
        <w:t>精進國民中學及國民小學</w:t>
      </w:r>
      <w:r w:rsidRPr="00541B0C">
        <w:rPr>
          <w:rFonts w:ascii="標楷體" w:eastAsia="標楷體" w:hAnsi="標楷體" w:hint="eastAsia"/>
        </w:rPr>
        <w:t>教師</w:t>
      </w:r>
      <w:r w:rsidRPr="00541B0C">
        <w:rPr>
          <w:rFonts w:ascii="標楷體" w:eastAsia="標楷體" w:hAnsi="標楷體"/>
        </w:rPr>
        <w:t>教學</w:t>
      </w:r>
      <w:r w:rsidRPr="00541B0C">
        <w:rPr>
          <w:rFonts w:ascii="標楷體" w:eastAsia="標楷體" w:hAnsi="標楷體" w:hint="eastAsia"/>
        </w:rPr>
        <w:t>專業與課程</w:t>
      </w:r>
      <w:r w:rsidRPr="00541B0C">
        <w:rPr>
          <w:rFonts w:ascii="標楷體" w:eastAsia="標楷體" w:hAnsi="標楷體"/>
        </w:rPr>
        <w:t>品質</w:t>
      </w:r>
      <w:r w:rsidRPr="00541B0C">
        <w:rPr>
          <w:rFonts w:ascii="標楷體" w:eastAsia="標楷體" w:hAnsi="標楷體" w:hint="eastAsia"/>
        </w:rPr>
        <w:t>作業</w:t>
      </w:r>
      <w:r w:rsidRPr="00541B0C">
        <w:rPr>
          <w:rFonts w:ascii="標楷體" w:eastAsia="標楷體" w:hAnsi="標楷體"/>
        </w:rPr>
        <w:t>要點。</w:t>
      </w:r>
    </w:p>
    <w:p w:rsidR="005821FF" w:rsidRPr="00541B0C" w:rsidRDefault="005821FF" w:rsidP="006A0C2C">
      <w:pPr>
        <w:autoSpaceDE w:val="0"/>
        <w:autoSpaceDN w:val="0"/>
        <w:adjustRightInd w:val="0"/>
        <w:snapToGrid w:val="0"/>
        <w:spacing w:line="0" w:lineRule="atLeast"/>
        <w:ind w:leftChars="100" w:left="240"/>
        <w:rPr>
          <w:rFonts w:ascii="標楷體" w:eastAsia="標楷體" w:hAnsi="標楷體"/>
        </w:rPr>
      </w:pPr>
      <w:r w:rsidRPr="00541B0C">
        <w:rPr>
          <w:rFonts w:ascii="標楷體" w:eastAsia="標楷體" w:hAnsi="標楷體"/>
        </w:rPr>
        <w:t>（二）</w:t>
      </w:r>
      <w:r w:rsidRPr="00541B0C">
        <w:rPr>
          <w:rFonts w:ascii="標楷體" w:eastAsia="標楷體" w:hAnsi="標楷體" w:hint="eastAsia"/>
        </w:rPr>
        <w:t>臺南市</w:t>
      </w:r>
      <w:r w:rsidRPr="00541B0C">
        <w:rPr>
          <w:rFonts w:ascii="標楷體" w:eastAsia="標楷體" w:hAnsi="標楷體"/>
        </w:rPr>
        <w:t>1</w:t>
      </w:r>
      <w:r w:rsidRPr="00541B0C">
        <w:rPr>
          <w:rFonts w:ascii="標楷體" w:eastAsia="標楷體" w:hAnsi="標楷體" w:hint="eastAsia"/>
        </w:rPr>
        <w:t>08學</w:t>
      </w:r>
      <w:r w:rsidRPr="00541B0C">
        <w:rPr>
          <w:rFonts w:ascii="標楷體" w:eastAsia="標楷體" w:hAnsi="標楷體"/>
        </w:rPr>
        <w:t>年度精進國民中小學</w:t>
      </w:r>
      <w:r w:rsidRPr="00541B0C">
        <w:rPr>
          <w:rFonts w:ascii="標楷體" w:eastAsia="標楷體" w:hAnsi="標楷體" w:hint="eastAsia"/>
        </w:rPr>
        <w:t>教師</w:t>
      </w:r>
      <w:r w:rsidRPr="00541B0C">
        <w:rPr>
          <w:rFonts w:ascii="標楷體" w:eastAsia="標楷體" w:hAnsi="標楷體"/>
        </w:rPr>
        <w:t>教學</w:t>
      </w:r>
      <w:r w:rsidRPr="00541B0C">
        <w:rPr>
          <w:rFonts w:ascii="標楷體" w:eastAsia="標楷體" w:hAnsi="標楷體" w:hint="eastAsia"/>
        </w:rPr>
        <w:t>專業與課程</w:t>
      </w:r>
      <w:r w:rsidRPr="00541B0C">
        <w:rPr>
          <w:rFonts w:ascii="標楷體" w:eastAsia="標楷體" w:hAnsi="標楷體"/>
        </w:rPr>
        <w:t>品質</w:t>
      </w:r>
      <w:r w:rsidRPr="00541B0C">
        <w:rPr>
          <w:rFonts w:ascii="標楷體" w:eastAsia="標楷體" w:hAnsi="標楷體" w:hint="eastAsia"/>
        </w:rPr>
        <w:t>整體推動</w:t>
      </w:r>
      <w:r w:rsidRPr="00541B0C">
        <w:rPr>
          <w:rFonts w:ascii="標楷體" w:eastAsia="標楷體" w:hAnsi="標楷體"/>
        </w:rPr>
        <w:t>計畫。</w:t>
      </w:r>
    </w:p>
    <w:p w:rsidR="005821FF" w:rsidRPr="00541B0C" w:rsidRDefault="005821FF" w:rsidP="006A0C2C">
      <w:pPr>
        <w:autoSpaceDE w:val="0"/>
        <w:autoSpaceDN w:val="0"/>
        <w:adjustRightInd w:val="0"/>
        <w:snapToGrid w:val="0"/>
        <w:spacing w:line="0" w:lineRule="atLeast"/>
        <w:ind w:leftChars="100" w:left="240"/>
        <w:rPr>
          <w:rFonts w:ascii="標楷體" w:eastAsia="標楷體" w:hAnsi="標楷體"/>
        </w:rPr>
      </w:pPr>
      <w:r w:rsidRPr="00541B0C">
        <w:rPr>
          <w:rFonts w:ascii="標楷體" w:eastAsia="標楷體" w:hAnsi="標楷體"/>
        </w:rPr>
        <w:t>（三）</w:t>
      </w:r>
      <w:r w:rsidRPr="00541B0C">
        <w:rPr>
          <w:rFonts w:ascii="標楷體" w:eastAsia="標楷體" w:hAnsi="標楷體" w:hint="eastAsia"/>
        </w:rPr>
        <w:t>臺南市</w:t>
      </w:r>
      <w:r w:rsidRPr="00541B0C">
        <w:rPr>
          <w:rFonts w:ascii="標楷體" w:eastAsia="標楷體" w:hAnsi="標楷體"/>
        </w:rPr>
        <w:t>10</w:t>
      </w:r>
      <w:r w:rsidRPr="00541B0C">
        <w:rPr>
          <w:rFonts w:ascii="標楷體" w:eastAsia="標楷體" w:hAnsi="標楷體" w:hint="eastAsia"/>
        </w:rPr>
        <w:t>8學</w:t>
      </w:r>
      <w:r w:rsidRPr="00541B0C">
        <w:rPr>
          <w:rFonts w:ascii="標楷體" w:eastAsia="標楷體" w:hAnsi="標楷體"/>
        </w:rPr>
        <w:t>年度國民教育輔導團</w:t>
      </w:r>
      <w:r w:rsidRPr="00541B0C">
        <w:rPr>
          <w:rFonts w:ascii="標楷體" w:eastAsia="標楷體" w:hAnsi="標楷體" w:hint="eastAsia"/>
        </w:rPr>
        <w:t>整體團務</w:t>
      </w:r>
      <w:r w:rsidRPr="00541B0C">
        <w:rPr>
          <w:rFonts w:ascii="標楷體" w:eastAsia="標楷體" w:hAnsi="標楷體"/>
        </w:rPr>
        <w:t>計畫。</w:t>
      </w:r>
    </w:p>
    <w:p w:rsidR="005821FF" w:rsidRPr="00541B0C" w:rsidRDefault="005821FF" w:rsidP="00EC314A">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hint="eastAsia"/>
          <w:b/>
          <w:sz w:val="26"/>
          <w:szCs w:val="26"/>
        </w:rPr>
        <w:t>現況分析與需求評估：</w:t>
      </w:r>
    </w:p>
    <w:p w:rsidR="005821FF" w:rsidRPr="00541B0C" w:rsidRDefault="005821FF" w:rsidP="006A0C2C">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w:t>
      </w:r>
      <w:r w:rsidR="00EC314A" w:rsidRPr="00541B0C">
        <w:rPr>
          <w:rFonts w:ascii="標楷體" w:eastAsia="標楷體" w:hAnsi="標楷體" w:hint="eastAsia"/>
        </w:rPr>
        <w:t>新課綱的推動，素養導向的教案設計能力為教師必須精進增能的能力。</w:t>
      </w:r>
    </w:p>
    <w:p w:rsidR="00EC314A" w:rsidRPr="00541B0C" w:rsidRDefault="005821FF" w:rsidP="00EC314A">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（二）</w:t>
      </w:r>
      <w:r w:rsidR="00EC314A" w:rsidRPr="00541B0C">
        <w:rPr>
          <w:rFonts w:ascii="標楷體" w:eastAsia="標楷體" w:hAnsi="標楷體" w:hint="eastAsia"/>
        </w:rPr>
        <w:t>現場教師需要更多教學上的創新能力。</w:t>
      </w:r>
    </w:p>
    <w:p w:rsidR="005821FF" w:rsidRPr="00541B0C" w:rsidRDefault="005821FF" w:rsidP="00EC314A">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t>目的：</w:t>
      </w:r>
    </w:p>
    <w:p w:rsidR="005821FF" w:rsidRPr="00541B0C" w:rsidRDefault="005821FF" w:rsidP="00EC314A">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w:t>
      </w:r>
      <w:r w:rsidRPr="00541B0C">
        <w:rPr>
          <w:rFonts w:ascii="標楷體" w:eastAsia="標楷體" w:hAnsi="標楷體" w:hint="eastAsia"/>
        </w:rPr>
        <w:t>十二年國教綜合活動領域課程綱要理念與實務宣導。</w:t>
      </w:r>
    </w:p>
    <w:p w:rsidR="00727F83"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Pr="00541B0C">
        <w:rPr>
          <w:rFonts w:ascii="標楷體" w:eastAsia="標楷體" w:hAnsi="標楷體" w:hint="eastAsia"/>
        </w:rPr>
        <w:t>二）強化教學輔導機制，提升教學品質。</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Pr="00541B0C">
        <w:rPr>
          <w:rFonts w:ascii="標楷體" w:eastAsia="標楷體" w:hAnsi="標楷體" w:hint="eastAsia"/>
        </w:rPr>
        <w:t>三）</w:t>
      </w:r>
      <w:r w:rsidR="00EC314A" w:rsidRPr="00541B0C">
        <w:rPr>
          <w:rFonts w:ascii="標楷體" w:eastAsia="標楷體" w:hAnsi="標楷體" w:cs="標楷體" w:hint="eastAsia"/>
        </w:rPr>
        <w:t>精進綜合活動領域教師專業知能，</w:t>
      </w:r>
      <w:r w:rsidRPr="00541B0C">
        <w:rPr>
          <w:rFonts w:ascii="標楷體" w:eastAsia="標楷體" w:hAnsi="標楷體" w:hint="eastAsia"/>
        </w:rPr>
        <w:t>強化</w:t>
      </w:r>
      <w:r w:rsidR="00727F83" w:rsidRPr="00541B0C">
        <w:rPr>
          <w:rFonts w:ascii="標楷體" w:eastAsia="標楷體" w:hAnsi="標楷體" w:hint="eastAsia"/>
        </w:rPr>
        <w:t>教師課程設計</w:t>
      </w:r>
      <w:r w:rsidRPr="00541B0C">
        <w:rPr>
          <w:rFonts w:ascii="標楷體" w:eastAsia="標楷體" w:hAnsi="標楷體" w:hint="eastAsia"/>
        </w:rPr>
        <w:t>能力。</w:t>
      </w:r>
    </w:p>
    <w:p w:rsidR="00EC314A"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（四）</w:t>
      </w:r>
      <w:r w:rsidRPr="00541B0C">
        <w:rPr>
          <w:rFonts w:ascii="標楷體" w:eastAsia="標楷體" w:hAnsi="標楷體" w:hint="eastAsia"/>
        </w:rPr>
        <w:t>促進教學經驗交流與資源分享，提升學生學習成效。</w:t>
      </w:r>
    </w:p>
    <w:p w:rsidR="005821FF" w:rsidRPr="00541B0C" w:rsidRDefault="005821FF"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t>辦理單位：</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（一）指導單位：教育部國民及學前教育署</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（二）主辦單位：</w:t>
      </w:r>
      <w:r w:rsidRPr="00541B0C">
        <w:rPr>
          <w:rFonts w:ascii="標楷體" w:eastAsia="標楷體" w:hAnsi="標楷體" w:hint="eastAsia"/>
        </w:rPr>
        <w:t>臺南市政府教育局</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Pr="00541B0C">
        <w:rPr>
          <w:rFonts w:ascii="標楷體" w:eastAsia="標楷體" w:hAnsi="標楷體" w:hint="eastAsia"/>
        </w:rPr>
        <w:t>三</w:t>
      </w:r>
      <w:r w:rsidRPr="00541B0C">
        <w:rPr>
          <w:rFonts w:ascii="標楷體" w:eastAsia="標楷體" w:hAnsi="標楷體"/>
        </w:rPr>
        <w:t>）承辦單位：</w:t>
      </w:r>
      <w:r w:rsidRPr="00541B0C">
        <w:rPr>
          <w:rFonts w:ascii="標楷體" w:eastAsia="標楷體" w:hAnsi="標楷體" w:hint="eastAsia"/>
        </w:rPr>
        <w:t>臺南市綜合活動學習領域輔導團</w:t>
      </w:r>
      <w:r w:rsidR="006A0C2C" w:rsidRPr="00541B0C">
        <w:rPr>
          <w:rFonts w:ascii="標楷體" w:eastAsia="標楷體" w:hAnsi="標楷體" w:hint="eastAsia"/>
        </w:rPr>
        <w:t>、臺南市中西區進學國小</w:t>
      </w:r>
    </w:p>
    <w:p w:rsidR="002F2472" w:rsidRPr="00541B0C" w:rsidRDefault="002F5033"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t>實施方式</w:t>
      </w:r>
      <w:r w:rsidR="005821FF" w:rsidRPr="00541B0C">
        <w:rPr>
          <w:rFonts w:ascii="標楷體" w:eastAsia="標楷體" w:hAnsi="標楷體"/>
          <w:b/>
          <w:sz w:val="26"/>
          <w:szCs w:val="26"/>
        </w:rPr>
        <w:t>：</w:t>
      </w:r>
      <w:r w:rsidR="005821FF" w:rsidRPr="00541B0C">
        <w:rPr>
          <w:rFonts w:ascii="標楷體" w:eastAsia="標楷體" w:hAnsi="標楷體" w:hint="eastAsia"/>
          <w:b/>
          <w:sz w:val="26"/>
          <w:szCs w:val="26"/>
        </w:rPr>
        <w:t xml:space="preserve"> </w:t>
      </w:r>
    </w:p>
    <w:p w:rsidR="002F5033" w:rsidRPr="0097529A" w:rsidRDefault="002F5033" w:rsidP="002F5033">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（一）辦理日期：</w:t>
      </w:r>
      <w:r w:rsidRPr="00541B0C">
        <w:rPr>
          <w:rFonts w:ascii="標楷體" w:eastAsia="標楷體" w:hAnsi="標楷體" w:hint="eastAsia"/>
        </w:rPr>
        <w:t>10</w:t>
      </w:r>
      <w:r w:rsidR="009E592A">
        <w:rPr>
          <w:rFonts w:ascii="標楷體" w:eastAsia="標楷體" w:hAnsi="標楷體" w:hint="eastAsia"/>
        </w:rPr>
        <w:t>9</w:t>
      </w:r>
      <w:r w:rsidRPr="00541B0C">
        <w:rPr>
          <w:rFonts w:ascii="標楷體" w:eastAsia="標楷體" w:hAnsi="標楷體" w:hint="eastAsia"/>
        </w:rPr>
        <w:t>年</w:t>
      </w:r>
      <w:r w:rsidR="009E592A">
        <w:rPr>
          <w:rFonts w:ascii="標楷體" w:eastAsia="標楷體" w:hAnsi="標楷體" w:hint="eastAsia"/>
        </w:rPr>
        <w:t>07</w:t>
      </w:r>
      <w:r w:rsidRPr="00541B0C">
        <w:rPr>
          <w:rFonts w:ascii="標楷體" w:eastAsia="標楷體" w:hAnsi="標楷體" w:hint="eastAsia"/>
        </w:rPr>
        <w:t>月2</w:t>
      </w:r>
      <w:r w:rsidR="009E592A">
        <w:rPr>
          <w:rFonts w:ascii="標楷體" w:eastAsia="標楷體" w:hAnsi="標楷體" w:hint="eastAsia"/>
        </w:rPr>
        <w:t>1</w:t>
      </w:r>
      <w:r w:rsidRPr="00541B0C">
        <w:rPr>
          <w:rFonts w:ascii="標楷體" w:eastAsia="標楷體" w:hAnsi="標楷體" w:hint="eastAsia"/>
        </w:rPr>
        <w:t>日(</w:t>
      </w:r>
      <w:r w:rsidR="009E592A">
        <w:rPr>
          <w:rFonts w:ascii="標楷體" w:eastAsia="標楷體" w:hAnsi="標楷體" w:hint="eastAsia"/>
        </w:rPr>
        <w:t>二</w:t>
      </w:r>
      <w:r w:rsidRPr="00541B0C">
        <w:rPr>
          <w:rFonts w:ascii="標楷體" w:eastAsia="標楷體" w:hAnsi="標楷體" w:hint="eastAsia"/>
        </w:rPr>
        <w:t>)</w:t>
      </w:r>
      <w:r w:rsidRPr="00541B0C">
        <w:rPr>
          <w:rFonts w:ascii="標楷體" w:eastAsia="標楷體" w:hAnsi="標楷體"/>
        </w:rPr>
        <w:t>0</w:t>
      </w:r>
      <w:r w:rsidR="00CE70FD">
        <w:rPr>
          <w:rFonts w:ascii="標楷體" w:eastAsia="標楷體" w:hAnsi="標楷體" w:hint="eastAsia"/>
        </w:rPr>
        <w:t>9</w:t>
      </w:r>
      <w:r w:rsidRPr="0097529A">
        <w:rPr>
          <w:rFonts w:ascii="標楷體" w:eastAsia="標楷體" w:hAnsi="標楷體" w:hint="eastAsia"/>
        </w:rPr>
        <w:t>：</w:t>
      </w:r>
      <w:r w:rsidR="00CE70FD" w:rsidRPr="0097529A">
        <w:rPr>
          <w:rFonts w:ascii="標楷體" w:eastAsia="標楷體" w:hAnsi="標楷體" w:hint="eastAsia"/>
        </w:rPr>
        <w:t>0</w:t>
      </w:r>
      <w:r w:rsidRPr="0097529A">
        <w:rPr>
          <w:rFonts w:ascii="標楷體" w:eastAsia="標楷體" w:hAnsi="標楷體" w:hint="eastAsia"/>
        </w:rPr>
        <w:t>0-1</w:t>
      </w:r>
      <w:r w:rsidR="00CE70FD" w:rsidRPr="0097529A">
        <w:rPr>
          <w:rFonts w:ascii="標楷體" w:eastAsia="標楷體" w:hAnsi="標楷體" w:hint="eastAsia"/>
        </w:rPr>
        <w:t>6</w:t>
      </w:r>
      <w:r w:rsidRPr="0097529A">
        <w:rPr>
          <w:rFonts w:ascii="標楷體" w:eastAsia="標楷體" w:hAnsi="標楷體" w:hint="eastAsia"/>
        </w:rPr>
        <w:t>：</w:t>
      </w:r>
      <w:r w:rsidR="00CE70FD" w:rsidRPr="0097529A">
        <w:rPr>
          <w:rFonts w:ascii="標楷體" w:eastAsia="標楷體" w:hAnsi="標楷體" w:hint="eastAsia"/>
        </w:rPr>
        <w:t>0</w:t>
      </w:r>
      <w:r w:rsidRPr="0097529A">
        <w:rPr>
          <w:rFonts w:ascii="標楷體" w:eastAsia="標楷體" w:hAnsi="標楷體" w:hint="eastAsia"/>
        </w:rPr>
        <w:t>0(研習代號：</w:t>
      </w:r>
      <w:r w:rsidR="00981020" w:rsidRPr="0097529A">
        <w:rPr>
          <w:rFonts w:ascii="標楷體" w:eastAsia="標楷體" w:hAnsi="標楷體" w:hint="eastAsia"/>
        </w:rPr>
        <w:t>2</w:t>
      </w:r>
      <w:r w:rsidR="0097529A" w:rsidRPr="0097529A">
        <w:rPr>
          <w:rFonts w:ascii="標楷體" w:eastAsia="標楷體" w:hAnsi="標楷體" w:hint="eastAsia"/>
        </w:rPr>
        <w:t>411</w:t>
      </w:r>
      <w:r w:rsidR="00981020" w:rsidRPr="0097529A">
        <w:rPr>
          <w:rFonts w:ascii="標楷體" w:eastAsia="標楷體" w:hAnsi="標楷體" w:hint="eastAsia"/>
        </w:rPr>
        <w:t>31</w:t>
      </w:r>
      <w:r w:rsidRPr="0097529A">
        <w:rPr>
          <w:rFonts w:ascii="標楷體" w:eastAsia="標楷體" w:hAnsi="標楷體" w:hint="eastAsia"/>
        </w:rPr>
        <w:t>)</w:t>
      </w:r>
    </w:p>
    <w:p w:rsidR="00200062" w:rsidRDefault="002F5033" w:rsidP="00200062">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（二）</w:t>
      </w:r>
      <w:r w:rsidR="00200062">
        <w:rPr>
          <w:rFonts w:ascii="標楷體" w:eastAsia="標楷體" w:hAnsi="標楷體" w:hint="eastAsia"/>
        </w:rPr>
        <w:t>研習時數：</w:t>
      </w:r>
    </w:p>
    <w:p w:rsidR="00200062" w:rsidRPr="0064024C" w:rsidRDefault="00200062" w:rsidP="00200062">
      <w:pPr>
        <w:pStyle w:val="a3"/>
        <w:numPr>
          <w:ilvl w:val="0"/>
          <w:numId w:val="4"/>
        </w:numPr>
        <w:autoSpaceDE w:val="0"/>
        <w:autoSpaceDN w:val="0"/>
        <w:adjustRightInd w:val="0"/>
        <w:snapToGrid w:val="0"/>
        <w:spacing w:line="0" w:lineRule="atLeast"/>
        <w:ind w:leftChars="0" w:left="1276" w:hanging="283"/>
        <w:rPr>
          <w:rFonts w:ascii="標楷體" w:eastAsia="標楷體" w:hAnsi="標楷體"/>
        </w:rPr>
      </w:pPr>
      <w:r>
        <w:rPr>
          <w:rFonts w:ascii="標楷體" w:eastAsia="標楷體" w:hAnsi="標楷體" w:cs="新細明體" w:hint="eastAsia"/>
          <w:kern w:val="0"/>
          <w:lang w:val="zh-TW"/>
        </w:rPr>
        <w:t>參與研習</w:t>
      </w:r>
      <w:r w:rsidRPr="00200062">
        <w:rPr>
          <w:rFonts w:ascii="標楷體" w:eastAsia="標楷體" w:hAnsi="標楷體" w:hint="eastAsia"/>
        </w:rPr>
        <w:t>人員</w:t>
      </w:r>
      <w:r>
        <w:rPr>
          <w:rFonts w:ascii="標楷體" w:eastAsia="標楷體" w:hAnsi="標楷體" w:cs="新細明體" w:hint="eastAsia"/>
          <w:kern w:val="0"/>
          <w:lang w:val="zh-TW"/>
        </w:rPr>
        <w:t>給予公（差）假。</w:t>
      </w:r>
    </w:p>
    <w:p w:rsidR="00200062" w:rsidRDefault="00200062" w:rsidP="00200062">
      <w:pPr>
        <w:pStyle w:val="a3"/>
        <w:numPr>
          <w:ilvl w:val="0"/>
          <w:numId w:val="4"/>
        </w:numPr>
        <w:autoSpaceDE w:val="0"/>
        <w:autoSpaceDN w:val="0"/>
        <w:adjustRightInd w:val="0"/>
        <w:snapToGrid w:val="0"/>
        <w:spacing w:line="0" w:lineRule="atLeast"/>
        <w:ind w:leftChars="0" w:left="1276" w:hanging="283"/>
        <w:rPr>
          <w:rFonts w:ascii="標楷體" w:eastAsia="標楷體" w:hAnsi="標楷體"/>
        </w:rPr>
      </w:pPr>
      <w:r w:rsidRPr="00200062">
        <w:rPr>
          <w:rFonts w:ascii="標楷體" w:eastAsia="標楷體" w:hAnsi="標楷體" w:cs="新細明體" w:hint="eastAsia"/>
          <w:kern w:val="0"/>
          <w:lang w:val="zh-TW"/>
        </w:rPr>
        <w:t>全程</w:t>
      </w:r>
      <w:r>
        <w:rPr>
          <w:rFonts w:ascii="標楷體" w:eastAsia="標楷體" w:hAnsi="標楷體" w:hint="eastAsia"/>
        </w:rPr>
        <w:t>參與研習人員，同意核發研習時數6小時。</w:t>
      </w:r>
    </w:p>
    <w:p w:rsidR="002F5033" w:rsidRDefault="00200062" w:rsidP="002F5033">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Pr="00541B0C">
        <w:rPr>
          <w:rFonts w:ascii="標楷體" w:eastAsia="標楷體" w:hAnsi="標楷體" w:hint="eastAsia"/>
        </w:rPr>
        <w:t>三</w:t>
      </w:r>
      <w:r w:rsidRPr="00541B0C">
        <w:rPr>
          <w:rFonts w:ascii="標楷體" w:eastAsia="標楷體" w:hAnsi="標楷體"/>
        </w:rPr>
        <w:t>）</w:t>
      </w:r>
      <w:r w:rsidR="002F5033" w:rsidRPr="00541B0C">
        <w:rPr>
          <w:rFonts w:ascii="標楷體" w:eastAsia="標楷體" w:hAnsi="標楷體"/>
        </w:rPr>
        <w:t>研習地點：</w:t>
      </w:r>
      <w:r w:rsidR="009E592A">
        <w:rPr>
          <w:rFonts w:ascii="標楷體" w:eastAsia="標楷體" w:hAnsi="標楷體" w:hint="eastAsia"/>
        </w:rPr>
        <w:t>東區東光國小二樓會議室</w:t>
      </w:r>
    </w:p>
    <w:p w:rsidR="002F4DE2" w:rsidRDefault="002F5033" w:rsidP="002F5033">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00200062">
        <w:rPr>
          <w:rFonts w:ascii="標楷體" w:eastAsia="標楷體" w:hAnsi="標楷體"/>
        </w:rPr>
        <w:t>四</w:t>
      </w:r>
      <w:r w:rsidRPr="00541B0C">
        <w:rPr>
          <w:rFonts w:ascii="標楷體" w:eastAsia="標楷體" w:hAnsi="標楷體"/>
        </w:rPr>
        <w:t>）參加對象與</w:t>
      </w:r>
      <w:r w:rsidRPr="0097529A">
        <w:rPr>
          <w:rFonts w:ascii="標楷體" w:eastAsia="標楷體" w:hAnsi="標楷體"/>
        </w:rPr>
        <w:t>人數：</w:t>
      </w:r>
      <w:r w:rsidR="009E592A" w:rsidRPr="0097529A">
        <w:rPr>
          <w:rFonts w:ascii="標楷體" w:eastAsia="標楷體" w:hAnsi="標楷體" w:hint="eastAsia"/>
        </w:rPr>
        <w:t>10</w:t>
      </w:r>
      <w:r w:rsidR="002F4DE2" w:rsidRPr="0097529A">
        <w:rPr>
          <w:rFonts w:ascii="標楷體" w:eastAsia="標楷體" w:hAnsi="標楷體" w:hint="eastAsia"/>
        </w:rPr>
        <w:t>0人</w:t>
      </w:r>
    </w:p>
    <w:p w:rsidR="002F4DE2" w:rsidRDefault="002F5033" w:rsidP="00200062">
      <w:pPr>
        <w:pStyle w:val="a3"/>
        <w:numPr>
          <w:ilvl w:val="0"/>
          <w:numId w:val="5"/>
        </w:numPr>
        <w:autoSpaceDE w:val="0"/>
        <w:autoSpaceDN w:val="0"/>
        <w:adjustRightInd w:val="0"/>
        <w:snapToGrid w:val="0"/>
        <w:spacing w:line="0" w:lineRule="atLeast"/>
        <w:ind w:leftChars="0" w:left="1276" w:hanging="283"/>
        <w:rPr>
          <w:rFonts w:ascii="標楷體" w:eastAsia="標楷體" w:hAnsi="標楷體"/>
        </w:rPr>
      </w:pPr>
      <w:r w:rsidRPr="002F4DE2">
        <w:rPr>
          <w:rFonts w:ascii="標楷體" w:eastAsia="標楷體" w:hAnsi="標楷體" w:hint="eastAsia"/>
        </w:rPr>
        <w:t>本市國小</w:t>
      </w:r>
      <w:r w:rsidR="002F4DE2" w:rsidRPr="002F4DE2">
        <w:rPr>
          <w:rFonts w:ascii="標楷體" w:eastAsia="標楷體" w:hAnsi="標楷體" w:hint="eastAsia"/>
        </w:rPr>
        <w:t>18班（含）以上學校，請務必指派</w:t>
      </w:r>
      <w:r w:rsidRPr="002F4DE2">
        <w:rPr>
          <w:rFonts w:ascii="標楷體" w:eastAsia="標楷體" w:hAnsi="標楷體" w:hint="eastAsia"/>
        </w:rPr>
        <w:t>綜合活動領域</w:t>
      </w:r>
      <w:r w:rsidR="000D7856">
        <w:rPr>
          <w:rFonts w:ascii="標楷體" w:eastAsia="標楷體" w:hAnsi="標楷體" w:hint="eastAsia"/>
        </w:rPr>
        <w:t>授課</w:t>
      </w:r>
      <w:r w:rsidRPr="002F4DE2">
        <w:rPr>
          <w:rFonts w:ascii="標楷體" w:eastAsia="標楷體" w:hAnsi="標楷體" w:hint="eastAsia"/>
        </w:rPr>
        <w:t>教師</w:t>
      </w:r>
      <w:r w:rsidR="002F4DE2" w:rsidRPr="002F4DE2">
        <w:rPr>
          <w:rFonts w:ascii="標楷體" w:eastAsia="標楷體" w:hAnsi="標楷體" w:hint="eastAsia"/>
        </w:rPr>
        <w:t>至少一名</w:t>
      </w:r>
      <w:r w:rsidRPr="002F4DE2">
        <w:rPr>
          <w:rFonts w:ascii="標楷體" w:eastAsia="標楷體" w:hAnsi="標楷體" w:hint="eastAsia"/>
        </w:rPr>
        <w:t>，</w:t>
      </w:r>
      <w:r w:rsidR="002F4DE2" w:rsidRPr="002F4DE2">
        <w:rPr>
          <w:rFonts w:ascii="標楷體" w:eastAsia="標楷體" w:hAnsi="標楷體" w:hint="eastAsia"/>
        </w:rPr>
        <w:t>18班以下自由參加。</w:t>
      </w:r>
    </w:p>
    <w:p w:rsidR="005821FF" w:rsidRPr="00981020" w:rsidRDefault="002F4DE2" w:rsidP="00200062">
      <w:pPr>
        <w:pStyle w:val="a3"/>
        <w:numPr>
          <w:ilvl w:val="0"/>
          <w:numId w:val="5"/>
        </w:numPr>
        <w:autoSpaceDE w:val="0"/>
        <w:autoSpaceDN w:val="0"/>
        <w:adjustRightInd w:val="0"/>
        <w:snapToGrid w:val="0"/>
        <w:spacing w:line="0" w:lineRule="atLeast"/>
        <w:ind w:leftChars="0" w:left="1276" w:hanging="283"/>
        <w:rPr>
          <w:rFonts w:ascii="標楷體" w:eastAsia="標楷體" w:hAnsi="標楷體"/>
        </w:rPr>
      </w:pPr>
      <w:r>
        <w:rPr>
          <w:rFonts w:ascii="標楷體" w:eastAsia="標楷體" w:hAnsi="標楷體" w:hint="eastAsia"/>
        </w:rPr>
        <w:t>本市綜合活動領域國教輔導團團員。</w:t>
      </w:r>
    </w:p>
    <w:p w:rsidR="00200062" w:rsidRPr="00200062" w:rsidRDefault="005821FF" w:rsidP="00346E06">
      <w:pPr>
        <w:pStyle w:val="a3"/>
        <w:numPr>
          <w:ilvl w:val="0"/>
          <w:numId w:val="1"/>
        </w:numPr>
        <w:tabs>
          <w:tab w:val="left" w:pos="567"/>
        </w:tabs>
        <w:autoSpaceDE w:val="0"/>
        <w:autoSpaceDN w:val="0"/>
        <w:adjustRightInd w:val="0"/>
        <w:snapToGrid w:val="0"/>
        <w:spacing w:line="0" w:lineRule="atLeast"/>
        <w:ind w:leftChars="0" w:left="482" w:hanging="482"/>
        <w:rPr>
          <w:rFonts w:ascii="標楷體" w:eastAsia="標楷體" w:hAnsi="標楷體"/>
          <w:b/>
          <w:sz w:val="26"/>
          <w:szCs w:val="26"/>
        </w:rPr>
      </w:pPr>
      <w:r w:rsidRPr="00200062">
        <w:rPr>
          <w:rFonts w:ascii="標楷體" w:eastAsia="標楷體" w:hAnsi="標楷體"/>
          <w:b/>
          <w:sz w:val="26"/>
          <w:szCs w:val="26"/>
        </w:rPr>
        <w:t>研習內容</w:t>
      </w:r>
      <w:r w:rsidR="002F2472" w:rsidRPr="00200062">
        <w:rPr>
          <w:rFonts w:ascii="標楷體" w:eastAsia="標楷體" w:hAnsi="標楷體"/>
          <w:b/>
          <w:sz w:val="26"/>
          <w:szCs w:val="26"/>
        </w:rPr>
        <w:t>：</w:t>
      </w:r>
    </w:p>
    <w:tbl>
      <w:tblPr>
        <w:tblW w:w="85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240"/>
        <w:gridCol w:w="1857"/>
        <w:gridCol w:w="1417"/>
      </w:tblGrid>
      <w:tr w:rsidR="00541B0C" w:rsidRPr="00541B0C" w:rsidTr="008A67C6">
        <w:tc>
          <w:tcPr>
            <w:tcW w:w="2076" w:type="dxa"/>
          </w:tcPr>
          <w:p w:rsidR="005821FF" w:rsidRPr="00541B0C" w:rsidRDefault="005821FF" w:rsidP="00335273">
            <w:pPr>
              <w:snapToGrid w:val="0"/>
              <w:jc w:val="center"/>
              <w:rPr>
                <w:rFonts w:ascii="標楷體" w:eastAsia="標楷體" w:hAnsi="標楷體"/>
              </w:rPr>
            </w:pPr>
            <w:r w:rsidRPr="00541B0C">
              <w:rPr>
                <w:rFonts w:ascii="標楷體" w:eastAsia="標楷體" w:hAnsi="標楷體" w:hint="eastAsia"/>
              </w:rPr>
              <w:t>時間</w:t>
            </w:r>
          </w:p>
        </w:tc>
        <w:tc>
          <w:tcPr>
            <w:tcW w:w="3240" w:type="dxa"/>
          </w:tcPr>
          <w:p w:rsidR="005821FF" w:rsidRPr="00541B0C" w:rsidRDefault="005821FF" w:rsidP="00335273">
            <w:pPr>
              <w:snapToGrid w:val="0"/>
              <w:jc w:val="center"/>
              <w:rPr>
                <w:rFonts w:ascii="標楷體" w:eastAsia="標楷體" w:hAnsi="標楷體"/>
              </w:rPr>
            </w:pPr>
            <w:r w:rsidRPr="00541B0C">
              <w:rPr>
                <w:rFonts w:ascii="標楷體" w:eastAsia="標楷體" w:hAnsi="標楷體" w:hint="eastAsia"/>
              </w:rPr>
              <w:t>內容</w:t>
            </w:r>
          </w:p>
        </w:tc>
        <w:tc>
          <w:tcPr>
            <w:tcW w:w="1857" w:type="dxa"/>
          </w:tcPr>
          <w:p w:rsidR="005821FF" w:rsidRPr="00541B0C" w:rsidRDefault="005821FF" w:rsidP="00335273">
            <w:pPr>
              <w:snapToGrid w:val="0"/>
              <w:jc w:val="center"/>
              <w:rPr>
                <w:rFonts w:ascii="標楷體" w:eastAsia="標楷體" w:hAnsi="標楷體"/>
              </w:rPr>
            </w:pPr>
            <w:r w:rsidRPr="00541B0C">
              <w:rPr>
                <w:rFonts w:ascii="標楷體" w:eastAsia="標楷體" w:hAnsi="標楷體" w:hint="eastAsia"/>
              </w:rPr>
              <w:t>主持人/講座</w:t>
            </w:r>
          </w:p>
        </w:tc>
        <w:tc>
          <w:tcPr>
            <w:tcW w:w="1417" w:type="dxa"/>
          </w:tcPr>
          <w:p w:rsidR="005821FF" w:rsidRPr="00541B0C" w:rsidRDefault="005821FF" w:rsidP="00335273">
            <w:pPr>
              <w:snapToGrid w:val="0"/>
              <w:jc w:val="center"/>
              <w:rPr>
                <w:rFonts w:ascii="標楷體" w:eastAsia="標楷體" w:hAnsi="標楷體"/>
              </w:rPr>
            </w:pPr>
            <w:r w:rsidRPr="00541B0C">
              <w:rPr>
                <w:rFonts w:ascii="標楷體" w:eastAsia="標楷體" w:hAnsi="標楷體" w:hint="eastAsia"/>
              </w:rPr>
              <w:t>地點</w:t>
            </w:r>
          </w:p>
        </w:tc>
      </w:tr>
      <w:tr w:rsidR="0097529A" w:rsidRPr="00541B0C" w:rsidTr="00652EA3">
        <w:trPr>
          <w:cantSplit/>
          <w:trHeight w:val="345"/>
        </w:trPr>
        <w:tc>
          <w:tcPr>
            <w:tcW w:w="2076" w:type="dxa"/>
            <w:vAlign w:val="center"/>
          </w:tcPr>
          <w:p w:rsidR="0097529A" w:rsidRPr="00541B0C" w:rsidRDefault="0097529A" w:rsidP="00652EA3">
            <w:pPr>
              <w:snapToGrid w:val="0"/>
              <w:jc w:val="center"/>
              <w:rPr>
                <w:rFonts w:ascii="標楷體" w:eastAsia="標楷體" w:hAnsi="標楷體"/>
              </w:rPr>
            </w:pPr>
            <w:r w:rsidRPr="00541B0C">
              <w:rPr>
                <w:rFonts w:ascii="標楷體" w:eastAsia="標楷體" w:hAnsi="標楷體" w:hint="eastAsia"/>
              </w:rPr>
              <w:t>08</w:t>
            </w:r>
            <w:r w:rsidRPr="00541B0C">
              <w:rPr>
                <w:rFonts w:ascii="標楷體" w:eastAsia="標楷體" w:hAnsi="標楷體"/>
              </w:rPr>
              <w:t>：</w:t>
            </w:r>
            <w:r w:rsidRPr="00541B0C">
              <w:rPr>
                <w:rFonts w:ascii="標楷體" w:eastAsia="標楷體" w:hAnsi="標楷體" w:hint="eastAsia"/>
              </w:rPr>
              <w:t>30～09</w:t>
            </w:r>
            <w:r w:rsidRPr="00541B0C">
              <w:rPr>
                <w:rFonts w:ascii="標楷體" w:eastAsia="標楷體" w:hAnsi="標楷體"/>
              </w:rPr>
              <w:t>：</w:t>
            </w:r>
            <w:r w:rsidRPr="00541B0C">
              <w:rPr>
                <w:rFonts w:ascii="標楷體" w:eastAsia="標楷體" w:hAnsi="標楷體" w:hint="eastAsia"/>
              </w:rPr>
              <w:t>00</w:t>
            </w:r>
          </w:p>
        </w:tc>
        <w:tc>
          <w:tcPr>
            <w:tcW w:w="3240" w:type="dxa"/>
          </w:tcPr>
          <w:p w:rsidR="0097529A" w:rsidRPr="00541B0C" w:rsidRDefault="0097529A" w:rsidP="008A67C6">
            <w:pPr>
              <w:snapToGrid w:val="0"/>
              <w:jc w:val="center"/>
              <w:rPr>
                <w:rFonts w:ascii="標楷體" w:eastAsia="標楷體" w:hAnsi="標楷體"/>
              </w:rPr>
            </w:pPr>
            <w:r w:rsidRPr="00541B0C">
              <w:rPr>
                <w:rFonts w:ascii="標楷體" w:eastAsia="標楷體" w:hAnsi="標楷體" w:hint="eastAsia"/>
              </w:rPr>
              <w:t>報到</w:t>
            </w:r>
          </w:p>
        </w:tc>
        <w:tc>
          <w:tcPr>
            <w:tcW w:w="1857" w:type="dxa"/>
            <w:vAlign w:val="center"/>
          </w:tcPr>
          <w:p w:rsidR="0097529A" w:rsidRPr="00541B0C" w:rsidRDefault="0097529A" w:rsidP="00335273">
            <w:pPr>
              <w:snapToGrid w:val="0"/>
              <w:jc w:val="center"/>
              <w:rPr>
                <w:rFonts w:ascii="標楷體" w:eastAsia="標楷體" w:hAnsi="標楷體"/>
              </w:rPr>
            </w:pPr>
            <w:r w:rsidRPr="00541B0C">
              <w:rPr>
                <w:rFonts w:ascii="標楷體" w:eastAsia="標楷體" w:hAnsi="標楷體" w:hint="eastAsia"/>
              </w:rPr>
              <w:t>輔導員</w:t>
            </w:r>
          </w:p>
        </w:tc>
        <w:tc>
          <w:tcPr>
            <w:tcW w:w="1417" w:type="dxa"/>
            <w:vMerge w:val="restart"/>
            <w:vAlign w:val="center"/>
          </w:tcPr>
          <w:p w:rsidR="0097529A" w:rsidRPr="00541B0C" w:rsidRDefault="0097529A" w:rsidP="0097529A">
            <w:pPr>
              <w:snapToGrid w:val="0"/>
              <w:jc w:val="center"/>
              <w:rPr>
                <w:rFonts w:ascii="標楷體" w:eastAsia="標楷體" w:hAnsi="標楷體"/>
              </w:rPr>
            </w:pPr>
            <w:r>
              <w:rPr>
                <w:rFonts w:ascii="標楷體" w:eastAsia="標楷體" w:hAnsi="標楷體" w:hint="eastAsia"/>
              </w:rPr>
              <w:t>二樓會議室</w:t>
            </w:r>
          </w:p>
        </w:tc>
      </w:tr>
      <w:tr w:rsidR="0097529A" w:rsidRPr="00541B0C" w:rsidTr="00652EA3">
        <w:trPr>
          <w:cantSplit/>
          <w:trHeight w:val="360"/>
        </w:trPr>
        <w:tc>
          <w:tcPr>
            <w:tcW w:w="2076" w:type="dxa"/>
            <w:vAlign w:val="center"/>
          </w:tcPr>
          <w:p w:rsidR="0097529A" w:rsidRPr="00541B0C" w:rsidRDefault="0097529A" w:rsidP="00652EA3">
            <w:pPr>
              <w:snapToGrid w:val="0"/>
              <w:jc w:val="center"/>
              <w:rPr>
                <w:rFonts w:ascii="標楷體" w:eastAsia="標楷體" w:hAnsi="標楷體"/>
              </w:rPr>
            </w:pPr>
            <w:r w:rsidRPr="00541B0C">
              <w:rPr>
                <w:rFonts w:ascii="標楷體" w:eastAsia="標楷體" w:hAnsi="標楷體" w:hint="eastAsia"/>
              </w:rPr>
              <w:t>09</w:t>
            </w:r>
            <w:r w:rsidRPr="00541B0C">
              <w:rPr>
                <w:rFonts w:ascii="標楷體" w:eastAsia="標楷體" w:hAnsi="標楷體"/>
              </w:rPr>
              <w:t>：</w:t>
            </w:r>
            <w:r w:rsidRPr="00541B0C">
              <w:rPr>
                <w:rFonts w:ascii="標楷體" w:eastAsia="標楷體" w:hAnsi="標楷體" w:hint="eastAsia"/>
              </w:rPr>
              <w:t>00～09</w:t>
            </w:r>
            <w:r w:rsidRPr="00541B0C">
              <w:rPr>
                <w:rFonts w:ascii="標楷體" w:eastAsia="標楷體" w:hAnsi="標楷體"/>
              </w:rPr>
              <w:t>：</w:t>
            </w:r>
            <w:r w:rsidRPr="00541B0C">
              <w:rPr>
                <w:rFonts w:ascii="標楷體" w:eastAsia="標楷體" w:hAnsi="標楷體" w:hint="eastAsia"/>
              </w:rPr>
              <w:t>20</w:t>
            </w:r>
          </w:p>
        </w:tc>
        <w:tc>
          <w:tcPr>
            <w:tcW w:w="3240" w:type="dxa"/>
            <w:vAlign w:val="center"/>
          </w:tcPr>
          <w:p w:rsidR="0097529A" w:rsidRPr="00541B0C" w:rsidRDefault="0097529A" w:rsidP="0097529A">
            <w:pPr>
              <w:snapToGrid w:val="0"/>
              <w:jc w:val="center"/>
              <w:rPr>
                <w:rFonts w:ascii="標楷體" w:eastAsia="標楷體" w:hAnsi="標楷體"/>
              </w:rPr>
            </w:pPr>
            <w:r w:rsidRPr="00541B0C">
              <w:rPr>
                <w:rFonts w:ascii="標楷體" w:eastAsia="標楷體" w:hAnsi="標楷體" w:hint="eastAsia"/>
              </w:rPr>
              <w:t>主席致詞</w:t>
            </w:r>
          </w:p>
        </w:tc>
        <w:tc>
          <w:tcPr>
            <w:tcW w:w="1857" w:type="dxa"/>
            <w:vAlign w:val="center"/>
          </w:tcPr>
          <w:p w:rsidR="0097529A" w:rsidRDefault="0097529A" w:rsidP="00335273">
            <w:pPr>
              <w:snapToGrid w:val="0"/>
              <w:jc w:val="center"/>
              <w:rPr>
                <w:rFonts w:ascii="標楷體" w:eastAsia="標楷體" w:hAnsi="標楷體"/>
              </w:rPr>
            </w:pPr>
            <w:r w:rsidRPr="00541B0C">
              <w:rPr>
                <w:rFonts w:ascii="標楷體" w:eastAsia="標楷體" w:hAnsi="標楷體" w:hint="eastAsia"/>
              </w:rPr>
              <w:t>召集人</w:t>
            </w:r>
          </w:p>
          <w:p w:rsidR="0097529A" w:rsidRPr="00541B0C" w:rsidRDefault="0097529A" w:rsidP="00335273">
            <w:pPr>
              <w:snapToGrid w:val="0"/>
              <w:jc w:val="center"/>
              <w:rPr>
                <w:rFonts w:ascii="標楷體" w:eastAsia="標楷體" w:hAnsi="標楷體"/>
              </w:rPr>
            </w:pPr>
            <w:r>
              <w:rPr>
                <w:rFonts w:ascii="標楷體" w:eastAsia="標楷體" w:hAnsi="標楷體" w:hint="eastAsia"/>
              </w:rPr>
              <w:t>周生民校長</w:t>
            </w:r>
          </w:p>
        </w:tc>
        <w:tc>
          <w:tcPr>
            <w:tcW w:w="1417" w:type="dxa"/>
            <w:vMerge/>
            <w:vAlign w:val="center"/>
          </w:tcPr>
          <w:p w:rsidR="0097529A" w:rsidRPr="00541B0C" w:rsidRDefault="0097529A" w:rsidP="00E54E33">
            <w:pPr>
              <w:snapToGrid w:val="0"/>
              <w:jc w:val="center"/>
              <w:rPr>
                <w:rFonts w:ascii="標楷體" w:eastAsia="標楷體" w:hAnsi="標楷體"/>
              </w:rPr>
            </w:pPr>
          </w:p>
        </w:tc>
      </w:tr>
      <w:tr w:rsidR="0097529A" w:rsidRPr="00541B0C" w:rsidTr="00652EA3">
        <w:trPr>
          <w:cantSplit/>
          <w:trHeight w:val="330"/>
        </w:trPr>
        <w:tc>
          <w:tcPr>
            <w:tcW w:w="2076" w:type="dxa"/>
            <w:vAlign w:val="center"/>
          </w:tcPr>
          <w:p w:rsidR="0097529A" w:rsidRPr="00541B0C" w:rsidRDefault="0097529A" w:rsidP="00652EA3">
            <w:pPr>
              <w:snapToGrid w:val="0"/>
              <w:jc w:val="center"/>
              <w:rPr>
                <w:rFonts w:ascii="標楷體" w:eastAsia="標楷體" w:hAnsi="標楷體"/>
              </w:rPr>
            </w:pPr>
            <w:r w:rsidRPr="00541B0C">
              <w:rPr>
                <w:rFonts w:ascii="標楷體" w:eastAsia="標楷體" w:hAnsi="標楷體" w:hint="eastAsia"/>
              </w:rPr>
              <w:t>09</w:t>
            </w:r>
            <w:r w:rsidRPr="00541B0C">
              <w:rPr>
                <w:rFonts w:ascii="標楷體" w:eastAsia="標楷體" w:hAnsi="標楷體"/>
              </w:rPr>
              <w:t>：</w:t>
            </w:r>
            <w:r w:rsidRPr="00541B0C">
              <w:rPr>
                <w:rFonts w:ascii="標楷體" w:eastAsia="標楷體" w:hAnsi="標楷體" w:hint="eastAsia"/>
              </w:rPr>
              <w:t>20～12</w:t>
            </w:r>
            <w:r w:rsidRPr="00541B0C">
              <w:rPr>
                <w:rFonts w:ascii="標楷體" w:eastAsia="標楷體" w:hAnsi="標楷體"/>
              </w:rPr>
              <w:t>：</w:t>
            </w:r>
            <w:r w:rsidRPr="00541B0C">
              <w:rPr>
                <w:rFonts w:ascii="標楷體" w:eastAsia="標楷體" w:hAnsi="標楷體" w:hint="eastAsia"/>
              </w:rPr>
              <w:t>00</w:t>
            </w:r>
          </w:p>
        </w:tc>
        <w:tc>
          <w:tcPr>
            <w:tcW w:w="3240" w:type="dxa"/>
            <w:vAlign w:val="center"/>
          </w:tcPr>
          <w:p w:rsidR="0097529A" w:rsidRPr="00541B0C" w:rsidRDefault="0097529A" w:rsidP="007C6446">
            <w:pPr>
              <w:snapToGrid w:val="0"/>
              <w:jc w:val="center"/>
              <w:rPr>
                <w:rFonts w:ascii="標楷體" w:eastAsia="標楷體" w:hAnsi="標楷體"/>
              </w:rPr>
            </w:pPr>
            <w:r w:rsidRPr="00541B0C">
              <w:rPr>
                <w:rFonts w:ascii="標楷體" w:eastAsia="標楷體" w:hAnsi="標楷體" w:hint="eastAsia"/>
                <w:bCs/>
              </w:rPr>
              <w:t>探索教育在綜合活動領域的課程設計與實施(一)</w:t>
            </w:r>
          </w:p>
        </w:tc>
        <w:tc>
          <w:tcPr>
            <w:tcW w:w="1857" w:type="dxa"/>
            <w:vAlign w:val="center"/>
          </w:tcPr>
          <w:p w:rsidR="0097529A" w:rsidRPr="00541B0C" w:rsidRDefault="0097529A" w:rsidP="005821FF">
            <w:pPr>
              <w:snapToGrid w:val="0"/>
              <w:jc w:val="center"/>
              <w:rPr>
                <w:rFonts w:ascii="標楷體" w:eastAsia="標楷體" w:hAnsi="標楷體"/>
              </w:rPr>
            </w:pPr>
            <w:r w:rsidRPr="00541B0C">
              <w:rPr>
                <w:rFonts w:ascii="標楷體" w:eastAsia="標楷體" w:hAnsi="標楷體" w:hint="eastAsia"/>
              </w:rPr>
              <w:t>內聘講師</w:t>
            </w:r>
          </w:p>
          <w:p w:rsidR="0097529A" w:rsidRPr="00541B0C" w:rsidRDefault="0097529A" w:rsidP="00F117F3">
            <w:pPr>
              <w:snapToGrid w:val="0"/>
              <w:jc w:val="center"/>
              <w:rPr>
                <w:rFonts w:ascii="標楷體" w:eastAsia="標楷體" w:hAnsi="標楷體"/>
              </w:rPr>
            </w:pPr>
            <w:r w:rsidRPr="00541B0C">
              <w:rPr>
                <w:rFonts w:ascii="標楷體" w:eastAsia="標楷體" w:hAnsi="標楷體" w:hint="eastAsia"/>
              </w:rPr>
              <w:t>李光正老師</w:t>
            </w:r>
          </w:p>
        </w:tc>
        <w:tc>
          <w:tcPr>
            <w:tcW w:w="1417" w:type="dxa"/>
            <w:vMerge/>
            <w:vAlign w:val="center"/>
          </w:tcPr>
          <w:p w:rsidR="0097529A" w:rsidRPr="00541B0C" w:rsidRDefault="0097529A" w:rsidP="00E54E33">
            <w:pPr>
              <w:snapToGrid w:val="0"/>
              <w:jc w:val="center"/>
              <w:rPr>
                <w:rFonts w:ascii="標楷體" w:eastAsia="標楷體" w:hAnsi="標楷體"/>
              </w:rPr>
            </w:pPr>
          </w:p>
        </w:tc>
      </w:tr>
      <w:tr w:rsidR="0097529A" w:rsidRPr="00541B0C" w:rsidTr="00652EA3">
        <w:trPr>
          <w:cantSplit/>
          <w:trHeight w:val="330"/>
        </w:trPr>
        <w:tc>
          <w:tcPr>
            <w:tcW w:w="2076" w:type="dxa"/>
            <w:vAlign w:val="center"/>
          </w:tcPr>
          <w:p w:rsidR="0097529A" w:rsidRPr="00541B0C" w:rsidRDefault="0097529A" w:rsidP="00652EA3">
            <w:pPr>
              <w:snapToGrid w:val="0"/>
              <w:jc w:val="center"/>
              <w:rPr>
                <w:rFonts w:ascii="標楷體" w:eastAsia="標楷體" w:hAnsi="標楷體"/>
              </w:rPr>
            </w:pPr>
            <w:r w:rsidRPr="00541B0C">
              <w:rPr>
                <w:rFonts w:ascii="標楷體" w:eastAsia="標楷體" w:hAnsi="標楷體" w:hint="eastAsia"/>
              </w:rPr>
              <w:t>12</w:t>
            </w:r>
            <w:r w:rsidRPr="00541B0C">
              <w:rPr>
                <w:rFonts w:ascii="標楷體" w:eastAsia="標楷體" w:hAnsi="標楷體"/>
              </w:rPr>
              <w:t>：</w:t>
            </w:r>
            <w:r w:rsidRPr="00541B0C">
              <w:rPr>
                <w:rFonts w:ascii="標楷體" w:eastAsia="標楷體" w:hAnsi="標楷體" w:hint="eastAsia"/>
              </w:rPr>
              <w:t>00～13</w:t>
            </w:r>
            <w:r w:rsidRPr="00541B0C">
              <w:rPr>
                <w:rFonts w:ascii="標楷體" w:eastAsia="標楷體" w:hAnsi="標楷體"/>
              </w:rPr>
              <w:t>：</w:t>
            </w:r>
            <w:r>
              <w:rPr>
                <w:rFonts w:ascii="標楷體" w:eastAsia="標楷體" w:hAnsi="標楷體" w:hint="eastAsia"/>
              </w:rPr>
              <w:t>0</w:t>
            </w:r>
            <w:r w:rsidRPr="00541B0C">
              <w:rPr>
                <w:rFonts w:ascii="標楷體" w:eastAsia="標楷體" w:hAnsi="標楷體" w:hint="eastAsia"/>
              </w:rPr>
              <w:t>0</w:t>
            </w:r>
          </w:p>
        </w:tc>
        <w:tc>
          <w:tcPr>
            <w:tcW w:w="3240" w:type="dxa"/>
            <w:vAlign w:val="center"/>
          </w:tcPr>
          <w:p w:rsidR="0097529A" w:rsidRPr="00541B0C" w:rsidRDefault="0097529A" w:rsidP="008A67C6">
            <w:pPr>
              <w:snapToGrid w:val="0"/>
              <w:jc w:val="center"/>
              <w:rPr>
                <w:rFonts w:ascii="標楷體" w:eastAsia="標楷體" w:hAnsi="標楷體"/>
                <w:bCs/>
              </w:rPr>
            </w:pPr>
            <w:r w:rsidRPr="00541B0C">
              <w:rPr>
                <w:rFonts w:ascii="標楷體" w:eastAsia="標楷體" w:hAnsi="標楷體" w:hint="eastAsia"/>
                <w:bCs/>
              </w:rPr>
              <w:t>午餐  休息</w:t>
            </w:r>
          </w:p>
        </w:tc>
        <w:tc>
          <w:tcPr>
            <w:tcW w:w="1857" w:type="dxa"/>
            <w:vAlign w:val="center"/>
          </w:tcPr>
          <w:p w:rsidR="0097529A" w:rsidRPr="00541B0C" w:rsidRDefault="0097529A" w:rsidP="005821FF">
            <w:pPr>
              <w:snapToGrid w:val="0"/>
              <w:jc w:val="center"/>
              <w:rPr>
                <w:rFonts w:ascii="標楷體" w:eastAsia="標楷體" w:hAnsi="標楷體"/>
              </w:rPr>
            </w:pPr>
            <w:r w:rsidRPr="00541B0C">
              <w:rPr>
                <w:rFonts w:ascii="標楷體" w:eastAsia="標楷體" w:hAnsi="標楷體" w:hint="eastAsia"/>
              </w:rPr>
              <w:t>輔導員</w:t>
            </w:r>
          </w:p>
        </w:tc>
        <w:tc>
          <w:tcPr>
            <w:tcW w:w="1417" w:type="dxa"/>
            <w:vMerge/>
            <w:vAlign w:val="center"/>
          </w:tcPr>
          <w:p w:rsidR="0097529A" w:rsidRPr="00541B0C" w:rsidRDefault="0097529A" w:rsidP="00E54E33">
            <w:pPr>
              <w:snapToGrid w:val="0"/>
              <w:jc w:val="center"/>
              <w:rPr>
                <w:rFonts w:ascii="標楷體" w:eastAsia="標楷體" w:hAnsi="標楷體"/>
              </w:rPr>
            </w:pPr>
          </w:p>
        </w:tc>
      </w:tr>
      <w:tr w:rsidR="00541B0C" w:rsidRPr="00541B0C" w:rsidTr="00652EA3">
        <w:trPr>
          <w:cantSplit/>
          <w:trHeight w:val="330"/>
        </w:trPr>
        <w:tc>
          <w:tcPr>
            <w:tcW w:w="2076" w:type="dxa"/>
            <w:vAlign w:val="center"/>
          </w:tcPr>
          <w:p w:rsidR="00F117F3" w:rsidRPr="00541B0C" w:rsidRDefault="00F117F3" w:rsidP="00652EA3">
            <w:pPr>
              <w:snapToGrid w:val="0"/>
              <w:jc w:val="center"/>
              <w:rPr>
                <w:rFonts w:ascii="標楷體" w:eastAsia="標楷體" w:hAnsi="標楷體"/>
              </w:rPr>
            </w:pPr>
            <w:r w:rsidRPr="00541B0C">
              <w:rPr>
                <w:rFonts w:ascii="標楷體" w:eastAsia="標楷體" w:hAnsi="標楷體" w:hint="eastAsia"/>
              </w:rPr>
              <w:t>13：</w:t>
            </w:r>
            <w:r w:rsidR="00CE70FD">
              <w:rPr>
                <w:rFonts w:ascii="標楷體" w:eastAsia="標楷體" w:hAnsi="標楷體" w:hint="eastAsia"/>
              </w:rPr>
              <w:t>0</w:t>
            </w:r>
            <w:r w:rsidRPr="00541B0C">
              <w:rPr>
                <w:rFonts w:ascii="標楷體" w:eastAsia="標楷體" w:hAnsi="標楷體" w:hint="eastAsia"/>
              </w:rPr>
              <w:t>0～15：</w:t>
            </w:r>
            <w:r w:rsidR="00CE70FD">
              <w:rPr>
                <w:rFonts w:ascii="標楷體" w:eastAsia="標楷體" w:hAnsi="標楷體" w:hint="eastAsia"/>
              </w:rPr>
              <w:t>3</w:t>
            </w:r>
            <w:r w:rsidRPr="00541B0C">
              <w:rPr>
                <w:rFonts w:ascii="標楷體" w:eastAsia="標楷體" w:hAnsi="標楷體" w:hint="eastAsia"/>
              </w:rPr>
              <w:t>0</w:t>
            </w:r>
          </w:p>
        </w:tc>
        <w:tc>
          <w:tcPr>
            <w:tcW w:w="3240" w:type="dxa"/>
            <w:vAlign w:val="center"/>
          </w:tcPr>
          <w:p w:rsidR="00F117F3" w:rsidRPr="00541B0C" w:rsidRDefault="0097529A" w:rsidP="008A67C6">
            <w:pPr>
              <w:snapToGrid w:val="0"/>
              <w:jc w:val="center"/>
              <w:rPr>
                <w:rFonts w:ascii="標楷體" w:eastAsia="標楷體" w:hAnsi="標楷體"/>
              </w:rPr>
            </w:pPr>
            <w:r>
              <w:rPr>
                <w:rFonts w:ascii="標楷體" w:eastAsia="標楷體" w:hAnsi="標楷體" w:hint="eastAsia"/>
                <w:bCs/>
              </w:rPr>
              <w:t>戶外實作課程</w:t>
            </w:r>
          </w:p>
        </w:tc>
        <w:tc>
          <w:tcPr>
            <w:tcW w:w="1857" w:type="dxa"/>
            <w:vAlign w:val="center"/>
          </w:tcPr>
          <w:p w:rsidR="00F117F3" w:rsidRPr="00541B0C" w:rsidRDefault="00F117F3" w:rsidP="00F117F3">
            <w:pPr>
              <w:snapToGrid w:val="0"/>
              <w:jc w:val="center"/>
              <w:rPr>
                <w:rFonts w:ascii="標楷體" w:eastAsia="標楷體" w:hAnsi="標楷體"/>
              </w:rPr>
            </w:pPr>
            <w:r w:rsidRPr="00541B0C">
              <w:rPr>
                <w:rFonts w:ascii="標楷體" w:eastAsia="標楷體" w:hAnsi="標楷體" w:hint="eastAsia"/>
              </w:rPr>
              <w:t>內聘講師</w:t>
            </w:r>
          </w:p>
          <w:p w:rsidR="00F117F3" w:rsidRPr="00541B0C" w:rsidRDefault="00F117F3" w:rsidP="00F117F3">
            <w:pPr>
              <w:snapToGrid w:val="0"/>
              <w:jc w:val="center"/>
              <w:rPr>
                <w:rFonts w:ascii="標楷體" w:eastAsia="標楷體" w:hAnsi="標楷體"/>
              </w:rPr>
            </w:pPr>
            <w:r w:rsidRPr="00541B0C">
              <w:rPr>
                <w:rFonts w:ascii="標楷體" w:eastAsia="標楷體" w:hAnsi="標楷體" w:hint="eastAsia"/>
              </w:rPr>
              <w:t>李光正老師</w:t>
            </w:r>
          </w:p>
        </w:tc>
        <w:tc>
          <w:tcPr>
            <w:tcW w:w="1417" w:type="dxa"/>
            <w:vAlign w:val="center"/>
          </w:tcPr>
          <w:p w:rsidR="00F117F3" w:rsidRPr="00541B0C" w:rsidRDefault="0097529A" w:rsidP="00F117F3">
            <w:pPr>
              <w:jc w:val="center"/>
            </w:pPr>
            <w:r>
              <w:rPr>
                <w:rFonts w:ascii="標楷體" w:eastAsia="標楷體" w:hAnsi="標楷體"/>
              </w:rPr>
              <w:t>戶外場地</w:t>
            </w:r>
          </w:p>
        </w:tc>
      </w:tr>
      <w:tr w:rsidR="009E592A" w:rsidRPr="00541B0C" w:rsidTr="00652EA3">
        <w:trPr>
          <w:cantSplit/>
          <w:trHeight w:val="330"/>
        </w:trPr>
        <w:tc>
          <w:tcPr>
            <w:tcW w:w="2076" w:type="dxa"/>
            <w:vAlign w:val="center"/>
          </w:tcPr>
          <w:p w:rsidR="009E592A" w:rsidRPr="00541B0C" w:rsidRDefault="009E592A" w:rsidP="00652EA3">
            <w:pPr>
              <w:snapToGrid w:val="0"/>
              <w:jc w:val="center"/>
              <w:rPr>
                <w:rFonts w:ascii="標楷體" w:eastAsia="標楷體" w:hAnsi="標楷體"/>
              </w:rPr>
            </w:pPr>
            <w:r w:rsidRPr="00541B0C">
              <w:rPr>
                <w:rFonts w:ascii="標楷體" w:eastAsia="標楷體" w:hAnsi="標楷體" w:hint="eastAsia"/>
              </w:rPr>
              <w:t>15：</w:t>
            </w:r>
            <w:r>
              <w:rPr>
                <w:rFonts w:ascii="標楷體" w:eastAsia="標楷體" w:hAnsi="標楷體" w:hint="eastAsia"/>
              </w:rPr>
              <w:t>3</w:t>
            </w:r>
            <w:r w:rsidRPr="00541B0C">
              <w:rPr>
                <w:rFonts w:ascii="標楷體" w:eastAsia="標楷體" w:hAnsi="標楷體" w:hint="eastAsia"/>
              </w:rPr>
              <w:t>0～1</w:t>
            </w:r>
            <w:r>
              <w:rPr>
                <w:rFonts w:ascii="標楷體" w:eastAsia="標楷體" w:hAnsi="標楷體" w:hint="eastAsia"/>
              </w:rPr>
              <w:t>6</w:t>
            </w:r>
            <w:r w:rsidRPr="00541B0C">
              <w:rPr>
                <w:rFonts w:ascii="標楷體" w:eastAsia="標楷體" w:hAnsi="標楷體" w:hint="eastAsia"/>
              </w:rPr>
              <w:t>：</w:t>
            </w:r>
            <w:r>
              <w:rPr>
                <w:rFonts w:ascii="標楷體" w:eastAsia="標楷體" w:hAnsi="標楷體" w:hint="eastAsia"/>
              </w:rPr>
              <w:t>0</w:t>
            </w:r>
            <w:r w:rsidRPr="00541B0C">
              <w:rPr>
                <w:rFonts w:ascii="標楷體" w:eastAsia="標楷體" w:hAnsi="標楷體" w:hint="eastAsia"/>
              </w:rPr>
              <w:t>0</w:t>
            </w:r>
          </w:p>
        </w:tc>
        <w:tc>
          <w:tcPr>
            <w:tcW w:w="3240" w:type="dxa"/>
            <w:vAlign w:val="center"/>
          </w:tcPr>
          <w:p w:rsidR="009E592A" w:rsidRPr="00541B0C" w:rsidRDefault="009E592A" w:rsidP="008A67C6">
            <w:pPr>
              <w:snapToGrid w:val="0"/>
              <w:jc w:val="center"/>
              <w:rPr>
                <w:rFonts w:ascii="標楷體" w:eastAsia="標楷體" w:hAnsi="標楷體"/>
                <w:bCs/>
              </w:rPr>
            </w:pPr>
            <w:r w:rsidRPr="00541B0C">
              <w:rPr>
                <w:rFonts w:ascii="標楷體" w:eastAsia="標楷體" w:hAnsi="標楷體" w:hint="eastAsia"/>
                <w:bCs/>
              </w:rPr>
              <w:t>綜合討論</w:t>
            </w:r>
          </w:p>
        </w:tc>
        <w:tc>
          <w:tcPr>
            <w:tcW w:w="1857" w:type="dxa"/>
            <w:vAlign w:val="center"/>
          </w:tcPr>
          <w:p w:rsidR="009E592A" w:rsidRDefault="009E592A" w:rsidP="009E592A">
            <w:pPr>
              <w:snapToGrid w:val="0"/>
              <w:jc w:val="center"/>
              <w:rPr>
                <w:rFonts w:ascii="標楷體" w:eastAsia="標楷體" w:hAnsi="標楷體"/>
              </w:rPr>
            </w:pPr>
            <w:r w:rsidRPr="00541B0C">
              <w:rPr>
                <w:rFonts w:ascii="標楷體" w:eastAsia="標楷體" w:hAnsi="標楷體" w:hint="eastAsia"/>
              </w:rPr>
              <w:t>召集人</w:t>
            </w:r>
          </w:p>
          <w:p w:rsidR="009E592A" w:rsidRPr="00541B0C" w:rsidRDefault="009E592A" w:rsidP="009E592A">
            <w:pPr>
              <w:snapToGrid w:val="0"/>
              <w:jc w:val="center"/>
              <w:rPr>
                <w:rFonts w:ascii="標楷體" w:eastAsia="標楷體" w:hAnsi="標楷體"/>
              </w:rPr>
            </w:pPr>
            <w:r>
              <w:rPr>
                <w:rFonts w:ascii="標楷體" w:eastAsia="標楷體" w:hAnsi="標楷體" w:hint="eastAsia"/>
              </w:rPr>
              <w:t>周生民校長</w:t>
            </w:r>
          </w:p>
        </w:tc>
        <w:tc>
          <w:tcPr>
            <w:tcW w:w="1417" w:type="dxa"/>
            <w:vAlign w:val="center"/>
          </w:tcPr>
          <w:p w:rsidR="009E592A" w:rsidRPr="00541B0C" w:rsidRDefault="009E592A" w:rsidP="00E54E33">
            <w:pPr>
              <w:snapToGrid w:val="0"/>
              <w:jc w:val="center"/>
              <w:rPr>
                <w:rFonts w:ascii="標楷體" w:eastAsia="標楷體" w:hAnsi="標楷體"/>
              </w:rPr>
            </w:pPr>
            <w:r>
              <w:rPr>
                <w:rFonts w:ascii="標楷體" w:eastAsia="標楷體" w:hAnsi="標楷體" w:hint="eastAsia"/>
              </w:rPr>
              <w:t>二樓會議室</w:t>
            </w:r>
          </w:p>
        </w:tc>
      </w:tr>
      <w:tr w:rsidR="00541B0C" w:rsidRPr="00541B0C" w:rsidTr="00652EA3">
        <w:trPr>
          <w:cantSplit/>
          <w:trHeight w:val="330"/>
        </w:trPr>
        <w:tc>
          <w:tcPr>
            <w:tcW w:w="2076" w:type="dxa"/>
            <w:vAlign w:val="center"/>
          </w:tcPr>
          <w:p w:rsidR="008A67C6" w:rsidRPr="00541B0C" w:rsidRDefault="008A67C6" w:rsidP="00652EA3">
            <w:pPr>
              <w:snapToGrid w:val="0"/>
              <w:jc w:val="center"/>
              <w:rPr>
                <w:rFonts w:ascii="標楷體" w:eastAsia="標楷體" w:hAnsi="標楷體"/>
              </w:rPr>
            </w:pPr>
            <w:r w:rsidRPr="00541B0C">
              <w:rPr>
                <w:rFonts w:ascii="標楷體" w:eastAsia="標楷體" w:hAnsi="標楷體" w:hint="eastAsia"/>
              </w:rPr>
              <w:t>1</w:t>
            </w:r>
            <w:r w:rsidR="00CE70FD">
              <w:rPr>
                <w:rFonts w:ascii="標楷體" w:eastAsia="標楷體" w:hAnsi="標楷體" w:hint="eastAsia"/>
              </w:rPr>
              <w:t>6</w:t>
            </w:r>
            <w:r w:rsidRPr="00541B0C">
              <w:rPr>
                <w:rFonts w:ascii="標楷體" w:eastAsia="標楷體" w:hAnsi="標楷體" w:hint="eastAsia"/>
              </w:rPr>
              <w:t>：</w:t>
            </w:r>
            <w:r w:rsidR="00CE70FD">
              <w:rPr>
                <w:rFonts w:ascii="標楷體" w:eastAsia="標楷體" w:hAnsi="標楷體" w:hint="eastAsia"/>
              </w:rPr>
              <w:t>0</w:t>
            </w:r>
            <w:r w:rsidRPr="00541B0C">
              <w:rPr>
                <w:rFonts w:ascii="標楷體" w:eastAsia="標楷體" w:hAnsi="標楷體" w:hint="eastAsia"/>
              </w:rPr>
              <w:t>0</w:t>
            </w:r>
          </w:p>
        </w:tc>
        <w:tc>
          <w:tcPr>
            <w:tcW w:w="3240" w:type="dxa"/>
            <w:vAlign w:val="center"/>
          </w:tcPr>
          <w:p w:rsidR="008A67C6" w:rsidRPr="00541B0C" w:rsidRDefault="008A67C6" w:rsidP="008A67C6">
            <w:pPr>
              <w:snapToGrid w:val="0"/>
              <w:jc w:val="center"/>
              <w:rPr>
                <w:rFonts w:ascii="標楷體" w:eastAsia="標楷體" w:hAnsi="標楷體"/>
                <w:bCs/>
              </w:rPr>
            </w:pPr>
            <w:r w:rsidRPr="00541B0C">
              <w:rPr>
                <w:rFonts w:ascii="標楷體" w:eastAsia="標楷體" w:hAnsi="標楷體" w:hint="eastAsia"/>
                <w:bCs/>
              </w:rPr>
              <w:t>賦歸</w:t>
            </w:r>
          </w:p>
        </w:tc>
        <w:tc>
          <w:tcPr>
            <w:tcW w:w="1857" w:type="dxa"/>
            <w:vAlign w:val="center"/>
          </w:tcPr>
          <w:p w:rsidR="008A67C6" w:rsidRPr="00541B0C" w:rsidRDefault="008A67C6" w:rsidP="00F117F3">
            <w:pPr>
              <w:snapToGrid w:val="0"/>
              <w:jc w:val="center"/>
              <w:rPr>
                <w:rFonts w:ascii="標楷體" w:eastAsia="標楷體" w:hAnsi="標楷體"/>
              </w:rPr>
            </w:pPr>
          </w:p>
        </w:tc>
        <w:tc>
          <w:tcPr>
            <w:tcW w:w="1417" w:type="dxa"/>
            <w:vAlign w:val="center"/>
          </w:tcPr>
          <w:p w:rsidR="008A67C6" w:rsidRPr="00541B0C" w:rsidRDefault="008A67C6" w:rsidP="00F117F3">
            <w:pPr>
              <w:snapToGrid w:val="0"/>
              <w:jc w:val="center"/>
              <w:rPr>
                <w:rFonts w:ascii="標楷體" w:eastAsia="標楷體" w:hAnsi="標楷體"/>
              </w:rPr>
            </w:pPr>
          </w:p>
        </w:tc>
      </w:tr>
    </w:tbl>
    <w:p w:rsidR="002F5033" w:rsidRPr="00541B0C" w:rsidRDefault="005821FF"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lastRenderedPageBreak/>
        <w:t>經費來源與概算</w:t>
      </w:r>
      <w:r w:rsidR="002F2472" w:rsidRPr="00541B0C">
        <w:rPr>
          <w:rFonts w:ascii="標楷體" w:eastAsia="標楷體" w:hAnsi="標楷體"/>
          <w:b/>
          <w:sz w:val="26"/>
          <w:szCs w:val="26"/>
        </w:rPr>
        <w:t>：</w:t>
      </w:r>
    </w:p>
    <w:p w:rsidR="005821FF" w:rsidRPr="00541B0C" w:rsidRDefault="005821FF" w:rsidP="002F5033">
      <w:pPr>
        <w:pStyle w:val="a3"/>
        <w:autoSpaceDE w:val="0"/>
        <w:autoSpaceDN w:val="0"/>
        <w:adjustRightInd w:val="0"/>
        <w:snapToGrid w:val="0"/>
        <w:spacing w:line="0" w:lineRule="atLeast"/>
        <w:ind w:leftChars="0" w:left="482"/>
        <w:rPr>
          <w:rFonts w:ascii="標楷體" w:eastAsia="標楷體" w:hAnsi="標楷體"/>
        </w:rPr>
      </w:pPr>
      <w:r w:rsidRPr="00541B0C">
        <w:rPr>
          <w:rFonts w:ascii="標楷體" w:eastAsia="標楷體" w:hAnsi="標楷體" w:hint="eastAsia"/>
        </w:rPr>
        <w:t>教育部國民及學前教育署補助辦理十二年國民基本教育精進國民中學及國民小學教學品質計畫經費</w:t>
      </w:r>
      <w:r w:rsidR="002F2472" w:rsidRPr="00541B0C">
        <w:rPr>
          <w:rFonts w:ascii="標楷體" w:eastAsia="標楷體" w:hAnsi="標楷體" w:hint="eastAsia"/>
        </w:rPr>
        <w:t>。</w:t>
      </w:r>
    </w:p>
    <w:p w:rsidR="005821FF" w:rsidRPr="00541B0C" w:rsidRDefault="005821FF" w:rsidP="002F5033">
      <w:pPr>
        <w:pStyle w:val="a3"/>
        <w:numPr>
          <w:ilvl w:val="0"/>
          <w:numId w:val="1"/>
        </w:numPr>
        <w:tabs>
          <w:tab w:val="left" w:pos="567"/>
        </w:tabs>
        <w:autoSpaceDE w:val="0"/>
        <w:autoSpaceDN w:val="0"/>
        <w:adjustRightInd w:val="0"/>
        <w:snapToGrid w:val="0"/>
        <w:spacing w:beforeLines="100" w:before="360" w:line="0" w:lineRule="atLeast"/>
        <w:ind w:leftChars="0" w:left="523" w:hangingChars="201" w:hanging="523"/>
        <w:rPr>
          <w:rFonts w:ascii="標楷體" w:eastAsia="標楷體" w:hAnsi="標楷體"/>
          <w:b/>
          <w:sz w:val="26"/>
          <w:szCs w:val="26"/>
        </w:rPr>
      </w:pPr>
      <w:r w:rsidRPr="00541B0C">
        <w:rPr>
          <w:rFonts w:ascii="標楷體" w:eastAsia="標楷體" w:hAnsi="標楷體"/>
          <w:b/>
          <w:sz w:val="26"/>
          <w:szCs w:val="26"/>
        </w:rPr>
        <w:t>成效評估之實施</w:t>
      </w:r>
      <w:r w:rsidR="002F2472" w:rsidRPr="00541B0C">
        <w:rPr>
          <w:rFonts w:ascii="標楷體" w:eastAsia="標楷體" w:hAnsi="標楷體"/>
          <w:b/>
          <w:sz w:val="26"/>
          <w:szCs w:val="26"/>
        </w:rPr>
        <w:t>：</w:t>
      </w:r>
    </w:p>
    <w:p w:rsidR="00EC314A" w:rsidRPr="00541B0C" w:rsidRDefault="00EC314A" w:rsidP="00EC314A">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w:t>
      </w:r>
      <w:r w:rsidRPr="00541B0C">
        <w:rPr>
          <w:rFonts w:ascii="標楷體" w:eastAsia="標楷體" w:hAnsi="標楷體" w:hint="eastAsia"/>
        </w:rPr>
        <w:t>研習教師進行</w:t>
      </w:r>
      <w:r w:rsidR="006A370E" w:rsidRPr="006A370E">
        <w:rPr>
          <w:rFonts w:ascii="標楷體" w:eastAsia="標楷體" w:hAnsi="標楷體" w:hint="eastAsia"/>
        </w:rPr>
        <w:t>探索教育</w:t>
      </w:r>
      <w:bookmarkStart w:id="0" w:name="_GoBack"/>
      <w:bookmarkEnd w:id="0"/>
      <w:r w:rsidRPr="00541B0C">
        <w:rPr>
          <w:rFonts w:ascii="標楷體" w:eastAsia="標楷體" w:hAnsi="標楷體" w:hint="eastAsia"/>
        </w:rPr>
        <w:t>示例實作、課堂實踐並分享回饋。</w:t>
      </w:r>
    </w:p>
    <w:p w:rsidR="00EC314A" w:rsidRPr="00541B0C" w:rsidRDefault="00EC314A" w:rsidP="00EC314A">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（二）</w:t>
      </w:r>
      <w:r w:rsidRPr="00541B0C">
        <w:rPr>
          <w:rFonts w:ascii="標楷體" w:eastAsia="標楷體" w:hAnsi="標楷體" w:hint="eastAsia"/>
        </w:rPr>
        <w:t>參加研習教師填寫「研習回饋單」，除了作為日後辦理相關研習參考使用，並作為核發研習時數全程參與之依據。</w:t>
      </w:r>
    </w:p>
    <w:p w:rsidR="005821FF" w:rsidRPr="00541B0C" w:rsidRDefault="005821FF"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t>預期成效</w:t>
      </w:r>
      <w:r w:rsidR="00CE0221" w:rsidRPr="00541B0C">
        <w:rPr>
          <w:rFonts w:ascii="標楷體" w:eastAsia="標楷體" w:hAnsi="標楷體"/>
          <w:b/>
          <w:sz w:val="26"/>
          <w:szCs w:val="26"/>
        </w:rPr>
        <w:t>：</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hint="eastAsia"/>
        </w:rPr>
        <w:t xml:space="preserve"> (一) 領域教師能了解十二年國教綜合活動領域課程網要理念及推動重點。</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hint="eastAsia"/>
        </w:rPr>
        <w:t>（二）增進領域</w:t>
      </w:r>
      <w:r w:rsidR="00727F83" w:rsidRPr="00541B0C">
        <w:rPr>
          <w:rFonts w:ascii="標楷體" w:eastAsia="標楷體" w:hAnsi="標楷體" w:hint="eastAsia"/>
        </w:rPr>
        <w:t>任課教師</w:t>
      </w:r>
      <w:r w:rsidRPr="00541B0C">
        <w:rPr>
          <w:rFonts w:ascii="標楷體" w:eastAsia="標楷體" w:hAnsi="標楷體" w:hint="eastAsia"/>
        </w:rPr>
        <w:t>與輔導團對話交流之機會。</w:t>
      </w:r>
    </w:p>
    <w:p w:rsidR="005821FF" w:rsidRPr="00541B0C"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hint="eastAsia"/>
        </w:rPr>
        <w:t>（三）了解領域</w:t>
      </w:r>
      <w:r w:rsidR="00727F83" w:rsidRPr="00541B0C">
        <w:rPr>
          <w:rFonts w:ascii="標楷體" w:eastAsia="標楷體" w:hAnsi="標楷體" w:hint="eastAsia"/>
        </w:rPr>
        <w:t>任課教師</w:t>
      </w:r>
      <w:r w:rsidRPr="00541B0C">
        <w:rPr>
          <w:rFonts w:ascii="標楷體" w:eastAsia="標楷體" w:hAnsi="標楷體" w:hint="eastAsia"/>
        </w:rPr>
        <w:t>現場的實際困境，輔導團提供可供改善的方法。</w:t>
      </w:r>
    </w:p>
    <w:p w:rsidR="00E7773F"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hint="eastAsia"/>
        </w:rPr>
        <w:t>（四）增進領域</w:t>
      </w:r>
      <w:r w:rsidR="00727F83" w:rsidRPr="00541B0C">
        <w:rPr>
          <w:rFonts w:ascii="標楷體" w:eastAsia="標楷體" w:hAnsi="標楷體" w:hint="eastAsia"/>
        </w:rPr>
        <w:t>任課</w:t>
      </w:r>
      <w:r w:rsidRPr="00541B0C">
        <w:rPr>
          <w:rFonts w:ascii="標楷體" w:eastAsia="標楷體" w:hAnsi="標楷體" w:hint="eastAsia"/>
        </w:rPr>
        <w:t>教師</w:t>
      </w:r>
      <w:r w:rsidR="0077475F" w:rsidRPr="00541B0C">
        <w:rPr>
          <w:rFonts w:ascii="標楷體" w:eastAsia="標楷體" w:hAnsi="標楷體" w:hint="eastAsia"/>
        </w:rPr>
        <w:t>探索</w:t>
      </w:r>
      <w:r w:rsidRPr="00541B0C">
        <w:rPr>
          <w:rFonts w:ascii="標楷體" w:eastAsia="標楷體" w:hAnsi="標楷體" w:hint="eastAsia"/>
        </w:rPr>
        <w:t>教育</w:t>
      </w:r>
      <w:r w:rsidR="0077475F" w:rsidRPr="00541B0C">
        <w:rPr>
          <w:rFonts w:ascii="標楷體" w:eastAsia="標楷體" w:hAnsi="標楷體" w:hint="eastAsia"/>
        </w:rPr>
        <w:t>規劃、</w:t>
      </w:r>
      <w:r w:rsidRPr="00541B0C">
        <w:rPr>
          <w:rFonts w:ascii="標楷體" w:eastAsia="標楷體" w:hAnsi="標楷體" w:hint="eastAsia"/>
        </w:rPr>
        <w:t>教學策略與實施技巧。</w:t>
      </w:r>
    </w:p>
    <w:p w:rsidR="00E7773F" w:rsidRPr="00E7773F" w:rsidRDefault="00E7773F" w:rsidP="00E7773F">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E7773F">
        <w:rPr>
          <w:rFonts w:ascii="標楷體" w:eastAsia="標楷體" w:hAnsi="標楷體" w:hint="eastAsia"/>
          <w:b/>
          <w:sz w:val="26"/>
          <w:szCs w:val="26"/>
        </w:rPr>
        <w:t>聯絡人</w:t>
      </w:r>
      <w:r w:rsidRPr="00541B0C">
        <w:rPr>
          <w:rFonts w:ascii="標楷體" w:eastAsia="標楷體" w:hAnsi="標楷體"/>
          <w:b/>
          <w:sz w:val="26"/>
          <w:szCs w:val="26"/>
        </w:rPr>
        <w:t>：</w:t>
      </w:r>
    </w:p>
    <w:p w:rsidR="00E7773F" w:rsidRPr="0084756D" w:rsidRDefault="00E7773F" w:rsidP="0084756D">
      <w:pPr>
        <w:pStyle w:val="a3"/>
        <w:autoSpaceDE w:val="0"/>
        <w:autoSpaceDN w:val="0"/>
        <w:adjustRightInd w:val="0"/>
        <w:snapToGrid w:val="0"/>
        <w:spacing w:line="0" w:lineRule="atLeast"/>
        <w:ind w:leftChars="0" w:left="482"/>
        <w:rPr>
          <w:rFonts w:eastAsia="標楷體"/>
        </w:rPr>
      </w:pPr>
      <w:r w:rsidRPr="00E7773F">
        <w:rPr>
          <w:rFonts w:eastAsia="標楷體"/>
        </w:rPr>
        <w:t>本案聯絡人：中西區進學國小</w:t>
      </w:r>
      <w:r w:rsidRPr="00E7773F">
        <w:rPr>
          <w:rFonts w:eastAsia="標楷體"/>
        </w:rPr>
        <w:t xml:space="preserve"> </w:t>
      </w:r>
      <w:r w:rsidRPr="00E7773F">
        <w:rPr>
          <w:rFonts w:eastAsia="標楷體"/>
        </w:rPr>
        <w:t>蔡佩君</w:t>
      </w:r>
      <w:r w:rsidR="0084756D">
        <w:rPr>
          <w:rFonts w:eastAsia="標楷體" w:hint="eastAsia"/>
        </w:rPr>
        <w:t>，</w:t>
      </w:r>
      <w:r w:rsidRPr="0084756D">
        <w:rPr>
          <w:rFonts w:eastAsia="標楷體"/>
        </w:rPr>
        <w:t>電話：</w:t>
      </w:r>
      <w:r w:rsidRPr="0084756D">
        <w:rPr>
          <w:rFonts w:eastAsia="標楷體"/>
        </w:rPr>
        <w:t>06-2133007</w:t>
      </w:r>
      <w:r w:rsidRPr="0084756D">
        <w:rPr>
          <w:rFonts w:eastAsia="標楷體"/>
        </w:rPr>
        <w:t>轉</w:t>
      </w:r>
      <w:r w:rsidRPr="0084756D">
        <w:rPr>
          <w:rFonts w:eastAsia="標楷體"/>
        </w:rPr>
        <w:t>852</w:t>
      </w:r>
    </w:p>
    <w:p w:rsidR="00E7773F" w:rsidRPr="00E7773F" w:rsidRDefault="00E7773F" w:rsidP="00E7773F">
      <w:pPr>
        <w:pStyle w:val="a3"/>
        <w:autoSpaceDE w:val="0"/>
        <w:autoSpaceDN w:val="0"/>
        <w:adjustRightInd w:val="0"/>
        <w:snapToGrid w:val="0"/>
        <w:spacing w:line="0" w:lineRule="atLeast"/>
        <w:ind w:leftChars="0" w:left="482"/>
        <w:rPr>
          <w:rFonts w:eastAsia="標楷體"/>
        </w:rPr>
      </w:pPr>
      <w:r w:rsidRPr="00E7773F">
        <w:rPr>
          <w:rFonts w:eastAsia="標楷體"/>
        </w:rPr>
        <w:t>電子郵件：</w:t>
      </w:r>
      <w:r w:rsidRPr="00E7773F">
        <w:rPr>
          <w:rFonts w:eastAsia="標楷體"/>
        </w:rPr>
        <w:t>pe</w:t>
      </w:r>
      <w:r>
        <w:rPr>
          <w:rFonts w:eastAsia="標楷體" w:hint="eastAsia"/>
        </w:rPr>
        <w:t>i</w:t>
      </w:r>
      <w:r w:rsidRPr="00E7773F">
        <w:rPr>
          <w:rFonts w:eastAsia="標楷體"/>
        </w:rPr>
        <w:t>pei0322@gmail.com</w:t>
      </w:r>
    </w:p>
    <w:sectPr w:rsidR="00E7773F" w:rsidRPr="00E7773F" w:rsidSect="0020006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BB" w:rsidRDefault="00026EBB" w:rsidP="00CE0221">
      <w:r>
        <w:separator/>
      </w:r>
    </w:p>
  </w:endnote>
  <w:endnote w:type="continuationSeparator" w:id="0">
    <w:p w:rsidR="00026EBB" w:rsidRDefault="00026EBB" w:rsidP="00CE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BB" w:rsidRDefault="00026EBB" w:rsidP="00CE0221">
      <w:r>
        <w:separator/>
      </w:r>
    </w:p>
  </w:footnote>
  <w:footnote w:type="continuationSeparator" w:id="0">
    <w:p w:rsidR="00026EBB" w:rsidRDefault="00026EBB" w:rsidP="00CE0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3DFE"/>
    <w:multiLevelType w:val="hybridMultilevel"/>
    <w:tmpl w:val="FC4A2A3C"/>
    <w:lvl w:ilvl="0" w:tplc="9F700AD4">
      <w:start w:val="1"/>
      <w:numFmt w:val="decimal"/>
      <w:lvlText w:val="%1."/>
      <w:lvlJc w:val="left"/>
      <w:pPr>
        <w:ind w:left="600" w:hanging="36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4AE7384"/>
    <w:multiLevelType w:val="hybridMultilevel"/>
    <w:tmpl w:val="ABC89F54"/>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172559A"/>
    <w:multiLevelType w:val="hybridMultilevel"/>
    <w:tmpl w:val="FC4A2A3C"/>
    <w:lvl w:ilvl="0" w:tplc="9F700AD4">
      <w:start w:val="1"/>
      <w:numFmt w:val="decimal"/>
      <w:lvlText w:val="%1."/>
      <w:lvlJc w:val="left"/>
      <w:pPr>
        <w:ind w:left="600" w:hanging="36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632D732A"/>
    <w:multiLevelType w:val="hybridMultilevel"/>
    <w:tmpl w:val="64709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6F97F42"/>
    <w:multiLevelType w:val="hybridMultilevel"/>
    <w:tmpl w:val="9B327CA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FF"/>
    <w:rsid w:val="00026EBB"/>
    <w:rsid w:val="000A4FBC"/>
    <w:rsid w:val="000D7856"/>
    <w:rsid w:val="00166CF5"/>
    <w:rsid w:val="001A6896"/>
    <w:rsid w:val="00200062"/>
    <w:rsid w:val="00243041"/>
    <w:rsid w:val="00261463"/>
    <w:rsid w:val="00290C7C"/>
    <w:rsid w:val="002D5144"/>
    <w:rsid w:val="002F2472"/>
    <w:rsid w:val="002F4DE2"/>
    <w:rsid w:val="002F5033"/>
    <w:rsid w:val="00346E06"/>
    <w:rsid w:val="00440761"/>
    <w:rsid w:val="004D494F"/>
    <w:rsid w:val="00541B0C"/>
    <w:rsid w:val="005821FF"/>
    <w:rsid w:val="005C0271"/>
    <w:rsid w:val="00652EA3"/>
    <w:rsid w:val="006A0C2C"/>
    <w:rsid w:val="006A370E"/>
    <w:rsid w:val="00727F83"/>
    <w:rsid w:val="0077475F"/>
    <w:rsid w:val="007B3436"/>
    <w:rsid w:val="007C6446"/>
    <w:rsid w:val="007C722B"/>
    <w:rsid w:val="0084756D"/>
    <w:rsid w:val="00856DF0"/>
    <w:rsid w:val="008A67C6"/>
    <w:rsid w:val="0097529A"/>
    <w:rsid w:val="00981020"/>
    <w:rsid w:val="009E592A"/>
    <w:rsid w:val="00C07933"/>
    <w:rsid w:val="00C5519E"/>
    <w:rsid w:val="00CB63FE"/>
    <w:rsid w:val="00CE0221"/>
    <w:rsid w:val="00CE70FD"/>
    <w:rsid w:val="00D63469"/>
    <w:rsid w:val="00E7773F"/>
    <w:rsid w:val="00EC2FDF"/>
    <w:rsid w:val="00EC314A"/>
    <w:rsid w:val="00F117F3"/>
    <w:rsid w:val="00F411FD"/>
    <w:rsid w:val="00FD5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C"/>
    <w:pPr>
      <w:ind w:leftChars="200" w:left="480"/>
    </w:pPr>
  </w:style>
  <w:style w:type="paragraph" w:styleId="a4">
    <w:name w:val="header"/>
    <w:basedOn w:val="a"/>
    <w:link w:val="a5"/>
    <w:uiPriority w:val="99"/>
    <w:unhideWhenUsed/>
    <w:rsid w:val="00CE0221"/>
    <w:pPr>
      <w:tabs>
        <w:tab w:val="center" w:pos="4153"/>
        <w:tab w:val="right" w:pos="8306"/>
      </w:tabs>
      <w:snapToGrid w:val="0"/>
    </w:pPr>
    <w:rPr>
      <w:sz w:val="20"/>
      <w:szCs w:val="20"/>
    </w:rPr>
  </w:style>
  <w:style w:type="character" w:customStyle="1" w:styleId="a5">
    <w:name w:val="頁首 字元"/>
    <w:basedOn w:val="a0"/>
    <w:link w:val="a4"/>
    <w:uiPriority w:val="99"/>
    <w:rsid w:val="00CE0221"/>
    <w:rPr>
      <w:rFonts w:ascii="Times New Roman" w:eastAsia="新細明體" w:hAnsi="Times New Roman" w:cs="Times New Roman"/>
      <w:sz w:val="20"/>
      <w:szCs w:val="20"/>
    </w:rPr>
  </w:style>
  <w:style w:type="paragraph" w:styleId="a6">
    <w:name w:val="footer"/>
    <w:basedOn w:val="a"/>
    <w:link w:val="a7"/>
    <w:uiPriority w:val="99"/>
    <w:unhideWhenUsed/>
    <w:rsid w:val="00CE0221"/>
    <w:pPr>
      <w:tabs>
        <w:tab w:val="center" w:pos="4153"/>
        <w:tab w:val="right" w:pos="8306"/>
      </w:tabs>
      <w:snapToGrid w:val="0"/>
    </w:pPr>
    <w:rPr>
      <w:sz w:val="20"/>
      <w:szCs w:val="20"/>
    </w:rPr>
  </w:style>
  <w:style w:type="character" w:customStyle="1" w:styleId="a7">
    <w:name w:val="頁尾 字元"/>
    <w:basedOn w:val="a0"/>
    <w:link w:val="a6"/>
    <w:uiPriority w:val="99"/>
    <w:rsid w:val="00CE0221"/>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C"/>
    <w:pPr>
      <w:ind w:leftChars="200" w:left="480"/>
    </w:pPr>
  </w:style>
  <w:style w:type="paragraph" w:styleId="a4">
    <w:name w:val="header"/>
    <w:basedOn w:val="a"/>
    <w:link w:val="a5"/>
    <w:uiPriority w:val="99"/>
    <w:unhideWhenUsed/>
    <w:rsid w:val="00CE0221"/>
    <w:pPr>
      <w:tabs>
        <w:tab w:val="center" w:pos="4153"/>
        <w:tab w:val="right" w:pos="8306"/>
      </w:tabs>
      <w:snapToGrid w:val="0"/>
    </w:pPr>
    <w:rPr>
      <w:sz w:val="20"/>
      <w:szCs w:val="20"/>
    </w:rPr>
  </w:style>
  <w:style w:type="character" w:customStyle="1" w:styleId="a5">
    <w:name w:val="頁首 字元"/>
    <w:basedOn w:val="a0"/>
    <w:link w:val="a4"/>
    <w:uiPriority w:val="99"/>
    <w:rsid w:val="00CE0221"/>
    <w:rPr>
      <w:rFonts w:ascii="Times New Roman" w:eastAsia="新細明體" w:hAnsi="Times New Roman" w:cs="Times New Roman"/>
      <w:sz w:val="20"/>
      <w:szCs w:val="20"/>
    </w:rPr>
  </w:style>
  <w:style w:type="paragraph" w:styleId="a6">
    <w:name w:val="footer"/>
    <w:basedOn w:val="a"/>
    <w:link w:val="a7"/>
    <w:uiPriority w:val="99"/>
    <w:unhideWhenUsed/>
    <w:rsid w:val="00CE0221"/>
    <w:pPr>
      <w:tabs>
        <w:tab w:val="center" w:pos="4153"/>
        <w:tab w:val="right" w:pos="8306"/>
      </w:tabs>
      <w:snapToGrid w:val="0"/>
    </w:pPr>
    <w:rPr>
      <w:sz w:val="20"/>
      <w:szCs w:val="20"/>
    </w:rPr>
  </w:style>
  <w:style w:type="character" w:customStyle="1" w:styleId="a7">
    <w:name w:val="頁尾 字元"/>
    <w:basedOn w:val="a0"/>
    <w:link w:val="a6"/>
    <w:uiPriority w:val="99"/>
    <w:rsid w:val="00CE022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08972">
      <w:bodyDiv w:val="1"/>
      <w:marLeft w:val="0"/>
      <w:marRight w:val="0"/>
      <w:marTop w:val="0"/>
      <w:marBottom w:val="0"/>
      <w:divBdr>
        <w:top w:val="none" w:sz="0" w:space="0" w:color="auto"/>
        <w:left w:val="none" w:sz="0" w:space="0" w:color="auto"/>
        <w:bottom w:val="none" w:sz="0" w:space="0" w:color="auto"/>
        <w:right w:val="none" w:sz="0" w:space="0" w:color="auto"/>
      </w:divBdr>
    </w:div>
    <w:div w:id="13039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Peipei</dc:creator>
  <cp:lastModifiedBy>user</cp:lastModifiedBy>
  <cp:revision>5</cp:revision>
  <cp:lastPrinted>2020-06-30T07:57:00Z</cp:lastPrinted>
  <dcterms:created xsi:type="dcterms:W3CDTF">2020-06-29T07:33:00Z</dcterms:created>
  <dcterms:modified xsi:type="dcterms:W3CDTF">2020-06-30T07:57:00Z</dcterms:modified>
</cp:coreProperties>
</file>