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0"/>
        <w:gridCol w:w="1831"/>
        <w:gridCol w:w="3778"/>
        <w:gridCol w:w="3329"/>
      </w:tblGrid>
      <w:tr w:rsidR="007A048F" w:rsidRPr="007A048F" w:rsidTr="009D366C">
        <w:trPr>
          <w:trHeight w:val="423"/>
          <w:jc w:val="center"/>
        </w:trPr>
        <w:tc>
          <w:tcPr>
            <w:tcW w:w="1250" w:type="dxa"/>
            <w:shd w:val="clear" w:color="auto" w:fill="D9D9D9" w:themeFill="background1" w:themeFillShade="D9"/>
            <w:vAlign w:val="center"/>
          </w:tcPr>
          <w:p w:rsidR="007A048F" w:rsidRPr="007A048F" w:rsidRDefault="007A048F" w:rsidP="007A048F">
            <w:pPr>
              <w:adjustRightInd w:val="0"/>
              <w:snapToGrid w:val="0"/>
              <w:spacing w:line="240" w:lineRule="atLeast"/>
              <w:jc w:val="center"/>
              <w:rPr>
                <w:rFonts w:ascii="標楷體" w:eastAsia="標楷體" w:hAnsi="標楷體" w:cs="Calibri"/>
                <w:b/>
                <w:szCs w:val="24"/>
              </w:rPr>
            </w:pPr>
            <w:r w:rsidRPr="007A048F">
              <w:rPr>
                <w:rFonts w:ascii="標楷體" w:eastAsia="標楷體" w:hAnsi="標楷體" w:cs="Calibri" w:hint="eastAsia"/>
                <w:b/>
                <w:szCs w:val="24"/>
              </w:rPr>
              <w:t>單元名稱</w:t>
            </w:r>
          </w:p>
        </w:tc>
        <w:tc>
          <w:tcPr>
            <w:tcW w:w="8938" w:type="dxa"/>
            <w:gridSpan w:val="3"/>
          </w:tcPr>
          <w:p w:rsidR="007A048F" w:rsidRPr="007A048F" w:rsidRDefault="00C620E0" w:rsidP="007A048F">
            <w:pPr>
              <w:adjustRightInd w:val="0"/>
              <w:snapToGrid w:val="0"/>
              <w:spacing w:line="240" w:lineRule="atLeast"/>
              <w:jc w:val="both"/>
              <w:rPr>
                <w:rFonts w:ascii="標楷體" w:eastAsia="標楷體" w:hAnsi="標楷體" w:cs="Calibri"/>
                <w:b/>
                <w:szCs w:val="24"/>
              </w:rPr>
            </w:pPr>
            <w:r>
              <w:rPr>
                <w:rFonts w:ascii="標楷體" w:eastAsia="標楷體" w:hAnsi="標楷體" w:cs="Calibri" w:hint="eastAsia"/>
                <w:b/>
                <w:szCs w:val="24"/>
              </w:rPr>
              <w:t>正向團體活動</w:t>
            </w:r>
            <w:r w:rsidR="006D470D">
              <w:rPr>
                <w:rFonts w:ascii="標楷體" w:eastAsia="標楷體" w:hAnsi="標楷體" w:cs="Calibri" w:hint="eastAsia"/>
                <w:b/>
                <w:szCs w:val="24"/>
              </w:rPr>
              <w:t>(四下</w:t>
            </w:r>
            <w:r w:rsidR="009D366C">
              <w:rPr>
                <w:rFonts w:ascii="標楷體" w:eastAsia="標楷體" w:hAnsi="標楷體" w:cs="Calibri" w:hint="eastAsia"/>
                <w:b/>
                <w:szCs w:val="24"/>
              </w:rPr>
              <w:t>)</w:t>
            </w:r>
          </w:p>
        </w:tc>
      </w:tr>
      <w:tr w:rsidR="006D470D" w:rsidRPr="007A048F" w:rsidTr="009D366C">
        <w:trPr>
          <w:trHeight w:val="313"/>
          <w:jc w:val="center"/>
        </w:trPr>
        <w:tc>
          <w:tcPr>
            <w:tcW w:w="1250" w:type="dxa"/>
            <w:vMerge w:val="restart"/>
            <w:shd w:val="clear" w:color="auto" w:fill="D9D9D9" w:themeFill="background1" w:themeFillShade="D9"/>
            <w:vAlign w:val="center"/>
          </w:tcPr>
          <w:p w:rsidR="006D470D" w:rsidRPr="007A048F" w:rsidRDefault="006D470D" w:rsidP="006D470D">
            <w:pPr>
              <w:adjustRightInd w:val="0"/>
              <w:snapToGrid w:val="0"/>
              <w:spacing w:line="240" w:lineRule="atLeast"/>
              <w:jc w:val="center"/>
              <w:rPr>
                <w:rFonts w:ascii="標楷體" w:eastAsia="標楷體" w:hAnsi="標楷體" w:cs="Calibri"/>
                <w:b/>
                <w:szCs w:val="24"/>
              </w:rPr>
            </w:pPr>
            <w:r w:rsidRPr="007A048F">
              <w:rPr>
                <w:rFonts w:ascii="標楷體" w:eastAsia="標楷體" w:hAnsi="標楷體" w:cs="Calibri" w:hint="eastAsia"/>
                <w:b/>
                <w:szCs w:val="24"/>
              </w:rPr>
              <w:t>學習重點</w:t>
            </w:r>
          </w:p>
        </w:tc>
        <w:tc>
          <w:tcPr>
            <w:tcW w:w="1831" w:type="dxa"/>
            <w:shd w:val="clear" w:color="auto" w:fill="D9D9D9" w:themeFill="background1" w:themeFillShade="D9"/>
            <w:vAlign w:val="center"/>
          </w:tcPr>
          <w:p w:rsidR="006D470D" w:rsidRPr="007A048F" w:rsidRDefault="006D470D" w:rsidP="006D470D">
            <w:pPr>
              <w:adjustRightInd w:val="0"/>
              <w:snapToGrid w:val="0"/>
              <w:spacing w:line="240" w:lineRule="atLeast"/>
              <w:jc w:val="center"/>
              <w:rPr>
                <w:rFonts w:ascii="標楷體" w:eastAsia="標楷體" w:hAnsi="標楷體" w:cs="Calibri"/>
                <w:b/>
                <w:szCs w:val="24"/>
              </w:rPr>
            </w:pPr>
            <w:r w:rsidRPr="007A048F">
              <w:rPr>
                <w:rFonts w:ascii="標楷體" w:eastAsia="標楷體" w:hAnsi="標楷體" w:cs="Calibri" w:hint="eastAsia"/>
                <w:b/>
                <w:szCs w:val="24"/>
              </w:rPr>
              <w:t>學習表現</w:t>
            </w:r>
          </w:p>
        </w:tc>
        <w:tc>
          <w:tcPr>
            <w:tcW w:w="7107" w:type="dxa"/>
            <w:gridSpan w:val="2"/>
          </w:tcPr>
          <w:p w:rsidR="006D470D" w:rsidRPr="00302E9E" w:rsidRDefault="006D470D" w:rsidP="006D470D">
            <w:pPr>
              <w:rPr>
                <w:rFonts w:ascii="標楷體" w:eastAsia="標楷體" w:hAnsi="標楷體"/>
              </w:rPr>
            </w:pPr>
            <w:r w:rsidRPr="00302E9E">
              <w:rPr>
                <w:rFonts w:ascii="標楷體" w:eastAsia="標楷體" w:hAnsi="標楷體" w:hint="eastAsia"/>
              </w:rPr>
              <w:t>2a-II-1 覺察自己的人際溝通方式，展現合宜的互動與溝通態度和技巧。</w:t>
            </w:r>
          </w:p>
        </w:tc>
      </w:tr>
      <w:tr w:rsidR="006D470D" w:rsidRPr="007A048F" w:rsidTr="009D366C">
        <w:trPr>
          <w:trHeight w:val="301"/>
          <w:jc w:val="center"/>
        </w:trPr>
        <w:tc>
          <w:tcPr>
            <w:tcW w:w="1250" w:type="dxa"/>
            <w:vMerge/>
            <w:shd w:val="clear" w:color="auto" w:fill="D9D9D9" w:themeFill="background1" w:themeFillShade="D9"/>
            <w:vAlign w:val="center"/>
          </w:tcPr>
          <w:p w:rsidR="006D470D" w:rsidRPr="007A048F" w:rsidRDefault="006D470D" w:rsidP="006D470D">
            <w:pPr>
              <w:adjustRightInd w:val="0"/>
              <w:snapToGrid w:val="0"/>
              <w:spacing w:line="240" w:lineRule="atLeast"/>
              <w:jc w:val="center"/>
              <w:rPr>
                <w:rFonts w:ascii="標楷體" w:eastAsia="標楷體" w:hAnsi="標楷體" w:cs="Calibri"/>
                <w:b/>
                <w:szCs w:val="24"/>
              </w:rPr>
            </w:pPr>
          </w:p>
        </w:tc>
        <w:tc>
          <w:tcPr>
            <w:tcW w:w="1831" w:type="dxa"/>
            <w:shd w:val="clear" w:color="auto" w:fill="D9D9D9" w:themeFill="background1" w:themeFillShade="D9"/>
            <w:vAlign w:val="center"/>
          </w:tcPr>
          <w:p w:rsidR="006D470D" w:rsidRPr="007A048F" w:rsidRDefault="006D470D" w:rsidP="006D470D">
            <w:pPr>
              <w:adjustRightInd w:val="0"/>
              <w:snapToGrid w:val="0"/>
              <w:spacing w:line="240" w:lineRule="atLeast"/>
              <w:jc w:val="center"/>
              <w:rPr>
                <w:rFonts w:ascii="標楷體" w:eastAsia="標楷體" w:hAnsi="標楷體" w:cs="Calibri"/>
                <w:b/>
                <w:szCs w:val="24"/>
              </w:rPr>
            </w:pPr>
            <w:r w:rsidRPr="007A048F">
              <w:rPr>
                <w:rFonts w:ascii="標楷體" w:eastAsia="標楷體" w:hAnsi="標楷體" w:cs="Calibri" w:hint="eastAsia"/>
                <w:b/>
                <w:szCs w:val="24"/>
              </w:rPr>
              <w:t>學習內容</w:t>
            </w:r>
          </w:p>
        </w:tc>
        <w:tc>
          <w:tcPr>
            <w:tcW w:w="7107" w:type="dxa"/>
            <w:gridSpan w:val="2"/>
          </w:tcPr>
          <w:p w:rsidR="006D470D" w:rsidRPr="003D688A" w:rsidRDefault="006D470D" w:rsidP="006D470D">
            <w:pPr>
              <w:spacing w:line="277" w:lineRule="exact"/>
              <w:ind w:right="-20"/>
              <w:rPr>
                <w:rFonts w:ascii="標楷體" w:eastAsia="標楷體" w:hAnsi="標楷體" w:cs="細明體"/>
              </w:rPr>
            </w:pPr>
            <w:r>
              <w:rPr>
                <w:rFonts w:ascii="標楷體" w:eastAsia="標楷體" w:hAnsi="標楷體"/>
                <w:spacing w:val="-2"/>
              </w:rPr>
              <w:t>Ba</w:t>
            </w:r>
            <w:r>
              <w:rPr>
                <w:rFonts w:ascii="標楷體" w:eastAsia="標楷體" w:hAnsi="標楷體"/>
                <w:spacing w:val="2"/>
              </w:rPr>
              <w:t>-II</w:t>
            </w:r>
            <w:r w:rsidRPr="003D688A">
              <w:rPr>
                <w:rFonts w:ascii="標楷體" w:eastAsia="標楷體" w:hAnsi="標楷體"/>
                <w:spacing w:val="2"/>
              </w:rPr>
              <w:t>-</w:t>
            </w:r>
            <w:r w:rsidRPr="003D688A">
              <w:rPr>
                <w:rFonts w:ascii="標楷體" w:eastAsia="標楷體" w:hAnsi="標楷體"/>
              </w:rPr>
              <w:t xml:space="preserve">1 </w:t>
            </w:r>
            <w:r w:rsidRPr="003D688A">
              <w:rPr>
                <w:rFonts w:ascii="標楷體" w:eastAsia="標楷體" w:hAnsi="標楷體"/>
                <w:spacing w:val="2"/>
              </w:rPr>
              <w:t xml:space="preserve"> </w:t>
            </w:r>
            <w:r>
              <w:rPr>
                <w:rFonts w:ascii="標楷體" w:eastAsia="標楷體" w:hAnsi="標楷體" w:cs="細明體" w:hint="eastAsia"/>
                <w:spacing w:val="5"/>
              </w:rPr>
              <w:t>自我表達的適切性</w:t>
            </w:r>
            <w:r w:rsidRPr="003D688A">
              <w:rPr>
                <w:rFonts w:ascii="標楷體" w:eastAsia="標楷體" w:hAnsi="標楷體" w:cs="細明體"/>
                <w:position w:val="-1"/>
              </w:rPr>
              <w:t>。</w:t>
            </w:r>
          </w:p>
          <w:p w:rsidR="006D470D" w:rsidRPr="003D688A" w:rsidRDefault="006D470D" w:rsidP="006D470D">
            <w:pPr>
              <w:spacing w:before="14" w:line="312" w:lineRule="exact"/>
              <w:ind w:right="30"/>
              <w:rPr>
                <w:rFonts w:ascii="標楷體" w:eastAsia="標楷體" w:hAnsi="標楷體" w:cs="細明體"/>
              </w:rPr>
            </w:pPr>
            <w:r>
              <w:rPr>
                <w:rFonts w:ascii="標楷體" w:eastAsia="標楷體" w:hAnsi="標楷體"/>
                <w:spacing w:val="-2"/>
              </w:rPr>
              <w:t>Ba</w:t>
            </w:r>
            <w:r>
              <w:rPr>
                <w:rFonts w:ascii="標楷體" w:eastAsia="標楷體" w:hAnsi="標楷體"/>
                <w:spacing w:val="2"/>
              </w:rPr>
              <w:t>-II</w:t>
            </w:r>
            <w:r w:rsidRPr="003D688A">
              <w:rPr>
                <w:rFonts w:ascii="標楷體" w:eastAsia="標楷體" w:hAnsi="標楷體"/>
                <w:spacing w:val="2"/>
              </w:rPr>
              <w:t>-</w:t>
            </w:r>
            <w:r w:rsidRPr="003D688A">
              <w:rPr>
                <w:rFonts w:ascii="標楷體" w:eastAsia="標楷體" w:hAnsi="標楷體"/>
              </w:rPr>
              <w:t xml:space="preserve">2 </w:t>
            </w:r>
            <w:r>
              <w:rPr>
                <w:rFonts w:ascii="標楷體" w:eastAsia="標楷體" w:hAnsi="標楷體" w:hint="eastAsia"/>
                <w:spacing w:val="2"/>
              </w:rPr>
              <w:t xml:space="preserve"> 與家人同儕及師長的互動</w:t>
            </w:r>
            <w:r w:rsidRPr="003D688A">
              <w:rPr>
                <w:rFonts w:ascii="標楷體" w:eastAsia="標楷體" w:hAnsi="標楷體" w:cs="細明體"/>
              </w:rPr>
              <w:t>。</w:t>
            </w:r>
          </w:p>
          <w:p w:rsidR="006D470D" w:rsidRPr="00536DF7" w:rsidRDefault="006D470D" w:rsidP="006D470D">
            <w:r>
              <w:rPr>
                <w:rFonts w:ascii="標楷體" w:eastAsia="標楷體" w:hAnsi="標楷體"/>
                <w:spacing w:val="-2"/>
              </w:rPr>
              <w:t>Ba</w:t>
            </w:r>
            <w:r>
              <w:rPr>
                <w:rFonts w:ascii="標楷體" w:eastAsia="標楷體" w:hAnsi="標楷體"/>
                <w:spacing w:val="2"/>
              </w:rPr>
              <w:t>-II</w:t>
            </w:r>
            <w:r w:rsidRPr="003D688A">
              <w:rPr>
                <w:rFonts w:ascii="標楷體" w:eastAsia="標楷體" w:hAnsi="標楷體"/>
                <w:spacing w:val="2"/>
              </w:rPr>
              <w:t>-</w:t>
            </w:r>
            <w:r w:rsidRPr="003D688A">
              <w:rPr>
                <w:rFonts w:ascii="標楷體" w:eastAsia="標楷體" w:hAnsi="標楷體"/>
              </w:rPr>
              <w:t xml:space="preserve">3 </w:t>
            </w:r>
            <w:r w:rsidRPr="003D688A">
              <w:rPr>
                <w:rFonts w:ascii="標楷體" w:eastAsia="標楷體" w:hAnsi="標楷體"/>
                <w:spacing w:val="2"/>
              </w:rPr>
              <w:t xml:space="preserve"> </w:t>
            </w:r>
            <w:r>
              <w:rPr>
                <w:rFonts w:ascii="標楷體" w:eastAsia="標楷體" w:hAnsi="標楷體" w:cs="細明體" w:hint="eastAsia"/>
                <w:spacing w:val="5"/>
              </w:rPr>
              <w:t>人際溝通的態度與技巧</w:t>
            </w:r>
            <w:r w:rsidRPr="003D688A">
              <w:rPr>
                <w:rFonts w:ascii="標楷體" w:eastAsia="標楷體" w:hAnsi="標楷體" w:cs="細明體"/>
              </w:rPr>
              <w:t>。</w:t>
            </w:r>
          </w:p>
        </w:tc>
      </w:tr>
      <w:tr w:rsidR="007A048F" w:rsidRPr="007A048F" w:rsidTr="009D366C">
        <w:trPr>
          <w:trHeight w:val="415"/>
          <w:jc w:val="center"/>
        </w:trPr>
        <w:tc>
          <w:tcPr>
            <w:tcW w:w="1250" w:type="dxa"/>
            <w:shd w:val="clear" w:color="auto" w:fill="D9D9D9" w:themeFill="background1" w:themeFillShade="D9"/>
            <w:vAlign w:val="center"/>
          </w:tcPr>
          <w:p w:rsidR="007A048F" w:rsidRPr="007A048F" w:rsidRDefault="007A048F" w:rsidP="007A048F">
            <w:pPr>
              <w:adjustRightInd w:val="0"/>
              <w:snapToGrid w:val="0"/>
              <w:spacing w:line="240" w:lineRule="atLeast"/>
              <w:jc w:val="center"/>
              <w:rPr>
                <w:rFonts w:ascii="標楷體" w:eastAsia="標楷體" w:hAnsi="標楷體" w:cs="Calibri"/>
                <w:b/>
                <w:szCs w:val="24"/>
              </w:rPr>
            </w:pPr>
            <w:r w:rsidRPr="007A048F">
              <w:rPr>
                <w:rFonts w:ascii="標楷體" w:eastAsia="標楷體" w:hAnsi="標楷體" w:cs="Calibri" w:hint="eastAsia"/>
                <w:b/>
                <w:szCs w:val="24"/>
              </w:rPr>
              <w:t>學習目標</w:t>
            </w:r>
          </w:p>
        </w:tc>
        <w:tc>
          <w:tcPr>
            <w:tcW w:w="8938" w:type="dxa"/>
            <w:gridSpan w:val="3"/>
          </w:tcPr>
          <w:p w:rsidR="003431AD" w:rsidRDefault="003431AD" w:rsidP="006D470D">
            <w:pPr>
              <w:rPr>
                <w:rFonts w:ascii="標楷體" w:eastAsia="標楷體" w:hAnsi="標楷體"/>
              </w:rPr>
            </w:pPr>
            <w:r w:rsidRPr="003431AD">
              <w:rPr>
                <w:rFonts w:ascii="標楷體" w:eastAsia="標楷體" w:hAnsi="標楷體" w:hint="eastAsia"/>
              </w:rPr>
              <w:t>1.</w:t>
            </w:r>
            <w:r>
              <w:rPr>
                <w:rFonts w:ascii="標楷體" w:eastAsia="標楷體" w:hAnsi="標楷體" w:hint="eastAsia"/>
              </w:rPr>
              <w:t>在體驗活動中展現</w:t>
            </w:r>
            <w:r w:rsidRPr="00302E9E">
              <w:rPr>
                <w:rFonts w:ascii="標楷體" w:eastAsia="標楷體" w:hAnsi="標楷體" w:hint="eastAsia"/>
              </w:rPr>
              <w:t>合宜的互動與溝通態度和技巧。</w:t>
            </w:r>
          </w:p>
          <w:p w:rsidR="009459A7" w:rsidRPr="003431AD" w:rsidRDefault="003431AD" w:rsidP="006D470D">
            <w:pPr>
              <w:rPr>
                <w:rFonts w:ascii="標楷體" w:eastAsia="標楷體" w:hAnsi="標楷體" w:hint="eastAsia"/>
              </w:rPr>
            </w:pPr>
            <w:r>
              <w:rPr>
                <w:rFonts w:ascii="標楷體" w:eastAsia="標楷體" w:hAnsi="標楷體" w:hint="eastAsia"/>
              </w:rPr>
              <w:t>2.</w:t>
            </w:r>
            <w:r w:rsidRPr="003431AD">
              <w:rPr>
                <w:rFonts w:ascii="標楷體" w:eastAsia="標楷體" w:hAnsi="標楷體" w:hint="eastAsia"/>
              </w:rPr>
              <w:t>體驗人際互動中展現正向人際關係特質的益處。</w:t>
            </w:r>
          </w:p>
        </w:tc>
      </w:tr>
      <w:tr w:rsidR="006B2BAA" w:rsidRPr="007A048F" w:rsidTr="00BE144A">
        <w:trPr>
          <w:trHeight w:val="415"/>
          <w:jc w:val="center"/>
        </w:trPr>
        <w:tc>
          <w:tcPr>
            <w:tcW w:w="6859" w:type="dxa"/>
            <w:gridSpan w:val="3"/>
            <w:tcBorders>
              <w:bottom w:val="single" w:sz="4" w:space="0" w:color="auto"/>
            </w:tcBorders>
            <w:shd w:val="clear" w:color="auto" w:fill="D9D9D9" w:themeFill="background1" w:themeFillShade="D9"/>
            <w:vAlign w:val="center"/>
          </w:tcPr>
          <w:p w:rsidR="006B2BAA" w:rsidRPr="007A048F" w:rsidRDefault="006B2BAA" w:rsidP="006B2BAA">
            <w:pPr>
              <w:adjustRightInd w:val="0"/>
              <w:snapToGrid w:val="0"/>
              <w:spacing w:line="240" w:lineRule="atLeast"/>
              <w:jc w:val="center"/>
              <w:rPr>
                <w:rFonts w:ascii="標楷體" w:eastAsia="標楷體" w:hAnsi="標楷體" w:cs="Calibri"/>
                <w:b/>
                <w:szCs w:val="24"/>
              </w:rPr>
            </w:pPr>
            <w:r w:rsidRPr="007A048F">
              <w:rPr>
                <w:rFonts w:ascii="標楷體" w:eastAsia="標楷體" w:hAnsi="標楷體" w:cs="Calibri" w:hint="eastAsia"/>
                <w:b/>
                <w:szCs w:val="24"/>
              </w:rPr>
              <w:t>活動流程</w:t>
            </w:r>
            <w:r w:rsidRPr="007A048F">
              <w:rPr>
                <w:rFonts w:ascii="標楷體" w:eastAsia="標楷體" w:hAnsi="標楷體" w:cs="Calibri"/>
                <w:b/>
                <w:szCs w:val="24"/>
              </w:rPr>
              <w:t xml:space="preserve">  </w:t>
            </w:r>
          </w:p>
        </w:tc>
        <w:tc>
          <w:tcPr>
            <w:tcW w:w="3329" w:type="dxa"/>
            <w:tcBorders>
              <w:bottom w:val="single" w:sz="4" w:space="0" w:color="auto"/>
            </w:tcBorders>
            <w:shd w:val="clear" w:color="auto" w:fill="D9D9D9" w:themeFill="background1" w:themeFillShade="D9"/>
          </w:tcPr>
          <w:p w:rsidR="006B2BAA" w:rsidRPr="007A048F" w:rsidRDefault="006B2BAA" w:rsidP="007A048F">
            <w:pPr>
              <w:adjustRightInd w:val="0"/>
              <w:snapToGrid w:val="0"/>
              <w:spacing w:line="240" w:lineRule="atLeast"/>
              <w:jc w:val="center"/>
              <w:rPr>
                <w:rFonts w:ascii="標楷體" w:eastAsia="標楷體" w:hAnsi="標楷體" w:cs="Calibri"/>
                <w:b/>
                <w:szCs w:val="24"/>
              </w:rPr>
            </w:pPr>
            <w:r>
              <w:rPr>
                <w:rFonts w:ascii="標楷體" w:eastAsia="標楷體" w:hAnsi="標楷體" w:cs="Calibri" w:hint="eastAsia"/>
                <w:b/>
                <w:szCs w:val="24"/>
              </w:rPr>
              <w:t>評量方式</w:t>
            </w:r>
          </w:p>
        </w:tc>
      </w:tr>
      <w:tr w:rsidR="006B2BAA" w:rsidRPr="007A048F" w:rsidTr="00BE144A">
        <w:trPr>
          <w:trHeight w:val="699"/>
          <w:jc w:val="center"/>
        </w:trPr>
        <w:tc>
          <w:tcPr>
            <w:tcW w:w="6859" w:type="dxa"/>
            <w:gridSpan w:val="3"/>
            <w:shd w:val="clear" w:color="auto" w:fill="auto"/>
            <w:vAlign w:val="center"/>
          </w:tcPr>
          <w:p w:rsidR="006B2BAA" w:rsidRDefault="006B2BAA" w:rsidP="0016387D">
            <w:pPr>
              <w:pStyle w:val="aa"/>
              <w:numPr>
                <w:ilvl w:val="0"/>
                <w:numId w:val="23"/>
              </w:numPr>
              <w:tabs>
                <w:tab w:val="left" w:pos="502"/>
              </w:tabs>
              <w:adjustRightInd w:val="0"/>
              <w:snapToGrid w:val="0"/>
              <w:spacing w:line="240" w:lineRule="atLeast"/>
              <w:ind w:leftChars="0"/>
              <w:rPr>
                <w:rFonts w:ascii="標楷體" w:eastAsia="標楷體" w:hAnsi="標楷體" w:cs="Calibri"/>
                <w:kern w:val="0"/>
                <w:szCs w:val="24"/>
              </w:rPr>
            </w:pPr>
            <w:r w:rsidRPr="00B007A7">
              <w:rPr>
                <w:rFonts w:ascii="標楷體" w:eastAsia="標楷體" w:hAnsi="標楷體" w:cs="Calibri" w:hint="eastAsia"/>
                <w:kern w:val="0"/>
                <w:szCs w:val="24"/>
              </w:rPr>
              <w:t>引起動機：</w:t>
            </w:r>
          </w:p>
          <w:p w:rsidR="006B2BAA" w:rsidRPr="00920B14" w:rsidRDefault="006B2BAA" w:rsidP="0016387D">
            <w:pPr>
              <w:tabs>
                <w:tab w:val="left" w:pos="502"/>
              </w:tabs>
              <w:adjustRightInd w:val="0"/>
              <w:snapToGrid w:val="0"/>
              <w:spacing w:line="240" w:lineRule="atLeast"/>
              <w:rPr>
                <w:rFonts w:ascii="標楷體" w:eastAsia="標楷體" w:hAnsi="標楷體" w:cs="Calibri" w:hint="eastAsia"/>
                <w:kern w:val="0"/>
                <w:szCs w:val="24"/>
              </w:rPr>
            </w:pPr>
            <w:r>
              <w:rPr>
                <w:rFonts w:ascii="標楷體" w:eastAsia="標楷體" w:hAnsi="標楷體" w:cs="Calibri" w:hint="eastAsia"/>
                <w:kern w:val="0"/>
                <w:szCs w:val="24"/>
              </w:rPr>
              <w:t>1.</w:t>
            </w:r>
            <w:r w:rsidR="00C620E0">
              <w:rPr>
                <w:rFonts w:ascii="標楷體" w:eastAsia="標楷體" w:hAnsi="標楷體" w:cs="Calibri" w:hint="eastAsia"/>
                <w:kern w:val="0"/>
                <w:szCs w:val="24"/>
              </w:rPr>
              <w:t>教師引導</w:t>
            </w:r>
            <w:r w:rsidR="00C620E0">
              <w:rPr>
                <w:rFonts w:ascii="微軟正黑體" w:eastAsia="微軟正黑體" w:hAnsi="微軟正黑體" w:cs="Calibri" w:hint="eastAsia"/>
                <w:kern w:val="0"/>
                <w:szCs w:val="24"/>
              </w:rPr>
              <w:t>：</w:t>
            </w:r>
            <w:r w:rsidR="00C620E0">
              <w:rPr>
                <w:rFonts w:ascii="標楷體" w:eastAsia="標楷體" w:hAnsi="標楷體" w:cs="Calibri" w:hint="eastAsia"/>
                <w:kern w:val="0"/>
                <w:szCs w:val="24"/>
              </w:rPr>
              <w:t>一個團隊活動要圓滿達成任務需要全體一起努力</w:t>
            </w:r>
            <w:r w:rsidR="00C620E0">
              <w:rPr>
                <w:rFonts w:ascii="新細明體" w:eastAsia="新細明體" w:hAnsi="新細明體" w:cs="Calibri" w:hint="eastAsia"/>
                <w:kern w:val="0"/>
                <w:szCs w:val="24"/>
              </w:rPr>
              <w:t>，</w:t>
            </w:r>
            <w:r w:rsidR="00C620E0" w:rsidRPr="00C620E0">
              <w:rPr>
                <w:rFonts w:ascii="標楷體" w:eastAsia="標楷體" w:hAnsi="標楷體" w:cs="Calibri" w:hint="eastAsia"/>
                <w:kern w:val="0"/>
                <w:szCs w:val="24"/>
              </w:rPr>
              <w:t>四年級時學習過的正向人際關係特質中</w:t>
            </w:r>
            <w:r w:rsidR="00C620E0">
              <w:rPr>
                <w:rFonts w:ascii="標楷體" w:eastAsia="標楷體" w:hAnsi="標楷體" w:cs="Calibri" w:hint="eastAsia"/>
                <w:kern w:val="0"/>
                <w:szCs w:val="24"/>
              </w:rPr>
              <w:t>的｢</w:t>
            </w:r>
            <w:r w:rsidR="00C620E0" w:rsidRPr="00C620E0">
              <w:rPr>
                <w:rFonts w:ascii="標楷體" w:eastAsia="標楷體" w:hAnsi="標楷體" w:cs="Calibri" w:hint="eastAsia"/>
                <w:kern w:val="0"/>
                <w:szCs w:val="24"/>
              </w:rPr>
              <w:t>主動幫助別人、能將心比心、設身處地為人著想、重視團隊合作</w:t>
            </w:r>
            <w:r w:rsidR="00C620E0">
              <w:rPr>
                <w:rFonts w:ascii="標楷體" w:eastAsia="標楷體" w:hAnsi="標楷體" w:cs="Calibri" w:hint="eastAsia"/>
                <w:kern w:val="0"/>
                <w:szCs w:val="24"/>
              </w:rPr>
              <w:t>｣都是很重要的</w:t>
            </w:r>
            <w:r w:rsidR="00C620E0">
              <w:rPr>
                <w:rFonts w:ascii="新細明體" w:eastAsia="新細明體" w:hAnsi="新細明體" w:cs="Calibri" w:hint="eastAsia"/>
                <w:kern w:val="0"/>
                <w:szCs w:val="24"/>
              </w:rPr>
              <w:t>，</w:t>
            </w:r>
            <w:r w:rsidR="00C620E0">
              <w:rPr>
                <w:rFonts w:ascii="標楷體" w:eastAsia="標楷體" w:hAnsi="標楷體" w:cs="Calibri" w:hint="eastAsia"/>
                <w:kern w:val="0"/>
                <w:szCs w:val="24"/>
              </w:rPr>
              <w:t>現在讓我們</w:t>
            </w:r>
            <w:r w:rsidR="00292BAB">
              <w:rPr>
                <w:rFonts w:ascii="標楷體" w:eastAsia="標楷體" w:hAnsi="標楷體" w:cs="Calibri" w:hint="eastAsia"/>
                <w:kern w:val="0"/>
                <w:szCs w:val="24"/>
              </w:rPr>
              <w:t>來玩一個</w:t>
            </w:r>
            <w:r w:rsidR="003431AD">
              <w:rPr>
                <w:rFonts w:ascii="標楷體" w:eastAsia="標楷體" w:hAnsi="標楷體" w:cs="Calibri" w:hint="eastAsia"/>
                <w:kern w:val="0"/>
                <w:szCs w:val="24"/>
              </w:rPr>
              <w:t>團體活動。</w:t>
            </w:r>
          </w:p>
          <w:p w:rsidR="006B2BAA" w:rsidRDefault="006B2BAA" w:rsidP="0016387D">
            <w:pPr>
              <w:autoSpaceDE w:val="0"/>
              <w:autoSpaceDN w:val="0"/>
              <w:adjustRightInd w:val="0"/>
              <w:rPr>
                <w:rFonts w:ascii="標楷體" w:eastAsia="標楷體" w:hAnsi="標楷體" w:cs="PMingLiU-Identity-H"/>
                <w:kern w:val="0"/>
                <w:szCs w:val="24"/>
              </w:rPr>
            </w:pPr>
            <w:r w:rsidRPr="00B007A7">
              <w:rPr>
                <w:rFonts w:ascii="標楷體" w:eastAsia="標楷體" w:hAnsi="標楷體" w:cs="PMingLiU-Identity-H" w:hint="eastAsia"/>
                <w:kern w:val="0"/>
                <w:szCs w:val="24"/>
              </w:rPr>
              <w:t>二</w:t>
            </w:r>
            <w:r>
              <w:rPr>
                <w:rFonts w:ascii="標楷體" w:eastAsia="標楷體" w:hAnsi="標楷體" w:cs="PMingLiU-Identity-H" w:hint="eastAsia"/>
                <w:kern w:val="0"/>
                <w:szCs w:val="24"/>
              </w:rPr>
              <w:t>、主要活動：</w:t>
            </w:r>
          </w:p>
          <w:p w:rsidR="006B2BAA" w:rsidRDefault="006B2BAA" w:rsidP="0016387D">
            <w:pPr>
              <w:autoSpaceDE w:val="0"/>
              <w:autoSpaceDN w:val="0"/>
              <w:adjustRightInd w:val="0"/>
              <w:rPr>
                <w:rFonts w:ascii="標楷體" w:eastAsia="標楷體" w:hAnsi="標楷體" w:cs="PMingLiU-Identity-H"/>
                <w:kern w:val="0"/>
                <w:szCs w:val="24"/>
              </w:rPr>
            </w:pPr>
            <w:r>
              <w:rPr>
                <w:rFonts w:ascii="標楷體" w:eastAsia="標楷體" w:hAnsi="標楷體" w:cs="PMingLiU-Identity-H" w:hint="eastAsia"/>
                <w:kern w:val="0"/>
                <w:szCs w:val="24"/>
              </w:rPr>
              <w:t>1.</w:t>
            </w:r>
            <w:r w:rsidR="003431AD">
              <w:rPr>
                <w:rFonts w:ascii="標楷體" w:eastAsia="標楷體" w:hAnsi="標楷體" w:cs="Calibri" w:hint="eastAsia"/>
                <w:kern w:val="0"/>
                <w:szCs w:val="24"/>
              </w:rPr>
              <w:t>老師說明原則</w:t>
            </w:r>
            <w:r w:rsidRPr="00B007A7">
              <w:rPr>
                <w:rFonts w:ascii="標楷體" w:eastAsia="標楷體" w:hAnsi="標楷體" w:cs="Calibri" w:hint="eastAsia"/>
                <w:kern w:val="0"/>
                <w:szCs w:val="24"/>
              </w:rPr>
              <w:t>：</w:t>
            </w:r>
          </w:p>
          <w:p w:rsidR="003431AD" w:rsidRDefault="003431AD" w:rsidP="0016387D">
            <w:pPr>
              <w:autoSpaceDE w:val="0"/>
              <w:autoSpaceDN w:val="0"/>
              <w:adjustRightInd w:val="0"/>
              <w:rPr>
                <w:rFonts w:ascii="標楷體" w:eastAsia="標楷體" w:hAnsi="標楷體" w:cs="PMingLiU-Identity-H"/>
                <w:kern w:val="0"/>
                <w:szCs w:val="24"/>
              </w:rPr>
            </w:pPr>
            <w:r>
              <w:rPr>
                <w:rFonts w:ascii="標楷體" w:eastAsia="標楷體" w:hAnsi="標楷體" w:cs="PMingLiU-Identity-H" w:hint="eastAsia"/>
                <w:kern w:val="0"/>
                <w:szCs w:val="24"/>
              </w:rPr>
              <w:t>(1)用長約300公分的短繩兩頭打結成一個繩圈</w:t>
            </w:r>
            <w:r>
              <w:rPr>
                <w:rFonts w:ascii="新細明體" w:eastAsia="新細明體" w:hAnsi="新細明體" w:cs="PMingLiU-Identity-H" w:hint="eastAsia"/>
                <w:kern w:val="0"/>
                <w:szCs w:val="24"/>
              </w:rPr>
              <w:t>，</w:t>
            </w:r>
            <w:r>
              <w:rPr>
                <w:rFonts w:ascii="標楷體" w:eastAsia="標楷體" w:hAnsi="標楷體" w:cs="PMingLiU-Identity-H" w:hint="eastAsia"/>
                <w:kern w:val="0"/>
                <w:szCs w:val="24"/>
              </w:rPr>
              <w:t>請小組成員設法在最快時間內穿越繩圈。</w:t>
            </w:r>
          </w:p>
          <w:p w:rsidR="003431AD" w:rsidRDefault="003431AD" w:rsidP="0016387D">
            <w:pPr>
              <w:autoSpaceDE w:val="0"/>
              <w:autoSpaceDN w:val="0"/>
              <w:adjustRightInd w:val="0"/>
              <w:rPr>
                <w:rFonts w:ascii="標楷體" w:eastAsia="標楷體" w:hAnsi="標楷體" w:cs="PMingLiU-Identity-H"/>
                <w:kern w:val="0"/>
                <w:szCs w:val="24"/>
              </w:rPr>
            </w:pPr>
            <w:r>
              <w:rPr>
                <w:rFonts w:ascii="標楷體" w:eastAsia="標楷體" w:hAnsi="標楷體" w:cs="PMingLiU-Identity-H" w:hint="eastAsia"/>
                <w:kern w:val="0"/>
                <w:szCs w:val="24"/>
              </w:rPr>
              <w:t>(2)穿越繩圈的方式可以將繩圈由下往上或由上往下使繩圈通過人的身體</w:t>
            </w:r>
            <w:r>
              <w:rPr>
                <w:rFonts w:ascii="新細明體" w:eastAsia="新細明體" w:hAnsi="新細明體" w:cs="PMingLiU-Identity-H" w:hint="eastAsia"/>
                <w:kern w:val="0"/>
                <w:szCs w:val="24"/>
              </w:rPr>
              <w:t>，</w:t>
            </w:r>
            <w:r>
              <w:rPr>
                <w:rFonts w:ascii="標楷體" w:eastAsia="標楷體" w:hAnsi="標楷體" w:cs="PMingLiU-Identity-H" w:hint="eastAsia"/>
                <w:kern w:val="0"/>
                <w:szCs w:val="24"/>
              </w:rPr>
              <w:t>或是在接近地面處拉成垂直的繩洞</w:t>
            </w:r>
            <w:r>
              <w:rPr>
                <w:rFonts w:ascii="新細明體" w:eastAsia="新細明體" w:hAnsi="新細明體" w:cs="PMingLiU-Identity-H" w:hint="eastAsia"/>
                <w:kern w:val="0"/>
                <w:szCs w:val="24"/>
              </w:rPr>
              <w:t>，</w:t>
            </w:r>
            <w:r>
              <w:rPr>
                <w:rFonts w:ascii="標楷體" w:eastAsia="標楷體" w:hAnsi="標楷體" w:cs="PMingLiU-Identity-H" w:hint="eastAsia"/>
                <w:kern w:val="0"/>
                <w:szCs w:val="24"/>
              </w:rPr>
              <w:t>讓所有成員依序快速穿越</w:t>
            </w:r>
            <w:r>
              <w:rPr>
                <w:rFonts w:ascii="新細明體" w:eastAsia="新細明體" w:hAnsi="新細明體" w:cs="PMingLiU-Identity-H" w:hint="eastAsia"/>
                <w:kern w:val="0"/>
                <w:szCs w:val="24"/>
              </w:rPr>
              <w:t>，</w:t>
            </w:r>
            <w:r>
              <w:rPr>
                <w:rFonts w:ascii="標楷體" w:eastAsia="標楷體" w:hAnsi="標楷體" w:cs="PMingLiU-Identity-H" w:hint="eastAsia"/>
                <w:kern w:val="0"/>
                <w:szCs w:val="24"/>
              </w:rPr>
              <w:t>通過的人並迅速蹲下來。</w:t>
            </w:r>
          </w:p>
          <w:p w:rsidR="003431AD" w:rsidRDefault="003431AD" w:rsidP="0016387D">
            <w:pPr>
              <w:autoSpaceDE w:val="0"/>
              <w:autoSpaceDN w:val="0"/>
              <w:adjustRightInd w:val="0"/>
              <w:rPr>
                <w:rFonts w:ascii="標楷體" w:eastAsia="標楷體" w:hAnsi="標楷體" w:cs="PMingLiU-Identity-H"/>
                <w:kern w:val="0"/>
                <w:szCs w:val="24"/>
              </w:rPr>
            </w:pPr>
            <w:r>
              <w:rPr>
                <w:rFonts w:ascii="標楷體" w:eastAsia="標楷體" w:hAnsi="標楷體" w:cs="PMingLiU-Identity-H" w:hint="eastAsia"/>
                <w:kern w:val="0"/>
                <w:szCs w:val="24"/>
              </w:rPr>
              <w:t>(3)給小組三次機會</w:t>
            </w:r>
            <w:r>
              <w:rPr>
                <w:rFonts w:ascii="新細明體" w:eastAsia="新細明體" w:hAnsi="新細明體" w:cs="PMingLiU-Identity-H" w:hint="eastAsia"/>
                <w:kern w:val="0"/>
                <w:szCs w:val="24"/>
              </w:rPr>
              <w:t>，</w:t>
            </w:r>
            <w:r>
              <w:rPr>
                <w:rFonts w:ascii="標楷體" w:eastAsia="標楷體" w:hAnsi="標楷體" w:cs="PMingLiU-Identity-H" w:hint="eastAsia"/>
                <w:kern w:val="0"/>
                <w:szCs w:val="24"/>
              </w:rPr>
              <w:t>每次進行前給予兩分鐘小組討論時間。</w:t>
            </w:r>
          </w:p>
          <w:p w:rsidR="003431AD" w:rsidRDefault="003431AD" w:rsidP="0016387D">
            <w:pPr>
              <w:autoSpaceDE w:val="0"/>
              <w:autoSpaceDN w:val="0"/>
              <w:adjustRightInd w:val="0"/>
              <w:rPr>
                <w:rFonts w:ascii="標楷體" w:eastAsia="標楷體" w:hAnsi="標楷體" w:cs="PMingLiU-Identity-H"/>
                <w:kern w:val="0"/>
                <w:szCs w:val="24"/>
              </w:rPr>
            </w:pPr>
            <w:r>
              <w:rPr>
                <w:rFonts w:ascii="標楷體" w:eastAsia="標楷體" w:hAnsi="標楷體" w:cs="PMingLiU-Identity-H" w:hint="eastAsia"/>
                <w:kern w:val="0"/>
                <w:szCs w:val="24"/>
              </w:rPr>
              <w:t>2.老師說明小組可以挑戰一次比一次迅速</w:t>
            </w:r>
            <w:r>
              <w:rPr>
                <w:rFonts w:ascii="新細明體" w:eastAsia="新細明體" w:hAnsi="新細明體" w:cs="PMingLiU-Identity-H" w:hint="eastAsia"/>
                <w:kern w:val="0"/>
                <w:szCs w:val="24"/>
              </w:rPr>
              <w:t>，</w:t>
            </w:r>
            <w:r>
              <w:rPr>
                <w:rFonts w:ascii="標楷體" w:eastAsia="標楷體" w:hAnsi="標楷體" w:cs="PMingLiU-Identity-H" w:hint="eastAsia"/>
                <w:kern w:val="0"/>
                <w:szCs w:val="24"/>
              </w:rPr>
              <w:t>並協助以碼錶紀錄小組完成時間。</w:t>
            </w:r>
          </w:p>
          <w:p w:rsidR="0016387D" w:rsidRDefault="0016387D" w:rsidP="0016387D">
            <w:pPr>
              <w:autoSpaceDE w:val="0"/>
              <w:autoSpaceDN w:val="0"/>
              <w:adjustRightInd w:val="0"/>
              <w:rPr>
                <w:rFonts w:ascii="標楷體" w:eastAsia="標楷體" w:hAnsi="標楷體" w:cs="PMingLiU-Identity-H" w:hint="eastAsia"/>
                <w:kern w:val="0"/>
                <w:szCs w:val="24"/>
              </w:rPr>
            </w:pPr>
            <w:r>
              <w:rPr>
                <w:rFonts w:ascii="標楷體" w:eastAsia="標楷體" w:hAnsi="標楷體" w:cs="PMingLiU-Identity-H" w:hint="eastAsia"/>
                <w:kern w:val="0"/>
                <w:szCs w:val="24"/>
              </w:rPr>
              <w:t>3.小組進行三次體驗活動後</w:t>
            </w:r>
            <w:r>
              <w:rPr>
                <w:rFonts w:ascii="新細明體" w:eastAsia="新細明體" w:hAnsi="新細明體" w:cs="PMingLiU-Identity-H" w:hint="eastAsia"/>
                <w:kern w:val="0"/>
                <w:szCs w:val="24"/>
              </w:rPr>
              <w:t>，</w:t>
            </w:r>
            <w:r>
              <w:rPr>
                <w:rFonts w:ascii="標楷體" w:eastAsia="標楷體" w:hAnsi="標楷體" w:cs="PMingLiU-Identity-H" w:hint="eastAsia"/>
                <w:kern w:val="0"/>
                <w:szCs w:val="24"/>
              </w:rPr>
              <w:t>教師引導進行省思回饋。</w:t>
            </w:r>
          </w:p>
          <w:p w:rsidR="006B2BAA" w:rsidRDefault="006B2BAA" w:rsidP="0016387D">
            <w:pPr>
              <w:pStyle w:val="aa"/>
              <w:numPr>
                <w:ilvl w:val="0"/>
                <w:numId w:val="24"/>
              </w:numPr>
              <w:tabs>
                <w:tab w:val="left" w:pos="502"/>
              </w:tabs>
              <w:adjustRightInd w:val="0"/>
              <w:snapToGrid w:val="0"/>
              <w:spacing w:line="240" w:lineRule="atLeast"/>
              <w:ind w:leftChars="0"/>
              <w:rPr>
                <w:rFonts w:ascii="標楷體" w:eastAsia="標楷體" w:hAnsi="標楷體" w:cs="Calibri"/>
                <w:kern w:val="0"/>
                <w:szCs w:val="24"/>
              </w:rPr>
            </w:pPr>
            <w:r w:rsidRPr="00B007A7">
              <w:rPr>
                <w:rFonts w:ascii="標楷體" w:eastAsia="標楷體" w:hAnsi="標楷體" w:cs="Calibri" w:hint="eastAsia"/>
                <w:kern w:val="0"/>
                <w:szCs w:val="24"/>
              </w:rPr>
              <w:t>綜合討論：</w:t>
            </w:r>
          </w:p>
          <w:p w:rsidR="006D470D" w:rsidRPr="0016387D" w:rsidRDefault="0016387D" w:rsidP="0016387D">
            <w:pPr>
              <w:tabs>
                <w:tab w:val="left" w:pos="502"/>
              </w:tabs>
              <w:adjustRightInd w:val="0"/>
              <w:snapToGrid w:val="0"/>
              <w:spacing w:line="240" w:lineRule="atLeast"/>
              <w:rPr>
                <w:rFonts w:ascii="標楷體" w:eastAsia="標楷體" w:hAnsi="標楷體" w:cs="Calibri"/>
                <w:kern w:val="0"/>
                <w:szCs w:val="24"/>
              </w:rPr>
            </w:pPr>
            <w:r w:rsidRPr="0016387D">
              <w:rPr>
                <w:rFonts w:ascii="標楷體" w:eastAsia="標楷體" w:hAnsi="標楷體" w:cs="Calibri" w:hint="eastAsia"/>
                <w:kern w:val="0"/>
                <w:szCs w:val="24"/>
              </w:rPr>
              <w:t>教師引導反思提問</w:t>
            </w:r>
            <w:r w:rsidRPr="0016387D">
              <w:rPr>
                <w:rFonts w:ascii="微軟正黑體" w:eastAsia="微軟正黑體" w:hAnsi="微軟正黑體" w:cs="Calibri" w:hint="eastAsia"/>
                <w:kern w:val="0"/>
                <w:szCs w:val="24"/>
              </w:rPr>
              <w:t>：</w:t>
            </w:r>
          </w:p>
          <w:p w:rsidR="0016387D" w:rsidRPr="0016387D" w:rsidRDefault="0016387D" w:rsidP="00F81F7C">
            <w:pPr>
              <w:pStyle w:val="aa"/>
              <w:numPr>
                <w:ilvl w:val="0"/>
                <w:numId w:val="26"/>
              </w:numPr>
              <w:tabs>
                <w:tab w:val="left" w:pos="502"/>
              </w:tabs>
              <w:adjustRightInd w:val="0"/>
              <w:snapToGrid w:val="0"/>
              <w:spacing w:line="240" w:lineRule="atLeast"/>
              <w:ind w:leftChars="0"/>
              <w:rPr>
                <w:rFonts w:ascii="標楷體" w:eastAsia="標楷體" w:hAnsi="標楷體" w:cs="Calibri"/>
                <w:kern w:val="0"/>
                <w:szCs w:val="24"/>
              </w:rPr>
            </w:pPr>
            <w:r w:rsidRPr="0016387D">
              <w:rPr>
                <w:rFonts w:ascii="標楷體" w:eastAsia="標楷體" w:hAnsi="標楷體" w:cs="Calibri" w:hint="eastAsia"/>
                <w:kern w:val="0"/>
                <w:szCs w:val="24"/>
              </w:rPr>
              <w:t>請說明你在活動過程中的發現與感受？</w:t>
            </w:r>
          </w:p>
          <w:p w:rsidR="0016387D" w:rsidRPr="0016387D" w:rsidRDefault="0016387D" w:rsidP="0016387D">
            <w:pPr>
              <w:pStyle w:val="aa"/>
              <w:numPr>
                <w:ilvl w:val="0"/>
                <w:numId w:val="26"/>
              </w:numPr>
              <w:tabs>
                <w:tab w:val="left" w:pos="502"/>
              </w:tabs>
              <w:adjustRightInd w:val="0"/>
              <w:snapToGrid w:val="0"/>
              <w:spacing w:line="240" w:lineRule="atLeast"/>
              <w:ind w:leftChars="0"/>
              <w:rPr>
                <w:rFonts w:ascii="標楷體" w:eastAsia="標楷體" w:hAnsi="標楷體" w:cs="Calibri"/>
                <w:kern w:val="0"/>
                <w:szCs w:val="24"/>
              </w:rPr>
            </w:pPr>
            <w:r w:rsidRPr="0016387D">
              <w:rPr>
                <w:rFonts w:ascii="標楷體" w:eastAsia="標楷體" w:hAnsi="標楷體" w:cs="Calibri" w:hint="eastAsia"/>
                <w:kern w:val="0"/>
                <w:szCs w:val="24"/>
              </w:rPr>
              <w:t>小組穿越繩圈過程中</w:t>
            </w:r>
            <w:r w:rsidRPr="0016387D">
              <w:rPr>
                <w:rFonts w:ascii="新細明體" w:eastAsia="新細明體" w:hAnsi="新細明體" w:cs="Calibri" w:hint="eastAsia"/>
                <w:kern w:val="0"/>
                <w:szCs w:val="24"/>
              </w:rPr>
              <w:t>，</w:t>
            </w:r>
            <w:r w:rsidRPr="0016387D">
              <w:rPr>
                <w:rFonts w:ascii="標楷體" w:eastAsia="標楷體" w:hAnsi="標楷體" w:cs="Calibri" w:hint="eastAsia"/>
                <w:kern w:val="0"/>
                <w:szCs w:val="24"/>
              </w:rPr>
              <w:t>一次比一次更快的關鍵是什麼？</w:t>
            </w:r>
          </w:p>
          <w:p w:rsidR="0016387D" w:rsidRPr="0016387D" w:rsidRDefault="0016387D" w:rsidP="0016387D">
            <w:pPr>
              <w:pStyle w:val="aa"/>
              <w:numPr>
                <w:ilvl w:val="0"/>
                <w:numId w:val="26"/>
              </w:numPr>
              <w:tabs>
                <w:tab w:val="left" w:pos="502"/>
              </w:tabs>
              <w:adjustRightInd w:val="0"/>
              <w:snapToGrid w:val="0"/>
              <w:spacing w:line="240" w:lineRule="atLeast"/>
              <w:ind w:leftChars="0"/>
              <w:rPr>
                <w:rFonts w:ascii="標楷體" w:eastAsia="標楷體" w:hAnsi="標楷體" w:cs="Calibri" w:hint="eastAsia"/>
                <w:kern w:val="0"/>
                <w:szCs w:val="24"/>
              </w:rPr>
            </w:pPr>
            <w:r w:rsidRPr="0016387D">
              <w:rPr>
                <w:rFonts w:ascii="標楷體" w:eastAsia="標楷體" w:hAnsi="標楷體" w:cs="Calibri" w:hint="eastAsia"/>
                <w:kern w:val="0"/>
                <w:szCs w:val="24"/>
              </w:rPr>
              <w:t>回想剛才的活動或生活經驗</w:t>
            </w:r>
            <w:r w:rsidRPr="0016387D">
              <w:rPr>
                <w:rFonts w:ascii="新細明體" w:eastAsia="新細明體" w:hAnsi="新細明體" w:cs="Calibri" w:hint="eastAsia"/>
                <w:kern w:val="0"/>
                <w:szCs w:val="24"/>
              </w:rPr>
              <w:t>，</w:t>
            </w:r>
            <w:r w:rsidRPr="0016387D">
              <w:rPr>
                <w:rFonts w:ascii="標楷體" w:eastAsia="標楷體" w:hAnsi="標楷體" w:cs="Calibri" w:hint="eastAsia"/>
                <w:kern w:val="0"/>
                <w:szCs w:val="24"/>
              </w:rPr>
              <w:t>如果我們能在人際互動中展現積極投入關懷他人的熱忱</w:t>
            </w:r>
            <w:r w:rsidRPr="0016387D">
              <w:rPr>
                <w:rFonts w:ascii="新細明體" w:eastAsia="新細明體" w:hAnsi="新細明體" w:cs="Calibri" w:hint="eastAsia"/>
                <w:kern w:val="0"/>
                <w:szCs w:val="24"/>
              </w:rPr>
              <w:t>，</w:t>
            </w:r>
            <w:r w:rsidRPr="0016387D">
              <w:rPr>
                <w:rFonts w:ascii="標楷體" w:eastAsia="標楷體" w:hAnsi="標楷體" w:cs="Calibri" w:hint="eastAsia"/>
                <w:kern w:val="0"/>
                <w:szCs w:val="24"/>
              </w:rPr>
              <w:t>能發揮什麼影響力？</w:t>
            </w:r>
          </w:p>
          <w:p w:rsidR="006B2BAA" w:rsidRPr="00123599" w:rsidRDefault="006B2BAA" w:rsidP="00123599">
            <w:pPr>
              <w:tabs>
                <w:tab w:val="left" w:pos="502"/>
              </w:tabs>
              <w:adjustRightInd w:val="0"/>
              <w:snapToGrid w:val="0"/>
              <w:spacing w:line="240" w:lineRule="atLeast"/>
              <w:jc w:val="both"/>
              <w:rPr>
                <w:rFonts w:ascii="標楷體" w:eastAsia="標楷體" w:hAnsi="標楷體" w:cs="Calibri"/>
                <w:kern w:val="0"/>
                <w:szCs w:val="24"/>
              </w:rPr>
            </w:pPr>
          </w:p>
        </w:tc>
        <w:tc>
          <w:tcPr>
            <w:tcW w:w="3329" w:type="dxa"/>
            <w:shd w:val="clear" w:color="auto" w:fill="auto"/>
          </w:tcPr>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p>
          <w:p w:rsidR="0016387D" w:rsidRDefault="0016387D" w:rsidP="007A048F">
            <w:pPr>
              <w:adjustRightInd w:val="0"/>
              <w:snapToGrid w:val="0"/>
              <w:spacing w:line="240" w:lineRule="atLeast"/>
              <w:jc w:val="both"/>
              <w:rPr>
                <w:rFonts w:ascii="Times New Roman" w:eastAsia="標楷體" w:hAnsi="Times New Roman" w:cs="Times New Roman"/>
                <w:kern w:val="0"/>
                <w:szCs w:val="24"/>
              </w:rPr>
            </w:pPr>
          </w:p>
          <w:p w:rsidR="0016387D" w:rsidRDefault="0016387D" w:rsidP="007A048F">
            <w:pPr>
              <w:adjustRightInd w:val="0"/>
              <w:snapToGrid w:val="0"/>
              <w:spacing w:line="240" w:lineRule="atLeast"/>
              <w:jc w:val="both"/>
              <w:rPr>
                <w:rFonts w:ascii="Times New Roman" w:eastAsia="標楷體" w:hAnsi="Times New Roman" w:cs="Times New Roman"/>
                <w:kern w:val="0"/>
                <w:szCs w:val="24"/>
              </w:rPr>
            </w:pPr>
          </w:p>
          <w:p w:rsidR="0016387D" w:rsidRDefault="0016387D" w:rsidP="007A048F">
            <w:pPr>
              <w:adjustRightInd w:val="0"/>
              <w:snapToGrid w:val="0"/>
              <w:spacing w:line="240" w:lineRule="atLeast"/>
              <w:jc w:val="both"/>
              <w:rPr>
                <w:rFonts w:ascii="Times New Roman" w:eastAsia="標楷體" w:hAnsi="Times New Roman" w:cs="Times New Roman"/>
                <w:kern w:val="0"/>
                <w:szCs w:val="24"/>
              </w:rPr>
            </w:pPr>
          </w:p>
          <w:p w:rsidR="0016387D" w:rsidRDefault="0016387D" w:rsidP="007A048F">
            <w:pPr>
              <w:adjustRightInd w:val="0"/>
              <w:snapToGrid w:val="0"/>
              <w:spacing w:line="240" w:lineRule="atLeast"/>
              <w:jc w:val="both"/>
              <w:rPr>
                <w:rFonts w:ascii="Times New Roman" w:eastAsia="標楷體" w:hAnsi="Times New Roman" w:cs="Times New Roman"/>
                <w:kern w:val="0"/>
                <w:szCs w:val="24"/>
              </w:rPr>
            </w:pPr>
          </w:p>
          <w:p w:rsidR="0016387D" w:rsidRDefault="0016387D" w:rsidP="007A048F">
            <w:pPr>
              <w:adjustRightInd w:val="0"/>
              <w:snapToGrid w:val="0"/>
              <w:spacing w:line="240" w:lineRule="atLeast"/>
              <w:jc w:val="both"/>
              <w:rPr>
                <w:rFonts w:ascii="Times New Roman" w:eastAsia="標楷體" w:hAnsi="Times New Roman" w:cs="Times New Roman"/>
                <w:kern w:val="0"/>
                <w:szCs w:val="24"/>
              </w:rPr>
            </w:pPr>
          </w:p>
          <w:p w:rsidR="0016387D" w:rsidRDefault="0016387D" w:rsidP="007A048F">
            <w:pPr>
              <w:adjustRightInd w:val="0"/>
              <w:snapToGrid w:val="0"/>
              <w:spacing w:line="240" w:lineRule="atLeast"/>
              <w:jc w:val="both"/>
              <w:rPr>
                <w:rFonts w:ascii="Times New Roman" w:eastAsia="標楷體" w:hAnsi="Times New Roman" w:cs="Times New Roman"/>
                <w:kern w:val="0"/>
                <w:szCs w:val="24"/>
              </w:rPr>
            </w:pPr>
          </w:p>
          <w:p w:rsidR="0016387D" w:rsidRDefault="0016387D" w:rsidP="007A048F">
            <w:pPr>
              <w:adjustRightInd w:val="0"/>
              <w:snapToGrid w:val="0"/>
              <w:spacing w:line="240" w:lineRule="atLeast"/>
              <w:jc w:val="both"/>
              <w:rPr>
                <w:rFonts w:ascii="Times New Roman" w:eastAsia="標楷體" w:hAnsi="Times New Roman" w:cs="Times New Roman"/>
                <w:kern w:val="0"/>
                <w:szCs w:val="24"/>
              </w:rPr>
            </w:pPr>
          </w:p>
          <w:p w:rsidR="0016387D" w:rsidRDefault="0016387D" w:rsidP="007A048F">
            <w:pPr>
              <w:adjustRightInd w:val="0"/>
              <w:snapToGrid w:val="0"/>
              <w:spacing w:line="240" w:lineRule="atLeast"/>
              <w:jc w:val="both"/>
              <w:rPr>
                <w:rFonts w:ascii="Times New Roman" w:eastAsia="標楷體" w:hAnsi="Times New Roman" w:cs="Times New Roman" w:hint="eastAsia"/>
                <w:kern w:val="0"/>
                <w:szCs w:val="24"/>
              </w:rPr>
            </w:pPr>
          </w:p>
          <w:p w:rsidR="006B2BAA" w:rsidRDefault="006B2BAA" w:rsidP="007A048F">
            <w:pPr>
              <w:adjustRightInd w:val="0"/>
              <w:snapToGrid w:val="0"/>
              <w:spacing w:line="240" w:lineRule="atLeast"/>
              <w:jc w:val="both"/>
              <w:rPr>
                <w:rFonts w:ascii="Times New Roman" w:eastAsia="標楷體" w:hAnsi="Times New Roman" w:cs="Times New Roman" w:hint="eastAsia"/>
                <w:kern w:val="0"/>
                <w:szCs w:val="24"/>
              </w:rPr>
            </w:pPr>
            <w:r>
              <w:rPr>
                <w:rFonts w:ascii="Times New Roman" w:eastAsia="標楷體" w:hAnsi="Times New Roman" w:cs="Times New Roman" w:hint="eastAsia"/>
                <w:kern w:val="0"/>
                <w:szCs w:val="24"/>
              </w:rPr>
              <w:t>實作評量</w:t>
            </w:r>
          </w:p>
          <w:p w:rsidR="0016387D" w:rsidRDefault="0016387D" w:rsidP="007A048F">
            <w:pPr>
              <w:adjustRightInd w:val="0"/>
              <w:snapToGrid w:val="0"/>
              <w:spacing w:line="240" w:lineRule="atLeast"/>
              <w:jc w:val="both"/>
              <w:rPr>
                <w:rFonts w:ascii="Times New Roman" w:eastAsia="標楷體" w:hAnsi="Times New Roman" w:cs="Times New Roman"/>
                <w:kern w:val="0"/>
                <w:szCs w:val="24"/>
              </w:rPr>
            </w:pPr>
          </w:p>
          <w:p w:rsidR="0016387D" w:rsidRDefault="0016387D" w:rsidP="007A048F">
            <w:pPr>
              <w:adjustRightInd w:val="0"/>
              <w:snapToGrid w:val="0"/>
              <w:spacing w:line="240" w:lineRule="atLeast"/>
              <w:jc w:val="both"/>
              <w:rPr>
                <w:rFonts w:ascii="Times New Roman" w:eastAsia="標楷體" w:hAnsi="Times New Roman" w:cs="Times New Roman"/>
                <w:kern w:val="0"/>
                <w:szCs w:val="24"/>
              </w:rPr>
            </w:pPr>
          </w:p>
          <w:p w:rsidR="0016387D" w:rsidRDefault="0016387D" w:rsidP="007A048F">
            <w:pPr>
              <w:adjustRightInd w:val="0"/>
              <w:snapToGrid w:val="0"/>
              <w:spacing w:line="240" w:lineRule="atLeast"/>
              <w:jc w:val="both"/>
              <w:rPr>
                <w:rFonts w:ascii="Times New Roman" w:eastAsia="標楷體" w:hAnsi="Times New Roman" w:cs="Times New Roman"/>
                <w:kern w:val="0"/>
                <w:szCs w:val="24"/>
              </w:rPr>
            </w:pPr>
          </w:p>
          <w:p w:rsidR="0016387D" w:rsidRDefault="0016387D" w:rsidP="007A048F">
            <w:pPr>
              <w:adjustRightInd w:val="0"/>
              <w:snapToGrid w:val="0"/>
              <w:spacing w:line="240" w:lineRule="atLeast"/>
              <w:jc w:val="both"/>
              <w:rPr>
                <w:rFonts w:ascii="Times New Roman" w:eastAsia="標楷體" w:hAnsi="Times New Roman" w:cs="Times New Roman"/>
                <w:kern w:val="0"/>
                <w:szCs w:val="24"/>
              </w:rPr>
            </w:pPr>
          </w:p>
          <w:p w:rsidR="0016387D" w:rsidRDefault="0016387D" w:rsidP="007A048F">
            <w:pPr>
              <w:adjustRightInd w:val="0"/>
              <w:snapToGrid w:val="0"/>
              <w:spacing w:line="240" w:lineRule="atLeast"/>
              <w:jc w:val="both"/>
              <w:rPr>
                <w:rFonts w:ascii="Times New Roman" w:eastAsia="標楷體" w:hAnsi="Times New Roman" w:cs="Times New Roman"/>
                <w:kern w:val="0"/>
                <w:szCs w:val="24"/>
              </w:rPr>
            </w:pPr>
          </w:p>
          <w:p w:rsidR="0016387D" w:rsidRDefault="0016387D" w:rsidP="007A048F">
            <w:pPr>
              <w:adjustRightInd w:val="0"/>
              <w:snapToGrid w:val="0"/>
              <w:spacing w:line="240" w:lineRule="atLeast"/>
              <w:jc w:val="both"/>
              <w:rPr>
                <w:rFonts w:ascii="Times New Roman" w:eastAsia="標楷體" w:hAnsi="Times New Roman" w:cs="Times New Roman"/>
                <w:kern w:val="0"/>
                <w:szCs w:val="24"/>
              </w:rPr>
            </w:pPr>
          </w:p>
          <w:p w:rsidR="0016387D" w:rsidRDefault="0016387D" w:rsidP="007A048F">
            <w:pPr>
              <w:adjustRightInd w:val="0"/>
              <w:snapToGrid w:val="0"/>
              <w:spacing w:line="240" w:lineRule="atLeast"/>
              <w:jc w:val="both"/>
              <w:rPr>
                <w:rFonts w:ascii="Times New Roman" w:eastAsia="標楷體" w:hAnsi="Times New Roman" w:cs="Times New Roman"/>
                <w:kern w:val="0"/>
                <w:szCs w:val="24"/>
              </w:rPr>
            </w:pPr>
          </w:p>
          <w:p w:rsidR="0016387D" w:rsidRDefault="0016387D" w:rsidP="007A048F">
            <w:pPr>
              <w:adjustRightInd w:val="0"/>
              <w:snapToGrid w:val="0"/>
              <w:spacing w:line="240" w:lineRule="atLeast"/>
              <w:jc w:val="both"/>
              <w:rPr>
                <w:rFonts w:ascii="Times New Roman" w:eastAsia="標楷體" w:hAnsi="Times New Roman" w:cs="Times New Roman"/>
                <w:kern w:val="0"/>
                <w:szCs w:val="24"/>
              </w:rPr>
            </w:pPr>
          </w:p>
          <w:p w:rsidR="0016387D" w:rsidRDefault="0016387D" w:rsidP="007A048F">
            <w:pPr>
              <w:adjustRightInd w:val="0"/>
              <w:snapToGrid w:val="0"/>
              <w:spacing w:line="240" w:lineRule="atLeast"/>
              <w:jc w:val="both"/>
              <w:rPr>
                <w:rFonts w:ascii="Times New Roman" w:eastAsia="標楷體" w:hAnsi="Times New Roman" w:cs="Times New Roman"/>
                <w:kern w:val="0"/>
                <w:szCs w:val="24"/>
              </w:rPr>
            </w:pPr>
          </w:p>
          <w:p w:rsidR="0016387D" w:rsidRDefault="0016387D" w:rsidP="007A048F">
            <w:pPr>
              <w:adjustRightInd w:val="0"/>
              <w:snapToGrid w:val="0"/>
              <w:spacing w:line="240" w:lineRule="atLeast"/>
              <w:jc w:val="both"/>
              <w:rPr>
                <w:rFonts w:ascii="Times New Roman" w:eastAsia="標楷體" w:hAnsi="Times New Roman" w:cs="Times New Roman"/>
                <w:kern w:val="0"/>
                <w:szCs w:val="24"/>
              </w:rPr>
            </w:pPr>
          </w:p>
          <w:p w:rsidR="0016387D" w:rsidRDefault="0016387D" w:rsidP="007A048F">
            <w:pPr>
              <w:adjustRightInd w:val="0"/>
              <w:snapToGrid w:val="0"/>
              <w:spacing w:line="240" w:lineRule="atLeast"/>
              <w:jc w:val="both"/>
              <w:rPr>
                <w:rFonts w:ascii="Times New Roman" w:eastAsia="標楷體" w:hAnsi="Times New Roman" w:cs="Times New Roman"/>
                <w:kern w:val="0"/>
                <w:szCs w:val="24"/>
              </w:rPr>
            </w:pPr>
          </w:p>
          <w:p w:rsidR="0016387D" w:rsidRDefault="0016387D" w:rsidP="007A048F">
            <w:pPr>
              <w:adjustRightInd w:val="0"/>
              <w:snapToGrid w:val="0"/>
              <w:spacing w:line="240" w:lineRule="atLeast"/>
              <w:jc w:val="both"/>
              <w:rPr>
                <w:rFonts w:ascii="Times New Roman" w:eastAsia="標楷體" w:hAnsi="Times New Roman" w:cs="Times New Roman"/>
                <w:kern w:val="0"/>
                <w:szCs w:val="24"/>
              </w:rPr>
            </w:pPr>
          </w:p>
          <w:p w:rsidR="0016387D" w:rsidRDefault="0016387D" w:rsidP="007A048F">
            <w:pPr>
              <w:adjustRightInd w:val="0"/>
              <w:snapToGrid w:val="0"/>
              <w:spacing w:line="240" w:lineRule="atLeast"/>
              <w:jc w:val="both"/>
              <w:rPr>
                <w:rFonts w:ascii="Times New Roman" w:eastAsia="標楷體" w:hAnsi="Times New Roman" w:cs="Times New Roman" w:hint="eastAsia"/>
                <w:kern w:val="0"/>
                <w:szCs w:val="24"/>
              </w:rPr>
            </w:pPr>
            <w:bookmarkStart w:id="0" w:name="_GoBack"/>
            <w:bookmarkEnd w:id="0"/>
          </w:p>
          <w:p w:rsidR="006B2BAA" w:rsidRDefault="0016387D" w:rsidP="007A048F">
            <w:pPr>
              <w:adjustRightInd w:val="0"/>
              <w:snapToGrid w:val="0"/>
              <w:spacing w:line="240" w:lineRule="atLeast"/>
              <w:jc w:val="both"/>
              <w:rPr>
                <w:rFonts w:ascii="Times New Roman" w:eastAsia="標楷體" w:hAnsi="Times New Roman" w:cs="Times New Roman" w:hint="eastAsia"/>
                <w:kern w:val="0"/>
                <w:szCs w:val="24"/>
              </w:rPr>
            </w:pPr>
            <w:r>
              <w:rPr>
                <w:rFonts w:ascii="Times New Roman" w:eastAsia="標楷體" w:hAnsi="Times New Roman" w:cs="Times New Roman" w:hint="eastAsia"/>
                <w:kern w:val="0"/>
                <w:szCs w:val="24"/>
              </w:rPr>
              <w:t>口說評量</w:t>
            </w:r>
          </w:p>
          <w:p w:rsidR="006B2BAA" w:rsidRDefault="006B2BAA" w:rsidP="007A048F">
            <w:pPr>
              <w:adjustRightInd w:val="0"/>
              <w:snapToGrid w:val="0"/>
              <w:spacing w:line="240" w:lineRule="atLeast"/>
              <w:jc w:val="both"/>
              <w:rPr>
                <w:rFonts w:ascii="Times New Roman" w:eastAsia="標楷體" w:hAnsi="Times New Roman" w:cs="Times New Roman"/>
                <w:kern w:val="0"/>
                <w:szCs w:val="24"/>
              </w:rPr>
            </w:pPr>
          </w:p>
          <w:p w:rsidR="006B2BAA" w:rsidRPr="002B35CD" w:rsidRDefault="006B2BAA" w:rsidP="0016387D">
            <w:pPr>
              <w:adjustRightInd w:val="0"/>
              <w:snapToGrid w:val="0"/>
              <w:spacing w:line="240" w:lineRule="atLeast"/>
              <w:jc w:val="both"/>
              <w:rPr>
                <w:rFonts w:ascii="Times New Roman" w:eastAsia="標楷體" w:hAnsi="Times New Roman" w:cs="Times New Roman"/>
                <w:kern w:val="0"/>
                <w:szCs w:val="24"/>
              </w:rPr>
            </w:pPr>
          </w:p>
        </w:tc>
      </w:tr>
    </w:tbl>
    <w:p w:rsidR="0047175E" w:rsidRPr="007A048F" w:rsidRDefault="0047175E" w:rsidP="00D209D2">
      <w:pPr>
        <w:adjustRightInd w:val="0"/>
        <w:snapToGrid w:val="0"/>
        <w:spacing w:afterLines="50" w:after="180" w:line="240" w:lineRule="atLeast"/>
        <w:ind w:right="57"/>
        <w:rPr>
          <w:rFonts w:ascii="Times New Roman" w:eastAsia="標楷體" w:hAnsi="Times New Roman" w:cs="細明體"/>
          <w:b/>
          <w:szCs w:val="24"/>
        </w:rPr>
      </w:pPr>
    </w:p>
    <w:sectPr w:rsidR="0047175E" w:rsidRPr="007A048F" w:rsidSect="0085581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0E2" w:rsidRDefault="00E520E2" w:rsidP="0098225C">
      <w:r>
        <w:separator/>
      </w:r>
    </w:p>
  </w:endnote>
  <w:endnote w:type="continuationSeparator" w:id="0">
    <w:p w:rsidR="00E520E2" w:rsidRDefault="00E520E2" w:rsidP="0098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PMingLiU-Identity-H">
    <w:altName w:val="SetoFon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0E2" w:rsidRDefault="00E520E2" w:rsidP="0098225C">
      <w:r>
        <w:separator/>
      </w:r>
    </w:p>
  </w:footnote>
  <w:footnote w:type="continuationSeparator" w:id="0">
    <w:p w:rsidR="00E520E2" w:rsidRDefault="00E520E2" w:rsidP="009822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65657"/>
    <w:multiLevelType w:val="hybridMultilevel"/>
    <w:tmpl w:val="FB2ECE64"/>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15:restartNumberingAfterBreak="0">
    <w:nsid w:val="062B5E29"/>
    <w:multiLevelType w:val="hybridMultilevel"/>
    <w:tmpl w:val="36CA69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772751"/>
    <w:multiLevelType w:val="hybridMultilevel"/>
    <w:tmpl w:val="473AF51C"/>
    <w:lvl w:ilvl="0" w:tplc="ED28B0B2">
      <w:start w:val="1"/>
      <w:numFmt w:val="taiwaneseCountingThousand"/>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 w15:restartNumberingAfterBreak="0">
    <w:nsid w:val="12421402"/>
    <w:multiLevelType w:val="hybridMultilevel"/>
    <w:tmpl w:val="413E4740"/>
    <w:lvl w:ilvl="0" w:tplc="DBF01B5E">
      <w:start w:val="1"/>
      <w:numFmt w:val="taiwaneseCountingThousand"/>
      <w:lvlText w:val="%1、"/>
      <w:lvlJc w:val="left"/>
      <w:pPr>
        <w:ind w:left="420" w:hanging="4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EF2580"/>
    <w:multiLevelType w:val="hybridMultilevel"/>
    <w:tmpl w:val="25208D0E"/>
    <w:lvl w:ilvl="0" w:tplc="61FA3D88">
      <w:start w:val="1"/>
      <w:numFmt w:val="taiwaneseCountingThousand"/>
      <w:lvlText w:val="%1、"/>
      <w:lvlJc w:val="left"/>
      <w:pPr>
        <w:ind w:left="990" w:hanging="510"/>
      </w:pPr>
      <w:rPr>
        <w:rFonts w:cs="Times New Roman" w:hint="default"/>
        <w:sz w:val="24"/>
        <w:szCs w:val="24"/>
      </w:rPr>
    </w:lvl>
    <w:lvl w:ilvl="1" w:tplc="B3E4C02E">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1BCC1DB0"/>
    <w:multiLevelType w:val="hybridMultilevel"/>
    <w:tmpl w:val="C8BC5E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8977236"/>
    <w:multiLevelType w:val="hybridMultilevel"/>
    <w:tmpl w:val="4B10055C"/>
    <w:lvl w:ilvl="0" w:tplc="ED86C3C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8A04CBF"/>
    <w:multiLevelType w:val="hybridMultilevel"/>
    <w:tmpl w:val="2130A3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A7458CE"/>
    <w:multiLevelType w:val="hybridMultilevel"/>
    <w:tmpl w:val="2472A928"/>
    <w:lvl w:ilvl="0" w:tplc="A03C9240">
      <w:start w:val="1"/>
      <w:numFmt w:val="decimal"/>
      <w:lvlText w:val="%1."/>
      <w:lvlJc w:val="left"/>
      <w:pPr>
        <w:ind w:left="1260" w:hanging="36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9" w15:restartNumberingAfterBreak="0">
    <w:nsid w:val="2D530664"/>
    <w:multiLevelType w:val="hybridMultilevel"/>
    <w:tmpl w:val="0C987644"/>
    <w:lvl w:ilvl="0" w:tplc="4DA04CAE">
      <w:start w:val="1"/>
      <w:numFmt w:val="decimal"/>
      <w:lvlText w:val="%1."/>
      <w:lvlJc w:val="left"/>
      <w:pPr>
        <w:ind w:left="78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0" w15:restartNumberingAfterBreak="0">
    <w:nsid w:val="334351CF"/>
    <w:multiLevelType w:val="hybridMultilevel"/>
    <w:tmpl w:val="649637B4"/>
    <w:lvl w:ilvl="0" w:tplc="A4D060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7947DA"/>
    <w:multiLevelType w:val="hybridMultilevel"/>
    <w:tmpl w:val="F45649C8"/>
    <w:lvl w:ilvl="0" w:tplc="F6F2298A">
      <w:start w:val="1"/>
      <w:numFmt w:val="taiwaneseCountingThousand"/>
      <w:lvlText w:val="（%1）"/>
      <w:lvlJc w:val="left"/>
      <w:pPr>
        <w:ind w:left="1047" w:hanging="480"/>
      </w:pPr>
      <w:rPr>
        <w:rFonts w:cs="Times New Roman" w:hint="eastAsia"/>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12" w15:restartNumberingAfterBreak="0">
    <w:nsid w:val="3EC13D49"/>
    <w:multiLevelType w:val="hybridMultilevel"/>
    <w:tmpl w:val="FE686E3C"/>
    <w:lvl w:ilvl="0" w:tplc="94504596">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41D8369F"/>
    <w:multiLevelType w:val="hybridMultilevel"/>
    <w:tmpl w:val="179C213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3000F17"/>
    <w:multiLevelType w:val="hybridMultilevel"/>
    <w:tmpl w:val="C416F51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5CD1B88"/>
    <w:multiLevelType w:val="hybridMultilevel"/>
    <w:tmpl w:val="23BC5D6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642140B"/>
    <w:multiLevelType w:val="hybridMultilevel"/>
    <w:tmpl w:val="3D4009A8"/>
    <w:lvl w:ilvl="0" w:tplc="0B34184A">
      <w:start w:val="1"/>
      <w:numFmt w:val="decimal"/>
      <w:lvlText w:val="(%1)"/>
      <w:lvlJc w:val="left"/>
      <w:pPr>
        <w:ind w:left="1620" w:hanging="36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7" w15:restartNumberingAfterBreak="0">
    <w:nsid w:val="49DE022C"/>
    <w:multiLevelType w:val="hybridMultilevel"/>
    <w:tmpl w:val="DD5EE15E"/>
    <w:lvl w:ilvl="0" w:tplc="EF2269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294BBA"/>
    <w:multiLevelType w:val="hybridMultilevel"/>
    <w:tmpl w:val="9AE83E18"/>
    <w:lvl w:ilvl="0" w:tplc="EFC4C72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15:restartNumberingAfterBreak="0">
    <w:nsid w:val="59FB2FD3"/>
    <w:multiLevelType w:val="hybridMultilevel"/>
    <w:tmpl w:val="1602BD5C"/>
    <w:lvl w:ilvl="0" w:tplc="38A8E66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D4E3D06"/>
    <w:multiLevelType w:val="hybridMultilevel"/>
    <w:tmpl w:val="7D640D5E"/>
    <w:lvl w:ilvl="0" w:tplc="162E2A08">
      <w:start w:val="1"/>
      <w:numFmt w:val="decimal"/>
      <w:lvlText w:val="%1."/>
      <w:lvlJc w:val="left"/>
      <w:pPr>
        <w:ind w:left="360" w:hanging="360"/>
      </w:pPr>
      <w:rPr>
        <w:rFonts w:hint="default"/>
      </w:rPr>
    </w:lvl>
    <w:lvl w:ilvl="1" w:tplc="23303388">
      <w:start w:val="1"/>
      <w:numFmt w:val="taiwaneseCountingThousand"/>
      <w:lvlText w:val="%2、"/>
      <w:lvlJc w:val="left"/>
      <w:pPr>
        <w:ind w:left="940" w:hanging="460"/>
      </w:pPr>
      <w:rPr>
        <w:rFonts w:ascii="標楷體" w:eastAsia="標楷體" w:hAnsi="標楷體" w:hint="default"/>
        <w:color w:val="auto"/>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FD24298"/>
    <w:multiLevelType w:val="hybridMultilevel"/>
    <w:tmpl w:val="6D502D5E"/>
    <w:lvl w:ilvl="0" w:tplc="1D6631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0EC04C1"/>
    <w:multiLevelType w:val="hybridMultilevel"/>
    <w:tmpl w:val="86ACFB3A"/>
    <w:lvl w:ilvl="0" w:tplc="5C7A2D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5647F59"/>
    <w:multiLevelType w:val="hybridMultilevel"/>
    <w:tmpl w:val="4F18DC5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4982F2A"/>
    <w:multiLevelType w:val="hybridMultilevel"/>
    <w:tmpl w:val="4302FCB6"/>
    <w:lvl w:ilvl="0" w:tplc="ED86C3C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7AF02C5B"/>
    <w:multiLevelType w:val="hybridMultilevel"/>
    <w:tmpl w:val="664E4072"/>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4"/>
  </w:num>
  <w:num w:numId="3">
    <w:abstractNumId w:val="11"/>
  </w:num>
  <w:num w:numId="4">
    <w:abstractNumId w:val="15"/>
  </w:num>
  <w:num w:numId="5">
    <w:abstractNumId w:val="14"/>
  </w:num>
  <w:num w:numId="6">
    <w:abstractNumId w:val="23"/>
  </w:num>
  <w:num w:numId="7">
    <w:abstractNumId w:val="7"/>
  </w:num>
  <w:num w:numId="8">
    <w:abstractNumId w:val="0"/>
  </w:num>
  <w:num w:numId="9">
    <w:abstractNumId w:val="1"/>
  </w:num>
  <w:num w:numId="10">
    <w:abstractNumId w:val="17"/>
  </w:num>
  <w:num w:numId="11">
    <w:abstractNumId w:val="18"/>
  </w:num>
  <w:num w:numId="12">
    <w:abstractNumId w:val="3"/>
  </w:num>
  <w:num w:numId="13">
    <w:abstractNumId w:val="19"/>
  </w:num>
  <w:num w:numId="14">
    <w:abstractNumId w:val="22"/>
  </w:num>
  <w:num w:numId="15">
    <w:abstractNumId w:val="2"/>
  </w:num>
  <w:num w:numId="16">
    <w:abstractNumId w:val="8"/>
  </w:num>
  <w:num w:numId="17">
    <w:abstractNumId w:val="16"/>
  </w:num>
  <w:num w:numId="18">
    <w:abstractNumId w:val="5"/>
  </w:num>
  <w:num w:numId="19">
    <w:abstractNumId w:val="6"/>
  </w:num>
  <w:num w:numId="20">
    <w:abstractNumId w:val="24"/>
  </w:num>
  <w:num w:numId="21">
    <w:abstractNumId w:val="12"/>
  </w:num>
  <w:num w:numId="22">
    <w:abstractNumId w:val="9"/>
  </w:num>
  <w:num w:numId="23">
    <w:abstractNumId w:val="13"/>
  </w:num>
  <w:num w:numId="24">
    <w:abstractNumId w:val="25"/>
  </w:num>
  <w:num w:numId="25">
    <w:abstractNumId w:val="2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8"/>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22C"/>
    <w:rsid w:val="00015F55"/>
    <w:rsid w:val="00055CAF"/>
    <w:rsid w:val="000632A1"/>
    <w:rsid w:val="00096E1F"/>
    <w:rsid w:val="000A7498"/>
    <w:rsid w:val="000B6F71"/>
    <w:rsid w:val="000C7D5C"/>
    <w:rsid w:val="000E104D"/>
    <w:rsid w:val="000E2A42"/>
    <w:rsid w:val="000E68D9"/>
    <w:rsid w:val="00123599"/>
    <w:rsid w:val="0016387D"/>
    <w:rsid w:val="0018634F"/>
    <w:rsid w:val="001A1426"/>
    <w:rsid w:val="001B7DD1"/>
    <w:rsid w:val="001E4B98"/>
    <w:rsid w:val="001F7802"/>
    <w:rsid w:val="0020215F"/>
    <w:rsid w:val="00220DD9"/>
    <w:rsid w:val="00250C99"/>
    <w:rsid w:val="00263E22"/>
    <w:rsid w:val="0026695D"/>
    <w:rsid w:val="00292BAB"/>
    <w:rsid w:val="002B1705"/>
    <w:rsid w:val="002B35CD"/>
    <w:rsid w:val="002B72B0"/>
    <w:rsid w:val="002C3B1D"/>
    <w:rsid w:val="002D362A"/>
    <w:rsid w:val="002F4F8A"/>
    <w:rsid w:val="003045B0"/>
    <w:rsid w:val="00310A37"/>
    <w:rsid w:val="00313A15"/>
    <w:rsid w:val="003230CC"/>
    <w:rsid w:val="003431AD"/>
    <w:rsid w:val="00373B93"/>
    <w:rsid w:val="00387F72"/>
    <w:rsid w:val="003C1699"/>
    <w:rsid w:val="003C2AE3"/>
    <w:rsid w:val="003F1E73"/>
    <w:rsid w:val="003F7AEA"/>
    <w:rsid w:val="00405AF9"/>
    <w:rsid w:val="00410C54"/>
    <w:rsid w:val="00420ACB"/>
    <w:rsid w:val="00443677"/>
    <w:rsid w:val="00451626"/>
    <w:rsid w:val="0047175E"/>
    <w:rsid w:val="004751FC"/>
    <w:rsid w:val="00483761"/>
    <w:rsid w:val="004C4246"/>
    <w:rsid w:val="004D20FC"/>
    <w:rsid w:val="004E1A09"/>
    <w:rsid w:val="004F5478"/>
    <w:rsid w:val="00515B8A"/>
    <w:rsid w:val="005457F9"/>
    <w:rsid w:val="00593E63"/>
    <w:rsid w:val="005C083E"/>
    <w:rsid w:val="005F1750"/>
    <w:rsid w:val="005F2BA6"/>
    <w:rsid w:val="006003E5"/>
    <w:rsid w:val="00604130"/>
    <w:rsid w:val="006858E0"/>
    <w:rsid w:val="006A7618"/>
    <w:rsid w:val="006B2BAA"/>
    <w:rsid w:val="006D00ED"/>
    <w:rsid w:val="006D470D"/>
    <w:rsid w:val="006D4A9A"/>
    <w:rsid w:val="006E6A4C"/>
    <w:rsid w:val="006F1757"/>
    <w:rsid w:val="00710A6D"/>
    <w:rsid w:val="00713168"/>
    <w:rsid w:val="0073311B"/>
    <w:rsid w:val="00761163"/>
    <w:rsid w:val="007618DF"/>
    <w:rsid w:val="0076777E"/>
    <w:rsid w:val="0079047F"/>
    <w:rsid w:val="007A048F"/>
    <w:rsid w:val="007A35A4"/>
    <w:rsid w:val="007C322C"/>
    <w:rsid w:val="007F5016"/>
    <w:rsid w:val="00855813"/>
    <w:rsid w:val="00872471"/>
    <w:rsid w:val="00874E46"/>
    <w:rsid w:val="00897B9B"/>
    <w:rsid w:val="008A22D5"/>
    <w:rsid w:val="008D55A8"/>
    <w:rsid w:val="008E425D"/>
    <w:rsid w:val="008F0A49"/>
    <w:rsid w:val="00900EDF"/>
    <w:rsid w:val="00910752"/>
    <w:rsid w:val="00920B14"/>
    <w:rsid w:val="00934836"/>
    <w:rsid w:val="009459A7"/>
    <w:rsid w:val="009573BE"/>
    <w:rsid w:val="00974F8A"/>
    <w:rsid w:val="00977DA1"/>
    <w:rsid w:val="0098225C"/>
    <w:rsid w:val="00994EAA"/>
    <w:rsid w:val="009A0EDC"/>
    <w:rsid w:val="009C63F3"/>
    <w:rsid w:val="009D366C"/>
    <w:rsid w:val="00A145BE"/>
    <w:rsid w:val="00A14F12"/>
    <w:rsid w:val="00A26F08"/>
    <w:rsid w:val="00A32193"/>
    <w:rsid w:val="00A77C88"/>
    <w:rsid w:val="00A85967"/>
    <w:rsid w:val="00A92BC8"/>
    <w:rsid w:val="00A93160"/>
    <w:rsid w:val="00A935B7"/>
    <w:rsid w:val="00AB23E4"/>
    <w:rsid w:val="00AE5621"/>
    <w:rsid w:val="00AE5D30"/>
    <w:rsid w:val="00AF0988"/>
    <w:rsid w:val="00B007A7"/>
    <w:rsid w:val="00B17AC4"/>
    <w:rsid w:val="00B31D12"/>
    <w:rsid w:val="00B471C0"/>
    <w:rsid w:val="00B51965"/>
    <w:rsid w:val="00B54299"/>
    <w:rsid w:val="00B57BE8"/>
    <w:rsid w:val="00B944B4"/>
    <w:rsid w:val="00BA2CB7"/>
    <w:rsid w:val="00BB00A2"/>
    <w:rsid w:val="00BB2AF6"/>
    <w:rsid w:val="00BD62F5"/>
    <w:rsid w:val="00BE144A"/>
    <w:rsid w:val="00C10150"/>
    <w:rsid w:val="00C204B5"/>
    <w:rsid w:val="00C37AA3"/>
    <w:rsid w:val="00C620E0"/>
    <w:rsid w:val="00C6250A"/>
    <w:rsid w:val="00C6777B"/>
    <w:rsid w:val="00C753ED"/>
    <w:rsid w:val="00CB79A4"/>
    <w:rsid w:val="00CC1152"/>
    <w:rsid w:val="00D06A84"/>
    <w:rsid w:val="00D209D2"/>
    <w:rsid w:val="00D30B5F"/>
    <w:rsid w:val="00D30FEC"/>
    <w:rsid w:val="00D449A6"/>
    <w:rsid w:val="00D522AA"/>
    <w:rsid w:val="00D52D8D"/>
    <w:rsid w:val="00D72472"/>
    <w:rsid w:val="00D76632"/>
    <w:rsid w:val="00D907E6"/>
    <w:rsid w:val="00D93E75"/>
    <w:rsid w:val="00DB2040"/>
    <w:rsid w:val="00DD191D"/>
    <w:rsid w:val="00DD3BFD"/>
    <w:rsid w:val="00DD66BA"/>
    <w:rsid w:val="00DE53FE"/>
    <w:rsid w:val="00DF53B5"/>
    <w:rsid w:val="00E02709"/>
    <w:rsid w:val="00E2492E"/>
    <w:rsid w:val="00E520E2"/>
    <w:rsid w:val="00E6643B"/>
    <w:rsid w:val="00E83755"/>
    <w:rsid w:val="00EB2220"/>
    <w:rsid w:val="00ED6A8D"/>
    <w:rsid w:val="00EE1652"/>
    <w:rsid w:val="00EE2D08"/>
    <w:rsid w:val="00EE6BF5"/>
    <w:rsid w:val="00F0211A"/>
    <w:rsid w:val="00F119B8"/>
    <w:rsid w:val="00F23ED0"/>
    <w:rsid w:val="00F265FC"/>
    <w:rsid w:val="00F313F5"/>
    <w:rsid w:val="00F373BE"/>
    <w:rsid w:val="00F54759"/>
    <w:rsid w:val="00FC7BBC"/>
    <w:rsid w:val="00FE3512"/>
    <w:rsid w:val="00FE7D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11AA4E-B092-4516-AF5D-B38205040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81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2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225C"/>
    <w:pPr>
      <w:tabs>
        <w:tab w:val="center" w:pos="4153"/>
        <w:tab w:val="right" w:pos="8306"/>
      </w:tabs>
      <w:snapToGrid w:val="0"/>
    </w:pPr>
    <w:rPr>
      <w:sz w:val="20"/>
      <w:szCs w:val="20"/>
    </w:rPr>
  </w:style>
  <w:style w:type="character" w:customStyle="1" w:styleId="a5">
    <w:name w:val="頁首 字元"/>
    <w:basedOn w:val="a0"/>
    <w:link w:val="a4"/>
    <w:uiPriority w:val="99"/>
    <w:rsid w:val="0098225C"/>
    <w:rPr>
      <w:sz w:val="20"/>
      <w:szCs w:val="20"/>
    </w:rPr>
  </w:style>
  <w:style w:type="paragraph" w:styleId="a6">
    <w:name w:val="footer"/>
    <w:basedOn w:val="a"/>
    <w:link w:val="a7"/>
    <w:uiPriority w:val="99"/>
    <w:unhideWhenUsed/>
    <w:rsid w:val="0098225C"/>
    <w:pPr>
      <w:tabs>
        <w:tab w:val="center" w:pos="4153"/>
        <w:tab w:val="right" w:pos="8306"/>
      </w:tabs>
      <w:snapToGrid w:val="0"/>
    </w:pPr>
    <w:rPr>
      <w:sz w:val="20"/>
      <w:szCs w:val="20"/>
    </w:rPr>
  </w:style>
  <w:style w:type="character" w:customStyle="1" w:styleId="a7">
    <w:name w:val="頁尾 字元"/>
    <w:basedOn w:val="a0"/>
    <w:link w:val="a6"/>
    <w:uiPriority w:val="99"/>
    <w:rsid w:val="0098225C"/>
    <w:rPr>
      <w:sz w:val="20"/>
      <w:szCs w:val="20"/>
    </w:rPr>
  </w:style>
  <w:style w:type="paragraph" w:styleId="a8">
    <w:name w:val="Balloon Text"/>
    <w:basedOn w:val="a"/>
    <w:link w:val="a9"/>
    <w:uiPriority w:val="99"/>
    <w:semiHidden/>
    <w:unhideWhenUsed/>
    <w:rsid w:val="0098225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8225C"/>
    <w:rPr>
      <w:rFonts w:asciiTheme="majorHAnsi" w:eastAsiaTheme="majorEastAsia" w:hAnsiTheme="majorHAnsi" w:cstheme="majorBidi"/>
      <w:sz w:val="18"/>
      <w:szCs w:val="18"/>
    </w:rPr>
  </w:style>
  <w:style w:type="paragraph" w:styleId="aa">
    <w:name w:val="List Paragraph"/>
    <w:basedOn w:val="a"/>
    <w:uiPriority w:val="34"/>
    <w:qFormat/>
    <w:rsid w:val="002B1705"/>
    <w:pPr>
      <w:ind w:leftChars="200" w:left="480"/>
    </w:pPr>
  </w:style>
  <w:style w:type="character" w:styleId="ab">
    <w:name w:val="Hyperlink"/>
    <w:basedOn w:val="a0"/>
    <w:uiPriority w:val="99"/>
    <w:unhideWhenUsed/>
    <w:rsid w:val="00593E63"/>
    <w:rPr>
      <w:color w:val="0000FF"/>
      <w:u w:val="single"/>
    </w:rPr>
  </w:style>
  <w:style w:type="character" w:styleId="ac">
    <w:name w:val="annotation reference"/>
    <w:basedOn w:val="a0"/>
    <w:uiPriority w:val="99"/>
    <w:semiHidden/>
    <w:unhideWhenUsed/>
    <w:rsid w:val="000B6F71"/>
    <w:rPr>
      <w:sz w:val="18"/>
      <w:szCs w:val="18"/>
    </w:rPr>
  </w:style>
  <w:style w:type="paragraph" w:styleId="ad">
    <w:name w:val="annotation text"/>
    <w:basedOn w:val="a"/>
    <w:link w:val="ae"/>
    <w:uiPriority w:val="99"/>
    <w:semiHidden/>
    <w:unhideWhenUsed/>
    <w:rsid w:val="000B6F71"/>
  </w:style>
  <w:style w:type="character" w:customStyle="1" w:styleId="ae">
    <w:name w:val="註解文字 字元"/>
    <w:basedOn w:val="a0"/>
    <w:link w:val="ad"/>
    <w:uiPriority w:val="99"/>
    <w:semiHidden/>
    <w:rsid w:val="000B6F71"/>
  </w:style>
  <w:style w:type="paragraph" w:styleId="af">
    <w:name w:val="annotation subject"/>
    <w:basedOn w:val="ad"/>
    <w:next w:val="ad"/>
    <w:link w:val="af0"/>
    <w:uiPriority w:val="99"/>
    <w:semiHidden/>
    <w:unhideWhenUsed/>
    <w:rsid w:val="000B6F71"/>
    <w:rPr>
      <w:b/>
      <w:bCs/>
    </w:rPr>
  </w:style>
  <w:style w:type="character" w:customStyle="1" w:styleId="af0">
    <w:name w:val="註解主旨 字元"/>
    <w:basedOn w:val="ae"/>
    <w:link w:val="af"/>
    <w:uiPriority w:val="99"/>
    <w:semiHidden/>
    <w:rsid w:val="000B6F71"/>
    <w:rPr>
      <w:b/>
      <w:bCs/>
    </w:rPr>
  </w:style>
  <w:style w:type="paragraph" w:styleId="af1">
    <w:name w:val="No Spacing"/>
    <w:uiPriority w:val="1"/>
    <w:qFormat/>
    <w:rsid w:val="007618DF"/>
    <w:pPr>
      <w:widowControl w:val="0"/>
    </w:pPr>
  </w:style>
  <w:style w:type="character" w:styleId="af2">
    <w:name w:val="FollowedHyperlink"/>
    <w:basedOn w:val="a0"/>
    <w:uiPriority w:val="99"/>
    <w:semiHidden/>
    <w:unhideWhenUsed/>
    <w:rsid w:val="006E6A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552794">
      <w:bodyDiv w:val="1"/>
      <w:marLeft w:val="0"/>
      <w:marRight w:val="0"/>
      <w:marTop w:val="0"/>
      <w:marBottom w:val="0"/>
      <w:divBdr>
        <w:top w:val="none" w:sz="0" w:space="0" w:color="auto"/>
        <w:left w:val="none" w:sz="0" w:space="0" w:color="auto"/>
        <w:bottom w:val="none" w:sz="0" w:space="0" w:color="auto"/>
        <w:right w:val="none" w:sz="0" w:space="0" w:color="auto"/>
      </w:divBdr>
    </w:div>
    <w:div w:id="931743399">
      <w:bodyDiv w:val="1"/>
      <w:marLeft w:val="0"/>
      <w:marRight w:val="0"/>
      <w:marTop w:val="0"/>
      <w:marBottom w:val="0"/>
      <w:divBdr>
        <w:top w:val="none" w:sz="0" w:space="0" w:color="auto"/>
        <w:left w:val="none" w:sz="0" w:space="0" w:color="auto"/>
        <w:bottom w:val="none" w:sz="0" w:space="0" w:color="auto"/>
        <w:right w:val="none" w:sz="0" w:space="0" w:color="auto"/>
      </w:divBdr>
    </w:div>
    <w:div w:id="164458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24BEF-F2E3-46BA-9177-4FA6F61E5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dcterms:created xsi:type="dcterms:W3CDTF">2019-11-11T00:08:00Z</dcterms:created>
  <dcterms:modified xsi:type="dcterms:W3CDTF">2019-11-11T00:49:00Z</dcterms:modified>
</cp:coreProperties>
</file>