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50"/>
        <w:gridCol w:w="1831"/>
        <w:gridCol w:w="3778"/>
        <w:gridCol w:w="3329"/>
      </w:tblGrid>
      <w:tr w:rsidR="007A048F" w:rsidRPr="007A048F" w:rsidTr="009D366C">
        <w:trPr>
          <w:trHeight w:val="423"/>
          <w:jc w:val="center"/>
        </w:trPr>
        <w:tc>
          <w:tcPr>
            <w:tcW w:w="1250" w:type="dxa"/>
            <w:shd w:val="clear" w:color="auto" w:fill="D9D9D9" w:themeFill="background1" w:themeFillShade="D9"/>
            <w:vAlign w:val="center"/>
          </w:tcPr>
          <w:p w:rsidR="007A048F" w:rsidRPr="007A048F" w:rsidRDefault="007A048F" w:rsidP="007A048F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Calibri"/>
                <w:b/>
                <w:szCs w:val="24"/>
              </w:rPr>
            </w:pPr>
            <w:r w:rsidRPr="007A048F">
              <w:rPr>
                <w:rFonts w:ascii="標楷體" w:eastAsia="標楷體" w:hAnsi="標楷體" w:cs="Calibri" w:hint="eastAsia"/>
                <w:b/>
                <w:szCs w:val="24"/>
              </w:rPr>
              <w:t>單元名稱</w:t>
            </w:r>
          </w:p>
        </w:tc>
        <w:tc>
          <w:tcPr>
            <w:tcW w:w="8938" w:type="dxa"/>
            <w:gridSpan w:val="3"/>
          </w:tcPr>
          <w:p w:rsidR="007A048F" w:rsidRPr="007A048F" w:rsidRDefault="006B2BAA" w:rsidP="007A048F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Calibri"/>
                <w:b/>
                <w:szCs w:val="24"/>
              </w:rPr>
            </w:pPr>
            <w:r>
              <w:rPr>
                <w:rFonts w:ascii="標楷體" w:eastAsia="標楷體" w:hAnsi="標楷體" w:cs="Calibri" w:hint="eastAsia"/>
                <w:b/>
                <w:szCs w:val="24"/>
              </w:rPr>
              <w:t>向霸凌說不</w:t>
            </w:r>
            <w:r w:rsidR="009D366C">
              <w:rPr>
                <w:rFonts w:ascii="標楷體" w:eastAsia="標楷體" w:hAnsi="標楷體" w:cs="Calibri" w:hint="eastAsia"/>
                <w:b/>
                <w:szCs w:val="24"/>
              </w:rPr>
              <w:t>(3上)</w:t>
            </w:r>
          </w:p>
        </w:tc>
      </w:tr>
      <w:tr w:rsidR="007A048F" w:rsidRPr="007A048F" w:rsidTr="009D366C">
        <w:trPr>
          <w:trHeight w:val="313"/>
          <w:jc w:val="center"/>
        </w:trPr>
        <w:tc>
          <w:tcPr>
            <w:tcW w:w="1250" w:type="dxa"/>
            <w:vMerge w:val="restart"/>
            <w:shd w:val="clear" w:color="auto" w:fill="D9D9D9" w:themeFill="background1" w:themeFillShade="D9"/>
            <w:vAlign w:val="center"/>
          </w:tcPr>
          <w:p w:rsidR="007A048F" w:rsidRPr="007A048F" w:rsidRDefault="007A048F" w:rsidP="007A048F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Calibri"/>
                <w:b/>
                <w:szCs w:val="24"/>
              </w:rPr>
            </w:pPr>
            <w:r w:rsidRPr="007A048F">
              <w:rPr>
                <w:rFonts w:ascii="標楷體" w:eastAsia="標楷體" w:hAnsi="標楷體" w:cs="Calibri" w:hint="eastAsia"/>
                <w:b/>
                <w:szCs w:val="24"/>
              </w:rPr>
              <w:t>學習重點</w:t>
            </w:r>
          </w:p>
        </w:tc>
        <w:tc>
          <w:tcPr>
            <w:tcW w:w="1831" w:type="dxa"/>
            <w:shd w:val="clear" w:color="auto" w:fill="D9D9D9" w:themeFill="background1" w:themeFillShade="D9"/>
            <w:vAlign w:val="center"/>
          </w:tcPr>
          <w:p w:rsidR="007A048F" w:rsidRPr="007A048F" w:rsidRDefault="007A048F" w:rsidP="007A048F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Calibri"/>
                <w:b/>
                <w:szCs w:val="24"/>
              </w:rPr>
            </w:pPr>
            <w:r w:rsidRPr="007A048F">
              <w:rPr>
                <w:rFonts w:ascii="標楷體" w:eastAsia="標楷體" w:hAnsi="標楷體" w:cs="Calibri" w:hint="eastAsia"/>
                <w:b/>
                <w:szCs w:val="24"/>
              </w:rPr>
              <w:t>學習表現</w:t>
            </w:r>
          </w:p>
        </w:tc>
        <w:tc>
          <w:tcPr>
            <w:tcW w:w="7107" w:type="dxa"/>
            <w:gridSpan w:val="2"/>
          </w:tcPr>
          <w:p w:rsidR="007A048F" w:rsidRPr="00D907E6" w:rsidRDefault="009459A7" w:rsidP="009459A7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Calibri"/>
                <w:b/>
                <w:szCs w:val="24"/>
              </w:rPr>
            </w:pPr>
            <w:r>
              <w:rPr>
                <w:rFonts w:ascii="標楷體" w:eastAsia="標楷體" w:hAnsi="標楷體" w:cs="Calibri" w:hint="eastAsia"/>
                <w:b/>
                <w:szCs w:val="24"/>
              </w:rPr>
              <w:t>3a-II-1覺察生活中潛藏危機的情境，提出並演練減低或避免危險的方法。</w:t>
            </w:r>
          </w:p>
        </w:tc>
      </w:tr>
      <w:tr w:rsidR="007A048F" w:rsidRPr="007A048F" w:rsidTr="009D366C">
        <w:trPr>
          <w:trHeight w:val="301"/>
          <w:jc w:val="center"/>
        </w:trPr>
        <w:tc>
          <w:tcPr>
            <w:tcW w:w="1250" w:type="dxa"/>
            <w:vMerge/>
            <w:shd w:val="clear" w:color="auto" w:fill="D9D9D9" w:themeFill="background1" w:themeFillShade="D9"/>
            <w:vAlign w:val="center"/>
          </w:tcPr>
          <w:p w:rsidR="007A048F" w:rsidRPr="007A048F" w:rsidRDefault="007A048F" w:rsidP="007A048F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Calibri"/>
                <w:b/>
                <w:szCs w:val="24"/>
              </w:rPr>
            </w:pPr>
          </w:p>
        </w:tc>
        <w:tc>
          <w:tcPr>
            <w:tcW w:w="1831" w:type="dxa"/>
            <w:shd w:val="clear" w:color="auto" w:fill="D9D9D9" w:themeFill="background1" w:themeFillShade="D9"/>
            <w:vAlign w:val="center"/>
          </w:tcPr>
          <w:p w:rsidR="007A048F" w:rsidRPr="007A048F" w:rsidRDefault="007A048F" w:rsidP="007A048F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Calibri"/>
                <w:b/>
                <w:szCs w:val="24"/>
              </w:rPr>
            </w:pPr>
            <w:r w:rsidRPr="007A048F">
              <w:rPr>
                <w:rFonts w:ascii="標楷體" w:eastAsia="標楷體" w:hAnsi="標楷體" w:cs="Calibri" w:hint="eastAsia"/>
                <w:b/>
                <w:szCs w:val="24"/>
              </w:rPr>
              <w:t>學習內容</w:t>
            </w:r>
          </w:p>
        </w:tc>
        <w:tc>
          <w:tcPr>
            <w:tcW w:w="7107" w:type="dxa"/>
            <w:gridSpan w:val="2"/>
          </w:tcPr>
          <w:p w:rsidR="007A048F" w:rsidRDefault="009459A7" w:rsidP="00DB2040">
            <w:pPr>
              <w:rPr>
                <w:rFonts w:ascii="標楷體" w:eastAsia="標楷體" w:hAnsi="標楷體" w:cs="Calibri"/>
                <w:szCs w:val="24"/>
              </w:rPr>
            </w:pPr>
            <w:r>
              <w:rPr>
                <w:rFonts w:ascii="標楷體" w:eastAsia="標楷體" w:hAnsi="標楷體" w:cs="Calibri" w:hint="eastAsia"/>
                <w:szCs w:val="24"/>
              </w:rPr>
              <w:t>Ca-II-1生活周遭潛藏危機的情境</w:t>
            </w:r>
          </w:p>
          <w:p w:rsidR="009459A7" w:rsidRDefault="009459A7" w:rsidP="00DB2040">
            <w:pPr>
              <w:rPr>
                <w:rFonts w:ascii="標楷體" w:eastAsia="標楷體" w:hAnsi="標楷體" w:cs="Calibri"/>
                <w:szCs w:val="24"/>
              </w:rPr>
            </w:pPr>
            <w:r>
              <w:rPr>
                <w:rFonts w:ascii="標楷體" w:eastAsia="標楷體" w:hAnsi="標楷體" w:cs="Calibri" w:hint="eastAsia"/>
                <w:szCs w:val="24"/>
              </w:rPr>
              <w:t>Ca-II-2生活周遭危機情境的辨識方法</w:t>
            </w:r>
          </w:p>
          <w:p w:rsidR="009459A7" w:rsidRPr="00D907E6" w:rsidRDefault="009459A7" w:rsidP="00DB2040">
            <w:pPr>
              <w:rPr>
                <w:rFonts w:ascii="標楷體" w:eastAsia="標楷體" w:hAnsi="標楷體" w:cs="Calibri"/>
                <w:szCs w:val="24"/>
              </w:rPr>
            </w:pPr>
            <w:r>
              <w:rPr>
                <w:rFonts w:ascii="標楷體" w:eastAsia="標楷體" w:hAnsi="標楷體" w:cs="Calibri" w:hint="eastAsia"/>
                <w:szCs w:val="24"/>
              </w:rPr>
              <w:t>Ca-II-3生活周遭潛藏危機的處理與演練</w:t>
            </w:r>
          </w:p>
        </w:tc>
      </w:tr>
      <w:tr w:rsidR="007A048F" w:rsidRPr="007A048F" w:rsidTr="009D366C">
        <w:trPr>
          <w:trHeight w:val="415"/>
          <w:jc w:val="center"/>
        </w:trPr>
        <w:tc>
          <w:tcPr>
            <w:tcW w:w="1250" w:type="dxa"/>
            <w:shd w:val="clear" w:color="auto" w:fill="D9D9D9" w:themeFill="background1" w:themeFillShade="D9"/>
            <w:vAlign w:val="center"/>
          </w:tcPr>
          <w:p w:rsidR="007A048F" w:rsidRPr="007A048F" w:rsidRDefault="007A048F" w:rsidP="007A048F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Calibri"/>
                <w:b/>
                <w:szCs w:val="24"/>
              </w:rPr>
            </w:pPr>
            <w:r w:rsidRPr="007A048F">
              <w:rPr>
                <w:rFonts w:ascii="標楷體" w:eastAsia="標楷體" w:hAnsi="標楷體" w:cs="Calibri" w:hint="eastAsia"/>
                <w:b/>
                <w:szCs w:val="24"/>
              </w:rPr>
              <w:t>學習目標</w:t>
            </w:r>
          </w:p>
        </w:tc>
        <w:tc>
          <w:tcPr>
            <w:tcW w:w="8938" w:type="dxa"/>
            <w:gridSpan w:val="3"/>
          </w:tcPr>
          <w:p w:rsidR="007A048F" w:rsidRDefault="009459A7" w:rsidP="00451626">
            <w:pPr>
              <w:pStyle w:val="aa"/>
              <w:numPr>
                <w:ilvl w:val="0"/>
                <w:numId w:val="9"/>
              </w:numPr>
              <w:ind w:leftChars="0"/>
            </w:pPr>
            <w:r>
              <w:rPr>
                <w:rFonts w:hint="eastAsia"/>
              </w:rPr>
              <w:t>能辨識生活中同儕間不合宜的相處方式</w:t>
            </w:r>
          </w:p>
          <w:p w:rsidR="009459A7" w:rsidRDefault="009459A7" w:rsidP="00451626">
            <w:pPr>
              <w:pStyle w:val="aa"/>
              <w:numPr>
                <w:ilvl w:val="0"/>
                <w:numId w:val="9"/>
              </w:numPr>
              <w:ind w:leftChars="0"/>
            </w:pPr>
            <w:r>
              <w:rPr>
                <w:rFonts w:hint="eastAsia"/>
              </w:rPr>
              <w:t>面對不合理的對待或相處，能清楚表達自身感受與想法</w:t>
            </w:r>
          </w:p>
          <w:p w:rsidR="009459A7" w:rsidRPr="00DB2040" w:rsidRDefault="009459A7" w:rsidP="009459A7">
            <w:pPr>
              <w:pStyle w:val="aa"/>
              <w:numPr>
                <w:ilvl w:val="0"/>
                <w:numId w:val="9"/>
              </w:numPr>
              <w:ind w:leftChars="0"/>
            </w:pPr>
            <w:r>
              <w:rPr>
                <w:rFonts w:hint="eastAsia"/>
              </w:rPr>
              <w:t>面對不合理的對待或相處，能主動尋求資源的協助</w:t>
            </w:r>
          </w:p>
        </w:tc>
      </w:tr>
      <w:tr w:rsidR="006B2BAA" w:rsidRPr="007A048F" w:rsidTr="009D366C">
        <w:trPr>
          <w:trHeight w:val="415"/>
          <w:jc w:val="center"/>
        </w:trPr>
        <w:tc>
          <w:tcPr>
            <w:tcW w:w="6859" w:type="dxa"/>
            <w:gridSpan w:val="3"/>
            <w:shd w:val="clear" w:color="auto" w:fill="D9D9D9" w:themeFill="background1" w:themeFillShade="D9"/>
            <w:vAlign w:val="center"/>
          </w:tcPr>
          <w:p w:rsidR="006B2BAA" w:rsidRPr="007A048F" w:rsidRDefault="006B2BAA" w:rsidP="006B2BA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Calibri"/>
                <w:b/>
                <w:szCs w:val="24"/>
              </w:rPr>
            </w:pPr>
            <w:r w:rsidRPr="007A048F">
              <w:rPr>
                <w:rFonts w:ascii="標楷體" w:eastAsia="標楷體" w:hAnsi="標楷體" w:cs="Calibri" w:hint="eastAsia"/>
                <w:b/>
                <w:szCs w:val="24"/>
              </w:rPr>
              <w:t>活動流程</w:t>
            </w:r>
            <w:r w:rsidRPr="007A048F">
              <w:rPr>
                <w:rFonts w:ascii="標楷體" w:eastAsia="標楷體" w:hAnsi="標楷體" w:cs="Calibri"/>
                <w:b/>
                <w:szCs w:val="24"/>
              </w:rPr>
              <w:t xml:space="preserve">  </w:t>
            </w:r>
          </w:p>
        </w:tc>
        <w:tc>
          <w:tcPr>
            <w:tcW w:w="3329" w:type="dxa"/>
            <w:shd w:val="clear" w:color="auto" w:fill="D9D9D9" w:themeFill="background1" w:themeFillShade="D9"/>
          </w:tcPr>
          <w:p w:rsidR="006B2BAA" w:rsidRPr="007A048F" w:rsidRDefault="006B2BAA" w:rsidP="007A048F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Calibri"/>
                <w:b/>
                <w:szCs w:val="24"/>
              </w:rPr>
            </w:pPr>
            <w:r>
              <w:rPr>
                <w:rFonts w:ascii="標楷體" w:eastAsia="標楷體" w:hAnsi="標楷體" w:cs="Calibri" w:hint="eastAsia"/>
                <w:b/>
                <w:szCs w:val="24"/>
              </w:rPr>
              <w:t>評量方式</w:t>
            </w:r>
          </w:p>
        </w:tc>
      </w:tr>
      <w:tr w:rsidR="006B2BAA" w:rsidRPr="007A048F" w:rsidTr="00BB3304">
        <w:trPr>
          <w:trHeight w:val="699"/>
          <w:jc w:val="center"/>
        </w:trPr>
        <w:tc>
          <w:tcPr>
            <w:tcW w:w="6859" w:type="dxa"/>
            <w:gridSpan w:val="3"/>
            <w:shd w:val="clear" w:color="auto" w:fill="auto"/>
            <w:vAlign w:val="center"/>
          </w:tcPr>
          <w:p w:rsidR="006B2BAA" w:rsidRDefault="006B2BAA" w:rsidP="00451626">
            <w:pPr>
              <w:pStyle w:val="aa"/>
              <w:numPr>
                <w:ilvl w:val="0"/>
                <w:numId w:val="23"/>
              </w:numPr>
              <w:tabs>
                <w:tab w:val="left" w:pos="502"/>
              </w:tabs>
              <w:adjustRightInd w:val="0"/>
              <w:snapToGrid w:val="0"/>
              <w:spacing w:line="240" w:lineRule="atLeast"/>
              <w:ind w:leftChars="0"/>
              <w:jc w:val="both"/>
              <w:rPr>
                <w:rFonts w:ascii="標楷體" w:eastAsia="標楷體" w:hAnsi="標楷體" w:cs="Calibri"/>
                <w:kern w:val="0"/>
                <w:szCs w:val="24"/>
              </w:rPr>
            </w:pPr>
            <w:bookmarkStart w:id="0" w:name="_GoBack"/>
            <w:r w:rsidRPr="00B007A7">
              <w:rPr>
                <w:rFonts w:ascii="標楷體" w:eastAsia="標楷體" w:hAnsi="標楷體" w:cs="Calibri" w:hint="eastAsia"/>
                <w:kern w:val="0"/>
                <w:szCs w:val="24"/>
              </w:rPr>
              <w:t>引起動機：</w:t>
            </w:r>
          </w:p>
          <w:p w:rsidR="006B2BAA" w:rsidRPr="00920B14" w:rsidRDefault="006B2BAA" w:rsidP="00B007A7">
            <w:pPr>
              <w:tabs>
                <w:tab w:val="left" w:pos="502"/>
              </w:tabs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Calibri"/>
                <w:kern w:val="0"/>
                <w:szCs w:val="24"/>
              </w:rPr>
            </w:pPr>
            <w:r>
              <w:rPr>
                <w:rFonts w:ascii="標楷體" w:eastAsia="標楷體" w:hAnsi="標楷體" w:cs="Calibri" w:hint="eastAsia"/>
                <w:kern w:val="0"/>
                <w:szCs w:val="24"/>
              </w:rPr>
              <w:t>1.</w:t>
            </w:r>
            <w:r w:rsidRPr="00920B14">
              <w:rPr>
                <w:rFonts w:ascii="標楷體" w:eastAsia="標楷體" w:hAnsi="標楷體" w:cs="Calibri" w:hint="eastAsia"/>
                <w:kern w:val="0"/>
                <w:szCs w:val="24"/>
              </w:rPr>
              <w:t>教師引導孩子兩種打招呼的方式，第一種是微笑揮手，</w:t>
            </w:r>
            <w:r>
              <w:rPr>
                <w:rFonts w:ascii="標楷體" w:eastAsia="標楷體" w:hAnsi="標楷體" w:cs="Calibri" w:hint="eastAsia"/>
                <w:kern w:val="0"/>
                <w:szCs w:val="24"/>
              </w:rPr>
              <w:t>第二</w:t>
            </w:r>
            <w:r w:rsidRPr="00920B14">
              <w:rPr>
                <w:rFonts w:ascii="標楷體" w:eastAsia="標楷體" w:hAnsi="標楷體" w:cs="Calibri" w:hint="eastAsia"/>
                <w:kern w:val="0"/>
                <w:szCs w:val="24"/>
              </w:rPr>
              <w:t>種是手交</w:t>
            </w:r>
            <w:r>
              <w:rPr>
                <w:rFonts w:ascii="標楷體" w:eastAsia="標楷體" w:hAnsi="標楷體" w:cs="Calibri" w:hint="eastAsia"/>
                <w:kern w:val="0"/>
                <w:szCs w:val="24"/>
              </w:rPr>
              <w:t>叉</w:t>
            </w:r>
            <w:r w:rsidRPr="00920B14">
              <w:rPr>
                <w:rFonts w:ascii="標楷體" w:eastAsia="標楷體" w:hAnsi="標楷體" w:cs="Calibri" w:hint="eastAsia"/>
                <w:kern w:val="0"/>
                <w:szCs w:val="24"/>
              </w:rPr>
              <w:t>放胸前，不看對方。</w:t>
            </w:r>
          </w:p>
          <w:p w:rsidR="006B2BAA" w:rsidRDefault="006B2BAA" w:rsidP="00920B14">
            <w:pPr>
              <w:tabs>
                <w:tab w:val="left" w:pos="502"/>
              </w:tabs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Calibri"/>
                <w:kern w:val="0"/>
                <w:szCs w:val="24"/>
              </w:rPr>
            </w:pPr>
            <w:r>
              <w:rPr>
                <w:rFonts w:ascii="標楷體" w:eastAsia="標楷體" w:hAnsi="標楷體" w:cs="Calibri" w:hint="eastAsia"/>
                <w:kern w:val="0"/>
                <w:szCs w:val="24"/>
              </w:rPr>
              <w:t>2.教師將學童分成兩組，A組選擇第一種，B組選擇第二種方式，然後隨意在教室中走動。</w:t>
            </w:r>
          </w:p>
          <w:p w:rsidR="006B2BAA" w:rsidRDefault="006B2BAA" w:rsidP="00920B14">
            <w:pPr>
              <w:tabs>
                <w:tab w:val="left" w:pos="502"/>
              </w:tabs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Calibri"/>
                <w:kern w:val="0"/>
                <w:szCs w:val="24"/>
              </w:rPr>
            </w:pPr>
            <w:r>
              <w:rPr>
                <w:rFonts w:ascii="標楷體" w:eastAsia="標楷體" w:hAnsi="標楷體" w:cs="Calibri" w:hint="eastAsia"/>
                <w:kern w:val="0"/>
                <w:szCs w:val="24"/>
              </w:rPr>
              <w:t>3.三分鐘後，請A組同學分享自己的感受跟想法。</w:t>
            </w:r>
          </w:p>
          <w:p w:rsidR="006B2BAA" w:rsidRPr="00920B14" w:rsidRDefault="006B2BAA" w:rsidP="00920B14">
            <w:pPr>
              <w:tabs>
                <w:tab w:val="left" w:pos="502"/>
              </w:tabs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Calibri"/>
                <w:kern w:val="0"/>
                <w:szCs w:val="24"/>
              </w:rPr>
            </w:pPr>
            <w:r>
              <w:rPr>
                <w:rFonts w:ascii="標楷體" w:eastAsia="標楷體" w:hAnsi="標楷體" w:cs="Calibri" w:hint="eastAsia"/>
                <w:kern w:val="0"/>
                <w:szCs w:val="24"/>
              </w:rPr>
              <w:t>從中發現互動方式會影響彼此的心情。尤其是惡意的對待，對彼此的影響很深。</w:t>
            </w:r>
          </w:p>
          <w:p w:rsidR="006B2BAA" w:rsidRDefault="006B2BAA" w:rsidP="00B007A7">
            <w:pPr>
              <w:autoSpaceDE w:val="0"/>
              <w:autoSpaceDN w:val="0"/>
              <w:adjustRightInd w:val="0"/>
              <w:rPr>
                <w:rFonts w:ascii="標楷體" w:eastAsia="標楷體" w:hAnsi="標楷體" w:cs="PMingLiU-Identity-H"/>
                <w:kern w:val="0"/>
                <w:szCs w:val="24"/>
              </w:rPr>
            </w:pPr>
            <w:r w:rsidRPr="00B007A7">
              <w:rPr>
                <w:rFonts w:ascii="標楷體" w:eastAsia="標楷體" w:hAnsi="標楷體" w:cs="PMingLiU-Identity-H" w:hint="eastAsia"/>
                <w:kern w:val="0"/>
                <w:szCs w:val="24"/>
              </w:rPr>
              <w:t>二</w:t>
            </w:r>
            <w:r>
              <w:rPr>
                <w:rFonts w:ascii="標楷體" w:eastAsia="標楷體" w:hAnsi="標楷體" w:cs="PMingLiU-Identity-H" w:hint="eastAsia"/>
                <w:kern w:val="0"/>
                <w:szCs w:val="24"/>
              </w:rPr>
              <w:t>、主要活動：</w:t>
            </w:r>
          </w:p>
          <w:p w:rsidR="006B2BAA" w:rsidRDefault="006B2BAA" w:rsidP="00B007A7">
            <w:pPr>
              <w:autoSpaceDE w:val="0"/>
              <w:autoSpaceDN w:val="0"/>
              <w:adjustRightInd w:val="0"/>
              <w:rPr>
                <w:rFonts w:ascii="標楷體" w:eastAsia="標楷體" w:hAnsi="標楷體" w:cs="PMingLiU-Identity-H"/>
                <w:kern w:val="0"/>
                <w:szCs w:val="24"/>
              </w:rPr>
            </w:pPr>
            <w:r>
              <w:rPr>
                <w:rFonts w:ascii="標楷體" w:eastAsia="標楷體" w:hAnsi="標楷體" w:cs="PMingLiU-Identity-H" w:hint="eastAsia"/>
                <w:kern w:val="0"/>
                <w:szCs w:val="24"/>
              </w:rPr>
              <w:t>1.</w:t>
            </w:r>
            <w:r w:rsidRPr="00B007A7">
              <w:rPr>
                <w:rFonts w:ascii="標楷體" w:eastAsia="標楷體" w:hAnsi="標楷體" w:cs="Calibri" w:hint="eastAsia"/>
                <w:kern w:val="0"/>
                <w:szCs w:val="24"/>
              </w:rPr>
              <w:t>老師講述故事：</w:t>
            </w:r>
            <w:r w:rsidRPr="00B007A7">
              <w:rPr>
                <w:rFonts w:ascii="標楷體" w:eastAsia="標楷體" w:hAnsi="標楷體" w:cs="PMingLiU-Identity-H" w:hint="eastAsia"/>
                <w:kern w:val="0"/>
                <w:szCs w:val="24"/>
              </w:rPr>
              <w:t>打東東</w:t>
            </w:r>
            <w:r>
              <w:rPr>
                <w:rFonts w:ascii="標楷體" w:eastAsia="標楷體" w:hAnsi="標楷體" w:cs="PMingLiU-Identity-H" w:hint="eastAsia"/>
                <w:kern w:val="0"/>
                <w:szCs w:val="24"/>
              </w:rPr>
              <w:t>；</w:t>
            </w:r>
            <w:r w:rsidRPr="00B007A7">
              <w:rPr>
                <w:rFonts w:ascii="標楷體" w:eastAsia="標楷體" w:hAnsi="標楷體" w:cs="PMingLiU-Identity-H" w:hint="eastAsia"/>
                <w:kern w:val="0"/>
                <w:szCs w:val="24"/>
              </w:rPr>
              <w:t>有位企鵝專家到南極去研究企鵝生活，他問每位企鵝說：「請問您平常都做些什麼活動？」企鵝回答說：「吃飯、睡覺、打東東」，專家問了好多企鵝，大家的回答幾乎都一樣。專家正打算回家寫報告，突然看到角落縮著一隻瘦瘦小小的企鵝，專家就上前詢問他：「請問您平常都做些什麼活</w:t>
            </w:r>
            <w:r>
              <w:rPr>
                <w:rFonts w:ascii="標楷體" w:eastAsia="標楷體" w:hAnsi="標楷體" w:cs="PMingLiU-Identity-H" w:hint="eastAsia"/>
                <w:kern w:val="0"/>
                <w:szCs w:val="24"/>
              </w:rPr>
              <w:t>動</w:t>
            </w:r>
            <w:r w:rsidRPr="00B007A7">
              <w:rPr>
                <w:rFonts w:ascii="標楷體" w:eastAsia="標楷體" w:hAnsi="標楷體" w:cs="PMingLiU-Identity-H" w:hint="eastAsia"/>
                <w:kern w:val="0"/>
                <w:szCs w:val="24"/>
              </w:rPr>
              <w:t>？」企鵝回答：「吃飯睡覺」</w:t>
            </w:r>
          </w:p>
          <w:p w:rsidR="006B2BAA" w:rsidRPr="00B007A7" w:rsidRDefault="006B2BAA" w:rsidP="00B007A7">
            <w:pPr>
              <w:autoSpaceDE w:val="0"/>
              <w:autoSpaceDN w:val="0"/>
              <w:adjustRightInd w:val="0"/>
              <w:rPr>
                <w:rFonts w:ascii="標楷體" w:eastAsia="標楷體" w:hAnsi="標楷體" w:cs="PMingLiU-Identity-H"/>
                <w:kern w:val="0"/>
                <w:szCs w:val="24"/>
              </w:rPr>
            </w:pPr>
            <w:r w:rsidRPr="00B007A7">
              <w:rPr>
                <w:rFonts w:ascii="標楷體" w:eastAsia="標楷體" w:hAnsi="標楷體" w:cs="PMingLiU-Identity-H" w:hint="eastAsia"/>
                <w:kern w:val="0"/>
                <w:szCs w:val="24"/>
              </w:rPr>
              <w:t>，「咦，大家都是吃</w:t>
            </w:r>
            <w:r>
              <w:rPr>
                <w:rFonts w:ascii="標楷體" w:eastAsia="標楷體" w:hAnsi="標楷體" w:cs="PMingLiU-Identity-H" w:hint="eastAsia"/>
                <w:kern w:val="0"/>
                <w:szCs w:val="24"/>
              </w:rPr>
              <w:t>飯</w:t>
            </w:r>
            <w:r w:rsidRPr="00B007A7">
              <w:rPr>
                <w:rFonts w:ascii="標楷體" w:eastAsia="標楷體" w:hAnsi="標楷體" w:cs="PMingLiU-Identity-H" w:hint="eastAsia"/>
                <w:kern w:val="0"/>
                <w:szCs w:val="24"/>
              </w:rPr>
              <w:t>睡覺打東東，為什麼你只有吃飯睡覺，不打東東呢？」企鵝回答：「因為我就是東東！」</w:t>
            </w:r>
          </w:p>
          <w:p w:rsidR="006B2BAA" w:rsidRPr="00B007A7" w:rsidRDefault="006B2BAA" w:rsidP="00B007A7">
            <w:pPr>
              <w:autoSpaceDE w:val="0"/>
              <w:autoSpaceDN w:val="0"/>
              <w:adjustRightInd w:val="0"/>
              <w:rPr>
                <w:rFonts w:ascii="標楷體" w:eastAsia="標楷體" w:hAnsi="標楷體" w:cs="PMingLiU-Identity-H"/>
                <w:kern w:val="0"/>
                <w:szCs w:val="24"/>
              </w:rPr>
            </w:pPr>
            <w:r>
              <w:rPr>
                <w:rFonts w:ascii="標楷體" w:eastAsia="標楷體" w:hAnsi="標楷體" w:cs="PMingLiU-Identity-H" w:hint="eastAsia"/>
                <w:kern w:val="0"/>
                <w:szCs w:val="24"/>
              </w:rPr>
              <w:t>(</w:t>
            </w:r>
            <w:r w:rsidRPr="00B007A7">
              <w:rPr>
                <w:rFonts w:ascii="標楷體" w:eastAsia="標楷體" w:hAnsi="標楷體" w:cs="PMingLiU-Identity-H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PMingLiU-Identity-H" w:hint="eastAsia"/>
                <w:kern w:val="0"/>
                <w:szCs w:val="24"/>
              </w:rPr>
              <w:t>)</w:t>
            </w:r>
            <w:r w:rsidRPr="00B007A7">
              <w:rPr>
                <w:rFonts w:ascii="標楷體" w:eastAsia="標楷體" w:hAnsi="標楷體" w:cs="PMingLiU-Identity-H"/>
                <w:kern w:val="0"/>
                <w:szCs w:val="24"/>
              </w:rPr>
              <w:t>.</w:t>
            </w:r>
            <w:r>
              <w:rPr>
                <w:rFonts w:ascii="標楷體" w:eastAsia="標楷體" w:hAnsi="標楷體" w:cs="PMingLiU-Identity-H" w:hint="eastAsia"/>
                <w:kern w:val="0"/>
                <w:szCs w:val="24"/>
              </w:rPr>
              <w:t>故事中大多數的企鵝平日常做的活動是什麼</w:t>
            </w:r>
            <w:r w:rsidRPr="00B007A7">
              <w:rPr>
                <w:rFonts w:ascii="標楷體" w:eastAsia="標楷體" w:hAnsi="標楷體" w:cs="PMingLiU-Identity-H" w:hint="eastAsia"/>
                <w:kern w:val="0"/>
                <w:szCs w:val="24"/>
              </w:rPr>
              <w:t>？</w:t>
            </w:r>
          </w:p>
          <w:p w:rsidR="006B2BAA" w:rsidRDefault="006B2BAA" w:rsidP="00B007A7">
            <w:pPr>
              <w:autoSpaceDE w:val="0"/>
              <w:autoSpaceDN w:val="0"/>
              <w:adjustRightInd w:val="0"/>
              <w:rPr>
                <w:rFonts w:ascii="標楷體" w:eastAsia="標楷體" w:hAnsi="標楷體" w:cs="PMingLiU-Identity-H"/>
                <w:kern w:val="0"/>
                <w:szCs w:val="24"/>
              </w:rPr>
            </w:pPr>
            <w:r>
              <w:rPr>
                <w:rFonts w:ascii="標楷體" w:eastAsia="標楷體" w:hAnsi="標楷體" w:cs="PMingLiU-Identity-H" w:hint="eastAsia"/>
                <w:kern w:val="0"/>
                <w:szCs w:val="24"/>
              </w:rPr>
              <w:t>(</w:t>
            </w:r>
            <w:r w:rsidRPr="00B007A7">
              <w:rPr>
                <w:rFonts w:ascii="標楷體" w:eastAsia="標楷體" w:hAnsi="標楷體" w:cs="PMingLiU-Identity-H"/>
                <w:kern w:val="0"/>
                <w:szCs w:val="24"/>
              </w:rPr>
              <w:t>2</w:t>
            </w:r>
            <w:r>
              <w:rPr>
                <w:rFonts w:ascii="標楷體" w:eastAsia="標楷體" w:hAnsi="標楷體" w:cs="PMingLiU-Identity-H" w:hint="eastAsia"/>
                <w:kern w:val="0"/>
                <w:szCs w:val="24"/>
              </w:rPr>
              <w:t>)</w:t>
            </w:r>
            <w:r w:rsidRPr="00B007A7">
              <w:rPr>
                <w:rFonts w:ascii="標楷體" w:eastAsia="標楷體" w:hAnsi="標楷體" w:cs="PMingLiU-Identity-H"/>
                <w:kern w:val="0"/>
                <w:szCs w:val="24"/>
              </w:rPr>
              <w:t>.</w:t>
            </w:r>
            <w:r>
              <w:rPr>
                <w:rFonts w:ascii="標楷體" w:eastAsia="標楷體" w:hAnsi="標楷體" w:cs="PMingLiU-Identity-H" w:hint="eastAsia"/>
                <w:kern w:val="0"/>
                <w:szCs w:val="24"/>
              </w:rPr>
              <w:t>東東為什麼自己縮在角落？心情如何？</w:t>
            </w:r>
          </w:p>
          <w:p w:rsidR="006B2BAA" w:rsidRDefault="006B2BAA" w:rsidP="00B007A7">
            <w:pPr>
              <w:autoSpaceDE w:val="0"/>
              <w:autoSpaceDN w:val="0"/>
              <w:adjustRightInd w:val="0"/>
              <w:rPr>
                <w:rFonts w:ascii="標楷體" w:eastAsia="標楷體" w:hAnsi="標楷體" w:cs="PMingLiU-Identity-H"/>
                <w:kern w:val="0"/>
                <w:szCs w:val="24"/>
              </w:rPr>
            </w:pPr>
            <w:r>
              <w:rPr>
                <w:rFonts w:ascii="標楷體" w:eastAsia="標楷體" w:hAnsi="標楷體" w:cs="PMingLiU-Identity-H" w:hint="eastAsia"/>
                <w:kern w:val="0"/>
                <w:szCs w:val="24"/>
              </w:rPr>
              <w:t>(3).有什麼方法</w:t>
            </w:r>
            <w:r w:rsidRPr="00B007A7">
              <w:rPr>
                <w:rFonts w:ascii="標楷體" w:eastAsia="標楷體" w:hAnsi="標楷體" w:cs="PMingLiU-Identity-H" w:hint="eastAsia"/>
                <w:kern w:val="0"/>
                <w:szCs w:val="24"/>
              </w:rPr>
              <w:t>可以</w:t>
            </w:r>
            <w:r>
              <w:rPr>
                <w:rFonts w:ascii="標楷體" w:eastAsia="標楷體" w:hAnsi="標楷體" w:cs="PMingLiU-Identity-H" w:hint="eastAsia"/>
                <w:kern w:val="0"/>
                <w:szCs w:val="24"/>
              </w:rPr>
              <w:t>幫助東東改善</w:t>
            </w:r>
            <w:r w:rsidRPr="00B007A7">
              <w:rPr>
                <w:rFonts w:ascii="標楷體" w:eastAsia="標楷體" w:hAnsi="標楷體" w:cs="PMingLiU-Identity-H" w:hint="eastAsia"/>
                <w:kern w:val="0"/>
                <w:szCs w:val="24"/>
              </w:rPr>
              <w:t>問題？</w:t>
            </w:r>
          </w:p>
          <w:p w:rsidR="006B2BAA" w:rsidRPr="00B007A7" w:rsidRDefault="006B2BAA" w:rsidP="00B007A7">
            <w:pPr>
              <w:autoSpaceDE w:val="0"/>
              <w:autoSpaceDN w:val="0"/>
              <w:adjustRightInd w:val="0"/>
              <w:rPr>
                <w:rFonts w:ascii="標楷體" w:eastAsia="標楷體" w:hAnsi="標楷體" w:cs="PMingLiU-Identity-H"/>
                <w:kern w:val="0"/>
                <w:szCs w:val="24"/>
              </w:rPr>
            </w:pPr>
            <w:r>
              <w:rPr>
                <w:rFonts w:ascii="標楷體" w:eastAsia="標楷體" w:hAnsi="標楷體" w:cs="PMingLiU-Identity-H" w:hint="eastAsia"/>
                <w:kern w:val="0"/>
                <w:szCs w:val="24"/>
              </w:rPr>
              <w:t>他可以怎麼表達自己的感受跟想法？</w:t>
            </w:r>
          </w:p>
          <w:p w:rsidR="006B2BAA" w:rsidRDefault="006B2BAA" w:rsidP="00B007A7">
            <w:pPr>
              <w:tabs>
                <w:tab w:val="left" w:pos="502"/>
              </w:tabs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Calibri"/>
                <w:kern w:val="0"/>
                <w:szCs w:val="24"/>
              </w:rPr>
            </w:pPr>
            <w:r>
              <w:rPr>
                <w:rFonts w:ascii="標楷體" w:eastAsia="標楷體" w:hAnsi="標楷體" w:cs="Calibri" w:hint="eastAsia"/>
                <w:kern w:val="0"/>
                <w:szCs w:val="24"/>
              </w:rPr>
              <w:t>(4).</w:t>
            </w:r>
            <w:r w:rsidRPr="00B007A7">
              <w:rPr>
                <w:rFonts w:ascii="標楷體" w:eastAsia="標楷體" w:hAnsi="標楷體" w:cs="Calibri" w:hint="eastAsia"/>
                <w:kern w:val="0"/>
                <w:szCs w:val="24"/>
              </w:rPr>
              <w:t>面對東東被打，你有什麼感受?</w:t>
            </w:r>
            <w:r>
              <w:rPr>
                <w:rFonts w:ascii="標楷體" w:eastAsia="標楷體" w:hAnsi="標楷體" w:cs="Calibri" w:hint="eastAsia"/>
                <w:kern w:val="0"/>
                <w:szCs w:val="24"/>
              </w:rPr>
              <w:t>你想對他說什麼？</w:t>
            </w:r>
          </w:p>
          <w:p w:rsidR="006B2BAA" w:rsidRPr="00B007A7" w:rsidRDefault="006B2BAA" w:rsidP="00B007A7">
            <w:pPr>
              <w:tabs>
                <w:tab w:val="left" w:pos="502"/>
              </w:tabs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Calibri"/>
                <w:kern w:val="0"/>
                <w:szCs w:val="24"/>
              </w:rPr>
            </w:pPr>
            <w:r>
              <w:rPr>
                <w:rFonts w:ascii="標楷體" w:eastAsia="標楷體" w:hAnsi="標楷體" w:cs="Calibri" w:hint="eastAsia"/>
                <w:kern w:val="0"/>
                <w:szCs w:val="24"/>
              </w:rPr>
              <w:t>(5).生活中是否也有遇到同學被欺負的狀況？遇到這樣的狀況我們可以怎麼幫助他？(跟打他的人表達自己的感受跟想法、跟父母或師長求助</w:t>
            </w:r>
            <w:r>
              <w:rPr>
                <w:rFonts w:ascii="標楷體" w:eastAsia="標楷體" w:hAnsi="標楷體" w:cs="Calibri"/>
                <w:kern w:val="0"/>
                <w:szCs w:val="24"/>
              </w:rPr>
              <w:t>…</w:t>
            </w:r>
            <w:r>
              <w:rPr>
                <w:rFonts w:ascii="標楷體" w:eastAsia="標楷體" w:hAnsi="標楷體" w:cs="Calibri" w:hint="eastAsia"/>
                <w:kern w:val="0"/>
                <w:szCs w:val="24"/>
              </w:rPr>
              <w:t>)</w:t>
            </w:r>
          </w:p>
          <w:p w:rsidR="006B2BAA" w:rsidRDefault="006B2BAA" w:rsidP="00B007A7">
            <w:pPr>
              <w:tabs>
                <w:tab w:val="left" w:pos="502"/>
              </w:tabs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Calibri"/>
                <w:kern w:val="0"/>
                <w:szCs w:val="24"/>
              </w:rPr>
            </w:pPr>
            <w:r>
              <w:rPr>
                <w:rFonts w:ascii="標楷體" w:eastAsia="標楷體" w:hAnsi="標楷體" w:cs="Calibri" w:hint="eastAsia"/>
                <w:kern w:val="0"/>
                <w:szCs w:val="24"/>
              </w:rPr>
              <w:t>(6)如果問題獲得解決，東東的心情會有什麼變化？</w:t>
            </w:r>
          </w:p>
          <w:p w:rsidR="006B2BAA" w:rsidRDefault="006B2BAA" w:rsidP="00B007A7">
            <w:pPr>
              <w:tabs>
                <w:tab w:val="left" w:pos="502"/>
              </w:tabs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Calibri"/>
                <w:kern w:val="0"/>
                <w:szCs w:val="24"/>
              </w:rPr>
            </w:pPr>
            <w:r>
              <w:rPr>
                <w:rFonts w:ascii="標楷體" w:eastAsia="標楷體" w:hAnsi="標楷體" w:cs="Calibri" w:hint="eastAsia"/>
                <w:kern w:val="0"/>
                <w:szCs w:val="24"/>
              </w:rPr>
              <w:t>2.請小組討論，如果你是東東，你會怎麼做來幫助自己解決問題？請小組討論後以戲劇的方式呈現。</w:t>
            </w:r>
          </w:p>
          <w:p w:rsidR="006B2BAA" w:rsidRPr="00B007A7" w:rsidRDefault="006B2BAA" w:rsidP="00B007A7">
            <w:pPr>
              <w:tabs>
                <w:tab w:val="left" w:pos="502"/>
              </w:tabs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Calibri"/>
                <w:kern w:val="0"/>
                <w:szCs w:val="24"/>
              </w:rPr>
            </w:pPr>
            <w:r>
              <w:rPr>
                <w:rFonts w:ascii="標楷體" w:eastAsia="標楷體" w:hAnsi="標楷體" w:cs="Calibri" w:hint="eastAsia"/>
                <w:kern w:val="0"/>
                <w:szCs w:val="24"/>
              </w:rPr>
              <w:t>3.演出時，請其他同學觀察該組演出的方式是否合宜？能否協助東東解決問題。</w:t>
            </w:r>
          </w:p>
          <w:p w:rsidR="006B2BAA" w:rsidRDefault="006B2BAA" w:rsidP="00B007A7">
            <w:pPr>
              <w:pStyle w:val="aa"/>
              <w:numPr>
                <w:ilvl w:val="0"/>
                <w:numId w:val="24"/>
              </w:numPr>
              <w:tabs>
                <w:tab w:val="left" w:pos="502"/>
              </w:tabs>
              <w:adjustRightInd w:val="0"/>
              <w:snapToGrid w:val="0"/>
              <w:spacing w:line="240" w:lineRule="atLeast"/>
              <w:ind w:leftChars="0"/>
              <w:jc w:val="both"/>
              <w:rPr>
                <w:rFonts w:ascii="標楷體" w:eastAsia="標楷體" w:hAnsi="標楷體" w:cs="Calibri"/>
                <w:kern w:val="0"/>
                <w:szCs w:val="24"/>
              </w:rPr>
            </w:pPr>
            <w:r w:rsidRPr="00B007A7">
              <w:rPr>
                <w:rFonts w:ascii="標楷體" w:eastAsia="標楷體" w:hAnsi="標楷體" w:cs="Calibri" w:hint="eastAsia"/>
                <w:kern w:val="0"/>
                <w:szCs w:val="24"/>
              </w:rPr>
              <w:lastRenderedPageBreak/>
              <w:t>綜合討論：</w:t>
            </w:r>
          </w:p>
          <w:p w:rsidR="006B2BAA" w:rsidRDefault="006B2BAA" w:rsidP="00123599">
            <w:pPr>
              <w:tabs>
                <w:tab w:val="left" w:pos="502"/>
              </w:tabs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Calibri"/>
                <w:kern w:val="0"/>
                <w:szCs w:val="24"/>
              </w:rPr>
            </w:pPr>
            <w:r>
              <w:rPr>
                <w:rFonts w:ascii="標楷體" w:eastAsia="標楷體" w:hAnsi="標楷體" w:cs="Calibri" w:hint="eastAsia"/>
                <w:kern w:val="0"/>
                <w:szCs w:val="24"/>
              </w:rPr>
              <w:t xml:space="preserve">  1.當一個人被惡意的對待，是相當痛苦的。所以不要當旁觀者，更不要當加害者，而要共同締造一個安全的環境。</w:t>
            </w:r>
          </w:p>
          <w:p w:rsidR="006B2BAA" w:rsidRPr="00123599" w:rsidRDefault="006B2BAA" w:rsidP="00123599">
            <w:pPr>
              <w:tabs>
                <w:tab w:val="left" w:pos="502"/>
              </w:tabs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Calibri"/>
                <w:kern w:val="0"/>
                <w:szCs w:val="24"/>
              </w:rPr>
            </w:pPr>
            <w:r>
              <w:rPr>
                <w:rFonts w:ascii="標楷體" w:eastAsia="標楷體" w:hAnsi="標楷體" w:cs="Calibri" w:hint="eastAsia"/>
                <w:kern w:val="0"/>
                <w:szCs w:val="24"/>
              </w:rPr>
              <w:t xml:space="preserve">  2.如果問題無法靠自己解決，記得要跟長輩求援。</w:t>
            </w:r>
          </w:p>
        </w:tc>
        <w:tc>
          <w:tcPr>
            <w:tcW w:w="3329" w:type="dxa"/>
            <w:shd w:val="clear" w:color="auto" w:fill="auto"/>
          </w:tcPr>
          <w:p w:rsidR="006B2BAA" w:rsidRDefault="006B2BAA" w:rsidP="007A048F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  <w:p w:rsidR="006B2BAA" w:rsidRDefault="006B2BAA" w:rsidP="007A048F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實作評量</w:t>
            </w:r>
          </w:p>
          <w:p w:rsidR="006B2BAA" w:rsidRDefault="006B2BAA" w:rsidP="007A048F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  <w:p w:rsidR="006B2BAA" w:rsidRDefault="006B2BAA" w:rsidP="007A048F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  <w:p w:rsidR="006B2BAA" w:rsidRDefault="006B2BAA" w:rsidP="007A048F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  <w:p w:rsidR="006B2BAA" w:rsidRDefault="006B2BAA" w:rsidP="007A048F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  <w:p w:rsidR="006B2BAA" w:rsidRDefault="006B2BAA" w:rsidP="007A048F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  <w:p w:rsidR="006B2BAA" w:rsidRDefault="006B2BAA" w:rsidP="007A048F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  <w:p w:rsidR="006B2BAA" w:rsidRDefault="006B2BAA" w:rsidP="007A048F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  <w:p w:rsidR="006B2BAA" w:rsidRDefault="006B2BAA" w:rsidP="007A048F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  <w:p w:rsidR="006B2BAA" w:rsidRDefault="006B2BAA" w:rsidP="007A048F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  <w:p w:rsidR="006B2BAA" w:rsidRDefault="006B2BAA" w:rsidP="007A048F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  <w:p w:rsidR="006B2BAA" w:rsidRDefault="006B2BAA" w:rsidP="007A048F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口說評量</w:t>
            </w:r>
          </w:p>
          <w:p w:rsidR="006B2BAA" w:rsidRDefault="006B2BAA" w:rsidP="007A048F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  <w:p w:rsidR="006B2BAA" w:rsidRDefault="006B2BAA" w:rsidP="007A048F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  <w:p w:rsidR="006B2BAA" w:rsidRDefault="006B2BAA" w:rsidP="007A048F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  <w:p w:rsidR="006B2BAA" w:rsidRDefault="006B2BAA" w:rsidP="007A048F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  <w:p w:rsidR="006B2BAA" w:rsidRDefault="006B2BAA" w:rsidP="007A048F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  <w:p w:rsidR="006B2BAA" w:rsidRDefault="006B2BAA" w:rsidP="007A048F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  <w:p w:rsidR="006B2BAA" w:rsidRDefault="006B2BAA" w:rsidP="007A048F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  <w:p w:rsidR="006B2BAA" w:rsidRDefault="006B2BAA" w:rsidP="007A048F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  <w:p w:rsidR="006B2BAA" w:rsidRDefault="006B2BAA" w:rsidP="007A048F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  <w:p w:rsidR="006B2BAA" w:rsidRDefault="006B2BAA" w:rsidP="007A048F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  <w:p w:rsidR="006B2BAA" w:rsidRDefault="006B2BAA" w:rsidP="007A048F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  <w:p w:rsidR="006B2BAA" w:rsidRDefault="006B2BAA" w:rsidP="007A048F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  <w:p w:rsidR="006B2BAA" w:rsidRDefault="006B2BAA" w:rsidP="007A048F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  <w:p w:rsidR="006B2BAA" w:rsidRDefault="006B2BAA" w:rsidP="007A048F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  <w:p w:rsidR="006B2BAA" w:rsidRDefault="006B2BAA" w:rsidP="007A048F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  <w:p w:rsidR="006B2BAA" w:rsidRDefault="006B2BAA" w:rsidP="007A048F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  <w:p w:rsidR="006B2BAA" w:rsidRDefault="006B2BAA" w:rsidP="007A048F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  <w:p w:rsidR="006B2BAA" w:rsidRDefault="006B2BAA" w:rsidP="007A048F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  <w:p w:rsidR="006B2BAA" w:rsidRDefault="006B2BAA" w:rsidP="007A048F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  <w:p w:rsidR="006B2BAA" w:rsidRDefault="006B2BAA" w:rsidP="007A048F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  <w:p w:rsidR="006B2BAA" w:rsidRDefault="006B2BAA" w:rsidP="007A048F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  <w:p w:rsidR="006B2BAA" w:rsidRDefault="006B2BAA" w:rsidP="007A048F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  <w:p w:rsidR="006B2BAA" w:rsidRDefault="006B2BAA" w:rsidP="007A048F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實作評量</w:t>
            </w:r>
          </w:p>
          <w:p w:rsidR="006B2BAA" w:rsidRDefault="006B2BAA" w:rsidP="007A048F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  <w:p w:rsidR="006B2BAA" w:rsidRPr="002B35CD" w:rsidRDefault="006B2BAA" w:rsidP="007A048F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bookmarkEnd w:id="0"/>
    </w:tbl>
    <w:p w:rsidR="0047175E" w:rsidRPr="007A048F" w:rsidRDefault="0047175E" w:rsidP="006E6543">
      <w:pPr>
        <w:adjustRightInd w:val="0"/>
        <w:snapToGrid w:val="0"/>
        <w:spacing w:afterLines="50" w:after="180" w:line="240" w:lineRule="atLeast"/>
        <w:ind w:right="57"/>
        <w:rPr>
          <w:rFonts w:ascii="Times New Roman" w:eastAsia="標楷體" w:hAnsi="Times New Roman" w:cs="細明體"/>
          <w:b/>
          <w:szCs w:val="24"/>
        </w:rPr>
      </w:pPr>
    </w:p>
    <w:sectPr w:rsidR="0047175E" w:rsidRPr="007A048F" w:rsidSect="0085581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1BB6" w:rsidRDefault="00111BB6" w:rsidP="0098225C">
      <w:r>
        <w:separator/>
      </w:r>
    </w:p>
  </w:endnote>
  <w:endnote w:type="continuationSeparator" w:id="0">
    <w:p w:rsidR="00111BB6" w:rsidRDefault="00111BB6" w:rsidP="00982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PMingLiU-Identity-H">
    <w:altName w:val="SetoFon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1BB6" w:rsidRDefault="00111BB6" w:rsidP="0098225C">
      <w:r>
        <w:separator/>
      </w:r>
    </w:p>
  </w:footnote>
  <w:footnote w:type="continuationSeparator" w:id="0">
    <w:p w:rsidR="00111BB6" w:rsidRDefault="00111BB6" w:rsidP="009822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65657"/>
    <w:multiLevelType w:val="hybridMultilevel"/>
    <w:tmpl w:val="FB2ECE64"/>
    <w:lvl w:ilvl="0" w:tplc="04090015">
      <w:start w:val="1"/>
      <w:numFmt w:val="taiwaneseCountingThousand"/>
      <w:lvlText w:val="%1、"/>
      <w:lvlJc w:val="left"/>
      <w:pPr>
        <w:ind w:left="133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">
    <w:nsid w:val="062B5E29"/>
    <w:multiLevelType w:val="hybridMultilevel"/>
    <w:tmpl w:val="36CA695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E772751"/>
    <w:multiLevelType w:val="hybridMultilevel"/>
    <w:tmpl w:val="473AF51C"/>
    <w:lvl w:ilvl="0" w:tplc="ED28B0B2">
      <w:start w:val="1"/>
      <w:numFmt w:val="taiwaneseCountingThousand"/>
      <w:lvlText w:val="(%1)"/>
      <w:lvlJc w:val="left"/>
      <w:pPr>
        <w:ind w:left="9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3">
    <w:nsid w:val="12421402"/>
    <w:multiLevelType w:val="hybridMultilevel"/>
    <w:tmpl w:val="413E4740"/>
    <w:lvl w:ilvl="0" w:tplc="DBF01B5E">
      <w:start w:val="1"/>
      <w:numFmt w:val="taiwaneseCountingThousand"/>
      <w:lvlText w:val="%1、"/>
      <w:lvlJc w:val="left"/>
      <w:pPr>
        <w:ind w:left="420" w:hanging="4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5EF2580"/>
    <w:multiLevelType w:val="hybridMultilevel"/>
    <w:tmpl w:val="25208D0E"/>
    <w:lvl w:ilvl="0" w:tplc="61FA3D88">
      <w:start w:val="1"/>
      <w:numFmt w:val="taiwaneseCountingThousand"/>
      <w:lvlText w:val="%1、"/>
      <w:lvlJc w:val="left"/>
      <w:pPr>
        <w:ind w:left="990" w:hanging="510"/>
      </w:pPr>
      <w:rPr>
        <w:rFonts w:cs="Times New Roman" w:hint="default"/>
        <w:sz w:val="24"/>
        <w:szCs w:val="24"/>
      </w:rPr>
    </w:lvl>
    <w:lvl w:ilvl="1" w:tplc="B3E4C02E">
      <w:start w:val="1"/>
      <w:numFmt w:val="bullet"/>
      <w:lvlText w:val="○"/>
      <w:lvlJc w:val="left"/>
      <w:pPr>
        <w:ind w:left="840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>
    <w:nsid w:val="1BCC1DB0"/>
    <w:multiLevelType w:val="hybridMultilevel"/>
    <w:tmpl w:val="C8BC5EC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8977236"/>
    <w:multiLevelType w:val="hybridMultilevel"/>
    <w:tmpl w:val="4B10055C"/>
    <w:lvl w:ilvl="0" w:tplc="ED86C3C8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>
    <w:nsid w:val="28A04CBF"/>
    <w:multiLevelType w:val="hybridMultilevel"/>
    <w:tmpl w:val="2130A3D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2A7458CE"/>
    <w:multiLevelType w:val="hybridMultilevel"/>
    <w:tmpl w:val="2472A928"/>
    <w:lvl w:ilvl="0" w:tplc="A03C924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ind w:left="5220" w:hanging="480"/>
      </w:pPr>
    </w:lvl>
  </w:abstractNum>
  <w:abstractNum w:abstractNumId="9">
    <w:nsid w:val="2D530664"/>
    <w:multiLevelType w:val="hybridMultilevel"/>
    <w:tmpl w:val="0C987644"/>
    <w:lvl w:ilvl="0" w:tplc="4DA04CA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10">
    <w:nsid w:val="347947DA"/>
    <w:multiLevelType w:val="hybridMultilevel"/>
    <w:tmpl w:val="F45649C8"/>
    <w:lvl w:ilvl="0" w:tplc="F6F2298A">
      <w:start w:val="1"/>
      <w:numFmt w:val="taiwaneseCountingThousand"/>
      <w:lvlText w:val="（%1）"/>
      <w:lvlJc w:val="left"/>
      <w:pPr>
        <w:ind w:left="1047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87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27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  <w:rPr>
        <w:rFonts w:cs="Times New Roman"/>
      </w:rPr>
    </w:lvl>
  </w:abstractNum>
  <w:abstractNum w:abstractNumId="11">
    <w:nsid w:val="3EC13D49"/>
    <w:multiLevelType w:val="hybridMultilevel"/>
    <w:tmpl w:val="FE686E3C"/>
    <w:lvl w:ilvl="0" w:tplc="94504596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2">
    <w:nsid w:val="41D8369F"/>
    <w:multiLevelType w:val="hybridMultilevel"/>
    <w:tmpl w:val="179C213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43000F17"/>
    <w:multiLevelType w:val="hybridMultilevel"/>
    <w:tmpl w:val="C416F51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45CD1B88"/>
    <w:multiLevelType w:val="hybridMultilevel"/>
    <w:tmpl w:val="23BC5D6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4642140B"/>
    <w:multiLevelType w:val="hybridMultilevel"/>
    <w:tmpl w:val="3D4009A8"/>
    <w:lvl w:ilvl="0" w:tplc="0B34184A">
      <w:start w:val="1"/>
      <w:numFmt w:val="decimal"/>
      <w:lvlText w:val="(%1)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20" w:hanging="480"/>
      </w:pPr>
    </w:lvl>
    <w:lvl w:ilvl="2" w:tplc="0409001B" w:tentative="1">
      <w:start w:val="1"/>
      <w:numFmt w:val="lowerRoman"/>
      <w:lvlText w:val="%3."/>
      <w:lvlJc w:val="right"/>
      <w:pPr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ind w:left="5580" w:hanging="480"/>
      </w:pPr>
    </w:lvl>
  </w:abstractNum>
  <w:abstractNum w:abstractNumId="16">
    <w:nsid w:val="49DE022C"/>
    <w:multiLevelType w:val="hybridMultilevel"/>
    <w:tmpl w:val="DD5EE15E"/>
    <w:lvl w:ilvl="0" w:tplc="EF2269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4A294BBA"/>
    <w:multiLevelType w:val="hybridMultilevel"/>
    <w:tmpl w:val="9AE83E18"/>
    <w:lvl w:ilvl="0" w:tplc="EFC4C7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8">
    <w:nsid w:val="59FB2FD3"/>
    <w:multiLevelType w:val="hybridMultilevel"/>
    <w:tmpl w:val="1602BD5C"/>
    <w:lvl w:ilvl="0" w:tplc="38A8E664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5D4E3D06"/>
    <w:multiLevelType w:val="hybridMultilevel"/>
    <w:tmpl w:val="7D640D5E"/>
    <w:lvl w:ilvl="0" w:tplc="162E2A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3303388">
      <w:start w:val="1"/>
      <w:numFmt w:val="taiwaneseCountingThousand"/>
      <w:lvlText w:val="%2、"/>
      <w:lvlJc w:val="left"/>
      <w:pPr>
        <w:ind w:left="940" w:hanging="460"/>
      </w:pPr>
      <w:rPr>
        <w:rFonts w:ascii="標楷體" w:eastAsia="標楷體" w:hAnsi="標楷體" w:hint="default"/>
        <w:color w:val="auto"/>
        <w:sz w:val="24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60EC04C1"/>
    <w:multiLevelType w:val="hybridMultilevel"/>
    <w:tmpl w:val="86ACFB3A"/>
    <w:lvl w:ilvl="0" w:tplc="5C7A2D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65647F59"/>
    <w:multiLevelType w:val="hybridMultilevel"/>
    <w:tmpl w:val="4F18DC5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74982F2A"/>
    <w:multiLevelType w:val="hybridMultilevel"/>
    <w:tmpl w:val="4302FCB6"/>
    <w:lvl w:ilvl="0" w:tplc="ED86C3C8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3">
    <w:nsid w:val="7AF02C5B"/>
    <w:multiLevelType w:val="hybridMultilevel"/>
    <w:tmpl w:val="664E4072"/>
    <w:lvl w:ilvl="0" w:tplc="04090015">
      <w:start w:val="3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9"/>
  </w:num>
  <w:num w:numId="2">
    <w:abstractNumId w:val="4"/>
  </w:num>
  <w:num w:numId="3">
    <w:abstractNumId w:val="10"/>
  </w:num>
  <w:num w:numId="4">
    <w:abstractNumId w:val="14"/>
  </w:num>
  <w:num w:numId="5">
    <w:abstractNumId w:val="13"/>
  </w:num>
  <w:num w:numId="6">
    <w:abstractNumId w:val="21"/>
  </w:num>
  <w:num w:numId="7">
    <w:abstractNumId w:val="7"/>
  </w:num>
  <w:num w:numId="8">
    <w:abstractNumId w:val="0"/>
  </w:num>
  <w:num w:numId="9">
    <w:abstractNumId w:val="1"/>
  </w:num>
  <w:num w:numId="10">
    <w:abstractNumId w:val="16"/>
  </w:num>
  <w:num w:numId="11">
    <w:abstractNumId w:val="17"/>
  </w:num>
  <w:num w:numId="12">
    <w:abstractNumId w:val="3"/>
  </w:num>
  <w:num w:numId="13">
    <w:abstractNumId w:val="18"/>
  </w:num>
  <w:num w:numId="14">
    <w:abstractNumId w:val="20"/>
  </w:num>
  <w:num w:numId="15">
    <w:abstractNumId w:val="2"/>
  </w:num>
  <w:num w:numId="16">
    <w:abstractNumId w:val="8"/>
  </w:num>
  <w:num w:numId="17">
    <w:abstractNumId w:val="15"/>
  </w:num>
  <w:num w:numId="18">
    <w:abstractNumId w:val="5"/>
  </w:num>
  <w:num w:numId="19">
    <w:abstractNumId w:val="6"/>
  </w:num>
  <w:num w:numId="20">
    <w:abstractNumId w:val="22"/>
  </w:num>
  <w:num w:numId="21">
    <w:abstractNumId w:val="11"/>
  </w:num>
  <w:num w:numId="22">
    <w:abstractNumId w:val="9"/>
  </w:num>
  <w:num w:numId="23">
    <w:abstractNumId w:val="12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C322C"/>
    <w:rsid w:val="00015F55"/>
    <w:rsid w:val="000632A1"/>
    <w:rsid w:val="00096E1F"/>
    <w:rsid w:val="000A7498"/>
    <w:rsid w:val="000B6F71"/>
    <w:rsid w:val="000C7D5C"/>
    <w:rsid w:val="000E104D"/>
    <w:rsid w:val="000E2A42"/>
    <w:rsid w:val="000E68D9"/>
    <w:rsid w:val="00111BB6"/>
    <w:rsid w:val="00123599"/>
    <w:rsid w:val="0018634F"/>
    <w:rsid w:val="001A1426"/>
    <w:rsid w:val="001B7DD1"/>
    <w:rsid w:val="001E4B98"/>
    <w:rsid w:val="001F7802"/>
    <w:rsid w:val="0020215F"/>
    <w:rsid w:val="00220DD9"/>
    <w:rsid w:val="00250C99"/>
    <w:rsid w:val="00263E22"/>
    <w:rsid w:val="0026695D"/>
    <w:rsid w:val="002B1705"/>
    <w:rsid w:val="002B35CD"/>
    <w:rsid w:val="002B72B0"/>
    <w:rsid w:val="002C3B1D"/>
    <w:rsid w:val="002D362A"/>
    <w:rsid w:val="002F4F8A"/>
    <w:rsid w:val="003045B0"/>
    <w:rsid w:val="00310A37"/>
    <w:rsid w:val="00313A15"/>
    <w:rsid w:val="003230CC"/>
    <w:rsid w:val="00373B93"/>
    <w:rsid w:val="00387F72"/>
    <w:rsid w:val="003C1699"/>
    <w:rsid w:val="003C2AE3"/>
    <w:rsid w:val="003F1E73"/>
    <w:rsid w:val="003F7AEA"/>
    <w:rsid w:val="00405AF9"/>
    <w:rsid w:val="00410C54"/>
    <w:rsid w:val="00420ACB"/>
    <w:rsid w:val="00443677"/>
    <w:rsid w:val="00451626"/>
    <w:rsid w:val="0047175E"/>
    <w:rsid w:val="004751FC"/>
    <w:rsid w:val="00483761"/>
    <w:rsid w:val="004C4246"/>
    <w:rsid w:val="004D20FC"/>
    <w:rsid w:val="004E1A09"/>
    <w:rsid w:val="004F5478"/>
    <w:rsid w:val="00515B8A"/>
    <w:rsid w:val="005457F9"/>
    <w:rsid w:val="00593E63"/>
    <w:rsid w:val="005C083E"/>
    <w:rsid w:val="005F1750"/>
    <w:rsid w:val="005F2BA6"/>
    <w:rsid w:val="006003E5"/>
    <w:rsid w:val="00604130"/>
    <w:rsid w:val="006858E0"/>
    <w:rsid w:val="006A7618"/>
    <w:rsid w:val="006B2BAA"/>
    <w:rsid w:val="006D00ED"/>
    <w:rsid w:val="006D4A9A"/>
    <w:rsid w:val="006E6543"/>
    <w:rsid w:val="006E6A4C"/>
    <w:rsid w:val="006F1757"/>
    <w:rsid w:val="00710A6D"/>
    <w:rsid w:val="00713168"/>
    <w:rsid w:val="0073311B"/>
    <w:rsid w:val="00761163"/>
    <w:rsid w:val="007618DF"/>
    <w:rsid w:val="0076777E"/>
    <w:rsid w:val="0079047F"/>
    <w:rsid w:val="007A048F"/>
    <w:rsid w:val="007A35A4"/>
    <w:rsid w:val="007C322C"/>
    <w:rsid w:val="007F5016"/>
    <w:rsid w:val="00855813"/>
    <w:rsid w:val="00872471"/>
    <w:rsid w:val="00874E46"/>
    <w:rsid w:val="00897B9B"/>
    <w:rsid w:val="008A22D5"/>
    <w:rsid w:val="008D55A8"/>
    <w:rsid w:val="008E425D"/>
    <w:rsid w:val="008F0A49"/>
    <w:rsid w:val="00900EDF"/>
    <w:rsid w:val="00910752"/>
    <w:rsid w:val="00920B14"/>
    <w:rsid w:val="00934836"/>
    <w:rsid w:val="009459A7"/>
    <w:rsid w:val="009573BE"/>
    <w:rsid w:val="00974F8A"/>
    <w:rsid w:val="00977DA1"/>
    <w:rsid w:val="0098225C"/>
    <w:rsid w:val="00994EAA"/>
    <w:rsid w:val="009A0EDC"/>
    <w:rsid w:val="009C63F3"/>
    <w:rsid w:val="009D366C"/>
    <w:rsid w:val="00A145BE"/>
    <w:rsid w:val="00A14F12"/>
    <w:rsid w:val="00A26F08"/>
    <w:rsid w:val="00A32193"/>
    <w:rsid w:val="00A77C88"/>
    <w:rsid w:val="00A85967"/>
    <w:rsid w:val="00A92BC8"/>
    <w:rsid w:val="00A93160"/>
    <w:rsid w:val="00A935B7"/>
    <w:rsid w:val="00AB23E4"/>
    <w:rsid w:val="00AE5621"/>
    <w:rsid w:val="00AE5D30"/>
    <w:rsid w:val="00AF0988"/>
    <w:rsid w:val="00B007A7"/>
    <w:rsid w:val="00B17AC4"/>
    <w:rsid w:val="00B31D12"/>
    <w:rsid w:val="00B471C0"/>
    <w:rsid w:val="00B51965"/>
    <w:rsid w:val="00B54299"/>
    <w:rsid w:val="00B57BE8"/>
    <w:rsid w:val="00B944B4"/>
    <w:rsid w:val="00BA2CB7"/>
    <w:rsid w:val="00BB00A2"/>
    <w:rsid w:val="00BB2AF6"/>
    <w:rsid w:val="00BB3304"/>
    <w:rsid w:val="00BD62F5"/>
    <w:rsid w:val="00C10150"/>
    <w:rsid w:val="00C204B5"/>
    <w:rsid w:val="00C37AA3"/>
    <w:rsid w:val="00C6250A"/>
    <w:rsid w:val="00C753ED"/>
    <w:rsid w:val="00CB79A4"/>
    <w:rsid w:val="00CC1152"/>
    <w:rsid w:val="00D06A84"/>
    <w:rsid w:val="00D209D2"/>
    <w:rsid w:val="00D30B5F"/>
    <w:rsid w:val="00D30FEC"/>
    <w:rsid w:val="00D522AA"/>
    <w:rsid w:val="00D52D8D"/>
    <w:rsid w:val="00D72472"/>
    <w:rsid w:val="00D76632"/>
    <w:rsid w:val="00D907E6"/>
    <w:rsid w:val="00D93E75"/>
    <w:rsid w:val="00DB2040"/>
    <w:rsid w:val="00DD191D"/>
    <w:rsid w:val="00DD3BFD"/>
    <w:rsid w:val="00DD66BA"/>
    <w:rsid w:val="00DE53FE"/>
    <w:rsid w:val="00DF53B5"/>
    <w:rsid w:val="00E02709"/>
    <w:rsid w:val="00E2492E"/>
    <w:rsid w:val="00E6643B"/>
    <w:rsid w:val="00E83755"/>
    <w:rsid w:val="00EB2220"/>
    <w:rsid w:val="00ED6A8D"/>
    <w:rsid w:val="00EE1652"/>
    <w:rsid w:val="00EE2D08"/>
    <w:rsid w:val="00EE6BF5"/>
    <w:rsid w:val="00F0211A"/>
    <w:rsid w:val="00F119B8"/>
    <w:rsid w:val="00F23ED0"/>
    <w:rsid w:val="00F265FC"/>
    <w:rsid w:val="00F313F5"/>
    <w:rsid w:val="00F373BE"/>
    <w:rsid w:val="00F54759"/>
    <w:rsid w:val="00FC7BBC"/>
    <w:rsid w:val="00FE3512"/>
    <w:rsid w:val="00FE7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81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27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822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8225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822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8225C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822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98225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2B1705"/>
    <w:pPr>
      <w:ind w:leftChars="200" w:left="480"/>
    </w:pPr>
  </w:style>
  <w:style w:type="character" w:styleId="ab">
    <w:name w:val="Hyperlink"/>
    <w:basedOn w:val="a0"/>
    <w:uiPriority w:val="99"/>
    <w:unhideWhenUsed/>
    <w:rsid w:val="00593E63"/>
    <w:rPr>
      <w:color w:val="0000FF"/>
      <w:u w:val="single"/>
    </w:rPr>
  </w:style>
  <w:style w:type="character" w:styleId="ac">
    <w:name w:val="annotation reference"/>
    <w:basedOn w:val="a0"/>
    <w:uiPriority w:val="99"/>
    <w:semiHidden/>
    <w:unhideWhenUsed/>
    <w:rsid w:val="000B6F71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0B6F71"/>
  </w:style>
  <w:style w:type="character" w:customStyle="1" w:styleId="ae">
    <w:name w:val="註解文字 字元"/>
    <w:basedOn w:val="a0"/>
    <w:link w:val="ad"/>
    <w:uiPriority w:val="99"/>
    <w:semiHidden/>
    <w:rsid w:val="000B6F71"/>
  </w:style>
  <w:style w:type="paragraph" w:styleId="af">
    <w:name w:val="annotation subject"/>
    <w:basedOn w:val="ad"/>
    <w:next w:val="ad"/>
    <w:link w:val="af0"/>
    <w:uiPriority w:val="99"/>
    <w:semiHidden/>
    <w:unhideWhenUsed/>
    <w:rsid w:val="000B6F71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0B6F71"/>
    <w:rPr>
      <w:b/>
      <w:bCs/>
    </w:rPr>
  </w:style>
  <w:style w:type="paragraph" w:styleId="af1">
    <w:name w:val="No Spacing"/>
    <w:uiPriority w:val="1"/>
    <w:qFormat/>
    <w:rsid w:val="007618DF"/>
    <w:pPr>
      <w:widowControl w:val="0"/>
    </w:pPr>
  </w:style>
  <w:style w:type="character" w:styleId="af2">
    <w:name w:val="FollowedHyperlink"/>
    <w:basedOn w:val="a0"/>
    <w:uiPriority w:val="99"/>
    <w:semiHidden/>
    <w:unhideWhenUsed/>
    <w:rsid w:val="006E6A4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15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DB86CC-1FC0-42EF-84DC-442EF5CA9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150</Words>
  <Characters>858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13</cp:revision>
  <dcterms:created xsi:type="dcterms:W3CDTF">2019-11-08T07:17:00Z</dcterms:created>
  <dcterms:modified xsi:type="dcterms:W3CDTF">2019-11-11T05:38:00Z</dcterms:modified>
</cp:coreProperties>
</file>