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auKai" w:cs="BiauKai" w:eastAsia="BiauKai" w:hAnsi="BiauKa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臺南市國民教育輔導團108學年度第二學期國中綜合活動領域小組行事曆</w:t>
      </w:r>
      <w:r w:rsidDel="00000000" w:rsidR="00000000" w:rsidRPr="00000000">
        <w:rPr>
          <w:rtl w:val="0"/>
        </w:rPr>
      </w:r>
    </w:p>
    <w:tbl>
      <w:tblPr>
        <w:tblStyle w:val="Table1"/>
        <w:tblW w:w="1092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8"/>
        <w:gridCol w:w="900"/>
        <w:gridCol w:w="720"/>
        <w:gridCol w:w="2700"/>
        <w:gridCol w:w="816"/>
        <w:gridCol w:w="720"/>
        <w:gridCol w:w="2520"/>
        <w:gridCol w:w="1720"/>
        <w:tblGridChange w:id="0">
          <w:tblGrid>
            <w:gridCol w:w="828"/>
            <w:gridCol w:w="900"/>
            <w:gridCol w:w="720"/>
            <w:gridCol w:w="2700"/>
            <w:gridCol w:w="816"/>
            <w:gridCol w:w="720"/>
            <w:gridCol w:w="2520"/>
            <w:gridCol w:w="1720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週次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日期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星期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工作事項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日期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center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星期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工作事項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備註</w:t>
            </w:r>
          </w:p>
        </w:tc>
      </w:tr>
      <w:tr>
        <w:trPr>
          <w:trHeight w:val="624" w:hRule="atLeast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2/27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團務會議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2/28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和平紀念日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4" w:hRule="atLeast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輔導員共備增能研習-實境解謎體驗，安平國中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3/6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南區工作坊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4" w:hRule="atLeast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團務會議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分區到校-後壁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4" w:hRule="atLeast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團務會議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3/20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全市研習-即興教學法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(崇明國中)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總綱研習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(3/20.3/21)</w:t>
            </w:r>
          </w:p>
        </w:tc>
      </w:tr>
      <w:tr>
        <w:trPr>
          <w:trHeight w:val="624" w:hRule="atLeast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團務會議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3/27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4" w:hRule="atLeast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六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4/2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兒童清明連假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兒童清明連假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4" w:hRule="atLeast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七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4/9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團務會議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4/10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5" w:hRule="atLeast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4/16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團務會議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南區工作坊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4" w:hRule="atLeast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九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4/23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輔導員共備增能研習- steam教學法在跨領域及行動學習與科技領域之應用，安平國中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4/24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分區到校-延平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4" w:hRule="atLeast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4/30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團務會議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5/1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4" w:hRule="atLeast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十一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5/7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團務會議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5/8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4" w:hRule="atLeast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十二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5/14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年度研討會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5/15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年度研討會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4" w:hRule="atLeast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十三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5/21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讀書會分享1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5/22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ind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sz w:val="24"/>
                <w:szCs w:val="24"/>
                <w:rtl w:val="0"/>
              </w:rPr>
              <w:t xml:space="preserve">全市研習（暫定）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ind w:hanging="2"/>
              <w:jc w:val="both"/>
              <w:rPr>
                <w:rFonts w:ascii="BiauKai" w:cs="BiauKai" w:eastAsia="BiauKai" w:hAnsi="BiauKa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4" w:hRule="atLeast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十四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5/28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團務會議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5/29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ind w:hanging="2"/>
              <w:jc w:val="both"/>
              <w:rPr>
                <w:rFonts w:ascii="BiauKai" w:cs="BiauKai" w:eastAsia="BiauKai" w:hAnsi="BiauKai"/>
                <w:sz w:val="24"/>
                <w:szCs w:val="24"/>
              </w:rPr>
            </w:pPr>
            <w:r w:rsidDel="00000000" w:rsidR="00000000" w:rsidRPr="00000000">
              <w:rPr>
                <w:rFonts w:ascii="BiauKai" w:cs="BiauKai" w:eastAsia="BiauKai" w:hAnsi="BiauKai"/>
                <w:sz w:val="24"/>
                <w:szCs w:val="24"/>
                <w:rtl w:val="0"/>
              </w:rPr>
              <w:t xml:space="preserve">分區到校-關廟國中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5" w:hRule="atLeast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十五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6/4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輔導團共備增能研習-碳里程桌遊，崇明國中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4" w:hRule="atLeast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十六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團務會議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4" w:hRule="atLeast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十七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6/18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讀書會分享2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分區到校-大內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4" w:hRule="atLeast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十八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團務會議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端午節彈性放假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4" w:hRule="atLeast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十九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7/2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輔導團共備增能研習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7/3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ind w:hanging="2"/>
              <w:jc w:val="both"/>
              <w:rPr>
                <w:rFonts w:ascii="BiauKai" w:cs="BiauKai" w:eastAsia="BiauKai" w:hAnsi="BiauKai"/>
                <w:sz w:val="24"/>
                <w:szCs w:val="24"/>
              </w:rPr>
            </w:pPr>
            <w:r w:rsidDel="00000000" w:rsidR="00000000" w:rsidRPr="00000000">
              <w:rPr>
                <w:rFonts w:ascii="BiauKai" w:cs="BiauKai" w:eastAsia="BiauKai" w:hAnsi="BiauKai"/>
                <w:sz w:val="24"/>
                <w:szCs w:val="24"/>
                <w:rtl w:val="0"/>
              </w:rPr>
              <w:t xml:space="preserve">全市研習-佳里國中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團務評鑑</w:t>
            </w:r>
          </w:p>
        </w:tc>
      </w:tr>
      <w:tr>
        <w:trPr>
          <w:trHeight w:val="624" w:hRule="atLeast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二十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7/9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團務期末會議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7/10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both"/>
              <w:rPr>
                <w:rFonts w:ascii="BiauKai" w:cs="BiauKai" w:eastAsia="BiauKai" w:hAnsi="BiauKa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center"/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/>
      <w:pgMar w:bottom="567" w:top="567" w:left="567" w:right="56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BiauKa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