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rPr>
      </w:pPr>
      <w:r w:rsidRPr="00E233C3">
        <w:rPr>
          <w:rFonts w:ascii="標楷體" w:eastAsia="標楷體" w:hAnsi="標楷體" w:cs="BiauKai"/>
        </w:rPr>
        <w:t>國民教育輔導團藝術領域輔導小組計畫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sz w:val="28"/>
          <w:szCs w:val="28"/>
        </w:rPr>
      </w:pPr>
      <w:r w:rsidRPr="00E233C3">
        <w:rPr>
          <w:rFonts w:ascii="標楷體" w:eastAsia="標楷體" w:hAnsi="標楷體" w:cs="BiauKai"/>
          <w:sz w:val="28"/>
          <w:szCs w:val="28"/>
        </w:rPr>
        <w:t>臺南市108學年度精進國民中小學教師教學專業與課程品質整體推動計畫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b/>
          <w:sz w:val="32"/>
          <w:szCs w:val="32"/>
        </w:rPr>
      </w:pPr>
      <w:r w:rsidRPr="00E233C3">
        <w:rPr>
          <w:rFonts w:ascii="標楷體" w:eastAsia="標楷體" w:hAnsi="標楷體" w:cs="BiauKai"/>
          <w:b/>
          <w:sz w:val="32"/>
          <w:szCs w:val="32"/>
        </w:rPr>
        <w:t>國民教育輔導團藝術領域輔導小組計畫</w:t>
      </w:r>
    </w:p>
    <w:p w:rsidR="00AB1BCB" w:rsidRPr="00E233C3" w:rsidRDefault="008F7E0D">
      <w:pPr>
        <w:pBdr>
          <w:top w:val="nil"/>
          <w:left w:val="nil"/>
          <w:bottom w:val="nil"/>
          <w:right w:val="nil"/>
          <w:between w:val="nil"/>
        </w:pBdr>
        <w:spacing w:after="120"/>
        <w:ind w:left="533" w:hanging="533"/>
        <w:rPr>
          <w:rFonts w:ascii="標楷體" w:eastAsia="標楷體" w:hAnsi="標楷體" w:cs="BiauKai"/>
          <w:b/>
          <w:sz w:val="28"/>
          <w:szCs w:val="28"/>
        </w:rPr>
      </w:pPr>
      <w:r w:rsidRPr="00E233C3">
        <w:rPr>
          <w:rFonts w:ascii="標楷體" w:eastAsia="標楷體" w:hAnsi="標楷體" w:cs="BiauKai"/>
          <w:b/>
          <w:sz w:val="28"/>
          <w:szCs w:val="28"/>
        </w:rPr>
        <w:t>壹、依據</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二、臺南市108學年度精進國民中小學教師教學專業與課程品質整體推動計畫。</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三、臺南市108學年度國民教育輔導團整體團務計畫。</w:t>
      </w: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t>貳、輔導小組組織架構及分工表</w:t>
      </w:r>
    </w:p>
    <w:p w:rsidR="00AB1BCB" w:rsidRPr="00E233C3" w:rsidRDefault="008F7E0D">
      <w:pPr>
        <w:widowControl/>
        <w:spacing w:before="120" w:after="120"/>
        <w:jc w:val="both"/>
        <w:rPr>
          <w:rFonts w:ascii="標楷體" w:eastAsia="標楷體" w:hAnsi="標楷體" w:cs="PMingLiu"/>
        </w:rPr>
      </w:pPr>
      <w:r w:rsidRPr="00E233C3">
        <w:rPr>
          <w:rFonts w:ascii="標楷體" w:eastAsia="標楷體" w:hAnsi="標楷體" w:cs="BiauKai"/>
        </w:rPr>
        <w:t>一、組織成員</w:t>
      </w:r>
    </w:p>
    <w:tbl>
      <w:tblPr>
        <w:tblStyle w:val="a5"/>
        <w:tblW w:w="96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8"/>
        <w:gridCol w:w="993"/>
        <w:gridCol w:w="2409"/>
        <w:gridCol w:w="1985"/>
        <w:gridCol w:w="1866"/>
      </w:tblGrid>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姓名</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服務單位</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1866"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專長</w:t>
            </w: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團長</w:t>
            </w:r>
          </w:p>
        </w:tc>
        <w:tc>
          <w:tcPr>
            <w:tcW w:w="993" w:type="dxa"/>
          </w:tcPr>
          <w:p w:rsidR="00AB1BCB" w:rsidRPr="00E233C3" w:rsidRDefault="00432B9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鄭新輝</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局長</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新課綱辦公室召集人</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王崑源</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副局長</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陳秀卿</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王建智</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42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黃世忠</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4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曾鼎育</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66"/>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林玫君</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臺南大學</w:t>
            </w:r>
            <w:r w:rsidR="00F321AB" w:rsidRPr="00E233C3">
              <w:rPr>
                <w:rFonts w:ascii="標楷體" w:eastAsia="標楷體" w:hAnsi="標楷體" w:cs="BiauKai" w:hint="eastAsia"/>
              </w:rPr>
              <w:t>藝術學院</w:t>
            </w:r>
          </w:p>
        </w:tc>
        <w:tc>
          <w:tcPr>
            <w:tcW w:w="1985" w:type="dxa"/>
          </w:tcPr>
          <w:p w:rsidR="00AB1BCB" w:rsidRPr="00E233C3" w:rsidRDefault="00F321AB" w:rsidP="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院長、專任教授</w:t>
            </w:r>
          </w:p>
        </w:tc>
        <w:tc>
          <w:tcPr>
            <w:tcW w:w="1866" w:type="dxa"/>
          </w:tcPr>
          <w:p w:rsidR="00AB1BCB" w:rsidRPr="00E233C3" w:rsidRDefault="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表演藝術</w:t>
            </w: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總召兼國中組召集人</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臺南市復興國民中學</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綜合 教育管理</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國小組召集人</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臺南市文元國民小學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國中組副召集人</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鍾國璽</w:t>
            </w:r>
          </w:p>
        </w:tc>
        <w:tc>
          <w:tcPr>
            <w:tcW w:w="2409" w:type="dxa"/>
            <w:vAlign w:val="center"/>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臺南市關廟國民中學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校長</w:t>
            </w:r>
          </w:p>
        </w:tc>
        <w:tc>
          <w:tcPr>
            <w:tcW w:w="1866" w:type="dxa"/>
            <w:vAlign w:val="center"/>
          </w:tcPr>
          <w:p w:rsidR="00BA3A20" w:rsidRPr="00E233C3" w:rsidRDefault="00967953" w:rsidP="00BA3A20">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國中組副召集人</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蔡淑芬</w:t>
            </w:r>
          </w:p>
        </w:tc>
        <w:tc>
          <w:tcPr>
            <w:tcW w:w="2409" w:type="dxa"/>
            <w:vAlign w:val="center"/>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臺南市麻豆國民中學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校長</w:t>
            </w:r>
          </w:p>
        </w:tc>
        <w:tc>
          <w:tcPr>
            <w:tcW w:w="1866" w:type="dxa"/>
            <w:vAlign w:val="center"/>
          </w:tcPr>
          <w:p w:rsidR="00BA3A20" w:rsidRPr="00E233C3" w:rsidRDefault="00967953" w:rsidP="00BA3A20">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臺南市東原國民小學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highlight w:val="red"/>
              </w:rPr>
            </w:pPr>
            <w:r w:rsidRPr="00E233C3">
              <w:rPr>
                <w:rFonts w:ascii="標楷體" w:eastAsia="標楷體" w:hAnsi="標楷體" w:cs="BiauKai"/>
              </w:rPr>
              <w:t>林秋美</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臺南市新東國民小學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總執行秘書</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賴如茵</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臺南市和順國民中學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r w:rsidRPr="00E233C3">
              <w:rPr>
                <w:rFonts w:ascii="標楷體" w:eastAsia="標楷體" w:hAnsi="標楷體" w:cs="PMingLiu"/>
              </w:rPr>
              <w:t>、</w:t>
            </w:r>
            <w:r w:rsidRPr="00E233C3">
              <w:rPr>
                <w:rFonts w:ascii="標楷體" w:eastAsia="標楷體" w:hAnsi="標楷體" w:cs="BiauKai"/>
              </w:rPr>
              <w:t>表藝</w:t>
            </w:r>
          </w:p>
        </w:tc>
      </w:tr>
      <w:tr w:rsidR="00BA3A20" w:rsidRPr="00E233C3" w:rsidTr="00F321AB">
        <w:trPr>
          <w:trHeight w:val="24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執行秘書</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陳建安</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臺南市漚汪國民小學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音樂、視藝</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lastRenderedPageBreak/>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顏玉坤</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臺南市佳里國民中學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vAlign w:val="center"/>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臺南市永康國民中學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學務主任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林武成</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臺南市歸仁國民中學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臺南市新興國民中學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黃詩婷</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臺南市復興國民中學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兼任輔導員</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黃宗賢</w:t>
            </w:r>
          </w:p>
        </w:tc>
        <w:tc>
          <w:tcPr>
            <w:tcW w:w="2409"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臺南市復興國民中學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教師</w:t>
            </w:r>
          </w:p>
        </w:tc>
        <w:tc>
          <w:tcPr>
            <w:tcW w:w="1866"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highlight w:val="white"/>
              </w:rPr>
              <w:t>資訊</w:t>
            </w:r>
            <w:r w:rsidR="000E7217" w:rsidRPr="00E233C3">
              <w:rPr>
                <w:rFonts w:ascii="標楷體" w:eastAsia="標楷體" w:hAnsi="標楷體" w:cs="BiauKai"/>
                <w:highlight w:val="white"/>
              </w:rPr>
              <w:t>、</w:t>
            </w:r>
            <w:r w:rsidR="000E7217" w:rsidRPr="00E233C3">
              <w:rPr>
                <w:rFonts w:ascii="標楷體" w:eastAsia="標楷體" w:hAnsi="標楷體" w:cs="BiauKai" w:hint="eastAsia"/>
                <w:highlight w:val="white"/>
              </w:rPr>
              <w:t>英文</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兼任輔導員</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顏妙容</w:t>
            </w:r>
          </w:p>
        </w:tc>
        <w:tc>
          <w:tcPr>
            <w:tcW w:w="2409"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臺南市永康國民中學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教師</w:t>
            </w:r>
          </w:p>
        </w:tc>
        <w:tc>
          <w:tcPr>
            <w:tcW w:w="1866"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highlight w:val="white"/>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林慧清</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臺南市土城國民小學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資訊</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鄭宇盛</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臺南市開元國民小學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陳秀玲</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臺南市永華國民小學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何友仁</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臺南市和順國民小學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沈昭君</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臺南市文化國民小學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F321AB">
            <w:pPr>
              <w:pBdr>
                <w:top w:val="nil"/>
                <w:left w:val="nil"/>
                <w:bottom w:val="nil"/>
                <w:right w:val="nil"/>
                <w:between w:val="nil"/>
              </w:pBdr>
              <w:jc w:val="both"/>
              <w:rPr>
                <w:rFonts w:ascii="標楷體" w:eastAsia="標楷體" w:hAnsi="標楷體" w:cs="BiauKai"/>
                <w:highlight w:val="white"/>
              </w:rPr>
            </w:pPr>
            <w:r w:rsidRPr="00E233C3">
              <w:rPr>
                <w:rFonts w:ascii="標楷體" w:eastAsia="標楷體" w:hAnsi="標楷體" w:cs="BiauKai"/>
                <w:highlight w:val="white"/>
              </w:rPr>
              <w:t>表藝、英文</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王郁菁</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臺南市和順國民小學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胡毓琪</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臺南市永康國民小學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二、組織成員參與三階教學輔導人才培育課程及專業回饋人才培訓認證情形</w:t>
      </w:r>
    </w:p>
    <w:p w:rsidR="00AB1BCB" w:rsidRPr="00E233C3" w:rsidRDefault="00AB1BCB">
      <w:pPr>
        <w:spacing w:after="120"/>
        <w:ind w:left="631" w:hanging="168"/>
        <w:rPr>
          <w:rFonts w:ascii="標楷體" w:eastAsia="標楷體" w:hAnsi="標楷體" w:cs="BiauKai"/>
        </w:rPr>
      </w:pPr>
    </w:p>
    <w:tbl>
      <w:tblPr>
        <w:tblStyle w:val="a6"/>
        <w:tblW w:w="9578"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tblPr>
      <w:tblGrid>
        <w:gridCol w:w="709"/>
        <w:gridCol w:w="989"/>
        <w:gridCol w:w="1701"/>
        <w:gridCol w:w="2976"/>
        <w:gridCol w:w="3203"/>
      </w:tblGrid>
      <w:tr w:rsidR="00AB1BCB" w:rsidRPr="00E233C3" w:rsidTr="00F02819">
        <w:tc>
          <w:tcPr>
            <w:tcW w:w="709"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編號</w:t>
            </w:r>
          </w:p>
        </w:tc>
        <w:tc>
          <w:tcPr>
            <w:tcW w:w="989"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姓名</w:t>
            </w:r>
          </w:p>
        </w:tc>
        <w:tc>
          <w:tcPr>
            <w:tcW w:w="1701"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職務</w:t>
            </w:r>
          </w:p>
        </w:tc>
        <w:tc>
          <w:tcPr>
            <w:tcW w:w="2976"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輔導團三階課程</w:t>
            </w:r>
          </w:p>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認證情形（階段/年度）</w:t>
            </w:r>
          </w:p>
        </w:tc>
        <w:tc>
          <w:tcPr>
            <w:tcW w:w="3203"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專業人才培訓</w:t>
            </w:r>
          </w:p>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認證情形（階段/年度）</w:t>
            </w:r>
          </w:p>
        </w:tc>
      </w:tr>
      <w:tr w:rsidR="008C43AB" w:rsidRPr="00E233C3" w:rsidTr="00F02819">
        <w:trPr>
          <w:trHeight w:val="521"/>
        </w:trPr>
        <w:tc>
          <w:tcPr>
            <w:tcW w:w="709" w:type="dxa"/>
            <w:vAlign w:val="center"/>
          </w:tcPr>
          <w:p w:rsidR="008C43AB" w:rsidRPr="00E233C3" w:rsidRDefault="008C43AB" w:rsidP="008C43AB">
            <w:pPr>
              <w:jc w:val="center"/>
              <w:rPr>
                <w:rFonts w:ascii="標楷體" w:eastAsia="標楷體" w:hAnsi="標楷體" w:cs="BiauKai"/>
                <w:b/>
                <w:color w:val="auto"/>
              </w:rPr>
            </w:pPr>
            <w:r w:rsidRPr="00E233C3">
              <w:rPr>
                <w:rFonts w:ascii="標楷體" w:eastAsia="標楷體" w:hAnsi="標楷體" w:cs="BiauKai"/>
                <w:b/>
                <w:color w:val="auto"/>
              </w:rPr>
              <w:t>1</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李貞儀</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召集校長</w:t>
            </w:r>
          </w:p>
        </w:tc>
        <w:tc>
          <w:tcPr>
            <w:tcW w:w="2976" w:type="dxa"/>
            <w:vAlign w:val="center"/>
          </w:tcPr>
          <w:p w:rsidR="008C43AB" w:rsidRPr="00E233C3" w:rsidRDefault="008C43AB" w:rsidP="008C43AB">
            <w:pPr>
              <w:rPr>
                <w:rFonts w:ascii="標楷體" w:eastAsia="標楷體" w:hAnsi="標楷體" w:cs="BiauKai"/>
                <w:color w:val="auto"/>
              </w:rPr>
            </w:pP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評鑑人員初階(103)</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2</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林秋美</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副</w:t>
            </w:r>
            <w:r w:rsidRPr="00E233C3">
              <w:rPr>
                <w:rFonts w:ascii="標楷體" w:eastAsia="標楷體" w:hAnsi="標楷體" w:cs="BiauKai"/>
                <w:color w:val="auto"/>
              </w:rPr>
              <w:t>召集校長</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領導人(104)</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教學輔導教師(</w:t>
            </w:r>
            <w:r w:rsidRPr="00E233C3">
              <w:rPr>
                <w:rFonts w:ascii="標楷體" w:eastAsia="標楷體" w:hAnsi="標楷體" w:cs="BiauKai" w:hint="eastAsia"/>
                <w:color w:val="auto"/>
              </w:rPr>
              <w:t>106</w:t>
            </w:r>
            <w:r w:rsidRPr="00E233C3">
              <w:rPr>
                <w:rFonts w:ascii="標楷體" w:eastAsia="標楷體" w:hAnsi="標楷體" w:cs="BiauKai"/>
                <w:color w:val="auto"/>
              </w:rPr>
              <w:t>)</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3</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郭靜芳</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副召</w:t>
            </w:r>
            <w:r w:rsidRPr="00E233C3">
              <w:rPr>
                <w:rFonts w:ascii="標楷體" w:eastAsia="標楷體" w:hAnsi="標楷體" w:cs="BiauKai" w:hint="eastAsia"/>
                <w:color w:val="auto"/>
              </w:rPr>
              <w:t>集</w:t>
            </w:r>
            <w:r w:rsidRPr="00E233C3">
              <w:rPr>
                <w:rFonts w:ascii="標楷體" w:eastAsia="標楷體" w:hAnsi="標楷體" w:cs="BiauKai"/>
                <w:color w:val="auto"/>
              </w:rPr>
              <w:t>校長</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領導人(103</w:t>
            </w:r>
            <w:r w:rsidRPr="00E233C3">
              <w:rPr>
                <w:rFonts w:ascii="標楷體" w:eastAsia="標楷體" w:hAnsi="標楷體" w:cs="PMingLiu"/>
                <w:color w:val="auto"/>
              </w:rPr>
              <w:t>、</w:t>
            </w:r>
            <w:r w:rsidRPr="00E233C3">
              <w:rPr>
                <w:rFonts w:ascii="標楷體" w:eastAsia="標楷體" w:hAnsi="標楷體" w:cs="BiauKai"/>
                <w:color w:val="auto"/>
              </w:rPr>
              <w:t>104)</w:t>
            </w:r>
          </w:p>
        </w:tc>
        <w:tc>
          <w:tcPr>
            <w:tcW w:w="3203" w:type="dxa"/>
            <w:vAlign w:val="center"/>
          </w:tcPr>
          <w:p w:rsidR="008C43AB" w:rsidRPr="00E233C3" w:rsidRDefault="00B77D32" w:rsidP="008C43AB">
            <w:pPr>
              <w:rPr>
                <w:rFonts w:ascii="標楷體" w:eastAsia="標楷體" w:hAnsi="標楷體" w:cs="BiauKai"/>
                <w:color w:val="auto"/>
              </w:rPr>
            </w:pPr>
            <w:r w:rsidRPr="00E233C3">
              <w:rPr>
                <w:rFonts w:ascii="標楷體" w:eastAsia="標楷體" w:hAnsi="標楷體" w:cs="BiauKai" w:hint="eastAsia"/>
                <w:color w:val="auto"/>
              </w:rPr>
              <w:t>評鑑人員初階(97)</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4</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林慧清</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初階(97)</w:t>
            </w:r>
            <w:r w:rsidRPr="00E233C3">
              <w:rPr>
                <w:rFonts w:ascii="標楷體" w:eastAsia="標楷體" w:hAnsi="標楷體" w:cs="PMingLiu"/>
                <w:color w:val="auto"/>
              </w:rPr>
              <w:t>、</w:t>
            </w:r>
            <w:r w:rsidRPr="00E233C3">
              <w:rPr>
                <w:rFonts w:ascii="標楷體" w:eastAsia="標楷體" w:hAnsi="標楷體" w:cs="BiauKai"/>
                <w:color w:val="auto"/>
              </w:rPr>
              <w:t>進階(99)</w:t>
            </w:r>
          </w:p>
        </w:tc>
        <w:tc>
          <w:tcPr>
            <w:tcW w:w="3203" w:type="dxa"/>
            <w:vAlign w:val="center"/>
          </w:tcPr>
          <w:p w:rsidR="008C43AB" w:rsidRPr="00E233C3" w:rsidRDefault="00CC08A6" w:rsidP="00CC08A6">
            <w:pPr>
              <w:rPr>
                <w:rFonts w:ascii="標楷體" w:eastAsia="標楷體" w:hAnsi="標楷體" w:cs="BiauKai"/>
                <w:color w:val="auto"/>
              </w:rPr>
            </w:pPr>
            <w:r w:rsidRPr="00E233C3">
              <w:rPr>
                <w:rFonts w:ascii="標楷體" w:eastAsia="標楷體" w:hAnsi="標楷體" w:cs="BiauKai" w:hint="eastAsia"/>
                <w:color w:val="auto"/>
              </w:rPr>
              <w:t>評鑑人員初階(101)</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5</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胡毓琪</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初階(105)、進階(107)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6</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陳秀玲</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初階(103)、進階(104)</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評鑑人員初階(96)</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lastRenderedPageBreak/>
              <w:t>7</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陳建安</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國小執行秘書</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初階(103)、進階(105)</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新細明體" w:hint="eastAsia"/>
                <w:color w:val="auto"/>
              </w:rPr>
              <w:t>教學輔導教師</w:t>
            </w:r>
            <w:r w:rsidRPr="00E233C3">
              <w:rPr>
                <w:rFonts w:ascii="標楷體" w:eastAsia="標楷體" w:hAnsi="標楷體" w:cs="BiauKai" w:hint="eastAsia"/>
                <w:color w:val="auto"/>
              </w:rPr>
              <w:t>(105.106 )</w:t>
            </w:r>
          </w:p>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w:t>
            </w:r>
            <w:r w:rsidR="00B77D32" w:rsidRPr="00E233C3">
              <w:rPr>
                <w:rFonts w:ascii="標楷體" w:eastAsia="標楷體" w:hAnsi="標楷體" w:cs="BiauKai" w:hint="eastAsia"/>
                <w:color w:val="auto"/>
              </w:rPr>
              <w:t>103</w:t>
            </w:r>
            <w:r w:rsidRPr="00E233C3">
              <w:rPr>
                <w:rFonts w:ascii="標楷體" w:eastAsia="標楷體" w:hAnsi="標楷體" w:cs="BiauKai" w:hint="eastAsia"/>
                <w:color w:val="auto"/>
              </w:rPr>
              <w:t>)、進階(</w:t>
            </w:r>
            <w:r w:rsidR="00B77D32" w:rsidRPr="00E233C3">
              <w:rPr>
                <w:rFonts w:ascii="標楷體" w:eastAsia="標楷體" w:hAnsi="標楷體" w:cs="BiauKai" w:hint="eastAsia"/>
                <w:color w:val="auto"/>
              </w:rPr>
              <w:t>104</w:t>
            </w:r>
            <w:r w:rsidRPr="00E233C3">
              <w:rPr>
                <w:rFonts w:ascii="標楷體" w:eastAsia="標楷體" w:hAnsi="標楷體" w:cs="BiauKai" w:hint="eastAsia"/>
                <w:color w:val="auto"/>
              </w:rPr>
              <w:t>)</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8</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蔡淑芬</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初階(106)、進階(107)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9</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顏玉坤</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初階(103)、進階(104)</w:t>
            </w:r>
          </w:p>
        </w:tc>
        <w:tc>
          <w:tcPr>
            <w:tcW w:w="3203" w:type="dxa"/>
            <w:vAlign w:val="center"/>
          </w:tcPr>
          <w:p w:rsidR="008C43AB" w:rsidRPr="00E233C3" w:rsidRDefault="00F02819" w:rsidP="008C43AB">
            <w:pPr>
              <w:rPr>
                <w:rFonts w:ascii="標楷體" w:eastAsia="標楷體" w:hAnsi="標楷體" w:cs="BiauKai"/>
                <w:color w:val="auto"/>
              </w:rPr>
            </w:pPr>
            <w:r w:rsidRPr="00E233C3">
              <w:rPr>
                <w:rFonts w:ascii="標楷體" w:eastAsia="標楷體" w:hAnsi="標楷體" w:cs="BiauKai" w:hint="eastAsia"/>
                <w:color w:val="auto"/>
              </w:rPr>
              <w:t>評鑑人員初階(105)</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10</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魏士超</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初階(102)</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1</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賴如茵</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國中執行秘書</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進階(105)、領導人(107)</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微軟正黑體"/>
                <w:color w:val="auto"/>
                <w:highlight w:val="white"/>
              </w:rPr>
              <w:t>評鑑人員初階(104)</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2</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沈昭君</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初階(107)</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新細明體" w:hint="eastAsia"/>
                <w:color w:val="auto"/>
              </w:rPr>
              <w:t>評鑑人員進階(100)</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3</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何友仁</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初階(107)</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評鑑人員初階(101)</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進階(104)</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4</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黃詩婷</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5</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林武成</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初階(106)</w:t>
            </w:r>
            <w:r w:rsidRPr="00E233C3">
              <w:rPr>
                <w:rFonts w:ascii="標楷體" w:eastAsia="標楷體" w:hAnsi="標楷體" w:cs="PMingLiu"/>
                <w:color w:val="auto"/>
              </w:rPr>
              <w:t>、</w:t>
            </w:r>
            <w:r w:rsidRPr="00E233C3">
              <w:rPr>
                <w:rFonts w:ascii="標楷體" w:eastAsia="標楷體" w:hAnsi="標楷體" w:cs="BiauKai"/>
                <w:color w:val="auto"/>
              </w:rPr>
              <w:t>進階(107)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16</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王郁菁</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評鑑人員初階(103)</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進階(105)</w:t>
            </w:r>
          </w:p>
        </w:tc>
      </w:tr>
      <w:tr w:rsidR="001547AE" w:rsidRPr="00E233C3" w:rsidTr="00F02819">
        <w:trPr>
          <w:trHeight w:val="500"/>
        </w:trPr>
        <w:tc>
          <w:tcPr>
            <w:tcW w:w="709" w:type="dxa"/>
            <w:vAlign w:val="center"/>
          </w:tcPr>
          <w:p w:rsidR="001547AE" w:rsidRPr="00E233C3" w:rsidRDefault="001547AE" w:rsidP="008C43AB">
            <w:pPr>
              <w:jc w:val="center"/>
              <w:rPr>
                <w:rFonts w:ascii="標楷體" w:eastAsia="標楷體" w:hAnsi="標楷體" w:cs="BiauKai"/>
                <w:color w:val="auto"/>
              </w:rPr>
            </w:pPr>
            <w:r w:rsidRPr="00E233C3">
              <w:rPr>
                <w:rFonts w:ascii="標楷體" w:eastAsia="標楷體" w:hAnsi="標楷體" w:cs="BiauKai" w:hint="eastAsia"/>
                <w:color w:val="auto"/>
              </w:rPr>
              <w:t>17</w:t>
            </w:r>
          </w:p>
        </w:tc>
        <w:tc>
          <w:tcPr>
            <w:tcW w:w="989" w:type="dxa"/>
            <w:vAlign w:val="center"/>
          </w:tcPr>
          <w:p w:rsidR="001547AE" w:rsidRPr="00E233C3" w:rsidRDefault="001547AE" w:rsidP="008C43AB">
            <w:pPr>
              <w:jc w:val="center"/>
              <w:rPr>
                <w:rFonts w:ascii="標楷體" w:eastAsia="標楷體" w:hAnsi="標楷體" w:cs="BiauKai"/>
                <w:color w:val="auto"/>
              </w:rPr>
            </w:pPr>
            <w:r w:rsidRPr="00E233C3">
              <w:rPr>
                <w:rFonts w:ascii="標楷體" w:eastAsia="標楷體" w:hAnsi="標楷體" w:cs="BiauKai" w:hint="eastAsia"/>
                <w:color w:val="auto"/>
              </w:rPr>
              <w:t>鄭宇盛</w:t>
            </w:r>
          </w:p>
        </w:tc>
        <w:tc>
          <w:tcPr>
            <w:tcW w:w="1701" w:type="dxa"/>
            <w:vAlign w:val="center"/>
          </w:tcPr>
          <w:p w:rsidR="001547AE" w:rsidRPr="00E233C3" w:rsidRDefault="001547AE" w:rsidP="008C43AB">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2976" w:type="dxa"/>
            <w:vAlign w:val="center"/>
          </w:tcPr>
          <w:p w:rsidR="001547AE" w:rsidRPr="00E233C3" w:rsidRDefault="001547AE" w:rsidP="008C43AB">
            <w:pPr>
              <w:rPr>
                <w:rFonts w:ascii="標楷體" w:eastAsia="標楷體" w:hAnsi="標楷體" w:cs="BiauKai"/>
                <w:color w:val="auto"/>
              </w:rPr>
            </w:pPr>
          </w:p>
        </w:tc>
        <w:tc>
          <w:tcPr>
            <w:tcW w:w="3203" w:type="dxa"/>
            <w:vAlign w:val="center"/>
          </w:tcPr>
          <w:p w:rsidR="001547AE" w:rsidRPr="00E233C3" w:rsidRDefault="001547AE" w:rsidP="008C43AB">
            <w:pPr>
              <w:rPr>
                <w:rFonts w:ascii="標楷體" w:eastAsia="標楷體" w:hAnsi="標楷體" w:cs="BiauKai"/>
                <w:color w:val="auto"/>
              </w:rPr>
            </w:pPr>
            <w:r w:rsidRPr="00E233C3">
              <w:rPr>
                <w:rFonts w:ascii="標楷體" w:eastAsia="標楷體" w:hAnsi="標楷體" w:cs="BiauKai" w:hint="eastAsia"/>
                <w:color w:val="auto"/>
              </w:rPr>
              <w:t>評鑑人員進階(99)</w:t>
            </w:r>
          </w:p>
          <w:p w:rsidR="001547AE" w:rsidRPr="00E233C3" w:rsidRDefault="001547AE" w:rsidP="008C43AB">
            <w:pPr>
              <w:rPr>
                <w:rFonts w:ascii="標楷體" w:eastAsia="標楷體" w:hAnsi="標楷體" w:cs="BiauKai"/>
                <w:color w:val="auto"/>
              </w:rPr>
            </w:pPr>
            <w:r w:rsidRPr="00E233C3">
              <w:rPr>
                <w:rFonts w:ascii="標楷體" w:eastAsia="標楷體" w:hAnsi="標楷體" w:cs="BiauKai" w:hint="eastAsia"/>
                <w:color w:val="auto"/>
              </w:rPr>
              <w:t>教學輔導教師</w:t>
            </w:r>
            <w:r w:rsidRPr="00E233C3">
              <w:rPr>
                <w:rFonts w:ascii="標楷體" w:eastAsia="標楷體" w:hAnsi="標楷體" w:cs="BiauKai"/>
                <w:color w:val="auto"/>
              </w:rPr>
              <w:t>(103)</w:t>
            </w:r>
          </w:p>
        </w:tc>
      </w:tr>
      <w:tr w:rsidR="00DB633E" w:rsidRPr="00E233C3" w:rsidTr="00F02819">
        <w:trPr>
          <w:trHeight w:val="500"/>
        </w:trPr>
        <w:tc>
          <w:tcPr>
            <w:tcW w:w="709" w:type="dxa"/>
            <w:vAlign w:val="center"/>
          </w:tcPr>
          <w:p w:rsidR="00DB633E" w:rsidRPr="00E233C3" w:rsidRDefault="00DB633E" w:rsidP="008C43AB">
            <w:pPr>
              <w:jc w:val="center"/>
              <w:rPr>
                <w:rFonts w:ascii="標楷體" w:eastAsia="標楷體" w:hAnsi="標楷體" w:cs="BiauKai"/>
                <w:color w:val="auto"/>
              </w:rPr>
            </w:pPr>
            <w:r w:rsidRPr="00E233C3">
              <w:rPr>
                <w:rFonts w:ascii="標楷體" w:eastAsia="標楷體" w:hAnsi="標楷體" w:cs="BiauKai" w:hint="eastAsia"/>
                <w:color w:val="auto"/>
              </w:rPr>
              <w:t>18</w:t>
            </w:r>
          </w:p>
        </w:tc>
        <w:tc>
          <w:tcPr>
            <w:tcW w:w="989" w:type="dxa"/>
            <w:vAlign w:val="center"/>
          </w:tcPr>
          <w:p w:rsidR="00DB633E" w:rsidRPr="00E233C3" w:rsidRDefault="00DB633E" w:rsidP="008C43AB">
            <w:pPr>
              <w:jc w:val="center"/>
              <w:rPr>
                <w:rFonts w:ascii="標楷體" w:eastAsia="標楷體" w:hAnsi="標楷體" w:cs="BiauKai"/>
                <w:color w:val="auto"/>
              </w:rPr>
            </w:pPr>
            <w:r w:rsidRPr="00E233C3">
              <w:rPr>
                <w:rFonts w:ascii="標楷體" w:eastAsia="標楷體" w:hAnsi="標楷體" w:cs="BiauKai" w:hint="eastAsia"/>
                <w:color w:val="auto"/>
              </w:rPr>
              <w:t>顏妙容</w:t>
            </w:r>
          </w:p>
        </w:tc>
        <w:tc>
          <w:tcPr>
            <w:tcW w:w="1701" w:type="dxa"/>
            <w:vAlign w:val="center"/>
          </w:tcPr>
          <w:p w:rsidR="00DB633E" w:rsidRPr="00E233C3" w:rsidRDefault="00DB633E" w:rsidP="008C43AB">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2976" w:type="dxa"/>
            <w:vAlign w:val="center"/>
          </w:tcPr>
          <w:p w:rsidR="00DB633E" w:rsidRPr="00E233C3" w:rsidRDefault="00DB633E" w:rsidP="008C43AB">
            <w:pPr>
              <w:rPr>
                <w:rFonts w:ascii="標楷體" w:eastAsia="標楷體" w:hAnsi="標楷體" w:cs="BiauKai"/>
                <w:color w:val="auto"/>
              </w:rPr>
            </w:pPr>
            <w:r w:rsidRPr="00E233C3">
              <w:rPr>
                <w:rFonts w:ascii="標楷體" w:eastAsia="標楷體" w:hAnsi="標楷體" w:cs="BiauKai" w:hint="eastAsia"/>
                <w:color w:val="auto"/>
              </w:rPr>
              <w:t>初階(100)</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c>
          <w:tcPr>
            <w:tcW w:w="3203" w:type="dxa"/>
            <w:vAlign w:val="center"/>
          </w:tcPr>
          <w:p w:rsidR="00DB633E" w:rsidRPr="00E233C3" w:rsidRDefault="00DB633E" w:rsidP="008C43AB">
            <w:pPr>
              <w:rPr>
                <w:rFonts w:ascii="標楷體" w:eastAsia="標楷體" w:hAnsi="標楷體" w:cs="BiauKai"/>
                <w:color w:val="auto"/>
              </w:rPr>
            </w:pP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三、領域輔導小組組織架構及分工表</w:t>
      </w:r>
    </w:p>
    <w:tbl>
      <w:tblPr>
        <w:tblStyle w:val="a7"/>
        <w:tblW w:w="95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8"/>
        <w:gridCol w:w="1290"/>
        <w:gridCol w:w="2876"/>
        <w:gridCol w:w="4792"/>
      </w:tblGrid>
      <w:tr w:rsidR="00AB1BCB" w:rsidRPr="00E233C3">
        <w:trPr>
          <w:jc w:val="center"/>
        </w:trPr>
        <w:tc>
          <w:tcPr>
            <w:tcW w:w="628" w:type="dxa"/>
            <w:vMerge w:val="restart"/>
          </w:tcPr>
          <w:p w:rsidR="00AB1BCB" w:rsidRPr="00E233C3" w:rsidRDefault="00AB1BCB" w:rsidP="00FF7AAB">
            <w:pPr>
              <w:pBdr>
                <w:top w:val="nil"/>
                <w:left w:val="nil"/>
                <w:bottom w:val="nil"/>
                <w:right w:val="nil"/>
                <w:between w:val="nil"/>
              </w:pBdr>
              <w:jc w:val="center"/>
              <w:rPr>
                <w:rFonts w:ascii="標楷體" w:eastAsia="標楷體" w:hAnsi="標楷體" w:cs="BiauKai"/>
              </w:rPr>
            </w:pPr>
          </w:p>
          <w:p w:rsidR="00AB1BCB" w:rsidRPr="00E233C3" w:rsidRDefault="00AB1BCB" w:rsidP="00FF7AAB">
            <w:pPr>
              <w:pBdr>
                <w:top w:val="nil"/>
                <w:left w:val="nil"/>
                <w:bottom w:val="nil"/>
                <w:right w:val="nil"/>
                <w:between w:val="nil"/>
              </w:pBdr>
              <w:rPr>
                <w:rFonts w:ascii="標楷體" w:eastAsia="標楷體" w:hAnsi="標楷體" w:cs="BiauKai"/>
              </w:rPr>
            </w:pPr>
          </w:p>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組</w:t>
            </w:r>
          </w:p>
          <w:p w:rsidR="00AB1BCB" w:rsidRPr="00E233C3" w:rsidRDefault="00AB1BCB" w:rsidP="00FF7AAB">
            <w:pPr>
              <w:pBdr>
                <w:top w:val="nil"/>
                <w:left w:val="nil"/>
                <w:bottom w:val="nil"/>
                <w:right w:val="nil"/>
                <w:between w:val="nil"/>
              </w:pBdr>
              <w:rPr>
                <w:rFonts w:ascii="標楷體" w:eastAsia="標楷體" w:hAnsi="標楷體" w:cs="BiauKai"/>
              </w:rPr>
            </w:pPr>
          </w:p>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織</w:t>
            </w:r>
          </w:p>
          <w:p w:rsidR="00AB1BCB" w:rsidRPr="00E233C3" w:rsidRDefault="00AB1BCB" w:rsidP="00FF7AAB">
            <w:pPr>
              <w:pBdr>
                <w:top w:val="nil"/>
                <w:left w:val="nil"/>
                <w:bottom w:val="nil"/>
                <w:right w:val="nil"/>
                <w:between w:val="nil"/>
              </w:pBdr>
              <w:rPr>
                <w:rFonts w:ascii="標楷體" w:eastAsia="標楷體" w:hAnsi="標楷體" w:cs="BiauKai"/>
              </w:rPr>
            </w:pPr>
          </w:p>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架</w:t>
            </w:r>
          </w:p>
          <w:p w:rsidR="00AB1BCB" w:rsidRPr="00E233C3" w:rsidRDefault="00AB1BCB" w:rsidP="00FF7AAB">
            <w:pPr>
              <w:pBdr>
                <w:top w:val="nil"/>
                <w:left w:val="nil"/>
                <w:bottom w:val="nil"/>
                <w:right w:val="nil"/>
                <w:between w:val="nil"/>
              </w:pBdr>
              <w:ind w:firstLine="120"/>
              <w:rPr>
                <w:rFonts w:ascii="標楷體" w:eastAsia="標楷體" w:hAnsi="標楷體" w:cs="BiauKai"/>
              </w:rPr>
            </w:pPr>
          </w:p>
          <w:p w:rsidR="00AB1BCB" w:rsidRPr="00E233C3" w:rsidRDefault="008F7E0D" w:rsidP="00FF7AAB">
            <w:pPr>
              <w:pBdr>
                <w:top w:val="nil"/>
                <w:left w:val="nil"/>
                <w:bottom w:val="nil"/>
                <w:right w:val="nil"/>
                <w:between w:val="nil"/>
              </w:pBdr>
              <w:ind w:firstLine="120"/>
              <w:rPr>
                <w:rFonts w:ascii="標楷體" w:eastAsia="標楷體" w:hAnsi="標楷體" w:cs="BiauKai"/>
              </w:rPr>
            </w:pPr>
            <w:r w:rsidRPr="00E233C3">
              <w:rPr>
                <w:rFonts w:ascii="標楷體" w:eastAsia="標楷體" w:hAnsi="標楷體" w:cs="BiauKai"/>
              </w:rPr>
              <w:t>構</w:t>
            </w: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組別</w:t>
            </w:r>
          </w:p>
        </w:tc>
        <w:tc>
          <w:tcPr>
            <w:tcW w:w="2876"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成員姓名及職稱</w:t>
            </w:r>
          </w:p>
        </w:tc>
        <w:tc>
          <w:tcPr>
            <w:tcW w:w="4792"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主要負責業務</w:t>
            </w:r>
          </w:p>
        </w:tc>
      </w:tr>
      <w:tr w:rsidR="00AB1BCB" w:rsidRPr="00E233C3">
        <w:trPr>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召集人</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敬世龍校長</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李貞儀校長</w:t>
            </w:r>
          </w:p>
        </w:tc>
        <w:tc>
          <w:tcPr>
            <w:tcW w:w="4792" w:type="dxa"/>
          </w:tcPr>
          <w:p w:rsidR="00AB1BCB" w:rsidRPr="00E233C3" w:rsidRDefault="008F7E0D" w:rsidP="00FF7AAB">
            <w:pPr>
              <w:pBdr>
                <w:top w:val="nil"/>
                <w:left w:val="nil"/>
                <w:bottom w:val="nil"/>
                <w:right w:val="nil"/>
                <w:between w:val="nil"/>
              </w:pBdr>
              <w:ind w:right="-26"/>
              <w:rPr>
                <w:rFonts w:ascii="標楷體" w:eastAsia="標楷體" w:hAnsi="標楷體" w:cs="BiauKai"/>
              </w:rPr>
            </w:pPr>
            <w:r w:rsidRPr="00E233C3">
              <w:rPr>
                <w:rFonts w:ascii="標楷體" w:eastAsia="標楷體" w:hAnsi="標楷體" w:cs="BiauKai"/>
              </w:rPr>
              <w:t>1.召集領域小組會議。</w:t>
            </w:r>
          </w:p>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2.統籌、督導本領域輔導小組工作之推展。</w:t>
            </w:r>
          </w:p>
        </w:tc>
      </w:tr>
      <w:tr w:rsidR="00AB1BCB" w:rsidRPr="00E233C3">
        <w:trPr>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副召集人</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鍾國璽校長、蔡淑芬校長</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郭靜芳校長、林秋美校長</w:t>
            </w:r>
          </w:p>
        </w:tc>
        <w:tc>
          <w:tcPr>
            <w:tcW w:w="4792" w:type="dxa"/>
          </w:tcPr>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協助領域國中小輔導小組工作之推展。</w:t>
            </w:r>
          </w:p>
        </w:tc>
      </w:tr>
      <w:tr w:rsidR="00AB1BCB" w:rsidRPr="00E233C3">
        <w:trPr>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賴如茵老師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陳建安老師</w:t>
            </w:r>
          </w:p>
        </w:tc>
        <w:tc>
          <w:tcPr>
            <w:tcW w:w="4792" w:type="dxa"/>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1.推展領域輔導小組安排、規劃及實施，各項工作運作。</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2.跨校聯繫協調各項事務。</w:t>
            </w:r>
          </w:p>
          <w:p w:rsidR="00AB1BCB" w:rsidRPr="00E233C3" w:rsidRDefault="008F7E0D" w:rsidP="00FF7AAB">
            <w:pPr>
              <w:pBdr>
                <w:top w:val="nil"/>
                <w:left w:val="nil"/>
                <w:bottom w:val="nil"/>
                <w:right w:val="nil"/>
                <w:between w:val="nil"/>
              </w:pBdr>
              <w:ind w:left="215" w:right="-28" w:hanging="215"/>
              <w:rPr>
                <w:rFonts w:ascii="標楷體" w:eastAsia="標楷體" w:hAnsi="標楷體" w:cs="BiauKai"/>
              </w:rPr>
            </w:pPr>
            <w:r w:rsidRPr="00E233C3">
              <w:rPr>
                <w:rFonts w:ascii="標楷體" w:eastAsia="標楷體" w:hAnsi="標楷體" w:cs="BiauKai"/>
              </w:rPr>
              <w:t>3.建置與管理本領域網站。</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4.各項行政工作之支援及經費核銷。</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5.書面資料整理及成果彙整。</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6.召集成員集思廣益，研擬年度輔導業務推展。</w:t>
            </w:r>
          </w:p>
        </w:tc>
      </w:tr>
      <w:tr w:rsidR="00AB1BCB" w:rsidRPr="00E233C3" w:rsidTr="00C754D7">
        <w:trPr>
          <w:trHeight w:val="2325"/>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魏士超主任、顏妙容老師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黃詩婷老師、黃宗賢老師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林武成老師、胡毓琪老師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蔡淑芬老師、顏玉坤老師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林慧清主任、陳秀玲老師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何友仁主任、鄭宇盛主任</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沈昭君老師、王郁菁組長</w:t>
            </w:r>
          </w:p>
        </w:tc>
        <w:tc>
          <w:tcPr>
            <w:tcW w:w="4792" w:type="dxa"/>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1.課程與教學之研究與研發改進。</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2.協助規劃辦理教師專業成長研習。</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3.問題及解決策略之研討。</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4.各校領域諮詢服務，提供教學資源與教學疑難建議。</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5.輔導團資源網絡建立與管理。</w:t>
            </w:r>
          </w:p>
        </w:tc>
      </w:tr>
      <w:tr w:rsidR="00AB1BCB" w:rsidRPr="00E233C3">
        <w:trPr>
          <w:trHeight w:val="1020"/>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287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林玫君教授</w:t>
            </w:r>
          </w:p>
        </w:tc>
        <w:tc>
          <w:tcPr>
            <w:tcW w:w="4792" w:type="dxa"/>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1.提供領域團隊所遇到疑難問題之解答暨參與會議並予指導。</w:t>
            </w:r>
          </w:p>
          <w:p w:rsidR="00AB1BCB" w:rsidRPr="00E233C3" w:rsidRDefault="008F7E0D" w:rsidP="00FF7AAB">
            <w:pPr>
              <w:pBdr>
                <w:top w:val="nil"/>
                <w:left w:val="nil"/>
                <w:bottom w:val="nil"/>
                <w:right w:val="nil"/>
                <w:between w:val="nil"/>
              </w:pBdr>
              <w:ind w:left="216" w:right="-360" w:hanging="216"/>
              <w:rPr>
                <w:rFonts w:ascii="標楷體" w:eastAsia="標楷體" w:hAnsi="標楷體" w:cs="BiauKai"/>
              </w:rPr>
            </w:pPr>
            <w:r w:rsidRPr="00E233C3">
              <w:rPr>
                <w:rFonts w:ascii="標楷體" w:eastAsia="標楷體" w:hAnsi="標楷體" w:cs="BiauKai"/>
              </w:rPr>
              <w:t>2.提供研習教材最新資訊。</w:t>
            </w:r>
          </w:p>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3.輔導團相關問題諮詢、協助。</w:t>
            </w: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t>參、現況分析與需求評估</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一、學習領域實施現況與優劣勢分析（背景與現況分析）</w:t>
      </w:r>
    </w:p>
    <w:tbl>
      <w:tblPr>
        <w:tblStyle w:val="a8"/>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6"/>
        <w:gridCol w:w="4271"/>
        <w:gridCol w:w="3843"/>
      </w:tblGrid>
      <w:tr w:rsidR="00AB1BCB" w:rsidRPr="00E233C3">
        <w:tc>
          <w:tcPr>
            <w:tcW w:w="140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現況</w:t>
            </w:r>
          </w:p>
        </w:tc>
        <w:tc>
          <w:tcPr>
            <w:tcW w:w="4271" w:type="dxa"/>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優勢</w:t>
            </w:r>
          </w:p>
        </w:tc>
        <w:tc>
          <w:tcPr>
            <w:tcW w:w="3843" w:type="dxa"/>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待突破難點</w:t>
            </w:r>
          </w:p>
        </w:tc>
      </w:tr>
      <w:tr w:rsidR="00AB1BCB" w:rsidRPr="00E233C3">
        <w:trPr>
          <w:trHeight w:val="1500"/>
        </w:trPr>
        <w:tc>
          <w:tcPr>
            <w:tcW w:w="1406"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學習領域</w:t>
            </w:r>
          </w:p>
        </w:tc>
        <w:tc>
          <w:tcPr>
            <w:tcW w:w="4271" w:type="dxa"/>
          </w:tcPr>
          <w:p w:rsidR="00AB1BCB" w:rsidRPr="00E233C3" w:rsidRDefault="008F7E0D" w:rsidP="00FF7AAB">
            <w:pPr>
              <w:pBdr>
                <w:top w:val="nil"/>
                <w:left w:val="nil"/>
                <w:bottom w:val="nil"/>
                <w:right w:val="nil"/>
                <w:between w:val="nil"/>
              </w:pBdr>
              <w:tabs>
                <w:tab w:val="left" w:pos="840"/>
              </w:tabs>
              <w:ind w:left="233" w:hanging="233"/>
              <w:jc w:val="both"/>
              <w:rPr>
                <w:rFonts w:ascii="標楷體" w:eastAsia="標楷體" w:hAnsi="標楷體" w:cs="BiauKai"/>
              </w:rPr>
            </w:pPr>
            <w:r w:rsidRPr="00E233C3">
              <w:rPr>
                <w:rFonts w:ascii="標楷體" w:eastAsia="標楷體" w:hAnsi="標楷體" w:cs="BiauKai"/>
              </w:rPr>
              <w:t>1.臺南地區有美術館</w:t>
            </w:r>
            <w:r w:rsidRPr="00E233C3">
              <w:rPr>
                <w:rFonts w:ascii="標楷體" w:eastAsia="標楷體" w:hAnsi="標楷體" w:cs="PMingLiu"/>
              </w:rPr>
              <w:t>、</w:t>
            </w:r>
            <w:r w:rsidRPr="00E233C3">
              <w:rPr>
                <w:rFonts w:ascii="標楷體" w:eastAsia="標楷體" w:hAnsi="標楷體" w:cs="BiauKai"/>
              </w:rPr>
              <w:t>奇美博物館及歷史博物館等，可發展地方藝文特色課程。</w:t>
            </w:r>
          </w:p>
          <w:p w:rsidR="00AB1BCB" w:rsidRPr="00E233C3" w:rsidRDefault="008F7E0D" w:rsidP="00FF7AAB">
            <w:pPr>
              <w:pBdr>
                <w:top w:val="nil"/>
                <w:left w:val="nil"/>
                <w:bottom w:val="nil"/>
                <w:right w:val="nil"/>
                <w:between w:val="nil"/>
              </w:pBdr>
              <w:tabs>
                <w:tab w:val="left" w:pos="840"/>
              </w:tabs>
              <w:ind w:left="233" w:hanging="233"/>
              <w:jc w:val="both"/>
              <w:rPr>
                <w:rFonts w:ascii="標楷體" w:eastAsia="標楷體" w:hAnsi="標楷體" w:cs="BiauKai"/>
              </w:rPr>
            </w:pPr>
            <w:r w:rsidRPr="00E233C3">
              <w:rPr>
                <w:rFonts w:ascii="標楷體" w:eastAsia="標楷體" w:hAnsi="標楷體" w:cs="BiauKai"/>
              </w:rPr>
              <w:t>2.教育局推動藝文深耕多年，各校規劃之本位課程深具藝文特色。</w:t>
            </w:r>
          </w:p>
          <w:p w:rsidR="00AB1BCB" w:rsidRPr="00E233C3" w:rsidRDefault="008F7E0D" w:rsidP="00FF7AAB">
            <w:pPr>
              <w:pBdr>
                <w:top w:val="nil"/>
                <w:left w:val="nil"/>
                <w:bottom w:val="nil"/>
                <w:right w:val="nil"/>
                <w:between w:val="nil"/>
              </w:pBdr>
              <w:tabs>
                <w:tab w:val="left" w:pos="840"/>
              </w:tabs>
              <w:ind w:left="233" w:hanging="233"/>
              <w:jc w:val="both"/>
              <w:rPr>
                <w:rFonts w:ascii="標楷體" w:eastAsia="標楷體" w:hAnsi="標楷體" w:cs="BiauKai"/>
              </w:rPr>
            </w:pPr>
            <w:bookmarkStart w:id="0" w:name="_gjdgxs" w:colFirst="0" w:colLast="0"/>
            <w:bookmarkEnd w:id="0"/>
            <w:r w:rsidRPr="00E233C3">
              <w:rPr>
                <w:rFonts w:ascii="標楷體" w:eastAsia="標楷體" w:hAnsi="標楷體" w:cs="BiauKai"/>
              </w:rPr>
              <w:t>3.各學校依國民中小學教學正常化實施要點，落實教學正常化，改善師資不足問題，對於未具藝文專長之教師，提供非專長教師增進修之機會。</w:t>
            </w:r>
          </w:p>
        </w:tc>
        <w:tc>
          <w:tcPr>
            <w:tcW w:w="3843"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1.地區幅員廣大，中小型學校居多，有城鄉差距，藝文教學資源及師資分配不均。</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2.藝術課經常淪為跨領域課程之配角，應建立藝術教學專業性及自主性。</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3.行政支援及各項藝文比賽影響教學正常運作。</w:t>
            </w:r>
          </w:p>
        </w:tc>
      </w:tr>
      <w:tr w:rsidR="00AB1BCB" w:rsidRPr="00E233C3">
        <w:trPr>
          <w:trHeight w:val="1060"/>
        </w:trPr>
        <w:tc>
          <w:tcPr>
            <w:tcW w:w="140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c>
          <w:tcPr>
            <w:tcW w:w="4271"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1" w:name="_30j0zll" w:colFirst="0" w:colLast="0"/>
            <w:bookmarkEnd w:id="1"/>
            <w:r w:rsidRPr="00E233C3">
              <w:rPr>
                <w:rFonts w:ascii="標楷體" w:eastAsia="標楷體" w:hAnsi="標楷體" w:cs="BiauKai"/>
              </w:rPr>
              <w:t>1.領域教師各具專長也樂於學習新知。</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2" w:name="_9dcw8pc6q1v7" w:colFirst="0" w:colLast="0"/>
            <w:bookmarkEnd w:id="2"/>
            <w:r w:rsidRPr="00E233C3">
              <w:rPr>
                <w:rFonts w:ascii="標楷體" w:eastAsia="標楷體" w:hAnsi="標楷體" w:cs="BiauKai"/>
              </w:rPr>
              <w:t>2.除十二年國教總綱宣導，積極辦理藝術領綱素養導向教學工作坊，俾利教師盡速了解國家教育政策，在教學現場實踐。</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3" w:name="_9cv66lgd3ha0" w:colFirst="0" w:colLast="0"/>
            <w:bookmarkEnd w:id="3"/>
            <w:r w:rsidRPr="00E233C3">
              <w:rPr>
                <w:rFonts w:ascii="標楷體" w:eastAsia="標楷體" w:hAnsi="標楷體" w:cs="BiauKai"/>
              </w:rPr>
              <w:t>3.各校音樂團隊積極參加臺南市音樂比賽，因此本團辦理之曲目詮釋分析研習參加者相當踴躍。</w:t>
            </w:r>
          </w:p>
          <w:p w:rsidR="00AB1BCB" w:rsidRPr="00E233C3" w:rsidRDefault="00AB1BCB" w:rsidP="00FF7AAB">
            <w:pPr>
              <w:pBdr>
                <w:top w:val="nil"/>
                <w:left w:val="nil"/>
                <w:bottom w:val="nil"/>
                <w:right w:val="nil"/>
                <w:between w:val="nil"/>
              </w:pBdr>
              <w:ind w:left="233" w:hanging="233"/>
              <w:jc w:val="both"/>
              <w:rPr>
                <w:rFonts w:ascii="標楷體" w:eastAsia="標楷體" w:hAnsi="標楷體" w:cs="BiauKai"/>
              </w:rPr>
            </w:pPr>
            <w:bookmarkStart w:id="4" w:name="_3rosbcbauvw1" w:colFirst="0" w:colLast="0"/>
            <w:bookmarkEnd w:id="4"/>
          </w:p>
          <w:p w:rsidR="00AB1BCB" w:rsidRPr="00E233C3" w:rsidRDefault="00AB1BCB" w:rsidP="00FF7AAB">
            <w:pPr>
              <w:pBdr>
                <w:top w:val="nil"/>
                <w:left w:val="nil"/>
                <w:bottom w:val="nil"/>
                <w:right w:val="nil"/>
                <w:between w:val="nil"/>
              </w:pBdr>
              <w:ind w:left="233" w:hanging="233"/>
              <w:jc w:val="both"/>
              <w:rPr>
                <w:rFonts w:ascii="標楷體" w:eastAsia="標楷體" w:hAnsi="標楷體" w:cs="BiauKai"/>
              </w:rPr>
            </w:pPr>
          </w:p>
        </w:tc>
        <w:tc>
          <w:tcPr>
            <w:tcW w:w="3843"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1.國小表演藝術師資仍嚴重缺乏。</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2.國小為包班制，具藝文領域之專長教師受限於排課制度，若擔任導師經常無法充分發揮專長。</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3.多數小學校無藝</w:t>
            </w:r>
            <w:r w:rsidR="00BB54CE" w:rsidRPr="00E233C3">
              <w:rPr>
                <w:rFonts w:ascii="標楷體" w:eastAsia="標楷體" w:hAnsi="標楷體" w:cs="BiauKai" w:hint="eastAsia"/>
              </w:rPr>
              <w:t>術</w:t>
            </w:r>
            <w:r w:rsidRPr="00E233C3">
              <w:rPr>
                <w:rFonts w:ascii="標楷體" w:eastAsia="標楷體" w:hAnsi="標楷體" w:cs="BiauKai"/>
              </w:rPr>
              <w:t>教師，以外聘教師擔任，教材教法、專業知能有待提升。</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4.選用之審定本教科書內容仍為分科，教師普遍缺乏</w:t>
            </w:r>
            <w:r w:rsidR="00651E10" w:rsidRPr="00E233C3">
              <w:rPr>
                <w:rFonts w:ascii="標楷體" w:eastAsia="標楷體" w:hAnsi="標楷體" w:cs="BiauKai"/>
              </w:rPr>
              <w:t>藝術</w:t>
            </w:r>
            <w:r w:rsidRPr="00E233C3">
              <w:rPr>
                <w:rFonts w:ascii="標楷體" w:eastAsia="標楷體" w:hAnsi="標楷體" w:cs="BiauKai"/>
              </w:rPr>
              <w:t>三學科統整設計課程之能力。</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5.各校於共同進修日期排滿各種校內研習，使想要參加專業研習之教師難以出席。</w:t>
            </w:r>
          </w:p>
        </w:tc>
      </w:tr>
      <w:tr w:rsidR="00AB1BCB" w:rsidRPr="00E233C3">
        <w:trPr>
          <w:trHeight w:val="1060"/>
        </w:trPr>
        <w:tc>
          <w:tcPr>
            <w:tcW w:w="140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國中</w:t>
            </w:r>
          </w:p>
        </w:tc>
        <w:tc>
          <w:tcPr>
            <w:tcW w:w="4271"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1.領域教師專業能力佳，自組社群教師人數增加。</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2.領域教師參與美感計畫與垮領域美感課程人數增加中。</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3.各校踴躍參與臺南市音樂比賽各類別比賽。</w:t>
            </w:r>
          </w:p>
        </w:tc>
        <w:tc>
          <w:tcPr>
            <w:tcW w:w="3843"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1.多數藝文教師兼任導師或行政，因工作任務無法參加研習。</w:t>
            </w:r>
          </w:p>
          <w:p w:rsidR="00A52210"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2.教育政策的改變，部分教師接受意願不高，需結合課程實施，推動有些阻力。</w:t>
            </w:r>
          </w:p>
          <w:p w:rsidR="00AB1BCB"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hint="eastAsia"/>
              </w:rPr>
              <w:t>3.各校彈性課程多考量校內師資結構以學科為主，藝文課程不受重視。</w:t>
            </w:r>
          </w:p>
        </w:tc>
      </w:tr>
      <w:tr w:rsidR="00A52210" w:rsidRPr="00E233C3">
        <w:trPr>
          <w:trHeight w:val="1060"/>
        </w:trPr>
        <w:tc>
          <w:tcPr>
            <w:tcW w:w="1406" w:type="dxa"/>
          </w:tcPr>
          <w:p w:rsidR="00A52210" w:rsidRPr="00E233C3" w:rsidRDefault="00A52210"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學習領域</w:t>
            </w:r>
          </w:p>
          <w:p w:rsidR="00A52210" w:rsidRPr="00E233C3" w:rsidRDefault="00A52210"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4271" w:type="dxa"/>
          </w:tcPr>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w:t>
            </w:r>
            <w:r w:rsidR="00F9343C" w:rsidRPr="00E233C3">
              <w:rPr>
                <w:rFonts w:ascii="標楷體" w:eastAsia="標楷體" w:hAnsi="標楷體" w:cs="BiauKai"/>
              </w:rPr>
              <w:t>團員積極參與教育部總綱及領綱種子教師培訓，</w:t>
            </w:r>
            <w:r w:rsidR="00F9343C" w:rsidRPr="00E233C3">
              <w:rPr>
                <w:rFonts w:ascii="標楷體" w:eastAsia="標楷體" w:hAnsi="標楷體" w:cs="BiauKai" w:hint="eastAsia"/>
              </w:rPr>
              <w:t>能</w:t>
            </w:r>
            <w:r w:rsidR="00F9343C" w:rsidRPr="00E233C3">
              <w:rPr>
                <w:rFonts w:ascii="標楷體" w:eastAsia="標楷體" w:hAnsi="標楷體" w:cs="BiauKai"/>
              </w:rPr>
              <w:t>解讀與推動十二年國教政策。</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w:t>
            </w:r>
            <w:r w:rsidR="00F9343C" w:rsidRPr="00E233C3">
              <w:rPr>
                <w:rFonts w:ascii="標楷體" w:eastAsia="標楷體" w:hAnsi="標楷體" w:cs="BiauKai"/>
              </w:rPr>
              <w:t xml:space="preserve">團員學有專精，每一學科都有三至四位輔導員，能夠針對藝術各科做深入研究與輔導。另有資訊與英語專長，能膺負教師研習講師工作。 </w:t>
            </w:r>
          </w:p>
          <w:p w:rsidR="00A52210" w:rsidRPr="00E233C3" w:rsidRDefault="00A52210" w:rsidP="00FF7AAB">
            <w:pPr>
              <w:pBdr>
                <w:top w:val="nil"/>
                <w:left w:val="nil"/>
                <w:bottom w:val="nil"/>
                <w:right w:val="nil"/>
                <w:between w:val="nil"/>
              </w:pBdr>
              <w:ind w:left="232" w:hanging="232"/>
              <w:jc w:val="both"/>
              <w:rPr>
                <w:rFonts w:ascii="標楷體" w:eastAsia="標楷體" w:hAnsi="標楷體" w:cs="BiauKai"/>
              </w:rPr>
            </w:pPr>
            <w:r w:rsidRPr="00E233C3">
              <w:rPr>
                <w:rFonts w:ascii="標楷體" w:eastAsia="標楷體" w:hAnsi="標楷體" w:cs="BiauKai"/>
              </w:rPr>
              <w:t>3.</w:t>
            </w:r>
            <w:r w:rsidR="00F9343C" w:rsidRPr="00E233C3">
              <w:rPr>
                <w:rFonts w:ascii="標楷體" w:eastAsia="標楷體" w:hAnsi="標楷體" w:cs="BiauKai"/>
              </w:rPr>
              <w:t xml:space="preserve"> 團員行政與教學資歷豐富，能解決現場教師疑難，並樂於</w:t>
            </w:r>
            <w:r w:rsidR="00F9343C" w:rsidRPr="00E233C3">
              <w:rPr>
                <w:rFonts w:ascii="標楷體" w:eastAsia="標楷體" w:hAnsi="標楷體" w:cs="BiauKai" w:hint="eastAsia"/>
              </w:rPr>
              <w:t>教學</w:t>
            </w:r>
            <w:r w:rsidR="00F9343C" w:rsidRPr="00E233C3">
              <w:rPr>
                <w:rFonts w:ascii="標楷體" w:eastAsia="標楷體" w:hAnsi="標楷體" w:cs="BiauKai"/>
              </w:rPr>
              <w:t>分享。</w:t>
            </w:r>
          </w:p>
          <w:p w:rsidR="00A52210" w:rsidRPr="00E233C3" w:rsidRDefault="00A52210" w:rsidP="00FF7AAB">
            <w:pPr>
              <w:ind w:left="233" w:hanging="233"/>
              <w:jc w:val="both"/>
              <w:rPr>
                <w:rFonts w:ascii="標楷體" w:eastAsia="標楷體" w:hAnsi="標楷體" w:cs="BiauKai"/>
              </w:rPr>
            </w:pPr>
            <w:r w:rsidRPr="00E233C3">
              <w:rPr>
                <w:rFonts w:ascii="標楷體" w:eastAsia="標楷體" w:hAnsi="標楷體" w:cs="BiauKai"/>
              </w:rPr>
              <w:t>4.近年來輔導團在分區到校諮詢服務時，建立夥伴學校共學模式，</w:t>
            </w:r>
            <w:r w:rsidRPr="00E233C3">
              <w:rPr>
                <w:rFonts w:ascii="標楷體" w:eastAsia="標楷體" w:hAnsi="標楷體" w:cs="BiauKai" w:hint="eastAsia"/>
              </w:rPr>
              <w:t>協助</w:t>
            </w:r>
            <w:r w:rsidRPr="00E233C3">
              <w:rPr>
                <w:rFonts w:ascii="標楷體" w:eastAsia="標楷體" w:hAnsi="標楷體" w:cs="BiauKai"/>
              </w:rPr>
              <w:t>成立學習社群，</w:t>
            </w:r>
            <w:r w:rsidRPr="00E233C3">
              <w:rPr>
                <w:rFonts w:ascii="標楷體" w:eastAsia="標楷體" w:hAnsi="標楷體" w:cs="BiauKai" w:hint="eastAsia"/>
              </w:rPr>
              <w:t>規劃</w:t>
            </w:r>
            <w:r w:rsidRPr="00E233C3">
              <w:rPr>
                <w:rFonts w:ascii="標楷體" w:eastAsia="標楷體" w:hAnsi="標楷體" w:cs="BiauKai"/>
              </w:rPr>
              <w:t>校本藝</w:t>
            </w:r>
            <w:r w:rsidRPr="00E233C3">
              <w:rPr>
                <w:rFonts w:ascii="標楷體" w:eastAsia="標楷體" w:hAnsi="標楷體" w:cs="BiauKai" w:hint="eastAsia"/>
              </w:rPr>
              <w:t>術</w:t>
            </w:r>
            <w:r w:rsidRPr="00E233C3">
              <w:rPr>
                <w:rFonts w:ascii="標楷體" w:eastAsia="標楷體" w:hAnsi="標楷體" w:cs="BiauKai"/>
              </w:rPr>
              <w:t>課程。</w:t>
            </w:r>
          </w:p>
          <w:p w:rsidR="00A52210" w:rsidRPr="00E233C3" w:rsidRDefault="00A52210" w:rsidP="00FF7AAB">
            <w:pPr>
              <w:ind w:left="233" w:hanging="233"/>
              <w:jc w:val="both"/>
              <w:rPr>
                <w:rFonts w:ascii="標楷體" w:eastAsia="標楷體" w:hAnsi="標楷體" w:cs="BiauKai"/>
              </w:rPr>
            </w:pPr>
            <w:r w:rsidRPr="00E233C3">
              <w:rPr>
                <w:rFonts w:ascii="標楷體" w:eastAsia="標楷體" w:hAnsi="標楷體" w:cs="BiauKai"/>
              </w:rPr>
              <w:t>5.輔導員深具熱誠，能在到校諮詢時擔任示範教學，帶領教師進行備課、觀課與議課。</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6.重視團隊精神，中小學輔導團合併運作，共同辦理教師研習</w:t>
            </w:r>
            <w:r w:rsidRPr="00E233C3">
              <w:rPr>
                <w:rFonts w:ascii="新細明體" w:eastAsia="新細明體" w:hAnsi="新細明體" w:cs="BiauKai" w:hint="eastAsia"/>
              </w:rPr>
              <w:t>、</w:t>
            </w:r>
            <w:r w:rsidRPr="00E233C3">
              <w:rPr>
                <w:rFonts w:ascii="標楷體" w:eastAsia="標楷體" w:hAnsi="標楷體" w:cs="BiauKai" w:hint="eastAsia"/>
              </w:rPr>
              <w:t>專業成長</w:t>
            </w:r>
            <w:r w:rsidRPr="00E233C3">
              <w:rPr>
                <w:rFonts w:ascii="標楷體" w:eastAsia="標楷體" w:hAnsi="標楷體" w:cs="BiauKai"/>
              </w:rPr>
              <w:t>，每學期至少兩次共同會議，落實十二年國教銜接精神。</w:t>
            </w:r>
          </w:p>
        </w:tc>
        <w:tc>
          <w:tcPr>
            <w:tcW w:w="3843" w:type="dxa"/>
          </w:tcPr>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1.大臺南市服務範圍區域廣大，無法針對各校做深入輔導。</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2.國中小輔導團員因是兼任，校務多繁重，因此流動率略高。持續有新進輔導員，仍需多方增能，鼓勵團員完成輔導員三階培訓。</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3.國中小教師</w:t>
            </w:r>
            <w:r w:rsidRPr="00E233C3">
              <w:rPr>
                <w:rFonts w:ascii="標楷體" w:eastAsia="標楷體" w:hAnsi="標楷體" w:cs="BiauKai" w:hint="eastAsia"/>
              </w:rPr>
              <w:t>教學</w:t>
            </w:r>
            <w:r w:rsidRPr="00E233C3">
              <w:rPr>
                <w:rFonts w:ascii="標楷體" w:eastAsia="標楷體" w:hAnsi="標楷體" w:cs="BiauKai"/>
              </w:rPr>
              <w:t>需求有差異性，多數研習仍須分開辦理。</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p>
        </w:tc>
      </w:tr>
    </w:tbl>
    <w:p w:rsidR="00AB1BCB" w:rsidRPr="00E233C3" w:rsidRDefault="00AB1BCB">
      <w:pPr>
        <w:pBdr>
          <w:top w:val="nil"/>
          <w:left w:val="nil"/>
          <w:bottom w:val="nil"/>
          <w:right w:val="nil"/>
          <w:between w:val="nil"/>
        </w:pBdr>
        <w:ind w:left="566" w:hanging="566"/>
        <w:jc w:val="both"/>
        <w:rPr>
          <w:rFonts w:ascii="標楷體" w:eastAsia="標楷體" w:hAnsi="標楷體" w:cs="BiauKai"/>
        </w:rPr>
      </w:pPr>
    </w:p>
    <w:p w:rsidR="00AB346A" w:rsidRPr="00E233C3" w:rsidRDefault="00AB346A">
      <w:pPr>
        <w:pBdr>
          <w:top w:val="nil"/>
          <w:left w:val="nil"/>
          <w:bottom w:val="nil"/>
          <w:right w:val="nil"/>
          <w:between w:val="nil"/>
        </w:pBdr>
        <w:ind w:left="566" w:hanging="566"/>
        <w:jc w:val="both"/>
        <w:rPr>
          <w:rFonts w:ascii="標楷體" w:eastAsia="標楷體" w:hAnsi="標楷體" w:cs="BiauKai"/>
        </w:rPr>
      </w:pPr>
    </w:p>
    <w:p w:rsidR="00AB1BCB" w:rsidRPr="00E233C3" w:rsidRDefault="008F7E0D">
      <w:pPr>
        <w:pBdr>
          <w:top w:val="nil"/>
          <w:left w:val="nil"/>
          <w:bottom w:val="nil"/>
          <w:right w:val="nil"/>
          <w:between w:val="nil"/>
        </w:pBdr>
        <w:ind w:left="566" w:hanging="566"/>
        <w:jc w:val="both"/>
        <w:rPr>
          <w:rFonts w:ascii="標楷體" w:eastAsia="標楷體" w:hAnsi="標楷體" w:cs="BiauKai"/>
        </w:rPr>
      </w:pPr>
      <w:r w:rsidRPr="00E233C3">
        <w:rPr>
          <w:rFonts w:ascii="標楷體" w:eastAsia="標楷體" w:hAnsi="標楷體" w:cs="BiauKai"/>
        </w:rPr>
        <w:t>二、中長期發展規劃</w:t>
      </w:r>
      <w:r w:rsidR="00AB346A" w:rsidRPr="00E233C3">
        <w:rPr>
          <w:rFonts w:ascii="標楷體" w:eastAsia="標楷體" w:hAnsi="標楷體" w:cs="BiauKai" w:hint="eastAsia"/>
          <w:b/>
        </w:rPr>
        <w:t>「</w:t>
      </w:r>
      <w:r w:rsidR="00272A87" w:rsidRPr="00E233C3">
        <w:rPr>
          <w:rFonts w:ascii="標楷體" w:eastAsia="標楷體" w:hAnsi="標楷體" w:cs="BiauKai" w:hint="eastAsia"/>
          <w:b/>
        </w:rPr>
        <w:t>素養導向課程深化奠基期</w:t>
      </w:r>
      <w:r w:rsidR="00AB346A" w:rsidRPr="00E233C3">
        <w:rPr>
          <w:rFonts w:ascii="標楷體" w:eastAsia="標楷體" w:hAnsi="標楷體" w:cs="BiauKai" w:hint="eastAsia"/>
          <w:b/>
        </w:rPr>
        <w:t>」</w:t>
      </w:r>
    </w:p>
    <w:tbl>
      <w:tblPr>
        <w:tblStyle w:val="a9"/>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5"/>
        <w:gridCol w:w="2839"/>
        <w:gridCol w:w="2839"/>
        <w:gridCol w:w="2840"/>
      </w:tblGrid>
      <w:tr w:rsidR="00266C99" w:rsidRPr="00E233C3" w:rsidTr="00E52572">
        <w:trPr>
          <w:trHeight w:val="458"/>
        </w:trPr>
        <w:tc>
          <w:tcPr>
            <w:tcW w:w="975" w:type="dxa"/>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年度</w:t>
            </w:r>
          </w:p>
        </w:tc>
        <w:tc>
          <w:tcPr>
            <w:tcW w:w="2839" w:type="dxa"/>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108</w:t>
            </w:r>
            <w:r w:rsidRPr="00E233C3">
              <w:rPr>
                <w:rFonts w:ascii="標楷體" w:eastAsia="標楷體" w:hAnsi="標楷體" w:cs="BiauKai" w:hint="eastAsia"/>
              </w:rPr>
              <w:t>學</w:t>
            </w:r>
            <w:r w:rsidRPr="00E233C3">
              <w:rPr>
                <w:rFonts w:ascii="標楷體" w:eastAsia="標楷體" w:hAnsi="標楷體" w:cs="BiauKai"/>
              </w:rPr>
              <w:t>年</w:t>
            </w:r>
          </w:p>
        </w:tc>
        <w:tc>
          <w:tcPr>
            <w:tcW w:w="2839" w:type="dxa"/>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109學年</w:t>
            </w:r>
          </w:p>
        </w:tc>
        <w:tc>
          <w:tcPr>
            <w:tcW w:w="2840" w:type="dxa"/>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110學年度</w:t>
            </w:r>
          </w:p>
        </w:tc>
      </w:tr>
      <w:tr w:rsidR="00266C99" w:rsidRPr="00E233C3" w:rsidTr="00266C99">
        <w:trPr>
          <w:trHeight w:val="140"/>
        </w:trPr>
        <w:tc>
          <w:tcPr>
            <w:tcW w:w="975" w:type="dxa"/>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團務規劃重點</w:t>
            </w:r>
          </w:p>
        </w:tc>
        <w:tc>
          <w:tcPr>
            <w:tcW w:w="2839" w:type="dxa"/>
          </w:tcPr>
          <w:p w:rsidR="00AB346A"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1.</w:t>
            </w:r>
            <w:r w:rsidRPr="00E233C3">
              <w:rPr>
                <w:rFonts w:ascii="標楷體" w:eastAsia="標楷體" w:hAnsi="標楷體" w:cs="BiauKai"/>
              </w:rPr>
              <w:t>團員</w:t>
            </w:r>
            <w:r w:rsidR="00820347" w:rsidRPr="00E233C3">
              <w:rPr>
                <w:rFonts w:ascii="標楷體" w:eastAsia="標楷體" w:hAnsi="標楷體" w:cs="BiauKai" w:hint="eastAsia"/>
              </w:rPr>
              <w:t>參加</w:t>
            </w:r>
            <w:r w:rsidRPr="00E233C3">
              <w:rPr>
                <w:rFonts w:ascii="標楷體" w:eastAsia="標楷體" w:hAnsi="標楷體" w:cs="BiauKai"/>
              </w:rPr>
              <w:t>輔導員三階培訓、</w:t>
            </w:r>
            <w:r w:rsidRPr="00E233C3">
              <w:rPr>
                <w:rFonts w:ascii="標楷體" w:eastAsia="標楷體" w:hAnsi="標楷體" w:cs="BiauKai" w:hint="eastAsia"/>
              </w:rPr>
              <w:t>十二年國教總綱及</w:t>
            </w:r>
            <w:r w:rsidRPr="00E233C3">
              <w:rPr>
                <w:rFonts w:ascii="標楷體" w:eastAsia="標楷體" w:hAnsi="標楷體" w:cs="BiauKai"/>
              </w:rPr>
              <w:t>藝術領綱種子教師培訓。</w:t>
            </w:r>
          </w:p>
          <w:p w:rsidR="00266C99"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2.</w:t>
            </w:r>
            <w:r w:rsidR="00266C99" w:rsidRPr="00E233C3">
              <w:rPr>
                <w:rFonts w:ascii="標楷體" w:eastAsia="標楷體" w:hAnsi="標楷體" w:cs="BiauKai"/>
              </w:rPr>
              <w:t>培養各校藝文專長種子教師，未來借助專長擔任輔導員或研習講師。</w:t>
            </w:r>
          </w:p>
          <w:p w:rsidR="00266C99"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3</w:t>
            </w:r>
            <w:r w:rsidR="00266C99" w:rsidRPr="00E233C3">
              <w:rPr>
                <w:rFonts w:ascii="標楷體" w:eastAsia="標楷體" w:hAnsi="標楷體" w:cs="BiauKai"/>
              </w:rPr>
              <w:t>.宣導「十二年國教藝</w:t>
            </w:r>
            <w:r w:rsidR="00266C99" w:rsidRPr="00E233C3">
              <w:rPr>
                <w:rFonts w:ascii="標楷體" w:eastAsia="標楷體" w:hAnsi="標楷體" w:cs="BiauKai"/>
              </w:rPr>
              <w:lastRenderedPageBreak/>
              <w:t>術領綱」並辦理教學實務工作坊。</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4</w:t>
            </w:r>
            <w:r w:rsidR="00266C99" w:rsidRPr="00E233C3">
              <w:rPr>
                <w:rFonts w:ascii="標楷體" w:eastAsia="標楷體" w:hAnsi="標楷體" w:cs="BiauKai"/>
              </w:rPr>
              <w:t>.研討轉化十二年課綱素養導向之課程教學及評量示例。</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w:t>
            </w:r>
            <w:r w:rsidR="00E52572" w:rsidRPr="00E233C3">
              <w:rPr>
                <w:rFonts w:ascii="標楷體" w:eastAsia="標楷體" w:hAnsi="標楷體" w:cs="BiauKai" w:hint="eastAsia"/>
              </w:rPr>
              <w:t>.</w:t>
            </w:r>
            <w:r w:rsidR="00266C99" w:rsidRPr="00E233C3">
              <w:rPr>
                <w:rFonts w:ascii="標楷體" w:eastAsia="標楷體" w:hAnsi="標楷體" w:cs="BiauKai"/>
              </w:rPr>
              <w:t>推廣觀議課教學經驗分享，持續精進藝</w:t>
            </w:r>
            <w:r w:rsidR="00BB54CE" w:rsidRPr="00E233C3">
              <w:rPr>
                <w:rFonts w:ascii="標楷體" w:eastAsia="標楷體" w:hAnsi="標楷體" w:cs="BiauKai" w:hint="eastAsia"/>
              </w:rPr>
              <w:t>術</w:t>
            </w:r>
            <w:r w:rsidR="00266C99" w:rsidRPr="00E233C3">
              <w:rPr>
                <w:rFonts w:ascii="標楷體" w:eastAsia="標楷體" w:hAnsi="標楷體" w:cs="BiauKai"/>
              </w:rPr>
              <w:t>教學。</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hint="eastAsia"/>
              </w:rPr>
              <w:t>6</w:t>
            </w:r>
            <w:r w:rsidR="00266C99" w:rsidRPr="00E233C3">
              <w:rPr>
                <w:rFonts w:ascii="標楷體" w:eastAsia="標楷體" w:hAnsi="標楷體"/>
              </w:rPr>
              <w:t>.</w:t>
            </w:r>
            <w:r w:rsidR="00266C99" w:rsidRPr="00E233C3">
              <w:rPr>
                <w:rFonts w:ascii="標楷體" w:eastAsia="標楷體" w:hAnsi="標楷體" w:cs="BiauKai"/>
              </w:rPr>
              <w:t>成立跨校的學習社群組織，系統性建置教師專業社群交流網絡。</w:t>
            </w:r>
          </w:p>
          <w:p w:rsidR="00D07237"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7</w:t>
            </w:r>
            <w:r w:rsidR="00D07237" w:rsidRPr="00E233C3">
              <w:rPr>
                <w:rFonts w:ascii="標楷體" w:eastAsia="標楷體" w:hAnsi="標楷體" w:cs="BiauKai" w:hint="eastAsia"/>
              </w:rPr>
              <w:t>.辦理非專長教師增能，增進教師</w:t>
            </w:r>
            <w:r w:rsidR="00B0111A" w:rsidRPr="00E233C3">
              <w:rPr>
                <w:rFonts w:ascii="標楷體" w:eastAsia="標楷體" w:hAnsi="標楷體" w:cs="BiauKai" w:hint="eastAsia"/>
              </w:rPr>
              <w:t>專科</w:t>
            </w:r>
            <w:r w:rsidR="00D07237" w:rsidRPr="00E233C3">
              <w:rPr>
                <w:rFonts w:ascii="標楷體" w:eastAsia="標楷體" w:hAnsi="標楷體" w:cs="BiauKai" w:hint="eastAsia"/>
              </w:rPr>
              <w:t>教學能力。</w:t>
            </w:r>
          </w:p>
          <w:p w:rsidR="00E52572" w:rsidRPr="00E233C3" w:rsidRDefault="00D07237"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8</w:t>
            </w:r>
            <w:r w:rsidR="00E52572" w:rsidRPr="00E233C3">
              <w:rPr>
                <w:rFonts w:ascii="標楷體" w:eastAsia="標楷體" w:hAnsi="標楷體" w:cs="BiauKai" w:hint="eastAsia"/>
              </w:rPr>
              <w:t>.建立臉書粉絲專頁，及時提供藝文訊息。</w:t>
            </w:r>
          </w:p>
          <w:p w:rsidR="00266C99" w:rsidRPr="00E233C3" w:rsidRDefault="00D07237" w:rsidP="00BB54CE">
            <w:pPr>
              <w:pBdr>
                <w:top w:val="nil"/>
                <w:left w:val="nil"/>
                <w:bottom w:val="nil"/>
                <w:right w:val="nil"/>
                <w:between w:val="nil"/>
              </w:pBdr>
              <w:ind w:left="240" w:hanging="240"/>
              <w:jc w:val="both"/>
              <w:rPr>
                <w:rFonts w:ascii="標楷體" w:eastAsia="標楷體" w:hAnsi="標楷體" w:cs="BiauKai"/>
                <w:sz w:val="22"/>
                <w:szCs w:val="22"/>
              </w:rPr>
            </w:pPr>
            <w:r w:rsidRPr="00E233C3">
              <w:rPr>
                <w:rFonts w:ascii="標楷體" w:eastAsia="標楷體" w:hAnsi="標楷體" w:cs="Gungsuh" w:hint="eastAsia"/>
              </w:rPr>
              <w:t>9</w:t>
            </w:r>
            <w:r w:rsidR="00E52572" w:rsidRPr="00E233C3">
              <w:rPr>
                <w:rFonts w:ascii="標楷體" w:eastAsia="標楷體" w:hAnsi="標楷體" w:cs="Gungsuh" w:hint="eastAsia"/>
              </w:rPr>
              <w:t>.與屏東大學</w:t>
            </w:r>
            <w:r w:rsidR="00E52572" w:rsidRPr="00E233C3">
              <w:rPr>
                <w:rFonts w:ascii="新細明體" w:eastAsia="新細明體" w:hAnsi="新細明體" w:cs="Gungsuh" w:hint="eastAsia"/>
              </w:rPr>
              <w:t>、</w:t>
            </w:r>
            <w:r w:rsidR="00E52572" w:rsidRPr="00E233C3">
              <w:rPr>
                <w:rFonts w:ascii="標楷體" w:eastAsia="標楷體" w:hAnsi="標楷體" w:cs="Gungsuh" w:hint="eastAsia"/>
              </w:rPr>
              <w:t>臺南大學</w:t>
            </w:r>
            <w:r w:rsidR="00E52572" w:rsidRPr="00E233C3">
              <w:rPr>
                <w:rFonts w:ascii="新細明體" w:eastAsia="新細明體" w:hAnsi="新細明體" w:cs="Gungsuh" w:hint="eastAsia"/>
              </w:rPr>
              <w:t>、</w:t>
            </w:r>
            <w:r w:rsidR="00E52572" w:rsidRPr="00E233C3">
              <w:rPr>
                <w:rFonts w:ascii="標楷體" w:eastAsia="標楷體" w:hAnsi="標楷體" w:cs="Gungsuh" w:hint="eastAsia"/>
              </w:rPr>
              <w:t>臺南美術館合作進行藝術專業教師培訓。</w:t>
            </w:r>
          </w:p>
        </w:tc>
        <w:tc>
          <w:tcPr>
            <w:tcW w:w="2839" w:type="dxa"/>
          </w:tcPr>
          <w:p w:rsidR="00E52572" w:rsidRPr="00E233C3" w:rsidRDefault="00E52572"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lastRenderedPageBreak/>
              <w:t>1.</w:t>
            </w:r>
            <w:r w:rsidR="00AB346A" w:rsidRPr="00E233C3">
              <w:rPr>
                <w:rFonts w:ascii="標楷體" w:eastAsia="標楷體" w:hAnsi="標楷體" w:cs="Gungsuh" w:hint="eastAsia"/>
              </w:rPr>
              <w:t>團員完成輔導員三階培訓、藝術領綱種子教師培訓。</w:t>
            </w:r>
          </w:p>
          <w:p w:rsidR="00AB346A" w:rsidRPr="00E233C3" w:rsidRDefault="00E52572"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2.</w:t>
            </w:r>
            <w:r w:rsidR="00AB346A" w:rsidRPr="00E233C3">
              <w:rPr>
                <w:rFonts w:ascii="標楷體" w:eastAsia="標楷體" w:hAnsi="標楷體" w:cs="Gungsuh" w:hint="eastAsia"/>
              </w:rPr>
              <w:t>持續培養優秀人才擔任輔導員及研習講師。</w:t>
            </w:r>
          </w:p>
          <w:p w:rsidR="00EA1731" w:rsidRPr="00E233C3" w:rsidRDefault="00AB346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3.</w:t>
            </w:r>
            <w:r w:rsidR="00EA1731" w:rsidRPr="00E233C3">
              <w:rPr>
                <w:rFonts w:ascii="標楷體" w:eastAsia="標楷體" w:hAnsi="標楷體" w:cs="BiauKai"/>
              </w:rPr>
              <w:t>配合十二年國教課綱核心素養規劃相關課程設計與多元評量教</w:t>
            </w:r>
            <w:r w:rsidR="00EA1731" w:rsidRPr="00E233C3">
              <w:rPr>
                <w:rFonts w:ascii="標楷體" w:eastAsia="標楷體" w:hAnsi="標楷體" w:cs="BiauKai"/>
              </w:rPr>
              <w:lastRenderedPageBreak/>
              <w:t>師工作坊研習</w:t>
            </w:r>
            <w:r w:rsidR="00EA1731" w:rsidRPr="00E233C3">
              <w:rPr>
                <w:rFonts w:ascii="標楷體" w:eastAsia="標楷體" w:hAnsi="標楷體" w:cs="Gungsuh"/>
              </w:rPr>
              <w:t>。</w:t>
            </w:r>
          </w:p>
          <w:p w:rsidR="00E52572"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4</w:t>
            </w:r>
            <w:r w:rsidR="00EA1731" w:rsidRPr="00E233C3">
              <w:rPr>
                <w:rFonts w:ascii="標楷體" w:eastAsia="標楷體" w:hAnsi="標楷體" w:cs="BiauKai" w:hint="eastAsia"/>
              </w:rPr>
              <w:t>.</w:t>
            </w:r>
            <w:r w:rsidR="00E52572" w:rsidRPr="00E233C3">
              <w:rPr>
                <w:rFonts w:ascii="標楷體" w:eastAsia="標楷體" w:hAnsi="標楷體" w:cs="BiauKai" w:hint="eastAsia"/>
              </w:rPr>
              <w:t>辦理各項專業課程研習，協助教師落實素養導向藝術課程規畫與教學。</w:t>
            </w:r>
          </w:p>
          <w:p w:rsidR="00EA1731"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w:t>
            </w:r>
            <w:r w:rsidR="00EA1731" w:rsidRPr="00E233C3">
              <w:rPr>
                <w:rFonts w:ascii="標楷體" w:eastAsia="標楷體" w:hAnsi="標楷體" w:cs="BiauKai" w:hint="eastAsia"/>
              </w:rPr>
              <w:t>.研發與推廣優良素養導向案例，並進行觀議課教學經驗分享。</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6</w:t>
            </w:r>
            <w:r w:rsidR="00266C99" w:rsidRPr="00E233C3">
              <w:rPr>
                <w:rFonts w:ascii="標楷體" w:eastAsia="標楷體" w:hAnsi="標楷體" w:cs="BiauKai" w:hint="eastAsia"/>
              </w:rPr>
              <w:t>.</w:t>
            </w:r>
            <w:r w:rsidR="00FD66FA" w:rsidRPr="00E233C3">
              <w:rPr>
                <w:rFonts w:ascii="標楷體" w:eastAsia="標楷體" w:hAnsi="標楷體" w:cs="BiauKai" w:hint="eastAsia"/>
              </w:rPr>
              <w:t>持續</w:t>
            </w:r>
            <w:r w:rsidR="00266C99" w:rsidRPr="00E233C3">
              <w:rPr>
                <w:rFonts w:ascii="標楷體" w:eastAsia="標楷體" w:hAnsi="標楷體" w:cs="BiauKai" w:hint="eastAsia"/>
              </w:rPr>
              <w:t>協助成立跨校藝術社群，</w:t>
            </w:r>
            <w:r w:rsidR="00FD66FA" w:rsidRPr="00E233C3">
              <w:rPr>
                <w:rFonts w:ascii="標楷體" w:eastAsia="標楷體" w:hAnsi="標楷體" w:cs="BiauKai" w:hint="eastAsia"/>
              </w:rPr>
              <w:t>建置教師專業社群網絡。</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7</w:t>
            </w:r>
            <w:r w:rsidR="00266C99" w:rsidRPr="00E233C3">
              <w:rPr>
                <w:rFonts w:ascii="標楷體" w:eastAsia="標楷體" w:hAnsi="標楷體" w:cs="BiauKai" w:hint="eastAsia"/>
              </w:rPr>
              <w:t>.</w:t>
            </w:r>
            <w:r w:rsidR="00EA1731" w:rsidRPr="00E233C3">
              <w:rPr>
                <w:rFonts w:ascii="標楷體" w:eastAsia="標楷體" w:hAnsi="標楷體" w:cs="BiauKai" w:hint="eastAsia"/>
              </w:rPr>
              <w:t>繼續辦理非專長教師增能，精進教師專業知能</w:t>
            </w:r>
            <w:r w:rsidR="00EA1731" w:rsidRPr="00E233C3">
              <w:rPr>
                <w:rFonts w:ascii="新細明體" w:eastAsia="新細明體" w:hAnsi="新細明體" w:cs="BiauKai" w:hint="eastAsia"/>
              </w:rPr>
              <w:t>、</w:t>
            </w:r>
            <w:r w:rsidR="00EA1731" w:rsidRPr="00E233C3">
              <w:rPr>
                <w:rFonts w:ascii="標楷體" w:eastAsia="標楷體" w:hAnsi="標楷體" w:cs="BiauKai" w:hint="eastAsia"/>
              </w:rPr>
              <w:t>跨</w:t>
            </w:r>
            <w:r w:rsidR="00B0111A" w:rsidRPr="00E233C3">
              <w:rPr>
                <w:rFonts w:ascii="標楷體" w:eastAsia="標楷體" w:hAnsi="標楷體" w:cs="BiauKai" w:hint="eastAsia"/>
              </w:rPr>
              <w:t>科</w:t>
            </w:r>
            <w:r w:rsidR="00EA1731" w:rsidRPr="00E233C3">
              <w:rPr>
                <w:rFonts w:ascii="標楷體" w:eastAsia="標楷體" w:hAnsi="標楷體" w:cs="BiauKai" w:hint="eastAsia"/>
              </w:rPr>
              <w:t>課程與</w:t>
            </w:r>
            <w:r w:rsidR="00B0111A" w:rsidRPr="00E233C3">
              <w:rPr>
                <w:rFonts w:ascii="標楷體" w:eastAsia="標楷體" w:hAnsi="標楷體" w:cs="BiauKai" w:hint="eastAsia"/>
              </w:rPr>
              <w:t>教學活動</w:t>
            </w:r>
            <w:r w:rsidR="00EA1731" w:rsidRPr="00E233C3">
              <w:rPr>
                <w:rFonts w:ascii="標楷體" w:eastAsia="標楷體" w:hAnsi="標楷體" w:cs="BiauKai" w:hint="eastAsia"/>
              </w:rPr>
              <w:t>設計能力。</w:t>
            </w:r>
          </w:p>
          <w:p w:rsidR="00E52572" w:rsidRPr="00E233C3" w:rsidRDefault="00EA1731"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8</w:t>
            </w:r>
            <w:r w:rsidR="00E52572" w:rsidRPr="00E233C3">
              <w:rPr>
                <w:rFonts w:ascii="標楷體" w:eastAsia="標楷體" w:hAnsi="標楷體" w:cs="Gungsuh" w:hint="eastAsia"/>
              </w:rPr>
              <w:t>.</w:t>
            </w:r>
            <w:r w:rsidRPr="00E233C3">
              <w:rPr>
                <w:rFonts w:ascii="標楷體" w:eastAsia="標楷體" w:hAnsi="標楷體" w:cs="BiauKai" w:hint="eastAsia"/>
              </w:rPr>
              <w:t>建立資源共享平台，整合藝術教學資源。</w:t>
            </w:r>
          </w:p>
          <w:p w:rsidR="00EA1731" w:rsidRPr="00E233C3" w:rsidRDefault="00EA1731"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9.持續與各大專院校</w:t>
            </w:r>
            <w:r w:rsidRPr="00E233C3">
              <w:rPr>
                <w:rFonts w:ascii="新細明體" w:eastAsia="新細明體" w:hAnsi="新細明體" w:cs="Gungsuh" w:hint="eastAsia"/>
              </w:rPr>
              <w:t>、</w:t>
            </w:r>
            <w:r w:rsidRPr="00E233C3">
              <w:rPr>
                <w:rFonts w:ascii="標楷體" w:eastAsia="標楷體" w:hAnsi="標楷體" w:cs="Gungsuh" w:hint="eastAsia"/>
              </w:rPr>
              <w:t>美術館合作進行藝術教學專業教師培訓。</w:t>
            </w:r>
          </w:p>
          <w:p w:rsidR="00266C99" w:rsidRPr="00E233C3" w:rsidRDefault="00266C99" w:rsidP="00FE3168">
            <w:pPr>
              <w:pBdr>
                <w:top w:val="nil"/>
                <w:left w:val="nil"/>
                <w:bottom w:val="nil"/>
                <w:right w:val="nil"/>
                <w:between w:val="nil"/>
              </w:pBdr>
              <w:ind w:left="240" w:hanging="240"/>
              <w:jc w:val="both"/>
              <w:rPr>
                <w:rFonts w:ascii="標楷體" w:eastAsia="標楷體" w:hAnsi="標楷體" w:cs="BiauKai"/>
              </w:rPr>
            </w:pPr>
          </w:p>
        </w:tc>
        <w:tc>
          <w:tcPr>
            <w:tcW w:w="2840" w:type="dxa"/>
          </w:tcPr>
          <w:p w:rsidR="00B0111A" w:rsidRPr="00E233C3" w:rsidRDefault="00B0111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lastRenderedPageBreak/>
              <w:t>1.</w:t>
            </w:r>
            <w:r w:rsidR="00AB346A" w:rsidRPr="00E233C3">
              <w:rPr>
                <w:rFonts w:ascii="標楷體" w:eastAsia="標楷體" w:hAnsi="標楷體" w:cs="Gungsuh" w:hint="eastAsia"/>
              </w:rPr>
              <w:t>建置藝術教學人才庫，協助各校進行藝術教學課程規畫與教學。</w:t>
            </w:r>
          </w:p>
          <w:p w:rsidR="00266C99" w:rsidRPr="00E233C3" w:rsidRDefault="00AB346A" w:rsidP="00FE3168">
            <w:pPr>
              <w:pBdr>
                <w:top w:val="nil"/>
                <w:left w:val="nil"/>
                <w:bottom w:val="nil"/>
                <w:right w:val="nil"/>
                <w:between w:val="nil"/>
              </w:pBdr>
              <w:ind w:left="238" w:hanging="238"/>
              <w:jc w:val="both"/>
              <w:rPr>
                <w:rFonts w:ascii="標楷體" w:eastAsia="標楷體" w:hAnsi="標楷體" w:cs="Gungsuh"/>
              </w:rPr>
            </w:pPr>
            <w:r w:rsidRPr="00E233C3">
              <w:rPr>
                <w:rFonts w:ascii="標楷體" w:eastAsia="標楷體" w:hAnsi="標楷體" w:cs="Gungsuh" w:hint="eastAsia"/>
              </w:rPr>
              <w:t>2</w:t>
            </w:r>
            <w:r w:rsidR="00B0111A" w:rsidRPr="00E233C3">
              <w:rPr>
                <w:rFonts w:ascii="標楷體" w:eastAsia="標楷體" w:hAnsi="標楷體" w:cs="Gungsuh" w:hint="eastAsia"/>
              </w:rPr>
              <w:t>.規劃與設計素養導向藝術行動學習教學方案，推廣科技化數位藝術課程教學。</w:t>
            </w:r>
          </w:p>
          <w:p w:rsidR="00272A87" w:rsidRPr="00E233C3" w:rsidRDefault="00AB346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3</w:t>
            </w:r>
            <w:r w:rsidR="00B0111A" w:rsidRPr="00E233C3">
              <w:rPr>
                <w:rFonts w:ascii="標楷體" w:eastAsia="標楷體" w:hAnsi="標楷體" w:cs="Gungsuh" w:hint="eastAsia"/>
              </w:rPr>
              <w:t>.辦理各項教師研習，</w:t>
            </w:r>
            <w:r w:rsidR="00D07237" w:rsidRPr="00E233C3">
              <w:rPr>
                <w:rFonts w:ascii="標楷體" w:eastAsia="標楷體" w:hAnsi="標楷體" w:cs="Gungsuh" w:hint="eastAsia"/>
              </w:rPr>
              <w:t>強化</w:t>
            </w:r>
            <w:r w:rsidR="00B0111A" w:rsidRPr="00E233C3">
              <w:rPr>
                <w:rFonts w:ascii="標楷體" w:eastAsia="標楷體" w:hAnsi="標楷體" w:cs="Gungsuh" w:hint="eastAsia"/>
              </w:rPr>
              <w:t>教師素養導向跨領域</w:t>
            </w:r>
            <w:r w:rsidR="00D07237" w:rsidRPr="00E233C3">
              <w:rPr>
                <w:rFonts w:ascii="標楷體" w:eastAsia="標楷體" w:hAnsi="標楷體" w:cs="Gungsuh" w:hint="eastAsia"/>
              </w:rPr>
              <w:lastRenderedPageBreak/>
              <w:t>主題統整</w:t>
            </w:r>
            <w:r w:rsidR="00EA1731" w:rsidRPr="00E233C3">
              <w:rPr>
                <w:rFonts w:ascii="標楷體" w:eastAsia="標楷體" w:hAnsi="標楷體" w:cs="Gungsuh" w:hint="eastAsia"/>
              </w:rPr>
              <w:t>課程與教學</w:t>
            </w:r>
            <w:r w:rsidR="00B0111A" w:rsidRPr="00E233C3">
              <w:rPr>
                <w:rFonts w:ascii="標楷體" w:eastAsia="標楷體" w:hAnsi="標楷體" w:cs="Gungsuh" w:hint="eastAsia"/>
              </w:rPr>
              <w:t>能力</w:t>
            </w:r>
            <w:r w:rsidR="00EA1731" w:rsidRPr="00E233C3">
              <w:rPr>
                <w:rFonts w:ascii="標楷體" w:eastAsia="標楷體" w:hAnsi="標楷體" w:cs="Gungsuh" w:hint="eastAsia"/>
              </w:rPr>
              <w:t>。</w:t>
            </w:r>
          </w:p>
          <w:p w:rsidR="00AB346A" w:rsidRPr="00E233C3" w:rsidRDefault="00AB346A" w:rsidP="00FE3168">
            <w:pPr>
              <w:pBdr>
                <w:top w:val="nil"/>
                <w:left w:val="nil"/>
                <w:bottom w:val="nil"/>
                <w:right w:val="nil"/>
                <w:between w:val="nil"/>
              </w:pBdr>
              <w:ind w:left="240" w:hanging="240"/>
              <w:jc w:val="both"/>
              <w:rPr>
                <w:rFonts w:ascii="新細明體" w:eastAsia="新細明體" w:hAnsi="新細明體" w:cs="Gungsuh"/>
              </w:rPr>
            </w:pPr>
            <w:r w:rsidRPr="00E233C3">
              <w:rPr>
                <w:rFonts w:ascii="標楷體" w:eastAsia="標楷體" w:hAnsi="標楷體" w:cs="Gungsuh" w:hint="eastAsia"/>
              </w:rPr>
              <w:t>4</w:t>
            </w:r>
            <w:r w:rsidR="00B0111A" w:rsidRPr="00E233C3">
              <w:rPr>
                <w:rFonts w:ascii="標楷體" w:eastAsia="標楷體" w:hAnsi="標楷體" w:cs="Gungsuh" w:hint="eastAsia"/>
              </w:rPr>
              <w:t>.</w:t>
            </w:r>
            <w:r w:rsidRPr="00E233C3">
              <w:rPr>
                <w:rFonts w:ascii="標楷體" w:eastAsia="標楷體" w:hAnsi="標楷體" w:cs="Gungsuh" w:hint="eastAsia"/>
              </w:rPr>
              <w:t>團員完成輔導員三階培訓、藝術領綱種子教師培訓</w:t>
            </w:r>
            <w:r w:rsidRPr="00E233C3">
              <w:rPr>
                <w:rFonts w:ascii="新細明體" w:eastAsia="新細明體" w:hAnsi="新細明體" w:cs="Gungsuh" w:hint="eastAsia"/>
              </w:rPr>
              <w:t>。</w:t>
            </w:r>
          </w:p>
          <w:p w:rsidR="00820347"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5.擴大辦理非專長教師增能，精進教師專業知能、跨領域教學活動設計能力。</w:t>
            </w:r>
          </w:p>
          <w:p w:rsidR="00B0111A" w:rsidRPr="00E233C3" w:rsidRDefault="00820347" w:rsidP="00FE3168">
            <w:pPr>
              <w:pBdr>
                <w:top w:val="nil"/>
                <w:left w:val="nil"/>
                <w:bottom w:val="nil"/>
                <w:right w:val="nil"/>
                <w:between w:val="nil"/>
              </w:pBdr>
              <w:ind w:left="240" w:hanging="240"/>
              <w:jc w:val="both"/>
              <w:rPr>
                <w:rFonts w:ascii="標楷體" w:eastAsia="標楷體" w:hAnsi="標楷體" w:cs="BiauKai"/>
                <w:sz w:val="22"/>
                <w:szCs w:val="22"/>
              </w:rPr>
            </w:pPr>
            <w:r w:rsidRPr="00E233C3">
              <w:rPr>
                <w:rFonts w:ascii="標楷體" w:eastAsia="標楷體" w:hAnsi="標楷體" w:cs="BiauKai" w:hint="eastAsia"/>
              </w:rPr>
              <w:t>6.與各大專院校、美術館</w:t>
            </w:r>
            <w:r w:rsidRPr="00E233C3">
              <w:rPr>
                <w:rFonts w:ascii="新細明體" w:eastAsia="新細明體" w:hAnsi="新細明體" w:cs="BiauKai" w:hint="eastAsia"/>
              </w:rPr>
              <w:t>、</w:t>
            </w:r>
            <w:r w:rsidRPr="00E233C3">
              <w:rPr>
                <w:rFonts w:ascii="標楷體" w:eastAsia="標楷體" w:hAnsi="標楷體" w:cs="BiauKai" w:hint="eastAsia"/>
              </w:rPr>
              <w:t>在地藝文社團合作進行藝術教學專業教師培訓。</w:t>
            </w:r>
          </w:p>
        </w:tc>
      </w:tr>
    </w:tbl>
    <w:p w:rsidR="00AB1BCB" w:rsidRPr="00E233C3" w:rsidRDefault="00AB1BC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三、107學年已推動工作及成效</w:t>
      </w:r>
    </w:p>
    <w:tbl>
      <w:tblPr>
        <w:tblStyle w:val="aa"/>
        <w:tblW w:w="9646" w:type="dxa"/>
        <w:jc w:val="center"/>
        <w:tblInd w:w="0" w:type="dxa"/>
        <w:tblLayout w:type="fixed"/>
        <w:tblLook w:val="0000"/>
      </w:tblPr>
      <w:tblGrid>
        <w:gridCol w:w="541"/>
        <w:gridCol w:w="568"/>
        <w:gridCol w:w="2130"/>
        <w:gridCol w:w="700"/>
        <w:gridCol w:w="3862"/>
        <w:gridCol w:w="1125"/>
        <w:gridCol w:w="720"/>
      </w:tblGrid>
      <w:tr w:rsidR="00AB1BCB" w:rsidRPr="00E233C3" w:rsidTr="0079772D">
        <w:trPr>
          <w:trHeight w:val="320"/>
          <w:jc w:val="center"/>
        </w:trPr>
        <w:tc>
          <w:tcPr>
            <w:tcW w:w="541"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568"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類型</w:t>
            </w: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活動名稱</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承辦學校</w:t>
            </w:r>
          </w:p>
        </w:tc>
        <w:tc>
          <w:tcPr>
            <w:tcW w:w="3862"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活動內容及成效</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辦理</w:t>
            </w:r>
            <w:r w:rsidR="008F7E0D" w:rsidRPr="00E233C3">
              <w:rPr>
                <w:rFonts w:ascii="標楷體" w:eastAsia="標楷體" w:hAnsi="標楷體" w:cs="BiauKai"/>
              </w:rPr>
              <w:t>日期</w:t>
            </w:r>
          </w:p>
        </w:tc>
        <w:tc>
          <w:tcPr>
            <w:tcW w:w="72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辦理地點</w:t>
            </w:r>
          </w:p>
        </w:tc>
      </w:tr>
      <w:tr w:rsidR="00AB1BCB" w:rsidRPr="003241A1" w:rsidTr="0079772D">
        <w:trPr>
          <w:trHeight w:val="740"/>
          <w:jc w:val="center"/>
        </w:trPr>
        <w:tc>
          <w:tcPr>
            <w:tcW w:w="541" w:type="dxa"/>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color w:val="000000"/>
              </w:rPr>
              <w:t>01</w:t>
            </w:r>
          </w:p>
        </w:tc>
        <w:tc>
          <w:tcPr>
            <w:tcW w:w="568" w:type="dxa"/>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分區</w:t>
            </w:r>
            <w:r w:rsidRPr="003241A1">
              <w:rPr>
                <w:rFonts w:ascii="標楷體" w:eastAsia="標楷體" w:hAnsi="標楷體" w:cs="BiauKai"/>
                <w:color w:val="000000"/>
              </w:rPr>
              <w:t>到校諮詢服務</w:t>
            </w: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上學期第一次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E415B9" w:rsidRPr="00FF7AA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1.十二年國教藝術領綱宣講</w:t>
            </w:r>
          </w:p>
          <w:p w:rsidR="00AB1BCB" w:rsidRPr="00FF7AA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2.</w:t>
            </w:r>
            <w:r w:rsidR="008F7E0D" w:rsidRPr="00FF7AAB">
              <w:rPr>
                <w:rFonts w:ascii="標楷體" w:eastAsia="標楷體" w:hAnsi="標楷體" w:cs="BiauKai"/>
                <w:color w:val="000000"/>
              </w:rPr>
              <w:t>備課策略--成立跨校教師社群。</w:t>
            </w:r>
          </w:p>
          <w:p w:rsidR="00AB1BCB" w:rsidRPr="003241A1"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3.</w:t>
            </w:r>
            <w:r w:rsidR="008F7E0D" w:rsidRPr="00FF7AAB">
              <w:rPr>
                <w:rFonts w:ascii="標楷體" w:eastAsia="標楷體" w:hAnsi="標楷體" w:cs="BiauKai"/>
                <w:color w:val="000000"/>
              </w:rPr>
              <w:t>主題發想、教學主題概念產出。</w:t>
            </w: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sz w:val="20"/>
                <w:szCs w:val="20"/>
              </w:rPr>
              <w:t>107.09.19</w:t>
            </w:r>
          </w:p>
        </w:tc>
        <w:tc>
          <w:tcPr>
            <w:tcW w:w="720" w:type="dxa"/>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r>
      <w:tr w:rsidR="00AB1BCB" w:rsidRPr="003241A1" w:rsidTr="0079772D">
        <w:trPr>
          <w:trHeight w:val="740"/>
          <w:jc w:val="center"/>
        </w:trPr>
        <w:tc>
          <w:tcPr>
            <w:tcW w:w="541"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568"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上學期第二次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E415B9" w:rsidRPr="003241A1" w:rsidRDefault="00E415B9" w:rsidP="00FE3168">
            <w:pPr>
              <w:pBdr>
                <w:top w:val="nil"/>
                <w:left w:val="nil"/>
                <w:bottom w:val="nil"/>
                <w:right w:val="nil"/>
                <w:between w:val="nil"/>
              </w:pBdr>
              <w:ind w:left="240" w:hanging="240"/>
              <w:jc w:val="both"/>
              <w:rPr>
                <w:rFonts w:ascii="標楷體" w:eastAsia="標楷體" w:hAnsi="標楷體" w:cs="BiauKai"/>
                <w:color w:val="000000"/>
              </w:rPr>
            </w:pPr>
            <w:r w:rsidRPr="003241A1">
              <w:rPr>
                <w:rFonts w:ascii="標楷體" w:eastAsia="標楷體" w:hAnsi="標楷體" w:cs="BiauKai"/>
                <w:color w:val="000000"/>
              </w:rPr>
              <w:t>隨手玩藝--藝術教學講座。</w:t>
            </w:r>
          </w:p>
          <w:p w:rsidR="00AB1BCB" w:rsidRPr="003241A1" w:rsidRDefault="00AB1BCB" w:rsidP="00FE3168">
            <w:pPr>
              <w:pBdr>
                <w:top w:val="nil"/>
                <w:left w:val="nil"/>
                <w:bottom w:val="nil"/>
                <w:right w:val="nil"/>
                <w:between w:val="nil"/>
              </w:pBdr>
              <w:jc w:val="both"/>
              <w:rPr>
                <w:rFonts w:ascii="標楷體" w:eastAsia="標楷體" w:hAnsi="標楷體" w:cs="BiauKai"/>
                <w:color w:val="000000"/>
              </w:rPr>
            </w:pP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107.</w:t>
            </w:r>
            <w:r w:rsidRPr="003241A1">
              <w:rPr>
                <w:rFonts w:ascii="標楷體" w:eastAsia="標楷體" w:hAnsi="標楷體" w:cs="BiauKai"/>
                <w:sz w:val="20"/>
                <w:szCs w:val="20"/>
              </w:rPr>
              <w:t>10.17</w:t>
            </w:r>
          </w:p>
        </w:tc>
        <w:tc>
          <w:tcPr>
            <w:tcW w:w="720"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AB1BCB" w:rsidRPr="003241A1" w:rsidTr="0079772D">
        <w:trPr>
          <w:trHeight w:val="500"/>
          <w:jc w:val="center"/>
        </w:trPr>
        <w:tc>
          <w:tcPr>
            <w:tcW w:w="541"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上學期第三次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E415B9" w:rsidRPr="00FF7AAB" w:rsidRDefault="00E415B9"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1.音樂教學活動實作</w:t>
            </w:r>
          </w:p>
          <w:p w:rsidR="00E415B9" w:rsidRPr="00FF7AAB" w:rsidRDefault="00E415B9"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2.</w:t>
            </w:r>
            <w:r w:rsidRPr="00FF7AAB">
              <w:rPr>
                <w:rFonts w:ascii="標楷體" w:eastAsia="標楷體" w:hAnsi="標楷體" w:cs="Gungsuh"/>
                <w:color w:val="000000"/>
              </w:rPr>
              <w:t>藝文饗宴—</w:t>
            </w:r>
            <w:r w:rsidRPr="00FF7AAB">
              <w:rPr>
                <w:rFonts w:ascii="標楷體" w:eastAsia="標楷體" w:hAnsi="標楷體" w:cs="Gungsuh" w:hint="eastAsia"/>
                <w:color w:val="000000"/>
              </w:rPr>
              <w:t>如何</w:t>
            </w:r>
            <w:r w:rsidRPr="00FF7AAB">
              <w:rPr>
                <w:rFonts w:ascii="標楷體" w:eastAsia="標楷體" w:hAnsi="標楷體" w:cs="Gungsuh"/>
                <w:color w:val="000000"/>
              </w:rPr>
              <w:t xml:space="preserve">觀課與議課？ </w:t>
            </w:r>
          </w:p>
          <w:p w:rsidR="00AB1BCB" w:rsidRPr="00FF7AAB" w:rsidRDefault="00E415B9" w:rsidP="00FE3168">
            <w:pPr>
              <w:pBdr>
                <w:top w:val="nil"/>
                <w:left w:val="nil"/>
                <w:bottom w:val="nil"/>
                <w:right w:val="nil"/>
                <w:between w:val="nil"/>
              </w:pBdr>
              <w:ind w:left="240" w:hanging="240"/>
              <w:jc w:val="both"/>
              <w:rPr>
                <w:rFonts w:ascii="標楷體" w:eastAsia="標楷體" w:hAnsi="標楷體" w:cs="BiauKai"/>
              </w:rPr>
            </w:pPr>
            <w:r w:rsidRPr="00FF7AAB">
              <w:rPr>
                <w:rFonts w:ascii="標楷體" w:eastAsia="標楷體" w:hAnsi="標楷體" w:cs="Gungsuh" w:hint="eastAsia"/>
                <w:color w:val="000000"/>
              </w:rPr>
              <w:t>3.</w:t>
            </w:r>
            <w:r w:rsidRPr="00FF7AAB">
              <w:rPr>
                <w:rFonts w:ascii="標楷體" w:eastAsia="標楷體" w:hAnsi="標楷體" w:cs="Gungsuh"/>
                <w:color w:val="000000"/>
              </w:rPr>
              <w:t>輔導員</w:t>
            </w:r>
            <w:r w:rsidR="008C0485">
              <w:rPr>
                <w:rFonts w:ascii="標楷體" w:eastAsia="標楷體" w:hAnsi="標楷體" w:cs="Gungsuh" w:hint="eastAsia"/>
                <w:color w:val="000000"/>
              </w:rPr>
              <w:t>沈昭君</w:t>
            </w:r>
            <w:r w:rsidRPr="00FF7AAB">
              <w:rPr>
                <w:rFonts w:ascii="標楷體" w:eastAsia="標楷體" w:hAnsi="標楷體" w:cs="Gungsuh"/>
                <w:color w:val="000000"/>
              </w:rPr>
              <w:t>設計</w:t>
            </w:r>
            <w:r w:rsidR="008C0485">
              <w:rPr>
                <w:rFonts w:ascii="標楷體" w:eastAsia="標楷體" w:hAnsi="標楷體" w:cs="Gungsuh" w:hint="eastAsia"/>
                <w:color w:val="000000"/>
              </w:rPr>
              <w:t>表演</w:t>
            </w:r>
            <w:r w:rsidRPr="00FF7AAB">
              <w:rPr>
                <w:rFonts w:ascii="標楷體" w:eastAsia="標楷體" w:hAnsi="標楷體" w:cs="Gungsuh"/>
                <w:color w:val="000000"/>
              </w:rPr>
              <w:t>藝術課程並公開</w:t>
            </w:r>
            <w:r w:rsidR="008C0485">
              <w:rPr>
                <w:rFonts w:ascii="標楷體" w:eastAsia="標楷體" w:hAnsi="標楷體" w:cs="Gungsuh" w:hint="eastAsia"/>
                <w:color w:val="000000"/>
              </w:rPr>
              <w:t>授課，錄影</w:t>
            </w:r>
            <w:r w:rsidRPr="00FF7AAB">
              <w:rPr>
                <w:rFonts w:ascii="標楷體" w:eastAsia="標楷體" w:hAnsi="標楷體" w:cs="Gungsuh"/>
                <w:color w:val="000000"/>
              </w:rPr>
              <w:t>觀課議課。</w:t>
            </w: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107</w:t>
            </w:r>
            <w:r w:rsidRPr="003241A1">
              <w:rPr>
                <w:rFonts w:ascii="標楷體" w:eastAsia="標楷體" w:hAnsi="標楷體" w:cs="BiauKai"/>
                <w:sz w:val="20"/>
                <w:szCs w:val="20"/>
              </w:rPr>
              <w:t>.11.14</w:t>
            </w:r>
          </w:p>
        </w:tc>
        <w:tc>
          <w:tcPr>
            <w:tcW w:w="720"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AB1BCB" w:rsidRPr="003241A1"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上學期第四次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FF7AAB" w:rsidRPr="00FF7AAB" w:rsidRDefault="00FF7AAB"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1.影像教學案例與參與韓國影像節過程經驗分享。</w:t>
            </w:r>
          </w:p>
          <w:p w:rsidR="00AB1BCB" w:rsidRPr="003241A1" w:rsidRDefault="00FF7AAB" w:rsidP="00FE3168">
            <w:pPr>
              <w:pBdr>
                <w:top w:val="nil"/>
                <w:left w:val="nil"/>
                <w:bottom w:val="nil"/>
                <w:right w:val="nil"/>
                <w:between w:val="nil"/>
              </w:pBdr>
              <w:ind w:left="240" w:hanging="240"/>
              <w:jc w:val="both"/>
              <w:rPr>
                <w:rFonts w:ascii="標楷體" w:eastAsia="標楷體" w:hAnsi="標楷體" w:cs="BiauKai"/>
                <w:color w:val="000000"/>
              </w:rPr>
            </w:pPr>
            <w:r w:rsidRPr="00FF7AAB">
              <w:rPr>
                <w:rFonts w:ascii="標楷體" w:eastAsia="標楷體" w:hAnsi="標楷體" w:cs="Gungsuh" w:hint="eastAsia"/>
                <w:color w:val="000000"/>
              </w:rPr>
              <w:t>2.</w:t>
            </w:r>
            <w:r w:rsidR="00E415B9" w:rsidRPr="00FF7AAB">
              <w:rPr>
                <w:rFonts w:ascii="標楷體" w:eastAsia="標楷體" w:hAnsi="標楷體" w:cs="Gungsuh" w:hint="eastAsia"/>
                <w:color w:val="000000"/>
              </w:rPr>
              <w:t>藝術跨領域教學</w:t>
            </w:r>
            <w:r w:rsidRPr="00FF7AAB">
              <w:rPr>
                <w:rFonts w:ascii="標楷體" w:eastAsia="標楷體" w:hAnsi="標楷體" w:cs="Gungsuh" w:hint="eastAsia"/>
                <w:color w:val="000000"/>
              </w:rPr>
              <w:t>與評量</w:t>
            </w:r>
            <w:r w:rsidR="00E415B9" w:rsidRPr="00FF7AAB">
              <w:rPr>
                <w:rFonts w:ascii="標楷體" w:eastAsia="標楷體" w:hAnsi="標楷體" w:cs="Gungsuh" w:hint="eastAsia"/>
                <w:color w:val="000000"/>
              </w:rPr>
              <w:t>案例</w:t>
            </w:r>
            <w:r w:rsidR="008F7E0D" w:rsidRPr="00FF7AAB">
              <w:rPr>
                <w:rFonts w:ascii="標楷體" w:eastAsia="標楷體" w:hAnsi="標楷體" w:cs="Gungsuh"/>
                <w:color w:val="000000"/>
              </w:rPr>
              <w:t>分享回饋。</w:t>
            </w: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107.</w:t>
            </w:r>
            <w:r w:rsidRPr="003241A1">
              <w:rPr>
                <w:rFonts w:ascii="標楷體" w:eastAsia="標楷體" w:hAnsi="標楷體" w:cs="BiauKai"/>
                <w:sz w:val="20"/>
                <w:szCs w:val="20"/>
              </w:rPr>
              <w:t>12.12</w:t>
            </w:r>
          </w:p>
        </w:tc>
        <w:tc>
          <w:tcPr>
            <w:tcW w:w="720"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下學期第一次分區到校諮詢服務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1.十二年國教總綱宣講</w:t>
            </w:r>
          </w:p>
          <w:p w:rsidR="00AB1BCB" w:rsidRPr="00E233C3" w:rsidRDefault="00E415B9"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2.</w:t>
            </w:r>
            <w:r w:rsidR="008F7E0D" w:rsidRPr="00E233C3">
              <w:rPr>
                <w:rFonts w:ascii="標楷體" w:eastAsia="標楷體" w:hAnsi="標楷體" w:cs="Gungsuh"/>
              </w:rPr>
              <w:t>素養導向</w:t>
            </w:r>
            <w:r w:rsidRPr="00E233C3">
              <w:rPr>
                <w:rFonts w:ascii="標楷體" w:eastAsia="標楷體" w:hAnsi="標楷體" w:cs="Gungsuh" w:hint="eastAsia"/>
              </w:rPr>
              <w:t>音樂跨領域</w:t>
            </w:r>
            <w:r w:rsidR="008F7E0D" w:rsidRPr="00E233C3">
              <w:rPr>
                <w:rFonts w:ascii="標楷體" w:eastAsia="標楷體" w:hAnsi="標楷體" w:cs="Gungsuh"/>
              </w:rPr>
              <w:t>教學活動實作</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108.03.06</w:t>
            </w:r>
          </w:p>
        </w:tc>
        <w:tc>
          <w:tcPr>
            <w:tcW w:w="720" w:type="dxa"/>
            <w:vMerge w:val="restart"/>
            <w:tcBorders>
              <w:top w:val="single" w:sz="4" w:space="0" w:color="000000"/>
              <w:left w:val="single" w:sz="4" w:space="0" w:color="000000"/>
              <w:right w:val="single" w:sz="4" w:space="0" w:color="000000"/>
            </w:tcBorders>
            <w:vAlign w:val="center"/>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復興國小</w:t>
            </w: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下學期第二次分區到校諮詢服務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1.十二年國教及九年一貫藝術領綱之異同</w:t>
            </w:r>
            <w:r w:rsidR="00BB54CE" w:rsidRPr="00E233C3">
              <w:rPr>
                <w:rFonts w:ascii="標楷體" w:eastAsia="標楷體" w:hAnsi="標楷體" w:cs="Gungsuh" w:hint="eastAsia"/>
              </w:rPr>
              <w:t>分析比較</w:t>
            </w:r>
          </w:p>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2.表藝跨領域教學活動實作</w:t>
            </w:r>
          </w:p>
          <w:p w:rsidR="00AB1BCB" w:rsidRPr="00E233C3" w:rsidRDefault="00E415B9"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3.</w:t>
            </w:r>
            <w:r w:rsidR="008F7E0D" w:rsidRPr="00E233C3">
              <w:rPr>
                <w:rFonts w:ascii="標楷體" w:eastAsia="標楷體" w:hAnsi="標楷體" w:cs="Gungsuh"/>
              </w:rPr>
              <w:t>共同備課--以春天為主題分組進行教學活動設計</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108.04.03</w:t>
            </w:r>
          </w:p>
        </w:tc>
        <w:tc>
          <w:tcPr>
            <w:tcW w:w="720"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下學期第三次分區到校諮詢服務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AB1BCB" w:rsidRPr="00E233C3" w:rsidRDefault="008F7E0D" w:rsidP="008C048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輔導員</w:t>
            </w:r>
            <w:r w:rsidR="008C0485" w:rsidRPr="00E233C3">
              <w:rPr>
                <w:rFonts w:ascii="標楷體" w:eastAsia="標楷體" w:hAnsi="標楷體" w:cs="BiauKai" w:hint="eastAsia"/>
              </w:rPr>
              <w:t>王郁菁公開授課及觀議課、錄影後至</w:t>
            </w:r>
            <w:r w:rsidRPr="00E233C3">
              <w:rPr>
                <w:rFonts w:ascii="標楷體" w:eastAsia="標楷體" w:hAnsi="標楷體" w:cs="BiauKai"/>
              </w:rPr>
              <w:t>現場教學演練與</w:t>
            </w:r>
            <w:r w:rsidR="008C0485" w:rsidRPr="00E233C3">
              <w:rPr>
                <w:rFonts w:ascii="標楷體" w:eastAsia="標楷體" w:hAnsi="標楷體" w:cs="BiauKai" w:hint="eastAsia"/>
              </w:rPr>
              <w:t>觀</w:t>
            </w:r>
            <w:r w:rsidRPr="00E233C3">
              <w:rPr>
                <w:rFonts w:ascii="標楷體" w:eastAsia="標楷體" w:hAnsi="標楷體" w:cs="BiauKai"/>
              </w:rPr>
              <w:t>議課</w:t>
            </w:r>
            <w:r w:rsidR="008C0485" w:rsidRPr="00E233C3">
              <w:rPr>
                <w:rFonts w:ascii="標楷體" w:eastAsia="標楷體" w:hAnsi="標楷體" w:cs="BiauKai" w:hint="eastAsia"/>
              </w:rPr>
              <w:t>。</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108.05.01</w:t>
            </w:r>
          </w:p>
        </w:tc>
        <w:tc>
          <w:tcPr>
            <w:tcW w:w="720"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下學期第四次分區到校諮詢服務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FF7AAB" w:rsidRPr="00E233C3" w:rsidRDefault="00FF7AAB"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1.視覺藝術教學實作</w:t>
            </w:r>
          </w:p>
          <w:p w:rsidR="00AB1BCB" w:rsidRPr="00E233C3" w:rsidRDefault="00FF7AAB"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2.</w:t>
            </w:r>
            <w:r w:rsidR="008F7E0D" w:rsidRPr="00E233C3">
              <w:rPr>
                <w:rFonts w:ascii="標楷體" w:eastAsia="標楷體" w:hAnsi="標楷體" w:cs="Gungsuh"/>
              </w:rPr>
              <w:t>素養導向跨領域教學設計案例分享</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108.05.29</w:t>
            </w:r>
          </w:p>
        </w:tc>
        <w:tc>
          <w:tcPr>
            <w:tcW w:w="720"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BB54CE" w:rsidRPr="00E233C3" w:rsidTr="0079772D">
        <w:trPr>
          <w:trHeight w:val="560"/>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BB54C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新豐區分區到校諮詢服務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永仁高中</w:t>
            </w:r>
          </w:p>
        </w:tc>
        <w:tc>
          <w:tcPr>
            <w:tcW w:w="3862" w:type="dxa"/>
            <w:vMerge w:val="restart"/>
            <w:tcBorders>
              <w:left w:val="nil"/>
              <w:right w:val="single" w:sz="4" w:space="0" w:color="000000"/>
            </w:tcBorders>
            <w:vAlign w:val="center"/>
          </w:tcPr>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1.介紹輔導團服務</w:t>
            </w:r>
            <w:r w:rsidRPr="00E233C3">
              <w:rPr>
                <w:rFonts w:ascii="標楷體" w:eastAsia="標楷體" w:hAnsi="標楷體" w:cs="Gungsuh" w:hint="eastAsia"/>
              </w:rPr>
              <w:t>內容</w:t>
            </w:r>
            <w:r w:rsidRPr="00E233C3">
              <w:rPr>
                <w:rFonts w:ascii="標楷體" w:eastAsia="標楷體" w:hAnsi="標楷體" w:cs="Gungsuh"/>
              </w:rPr>
              <w:t>及研習</w:t>
            </w:r>
            <w:r w:rsidRPr="00E233C3">
              <w:rPr>
                <w:rFonts w:ascii="標楷體" w:eastAsia="標楷體" w:hAnsi="標楷體" w:cs="Gungsuh" w:hint="eastAsia"/>
              </w:rPr>
              <w:t>資訊</w:t>
            </w:r>
            <w:r w:rsidRPr="00E233C3">
              <w:rPr>
                <w:rFonts w:ascii="標楷體" w:eastAsia="標楷體" w:hAnsi="標楷體" w:cs="Gungsuh"/>
              </w:rPr>
              <w:t>。</w:t>
            </w:r>
          </w:p>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w:t>
            </w:r>
            <w:r w:rsidR="00BC6225">
              <w:rPr>
                <w:rFonts w:ascii="標楷體" w:eastAsia="標楷體" w:hAnsi="標楷體" w:cs="Gungsuh" w:hint="eastAsia"/>
              </w:rPr>
              <w:t>說明新綱臺南市各校教師學習社群成立知相關權利義務。</w:t>
            </w:r>
          </w:p>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3.輔導員公開說課、觀課、議課。</w:t>
            </w:r>
          </w:p>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4.綜合座談。</w:t>
            </w:r>
          </w:p>
          <w:p w:rsidR="00BB54CE" w:rsidRPr="00E233C3" w:rsidRDefault="00BB54CE" w:rsidP="00FE3168">
            <w:pPr>
              <w:widowControl/>
              <w:pBdr>
                <w:top w:val="nil"/>
                <w:left w:val="nil"/>
                <w:bottom w:val="nil"/>
                <w:right w:val="nil"/>
                <w:between w:val="nil"/>
              </w:pBdr>
              <w:ind w:left="240" w:hanging="240"/>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107.09.18</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永仁高中</w:t>
            </w:r>
          </w:p>
        </w:tc>
      </w:tr>
      <w:tr w:rsidR="00BB54CE" w:rsidRPr="00E233C3" w:rsidTr="0079772D">
        <w:trPr>
          <w:trHeight w:val="609"/>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曾文區分區到校諮詢服務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官田國中</w:t>
            </w:r>
          </w:p>
        </w:tc>
        <w:tc>
          <w:tcPr>
            <w:tcW w:w="3862" w:type="dxa"/>
            <w:vMerge/>
            <w:tcBorders>
              <w:left w:val="nil"/>
              <w:right w:val="single" w:sz="4" w:space="0" w:color="000000"/>
            </w:tcBorders>
            <w:vAlign w:val="center"/>
          </w:tcPr>
          <w:p w:rsidR="00BB54CE" w:rsidRPr="00E233C3" w:rsidRDefault="00BB54CE" w:rsidP="00FE3168">
            <w:pPr>
              <w:widowControl/>
              <w:pBdr>
                <w:top w:val="nil"/>
                <w:left w:val="nil"/>
                <w:bottom w:val="nil"/>
                <w:right w:val="nil"/>
                <w:between w:val="nil"/>
              </w:pBdr>
              <w:ind w:left="240" w:hanging="240"/>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107.10.16</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官田國中</w:t>
            </w:r>
          </w:p>
        </w:tc>
      </w:tr>
      <w:tr w:rsidR="00BB54CE" w:rsidRPr="00E233C3" w:rsidTr="00BB54CE">
        <w:trPr>
          <w:trHeight w:val="717"/>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新營區分區到校諮詢服務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菁寮國中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107.11.13</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菁寮國中</w:t>
            </w:r>
          </w:p>
        </w:tc>
      </w:tr>
      <w:tr w:rsidR="00BB54CE" w:rsidRPr="00E233C3" w:rsidTr="00BB54CE">
        <w:trPr>
          <w:trHeight w:val="731"/>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中西區、北區分區到校諮詢服務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中山國中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107.12.11</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中山國中</w:t>
            </w:r>
          </w:p>
        </w:tc>
      </w:tr>
      <w:tr w:rsidR="00BB54CE" w:rsidRPr="00E233C3" w:rsidTr="00BB54CE">
        <w:trPr>
          <w:trHeight w:val="599"/>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新化區分區到校諮詢服務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新市國中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108.03.05</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rPr>
                <w:rFonts w:ascii="標楷體" w:eastAsia="標楷體" w:hAnsi="標楷體" w:cs="BiauKai"/>
              </w:rPr>
            </w:pPr>
            <w:r w:rsidRPr="00E233C3">
              <w:rPr>
                <w:rFonts w:ascii="標楷體" w:eastAsia="標楷體" w:hAnsi="標楷體" w:cs="BiauKai"/>
              </w:rPr>
              <w:t>新市國中</w:t>
            </w:r>
          </w:p>
        </w:tc>
      </w:tr>
      <w:tr w:rsidR="00BB54CE" w:rsidRPr="00E233C3" w:rsidTr="0079772D">
        <w:trPr>
          <w:trHeight w:val="753"/>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曾文區分區到校諮詢服務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佳興國中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108.04.02</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rPr>
                <w:rFonts w:ascii="標楷體" w:eastAsia="標楷體" w:hAnsi="標楷體" w:cs="BiauKai"/>
              </w:rPr>
            </w:pPr>
            <w:r w:rsidRPr="00E233C3">
              <w:rPr>
                <w:rFonts w:ascii="標楷體" w:eastAsia="標楷體" w:hAnsi="標楷體" w:cs="BiauKai"/>
              </w:rPr>
              <w:t>佳興國中</w:t>
            </w:r>
          </w:p>
        </w:tc>
      </w:tr>
      <w:tr w:rsidR="00BB54CE" w:rsidRPr="00E233C3" w:rsidTr="0079772D">
        <w:trPr>
          <w:trHeight w:val="611"/>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hint="eastAsia"/>
              </w:rPr>
              <w:t>安南</w:t>
            </w:r>
            <w:r w:rsidR="00BB54CE" w:rsidRPr="00E233C3">
              <w:rPr>
                <w:rFonts w:ascii="標楷體" w:eastAsia="標楷體" w:hAnsi="標楷體" w:cs="BiauKai"/>
              </w:rPr>
              <w:t>區、</w:t>
            </w:r>
            <w:r w:rsidR="00BB54CE" w:rsidRPr="00E233C3">
              <w:rPr>
                <w:rFonts w:ascii="標楷體" w:eastAsia="標楷體" w:hAnsi="標楷體" w:cs="BiauKai" w:hint="eastAsia"/>
              </w:rPr>
              <w:t>安平</w:t>
            </w:r>
            <w:r w:rsidR="00BB54CE" w:rsidRPr="00E233C3">
              <w:rPr>
                <w:rFonts w:ascii="標楷體" w:eastAsia="標楷體" w:hAnsi="標楷體" w:cs="BiauKai"/>
              </w:rPr>
              <w:t>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和順國中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108.04.30</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rPr>
                <w:rFonts w:ascii="標楷體" w:eastAsia="標楷體" w:hAnsi="標楷體" w:cs="BiauKai"/>
              </w:rPr>
            </w:pPr>
            <w:r w:rsidRPr="00E233C3">
              <w:rPr>
                <w:rFonts w:ascii="標楷體" w:eastAsia="標楷體" w:hAnsi="標楷體" w:cs="BiauKai"/>
              </w:rPr>
              <w:t>和順國中</w:t>
            </w:r>
          </w:p>
        </w:tc>
      </w:tr>
      <w:tr w:rsidR="00BB54CE" w:rsidRPr="00E233C3" w:rsidTr="00BB54CE">
        <w:trPr>
          <w:trHeight w:val="739"/>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hint="eastAsia"/>
              </w:rPr>
              <w:t>東區、南區</w:t>
            </w:r>
            <w:r w:rsidR="00BB54CE" w:rsidRPr="00E233C3">
              <w:rPr>
                <w:rFonts w:ascii="標楷體" w:eastAsia="標楷體" w:hAnsi="標楷體" w:cs="BiauKai"/>
              </w:rPr>
              <w:t>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108.05.28</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rPr>
                <w:rFonts w:ascii="標楷體" w:eastAsia="標楷體" w:hAnsi="標楷體" w:cs="BiauKai"/>
              </w:rPr>
            </w:pPr>
            <w:r w:rsidRPr="00E233C3">
              <w:rPr>
                <w:rFonts w:ascii="標楷體" w:eastAsia="標楷體" w:hAnsi="標楷體" w:cs="BiauKai"/>
              </w:rPr>
              <w:t>復興國中</w:t>
            </w:r>
          </w:p>
        </w:tc>
      </w:tr>
      <w:tr w:rsidR="00DF45BC" w:rsidRPr="00E233C3" w:rsidTr="0079772D">
        <w:trPr>
          <w:trHeight w:val="1124"/>
          <w:jc w:val="center"/>
        </w:trPr>
        <w:tc>
          <w:tcPr>
            <w:tcW w:w="541" w:type="dxa"/>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02</w:t>
            </w:r>
          </w:p>
        </w:tc>
        <w:tc>
          <w:tcPr>
            <w:tcW w:w="568" w:type="dxa"/>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政策推動</w:t>
            </w:r>
            <w:r w:rsidRPr="00E233C3">
              <w:rPr>
                <w:rFonts w:ascii="標楷體" w:eastAsia="標楷體" w:hAnsi="標楷體" w:cs="BiauKai" w:hint="eastAsia"/>
              </w:rPr>
              <w:lastRenderedPageBreak/>
              <w:t>領域</w:t>
            </w:r>
            <w:r w:rsidR="001E4415" w:rsidRPr="00E233C3">
              <w:rPr>
                <w:rFonts w:ascii="標楷體" w:eastAsia="標楷體" w:hAnsi="標楷體" w:cs="BiauKai" w:hint="eastAsia"/>
              </w:rPr>
              <w:t>研習</w:t>
            </w: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十二年國教藝術領綱教學設計實務工作坊</w:t>
            </w:r>
            <w:r w:rsidRPr="00E233C3">
              <w:rPr>
                <w:rFonts w:ascii="標楷體" w:eastAsia="標楷體" w:hAnsi="標楷體" w:cs="BiauKai" w:hint="eastAsia"/>
              </w:rPr>
              <w:t>-溪南場</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提升教師對</w:t>
            </w:r>
            <w:r w:rsidRPr="00E233C3">
              <w:rPr>
                <w:rFonts w:ascii="標楷體" w:eastAsia="標楷體" w:hAnsi="標楷體" w:cs="BiauKai"/>
              </w:rPr>
              <w:t>十二年國教課綱的認識，瞭解藝術</w:t>
            </w:r>
            <w:r w:rsidR="00BC6225">
              <w:rPr>
                <w:rFonts w:ascii="標楷體" w:eastAsia="標楷體" w:hAnsi="標楷體" w:cs="BiauKai" w:hint="eastAsia"/>
              </w:rPr>
              <w:t>領域</w:t>
            </w:r>
            <w:r w:rsidRPr="00E233C3">
              <w:rPr>
                <w:rFonts w:ascii="標楷體" w:eastAsia="標楷體" w:hAnsi="標楷體" w:cs="BiauKai"/>
              </w:rPr>
              <w:t>課綱與素養指標內容。</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2.以核心素養為導向設計教學，增</w:t>
            </w:r>
            <w:r w:rsidRPr="00E233C3">
              <w:rPr>
                <w:rFonts w:ascii="標楷體" w:eastAsia="標楷體" w:hAnsi="標楷體" w:cs="BiauKai"/>
              </w:rPr>
              <w:lastRenderedPageBreak/>
              <w:t>加專業智能，提升教學技巧。</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3.藝術教師教學新知及教學策略。</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4.以有效教學策略進行教學活動設計。</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107.12.26</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w:t>
            </w:r>
          </w:p>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DF45BC" w:rsidRPr="00E233C3" w:rsidTr="008F7282">
        <w:trPr>
          <w:trHeight w:val="1124"/>
          <w:jc w:val="center"/>
        </w:trPr>
        <w:tc>
          <w:tcPr>
            <w:tcW w:w="541"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素養導向藝術教學設計分享研習</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1.增進教師對十二年課綱素養導向教學內涵的認識。</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2.增進教師課程設計及教學評量之專業知能。</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3.素養導向教學設計及多元評量示例，能供教師參考運用於堂實踐。</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108.03.30</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DF45BC" w:rsidRPr="00E233C3" w:rsidTr="00F9343C">
        <w:trPr>
          <w:trHeight w:val="1124"/>
          <w:jc w:val="center"/>
        </w:trPr>
        <w:tc>
          <w:tcPr>
            <w:tcW w:w="541"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領域召集人十二年國教課綱與素養導向課程與多元評量</w:t>
            </w:r>
          </w:p>
        </w:tc>
        <w:tc>
          <w:tcPr>
            <w:tcW w:w="700" w:type="dxa"/>
            <w:tcBorders>
              <w:top w:val="single" w:sz="4" w:space="0" w:color="000000"/>
              <w:left w:val="nil"/>
              <w:bottom w:val="single" w:sz="4" w:space="0" w:color="000000"/>
              <w:right w:val="single" w:sz="4" w:space="0" w:color="000000"/>
            </w:tcBorders>
          </w:tcPr>
          <w:p w:rsidR="00DF45BC" w:rsidRPr="00E233C3" w:rsidRDefault="00DF45BC" w:rsidP="00F9343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 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1.精進本市國中小藝術領域教師及非專長教師十二年國教課綱的認識，瞭解藝術</w:t>
            </w:r>
            <w:r w:rsidR="00BC6225">
              <w:rPr>
                <w:rFonts w:ascii="標楷體" w:eastAsia="標楷體" w:hAnsi="標楷體" w:cs="BiauKai" w:hint="eastAsia"/>
              </w:rPr>
              <w:t>術領域</w:t>
            </w:r>
            <w:r w:rsidRPr="00E233C3">
              <w:rPr>
                <w:rFonts w:ascii="標楷體" w:eastAsia="標楷體" w:hAnsi="標楷體" w:cs="BiauKai"/>
              </w:rPr>
              <w:t>課綱與素養指標內容，以提升教學品質。</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2.協助本市國中小藝術領域教師、藝文非專長教師，增加專業智能，規劃課程設計及多元評量，提升教學技巧。</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81B98" w:rsidP="00D81B9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107.12.18</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w:t>
            </w:r>
          </w:p>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國中</w:t>
            </w:r>
          </w:p>
        </w:tc>
      </w:tr>
      <w:tr w:rsidR="00DF45BC" w:rsidRPr="00E233C3" w:rsidTr="00F9343C">
        <w:trPr>
          <w:trHeight w:val="1124"/>
          <w:jc w:val="center"/>
        </w:trPr>
        <w:tc>
          <w:tcPr>
            <w:tcW w:w="541"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領域召集人十二年國教課綱與素養導向跨領域課程設計</w:t>
            </w:r>
          </w:p>
        </w:tc>
        <w:tc>
          <w:tcPr>
            <w:tcW w:w="700" w:type="dxa"/>
            <w:tcBorders>
              <w:top w:val="single" w:sz="4" w:space="0" w:color="000000"/>
              <w:left w:val="nil"/>
              <w:bottom w:val="single" w:sz="4" w:space="0" w:color="000000"/>
              <w:right w:val="single" w:sz="4" w:space="0" w:color="000000"/>
            </w:tcBorders>
          </w:tcPr>
          <w:p w:rsidR="00DF45BC" w:rsidRPr="00E233C3" w:rsidRDefault="00DF45BC" w:rsidP="00F9343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1.精進本市國中小藝術領域教師及非專長教師十二年國教課綱的認識，瞭解藝術</w:t>
            </w:r>
            <w:r w:rsidR="00BC6225">
              <w:rPr>
                <w:rFonts w:ascii="標楷體" w:eastAsia="標楷體" w:hAnsi="標楷體" w:cs="BiauKai" w:hint="eastAsia"/>
              </w:rPr>
              <w:t>領域</w:t>
            </w:r>
            <w:r w:rsidRPr="00E233C3">
              <w:rPr>
                <w:rFonts w:ascii="標楷體" w:eastAsia="標楷體" w:hAnsi="標楷體" w:cs="BiauKai"/>
              </w:rPr>
              <w:t>課綱與素養指標內容，以提升教學品質。</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2.協助本市國中小藝術領域教師、藝文非專長教師，增加專業智能，規劃課程設計，提升教學技巧。</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81B98" w:rsidP="00A16337">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w:t>
            </w:r>
            <w:r w:rsidR="00A16337" w:rsidRPr="00E233C3">
              <w:rPr>
                <w:rFonts w:ascii="標楷體" w:eastAsia="標楷體" w:hAnsi="標楷體" w:cs="BiauKai" w:hint="eastAsia"/>
                <w:sz w:val="20"/>
                <w:szCs w:val="20"/>
              </w:rPr>
              <w:t>6</w:t>
            </w:r>
            <w:r w:rsidRPr="00E233C3">
              <w:rPr>
                <w:rFonts w:ascii="標楷體" w:eastAsia="標楷體" w:hAnsi="標楷體" w:cs="BiauKai" w:hint="eastAsia"/>
                <w:sz w:val="20"/>
                <w:szCs w:val="20"/>
              </w:rPr>
              <w:t>.</w:t>
            </w:r>
            <w:r w:rsidR="00A16337" w:rsidRPr="00E233C3">
              <w:rPr>
                <w:rFonts w:ascii="標楷體" w:eastAsia="標楷體" w:hAnsi="標楷體" w:cs="BiauKai" w:hint="eastAsia"/>
                <w:sz w:val="20"/>
                <w:szCs w:val="20"/>
              </w:rPr>
              <w:t>04</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81B98"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DF45BC" w:rsidRPr="00E233C3" w:rsidTr="0079772D">
        <w:trPr>
          <w:trHeight w:val="1124"/>
          <w:jc w:val="center"/>
        </w:trPr>
        <w:tc>
          <w:tcPr>
            <w:tcW w:w="541" w:type="dxa"/>
            <w:vMerge w:val="restart"/>
            <w:tcBorders>
              <w:top w:val="single" w:sz="4" w:space="0" w:color="000000"/>
              <w:left w:val="single" w:sz="4" w:space="0" w:color="000000"/>
              <w:right w:val="single" w:sz="4" w:space="0" w:color="000000"/>
            </w:tcBorders>
            <w:vAlign w:val="center"/>
          </w:tcPr>
          <w:p w:rsidR="00DF45BC" w:rsidRPr="00E233C3" w:rsidRDefault="00DF45BC" w:rsidP="001E4415">
            <w:pPr>
              <w:widowControl/>
              <w:jc w:val="center"/>
              <w:rPr>
                <w:rFonts w:ascii="標楷體" w:eastAsia="標楷體" w:hAnsi="標楷體" w:cs="BiauKai"/>
              </w:rPr>
            </w:pPr>
            <w:r w:rsidRPr="00E233C3">
              <w:rPr>
                <w:rFonts w:ascii="標楷體" w:eastAsia="標楷體" w:hAnsi="標楷體" w:cs="BiauKai"/>
              </w:rPr>
              <w:t>03</w:t>
            </w:r>
          </w:p>
        </w:tc>
        <w:tc>
          <w:tcPr>
            <w:tcW w:w="568" w:type="dxa"/>
            <w:vMerge w:val="restart"/>
            <w:tcBorders>
              <w:top w:val="single" w:sz="4" w:space="0" w:color="000000"/>
              <w:left w:val="single" w:sz="4" w:space="0" w:color="000000"/>
              <w:right w:val="single" w:sz="4" w:space="0" w:color="000000"/>
            </w:tcBorders>
            <w:vAlign w:val="center"/>
          </w:tcPr>
          <w:p w:rsidR="00DF45BC" w:rsidRPr="00E233C3" w:rsidRDefault="00DF45BC" w:rsidP="001E4415">
            <w:pPr>
              <w:widowControl/>
              <w:rPr>
                <w:rFonts w:ascii="標楷體" w:eastAsia="標楷體" w:hAnsi="標楷體" w:cs="BiauKai"/>
              </w:rPr>
            </w:pPr>
            <w:r w:rsidRPr="00E233C3">
              <w:rPr>
                <w:rFonts w:ascii="標楷體" w:eastAsia="標楷體" w:hAnsi="標楷體" w:cs="BiauKai"/>
              </w:rPr>
              <w:t>教師</w:t>
            </w:r>
            <w:r w:rsidRPr="00E233C3">
              <w:rPr>
                <w:rFonts w:ascii="標楷體" w:eastAsia="標楷體" w:hAnsi="標楷體" w:cs="BiauKai" w:hint="eastAsia"/>
              </w:rPr>
              <w:t>增能</w:t>
            </w:r>
            <w:r w:rsidRPr="00E233C3">
              <w:rPr>
                <w:rFonts w:ascii="標楷體" w:eastAsia="標楷體" w:hAnsi="標楷體" w:cs="BiauKai"/>
              </w:rPr>
              <w:t>研習</w:t>
            </w: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「直笛教學應用與實務＆曲目分析與詮釋」工作坊</w:t>
            </w:r>
            <w:r w:rsidRPr="00E233C3">
              <w:rPr>
                <w:rFonts w:ascii="標楷體" w:eastAsia="標楷體" w:hAnsi="標楷體" w:cs="BiauKai" w:hint="eastAsia"/>
              </w:rPr>
              <w:t>-國中場及國小場</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BB54CE">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1.增進教師對十二年課綱藝術領域音樂教學的認識。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2.提升教師對合唱曲目分析與詮釋之教學能力。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3.參與教師能指導學生表現自己，進行兒</w:t>
            </w:r>
            <w:r w:rsidRPr="00E233C3">
              <w:rPr>
                <w:rFonts w:ascii="標楷體" w:eastAsia="標楷體" w:hAnsi="標楷體" w:cs="Gungsuh" w:hint="eastAsia"/>
              </w:rPr>
              <w:t>童</w:t>
            </w:r>
            <w:r w:rsidRPr="00E233C3">
              <w:rPr>
                <w:rFonts w:ascii="標楷體" w:eastAsia="標楷體" w:hAnsi="標楷體" w:cs="Gungsuh"/>
              </w:rPr>
              <w:t>音樂學習活動。</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107.08.14</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新泰國小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「合唱教學應用與實務＆曲目分析與詮釋」工作坊</w:t>
            </w:r>
            <w:r w:rsidRPr="00E233C3">
              <w:rPr>
                <w:rFonts w:ascii="標楷體" w:eastAsia="標楷體" w:hAnsi="標楷體" w:cs="BiauKai" w:hint="eastAsia"/>
              </w:rPr>
              <w:t>-國中場及國小場</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1.增進教師對十二年課綱藝術領域音樂教學的認識。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2.提升教師對合唱曲目分析與詮釋之教學能力。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3.參與教師能指導學生表現自己，進行兒音樂學習活動。</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107.08.14</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新泰國小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藝術遊戲教學系列-立體故事書  </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1.增進藝</w:t>
            </w:r>
            <w:r w:rsidR="00BC6225">
              <w:rPr>
                <w:rFonts w:ascii="標楷體" w:eastAsia="標楷體" w:hAnsi="標楷體" w:cs="Gungsuh" w:hint="eastAsia"/>
              </w:rPr>
              <w:t>術</w:t>
            </w:r>
            <w:r w:rsidRPr="00E233C3">
              <w:rPr>
                <w:rFonts w:ascii="標楷體" w:eastAsia="標楷體" w:hAnsi="標楷體" w:cs="Gungsuh"/>
              </w:rPr>
              <w:t>教師對十二年課綱藝術教學內涵的認識。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2.提升教師製作立體故事書之教學技能。</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3.參與教師能指導學生表現自己，進行故事書之創作。</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4.教師能利用有效教學策略進行立體書創作教學。</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107.08.15</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藝術遊戲教學系列-兒童戲劇活動</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1.增進教師對十二年課綱藝術教學的認識。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2.提升教師「兒童戲劇創作與表達」之教學能力。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3.參與教師能指導學生表現自己，進行兒童戲劇創作。</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108.02.27</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大同國小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藝術遊戲教學系列-「看的觀點-美術鑑賞的視界與創意」</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1.能增進教師美術鑑賞教學策略之能力。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2.參與教師能運用藝術欣賞教學有效策略，提升學生學習動機。</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3.能增加教師對視覺藝術融入教學活動之認識。</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108.03.30</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藝術遊戲教學系列－阿卡貝拉融入教學-人聲打擊B.K.T.</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1.能增進教師運用多元音樂教學策略之能力。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2.參與教師能帶回阿卡貝拉人聲教學策略改變領域教學方式，提升學生學習動機。</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3.能增加教師對阿卡貝拉人聲教學融入</w:t>
            </w:r>
            <w:r w:rsidRPr="00E233C3">
              <w:rPr>
                <w:rFonts w:ascii="標楷體" w:eastAsia="標楷體" w:hAnsi="標楷體" w:cs="Gungsuh" w:hint="eastAsia"/>
              </w:rPr>
              <w:t>音樂</w:t>
            </w:r>
            <w:r w:rsidRPr="00E233C3">
              <w:rPr>
                <w:rFonts w:ascii="標楷體" w:eastAsia="標楷體" w:hAnsi="標楷體" w:cs="Gungsuh"/>
              </w:rPr>
              <w:t>教學活動之認識。</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108.03.27</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大社國小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城市美學系列－善用手機來拍片《看見府城》工作坊</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1.精進藝</w:t>
            </w:r>
            <w:r w:rsidR="00BC6225">
              <w:rPr>
                <w:rFonts w:ascii="標楷體" w:eastAsia="標楷體" w:hAnsi="標楷體" w:cs="Gungsuh" w:hint="eastAsia"/>
              </w:rPr>
              <w:t>術</w:t>
            </w:r>
            <w:r w:rsidRPr="00E233C3">
              <w:rPr>
                <w:rFonts w:ascii="標楷體" w:eastAsia="標楷體" w:hAnsi="標楷體" w:cs="Gungsuh"/>
              </w:rPr>
              <w:t>教師之</w:t>
            </w:r>
            <w:r w:rsidRPr="00E233C3">
              <w:rPr>
                <w:rFonts w:ascii="標楷體" w:eastAsia="標楷體" w:hAnsi="標楷體" w:cs="Gungsuh" w:hint="eastAsia"/>
              </w:rPr>
              <w:t>視覺藝術</w:t>
            </w:r>
            <w:r w:rsidRPr="00E233C3">
              <w:rPr>
                <w:rFonts w:ascii="標楷體" w:eastAsia="標楷體" w:hAnsi="標楷體" w:cs="Gungsuh"/>
              </w:rPr>
              <w:t>教學專業能力，提昇專業知能。</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2.透過手機加上剪輯APP的搭配，使參與教師實際操作，運用府城在地藝文素材進行影像創作，提昇藝文教師教學，並將其應用於藝文課程之中。</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3.鼓勵藝</w:t>
            </w:r>
            <w:r w:rsidR="00BC6225">
              <w:rPr>
                <w:rFonts w:ascii="標楷體" w:eastAsia="標楷體" w:hAnsi="標楷體" w:cs="Gungsuh" w:hint="eastAsia"/>
              </w:rPr>
              <w:t>術</w:t>
            </w:r>
            <w:r w:rsidRPr="00E233C3">
              <w:rPr>
                <w:rFonts w:ascii="標楷體" w:eastAsia="標楷體" w:hAnsi="標楷體" w:cs="Gungsuh"/>
              </w:rPr>
              <w:t>教師發揮創意，設計雲遊學課程影音，使用雲遊學平台上傳，促進網路雲端學習素材共享。</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108.05.07</w:t>
            </w:r>
          </w:p>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108.05.21</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佳里國中</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城市美學系列-府城歌仔戲工作坊</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ind w:left="240" w:hanging="240"/>
              <w:jc w:val="both"/>
              <w:rPr>
                <w:rFonts w:ascii="標楷體" w:eastAsia="標楷體" w:hAnsi="標楷體" w:cs="Gungsuh"/>
              </w:rPr>
            </w:pPr>
            <w:r w:rsidRPr="00E233C3">
              <w:rPr>
                <w:rFonts w:ascii="標楷體" w:eastAsia="標楷體" w:hAnsi="標楷體" w:cs="Gungsuh"/>
              </w:rPr>
              <w:t>1.精進藝</w:t>
            </w:r>
            <w:r w:rsidR="00BC6225">
              <w:rPr>
                <w:rFonts w:ascii="標楷體" w:eastAsia="標楷體" w:hAnsi="標楷體" w:cs="Gungsuh" w:hint="eastAsia"/>
              </w:rPr>
              <w:t>術</w:t>
            </w:r>
            <w:r w:rsidRPr="00E233C3">
              <w:rPr>
                <w:rFonts w:ascii="標楷體" w:eastAsia="標楷體" w:hAnsi="標楷體" w:cs="Gungsuh"/>
              </w:rPr>
              <w:t>教師之</w:t>
            </w:r>
            <w:r w:rsidRPr="00E233C3">
              <w:rPr>
                <w:rFonts w:ascii="標楷體" w:eastAsia="標楷體" w:hAnsi="標楷體" w:cs="Gungsuh" w:hint="eastAsia"/>
              </w:rPr>
              <w:t>表演藝術</w:t>
            </w:r>
            <w:r w:rsidRPr="00E233C3">
              <w:rPr>
                <w:rFonts w:ascii="標楷體" w:eastAsia="標楷體" w:hAnsi="標楷體" w:cs="Gungsuh"/>
              </w:rPr>
              <w:t>教學專業能力，提昇專業知能。</w:t>
            </w:r>
          </w:p>
          <w:p w:rsidR="00DF45BC" w:rsidRPr="00E233C3" w:rsidRDefault="00DF45BC" w:rsidP="00FE3168">
            <w:pPr>
              <w:ind w:left="240" w:hanging="240"/>
              <w:jc w:val="both"/>
              <w:rPr>
                <w:rFonts w:ascii="標楷體" w:eastAsia="標楷體" w:hAnsi="標楷體" w:cs="Gungsuh"/>
              </w:rPr>
            </w:pPr>
            <w:r w:rsidRPr="00E233C3">
              <w:rPr>
                <w:rFonts w:ascii="標楷體" w:eastAsia="標楷體" w:hAnsi="標楷體" w:cs="Gungsuh"/>
              </w:rPr>
              <w:t>2.提升現場教師對歌仔戲的賞析能力，透過專業對話，推廣創意教學。</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3.藉由實際參與活動的體驗與操作練習，提昇藝</w:t>
            </w:r>
            <w:r w:rsidR="00BC6225">
              <w:rPr>
                <w:rFonts w:ascii="標楷體" w:eastAsia="標楷體" w:hAnsi="標楷體" w:cs="Gungsuh" w:hint="eastAsia"/>
              </w:rPr>
              <w:t>術</w:t>
            </w:r>
            <w:r w:rsidRPr="00E233C3">
              <w:rPr>
                <w:rFonts w:ascii="標楷體" w:eastAsia="標楷體" w:hAnsi="標楷體" w:cs="Gungsuh"/>
              </w:rPr>
              <w:t>教師教學知能，結合教學內容，活化並應用於教學之中。</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BiauKai" w:eastAsia="BiauKai" w:hAnsi="BiauKai" w:cs="BiauKai"/>
                <w:sz w:val="20"/>
                <w:szCs w:val="20"/>
              </w:rPr>
            </w:pPr>
            <w:r w:rsidRPr="00E233C3">
              <w:rPr>
                <w:rFonts w:asciiTheme="minorEastAsia" w:hAnsiTheme="minorEastAsia" w:cs="BiauKai" w:hint="eastAsia"/>
                <w:sz w:val="20"/>
                <w:szCs w:val="20"/>
              </w:rPr>
              <w:t>107.11.27</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復興國中</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w:t>
            </w:r>
            <w:r w:rsidRPr="00E233C3">
              <w:rPr>
                <w:rFonts w:ascii="標楷體" w:eastAsia="標楷體" w:hAnsi="標楷體" w:cs="BiauKai" w:hint="eastAsia"/>
              </w:rPr>
              <w:t>走進臺南市立美術館</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新細明體" w:hint="eastAsia"/>
              </w:rPr>
              <w:t>1.精進本市國中小藝術領域授課教師之教學專業能力，強化教師有效教</w:t>
            </w:r>
          </w:p>
          <w:p w:rsidR="00DF45BC" w:rsidRPr="00E233C3" w:rsidRDefault="00DF45BC" w:rsidP="00DE1D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新細明體" w:hint="eastAsia"/>
              </w:rPr>
              <w:t>學之專業知能，以提升教學品質。</w:t>
            </w:r>
          </w:p>
          <w:p w:rsidR="00DF45BC" w:rsidRPr="00E233C3" w:rsidRDefault="00DF45BC" w:rsidP="00DE1D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hint="eastAsia"/>
              </w:rPr>
              <w:t xml:space="preserve">2. </w:t>
            </w:r>
            <w:r w:rsidRPr="00E233C3">
              <w:rPr>
                <w:rFonts w:ascii="標楷體" w:eastAsia="標楷體" w:hAnsi="標楷體" w:cs="新細明體" w:hint="eastAsia"/>
              </w:rPr>
              <w:t>藉由實際參與體驗活動，提昇藝文教師教學知能，並透過實作練習以達到充實教學內容，並結合理論與實務，以活化教材教法。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107.10.23</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0E7217"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臺南</w:t>
            </w:r>
            <w:r w:rsidR="00DF45BC" w:rsidRPr="00E233C3">
              <w:rPr>
                <w:rFonts w:ascii="標楷體" w:eastAsia="標楷體" w:hAnsi="標楷體" w:cs="BiauKai" w:hint="eastAsia"/>
              </w:rPr>
              <w:t>美術一館</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城市美學系列</w:t>
            </w:r>
            <w:r w:rsidRPr="00E233C3">
              <w:rPr>
                <w:rFonts w:ascii="標楷體" w:eastAsia="標楷體" w:hAnsi="標楷體" w:cs="BiauKai"/>
              </w:rPr>
              <w:t>-</w:t>
            </w:r>
            <w:r w:rsidRPr="00E233C3">
              <w:rPr>
                <w:rFonts w:ascii="標楷體" w:eastAsia="標楷體" w:hAnsi="標楷體" w:cs="新細明體" w:hint="eastAsia"/>
              </w:rPr>
              <w:t>《建築關係 關係建築》研習</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ind w:left="288" w:hanging="288"/>
              <w:rPr>
                <w:rFonts w:ascii="標楷體" w:eastAsia="標楷體" w:hAnsi="標楷體" w:cs="新細明體"/>
              </w:rPr>
            </w:pPr>
            <w:r w:rsidRPr="00E233C3">
              <w:rPr>
                <w:rFonts w:ascii="標楷體" w:eastAsia="標楷體" w:hAnsi="標楷體" w:cs="BiauKai"/>
              </w:rPr>
              <w:t>1.</w:t>
            </w:r>
            <w:r w:rsidRPr="00E233C3">
              <w:rPr>
                <w:rFonts w:ascii="標楷體" w:eastAsia="標楷體" w:hAnsi="標楷體" w:cs="新細明體" w:hint="eastAsia"/>
              </w:rPr>
              <w:t>精進本市國中小藝</w:t>
            </w:r>
            <w:r w:rsidR="00BC6225">
              <w:rPr>
                <w:rFonts w:ascii="標楷體" w:eastAsia="標楷體" w:hAnsi="標楷體" w:cs="新細明體" w:hint="eastAsia"/>
              </w:rPr>
              <w:t>術領域</w:t>
            </w:r>
            <w:r w:rsidRPr="00E233C3">
              <w:rPr>
                <w:rFonts w:ascii="標楷體" w:eastAsia="標楷體" w:hAnsi="標楷體" w:cs="新細明體" w:hint="eastAsia"/>
              </w:rPr>
              <w:t>教師之教學專業能力，提昇專業知能</w:t>
            </w:r>
          </w:p>
          <w:p w:rsidR="00DF45BC" w:rsidRPr="00E233C3" w:rsidRDefault="00DF45BC" w:rsidP="00DE1D68">
            <w:pPr>
              <w:widowControl/>
              <w:pBdr>
                <w:top w:val="nil"/>
                <w:left w:val="nil"/>
                <w:bottom w:val="nil"/>
                <w:right w:val="nil"/>
                <w:between w:val="nil"/>
              </w:pBdr>
              <w:ind w:left="288" w:hanging="288"/>
              <w:rPr>
                <w:rFonts w:ascii="標楷體" w:eastAsia="標楷體" w:hAnsi="標楷體" w:cs="新細明體"/>
              </w:rPr>
            </w:pPr>
            <w:r w:rsidRPr="00E233C3">
              <w:rPr>
                <w:rFonts w:ascii="標楷體" w:eastAsia="標楷體" w:hAnsi="標楷體" w:cs="BiauKai"/>
              </w:rPr>
              <w:t>2.</w:t>
            </w:r>
            <w:r w:rsidRPr="00E233C3">
              <w:rPr>
                <w:rFonts w:ascii="標楷體" w:eastAsia="標楷體" w:hAnsi="標楷體" w:cs="新細明體" w:hint="eastAsia"/>
              </w:rPr>
              <w:t>提升現場教師對建築關係的賞析能力，透過專業對話，推廣創意教學。</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新細明體" w:hint="eastAsia"/>
              </w:rPr>
              <w:t>藉由實際參與活動的體驗，提昇藝文教師教學知能，結合教學內容，活化並應用於教學之中。</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108.03.12</w:t>
            </w:r>
          </w:p>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108.04.16</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新細明體"/>
              </w:rPr>
            </w:pPr>
            <w:r w:rsidRPr="00E233C3">
              <w:rPr>
                <w:rFonts w:ascii="標楷體" w:eastAsia="標楷體" w:hAnsi="標楷體" w:cs="新細明體" w:hint="eastAsia"/>
              </w:rPr>
              <w:t>復興國中</w:t>
            </w:r>
          </w:p>
          <w:p w:rsidR="00DF45BC" w:rsidRPr="00E233C3" w:rsidRDefault="00DF45BC" w:rsidP="00DE1D68">
            <w:pPr>
              <w:widowControl/>
              <w:pBdr>
                <w:top w:val="nil"/>
                <w:left w:val="nil"/>
                <w:bottom w:val="nil"/>
                <w:right w:val="nil"/>
                <w:between w:val="nil"/>
              </w:pBdr>
              <w:rPr>
                <w:rFonts w:ascii="標楷體" w:eastAsia="標楷體" w:hAnsi="標楷體" w:cs="新細明體"/>
              </w:rPr>
            </w:pPr>
          </w:p>
          <w:p w:rsidR="00DF45BC" w:rsidRPr="00E233C3" w:rsidRDefault="000E7217"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臺南</w:t>
            </w:r>
            <w:r w:rsidR="00DF45BC" w:rsidRPr="00E233C3">
              <w:rPr>
                <w:rFonts w:ascii="標楷體" w:eastAsia="標楷體" w:hAnsi="標楷體" w:cs="新細明體" w:hint="eastAsia"/>
              </w:rPr>
              <w:t>美術二館</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城市美學系列-《魚唱清明白露間》研習</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ind w:left="288" w:hanging="288"/>
              <w:rPr>
                <w:rFonts w:ascii="標楷體" w:eastAsia="標楷體" w:hAnsi="標楷體" w:cs="BiauKai"/>
              </w:rPr>
            </w:pPr>
            <w:r w:rsidRPr="00E233C3">
              <w:rPr>
                <w:rFonts w:ascii="標楷體" w:eastAsia="標楷體" w:hAnsi="標楷體" w:cs="BiauKai"/>
              </w:rPr>
              <w:t>1.精進藝</w:t>
            </w:r>
            <w:r w:rsidR="00BC6225">
              <w:rPr>
                <w:rFonts w:ascii="標楷體" w:eastAsia="標楷體" w:hAnsi="標楷體" w:cs="BiauKai" w:hint="eastAsia"/>
              </w:rPr>
              <w:t>術</w:t>
            </w:r>
            <w:r w:rsidRPr="00E233C3">
              <w:rPr>
                <w:rFonts w:ascii="標楷體" w:eastAsia="標楷體" w:hAnsi="標楷體" w:cs="BiauKai"/>
              </w:rPr>
              <w:t>教師之</w:t>
            </w:r>
            <w:r w:rsidRPr="00E233C3">
              <w:rPr>
                <w:rFonts w:ascii="標楷體" w:eastAsia="標楷體" w:hAnsi="標楷體" w:cs="BiauKai" w:hint="eastAsia"/>
              </w:rPr>
              <w:t>音樂</w:t>
            </w:r>
            <w:r w:rsidRPr="00E233C3">
              <w:rPr>
                <w:rFonts w:ascii="標楷體" w:eastAsia="標楷體" w:hAnsi="標楷體" w:cs="BiauKai"/>
              </w:rPr>
              <w:t>教學專業能力，提昇專業知能。</w:t>
            </w:r>
          </w:p>
          <w:p w:rsidR="00DF45BC" w:rsidRPr="00E233C3" w:rsidRDefault="00DF45BC" w:rsidP="00FE3168">
            <w:pPr>
              <w:widowControl/>
              <w:ind w:left="288" w:hanging="288"/>
              <w:rPr>
                <w:rFonts w:ascii="標楷體" w:eastAsia="標楷體" w:hAnsi="標楷體" w:cs="BiauKai"/>
              </w:rPr>
            </w:pPr>
            <w:r w:rsidRPr="00E233C3">
              <w:rPr>
                <w:rFonts w:ascii="標楷體" w:eastAsia="標楷體" w:hAnsi="標楷體" w:cs="BiauKai"/>
              </w:rPr>
              <w:t>2.提升現場教師對「數魚歌」的賞析能力，透過專業對話，推廣創意教學。</w:t>
            </w:r>
          </w:p>
          <w:p w:rsidR="00DF45BC" w:rsidRPr="00E233C3" w:rsidRDefault="00DF45BC" w:rsidP="00EE78DE">
            <w:pPr>
              <w:widowControl/>
              <w:ind w:left="288" w:hanging="288"/>
              <w:rPr>
                <w:rFonts w:ascii="標楷體" w:eastAsia="標楷體" w:hAnsi="標楷體" w:cs="BiauKai"/>
              </w:rPr>
            </w:pPr>
            <w:r w:rsidRPr="00E233C3">
              <w:rPr>
                <w:rFonts w:ascii="標楷體" w:eastAsia="標楷體" w:hAnsi="標楷體" w:cs="BiauKai"/>
              </w:rPr>
              <w:t>3.藉由實際參與活動的體驗與操作練習，提昇藝</w:t>
            </w:r>
            <w:r w:rsidR="00BC6225">
              <w:rPr>
                <w:rFonts w:ascii="標楷體" w:eastAsia="標楷體" w:hAnsi="標楷體" w:cs="BiauKai" w:hint="eastAsia"/>
              </w:rPr>
              <w:t>術</w:t>
            </w:r>
            <w:r w:rsidRPr="00E233C3">
              <w:rPr>
                <w:rFonts w:ascii="標楷體" w:eastAsia="標楷體" w:hAnsi="標楷體" w:cs="BiauKai"/>
              </w:rPr>
              <w:t>教師教學知能，結合教學內容，活化並應用於教學之中。</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107.12.18</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復興國中</w:t>
            </w:r>
          </w:p>
        </w:tc>
      </w:tr>
      <w:tr w:rsidR="001E4415" w:rsidRPr="00E233C3" w:rsidTr="0079772D">
        <w:trPr>
          <w:trHeight w:val="599"/>
          <w:jc w:val="center"/>
        </w:trPr>
        <w:tc>
          <w:tcPr>
            <w:tcW w:w="541" w:type="dxa"/>
            <w:vMerge w:val="restart"/>
            <w:tcBorders>
              <w:top w:val="single" w:sz="4" w:space="0" w:color="000000"/>
              <w:left w:val="single" w:sz="4" w:space="0" w:color="000000"/>
              <w:right w:val="single" w:sz="4" w:space="0" w:color="000000"/>
            </w:tcBorders>
            <w:vAlign w:val="center"/>
          </w:tcPr>
          <w:p w:rsidR="001E4415" w:rsidRPr="00E233C3" w:rsidRDefault="001E4415"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4</w:t>
            </w:r>
          </w:p>
        </w:tc>
        <w:tc>
          <w:tcPr>
            <w:tcW w:w="568" w:type="dxa"/>
            <w:vMerge w:val="restart"/>
            <w:tcBorders>
              <w:top w:val="single" w:sz="4" w:space="0" w:color="000000"/>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非專長教師研</w:t>
            </w:r>
            <w:r w:rsidRPr="00E233C3">
              <w:rPr>
                <w:rFonts w:ascii="標楷體" w:eastAsia="標楷體" w:hAnsi="標楷體" w:cs="BiauKai"/>
              </w:rPr>
              <w:lastRenderedPageBreak/>
              <w:t>習</w:t>
            </w:r>
          </w:p>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表演藝術編寫劇場-閱讀文本應用</w:t>
            </w:r>
          </w:p>
        </w:tc>
        <w:tc>
          <w:tcPr>
            <w:tcW w:w="70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1.精進非專長授課教師將藝術領綱素養內涵轉化於有效教學策略與方法之專業知能。</w:t>
            </w:r>
          </w:p>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2.協助教師瞭解藝術領域綱要與素養指標內容，增加專業智能，規劃課程設計，提升教學技巧。</w:t>
            </w:r>
          </w:p>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lastRenderedPageBreak/>
              <w:t>3.藉由實際參與體驗活動，提昇教師跨領域教學知能，並結合理論與實務，以活化教材教法。</w:t>
            </w:r>
          </w:p>
          <w:p w:rsidR="001E4415" w:rsidRPr="00E233C3" w:rsidRDefault="001E4415" w:rsidP="00EE78DE">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4.結合夥伴共學的精神，分享他校實務經驗，透過觀課察覺</w:t>
            </w:r>
            <w:r w:rsidRPr="00E233C3">
              <w:rPr>
                <w:rFonts w:ascii="標楷體" w:eastAsia="標楷體" w:hAnsi="標楷體" w:cs="BiauKai" w:hint="eastAsia"/>
              </w:rPr>
              <w:t>與</w:t>
            </w:r>
            <w:r w:rsidRPr="00E233C3">
              <w:rPr>
                <w:rFonts w:ascii="標楷體" w:eastAsia="標楷體" w:hAnsi="標楷體" w:cs="BiauKai"/>
              </w:rPr>
              <w:t>現場實作，體驗編寫戲劇從文本到知識立體化之操作過程。</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107.11.21</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大同國小</w:t>
            </w:r>
          </w:p>
        </w:tc>
      </w:tr>
      <w:tr w:rsidR="001E4415" w:rsidRPr="00E233C3" w:rsidTr="008F7282">
        <w:trPr>
          <w:trHeight w:val="980"/>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音樂課fun輕鬆～從遊戲中學音樂</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1.精進非專長授課教師，將藝術領綱素養內涵轉化於有效教學、多元評量教學策略與方法之</w:t>
            </w:r>
            <w:r w:rsidRPr="00E233C3">
              <w:rPr>
                <w:rFonts w:ascii="標楷體" w:eastAsia="標楷體" w:hAnsi="標楷體" w:cs="BiauKai" w:hint="eastAsia"/>
              </w:rPr>
              <w:t>音樂</w:t>
            </w:r>
            <w:r w:rsidRPr="00E233C3">
              <w:rPr>
                <w:rFonts w:ascii="標楷體" w:eastAsia="標楷體" w:hAnsi="標楷體" w:cs="BiauKai"/>
              </w:rPr>
              <w:t>專業知能。</w:t>
            </w:r>
          </w:p>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2.協助非藝</w:t>
            </w:r>
            <w:r w:rsidR="00BC6225">
              <w:rPr>
                <w:rFonts w:ascii="標楷體" w:eastAsia="標楷體" w:hAnsi="標楷體" w:cs="BiauKai" w:hint="eastAsia"/>
              </w:rPr>
              <w:t>術</w:t>
            </w:r>
            <w:r w:rsidRPr="00E233C3">
              <w:rPr>
                <w:rFonts w:ascii="標楷體" w:eastAsia="標楷體" w:hAnsi="標楷體" w:cs="BiauKai"/>
              </w:rPr>
              <w:t>專長教師瞭解藝術領域綱要與素養指標內容，增加專業智能，規劃課程設計，提升教學技巧。</w:t>
            </w:r>
          </w:p>
          <w:p w:rsidR="001E4415" w:rsidRPr="00E233C3" w:rsidRDefault="001E4415" w:rsidP="00EE78DE">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3.藉由實際參與體驗活動，提昇藝文教師音樂教學知能，並透過實作練習以達到充實教學內容，並結合理論與實務，以活化教材教法。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107.11.21</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文元國小</w:t>
            </w:r>
          </w:p>
        </w:tc>
      </w:tr>
      <w:tr w:rsidR="001E4415" w:rsidRPr="00E233C3" w:rsidTr="008F7282">
        <w:trPr>
          <w:trHeight w:val="3182"/>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創意夢想家</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1.精進非專長授課教師之</w:t>
            </w:r>
            <w:r w:rsidRPr="00E233C3">
              <w:rPr>
                <w:rFonts w:ascii="標楷體" w:eastAsia="標楷體" w:hAnsi="標楷體" w:cs="BiauKai" w:hint="eastAsia"/>
              </w:rPr>
              <w:t>視覺藝術</w:t>
            </w:r>
            <w:r w:rsidRPr="00E233C3">
              <w:rPr>
                <w:rFonts w:ascii="標楷體" w:eastAsia="標楷體" w:hAnsi="標楷體" w:cs="BiauKai"/>
              </w:rPr>
              <w:t>教學專業能力，強化教師將藝術領綱素養內涵轉化於有效教學策略與方法之專業知能，以提升教學品質。</w:t>
            </w:r>
          </w:p>
          <w:p w:rsidR="001E4415" w:rsidRPr="00E233C3" w:rsidRDefault="001E4415" w:rsidP="00EE78DE">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2.藉由實際參與體驗活動，提昇教師視覺藝術教學知能，並透過實作練習以達到充實教學內容，並結合理論與實務，以活化教材教法。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107.08.16</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1E4415" w:rsidRPr="00E233C3" w:rsidTr="008F7282">
        <w:trPr>
          <w:trHeight w:val="440"/>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比例與排版—美感教育課程實務</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630273">
            <w:pPr>
              <w:widowControl/>
              <w:ind w:left="288" w:hanging="288"/>
              <w:rPr>
                <w:rFonts w:ascii="標楷體" w:eastAsia="標楷體" w:hAnsi="標楷體" w:cs="BiauKai"/>
              </w:rPr>
            </w:pPr>
            <w:r w:rsidRPr="00E233C3">
              <w:rPr>
                <w:rFonts w:ascii="標楷體" w:eastAsia="標楷體" w:hAnsi="標楷體" w:cs="BiauKai"/>
              </w:rPr>
              <w:t>1.精進非專長授課教師之</w:t>
            </w:r>
            <w:r w:rsidRPr="00E233C3">
              <w:rPr>
                <w:rFonts w:ascii="標楷體" w:eastAsia="標楷體" w:hAnsi="標楷體" w:cs="BiauKai" w:hint="eastAsia"/>
              </w:rPr>
              <w:t>視覺藝術</w:t>
            </w:r>
            <w:r w:rsidRPr="00E233C3">
              <w:rPr>
                <w:rFonts w:ascii="標楷體" w:eastAsia="標楷體" w:hAnsi="標楷體" w:cs="BiauKai"/>
              </w:rPr>
              <w:t>教學專業能力，強化教師有效教學多元評量教學策略與方法之專業知能，以提升教學品質。</w:t>
            </w:r>
          </w:p>
          <w:p w:rsidR="001E4415" w:rsidRPr="00E233C3" w:rsidRDefault="001E4415" w:rsidP="00630273">
            <w:pPr>
              <w:widowControl/>
              <w:ind w:left="288" w:hanging="288"/>
              <w:rPr>
                <w:rFonts w:ascii="標楷體" w:eastAsia="標楷體" w:hAnsi="標楷體" w:cs="BiauKai"/>
              </w:rPr>
            </w:pPr>
            <w:r w:rsidRPr="00E233C3">
              <w:rPr>
                <w:rFonts w:ascii="標楷體" w:eastAsia="標楷體" w:hAnsi="標楷體" w:cs="BiauKai"/>
              </w:rPr>
              <w:t>2.藉由實際參與體驗活動，提昇藝文教師教學知能，並透過實作練習以達到充實教學容，並結合理論與實務，以活化教材教法。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107.08.23</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1E4415" w:rsidRPr="00E233C3" w:rsidTr="008F7282">
        <w:trPr>
          <w:trHeight w:val="440"/>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Let’s Dance異國舞蹈基礎體驗工作坊</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ind w:left="288" w:hanging="288"/>
              <w:rPr>
                <w:rFonts w:ascii="標楷體" w:eastAsia="標楷體" w:hAnsi="標楷體" w:cs="BiauKai"/>
              </w:rPr>
            </w:pPr>
            <w:r w:rsidRPr="00E233C3">
              <w:rPr>
                <w:rFonts w:ascii="標楷體" w:eastAsia="標楷體" w:hAnsi="標楷體" w:cs="BiauKai"/>
              </w:rPr>
              <w:t>1.精進非專長授課教師之</w:t>
            </w:r>
            <w:r w:rsidRPr="00E233C3">
              <w:rPr>
                <w:rFonts w:ascii="標楷體" w:eastAsia="標楷體" w:hAnsi="標楷體" w:cs="BiauKai" w:hint="eastAsia"/>
              </w:rPr>
              <w:t>表演藝術</w:t>
            </w:r>
            <w:r w:rsidRPr="00E233C3">
              <w:rPr>
                <w:rFonts w:ascii="標楷體" w:eastAsia="標楷體" w:hAnsi="標楷體" w:cs="BiauKai"/>
              </w:rPr>
              <w:t>教學專業能力，強化教師有效教學多元評量教學策略與方法之專</w:t>
            </w:r>
            <w:r w:rsidRPr="00E233C3">
              <w:rPr>
                <w:rFonts w:ascii="標楷體" w:eastAsia="標楷體" w:hAnsi="標楷體" w:cs="BiauKai"/>
              </w:rPr>
              <w:lastRenderedPageBreak/>
              <w:t>業知能，以提升教學品質。</w:t>
            </w:r>
          </w:p>
          <w:p w:rsidR="001E4415" w:rsidRPr="00E233C3" w:rsidRDefault="001E4415" w:rsidP="00EE78DE">
            <w:pPr>
              <w:widowControl/>
              <w:ind w:left="288" w:hanging="288"/>
              <w:rPr>
                <w:rFonts w:ascii="標楷體" w:eastAsia="標楷體" w:hAnsi="標楷體" w:cs="BiauKai"/>
              </w:rPr>
            </w:pPr>
            <w:r w:rsidRPr="00E233C3">
              <w:rPr>
                <w:rFonts w:ascii="標楷體" w:eastAsia="標楷體" w:hAnsi="標楷體" w:cs="BiauKai"/>
              </w:rPr>
              <w:t>2.藉由實際參與體驗活動，提昇藝文教師教學知能，並透過實作練習以達到充實教學容，並結合理論與實務，以活化教材教法。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lastRenderedPageBreak/>
              <w:t>107.08.23</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3F38FB" w:rsidRPr="00E233C3" w:rsidTr="0079772D">
        <w:trPr>
          <w:trHeight w:val="1800"/>
          <w:jc w:val="center"/>
        </w:trPr>
        <w:tc>
          <w:tcPr>
            <w:tcW w:w="541" w:type="dxa"/>
            <w:vMerge w:val="restart"/>
            <w:tcBorders>
              <w:top w:val="single" w:sz="4" w:space="0" w:color="000000"/>
              <w:left w:val="single" w:sz="4" w:space="0" w:color="000000"/>
              <w:right w:val="single" w:sz="4" w:space="0" w:color="000000"/>
            </w:tcBorders>
            <w:vAlign w:val="center"/>
          </w:tcPr>
          <w:p w:rsidR="003F38FB" w:rsidRPr="00E233C3" w:rsidRDefault="003F38FB"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0</w:t>
            </w:r>
            <w:r w:rsidR="001E4415" w:rsidRPr="00E233C3">
              <w:rPr>
                <w:rFonts w:ascii="標楷體" w:eastAsia="標楷體" w:hAnsi="標楷體" w:cs="BiauKai" w:hint="eastAsia"/>
              </w:rPr>
              <w:t>5</w:t>
            </w:r>
          </w:p>
        </w:tc>
        <w:tc>
          <w:tcPr>
            <w:tcW w:w="568" w:type="dxa"/>
            <w:vMerge w:val="restart"/>
            <w:tcBorders>
              <w:top w:val="single" w:sz="4" w:space="0" w:color="000000"/>
              <w:left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教</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師</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習</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社</w:t>
            </w:r>
          </w:p>
          <w:p w:rsidR="003F38FB" w:rsidRPr="00E233C3" w:rsidRDefault="003F38FB"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群</w:t>
            </w:r>
          </w:p>
        </w:tc>
        <w:tc>
          <w:tcPr>
            <w:tcW w:w="2130" w:type="dxa"/>
            <w:tcBorders>
              <w:top w:val="single" w:sz="4" w:space="0" w:color="000000"/>
              <w:left w:val="single" w:sz="4" w:space="0" w:color="000000"/>
              <w:bottom w:val="single" w:sz="4" w:space="0" w:color="000000"/>
              <w:right w:val="single" w:sz="4" w:space="0" w:color="000000"/>
            </w:tcBorders>
          </w:tcPr>
          <w:p w:rsidR="003F38FB" w:rsidRPr="00E233C3" w:rsidRDefault="003F38FB"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ghlight w:val="white"/>
              </w:rPr>
              <w:t>臺南市107</w:t>
            </w:r>
            <w:r w:rsidR="00630273" w:rsidRPr="00E233C3">
              <w:rPr>
                <w:rFonts w:ascii="標楷體" w:eastAsia="標楷體" w:hAnsi="標楷體" w:cs="BiauKai" w:hint="eastAsia"/>
                <w:highlight w:val="white"/>
              </w:rPr>
              <w:t>學</w:t>
            </w:r>
            <w:r w:rsidRPr="00E233C3">
              <w:rPr>
                <w:rFonts w:ascii="標楷體" w:eastAsia="標楷體" w:hAnsi="標楷體" w:cs="BiauKai"/>
                <w:highlight w:val="white"/>
              </w:rPr>
              <w:t>年度合唱教學應用與實務</w:t>
            </w:r>
            <w:r w:rsidR="001E4415"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70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1.協助藝術領域教師認識十二年國教藝術領域核心素養內涵，提升研究及教學專業能力。</w:t>
            </w:r>
          </w:p>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2.結合臺南市對合唱音樂愛好的老師，聘請專業合唱指揮楊宜真老師指導，增進音樂教師的合唱專業知能。</w:t>
            </w:r>
          </w:p>
        </w:tc>
        <w:tc>
          <w:tcPr>
            <w:tcW w:w="1125"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w:t>
            </w:r>
          </w:p>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w:t>
            </w:r>
          </w:p>
          <w:p w:rsidR="003F38FB" w:rsidRPr="00E233C3" w:rsidRDefault="003F38FB"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3F38FB" w:rsidRPr="00E233C3" w:rsidTr="008F7282">
        <w:trPr>
          <w:trHeight w:val="1740"/>
          <w:jc w:val="center"/>
        </w:trPr>
        <w:tc>
          <w:tcPr>
            <w:tcW w:w="541" w:type="dxa"/>
            <w:vMerge/>
            <w:tcBorders>
              <w:left w:val="single" w:sz="4" w:space="0" w:color="000000"/>
              <w:right w:val="single" w:sz="4" w:space="0" w:color="000000"/>
            </w:tcBorders>
            <w:vAlign w:val="center"/>
          </w:tcPr>
          <w:p w:rsidR="003F38FB" w:rsidRPr="00E233C3" w:rsidRDefault="003F38FB"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3F38FB" w:rsidRPr="00E233C3" w:rsidRDefault="003F38FB"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臺南市107</w:t>
            </w:r>
            <w:r w:rsidR="00630273" w:rsidRPr="00E233C3">
              <w:rPr>
                <w:rFonts w:ascii="標楷體" w:eastAsia="標楷體" w:hAnsi="標楷體" w:cs="BiauKai" w:hint="eastAsia"/>
              </w:rPr>
              <w:t>學</w:t>
            </w:r>
            <w:r w:rsidRPr="00E233C3">
              <w:rPr>
                <w:rFonts w:ascii="標楷體" w:eastAsia="標楷體" w:hAnsi="標楷體" w:cs="BiauKai"/>
              </w:rPr>
              <w:t>年度</w:t>
            </w:r>
            <w:r w:rsidRPr="00E233C3">
              <w:rPr>
                <w:rFonts w:ascii="標楷體" w:eastAsia="標楷體" w:hAnsi="標楷體" w:cs="BiauKai"/>
                <w:highlight w:val="white"/>
              </w:rPr>
              <w:t>直笛教學應用與實務</w:t>
            </w:r>
            <w:r w:rsidR="001E4415"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70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1.協助藝術領域教師認識十二年國教藝術領域核心素養內涵，提升研究及教學專業能力。</w:t>
            </w:r>
          </w:p>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2.結合本市對直笛音樂愛好的老師，聘請專業直笛教師楊瓊君老師指導，增進音樂教師的直笛專業知能，交換教學心得，改進教學技巧及方法。</w:t>
            </w:r>
          </w:p>
        </w:tc>
        <w:tc>
          <w:tcPr>
            <w:tcW w:w="1125"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海佃</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r>
      <w:tr w:rsidR="003F38FB" w:rsidRPr="00E233C3" w:rsidTr="003F38FB">
        <w:trPr>
          <w:trHeight w:val="1376"/>
          <w:jc w:val="center"/>
        </w:trPr>
        <w:tc>
          <w:tcPr>
            <w:tcW w:w="541" w:type="dxa"/>
            <w:vMerge/>
            <w:tcBorders>
              <w:left w:val="single" w:sz="4" w:space="0" w:color="000000"/>
              <w:right w:val="single" w:sz="4" w:space="0" w:color="000000"/>
            </w:tcBorders>
            <w:vAlign w:val="center"/>
          </w:tcPr>
          <w:p w:rsidR="003F38FB" w:rsidRPr="00E233C3" w:rsidRDefault="003F38FB"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3F38FB" w:rsidRPr="00E233C3" w:rsidRDefault="003F38FB" w:rsidP="003F38FB">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雲嘉南地區視覺藝術教學研究社群</w:t>
            </w:r>
          </w:p>
        </w:tc>
        <w:tc>
          <w:tcPr>
            <w:tcW w:w="70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c>
          <w:tcPr>
            <w:tcW w:w="3862" w:type="dxa"/>
            <w:tcBorders>
              <w:top w:val="single" w:sz="4" w:space="0" w:color="000000"/>
              <w:left w:val="nil"/>
              <w:bottom w:val="single" w:sz="4" w:space="0" w:color="000000"/>
              <w:right w:val="single" w:sz="4" w:space="0" w:color="000000"/>
            </w:tcBorders>
            <w:vAlign w:val="center"/>
          </w:tcPr>
          <w:p w:rsidR="003F38FB" w:rsidRPr="00E233C3" w:rsidRDefault="003F38FB" w:rsidP="00630273">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hint="eastAsia"/>
              </w:rPr>
              <w:t>1.協助教師由教學實踐與研究理解視覺藝術教學內涵。</w:t>
            </w:r>
          </w:p>
          <w:p w:rsidR="003F38FB" w:rsidRPr="00E233C3" w:rsidRDefault="003F38FB" w:rsidP="00630273">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hint="eastAsia"/>
              </w:rPr>
              <w:t>2.結合雲嘉南藝術專長教師共同研究改進教學。</w:t>
            </w:r>
          </w:p>
        </w:tc>
        <w:tc>
          <w:tcPr>
            <w:tcW w:w="1125"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hint="eastAsia"/>
                <w:sz w:val="20"/>
                <w:szCs w:val="20"/>
              </w:rPr>
              <w:t>107.03-108.06</w:t>
            </w:r>
          </w:p>
        </w:tc>
        <w:tc>
          <w:tcPr>
            <w:tcW w:w="72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r>
      <w:tr w:rsidR="00F9343C" w:rsidRPr="00E233C3" w:rsidTr="00B97CC9">
        <w:trPr>
          <w:trHeight w:val="1604"/>
          <w:jc w:val="center"/>
        </w:trPr>
        <w:tc>
          <w:tcPr>
            <w:tcW w:w="541"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001E4415" w:rsidRPr="00E233C3">
              <w:rPr>
                <w:rFonts w:ascii="標楷體" w:eastAsia="標楷體" w:hAnsi="標楷體" w:cs="BiauKai" w:hint="eastAsia"/>
              </w:rPr>
              <w:t>6</w:t>
            </w:r>
          </w:p>
        </w:tc>
        <w:tc>
          <w:tcPr>
            <w:tcW w:w="568"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專案計畫</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點燈計畫--美感生活課程實踐計畫</w:t>
            </w:r>
          </w:p>
        </w:tc>
        <w:tc>
          <w:tcPr>
            <w:tcW w:w="70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1.協助教師成立校內研究社群。</w:t>
            </w:r>
          </w:p>
          <w:p w:rsidR="00F9343C" w:rsidRPr="00E233C3" w:rsidRDefault="00F9343C"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2.辦理藝術增能研習，培訓美感生活課程種子教師。</w:t>
            </w:r>
          </w:p>
          <w:p w:rsidR="00F9343C" w:rsidRPr="00E233C3" w:rsidRDefault="00F9343C"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3.協助教師規畫校本美感生活課程及設計教學活動</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新東國小</w:t>
            </w:r>
          </w:p>
        </w:tc>
      </w:tr>
      <w:tr w:rsidR="00F9343C" w:rsidRPr="00E233C3" w:rsidTr="0079772D">
        <w:trPr>
          <w:trHeight w:val="980"/>
          <w:jc w:val="center"/>
        </w:trPr>
        <w:tc>
          <w:tcPr>
            <w:tcW w:w="541" w:type="dxa"/>
            <w:vMerge/>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教育部</w:t>
            </w:r>
            <w:r w:rsidR="003F38FB" w:rsidRPr="00E233C3">
              <w:rPr>
                <w:rFonts w:ascii="標楷體" w:eastAsia="標楷體" w:hAnsi="標楷體" w:cs="BiauKai" w:hint="eastAsia"/>
              </w:rPr>
              <w:t>實踐</w:t>
            </w:r>
            <w:r w:rsidRPr="00E233C3">
              <w:rPr>
                <w:rFonts w:ascii="標楷體" w:eastAsia="標楷體" w:hAnsi="標楷體" w:cs="BiauKai"/>
              </w:rPr>
              <w:t>藝術教學實踐</w:t>
            </w:r>
            <w:r w:rsidR="003F38FB" w:rsidRPr="00E233C3">
              <w:rPr>
                <w:rFonts w:ascii="標楷體" w:eastAsia="標楷體" w:hAnsi="標楷體" w:cs="BiauKai" w:hint="eastAsia"/>
              </w:rPr>
              <w:t>與研究</w:t>
            </w:r>
            <w:r w:rsidRPr="00E233C3">
              <w:rPr>
                <w:rFonts w:ascii="標楷體" w:eastAsia="標楷體" w:hAnsi="標楷體" w:cs="BiauKai"/>
              </w:rPr>
              <w:t>計畫</w:t>
            </w:r>
          </w:p>
        </w:tc>
        <w:tc>
          <w:tcPr>
            <w:tcW w:w="70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1.視覺藝術教學實踐計畫說明會</w:t>
            </w:r>
          </w:p>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2.成立視覺藝術教師社群</w:t>
            </w:r>
          </w:p>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3.辦理視覺藝術教師成長研習</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w:t>
            </w:r>
          </w:p>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F9343C" w:rsidRPr="00E233C3" w:rsidTr="00E37B4D">
        <w:trPr>
          <w:trHeight w:val="960"/>
          <w:jc w:val="center"/>
        </w:trPr>
        <w:tc>
          <w:tcPr>
            <w:tcW w:w="541"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001E4415" w:rsidRPr="00E233C3">
              <w:rPr>
                <w:rFonts w:ascii="標楷體" w:eastAsia="標楷體" w:hAnsi="標楷體" w:cs="BiauKai" w:hint="eastAsia"/>
              </w:rPr>
              <w:t>7</w:t>
            </w:r>
          </w:p>
        </w:tc>
        <w:tc>
          <w:tcPr>
            <w:tcW w:w="568"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研究創新</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輔導小組專業成長工作坊：藝文觀課與議課研習活動</w:t>
            </w:r>
          </w:p>
        </w:tc>
        <w:tc>
          <w:tcPr>
            <w:tcW w:w="700" w:type="dxa"/>
            <w:vMerge w:val="restart"/>
            <w:tcBorders>
              <w:top w:val="single" w:sz="4" w:space="0" w:color="000000"/>
              <w:left w:val="nil"/>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復興</w:t>
            </w:r>
            <w:r w:rsidRPr="00E233C3">
              <w:rPr>
                <w:rFonts w:ascii="標楷體" w:eastAsia="標楷體" w:hAnsi="標楷體" w:cs="BiauKai" w:hint="eastAsia"/>
              </w:rPr>
              <w:lastRenderedPageBreak/>
              <w:t>國中</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EE78D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團員共同編寫教學示例，由沈昭君及</w:t>
            </w:r>
            <w:r w:rsidRPr="00E233C3">
              <w:rPr>
                <w:rFonts w:ascii="標楷體" w:eastAsia="標楷體" w:hAnsi="標楷體" w:cs="BiauKai" w:hint="eastAsia"/>
              </w:rPr>
              <w:t>何友仁</w:t>
            </w:r>
            <w:r w:rsidRPr="00E233C3">
              <w:rPr>
                <w:rFonts w:ascii="標楷體" w:eastAsia="標楷體" w:hAnsi="標楷體" w:cs="BiauKai"/>
              </w:rPr>
              <w:t>、</w:t>
            </w:r>
            <w:r w:rsidRPr="00E233C3">
              <w:rPr>
                <w:rFonts w:ascii="標楷體" w:eastAsia="標楷體" w:hAnsi="標楷體" w:cs="BiauKai" w:hint="eastAsia"/>
              </w:rPr>
              <w:t>王郁菁等</w:t>
            </w:r>
            <w:r w:rsidRPr="00E233C3">
              <w:rPr>
                <w:rFonts w:ascii="標楷體" w:eastAsia="標楷體" w:hAnsi="標楷體" w:cs="BiauKai"/>
              </w:rPr>
              <w:t>輔導團員進行現場教學或演練，以供研習教師觀課、議課研討。</w:t>
            </w:r>
          </w:p>
        </w:tc>
        <w:tc>
          <w:tcPr>
            <w:tcW w:w="1125" w:type="dxa"/>
            <w:tcBorders>
              <w:top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107.10.11</w:t>
            </w:r>
          </w:p>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107.10.21</w:t>
            </w:r>
          </w:p>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108.05.01</w:t>
            </w:r>
          </w:p>
        </w:tc>
        <w:tc>
          <w:tcPr>
            <w:tcW w:w="72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CE2E44">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文化</w:t>
            </w:r>
            <w:r w:rsidRPr="00E233C3">
              <w:rPr>
                <w:rFonts w:ascii="標楷體" w:eastAsia="標楷體" w:hAnsi="標楷體" w:cs="BiauKai" w:hint="eastAsia"/>
              </w:rPr>
              <w:t>新東復興</w:t>
            </w:r>
            <w:r w:rsidRPr="00E233C3">
              <w:rPr>
                <w:rFonts w:ascii="標楷體" w:eastAsia="標楷體" w:hAnsi="標楷體" w:cs="BiauKai"/>
              </w:rPr>
              <w:t>國小</w:t>
            </w:r>
          </w:p>
        </w:tc>
      </w:tr>
      <w:tr w:rsidR="00F9343C" w:rsidRPr="00E233C3" w:rsidTr="00E37B4D">
        <w:trPr>
          <w:trHeight w:val="960"/>
          <w:jc w:val="center"/>
        </w:trPr>
        <w:tc>
          <w:tcPr>
            <w:tcW w:w="541" w:type="dxa"/>
            <w:vMerge/>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3F38FB"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2019</w:t>
            </w:r>
            <w:r w:rsidR="00F9343C" w:rsidRPr="00E233C3">
              <w:rPr>
                <w:rFonts w:ascii="標楷體" w:eastAsia="標楷體" w:hAnsi="標楷體" w:cs="BiauKai" w:hint="eastAsia"/>
              </w:rPr>
              <w:t>關鍵對話</w:t>
            </w:r>
            <w:r w:rsidRPr="00E233C3">
              <w:rPr>
                <w:rFonts w:ascii="標楷體" w:eastAsia="標楷體" w:hAnsi="標楷體" w:cs="BiauKai" w:hint="eastAsia"/>
              </w:rPr>
              <w:t>-全臺首學</w:t>
            </w:r>
            <w:r w:rsidR="00630273" w:rsidRPr="00E233C3">
              <w:rPr>
                <w:rFonts w:ascii="標楷體" w:eastAsia="標楷體" w:hAnsi="標楷體" w:cs="BiauKai" w:hint="eastAsia"/>
              </w:rPr>
              <w:t>課程博覽會</w:t>
            </w:r>
          </w:p>
        </w:tc>
        <w:tc>
          <w:tcPr>
            <w:tcW w:w="700" w:type="dxa"/>
            <w:vMerge/>
            <w:tcBorders>
              <w:top w:val="single" w:sz="4" w:space="0" w:color="000000"/>
              <w:left w:val="nil"/>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CE2E44">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輔導員在各任教學校公開授課教學，開放教師及家長觀課及議課。</w:t>
            </w:r>
          </w:p>
        </w:tc>
        <w:tc>
          <w:tcPr>
            <w:tcW w:w="1125" w:type="dxa"/>
            <w:tcBorders>
              <w:top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108.04-108.05</w:t>
            </w:r>
          </w:p>
        </w:tc>
        <w:tc>
          <w:tcPr>
            <w:tcW w:w="72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各國中小</w:t>
            </w:r>
          </w:p>
        </w:tc>
      </w:tr>
      <w:tr w:rsidR="00F9343C" w:rsidRPr="00E233C3" w:rsidTr="00E37B4D">
        <w:trPr>
          <w:trHeight w:val="980"/>
          <w:jc w:val="center"/>
        </w:trPr>
        <w:tc>
          <w:tcPr>
            <w:tcW w:w="541" w:type="dxa"/>
            <w:vMerge/>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輔導小組專業成長工作坊：</w:t>
            </w:r>
            <w:r w:rsidRPr="00E233C3">
              <w:rPr>
                <w:rFonts w:ascii="標楷體" w:eastAsia="標楷體" w:hAnsi="標楷體" w:cs="BiauKai" w:hint="eastAsia"/>
              </w:rPr>
              <w:t>雲遊學</w:t>
            </w:r>
          </w:p>
        </w:tc>
        <w:tc>
          <w:tcPr>
            <w:tcW w:w="700" w:type="dxa"/>
            <w:vMerge/>
            <w:tcBorders>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由團員編撰</w:t>
            </w:r>
            <w:r w:rsidRPr="00E233C3">
              <w:rPr>
                <w:rFonts w:ascii="標楷體" w:eastAsia="標楷體" w:hAnsi="標楷體" w:cs="BiauKai" w:hint="eastAsia"/>
              </w:rPr>
              <w:t>行動學習</w:t>
            </w:r>
            <w:r w:rsidRPr="00E233C3">
              <w:rPr>
                <w:rFonts w:ascii="標楷體" w:eastAsia="標楷體" w:hAnsi="標楷體" w:cs="BiauKai"/>
              </w:rPr>
              <w:t>內容，以作為藝術教學補充教材。</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F9343C" w:rsidRPr="00E233C3" w:rsidTr="0079772D">
        <w:trPr>
          <w:trHeight w:val="700"/>
          <w:jc w:val="center"/>
        </w:trPr>
        <w:tc>
          <w:tcPr>
            <w:tcW w:w="541" w:type="dxa"/>
            <w:vMerge w:val="restart"/>
            <w:tcBorders>
              <w:top w:val="single" w:sz="4" w:space="0" w:color="000000"/>
              <w:left w:val="single" w:sz="4" w:space="0" w:color="000000"/>
              <w:right w:val="single" w:sz="4" w:space="0" w:color="000000"/>
            </w:tcBorders>
            <w:vAlign w:val="center"/>
          </w:tcPr>
          <w:p w:rsidR="00F9343C"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0</w:t>
            </w:r>
            <w:r w:rsidR="001E4415" w:rsidRPr="00E233C3">
              <w:rPr>
                <w:rFonts w:ascii="標楷體" w:eastAsia="標楷體" w:hAnsi="標楷體" w:cs="BiauKai" w:hint="eastAsia"/>
              </w:rPr>
              <w:t>8</w:t>
            </w:r>
          </w:p>
        </w:tc>
        <w:tc>
          <w:tcPr>
            <w:tcW w:w="568"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資源整合</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更新藝</w:t>
            </w:r>
            <w:r w:rsidR="000E7217" w:rsidRPr="00E233C3">
              <w:rPr>
                <w:rFonts w:ascii="標楷體" w:eastAsia="標楷體" w:hAnsi="標楷體" w:cs="BiauKai" w:hint="eastAsia"/>
              </w:rPr>
              <w:t>術</w:t>
            </w:r>
            <w:r w:rsidRPr="00E233C3">
              <w:rPr>
                <w:rFonts w:ascii="標楷體" w:eastAsia="標楷體" w:hAnsi="標楷體" w:cs="BiauKai"/>
              </w:rPr>
              <w:t>教師電子郵件群組</w:t>
            </w:r>
          </w:p>
          <w:p w:rsidR="000E7217" w:rsidRPr="00E233C3" w:rsidRDefault="000E7217"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建立臺南藝術教師分區line群組</w:t>
            </w:r>
          </w:p>
        </w:tc>
        <w:tc>
          <w:tcPr>
            <w:tcW w:w="700" w:type="dxa"/>
            <w:vMerge w:val="restart"/>
            <w:tcBorders>
              <w:top w:val="single" w:sz="4" w:space="0" w:color="000000"/>
              <w:left w:val="nil"/>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藝術與人</w:t>
            </w:r>
          </w:p>
          <w:p w:rsidR="00F9343C" w:rsidRPr="00E233C3" w:rsidRDefault="00F9343C"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文輔導團</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更新臺南市國中小藝文教師電子郵件群組，發行電子報，有效進行資源分享。</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r>
      <w:tr w:rsidR="00F9343C" w:rsidRPr="00E233C3" w:rsidTr="0079772D">
        <w:trPr>
          <w:trHeight w:val="660"/>
          <w:jc w:val="center"/>
        </w:trPr>
        <w:tc>
          <w:tcPr>
            <w:tcW w:w="541" w:type="dxa"/>
            <w:vMerge/>
            <w:tcBorders>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領域網站建置與更新</w:t>
            </w:r>
          </w:p>
        </w:tc>
        <w:tc>
          <w:tcPr>
            <w:tcW w:w="700" w:type="dxa"/>
            <w:vMerge/>
            <w:tcBorders>
              <w:top w:val="single" w:sz="4" w:space="0" w:color="000000"/>
              <w:left w:val="nil"/>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提供教學資源下載與資訊分享，創造教師交流平臺。</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r>
      <w:tr w:rsidR="00F9343C" w:rsidRPr="00E233C3" w:rsidTr="0079772D">
        <w:trPr>
          <w:trHeight w:val="660"/>
          <w:jc w:val="center"/>
        </w:trPr>
        <w:tc>
          <w:tcPr>
            <w:tcW w:w="541" w:type="dxa"/>
            <w:vMerge/>
            <w:tcBorders>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成立臉書粉絲專頁</w:t>
            </w:r>
          </w:p>
        </w:tc>
        <w:tc>
          <w:tcPr>
            <w:tcW w:w="700" w:type="dxa"/>
            <w:vMerge/>
            <w:tcBorders>
              <w:top w:val="single" w:sz="4" w:space="0" w:color="000000"/>
              <w:left w:val="nil"/>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公布最新藝文訊息及活動成果</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r>
    </w:tbl>
    <w:p w:rsidR="00F402A6" w:rsidRPr="00E233C3" w:rsidRDefault="00F402A6">
      <w:pPr>
        <w:pBdr>
          <w:top w:val="nil"/>
          <w:left w:val="nil"/>
          <w:bottom w:val="nil"/>
          <w:right w:val="nil"/>
          <w:between w:val="nil"/>
        </w:pBdr>
        <w:ind w:left="240" w:hanging="240"/>
        <w:rPr>
          <w:rFonts w:ascii="標楷體" w:eastAsia="標楷體" w:hAnsi="標楷體" w:cs="BiauKai"/>
        </w:rPr>
      </w:pPr>
    </w:p>
    <w:p w:rsidR="00AB1BCB" w:rsidRPr="00E233C3" w:rsidRDefault="008F7E0D">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四、推動省思及後續活動</w:t>
      </w:r>
    </w:p>
    <w:p w:rsidR="00AB1BCB" w:rsidRPr="00E233C3" w:rsidRDefault="00AB1BCB">
      <w:pPr>
        <w:pBdr>
          <w:top w:val="nil"/>
          <w:left w:val="nil"/>
          <w:bottom w:val="nil"/>
          <w:right w:val="nil"/>
          <w:between w:val="nil"/>
        </w:pBdr>
        <w:ind w:left="240" w:hanging="240"/>
        <w:rPr>
          <w:rFonts w:ascii="標楷體" w:eastAsia="標楷體" w:hAnsi="標楷體" w:cs="BiauKai"/>
        </w:rPr>
      </w:pPr>
    </w:p>
    <w:p w:rsidR="00AB1BCB" w:rsidRPr="00E233C3" w:rsidRDefault="008F7E0D">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（一）省思</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1</w:t>
      </w:r>
      <w:r w:rsidR="00170E54" w:rsidRPr="00E233C3">
        <w:rPr>
          <w:rFonts w:ascii="新細明體" w:eastAsia="新細明體" w:hAnsi="新細明體" w:cs="BiauKai" w:hint="eastAsia"/>
        </w:rPr>
        <w:t>、</w:t>
      </w:r>
      <w:r w:rsidRPr="00E233C3">
        <w:rPr>
          <w:rFonts w:ascii="標楷體" w:eastAsia="標楷體" w:hAnsi="標楷體" w:cs="BiauKai"/>
        </w:rPr>
        <w:t>本團在教育政策推動方面，除藉由分區到校諮詢服務，進行十二年國教藝術領綱之說明宣導，以利教師提前認識新課綱並運用於教學中。另外辦理素養導向藝術課程設計與評量相關實作工作坊讓教師能深入了解新課綱精神，以便應用於藝術教學中。</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2</w:t>
      </w:r>
      <w:r w:rsidR="00170E54" w:rsidRPr="00E233C3">
        <w:rPr>
          <w:rFonts w:ascii="新細明體" w:eastAsia="新細明體" w:hAnsi="新細明體" w:cs="BiauKai" w:hint="eastAsia"/>
        </w:rPr>
        <w:t>、</w:t>
      </w:r>
      <w:r w:rsidRPr="00E233C3">
        <w:rPr>
          <w:rFonts w:ascii="標楷體" w:eastAsia="標楷體" w:hAnsi="標楷體" w:cs="BiauKai"/>
        </w:rPr>
        <w:t>為兼顧臺南市藝文教師在課程與教學等方面的需求，本團依藝文領域課程內容，完成素養導向教學設計示例，透過創新教材教法與實作分享，精進教師專業知能。</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3</w:t>
      </w:r>
      <w:r w:rsidR="00170E54" w:rsidRPr="00E233C3">
        <w:rPr>
          <w:rFonts w:ascii="新細明體" w:eastAsia="新細明體" w:hAnsi="新細明體" w:cs="BiauKai" w:hint="eastAsia"/>
        </w:rPr>
        <w:t>、</w:t>
      </w:r>
      <w:r w:rsidRPr="00E233C3">
        <w:rPr>
          <w:rFonts w:ascii="標楷體" w:eastAsia="標楷體" w:hAnsi="標楷體" w:cs="BiauKai"/>
        </w:rPr>
        <w:t>國小分區到校訪視改為定點到校服務分享，模式也由被動改為主動式的產出，107年開始由輔導小組設計新課綱素養導向之跨科或跨領域藝術教學活動，並實際教學供現場教師觀課，透過共同備課、觀課與議課過程，增進教師專業成長與對話。</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4、國小師資培訓的歷程中，一般教師較為欠缺的是表演藝術的涵養，僅是透過少數的研習活動成效有限，因此利用到校諮詢服務的機會，</w:t>
      </w:r>
      <w:r w:rsidR="00170E54" w:rsidRPr="00E233C3">
        <w:rPr>
          <w:rFonts w:ascii="標楷體" w:eastAsia="標楷體" w:hAnsi="標楷體" w:cs="BiauKai" w:hint="eastAsia"/>
        </w:rPr>
        <w:t>由</w:t>
      </w:r>
      <w:r w:rsidRPr="00E233C3">
        <w:rPr>
          <w:rFonts w:ascii="標楷體" w:eastAsia="標楷體" w:hAnsi="標楷體" w:cs="BiauKai"/>
        </w:rPr>
        <w:t>輔導員分享教學實用策略，帶領教師實作更具教學精進的意義。</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5、臺南市幅員廣大，六班以下小校近半，擔任藝</w:t>
      </w:r>
      <w:r w:rsidR="00320084" w:rsidRPr="00E233C3">
        <w:rPr>
          <w:rFonts w:ascii="標楷體" w:eastAsia="標楷體" w:hAnsi="標楷體" w:cs="BiauKai" w:hint="eastAsia"/>
        </w:rPr>
        <w:t>術</w:t>
      </w:r>
      <w:r w:rsidRPr="00E233C3">
        <w:rPr>
          <w:rFonts w:ascii="標楷體" w:eastAsia="標楷體" w:hAnsi="標楷體" w:cs="BiauKai"/>
        </w:rPr>
        <w:t>課程教師普遍由代課教師或鐘點教師授課，參與到校服務分享的教師也以多非專長教師居多，是否該從學校端或教師、學生、家長著手，解決根本性的問題─重視藝文課程，讓更多教師願意敞開心胸接受新知、翻轉教學的型態。</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6、本團舉辦之研習活動</w:t>
      </w:r>
      <w:r w:rsidR="00170E54" w:rsidRPr="00E233C3">
        <w:rPr>
          <w:rFonts w:ascii="標楷體" w:eastAsia="標楷體" w:hAnsi="標楷體" w:cs="BiauKai" w:hint="eastAsia"/>
        </w:rPr>
        <w:t>理論</w:t>
      </w:r>
      <w:r w:rsidRPr="00E233C3">
        <w:rPr>
          <w:rFonts w:ascii="標楷體" w:eastAsia="標楷體" w:hAnsi="標楷體" w:cs="BiauKai"/>
        </w:rPr>
        <w:t>與創作實務兼具，向來頗獲教師肯定。本年度強調工作坊模式之實作與回饋，</w:t>
      </w:r>
      <w:r w:rsidR="00170E54" w:rsidRPr="00E233C3">
        <w:rPr>
          <w:rFonts w:ascii="標楷體" w:eastAsia="標楷體" w:hAnsi="標楷體" w:cs="BiauKai"/>
        </w:rPr>
        <w:t>有助於本市藝文領域教師精進教學知能</w:t>
      </w:r>
      <w:r w:rsidR="00170E54" w:rsidRPr="00E233C3">
        <w:rPr>
          <w:rFonts w:ascii="標楷體" w:eastAsia="標楷體" w:hAnsi="標楷體" w:cs="BiauKai" w:hint="eastAsia"/>
        </w:rPr>
        <w:t>，</w:t>
      </w:r>
      <w:r w:rsidRPr="00E233C3">
        <w:rPr>
          <w:rFonts w:ascii="標楷體" w:eastAsia="標楷體" w:hAnsi="標楷體" w:cs="BiauKai"/>
        </w:rPr>
        <w:t>期</w:t>
      </w:r>
      <w:r w:rsidR="00170E54" w:rsidRPr="00E233C3">
        <w:rPr>
          <w:rFonts w:ascii="標楷體" w:eastAsia="標楷體" w:hAnsi="標楷體" w:cs="BiauKai" w:hint="eastAsia"/>
        </w:rPr>
        <w:t>望</w:t>
      </w:r>
      <w:r w:rsidRPr="00E233C3">
        <w:rPr>
          <w:rFonts w:ascii="標楷體" w:eastAsia="標楷體" w:hAnsi="標楷體" w:cs="BiauKai"/>
        </w:rPr>
        <w:t>參與教師在精進研習返校後實際</w:t>
      </w:r>
      <w:r w:rsidR="00170E54" w:rsidRPr="00E233C3">
        <w:rPr>
          <w:rFonts w:ascii="標楷體" w:eastAsia="標楷體" w:hAnsi="標楷體" w:cs="BiauKai" w:hint="eastAsia"/>
        </w:rPr>
        <w:t>應用於</w:t>
      </w:r>
      <w:r w:rsidRPr="00E233C3">
        <w:rPr>
          <w:rFonts w:ascii="標楷體" w:eastAsia="標楷體" w:hAnsi="標楷體" w:cs="BiauKai"/>
        </w:rPr>
        <w:t>教學。</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7、在藝術課程實施現實面，師資來源為最大問題，尤其偏鄉小校教師常以配課或由外聘教師擔任，藝術專業知能素質不一</w:t>
      </w:r>
      <w:r w:rsidR="00170E54" w:rsidRPr="00E233C3">
        <w:rPr>
          <w:rFonts w:ascii="標楷體" w:eastAsia="標楷體" w:hAnsi="標楷體" w:cs="BiauKai" w:hint="eastAsia"/>
        </w:rPr>
        <w:t>；</w:t>
      </w:r>
      <w:r w:rsidR="00170E54" w:rsidRPr="00E233C3">
        <w:rPr>
          <w:rFonts w:ascii="標楷體" w:eastAsia="標楷體" w:hAnsi="標楷體" w:cs="BiauKai"/>
        </w:rPr>
        <w:t>國中部分，藝文配課問題仍是影響藝文教學正常化的最大困難所在</w:t>
      </w:r>
      <w:r w:rsidR="00170E54" w:rsidRPr="00E233C3">
        <w:rPr>
          <w:rFonts w:ascii="標楷體" w:eastAsia="標楷體" w:hAnsi="標楷體" w:cs="BiauKai" w:hint="eastAsia"/>
        </w:rPr>
        <w:t>。</w:t>
      </w:r>
      <w:r w:rsidRPr="00E233C3">
        <w:rPr>
          <w:rFonts w:ascii="標楷體" w:eastAsia="標楷體" w:hAnsi="標楷體" w:cs="BiauKai"/>
        </w:rPr>
        <w:t>因此本團</w:t>
      </w:r>
      <w:r w:rsidR="00170E54" w:rsidRPr="00E233C3">
        <w:rPr>
          <w:rFonts w:ascii="標楷體" w:eastAsia="標楷體" w:hAnsi="標楷體" w:cs="BiauKai"/>
        </w:rPr>
        <w:t>在能力範圍內不餘遺力推動藝文教學正常化，</w:t>
      </w:r>
      <w:r w:rsidR="00170E54" w:rsidRPr="00E233C3">
        <w:rPr>
          <w:rFonts w:ascii="標楷體" w:eastAsia="標楷體" w:hAnsi="標楷體" w:cs="BiauKai" w:hint="eastAsia"/>
        </w:rPr>
        <w:t>並</w:t>
      </w:r>
      <w:r w:rsidRPr="00E233C3">
        <w:rPr>
          <w:rFonts w:ascii="標楷體" w:eastAsia="標楷體" w:hAnsi="標楷體" w:cs="BiauKai"/>
        </w:rPr>
        <w:t>針對非專長教師持續辦理相關</w:t>
      </w:r>
      <w:r w:rsidR="00AB4E17" w:rsidRPr="00E233C3">
        <w:rPr>
          <w:rFonts w:ascii="標楷體" w:eastAsia="標楷體" w:hAnsi="標楷體" w:cs="BiauKai" w:hint="eastAsia"/>
        </w:rPr>
        <w:t>非專長</w:t>
      </w:r>
      <w:r w:rsidRPr="00E233C3">
        <w:rPr>
          <w:rFonts w:ascii="標楷體" w:eastAsia="標楷體" w:hAnsi="標楷體" w:cs="BiauKai"/>
        </w:rPr>
        <w:t>增能</w:t>
      </w:r>
      <w:r w:rsidR="00170E54" w:rsidRPr="00E233C3">
        <w:rPr>
          <w:rFonts w:ascii="標楷體" w:eastAsia="標楷體" w:hAnsi="標楷體" w:cs="BiauKai" w:hint="eastAsia"/>
        </w:rPr>
        <w:t>工作坊</w:t>
      </w:r>
      <w:r w:rsidRPr="00E233C3">
        <w:rPr>
          <w:rFonts w:ascii="標楷體" w:eastAsia="標楷體" w:hAnsi="標楷體" w:cs="BiauKai"/>
        </w:rPr>
        <w:t>，使藝文配課問題減至最低。</w:t>
      </w:r>
    </w:p>
    <w:p w:rsidR="00AB4E17" w:rsidRPr="00E233C3" w:rsidRDefault="00AB4E17">
      <w:pPr>
        <w:pBdr>
          <w:top w:val="nil"/>
          <w:left w:val="nil"/>
          <w:bottom w:val="nil"/>
          <w:right w:val="nil"/>
          <w:between w:val="nil"/>
        </w:pBdr>
        <w:ind w:left="480" w:hanging="240"/>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（二）後續活動</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1、鼓勵團員參加輔導員三階培訓、教育部新課綱總綱種子教師培訓及藝術領域種子教師培訓等，並經由輔導員彼此分享增能，期能達成輔導團精進專業及課程品質推動之任務。</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2、持續透過到校服務、教師增能研習、領域召集人工作坊、網站建置、教案研討、分組研討等多元途徑，促進課程與教學輔導工作更趨完整。透過</w:t>
      </w:r>
      <w:r w:rsidR="00967953" w:rsidRPr="00E233C3">
        <w:rPr>
          <w:rFonts w:ascii="標楷體" w:eastAsia="標楷體" w:hAnsi="標楷體" w:cs="BiauKai" w:hint="eastAsia"/>
        </w:rPr>
        <w:t>臺南市國教</w:t>
      </w:r>
      <w:r w:rsidRPr="00E233C3">
        <w:rPr>
          <w:rFonts w:ascii="標楷體" w:eastAsia="標楷體" w:hAnsi="標楷體" w:cs="BiauKai"/>
        </w:rPr>
        <w:t>輔導團網站，建置資源整合及藝術領域課程綱要課程轉化案例分享</w:t>
      </w:r>
      <w:r w:rsidR="00967953" w:rsidRPr="00E233C3">
        <w:rPr>
          <w:rFonts w:ascii="標楷體" w:eastAsia="標楷體" w:hAnsi="標楷體" w:cs="BiauKai" w:hint="eastAsia"/>
        </w:rPr>
        <w:t>；</w:t>
      </w:r>
      <w:r w:rsidRPr="00E233C3">
        <w:rPr>
          <w:rFonts w:ascii="標楷體" w:eastAsia="標楷體" w:hAnsi="標楷體" w:cs="BiauKai"/>
        </w:rPr>
        <w:t>facebook社團，</w:t>
      </w:r>
      <w:r w:rsidR="00967953" w:rsidRPr="00E233C3">
        <w:rPr>
          <w:rFonts w:ascii="標楷體" w:eastAsia="標楷體" w:hAnsi="標楷體" w:cs="BiauKai" w:hint="eastAsia"/>
        </w:rPr>
        <w:t>提供最新研習資訊；</w:t>
      </w:r>
      <w:r w:rsidRPr="00E233C3">
        <w:rPr>
          <w:rFonts w:ascii="標楷體" w:eastAsia="標楷體" w:hAnsi="標楷體" w:cs="BiauKai"/>
        </w:rPr>
        <w:t>為現場教師提供流暢的</w:t>
      </w:r>
      <w:r w:rsidR="00630273" w:rsidRPr="00E233C3">
        <w:rPr>
          <w:rFonts w:ascii="標楷體" w:eastAsia="標楷體" w:hAnsi="標楷體" w:cs="BiauKai"/>
        </w:rPr>
        <w:t>「</w:t>
      </w:r>
      <w:r w:rsidR="00630273" w:rsidRPr="00E233C3">
        <w:rPr>
          <w:rFonts w:ascii="標楷體" w:eastAsia="標楷體" w:hAnsi="標楷體" w:cs="BiauKai" w:hint="eastAsia"/>
        </w:rPr>
        <w:t>雲遊學</w:t>
      </w:r>
      <w:r w:rsidR="00630273" w:rsidRPr="00E233C3">
        <w:rPr>
          <w:rFonts w:ascii="標楷體" w:eastAsia="標楷體" w:hAnsi="標楷體" w:cs="BiauKai"/>
        </w:rPr>
        <w:t>」</w:t>
      </w:r>
      <w:r w:rsidR="00630273" w:rsidRPr="00E233C3">
        <w:rPr>
          <w:rFonts w:ascii="標楷體" w:eastAsia="標楷體" w:hAnsi="標楷體" w:cs="BiauKai" w:hint="eastAsia"/>
        </w:rPr>
        <w:t>分</w:t>
      </w:r>
      <w:r w:rsidRPr="00E233C3">
        <w:rPr>
          <w:rFonts w:ascii="標楷體" w:eastAsia="標楷體" w:hAnsi="標楷體" w:cs="BiauKai"/>
        </w:rPr>
        <w:t>享平臺</w:t>
      </w:r>
      <w:r w:rsidR="00967953" w:rsidRPr="00E233C3">
        <w:rPr>
          <w:rFonts w:ascii="標楷體" w:eastAsia="標楷體" w:hAnsi="標楷體" w:cs="BiauKai" w:hint="eastAsia"/>
        </w:rPr>
        <w:t>；</w:t>
      </w:r>
      <w:r w:rsidRPr="00E233C3">
        <w:rPr>
          <w:rFonts w:ascii="標楷體" w:eastAsia="標楷體" w:hAnsi="標楷體" w:cs="BiauKai"/>
        </w:rPr>
        <w:t>同時配合市府政策研發飛番雲數位學習教材，提供現場教師及家長做為藝</w:t>
      </w:r>
      <w:r w:rsidR="00AB4E17" w:rsidRPr="00E233C3">
        <w:rPr>
          <w:rFonts w:ascii="標楷體" w:eastAsia="標楷體" w:hAnsi="標楷體" w:cs="BiauKai" w:hint="eastAsia"/>
        </w:rPr>
        <w:t>術</w:t>
      </w:r>
      <w:r w:rsidRPr="00E233C3">
        <w:rPr>
          <w:rFonts w:ascii="標楷體" w:eastAsia="標楷體" w:hAnsi="標楷體" w:cs="BiauKai"/>
        </w:rPr>
        <w:t>課程補充教材。</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3、落實推動教育部十二年國教政策，積極成立專業學習社群，除已成立多年之合唱與直笛音樂教師社群，並成立跨校藝</w:t>
      </w:r>
      <w:r w:rsidR="00AB4E17" w:rsidRPr="00E233C3">
        <w:rPr>
          <w:rFonts w:ascii="標楷體" w:eastAsia="標楷體" w:hAnsi="標楷體" w:cs="BiauKai" w:hint="eastAsia"/>
        </w:rPr>
        <w:t>術</w:t>
      </w:r>
      <w:r w:rsidRPr="00E233C3">
        <w:rPr>
          <w:rFonts w:ascii="標楷體" w:eastAsia="標楷體" w:hAnsi="標楷體" w:cs="BiauKai"/>
        </w:rPr>
        <w:t>教師社群、視覺藝術教學實踐社群以及美感生活課程實踐社群，針對課程與教學研擬工作坊計畫、彙集相關研究成果，研發十二年國教素養導向教學設計示例，供各校觀摩參考。</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4、為達成藝</w:t>
      </w:r>
      <w:r w:rsidR="00AB4E17" w:rsidRPr="00E233C3">
        <w:rPr>
          <w:rFonts w:ascii="標楷體" w:eastAsia="標楷體" w:hAnsi="標楷體" w:cs="BiauKai" w:hint="eastAsia"/>
        </w:rPr>
        <w:t>術</w:t>
      </w:r>
      <w:r w:rsidRPr="00E233C3">
        <w:rPr>
          <w:rFonts w:ascii="標楷體" w:eastAsia="標楷體" w:hAnsi="標楷體" w:cs="BiauKai"/>
        </w:rPr>
        <w:t>領</w:t>
      </w:r>
      <w:r w:rsidR="00AB4E17" w:rsidRPr="00E233C3">
        <w:rPr>
          <w:rFonts w:ascii="標楷體" w:eastAsia="標楷體" w:hAnsi="標楷體" w:cs="BiauKai" w:hint="eastAsia"/>
        </w:rPr>
        <w:t>域</w:t>
      </w:r>
      <w:r w:rsidRPr="00E233C3">
        <w:rPr>
          <w:rFonts w:ascii="標楷體" w:eastAsia="標楷體" w:hAnsi="標楷體" w:cs="BiauKai"/>
        </w:rPr>
        <w:t>教師共同增能，將結合城市美學、創作教學、科技資訊、多元文化，以夥伴共學精神，排定領域召集人備課、觀課、議課工作坊，以促進課堂有效學習。</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5、持續推動十二年國教教育政策，尤以</w:t>
      </w:r>
      <w:r w:rsidR="00651E10" w:rsidRPr="00E233C3">
        <w:rPr>
          <w:rFonts w:ascii="標楷體" w:eastAsia="標楷體" w:hAnsi="標楷體" w:cs="BiauKai"/>
        </w:rPr>
        <w:t>藝術</w:t>
      </w:r>
      <w:r w:rsidRPr="00E233C3">
        <w:rPr>
          <w:rFonts w:ascii="標楷體" w:eastAsia="標楷體" w:hAnsi="標楷體" w:cs="BiauKai"/>
        </w:rPr>
        <w:t>領域之有效教學、多元評量、差異化教學、國中、國小學生學習成就評量標準等重點政策加強宣達，分享行動學習在藝</w:t>
      </w:r>
      <w:r w:rsidR="00AB4E17" w:rsidRPr="00E233C3">
        <w:rPr>
          <w:rFonts w:ascii="標楷體" w:eastAsia="標楷體" w:hAnsi="標楷體" w:cs="BiauKai" w:hint="eastAsia"/>
        </w:rPr>
        <w:t>術教學</w:t>
      </w:r>
      <w:r w:rsidRPr="00E233C3">
        <w:rPr>
          <w:rFonts w:ascii="標楷體" w:eastAsia="標楷體" w:hAnsi="標楷體" w:cs="BiauKai"/>
        </w:rPr>
        <w:t>的應用，透過分區到校服務及增能研習活動，與現場教師交流。</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6、辦理十二年國民基本教育課程綱要總綱及藝術領域課程綱要與課程轉化案例、多元評量標準等工作坊研習、跨領域教學示例分享研習，將新課綱精神分享推廣到各校。</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7、持續推動藝術深耕校園藝術環境建構，提供相關之經營策略與技巧，促進素養指標落實於校園藝術學習中。</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8、於到校諮詢服務或研習活動時招募有熱誠及專長之藝</w:t>
      </w:r>
      <w:r w:rsidR="00AB4E17" w:rsidRPr="00E233C3">
        <w:rPr>
          <w:rFonts w:ascii="標楷體" w:eastAsia="標楷體" w:hAnsi="標楷體" w:cs="BiauKai" w:hint="eastAsia"/>
        </w:rPr>
        <w:t>術</w:t>
      </w:r>
      <w:r w:rsidRPr="00E233C3">
        <w:rPr>
          <w:rFonts w:ascii="標楷體" w:eastAsia="標楷體" w:hAnsi="標楷體" w:cs="BiauKai"/>
        </w:rPr>
        <w:t>教師擔任輔導員。</w:t>
      </w:r>
    </w:p>
    <w:p w:rsidR="00967953" w:rsidRPr="00E233C3" w:rsidRDefault="00967953">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hint="eastAsia"/>
        </w:rPr>
        <w:t>9</w:t>
      </w:r>
      <w:r w:rsidRPr="00E233C3">
        <w:rPr>
          <w:rFonts w:ascii="新細明體" w:eastAsia="新細明體" w:hAnsi="新細明體" w:cs="BiauKai" w:hint="eastAsia"/>
        </w:rPr>
        <w:t>、</w:t>
      </w:r>
      <w:r w:rsidRPr="00E233C3">
        <w:rPr>
          <w:rFonts w:ascii="標楷體" w:eastAsia="標楷體" w:hAnsi="標楷體" w:cs="BiauKai" w:hint="eastAsia"/>
        </w:rPr>
        <w:t>持續與各大專院校</w:t>
      </w:r>
      <w:r w:rsidRPr="00E233C3">
        <w:rPr>
          <w:rFonts w:ascii="新細明體" w:eastAsia="新細明體" w:hAnsi="新細明體" w:cs="BiauKai" w:hint="eastAsia"/>
        </w:rPr>
        <w:t>、</w:t>
      </w:r>
      <w:r w:rsidRPr="00E233C3">
        <w:rPr>
          <w:rFonts w:ascii="標楷體" w:eastAsia="標楷體" w:hAnsi="標楷體" w:cs="BiauKai" w:hint="eastAsia"/>
        </w:rPr>
        <w:t>在地藝文中心合作，辦理系列教學工作坊。</w:t>
      </w:r>
    </w:p>
    <w:p w:rsidR="00AB1BCB" w:rsidRPr="00E233C3" w:rsidRDefault="00AB1BCB">
      <w:pPr>
        <w:pBdr>
          <w:top w:val="nil"/>
          <w:left w:val="nil"/>
          <w:bottom w:val="nil"/>
          <w:right w:val="nil"/>
          <w:between w:val="nil"/>
        </w:pBdr>
        <w:rPr>
          <w:rFonts w:ascii="標楷體" w:eastAsia="標楷體" w:hAnsi="標楷體" w:cs="BiauKai"/>
          <w:sz w:val="28"/>
          <w:szCs w:val="28"/>
        </w:rPr>
      </w:pPr>
    </w:p>
    <w:p w:rsidR="00AB1BCB" w:rsidRPr="00E233C3" w:rsidRDefault="008F7E0D">
      <w:pPr>
        <w:pBdr>
          <w:top w:val="nil"/>
          <w:left w:val="nil"/>
          <w:bottom w:val="nil"/>
          <w:right w:val="nil"/>
          <w:between w:val="nil"/>
        </w:pBdr>
        <w:ind w:left="480" w:hanging="480"/>
        <w:rPr>
          <w:rFonts w:ascii="標楷體" w:eastAsia="標楷體" w:hAnsi="標楷體" w:cs="BiauKai"/>
          <w:b/>
          <w:sz w:val="28"/>
          <w:szCs w:val="28"/>
        </w:rPr>
      </w:pPr>
      <w:r w:rsidRPr="00E233C3">
        <w:rPr>
          <w:rFonts w:ascii="標楷體" w:eastAsia="標楷體" w:hAnsi="標楷體" w:cs="BiauKai"/>
          <w:b/>
          <w:sz w:val="28"/>
          <w:szCs w:val="28"/>
        </w:rPr>
        <w:t>肆、計畫目標</w:t>
      </w:r>
    </w:p>
    <w:p w:rsidR="00AB1BCB" w:rsidRPr="00E233C3" w:rsidRDefault="008F7E0D">
      <w:pPr>
        <w:pBdr>
          <w:top w:val="nil"/>
          <w:left w:val="nil"/>
          <w:bottom w:val="nil"/>
          <w:right w:val="nil"/>
          <w:between w:val="nil"/>
        </w:pBdr>
        <w:ind w:firstLine="240"/>
        <w:rPr>
          <w:rFonts w:ascii="標楷體" w:eastAsia="標楷體" w:hAnsi="標楷體" w:cs="BiauKai"/>
        </w:rPr>
      </w:pPr>
      <w:r w:rsidRPr="00E233C3">
        <w:rPr>
          <w:rFonts w:ascii="標楷體" w:eastAsia="標楷體" w:hAnsi="標楷體" w:cs="BiauKai"/>
        </w:rPr>
        <w:t>一、健全本市藝術課程與教學輔導推動機制，提升輔導員專業知能，落實課程與教學領導理念。</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二、宣導十二年國教課綱並提供相關課程轉化設計案例，提升教師對</w:t>
      </w:r>
      <w:r w:rsidR="00651E10" w:rsidRPr="00E233C3">
        <w:rPr>
          <w:rFonts w:ascii="標楷體" w:eastAsia="標楷體" w:hAnsi="標楷體" w:cs="BiauKai"/>
        </w:rPr>
        <w:t>藝術</w:t>
      </w:r>
      <w:r w:rsidRPr="00E233C3">
        <w:rPr>
          <w:rFonts w:ascii="標楷體" w:eastAsia="標楷體" w:hAnsi="標楷體" w:cs="BiauKai"/>
        </w:rPr>
        <w:t>課綱與素養指標內容的瞭解，以因應未來十二年國教的推動。</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三、提升教師對十二年國教課綱之認識及藝</w:t>
      </w:r>
      <w:r w:rsidR="00AB4E17" w:rsidRPr="00E233C3">
        <w:rPr>
          <w:rFonts w:ascii="標楷體" w:eastAsia="標楷體" w:hAnsi="標楷體" w:cs="BiauKai" w:hint="eastAsia"/>
        </w:rPr>
        <w:t>術</w:t>
      </w:r>
      <w:r w:rsidRPr="00E233C3">
        <w:rPr>
          <w:rFonts w:ascii="標楷體" w:eastAsia="標楷體" w:hAnsi="標楷體" w:cs="BiauKai"/>
        </w:rPr>
        <w:t>領域素養導向教學策略（包括差異化教學、多元評量及課堂即時補救教學）認知，並能將政策落實於領域教學上。</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四、鼓勵藝</w:t>
      </w:r>
      <w:r w:rsidR="00AB4E17" w:rsidRPr="00E233C3">
        <w:rPr>
          <w:rFonts w:ascii="標楷體" w:eastAsia="標楷體" w:hAnsi="標楷體" w:cs="BiauKai" w:hint="eastAsia"/>
        </w:rPr>
        <w:t>術</w:t>
      </w:r>
      <w:r w:rsidRPr="00E233C3">
        <w:rPr>
          <w:rFonts w:ascii="標楷體" w:eastAsia="標楷體" w:hAnsi="標楷體" w:cs="BiauKai"/>
        </w:rPr>
        <w:t>教師參與專業學習社群，促進教師研究風氣。</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五、強化教師備課、觀課、議課機制，並督促學校確實規劃與實踐課程及教學計畫，落實學校課程與教學品質。</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六、宣導並推動國中學生學習成就評量標準，並提供相關評量資訊，增進教師評量知能。</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七、推動藝文教學正常化，辦理教師專業成長活動、非專長教師增能研習，精進本市藝</w:t>
      </w:r>
      <w:r w:rsidR="00AB4E17" w:rsidRPr="00E233C3">
        <w:rPr>
          <w:rFonts w:ascii="標楷體" w:eastAsia="標楷體" w:hAnsi="標楷體" w:cs="BiauKai" w:hint="eastAsia"/>
        </w:rPr>
        <w:t>術</w:t>
      </w:r>
      <w:r w:rsidRPr="00E233C3">
        <w:rPr>
          <w:rFonts w:ascii="標楷體" w:eastAsia="標楷體" w:hAnsi="標楷體" w:cs="BiauKai"/>
        </w:rPr>
        <w:t>授課教師之專業能力，提昇教師教學專業知能。</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八、充實藝文輔導網路平臺，整合藝文資源，建構支持網絡，促進領域教師交流與成長。</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九、定期檢討輔導工作推動成效，建立評鑑回饋機制。</w:t>
      </w:r>
    </w:p>
    <w:p w:rsidR="001626EE" w:rsidRPr="00E233C3" w:rsidRDefault="001626EE">
      <w:pPr>
        <w:pBdr>
          <w:top w:val="nil"/>
          <w:left w:val="nil"/>
          <w:bottom w:val="nil"/>
          <w:right w:val="nil"/>
          <w:between w:val="nil"/>
        </w:pBdr>
        <w:spacing w:before="120" w:after="120"/>
        <w:jc w:val="both"/>
        <w:rPr>
          <w:rFonts w:ascii="標楷體" w:eastAsia="標楷體" w:hAnsi="標楷體" w:cs="BiauKai"/>
          <w:b/>
          <w:sz w:val="28"/>
          <w:szCs w:val="28"/>
        </w:rPr>
      </w:pPr>
    </w:p>
    <w:p w:rsidR="00691B8D" w:rsidRPr="00E233C3" w:rsidRDefault="00691B8D">
      <w:pPr>
        <w:pBdr>
          <w:top w:val="nil"/>
          <w:left w:val="nil"/>
          <w:bottom w:val="nil"/>
          <w:right w:val="nil"/>
          <w:between w:val="nil"/>
        </w:pBdr>
        <w:spacing w:before="120" w:after="120"/>
        <w:jc w:val="both"/>
        <w:rPr>
          <w:rFonts w:ascii="標楷體" w:eastAsia="標楷體" w:hAnsi="標楷體" w:cs="BiauKai"/>
          <w:b/>
          <w:sz w:val="28"/>
          <w:szCs w:val="28"/>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lastRenderedPageBreak/>
        <w:t>伍、輔導團輔導模式及服務（支持或輔導）內涵</w:t>
      </w:r>
    </w:p>
    <w:tbl>
      <w:tblPr>
        <w:tblStyle w:val="ab"/>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0"/>
        <w:gridCol w:w="3691"/>
        <w:gridCol w:w="1842"/>
        <w:gridCol w:w="1667"/>
      </w:tblGrid>
      <w:tr w:rsidR="00AB1BCB" w:rsidRPr="00E233C3" w:rsidTr="008265DB">
        <w:trPr>
          <w:trHeight w:val="360"/>
        </w:trPr>
        <w:tc>
          <w:tcPr>
            <w:tcW w:w="2400"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運作模式</w:t>
            </w:r>
          </w:p>
        </w:tc>
        <w:tc>
          <w:tcPr>
            <w:tcW w:w="3691"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內容</w:t>
            </w:r>
          </w:p>
        </w:tc>
        <w:tc>
          <w:tcPr>
            <w:tcW w:w="1842"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預定期程</w:t>
            </w:r>
          </w:p>
        </w:tc>
        <w:tc>
          <w:tcPr>
            <w:tcW w:w="1667"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rsidTr="008265DB">
        <w:trPr>
          <w:trHeight w:val="360"/>
        </w:trPr>
        <w:tc>
          <w:tcPr>
            <w:tcW w:w="2400"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分區到校諮詢服務</w:t>
            </w:r>
          </w:p>
        </w:tc>
        <w:tc>
          <w:tcPr>
            <w:tcW w:w="3691"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新課綱藝術領綱內涵宣講、</w:t>
            </w:r>
          </w:p>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鼓勵教師組織專業社群，並</w:t>
            </w:r>
          </w:p>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辦理公開觀議課。</w:t>
            </w:r>
          </w:p>
        </w:tc>
        <w:tc>
          <w:tcPr>
            <w:tcW w:w="1842"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108.09~109.06</w:t>
            </w:r>
          </w:p>
        </w:tc>
        <w:tc>
          <w:tcPr>
            <w:tcW w:w="1667" w:type="dxa"/>
          </w:tcPr>
          <w:p w:rsidR="00AB1BCB" w:rsidRPr="00E233C3" w:rsidRDefault="008F7E0D"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國中小每學期各4次</w:t>
            </w:r>
          </w:p>
        </w:tc>
      </w:tr>
      <w:tr w:rsidR="00AB1BCB" w:rsidRPr="00E233C3" w:rsidTr="008265DB">
        <w:trPr>
          <w:trHeight w:val="360"/>
        </w:trPr>
        <w:tc>
          <w:tcPr>
            <w:tcW w:w="2400" w:type="dxa"/>
            <w:vAlign w:val="center"/>
          </w:tcPr>
          <w:p w:rsidR="00AB1BCB" w:rsidRPr="00E233C3" w:rsidRDefault="008F7E0D" w:rsidP="001E441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團務會議</w:t>
            </w:r>
          </w:p>
        </w:tc>
        <w:tc>
          <w:tcPr>
            <w:tcW w:w="3691" w:type="dxa"/>
            <w:vAlign w:val="center"/>
          </w:tcPr>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健全輔導推動機制，輔導工作規劃與檢討。教學心得分享與交流，教材研發與教案設計。</w:t>
            </w:r>
          </w:p>
        </w:tc>
        <w:tc>
          <w:tcPr>
            <w:tcW w:w="1842" w:type="dxa"/>
            <w:vAlign w:val="center"/>
          </w:tcPr>
          <w:p w:rsidR="00AB1BCB" w:rsidRPr="00E233C3" w:rsidRDefault="008F7E0D"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AB1BCB" w:rsidRPr="00E233C3" w:rsidRDefault="008F7E0D"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每個月至少一次</w:t>
            </w:r>
          </w:p>
        </w:tc>
      </w:tr>
      <w:tr w:rsidR="00F21B98" w:rsidRPr="00E233C3" w:rsidTr="008265DB">
        <w:trPr>
          <w:trHeight w:val="360"/>
        </w:trPr>
        <w:tc>
          <w:tcPr>
            <w:tcW w:w="2400" w:type="dxa"/>
            <w:vAlign w:val="center"/>
          </w:tcPr>
          <w:p w:rsidR="00F21B98" w:rsidRPr="00E233C3" w:rsidRDefault="00F21B98" w:rsidP="0006188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臺南市國教輔導團</w:t>
            </w:r>
            <w:r w:rsidRPr="00E233C3">
              <w:rPr>
                <w:rFonts w:ascii="標楷體" w:eastAsia="標楷體" w:hAnsi="標楷體" w:cs="新細明體" w:hint="eastAsia"/>
              </w:rPr>
              <w:t>藝術</w:t>
            </w:r>
            <w:r w:rsidRPr="00E233C3">
              <w:rPr>
                <w:rFonts w:ascii="標楷體" w:eastAsia="標楷體" w:hAnsi="標楷體" w:cs="BiauKai"/>
              </w:rPr>
              <w:t>網站</w:t>
            </w:r>
          </w:p>
        </w:tc>
        <w:tc>
          <w:tcPr>
            <w:tcW w:w="3691" w:type="dxa"/>
            <w:vAlign w:val="center"/>
          </w:tcPr>
          <w:p w:rsidR="00F21B98" w:rsidRPr="00E233C3" w:rsidRDefault="00F21B98" w:rsidP="0006188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精進計畫</w:t>
            </w:r>
            <w:r w:rsidRPr="00E233C3">
              <w:rPr>
                <w:rFonts w:ascii="標楷體" w:eastAsia="標楷體" w:hAnsi="標楷體" w:cs="BiauKai" w:hint="eastAsia"/>
              </w:rPr>
              <w:t>與成果</w:t>
            </w:r>
            <w:r w:rsidRPr="00E233C3">
              <w:rPr>
                <w:rFonts w:ascii="標楷體" w:eastAsia="標楷體" w:hAnsi="標楷體" w:cs="BiauKai"/>
              </w:rPr>
              <w:t>、素養導向教學設計示例、多元評量示例、教學點子庫、藝文各項研習訊息</w:t>
            </w:r>
          </w:p>
        </w:tc>
        <w:tc>
          <w:tcPr>
            <w:tcW w:w="1842" w:type="dxa"/>
            <w:vAlign w:val="center"/>
          </w:tcPr>
          <w:p w:rsidR="00F21B98" w:rsidRPr="00E233C3" w:rsidRDefault="00F21B98" w:rsidP="0006188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計畫成果</w:t>
            </w:r>
          </w:p>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雲遊學線上教學資源平臺</w:t>
            </w:r>
          </w:p>
        </w:tc>
        <w:tc>
          <w:tcPr>
            <w:tcW w:w="3691"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藝文領域電子書分享</w:t>
            </w:r>
          </w:p>
        </w:tc>
        <w:tc>
          <w:tcPr>
            <w:tcW w:w="1842"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臺南市藝術輔導團Facebook社群、e-mail群組、google  site及LINE群組</w:t>
            </w:r>
          </w:p>
        </w:tc>
        <w:tc>
          <w:tcPr>
            <w:tcW w:w="3691" w:type="dxa"/>
            <w:vAlign w:val="center"/>
          </w:tcPr>
          <w:p w:rsidR="00F21B98" w:rsidRPr="00E233C3" w:rsidRDefault="00F21B98" w:rsidP="00F21B9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建立藝</w:t>
            </w:r>
            <w:r w:rsidR="00AB4E17" w:rsidRPr="00E233C3">
              <w:rPr>
                <w:rFonts w:ascii="標楷體" w:eastAsia="標楷體" w:hAnsi="標楷體" w:cs="BiauKai" w:hint="eastAsia"/>
              </w:rPr>
              <w:t>術</w:t>
            </w:r>
            <w:r w:rsidRPr="00E233C3">
              <w:rPr>
                <w:rFonts w:ascii="標楷體" w:eastAsia="標楷體" w:hAnsi="標楷體" w:cs="BiauKai"/>
              </w:rPr>
              <w:t>教師群組即時通訊。團員透過網路社群得悉團務最新動態，即時互動討論，上傳教學資源。</w:t>
            </w:r>
          </w:p>
        </w:tc>
        <w:tc>
          <w:tcPr>
            <w:tcW w:w="1842"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建立粉絲專頁</w:t>
            </w:r>
          </w:p>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highlight w:val="yellow"/>
              </w:rPr>
            </w:pPr>
            <w:r w:rsidRPr="00E233C3">
              <w:rPr>
                <w:rFonts w:ascii="標楷體" w:eastAsia="標楷體" w:hAnsi="標楷體" w:cs="BiauKai"/>
              </w:rPr>
              <w:t>專業成長工作坊</w:t>
            </w:r>
          </w:p>
        </w:tc>
        <w:tc>
          <w:tcPr>
            <w:tcW w:w="3691" w:type="dxa"/>
            <w:vAlign w:val="center"/>
          </w:tcPr>
          <w:p w:rsidR="00F21B98" w:rsidRPr="00E233C3" w:rsidRDefault="00F21B98"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研討教育議題及開發相關教案，國中小輔導員共同增能</w:t>
            </w:r>
          </w:p>
        </w:tc>
        <w:tc>
          <w:tcPr>
            <w:tcW w:w="1842"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每個月一次</w:t>
            </w: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教師專業社群</w:t>
            </w:r>
          </w:p>
        </w:tc>
        <w:tc>
          <w:tcPr>
            <w:tcW w:w="3691" w:type="dxa"/>
            <w:vAlign w:val="center"/>
          </w:tcPr>
          <w:p w:rsidR="00F21B98" w:rsidRPr="00E233C3" w:rsidRDefault="00F21B98"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協助成立音樂及視覺藝術</w:t>
            </w:r>
            <w:r w:rsidRPr="00E233C3">
              <w:rPr>
                <w:rFonts w:ascii="標楷體" w:eastAsia="標楷體" w:hAnsi="標楷體" w:cs="BiauKai" w:hint="eastAsia"/>
              </w:rPr>
              <w:t>表演藝術</w:t>
            </w:r>
            <w:r w:rsidRPr="00E233C3">
              <w:rPr>
                <w:rFonts w:ascii="標楷體" w:eastAsia="標楷體" w:hAnsi="標楷體" w:cs="BiauKai"/>
              </w:rPr>
              <w:t>等教師社群</w:t>
            </w:r>
          </w:p>
        </w:tc>
        <w:tc>
          <w:tcPr>
            <w:tcW w:w="1842"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both"/>
              <w:rPr>
                <w:rFonts w:ascii="標楷體" w:eastAsia="標楷體" w:hAnsi="標楷體" w:cs="BiauKai"/>
                <w:sz w:val="20"/>
                <w:szCs w:val="20"/>
              </w:rPr>
            </w:pPr>
            <w:r w:rsidRPr="00E233C3">
              <w:rPr>
                <w:rFonts w:ascii="標楷體" w:eastAsia="標楷體" w:hAnsi="標楷體" w:cs="BiauKai"/>
                <w:sz w:val="20"/>
                <w:szCs w:val="20"/>
              </w:rPr>
              <w:t>合唱及直笛教學教師社群、</w:t>
            </w:r>
          </w:p>
          <w:p w:rsidR="00F21B98" w:rsidRPr="00E233C3" w:rsidRDefault="00F21B98"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視覺藝術教學實踐教師社群</w:t>
            </w:r>
          </w:p>
          <w:p w:rsidR="00F21B98" w:rsidRPr="00E233C3" w:rsidRDefault="00F21B98"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表演藝術</w:t>
            </w:r>
            <w:r w:rsidRPr="00E233C3">
              <w:rPr>
                <w:rFonts w:ascii="標楷體" w:eastAsia="標楷體" w:hAnsi="標楷體" w:cs="BiauKai"/>
                <w:sz w:val="20"/>
                <w:szCs w:val="20"/>
              </w:rPr>
              <w:t>實踐社群</w:t>
            </w: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b/>
          <w:sz w:val="28"/>
          <w:szCs w:val="28"/>
        </w:rPr>
      </w:pPr>
    </w:p>
    <w:p w:rsidR="00AB1BCB" w:rsidRPr="00E233C3" w:rsidRDefault="008F7E0D">
      <w:pPr>
        <w:spacing w:before="120" w:line="276" w:lineRule="auto"/>
        <w:jc w:val="both"/>
        <w:rPr>
          <w:rFonts w:ascii="標楷體" w:eastAsia="標楷體" w:hAnsi="標楷體" w:cs="BiauKai"/>
          <w:b/>
          <w:sz w:val="28"/>
          <w:szCs w:val="28"/>
        </w:rPr>
      </w:pPr>
      <w:r w:rsidRPr="00E233C3">
        <w:rPr>
          <w:rFonts w:ascii="標楷體" w:eastAsia="標楷體" w:hAnsi="標楷體" w:cs="BiauKai"/>
          <w:b/>
          <w:sz w:val="28"/>
          <w:szCs w:val="28"/>
        </w:rPr>
        <w:t>陸、輔導團團務行事曆</w:t>
      </w:r>
    </w:p>
    <w:p w:rsidR="00AB1BCB" w:rsidRPr="00E233C3" w:rsidRDefault="001626EE" w:rsidP="001626EE">
      <w:pPr>
        <w:spacing w:before="120" w:line="276" w:lineRule="auto"/>
        <w:jc w:val="both"/>
        <w:rPr>
          <w:rFonts w:ascii="標楷體" w:eastAsia="標楷體" w:hAnsi="標楷體" w:cs="BiauKai"/>
        </w:rPr>
      </w:pPr>
      <w:r w:rsidRPr="00E233C3">
        <w:rPr>
          <w:rFonts w:ascii="標楷體" w:eastAsia="標楷體" w:hAnsi="標楷體" w:cs="BiauKai" w:hint="eastAsia"/>
        </w:rPr>
        <w:t>一、</w:t>
      </w:r>
      <w:r w:rsidR="008F7E0D" w:rsidRPr="00E233C3">
        <w:rPr>
          <w:rFonts w:ascii="標楷體" w:eastAsia="標楷體" w:hAnsi="標楷體" w:cs="BiauKai"/>
        </w:rPr>
        <w:t>各行動方案(子計畫)執行期程</w:t>
      </w:r>
    </w:p>
    <w:tbl>
      <w:tblPr>
        <w:tblStyle w:val="ac"/>
        <w:tblW w:w="0" w:type="auto"/>
        <w:tblInd w:w="0" w:type="dxa"/>
        <w:tblBorders>
          <w:top w:val="nil"/>
          <w:left w:val="nil"/>
          <w:bottom w:val="nil"/>
          <w:right w:val="nil"/>
          <w:insideH w:val="nil"/>
          <w:insideV w:val="nil"/>
        </w:tblBorders>
        <w:tblLook w:val="0600"/>
      </w:tblPr>
      <w:tblGrid>
        <w:gridCol w:w="557"/>
        <w:gridCol w:w="3938"/>
        <w:gridCol w:w="530"/>
        <w:gridCol w:w="457"/>
        <w:gridCol w:w="393"/>
        <w:gridCol w:w="411"/>
        <w:gridCol w:w="454"/>
        <w:gridCol w:w="507"/>
        <w:gridCol w:w="431"/>
        <w:gridCol w:w="431"/>
        <w:gridCol w:w="431"/>
        <w:gridCol w:w="431"/>
        <w:gridCol w:w="431"/>
        <w:gridCol w:w="436"/>
      </w:tblGrid>
      <w:tr w:rsidR="00AB1BCB" w:rsidRPr="00E233C3" w:rsidTr="007635FD">
        <w:trPr>
          <w:trHeight w:val="540"/>
        </w:trPr>
        <w:tc>
          <w:tcPr>
            <w:tcW w:w="0" w:type="auto"/>
            <w:vMerge w:val="restart"/>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rPr>
            </w:pPr>
            <w:r w:rsidRPr="00E233C3">
              <w:rPr>
                <w:rFonts w:ascii="標楷體" w:eastAsia="標楷體" w:hAnsi="標楷體" w:cs="BiauKai"/>
              </w:rPr>
              <w:t>項次</w:t>
            </w:r>
          </w:p>
        </w:tc>
        <w:tc>
          <w:tcPr>
            <w:tcW w:w="3938" w:type="dxa"/>
            <w:vMerge w:val="restart"/>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rPr>
            </w:pPr>
            <w:r w:rsidRPr="00E233C3">
              <w:rPr>
                <w:rFonts w:ascii="標楷體" w:eastAsia="標楷體" w:hAnsi="標楷體" w:cs="BiauKai"/>
              </w:rPr>
              <w:t>計畫名稱</w:t>
            </w:r>
          </w:p>
        </w:tc>
        <w:tc>
          <w:tcPr>
            <w:tcW w:w="2245" w:type="dxa"/>
            <w:gridSpan w:val="5"/>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AB1BCB" w:rsidRPr="00E233C3" w:rsidRDefault="008F7E0D" w:rsidP="007635FD">
            <w:pPr>
              <w:widowControl/>
              <w:ind w:right="-100"/>
              <w:jc w:val="center"/>
              <w:rPr>
                <w:rFonts w:ascii="標楷體" w:eastAsia="標楷體" w:hAnsi="標楷體" w:cs="BiauKai"/>
              </w:rPr>
            </w:pPr>
            <w:r w:rsidRPr="00E233C3">
              <w:rPr>
                <w:rFonts w:ascii="標楷體" w:eastAsia="標楷體" w:hAnsi="標楷體"/>
              </w:rPr>
              <w:t>108</w:t>
            </w:r>
            <w:r w:rsidRPr="00E233C3">
              <w:rPr>
                <w:rFonts w:ascii="標楷體" w:eastAsia="標楷體" w:hAnsi="標楷體" w:cs="BiauKai"/>
              </w:rPr>
              <w:t>年</w:t>
            </w:r>
          </w:p>
        </w:tc>
        <w:tc>
          <w:tcPr>
            <w:tcW w:w="3098" w:type="dxa"/>
            <w:gridSpan w:val="7"/>
            <w:tcBorders>
              <w:top w:val="single" w:sz="36" w:space="0" w:color="000000"/>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8F7E0D" w:rsidP="007635FD">
            <w:pPr>
              <w:widowControl/>
              <w:ind w:right="-100"/>
              <w:jc w:val="center"/>
              <w:rPr>
                <w:rFonts w:ascii="標楷體" w:eastAsia="標楷體" w:hAnsi="標楷體" w:cs="BiauKai"/>
              </w:rPr>
            </w:pPr>
            <w:r w:rsidRPr="00E233C3">
              <w:rPr>
                <w:rFonts w:ascii="標楷體" w:eastAsia="標楷體" w:hAnsi="標楷體"/>
              </w:rPr>
              <w:t>10</w:t>
            </w:r>
            <w:r w:rsidR="00691B8D" w:rsidRPr="00E233C3">
              <w:rPr>
                <w:rFonts w:ascii="標楷體" w:eastAsia="標楷體" w:hAnsi="標楷體" w:hint="eastAsia"/>
              </w:rPr>
              <w:t>9</w:t>
            </w:r>
            <w:r w:rsidRPr="00E233C3">
              <w:rPr>
                <w:rFonts w:ascii="標楷體" w:eastAsia="標楷體" w:hAnsi="標楷體" w:cs="BiauKai"/>
              </w:rPr>
              <w:t>年</w:t>
            </w:r>
          </w:p>
        </w:tc>
      </w:tr>
      <w:tr w:rsidR="007635FD" w:rsidRPr="00E233C3" w:rsidTr="007635FD">
        <w:trPr>
          <w:trHeight w:val="500"/>
        </w:trPr>
        <w:tc>
          <w:tcPr>
            <w:tcW w:w="0" w:type="auto"/>
            <w:vMerge/>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AB1BCB" w:rsidRPr="00E233C3" w:rsidRDefault="00AB1BCB" w:rsidP="007635FD">
            <w:pPr>
              <w:rPr>
                <w:rFonts w:ascii="標楷體" w:eastAsia="標楷體" w:hAnsi="標楷體" w:cs="BiauKai"/>
              </w:rPr>
            </w:pPr>
          </w:p>
        </w:tc>
        <w:tc>
          <w:tcPr>
            <w:tcW w:w="3938" w:type="dxa"/>
            <w:vMerge/>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AB1BCB" w:rsidRPr="00E233C3" w:rsidRDefault="00AB1BCB" w:rsidP="007635FD">
            <w:pPr>
              <w:rPr>
                <w:rFonts w:ascii="標楷體" w:eastAsia="標楷體" w:hAnsi="標楷體" w:cs="BiauKai"/>
              </w:rPr>
            </w:pP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8</w:t>
            </w:r>
            <w:r w:rsidRPr="00E233C3">
              <w:rPr>
                <w:rFonts w:ascii="標楷體" w:eastAsia="標楷體" w:hAnsi="標楷體" w:cs="BiauKai"/>
                <w:sz w:val="20"/>
                <w:szCs w:val="20"/>
              </w:rPr>
              <w:t>月</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9</w:t>
            </w:r>
            <w:r w:rsidRPr="00E233C3">
              <w:rPr>
                <w:rFonts w:ascii="標楷體" w:eastAsia="標楷體" w:hAnsi="標楷體" w:cs="BiauKai"/>
                <w:sz w:val="20"/>
                <w:szCs w:val="20"/>
              </w:rPr>
              <w:t>月</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10</w:t>
            </w:r>
            <w:r w:rsidRPr="00E233C3">
              <w:rPr>
                <w:rFonts w:ascii="標楷體" w:eastAsia="標楷體" w:hAnsi="標楷體" w:cs="BiauKai"/>
                <w:sz w:val="20"/>
                <w:szCs w:val="20"/>
              </w:rPr>
              <w:t>月</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11</w:t>
            </w:r>
            <w:r w:rsidRPr="00E233C3">
              <w:rPr>
                <w:rFonts w:ascii="標楷體" w:eastAsia="標楷體" w:hAnsi="標楷體" w:cs="BiauKai"/>
                <w:sz w:val="20"/>
                <w:szCs w:val="20"/>
              </w:rPr>
              <w:t>月</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35FD" w:rsidRPr="00E233C3" w:rsidRDefault="008F7E0D" w:rsidP="007635FD">
            <w:pPr>
              <w:widowControl/>
              <w:ind w:left="-60" w:right="-140"/>
              <w:jc w:val="center"/>
              <w:rPr>
                <w:rFonts w:ascii="標楷體" w:eastAsia="標楷體" w:hAnsi="標楷體"/>
                <w:sz w:val="20"/>
                <w:szCs w:val="20"/>
              </w:rPr>
            </w:pPr>
            <w:r w:rsidRPr="00E233C3">
              <w:rPr>
                <w:rFonts w:ascii="標楷體" w:eastAsia="標楷體" w:hAnsi="標楷體"/>
                <w:sz w:val="20"/>
                <w:szCs w:val="20"/>
              </w:rPr>
              <w:t>12</w:t>
            </w:r>
          </w:p>
          <w:p w:rsidR="00AB1BCB" w:rsidRPr="00E233C3" w:rsidRDefault="008F7E0D" w:rsidP="007635FD">
            <w:pPr>
              <w:widowControl/>
              <w:ind w:left="-60" w:right="-140"/>
              <w:jc w:val="center"/>
              <w:rPr>
                <w:rFonts w:ascii="標楷體" w:eastAsia="標楷體" w:hAnsi="標楷體" w:cs="BiauKai"/>
                <w:sz w:val="20"/>
                <w:szCs w:val="20"/>
              </w:rPr>
            </w:pPr>
            <w:r w:rsidRPr="00E233C3">
              <w:rPr>
                <w:rFonts w:ascii="標楷體" w:eastAsia="標楷體" w:hAnsi="標楷體" w:cs="BiauKai"/>
                <w:sz w:val="20"/>
                <w:szCs w:val="20"/>
              </w:rPr>
              <w:t>月</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1</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2</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3</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4</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5</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6</w:t>
            </w:r>
            <w:r w:rsidRPr="00E233C3">
              <w:rPr>
                <w:rFonts w:ascii="標楷體" w:eastAsia="標楷體" w:hAnsi="標楷體" w:cs="BiauKai"/>
                <w:sz w:val="20"/>
                <w:szCs w:val="20"/>
              </w:rPr>
              <w:t>月</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7635FD" w:rsidP="007635FD">
            <w:pPr>
              <w:widowControl/>
              <w:jc w:val="center"/>
              <w:rPr>
                <w:rFonts w:ascii="標楷體" w:eastAsia="標楷體" w:hAnsi="標楷體" w:cs="BiauKai"/>
                <w:sz w:val="20"/>
                <w:szCs w:val="20"/>
              </w:rPr>
            </w:pPr>
            <w:r w:rsidRPr="00E233C3">
              <w:rPr>
                <w:rFonts w:ascii="標楷體" w:eastAsia="標楷體" w:hAnsi="標楷體" w:hint="eastAsia"/>
                <w:sz w:val="20"/>
                <w:szCs w:val="20"/>
              </w:rPr>
              <w:t>8</w:t>
            </w:r>
            <w:r w:rsidR="008F7E0D" w:rsidRPr="00E233C3">
              <w:rPr>
                <w:rFonts w:ascii="標楷體" w:eastAsia="標楷體" w:hAnsi="標楷體" w:cs="BiauKai"/>
                <w:sz w:val="20"/>
                <w:szCs w:val="20"/>
              </w:rPr>
              <w:t>月</w:t>
            </w:r>
          </w:p>
        </w:tc>
      </w:tr>
      <w:tr w:rsidR="007635FD" w:rsidRPr="00E233C3" w:rsidTr="007635FD">
        <w:trPr>
          <w:trHeight w:val="326"/>
        </w:trPr>
        <w:tc>
          <w:tcPr>
            <w:tcW w:w="0" w:type="auto"/>
            <w:tcBorders>
              <w:top w:val="nil"/>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01</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輔導團員團務會議</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r>
      <w:tr w:rsidR="007635FD" w:rsidRPr="00E233C3" w:rsidTr="007635FD">
        <w:trPr>
          <w:trHeight w:val="30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02 </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0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lastRenderedPageBreak/>
              <w:t xml:space="preserve">03 </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直笛教學應用與實務＆曲目分析與詮釋</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2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04</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合唱教學應用與實務＆曲目分析與詮釋</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05</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87AD8"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藝術遊戲系列-繪本</w:t>
            </w:r>
            <w:r w:rsidR="003E447B" w:rsidRPr="00E233C3">
              <w:rPr>
                <w:rFonts w:ascii="標楷體" w:eastAsia="標楷體" w:hAnsi="標楷體" w:cs="BiauKai" w:hint="eastAsia"/>
                <w:sz w:val="20"/>
                <w:szCs w:val="20"/>
              </w:rPr>
              <w:t>創作</w:t>
            </w:r>
            <w:r w:rsidRPr="00E233C3">
              <w:rPr>
                <w:rFonts w:ascii="標楷體" w:eastAsia="標楷體" w:hAnsi="標楷體" w:cs="BiauKai" w:hint="eastAsia"/>
                <w:sz w:val="20"/>
                <w:szCs w:val="20"/>
              </w:rPr>
              <w:t>與</w:t>
            </w:r>
            <w:r w:rsidR="003E447B" w:rsidRPr="00E233C3">
              <w:rPr>
                <w:rFonts w:ascii="標楷體" w:eastAsia="標楷體" w:hAnsi="標楷體" w:cs="BiauKai" w:hint="eastAsia"/>
                <w:sz w:val="20"/>
                <w:szCs w:val="20"/>
              </w:rPr>
              <w:t>教學</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89"/>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06</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B7182F" w:rsidP="007635FD">
            <w:pPr>
              <w:widowControl/>
              <w:rPr>
                <w:rFonts w:ascii="標楷體" w:eastAsia="標楷體" w:hAnsi="標楷體" w:cs="BiauKai"/>
                <w:sz w:val="20"/>
                <w:szCs w:val="20"/>
              </w:rPr>
            </w:pPr>
            <w:r w:rsidRPr="00E233C3">
              <w:rPr>
                <w:rFonts w:ascii="標楷體" w:eastAsia="標楷體" w:hAnsi="標楷體" w:cs="標楷體" w:hint="eastAsia"/>
                <w:sz w:val="20"/>
                <w:szCs w:val="20"/>
              </w:rPr>
              <w:t>藝術遊戲系列－藝術鑑賞與藍染創作教學</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07"/>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07</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87AD8"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藝術遊戲系列-口耳相傳.聲聲不息</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0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08</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1626EE"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藝術遊戲系列-音樂律動與文學的火花</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6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09</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1626EE"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w:t>
            </w:r>
            <w:r w:rsidR="003E447B" w:rsidRPr="00E233C3">
              <w:rPr>
                <w:rFonts w:ascii="標楷體" w:eastAsia="標楷體" w:hAnsi="標楷體" w:cs="BiauKai" w:hint="eastAsia"/>
                <w:sz w:val="20"/>
                <w:szCs w:val="20"/>
              </w:rPr>
              <w:t>－</w:t>
            </w:r>
            <w:r w:rsidRPr="00E233C3">
              <w:rPr>
                <w:rFonts w:ascii="標楷體" w:eastAsia="標楷體" w:hAnsi="標楷體" w:cs="BiauKai" w:hint="eastAsia"/>
                <w:sz w:val="20"/>
                <w:szCs w:val="20"/>
              </w:rPr>
              <w:t>Vocal Percussion融入教學-人聲打擊B.K.T.</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58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10</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1626EE" w:rsidP="007635FD">
            <w:pPr>
              <w:widowControl/>
              <w:rPr>
                <w:rFonts w:ascii="標楷體" w:eastAsia="標楷體" w:hAnsi="標楷體" w:cs="BiauKai"/>
                <w:sz w:val="20"/>
                <w:szCs w:val="20"/>
              </w:rPr>
            </w:pPr>
            <w:r w:rsidRPr="00E233C3">
              <w:rPr>
                <w:rFonts w:eastAsia="標楷體" w:hint="eastAsia"/>
                <w:sz w:val="20"/>
                <w:szCs w:val="20"/>
              </w:rPr>
              <w:t>藝術遊戲系列－創意的培力</w:t>
            </w:r>
            <w:r w:rsidRPr="00E233C3">
              <w:rPr>
                <w:rFonts w:eastAsia="標楷體"/>
                <w:sz w:val="20"/>
                <w:szCs w:val="20"/>
              </w:rPr>
              <w:t>-</w:t>
            </w:r>
            <w:r w:rsidRPr="00E233C3">
              <w:rPr>
                <w:rFonts w:eastAsia="標楷體" w:hint="eastAsia"/>
                <w:sz w:val="20"/>
                <w:szCs w:val="20"/>
              </w:rPr>
              <w:t>如何與學生一起建構戲劇世界</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F21B98">
        <w:trPr>
          <w:trHeight w:val="558"/>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11</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rPr>
                <w:rFonts w:eastAsia="標楷體"/>
                <w:sz w:val="20"/>
                <w:szCs w:val="20"/>
              </w:rPr>
            </w:pPr>
            <w:r w:rsidRPr="00E233C3">
              <w:rPr>
                <w:rFonts w:eastAsia="標楷體" w:hint="eastAsia"/>
                <w:sz w:val="20"/>
                <w:szCs w:val="20"/>
              </w:rPr>
              <w:t>藝術遊戲系列</w:t>
            </w:r>
            <w:r w:rsidRPr="00E233C3">
              <w:rPr>
                <w:rFonts w:eastAsia="標楷體" w:hint="eastAsia"/>
                <w:sz w:val="20"/>
                <w:szCs w:val="20"/>
              </w:rPr>
              <w:t>-</w:t>
            </w:r>
            <w:r w:rsidRPr="00E233C3">
              <w:rPr>
                <w:rFonts w:eastAsia="標楷體" w:hint="eastAsia"/>
                <w:sz w:val="20"/>
                <w:szCs w:val="20"/>
              </w:rPr>
              <w:t>「</w:t>
            </w:r>
            <w:r w:rsidR="007635FD" w:rsidRPr="00E233C3">
              <w:rPr>
                <w:rFonts w:eastAsia="標楷體" w:hint="eastAsia"/>
                <w:sz w:val="20"/>
                <w:szCs w:val="20"/>
              </w:rPr>
              <w:t>串起生</w:t>
            </w:r>
            <w:r w:rsidR="00F21B98" w:rsidRPr="00E233C3">
              <w:rPr>
                <w:rFonts w:eastAsia="標楷體" w:hint="eastAsia"/>
                <w:sz w:val="20"/>
                <w:szCs w:val="20"/>
              </w:rPr>
              <w:t>活</w:t>
            </w:r>
            <w:r w:rsidR="007635FD" w:rsidRPr="00E233C3">
              <w:rPr>
                <w:rFonts w:eastAsia="標楷體" w:hint="eastAsia"/>
                <w:sz w:val="20"/>
                <w:szCs w:val="20"/>
              </w:rPr>
              <w:t>的</w:t>
            </w:r>
            <w:r w:rsidR="00F21B98" w:rsidRPr="00E233C3">
              <w:rPr>
                <w:rFonts w:eastAsia="標楷體" w:hint="eastAsia"/>
                <w:sz w:val="20"/>
                <w:szCs w:val="20"/>
              </w:rPr>
              <w:t>點點滴滴：</w:t>
            </w:r>
            <w:r w:rsidRPr="00E233C3">
              <w:rPr>
                <w:rFonts w:eastAsia="標楷體" w:hint="eastAsia"/>
                <w:sz w:val="20"/>
                <w:szCs w:val="20"/>
              </w:rPr>
              <w:t>影片製作」</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r>
      <w:tr w:rsidR="007635FD" w:rsidRPr="00E233C3" w:rsidTr="007635FD">
        <w:trPr>
          <w:trHeight w:val="5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1</w:t>
            </w:r>
            <w:r w:rsidR="00663B3E" w:rsidRPr="00E233C3">
              <w:rPr>
                <w:rFonts w:ascii="標楷體" w:eastAsia="標楷體" w:hAnsi="標楷體" w:cs="BiauKai" w:hint="eastAsia"/>
                <w:sz w:val="20"/>
                <w:szCs w:val="20"/>
              </w:rPr>
              <w:t>2</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美感自動好系列-生活美學《視覺與味覺之邂逅》</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2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13</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美感自動好系列「光影 幸福建築」</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A16337">
        <w:trPr>
          <w:trHeight w:val="331"/>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14</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美感自動好系列-「音樂與文學的邂逅」</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2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15</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美感自動好系列-「用美好心意與世界相聚」</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1B7C8D">
        <w:trPr>
          <w:trHeight w:val="254"/>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16</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美感自動好系列-「鳳凰花開譜驪歌」</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17</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美感自動好系列-「府城歌仔戲課程工作坊</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18</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美感自動好系列「美感變奏曲-文學建築微電影」</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19</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CB0236" w:rsidP="00CB0236">
            <w:pPr>
              <w:rPr>
                <w:rFonts w:ascii="標楷體" w:eastAsia="標楷體" w:hAnsi="標楷體" w:cs="BiauKai"/>
                <w:sz w:val="20"/>
                <w:szCs w:val="20"/>
              </w:rPr>
            </w:pPr>
            <w:r w:rsidRPr="00E233C3">
              <w:rPr>
                <w:rFonts w:ascii="標楷體" w:eastAsia="標楷體" w:hAnsi="標楷體" w:cs="Gungsuh" w:hint="eastAsia"/>
                <w:sz w:val="20"/>
                <w:szCs w:val="20"/>
              </w:rPr>
              <w:t>跨域輔導團</w:t>
            </w:r>
            <w:r w:rsidRPr="00E233C3">
              <w:rPr>
                <w:rFonts w:ascii="標楷體" w:eastAsia="標楷體" w:hAnsi="標楷體" w:cs="標楷體" w:hint="eastAsia"/>
                <w:sz w:val="20"/>
                <w:szCs w:val="20"/>
              </w:rPr>
              <w:t>經驗</w:t>
            </w:r>
            <w:r w:rsidRPr="00E233C3">
              <w:rPr>
                <w:rFonts w:ascii="標楷體" w:eastAsia="標楷體" w:hAnsi="標楷體" w:cs="Gungsuh" w:hint="eastAsia"/>
                <w:sz w:val="20"/>
                <w:szCs w:val="20"/>
              </w:rPr>
              <w:t>交流與</w:t>
            </w:r>
            <w:r w:rsidRPr="00E233C3">
              <w:rPr>
                <w:rFonts w:ascii="標楷體" w:eastAsia="標楷體" w:hAnsi="標楷體" w:cs="標楷體" w:hint="eastAsia"/>
                <w:sz w:val="20"/>
                <w:szCs w:val="20"/>
              </w:rPr>
              <w:t>美感探索</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20</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國中「藝術領域召集人十二年國教課綱素養導向評量設計」</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21</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國中「藝術領域召集人十二年國教課綱與素養導向跨領域課程設計」</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22</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國小「十二年國教藝術領綱核心素養導向教學設計與評量」工作坊溪北場</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07"/>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23</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4D5378">
            <w:pPr>
              <w:widowControl/>
              <w:rPr>
                <w:rFonts w:ascii="標楷體" w:eastAsia="標楷體" w:hAnsi="標楷體" w:cs="BiauKai"/>
                <w:sz w:val="20"/>
                <w:szCs w:val="20"/>
              </w:rPr>
            </w:pPr>
            <w:r w:rsidRPr="00E233C3">
              <w:rPr>
                <w:rFonts w:ascii="標楷體" w:eastAsia="標楷體" w:hAnsi="標楷體" w:cs="BiauKai"/>
                <w:sz w:val="20"/>
                <w:szCs w:val="20"/>
              </w:rPr>
              <w:t>國小非專長教師增能研習</w:t>
            </w:r>
            <w:r w:rsidR="000E7217"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藝術教學趣</w:t>
            </w:r>
            <w:r w:rsidR="004D5378" w:rsidRPr="00E233C3">
              <w:rPr>
                <w:rFonts w:ascii="標楷體" w:eastAsia="標楷體" w:hAnsi="標楷體" w:cs="BiauKai"/>
                <w:sz w:val="20"/>
                <w:szCs w:val="20"/>
              </w:rPr>
              <w:t>」</w:t>
            </w:r>
            <w:r w:rsidR="000E7217" w:rsidRPr="00E233C3">
              <w:rPr>
                <w:rFonts w:ascii="標楷體" w:eastAsia="標楷體" w:hAnsi="標楷體" w:cs="BiauKai" w:hint="eastAsia"/>
                <w:sz w:val="20"/>
                <w:szCs w:val="20"/>
              </w:rPr>
              <w:t>系列工作坊</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8C7CB1"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r>
      <w:tr w:rsidR="007635FD" w:rsidRPr="00E233C3" w:rsidTr="007635FD">
        <w:trPr>
          <w:trHeight w:val="285"/>
        </w:trPr>
        <w:tc>
          <w:tcPr>
            <w:tcW w:w="0" w:type="auto"/>
            <w:tcBorders>
              <w:top w:val="nil"/>
              <w:left w:val="single" w:sz="36" w:space="0" w:color="000000"/>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24</w:t>
            </w:r>
          </w:p>
        </w:tc>
        <w:tc>
          <w:tcPr>
            <w:tcW w:w="3938"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4D5378">
            <w:pPr>
              <w:widowControl/>
              <w:rPr>
                <w:rFonts w:ascii="標楷體" w:eastAsia="標楷體" w:hAnsi="標楷體" w:cs="BiauKai"/>
                <w:sz w:val="20"/>
                <w:szCs w:val="20"/>
              </w:rPr>
            </w:pPr>
            <w:r w:rsidRPr="00E233C3">
              <w:rPr>
                <w:rFonts w:ascii="標楷體" w:eastAsia="標楷體" w:hAnsi="標楷體" w:cs="BiauKai"/>
                <w:sz w:val="20"/>
                <w:szCs w:val="20"/>
              </w:rPr>
              <w:t>國中非專長教師增能研習</w:t>
            </w:r>
            <w:r w:rsidR="001B7C8D"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美感藝奇玩</w:t>
            </w:r>
            <w:r w:rsidR="004D5378" w:rsidRPr="00E233C3">
              <w:rPr>
                <w:rFonts w:ascii="標楷體" w:eastAsia="標楷體" w:hAnsi="標楷體" w:cs="BiauKai"/>
                <w:sz w:val="20"/>
                <w:szCs w:val="20"/>
              </w:rPr>
              <w:t>」</w:t>
            </w:r>
            <w:r w:rsidR="001B7C8D" w:rsidRPr="00E233C3">
              <w:rPr>
                <w:rFonts w:ascii="標楷體" w:eastAsia="標楷體" w:hAnsi="標楷體" w:cs="BiauKai" w:hint="eastAsia"/>
                <w:sz w:val="20"/>
                <w:szCs w:val="20"/>
              </w:rPr>
              <w:t>系列工作坊</w:t>
            </w:r>
          </w:p>
        </w:tc>
        <w:tc>
          <w:tcPr>
            <w:tcW w:w="530"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24" w:space="0" w:color="000000"/>
              <w:right w:val="single" w:sz="36" w:space="0" w:color="000000"/>
            </w:tcBorders>
            <w:shd w:val="clear" w:color="auto" w:fill="auto"/>
            <w:tcMar>
              <w:top w:w="100" w:type="dxa"/>
              <w:left w:w="100" w:type="dxa"/>
              <w:bottom w:w="100" w:type="dxa"/>
              <w:right w:w="100" w:type="dxa"/>
            </w:tcMar>
          </w:tcPr>
          <w:p w:rsidR="00AB1BCB" w:rsidRPr="00E233C3" w:rsidRDefault="008C7CB1"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r>
    </w:tbl>
    <w:p w:rsidR="00A16337" w:rsidRPr="00E233C3" w:rsidRDefault="00A16337">
      <w:pPr>
        <w:pBdr>
          <w:top w:val="nil"/>
          <w:left w:val="nil"/>
          <w:bottom w:val="nil"/>
          <w:right w:val="nil"/>
          <w:between w:val="nil"/>
        </w:pBdr>
        <w:spacing w:before="120" w:after="120"/>
        <w:jc w:val="both"/>
        <w:rPr>
          <w:rFonts w:ascii="標楷體" w:eastAsia="標楷體" w:hAnsi="標楷體" w:cs="BiauKai"/>
          <w:b/>
          <w:sz w:val="28"/>
          <w:szCs w:val="28"/>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lastRenderedPageBreak/>
        <w:t>柒、108學年度推動重點與行動方案</w:t>
      </w:r>
    </w:p>
    <w:p w:rsidR="00AB1BCB" w:rsidRPr="00E233C3" w:rsidRDefault="008F7E0D">
      <w:pPr>
        <w:pBdr>
          <w:top w:val="nil"/>
          <w:left w:val="nil"/>
          <w:bottom w:val="nil"/>
          <w:right w:val="nil"/>
          <w:between w:val="nil"/>
        </w:pBdr>
        <w:ind w:left="566" w:hanging="566"/>
        <w:jc w:val="both"/>
        <w:rPr>
          <w:rFonts w:ascii="標楷體" w:eastAsia="標楷體" w:hAnsi="標楷體" w:cs="BiauKai"/>
        </w:rPr>
      </w:pPr>
      <w:r w:rsidRPr="00E233C3">
        <w:rPr>
          <w:rFonts w:ascii="標楷體" w:eastAsia="標楷體" w:hAnsi="標楷體" w:cs="BiauKai"/>
        </w:rPr>
        <w:t xml:space="preserve"> 一、108學年度推動重點</w:t>
      </w:r>
    </w:p>
    <w:tbl>
      <w:tblPr>
        <w:tblStyle w:val="ad"/>
        <w:tblW w:w="96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6"/>
        <w:gridCol w:w="4111"/>
        <w:gridCol w:w="3840"/>
      </w:tblGrid>
      <w:tr w:rsidR="00AB1BCB" w:rsidRPr="00E233C3" w:rsidTr="00632B46">
        <w:trPr>
          <w:trHeight w:val="368"/>
          <w:jc w:val="center"/>
        </w:trPr>
        <w:tc>
          <w:tcPr>
            <w:tcW w:w="1716" w:type="dxa"/>
          </w:tcPr>
          <w:p w:rsidR="00AB1BCB" w:rsidRPr="00E233C3" w:rsidRDefault="008F7E0D" w:rsidP="00715947">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4111"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推動重點</w:t>
            </w:r>
          </w:p>
        </w:tc>
        <w:tc>
          <w:tcPr>
            <w:tcW w:w="3840"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行動方案</w:t>
            </w:r>
          </w:p>
        </w:tc>
      </w:tr>
      <w:tr w:rsidR="00AB1BCB" w:rsidRPr="00E233C3" w:rsidTr="00632B46">
        <w:trPr>
          <w:trHeight w:val="98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一、理念倡導</w:t>
            </w:r>
          </w:p>
          <w:p w:rsidR="00AB1BCB" w:rsidRPr="00E233C3" w:rsidRDefault="00AB1BCB" w:rsidP="00FE3168">
            <w:pPr>
              <w:pBdr>
                <w:top w:val="nil"/>
                <w:left w:val="nil"/>
                <w:bottom w:val="nil"/>
                <w:right w:val="nil"/>
                <w:between w:val="nil"/>
              </w:pBdr>
              <w:ind w:left="665" w:hanging="425"/>
              <w:jc w:val="both"/>
              <w:rPr>
                <w:rFonts w:ascii="標楷體" w:eastAsia="標楷體" w:hAnsi="標楷體" w:cs="BiauKai"/>
              </w:rPr>
            </w:pPr>
          </w:p>
        </w:tc>
        <w:tc>
          <w:tcPr>
            <w:tcW w:w="4111" w:type="dxa"/>
          </w:tcPr>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1.甄選優秀輔導小組成員且依據專長分工。</w:t>
            </w:r>
          </w:p>
          <w:p w:rsidR="0003316C"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00E10D97" w:rsidRPr="00E233C3">
              <w:rPr>
                <w:rFonts w:ascii="標楷體" w:eastAsia="標楷體" w:hAnsi="標楷體" w:cs="BiauKai" w:hint="eastAsia"/>
              </w:rPr>
              <w:t>規劃</w:t>
            </w:r>
            <w:r w:rsidR="0003316C" w:rsidRPr="00E233C3">
              <w:rPr>
                <w:rFonts w:ascii="標楷體" w:eastAsia="標楷體" w:hAnsi="標楷體" w:cs="BiauKai"/>
              </w:rPr>
              <w:t>年度目標、健全輔導推動機制，落實課程與教學領導理念。</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w:t>
            </w:r>
            <w:r w:rsidR="004A3860" w:rsidRPr="00E233C3">
              <w:rPr>
                <w:rFonts w:ascii="標楷體" w:eastAsia="標楷體" w:hAnsi="標楷體" w:cs="BiauKai" w:hint="eastAsia"/>
              </w:rPr>
              <w:t>充實</w:t>
            </w:r>
            <w:r w:rsidR="0003316C" w:rsidRPr="00E233C3">
              <w:rPr>
                <w:rFonts w:ascii="標楷體" w:eastAsia="標楷體" w:hAnsi="標楷體" w:cs="BiauKai"/>
              </w:rPr>
              <w:t>到校諮詢服務內容，</w:t>
            </w:r>
            <w:r w:rsidR="004A3860" w:rsidRPr="00E233C3">
              <w:rPr>
                <w:rFonts w:ascii="標楷體" w:eastAsia="標楷體" w:hAnsi="標楷體" w:cs="BiauKai" w:hint="eastAsia"/>
              </w:rPr>
              <w:t>提供專業服務。</w:t>
            </w:r>
          </w:p>
          <w:p w:rsidR="00AB1BCB" w:rsidRPr="00E233C3" w:rsidRDefault="008F7E0D"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4.</w:t>
            </w:r>
            <w:r w:rsidR="0003316C" w:rsidRPr="00E233C3">
              <w:rPr>
                <w:rFonts w:ascii="標楷體" w:eastAsia="標楷體" w:hAnsi="標楷體" w:cs="BiauKai"/>
              </w:rPr>
              <w:t>提供</w:t>
            </w:r>
            <w:r w:rsidR="004A3860" w:rsidRPr="00E233C3">
              <w:rPr>
                <w:rFonts w:ascii="標楷體" w:eastAsia="標楷體" w:hAnsi="標楷體" w:cs="BiauKai" w:hint="eastAsia"/>
              </w:rPr>
              <w:t>藝術教師</w:t>
            </w:r>
            <w:r w:rsidR="0003316C" w:rsidRPr="00E233C3">
              <w:rPr>
                <w:rFonts w:ascii="標楷體" w:eastAsia="標楷體" w:hAnsi="標楷體" w:cs="BiauKai"/>
              </w:rPr>
              <w:t xml:space="preserve">學習診斷建議，促進課程與教學品質。 </w:t>
            </w:r>
          </w:p>
          <w:p w:rsidR="00AB1BCB" w:rsidRPr="00E233C3" w:rsidRDefault="008F7E0D"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5.</w:t>
            </w:r>
            <w:r w:rsidR="004A3860" w:rsidRPr="00E233C3">
              <w:rPr>
                <w:rFonts w:ascii="標楷體" w:eastAsia="標楷體" w:hAnsi="標楷體" w:cs="BiauKai" w:hint="eastAsia"/>
              </w:rPr>
              <w:t>增進藝術領域教師對十二年國教之認識與理解。</w:t>
            </w:r>
          </w:p>
          <w:p w:rsidR="00B97CC9" w:rsidRPr="00E233C3" w:rsidRDefault="007117D9" w:rsidP="007117D9">
            <w:pPr>
              <w:pBdr>
                <w:top w:val="nil"/>
                <w:left w:val="nil"/>
                <w:bottom w:val="nil"/>
                <w:right w:val="nil"/>
                <w:between w:val="nil"/>
              </w:pBdr>
              <w:ind w:left="240" w:hanging="240"/>
              <w:rPr>
                <w:rFonts w:ascii="標楷體" w:eastAsia="標楷體" w:hAnsi="標楷體" w:cs="BiauKai"/>
                <w:shd w:val="clear" w:color="auto" w:fill="D9D9D9"/>
              </w:rPr>
            </w:pPr>
            <w:r w:rsidRPr="00E233C3">
              <w:rPr>
                <w:rFonts w:ascii="標楷體" w:eastAsia="標楷體" w:hAnsi="標楷體" w:cs="BiauKai" w:hint="eastAsia"/>
              </w:rPr>
              <w:t>6</w:t>
            </w:r>
            <w:r w:rsidR="0003316C" w:rsidRPr="00E233C3">
              <w:rPr>
                <w:rFonts w:ascii="標楷體" w:eastAsia="標楷體" w:hAnsi="標楷體" w:cs="BiauKai" w:hint="eastAsia"/>
              </w:rPr>
              <w:t>.</w:t>
            </w:r>
            <w:r w:rsidRPr="00E233C3">
              <w:rPr>
                <w:rFonts w:ascii="標楷體" w:eastAsia="標楷體" w:hAnsi="標楷體" w:cs="BiauKai"/>
              </w:rPr>
              <w:t>與其他縣市藝文輔導團進行團務經驗交流。</w:t>
            </w:r>
            <w:r w:rsidR="0003316C" w:rsidRPr="00E233C3">
              <w:rPr>
                <w:rFonts w:ascii="標楷體" w:eastAsia="標楷體" w:hAnsi="標楷體" w:cs="BiauKai"/>
              </w:rPr>
              <w:t xml:space="preserve"> </w:t>
            </w:r>
          </w:p>
        </w:tc>
        <w:tc>
          <w:tcPr>
            <w:tcW w:w="3840" w:type="dxa"/>
          </w:tcPr>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1.依據團員專長領域分工。</w:t>
            </w:r>
          </w:p>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2.</w:t>
            </w:r>
            <w:r w:rsidR="00E10D97" w:rsidRPr="00E233C3">
              <w:rPr>
                <w:rFonts w:ascii="標楷體" w:eastAsia="標楷體" w:hAnsi="標楷體" w:cs="BiauKai"/>
              </w:rPr>
              <w:t>定期召開</w:t>
            </w:r>
            <w:r w:rsidR="00E10D97" w:rsidRPr="00E233C3">
              <w:rPr>
                <w:rFonts w:ascii="標楷體" w:eastAsia="標楷體" w:hAnsi="標楷體" w:cs="BiauKai" w:hint="eastAsia"/>
              </w:rPr>
              <w:t>國中小共同及個別</w:t>
            </w:r>
            <w:r w:rsidR="00E10D97" w:rsidRPr="00E233C3">
              <w:rPr>
                <w:rFonts w:ascii="標楷體" w:eastAsia="標楷體" w:hAnsi="標楷體" w:cs="BiauKai"/>
              </w:rPr>
              <w:t>團務會議</w:t>
            </w:r>
            <w:r w:rsidRPr="00E233C3">
              <w:rPr>
                <w:rFonts w:ascii="標楷體" w:eastAsia="標楷體" w:hAnsi="標楷體" w:cs="BiauKai"/>
              </w:rPr>
              <w:t>。</w:t>
            </w:r>
          </w:p>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3.</w:t>
            </w:r>
            <w:r w:rsidR="00E10D97" w:rsidRPr="00E233C3">
              <w:rPr>
                <w:rFonts w:ascii="標楷體" w:eastAsia="標楷體" w:hAnsi="標楷體" w:cs="BiauKai"/>
              </w:rPr>
              <w:t>系統規劃</w:t>
            </w:r>
            <w:r w:rsidRPr="00E233C3">
              <w:rPr>
                <w:rFonts w:ascii="標楷體" w:eastAsia="標楷體" w:hAnsi="標楷體" w:cs="BiauKai"/>
              </w:rPr>
              <w:t>分區到校服務</w:t>
            </w:r>
            <w:r w:rsidR="00E10D97" w:rsidRPr="00E233C3">
              <w:rPr>
                <w:rFonts w:ascii="標楷體" w:eastAsia="標楷體" w:hAnsi="標楷體" w:cs="BiauKai" w:hint="eastAsia"/>
              </w:rPr>
              <w:t>內容</w:t>
            </w:r>
            <w:r w:rsidRPr="00E233C3">
              <w:rPr>
                <w:rFonts w:ascii="標楷體" w:eastAsia="標楷體" w:hAnsi="標楷體" w:cs="BiauKai"/>
              </w:rPr>
              <w:t>。</w:t>
            </w:r>
          </w:p>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4.</w:t>
            </w:r>
            <w:r w:rsidR="004A3860" w:rsidRPr="00E233C3">
              <w:rPr>
                <w:rFonts w:ascii="標楷體" w:eastAsia="標楷體" w:hAnsi="標楷體" w:cs="BiauKai" w:hint="eastAsia"/>
              </w:rPr>
              <w:t>規劃</w:t>
            </w:r>
            <w:r w:rsidR="004A3860" w:rsidRPr="00E233C3">
              <w:rPr>
                <w:rFonts w:ascii="標楷體" w:eastAsia="標楷體" w:hAnsi="標楷體" w:cs="BiauKai"/>
              </w:rPr>
              <w:t>團員分享、課程與教學綜合座談。</w:t>
            </w:r>
          </w:p>
          <w:p w:rsidR="0003316C"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5.</w:t>
            </w:r>
            <w:r w:rsidR="004A3860" w:rsidRPr="00E233C3">
              <w:rPr>
                <w:rFonts w:ascii="標楷體" w:eastAsia="標楷體" w:hAnsi="標楷體" w:cs="BiauKai" w:hint="eastAsia"/>
              </w:rPr>
              <w:t xml:space="preserve"> 於到校諮詢時宣講十二年國教及藝術領綱內涵。</w:t>
            </w:r>
          </w:p>
          <w:p w:rsidR="007117D9" w:rsidRPr="00E233C3" w:rsidRDefault="008800ED" w:rsidP="007117D9">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E10D97" w:rsidRPr="00E233C3">
              <w:rPr>
                <w:rFonts w:ascii="標楷體" w:eastAsia="標楷體" w:hAnsi="標楷體" w:cs="BiauKai" w:hint="eastAsia"/>
              </w:rPr>
              <w:t>參與</w:t>
            </w:r>
            <w:r w:rsidR="004A3860" w:rsidRPr="00E233C3">
              <w:rPr>
                <w:rFonts w:ascii="標楷體" w:eastAsia="標楷體" w:hAnsi="標楷體" w:cs="BiauKai" w:hint="eastAsia"/>
              </w:rPr>
              <w:t>全國藝文輔導群相關研習與研討會</w:t>
            </w:r>
            <w:r w:rsidR="007117D9" w:rsidRPr="00E233C3">
              <w:rPr>
                <w:rFonts w:ascii="標楷體" w:eastAsia="標楷體" w:hAnsi="標楷體" w:cs="BiauKai"/>
              </w:rPr>
              <w:t>。</w:t>
            </w:r>
          </w:p>
          <w:p w:rsidR="00AB1BCB" w:rsidRPr="00E233C3" w:rsidRDefault="00AB1BCB" w:rsidP="00FE3168">
            <w:pPr>
              <w:pBdr>
                <w:top w:val="nil"/>
                <w:left w:val="nil"/>
                <w:bottom w:val="nil"/>
                <w:right w:val="nil"/>
                <w:between w:val="nil"/>
              </w:pBdr>
              <w:rPr>
                <w:rFonts w:ascii="標楷體" w:eastAsia="標楷體" w:hAnsi="標楷體" w:cs="BiauKai"/>
              </w:rPr>
            </w:pPr>
          </w:p>
        </w:tc>
      </w:tr>
      <w:tr w:rsidR="00AB1BCB" w:rsidRPr="00E233C3" w:rsidTr="00632B46">
        <w:trPr>
          <w:trHeight w:val="70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二、專業增能</w:t>
            </w:r>
          </w:p>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(政策協作、專業發展、教學實踐、本團之特色)</w:t>
            </w:r>
          </w:p>
        </w:tc>
        <w:tc>
          <w:tcPr>
            <w:tcW w:w="4111" w:type="dxa"/>
          </w:tcPr>
          <w:p w:rsidR="007117D9" w:rsidRPr="00E233C3" w:rsidRDefault="00BB7E8E" w:rsidP="00BB7E8E">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1.</w:t>
            </w:r>
            <w:r w:rsidR="007117D9" w:rsidRPr="00E233C3">
              <w:rPr>
                <w:rFonts w:ascii="標楷體" w:eastAsia="標楷體" w:hAnsi="標楷體" w:cs="BiauKai"/>
              </w:rPr>
              <w:t>提升</w:t>
            </w:r>
            <w:r w:rsidRPr="00E233C3">
              <w:rPr>
                <w:rFonts w:ascii="標楷體" w:eastAsia="標楷體" w:hAnsi="標楷體" w:cs="BiauKai" w:hint="eastAsia"/>
              </w:rPr>
              <w:t>教師</w:t>
            </w:r>
            <w:r w:rsidR="007117D9" w:rsidRPr="00E233C3">
              <w:rPr>
                <w:rFonts w:ascii="標楷體" w:eastAsia="標楷體" w:hAnsi="標楷體" w:cs="BiauKai"/>
              </w:rPr>
              <w:t>對十二年國教政策之理解與運用能力。</w:t>
            </w:r>
          </w:p>
          <w:p w:rsidR="00AB1BCB" w:rsidRPr="00E233C3" w:rsidRDefault="00BB7E8E" w:rsidP="00BB7E8E">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鼓勵教師從素養導向設計教學活動，符合十二年國教推動精神。</w:t>
            </w:r>
          </w:p>
          <w:p w:rsidR="00AB1BCB" w:rsidRPr="00E233C3" w:rsidRDefault="00BB7E8E"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3</w:t>
            </w:r>
            <w:r w:rsidR="008F7E0D" w:rsidRPr="00E233C3">
              <w:rPr>
                <w:rFonts w:ascii="標楷體" w:eastAsia="標楷體" w:hAnsi="標楷體" w:cs="BiauKai"/>
              </w:rPr>
              <w:t>.</w:t>
            </w:r>
            <w:r w:rsidR="00D57B4B" w:rsidRPr="00E233C3">
              <w:rPr>
                <w:rFonts w:ascii="標楷體" w:eastAsia="標楷體" w:hAnsi="標楷體" w:cs="BiauKai" w:hint="eastAsia"/>
              </w:rPr>
              <w:t>有系統為教師</w:t>
            </w:r>
            <w:r w:rsidR="00D57B4B" w:rsidRPr="00E233C3">
              <w:rPr>
                <w:rFonts w:ascii="標楷體" w:eastAsia="標楷體" w:hAnsi="標楷體" w:cs="BiauKai"/>
              </w:rPr>
              <w:t>增</w:t>
            </w:r>
            <w:r w:rsidR="00D57B4B" w:rsidRPr="00E233C3">
              <w:rPr>
                <w:rFonts w:ascii="標楷體" w:eastAsia="標楷體" w:hAnsi="標楷體" w:cs="BiauKai" w:hint="eastAsia"/>
              </w:rPr>
              <w:t>能</w:t>
            </w:r>
            <w:r w:rsidR="00D57B4B" w:rsidRPr="00E233C3">
              <w:rPr>
                <w:rFonts w:ascii="標楷體" w:eastAsia="標楷體" w:hAnsi="標楷體" w:cs="BiauKai"/>
              </w:rPr>
              <w:t>，深化教師專業內涵，</w:t>
            </w:r>
            <w:r w:rsidR="00D57B4B" w:rsidRPr="00E233C3">
              <w:rPr>
                <w:rFonts w:ascii="標楷體" w:eastAsia="標楷體" w:hAnsi="標楷體" w:cs="BiauKai" w:hint="eastAsia"/>
              </w:rPr>
              <w:t>提升</w:t>
            </w:r>
            <w:r w:rsidR="00D57B4B" w:rsidRPr="00E233C3">
              <w:rPr>
                <w:rFonts w:ascii="標楷體" w:eastAsia="標楷體" w:hAnsi="標楷體" w:cs="BiauKai"/>
              </w:rPr>
              <w:t xml:space="preserve">教師專業知能。 </w:t>
            </w:r>
          </w:p>
          <w:p w:rsidR="00AB1BCB" w:rsidRPr="00E233C3" w:rsidRDefault="00BB7E8E"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4</w:t>
            </w:r>
            <w:r w:rsidR="008F7E0D" w:rsidRPr="00E233C3">
              <w:rPr>
                <w:rFonts w:ascii="標楷體" w:eastAsia="標楷體" w:hAnsi="標楷體" w:cs="BiauKai"/>
              </w:rPr>
              <w:t>.</w:t>
            </w:r>
            <w:r w:rsidRPr="00E233C3">
              <w:rPr>
                <w:rFonts w:ascii="標楷體" w:eastAsia="標楷體" w:hAnsi="標楷體" w:cs="BiauKai"/>
              </w:rPr>
              <w:t>宣導推廣</w:t>
            </w:r>
            <w:r w:rsidRPr="00E233C3">
              <w:rPr>
                <w:rFonts w:ascii="標楷體" w:eastAsia="標楷體" w:hAnsi="標楷體" w:cs="BiauKai" w:hint="eastAsia"/>
              </w:rPr>
              <w:t>教師公開觀課</w:t>
            </w:r>
            <w:r w:rsidR="008F7E0D" w:rsidRPr="00E233C3">
              <w:rPr>
                <w:rFonts w:ascii="標楷體" w:eastAsia="標楷體" w:hAnsi="標楷體" w:cs="BiauKai"/>
              </w:rPr>
              <w:t>，透過共同觀課研習，活化課程，翻轉課堂。</w:t>
            </w:r>
          </w:p>
          <w:p w:rsidR="00AB1BCB" w:rsidRPr="00E233C3" w:rsidRDefault="00BB7E8E"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w:t>
            </w:r>
            <w:r w:rsidR="008F7E0D" w:rsidRPr="00E233C3">
              <w:rPr>
                <w:rFonts w:ascii="標楷體" w:eastAsia="標楷體" w:hAnsi="標楷體" w:cs="BiauKai"/>
              </w:rPr>
              <w:t>.</w:t>
            </w:r>
            <w:r w:rsidR="00D57B4B" w:rsidRPr="00E233C3">
              <w:rPr>
                <w:rFonts w:ascii="標楷體" w:eastAsia="標楷體" w:hAnsi="標楷體" w:cs="BiauKai"/>
              </w:rPr>
              <w:t>增進國中小藝文非專長教師教學</w:t>
            </w:r>
            <w:r w:rsidR="00D57B4B" w:rsidRPr="00E233C3">
              <w:rPr>
                <w:rFonts w:ascii="標楷體" w:eastAsia="標楷體" w:hAnsi="標楷體" w:cs="BiauKai" w:hint="eastAsia"/>
              </w:rPr>
              <w:t>知能，</w:t>
            </w:r>
            <w:r w:rsidR="00D57B4B" w:rsidRPr="00E233C3">
              <w:rPr>
                <w:rFonts w:ascii="標楷體" w:eastAsia="標楷體" w:hAnsi="標楷體" w:cs="BiauKai"/>
              </w:rPr>
              <w:t>促進藝文教學正常化。</w:t>
            </w:r>
          </w:p>
          <w:p w:rsidR="00B97CC9" w:rsidRPr="00E233C3" w:rsidRDefault="00BB7E8E" w:rsidP="00D57B4B">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8F7E0D" w:rsidRPr="00E233C3">
              <w:rPr>
                <w:rFonts w:ascii="標楷體" w:eastAsia="標楷體" w:hAnsi="標楷體" w:cs="BiauKai"/>
              </w:rPr>
              <w:t>.</w:t>
            </w:r>
            <w:r w:rsidR="00D57B4B" w:rsidRPr="00E233C3">
              <w:rPr>
                <w:rFonts w:ascii="標楷體" w:eastAsia="標楷體" w:hAnsi="標楷體" w:cs="BiauKai" w:hint="eastAsia"/>
              </w:rPr>
              <w:t>推展</w:t>
            </w:r>
            <w:r w:rsidR="00D57B4B" w:rsidRPr="00E233C3">
              <w:rPr>
                <w:rFonts w:ascii="標楷體" w:eastAsia="標楷體" w:hAnsi="標楷體" w:cs="BiauKai"/>
              </w:rPr>
              <w:t>美感教育，</w:t>
            </w:r>
            <w:r w:rsidR="00D57B4B" w:rsidRPr="00E233C3">
              <w:rPr>
                <w:rFonts w:ascii="標楷體" w:eastAsia="標楷體" w:hAnsi="標楷體" w:cs="BiauKai" w:hint="eastAsia"/>
              </w:rPr>
              <w:t>應用</w:t>
            </w:r>
            <w:r w:rsidR="00D57B4B" w:rsidRPr="00E233C3">
              <w:rPr>
                <w:rFonts w:ascii="標楷體" w:eastAsia="標楷體" w:hAnsi="標楷體" w:cs="BiauKai"/>
              </w:rPr>
              <w:t>在地藝文</w:t>
            </w:r>
            <w:r w:rsidR="00D57B4B" w:rsidRPr="00E233C3">
              <w:rPr>
                <w:rFonts w:ascii="標楷體" w:eastAsia="標楷體" w:hAnsi="標楷體" w:cs="BiauKai" w:hint="eastAsia"/>
              </w:rPr>
              <w:t>資源</w:t>
            </w:r>
            <w:r w:rsidR="00D57B4B" w:rsidRPr="00E233C3">
              <w:rPr>
                <w:rFonts w:ascii="標楷體" w:eastAsia="標楷體" w:hAnsi="標楷體" w:cs="BiauKai"/>
              </w:rPr>
              <w:t>。</w:t>
            </w:r>
          </w:p>
        </w:tc>
        <w:tc>
          <w:tcPr>
            <w:tcW w:w="3840" w:type="dxa"/>
          </w:tcPr>
          <w:p w:rsidR="00E41A13"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1.</w:t>
            </w:r>
            <w:r w:rsidR="00632B46" w:rsidRPr="00E233C3">
              <w:rPr>
                <w:rFonts w:ascii="標楷體" w:eastAsia="標楷體" w:hAnsi="標楷體" w:cs="BiauKai"/>
              </w:rPr>
              <w:t>邀請專家、中央輔導團團員</w:t>
            </w:r>
            <w:r w:rsidR="00632B46" w:rsidRPr="00E233C3">
              <w:rPr>
                <w:rFonts w:ascii="標楷體" w:eastAsia="標楷體" w:hAnsi="標楷體" w:cs="BiauKai" w:hint="eastAsia"/>
              </w:rPr>
              <w:t>協助</w:t>
            </w:r>
            <w:r w:rsidR="004A3860" w:rsidRPr="00E233C3">
              <w:rPr>
                <w:rFonts w:ascii="標楷體" w:eastAsia="標楷體" w:hAnsi="標楷體" w:cs="BiauKai"/>
              </w:rPr>
              <w:t>辦理領域召集教師、種子教師增能活動。</w:t>
            </w:r>
          </w:p>
          <w:p w:rsidR="00AB1BCB" w:rsidRPr="00E233C3" w:rsidRDefault="00E41A13"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w:t>
            </w:r>
            <w:r w:rsidR="008800ED" w:rsidRPr="00E233C3">
              <w:rPr>
                <w:rFonts w:ascii="標楷體" w:eastAsia="標楷體" w:hAnsi="標楷體" w:cs="BiauKai" w:hint="eastAsia"/>
              </w:rPr>
              <w:t>辦理</w:t>
            </w:r>
            <w:r w:rsidR="008F7E0D" w:rsidRPr="00E233C3">
              <w:rPr>
                <w:rFonts w:ascii="標楷體" w:eastAsia="標楷體" w:hAnsi="標楷體" w:cs="BiauKai"/>
              </w:rPr>
              <w:t>藝術領綱素養導向教學設計與評量工作坊</w:t>
            </w:r>
            <w:r w:rsidRPr="00E233C3">
              <w:rPr>
                <w:rFonts w:ascii="標楷體" w:eastAsia="標楷體" w:hAnsi="標楷體" w:cs="BiauKai"/>
              </w:rPr>
              <w:t>、域召集人專業成長工作坊。</w:t>
            </w:r>
          </w:p>
          <w:p w:rsidR="00AB1BCB"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3.</w:t>
            </w:r>
            <w:r w:rsidR="00E41A13" w:rsidRPr="00E233C3">
              <w:rPr>
                <w:rFonts w:ascii="標楷體" w:eastAsia="標楷體" w:hAnsi="標楷體" w:cs="BiauKai" w:hint="eastAsia"/>
              </w:rPr>
              <w:t>辦理</w:t>
            </w:r>
            <w:r w:rsidR="00BB7E8E" w:rsidRPr="00E233C3">
              <w:rPr>
                <w:rFonts w:ascii="標楷體" w:eastAsia="標楷體" w:hAnsi="標楷體" w:cs="BiauKai"/>
              </w:rPr>
              <w:t>規劃一系列「</w:t>
            </w:r>
            <w:r w:rsidR="00BB7E8E" w:rsidRPr="00E233C3">
              <w:rPr>
                <w:rFonts w:ascii="標楷體" w:eastAsia="標楷體" w:hAnsi="標楷體" w:cs="BiauKai" w:hint="eastAsia"/>
              </w:rPr>
              <w:t>藝術遊戲</w:t>
            </w:r>
            <w:r w:rsidR="00BB7E8E" w:rsidRPr="00E233C3">
              <w:rPr>
                <w:rFonts w:ascii="標楷體" w:eastAsia="標楷體" w:hAnsi="標楷體" w:cs="BiauKai"/>
              </w:rPr>
              <w:t>」、「</w:t>
            </w:r>
            <w:r w:rsidR="00BB7E8E" w:rsidRPr="00E233C3">
              <w:rPr>
                <w:rFonts w:ascii="標楷體" w:eastAsia="標楷體" w:hAnsi="標楷體" w:cs="BiauKai" w:hint="eastAsia"/>
              </w:rPr>
              <w:t>美感自動好</w:t>
            </w:r>
            <w:r w:rsidR="00BB7E8E" w:rsidRPr="00E233C3">
              <w:rPr>
                <w:rFonts w:ascii="標楷體" w:eastAsia="標楷體" w:hAnsi="標楷體" w:cs="BiauKai"/>
              </w:rPr>
              <w:t>」</w:t>
            </w:r>
            <w:r w:rsidR="00D57B4B" w:rsidRPr="00E233C3">
              <w:rPr>
                <w:rFonts w:ascii="標楷體" w:eastAsia="標楷體" w:hAnsi="標楷體" w:cs="BiauKai"/>
              </w:rPr>
              <w:t>工作坊</w:t>
            </w:r>
            <w:r w:rsidR="00BB7E8E" w:rsidRPr="00E233C3">
              <w:rPr>
                <w:rFonts w:ascii="標楷體" w:eastAsia="標楷體" w:hAnsi="標楷體" w:cs="BiauKai"/>
              </w:rPr>
              <w:t>專業增能研習，</w:t>
            </w:r>
            <w:r w:rsidRPr="00E233C3">
              <w:rPr>
                <w:rFonts w:ascii="標楷體" w:eastAsia="標楷體" w:hAnsi="標楷體" w:cs="BiauKai"/>
              </w:rPr>
              <w:t>精進</w:t>
            </w:r>
            <w:r w:rsidR="00E41A13" w:rsidRPr="00E233C3">
              <w:rPr>
                <w:rFonts w:ascii="標楷體" w:eastAsia="標楷體" w:hAnsi="標楷體" w:cs="BiauKai" w:hint="eastAsia"/>
              </w:rPr>
              <w:t>藝術教師</w:t>
            </w:r>
            <w:r w:rsidRPr="00E233C3">
              <w:rPr>
                <w:rFonts w:ascii="標楷體" w:eastAsia="標楷體" w:hAnsi="標楷體" w:cs="BiauKai"/>
              </w:rPr>
              <w:t>專業知能。</w:t>
            </w:r>
          </w:p>
          <w:p w:rsidR="00AB1BCB"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4.</w:t>
            </w:r>
            <w:r w:rsidR="00BB7E8E" w:rsidRPr="00E233C3">
              <w:rPr>
                <w:rFonts w:ascii="標楷體" w:eastAsia="標楷體" w:hAnsi="標楷體" w:cs="BiauKai" w:hint="eastAsia"/>
              </w:rPr>
              <w:t>輔導員公開觀議課</w:t>
            </w:r>
            <w:r w:rsidRPr="00E233C3">
              <w:rPr>
                <w:rFonts w:ascii="標楷體" w:eastAsia="標楷體" w:hAnsi="標楷體" w:cs="BiauKai"/>
              </w:rPr>
              <w:t>。</w:t>
            </w:r>
          </w:p>
          <w:p w:rsidR="00D57B4B" w:rsidRPr="00E233C3" w:rsidRDefault="00E41A13" w:rsidP="00E41A13">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w:t>
            </w:r>
            <w:r w:rsidR="008265DB" w:rsidRPr="00E233C3">
              <w:rPr>
                <w:rFonts w:ascii="標楷體" w:eastAsia="標楷體" w:hAnsi="標楷體" w:cs="BiauKai" w:hint="eastAsia"/>
              </w:rPr>
              <w:t>.</w:t>
            </w:r>
            <w:r w:rsidR="00D57B4B" w:rsidRPr="00E233C3">
              <w:rPr>
                <w:rFonts w:ascii="標楷體" w:eastAsia="標楷體" w:hAnsi="標楷體" w:cs="BiauKai" w:hint="eastAsia"/>
              </w:rPr>
              <w:t>擴大辦理非專長教師增能工作坊研習。</w:t>
            </w:r>
          </w:p>
          <w:p w:rsidR="00AB1BCB" w:rsidRPr="00E233C3" w:rsidRDefault="00D57B4B" w:rsidP="00632B46">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8265DB" w:rsidRPr="00E233C3">
              <w:rPr>
                <w:rFonts w:ascii="標楷體" w:eastAsia="標楷體" w:hAnsi="標楷體" w:cs="BiauKai" w:hint="eastAsia"/>
              </w:rPr>
              <w:t>與屏東大學、臺南大學、臺南美術館合作進行藝術教師培訓。</w:t>
            </w:r>
          </w:p>
        </w:tc>
      </w:tr>
      <w:tr w:rsidR="00AB1BCB" w:rsidRPr="00E233C3" w:rsidTr="00632B46">
        <w:trPr>
          <w:trHeight w:val="82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三、培育人才</w:t>
            </w:r>
          </w:p>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(組織運作、專業發展)</w:t>
            </w:r>
          </w:p>
        </w:tc>
        <w:tc>
          <w:tcPr>
            <w:tcW w:w="4111" w:type="dxa"/>
          </w:tcPr>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007117D9" w:rsidRPr="00E233C3">
              <w:rPr>
                <w:rFonts w:ascii="標楷體" w:eastAsia="標楷體" w:hAnsi="標楷體" w:cs="BiauKai" w:hint="eastAsia"/>
              </w:rPr>
              <w:t>團員</w:t>
            </w:r>
            <w:r w:rsidR="005352C0" w:rsidRPr="00E233C3">
              <w:rPr>
                <w:rFonts w:ascii="標楷體" w:eastAsia="標楷體" w:hAnsi="標楷體" w:cs="BiauKai" w:hint="eastAsia"/>
              </w:rPr>
              <w:t>能夠了解與協助新課綱推動、具備總綱宣講能力</w:t>
            </w:r>
            <w:r w:rsidR="007117D9" w:rsidRPr="00E233C3">
              <w:rPr>
                <w:rFonts w:ascii="標楷體" w:eastAsia="標楷體" w:hAnsi="標楷體" w:cs="BiauKai"/>
              </w:rPr>
              <w:t>。</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005352C0" w:rsidRPr="00E233C3">
              <w:rPr>
                <w:rFonts w:ascii="標楷體" w:eastAsia="標楷體" w:hAnsi="標楷體" w:cs="BiauKai" w:hint="eastAsia"/>
              </w:rPr>
              <w:t>團員能具備藝術領綱宣講能力、</w:t>
            </w:r>
            <w:r w:rsidR="005352C0" w:rsidRPr="00E233C3">
              <w:rPr>
                <w:rFonts w:ascii="標楷體" w:eastAsia="標楷體" w:hAnsi="標楷體" w:cs="BiauKai"/>
              </w:rPr>
              <w:t xml:space="preserve"> </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3.</w:t>
            </w:r>
            <w:r w:rsidR="005352C0" w:rsidRPr="00E233C3">
              <w:rPr>
                <w:rFonts w:ascii="標楷體" w:eastAsia="標楷體" w:hAnsi="標楷體" w:cs="BiauKai" w:hint="eastAsia"/>
              </w:rPr>
              <w:t>團員能具備</w:t>
            </w:r>
            <w:r w:rsidR="005352C0" w:rsidRPr="00E233C3">
              <w:rPr>
                <w:rFonts w:ascii="標楷體" w:eastAsia="標楷體" w:hAnsi="標楷體" w:cs="BiauKai"/>
              </w:rPr>
              <w:t>國教輔導團人員三階培訓及認證</w:t>
            </w:r>
            <w:r w:rsidR="005352C0" w:rsidRPr="00E233C3">
              <w:rPr>
                <w:rFonts w:ascii="標楷體" w:eastAsia="標楷體" w:hAnsi="標楷體" w:cs="BiauKai" w:hint="eastAsia"/>
              </w:rPr>
              <w:t>資格</w:t>
            </w:r>
            <w:r w:rsidR="005352C0" w:rsidRPr="00E233C3">
              <w:rPr>
                <w:rFonts w:ascii="標楷體" w:eastAsia="標楷體" w:hAnsi="標楷體" w:cs="BiauKai"/>
              </w:rPr>
              <w:t>，</w:t>
            </w:r>
            <w:r w:rsidR="005352C0" w:rsidRPr="00E233C3">
              <w:rPr>
                <w:rFonts w:ascii="標楷體" w:eastAsia="標楷體" w:hAnsi="標楷體" w:cs="BiauKai" w:hint="eastAsia"/>
              </w:rPr>
              <w:t>以推展輔導業務。</w:t>
            </w:r>
            <w:r w:rsidR="005352C0" w:rsidRPr="00E233C3">
              <w:rPr>
                <w:rFonts w:ascii="標楷體" w:eastAsia="標楷體" w:hAnsi="標楷體" w:cs="BiauKai"/>
              </w:rPr>
              <w:t xml:space="preserve"> </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4.</w:t>
            </w:r>
            <w:r w:rsidR="005352C0" w:rsidRPr="00E233C3">
              <w:rPr>
                <w:rFonts w:ascii="標楷體" w:eastAsia="標楷體" w:hAnsi="標楷體" w:cs="BiauKai" w:hint="eastAsia"/>
              </w:rPr>
              <w:t>培養教師專業能力</w:t>
            </w:r>
            <w:r w:rsidR="005352C0" w:rsidRPr="00E233C3">
              <w:rPr>
                <w:rFonts w:ascii="標楷體" w:eastAsia="標楷體" w:hAnsi="標楷體" w:cs="BiauKai"/>
              </w:rPr>
              <w:t>，進行合作教學</w:t>
            </w:r>
            <w:r w:rsidR="005352C0" w:rsidRPr="00E233C3">
              <w:rPr>
                <w:rFonts w:ascii="標楷體" w:eastAsia="標楷體" w:hAnsi="標楷體" w:cs="PMingLiu"/>
              </w:rPr>
              <w:t>、</w:t>
            </w:r>
            <w:r w:rsidR="005352C0" w:rsidRPr="00E233C3">
              <w:rPr>
                <w:rFonts w:ascii="標楷體" w:eastAsia="標楷體" w:hAnsi="標楷體" w:cs="BiauKai"/>
              </w:rPr>
              <w:t>補救教學、有效教學之宣導推廣。</w:t>
            </w:r>
          </w:p>
          <w:p w:rsidR="00AB1BCB" w:rsidRPr="00E233C3" w:rsidRDefault="008F7E0D" w:rsidP="00632B46">
            <w:pPr>
              <w:pBdr>
                <w:top w:val="nil"/>
                <w:left w:val="nil"/>
                <w:bottom w:val="nil"/>
                <w:right w:val="nil"/>
                <w:between w:val="nil"/>
              </w:pBdr>
              <w:ind w:left="235" w:hanging="235"/>
              <w:rPr>
                <w:rFonts w:ascii="標楷體" w:eastAsia="標楷體" w:hAnsi="標楷體" w:cs="Arial"/>
              </w:rPr>
            </w:pPr>
            <w:r w:rsidRPr="00E233C3">
              <w:rPr>
                <w:rFonts w:ascii="標楷體" w:eastAsia="標楷體" w:hAnsi="標楷體" w:cs="BiauKai"/>
              </w:rPr>
              <w:t>5.</w:t>
            </w:r>
            <w:r w:rsidR="005352C0" w:rsidRPr="00E233C3">
              <w:rPr>
                <w:rFonts w:ascii="標楷體" w:eastAsia="標楷體" w:hAnsi="標楷體" w:cs="BiauKai" w:hint="eastAsia"/>
              </w:rPr>
              <w:t>輔導團</w:t>
            </w:r>
            <w:r w:rsidR="00632B46" w:rsidRPr="00E233C3">
              <w:rPr>
                <w:rFonts w:ascii="標楷體" w:eastAsia="標楷體" w:hAnsi="標楷體" w:cs="BiauKai" w:hint="eastAsia"/>
              </w:rPr>
              <w:t>員</w:t>
            </w:r>
            <w:r w:rsidR="005352C0" w:rsidRPr="00E233C3">
              <w:rPr>
                <w:rFonts w:ascii="標楷體" w:eastAsia="標楷體" w:hAnsi="標楷體" w:cs="BiauKai" w:hint="eastAsia"/>
              </w:rPr>
              <w:t>與藝術領域教師能同步成長。</w:t>
            </w:r>
            <w:r w:rsidR="005352C0" w:rsidRPr="00E233C3">
              <w:rPr>
                <w:rFonts w:ascii="標楷體" w:eastAsia="標楷體" w:hAnsi="標楷體" w:cs="BiauKai"/>
              </w:rPr>
              <w:t xml:space="preserve"> </w:t>
            </w:r>
          </w:p>
        </w:tc>
        <w:tc>
          <w:tcPr>
            <w:tcW w:w="3840" w:type="dxa"/>
          </w:tcPr>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007117D9" w:rsidRPr="00E233C3">
              <w:rPr>
                <w:rFonts w:ascii="標楷體" w:eastAsia="標楷體" w:hAnsi="標楷體" w:cs="BiauKai"/>
              </w:rPr>
              <w:t>參加全國及臺南市新課綱輔導團團員培訓。</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005352C0" w:rsidRPr="00E233C3">
              <w:rPr>
                <w:rFonts w:ascii="標楷體" w:eastAsia="標楷體" w:hAnsi="標楷體" w:cs="BiauKai"/>
              </w:rPr>
              <w:t>參加全國藝術領綱種子教師培訓。</w:t>
            </w:r>
          </w:p>
          <w:p w:rsidR="007117D9" w:rsidRPr="00E233C3" w:rsidRDefault="007117D9"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3.</w:t>
            </w:r>
            <w:r w:rsidR="005352C0" w:rsidRPr="00E233C3">
              <w:rPr>
                <w:rFonts w:ascii="標楷體" w:eastAsia="標楷體" w:hAnsi="標楷體" w:cs="BiauKai"/>
              </w:rPr>
              <w:t>參加國教輔導團人才培育及認證課程、中央及分區研習。</w:t>
            </w:r>
          </w:p>
          <w:p w:rsidR="00AB1BCB" w:rsidRPr="00E233C3" w:rsidRDefault="007117D9" w:rsidP="00694E70">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4</w:t>
            </w:r>
            <w:r w:rsidR="008F7E0D" w:rsidRPr="00E233C3">
              <w:rPr>
                <w:rFonts w:ascii="標楷體" w:eastAsia="標楷體" w:hAnsi="標楷體" w:cs="BiauKai"/>
              </w:rPr>
              <w:t>.</w:t>
            </w:r>
            <w:r w:rsidR="005352C0" w:rsidRPr="00E233C3">
              <w:rPr>
                <w:rFonts w:ascii="標楷體" w:eastAsia="標楷體" w:hAnsi="標楷體" w:cs="BiauKai"/>
              </w:rPr>
              <w:t>辦理領域召集人會議及工作坊</w:t>
            </w:r>
            <w:r w:rsidR="00694E70" w:rsidRPr="00E233C3">
              <w:rPr>
                <w:rFonts w:ascii="標楷體" w:eastAsia="標楷體" w:hAnsi="標楷體" w:cs="BiauKai"/>
              </w:rPr>
              <w:t>、</w:t>
            </w:r>
            <w:r w:rsidR="00694E70" w:rsidRPr="00E233C3">
              <w:rPr>
                <w:rFonts w:ascii="標楷體" w:eastAsia="標楷體" w:hAnsi="標楷體" w:cs="BiauKai" w:hint="eastAsia"/>
              </w:rPr>
              <w:t>成立教師研究社群，招募人才。</w:t>
            </w:r>
            <w:r w:rsidRPr="00E233C3">
              <w:rPr>
                <w:rFonts w:ascii="標楷體" w:eastAsia="標楷體" w:hAnsi="標楷體" w:cs="BiauKai" w:hint="eastAsia"/>
              </w:rPr>
              <w:t>5</w:t>
            </w:r>
            <w:r w:rsidR="008F7E0D" w:rsidRPr="00E233C3">
              <w:rPr>
                <w:rFonts w:ascii="標楷體" w:eastAsia="標楷體" w:hAnsi="標楷體" w:cs="BiauKai"/>
              </w:rPr>
              <w:t>.</w:t>
            </w:r>
            <w:r w:rsidRPr="00E233C3">
              <w:rPr>
                <w:rFonts w:ascii="標楷體" w:eastAsia="標楷體" w:hAnsi="標楷體" w:cs="BiauKai" w:hint="eastAsia"/>
              </w:rPr>
              <w:t>建立臉書粉絲專頁，即時提供藝文訊息。</w:t>
            </w:r>
            <w:r w:rsidR="008F7E0D" w:rsidRPr="00E233C3">
              <w:rPr>
                <w:rFonts w:ascii="標楷體" w:eastAsia="標楷體" w:hAnsi="標楷體" w:cs="新細明體" w:hint="eastAsia"/>
              </w:rPr>
              <w:t>。</w:t>
            </w:r>
          </w:p>
        </w:tc>
      </w:tr>
      <w:tr w:rsidR="00AB1BCB" w:rsidRPr="00E233C3" w:rsidTr="00632B46">
        <w:trPr>
          <w:trHeight w:val="116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lastRenderedPageBreak/>
              <w:t>四、教學研發</w:t>
            </w:r>
          </w:p>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(政策轉化、教學實踐、本團之特色)</w:t>
            </w:r>
          </w:p>
          <w:p w:rsidR="00AB1BCB" w:rsidRPr="00E233C3" w:rsidRDefault="00AB1BCB" w:rsidP="00FE3168">
            <w:pPr>
              <w:pBdr>
                <w:top w:val="nil"/>
                <w:left w:val="nil"/>
                <w:bottom w:val="nil"/>
                <w:right w:val="nil"/>
                <w:between w:val="nil"/>
              </w:pBdr>
              <w:ind w:left="665" w:hanging="425"/>
              <w:jc w:val="both"/>
              <w:rPr>
                <w:rFonts w:ascii="標楷體" w:eastAsia="標楷體" w:hAnsi="標楷體" w:cs="BiauKai"/>
              </w:rPr>
            </w:pPr>
          </w:p>
        </w:tc>
        <w:tc>
          <w:tcPr>
            <w:tcW w:w="4111" w:type="dxa"/>
          </w:tcPr>
          <w:p w:rsidR="007117D9"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1.依輔導員專長分工研發素養導向教學設計示例、多元評量示例，於分區到校諮詢服務時進行分享。</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2.配合十二年國教精神，推動適性多元創意課程研發，帶領教師實作多元評量策略。</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3.結合十二年國教內涵及</w:t>
            </w:r>
            <w:r w:rsidR="00632B46" w:rsidRPr="00E233C3">
              <w:rPr>
                <w:rFonts w:ascii="標楷體" w:eastAsia="標楷體" w:hAnsi="標楷體" w:cs="BiauKai" w:hint="eastAsia"/>
              </w:rPr>
              <w:t>指</w:t>
            </w:r>
            <w:r w:rsidRPr="00E233C3">
              <w:rPr>
                <w:rFonts w:ascii="標楷體" w:eastAsia="標楷體" w:hAnsi="標楷體" w:cs="BiauKai"/>
              </w:rPr>
              <w:t>標，發展</w:t>
            </w:r>
            <w:r w:rsidR="00632B46" w:rsidRPr="00E233C3">
              <w:rPr>
                <w:rFonts w:ascii="標楷體" w:eastAsia="標楷體" w:hAnsi="標楷體" w:cs="BiauKai" w:hint="eastAsia"/>
              </w:rPr>
              <w:t>藝術</w:t>
            </w:r>
            <w:r w:rsidRPr="00E233C3">
              <w:rPr>
                <w:rFonts w:ascii="標楷體" w:eastAsia="標楷體" w:hAnsi="標楷體" w:cs="BiauKai"/>
              </w:rPr>
              <w:t>跨領域課程，提供創意教學方法，發展校園藝術環境課程，形塑在地藝術教學特色。</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4.彙集與推廣優良教學評量方式，提供領域教師參考，符應本市雲端媒體創新機教育特色，辦理跨領域教學工作坊，發展多元課程。</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5.辦理團員增能活動，發展</w:t>
            </w:r>
            <w:r w:rsidR="00B97CC9" w:rsidRPr="00E233C3">
              <w:rPr>
                <w:rFonts w:ascii="標楷體" w:eastAsia="標楷體" w:hAnsi="標楷體" w:cs="BiauKai" w:hint="eastAsia"/>
              </w:rPr>
              <w:t>雲遊學</w:t>
            </w:r>
            <w:r w:rsidRPr="00E233C3">
              <w:rPr>
                <w:rFonts w:ascii="標楷體" w:eastAsia="標楷體" w:hAnsi="標楷體" w:cs="BiauKai"/>
              </w:rPr>
              <w:t>雲端教材，行動學習在藝文領域的應用，進行實踐成果分享。</w:t>
            </w:r>
          </w:p>
          <w:p w:rsidR="008800ED"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6.</w:t>
            </w:r>
            <w:r w:rsidR="008800ED" w:rsidRPr="00E233C3">
              <w:rPr>
                <w:rFonts w:ascii="標楷體" w:eastAsia="標楷體" w:hAnsi="標楷體" w:cs="BiauKai" w:hint="eastAsia"/>
              </w:rPr>
              <w:t>承辦</w:t>
            </w:r>
            <w:r w:rsidRPr="00E233C3">
              <w:rPr>
                <w:rFonts w:ascii="標楷體" w:eastAsia="標楷體" w:hAnsi="標楷體" w:cs="新細明體" w:hint="eastAsia"/>
              </w:rPr>
              <w:t>教育部視覺藝術教學實踐研究專案計畫</w:t>
            </w:r>
            <w:r w:rsidR="008800ED" w:rsidRPr="00E233C3">
              <w:rPr>
                <w:rFonts w:ascii="標楷體" w:eastAsia="標楷體" w:hAnsi="標楷體" w:cs="BiauKai" w:hint="eastAsia"/>
              </w:rPr>
              <w:t>雲嘉南區教師研習及社群運作</w:t>
            </w:r>
            <w:r w:rsidRPr="00E233C3">
              <w:rPr>
                <w:rFonts w:ascii="標楷體" w:eastAsia="標楷體" w:hAnsi="標楷體" w:cs="新細明體" w:hint="eastAsia"/>
              </w:rPr>
              <w:t>。</w:t>
            </w:r>
          </w:p>
        </w:tc>
        <w:tc>
          <w:tcPr>
            <w:tcW w:w="3840" w:type="dxa"/>
          </w:tcPr>
          <w:p w:rsidR="00E41A13"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1.</w:t>
            </w:r>
            <w:r w:rsidR="007117D9" w:rsidRPr="00E233C3">
              <w:rPr>
                <w:rFonts w:ascii="標楷體" w:eastAsia="標楷體" w:hAnsi="標楷體" w:cs="新細明體" w:hint="eastAsia"/>
              </w:rPr>
              <w:t>辦理藝術</w:t>
            </w:r>
            <w:r w:rsidR="007117D9" w:rsidRPr="00E233C3">
              <w:rPr>
                <w:rFonts w:ascii="標楷體" w:eastAsia="標楷體" w:hAnsi="標楷體" w:cs="BiauKai"/>
              </w:rPr>
              <w:t>教學設計及多元評量示例分享及產出工作坊</w:t>
            </w:r>
            <w:r w:rsidR="00632B46" w:rsidRPr="00E233C3">
              <w:rPr>
                <w:rFonts w:ascii="標楷體" w:eastAsia="標楷體" w:hAnsi="標楷體" w:cs="BiauKai"/>
              </w:rPr>
              <w:t>、</w:t>
            </w:r>
            <w:r w:rsidRPr="00E233C3">
              <w:rPr>
                <w:rFonts w:ascii="標楷體" w:eastAsia="標楷體" w:hAnsi="標楷體" w:cs="BiauKai" w:hint="eastAsia"/>
              </w:rPr>
              <w:t>輔導員公開授課。</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.辦理有效教學多元評量工作坊。</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3</w:t>
            </w:r>
            <w:r w:rsidR="008F7E0D" w:rsidRPr="00E233C3">
              <w:rPr>
                <w:rFonts w:ascii="標楷體" w:eastAsia="標楷體" w:hAnsi="標楷體" w:cs="BiauKai"/>
              </w:rPr>
              <w:t>.協助辦理藝</w:t>
            </w:r>
            <w:r w:rsidR="00320084" w:rsidRPr="00E233C3">
              <w:rPr>
                <w:rFonts w:ascii="標楷體" w:eastAsia="標楷體" w:hAnsi="標楷體" w:cs="BiauKai" w:hint="eastAsia"/>
              </w:rPr>
              <w:t>術</w:t>
            </w:r>
            <w:r w:rsidR="008F7E0D" w:rsidRPr="00E233C3">
              <w:rPr>
                <w:rFonts w:ascii="標楷體" w:eastAsia="標楷體" w:hAnsi="標楷體" w:cs="BiauKai"/>
              </w:rPr>
              <w:t>深耕計畫。</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4</w:t>
            </w:r>
            <w:r w:rsidR="008F7E0D" w:rsidRPr="00E233C3">
              <w:rPr>
                <w:rFonts w:ascii="標楷體" w:eastAsia="標楷體" w:hAnsi="標楷體" w:cs="BiauKai"/>
              </w:rPr>
              <w:t>.</w:t>
            </w:r>
            <w:r w:rsidR="007117D9" w:rsidRPr="00E233C3">
              <w:rPr>
                <w:rFonts w:ascii="標楷體" w:eastAsia="標楷體" w:hAnsi="標楷體" w:cs="BiauKai"/>
              </w:rPr>
              <w:t xml:space="preserve">將創新教案成果彙整於輔導團網站。 </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5</w:t>
            </w:r>
            <w:r w:rsidR="008F7E0D" w:rsidRPr="00E233C3">
              <w:rPr>
                <w:rFonts w:ascii="標楷體" w:eastAsia="標楷體" w:hAnsi="標楷體" w:cs="BiauKai"/>
              </w:rPr>
              <w:t>.</w:t>
            </w:r>
            <w:r w:rsidR="007117D9" w:rsidRPr="00E233C3">
              <w:rPr>
                <w:rFonts w:ascii="標楷體" w:eastAsia="標楷體" w:hAnsi="標楷體" w:cs="BiauKai" w:hint="eastAsia"/>
              </w:rPr>
              <w:t>行動學習教材研發。</w:t>
            </w:r>
            <w:r w:rsidR="007117D9" w:rsidRPr="00E233C3">
              <w:rPr>
                <w:rFonts w:ascii="標楷體" w:eastAsia="標楷體" w:hAnsi="標楷體" w:cs="BiauKai"/>
              </w:rPr>
              <w:t xml:space="preserve"> </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6</w:t>
            </w:r>
            <w:r w:rsidR="008F7E0D" w:rsidRPr="00E233C3">
              <w:rPr>
                <w:rFonts w:ascii="標楷體" w:eastAsia="標楷體" w:hAnsi="標楷體" w:cs="BiauKai"/>
              </w:rPr>
              <w:t>.</w:t>
            </w:r>
            <w:r w:rsidR="008F7E0D" w:rsidRPr="00E233C3">
              <w:rPr>
                <w:rFonts w:ascii="標楷體" w:eastAsia="標楷體" w:hAnsi="標楷體" w:cs="新細明體" w:hint="eastAsia"/>
              </w:rPr>
              <w:t>持續辦理教育部視覺藝術教學實踐研究專案計畫。</w:t>
            </w:r>
          </w:p>
        </w:tc>
      </w:tr>
      <w:tr w:rsidR="000463D4" w:rsidRPr="00E233C3" w:rsidTr="00632B46">
        <w:trPr>
          <w:trHeight w:val="880"/>
          <w:jc w:val="center"/>
        </w:trPr>
        <w:tc>
          <w:tcPr>
            <w:tcW w:w="1716" w:type="dxa"/>
          </w:tcPr>
          <w:p w:rsidR="00D33FAA" w:rsidRPr="00E233C3" w:rsidRDefault="0015331E" w:rsidP="00E41A1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五</w:t>
            </w:r>
            <w:r w:rsidRPr="00E233C3">
              <w:rPr>
                <w:rFonts w:ascii="新細明體" w:eastAsia="新細明體" w:hAnsi="新細明體" w:cs="BiauKai" w:hint="eastAsia"/>
              </w:rPr>
              <w:t>、</w:t>
            </w:r>
            <w:r w:rsidRPr="00E233C3">
              <w:rPr>
                <w:rFonts w:ascii="標楷體" w:eastAsia="標楷體" w:hAnsi="標楷體" w:cs="BiauKai" w:hint="eastAsia"/>
              </w:rPr>
              <w:t>評估檢核</w:t>
            </w:r>
          </w:p>
        </w:tc>
        <w:tc>
          <w:tcPr>
            <w:tcW w:w="4111" w:type="dxa"/>
          </w:tcPr>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1.進行課程討論會議、組織運作模式討論、分組分工、待解決問題討論。</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2.建置教材教法資料庫，提供有效教學與多元評量優良示例教案。</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3.檢視到校服務及精進計畫研習成效與回饋意見，做為辦理依據及參考。</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4.進行教學研討與精進教學研習活動，發掘優秀講師、教師與團體，發展專業社群。</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5.建置臺南市國中小藝</w:t>
            </w:r>
            <w:r w:rsidR="00715947" w:rsidRPr="00E233C3">
              <w:rPr>
                <w:rFonts w:ascii="標楷體" w:eastAsia="標楷體" w:hAnsi="標楷體" w:cs="BiauKai" w:hint="eastAsia"/>
              </w:rPr>
              <w:t>術</w:t>
            </w:r>
            <w:r w:rsidRPr="00E233C3">
              <w:rPr>
                <w:rFonts w:ascii="標楷體" w:eastAsia="標楷體" w:hAnsi="標楷體" w:cs="BiauKai"/>
              </w:rPr>
              <w:t>教師電子郵件群組，即時傳達藝文資訊，即時有效分享團務資訊、教學資源、宣導十二年國教政策及網站連結。</w:t>
            </w:r>
          </w:p>
          <w:p w:rsidR="000463D4" w:rsidRPr="00E233C3" w:rsidRDefault="000463D4" w:rsidP="0003316C">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6.配合臺南市輔導團工作績效考核，進行輔導員自我檢核評分及考核小組複核評分。</w:t>
            </w:r>
          </w:p>
        </w:tc>
        <w:tc>
          <w:tcPr>
            <w:tcW w:w="3840" w:type="dxa"/>
          </w:tcPr>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1.定期召開團務會議，檢討工作成效與擬定改進策略。</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2.強化網站資源整合與成果呈現。</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3.工作問卷調查與回饋分析。</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4.充實網站資源，建置藝文教師通訊群組。</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5.進行團務檢討工 作，輔導團工作績效考核自評。</w:t>
            </w:r>
          </w:p>
        </w:tc>
      </w:tr>
    </w:tbl>
    <w:tbl>
      <w:tblPr>
        <w:tblStyle w:val="ae"/>
        <w:tblpPr w:leftFromText="180" w:rightFromText="180" w:vertAnchor="text" w:horzAnchor="margin" w:tblpY="-12489"/>
        <w:tblW w:w="10285"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tblPr>
      <w:tblGrid>
        <w:gridCol w:w="466"/>
        <w:gridCol w:w="1559"/>
        <w:gridCol w:w="3261"/>
        <w:gridCol w:w="790"/>
        <w:gridCol w:w="261"/>
        <w:gridCol w:w="1075"/>
        <w:gridCol w:w="1843"/>
        <w:gridCol w:w="1030"/>
      </w:tblGrid>
      <w:tr w:rsidR="000463D4" w:rsidRPr="00E233C3" w:rsidTr="00BB54CE">
        <w:tc>
          <w:tcPr>
            <w:tcW w:w="10285" w:type="dxa"/>
            <w:gridSpan w:val="8"/>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lastRenderedPageBreak/>
              <w:t>臺南市</w:t>
            </w:r>
            <w:r w:rsidRPr="00E233C3">
              <w:rPr>
                <w:rFonts w:ascii="標楷體" w:eastAsia="標楷體" w:hAnsi="標楷體" w:cs="BiauKai"/>
              </w:rPr>
              <w:t>108</w:t>
            </w:r>
            <w:r w:rsidRPr="00E233C3">
              <w:rPr>
                <w:rFonts w:ascii="標楷體" w:eastAsia="標楷體" w:hAnsi="標楷體" w:cs="新細明體" w:hint="eastAsia"/>
              </w:rPr>
              <w:t>學年度精進國民中小學教師教學專業與課程品質整體推動計畫</w:t>
            </w:r>
          </w:p>
          <w:p w:rsidR="000463D4" w:rsidRPr="00E233C3" w:rsidRDefault="000463D4" w:rsidP="00477383">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國民教育輔導團</w:t>
            </w:r>
            <w:r w:rsidR="001B7C8D" w:rsidRPr="00E233C3">
              <w:rPr>
                <w:rFonts w:ascii="標楷體" w:eastAsia="標楷體" w:hAnsi="標楷體" w:cs="新細明體" w:hint="eastAsia"/>
              </w:rPr>
              <w:t>藝術領域</w:t>
            </w:r>
            <w:r w:rsidRPr="00E233C3">
              <w:rPr>
                <w:rFonts w:ascii="標楷體" w:eastAsia="標楷體" w:hAnsi="標楷體" w:cs="新細明體" w:hint="eastAsia"/>
              </w:rPr>
              <w:t>輔導小組運作計畫行動方案摘要表</w:t>
            </w:r>
          </w:p>
        </w:tc>
      </w:tr>
      <w:tr w:rsidR="000463D4" w:rsidRPr="00E233C3" w:rsidTr="00623174">
        <w:tc>
          <w:tcPr>
            <w:tcW w:w="466" w:type="dxa"/>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項次</w:t>
            </w:r>
          </w:p>
        </w:tc>
        <w:tc>
          <w:tcPr>
            <w:tcW w:w="1559"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行動策略或</w:t>
            </w:r>
            <w:r w:rsidRPr="00E233C3">
              <w:rPr>
                <w:rFonts w:ascii="標楷體" w:eastAsia="標楷體" w:hAnsi="標楷體" w:cs="BiauKai"/>
              </w:rPr>
              <w:br/>
            </w:r>
            <w:r w:rsidRPr="00E233C3">
              <w:rPr>
                <w:rFonts w:ascii="標楷體" w:eastAsia="標楷體" w:hAnsi="標楷體" w:cs="新細明體" w:hint="eastAsia"/>
              </w:rPr>
              <w:t>計畫名稱</w:t>
            </w:r>
          </w:p>
        </w:tc>
        <w:tc>
          <w:tcPr>
            <w:tcW w:w="3261"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內容概述</w:t>
            </w:r>
          </w:p>
        </w:tc>
        <w:tc>
          <w:tcPr>
            <w:tcW w:w="1051" w:type="dxa"/>
            <w:gridSpan w:val="2"/>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執行期程</w:t>
            </w:r>
          </w:p>
        </w:tc>
        <w:tc>
          <w:tcPr>
            <w:tcW w:w="1075"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經費</w:t>
            </w:r>
          </w:p>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預算</w:t>
            </w:r>
          </w:p>
        </w:tc>
        <w:tc>
          <w:tcPr>
            <w:tcW w:w="1843"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經費來源</w:t>
            </w:r>
          </w:p>
        </w:tc>
        <w:tc>
          <w:tcPr>
            <w:tcW w:w="1030"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w:t>
            </w:r>
            <w:r w:rsidRPr="00E233C3">
              <w:rPr>
                <w:rFonts w:ascii="標楷體" w:eastAsia="標楷體" w:hAnsi="標楷體" w:cs="新細明體" w:hint="eastAsia"/>
                <w:sz w:val="20"/>
                <w:szCs w:val="20"/>
              </w:rPr>
              <w:t>課綱相關增能</w:t>
            </w:r>
          </w:p>
        </w:tc>
      </w:tr>
      <w:tr w:rsidR="00D56B1C" w:rsidRPr="00E233C3" w:rsidTr="00623174">
        <w:trPr>
          <w:trHeight w:val="44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團員團務會議暨團員增能</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討論輔導團作項目，擬定工作進度與分工。</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輔導工作進度追蹤與檢討。</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研討十二年國教藝術領綱內容，研擬教學設計及評量策略。</w:t>
            </w:r>
          </w:p>
          <w:p w:rsidR="00D56B1C" w:rsidRPr="00E233C3" w:rsidRDefault="00D56B1C" w:rsidP="00B5073F">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sz w:val="20"/>
                <w:szCs w:val="20"/>
              </w:rPr>
              <w:t>4</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期末檢討輔導工作推動成效，擬定改進策略。</w:t>
            </w:r>
          </w:p>
          <w:p w:rsidR="00D56B1C" w:rsidRPr="00E233C3" w:rsidRDefault="00D56B1C" w:rsidP="00B5073F">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sz w:val="20"/>
                <w:szCs w:val="20"/>
              </w:rPr>
              <w:t>5.團員專業成長。</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Pr="00E233C3">
              <w:rPr>
                <w:rFonts w:ascii="標楷體" w:eastAsia="標楷體" w:hAnsi="標楷體" w:cs="BiauKai" w:hint="eastAsia"/>
                <w:sz w:val="18"/>
                <w:szCs w:val="18"/>
              </w:rPr>
              <w:t>26</w:t>
            </w:r>
            <w:r w:rsidRPr="00E233C3">
              <w:rPr>
                <w:rFonts w:ascii="標楷體" w:eastAsia="標楷體" w:hAnsi="標楷體" w:cs="新細明體" w:hint="eastAsia"/>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分區到校諮詢服務</w:t>
            </w:r>
          </w:p>
        </w:tc>
        <w:tc>
          <w:tcPr>
            <w:tcW w:w="3261" w:type="dxa"/>
            <w:shd w:val="clear" w:color="auto" w:fill="auto"/>
          </w:tcPr>
          <w:p w:rsidR="00B67784" w:rsidRPr="00E233C3" w:rsidRDefault="00B67784" w:rsidP="00B67784">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新細明體" w:hint="eastAsia"/>
                <w:sz w:val="20"/>
                <w:szCs w:val="20"/>
              </w:rPr>
              <w:t>1.</w:t>
            </w:r>
            <w:r w:rsidR="00D56B1C" w:rsidRPr="00E233C3">
              <w:rPr>
                <w:rFonts w:ascii="標楷體" w:eastAsia="標楷體" w:hAnsi="標楷體" w:cs="新細明體" w:hint="eastAsia"/>
                <w:sz w:val="20"/>
                <w:szCs w:val="20"/>
              </w:rPr>
              <w:t>輔導團計畫暨</w:t>
            </w:r>
            <w:r w:rsidRPr="00E233C3">
              <w:rPr>
                <w:rFonts w:ascii="標楷體" w:eastAsia="標楷體" w:hAnsi="標楷體" w:cs="新細明體" w:hint="eastAsia"/>
                <w:sz w:val="20"/>
                <w:szCs w:val="20"/>
              </w:rPr>
              <w:t>十二年國教宣導。</w:t>
            </w:r>
          </w:p>
          <w:p w:rsidR="00B67784" w:rsidRPr="00E233C3" w:rsidRDefault="00B67784" w:rsidP="00B67784">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新細明體" w:hint="eastAsia"/>
                <w:sz w:val="20"/>
                <w:szCs w:val="20"/>
              </w:rPr>
              <w:t>新舊領綱銜接比較</w:t>
            </w:r>
            <w:r w:rsidR="006B2C38" w:rsidRPr="00E233C3">
              <w:rPr>
                <w:rFonts w:ascii="標楷體" w:eastAsia="標楷體" w:hAnsi="標楷體" w:cs="新細明體" w:hint="eastAsia"/>
                <w:sz w:val="20"/>
                <w:szCs w:val="20"/>
              </w:rPr>
              <w:t>及理解轉化</w:t>
            </w:r>
            <w:r w:rsidR="00D56B1C" w:rsidRPr="00E233C3">
              <w:rPr>
                <w:rFonts w:ascii="標楷體" w:eastAsia="標楷體" w:hAnsi="標楷體" w:cs="新細明體" w:hint="eastAsia"/>
                <w:sz w:val="20"/>
                <w:szCs w:val="20"/>
              </w:rPr>
              <w:t>。</w:t>
            </w:r>
          </w:p>
          <w:p w:rsidR="00D56B1C" w:rsidRPr="00E233C3" w:rsidRDefault="006B2C3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組織教師社群、進行教學共備。</w:t>
            </w:r>
          </w:p>
          <w:p w:rsidR="00D56B1C" w:rsidRPr="00E233C3" w:rsidRDefault="006B2C3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教學方案研討與分享。</w:t>
            </w:r>
          </w:p>
          <w:p w:rsidR="00D56B1C" w:rsidRPr="00E233C3" w:rsidRDefault="006B2C38" w:rsidP="006B2C3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sz w:val="20"/>
                <w:szCs w:val="20"/>
              </w:rPr>
              <w:t>5</w:t>
            </w:r>
            <w:r w:rsidR="00D56B1C" w:rsidRPr="00E233C3">
              <w:rPr>
                <w:rFonts w:ascii="標楷體" w:eastAsia="標楷體" w:hAnsi="標楷體" w:cs="BiauKai"/>
                <w:sz w:val="20"/>
                <w:szCs w:val="20"/>
              </w:rPr>
              <w:t>.</w:t>
            </w:r>
            <w:r w:rsidR="00D81B98" w:rsidRPr="00E233C3">
              <w:rPr>
                <w:rFonts w:ascii="標楷體" w:eastAsia="標楷體" w:hAnsi="標楷體" w:cs="新細明體" w:hint="eastAsia"/>
                <w:sz w:val="20"/>
                <w:szCs w:val="20"/>
              </w:rPr>
              <w:t>輔導員公開授課、</w:t>
            </w:r>
            <w:r w:rsidR="00D56B1C" w:rsidRPr="00E233C3">
              <w:rPr>
                <w:rFonts w:ascii="標楷體" w:eastAsia="標楷體" w:hAnsi="標楷體" w:cs="新細明體" w:hint="eastAsia"/>
                <w:sz w:val="20"/>
                <w:szCs w:val="20"/>
              </w:rPr>
              <w:t>觀課與議課</w:t>
            </w:r>
            <w:r w:rsidRPr="00E233C3">
              <w:rPr>
                <w:rFonts w:ascii="標楷體" w:eastAsia="標楷體" w:hAnsi="標楷體" w:cs="新細明體" w:hint="eastAsia"/>
                <w:sz w:val="20"/>
                <w:szCs w:val="20"/>
              </w:rPr>
              <w:t>。</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Pr="00E233C3">
              <w:rPr>
                <w:rFonts w:ascii="標楷體" w:eastAsia="標楷體" w:hAnsi="標楷體" w:cs="BiauKai" w:hint="eastAsia"/>
                <w:sz w:val="18"/>
                <w:szCs w:val="18"/>
              </w:rPr>
              <w:t>29</w:t>
            </w:r>
            <w:r w:rsidRPr="00E233C3">
              <w:rPr>
                <w:rFonts w:ascii="標楷體" w:eastAsia="標楷體" w:hAnsi="標楷體" w:cs="新細明體" w:hint="eastAsia"/>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「直笛教學應用與實務＆曲目分析與詮釋」工作坊</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w:t>
            </w:r>
            <w:r w:rsidR="00996C00" w:rsidRPr="00E233C3">
              <w:rPr>
                <w:rFonts w:ascii="標楷體" w:eastAsia="標楷體" w:hAnsi="標楷體" w:cs="BiauKai" w:hint="eastAsia"/>
                <w:sz w:val="20"/>
                <w:szCs w:val="20"/>
              </w:rPr>
              <w:t>音樂</w:t>
            </w:r>
            <w:r w:rsidRPr="00E233C3">
              <w:rPr>
                <w:rFonts w:ascii="標楷體" w:eastAsia="標楷體" w:hAnsi="標楷體" w:cs="BiauKai" w:hint="eastAsia"/>
                <w:sz w:val="20"/>
                <w:szCs w:val="20"/>
              </w:rPr>
              <w:t>關鍵內涵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直笛吹奏技巧、曲目分析與詮釋。</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現場分部演練，教學策略交流與分享。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Pr="00E233C3">
              <w:rPr>
                <w:rFonts w:ascii="標楷體" w:eastAsia="標楷體" w:hAnsi="標楷體" w:cs="BiauKai" w:hint="eastAsia"/>
                <w:sz w:val="18"/>
                <w:szCs w:val="18"/>
              </w:rPr>
              <w:t>31</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18</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■教育部精進補助-輔導小組運作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□縣市自籌□其他專案:請說明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「合唱教學應用與實務＆曲目分析與詮釋」工作坊</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w:t>
            </w:r>
            <w:r w:rsidR="00996C00" w:rsidRPr="00E233C3">
              <w:rPr>
                <w:rFonts w:ascii="標楷體" w:eastAsia="標楷體" w:hAnsi="標楷體" w:cs="BiauKai" w:hint="eastAsia"/>
                <w:sz w:val="20"/>
                <w:szCs w:val="20"/>
              </w:rPr>
              <w:t>音樂</w:t>
            </w:r>
            <w:r w:rsidRPr="00E233C3">
              <w:rPr>
                <w:rFonts w:ascii="標楷體" w:eastAsia="標楷體" w:hAnsi="標楷體" w:cs="BiauKai" w:hint="eastAsia"/>
                <w:sz w:val="20"/>
                <w:szCs w:val="20"/>
              </w:rPr>
              <w:t>關鍵內涵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合唱教學技巧、曲目分析與詮釋。</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現場分部演練，教學策略交流與分享。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Pr="00E233C3">
              <w:rPr>
                <w:rFonts w:ascii="標楷體" w:eastAsia="標楷體" w:hAnsi="標楷體" w:cs="BiauKai" w:hint="eastAsia"/>
                <w:sz w:val="18"/>
                <w:szCs w:val="18"/>
              </w:rPr>
              <w:t>34</w:t>
            </w:r>
            <w:r w:rsidRPr="00E233C3">
              <w:rPr>
                <w:rFonts w:ascii="標楷體" w:eastAsia="標楷體" w:hAnsi="標楷體" w:cs="BiauKai"/>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20</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 xml:space="preserve"> ■教育部精進補助-輔導小組運作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□縣市自籌□其他專案:請說明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5</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藝術遊戲教學系列</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「繪本創作與教學」</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w:t>
            </w:r>
            <w:r w:rsidR="00996C00" w:rsidRPr="00E233C3">
              <w:rPr>
                <w:rFonts w:ascii="標楷體" w:eastAsia="標楷體" w:hAnsi="標楷體" w:cs="BiauKai" w:hint="eastAsia"/>
                <w:sz w:val="20"/>
                <w:szCs w:val="20"/>
              </w:rPr>
              <w:t>表藝</w:t>
            </w:r>
            <w:r w:rsidR="00D81B98" w:rsidRPr="00E233C3">
              <w:rPr>
                <w:rFonts w:ascii="標楷體" w:eastAsia="標楷體" w:hAnsi="標楷體" w:cs="BiauKai" w:hint="eastAsia"/>
                <w:sz w:val="20"/>
                <w:szCs w:val="20"/>
              </w:rPr>
              <w:t>關鍵</w:t>
            </w:r>
            <w:r w:rsidRPr="00E233C3">
              <w:rPr>
                <w:rFonts w:ascii="標楷體" w:eastAsia="標楷體" w:hAnsi="標楷體" w:cs="BiauKai" w:hint="eastAsia"/>
                <w:sz w:val="20"/>
                <w:szCs w:val="20"/>
              </w:rPr>
              <w:t>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2.家鄉繪本賞析與實作課程設計規畫。</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3.繪本製作技巧與分組實作。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4.有效教學策略之交流分享。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.08.20 （ p.</w:t>
            </w:r>
            <w:r w:rsidRPr="00E233C3">
              <w:rPr>
                <w:rFonts w:ascii="標楷體" w:eastAsia="標楷體" w:hAnsi="標楷體" w:cs="BiauKai" w:hint="eastAsia"/>
                <w:sz w:val="18"/>
                <w:szCs w:val="18"/>
              </w:rPr>
              <w:t>37</w:t>
            </w:r>
            <w:r w:rsidRPr="00E233C3">
              <w:rPr>
                <w:rFonts w:ascii="標楷體" w:eastAsia="標楷體" w:hAnsi="標楷體" w:cs="BiauKai"/>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2</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6</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標楷體" w:hint="eastAsia"/>
                <w:sz w:val="20"/>
                <w:szCs w:val="20"/>
              </w:rPr>
              <w:t>藝術遊戲系列－「藝術鑑賞與藍染創作教學」</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1.藝術鑑賞</w:t>
            </w:r>
            <w:r w:rsidR="00996C00" w:rsidRPr="00E233C3">
              <w:rPr>
                <w:rFonts w:ascii="標楷體" w:eastAsia="標楷體" w:hAnsi="標楷體" w:cs="BiauKai" w:hint="eastAsia"/>
                <w:sz w:val="20"/>
                <w:szCs w:val="20"/>
              </w:rPr>
              <w:t>關鍵</w:t>
            </w:r>
            <w:r w:rsidRPr="00E233C3">
              <w:rPr>
                <w:rFonts w:ascii="標楷體" w:eastAsia="標楷體" w:hAnsi="標楷體" w:cs="BiauKai" w:hint="eastAsia"/>
                <w:sz w:val="20"/>
                <w:szCs w:val="20"/>
              </w:rPr>
              <w:t>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2.鑑賞教學與實作課程設計規畫。</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3.藍染製作技巧與分組實作。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4.有效教學策略交流分享。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10</w:t>
            </w:r>
            <w:r w:rsidRPr="00E233C3">
              <w:rPr>
                <w:rFonts w:ascii="標楷體" w:eastAsia="標楷體" w:hAnsi="標楷體" w:cs="BiauKai"/>
                <w:sz w:val="18"/>
                <w:szCs w:val="18"/>
              </w:rPr>
              <w:t>.</w:t>
            </w:r>
            <w:r w:rsidRPr="00E233C3">
              <w:rPr>
                <w:rFonts w:ascii="標楷體" w:eastAsia="標楷體" w:hAnsi="標楷體" w:cs="BiauKai" w:hint="eastAsia"/>
                <w:sz w:val="18"/>
                <w:szCs w:val="18"/>
              </w:rPr>
              <w:t>05</w:t>
            </w:r>
            <w:r w:rsidRPr="00E233C3">
              <w:rPr>
                <w:rFonts w:ascii="標楷體" w:eastAsia="標楷體" w:hAnsi="標楷體" w:cs="BiauKai"/>
                <w:sz w:val="18"/>
                <w:szCs w:val="18"/>
              </w:rPr>
              <w:t xml:space="preserve"> </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 p.</w:t>
            </w:r>
            <w:r w:rsidRPr="00E233C3">
              <w:rPr>
                <w:rFonts w:ascii="標楷體" w:eastAsia="標楷體" w:hAnsi="標楷體" w:cs="BiauKai" w:hint="eastAsia"/>
                <w:sz w:val="18"/>
                <w:szCs w:val="18"/>
              </w:rPr>
              <w:t>39</w:t>
            </w:r>
            <w:r w:rsidRPr="00E233C3">
              <w:rPr>
                <w:rFonts w:ascii="標楷體" w:eastAsia="標楷體" w:hAnsi="標楷體" w:cs="BiauKai"/>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20000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7</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藝術遊戲系列-「口耳相傳.聲聲不息」</w:t>
            </w:r>
          </w:p>
        </w:tc>
        <w:tc>
          <w:tcPr>
            <w:tcW w:w="3261" w:type="dxa"/>
            <w:shd w:val="clear" w:color="auto" w:fill="auto"/>
          </w:tcPr>
          <w:p w:rsidR="00D56B1C" w:rsidRPr="00E233C3" w:rsidRDefault="00D56B1C" w:rsidP="00BB54CE">
            <w:pPr>
              <w:rPr>
                <w:rFonts w:ascii="標楷體" w:eastAsia="標楷體" w:hAnsi="標楷體" w:cs="Gungsuh"/>
                <w:sz w:val="20"/>
                <w:szCs w:val="20"/>
              </w:rPr>
            </w:pPr>
            <w:r w:rsidRPr="00E233C3">
              <w:rPr>
                <w:rFonts w:ascii="標楷體" w:eastAsia="標楷體" w:hAnsi="標楷體" w:cs="Gungsuh" w:hint="eastAsia"/>
                <w:sz w:val="20"/>
                <w:szCs w:val="20"/>
              </w:rPr>
              <w:t>1.素養導向音樂教學內涵之認識。</w:t>
            </w:r>
          </w:p>
          <w:p w:rsidR="00D56B1C" w:rsidRPr="00E233C3" w:rsidRDefault="00D56B1C" w:rsidP="00BB54CE">
            <w:pPr>
              <w:rPr>
                <w:rFonts w:ascii="標楷體" w:eastAsia="標楷體" w:hAnsi="標楷體" w:cs="Gungsuh"/>
                <w:sz w:val="20"/>
                <w:szCs w:val="20"/>
              </w:rPr>
            </w:pPr>
            <w:r w:rsidRPr="00E233C3">
              <w:rPr>
                <w:rFonts w:ascii="標楷體" w:eastAsia="標楷體" w:hAnsi="標楷體" w:cs="Gungsuh" w:hint="eastAsia"/>
                <w:sz w:val="20"/>
                <w:szCs w:val="20"/>
              </w:rPr>
              <w:t>2.音樂律動與肢體節奏</w:t>
            </w:r>
          </w:p>
          <w:p w:rsidR="00D56B1C" w:rsidRPr="00E233C3" w:rsidRDefault="00D56B1C" w:rsidP="00BB54CE">
            <w:pPr>
              <w:rPr>
                <w:rFonts w:ascii="標楷體" w:eastAsia="標楷體" w:hAnsi="標楷體" w:cs="BiauKai"/>
                <w:sz w:val="20"/>
                <w:szCs w:val="20"/>
              </w:rPr>
            </w:pPr>
            <w:r w:rsidRPr="00E233C3">
              <w:rPr>
                <w:rFonts w:ascii="標楷體" w:eastAsia="標楷體" w:hAnsi="標楷體" w:cs="Gungsuh" w:hint="eastAsia"/>
                <w:sz w:val="20"/>
                <w:szCs w:val="20"/>
              </w:rPr>
              <w:t>3.</w:t>
            </w:r>
            <w:r w:rsidRPr="00E233C3">
              <w:rPr>
                <w:rFonts w:ascii="標楷體" w:eastAsia="標楷體" w:hAnsi="標楷體" w:cs="Gungsuh"/>
                <w:sz w:val="20"/>
                <w:szCs w:val="20"/>
              </w:rPr>
              <w:t xml:space="preserve">口耳相傳音樂體驗 </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.1</w:t>
            </w:r>
            <w:r w:rsidRPr="00E233C3">
              <w:rPr>
                <w:rFonts w:ascii="標楷體" w:eastAsia="標楷體" w:hAnsi="標楷體" w:cs="BiauKai" w:hint="eastAsia"/>
                <w:sz w:val="18"/>
                <w:szCs w:val="18"/>
              </w:rPr>
              <w:t>8</w:t>
            </w:r>
            <w:r w:rsidRPr="00E233C3">
              <w:rPr>
                <w:rFonts w:ascii="標楷體" w:eastAsia="標楷體" w:hAnsi="標楷體" w:cs="BiauKai"/>
                <w:sz w:val="18"/>
                <w:szCs w:val="18"/>
              </w:rPr>
              <w:t xml:space="preserve"> （p.</w:t>
            </w:r>
            <w:r w:rsidRPr="00E233C3">
              <w:rPr>
                <w:rFonts w:ascii="標楷體" w:eastAsia="標楷體" w:hAnsi="標楷體" w:cs="BiauKai" w:hint="eastAsia"/>
                <w:sz w:val="18"/>
                <w:szCs w:val="18"/>
              </w:rPr>
              <w:t>41</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8</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藝術遊戲系列-「音樂律動與文學的火花」</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w:t>
            </w:r>
            <w:r w:rsidR="00996C00" w:rsidRPr="00E233C3">
              <w:rPr>
                <w:rFonts w:ascii="標楷體" w:eastAsia="標楷體" w:hAnsi="標楷體" w:cs="BiauKai" w:hint="eastAsia"/>
                <w:sz w:val="20"/>
                <w:szCs w:val="20"/>
              </w:rPr>
              <w:t>藝術領綱</w:t>
            </w:r>
            <w:r w:rsidRPr="00E233C3">
              <w:rPr>
                <w:rFonts w:ascii="標楷體" w:eastAsia="標楷體" w:hAnsi="標楷體" w:cs="BiauKai" w:hint="eastAsia"/>
                <w:sz w:val="20"/>
                <w:szCs w:val="20"/>
              </w:rPr>
              <w:t>音樂教學內涵分析。</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2.律動教學與實作課程設計規畫。</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3.分組實作。</w:t>
            </w:r>
          </w:p>
          <w:p w:rsidR="00D56B1C" w:rsidRPr="00E233C3" w:rsidRDefault="00D56B1C" w:rsidP="00BB54CE">
            <w:pPr>
              <w:widowControl/>
              <w:outlineLvl w:val="2"/>
              <w:rPr>
                <w:rFonts w:ascii="標楷體" w:eastAsia="標楷體" w:hAnsi="標楷體" w:cs="新細明體"/>
                <w:bCs/>
                <w:sz w:val="20"/>
                <w:szCs w:val="20"/>
              </w:rPr>
            </w:pPr>
            <w:r w:rsidRPr="00E233C3">
              <w:rPr>
                <w:rFonts w:ascii="標楷體" w:eastAsia="標楷體" w:hAnsi="標楷體" w:cs="BiauKai" w:hint="eastAsia"/>
                <w:sz w:val="20"/>
                <w:szCs w:val="20"/>
              </w:rPr>
              <w:t>4.有效教學策略之交流分享。</w:t>
            </w:r>
            <w:r w:rsidRPr="00E233C3">
              <w:rPr>
                <w:rFonts w:ascii="標楷體" w:eastAsia="標楷體" w:hAnsi="標楷體" w:hint="eastAsia"/>
                <w:sz w:val="20"/>
                <w:szCs w:val="20"/>
              </w:rPr>
              <w:t>活動實例分享與操作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3</w:t>
            </w:r>
            <w:r w:rsidRPr="00E233C3">
              <w:rPr>
                <w:rFonts w:ascii="標楷體" w:eastAsia="標楷體" w:hAnsi="標楷體" w:cs="BiauKai"/>
                <w:sz w:val="18"/>
                <w:szCs w:val="18"/>
              </w:rPr>
              <w:t>.</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 xml:space="preserve"> （p.</w:t>
            </w:r>
            <w:r w:rsidRPr="00E233C3">
              <w:rPr>
                <w:rFonts w:ascii="標楷體" w:eastAsia="標楷體" w:hAnsi="標楷體" w:cs="BiauKai" w:hint="eastAsia"/>
                <w:sz w:val="18"/>
                <w:szCs w:val="18"/>
              </w:rPr>
              <w:t>43</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B5073F">
        <w:trPr>
          <w:trHeight w:val="312"/>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9</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Vocal Percussion融入教學-人聲打</w:t>
            </w:r>
            <w:r w:rsidRPr="00E233C3">
              <w:rPr>
                <w:rFonts w:ascii="標楷體" w:eastAsia="標楷體" w:hAnsi="標楷體" w:cs="BiauKai" w:hint="eastAsia"/>
                <w:sz w:val="20"/>
                <w:szCs w:val="20"/>
              </w:rPr>
              <w:lastRenderedPageBreak/>
              <w:t>擊B.K.T.</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1.音樂</w:t>
            </w:r>
            <w:r w:rsidR="00996C00" w:rsidRPr="00E233C3">
              <w:rPr>
                <w:rFonts w:ascii="標楷體" w:eastAsia="標楷體" w:hAnsi="標楷體" w:cs="BiauKai" w:hint="eastAsia"/>
                <w:sz w:val="20"/>
                <w:szCs w:val="20"/>
              </w:rPr>
              <w:t>創作</w:t>
            </w:r>
            <w:r w:rsidRPr="00E233C3">
              <w:rPr>
                <w:rFonts w:ascii="標楷體" w:eastAsia="標楷體" w:hAnsi="標楷體" w:cs="BiauKai" w:hint="eastAsia"/>
                <w:sz w:val="20"/>
                <w:szCs w:val="20"/>
              </w:rPr>
              <w:t>教學</w:t>
            </w:r>
            <w:r w:rsidR="00996C00" w:rsidRPr="00E233C3">
              <w:rPr>
                <w:rFonts w:ascii="標楷體" w:eastAsia="標楷體" w:hAnsi="標楷體" w:cs="BiauKai" w:hint="eastAsia"/>
                <w:sz w:val="20"/>
                <w:szCs w:val="20"/>
              </w:rPr>
              <w:t>與藝術領綱</w:t>
            </w:r>
            <w:r w:rsidRPr="00E233C3">
              <w:rPr>
                <w:rFonts w:ascii="標楷體" w:eastAsia="標楷體" w:hAnsi="標楷體" w:cs="BiauKai" w:hint="eastAsia"/>
                <w:sz w:val="20"/>
                <w:szCs w:val="20"/>
              </w:rPr>
              <w:t>內涵。</w:t>
            </w:r>
          </w:p>
          <w:p w:rsidR="00D56B1C" w:rsidRPr="00E233C3" w:rsidRDefault="00D81B98" w:rsidP="00BB54CE">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w:t>
            </w:r>
            <w:r w:rsidR="00D56B1C" w:rsidRPr="00E233C3">
              <w:rPr>
                <w:rFonts w:ascii="標楷體" w:eastAsia="標楷體" w:hAnsi="標楷體" w:cs="新細明體" w:hint="eastAsia"/>
                <w:sz w:val="20"/>
                <w:szCs w:val="20"/>
              </w:rPr>
              <w:t>.</w:t>
            </w:r>
            <w:r w:rsidR="00D56B1C" w:rsidRPr="00E233C3">
              <w:rPr>
                <w:rFonts w:ascii="標楷體" w:eastAsia="標楷體" w:hAnsi="標楷體" w:cs="新細明體"/>
                <w:sz w:val="20"/>
                <w:szCs w:val="20"/>
              </w:rPr>
              <w:t>人聲器樂模仿。</w:t>
            </w:r>
          </w:p>
          <w:p w:rsidR="00D56B1C" w:rsidRPr="00E233C3" w:rsidRDefault="00D81B98" w:rsidP="00BB54CE">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w:t>
            </w:r>
            <w:r w:rsidR="00D56B1C" w:rsidRPr="00E233C3">
              <w:rPr>
                <w:rFonts w:ascii="標楷體" w:eastAsia="標楷體" w:hAnsi="標楷體" w:cs="新細明體" w:hint="eastAsia"/>
                <w:sz w:val="20"/>
                <w:szCs w:val="20"/>
              </w:rPr>
              <w:t>.</w:t>
            </w:r>
            <w:r w:rsidR="00D56B1C" w:rsidRPr="00E233C3">
              <w:rPr>
                <w:rFonts w:ascii="標楷體" w:eastAsia="標楷體" w:hAnsi="標楷體" w:cs="新細明體"/>
                <w:sz w:val="20"/>
                <w:szCs w:val="20"/>
              </w:rPr>
              <w:t>快速上手編曲法與特效音。</w:t>
            </w:r>
          </w:p>
          <w:p w:rsidR="00D56B1C" w:rsidRPr="00E233C3" w:rsidRDefault="00D56B1C" w:rsidP="00BB54CE">
            <w:pPr>
              <w:widowControl/>
              <w:rPr>
                <w:rFonts w:ascii="標楷體" w:eastAsia="標楷體" w:hAnsi="標楷體" w:cs="新細明體"/>
                <w:sz w:val="20"/>
                <w:szCs w:val="20"/>
              </w:rPr>
            </w:pPr>
            <w:r w:rsidRPr="00E233C3">
              <w:rPr>
                <w:rFonts w:ascii="標楷體" w:eastAsia="標楷體" w:hAnsi="標楷體" w:cs="新細明體" w:hint="eastAsia"/>
                <w:sz w:val="20"/>
                <w:szCs w:val="20"/>
              </w:rPr>
              <w:lastRenderedPageBreak/>
              <w:t>3.</w:t>
            </w:r>
            <w:r w:rsidRPr="00E233C3">
              <w:rPr>
                <w:rFonts w:ascii="標楷體" w:eastAsia="標楷體" w:hAnsi="標楷體" w:cs="新細明體"/>
                <w:sz w:val="20"/>
                <w:szCs w:val="20"/>
              </w:rPr>
              <w:t>分組 VP練唱</w:t>
            </w:r>
          </w:p>
          <w:p w:rsidR="00D56B1C" w:rsidRPr="00E233C3" w:rsidRDefault="00D56B1C" w:rsidP="00BB54CE">
            <w:pPr>
              <w:widowControl/>
              <w:rPr>
                <w:rFonts w:ascii="標楷體" w:eastAsia="標楷體" w:hAnsi="標楷體" w:cs="新細明體"/>
              </w:rPr>
            </w:pPr>
            <w:r w:rsidRPr="00E233C3">
              <w:rPr>
                <w:rFonts w:ascii="標楷體" w:eastAsia="標楷體" w:hAnsi="標楷體" w:cs="新細明體" w:hint="eastAsia"/>
                <w:sz w:val="20"/>
                <w:szCs w:val="20"/>
              </w:rPr>
              <w:t>4.</w:t>
            </w:r>
            <w:r w:rsidRPr="00E233C3">
              <w:rPr>
                <w:rFonts w:ascii="標楷體" w:eastAsia="標楷體" w:hAnsi="標楷體" w:cs="新細明體"/>
                <w:sz w:val="20"/>
                <w:szCs w:val="20"/>
              </w:rPr>
              <w:t>人聲兵器譜(基礎音響工程)</w:t>
            </w:r>
            <w:r w:rsidRPr="00E233C3">
              <w:rPr>
                <w:rFonts w:ascii="標楷體" w:eastAsia="標楷體" w:hAnsi="標楷體" w:cs="新細明體" w:hint="eastAsia"/>
                <w:sz w:val="20"/>
                <w:szCs w:val="20"/>
              </w:rPr>
              <w:t>與</w:t>
            </w:r>
            <w:r w:rsidRPr="00E233C3">
              <w:rPr>
                <w:rFonts w:ascii="標楷體" w:eastAsia="標楷體" w:hAnsi="標楷體" w:cs="新細明體"/>
                <w:sz w:val="20"/>
                <w:szCs w:val="20"/>
              </w:rPr>
              <w:t>麥克風應用實作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lastRenderedPageBreak/>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4</w:t>
            </w:r>
            <w:r w:rsidRPr="00E233C3">
              <w:rPr>
                <w:rFonts w:ascii="標楷體" w:eastAsia="標楷體" w:hAnsi="標楷體" w:cs="BiauKai"/>
                <w:sz w:val="18"/>
                <w:szCs w:val="18"/>
              </w:rPr>
              <w:t>.</w:t>
            </w:r>
            <w:r w:rsidRPr="00E233C3">
              <w:rPr>
                <w:rFonts w:ascii="標楷體" w:eastAsia="標楷體" w:hAnsi="標楷體" w:cs="BiauKai" w:hint="eastAsia"/>
                <w:sz w:val="18"/>
                <w:szCs w:val="18"/>
              </w:rPr>
              <w:t>25</w:t>
            </w:r>
            <w:r w:rsidRPr="00E233C3">
              <w:rPr>
                <w:rFonts w:ascii="標楷體" w:eastAsia="標楷體" w:hAnsi="標楷體" w:cs="BiauKai"/>
                <w:sz w:val="18"/>
                <w:szCs w:val="18"/>
              </w:rPr>
              <w:t>（p.</w:t>
            </w:r>
            <w:r w:rsidRPr="00E233C3">
              <w:rPr>
                <w:rFonts w:ascii="標楷體" w:eastAsia="標楷體" w:hAnsi="標楷體" w:cs="BiauKai" w:hint="eastAsia"/>
                <w:sz w:val="18"/>
                <w:szCs w:val="18"/>
              </w:rPr>
              <w:t>45</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16</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w:t>
            </w:r>
            <w:r w:rsidRPr="00E233C3">
              <w:rPr>
                <w:rFonts w:ascii="標楷體" w:eastAsia="標楷體" w:hAnsi="標楷體" w:cs="新細明體" w:hint="eastAsia"/>
                <w:sz w:val="20"/>
                <w:szCs w:val="20"/>
              </w:rPr>
              <w:lastRenderedPageBreak/>
              <w:t>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lastRenderedPageBreak/>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lastRenderedPageBreak/>
              <w:t>10</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eastAsia="標楷體" w:hint="eastAsia"/>
                <w:sz w:val="20"/>
                <w:szCs w:val="20"/>
              </w:rPr>
              <w:t>藝術遊戲系列－「創意的培力</w:t>
            </w:r>
            <w:r w:rsidRPr="00E233C3">
              <w:rPr>
                <w:rFonts w:eastAsia="標楷體"/>
                <w:sz w:val="20"/>
                <w:szCs w:val="20"/>
              </w:rPr>
              <w:t>-</w:t>
            </w:r>
            <w:r w:rsidRPr="00E233C3">
              <w:rPr>
                <w:rFonts w:eastAsia="標楷體" w:hint="eastAsia"/>
                <w:sz w:val="20"/>
                <w:szCs w:val="20"/>
              </w:rPr>
              <w:t>如何與學生一起建構戲劇世界」</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1.表藝關鍵內涵分析。</w:t>
            </w:r>
          </w:p>
          <w:p w:rsidR="00D56B1C" w:rsidRPr="00E233C3" w:rsidRDefault="00D56B1C" w:rsidP="00BB54CE">
            <w:pPr>
              <w:widowControl/>
              <w:rPr>
                <w:rFonts w:ascii="標楷體" w:eastAsia="標楷體" w:hAnsi="標楷體"/>
                <w:sz w:val="20"/>
                <w:szCs w:val="20"/>
              </w:rPr>
            </w:pPr>
            <w:r w:rsidRPr="00E233C3">
              <w:rPr>
                <w:rFonts w:ascii="標楷體" w:eastAsia="標楷體" w:hAnsi="標楷體" w:hint="eastAsia"/>
                <w:sz w:val="20"/>
                <w:szCs w:val="20"/>
              </w:rPr>
              <w:t>1.介紹戲劇教育中情境建構策略與暖身。</w:t>
            </w:r>
          </w:p>
          <w:p w:rsidR="00D56B1C" w:rsidRPr="00E233C3" w:rsidRDefault="00D56B1C" w:rsidP="00BB54CE">
            <w:pPr>
              <w:widowControl/>
              <w:rPr>
                <w:rFonts w:ascii="標楷體" w:eastAsia="標楷體" w:hAnsi="標楷體"/>
                <w:sz w:val="20"/>
                <w:szCs w:val="20"/>
              </w:rPr>
            </w:pPr>
            <w:r w:rsidRPr="00E233C3">
              <w:rPr>
                <w:rFonts w:ascii="標楷體" w:eastAsia="標楷體" w:hAnsi="標楷體" w:cs="新細明體" w:hint="eastAsia"/>
                <w:sz w:val="20"/>
                <w:szCs w:val="20"/>
              </w:rPr>
              <w:t>2.</w:t>
            </w:r>
            <w:r w:rsidRPr="00E233C3">
              <w:rPr>
                <w:rFonts w:ascii="標楷體" w:eastAsia="標楷體" w:hAnsi="標楷體" w:hint="eastAsia"/>
                <w:sz w:val="20"/>
                <w:szCs w:val="20"/>
              </w:rPr>
              <w:t>活動實例分享與操作。</w:t>
            </w:r>
          </w:p>
          <w:p w:rsidR="00D56B1C" w:rsidRPr="00E233C3" w:rsidRDefault="00D56B1C" w:rsidP="00BB54CE">
            <w:pPr>
              <w:widowControl/>
              <w:rPr>
                <w:rFonts w:ascii="標楷體" w:eastAsia="標楷體" w:hAnsi="標楷體" w:cs="新細明體"/>
                <w:sz w:val="20"/>
                <w:szCs w:val="20"/>
              </w:rPr>
            </w:pPr>
            <w:r w:rsidRPr="00E233C3">
              <w:rPr>
                <w:rFonts w:ascii="標楷體" w:eastAsia="標楷體" w:hAnsi="標楷體" w:hint="eastAsia"/>
                <w:sz w:val="20"/>
                <w:szCs w:val="20"/>
              </w:rPr>
              <w:t>3.提問與討論。</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5</w:t>
            </w:r>
            <w:r w:rsidRPr="00E233C3">
              <w:rPr>
                <w:rFonts w:ascii="標楷體" w:eastAsia="標楷體" w:hAnsi="標楷體" w:cs="BiauKai"/>
                <w:sz w:val="18"/>
                <w:szCs w:val="18"/>
              </w:rPr>
              <w:t>.</w:t>
            </w:r>
            <w:r w:rsidRPr="00E233C3">
              <w:rPr>
                <w:rFonts w:ascii="標楷體" w:eastAsia="標楷體" w:hAnsi="標楷體" w:cs="BiauKai" w:hint="eastAsia"/>
                <w:sz w:val="18"/>
                <w:szCs w:val="18"/>
              </w:rPr>
              <w:t>13</w:t>
            </w:r>
            <w:r w:rsidRPr="00E233C3">
              <w:rPr>
                <w:rFonts w:ascii="標楷體" w:eastAsia="標楷體" w:hAnsi="標楷體" w:cs="BiauKai"/>
                <w:sz w:val="18"/>
                <w:szCs w:val="18"/>
              </w:rPr>
              <w:t xml:space="preserve"> （p.</w:t>
            </w:r>
            <w:r w:rsidRPr="00E233C3">
              <w:rPr>
                <w:rFonts w:ascii="標楷體" w:eastAsia="標楷體" w:hAnsi="標楷體" w:cs="BiauKai" w:hint="eastAsia"/>
                <w:sz w:val="18"/>
                <w:szCs w:val="18"/>
              </w:rPr>
              <w:t>47</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8000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11</w:t>
            </w:r>
          </w:p>
        </w:tc>
        <w:tc>
          <w:tcPr>
            <w:tcW w:w="1559" w:type="dxa"/>
            <w:shd w:val="clear" w:color="auto" w:fill="auto"/>
          </w:tcPr>
          <w:p w:rsidR="00D56B1C" w:rsidRPr="00E233C3" w:rsidRDefault="00D56B1C" w:rsidP="00663B3E">
            <w:pPr>
              <w:pBdr>
                <w:top w:val="nil"/>
                <w:left w:val="nil"/>
                <w:bottom w:val="nil"/>
                <w:right w:val="nil"/>
                <w:between w:val="nil"/>
              </w:pBdr>
              <w:rPr>
                <w:rFonts w:eastAsia="標楷體"/>
                <w:sz w:val="20"/>
                <w:szCs w:val="20"/>
              </w:rPr>
            </w:pPr>
            <w:r w:rsidRPr="00E233C3">
              <w:rPr>
                <w:rFonts w:eastAsia="標楷體" w:hint="eastAsia"/>
                <w:sz w:val="20"/>
                <w:szCs w:val="20"/>
              </w:rPr>
              <w:t>藝術遊戲系列</w:t>
            </w:r>
            <w:r w:rsidRPr="00E233C3">
              <w:rPr>
                <w:rFonts w:eastAsia="標楷體" w:hint="eastAsia"/>
                <w:sz w:val="20"/>
                <w:szCs w:val="20"/>
              </w:rPr>
              <w:t>-</w:t>
            </w:r>
            <w:r w:rsidRPr="00E233C3">
              <w:rPr>
                <w:rFonts w:eastAsia="標楷體" w:hint="eastAsia"/>
                <w:sz w:val="20"/>
                <w:szCs w:val="20"/>
              </w:rPr>
              <w:t>「串起生活的點點滴滴：影片製作」</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1.核心素養內涵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分析。</w:t>
            </w:r>
          </w:p>
          <w:p w:rsidR="00D56B1C" w:rsidRPr="00E233C3" w:rsidRDefault="00D56B1C" w:rsidP="00663B3E">
            <w:pPr>
              <w:widowControl/>
              <w:rPr>
                <w:rFonts w:ascii="標楷體" w:eastAsia="標楷體" w:hAnsi="標楷體"/>
                <w:sz w:val="20"/>
                <w:szCs w:val="20"/>
              </w:rPr>
            </w:pPr>
            <w:r w:rsidRPr="00E233C3">
              <w:rPr>
                <w:rFonts w:ascii="標楷體" w:eastAsia="標楷體" w:hAnsi="標楷體" w:hint="eastAsia"/>
                <w:sz w:val="20"/>
                <w:szCs w:val="20"/>
              </w:rPr>
              <w:t>1.影片剪輯工具介紹。</w:t>
            </w:r>
          </w:p>
          <w:p w:rsidR="00D56B1C" w:rsidRPr="00E233C3" w:rsidRDefault="00D56B1C" w:rsidP="00663B3E">
            <w:pPr>
              <w:widowControl/>
              <w:rPr>
                <w:rFonts w:ascii="標楷體" w:eastAsia="標楷體" w:hAnsi="標楷體"/>
                <w:sz w:val="20"/>
                <w:szCs w:val="20"/>
              </w:rPr>
            </w:pPr>
            <w:r w:rsidRPr="00E233C3">
              <w:rPr>
                <w:rFonts w:ascii="標楷體" w:eastAsia="標楷體" w:hAnsi="標楷體" w:hint="eastAsia"/>
                <w:sz w:val="20"/>
                <w:szCs w:val="20"/>
              </w:rPr>
              <w:t>2.影片剪輯及文字、配樂。</w:t>
            </w:r>
          </w:p>
          <w:p w:rsidR="00D56B1C" w:rsidRPr="00E233C3" w:rsidRDefault="00D56B1C" w:rsidP="00B5073F">
            <w:pPr>
              <w:widowControl/>
              <w:rPr>
                <w:rFonts w:ascii="標楷體" w:eastAsia="標楷體" w:hAnsi="標楷體"/>
                <w:sz w:val="20"/>
                <w:szCs w:val="20"/>
              </w:rPr>
            </w:pPr>
            <w:r w:rsidRPr="00E233C3">
              <w:rPr>
                <w:rFonts w:ascii="標楷體" w:eastAsia="標楷體" w:hAnsi="標楷體" w:hint="eastAsia"/>
                <w:sz w:val="20"/>
                <w:szCs w:val="20"/>
              </w:rPr>
              <w:t>3.文學、音樂、影像的應用。</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109.06.10（p.49）</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4000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12</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美感自動好系列-生活美學《視覺與味覺之邂逅》</w:t>
            </w:r>
          </w:p>
        </w:tc>
        <w:tc>
          <w:tcPr>
            <w:tcW w:w="3261" w:type="dxa"/>
            <w:shd w:val="clear" w:color="auto" w:fill="auto"/>
          </w:tcPr>
          <w:p w:rsidR="00D56B1C" w:rsidRPr="00E233C3" w:rsidRDefault="00D56B1C" w:rsidP="00663B3E">
            <w:pPr>
              <w:widowControl/>
              <w:outlineLvl w:val="2"/>
              <w:rPr>
                <w:rFonts w:ascii="標楷體" w:eastAsia="標楷體" w:hAnsi="標楷體" w:cs="新細明體"/>
                <w:bCs/>
                <w:sz w:val="20"/>
                <w:szCs w:val="20"/>
              </w:rPr>
            </w:pPr>
            <w:r w:rsidRPr="00E233C3">
              <w:rPr>
                <w:rFonts w:ascii="標楷體" w:eastAsia="標楷體" w:hAnsi="標楷體" w:cs="新細明體" w:hint="eastAsia"/>
                <w:bCs/>
                <w:sz w:val="20"/>
                <w:szCs w:val="20"/>
              </w:rPr>
              <w:t>1.藝術領綱與素養指標內容的認識。</w:t>
            </w:r>
          </w:p>
          <w:p w:rsidR="00D56B1C" w:rsidRPr="00E233C3" w:rsidRDefault="00D56B1C" w:rsidP="00663B3E">
            <w:pPr>
              <w:widowControl/>
              <w:outlineLvl w:val="2"/>
              <w:rPr>
                <w:rFonts w:ascii="標楷體" w:eastAsia="標楷體" w:hAnsi="標楷體" w:cs="新細明體"/>
                <w:bCs/>
                <w:sz w:val="20"/>
                <w:szCs w:val="20"/>
              </w:rPr>
            </w:pPr>
            <w:r w:rsidRPr="00E233C3">
              <w:rPr>
                <w:rFonts w:ascii="標楷體" w:eastAsia="標楷體" w:hAnsi="標楷體" w:cs="新細明體" w:hint="eastAsia"/>
                <w:bCs/>
                <w:sz w:val="20"/>
                <w:szCs w:val="20"/>
              </w:rPr>
              <w:t>2.核心素養導向為內涵規畫藝術課程。</w:t>
            </w:r>
          </w:p>
          <w:p w:rsidR="00D56B1C" w:rsidRPr="00E233C3" w:rsidRDefault="00D56B1C" w:rsidP="00B5073F">
            <w:pPr>
              <w:widowControl/>
              <w:outlineLvl w:val="2"/>
              <w:rPr>
                <w:rFonts w:ascii="標楷體" w:eastAsia="標楷體" w:hAnsi="標楷體" w:cs="新細明體"/>
                <w:bCs/>
                <w:sz w:val="20"/>
                <w:szCs w:val="20"/>
              </w:rPr>
            </w:pPr>
            <w:r w:rsidRPr="00E233C3">
              <w:rPr>
                <w:rFonts w:ascii="標楷體" w:eastAsia="標楷體" w:hAnsi="標楷體" w:cs="新細明體" w:hint="eastAsia"/>
                <w:bCs/>
                <w:sz w:val="20"/>
                <w:szCs w:val="20"/>
              </w:rPr>
              <w:t>3.認識在地職人，創新藝術設計。</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108.10.02</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（p.51）</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13</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美感自動好系列「光影 幸福建築」</w:t>
            </w:r>
          </w:p>
        </w:tc>
        <w:tc>
          <w:tcPr>
            <w:tcW w:w="3261" w:type="dxa"/>
            <w:shd w:val="clear" w:color="auto" w:fill="auto"/>
          </w:tcPr>
          <w:p w:rsidR="00D56B1C" w:rsidRPr="00E233C3" w:rsidRDefault="00D56B1C" w:rsidP="00663B3E">
            <w:pPr>
              <w:widowControl/>
              <w:rPr>
                <w:rFonts w:ascii="標楷體" w:eastAsia="標楷體" w:hAnsi="標楷體" w:cs="新細明體"/>
                <w:sz w:val="20"/>
                <w:szCs w:val="20"/>
              </w:rPr>
            </w:pPr>
            <w:r w:rsidRPr="00E233C3">
              <w:rPr>
                <w:rFonts w:ascii="標楷體" w:eastAsia="標楷體" w:hAnsi="標楷體" w:cs="新細明體" w:hint="eastAsia"/>
                <w:sz w:val="20"/>
                <w:szCs w:val="20"/>
              </w:rPr>
              <w:t>1.藝術美感素養</w:t>
            </w:r>
            <w:r w:rsidR="00996C00" w:rsidRPr="00E233C3">
              <w:rPr>
                <w:rFonts w:ascii="標楷體" w:eastAsia="標楷體" w:hAnsi="標楷體" w:cs="新細明體" w:hint="eastAsia"/>
                <w:sz w:val="20"/>
                <w:szCs w:val="20"/>
              </w:rPr>
              <w:t>之認識</w:t>
            </w:r>
            <w:r w:rsidRPr="00E233C3">
              <w:rPr>
                <w:rFonts w:ascii="標楷體" w:eastAsia="標楷體" w:hAnsi="標楷體" w:cs="新細明體" w:hint="eastAsia"/>
                <w:sz w:val="20"/>
                <w:szCs w:val="20"/>
              </w:rPr>
              <w:t>。</w:t>
            </w:r>
          </w:p>
          <w:p w:rsidR="00D56B1C" w:rsidRPr="00E233C3" w:rsidRDefault="00D56B1C" w:rsidP="00B5073F">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2.建築模型製作問題。</w:t>
            </w:r>
          </w:p>
          <w:p w:rsidR="00D56B1C" w:rsidRPr="00E233C3" w:rsidRDefault="00D56B1C" w:rsidP="00B5073F">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3.認識建築模型製作材料、平面設計圖。</w:t>
            </w:r>
          </w:p>
          <w:p w:rsidR="00D56B1C" w:rsidRPr="00E233C3" w:rsidRDefault="00D56B1C" w:rsidP="00B5073F">
            <w:pPr>
              <w:widowControl/>
              <w:rPr>
                <w:rFonts w:ascii="標楷體" w:eastAsia="標楷體" w:hAnsi="標楷體" w:cs="新細明體"/>
                <w:sz w:val="20"/>
                <w:szCs w:val="20"/>
              </w:rPr>
            </w:pPr>
            <w:r w:rsidRPr="00E233C3">
              <w:rPr>
                <w:rFonts w:ascii="標楷體" w:eastAsia="標楷體" w:hAnsi="標楷體" w:cs="新細明體" w:hint="eastAsia"/>
                <w:sz w:val="20"/>
                <w:szCs w:val="20"/>
              </w:rPr>
              <w:t>4.立體建築模型的實作。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108.10.31</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（p.53）</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13000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14</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美感自動好系列-「音樂與文學的邂逅」</w:t>
            </w:r>
          </w:p>
        </w:tc>
        <w:tc>
          <w:tcPr>
            <w:tcW w:w="3261" w:type="dxa"/>
            <w:shd w:val="clear" w:color="auto" w:fill="auto"/>
          </w:tcPr>
          <w:p w:rsidR="00D56B1C" w:rsidRPr="00E233C3" w:rsidRDefault="00D56B1C" w:rsidP="009E55FD">
            <w:pPr>
              <w:widowControl/>
              <w:rPr>
                <w:rFonts w:ascii="標楷體" w:eastAsia="標楷體" w:hAnsi="標楷體" w:cs="新細明體"/>
                <w:sz w:val="20"/>
                <w:szCs w:val="20"/>
              </w:rPr>
            </w:pPr>
            <w:r w:rsidRPr="00E233C3">
              <w:rPr>
                <w:rFonts w:ascii="標楷體" w:eastAsia="標楷體" w:hAnsi="標楷體" w:cs="新細明體" w:hint="eastAsia"/>
                <w:sz w:val="20"/>
                <w:szCs w:val="20"/>
              </w:rPr>
              <w:t>1.素養導向教課程設計知能。</w:t>
            </w:r>
          </w:p>
          <w:p w:rsidR="00D56B1C" w:rsidRPr="00E233C3" w:rsidRDefault="00D56B1C" w:rsidP="009E55FD">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2.台灣近代音樂與社會文化的關係及其影響力。</w:t>
            </w:r>
          </w:p>
          <w:p w:rsidR="00D56B1C" w:rsidRPr="00E233C3" w:rsidRDefault="00D56B1C" w:rsidP="009E55FD">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3.台灣音樂之文化內涵及特色。</w:t>
            </w:r>
          </w:p>
          <w:p w:rsidR="00D56B1C" w:rsidRPr="00E233C3" w:rsidRDefault="00D56B1C" w:rsidP="009E55FD">
            <w:pPr>
              <w:widowControl/>
              <w:rPr>
                <w:rFonts w:ascii="標楷體" w:eastAsia="標楷體" w:hAnsi="標楷體" w:cs="新細明體"/>
              </w:rPr>
            </w:pPr>
            <w:r w:rsidRPr="00E233C3">
              <w:rPr>
                <w:rFonts w:ascii="標楷體" w:eastAsia="標楷體" w:hAnsi="標楷體" w:cs="新細明體" w:hint="eastAsia"/>
                <w:sz w:val="20"/>
                <w:szCs w:val="20"/>
              </w:rPr>
              <w:t>4.音樂與文學之課程設計。</w:t>
            </w:r>
            <w:r w:rsidRPr="00E233C3">
              <w:rPr>
                <w:rFonts w:ascii="標楷體" w:eastAsia="標楷體" w:hAnsi="標楷體" w:cs="新細明體"/>
              </w:rPr>
              <w:t xml:space="preserve"> </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108.11.13</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（p.55）</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15</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美感自動好系列-「用美好心意與世界相聚」</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1.剪紙與視覺藝術教學內涵。</w:t>
            </w:r>
          </w:p>
          <w:p w:rsidR="00D56B1C" w:rsidRPr="00E233C3" w:rsidRDefault="00996C00" w:rsidP="00BF295B">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w:t>
            </w:r>
            <w:r w:rsidR="00D56B1C" w:rsidRPr="00E233C3">
              <w:rPr>
                <w:rFonts w:ascii="標楷體" w:eastAsia="標楷體" w:hAnsi="標楷體" w:cs="新細明體" w:hint="eastAsia"/>
                <w:sz w:val="20"/>
                <w:szCs w:val="20"/>
              </w:rPr>
              <w:t>.台灣剪紙藝術、影像、文學</w:t>
            </w:r>
          </w:p>
          <w:p w:rsidR="00D56B1C" w:rsidRPr="00E233C3" w:rsidRDefault="00996C00" w:rsidP="00BF295B">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w:t>
            </w:r>
            <w:r w:rsidR="00D56B1C" w:rsidRPr="00E233C3">
              <w:rPr>
                <w:rFonts w:ascii="標楷體" w:eastAsia="標楷體" w:hAnsi="標楷體" w:cs="新細明體" w:hint="eastAsia"/>
                <w:sz w:val="20"/>
                <w:szCs w:val="20"/>
              </w:rPr>
              <w:t>.以剪紙藝術的應用及課程設計</w:t>
            </w:r>
          </w:p>
          <w:p w:rsidR="00D56B1C" w:rsidRPr="00E233C3" w:rsidRDefault="00996C00" w:rsidP="00BF295B">
            <w:pPr>
              <w:widowControl/>
              <w:rPr>
                <w:rFonts w:ascii="標楷體" w:eastAsia="標楷體" w:hAnsi="標楷體" w:cs="新細明體"/>
                <w:sz w:val="20"/>
                <w:szCs w:val="20"/>
              </w:rPr>
            </w:pPr>
            <w:r w:rsidRPr="00E233C3">
              <w:rPr>
                <w:rFonts w:ascii="標楷體" w:eastAsia="標楷體" w:hAnsi="標楷體" w:cs="新細明體" w:hint="eastAsia"/>
                <w:sz w:val="20"/>
                <w:szCs w:val="20"/>
              </w:rPr>
              <w:t>4</w:t>
            </w:r>
            <w:r w:rsidR="00D56B1C" w:rsidRPr="00E233C3">
              <w:rPr>
                <w:rFonts w:ascii="標楷體" w:eastAsia="標楷體" w:hAnsi="標楷體" w:cs="新細明體" w:hint="eastAsia"/>
                <w:sz w:val="20"/>
                <w:szCs w:val="20"/>
              </w:rPr>
              <w:t>.台灣剪紙在跨域藝術創作之內涵及特色。</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108.12.04</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（p.57）</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16</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美感自動好系列-「鳳凰花開譜驪歌」</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1.創作與音樂教學內涵。</w:t>
            </w:r>
          </w:p>
          <w:p w:rsidR="00D56B1C" w:rsidRPr="00E233C3" w:rsidRDefault="00996C00"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.現代3C科技資源與學校藝術課程。</w:t>
            </w:r>
          </w:p>
          <w:p w:rsidR="00D56B1C" w:rsidRPr="00E233C3" w:rsidRDefault="00996C00" w:rsidP="00BF295B">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 xml:space="preserve">.音樂段落與和弦設計。 </w:t>
            </w:r>
          </w:p>
          <w:p w:rsidR="00D56B1C" w:rsidRPr="00E233C3" w:rsidRDefault="00996C00" w:rsidP="00BF295B">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hint="eastAsia"/>
                <w:sz w:val="20"/>
                <w:szCs w:val="20"/>
              </w:rPr>
              <w:t>.輔導學生進行音樂創作與MV製作的方法與步驟。</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109.03.11</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（p.59）</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7000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17</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美感自動好系列-「府城歌仔戲課程工作坊</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1.表藝教學內涵分析。</w:t>
            </w:r>
          </w:p>
          <w:p w:rsidR="00D56B1C" w:rsidRPr="00E233C3" w:rsidRDefault="00996C00"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.歌仔戲教學內涵與技巧。</w:t>
            </w:r>
          </w:p>
          <w:p w:rsidR="00D56B1C" w:rsidRPr="00E233C3" w:rsidRDefault="00996C00"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.教案設計與教學評量。</w:t>
            </w:r>
          </w:p>
          <w:p w:rsidR="00D56B1C" w:rsidRPr="00E233C3" w:rsidRDefault="00996C00"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hint="eastAsia"/>
                <w:sz w:val="20"/>
                <w:szCs w:val="20"/>
              </w:rPr>
              <w:t>.教學實踐與反思回饋。</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109.04.08</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（p.61）</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18</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美感自動好系列「美感變奏曲-文學建築微</w:t>
            </w:r>
            <w:r w:rsidRPr="00E233C3">
              <w:rPr>
                <w:rFonts w:ascii="標楷體" w:eastAsia="標楷體" w:hAnsi="標楷體" w:cs="BiauKai" w:hint="eastAsia"/>
                <w:sz w:val="20"/>
                <w:szCs w:val="20"/>
              </w:rPr>
              <w:lastRenderedPageBreak/>
              <w:t>電影」</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1.藝術核心素養內涵</w:t>
            </w:r>
            <w:r w:rsidR="00661BED" w:rsidRPr="00E233C3">
              <w:rPr>
                <w:rFonts w:ascii="標楷體" w:eastAsia="標楷體" w:hAnsi="標楷體" w:cs="BiauKai" w:hint="eastAsia"/>
                <w:sz w:val="20"/>
                <w:szCs w:val="20"/>
              </w:rPr>
              <w:t>之認識</w:t>
            </w:r>
            <w:r w:rsidRPr="00E233C3">
              <w:rPr>
                <w:rFonts w:ascii="標楷體" w:eastAsia="標楷體" w:hAnsi="標楷體" w:cs="BiauKai" w:hint="eastAsia"/>
                <w:sz w:val="20"/>
                <w:szCs w:val="20"/>
              </w:rPr>
              <w:t>。</w:t>
            </w:r>
          </w:p>
          <w:p w:rsidR="00D56B1C" w:rsidRPr="00E233C3" w:rsidRDefault="00996C00" w:rsidP="00BF295B">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.文學、建築、微電影的關係。</w:t>
            </w:r>
          </w:p>
          <w:p w:rsidR="00D56B1C" w:rsidRPr="00E233C3" w:rsidRDefault="00996C00" w:rsidP="00BF295B">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.風土與背景故事的操作。</w:t>
            </w:r>
          </w:p>
          <w:p w:rsidR="00D56B1C" w:rsidRPr="00E233C3" w:rsidRDefault="00996C00" w:rsidP="00BF295B">
            <w:pPr>
              <w:jc w:val="both"/>
              <w:rPr>
                <w:rFonts w:ascii="標楷體" w:eastAsia="標楷體" w:hAnsi="標楷體" w:cs="BiauKai"/>
                <w:sz w:val="20"/>
                <w:szCs w:val="20"/>
              </w:rPr>
            </w:pPr>
            <w:r w:rsidRPr="00E233C3">
              <w:rPr>
                <w:rFonts w:ascii="標楷體" w:eastAsia="標楷體" w:hAnsi="標楷體" w:cs="BiauKai" w:hint="eastAsia"/>
                <w:sz w:val="20"/>
                <w:szCs w:val="20"/>
              </w:rPr>
              <w:lastRenderedPageBreak/>
              <w:t>4</w:t>
            </w:r>
            <w:r w:rsidR="00D56B1C" w:rsidRPr="00E233C3">
              <w:rPr>
                <w:rFonts w:ascii="標楷體" w:eastAsia="標楷體" w:hAnsi="標楷體" w:cs="BiauKai" w:hint="eastAsia"/>
                <w:sz w:val="20"/>
                <w:szCs w:val="20"/>
              </w:rPr>
              <w:t>.利用影像說建築故事。</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lastRenderedPageBreak/>
              <w:t>109.05.06</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（p.63）</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12000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w:t>
            </w:r>
            <w:r w:rsidRPr="00E233C3">
              <w:rPr>
                <w:rFonts w:ascii="標楷體" w:eastAsia="標楷體" w:hAnsi="標楷體" w:cs="新細明體" w:hint="eastAsia"/>
                <w:sz w:val="20"/>
                <w:szCs w:val="20"/>
              </w:rPr>
              <w:lastRenderedPageBreak/>
              <w:t>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lastRenderedPageBreak/>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19</w:t>
            </w:r>
          </w:p>
        </w:tc>
        <w:tc>
          <w:tcPr>
            <w:tcW w:w="1559" w:type="dxa"/>
            <w:shd w:val="clear" w:color="auto" w:fill="auto"/>
          </w:tcPr>
          <w:p w:rsidR="00D56B1C" w:rsidRPr="00E233C3" w:rsidRDefault="00CB0236"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Gungsuh" w:hint="eastAsia"/>
                <w:sz w:val="20"/>
                <w:szCs w:val="20"/>
              </w:rPr>
              <w:t>跨域輔導團</w:t>
            </w:r>
            <w:r w:rsidRPr="00E233C3">
              <w:rPr>
                <w:rFonts w:ascii="標楷體" w:eastAsia="標楷體" w:hAnsi="標楷體" w:cs="標楷體" w:hint="eastAsia"/>
                <w:sz w:val="20"/>
                <w:szCs w:val="20"/>
              </w:rPr>
              <w:t>經驗</w:t>
            </w:r>
            <w:r w:rsidRPr="00E233C3">
              <w:rPr>
                <w:rFonts w:ascii="標楷體" w:eastAsia="標楷體" w:hAnsi="標楷體" w:cs="Gungsuh" w:hint="eastAsia"/>
                <w:sz w:val="20"/>
                <w:szCs w:val="20"/>
              </w:rPr>
              <w:t>交流與</w:t>
            </w:r>
            <w:r w:rsidRPr="00E233C3">
              <w:rPr>
                <w:rFonts w:ascii="標楷體" w:eastAsia="標楷體" w:hAnsi="標楷體" w:cs="標楷體" w:hint="eastAsia"/>
                <w:sz w:val="20"/>
                <w:szCs w:val="20"/>
              </w:rPr>
              <w:t>美感探索</w:t>
            </w:r>
          </w:p>
        </w:tc>
        <w:tc>
          <w:tcPr>
            <w:tcW w:w="3261" w:type="dxa"/>
            <w:shd w:val="clear" w:color="auto" w:fill="auto"/>
          </w:tcPr>
          <w:p w:rsidR="00661BED" w:rsidRPr="00E233C3" w:rsidRDefault="00661BED"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1.與外縣市輔導團互動交流。</w:t>
            </w:r>
          </w:p>
          <w:p w:rsidR="00D56B1C" w:rsidRPr="00E233C3" w:rsidRDefault="00661BED"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認識藝術特區與創</w:t>
            </w:r>
            <w:r w:rsidR="00A16337" w:rsidRPr="00E233C3">
              <w:rPr>
                <w:rFonts w:ascii="標楷體" w:eastAsia="標楷體" w:hAnsi="標楷體" w:cs="BiauKai" w:hint="eastAsia"/>
                <w:sz w:val="20"/>
                <w:szCs w:val="20"/>
              </w:rPr>
              <w:t>客</w:t>
            </w:r>
            <w:r w:rsidR="00D56B1C" w:rsidRPr="00E233C3">
              <w:rPr>
                <w:rFonts w:ascii="標楷體" w:eastAsia="標楷體" w:hAnsi="標楷體" w:cs="BiauKai" w:hint="eastAsia"/>
                <w:sz w:val="20"/>
                <w:szCs w:val="20"/>
              </w:rPr>
              <w:t>精神</w:t>
            </w:r>
            <w:r w:rsidR="00A16337" w:rsidRPr="00E233C3">
              <w:rPr>
                <w:rFonts w:ascii="標楷體" w:eastAsia="標楷體" w:hAnsi="標楷體" w:cs="BiauKai" w:hint="eastAsia"/>
                <w:sz w:val="20"/>
                <w:szCs w:val="20"/>
              </w:rPr>
              <w:t>，擴展跨領域美感經驗</w:t>
            </w:r>
            <w:r w:rsidR="00D56B1C" w:rsidRPr="00E233C3">
              <w:rPr>
                <w:rFonts w:ascii="標楷體" w:eastAsia="標楷體" w:hAnsi="標楷體" w:cs="BiauKai" w:hint="eastAsia"/>
                <w:sz w:val="20"/>
                <w:szCs w:val="20"/>
              </w:rPr>
              <w:t>。</w:t>
            </w:r>
          </w:p>
          <w:p w:rsidR="00D56B1C" w:rsidRPr="00E233C3" w:rsidRDefault="00D56B1C" w:rsidP="00663B3E">
            <w:pPr>
              <w:jc w:val="both"/>
              <w:rPr>
                <w:rFonts w:ascii="標楷體" w:eastAsia="標楷體" w:hAnsi="標楷體" w:cs="BiauKai"/>
                <w:sz w:val="20"/>
                <w:szCs w:val="20"/>
              </w:rPr>
            </w:pPr>
          </w:p>
          <w:p w:rsidR="00D56B1C" w:rsidRPr="00E233C3" w:rsidRDefault="00D56B1C" w:rsidP="00BF295B">
            <w:pPr>
              <w:jc w:val="both"/>
              <w:rPr>
                <w:rFonts w:ascii="標楷體" w:eastAsia="標楷體" w:hAnsi="標楷體" w:cs="BiauKai"/>
                <w:sz w:val="20"/>
                <w:szCs w:val="20"/>
              </w:rPr>
            </w:pP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109.03.19</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（p.65）</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9E55FD">
        <w:trPr>
          <w:trHeight w:val="360"/>
        </w:trPr>
        <w:tc>
          <w:tcPr>
            <w:tcW w:w="466" w:type="dxa"/>
            <w:tcBorders>
              <w:top w:val="double" w:sz="4" w:space="0" w:color="auto"/>
            </w:tcBorders>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20</w:t>
            </w:r>
          </w:p>
        </w:tc>
        <w:tc>
          <w:tcPr>
            <w:tcW w:w="1559" w:type="dxa"/>
            <w:tcBorders>
              <w:top w:val="double" w:sz="4" w:space="0" w:color="auto"/>
            </w:tcBorders>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國中「藝術領域召集人十二年國教課綱素養導向評量設計」</w:t>
            </w:r>
          </w:p>
        </w:tc>
        <w:tc>
          <w:tcPr>
            <w:tcW w:w="3261" w:type="dxa"/>
            <w:tcBorders>
              <w:top w:val="double" w:sz="4" w:space="0" w:color="auto"/>
            </w:tcBorders>
            <w:shd w:val="clear" w:color="auto" w:fill="auto"/>
          </w:tcPr>
          <w:p w:rsidR="006B2C38" w:rsidRPr="00E233C3" w:rsidRDefault="006B2C38"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w:t>
            </w:r>
            <w:r w:rsidRPr="00E233C3">
              <w:rPr>
                <w:rFonts w:ascii="標楷體" w:eastAsia="標楷體" w:hAnsi="標楷體" w:cs="新細明體" w:hint="eastAsia"/>
                <w:sz w:val="20"/>
                <w:szCs w:val="20"/>
              </w:rPr>
              <w:t>新舊領綱銜接比較及理解轉化。</w:t>
            </w:r>
          </w:p>
          <w:p w:rsidR="00D56B1C" w:rsidRPr="00E233C3" w:rsidRDefault="006B2C38" w:rsidP="006D3E29">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.藝術領綱與課程設計。</w:t>
            </w:r>
          </w:p>
          <w:p w:rsidR="00D56B1C" w:rsidRPr="00E233C3" w:rsidRDefault="006B2C38" w:rsidP="009E55FD">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.多元評量規劃實作。</w:t>
            </w:r>
          </w:p>
        </w:tc>
        <w:tc>
          <w:tcPr>
            <w:tcW w:w="1051" w:type="dxa"/>
            <w:gridSpan w:val="2"/>
            <w:tcBorders>
              <w:top w:val="double" w:sz="4" w:space="0" w:color="auto"/>
            </w:tcBorders>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108.11.27</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（p.67）</w:t>
            </w:r>
          </w:p>
        </w:tc>
        <w:tc>
          <w:tcPr>
            <w:tcW w:w="1075" w:type="dxa"/>
            <w:tcBorders>
              <w:top w:val="double" w:sz="4" w:space="0" w:color="auto"/>
            </w:tcBorders>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tcBorders>
              <w:top w:val="double" w:sz="4" w:space="0" w:color="auto"/>
            </w:tcBorders>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tcBorders>
              <w:top w:val="double" w:sz="4" w:space="0" w:color="auto"/>
            </w:tcBorders>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21</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國中「藝術領域召集人十二年國教課綱與素養導向跨領域課程設計」</w:t>
            </w:r>
          </w:p>
        </w:tc>
        <w:tc>
          <w:tcPr>
            <w:tcW w:w="3261" w:type="dxa"/>
            <w:shd w:val="clear" w:color="auto" w:fill="auto"/>
          </w:tcPr>
          <w:p w:rsidR="00D56B1C" w:rsidRPr="00E233C3" w:rsidRDefault="00D56B1C" w:rsidP="006D3E29">
            <w:pPr>
              <w:jc w:val="both"/>
              <w:rPr>
                <w:rFonts w:ascii="標楷體" w:eastAsia="標楷體" w:hAnsi="標楷體" w:cs="BiauKai"/>
                <w:sz w:val="20"/>
                <w:szCs w:val="20"/>
              </w:rPr>
            </w:pPr>
            <w:r w:rsidRPr="00E233C3">
              <w:rPr>
                <w:rFonts w:ascii="標楷體" w:eastAsia="標楷體" w:hAnsi="標楷體" w:cs="BiauKai" w:hint="eastAsia"/>
                <w:sz w:val="20"/>
                <w:szCs w:val="20"/>
              </w:rPr>
              <w:t>1.藝術領綱與素養指標內容。</w:t>
            </w:r>
          </w:p>
          <w:p w:rsidR="006B2C38" w:rsidRPr="00E233C3" w:rsidRDefault="006B2C38"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新細明體" w:hint="eastAsia"/>
                <w:sz w:val="20"/>
                <w:szCs w:val="20"/>
              </w:rPr>
              <w:t>新舊領綱銜接比較及理解轉化。</w:t>
            </w:r>
          </w:p>
          <w:p w:rsidR="00D56B1C" w:rsidRPr="00E233C3" w:rsidRDefault="006B2C38" w:rsidP="009E55FD">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跨領域課程規劃構思。</w:t>
            </w:r>
          </w:p>
          <w:p w:rsidR="00D56B1C" w:rsidRPr="00E233C3" w:rsidRDefault="006B2C38" w:rsidP="009E55FD">
            <w:pPr>
              <w:jc w:val="both"/>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hint="eastAsia"/>
                <w:sz w:val="20"/>
                <w:szCs w:val="20"/>
              </w:rPr>
              <w:t>.課程設計案例分享。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109.06.03</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（p.69）</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22</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國小「十二年國教藝術領綱核心素養導向教學設計與評量」工作坊溪北場</w:t>
            </w:r>
            <w:r w:rsidRPr="00E233C3">
              <w:rPr>
                <w:rFonts w:ascii="標楷體" w:eastAsia="標楷體" w:hAnsi="標楷體" w:cs="BiauKai"/>
                <w:sz w:val="20"/>
                <w:szCs w:val="20"/>
              </w:rPr>
              <w:tab/>
            </w:r>
          </w:p>
        </w:tc>
        <w:tc>
          <w:tcPr>
            <w:tcW w:w="3261"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新細明體" w:hint="eastAsia"/>
                <w:sz w:val="20"/>
                <w:szCs w:val="20"/>
              </w:rPr>
              <w:t>藝術領綱與素養指標內容與課程轉化。</w:t>
            </w:r>
          </w:p>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新細明體" w:hint="eastAsia"/>
                <w:sz w:val="20"/>
                <w:szCs w:val="20"/>
              </w:rPr>
              <w:t>核心素養導向設計教學技巧</w:t>
            </w:r>
          </w:p>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r w:rsidRPr="00E233C3">
              <w:rPr>
                <w:rFonts w:ascii="標楷體" w:eastAsia="標楷體" w:hAnsi="標楷體" w:cs="新細明體" w:hint="eastAsia"/>
                <w:sz w:val="20"/>
                <w:szCs w:val="20"/>
              </w:rPr>
              <w:t>有效教學策略設計教學活動。</w:t>
            </w:r>
          </w:p>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r w:rsidRPr="00E233C3">
              <w:rPr>
                <w:rFonts w:ascii="標楷體" w:eastAsia="標楷體" w:hAnsi="標楷體" w:cs="新細明體" w:hint="eastAsia"/>
                <w:sz w:val="20"/>
                <w:szCs w:val="20"/>
              </w:rPr>
              <w:t>教學多元評量規畫設計。</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.1</w:t>
            </w:r>
            <w:r w:rsidRPr="00E233C3">
              <w:rPr>
                <w:rFonts w:ascii="標楷體" w:eastAsia="標楷體" w:hAnsi="標楷體" w:cs="BiauKai" w:hint="eastAsia"/>
                <w:sz w:val="18"/>
                <w:szCs w:val="18"/>
              </w:rPr>
              <w:t>2</w:t>
            </w:r>
            <w:r w:rsidRPr="00E233C3">
              <w:rPr>
                <w:rFonts w:ascii="標楷體" w:eastAsia="標楷體" w:hAnsi="標楷體" w:cs="BiauKai"/>
                <w:sz w:val="18"/>
                <w:szCs w:val="18"/>
              </w:rPr>
              <w:t>.</w:t>
            </w:r>
            <w:r w:rsidRPr="00E233C3">
              <w:rPr>
                <w:rFonts w:ascii="標楷體" w:eastAsia="標楷體" w:hAnsi="標楷體" w:cs="BiauKai" w:hint="eastAsia"/>
                <w:sz w:val="18"/>
                <w:szCs w:val="18"/>
              </w:rPr>
              <w:t>18</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（p.71）</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5</w:t>
            </w:r>
            <w:r w:rsidRPr="00E233C3">
              <w:rPr>
                <w:rFonts w:ascii="標楷體" w:eastAsia="標楷體" w:hAnsi="標楷體" w:cs="BiauKai"/>
              </w:rPr>
              <w:t>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23</w:t>
            </w:r>
          </w:p>
        </w:tc>
        <w:tc>
          <w:tcPr>
            <w:tcW w:w="1559" w:type="dxa"/>
            <w:shd w:val="clear" w:color="auto" w:fill="auto"/>
          </w:tcPr>
          <w:p w:rsidR="00D56B1C" w:rsidRPr="00E233C3" w:rsidRDefault="00D56B1C"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國小藝術領域</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非專長教師增能研習</w:t>
            </w:r>
            <w:r w:rsidR="001B7C8D"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藝術教學趣</w:t>
            </w:r>
            <w:r w:rsidR="004D5378" w:rsidRPr="00E233C3">
              <w:rPr>
                <w:rFonts w:ascii="標楷體" w:eastAsia="標楷體" w:hAnsi="標楷體" w:cs="BiauKai"/>
                <w:sz w:val="20"/>
                <w:szCs w:val="20"/>
              </w:rPr>
              <w:t>」</w:t>
            </w:r>
          </w:p>
        </w:tc>
        <w:tc>
          <w:tcPr>
            <w:tcW w:w="3261" w:type="dxa"/>
            <w:shd w:val="clear" w:color="auto" w:fill="auto"/>
          </w:tcPr>
          <w:p w:rsidR="00661BED" w:rsidRPr="00E233C3" w:rsidRDefault="00661BED" w:rsidP="00661BED">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1.素養導向藝術教學內涵分析。</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表演藝術</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戲劇教學劇場實作。</w:t>
            </w:r>
          </w:p>
          <w:p w:rsidR="00D56B1C" w:rsidRPr="00E233C3" w:rsidRDefault="00661BED" w:rsidP="00E8269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視覺藝術</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多元媒材融入創作教學。</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1</w:t>
            </w:r>
            <w:r w:rsidR="009221F8" w:rsidRPr="00E233C3">
              <w:rPr>
                <w:rFonts w:ascii="標楷體" w:eastAsia="標楷體" w:hAnsi="標楷體" w:cs="BiauKai" w:hint="eastAsia"/>
                <w:sz w:val="18"/>
                <w:szCs w:val="18"/>
              </w:rPr>
              <w:t>7-</w:t>
            </w:r>
            <w:bookmarkStart w:id="5" w:name="_GoBack"/>
            <w:bookmarkEnd w:id="5"/>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.08.2</w:t>
            </w:r>
            <w:r w:rsidR="009221F8" w:rsidRPr="00E233C3">
              <w:rPr>
                <w:rFonts w:ascii="標楷體" w:eastAsia="標楷體" w:hAnsi="標楷體" w:cs="BiauKai" w:hint="eastAsia"/>
                <w:sz w:val="18"/>
                <w:szCs w:val="18"/>
              </w:rPr>
              <w:t>1</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（p.73）</w:t>
            </w:r>
          </w:p>
        </w:tc>
        <w:tc>
          <w:tcPr>
            <w:tcW w:w="1075" w:type="dxa"/>
            <w:shd w:val="clear" w:color="auto" w:fill="auto"/>
            <w:vAlign w:val="center"/>
          </w:tcPr>
          <w:p w:rsidR="00D56B1C" w:rsidRPr="00E233C3" w:rsidRDefault="004D5378"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7</w:t>
            </w:r>
            <w:r w:rsidR="00D56B1C" w:rsidRPr="00E233C3">
              <w:rPr>
                <w:rFonts w:ascii="標楷體" w:eastAsia="標楷體" w:hAnsi="標楷體" w:cs="BiauKai" w:hint="eastAsia"/>
              </w:rPr>
              <w:t>5</w:t>
            </w:r>
            <w:r w:rsidR="00D56B1C" w:rsidRPr="00E233C3">
              <w:rPr>
                <w:rFonts w:ascii="標楷體" w:eastAsia="標楷體" w:hAnsi="標楷體" w:cs="BiauKai"/>
              </w:rPr>
              <w:t>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總團專業成長</w:t>
            </w:r>
          </w:p>
          <w:p w:rsidR="00D56B1C" w:rsidRPr="00E233C3" w:rsidRDefault="00D56B1C" w:rsidP="00663B3E">
            <w:pPr>
              <w:pBdr>
                <w:top w:val="nil"/>
                <w:left w:val="nil"/>
                <w:bottom w:val="nil"/>
                <w:right w:val="nil"/>
                <w:between w:val="nil"/>
              </w:pBdr>
              <w:rPr>
                <w:rFonts w:ascii="標楷體" w:eastAsia="標楷體" w:hAnsi="標楷體"/>
                <w:sz w:val="20"/>
                <w:szCs w:val="20"/>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■是</w:t>
            </w:r>
          </w:p>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24</w:t>
            </w:r>
          </w:p>
        </w:tc>
        <w:tc>
          <w:tcPr>
            <w:tcW w:w="1559" w:type="dxa"/>
            <w:shd w:val="clear" w:color="auto" w:fill="auto"/>
          </w:tcPr>
          <w:p w:rsidR="00D56B1C" w:rsidRPr="00E233C3" w:rsidRDefault="00D56B1C"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國中藝術領域</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非專長教師增能研習</w:t>
            </w:r>
            <w:r w:rsidR="001B7C8D"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美感藝奇玩</w:t>
            </w:r>
            <w:r w:rsidR="004D5378" w:rsidRPr="00E233C3">
              <w:rPr>
                <w:rFonts w:ascii="標楷體" w:eastAsia="標楷體" w:hAnsi="標楷體" w:cs="BiauKai"/>
                <w:sz w:val="20"/>
                <w:szCs w:val="20"/>
              </w:rPr>
              <w:t>」</w:t>
            </w:r>
          </w:p>
        </w:tc>
        <w:tc>
          <w:tcPr>
            <w:tcW w:w="3261" w:type="dxa"/>
            <w:shd w:val="clear" w:color="auto" w:fill="auto"/>
          </w:tcPr>
          <w:p w:rsidR="00661BED" w:rsidRPr="00E233C3" w:rsidRDefault="00661BED" w:rsidP="00661BED">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1.素養導向藝術教學內涵分析。</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以鏡頭說故事</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音樂劇歌舞唱跳。</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幾何模型組合創作。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w:t>
            </w:r>
            <w:r w:rsidR="009221F8" w:rsidRPr="00E233C3">
              <w:rPr>
                <w:rFonts w:ascii="標楷體" w:eastAsia="標楷體" w:hAnsi="標楷體" w:cs="BiauKai" w:hint="eastAsia"/>
                <w:sz w:val="18"/>
                <w:szCs w:val="18"/>
              </w:rPr>
              <w:t>19</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w:t>
            </w:r>
            <w:r w:rsidRPr="00E233C3">
              <w:rPr>
                <w:rFonts w:ascii="標楷體" w:eastAsia="標楷體" w:hAnsi="標楷體" w:cs="BiauKai" w:hint="eastAsia"/>
                <w:sz w:val="18"/>
                <w:szCs w:val="18"/>
              </w:rPr>
              <w:t>08.</w:t>
            </w:r>
            <w:r w:rsidR="009221F8" w:rsidRPr="00E233C3">
              <w:rPr>
                <w:rFonts w:ascii="標楷體" w:eastAsia="標楷體" w:hAnsi="標楷體" w:cs="BiauKai" w:hint="eastAsia"/>
                <w:sz w:val="18"/>
                <w:szCs w:val="18"/>
              </w:rPr>
              <w:t>20</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（p.78）</w:t>
            </w:r>
          </w:p>
        </w:tc>
        <w:tc>
          <w:tcPr>
            <w:tcW w:w="1075" w:type="dxa"/>
            <w:shd w:val="clear" w:color="auto" w:fill="auto"/>
            <w:vAlign w:val="center"/>
          </w:tcPr>
          <w:p w:rsidR="00D56B1C" w:rsidRPr="00E233C3" w:rsidRDefault="00D56B1C" w:rsidP="009E55FD">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600</w:t>
            </w:r>
            <w:r w:rsidRPr="00E233C3">
              <w:rPr>
                <w:rFonts w:ascii="標楷體" w:eastAsia="標楷體" w:hAnsi="標楷體" w:cs="BiauKai"/>
              </w:rPr>
              <w:t>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sz w:val="20"/>
                <w:szCs w:val="20"/>
              </w:rPr>
            </w:pPr>
            <w:r w:rsidRPr="00E233C3">
              <w:rPr>
                <w:rFonts w:ascii="標楷體" w:eastAsia="標楷體" w:hAnsi="標楷體"/>
                <w:sz w:val="20"/>
                <w:szCs w:val="20"/>
              </w:rPr>
              <w:t>■</w:t>
            </w:r>
            <w:r w:rsidRPr="00E233C3">
              <w:rPr>
                <w:rFonts w:ascii="標楷體" w:eastAsia="標楷體" w:hAnsi="標楷體" w:hint="eastAsia"/>
                <w:sz w:val="20"/>
                <w:szCs w:val="20"/>
              </w:rPr>
              <w:t>教育部精進補助</w:t>
            </w:r>
            <w:r w:rsidRPr="00E233C3">
              <w:rPr>
                <w:rFonts w:ascii="標楷體" w:eastAsia="標楷體" w:hAnsi="標楷體"/>
                <w:sz w:val="20"/>
                <w:szCs w:val="20"/>
              </w:rPr>
              <w:t>-</w:t>
            </w:r>
            <w:r w:rsidRPr="00E233C3">
              <w:rPr>
                <w:rFonts w:ascii="標楷體" w:eastAsia="標楷體" w:hAnsi="標楷體" w:hint="eastAsia"/>
                <w:sz w:val="20"/>
                <w:szCs w:val="20"/>
              </w:rPr>
              <w:t>總團專業成長</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hint="eastAsia"/>
                <w:sz w:val="20"/>
                <w:szCs w:val="20"/>
              </w:rPr>
              <w:t>縣市自籌</w:t>
            </w:r>
            <w:r w:rsidRPr="00E233C3">
              <w:rPr>
                <w:rFonts w:ascii="標楷體" w:eastAsia="標楷體" w:hAnsi="標楷體"/>
                <w:sz w:val="20"/>
                <w:szCs w:val="20"/>
              </w:rPr>
              <w:t>□</w:t>
            </w:r>
            <w:r w:rsidRPr="00E233C3">
              <w:rPr>
                <w:rFonts w:ascii="標楷體" w:eastAsia="標楷體" w:hAnsi="標楷體" w:hint="eastAsia"/>
                <w:sz w:val="20"/>
                <w:szCs w:val="20"/>
              </w:rPr>
              <w:t>其他專案</w:t>
            </w:r>
            <w:r w:rsidRPr="00E233C3">
              <w:rPr>
                <w:rFonts w:ascii="標楷體" w:eastAsia="標楷體" w:hAnsi="標楷體"/>
                <w:sz w:val="20"/>
                <w:szCs w:val="20"/>
              </w:rPr>
              <w:t>:</w:t>
            </w:r>
            <w:r w:rsidRPr="00E233C3">
              <w:rPr>
                <w:rFonts w:ascii="標楷體" w:eastAsia="標楷體" w:hAnsi="標楷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■是</w:t>
            </w:r>
          </w:p>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□否</w:t>
            </w:r>
          </w:p>
        </w:tc>
      </w:tr>
      <w:tr w:rsidR="00D56B1C" w:rsidRPr="00E233C3" w:rsidTr="00BB54CE">
        <w:trPr>
          <w:trHeight w:val="260"/>
        </w:trPr>
        <w:tc>
          <w:tcPr>
            <w:tcW w:w="2025" w:type="dxa"/>
            <w:gridSpan w:val="2"/>
            <w:vMerge w:val="restart"/>
            <w:vAlign w:val="center"/>
          </w:tcPr>
          <w:p w:rsidR="00D56B1C" w:rsidRPr="00E233C3" w:rsidRDefault="00D56B1C" w:rsidP="00663B3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經費來源與金額</w:t>
            </w:r>
          </w:p>
        </w:tc>
        <w:tc>
          <w:tcPr>
            <w:tcW w:w="8260" w:type="dxa"/>
            <w:gridSpan w:val="6"/>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申請教育部精進要點補助之輔導小組運作，計</w:t>
            </w:r>
            <w:r w:rsidRPr="00E233C3">
              <w:rPr>
                <w:rFonts w:ascii="標楷體" w:eastAsia="標楷體" w:hAnsi="標楷體" w:cs="BiauKai"/>
                <w:u w:val="single"/>
              </w:rPr>
              <w:t>200000</w:t>
            </w:r>
            <w:r w:rsidRPr="00E233C3">
              <w:rPr>
                <w:rFonts w:ascii="標楷體" w:eastAsia="標楷體" w:hAnsi="標楷體" w:cs="新細明體" w:hint="eastAsia"/>
              </w:rPr>
              <w:t>元</w:t>
            </w:r>
          </w:p>
        </w:tc>
      </w:tr>
      <w:tr w:rsidR="00D56B1C" w:rsidRPr="00E233C3" w:rsidTr="00BB54CE">
        <w:trPr>
          <w:trHeight w:val="260"/>
        </w:trPr>
        <w:tc>
          <w:tcPr>
            <w:tcW w:w="2025" w:type="dxa"/>
            <w:gridSpan w:val="2"/>
            <w:vMerge/>
            <w:vAlign w:val="center"/>
          </w:tcPr>
          <w:p w:rsidR="00D56B1C" w:rsidRPr="00E233C3" w:rsidRDefault="00D56B1C" w:rsidP="00663B3E">
            <w:pPr>
              <w:pBdr>
                <w:top w:val="nil"/>
                <w:left w:val="nil"/>
                <w:bottom w:val="nil"/>
                <w:right w:val="nil"/>
                <w:between w:val="nil"/>
              </w:pBdr>
              <w:spacing w:line="276" w:lineRule="auto"/>
              <w:rPr>
                <w:rFonts w:ascii="標楷體" w:eastAsia="標楷體" w:hAnsi="標楷體" w:cs="BiauKai"/>
              </w:rPr>
            </w:pPr>
          </w:p>
        </w:tc>
        <w:tc>
          <w:tcPr>
            <w:tcW w:w="4051" w:type="dxa"/>
            <w:gridSpan w:val="2"/>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縣市自籌，計</w:t>
            </w:r>
            <w:r w:rsidRPr="00E233C3">
              <w:rPr>
                <w:rFonts w:ascii="標楷體" w:eastAsia="標楷體" w:hAnsi="標楷體" w:cs="BiauKai"/>
                <w:u w:val="single"/>
              </w:rPr>
              <w:t>0</w:t>
            </w:r>
            <w:r w:rsidRPr="00E233C3">
              <w:rPr>
                <w:rFonts w:ascii="標楷體" w:eastAsia="標楷體" w:hAnsi="標楷體" w:cs="新細明體" w:hint="eastAsia"/>
              </w:rPr>
              <w:t>元</w:t>
            </w:r>
          </w:p>
        </w:tc>
        <w:tc>
          <w:tcPr>
            <w:tcW w:w="4209" w:type="dxa"/>
            <w:gridSpan w:val="4"/>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其他專案補助，計</w:t>
            </w:r>
            <w:r w:rsidRPr="00E233C3">
              <w:rPr>
                <w:rFonts w:ascii="標楷體" w:eastAsia="標楷體" w:hAnsi="標楷體" w:cs="BiauKai"/>
                <w:u w:val="single"/>
              </w:rPr>
              <w:t>0</w:t>
            </w:r>
            <w:r w:rsidRPr="00E233C3">
              <w:rPr>
                <w:rFonts w:ascii="標楷體" w:eastAsia="標楷體" w:hAnsi="標楷體" w:cs="新細明體" w:hint="eastAsia"/>
              </w:rPr>
              <w:t>元</w:t>
            </w:r>
          </w:p>
        </w:tc>
      </w:tr>
      <w:tr w:rsidR="00D56B1C" w:rsidRPr="00E233C3" w:rsidTr="00BB54CE">
        <w:trPr>
          <w:trHeight w:val="260"/>
        </w:trPr>
        <w:tc>
          <w:tcPr>
            <w:tcW w:w="2025" w:type="dxa"/>
            <w:gridSpan w:val="2"/>
            <w:vAlign w:val="center"/>
          </w:tcPr>
          <w:p w:rsidR="00D56B1C" w:rsidRPr="00E233C3" w:rsidRDefault="00D56B1C" w:rsidP="00663B3E">
            <w:pPr>
              <w:pBdr>
                <w:top w:val="nil"/>
                <w:left w:val="nil"/>
                <w:bottom w:val="nil"/>
                <w:right w:val="nil"/>
                <w:between w:val="nil"/>
              </w:pBdr>
              <w:jc w:val="center"/>
              <w:rPr>
                <w:rFonts w:ascii="標楷體" w:eastAsia="標楷體" w:hAnsi="標楷體" w:cs="BiauKai"/>
                <w:strike/>
              </w:rPr>
            </w:pPr>
            <w:r w:rsidRPr="00E233C3">
              <w:rPr>
                <w:rFonts w:ascii="標楷體" w:eastAsia="標楷體" w:hAnsi="標楷體" w:cs="新細明體" w:hint="eastAsia"/>
              </w:rPr>
              <w:t>經費總計</w:t>
            </w:r>
          </w:p>
        </w:tc>
        <w:tc>
          <w:tcPr>
            <w:tcW w:w="8260" w:type="dxa"/>
            <w:gridSpan w:val="6"/>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u w:val="single"/>
              </w:rPr>
              <w:t>貳拾萬</w:t>
            </w:r>
            <w:r w:rsidRPr="00E233C3">
              <w:rPr>
                <w:rFonts w:ascii="標楷體" w:eastAsia="標楷體" w:hAnsi="標楷體" w:cs="新細明體" w:hint="eastAsia"/>
              </w:rPr>
              <w:t>元</w:t>
            </w:r>
          </w:p>
        </w:tc>
      </w:tr>
    </w:tbl>
    <w:p w:rsidR="00AB1BCB" w:rsidRPr="00E233C3" w:rsidRDefault="00AB1BCB">
      <w:pPr>
        <w:widowControl/>
        <w:pBdr>
          <w:top w:val="nil"/>
          <w:left w:val="nil"/>
          <w:bottom w:val="nil"/>
          <w:right w:val="nil"/>
          <w:between w:val="nil"/>
        </w:pBdr>
        <w:spacing w:before="120" w:after="120" w:line="276" w:lineRule="auto"/>
        <w:jc w:val="both"/>
        <w:rPr>
          <w:rFonts w:ascii="標楷體" w:eastAsia="標楷體" w:hAnsi="標楷體" w:cs="BiauKai"/>
          <w:sz w:val="28"/>
          <w:szCs w:val="28"/>
        </w:rPr>
      </w:pPr>
    </w:p>
    <w:p w:rsidR="00C02C1B" w:rsidRPr="00E233C3" w:rsidRDefault="00C02C1B">
      <w:pPr>
        <w:widowControl/>
        <w:pBdr>
          <w:top w:val="nil"/>
          <w:left w:val="nil"/>
          <w:bottom w:val="nil"/>
          <w:right w:val="nil"/>
          <w:between w:val="nil"/>
        </w:pBdr>
        <w:spacing w:before="120" w:after="120" w:line="276" w:lineRule="auto"/>
        <w:jc w:val="both"/>
        <w:rPr>
          <w:rFonts w:ascii="標楷體" w:eastAsia="標楷體" w:hAnsi="標楷體" w:cs="BiauKai"/>
          <w:sz w:val="28"/>
          <w:szCs w:val="28"/>
        </w:rPr>
      </w:pPr>
    </w:p>
    <w:p w:rsidR="004E0659" w:rsidRPr="00E233C3" w:rsidRDefault="004E0659">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p>
    <w:p w:rsidR="00702E69" w:rsidRPr="00E233C3" w:rsidRDefault="00702E69">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p>
    <w:p w:rsidR="00702E69" w:rsidRPr="00E233C3" w:rsidRDefault="00702E69">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p>
    <w:p w:rsidR="00AB1BCB" w:rsidRPr="00E233C3" w:rsidRDefault="008F7E0D">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r w:rsidRPr="00E233C3">
        <w:rPr>
          <w:rFonts w:ascii="標楷體" w:eastAsia="標楷體" w:hAnsi="標楷體" w:cs="BiauKai"/>
          <w:b/>
          <w:sz w:val="28"/>
          <w:szCs w:val="28"/>
        </w:rPr>
        <w:lastRenderedPageBreak/>
        <w:t>捌、預期成效與成效評估</w:t>
      </w:r>
    </w:p>
    <w:p w:rsidR="00AB1BCB" w:rsidRPr="00E233C3" w:rsidRDefault="008F7E0D">
      <w:pPr>
        <w:widowControl/>
        <w:pBdr>
          <w:top w:val="nil"/>
          <w:left w:val="nil"/>
          <w:bottom w:val="nil"/>
          <w:right w:val="nil"/>
          <w:between w:val="nil"/>
        </w:pBdr>
        <w:spacing w:before="120" w:after="120" w:line="276" w:lineRule="auto"/>
        <w:jc w:val="both"/>
        <w:rPr>
          <w:rFonts w:ascii="標楷體" w:eastAsia="標楷體" w:hAnsi="標楷體" w:cs="BiauKai"/>
        </w:rPr>
      </w:pPr>
      <w:r w:rsidRPr="00E233C3">
        <w:rPr>
          <w:rFonts w:ascii="標楷體" w:eastAsia="標楷體" w:hAnsi="標楷體" w:cs="BiauKai"/>
        </w:rPr>
        <w:t>一、預期成效</w:t>
      </w:r>
    </w:p>
    <w:tbl>
      <w:tblPr>
        <w:tblStyle w:val="af0"/>
        <w:tblW w:w="931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tblPr>
      <w:tblGrid>
        <w:gridCol w:w="548"/>
        <w:gridCol w:w="2209"/>
        <w:gridCol w:w="5446"/>
        <w:gridCol w:w="1112"/>
      </w:tblGrid>
      <w:tr w:rsidR="00AB1BCB" w:rsidRPr="00E233C3">
        <w:trPr>
          <w:jc w:val="center"/>
        </w:trPr>
        <w:tc>
          <w:tcPr>
            <w:tcW w:w="548" w:type="dxa"/>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2209" w:type="dxa"/>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行動策略或</w:t>
            </w:r>
            <w:r w:rsidRPr="00E233C3">
              <w:rPr>
                <w:rFonts w:ascii="標楷體" w:eastAsia="標楷體" w:hAnsi="標楷體" w:cs="BiauKai"/>
              </w:rPr>
              <w:br/>
              <w:t>計畫名稱</w:t>
            </w:r>
          </w:p>
        </w:tc>
        <w:tc>
          <w:tcPr>
            <w:tcW w:w="5446" w:type="dxa"/>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預期成效</w:t>
            </w:r>
          </w:p>
        </w:tc>
        <w:tc>
          <w:tcPr>
            <w:tcW w:w="1112" w:type="dxa"/>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執行期程</w:t>
            </w:r>
          </w:p>
        </w:tc>
      </w:tr>
      <w:tr w:rsidR="00D65B61" w:rsidRPr="00E233C3">
        <w:trPr>
          <w:trHeight w:val="44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團員團務會議暨團員增能</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1.凝聚團員向心力，健全藝術領域課程與教學輔導機制。</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2.增進團員對十二年課綱藝術領域素養導向教學內涵的認識。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3.增進團員課程設計及教學評量及設計飛番雲教材之專業知能，設計之教案及教材能供教師參考或運用於課堂實踐。</w:t>
            </w:r>
          </w:p>
          <w:p w:rsidR="00D65B61" w:rsidRPr="00E233C3" w:rsidRDefault="00D65B61" w:rsidP="00D65B6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4.提升團員帶領教師社群及教師觀議課活動之技巧。</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00061885" w:rsidRPr="00E233C3">
              <w:rPr>
                <w:rFonts w:ascii="標楷體" w:eastAsia="標楷體" w:hAnsi="標楷體" w:cs="BiauKai" w:hint="eastAsia"/>
                <w:sz w:val="18"/>
                <w:szCs w:val="18"/>
              </w:rPr>
              <w:t>26</w:t>
            </w:r>
            <w:r w:rsidRPr="00E233C3">
              <w:rPr>
                <w:rFonts w:ascii="標楷體" w:eastAsia="標楷體" w:hAnsi="標楷體" w:cs="新細明體" w:hint="eastAsia"/>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1.增進教師對十二年課綱素養導向教學內涵的認識。</w:t>
            </w:r>
          </w:p>
          <w:p w:rsidR="006B2C38" w:rsidRPr="00E233C3" w:rsidRDefault="00D65B61"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006B2C38" w:rsidRPr="00E233C3">
              <w:rPr>
                <w:rFonts w:ascii="標楷體" w:eastAsia="標楷體" w:hAnsi="標楷體" w:cs="BiauKai" w:hint="eastAsia"/>
                <w:sz w:val="20"/>
                <w:szCs w:val="20"/>
              </w:rPr>
              <w:t>增進教師對</w:t>
            </w:r>
            <w:r w:rsidR="006B2C38" w:rsidRPr="00E233C3">
              <w:rPr>
                <w:rFonts w:ascii="標楷體" w:eastAsia="標楷體" w:hAnsi="標楷體" w:cs="新細明體" w:hint="eastAsia"/>
                <w:sz w:val="20"/>
                <w:szCs w:val="20"/>
              </w:rPr>
              <w:t>新舊領綱銜接比較之理解轉化能力。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3.提升教師在進行觀議課活動之技巧。</w:t>
            </w:r>
          </w:p>
          <w:p w:rsidR="00D65B61" w:rsidRPr="00E233C3" w:rsidRDefault="00D65B61" w:rsidP="00D65B6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4.素養導向教學設計及多元評量示例，能供教師參考運用於堂實踐。</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00061885" w:rsidRPr="00E233C3">
              <w:rPr>
                <w:rFonts w:ascii="標楷體" w:eastAsia="標楷體" w:hAnsi="標楷體" w:cs="BiauKai" w:hint="eastAsia"/>
                <w:sz w:val="18"/>
                <w:szCs w:val="18"/>
              </w:rPr>
              <w:t>29</w:t>
            </w:r>
            <w:r w:rsidRPr="00E233C3">
              <w:rPr>
                <w:rFonts w:ascii="標楷體" w:eastAsia="標楷體" w:hAnsi="標楷體" w:cs="新細明體"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「直笛教學應用與實務＆曲目分析與詮釋」工作坊</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00061885" w:rsidRPr="00E233C3">
              <w:rPr>
                <w:rFonts w:ascii="標楷體" w:eastAsia="標楷體" w:hAnsi="標楷體" w:cs="BiauKai" w:hint="eastAsia"/>
                <w:sz w:val="18"/>
                <w:szCs w:val="18"/>
              </w:rPr>
              <w:t>31</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「合唱教學應用與實務＆曲目分析與詮釋」工作坊</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00061885" w:rsidRPr="00E233C3">
              <w:rPr>
                <w:rFonts w:ascii="標楷體" w:eastAsia="標楷體" w:hAnsi="標楷體" w:cs="BiauKai" w:hint="eastAsia"/>
                <w:sz w:val="18"/>
                <w:szCs w:val="18"/>
              </w:rPr>
              <w:t>34</w:t>
            </w:r>
            <w:r w:rsidRPr="00E233C3">
              <w:rPr>
                <w:rFonts w:ascii="標楷體" w:eastAsia="標楷體" w:hAnsi="標楷體" w:cs="BiauKai"/>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5</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藝術遊戲系列工作坊-「繪本創作與教學」</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1.增進教師對十二年課綱素養導向教學內涵的認識。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2.增進教師</w:t>
            </w:r>
            <w:r w:rsidRPr="00E233C3">
              <w:rPr>
                <w:rFonts w:ascii="標楷體" w:eastAsia="標楷體" w:hAnsi="標楷體" w:cs="BiauKai" w:hint="eastAsia"/>
                <w:sz w:val="20"/>
                <w:szCs w:val="20"/>
              </w:rPr>
              <w:t>跨領域視覺藝術</w:t>
            </w:r>
            <w:r w:rsidRPr="00E233C3">
              <w:rPr>
                <w:rFonts w:ascii="標楷體" w:eastAsia="標楷體" w:hAnsi="標楷體" w:cs="BiauKai"/>
                <w:sz w:val="20"/>
                <w:szCs w:val="20"/>
              </w:rPr>
              <w:t>課程設計之專業知能。</w:t>
            </w:r>
          </w:p>
          <w:p w:rsidR="00D65B61" w:rsidRPr="00E233C3" w:rsidRDefault="00D65B61" w:rsidP="00906997">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r w:rsidR="00906997" w:rsidRPr="00E233C3">
              <w:rPr>
                <w:rFonts w:ascii="標楷體" w:eastAsia="標楷體" w:hAnsi="標楷體" w:cs="BiauKai" w:hint="eastAsia"/>
                <w:sz w:val="20"/>
                <w:szCs w:val="20"/>
              </w:rPr>
              <w:t>增進教師對鑑賞及創作教學之專業知能。</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.08.20 （ p.</w:t>
            </w:r>
            <w:r w:rsidR="00061885" w:rsidRPr="00E233C3">
              <w:rPr>
                <w:rFonts w:ascii="標楷體" w:eastAsia="標楷體" w:hAnsi="標楷體" w:cs="BiauKai" w:hint="eastAsia"/>
                <w:sz w:val="18"/>
                <w:szCs w:val="18"/>
              </w:rPr>
              <w:t>37</w:t>
            </w:r>
            <w:r w:rsidRPr="00E233C3">
              <w:rPr>
                <w:rFonts w:ascii="標楷體" w:eastAsia="標楷體" w:hAnsi="標楷體" w:cs="BiauKai"/>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6</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標楷體" w:hint="eastAsia"/>
                <w:sz w:val="20"/>
                <w:szCs w:val="20"/>
              </w:rPr>
              <w:t>藝術遊戲系列－「藝術鑑賞與藍染創作教學」</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1.增進教師對素養導向</w:t>
            </w:r>
            <w:r w:rsidR="00906997" w:rsidRPr="00E233C3">
              <w:rPr>
                <w:rFonts w:ascii="標楷體" w:eastAsia="標楷體" w:hAnsi="標楷體" w:cs="BiauKai" w:hint="eastAsia"/>
                <w:sz w:val="20"/>
                <w:szCs w:val="20"/>
              </w:rPr>
              <w:t>藝術涵養</w:t>
            </w:r>
            <w:r w:rsidRPr="00E233C3">
              <w:rPr>
                <w:rFonts w:ascii="標楷體" w:eastAsia="標楷體" w:hAnsi="標楷體" w:cs="BiauKai"/>
                <w:sz w:val="20"/>
                <w:szCs w:val="20"/>
              </w:rPr>
              <w:t>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2.增進教師</w:t>
            </w:r>
            <w:r w:rsidRPr="00E233C3">
              <w:rPr>
                <w:rFonts w:ascii="標楷體" w:eastAsia="標楷體" w:hAnsi="標楷體" w:cs="BiauKai" w:hint="eastAsia"/>
                <w:sz w:val="20"/>
                <w:szCs w:val="20"/>
              </w:rPr>
              <w:t>跨領域視覺藝術</w:t>
            </w:r>
            <w:r w:rsidRPr="00E233C3">
              <w:rPr>
                <w:rFonts w:ascii="標楷體" w:eastAsia="標楷體" w:hAnsi="標楷體" w:cs="BiauKai"/>
                <w:sz w:val="20"/>
                <w:szCs w:val="20"/>
              </w:rPr>
              <w:t>課程設計之專業知能。</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3.素養導向教學設計及</w:t>
            </w:r>
            <w:r w:rsidRPr="00E233C3">
              <w:rPr>
                <w:rFonts w:ascii="標楷體" w:eastAsia="標楷體" w:hAnsi="標楷體" w:cs="BiauKai" w:hint="eastAsia"/>
                <w:sz w:val="20"/>
                <w:szCs w:val="20"/>
              </w:rPr>
              <w:t>藍染實作</w:t>
            </w:r>
            <w:r w:rsidRPr="00E233C3">
              <w:rPr>
                <w:rFonts w:ascii="標楷體" w:eastAsia="標楷體" w:hAnsi="標楷體" w:cs="BiauKai"/>
                <w:sz w:val="20"/>
                <w:szCs w:val="20"/>
              </w:rPr>
              <w:t>，能供教師</w:t>
            </w:r>
            <w:r w:rsidRPr="00E233C3">
              <w:rPr>
                <w:rFonts w:ascii="標楷體" w:eastAsia="標楷體" w:hAnsi="標楷體" w:cs="BiauKai" w:hint="eastAsia"/>
                <w:sz w:val="20"/>
                <w:szCs w:val="20"/>
              </w:rPr>
              <w:t>教學策略</w:t>
            </w:r>
            <w:r w:rsidRPr="00E233C3">
              <w:rPr>
                <w:rFonts w:ascii="標楷體" w:eastAsia="標楷體" w:hAnsi="標楷體" w:cs="BiauKai"/>
                <w:sz w:val="20"/>
                <w:szCs w:val="20"/>
              </w:rPr>
              <w:t>參考，運用於</w:t>
            </w:r>
            <w:r w:rsidRPr="00E233C3">
              <w:rPr>
                <w:rFonts w:ascii="標楷體" w:eastAsia="標楷體" w:hAnsi="標楷體" w:cs="BiauKai" w:hint="eastAsia"/>
                <w:sz w:val="20"/>
                <w:szCs w:val="20"/>
              </w:rPr>
              <w:t>課</w:t>
            </w:r>
            <w:r w:rsidRPr="00E233C3">
              <w:rPr>
                <w:rFonts w:ascii="標楷體" w:eastAsia="標楷體" w:hAnsi="標楷體" w:cs="BiauKai"/>
                <w:sz w:val="20"/>
                <w:szCs w:val="20"/>
              </w:rPr>
              <w:t>堂實踐。</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10</w:t>
            </w:r>
            <w:r w:rsidRPr="00E233C3">
              <w:rPr>
                <w:rFonts w:ascii="標楷體" w:eastAsia="標楷體" w:hAnsi="標楷體" w:cs="BiauKai"/>
                <w:sz w:val="18"/>
                <w:szCs w:val="18"/>
              </w:rPr>
              <w:t>.</w:t>
            </w:r>
            <w:r w:rsidRPr="00E233C3">
              <w:rPr>
                <w:rFonts w:ascii="標楷體" w:eastAsia="標楷體" w:hAnsi="標楷體" w:cs="BiauKai" w:hint="eastAsia"/>
                <w:sz w:val="18"/>
                <w:szCs w:val="18"/>
              </w:rPr>
              <w:t>05</w:t>
            </w:r>
            <w:r w:rsidRPr="00E233C3">
              <w:rPr>
                <w:rFonts w:ascii="標楷體" w:eastAsia="標楷體" w:hAnsi="標楷體" w:cs="BiauKai"/>
                <w:sz w:val="18"/>
                <w:szCs w:val="18"/>
              </w:rPr>
              <w:t xml:space="preserve"> </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 p.</w:t>
            </w:r>
            <w:r w:rsidR="00061885" w:rsidRPr="00E233C3">
              <w:rPr>
                <w:rFonts w:ascii="標楷體" w:eastAsia="標楷體" w:hAnsi="標楷體" w:cs="BiauKai" w:hint="eastAsia"/>
                <w:sz w:val="18"/>
                <w:szCs w:val="18"/>
              </w:rPr>
              <w:t>39</w:t>
            </w:r>
            <w:r w:rsidRPr="00E233C3">
              <w:rPr>
                <w:rFonts w:ascii="標楷體" w:eastAsia="標楷體" w:hAnsi="標楷體" w:cs="BiauKai"/>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7</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藝術遊戲系列工作坊-「口耳相傳聲聲不息」</w:t>
            </w:r>
          </w:p>
        </w:tc>
        <w:tc>
          <w:tcPr>
            <w:tcW w:w="5446" w:type="dxa"/>
            <w:shd w:val="clear" w:color="auto" w:fill="auto"/>
          </w:tcPr>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1.能增進教師對素養導向音樂</w:t>
            </w:r>
            <w:r w:rsidR="00906997" w:rsidRPr="00E233C3">
              <w:rPr>
                <w:rFonts w:ascii="標楷體" w:eastAsia="標楷體" w:hAnsi="標楷體" w:cs="Gungsuh" w:hint="eastAsia"/>
                <w:sz w:val="20"/>
                <w:szCs w:val="20"/>
              </w:rPr>
              <w:t>創作</w:t>
            </w:r>
            <w:r w:rsidRPr="00E233C3">
              <w:rPr>
                <w:rFonts w:ascii="標楷體" w:eastAsia="標楷體" w:hAnsi="標楷體" w:cs="Gungsuh" w:hint="eastAsia"/>
                <w:sz w:val="20"/>
                <w:szCs w:val="20"/>
              </w:rPr>
              <w:t>教學內涵之認識。</w:t>
            </w:r>
          </w:p>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2</w:t>
            </w:r>
            <w:r w:rsidRPr="00E233C3">
              <w:rPr>
                <w:rFonts w:ascii="標楷體" w:eastAsia="標楷體" w:hAnsi="標楷體" w:cs="Gungsuh"/>
                <w:sz w:val="20"/>
                <w:szCs w:val="20"/>
              </w:rPr>
              <w:t>.能增進教師音樂創新教學之能力。</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cs="Gungsuh" w:hint="eastAsia"/>
                <w:sz w:val="20"/>
                <w:szCs w:val="20"/>
              </w:rPr>
              <w:t>3</w:t>
            </w:r>
            <w:r w:rsidRPr="00E233C3">
              <w:rPr>
                <w:rFonts w:ascii="標楷體" w:eastAsia="標楷體" w:hAnsi="標楷體" w:cs="Gungsuh"/>
                <w:sz w:val="20"/>
                <w:szCs w:val="20"/>
              </w:rPr>
              <w:t>.能指導學生利用音樂趣味，促進生活藝術對話。</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.1</w:t>
            </w:r>
            <w:r w:rsidRPr="00E233C3">
              <w:rPr>
                <w:rFonts w:ascii="標楷體" w:eastAsia="標楷體" w:hAnsi="標楷體" w:cs="BiauKai" w:hint="eastAsia"/>
                <w:sz w:val="18"/>
                <w:szCs w:val="18"/>
              </w:rPr>
              <w:t>8</w:t>
            </w:r>
            <w:r w:rsidRPr="00E233C3">
              <w:rPr>
                <w:rFonts w:ascii="標楷體" w:eastAsia="標楷體" w:hAnsi="標楷體" w:cs="BiauKai"/>
                <w:sz w:val="18"/>
                <w:szCs w:val="18"/>
              </w:rPr>
              <w:t xml:space="preserve"> （p.</w:t>
            </w:r>
            <w:r w:rsidR="00061885" w:rsidRPr="00E233C3">
              <w:rPr>
                <w:rFonts w:ascii="標楷體" w:eastAsia="標楷體" w:hAnsi="標楷體" w:cs="BiauKai" w:hint="eastAsia"/>
                <w:sz w:val="18"/>
                <w:szCs w:val="18"/>
              </w:rPr>
              <w:t>41</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8</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藝術遊戲系列-「音樂律動與文學的火花」</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1.教師能透過音樂律動教學策略達成十二年國教藝術領域</w:t>
            </w:r>
            <w:r w:rsidR="00906997" w:rsidRPr="00E233C3">
              <w:rPr>
                <w:rFonts w:ascii="標楷體" w:eastAsia="標楷體" w:hAnsi="標楷體" w:cs="BiauKai" w:hint="eastAsia"/>
                <w:sz w:val="20"/>
                <w:szCs w:val="20"/>
              </w:rPr>
              <w:t>審美感知及表達之</w:t>
            </w:r>
            <w:r w:rsidRPr="00E233C3">
              <w:rPr>
                <w:rFonts w:ascii="標楷體" w:eastAsia="標楷體" w:hAnsi="標楷體" w:cs="BiauKai" w:hint="eastAsia"/>
                <w:sz w:val="20"/>
                <w:szCs w:val="20"/>
              </w:rPr>
              <w:t>課程目標。</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2.能精進本市國中小教師以音樂律動策略融入領域教學之專業知能，提升專業能力。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3.能協助教師運用音樂律動與文學結合的形式活化領域教學之技能。</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4.教師能藉由現場實作，理解搭配音樂律動的不同的樣貌，增進教學策略的多元化。</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3</w:t>
            </w:r>
            <w:r w:rsidRPr="00E233C3">
              <w:rPr>
                <w:rFonts w:ascii="標楷體" w:eastAsia="標楷體" w:hAnsi="標楷體" w:cs="BiauKai"/>
                <w:sz w:val="18"/>
                <w:szCs w:val="18"/>
              </w:rPr>
              <w:t>.</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 xml:space="preserve"> （p.</w:t>
            </w:r>
            <w:r w:rsidR="00061885" w:rsidRPr="00E233C3">
              <w:rPr>
                <w:rFonts w:ascii="標楷體" w:eastAsia="標楷體" w:hAnsi="標楷體" w:cs="BiauKai" w:hint="eastAsia"/>
                <w:sz w:val="18"/>
                <w:szCs w:val="18"/>
              </w:rPr>
              <w:t>43</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9</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Vocal Percussion融入教學-人聲打擊B.K.T.</w:t>
            </w:r>
          </w:p>
        </w:tc>
        <w:tc>
          <w:tcPr>
            <w:tcW w:w="5446" w:type="dxa"/>
            <w:shd w:val="clear" w:color="auto" w:fill="auto"/>
          </w:tcPr>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1.能增進教師對素養導向音樂</w:t>
            </w:r>
            <w:r w:rsidR="00420F8C" w:rsidRPr="00E233C3">
              <w:rPr>
                <w:rFonts w:ascii="標楷體" w:eastAsia="標楷體" w:hAnsi="標楷體" w:cs="Gungsuh" w:hint="eastAsia"/>
                <w:sz w:val="20"/>
                <w:szCs w:val="20"/>
              </w:rPr>
              <w:t>鑑賞及表現教學</w:t>
            </w:r>
            <w:r w:rsidRPr="00E233C3">
              <w:rPr>
                <w:rFonts w:ascii="標楷體" w:eastAsia="標楷體" w:hAnsi="標楷體" w:cs="Gungsuh" w:hint="eastAsia"/>
                <w:sz w:val="20"/>
                <w:szCs w:val="20"/>
              </w:rPr>
              <w:t>之</w:t>
            </w:r>
            <w:r w:rsidR="00420F8C" w:rsidRPr="00E233C3">
              <w:rPr>
                <w:rFonts w:ascii="標楷體" w:eastAsia="標楷體" w:hAnsi="標楷體" w:cs="Gungsuh" w:hint="eastAsia"/>
                <w:sz w:val="20"/>
                <w:szCs w:val="20"/>
              </w:rPr>
              <w:t>知能</w:t>
            </w:r>
            <w:r w:rsidRPr="00E233C3">
              <w:rPr>
                <w:rFonts w:ascii="標楷體" w:eastAsia="標楷體" w:hAnsi="標楷體" w:cs="Gungsuh" w:hint="eastAsia"/>
                <w:sz w:val="20"/>
                <w:szCs w:val="20"/>
              </w:rPr>
              <w:t>。</w:t>
            </w:r>
          </w:p>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2</w:t>
            </w:r>
            <w:r w:rsidRPr="00E233C3">
              <w:rPr>
                <w:rFonts w:ascii="標楷體" w:eastAsia="標楷體" w:hAnsi="標楷體" w:cs="Gungsuh"/>
                <w:sz w:val="20"/>
                <w:szCs w:val="20"/>
              </w:rPr>
              <w:t>.能增進教師音樂創新教學之能力。</w:t>
            </w:r>
          </w:p>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3</w:t>
            </w:r>
            <w:r w:rsidRPr="00E233C3">
              <w:rPr>
                <w:rFonts w:ascii="標楷體" w:eastAsia="標楷體" w:hAnsi="標楷體" w:cs="Gungsuh"/>
                <w:sz w:val="20"/>
                <w:szCs w:val="20"/>
              </w:rPr>
              <w:t>.能指導學生利用音樂趣味，促進生活藝術對話。</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4</w:t>
            </w:r>
            <w:r w:rsidRPr="00E233C3">
              <w:rPr>
                <w:rFonts w:ascii="標楷體" w:eastAsia="標楷體" w:hAnsi="標楷體" w:cs="BiauKai"/>
                <w:sz w:val="18"/>
                <w:szCs w:val="18"/>
              </w:rPr>
              <w:t>.</w:t>
            </w:r>
            <w:r w:rsidRPr="00E233C3">
              <w:rPr>
                <w:rFonts w:ascii="標楷體" w:eastAsia="標楷體" w:hAnsi="標楷體" w:cs="BiauKai" w:hint="eastAsia"/>
                <w:sz w:val="18"/>
                <w:szCs w:val="18"/>
              </w:rPr>
              <w:t>25</w:t>
            </w:r>
            <w:r w:rsidRPr="00E233C3">
              <w:rPr>
                <w:rFonts w:ascii="標楷體" w:eastAsia="標楷體" w:hAnsi="標楷體" w:cs="BiauKai"/>
                <w:sz w:val="18"/>
                <w:szCs w:val="18"/>
              </w:rPr>
              <w:t>（p.</w:t>
            </w:r>
            <w:r w:rsidR="00061885" w:rsidRPr="00E233C3">
              <w:rPr>
                <w:rFonts w:ascii="標楷體" w:eastAsia="標楷體" w:hAnsi="標楷體" w:cs="BiauKai" w:hint="eastAsia"/>
                <w:sz w:val="18"/>
                <w:szCs w:val="18"/>
              </w:rPr>
              <w:t>45</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lastRenderedPageBreak/>
              <w:t>10</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eastAsia="標楷體" w:hint="eastAsia"/>
                <w:sz w:val="20"/>
                <w:szCs w:val="20"/>
              </w:rPr>
              <w:t>藝術遊戲系列－「創意的培力</w:t>
            </w:r>
            <w:r w:rsidRPr="00E233C3">
              <w:rPr>
                <w:rFonts w:eastAsia="標楷體"/>
                <w:sz w:val="20"/>
                <w:szCs w:val="20"/>
              </w:rPr>
              <w:t>-</w:t>
            </w:r>
            <w:r w:rsidRPr="00E233C3">
              <w:rPr>
                <w:rFonts w:eastAsia="標楷體" w:hint="eastAsia"/>
                <w:sz w:val="20"/>
                <w:szCs w:val="20"/>
              </w:rPr>
              <w:t>如何與學生一起建構戲劇世界」</w:t>
            </w:r>
          </w:p>
        </w:tc>
        <w:tc>
          <w:tcPr>
            <w:tcW w:w="5446" w:type="dxa"/>
            <w:shd w:val="clear" w:color="auto" w:fill="auto"/>
          </w:tcPr>
          <w:p w:rsidR="00D65B61" w:rsidRPr="00E233C3" w:rsidRDefault="00D65B61" w:rsidP="00661BED">
            <w:pPr>
              <w:pBdr>
                <w:top w:val="nil"/>
                <w:left w:val="nil"/>
                <w:bottom w:val="nil"/>
                <w:right w:val="nil"/>
                <w:between w:val="nil"/>
              </w:pBdr>
              <w:rPr>
                <w:rFonts w:ascii="標楷體" w:eastAsia="標楷體" w:hAnsi="標楷體"/>
                <w:sz w:val="20"/>
                <w:szCs w:val="20"/>
              </w:rPr>
            </w:pPr>
            <w:r w:rsidRPr="00E233C3">
              <w:rPr>
                <w:rFonts w:ascii="標楷體" w:eastAsia="標楷體" w:hAnsi="標楷體" w:hint="eastAsia"/>
                <w:sz w:val="20"/>
                <w:szCs w:val="20"/>
              </w:rPr>
              <w:t>1.能增進教師</w:t>
            </w:r>
            <w:r w:rsidR="00661BED" w:rsidRPr="00E233C3">
              <w:rPr>
                <w:rFonts w:ascii="標楷體" w:eastAsia="標楷體" w:hAnsi="標楷體" w:cs="BiauKai" w:hint="eastAsia"/>
                <w:sz w:val="20"/>
                <w:szCs w:val="20"/>
              </w:rPr>
              <w:t>素養導向表藝教學內涵之理解、</w:t>
            </w:r>
            <w:r w:rsidRPr="00E233C3">
              <w:rPr>
                <w:rFonts w:ascii="標楷體" w:eastAsia="標楷體" w:hAnsi="標楷體" w:hint="eastAsia"/>
                <w:sz w:val="20"/>
                <w:szCs w:val="20"/>
              </w:rPr>
              <w:t>運用多元教學策略之能力。</w:t>
            </w:r>
          </w:p>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2.參與教師能帶回戲劇策略改變領域教學方式，提升學生學習動機。</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hint="eastAsia"/>
                <w:sz w:val="20"/>
                <w:szCs w:val="20"/>
              </w:rPr>
              <w:t>3.能提升教師在表演藝術的即興創意培力上的運用能力。</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5</w:t>
            </w:r>
            <w:r w:rsidRPr="00E233C3">
              <w:rPr>
                <w:rFonts w:ascii="標楷體" w:eastAsia="標楷體" w:hAnsi="標楷體" w:cs="BiauKai"/>
                <w:sz w:val="18"/>
                <w:szCs w:val="18"/>
              </w:rPr>
              <w:t>.</w:t>
            </w:r>
            <w:r w:rsidRPr="00E233C3">
              <w:rPr>
                <w:rFonts w:ascii="標楷體" w:eastAsia="標楷體" w:hAnsi="標楷體" w:cs="BiauKai" w:hint="eastAsia"/>
                <w:sz w:val="18"/>
                <w:szCs w:val="18"/>
              </w:rPr>
              <w:t>13</w:t>
            </w:r>
            <w:r w:rsidRPr="00E233C3">
              <w:rPr>
                <w:rFonts w:ascii="標楷體" w:eastAsia="標楷體" w:hAnsi="標楷體" w:cs="BiauKai"/>
                <w:sz w:val="18"/>
                <w:szCs w:val="18"/>
              </w:rPr>
              <w:t xml:space="preserve"> （p.</w:t>
            </w:r>
            <w:r w:rsidR="00061885" w:rsidRPr="00E233C3">
              <w:rPr>
                <w:rFonts w:ascii="標楷體" w:eastAsia="標楷體" w:hAnsi="標楷體" w:cs="BiauKai" w:hint="eastAsia"/>
                <w:sz w:val="18"/>
                <w:szCs w:val="18"/>
              </w:rPr>
              <w:t>47</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11</w:t>
            </w:r>
          </w:p>
        </w:tc>
        <w:tc>
          <w:tcPr>
            <w:tcW w:w="2209" w:type="dxa"/>
            <w:shd w:val="clear" w:color="auto" w:fill="auto"/>
          </w:tcPr>
          <w:p w:rsidR="00D65B61" w:rsidRPr="00E233C3" w:rsidRDefault="00D65B61" w:rsidP="00D65B61">
            <w:pPr>
              <w:pBdr>
                <w:top w:val="nil"/>
                <w:left w:val="nil"/>
                <w:bottom w:val="nil"/>
                <w:right w:val="nil"/>
                <w:between w:val="nil"/>
              </w:pBdr>
              <w:rPr>
                <w:rFonts w:eastAsia="標楷體"/>
                <w:sz w:val="20"/>
                <w:szCs w:val="20"/>
              </w:rPr>
            </w:pPr>
            <w:r w:rsidRPr="00E233C3">
              <w:rPr>
                <w:rFonts w:eastAsia="標楷體" w:hint="eastAsia"/>
                <w:sz w:val="20"/>
                <w:szCs w:val="20"/>
              </w:rPr>
              <w:t>藝術遊戲系列</w:t>
            </w:r>
            <w:r w:rsidRPr="00E233C3">
              <w:rPr>
                <w:rFonts w:eastAsia="標楷體" w:hint="eastAsia"/>
                <w:sz w:val="20"/>
                <w:szCs w:val="20"/>
              </w:rPr>
              <w:t>-</w:t>
            </w:r>
            <w:r w:rsidRPr="00E233C3">
              <w:rPr>
                <w:rFonts w:eastAsia="標楷體" w:hint="eastAsia"/>
                <w:sz w:val="20"/>
                <w:szCs w:val="20"/>
              </w:rPr>
              <w:t>「</w:t>
            </w:r>
            <w:r w:rsidR="00F21B98" w:rsidRPr="00E233C3">
              <w:rPr>
                <w:rFonts w:eastAsia="標楷體" w:hint="eastAsia"/>
                <w:sz w:val="20"/>
                <w:szCs w:val="20"/>
              </w:rPr>
              <w:t>串起生活的點點滴滴：影片製作</w:t>
            </w:r>
            <w:r w:rsidRPr="00E233C3">
              <w:rPr>
                <w:rFonts w:eastAsia="標楷體" w:hint="eastAsia"/>
                <w:sz w:val="20"/>
                <w:szCs w:val="20"/>
              </w:rPr>
              <w:t>」</w:t>
            </w:r>
          </w:p>
        </w:tc>
        <w:tc>
          <w:tcPr>
            <w:tcW w:w="5446" w:type="dxa"/>
            <w:shd w:val="clear" w:color="auto" w:fill="auto"/>
          </w:tcPr>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1.</w:t>
            </w:r>
            <w:r w:rsidR="00661BED" w:rsidRPr="00E233C3">
              <w:rPr>
                <w:rFonts w:ascii="標楷體" w:eastAsia="標楷體" w:hAnsi="標楷體" w:hint="eastAsia"/>
                <w:sz w:val="20"/>
                <w:szCs w:val="20"/>
              </w:rPr>
              <w:t>能增進教師</w:t>
            </w:r>
            <w:r w:rsidR="00420F8C" w:rsidRPr="00E233C3">
              <w:rPr>
                <w:rFonts w:ascii="標楷體" w:eastAsia="標楷體" w:hAnsi="標楷體" w:cs="BiauKai" w:hint="eastAsia"/>
                <w:sz w:val="20"/>
                <w:szCs w:val="20"/>
              </w:rPr>
              <w:t>跨領域美感</w:t>
            </w:r>
            <w:r w:rsidR="00661BED" w:rsidRPr="00E233C3">
              <w:rPr>
                <w:rFonts w:ascii="標楷體" w:eastAsia="標楷體" w:hAnsi="標楷體" w:cs="BiauKai" w:hint="eastAsia"/>
                <w:sz w:val="20"/>
                <w:szCs w:val="20"/>
              </w:rPr>
              <w:t>教學之理解</w:t>
            </w:r>
            <w:r w:rsidR="00420F8C" w:rsidRPr="00E233C3">
              <w:rPr>
                <w:rFonts w:ascii="標楷體" w:eastAsia="標楷體" w:hAnsi="標楷體" w:hint="eastAsia"/>
                <w:sz w:val="20"/>
                <w:szCs w:val="20"/>
              </w:rPr>
              <w:t>與運用</w:t>
            </w:r>
            <w:r w:rsidRPr="00E233C3">
              <w:rPr>
                <w:rFonts w:ascii="標楷體" w:eastAsia="標楷體" w:hAnsi="標楷體" w:hint="eastAsia"/>
                <w:sz w:val="20"/>
                <w:szCs w:val="20"/>
              </w:rPr>
              <w:t>能</w:t>
            </w:r>
            <w:r w:rsidR="00420F8C" w:rsidRPr="00E233C3">
              <w:rPr>
                <w:rFonts w:ascii="標楷體" w:eastAsia="標楷體" w:hAnsi="標楷體" w:hint="eastAsia"/>
                <w:sz w:val="20"/>
                <w:szCs w:val="20"/>
              </w:rPr>
              <w:t>力</w:t>
            </w:r>
            <w:r w:rsidRPr="00E233C3">
              <w:rPr>
                <w:rFonts w:ascii="標楷體" w:eastAsia="標楷體" w:hAnsi="標楷體" w:hint="eastAsia"/>
                <w:sz w:val="20"/>
                <w:szCs w:val="20"/>
              </w:rPr>
              <w:t>。</w:t>
            </w:r>
          </w:p>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2.提升現場教師對影像說建築的故事的認知及製作能力，透過專業對話，推廣創意教學。</w:t>
            </w:r>
          </w:p>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3.藉由實際參與課程的體驗，提昇藝術教師教學知能。</w:t>
            </w:r>
          </w:p>
        </w:tc>
        <w:tc>
          <w:tcPr>
            <w:tcW w:w="1112" w:type="dxa"/>
            <w:shd w:val="clear" w:color="auto" w:fill="auto"/>
          </w:tcPr>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109.06.10（p.</w:t>
            </w:r>
            <w:r w:rsidR="00061885" w:rsidRPr="00E233C3">
              <w:rPr>
                <w:rFonts w:ascii="標楷體" w:eastAsia="標楷體" w:hAnsi="標楷體" w:cs="BiauKai" w:hint="eastAsia"/>
                <w:sz w:val="18"/>
                <w:szCs w:val="18"/>
              </w:rPr>
              <w:t>49</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2</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美感自動好系列-生活美學《視覺與味覺之邂逅》</w:t>
            </w:r>
          </w:p>
        </w:tc>
        <w:tc>
          <w:tcPr>
            <w:tcW w:w="5446" w:type="dxa"/>
            <w:shd w:val="clear" w:color="auto" w:fill="auto"/>
          </w:tcPr>
          <w:p w:rsidR="00D65B61" w:rsidRPr="00E233C3" w:rsidRDefault="00D65B61" w:rsidP="00D65B61">
            <w:pPr>
              <w:rPr>
                <w:rFonts w:ascii="標楷體" w:eastAsia="標楷體" w:hAnsi="標楷體" w:cs="BiauKai"/>
                <w:sz w:val="20"/>
                <w:szCs w:val="20"/>
              </w:rPr>
            </w:pPr>
            <w:r w:rsidRPr="00E233C3">
              <w:rPr>
                <w:rFonts w:ascii="標楷體" w:eastAsia="標楷體" w:hAnsi="標楷體" w:cs="BiauKai" w:hint="eastAsia"/>
                <w:sz w:val="20"/>
                <w:szCs w:val="20"/>
              </w:rPr>
              <w:t>1.增進</w:t>
            </w:r>
            <w:r w:rsidR="00420F8C" w:rsidRPr="00E233C3">
              <w:rPr>
                <w:rFonts w:ascii="標楷體" w:eastAsia="標楷體" w:hAnsi="標楷體" w:cs="BiauKai" w:hint="eastAsia"/>
                <w:sz w:val="20"/>
                <w:szCs w:val="20"/>
              </w:rPr>
              <w:t>教師</w:t>
            </w:r>
            <w:r w:rsidRPr="00E233C3">
              <w:rPr>
                <w:rFonts w:ascii="標楷體" w:eastAsia="標楷體" w:hAnsi="標楷體" w:cs="BiauKai" w:hint="eastAsia"/>
                <w:sz w:val="20"/>
                <w:szCs w:val="20"/>
              </w:rPr>
              <w:t>對十二年國教藝術領域素養導向課程與教學之實踐能力。</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cs="BiauKai" w:hint="eastAsia"/>
                <w:sz w:val="20"/>
                <w:szCs w:val="20"/>
              </w:rPr>
              <w:t>2.增進</w:t>
            </w:r>
            <w:r w:rsidR="00420F8C" w:rsidRPr="00E233C3">
              <w:rPr>
                <w:rFonts w:ascii="標楷體" w:eastAsia="標楷體" w:hAnsi="標楷體" w:cs="BiauKai" w:hint="eastAsia"/>
                <w:sz w:val="20"/>
                <w:szCs w:val="20"/>
              </w:rPr>
              <w:t>教師</w:t>
            </w:r>
            <w:r w:rsidRPr="00E233C3">
              <w:rPr>
                <w:rFonts w:ascii="標楷體" w:eastAsia="標楷體" w:hAnsi="標楷體" w:cs="BiauKai" w:hint="eastAsia"/>
                <w:sz w:val="20"/>
                <w:szCs w:val="20"/>
              </w:rPr>
              <w:t>對在地職人美感創作之認識與規畫活動之專業知能。</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cs="BiauKai" w:hint="eastAsia"/>
                <w:sz w:val="20"/>
                <w:szCs w:val="20"/>
              </w:rPr>
              <w:t>3.增進</w:t>
            </w:r>
            <w:r w:rsidR="00420F8C" w:rsidRPr="00E233C3">
              <w:rPr>
                <w:rFonts w:ascii="標楷體" w:eastAsia="標楷體" w:hAnsi="標楷體" w:cs="BiauKai" w:hint="eastAsia"/>
                <w:sz w:val="20"/>
                <w:szCs w:val="20"/>
              </w:rPr>
              <w:t>教師</w:t>
            </w:r>
            <w:r w:rsidRPr="00E233C3">
              <w:rPr>
                <w:rFonts w:ascii="標楷體" w:eastAsia="標楷體" w:hAnsi="標楷體" w:cs="BiauKai" w:hint="eastAsia"/>
                <w:sz w:val="20"/>
                <w:szCs w:val="20"/>
              </w:rPr>
              <w:t>藝術涵養，提升團員跨領域藝術理解鑑賞能力。</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108.10.02</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51</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13</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美感自動好系列「光影 幸福建築」</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661BED" w:rsidRPr="00E233C3">
              <w:rPr>
                <w:rFonts w:ascii="標楷體" w:eastAsia="標楷體" w:hAnsi="標楷體" w:hint="eastAsia"/>
                <w:sz w:val="20"/>
                <w:szCs w:val="20"/>
              </w:rPr>
              <w:t>能增進教師</w:t>
            </w:r>
            <w:r w:rsidR="00661BED" w:rsidRPr="00E233C3">
              <w:rPr>
                <w:rFonts w:ascii="標楷體" w:eastAsia="標楷體" w:hAnsi="標楷體" w:cs="BiauKai" w:hint="eastAsia"/>
                <w:sz w:val="20"/>
                <w:szCs w:val="20"/>
              </w:rPr>
              <w:t>素養導向教學內涵之理解、提升</w:t>
            </w:r>
            <w:r w:rsidR="00646683" w:rsidRPr="00E233C3">
              <w:rPr>
                <w:rFonts w:ascii="標楷體" w:eastAsia="標楷體" w:hAnsi="標楷體" w:cs="BiauKai" w:hint="eastAsia"/>
                <w:sz w:val="20"/>
                <w:szCs w:val="20"/>
              </w:rPr>
              <w:t>視覺藝術</w:t>
            </w:r>
            <w:r w:rsidR="00D65B61" w:rsidRPr="00E233C3">
              <w:rPr>
                <w:rFonts w:ascii="標楷體" w:eastAsia="標楷體" w:hAnsi="標楷體" w:cs="BiauKai" w:hint="eastAsia"/>
                <w:sz w:val="20"/>
                <w:szCs w:val="20"/>
              </w:rPr>
              <w:t>教學專業能力，提昇專業知能。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提升現場教師對建築模型材料的認知及製作能力，透過專業對話，推廣創意教學。</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藉由實際參與課程的體驗與操作練習，提昇藝術教師教學知能。</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w:t>
            </w:r>
            <w:r w:rsidR="00782538" w:rsidRPr="00E233C3">
              <w:rPr>
                <w:rFonts w:ascii="標楷體" w:eastAsia="標楷體" w:hAnsi="標楷體" w:cs="BiauKai" w:hint="eastAsia"/>
                <w:sz w:val="18"/>
                <w:szCs w:val="18"/>
              </w:rPr>
              <w:t>0</w:t>
            </w:r>
            <w:r w:rsidRPr="00E233C3">
              <w:rPr>
                <w:rFonts w:ascii="標楷體" w:eastAsia="標楷體" w:hAnsi="標楷體" w:cs="BiauKai" w:hint="eastAsia"/>
                <w:sz w:val="18"/>
                <w:szCs w:val="18"/>
              </w:rPr>
              <w:t>.31</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53</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14</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美感自動好系列-「音樂與文學的邂逅」</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精進藝術教師之素養導向教學專業能力，提升課程設計專業知能。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協助教師了解台灣近代以來的音樂與文學、生活的結合、社會文化的關係及其影響力。</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以流行音樂為例，談音樂與文學之課程設計，做為素養導向課程，落實課堂操作，了解台灣音樂之文化現象以及內涵及特色。</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108.11.13</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55</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15</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美感自動好系列-「用美好心意與世界相聚」</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精進藝術教師之素養導向教學專業能力，提升課程設計專業知能。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協助教師了解台灣現代的剪紙藝術、影像及文學、生活的結合、社會文化的關係及其影響力。</w:t>
            </w:r>
          </w:p>
          <w:p w:rsidR="00D65B61" w:rsidRPr="00E233C3" w:rsidRDefault="00061885" w:rsidP="00061885">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以剪紙藝術為為課程設計出發點，立足台灣用美好心意與世界相聚，做為素養導向課程，落實課堂操作，了解台灣現代的剪紙藝術內涵及特色。</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108.12.04</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57</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16</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美感自動好系列-「鳳凰花開譜驪歌」</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精進藝術教師之</w:t>
            </w:r>
            <w:r w:rsidR="00420F8C" w:rsidRPr="00E233C3">
              <w:rPr>
                <w:rFonts w:ascii="標楷體" w:eastAsia="標楷體" w:hAnsi="標楷體" w:cs="BiauKai" w:hint="eastAsia"/>
                <w:sz w:val="20"/>
                <w:szCs w:val="20"/>
              </w:rPr>
              <w:t>創作</w:t>
            </w:r>
            <w:r w:rsidR="00D65B61" w:rsidRPr="00E233C3">
              <w:rPr>
                <w:rFonts w:ascii="標楷體" w:eastAsia="標楷體" w:hAnsi="標楷體" w:cs="BiauKai" w:hint="eastAsia"/>
                <w:sz w:val="20"/>
                <w:szCs w:val="20"/>
              </w:rPr>
              <w:t>教學專業能力，提升課程設計專業知能。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善用現代3C科技資源與學校藝術課程，幫助學生們完成屬於自己的畢業歌曲作品。</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希望透過簡明扼要的介紹，提供國中音樂教師輔導學生進行音樂創作與MV製作的方法與步驟，並能藉網路的傳播功能，達到紀念與宣傳的效益。</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109.03.11</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59</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17</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美感自動好系列-「府城歌仔戲課程工作坊</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661BED" w:rsidRPr="00E233C3">
              <w:rPr>
                <w:rFonts w:ascii="標楷體" w:eastAsia="標楷體" w:hAnsi="標楷體" w:hint="eastAsia"/>
                <w:sz w:val="20"/>
                <w:szCs w:val="20"/>
              </w:rPr>
              <w:t>能增進教師</w:t>
            </w:r>
            <w:r w:rsidR="00420F8C" w:rsidRPr="00E233C3">
              <w:rPr>
                <w:rFonts w:ascii="標楷體" w:eastAsia="標楷體" w:hAnsi="標楷體" w:hint="eastAsia"/>
                <w:sz w:val="20"/>
                <w:szCs w:val="20"/>
              </w:rPr>
              <w:t>對</w:t>
            </w:r>
            <w:r w:rsidR="00420F8C" w:rsidRPr="00E233C3">
              <w:rPr>
                <w:rFonts w:ascii="標楷體" w:eastAsia="標楷體" w:hAnsi="標楷體" w:cs="BiauKai" w:hint="eastAsia"/>
                <w:sz w:val="20"/>
                <w:szCs w:val="20"/>
              </w:rPr>
              <w:t>多元文化</w:t>
            </w:r>
            <w:r w:rsidR="00661BED" w:rsidRPr="00E233C3">
              <w:rPr>
                <w:rFonts w:ascii="標楷體" w:eastAsia="標楷體" w:hAnsi="標楷體" w:cs="BiauKai" w:hint="eastAsia"/>
                <w:sz w:val="20"/>
                <w:szCs w:val="20"/>
              </w:rPr>
              <w:t>教學內涵之理解、提升</w:t>
            </w:r>
            <w:r w:rsidR="00D65B61" w:rsidRPr="00E233C3">
              <w:rPr>
                <w:rFonts w:ascii="標楷體" w:eastAsia="標楷體" w:hAnsi="標楷體" w:cs="BiauKai" w:hint="eastAsia"/>
                <w:sz w:val="20"/>
                <w:szCs w:val="20"/>
              </w:rPr>
              <w:t>教師之</w:t>
            </w:r>
            <w:r w:rsidR="00646683" w:rsidRPr="00E233C3">
              <w:rPr>
                <w:rFonts w:ascii="標楷體" w:eastAsia="標楷體" w:hAnsi="標楷體" w:cs="BiauKai" w:hint="eastAsia"/>
                <w:sz w:val="20"/>
                <w:szCs w:val="20"/>
              </w:rPr>
              <w:t>表演藝術</w:t>
            </w:r>
            <w:r w:rsidR="00D65B61" w:rsidRPr="00E233C3">
              <w:rPr>
                <w:rFonts w:ascii="標楷體" w:eastAsia="標楷體" w:hAnsi="標楷體" w:cs="BiauKai" w:hint="eastAsia"/>
                <w:sz w:val="20"/>
                <w:szCs w:val="20"/>
              </w:rPr>
              <w:t>教學專業知能。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提升現場教師對歌仔戲的賞析能力，透過專業對話，以發展素養導向課程。</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藉由實際課程教案分析與操作，提昇藝術教師教學知能，增進教師教學策略之活化，並將其應用於生活之中。</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109.04.08</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61</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18</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美感自動好系列「美感變奏曲-文學建築微電影」</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661BED" w:rsidRPr="00E233C3">
              <w:rPr>
                <w:rFonts w:ascii="標楷體" w:eastAsia="標楷體" w:hAnsi="標楷體" w:hint="eastAsia"/>
                <w:sz w:val="20"/>
                <w:szCs w:val="20"/>
              </w:rPr>
              <w:t>能增進教師</w:t>
            </w:r>
            <w:r w:rsidR="00420F8C" w:rsidRPr="00E233C3">
              <w:rPr>
                <w:rFonts w:ascii="標楷體" w:eastAsia="標楷體" w:hAnsi="標楷體" w:cs="BiauKai" w:hint="eastAsia"/>
                <w:sz w:val="20"/>
                <w:szCs w:val="20"/>
              </w:rPr>
              <w:t>跨領域美感教學之</w:t>
            </w:r>
            <w:r w:rsidR="00D65B61" w:rsidRPr="00E233C3">
              <w:rPr>
                <w:rFonts w:ascii="標楷體" w:eastAsia="標楷體" w:hAnsi="標楷體" w:cs="BiauKai" w:hint="eastAsia"/>
                <w:sz w:val="20"/>
                <w:szCs w:val="20"/>
              </w:rPr>
              <w:t>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提升現場教師對影像說建築的故事的認知及製作能力，透過專業對話，推廣創意教學。</w:t>
            </w:r>
          </w:p>
          <w:p w:rsidR="00D65B61" w:rsidRPr="00E233C3" w:rsidRDefault="00061885" w:rsidP="00061885">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藉由實際參與課程的體驗，提昇藝術教師教學知能。</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109.05.06</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63</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19</w:t>
            </w:r>
          </w:p>
        </w:tc>
        <w:tc>
          <w:tcPr>
            <w:tcW w:w="2209" w:type="dxa"/>
            <w:shd w:val="clear" w:color="auto" w:fill="auto"/>
          </w:tcPr>
          <w:p w:rsidR="00D65B61" w:rsidRPr="00E233C3" w:rsidRDefault="00CB0236"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Gungsuh" w:hint="eastAsia"/>
                <w:sz w:val="20"/>
                <w:szCs w:val="20"/>
              </w:rPr>
              <w:t>跨域輔導團</w:t>
            </w:r>
            <w:r w:rsidRPr="00E233C3">
              <w:rPr>
                <w:rFonts w:ascii="標楷體" w:eastAsia="標楷體" w:hAnsi="標楷體" w:cs="標楷體" w:hint="eastAsia"/>
                <w:sz w:val="20"/>
                <w:szCs w:val="20"/>
              </w:rPr>
              <w:t>經驗</w:t>
            </w:r>
            <w:r w:rsidRPr="00E233C3">
              <w:rPr>
                <w:rFonts w:ascii="標楷體" w:eastAsia="標楷體" w:hAnsi="標楷體" w:cs="Gungsuh" w:hint="eastAsia"/>
                <w:sz w:val="20"/>
                <w:szCs w:val="20"/>
              </w:rPr>
              <w:t>交流與</w:t>
            </w:r>
            <w:r w:rsidRPr="00E233C3">
              <w:rPr>
                <w:rFonts w:ascii="標楷體" w:eastAsia="標楷體" w:hAnsi="標楷體" w:cs="標楷體" w:hint="eastAsia"/>
                <w:sz w:val="20"/>
                <w:szCs w:val="20"/>
              </w:rPr>
              <w:t>美感探索</w:t>
            </w:r>
          </w:p>
        </w:tc>
        <w:tc>
          <w:tcPr>
            <w:tcW w:w="5446" w:type="dxa"/>
            <w:shd w:val="clear" w:color="auto" w:fill="auto"/>
          </w:tcPr>
          <w:p w:rsidR="00D65B61" w:rsidRPr="00E233C3" w:rsidRDefault="00646683" w:rsidP="00D65B61">
            <w:pPr>
              <w:rPr>
                <w:rFonts w:ascii="標楷體" w:eastAsia="標楷體" w:hAnsi="標楷體" w:cs="BiauKai"/>
                <w:sz w:val="20"/>
                <w:szCs w:val="20"/>
              </w:rPr>
            </w:pPr>
            <w:r w:rsidRPr="00E233C3">
              <w:rPr>
                <w:rFonts w:ascii="標楷體" w:eastAsia="標楷體" w:hAnsi="標楷體" w:hint="eastAsia"/>
                <w:sz w:val="20"/>
                <w:szCs w:val="20"/>
              </w:rPr>
              <w:t>1由輔導團員經驗交流</w:t>
            </w:r>
            <w:r w:rsidRPr="00E233C3">
              <w:rPr>
                <w:rFonts w:ascii="標楷體" w:eastAsia="標楷體" w:hAnsi="標楷體" w:cs="BiauKai" w:hint="eastAsia"/>
                <w:sz w:val="20"/>
                <w:szCs w:val="20"/>
              </w:rPr>
              <w:t>，</w:t>
            </w:r>
            <w:r w:rsidR="00D65B61" w:rsidRPr="00E233C3">
              <w:rPr>
                <w:rFonts w:ascii="標楷體" w:eastAsia="標楷體" w:hAnsi="標楷體" w:cs="BiauKai" w:hint="eastAsia"/>
                <w:sz w:val="20"/>
                <w:szCs w:val="20"/>
              </w:rPr>
              <w:t>精進</w:t>
            </w:r>
            <w:r w:rsidRPr="00E233C3">
              <w:rPr>
                <w:rFonts w:ascii="標楷體" w:eastAsia="標楷體" w:hAnsi="標楷體" w:cs="BiauKai" w:hint="eastAsia"/>
                <w:sz w:val="20"/>
                <w:szCs w:val="20"/>
              </w:rPr>
              <w:t>輔導員</w:t>
            </w:r>
            <w:r w:rsidR="00D65B61" w:rsidRPr="00E233C3">
              <w:rPr>
                <w:rFonts w:ascii="標楷體" w:eastAsia="標楷體" w:hAnsi="標楷體" w:cs="BiauKai" w:hint="eastAsia"/>
                <w:sz w:val="20"/>
                <w:szCs w:val="20"/>
              </w:rPr>
              <w:t>對</w:t>
            </w:r>
            <w:r w:rsidRPr="00E233C3">
              <w:rPr>
                <w:rFonts w:ascii="標楷體" w:eastAsia="標楷體" w:hAnsi="標楷體" w:cs="BiauKai" w:hint="eastAsia"/>
                <w:sz w:val="20"/>
                <w:szCs w:val="20"/>
              </w:rPr>
              <w:t>協助十二年國教政策推動之專業能力</w:t>
            </w:r>
            <w:r w:rsidR="00D65B61" w:rsidRPr="00E233C3">
              <w:rPr>
                <w:rFonts w:ascii="標楷體" w:eastAsia="標楷體" w:hAnsi="標楷體" w:cs="BiauKai" w:hint="eastAsia"/>
                <w:sz w:val="20"/>
                <w:szCs w:val="20"/>
              </w:rPr>
              <w:t>。</w:t>
            </w:r>
          </w:p>
          <w:p w:rsidR="00D65B61" w:rsidRPr="00E233C3" w:rsidRDefault="00061885" w:rsidP="00711CC4">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擴展</w:t>
            </w:r>
            <w:r w:rsidR="00711CC4" w:rsidRPr="00E233C3">
              <w:rPr>
                <w:rFonts w:ascii="標楷體" w:eastAsia="標楷體" w:hAnsi="標楷體" w:cs="BiauKai" w:hint="eastAsia"/>
                <w:sz w:val="20"/>
                <w:szCs w:val="20"/>
              </w:rPr>
              <w:t>輔導團員</w:t>
            </w:r>
            <w:r w:rsidR="00D65B61" w:rsidRPr="00E233C3">
              <w:rPr>
                <w:rFonts w:ascii="標楷體" w:eastAsia="標楷體" w:hAnsi="標楷體" w:cs="BiauKai" w:hint="eastAsia"/>
                <w:sz w:val="20"/>
                <w:szCs w:val="20"/>
              </w:rPr>
              <w:t>跨領域藝術活動之美感經驗。</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w:t>
            </w:r>
            <w:r w:rsidR="00061885" w:rsidRPr="00E233C3">
              <w:rPr>
                <w:rFonts w:ascii="標楷體" w:eastAsia="標楷體" w:hAnsi="標楷體" w:cs="BiauKai" w:hint="eastAsia"/>
                <w:sz w:val="18"/>
                <w:szCs w:val="18"/>
              </w:rPr>
              <w:t>3</w:t>
            </w:r>
            <w:r w:rsidRPr="00E233C3">
              <w:rPr>
                <w:rFonts w:ascii="標楷體" w:eastAsia="標楷體" w:hAnsi="標楷體" w:cs="BiauKai" w:hint="eastAsia"/>
                <w:sz w:val="18"/>
                <w:szCs w:val="18"/>
              </w:rPr>
              <w:t>.</w:t>
            </w:r>
            <w:r w:rsidR="00061885" w:rsidRPr="00E233C3">
              <w:rPr>
                <w:rFonts w:ascii="標楷體" w:eastAsia="標楷體" w:hAnsi="標楷體" w:cs="BiauKai" w:hint="eastAsia"/>
                <w:sz w:val="18"/>
                <w:szCs w:val="18"/>
              </w:rPr>
              <w:t>19</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65</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20</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國中「藝術領域召集人十二年國教課綱與素養導向跨領域課程設計」</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精進藝術領域教師</w:t>
            </w:r>
            <w:r w:rsidR="006B2C38" w:rsidRPr="00E233C3">
              <w:rPr>
                <w:rFonts w:ascii="標楷體" w:eastAsia="標楷體" w:hAnsi="標楷體" w:cs="BiauKai" w:hint="eastAsia"/>
                <w:sz w:val="20"/>
                <w:szCs w:val="20"/>
              </w:rPr>
              <w:t>對藝術課綱與素養指標內容</w:t>
            </w:r>
            <w:r w:rsidR="00D65B61" w:rsidRPr="00E233C3">
              <w:rPr>
                <w:rFonts w:ascii="標楷體" w:eastAsia="標楷體" w:hAnsi="標楷體" w:cs="BiauKai" w:hint="eastAsia"/>
                <w:sz w:val="20"/>
                <w:szCs w:val="20"/>
              </w:rPr>
              <w:t>的認識</w:t>
            </w:r>
            <w:r w:rsidR="006B2C38" w:rsidRPr="00E233C3">
              <w:rPr>
                <w:rFonts w:ascii="標楷體" w:eastAsia="標楷體" w:hAnsi="標楷體" w:cs="BiauKai" w:hint="eastAsia"/>
                <w:sz w:val="20"/>
                <w:szCs w:val="20"/>
              </w:rPr>
              <w:t>、</w:t>
            </w:r>
            <w:r w:rsidR="006B2C38" w:rsidRPr="00E233C3">
              <w:rPr>
                <w:rFonts w:ascii="標楷體" w:eastAsia="標楷體" w:hAnsi="標楷體" w:cs="新細明體" w:hint="eastAsia"/>
                <w:sz w:val="20"/>
                <w:szCs w:val="20"/>
              </w:rPr>
              <w:t>新舊課綱銜接轉化能力</w:t>
            </w:r>
            <w:r w:rsidR="00D65B61" w:rsidRPr="00E233C3">
              <w:rPr>
                <w:rFonts w:ascii="標楷體" w:eastAsia="標楷體" w:hAnsi="標楷體" w:cs="BiauKai" w:hint="eastAsia"/>
                <w:sz w:val="20"/>
                <w:szCs w:val="20"/>
              </w:rPr>
              <w:t>，以提升教學品質。</w:t>
            </w:r>
          </w:p>
          <w:p w:rsidR="00D65B61" w:rsidRPr="00E233C3" w:rsidRDefault="00061885"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協助本市國中小藝術領域教師、藝術非專長教師，增加專業智能，規劃課程設計，提供各校跨域構思與實踐之參考。</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108.11.27</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67</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21</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國中「藝術領域召集人十二年國教課綱素養導向評量設計」</w:t>
            </w:r>
          </w:p>
        </w:tc>
        <w:tc>
          <w:tcPr>
            <w:tcW w:w="5446" w:type="dxa"/>
            <w:shd w:val="clear" w:color="auto" w:fill="auto"/>
          </w:tcPr>
          <w:p w:rsidR="006B2C38" w:rsidRPr="00E233C3" w:rsidRDefault="006B2C38" w:rsidP="006B2C38">
            <w:pPr>
              <w:rPr>
                <w:rFonts w:ascii="標楷體" w:eastAsia="標楷體" w:hAnsi="標楷體" w:cs="BiauKai"/>
                <w:sz w:val="20"/>
                <w:szCs w:val="20"/>
              </w:rPr>
            </w:pPr>
            <w:r w:rsidRPr="00E233C3">
              <w:rPr>
                <w:rFonts w:ascii="標楷體" w:eastAsia="標楷體" w:hAnsi="標楷體" w:cs="BiauKai" w:hint="eastAsia"/>
                <w:sz w:val="20"/>
                <w:szCs w:val="20"/>
              </w:rPr>
              <w:t>1.精進藝術領域教師對藝術課綱與素養指標內容的認識、</w:t>
            </w:r>
            <w:r w:rsidRPr="00E233C3">
              <w:rPr>
                <w:rFonts w:ascii="標楷體" w:eastAsia="標楷體" w:hAnsi="標楷體" w:cs="新細明體" w:hint="eastAsia"/>
                <w:sz w:val="20"/>
                <w:szCs w:val="20"/>
              </w:rPr>
              <w:t>新舊課綱銜接轉化能力</w:t>
            </w:r>
            <w:r w:rsidRPr="00E233C3">
              <w:rPr>
                <w:rFonts w:ascii="標楷體" w:eastAsia="標楷體" w:hAnsi="標楷體" w:cs="BiauKai" w:hint="eastAsia"/>
                <w:sz w:val="20"/>
                <w:szCs w:val="20"/>
              </w:rPr>
              <w:t>，以提升教學品質。</w:t>
            </w:r>
          </w:p>
          <w:p w:rsidR="00D65B61" w:rsidRPr="00E233C3" w:rsidRDefault="00061885" w:rsidP="00061885">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協助藝術領域教師、藝術非專長教師，增加專業智能，規劃課程設計，提供各校跨域構思與實踐之參考。</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109.06.03</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69</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22</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國小</w:t>
            </w:r>
            <w:r w:rsidRPr="00E233C3">
              <w:rPr>
                <w:rFonts w:ascii="標楷體" w:eastAsia="標楷體" w:hAnsi="標楷體" w:cs="BiauKai"/>
                <w:sz w:val="20"/>
                <w:szCs w:val="20"/>
              </w:rPr>
              <w:t>「</w:t>
            </w:r>
            <w:r w:rsidRPr="00E233C3">
              <w:rPr>
                <w:rFonts w:ascii="標楷體" w:eastAsia="標楷體" w:hAnsi="標楷體" w:cs="BiauKai" w:hint="eastAsia"/>
                <w:sz w:val="20"/>
                <w:szCs w:val="20"/>
              </w:rPr>
              <w:t>十二年國教藝術領綱教學設計與評量工作坊-溪北場</w:t>
            </w:r>
            <w:r w:rsidRPr="00E233C3">
              <w:rPr>
                <w:rFonts w:ascii="標楷體" w:eastAsia="標楷體" w:hAnsi="標楷體" w:cs="BiauKai"/>
                <w:sz w:val="20"/>
                <w:szCs w:val="20"/>
              </w:rPr>
              <w:t>」</w:t>
            </w:r>
          </w:p>
        </w:tc>
        <w:tc>
          <w:tcPr>
            <w:tcW w:w="5446" w:type="dxa"/>
            <w:shd w:val="clear" w:color="auto" w:fill="auto"/>
          </w:tcPr>
          <w:p w:rsidR="006B2C38" w:rsidRPr="00E233C3" w:rsidRDefault="006B2C38" w:rsidP="006B2C38">
            <w:pPr>
              <w:rPr>
                <w:rFonts w:ascii="標楷體" w:eastAsia="標楷體" w:hAnsi="標楷體" w:cs="BiauKai"/>
                <w:sz w:val="20"/>
                <w:szCs w:val="20"/>
              </w:rPr>
            </w:pPr>
            <w:r w:rsidRPr="00E233C3">
              <w:rPr>
                <w:rFonts w:ascii="標楷體" w:eastAsia="標楷體" w:hAnsi="標楷體" w:cs="BiauKai" w:hint="eastAsia"/>
                <w:sz w:val="20"/>
                <w:szCs w:val="20"/>
              </w:rPr>
              <w:t>1.精進藝術領域教師對藝術課綱與素養指標內容的認識、</w:t>
            </w:r>
            <w:r w:rsidRPr="00E233C3">
              <w:rPr>
                <w:rFonts w:ascii="標楷體" w:eastAsia="標楷體" w:hAnsi="標楷體" w:cs="新細明體" w:hint="eastAsia"/>
                <w:sz w:val="20"/>
                <w:szCs w:val="20"/>
              </w:rPr>
              <w:t>新舊課綱銜接轉化能力</w:t>
            </w:r>
            <w:r w:rsidRPr="00E233C3">
              <w:rPr>
                <w:rFonts w:ascii="標楷體" w:eastAsia="標楷體" w:hAnsi="標楷體" w:cs="BiauKai" w:hint="eastAsia"/>
                <w:sz w:val="20"/>
                <w:szCs w:val="20"/>
              </w:rPr>
              <w:t>，以提升教學品質。</w:t>
            </w:r>
          </w:p>
          <w:p w:rsidR="00D65B61" w:rsidRPr="00E233C3" w:rsidRDefault="00D65B61" w:rsidP="00D65B61">
            <w:pPr>
              <w:pBdr>
                <w:top w:val="nil"/>
                <w:left w:val="nil"/>
                <w:bottom w:val="nil"/>
                <w:right w:val="nil"/>
                <w:between w:val="nil"/>
              </w:pBdr>
              <w:ind w:left="480" w:hanging="480"/>
              <w:rPr>
                <w:rFonts w:ascii="標楷體" w:eastAsia="標楷體" w:hAnsi="標楷體" w:cs="BiauKai"/>
                <w:sz w:val="20"/>
                <w:szCs w:val="20"/>
              </w:rPr>
            </w:pPr>
            <w:r w:rsidRPr="00E233C3">
              <w:rPr>
                <w:rFonts w:ascii="標楷體" w:eastAsia="標楷體" w:hAnsi="標楷體" w:cs="BiauKai"/>
                <w:sz w:val="20"/>
                <w:szCs w:val="20"/>
              </w:rPr>
              <w:t xml:space="preserve">2.教師能具備素養導向教學設計與評量之規劃能力。 </w:t>
            </w:r>
          </w:p>
          <w:p w:rsidR="00D65B61" w:rsidRPr="00E233C3" w:rsidRDefault="00D65B61" w:rsidP="00D65B61">
            <w:pPr>
              <w:pBdr>
                <w:top w:val="nil"/>
                <w:left w:val="nil"/>
                <w:bottom w:val="nil"/>
                <w:right w:val="nil"/>
                <w:between w:val="nil"/>
              </w:pBdr>
              <w:ind w:left="480" w:hanging="480"/>
              <w:rPr>
                <w:rFonts w:ascii="標楷體" w:eastAsia="標楷體" w:hAnsi="標楷體" w:cs="BiauKai"/>
                <w:sz w:val="20"/>
                <w:szCs w:val="20"/>
              </w:rPr>
            </w:pPr>
            <w:r w:rsidRPr="00E233C3">
              <w:rPr>
                <w:rFonts w:ascii="標楷體" w:eastAsia="標楷體" w:hAnsi="標楷體" w:cs="BiauKai"/>
                <w:sz w:val="20"/>
                <w:szCs w:val="20"/>
              </w:rPr>
              <w:t>3.教師能將設計帶入課堂實踐。</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.1</w:t>
            </w:r>
            <w:r w:rsidRPr="00E233C3">
              <w:rPr>
                <w:rFonts w:ascii="標楷體" w:eastAsia="標楷體" w:hAnsi="標楷體" w:cs="BiauKai" w:hint="eastAsia"/>
                <w:sz w:val="18"/>
                <w:szCs w:val="18"/>
              </w:rPr>
              <w:t>2</w:t>
            </w:r>
            <w:r w:rsidRPr="00E233C3">
              <w:rPr>
                <w:rFonts w:ascii="標楷體" w:eastAsia="標楷體" w:hAnsi="標楷體" w:cs="BiauKai"/>
                <w:sz w:val="18"/>
                <w:szCs w:val="18"/>
              </w:rPr>
              <w:t>.</w:t>
            </w:r>
            <w:r w:rsidRPr="00E233C3">
              <w:rPr>
                <w:rFonts w:ascii="標楷體" w:eastAsia="標楷體" w:hAnsi="標楷體" w:cs="BiauKai" w:hint="eastAsia"/>
                <w:sz w:val="18"/>
                <w:szCs w:val="18"/>
              </w:rPr>
              <w:t>18</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71</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23</w:t>
            </w:r>
          </w:p>
        </w:tc>
        <w:tc>
          <w:tcPr>
            <w:tcW w:w="2209" w:type="dxa"/>
            <w:shd w:val="clear" w:color="auto" w:fill="auto"/>
          </w:tcPr>
          <w:p w:rsidR="00D65B61" w:rsidRPr="00E233C3" w:rsidRDefault="00D65B61"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國小</w:t>
            </w:r>
            <w:r w:rsidRPr="00E233C3">
              <w:rPr>
                <w:rFonts w:ascii="標楷體" w:eastAsia="標楷體" w:hAnsi="標楷體" w:cs="新細明體" w:hint="eastAsia"/>
                <w:sz w:val="20"/>
                <w:szCs w:val="20"/>
              </w:rPr>
              <w:t>藝術</w:t>
            </w:r>
            <w:r w:rsidRPr="00E233C3">
              <w:rPr>
                <w:rFonts w:ascii="標楷體" w:eastAsia="標楷體" w:hAnsi="標楷體" w:cs="BiauKai"/>
                <w:sz w:val="20"/>
                <w:szCs w:val="20"/>
              </w:rPr>
              <w:t>領域非專長教師增能研習</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藝術教學趣</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系列工作坊</w:t>
            </w:r>
          </w:p>
        </w:tc>
        <w:tc>
          <w:tcPr>
            <w:tcW w:w="5446" w:type="dxa"/>
            <w:shd w:val="clear" w:color="auto" w:fill="auto"/>
          </w:tcPr>
          <w:p w:rsidR="00646683" w:rsidRPr="00E233C3" w:rsidRDefault="00646683" w:rsidP="00D65B61">
            <w:pPr>
              <w:rPr>
                <w:rFonts w:ascii="標楷體" w:eastAsia="標楷體" w:hAnsi="標楷體" w:cs="BiauKai"/>
                <w:sz w:val="20"/>
                <w:szCs w:val="20"/>
              </w:rPr>
            </w:pPr>
            <w:r w:rsidRPr="00E233C3">
              <w:rPr>
                <w:rFonts w:ascii="標楷體" w:eastAsia="標楷體" w:hAnsi="標楷體" w:hint="eastAsia"/>
                <w:sz w:val="20"/>
                <w:szCs w:val="20"/>
              </w:rPr>
              <w:t>1.能增進教師對</w:t>
            </w:r>
            <w:r w:rsidRPr="00E233C3">
              <w:rPr>
                <w:rFonts w:ascii="標楷體" w:eastAsia="標楷體" w:hAnsi="標楷體" w:cs="BiauKai" w:hint="eastAsia"/>
                <w:sz w:val="20"/>
                <w:szCs w:val="20"/>
              </w:rPr>
              <w:t>素養導向</w:t>
            </w:r>
            <w:r w:rsidR="00711CC4" w:rsidRPr="00E233C3">
              <w:rPr>
                <w:rFonts w:ascii="標楷體" w:eastAsia="標楷體" w:hAnsi="標楷體" w:cs="BiauKai" w:hint="eastAsia"/>
                <w:sz w:val="20"/>
                <w:szCs w:val="20"/>
              </w:rPr>
              <w:t>藝術教</w:t>
            </w:r>
            <w:r w:rsidRPr="00E233C3">
              <w:rPr>
                <w:rFonts w:ascii="標楷體" w:eastAsia="標楷體" w:hAnsi="標楷體" w:cs="BiauKai" w:hint="eastAsia"/>
                <w:sz w:val="20"/>
                <w:szCs w:val="20"/>
              </w:rPr>
              <w:t>學內涵之理解。</w:t>
            </w:r>
          </w:p>
          <w:p w:rsidR="00D65B61" w:rsidRPr="00E233C3" w:rsidRDefault="00646683"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sz w:val="20"/>
                <w:szCs w:val="20"/>
              </w:rPr>
              <w:t>.提供活化教學策略示範，達到非專長教師增能的目的。</w:t>
            </w:r>
          </w:p>
          <w:p w:rsidR="00D65B61" w:rsidRPr="00E233C3" w:rsidRDefault="00A70719"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sz w:val="20"/>
                <w:szCs w:val="20"/>
              </w:rPr>
              <w:t>.提供藝</w:t>
            </w:r>
            <w:r w:rsidR="00D65B61" w:rsidRPr="00E233C3">
              <w:rPr>
                <w:rFonts w:ascii="標楷體" w:eastAsia="標楷體" w:hAnsi="標楷體" w:cs="BiauKai" w:hint="eastAsia"/>
                <w:sz w:val="20"/>
                <w:szCs w:val="20"/>
              </w:rPr>
              <w:t>術</w:t>
            </w:r>
            <w:r w:rsidR="00D65B61" w:rsidRPr="00E233C3">
              <w:rPr>
                <w:rFonts w:ascii="標楷體" w:eastAsia="標楷體" w:hAnsi="標楷體" w:cs="BiauKai"/>
                <w:sz w:val="20"/>
                <w:szCs w:val="20"/>
              </w:rPr>
              <w:t>領域教師有效之教學策略，提升教師的教學品質與學生之學習興趣。</w:t>
            </w:r>
          </w:p>
          <w:p w:rsidR="00D65B61" w:rsidRPr="00E233C3" w:rsidRDefault="00A70719" w:rsidP="00D65B61">
            <w:pPr>
              <w:rPr>
                <w:rFonts w:ascii="標楷體" w:eastAsia="標楷體" w:hAnsi="標楷體" w:cs="BiauKai"/>
                <w:sz w:val="20"/>
                <w:szCs w:val="20"/>
              </w:rPr>
            </w:pPr>
            <w:r w:rsidRPr="00E233C3">
              <w:rPr>
                <w:rFonts w:ascii="標楷體" w:eastAsia="標楷體" w:hAnsi="標楷體" w:cs="BiauKai" w:hint="eastAsia"/>
                <w:sz w:val="20"/>
                <w:szCs w:val="20"/>
              </w:rPr>
              <w:t>4</w:t>
            </w:r>
            <w:r w:rsidR="00D65B61" w:rsidRPr="00E233C3">
              <w:rPr>
                <w:rFonts w:ascii="標楷體" w:eastAsia="標楷體" w:hAnsi="標楷體" w:cs="BiauKai"/>
                <w:sz w:val="20"/>
                <w:szCs w:val="20"/>
              </w:rPr>
              <w:t>.藉由備課與觀課活動，創造教師教學對話、省思的機會，以達精進教學之效。</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1</w:t>
            </w:r>
            <w:r w:rsidR="009221F8" w:rsidRPr="00E233C3">
              <w:rPr>
                <w:rFonts w:ascii="標楷體" w:eastAsia="標楷體" w:hAnsi="標楷體" w:cs="BiauKai" w:hint="eastAsia"/>
                <w:sz w:val="18"/>
                <w:szCs w:val="18"/>
              </w:rPr>
              <w:t>7-</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.08.2</w:t>
            </w:r>
            <w:r w:rsidR="009221F8" w:rsidRPr="00E233C3">
              <w:rPr>
                <w:rFonts w:ascii="標楷體" w:eastAsia="標楷體" w:hAnsi="標楷體" w:cs="BiauKai" w:hint="eastAsia"/>
                <w:sz w:val="18"/>
                <w:szCs w:val="18"/>
              </w:rPr>
              <w:t>1</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73</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24</w:t>
            </w:r>
          </w:p>
        </w:tc>
        <w:tc>
          <w:tcPr>
            <w:tcW w:w="2209" w:type="dxa"/>
            <w:shd w:val="clear" w:color="auto" w:fill="auto"/>
          </w:tcPr>
          <w:p w:rsidR="00D65B61" w:rsidRPr="00E233C3" w:rsidRDefault="00D65B61"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國中</w:t>
            </w:r>
            <w:r w:rsidRPr="00E233C3">
              <w:rPr>
                <w:rFonts w:ascii="標楷體" w:eastAsia="標楷體" w:hAnsi="標楷體" w:cs="新細明體" w:hint="eastAsia"/>
                <w:sz w:val="20"/>
                <w:szCs w:val="20"/>
              </w:rPr>
              <w:t>藝術</w:t>
            </w:r>
            <w:r w:rsidRPr="00E233C3">
              <w:rPr>
                <w:rFonts w:ascii="標楷體" w:eastAsia="標楷體" w:hAnsi="標楷體" w:cs="BiauKai"/>
                <w:sz w:val="20"/>
                <w:szCs w:val="20"/>
              </w:rPr>
              <w:t>領域非專長教師增能研習</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系列工作坊「美感藝奇玩」</w:t>
            </w:r>
          </w:p>
        </w:tc>
        <w:tc>
          <w:tcPr>
            <w:tcW w:w="5446" w:type="dxa"/>
            <w:shd w:val="clear" w:color="auto" w:fill="auto"/>
          </w:tcPr>
          <w:p w:rsidR="00646683" w:rsidRPr="00E233C3" w:rsidRDefault="00646683" w:rsidP="00646683">
            <w:pPr>
              <w:rPr>
                <w:rFonts w:ascii="標楷體" w:eastAsia="標楷體" w:hAnsi="標楷體" w:cs="BiauKai"/>
                <w:sz w:val="20"/>
                <w:szCs w:val="20"/>
              </w:rPr>
            </w:pPr>
            <w:r w:rsidRPr="00E233C3">
              <w:rPr>
                <w:rFonts w:ascii="標楷體" w:eastAsia="標楷體" w:hAnsi="標楷體" w:hint="eastAsia"/>
                <w:sz w:val="20"/>
                <w:szCs w:val="20"/>
              </w:rPr>
              <w:t>1.能增進</w:t>
            </w:r>
            <w:r w:rsidR="00711CC4" w:rsidRPr="00E233C3">
              <w:rPr>
                <w:rFonts w:ascii="標楷體" w:eastAsia="標楷體" w:hAnsi="標楷體" w:cs="BiauKai"/>
                <w:sz w:val="20"/>
                <w:szCs w:val="20"/>
              </w:rPr>
              <w:t>非專長</w:t>
            </w:r>
            <w:r w:rsidRPr="00E233C3">
              <w:rPr>
                <w:rFonts w:ascii="標楷體" w:eastAsia="標楷體" w:hAnsi="標楷體" w:hint="eastAsia"/>
                <w:sz w:val="20"/>
                <w:szCs w:val="20"/>
              </w:rPr>
              <w:t>教師對</w:t>
            </w:r>
            <w:r w:rsidR="00711CC4" w:rsidRPr="00E233C3">
              <w:rPr>
                <w:rFonts w:ascii="標楷體" w:eastAsia="標楷體" w:hAnsi="標楷體" w:cs="BiauKai" w:hint="eastAsia"/>
                <w:sz w:val="20"/>
                <w:szCs w:val="20"/>
              </w:rPr>
              <w:t>藝術領綱教</w:t>
            </w:r>
            <w:r w:rsidRPr="00E233C3">
              <w:rPr>
                <w:rFonts w:ascii="標楷體" w:eastAsia="標楷體" w:hAnsi="標楷體" w:cs="BiauKai" w:hint="eastAsia"/>
                <w:sz w:val="20"/>
                <w:szCs w:val="20"/>
              </w:rPr>
              <w:t>學內涵之理解。</w:t>
            </w:r>
          </w:p>
          <w:p w:rsidR="00D65B61" w:rsidRPr="00E233C3" w:rsidRDefault="00646683"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sz w:val="20"/>
                <w:szCs w:val="20"/>
              </w:rPr>
              <w:t>.提升現場教師對鼓樂藝術的賞析能力，透過專業對話，推廣創意教學。</w:t>
            </w:r>
          </w:p>
          <w:p w:rsidR="00D65B61" w:rsidRPr="00E233C3" w:rsidRDefault="00711CC4" w:rsidP="00711CC4">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sz w:val="20"/>
                <w:szCs w:val="20"/>
              </w:rPr>
              <w:t>.藉由實際參與活動的體驗與操作練習，提昇藝</w:t>
            </w:r>
            <w:r w:rsidR="00061885" w:rsidRPr="00E233C3">
              <w:rPr>
                <w:rFonts w:ascii="標楷體" w:eastAsia="標楷體" w:hAnsi="標楷體" w:cs="BiauKai" w:hint="eastAsia"/>
                <w:sz w:val="20"/>
                <w:szCs w:val="20"/>
              </w:rPr>
              <w:t>術</w:t>
            </w:r>
            <w:r w:rsidR="00D65B61" w:rsidRPr="00E233C3">
              <w:rPr>
                <w:rFonts w:ascii="標楷體" w:eastAsia="標楷體" w:hAnsi="標楷體" w:cs="BiauKai"/>
                <w:sz w:val="20"/>
                <w:szCs w:val="20"/>
              </w:rPr>
              <w:t>教師教學知能，結合教學內容，活化並應用於教學之中。</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w:t>
            </w:r>
            <w:r w:rsidR="009221F8" w:rsidRPr="00E233C3">
              <w:rPr>
                <w:rFonts w:ascii="標楷體" w:eastAsia="標楷體" w:hAnsi="標楷體" w:cs="BiauKai" w:hint="eastAsia"/>
                <w:sz w:val="18"/>
                <w:szCs w:val="18"/>
              </w:rPr>
              <w:t>19</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w:t>
            </w:r>
            <w:r w:rsidRPr="00E233C3">
              <w:rPr>
                <w:rFonts w:ascii="標楷體" w:eastAsia="標楷體" w:hAnsi="標楷體" w:cs="BiauKai" w:hint="eastAsia"/>
                <w:sz w:val="18"/>
                <w:szCs w:val="18"/>
              </w:rPr>
              <w:t>08.</w:t>
            </w:r>
            <w:r w:rsidR="009221F8" w:rsidRPr="00E233C3">
              <w:rPr>
                <w:rFonts w:ascii="標楷體" w:eastAsia="標楷體" w:hAnsi="標楷體" w:cs="BiauKai" w:hint="eastAsia"/>
                <w:sz w:val="18"/>
                <w:szCs w:val="18"/>
              </w:rPr>
              <w:t>20</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78</w:t>
            </w:r>
            <w:r w:rsidRPr="00E233C3">
              <w:rPr>
                <w:rFonts w:ascii="標楷體" w:eastAsia="標楷體" w:hAnsi="標楷體" w:cs="BiauKai" w:hint="eastAsia"/>
                <w:sz w:val="18"/>
                <w:szCs w:val="18"/>
              </w:rPr>
              <w:t>）</w:t>
            </w: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二、深化成效評估</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(一)調查全市領域教師需求，分析彙整資料並針對教師需求提出因應措施；瞭解各校藝文資源，建立平臺，提供教材資源。</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(二)定期召開團務會議，規劃團務工作內容、檢討改進缺失，並作成紀錄。</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(三)進行素養導向教學設計、多元評量模式及媒體研發，提供教師參考。</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(四)辦理領域召集人工作坊，宣導教育政策及教學政策重點。</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(五)辦理教學研習，精進教師有效教學策略、多元評量能力，提昇教師專業能力。</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(六)透過非專長教師增能研習，強化本市非專長教師專業能力，提升教學成效。</w:t>
      </w:r>
    </w:p>
    <w:p w:rsidR="00AB1BCB" w:rsidRPr="00E233C3" w:rsidRDefault="008F7E0D">
      <w:pPr>
        <w:pBdr>
          <w:top w:val="nil"/>
          <w:left w:val="nil"/>
          <w:bottom w:val="nil"/>
          <w:right w:val="nil"/>
          <w:between w:val="nil"/>
        </w:pBdr>
        <w:rPr>
          <w:rFonts w:ascii="標楷體" w:eastAsia="標楷體" w:hAnsi="標楷體" w:cs="BiauKai"/>
          <w:sz w:val="22"/>
          <w:szCs w:val="22"/>
        </w:rPr>
      </w:pPr>
      <w:r w:rsidRPr="00E233C3">
        <w:rPr>
          <w:rFonts w:ascii="標楷體" w:eastAsia="標楷體" w:hAnsi="標楷體" w:cs="BiauKai"/>
        </w:rPr>
        <w:t>三、成效評估作法：</w:t>
      </w:r>
    </w:p>
    <w:p w:rsidR="00AB1BCB" w:rsidRPr="00E233C3" w:rsidRDefault="008F7E0D">
      <w:pPr>
        <w:pBdr>
          <w:top w:val="nil"/>
          <w:left w:val="nil"/>
          <w:bottom w:val="nil"/>
          <w:right w:val="nil"/>
          <w:between w:val="nil"/>
        </w:pBdr>
        <w:spacing w:line="360" w:lineRule="auto"/>
        <w:ind w:left="283"/>
        <w:rPr>
          <w:rFonts w:ascii="標楷體" w:eastAsia="標楷體" w:hAnsi="標楷體" w:cs="BiauKai"/>
        </w:rPr>
      </w:pPr>
      <w:r w:rsidRPr="00E233C3">
        <w:rPr>
          <w:rFonts w:ascii="標楷體" w:eastAsia="標楷體" w:hAnsi="標楷體" w:cs="BiauKai"/>
        </w:rPr>
        <w:t xml:space="preserve">  (一)評估層面：</w:t>
      </w:r>
    </w:p>
    <w:tbl>
      <w:tblPr>
        <w:tblStyle w:val="af1"/>
        <w:tblW w:w="8793" w:type="dxa"/>
        <w:tblInd w:w="675" w:type="dxa"/>
        <w:tblBorders>
          <w:top w:val="single" w:sz="4" w:space="0" w:color="F79646"/>
          <w:left w:val="single" w:sz="4" w:space="0" w:color="F79646"/>
          <w:bottom w:val="single" w:sz="4" w:space="0" w:color="F79646"/>
          <w:right w:val="single" w:sz="4" w:space="0" w:color="F79646"/>
        </w:tblBorders>
        <w:tblLayout w:type="fixed"/>
        <w:tblLook w:val="0000"/>
      </w:tblPr>
      <w:tblGrid>
        <w:gridCol w:w="2237"/>
        <w:gridCol w:w="6556"/>
      </w:tblGrid>
      <w:tr w:rsidR="00AB1BCB" w:rsidRPr="00E233C3">
        <w:trPr>
          <w:trHeight w:val="360"/>
        </w:trPr>
        <w:tc>
          <w:tcPr>
            <w:tcW w:w="2237" w:type="dxa"/>
            <w:tcBorders>
              <w:top w:val="single" w:sz="4" w:space="0" w:color="F79646"/>
              <w:bottom w:val="nil"/>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層面</w:t>
            </w:r>
          </w:p>
        </w:tc>
        <w:tc>
          <w:tcPr>
            <w:tcW w:w="6556" w:type="dxa"/>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目標</w:t>
            </w:r>
          </w:p>
        </w:tc>
      </w:tr>
      <w:tr w:rsidR="00AB1BCB" w:rsidRPr="00E233C3">
        <w:trPr>
          <w:trHeight w:val="1500"/>
        </w:trPr>
        <w:tc>
          <w:tcPr>
            <w:tcW w:w="223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b/>
              </w:rPr>
            </w:pPr>
            <w:r w:rsidRPr="00E233C3">
              <w:rPr>
                <w:rFonts w:ascii="標楷體" w:eastAsia="標楷體" w:hAnsi="標楷體" w:cs="BiauKai"/>
              </w:rPr>
              <w:lastRenderedPageBreak/>
              <w:t>參與者反應</w:t>
            </w:r>
          </w:p>
        </w:tc>
        <w:tc>
          <w:tcPr>
            <w:tcW w:w="6556"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一、教師能了解十二年國教精神，以素養導向作為教學活動設計之依據。</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二、教師能了解觀議課活動之技巧，並共備成長。</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三、教師能認同提升自身專業知能，並省思教學方式，進而增進教學技巧。</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四、教師能體認學生的學習困境，透過教學模式的改變，提升學生的學習效果。</w:t>
            </w:r>
          </w:p>
        </w:tc>
      </w:tr>
      <w:tr w:rsidR="00AB1BCB" w:rsidRPr="00E233C3">
        <w:trPr>
          <w:trHeight w:val="1500"/>
        </w:trPr>
        <w:tc>
          <w:tcPr>
            <w:tcW w:w="223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輔導工作小組自評</w:t>
            </w:r>
          </w:p>
        </w:tc>
        <w:tc>
          <w:tcPr>
            <w:tcW w:w="6556"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一、輔導工作小組能熟悉十二年國教藝術領綱內涵，完成素養導向教學設計與評量示例。</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二、輔導工作小組能依照研習活動實施計畫完成，並省思辦理方式，進而增進研習活動成效。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三、輔導工作小組能分析並回應參與者反應，透過追蹤輔導，提升參與者的學習效果。</w:t>
            </w:r>
          </w:p>
        </w:tc>
      </w:tr>
    </w:tbl>
    <w:p w:rsidR="00AB1BCB" w:rsidRPr="00E233C3" w:rsidRDefault="008F7E0D">
      <w:pPr>
        <w:pBdr>
          <w:top w:val="nil"/>
          <w:left w:val="nil"/>
          <w:bottom w:val="nil"/>
          <w:right w:val="nil"/>
          <w:between w:val="nil"/>
        </w:pBdr>
        <w:spacing w:line="360" w:lineRule="auto"/>
        <w:ind w:left="283" w:firstLine="149"/>
        <w:rPr>
          <w:rFonts w:ascii="標楷體" w:eastAsia="標楷體" w:hAnsi="標楷體" w:cs="BiauKai"/>
        </w:rPr>
      </w:pPr>
      <w:r w:rsidRPr="00E233C3">
        <w:rPr>
          <w:rFonts w:ascii="標楷體" w:eastAsia="標楷體" w:hAnsi="標楷體" w:cs="BiauKai"/>
        </w:rPr>
        <w:t>(二)評估模式：</w:t>
      </w:r>
    </w:p>
    <w:tbl>
      <w:tblPr>
        <w:tblStyle w:val="af2"/>
        <w:tblW w:w="8953" w:type="dxa"/>
        <w:tblInd w:w="675" w:type="dxa"/>
        <w:tblBorders>
          <w:top w:val="single" w:sz="4" w:space="0" w:color="F79646"/>
          <w:left w:val="single" w:sz="4" w:space="0" w:color="F79646"/>
          <w:bottom w:val="single" w:sz="4" w:space="0" w:color="F79646"/>
          <w:right w:val="single" w:sz="4" w:space="0" w:color="F79646"/>
        </w:tblBorders>
        <w:tblLayout w:type="fixed"/>
        <w:tblLook w:val="0000"/>
      </w:tblPr>
      <w:tblGrid>
        <w:gridCol w:w="3047"/>
        <w:gridCol w:w="1284"/>
        <w:gridCol w:w="3274"/>
        <w:gridCol w:w="1348"/>
      </w:tblGrid>
      <w:tr w:rsidR="00AB1BCB" w:rsidRPr="00E233C3">
        <w:tc>
          <w:tcPr>
            <w:tcW w:w="3047" w:type="dxa"/>
            <w:tcBorders>
              <w:top w:val="single" w:sz="4" w:space="0" w:color="F79646"/>
              <w:bottom w:val="nil"/>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預期成效</w:t>
            </w:r>
          </w:p>
        </w:tc>
        <w:tc>
          <w:tcPr>
            <w:tcW w:w="1284" w:type="dxa"/>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評估方式</w:t>
            </w:r>
          </w:p>
        </w:tc>
        <w:tc>
          <w:tcPr>
            <w:tcW w:w="3274" w:type="dxa"/>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評估效標</w:t>
            </w:r>
          </w:p>
        </w:tc>
        <w:tc>
          <w:tcPr>
            <w:tcW w:w="1348" w:type="dxa"/>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評估工具</w:t>
            </w:r>
          </w:p>
        </w:tc>
      </w:tr>
      <w:tr w:rsidR="00AB1BCB" w:rsidRPr="00E233C3">
        <w:tc>
          <w:tcPr>
            <w:tcW w:w="304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一、教師研習後，落實於課堂的教學效果及教學技巧的提升。</w:t>
            </w:r>
          </w:p>
          <w:p w:rsidR="00AB1BCB" w:rsidRPr="00E233C3" w:rsidRDefault="008F7E0D">
            <w:pPr>
              <w:pBdr>
                <w:top w:val="nil"/>
                <w:left w:val="nil"/>
                <w:bottom w:val="nil"/>
                <w:right w:val="nil"/>
                <w:between w:val="nil"/>
              </w:pBdr>
              <w:ind w:left="468" w:hanging="458"/>
              <w:rPr>
                <w:rFonts w:ascii="標楷體" w:eastAsia="標楷體" w:hAnsi="標楷體" w:cs="BiauKai"/>
                <w:b/>
              </w:rPr>
            </w:pPr>
            <w:r w:rsidRPr="00E233C3">
              <w:rPr>
                <w:rFonts w:ascii="標楷體" w:eastAsia="標楷體" w:hAnsi="標楷體" w:cs="BiauKai"/>
              </w:rPr>
              <w:t>二、教師教學模式改變後，學生學習興趣及學習成效的提升。</w:t>
            </w:r>
          </w:p>
        </w:tc>
        <w:tc>
          <w:tcPr>
            <w:tcW w:w="128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問卷調查</w:t>
            </w:r>
          </w:p>
        </w:tc>
        <w:tc>
          <w:tcPr>
            <w:tcW w:w="327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一~1研習對教師教學模式改變意願。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一~2教師將課程所學落實於教學中。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一~3研習對教師教學效果提升的效益。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二~1引發學生學習動機，提升學習興趣。</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二~2學生學習態度的改變及學習成效的提升。</w:t>
            </w:r>
          </w:p>
        </w:tc>
        <w:tc>
          <w:tcPr>
            <w:tcW w:w="1348"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滿意度調查表暨回饋單</w:t>
            </w:r>
          </w:p>
          <w:p w:rsidR="00AB1BCB" w:rsidRPr="00E233C3" w:rsidRDefault="00A94876">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線上回饋系統</w:t>
            </w:r>
          </w:p>
        </w:tc>
      </w:tr>
      <w:tr w:rsidR="00AB1BCB" w:rsidRPr="00E233C3">
        <w:tc>
          <w:tcPr>
            <w:tcW w:w="304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一、輔導工作小組能依照研習活動實施計畫完成，並檢視執行過程，進而增進研習活動成效。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二、輔導工作小組能分析並回應參與者反應，透過追蹤輔導，提升參與者的學習效果。</w:t>
            </w:r>
          </w:p>
        </w:tc>
        <w:tc>
          <w:tcPr>
            <w:tcW w:w="128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工作日誌、自我報告</w:t>
            </w:r>
          </w:p>
        </w:tc>
        <w:tc>
          <w:tcPr>
            <w:tcW w:w="327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一~1研習活動對教師教學模式改變。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一~2能反映參與教師精進教學議題與需求</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一~3計畫經費執行使用合理</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二~1引發教師參與動機，提升參與的意願。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二~2教師參與態度的改變及增能成效的提升。</w:t>
            </w:r>
          </w:p>
        </w:tc>
        <w:tc>
          <w:tcPr>
            <w:tcW w:w="1348"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工作檢核表</w:t>
            </w:r>
          </w:p>
        </w:tc>
      </w:tr>
    </w:tbl>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(三)評估工具：滿意度調查表暨回饋單</w:t>
      </w:r>
      <w:r w:rsidR="00A94876" w:rsidRPr="00E233C3">
        <w:rPr>
          <w:rFonts w:ascii="標楷體" w:eastAsia="標楷體" w:hAnsi="標楷體" w:cs="BiauKai"/>
        </w:rPr>
        <w:t>、</w:t>
      </w:r>
      <w:r w:rsidR="00F74902" w:rsidRPr="00E233C3">
        <w:rPr>
          <w:rFonts w:ascii="標楷體" w:eastAsia="標楷體" w:hAnsi="標楷體" w:cs="BiauKai" w:hint="eastAsia"/>
        </w:rPr>
        <w:t>線上回饋系統QR-code，</w:t>
      </w:r>
      <w:r w:rsidRPr="00E233C3">
        <w:rPr>
          <w:rFonts w:ascii="標楷體" w:eastAsia="標楷體" w:hAnsi="標楷體" w:cs="BiauKai"/>
        </w:rPr>
        <w:t>如附件二十</w:t>
      </w:r>
      <w:r w:rsidR="00702E69" w:rsidRPr="00E233C3">
        <w:rPr>
          <w:rFonts w:ascii="標楷體" w:eastAsia="標楷體" w:hAnsi="標楷體" w:cs="BiauKai" w:hint="eastAsia"/>
        </w:rPr>
        <w:t>五</w:t>
      </w:r>
      <w:r w:rsidRPr="00E233C3">
        <w:rPr>
          <w:rFonts w:ascii="標楷體" w:eastAsia="標楷體" w:hAnsi="標楷體" w:cs="BiauKai"/>
        </w:rPr>
        <w:t>(第</w:t>
      </w:r>
      <w:r w:rsidR="00E8341C" w:rsidRPr="00E233C3">
        <w:rPr>
          <w:rFonts w:ascii="標楷體" w:eastAsia="標楷體" w:hAnsi="標楷體" w:cs="BiauKai" w:hint="eastAsia"/>
        </w:rPr>
        <w:t>82</w:t>
      </w:r>
      <w:r w:rsidRPr="00E233C3">
        <w:rPr>
          <w:rFonts w:ascii="標楷體" w:eastAsia="標楷體" w:hAnsi="標楷體" w:cs="BiauKai"/>
        </w:rPr>
        <w:t>頁)、工作檢核表如附件二十</w:t>
      </w:r>
      <w:r w:rsidR="00702E69" w:rsidRPr="00E233C3">
        <w:rPr>
          <w:rFonts w:ascii="標楷體" w:eastAsia="標楷體" w:hAnsi="標楷體" w:cs="BiauKai" w:hint="eastAsia"/>
        </w:rPr>
        <w:t>六</w:t>
      </w:r>
      <w:r w:rsidRPr="00E233C3">
        <w:rPr>
          <w:rFonts w:ascii="標楷體" w:eastAsia="標楷體" w:hAnsi="標楷體" w:cs="BiauKai"/>
        </w:rPr>
        <w:t>(第</w:t>
      </w:r>
      <w:r w:rsidR="00061885" w:rsidRPr="00E233C3">
        <w:rPr>
          <w:rFonts w:ascii="標楷體" w:eastAsia="標楷體" w:hAnsi="標楷體" w:cs="BiauKai" w:hint="eastAsia"/>
        </w:rPr>
        <w:t>8</w:t>
      </w:r>
      <w:r w:rsidR="00E8341C" w:rsidRPr="00E233C3">
        <w:rPr>
          <w:rFonts w:ascii="標楷體" w:eastAsia="標楷體" w:hAnsi="標楷體" w:cs="BiauKai" w:hint="eastAsia"/>
        </w:rPr>
        <w:t>4</w:t>
      </w:r>
      <w:r w:rsidRPr="00E233C3">
        <w:rPr>
          <w:rFonts w:ascii="標楷體" w:eastAsia="標楷體" w:hAnsi="標楷體" w:cs="BiauKai"/>
        </w:rPr>
        <w:t>頁)</w:t>
      </w:r>
    </w:p>
    <w:p w:rsidR="00AB1BCB" w:rsidRPr="00E233C3" w:rsidRDefault="008F7E0D" w:rsidP="00061885">
      <w:pPr>
        <w:widowControl/>
        <w:pBdr>
          <w:top w:val="nil"/>
          <w:left w:val="nil"/>
          <w:bottom w:val="nil"/>
          <w:right w:val="nil"/>
          <w:between w:val="nil"/>
        </w:pBdr>
        <w:rPr>
          <w:rFonts w:ascii="標楷體" w:eastAsia="標楷體" w:hAnsi="標楷體" w:cs="BiauKai"/>
          <w:b/>
        </w:rPr>
      </w:pPr>
      <w:r w:rsidRPr="00E233C3">
        <w:rPr>
          <w:rFonts w:ascii="標楷體" w:eastAsia="標楷體" w:hAnsi="標楷體"/>
        </w:rPr>
        <w:br w:type="page"/>
      </w:r>
      <w:bookmarkStart w:id="6" w:name="_1fob9te" w:colFirst="0" w:colLast="0"/>
      <w:bookmarkEnd w:id="6"/>
      <w:r w:rsidRPr="00E233C3">
        <w:rPr>
          <w:rFonts w:ascii="標楷體" w:eastAsia="標楷體" w:hAnsi="標楷體" w:cs="BiauKai"/>
          <w:sz w:val="20"/>
          <w:szCs w:val="20"/>
        </w:rPr>
        <w:lastRenderedPageBreak/>
        <w:t>附件一</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新細明體" w:hint="eastAsia"/>
          <w:b/>
        </w:rPr>
        <w:t>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「輔導團員團務會議暨團員增能」實施計畫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（二）臺南市 </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（三）臺南市 </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國民教育輔導團整體團務計畫。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二、目地：</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（一）健全本市藝文課程與教學輔導推動機制，落實課程與教學領導理念。</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（二）研擬十二國教宣導策略，規劃相關教師研習。</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（三）研發素養導向教學案例，並公開授課，</w:t>
      </w:r>
      <w:r w:rsidR="00D1067D" w:rsidRPr="00E233C3">
        <w:rPr>
          <w:rFonts w:ascii="標楷體" w:eastAsia="標楷體" w:hAnsi="標楷體" w:cs="BiauKai" w:hint="eastAsia"/>
        </w:rPr>
        <w:t>精</w:t>
      </w:r>
      <w:r w:rsidRPr="00E233C3">
        <w:rPr>
          <w:rFonts w:ascii="標楷體" w:eastAsia="標楷體" w:hAnsi="標楷體" w:cs="BiauKai"/>
        </w:rPr>
        <w:t>進全體輔導員輔導工作專業知能。</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四</w:t>
      </w:r>
      <w:r w:rsidRPr="00E233C3">
        <w:rPr>
          <w:rFonts w:ascii="標楷體" w:eastAsia="標楷體" w:hAnsi="標楷體" w:cs="BiauKai"/>
        </w:rPr>
        <w:t>）規劃各項輔導工作與分工，研討教學現場面離的問題，並研擬可行之建議策略。</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五</w:t>
      </w:r>
      <w:r w:rsidRPr="00E233C3">
        <w:rPr>
          <w:rFonts w:ascii="標楷體" w:eastAsia="標楷體" w:hAnsi="標楷體" w:cs="BiauKai"/>
        </w:rPr>
        <w:t>）建立回饋機制，定期檢討輔導工作推動成效，擬定改進策略。</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（一）團務活動</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1.日期： 107年9月至108年6月，每月固定召開一次會議（週四下午，共8場次），每 學期專業成長及參加中央輔導團辦理之增能研習。（暫定）</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2.地點：召集學校會議室（暫定）。</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（二）團員增能</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每年兩次團員互相增能，參加中央輔導團辦理之研討會、種子教師培訓</w:t>
      </w:r>
      <w:r w:rsidR="00B3588F" w:rsidRPr="00E233C3">
        <w:rPr>
          <w:rFonts w:ascii="標楷體" w:eastAsia="標楷體" w:hAnsi="標楷體" w:cs="BiauKai" w:hint="eastAsia"/>
        </w:rPr>
        <w:t>等</w:t>
      </w:r>
      <w:r w:rsidRPr="00E233C3">
        <w:rPr>
          <w:rFonts w:ascii="標楷體" w:eastAsia="標楷體" w:hAnsi="標楷體" w:cs="BiauKai"/>
        </w:rPr>
        <w:t>。</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五、參加對象與人數：指導教授與國中小輔導小組所有成員。</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六、工作重點：</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（一）期初討論新學期輔導工作項目，並擬定工作進度與分工。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（二）針對各項輔導工作進行進度追蹤，檢討已辦理之輔導工作，以做為下一場次同性質工作改進之參考。</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（三）研討教育議題及本市教育特色發展，研擬可行之建議運作模式與策略。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（四）期末檢討輔導工作推動成效，擬定改進策略，提前規劃下學期辦理之輔導工作項目。</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（五）研討教育議題、研發</w:t>
      </w:r>
      <w:r w:rsidR="004E37A3" w:rsidRPr="00E233C3">
        <w:rPr>
          <w:rFonts w:ascii="標楷體" w:eastAsia="標楷體" w:hAnsi="標楷體" w:cs="BiauKai" w:hint="eastAsia"/>
        </w:rPr>
        <w:t>雲遊學</w:t>
      </w:r>
      <w:r w:rsidRPr="00E233C3">
        <w:rPr>
          <w:rFonts w:ascii="標楷體" w:eastAsia="標楷體" w:hAnsi="標楷體" w:cs="BiauKai"/>
        </w:rPr>
        <w:t>教材、素養導向教學與評量示例。</w:t>
      </w:r>
    </w:p>
    <w:tbl>
      <w:tblPr>
        <w:tblStyle w:val="af3"/>
        <w:tblW w:w="94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1559"/>
        <w:gridCol w:w="2007"/>
        <w:gridCol w:w="3515"/>
        <w:gridCol w:w="957"/>
      </w:tblGrid>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c>
          <w:tcPr>
            <w:tcW w:w="95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B3588F" w:rsidRPr="00E233C3">
              <w:rPr>
                <w:rFonts w:ascii="標楷體" w:eastAsia="標楷體" w:hAnsi="標楷體" w:cs="BiauKai" w:hint="eastAsia"/>
              </w:rPr>
              <w:t>8</w:t>
            </w:r>
            <w:r w:rsidRPr="00E233C3">
              <w:rPr>
                <w:rFonts w:ascii="標楷體" w:eastAsia="標楷體" w:hAnsi="標楷體" w:cs="BiauKai"/>
              </w:rPr>
              <w:t>/09/05</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團務規劃</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到校諮詢規劃 、社群帶領技巧</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B3588F" w:rsidRPr="00E233C3">
              <w:rPr>
                <w:rFonts w:ascii="標楷體" w:eastAsia="標楷體" w:hAnsi="標楷體" w:cs="BiauKai" w:hint="eastAsia"/>
              </w:rPr>
              <w:t>8</w:t>
            </w:r>
            <w:r w:rsidRPr="00E233C3">
              <w:rPr>
                <w:rFonts w:ascii="標楷體" w:eastAsia="標楷體" w:hAnsi="標楷體" w:cs="BiauKai"/>
              </w:rPr>
              <w:t>/</w:t>
            </w:r>
            <w:r w:rsidR="00B3588F" w:rsidRPr="00E233C3">
              <w:rPr>
                <w:rFonts w:ascii="標楷體" w:eastAsia="標楷體" w:hAnsi="標楷體" w:cs="BiauKai" w:hint="eastAsia"/>
              </w:rPr>
              <w:t>09</w:t>
            </w:r>
            <w:r w:rsidRPr="00E233C3">
              <w:rPr>
                <w:rFonts w:ascii="標楷體" w:eastAsia="標楷體" w:hAnsi="標楷體" w:cs="BiauKai"/>
              </w:rPr>
              <w:t>/1</w:t>
            </w:r>
            <w:r w:rsidR="00B3588F" w:rsidRPr="00E233C3">
              <w:rPr>
                <w:rFonts w:ascii="標楷體" w:eastAsia="標楷體" w:hAnsi="標楷體" w:cs="BiauKai" w:hint="eastAsia"/>
              </w:rPr>
              <w:t>9</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團員增能</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教育議題研討：研發素養導向教學設計示例</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B3588F" w:rsidRPr="00E233C3" w:rsidTr="00B3588F">
        <w:tc>
          <w:tcPr>
            <w:tcW w:w="1391" w:type="dxa"/>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108/10/03</w:t>
            </w:r>
          </w:p>
        </w:tc>
        <w:tc>
          <w:tcPr>
            <w:tcW w:w="1559" w:type="dxa"/>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期中</w:t>
            </w:r>
            <w:r w:rsidR="00B3588F" w:rsidRPr="00E233C3">
              <w:rPr>
                <w:rFonts w:ascii="標楷體" w:eastAsia="標楷體" w:hAnsi="標楷體" w:cs="BiauKai" w:hint="eastAsia"/>
              </w:rPr>
              <w:t>工作會議</w:t>
            </w:r>
          </w:p>
        </w:tc>
        <w:tc>
          <w:tcPr>
            <w:tcW w:w="3515" w:type="dxa"/>
          </w:tcPr>
          <w:p w:rsidR="00B3588F" w:rsidRPr="00E233C3" w:rsidRDefault="00641DC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到校諮詢模式探討</w:t>
            </w:r>
          </w:p>
        </w:tc>
        <w:tc>
          <w:tcPr>
            <w:tcW w:w="957" w:type="dxa"/>
          </w:tcPr>
          <w:p w:rsidR="00B3588F" w:rsidRPr="00E233C3" w:rsidRDefault="00B3588F">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B3588F" w:rsidRPr="00E233C3">
              <w:rPr>
                <w:rFonts w:ascii="標楷體" w:eastAsia="標楷體" w:hAnsi="標楷體" w:cs="BiauKai" w:hint="eastAsia"/>
              </w:rPr>
              <w:t>8</w:t>
            </w:r>
            <w:r w:rsidRPr="00E233C3">
              <w:rPr>
                <w:rFonts w:ascii="標楷體" w:eastAsia="標楷體" w:hAnsi="標楷體" w:cs="BiauKai"/>
              </w:rPr>
              <w:t>/10/</w:t>
            </w:r>
            <w:r w:rsidR="00B3588F" w:rsidRPr="00E233C3">
              <w:rPr>
                <w:rFonts w:ascii="標楷體" w:eastAsia="標楷體" w:hAnsi="標楷體" w:cs="BiauKai" w:hint="eastAsia"/>
              </w:rPr>
              <w:t>17</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檢討與省思：輔導員公開觀課</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10</w:t>
            </w:r>
            <w:r w:rsidR="00B3588F" w:rsidRPr="00E233C3">
              <w:rPr>
                <w:rFonts w:ascii="標楷體" w:eastAsia="標楷體" w:hAnsi="標楷體" w:cs="BiauKai" w:hint="eastAsia"/>
              </w:rPr>
              <w:t>8</w:t>
            </w:r>
            <w:r w:rsidRPr="00E233C3">
              <w:rPr>
                <w:rFonts w:ascii="標楷體" w:eastAsia="標楷體" w:hAnsi="標楷體" w:cs="BiauKai"/>
              </w:rPr>
              <w:t>/1</w:t>
            </w:r>
            <w:r w:rsidR="00B3588F" w:rsidRPr="00E233C3">
              <w:rPr>
                <w:rFonts w:ascii="標楷體" w:eastAsia="標楷體" w:hAnsi="標楷體" w:cs="BiauKai" w:hint="eastAsia"/>
              </w:rPr>
              <w:t>0</w:t>
            </w:r>
            <w:r w:rsidRPr="00E233C3">
              <w:rPr>
                <w:rFonts w:ascii="標楷體" w:eastAsia="標楷體" w:hAnsi="標楷體" w:cs="BiauKai"/>
              </w:rPr>
              <w:t>/</w:t>
            </w:r>
            <w:r w:rsidR="00B3588F" w:rsidRPr="00E233C3">
              <w:rPr>
                <w:rFonts w:ascii="標楷體" w:eastAsia="標楷體" w:hAnsi="標楷體" w:cs="BiauKai" w:hint="eastAsia"/>
              </w:rPr>
              <w:t>31</w:t>
            </w:r>
          </w:p>
          <w:p w:rsidR="00B3588F" w:rsidRPr="00E233C3" w:rsidRDefault="00B3588F">
            <w:pPr>
              <w:pBdr>
                <w:top w:val="nil"/>
                <w:left w:val="nil"/>
                <w:bottom w:val="nil"/>
                <w:right w:val="nil"/>
                <w:between w:val="nil"/>
              </w:pBdr>
              <w:rPr>
                <w:rFonts w:ascii="標楷體" w:eastAsia="標楷體" w:hAnsi="標楷體" w:cs="BiauKai"/>
              </w:rPr>
            </w:pP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3515" w:type="dxa"/>
          </w:tcPr>
          <w:p w:rsidR="00AB1BCB" w:rsidRPr="00E233C3" w:rsidRDefault="008F7E0D" w:rsidP="00B3588F">
            <w:pPr>
              <w:pBdr>
                <w:top w:val="nil"/>
                <w:left w:val="nil"/>
                <w:bottom w:val="nil"/>
                <w:right w:val="nil"/>
                <w:between w:val="nil"/>
              </w:pBdr>
              <w:rPr>
                <w:rFonts w:ascii="標楷體" w:eastAsia="標楷體" w:hAnsi="標楷體" w:cs="新細明體"/>
              </w:rPr>
            </w:pPr>
            <w:r w:rsidRPr="00E233C3">
              <w:rPr>
                <w:rFonts w:ascii="標楷體" w:eastAsia="標楷體" w:hAnsi="標楷體" w:cs="新細明體" w:hint="eastAsia"/>
              </w:rPr>
              <w:t>檢討與省思</w:t>
            </w:r>
          </w:p>
          <w:p w:rsidR="00D1067D" w:rsidRPr="00E233C3" w:rsidRDefault="00D1067D" w:rsidP="00B3588F">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雲遊學平台運用</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B3588F" w:rsidRPr="00E233C3" w:rsidTr="00B3588F">
        <w:tc>
          <w:tcPr>
            <w:tcW w:w="1391" w:type="dxa"/>
          </w:tcPr>
          <w:p w:rsidR="00B3588F" w:rsidRPr="00E233C3" w:rsidRDefault="00B3588F" w:rsidP="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108/11/14</w:t>
            </w:r>
          </w:p>
        </w:tc>
        <w:tc>
          <w:tcPr>
            <w:tcW w:w="1559" w:type="dxa"/>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專業成長</w:t>
            </w:r>
          </w:p>
        </w:tc>
        <w:tc>
          <w:tcPr>
            <w:tcW w:w="3515" w:type="dxa"/>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教育議題研討：如何指導藝</w:t>
            </w:r>
            <w:r w:rsidR="00641DC7" w:rsidRPr="00E233C3">
              <w:rPr>
                <w:rFonts w:ascii="標楷體" w:eastAsia="標楷體" w:hAnsi="標楷體" w:cs="BiauKai" w:hint="eastAsia"/>
              </w:rPr>
              <w:t>術教學</w:t>
            </w:r>
            <w:r w:rsidRPr="00E233C3">
              <w:rPr>
                <w:rFonts w:ascii="標楷體" w:eastAsia="標楷體" w:hAnsi="標楷體" w:cs="BiauKai"/>
              </w:rPr>
              <w:t>觀課與議課</w:t>
            </w:r>
          </w:p>
        </w:tc>
        <w:tc>
          <w:tcPr>
            <w:tcW w:w="957" w:type="dxa"/>
          </w:tcPr>
          <w:p w:rsidR="00B3588F" w:rsidRPr="00E233C3" w:rsidRDefault="00B3588F">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8</w:t>
            </w:r>
            <w:r w:rsidRPr="00E233C3">
              <w:rPr>
                <w:rFonts w:ascii="標楷體" w:eastAsia="標楷體" w:hAnsi="標楷體" w:cs="BiauKai"/>
              </w:rPr>
              <w:t>/12/</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8</w:t>
            </w:r>
            <w:r w:rsidRPr="00E233C3">
              <w:rPr>
                <w:rFonts w:ascii="標楷體" w:eastAsia="標楷體" w:hAnsi="標楷體" w:cs="BiauKai"/>
              </w:rPr>
              <w:t>/12/12</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教育議題研討：藝文觀課與議課研習活動</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/03/13</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教育議題研討：素養導向教學評量，研發相關示例用於課堂實踐</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/04/17</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學生學習成就研評量標準</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/04/24</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團員增能</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教育議題研討：多元評量標準示例</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rPr>
          <w:trHeight w:val="320"/>
        </w:trPr>
        <w:tc>
          <w:tcPr>
            <w:tcW w:w="1391" w:type="dxa"/>
          </w:tcPr>
          <w:p w:rsidR="00AB1BCB" w:rsidRPr="00E233C3" w:rsidRDefault="008F7E0D" w:rsidP="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/05/</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/05/15</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教育議題研討：十二年國教課綱與九年一貫課綱之比較分析</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/06/12</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/06/</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全國藝術領域年度研討會</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派員參加央團辦理之增能研習</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bl>
    <w:p w:rsidR="00AB1BCB" w:rsidRPr="00E233C3" w:rsidRDefault="00AB1BCB">
      <w:pPr>
        <w:pBdr>
          <w:top w:val="nil"/>
          <w:left w:val="nil"/>
          <w:bottom w:val="nil"/>
          <w:right w:val="nil"/>
          <w:between w:val="nil"/>
        </w:pBdr>
        <w:ind w:left="446" w:hanging="446"/>
        <w:rPr>
          <w:rFonts w:ascii="標楷體" w:eastAsia="標楷體" w:hAnsi="標楷體" w:cs="BiauKai"/>
        </w:rPr>
      </w:pPr>
    </w:p>
    <w:p w:rsidR="00AB1BCB" w:rsidRPr="00E233C3" w:rsidRDefault="008F7E0D">
      <w:pPr>
        <w:pBdr>
          <w:top w:val="nil"/>
          <w:left w:val="nil"/>
          <w:bottom w:val="nil"/>
          <w:right w:val="nil"/>
          <w:between w:val="nil"/>
        </w:pBdr>
        <w:ind w:left="446" w:hanging="446"/>
        <w:rPr>
          <w:rFonts w:ascii="標楷體" w:eastAsia="標楷體" w:hAnsi="標楷體" w:cs="BiauKai"/>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AB1BCB" w:rsidRPr="00E233C3" w:rsidRDefault="00AB1BCB">
      <w:pPr>
        <w:pBdr>
          <w:top w:val="nil"/>
          <w:left w:val="nil"/>
          <w:bottom w:val="nil"/>
          <w:right w:val="nil"/>
          <w:between w:val="nil"/>
        </w:pBdr>
        <w:ind w:left="446" w:hanging="446"/>
        <w:rPr>
          <w:rFonts w:ascii="標楷體" w:eastAsia="標楷體" w:hAnsi="標楷體" w:cs="BiauKai"/>
        </w:rPr>
      </w:pPr>
    </w:p>
    <w:tbl>
      <w:tblPr>
        <w:tblStyle w:val="af4"/>
        <w:tblW w:w="8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19"/>
        <w:gridCol w:w="1966"/>
        <w:gridCol w:w="1474"/>
        <w:gridCol w:w="1474"/>
        <w:gridCol w:w="1474"/>
        <w:gridCol w:w="1476"/>
      </w:tblGrid>
      <w:tr w:rsidR="00AB1BCB" w:rsidRPr="00E233C3">
        <w:trPr>
          <w:trHeight w:val="360"/>
        </w:trPr>
        <w:tc>
          <w:tcPr>
            <w:tcW w:w="3085" w:type="dxa"/>
            <w:gridSpan w:val="2"/>
            <w:vMerge w:val="restart"/>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5898" w:type="dxa"/>
            <w:gridSpan w:val="4"/>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trPr>
          <w:trHeight w:val="420"/>
        </w:trPr>
        <w:tc>
          <w:tcPr>
            <w:tcW w:w="3085" w:type="dxa"/>
            <w:gridSpan w:val="2"/>
            <w:vMerge/>
            <w:shd w:val="clear" w:color="auto" w:fill="C0C0C0"/>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474"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p>
        </w:tc>
        <w:tc>
          <w:tcPr>
            <w:tcW w:w="1474"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1474"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476"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AB1BCB" w:rsidRPr="00E233C3">
        <w:trPr>
          <w:trHeight w:val="340"/>
        </w:trPr>
        <w:tc>
          <w:tcPr>
            <w:tcW w:w="1119" w:type="dxa"/>
            <w:vAlign w:val="center"/>
          </w:tcPr>
          <w:p w:rsidR="00AB1BCB" w:rsidRPr="00E233C3" w:rsidRDefault="00032E52">
            <w:pPr>
              <w:pBdr>
                <w:top w:val="nil"/>
                <w:left w:val="nil"/>
                <w:bottom w:val="nil"/>
                <w:right w:val="nil"/>
                <w:between w:val="nil"/>
              </w:pBdr>
              <w:spacing w:line="276" w:lineRule="auto"/>
              <w:rPr>
                <w:rFonts w:ascii="標楷體" w:eastAsia="標楷體" w:hAnsi="標楷體" w:cs="BiauKai"/>
              </w:rPr>
            </w:pPr>
            <w:r w:rsidRPr="00E233C3">
              <w:rPr>
                <w:rFonts w:ascii="標楷體" w:eastAsia="標楷體" w:hAnsi="標楷體" w:cs="BiauKai" w:hint="eastAsia"/>
              </w:rPr>
              <w:t>業務費</w:t>
            </w:r>
          </w:p>
        </w:tc>
        <w:tc>
          <w:tcPr>
            <w:tcW w:w="1966" w:type="dxa"/>
            <w:vAlign w:val="center"/>
          </w:tcPr>
          <w:p w:rsidR="00AB1BCB" w:rsidRPr="00E233C3" w:rsidRDefault="008D0C5C">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教材教具費</w:t>
            </w:r>
          </w:p>
        </w:tc>
        <w:tc>
          <w:tcPr>
            <w:tcW w:w="1474" w:type="dxa"/>
            <w:vAlign w:val="center"/>
          </w:tcPr>
          <w:p w:rsidR="00AB1BCB" w:rsidRPr="00E233C3" w:rsidRDefault="000B48A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100</w:t>
            </w:r>
          </w:p>
        </w:tc>
        <w:tc>
          <w:tcPr>
            <w:tcW w:w="1474" w:type="dxa"/>
            <w:vAlign w:val="center"/>
          </w:tcPr>
          <w:p w:rsidR="00AB1BCB" w:rsidRPr="00E233C3" w:rsidRDefault="000B48A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20</w:t>
            </w:r>
          </w:p>
        </w:tc>
        <w:tc>
          <w:tcPr>
            <w:tcW w:w="1474" w:type="dxa"/>
            <w:vAlign w:val="center"/>
          </w:tcPr>
          <w:p w:rsidR="00AB1BCB" w:rsidRPr="00E233C3" w:rsidRDefault="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2000</w:t>
            </w:r>
          </w:p>
        </w:tc>
        <w:tc>
          <w:tcPr>
            <w:tcW w:w="1476" w:type="dxa"/>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r>
      <w:tr w:rsidR="008D0C5C" w:rsidRPr="00E233C3">
        <w:trPr>
          <w:trHeight w:val="340"/>
        </w:trPr>
        <w:tc>
          <w:tcPr>
            <w:tcW w:w="1119" w:type="dxa"/>
            <w:vAlign w:val="center"/>
          </w:tcPr>
          <w:p w:rsidR="008D0C5C" w:rsidRPr="00E233C3" w:rsidRDefault="008D0C5C" w:rsidP="008D0C5C">
            <w:pPr>
              <w:pBdr>
                <w:top w:val="nil"/>
                <w:left w:val="nil"/>
                <w:bottom w:val="nil"/>
                <w:right w:val="nil"/>
                <w:between w:val="nil"/>
              </w:pBdr>
              <w:spacing w:line="276" w:lineRule="auto"/>
              <w:rPr>
                <w:rFonts w:ascii="標楷體" w:eastAsia="標楷體" w:hAnsi="標楷體" w:cs="BiauKai"/>
              </w:rPr>
            </w:pPr>
          </w:p>
        </w:tc>
        <w:tc>
          <w:tcPr>
            <w:tcW w:w="1966" w:type="dxa"/>
            <w:vAlign w:val="center"/>
          </w:tcPr>
          <w:p w:rsidR="008D0C5C" w:rsidRPr="00E233C3" w:rsidRDefault="008D0C5C" w:rsidP="008D0C5C">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膳費</w:t>
            </w:r>
          </w:p>
        </w:tc>
        <w:tc>
          <w:tcPr>
            <w:tcW w:w="1474" w:type="dxa"/>
            <w:vAlign w:val="center"/>
          </w:tcPr>
          <w:p w:rsidR="008D0C5C" w:rsidRPr="00E233C3" w:rsidRDefault="000B48A1"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50</w:t>
            </w:r>
          </w:p>
        </w:tc>
        <w:tc>
          <w:tcPr>
            <w:tcW w:w="1474" w:type="dxa"/>
            <w:vAlign w:val="center"/>
          </w:tcPr>
          <w:p w:rsidR="008D0C5C" w:rsidRPr="00E233C3" w:rsidRDefault="000B48A1" w:rsidP="000B48A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80</w:t>
            </w:r>
          </w:p>
        </w:tc>
        <w:tc>
          <w:tcPr>
            <w:tcW w:w="1474"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4000</w:t>
            </w:r>
          </w:p>
        </w:tc>
        <w:tc>
          <w:tcPr>
            <w:tcW w:w="1476"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p>
        </w:tc>
      </w:tr>
      <w:tr w:rsidR="008D0C5C" w:rsidRPr="00E233C3">
        <w:trPr>
          <w:trHeight w:val="340"/>
        </w:trPr>
        <w:tc>
          <w:tcPr>
            <w:tcW w:w="1119"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1966"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1474"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1474"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1474" w:type="dxa"/>
            <w:vAlign w:val="center"/>
          </w:tcPr>
          <w:p w:rsidR="008D0C5C" w:rsidRPr="00E233C3" w:rsidRDefault="00032E52"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6</w:t>
            </w:r>
            <w:r w:rsidR="008D0C5C" w:rsidRPr="00E233C3">
              <w:rPr>
                <w:rFonts w:ascii="標楷體" w:eastAsia="標楷體" w:hAnsi="標楷體" w:cs="BiauKai"/>
              </w:rPr>
              <w:t>000</w:t>
            </w:r>
          </w:p>
        </w:tc>
        <w:tc>
          <w:tcPr>
            <w:tcW w:w="1476"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r>
    </w:tbl>
    <w:p w:rsidR="00AB1BCB" w:rsidRPr="00E233C3" w:rsidRDefault="00AB1BC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（一）凝聚團員向心力，健全藝術領域課程與教學輔導機制。</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（二）增進團員對十二年課綱藝術領域素養導向教學內涵的認識。</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（三）增進團員課程設計及教學評量及設計</w:t>
      </w:r>
      <w:r w:rsidR="00CD0FCC" w:rsidRPr="00E233C3">
        <w:rPr>
          <w:rFonts w:ascii="標楷體" w:eastAsia="標楷體" w:hAnsi="標楷體" w:cs="BiauKai" w:hint="eastAsia"/>
        </w:rPr>
        <w:t>「雲遊學」數位</w:t>
      </w:r>
      <w:r w:rsidRPr="00E233C3">
        <w:rPr>
          <w:rFonts w:ascii="標楷體" w:eastAsia="標楷體" w:hAnsi="標楷體" w:cs="BiauKai"/>
        </w:rPr>
        <w:t>教材之專業知能。設計之教案及教材能供教師參考或運用於課堂實踐。</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（四）提升團員帶領教師社群及教師觀議課活動之技巧。</w:t>
      </w:r>
    </w:p>
    <w:p w:rsidR="00AB1BCB" w:rsidRPr="00E233C3" w:rsidRDefault="00AB1BCB">
      <w:pPr>
        <w:pBdr>
          <w:top w:val="nil"/>
          <w:left w:val="nil"/>
          <w:bottom w:val="nil"/>
          <w:right w:val="nil"/>
          <w:between w:val="nil"/>
        </w:pBdr>
        <w:spacing w:line="440" w:lineRule="auto"/>
        <w:rPr>
          <w:rFonts w:ascii="標楷體" w:eastAsia="標楷體" w:hAnsi="標楷體" w:cs="BiauKai"/>
          <w:sz w:val="28"/>
          <w:szCs w:val="28"/>
        </w:rPr>
      </w:pPr>
    </w:p>
    <w:p w:rsidR="00AB1BCB" w:rsidRPr="00E233C3" w:rsidRDefault="00AB1BCB">
      <w:pPr>
        <w:pBdr>
          <w:top w:val="nil"/>
          <w:left w:val="nil"/>
          <w:bottom w:val="nil"/>
          <w:right w:val="nil"/>
          <w:between w:val="nil"/>
        </w:pBdr>
        <w:spacing w:line="440" w:lineRule="auto"/>
        <w:rPr>
          <w:rFonts w:ascii="標楷體" w:eastAsia="標楷體" w:hAnsi="標楷體" w:cs="BiauKai"/>
          <w:sz w:val="28"/>
          <w:szCs w:val="28"/>
        </w:rPr>
      </w:pP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rPr>
        <w:br w:type="page"/>
      </w:r>
      <w:r w:rsidRPr="00E233C3">
        <w:rPr>
          <w:rFonts w:ascii="標楷體" w:eastAsia="標楷體" w:hAnsi="標楷體" w:cs="BiauKai"/>
          <w:sz w:val="20"/>
          <w:szCs w:val="20"/>
        </w:rPr>
        <w:lastRenderedPageBreak/>
        <w:t>附件二</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新細明體" w:hint="eastAsia"/>
          <w:b/>
        </w:rPr>
        <w:t>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360" w:lineRule="auto"/>
        <w:jc w:val="center"/>
        <w:rPr>
          <w:rFonts w:ascii="標楷體" w:eastAsia="標楷體" w:hAnsi="標楷體" w:cs="BiauKai"/>
          <w:b/>
        </w:rPr>
      </w:pPr>
      <w:r w:rsidRPr="00E233C3">
        <w:rPr>
          <w:rFonts w:ascii="標楷體" w:eastAsia="標楷體" w:hAnsi="標楷體" w:cs="BiauKai"/>
          <w:b/>
        </w:rPr>
        <w:t>「分區到校諮詢服務」實施計畫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國民教育輔導團整體團務計畫。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二、目的：</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（一）落實十二年國教課程之推動，強化教師進行觀課、議課活動之能力，希望藉由與教學現場領域專長教師的討論與對話，強化實務面教學現場問題之解決。</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（二）協助教師成立跨校藝文教學社群，進行共備活動，並能將共備課程實踐於課堂中。</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（三）收集課程教學所遭遇的問題，研擬有效的策略，化解執行困境。</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（四）提供素養導向教學設計及多元評量示例供教師參考，協助各校設計藝術校本課程，精進教師課堂教學能力。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1B7C8D" w:rsidRPr="00E233C3">
        <w:rPr>
          <w:rFonts w:ascii="標楷體" w:eastAsia="標楷體" w:hAnsi="標楷體" w:cs="新細明體" w:hint="eastAsia"/>
        </w:rPr>
        <w:t>藝術領域</w:t>
      </w:r>
      <w:r w:rsidR="003E2493" w:rsidRPr="00E233C3">
        <w:rPr>
          <w:rFonts w:ascii="標楷體" w:eastAsia="標楷體" w:hAnsi="標楷體" w:cs="BiauKai" w:hint="eastAsia"/>
        </w:rPr>
        <w:t>輔導</w:t>
      </w:r>
      <w:r w:rsidRPr="00E233C3">
        <w:rPr>
          <w:rFonts w:ascii="標楷體" w:eastAsia="標楷體" w:hAnsi="標楷體" w:cs="BiauKai"/>
        </w:rPr>
        <w:t>小組。</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四、辦理日期及地點：國小8場策略聯盟，國中8場到校服務，共16場。（國中二早上08:30~11:30進行，國小週三下午13:</w:t>
      </w:r>
      <w:r w:rsidR="003E2493" w:rsidRPr="00E233C3">
        <w:rPr>
          <w:rFonts w:ascii="標楷體" w:eastAsia="標楷體" w:hAnsi="標楷體" w:cs="BiauKai" w:hint="eastAsia"/>
        </w:rPr>
        <w:t>3</w:t>
      </w:r>
      <w:r w:rsidRPr="00E233C3">
        <w:rPr>
          <w:rFonts w:ascii="標楷體" w:eastAsia="標楷體" w:hAnsi="標楷體" w:cs="BiauKai"/>
        </w:rPr>
        <w:t>0~16:30進行）。</w:t>
      </w:r>
    </w:p>
    <w:tbl>
      <w:tblPr>
        <w:tblStyle w:val="af5"/>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6"/>
        <w:gridCol w:w="2268"/>
        <w:gridCol w:w="3966"/>
      </w:tblGrid>
      <w:tr w:rsidR="00AB1BCB" w:rsidRPr="00E233C3" w:rsidTr="000B48A1">
        <w:tc>
          <w:tcPr>
            <w:tcW w:w="4106"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2268"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3966"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r>
      <w:tr w:rsidR="00AB1BCB" w:rsidRPr="00E233C3" w:rsidTr="000B48A1">
        <w:tc>
          <w:tcPr>
            <w:tcW w:w="4106"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107學年第1學期(10</w:t>
            </w:r>
            <w:r w:rsidR="000B48A1" w:rsidRPr="00E233C3">
              <w:rPr>
                <w:rFonts w:ascii="標楷體" w:eastAsia="標楷體" w:hAnsi="標楷體" w:cs="BiauKai" w:hint="eastAsia"/>
              </w:rPr>
              <w:t>8</w:t>
            </w:r>
            <w:r w:rsidRPr="00E233C3">
              <w:rPr>
                <w:rFonts w:ascii="標楷體" w:eastAsia="標楷體" w:hAnsi="標楷體" w:cs="BiauKai"/>
              </w:rPr>
              <w:t>年9月~12月)</w:t>
            </w:r>
          </w:p>
          <w:p w:rsidR="00AB1BCB" w:rsidRPr="00E233C3" w:rsidRDefault="000B48A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每一區二場次，共</w:t>
            </w:r>
            <w:r w:rsidR="008F7E0D" w:rsidRPr="00E233C3">
              <w:rPr>
                <w:rFonts w:ascii="標楷體" w:eastAsia="標楷體" w:hAnsi="標楷體" w:cs="BiauKai"/>
              </w:rPr>
              <w:t>四場次</w:t>
            </w:r>
          </w:p>
        </w:tc>
        <w:tc>
          <w:tcPr>
            <w:tcW w:w="2268"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3966" w:type="dxa"/>
            <w:vMerge w:val="restar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1.教育政策與理念宣導</w:t>
            </w:r>
            <w:r w:rsidR="007568D1">
              <w:rPr>
                <w:rFonts w:ascii="標楷體" w:eastAsia="標楷體" w:hAnsi="標楷體" w:cs="BiauKai"/>
              </w:rPr>
              <w:t>、</w:t>
            </w:r>
            <w:r w:rsidR="007568D1">
              <w:rPr>
                <w:rFonts w:ascii="標楷體" w:eastAsia="標楷體" w:hAnsi="標楷體" w:cs="BiauKai" w:hint="eastAsia"/>
              </w:rPr>
              <w:t>新舊課綱比較與轉化。</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2.備課、公開授課，現場觀課</w:t>
            </w:r>
            <w:r w:rsidRPr="00E233C3">
              <w:rPr>
                <w:rFonts w:ascii="標楷體" w:eastAsia="標楷體" w:hAnsi="標楷體" w:cs="PMingLiu"/>
              </w:rPr>
              <w:t>、</w:t>
            </w:r>
            <w:r w:rsidRPr="00E233C3">
              <w:rPr>
                <w:rFonts w:ascii="標楷體" w:eastAsia="標楷體" w:hAnsi="標楷體" w:cs="BiauKai"/>
              </w:rPr>
              <w:t>議課經驗交流分享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3.各校教師疑難問題解答或提供協助</w:t>
            </w:r>
          </w:p>
        </w:tc>
      </w:tr>
      <w:tr w:rsidR="00AB1BCB" w:rsidRPr="00E233C3" w:rsidTr="000B48A1">
        <w:trPr>
          <w:trHeight w:val="680"/>
        </w:trPr>
        <w:tc>
          <w:tcPr>
            <w:tcW w:w="4106" w:type="dxa"/>
          </w:tcPr>
          <w:p w:rsidR="00AB1BCB" w:rsidRPr="00E233C3" w:rsidRDefault="008F7E0D" w:rsidP="000B48A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107學年第2學期(10</w:t>
            </w:r>
            <w:r w:rsidR="000B48A1" w:rsidRPr="00E233C3">
              <w:rPr>
                <w:rFonts w:ascii="標楷體" w:eastAsia="標楷體" w:hAnsi="標楷體" w:cs="BiauKai" w:hint="eastAsia"/>
              </w:rPr>
              <w:t>9</w:t>
            </w:r>
            <w:r w:rsidRPr="00E233C3">
              <w:rPr>
                <w:rFonts w:ascii="標楷體" w:eastAsia="標楷體" w:hAnsi="標楷體" w:cs="BiauKai"/>
              </w:rPr>
              <w:t xml:space="preserve">年3月~6月) </w:t>
            </w:r>
            <w:r w:rsidR="000B48A1" w:rsidRPr="00E233C3">
              <w:rPr>
                <w:rFonts w:ascii="標楷體" w:eastAsia="標楷體" w:hAnsi="標楷體" w:cs="BiauKai" w:hint="eastAsia"/>
              </w:rPr>
              <w:t>每一區二場次，共四場次</w:t>
            </w:r>
          </w:p>
        </w:tc>
        <w:tc>
          <w:tcPr>
            <w:tcW w:w="2268"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3966" w:type="dxa"/>
            <w:vMerge/>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五、參與人數與對象：本市各國民中小學，任教</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領域教師、非專長授課教師、配課教師及實習教師。每場預計</w:t>
      </w:r>
      <w:r w:rsidR="000B48A1" w:rsidRPr="00E233C3">
        <w:rPr>
          <w:rFonts w:ascii="標楷體" w:eastAsia="標楷體" w:hAnsi="標楷體" w:cs="BiauKai" w:hint="eastAsia"/>
        </w:rPr>
        <w:t>6</w:t>
      </w:r>
      <w:r w:rsidRPr="00E233C3">
        <w:rPr>
          <w:rFonts w:ascii="標楷體" w:eastAsia="標楷體" w:hAnsi="標楷體" w:cs="BiauKai"/>
        </w:rPr>
        <w:t>0人。</w:t>
      </w:r>
    </w:p>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六、輔導團分區到校服務研習內容：</w:t>
      </w:r>
    </w:p>
    <w:tbl>
      <w:tblPr>
        <w:tblStyle w:val="af6"/>
        <w:tblW w:w="103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2"/>
        <w:gridCol w:w="1595"/>
        <w:gridCol w:w="4308"/>
        <w:gridCol w:w="2199"/>
        <w:gridCol w:w="664"/>
      </w:tblGrid>
      <w:tr w:rsidR="00AB1BCB" w:rsidRPr="00E233C3">
        <w:tc>
          <w:tcPr>
            <w:tcW w:w="1552"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國中時間</w:t>
            </w:r>
          </w:p>
        </w:tc>
        <w:tc>
          <w:tcPr>
            <w:tcW w:w="1595"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國小時間</w:t>
            </w:r>
          </w:p>
        </w:tc>
        <w:tc>
          <w:tcPr>
            <w:tcW w:w="4308"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w:t>
            </w:r>
          </w:p>
        </w:tc>
        <w:tc>
          <w:tcPr>
            <w:tcW w:w="2199"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負責單位</w:t>
            </w:r>
          </w:p>
        </w:tc>
        <w:tc>
          <w:tcPr>
            <w:tcW w:w="664"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備註</w:t>
            </w:r>
          </w:p>
        </w:tc>
      </w:tr>
      <w:tr w:rsidR="00AB1BCB" w:rsidRPr="00E233C3">
        <w:trPr>
          <w:trHeight w:val="280"/>
        </w:trPr>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08:20~08:30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13:20~13:30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報到</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輔導團/承辦研習學校</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rPr>
          <w:trHeight w:val="460"/>
        </w:trPr>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08:30~08:40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13:30~13:40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主席致詞</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rPr>
          <w:trHeight w:val="1220"/>
        </w:trPr>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08:40~09:30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13:40~14:30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教育政策與理念宣導，針對12年國教精神與內涵、藝術領域課綱、國中學生學習成就評量標準、美感教育等政策進行分享。</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09:30~11:00</w:t>
            </w:r>
          </w:p>
        </w:tc>
        <w:tc>
          <w:tcPr>
            <w:tcW w:w="1595" w:type="dxa"/>
            <w:vAlign w:val="center"/>
          </w:tcPr>
          <w:p w:rsidR="00AB1BCB" w:rsidRPr="00E233C3" w:rsidRDefault="008F7E0D" w:rsidP="009173A5">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14:30~16:00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(第一次)備課策略</w:t>
            </w:r>
            <w:r w:rsidR="000B48A1" w:rsidRPr="00E233C3">
              <w:rPr>
                <w:rFonts w:ascii="標楷體" w:eastAsia="標楷體" w:hAnsi="標楷體" w:cs="BiauKai" w:hint="eastAsia"/>
              </w:rPr>
              <w:t>與</w:t>
            </w:r>
            <w:r w:rsidR="000B48A1" w:rsidRPr="00E233C3">
              <w:rPr>
                <w:rFonts w:ascii="標楷體" w:eastAsia="標楷體" w:hAnsi="標楷體" w:cs="BiauKai"/>
              </w:rPr>
              <w:t>成果產出，教學方案研討與示例分享。</w:t>
            </w:r>
          </w:p>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成立跨校藝文社群，由輔導員帶領教師共備，主題發想、教學主題概念產出。</w:t>
            </w:r>
          </w:p>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(第二次)輔導員</w:t>
            </w:r>
            <w:r w:rsidR="000B48A1" w:rsidRPr="00E233C3">
              <w:rPr>
                <w:rFonts w:ascii="標楷體" w:eastAsia="標楷體" w:hAnsi="標楷體" w:cs="BiauKai" w:hint="eastAsia"/>
              </w:rPr>
              <w:t>或教師</w:t>
            </w:r>
            <w:r w:rsidRPr="00E233C3">
              <w:rPr>
                <w:rFonts w:ascii="標楷體" w:eastAsia="標楷體" w:hAnsi="標楷體" w:cs="BiauKai"/>
              </w:rPr>
              <w:t>公開授課，現場觀課、議課</w:t>
            </w:r>
            <w:r w:rsidR="000B48A1" w:rsidRPr="00E233C3">
              <w:rPr>
                <w:rFonts w:ascii="標楷體" w:eastAsia="標楷體" w:hAnsi="標楷體" w:cs="BiauKai" w:hint="eastAsia"/>
              </w:rPr>
              <w:t>討論</w:t>
            </w:r>
            <w:r w:rsidR="000B48A1" w:rsidRPr="00E233C3">
              <w:rPr>
                <w:rFonts w:ascii="新細明體" w:eastAsia="新細明體" w:hAnsi="新細明體" w:cs="BiauKai" w:hint="eastAsia"/>
              </w:rPr>
              <w:t>、</w:t>
            </w:r>
            <w:r w:rsidR="000B48A1" w:rsidRPr="00E233C3">
              <w:rPr>
                <w:rFonts w:ascii="標楷體" w:eastAsia="標楷體" w:hAnsi="標楷體" w:cs="BiauKai"/>
              </w:rPr>
              <w:t>教師教學實踐分享。</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報告學校、輔導團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11:00~11:30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16:00~16:30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綜合座談各校教學交流與疑難問題解答</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＊時間得視實際狀況做調整，依市府公告該學期領域進修時間為主。</w:t>
      </w:r>
    </w:p>
    <w:p w:rsidR="00AB1BCB" w:rsidRPr="00E233C3" w:rsidRDefault="00AB1BC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sz w:val="22"/>
          <w:szCs w:val="22"/>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r w:rsidRPr="00E233C3">
        <w:rPr>
          <w:rFonts w:ascii="標楷體" w:eastAsia="標楷體" w:hAnsi="標楷體" w:cs="Arial Unicode MS"/>
        </w:rPr>
        <w:t>。</w:t>
      </w:r>
    </w:p>
    <w:p w:rsidR="00AB1BCB" w:rsidRPr="00E233C3" w:rsidRDefault="00AB1BCB">
      <w:pPr>
        <w:pBdr>
          <w:top w:val="nil"/>
          <w:left w:val="nil"/>
          <w:bottom w:val="nil"/>
          <w:right w:val="nil"/>
          <w:between w:val="nil"/>
        </w:pBdr>
        <w:rPr>
          <w:rFonts w:ascii="標楷體" w:eastAsia="標楷體" w:hAnsi="標楷體" w:cs="BiauKai"/>
        </w:rPr>
      </w:pPr>
    </w:p>
    <w:tbl>
      <w:tblPr>
        <w:tblStyle w:val="af7"/>
        <w:tblW w:w="92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88"/>
        <w:gridCol w:w="1588"/>
        <w:gridCol w:w="1518"/>
        <w:gridCol w:w="1518"/>
        <w:gridCol w:w="1518"/>
        <w:gridCol w:w="1519"/>
      </w:tblGrid>
      <w:tr w:rsidR="00AB1BCB" w:rsidRPr="00E233C3">
        <w:trPr>
          <w:trHeight w:val="360"/>
        </w:trPr>
        <w:tc>
          <w:tcPr>
            <w:tcW w:w="3176" w:type="dxa"/>
            <w:gridSpan w:val="2"/>
            <w:vMerge w:val="restart"/>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6073" w:type="dxa"/>
            <w:gridSpan w:val="4"/>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trPr>
          <w:trHeight w:val="340"/>
        </w:trPr>
        <w:tc>
          <w:tcPr>
            <w:tcW w:w="3176" w:type="dxa"/>
            <w:gridSpan w:val="2"/>
            <w:vMerge/>
            <w:shd w:val="clear" w:color="auto" w:fill="C0C0C0"/>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518" w:type="dxa"/>
            <w:shd w:val="clear" w:color="auto" w:fill="C0C0C0"/>
          </w:tcPr>
          <w:p w:rsidR="00AB1BCB" w:rsidRPr="00E233C3" w:rsidRDefault="000B48A1" w:rsidP="00032E52">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1518" w:type="dxa"/>
            <w:shd w:val="clear" w:color="auto" w:fill="C0C0C0"/>
          </w:tcPr>
          <w:p w:rsidR="00AB1BCB" w:rsidRPr="00E233C3" w:rsidRDefault="000B48A1"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r w:rsidR="00032E52" w:rsidRPr="00E233C3">
              <w:rPr>
                <w:rFonts w:ascii="標楷體" w:eastAsia="標楷體" w:hAnsi="標楷體" w:cs="BiauKai"/>
              </w:rPr>
              <w:t>）</w:t>
            </w:r>
          </w:p>
        </w:tc>
        <w:tc>
          <w:tcPr>
            <w:tcW w:w="1518" w:type="dxa"/>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519" w:type="dxa"/>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AB1BCB" w:rsidRPr="00E233C3">
        <w:trPr>
          <w:trHeight w:val="940"/>
        </w:trPr>
        <w:tc>
          <w:tcPr>
            <w:tcW w:w="1588" w:type="dxa"/>
            <w:vAlign w:val="center"/>
          </w:tcPr>
          <w:p w:rsidR="00AB1BCB" w:rsidRPr="00E233C3" w:rsidRDefault="008F7E0D" w:rsidP="009173A5">
            <w:pPr>
              <w:widowControl/>
              <w:pBdr>
                <w:top w:val="nil"/>
                <w:left w:val="nil"/>
                <w:bottom w:val="nil"/>
                <w:right w:val="nil"/>
                <w:between w:val="nil"/>
              </w:pBdr>
              <w:ind w:firstLine="200"/>
              <w:rPr>
                <w:rFonts w:ascii="標楷體" w:eastAsia="標楷體" w:hAnsi="標楷體" w:cs="BiauKai"/>
              </w:rPr>
            </w:pPr>
            <w:r w:rsidRPr="00E233C3">
              <w:rPr>
                <w:rFonts w:ascii="標楷體" w:eastAsia="標楷體" w:hAnsi="標楷體" w:cs="BiauKai"/>
              </w:rPr>
              <w:t>業</w:t>
            </w:r>
          </w:p>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務</w:t>
            </w:r>
          </w:p>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費</w:t>
            </w:r>
          </w:p>
        </w:tc>
        <w:tc>
          <w:tcPr>
            <w:tcW w:w="1588" w:type="dxa"/>
            <w:vAlign w:val="center"/>
          </w:tcPr>
          <w:p w:rsidR="00AB1BCB" w:rsidRPr="00E233C3" w:rsidRDefault="008F7E0D" w:rsidP="009173A5">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印刷費</w:t>
            </w:r>
          </w:p>
        </w:tc>
        <w:tc>
          <w:tcPr>
            <w:tcW w:w="1518" w:type="dxa"/>
            <w:vAlign w:val="center"/>
          </w:tcPr>
          <w:p w:rsidR="00AB1BCB" w:rsidRPr="00E233C3" w:rsidRDefault="00032E52"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w:t>
            </w:r>
            <w:r w:rsidR="000B48A1" w:rsidRPr="00E233C3">
              <w:rPr>
                <w:rFonts w:ascii="標楷體" w:eastAsia="標楷體" w:hAnsi="標楷體" w:cs="BiauKai"/>
              </w:rPr>
              <w:t>00</w:t>
            </w:r>
          </w:p>
        </w:tc>
        <w:tc>
          <w:tcPr>
            <w:tcW w:w="1518" w:type="dxa"/>
            <w:vAlign w:val="center"/>
          </w:tcPr>
          <w:p w:rsidR="00AB1BCB" w:rsidRPr="00E233C3" w:rsidRDefault="000B48A1"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20</w:t>
            </w:r>
          </w:p>
        </w:tc>
        <w:tc>
          <w:tcPr>
            <w:tcW w:w="1518" w:type="dxa"/>
            <w:vAlign w:val="center"/>
          </w:tcPr>
          <w:p w:rsidR="00AB1BCB" w:rsidRPr="00E233C3" w:rsidRDefault="00032E52"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000</w:t>
            </w:r>
          </w:p>
        </w:tc>
        <w:tc>
          <w:tcPr>
            <w:tcW w:w="1519"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r>
      <w:tr w:rsidR="00AB1BCB" w:rsidRPr="00E233C3">
        <w:trPr>
          <w:trHeight w:val="520"/>
        </w:trPr>
        <w:tc>
          <w:tcPr>
            <w:tcW w:w="1588" w:type="dxa"/>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1588"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1518"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1518"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1518" w:type="dxa"/>
            <w:vAlign w:val="center"/>
          </w:tcPr>
          <w:p w:rsidR="00AB1BCB" w:rsidRPr="00E233C3" w:rsidRDefault="00032E52"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000</w:t>
            </w:r>
          </w:p>
        </w:tc>
        <w:tc>
          <w:tcPr>
            <w:tcW w:w="1519"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為了使分區到校諮詢服務內容落實，本計劃評估以教師實作方式，了解計畫實施後之成效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（一）實作：教師藉由分組參與課設計的過程與成果發表，呈現對研習內容的理解及應用。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（二）問卷及訪談：設計回饋單，並訪談研習教師，了解教師對藝術教學能力提升之結果及對研習活動的意見及需求。</w:t>
      </w:r>
    </w:p>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（一）增進教師對十二年課綱藝術領域素養導向教學內涵的認識。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（二）增進教師課程設計及教學評量之專業知能。</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（三）提升教師在進行觀議課活動之技巧。</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（四）素養導向教學設計及多元評量示例，能供教師參考運用於課堂實踐。</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（五）各校能成立教師藝文專業社群協助新課綱之推展。</w:t>
      </w:r>
    </w:p>
    <w:p w:rsidR="00AB1BCB" w:rsidRPr="00E233C3" w:rsidRDefault="00AB1BCB">
      <w:pPr>
        <w:pBdr>
          <w:top w:val="nil"/>
          <w:left w:val="nil"/>
          <w:bottom w:val="nil"/>
          <w:right w:val="nil"/>
          <w:between w:val="nil"/>
        </w:pBdr>
        <w:spacing w:line="440" w:lineRule="auto"/>
        <w:rPr>
          <w:rFonts w:ascii="標楷體" w:eastAsia="標楷體" w:hAnsi="標楷體" w:cs="BiauKai"/>
          <w:sz w:val="28"/>
          <w:szCs w:val="28"/>
        </w:rPr>
      </w:pPr>
    </w:p>
    <w:p w:rsidR="00AB1BCB" w:rsidRPr="00E233C3" w:rsidRDefault="00AB1BCB">
      <w:pPr>
        <w:pBdr>
          <w:top w:val="nil"/>
          <w:left w:val="nil"/>
          <w:bottom w:val="nil"/>
          <w:right w:val="nil"/>
          <w:between w:val="nil"/>
        </w:pBdr>
        <w:spacing w:line="400" w:lineRule="auto"/>
        <w:jc w:val="center"/>
        <w:rPr>
          <w:rFonts w:ascii="標楷體" w:eastAsia="標楷體" w:hAnsi="標楷體" w:cs="BiauKai"/>
          <w:shd w:val="clear" w:color="auto" w:fill="D9D9D9"/>
        </w:rPr>
      </w:pP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sz w:val="20"/>
          <w:szCs w:val="20"/>
        </w:rPr>
        <w:lastRenderedPageBreak/>
        <w:t>附件三</w:t>
      </w:r>
      <w:r w:rsidRPr="00E233C3">
        <w:rPr>
          <w:rFonts w:ascii="標楷體" w:eastAsia="標楷體" w:hAnsi="標楷體" w:cs="BiauKai"/>
          <w:b/>
        </w:rPr>
        <w:t>臺南市10</w:t>
      </w:r>
      <w:r w:rsidR="003241A1" w:rsidRPr="00E233C3">
        <w:rPr>
          <w:rFonts w:ascii="標楷體" w:eastAsia="標楷體" w:hAnsi="標楷體" w:cs="BiauKai" w:hint="eastAsia"/>
          <w:b/>
        </w:rPr>
        <w:t>8</w:t>
      </w:r>
      <w:r w:rsidRPr="00E233C3">
        <w:rPr>
          <w:rFonts w:ascii="標楷體" w:eastAsia="標楷體" w:hAnsi="標楷體" w:cs="BiauKai"/>
          <w:b/>
        </w:rPr>
        <w:t>學年度精進國民中小學教師教學專業與課程[品質整體推動計畫</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b/>
        </w:rPr>
        <w:t>「直笛教學應用與實務＆曲目分析與詮釋」教學工作坊研習實施計畫</w:t>
      </w:r>
    </w:p>
    <w:p w:rsidR="00AB1BCB" w:rsidRPr="00E233C3" w:rsidRDefault="008F7E0D">
      <w:pPr>
        <w:pBdr>
          <w:top w:val="nil"/>
          <w:left w:val="nil"/>
          <w:bottom w:val="nil"/>
          <w:right w:val="nil"/>
          <w:between w:val="nil"/>
        </w:pBdr>
        <w:spacing w:line="400" w:lineRule="auto"/>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 10</w:t>
      </w:r>
      <w:r w:rsidR="003241A1" w:rsidRPr="00E233C3">
        <w:rPr>
          <w:rFonts w:ascii="標楷體" w:eastAsia="標楷體" w:hAnsi="標楷體" w:cs="BiauKai" w:hint="eastAsia"/>
        </w:rPr>
        <w:t>8</w:t>
      </w:r>
      <w:r w:rsidRPr="00E233C3">
        <w:rPr>
          <w:rFonts w:ascii="標楷體" w:eastAsia="標楷體" w:hAnsi="標楷體" w:cs="BiauKai"/>
        </w:rPr>
        <w:t>學年度精進國民中小學教師教學專業與課程品質整體推動計畫。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 10</w:t>
      </w:r>
      <w:r w:rsidR="003241A1" w:rsidRPr="00E233C3">
        <w:rPr>
          <w:rFonts w:ascii="標楷體" w:eastAsia="標楷體" w:hAnsi="標楷體" w:cs="BiauKai" w:hint="eastAsia"/>
        </w:rPr>
        <w:t>8</w:t>
      </w:r>
      <w:r w:rsidRPr="00E233C3">
        <w:rPr>
          <w:rFonts w:ascii="標楷體" w:eastAsia="標楷體" w:hAnsi="標楷體" w:cs="BiauKai"/>
        </w:rPr>
        <w:t>學年度國民教育輔導團整體團務計畫。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二、目標：</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00651E10"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00D1067D" w:rsidRPr="00E233C3">
        <w:rPr>
          <w:rFonts w:ascii="標楷體" w:eastAsia="標楷體" w:hAnsi="標楷體" w:cs="BiauKai"/>
        </w:rPr>
        <w:t>，</w:t>
      </w:r>
      <w:r w:rsidR="00D1067D" w:rsidRPr="00E233C3">
        <w:rPr>
          <w:rFonts w:ascii="標楷體" w:eastAsia="標楷體" w:hAnsi="標楷體" w:cs="BiauKai" w:hint="eastAsia"/>
        </w:rPr>
        <w:t>落實十二年國教素養導向教學</w:t>
      </w:r>
      <w:r w:rsidR="00D1067D" w:rsidRPr="00E233C3">
        <w:rPr>
          <w:rFonts w:ascii="標楷體" w:eastAsia="標楷體" w:hAnsi="標楷體" w:cs="BiauKai"/>
        </w:rPr>
        <w:t>。</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（二）促進領域教師直笛教學專業成長，提升領域教師專業能力與教學知能。</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（三）從實務體驗中，熟悉直笛教學技巧，並了解直笛合奏曲目之詮釋技巧。</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（四）透過聘請專業直笛教師指導，增進音樂教師的直笛專業知能，並期在過程中彼此流，交換教學心得，改進教學技巧及方法，進而提昇音樂教學品質。</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r w:rsidR="00151797" w:rsidRPr="00E233C3">
        <w:rPr>
          <w:rFonts w:ascii="新細明體" w:eastAsia="新細明體" w:hAnsi="新細明體" w:cs="BiauKai" w:hint="eastAsia"/>
        </w:rPr>
        <w:t>、</w:t>
      </w:r>
      <w:r w:rsidR="00151797" w:rsidRPr="00E233C3">
        <w:rPr>
          <w:rFonts w:ascii="標楷體" w:eastAsia="標楷體" w:hAnsi="標楷體" w:cs="BiauKai" w:hint="eastAsia"/>
        </w:rPr>
        <w:t>臺南市文元國小</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四、辦理地點：臺南市海佃國小、臺南市</w:t>
      </w:r>
      <w:r w:rsidR="00151797" w:rsidRPr="00E233C3">
        <w:rPr>
          <w:rFonts w:ascii="標楷體" w:eastAsia="標楷體" w:hAnsi="標楷體" w:cs="BiauKai" w:hint="eastAsia"/>
        </w:rPr>
        <w:t>文元</w:t>
      </w:r>
      <w:r w:rsidRPr="00E233C3">
        <w:rPr>
          <w:rFonts w:ascii="標楷體" w:eastAsia="標楷體" w:hAnsi="標楷體" w:cs="BiauKai"/>
        </w:rPr>
        <w:t>國小。</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五、參加對象與人數：(錄取名額70人) 請逕至臺南市資訊中心學習護照系統報名。</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00651E10" w:rsidRPr="00E233C3">
        <w:rPr>
          <w:rFonts w:ascii="標楷體" w:eastAsia="標楷體" w:hAnsi="標楷體" w:cs="新細明體" w:hint="eastAsia"/>
        </w:rPr>
        <w:t>藝術</w:t>
      </w:r>
      <w:r w:rsidRPr="00E233C3">
        <w:rPr>
          <w:rFonts w:ascii="標楷體" w:eastAsia="標楷體" w:hAnsi="標楷體" w:cs="BiauKai"/>
        </w:rPr>
        <w:t>領域、</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領域教師非專長授課教師或直笛團指導老師。</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「直笛教學應用與實務研習」全程參與者核予研習時數證明，但若缺席六分之一以上者，則不予核發。</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 xml:space="preserve">     「直笛合奏曲目分析與詮釋」全程參加之教師，每場核予3小時研習時數。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AB1BCB" w:rsidRPr="00E233C3" w:rsidRDefault="00AB1BCB">
      <w:pPr>
        <w:pBdr>
          <w:top w:val="nil"/>
          <w:left w:val="nil"/>
          <w:bottom w:val="nil"/>
          <w:right w:val="nil"/>
          <w:between w:val="nil"/>
        </w:pBdr>
        <w:ind w:left="1133" w:hanging="708"/>
        <w:rPr>
          <w:rFonts w:ascii="標楷體" w:eastAsia="標楷體" w:hAnsi="標楷體" w:cs="BiauKai"/>
        </w:rPr>
      </w:pPr>
    </w:p>
    <w:p w:rsidR="00AB1BCB" w:rsidRPr="00E233C3" w:rsidRDefault="008F7E0D">
      <w:pPr>
        <w:pBdr>
          <w:top w:val="nil"/>
          <w:left w:val="nil"/>
          <w:bottom w:val="nil"/>
          <w:right w:val="nil"/>
          <w:between w:val="nil"/>
        </w:pBdr>
        <w:ind w:left="1133" w:hanging="708"/>
        <w:rPr>
          <w:rFonts w:ascii="標楷體" w:eastAsia="標楷體" w:hAnsi="標楷體" w:cs="BiauKai"/>
        </w:rPr>
      </w:pPr>
      <w:r w:rsidRPr="00E233C3">
        <w:rPr>
          <w:rFonts w:ascii="標楷體" w:eastAsia="標楷體" w:hAnsi="標楷體" w:cs="BiauKai"/>
        </w:rPr>
        <w:t>（一）「直笛教學應用與實務」教學工作坊(名額：60人)</w:t>
      </w:r>
    </w:p>
    <w:p w:rsidR="00AB1BCB" w:rsidRPr="00E233C3" w:rsidRDefault="008F7E0D">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10</w:t>
      </w:r>
      <w:r w:rsidR="003E2493" w:rsidRPr="00E233C3">
        <w:rPr>
          <w:rFonts w:ascii="標楷體" w:eastAsia="標楷體" w:hAnsi="標楷體" w:cs="BiauKai" w:hint="eastAsia"/>
        </w:rPr>
        <w:t>8</w:t>
      </w:r>
      <w:r w:rsidRPr="00E233C3">
        <w:rPr>
          <w:rFonts w:ascii="標楷體" w:eastAsia="標楷體" w:hAnsi="標楷體" w:cs="BiauKai"/>
        </w:rPr>
        <w:t>年9月1</w:t>
      </w:r>
      <w:r w:rsidR="000C2CA0" w:rsidRPr="00E233C3">
        <w:rPr>
          <w:rFonts w:ascii="標楷體" w:eastAsia="標楷體" w:hAnsi="標楷體" w:cs="BiauKai" w:hint="eastAsia"/>
        </w:rPr>
        <w:t>1</w:t>
      </w:r>
      <w:r w:rsidRPr="00E233C3">
        <w:rPr>
          <w:rFonts w:ascii="標楷體" w:eastAsia="標楷體" w:hAnsi="標楷體" w:cs="BiauKai"/>
        </w:rPr>
        <w:t>日至10</w:t>
      </w:r>
      <w:r w:rsidR="003E2493" w:rsidRPr="00E233C3">
        <w:rPr>
          <w:rFonts w:ascii="標楷體" w:eastAsia="標楷體" w:hAnsi="標楷體" w:cs="BiauKai" w:hint="eastAsia"/>
        </w:rPr>
        <w:t>9</w:t>
      </w:r>
      <w:r w:rsidRPr="00E233C3">
        <w:rPr>
          <w:rFonts w:ascii="標楷體" w:eastAsia="標楷體" w:hAnsi="標楷體" w:cs="BiauKai"/>
        </w:rPr>
        <w:t>年6月1</w:t>
      </w:r>
      <w:r w:rsidR="000C2CA0" w:rsidRPr="00E233C3">
        <w:rPr>
          <w:rFonts w:ascii="標楷體" w:eastAsia="標楷體" w:hAnsi="標楷體" w:cs="BiauKai" w:hint="eastAsia"/>
        </w:rPr>
        <w:t>7</w:t>
      </w:r>
      <w:r w:rsidRPr="00E233C3">
        <w:rPr>
          <w:rFonts w:ascii="標楷體" w:eastAsia="標楷體" w:hAnsi="標楷體" w:cs="BiauKai"/>
        </w:rPr>
        <w:t>日學期中週三下午13:50～15:50 共34次課程。</w:t>
      </w:r>
    </w:p>
    <w:tbl>
      <w:tblPr>
        <w:tblStyle w:val="af8"/>
        <w:tblW w:w="8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1"/>
        <w:gridCol w:w="3544"/>
        <w:gridCol w:w="1628"/>
        <w:gridCol w:w="1916"/>
      </w:tblGrid>
      <w:tr w:rsidR="00AB1BCB" w:rsidRPr="00E233C3">
        <w:trPr>
          <w:trHeight w:val="520"/>
        </w:trPr>
        <w:tc>
          <w:tcPr>
            <w:tcW w:w="1841"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3544"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1628"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916"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AB1BCB" w:rsidRPr="00E233C3">
        <w:trPr>
          <w:trHeight w:val="1820"/>
        </w:trPr>
        <w:tc>
          <w:tcPr>
            <w:tcW w:w="1841" w:type="dxa"/>
            <w:vAlign w:val="center"/>
          </w:tcPr>
          <w:p w:rsidR="00AB1BCB" w:rsidRPr="00E233C3" w:rsidRDefault="008F7E0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3544" w:type="dxa"/>
            <w:vAlign w:val="center"/>
          </w:tcPr>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(一)運氣指導。</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(二)和聲理論。</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(三)吹奏、合奏技巧。</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(四)不同風格之樂曲詮釋。</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(五)直笛音樂之趨勢與演變。</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(六)成果演出。</w:t>
            </w:r>
          </w:p>
        </w:tc>
        <w:tc>
          <w:tcPr>
            <w:tcW w:w="1628"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許琬誼</w:t>
            </w:r>
          </w:p>
        </w:tc>
        <w:tc>
          <w:tcPr>
            <w:tcW w:w="1916" w:type="dxa"/>
            <w:vMerge w:val="restart"/>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臺南市海佃國小</w:t>
            </w:r>
          </w:p>
        </w:tc>
      </w:tr>
      <w:tr w:rsidR="00AB1BCB" w:rsidRPr="00E233C3">
        <w:trPr>
          <w:trHeight w:val="560"/>
        </w:trPr>
        <w:tc>
          <w:tcPr>
            <w:tcW w:w="1841" w:type="dxa"/>
            <w:vAlign w:val="center"/>
          </w:tcPr>
          <w:p w:rsidR="00AB1BCB" w:rsidRPr="00E233C3" w:rsidRDefault="008F7E0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15：50 ~</w:t>
            </w:r>
          </w:p>
        </w:tc>
        <w:tc>
          <w:tcPr>
            <w:tcW w:w="3544" w:type="dxa"/>
            <w:vAlign w:val="center"/>
          </w:tcPr>
          <w:p w:rsidR="00AB1BCB" w:rsidRPr="00E233C3" w:rsidRDefault="008F7E0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1628" w:type="dxa"/>
            <w:vAlign w:val="center"/>
          </w:tcPr>
          <w:p w:rsidR="00AB1BCB" w:rsidRPr="00E233C3" w:rsidRDefault="00AB1BCB" w:rsidP="009173A5">
            <w:pPr>
              <w:pBdr>
                <w:top w:val="nil"/>
                <w:left w:val="nil"/>
                <w:bottom w:val="nil"/>
                <w:right w:val="nil"/>
                <w:between w:val="nil"/>
              </w:pBdr>
              <w:ind w:left="480" w:hanging="480"/>
              <w:rPr>
                <w:rFonts w:ascii="標楷體" w:eastAsia="標楷體" w:hAnsi="標楷體" w:cs="BiauKai"/>
              </w:rPr>
            </w:pPr>
          </w:p>
        </w:tc>
        <w:tc>
          <w:tcPr>
            <w:tcW w:w="1916"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bl>
    <w:p w:rsidR="00AB1BCB" w:rsidRPr="00E233C3" w:rsidRDefault="00AB1BCB">
      <w:pPr>
        <w:pBdr>
          <w:top w:val="nil"/>
          <w:left w:val="nil"/>
          <w:bottom w:val="nil"/>
          <w:right w:val="nil"/>
          <w:between w:val="nil"/>
        </w:pBdr>
        <w:ind w:left="478" w:hanging="52"/>
        <w:rPr>
          <w:rFonts w:ascii="標楷體" w:eastAsia="標楷體" w:hAnsi="標楷體" w:cs="BiauKai"/>
        </w:rPr>
      </w:pPr>
    </w:p>
    <w:p w:rsidR="00AB1BCB" w:rsidRPr="00E233C3" w:rsidRDefault="00AB1BCB">
      <w:pPr>
        <w:pBdr>
          <w:top w:val="nil"/>
          <w:left w:val="nil"/>
          <w:bottom w:val="nil"/>
          <w:right w:val="nil"/>
          <w:between w:val="nil"/>
        </w:pBdr>
        <w:ind w:left="478" w:hanging="52"/>
        <w:rPr>
          <w:rFonts w:ascii="標楷體" w:eastAsia="標楷體" w:hAnsi="標楷體" w:cs="BiauKai"/>
        </w:rPr>
      </w:pPr>
    </w:p>
    <w:p w:rsidR="00AB1BCB" w:rsidRPr="00E233C3" w:rsidRDefault="008F7E0D">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（二）「</w:t>
      </w:r>
      <w:r w:rsidRPr="00E233C3">
        <w:rPr>
          <w:rFonts w:ascii="標楷體" w:eastAsia="標楷體" w:hAnsi="標楷體" w:cs="BiauKai"/>
          <w:u w:val="single"/>
        </w:rPr>
        <w:t>直笛合奏曲目分析與詮釋</w:t>
      </w:r>
      <w:r w:rsidRPr="00E233C3">
        <w:rPr>
          <w:rFonts w:ascii="標楷體" w:eastAsia="標楷體" w:hAnsi="標楷體" w:cs="BiauKai"/>
        </w:rPr>
        <w:t>」教學工作坊 (名額：</w:t>
      </w:r>
      <w:r w:rsidR="00843DFE" w:rsidRPr="00E233C3">
        <w:rPr>
          <w:rFonts w:ascii="標楷體" w:eastAsia="標楷體" w:hAnsi="標楷體" w:cs="BiauKai" w:hint="eastAsia"/>
        </w:rPr>
        <w:t>6</w:t>
      </w:r>
      <w:r w:rsidRPr="00E233C3">
        <w:rPr>
          <w:rFonts w:ascii="標楷體" w:eastAsia="標楷體" w:hAnsi="標楷體" w:cs="BiauKai"/>
        </w:rPr>
        <w:t>0人)</w:t>
      </w:r>
    </w:p>
    <w:p w:rsidR="00AB1BCB" w:rsidRPr="00E233C3" w:rsidRDefault="008F7E0D">
      <w:pPr>
        <w:pBdr>
          <w:top w:val="nil"/>
          <w:left w:val="nil"/>
          <w:bottom w:val="nil"/>
          <w:right w:val="nil"/>
          <w:between w:val="nil"/>
        </w:pBdr>
        <w:ind w:left="991" w:hanging="511"/>
        <w:rPr>
          <w:rFonts w:ascii="標楷體" w:eastAsia="標楷體" w:hAnsi="標楷體" w:cs="BiauKai"/>
        </w:rPr>
      </w:pPr>
      <w:r w:rsidRPr="00E233C3">
        <w:rPr>
          <w:rFonts w:ascii="標楷體" w:eastAsia="標楷體" w:hAnsi="標楷體" w:cs="BiauKai"/>
        </w:rPr>
        <w:t>10</w:t>
      </w:r>
      <w:r w:rsidR="003241A1" w:rsidRPr="00E233C3">
        <w:rPr>
          <w:rFonts w:ascii="標楷體" w:eastAsia="標楷體" w:hAnsi="標楷體" w:cs="BiauKai" w:hint="eastAsia"/>
        </w:rPr>
        <w:t>8</w:t>
      </w:r>
      <w:r w:rsidRPr="00E233C3">
        <w:rPr>
          <w:rFonts w:ascii="標楷體" w:eastAsia="標楷體" w:hAnsi="標楷體" w:cs="BiauKai"/>
        </w:rPr>
        <w:t>年8月</w:t>
      </w:r>
      <w:r w:rsidR="000C2CA0" w:rsidRPr="00E233C3">
        <w:rPr>
          <w:rFonts w:ascii="標楷體" w:eastAsia="標楷體" w:hAnsi="標楷體" w:cs="BiauKai" w:hint="eastAsia"/>
        </w:rPr>
        <w:t>13</w:t>
      </w:r>
      <w:r w:rsidRPr="00E233C3">
        <w:rPr>
          <w:rFonts w:ascii="標楷體" w:eastAsia="標楷體" w:hAnsi="標楷體" w:cs="BiauKai"/>
        </w:rPr>
        <w:t>日(</w:t>
      </w:r>
      <w:r w:rsidR="000C2CA0" w:rsidRPr="00E233C3">
        <w:rPr>
          <w:rFonts w:ascii="標楷體" w:eastAsia="標楷體" w:hAnsi="標楷體" w:cs="BiauKai" w:hint="eastAsia"/>
        </w:rPr>
        <w:t>二</w:t>
      </w:r>
      <w:r w:rsidRPr="00E233C3">
        <w:rPr>
          <w:rFonts w:ascii="標楷體" w:eastAsia="標楷體" w:hAnsi="標楷體" w:cs="BiauKai"/>
        </w:rPr>
        <w:t>)(國中組上午09:00—12:00、國小組下午13:30～16:30)共2場次</w:t>
      </w:r>
    </w:p>
    <w:tbl>
      <w:tblPr>
        <w:tblStyle w:val="af9"/>
        <w:tblW w:w="9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87"/>
        <w:gridCol w:w="2904"/>
        <w:gridCol w:w="1842"/>
        <w:gridCol w:w="1381"/>
      </w:tblGrid>
      <w:tr w:rsidR="00AB1BCB" w:rsidRPr="00E233C3" w:rsidTr="009173A5">
        <w:trPr>
          <w:trHeight w:val="26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時間</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課程內容</w:t>
            </w:r>
          </w:p>
        </w:tc>
        <w:tc>
          <w:tcPr>
            <w:tcW w:w="1842"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381"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AB1BCB" w:rsidRPr="00E233C3" w:rsidTr="009173A5">
        <w:trPr>
          <w:trHeight w:val="357"/>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08:50-09:00(13:20-13:30)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報到</w:t>
            </w:r>
          </w:p>
        </w:tc>
        <w:tc>
          <w:tcPr>
            <w:tcW w:w="1842" w:type="dxa"/>
            <w:vMerge w:val="restart"/>
            <w:vAlign w:val="center"/>
          </w:tcPr>
          <w:p w:rsidR="006C0BFD" w:rsidRPr="00E233C3" w:rsidRDefault="006C0BF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講師</w:t>
            </w:r>
            <w:r w:rsidR="00B707D7" w:rsidRPr="00E233C3">
              <w:rPr>
                <w:rFonts w:ascii="標楷體" w:eastAsia="標楷體" w:hAnsi="標楷體" w:cs="BiauKai" w:hint="eastAsia"/>
              </w:rPr>
              <w:t>：</w:t>
            </w:r>
          </w:p>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許琬誼</w:t>
            </w:r>
          </w:p>
          <w:p w:rsidR="006C0BFD" w:rsidRPr="00E233C3" w:rsidRDefault="00B707D7"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助理</w:t>
            </w:r>
            <w:r w:rsidR="006C0BFD" w:rsidRPr="00E233C3">
              <w:rPr>
                <w:rFonts w:ascii="標楷體" w:eastAsia="標楷體" w:hAnsi="標楷體" w:cs="BiauKai" w:hint="eastAsia"/>
              </w:rPr>
              <w:t>講師</w:t>
            </w:r>
            <w:r w:rsidRPr="00E233C3">
              <w:rPr>
                <w:rFonts w:ascii="標楷體" w:eastAsia="標楷體" w:hAnsi="標楷體" w:cs="BiauKai" w:hint="eastAsia"/>
              </w:rPr>
              <w:t>：</w:t>
            </w:r>
          </w:p>
          <w:p w:rsidR="006C0BFD" w:rsidRPr="00E233C3" w:rsidRDefault="00BA17AC"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王郁菁(國小)</w:t>
            </w:r>
          </w:p>
          <w:p w:rsidR="00AB1BCB" w:rsidRPr="00E233C3" w:rsidRDefault="00BA17AC"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顏妙容(國中)</w:t>
            </w:r>
          </w:p>
        </w:tc>
        <w:tc>
          <w:tcPr>
            <w:tcW w:w="1381" w:type="dxa"/>
            <w:vMerge w:val="restart"/>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w:t>
            </w:r>
          </w:p>
          <w:p w:rsidR="00AB1BCB" w:rsidRPr="00E233C3" w:rsidRDefault="003241A1"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文元</w:t>
            </w:r>
            <w:r w:rsidR="008F7E0D" w:rsidRPr="00E233C3">
              <w:rPr>
                <w:rFonts w:ascii="標楷體" w:eastAsia="標楷體" w:hAnsi="標楷體" w:cs="BiauKai"/>
              </w:rPr>
              <w:t>國小</w:t>
            </w:r>
          </w:p>
        </w:tc>
      </w:tr>
      <w:tr w:rsidR="00AB1BCB" w:rsidRPr="00E233C3" w:rsidTr="009173A5">
        <w:trPr>
          <w:trHeight w:val="20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09:00-10:00(13:30-14:30)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直笛合奏曲曲目分析</w:t>
            </w:r>
          </w:p>
        </w:tc>
        <w:tc>
          <w:tcPr>
            <w:tcW w:w="1842"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381"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rsidTr="009173A5">
        <w:trPr>
          <w:trHeight w:val="24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10:00-11:00(14:30-15:30)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直笛合奏曲曲目詮釋</w:t>
            </w:r>
          </w:p>
        </w:tc>
        <w:tc>
          <w:tcPr>
            <w:tcW w:w="1842"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381"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rsidTr="009173A5">
        <w:trPr>
          <w:trHeight w:val="24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11:00-12:00(15:30-16:30)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直笛合奏曲合奏練習</w:t>
            </w:r>
          </w:p>
        </w:tc>
        <w:tc>
          <w:tcPr>
            <w:tcW w:w="1842"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381"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bl>
    <w:p w:rsidR="00AB1BCB" w:rsidRPr="00E233C3" w:rsidRDefault="008F7E0D"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w:t>
      </w:r>
      <w:r w:rsidR="00B707D7" w:rsidRPr="00E233C3">
        <w:rPr>
          <w:rFonts w:ascii="標楷體" w:eastAsia="標楷體" w:hAnsi="標楷體" w:cs="BiauKai" w:hint="eastAsia"/>
        </w:rPr>
        <w:t>預定講師</w:t>
      </w:r>
    </w:p>
    <w:p w:rsidR="00AB1BCB" w:rsidRPr="00E233C3" w:rsidRDefault="00B707D7"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講師：</w:t>
      </w:r>
      <w:r w:rsidR="008F7E0D" w:rsidRPr="00E233C3">
        <w:rPr>
          <w:rFonts w:ascii="標楷體" w:eastAsia="標楷體" w:hAnsi="標楷體" w:cs="BiauKai"/>
        </w:rPr>
        <w:t>許琬誼德國科隆音樂院阿亨分校木笛教育碩士、木笛演奏碩士、大鍵琴演奏碩士。</w:t>
      </w:r>
    </w:p>
    <w:p w:rsidR="00AB1BCB" w:rsidRPr="00E233C3" w:rsidRDefault="008F7E0D"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任教於台南應用科技大學音樂系，臺南市教師木笛合奏團、高雄驛棧木笛團指揮。</w:t>
      </w:r>
    </w:p>
    <w:p w:rsidR="006C0BFD" w:rsidRPr="00E233C3" w:rsidRDefault="00B707D7"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助理講師：</w:t>
      </w:r>
      <w:r w:rsidR="00BA17AC" w:rsidRPr="00E233C3">
        <w:rPr>
          <w:rFonts w:ascii="標楷體" w:eastAsia="標楷體" w:hAnsi="標楷體" w:cs="BiauKai" w:hint="eastAsia"/>
        </w:rPr>
        <w:t>王郁菁</w:t>
      </w:r>
      <w:r w:rsidR="006C0BFD" w:rsidRPr="00E233C3">
        <w:rPr>
          <w:rFonts w:ascii="標楷體" w:eastAsia="標楷體" w:hAnsi="標楷體" w:cs="BiauKai" w:hint="eastAsia"/>
        </w:rPr>
        <w:t xml:space="preserve">  臺</w:t>
      </w:r>
      <w:r w:rsidR="00BA17AC" w:rsidRPr="00E233C3">
        <w:rPr>
          <w:rFonts w:ascii="標楷體" w:eastAsia="標楷體" w:hAnsi="標楷體" w:cs="BiauKai" w:hint="eastAsia"/>
        </w:rPr>
        <w:t>灣師範</w:t>
      </w:r>
      <w:r w:rsidR="006C0BFD" w:rsidRPr="00E233C3">
        <w:rPr>
          <w:rFonts w:ascii="標楷體" w:eastAsia="標楷體" w:hAnsi="標楷體" w:cs="BiauKai" w:hint="eastAsia"/>
        </w:rPr>
        <w:t>大學音樂碩士，</w:t>
      </w:r>
      <w:r w:rsidR="00BA17AC" w:rsidRPr="00E233C3">
        <w:rPr>
          <w:rFonts w:ascii="標楷體" w:eastAsia="標楷體" w:hAnsi="標楷體" w:cs="BiauKai" w:hint="eastAsia"/>
        </w:rPr>
        <w:t>和順</w:t>
      </w:r>
      <w:r w:rsidR="006C0BFD" w:rsidRPr="00E233C3">
        <w:rPr>
          <w:rFonts w:ascii="標楷體" w:eastAsia="標楷體" w:hAnsi="標楷體" w:cs="BiauKai" w:hint="eastAsia"/>
        </w:rPr>
        <w:t>國小</w:t>
      </w:r>
      <w:r w:rsidR="00BA17AC" w:rsidRPr="00E233C3">
        <w:rPr>
          <w:rFonts w:ascii="標楷體" w:eastAsia="標楷體" w:hAnsi="標楷體" w:cs="BiauKai" w:hint="eastAsia"/>
        </w:rPr>
        <w:t>音樂</w:t>
      </w:r>
      <w:r w:rsidR="006C0BFD" w:rsidRPr="00E233C3">
        <w:rPr>
          <w:rFonts w:ascii="標楷體" w:eastAsia="標楷體" w:hAnsi="標楷體" w:cs="BiauKai" w:hint="eastAsia"/>
        </w:rPr>
        <w:t>教師，國教藝術領域輔導員</w:t>
      </w:r>
    </w:p>
    <w:p w:rsidR="00BA17AC" w:rsidRPr="00E233C3" w:rsidRDefault="00BA17AC"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助理講師：顏妙容  國立中山大學音樂碩士，永康國中音樂教師，國教藝術領域輔導員</w:t>
      </w:r>
    </w:p>
    <w:p w:rsidR="00AB1BCB" w:rsidRPr="00E233C3" w:rsidRDefault="008F7E0D" w:rsidP="00BA17AC">
      <w:pPr>
        <w:pBdr>
          <w:top w:val="nil"/>
          <w:left w:val="nil"/>
          <w:bottom w:val="nil"/>
          <w:right w:val="nil"/>
          <w:between w:val="nil"/>
        </w:pBdr>
        <w:ind w:left="566" w:hanging="566"/>
        <w:rPr>
          <w:rFonts w:ascii="標楷體" w:eastAsia="標楷體" w:hAnsi="標楷體" w:cs="BiauKai"/>
        </w:rPr>
      </w:pPr>
      <w:r w:rsidRPr="00E233C3">
        <w:rPr>
          <w:rFonts w:ascii="標楷體" w:eastAsia="標楷體" w:hAnsi="標楷體" w:cs="BiauKai"/>
        </w:rPr>
        <w:t>（四）研習費用：</w:t>
      </w:r>
    </w:p>
    <w:p w:rsidR="00AB1BCB" w:rsidRPr="00E233C3" w:rsidRDefault="008F7E0D">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1.「直笛教學應用與實務研習」除了爭取教育局等相關單位專業社群發展補助經費外，因研習運作所產生的相關費用，應由參加學員每人平均負擔。(研習開辦後統一說明。）</w:t>
      </w:r>
    </w:p>
    <w:p w:rsidR="00AB1BCB" w:rsidRPr="00E233C3" w:rsidRDefault="008F7E0D">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2. 「</w:t>
      </w:r>
      <w:r w:rsidRPr="00E233C3">
        <w:rPr>
          <w:rFonts w:ascii="標楷體" w:eastAsia="標楷體" w:hAnsi="標楷體" w:cs="BiauKai"/>
          <w:u w:val="single"/>
        </w:rPr>
        <w:t>直笛合奏曲目分析與詮釋</w:t>
      </w:r>
      <w:r w:rsidRPr="00E233C3">
        <w:rPr>
          <w:rFonts w:ascii="標楷體" w:eastAsia="標楷體" w:hAnsi="標楷體" w:cs="BiauKai"/>
        </w:rPr>
        <w:t>」基於保障著作權，本研習提供</w:t>
      </w:r>
      <w:r w:rsidRPr="00E233C3">
        <w:rPr>
          <w:rFonts w:ascii="標楷體" w:eastAsia="標楷體" w:hAnsi="標楷體" w:cs="BiauKai"/>
          <w:u w:val="single"/>
        </w:rPr>
        <w:t>直笛合奏曲目</w:t>
      </w:r>
      <w:r w:rsidRPr="00E233C3">
        <w:rPr>
          <w:rFonts w:ascii="標楷體" w:eastAsia="標楷體" w:hAnsi="標楷體" w:cs="BiauKai"/>
        </w:rPr>
        <w:t>之曲譜，僅供</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全國學生音樂比賽教學使用，請各學校單位勿自行翻印或做其他用途，違者需自負法律責任。曲譜選擇及使用須遵守中華民國之著作權相關法規規定，所有</w:t>
      </w:r>
      <w:r w:rsidRPr="00E233C3">
        <w:rPr>
          <w:rFonts w:ascii="標楷體" w:eastAsia="標楷體" w:hAnsi="標楷體" w:cs="BiauKai"/>
          <w:u w:val="single"/>
        </w:rPr>
        <w:t>直笛合奏曲目</w:t>
      </w:r>
      <w:r w:rsidRPr="00E233C3">
        <w:rPr>
          <w:rFonts w:ascii="標楷體" w:eastAsia="標楷體" w:hAnsi="標楷體" w:cs="BiauKai"/>
        </w:rPr>
        <w:t>樂譜一律採用原版或經授權得於中華民國境內使用之樂譜，請學員自行選購。</w:t>
      </w:r>
    </w:p>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tbl>
      <w:tblPr>
        <w:tblStyle w:val="afd"/>
        <w:tblW w:w="8601" w:type="dxa"/>
        <w:tblInd w:w="51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792"/>
        <w:gridCol w:w="2846"/>
        <w:gridCol w:w="1506"/>
        <w:gridCol w:w="847"/>
        <w:gridCol w:w="1305"/>
        <w:gridCol w:w="1305"/>
      </w:tblGrid>
      <w:tr w:rsidR="000C412C" w:rsidRPr="00E233C3" w:rsidTr="008C43AB">
        <w:trPr>
          <w:trHeight w:val="420"/>
        </w:trPr>
        <w:tc>
          <w:tcPr>
            <w:tcW w:w="3638" w:type="dxa"/>
            <w:gridSpan w:val="2"/>
            <w:vMerge w:val="restart"/>
            <w:tcBorders>
              <w:top w:val="single" w:sz="12" w:space="0" w:color="000000"/>
            </w:tcBorders>
            <w:shd w:val="clear" w:color="auto" w:fill="BFBFBF"/>
            <w:vAlign w:val="center"/>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4963" w:type="dxa"/>
            <w:gridSpan w:val="4"/>
            <w:tcBorders>
              <w:top w:val="single" w:sz="12" w:space="0" w:color="000000"/>
            </w:tcBorders>
            <w:shd w:val="clear" w:color="auto" w:fill="BFBFBF"/>
            <w:vAlign w:val="center"/>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0C412C" w:rsidRPr="00E233C3" w:rsidTr="006C0BFD">
        <w:trPr>
          <w:trHeight w:val="420"/>
        </w:trPr>
        <w:tc>
          <w:tcPr>
            <w:tcW w:w="3638" w:type="dxa"/>
            <w:gridSpan w:val="2"/>
            <w:vMerge/>
            <w:tcBorders>
              <w:top w:val="single" w:sz="12" w:space="0" w:color="000000"/>
            </w:tcBorders>
            <w:shd w:val="clear" w:color="auto" w:fill="BFBFBF"/>
            <w:vAlign w:val="center"/>
          </w:tcPr>
          <w:p w:rsidR="000C412C" w:rsidRPr="00E233C3" w:rsidRDefault="000C412C" w:rsidP="009173A5">
            <w:pPr>
              <w:pBdr>
                <w:top w:val="nil"/>
                <w:left w:val="nil"/>
                <w:bottom w:val="nil"/>
                <w:right w:val="nil"/>
                <w:between w:val="nil"/>
              </w:pBdr>
              <w:rPr>
                <w:rFonts w:ascii="標楷體" w:eastAsia="標楷體" w:hAnsi="標楷體" w:cs="BiauKai"/>
              </w:rPr>
            </w:pPr>
          </w:p>
        </w:tc>
        <w:tc>
          <w:tcPr>
            <w:tcW w:w="1506" w:type="dxa"/>
            <w:shd w:val="clear" w:color="auto" w:fill="BFBFBF"/>
          </w:tcPr>
          <w:p w:rsidR="000C412C"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847" w:type="dxa"/>
            <w:shd w:val="clear" w:color="auto" w:fill="BFBFBF"/>
          </w:tcPr>
          <w:p w:rsidR="000C412C"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r w:rsidR="006C0BFD" w:rsidRPr="00E233C3">
              <w:rPr>
                <w:rFonts w:ascii="標楷體" w:eastAsia="標楷體" w:hAnsi="標楷體" w:cs="BiauKai"/>
              </w:rPr>
              <w:t>）</w:t>
            </w:r>
          </w:p>
        </w:tc>
        <w:tc>
          <w:tcPr>
            <w:tcW w:w="1305" w:type="dxa"/>
            <w:shd w:val="clear" w:color="auto" w:fill="BFBFBF"/>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305" w:type="dxa"/>
            <w:shd w:val="clear" w:color="auto" w:fill="BFBFBF"/>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F54D21" w:rsidRPr="00E233C3" w:rsidTr="006C0BFD">
        <w:trPr>
          <w:trHeight w:val="440"/>
        </w:trPr>
        <w:tc>
          <w:tcPr>
            <w:tcW w:w="792" w:type="dxa"/>
            <w:vMerge w:val="restart"/>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務</w:t>
            </w:r>
          </w:p>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費</w:t>
            </w:r>
          </w:p>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印刷費</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120</w:t>
            </w:r>
          </w:p>
        </w:tc>
        <w:tc>
          <w:tcPr>
            <w:tcW w:w="847" w:type="dxa"/>
            <w:vAlign w:val="center"/>
          </w:tcPr>
          <w:p w:rsidR="00F54D2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r w:rsidR="00F54D21" w:rsidRPr="00E233C3">
              <w:rPr>
                <w:rFonts w:ascii="標楷體" w:eastAsia="標楷體" w:hAnsi="標楷體" w:cs="BiauKai" w:hint="eastAsia"/>
              </w:rPr>
              <w:t>0</w:t>
            </w:r>
          </w:p>
        </w:tc>
        <w:tc>
          <w:tcPr>
            <w:tcW w:w="1305" w:type="dxa"/>
            <w:vAlign w:val="center"/>
          </w:tcPr>
          <w:p w:rsidR="00F54D2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24</w:t>
            </w:r>
            <w:r w:rsidR="00F54D21" w:rsidRPr="00E233C3">
              <w:rPr>
                <w:rFonts w:ascii="標楷體" w:eastAsia="標楷體" w:hAnsi="標楷體" w:cs="BiauKai" w:hint="eastAsia"/>
              </w:rPr>
              <w:t>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講座鐘點費</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6</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2000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12000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外聘</w:t>
            </w: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助理講師鐘點費</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6</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500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3000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內聘</w:t>
            </w: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全民健康保險補充保費</w:t>
            </w:r>
            <w:r w:rsidRPr="00E233C3">
              <w:rPr>
                <w:rFonts w:ascii="標楷體" w:eastAsia="標楷體" w:hAnsi="標楷體" w:cs="BiauKai" w:hint="eastAsia"/>
              </w:rPr>
              <w:t>(講師)</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229</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229</w:t>
            </w:r>
          </w:p>
        </w:tc>
        <w:tc>
          <w:tcPr>
            <w:tcW w:w="1305" w:type="dxa"/>
            <w:vAlign w:val="center"/>
          </w:tcPr>
          <w:p w:rsidR="00F54D21" w:rsidRPr="00E233C3" w:rsidRDefault="00F54D21"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核實列支</w:t>
            </w: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全民健康保險補充保費(助教)</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29</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58</w:t>
            </w:r>
          </w:p>
        </w:tc>
        <w:tc>
          <w:tcPr>
            <w:tcW w:w="1305" w:type="dxa"/>
            <w:vAlign w:val="center"/>
          </w:tcPr>
          <w:p w:rsidR="00F54D21" w:rsidRPr="00E233C3" w:rsidRDefault="00F54D21"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核實列支</w:t>
            </w:r>
          </w:p>
        </w:tc>
      </w:tr>
      <w:tr w:rsidR="000B48A1" w:rsidRPr="00E233C3" w:rsidTr="006C0BFD">
        <w:trPr>
          <w:trHeight w:val="420"/>
        </w:trPr>
        <w:tc>
          <w:tcPr>
            <w:tcW w:w="792" w:type="dxa"/>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雜支</w:t>
            </w:r>
          </w:p>
        </w:tc>
        <w:tc>
          <w:tcPr>
            <w:tcW w:w="2846" w:type="dxa"/>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1506" w:type="dxa"/>
            <w:vAlign w:val="center"/>
          </w:tcPr>
          <w:p w:rsidR="000B48A1" w:rsidRPr="00E233C3" w:rsidRDefault="008F7282"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w:t>
            </w:r>
          </w:p>
        </w:tc>
        <w:tc>
          <w:tcPr>
            <w:tcW w:w="847" w:type="dxa"/>
            <w:vAlign w:val="center"/>
          </w:tcPr>
          <w:p w:rsidR="000B48A1" w:rsidRPr="00E233C3" w:rsidRDefault="008F7282" w:rsidP="008F7282">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313</w:t>
            </w:r>
          </w:p>
        </w:tc>
        <w:tc>
          <w:tcPr>
            <w:tcW w:w="1305" w:type="dxa"/>
            <w:vAlign w:val="center"/>
          </w:tcPr>
          <w:p w:rsidR="000B48A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3</w:t>
            </w:r>
            <w:r w:rsidR="00151797" w:rsidRPr="00E233C3">
              <w:rPr>
                <w:rFonts w:ascii="標楷體" w:eastAsia="標楷體" w:hAnsi="標楷體" w:cs="BiauKai" w:hint="eastAsia"/>
              </w:rPr>
              <w:t>1</w:t>
            </w:r>
            <w:r w:rsidR="00BA17AC" w:rsidRPr="00E233C3">
              <w:rPr>
                <w:rFonts w:ascii="標楷體" w:eastAsia="標楷體" w:hAnsi="標楷體" w:cs="BiauKai" w:hint="eastAsia"/>
              </w:rPr>
              <w:t>3</w:t>
            </w:r>
          </w:p>
        </w:tc>
        <w:tc>
          <w:tcPr>
            <w:tcW w:w="1305" w:type="dxa"/>
            <w:vAlign w:val="center"/>
          </w:tcPr>
          <w:p w:rsidR="000B48A1" w:rsidRPr="00E233C3" w:rsidRDefault="000B48A1" w:rsidP="009173A5">
            <w:pPr>
              <w:pBdr>
                <w:top w:val="nil"/>
                <w:left w:val="nil"/>
                <w:bottom w:val="nil"/>
                <w:right w:val="nil"/>
                <w:between w:val="nil"/>
              </w:pBdr>
              <w:rPr>
                <w:rFonts w:ascii="標楷體" w:eastAsia="標楷體" w:hAnsi="標楷體" w:cs="BiauKai"/>
              </w:rPr>
            </w:pPr>
          </w:p>
        </w:tc>
      </w:tr>
      <w:tr w:rsidR="000B48A1" w:rsidRPr="00E233C3" w:rsidTr="006C0BFD">
        <w:trPr>
          <w:trHeight w:val="420"/>
        </w:trPr>
        <w:tc>
          <w:tcPr>
            <w:tcW w:w="792"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2846"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1506"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847"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1305" w:type="dxa"/>
            <w:tcBorders>
              <w:bottom w:val="single" w:sz="12" w:space="0" w:color="000000"/>
            </w:tcBorders>
            <w:vAlign w:val="center"/>
          </w:tcPr>
          <w:p w:rsidR="000B48A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18</w:t>
            </w:r>
            <w:r w:rsidR="000B48A1" w:rsidRPr="00E233C3">
              <w:rPr>
                <w:rFonts w:ascii="標楷體" w:eastAsia="標楷體" w:hAnsi="標楷體" w:cs="BiauKai"/>
              </w:rPr>
              <w:t>000</w:t>
            </w:r>
          </w:p>
        </w:tc>
        <w:tc>
          <w:tcPr>
            <w:tcW w:w="1305"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r>
    </w:tbl>
    <w:p w:rsidR="000C412C" w:rsidRPr="00E233C3" w:rsidRDefault="000C412C">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（一）實作：教師藉由參與直笛演奏的過程與成果發表，呈現對研習內容的理解及應用。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（二）問卷及訪談：設計回饋單，並訪談研習教師，了解教師對直笛教學能力提升之結果及對研習活動的意見及需求。</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w:t>
      </w:r>
      <w:r w:rsidR="00320084" w:rsidRPr="00E233C3">
        <w:rPr>
          <w:rFonts w:ascii="標楷體" w:eastAsia="標楷體" w:hAnsi="標楷體" w:cs="BiauKai" w:hint="eastAsia"/>
        </w:rPr>
        <w:t>教學內涵</w:t>
      </w:r>
      <w:r w:rsidRPr="00E233C3">
        <w:rPr>
          <w:rFonts w:ascii="標楷體" w:eastAsia="標楷體" w:hAnsi="標楷體" w:cs="BiauKai"/>
        </w:rPr>
        <w:t>的認識</w:t>
      </w:r>
      <w:r w:rsidR="00320084" w:rsidRPr="00E233C3">
        <w:rPr>
          <w:rFonts w:ascii="標楷體" w:eastAsia="標楷體" w:hAnsi="標楷體" w:cs="BiauKai"/>
        </w:rPr>
        <w:t>，</w:t>
      </w:r>
      <w:r w:rsidR="00320084" w:rsidRPr="00E233C3">
        <w:rPr>
          <w:rFonts w:ascii="標楷體" w:eastAsia="標楷體" w:hAnsi="標楷體" w:cs="BiauKai" w:hint="eastAsia"/>
        </w:rPr>
        <w:t>落實音樂表現教學。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（二）提升教師對直笛曲目分析與詮釋之教學能力。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sz w:val="28"/>
          <w:szCs w:val="28"/>
        </w:rPr>
      </w:pPr>
      <w:r w:rsidRPr="00E233C3">
        <w:rPr>
          <w:rFonts w:ascii="標楷體" w:eastAsia="標楷體" w:hAnsi="標楷體"/>
        </w:rPr>
        <w:br w:type="page"/>
      </w:r>
      <w:r w:rsidRPr="00E233C3">
        <w:rPr>
          <w:rFonts w:ascii="標楷體" w:eastAsia="標楷體" w:hAnsi="標楷體" w:cs="BiauKai"/>
          <w:sz w:val="20"/>
          <w:szCs w:val="20"/>
        </w:rPr>
        <w:lastRenderedPageBreak/>
        <w:t>附件四</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新細明體" w:hint="eastAsia"/>
          <w:b/>
        </w:rPr>
        <w:t>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sz w:val="28"/>
          <w:szCs w:val="28"/>
        </w:rPr>
      </w:pPr>
      <w:r w:rsidRPr="00E233C3">
        <w:rPr>
          <w:rFonts w:ascii="標楷體" w:eastAsia="標楷體" w:hAnsi="標楷體" w:cs="BiauKai"/>
          <w:b/>
        </w:rPr>
        <w:t>「合唱教學應用與實務＆曲目分析與詮釋」教學工作坊研習實施計畫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 10</w:t>
      </w:r>
      <w:r w:rsidR="003241A1" w:rsidRPr="00E233C3">
        <w:rPr>
          <w:rFonts w:ascii="標楷體" w:eastAsia="標楷體" w:hAnsi="標楷體" w:cs="BiauKai" w:hint="eastAsia"/>
        </w:rPr>
        <w:t>8</w:t>
      </w:r>
      <w:r w:rsidRPr="00E233C3">
        <w:rPr>
          <w:rFonts w:ascii="標楷體" w:eastAsia="標楷體" w:hAnsi="標楷體" w:cs="BiauKai"/>
        </w:rPr>
        <w:t>學年度精進國民中小學教師教學專業與課程品質整體推動計畫。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 10</w:t>
      </w:r>
      <w:r w:rsidR="003241A1" w:rsidRPr="00E233C3">
        <w:rPr>
          <w:rFonts w:ascii="標楷體" w:eastAsia="標楷體" w:hAnsi="標楷體" w:cs="BiauKai" w:hint="eastAsia"/>
        </w:rPr>
        <w:t>8</w:t>
      </w:r>
      <w:r w:rsidRPr="00E233C3">
        <w:rPr>
          <w:rFonts w:ascii="標楷體" w:eastAsia="標楷體" w:hAnsi="標楷體" w:cs="BiauKai"/>
        </w:rPr>
        <w:t>學年度國民教育輔導團整體團務計畫。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二、目的：</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00651E10"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00B67784" w:rsidRPr="00E233C3">
        <w:rPr>
          <w:rFonts w:ascii="標楷體" w:eastAsia="標楷體" w:hAnsi="標楷體" w:cs="BiauKai"/>
        </w:rPr>
        <w:t>，</w:t>
      </w:r>
      <w:r w:rsidR="00B67784" w:rsidRPr="00E233C3">
        <w:rPr>
          <w:rFonts w:ascii="標楷體" w:eastAsia="標楷體" w:hAnsi="標楷體" w:cs="BiauKai" w:hint="eastAsia"/>
        </w:rPr>
        <w:t>落實十二年國教素養導向教學</w:t>
      </w:r>
      <w:r w:rsidR="00B67784" w:rsidRPr="00E233C3">
        <w:rPr>
          <w:rFonts w:ascii="標楷體" w:eastAsia="標楷體" w:hAnsi="標楷體" w:cs="BiauKai"/>
        </w:rPr>
        <w:t>。</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（二）促進領域教師合唱教學專業成長，提升領域教師專業能力與教學知能。</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（三）從實務體驗中，熟悉合唱教學技巧，並了解各類別合唱曲目之詮釋技巧。</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（四）透過聘請專業合唱指揮之指導，增進音樂教師的合唱專業知能，並期在過程中彼此流，交換教學心得，改進教學技巧及方法，進而提昇音樂教學品質。</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四、辦理地點：臺南市文元國小</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w:t>
      </w:r>
      <w:r w:rsidR="009768B5" w:rsidRPr="00E233C3">
        <w:rPr>
          <w:rFonts w:ascii="標楷體" w:eastAsia="標楷體" w:hAnsi="標楷體" w:cs="BiauKai" w:hint="eastAsia"/>
        </w:rPr>
        <w:t>5</w:t>
      </w:r>
      <w:r w:rsidRPr="00E233C3">
        <w:rPr>
          <w:rFonts w:ascii="標楷體" w:eastAsia="標楷體" w:hAnsi="標楷體" w:cs="BiauKai"/>
        </w:rPr>
        <w:t>0人) 請逕至臺南市資訊中心學習護照系統報名。</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00651E10" w:rsidRPr="00E233C3">
        <w:rPr>
          <w:rFonts w:ascii="標楷體" w:eastAsia="標楷體" w:hAnsi="標楷體" w:cs="新細明體" w:hint="eastAsia"/>
        </w:rPr>
        <w:t>藝術</w:t>
      </w:r>
      <w:r w:rsidRPr="00E233C3">
        <w:rPr>
          <w:rFonts w:ascii="標楷體" w:eastAsia="標楷體" w:hAnsi="標楷體" w:cs="BiauKai"/>
        </w:rPr>
        <w:t>領域、</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領域教師非專長授課教師或合唱團指導老師。</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 xml:space="preserve">     「合唱教學應用與實務研習」全程參與者核予研習時數證明，但若缺席六分之一以上者，則不予核發。</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BiauKai"/>
          <w:u w:val="single"/>
        </w:rPr>
        <w:t>合唱曲目分析與詮釋</w:t>
      </w:r>
      <w:r w:rsidRPr="00E233C3">
        <w:rPr>
          <w:rFonts w:ascii="標楷體" w:eastAsia="標楷體" w:hAnsi="標楷體" w:cs="BiauKai"/>
        </w:rPr>
        <w:t>」全程參加之教師，每場核予3小時研習時數。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（一）「合唱教學應用與實務」教學工作坊(名額：</w:t>
      </w:r>
      <w:r w:rsidR="00662B72" w:rsidRPr="00E233C3">
        <w:rPr>
          <w:rFonts w:ascii="標楷體" w:eastAsia="標楷體" w:hAnsi="標楷體" w:cs="BiauKai" w:hint="eastAsia"/>
        </w:rPr>
        <w:t>6</w:t>
      </w:r>
      <w:r w:rsidRPr="00E233C3">
        <w:rPr>
          <w:rFonts w:ascii="標楷體" w:eastAsia="標楷體" w:hAnsi="標楷體" w:cs="BiauKai"/>
        </w:rPr>
        <w:t>0人)</w:t>
      </w:r>
    </w:p>
    <w:p w:rsidR="00AB1BCB" w:rsidRPr="00E233C3" w:rsidRDefault="008F7E0D">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10</w:t>
      </w:r>
      <w:r w:rsidR="000C2CA0" w:rsidRPr="00E233C3">
        <w:rPr>
          <w:rFonts w:ascii="標楷體" w:eastAsia="標楷體" w:hAnsi="標楷體" w:cs="BiauKai" w:hint="eastAsia"/>
        </w:rPr>
        <w:t>8</w:t>
      </w:r>
      <w:r w:rsidRPr="00E233C3">
        <w:rPr>
          <w:rFonts w:ascii="標楷體" w:eastAsia="標楷體" w:hAnsi="標楷體" w:cs="BiauKai"/>
        </w:rPr>
        <w:t>年9月</w:t>
      </w:r>
      <w:r w:rsidR="000C2CA0" w:rsidRPr="00E233C3">
        <w:rPr>
          <w:rFonts w:ascii="標楷體" w:eastAsia="標楷體" w:hAnsi="標楷體" w:cs="BiauKai" w:hint="eastAsia"/>
        </w:rPr>
        <w:t>6</w:t>
      </w:r>
      <w:r w:rsidRPr="00E233C3">
        <w:rPr>
          <w:rFonts w:ascii="標楷體" w:eastAsia="標楷體" w:hAnsi="標楷體" w:cs="BiauKai"/>
        </w:rPr>
        <w:t>日至10</w:t>
      </w:r>
      <w:r w:rsidR="000C2CA0" w:rsidRPr="00E233C3">
        <w:rPr>
          <w:rFonts w:ascii="標楷體" w:eastAsia="標楷體" w:hAnsi="標楷體" w:cs="BiauKai" w:hint="eastAsia"/>
        </w:rPr>
        <w:t>9</w:t>
      </w:r>
      <w:r w:rsidRPr="00E233C3">
        <w:rPr>
          <w:rFonts w:ascii="標楷體" w:eastAsia="標楷體" w:hAnsi="標楷體" w:cs="BiauKai"/>
        </w:rPr>
        <w:t>年6月1</w:t>
      </w:r>
      <w:r w:rsidR="000C2CA0" w:rsidRPr="00E233C3">
        <w:rPr>
          <w:rFonts w:ascii="標楷體" w:eastAsia="標楷體" w:hAnsi="標楷體" w:cs="BiauKai" w:hint="eastAsia"/>
        </w:rPr>
        <w:t>9</w:t>
      </w:r>
      <w:r w:rsidRPr="00E233C3">
        <w:rPr>
          <w:rFonts w:ascii="標楷體" w:eastAsia="標楷體" w:hAnsi="標楷體" w:cs="BiauKai"/>
        </w:rPr>
        <w:t>日學期中週五下午13:50～15:50 共34次課程。</w:t>
      </w:r>
    </w:p>
    <w:tbl>
      <w:tblPr>
        <w:tblStyle w:val="afb"/>
        <w:tblW w:w="8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2"/>
        <w:gridCol w:w="3682"/>
        <w:gridCol w:w="1490"/>
        <w:gridCol w:w="1916"/>
      </w:tblGrid>
      <w:tr w:rsidR="00AB1BCB" w:rsidRPr="00E233C3">
        <w:trPr>
          <w:trHeight w:val="520"/>
        </w:trPr>
        <w:tc>
          <w:tcPr>
            <w:tcW w:w="1842"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3682"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1490"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916"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AB1BCB" w:rsidRPr="00E233C3">
        <w:trPr>
          <w:trHeight w:val="2180"/>
        </w:trPr>
        <w:tc>
          <w:tcPr>
            <w:tcW w:w="1842" w:type="dxa"/>
            <w:vAlign w:val="center"/>
          </w:tcPr>
          <w:p w:rsidR="00AB1BCB" w:rsidRPr="00E233C3" w:rsidRDefault="008F7E0D">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3682" w:type="dxa"/>
            <w:vAlign w:val="center"/>
          </w:tcPr>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（一）發聲指導。</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（二）和聲理論。</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（三）合唱技巧。</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（四）如何選曲。</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（五）基礎合唱指揮。</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（六）合唱作品賞析。</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（七）不同風格之樂曲詮釋。</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（八）合唱音樂之趨勢與演變。</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（九）音樂會排練。</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（十）成果演出。</w:t>
            </w:r>
          </w:p>
        </w:tc>
        <w:tc>
          <w:tcPr>
            <w:tcW w:w="1490"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楊宜真</w:t>
            </w:r>
          </w:p>
        </w:tc>
        <w:tc>
          <w:tcPr>
            <w:tcW w:w="1916" w:type="dxa"/>
            <w:vMerge w:val="restart"/>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臺南市文元國小</w:t>
            </w:r>
          </w:p>
          <w:p w:rsidR="00AB1BCB" w:rsidRPr="00E233C3" w:rsidRDefault="00AB1BCB">
            <w:pPr>
              <w:pBdr>
                <w:top w:val="nil"/>
                <w:left w:val="nil"/>
                <w:bottom w:val="nil"/>
                <w:right w:val="nil"/>
                <w:between w:val="nil"/>
              </w:pBdr>
              <w:ind w:left="480" w:hanging="480"/>
              <w:jc w:val="center"/>
              <w:rPr>
                <w:rFonts w:ascii="標楷體" w:eastAsia="標楷體" w:hAnsi="標楷體" w:cs="BiauKai"/>
              </w:rPr>
            </w:pPr>
          </w:p>
        </w:tc>
      </w:tr>
      <w:tr w:rsidR="00AB1BCB" w:rsidRPr="00E233C3">
        <w:trPr>
          <w:trHeight w:val="360"/>
        </w:trPr>
        <w:tc>
          <w:tcPr>
            <w:tcW w:w="1842" w:type="dxa"/>
            <w:vAlign w:val="center"/>
          </w:tcPr>
          <w:p w:rsidR="00AB1BCB" w:rsidRPr="00E233C3" w:rsidRDefault="008F7E0D">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lastRenderedPageBreak/>
              <w:t>15：50 ~</w:t>
            </w:r>
          </w:p>
        </w:tc>
        <w:tc>
          <w:tcPr>
            <w:tcW w:w="3682" w:type="dxa"/>
            <w:vAlign w:val="center"/>
          </w:tcPr>
          <w:p w:rsidR="00AB1BCB" w:rsidRPr="00E233C3" w:rsidRDefault="008F7E0D">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1490" w:type="dxa"/>
            <w:vAlign w:val="center"/>
          </w:tcPr>
          <w:p w:rsidR="00AB1BCB" w:rsidRPr="00E233C3" w:rsidRDefault="00AB1BCB">
            <w:pPr>
              <w:pBdr>
                <w:top w:val="nil"/>
                <w:left w:val="nil"/>
                <w:bottom w:val="nil"/>
                <w:right w:val="nil"/>
                <w:between w:val="nil"/>
              </w:pBdr>
              <w:ind w:left="480" w:hanging="480"/>
              <w:rPr>
                <w:rFonts w:ascii="標楷體" w:eastAsia="標楷體" w:hAnsi="標楷體" w:cs="BiauKai"/>
              </w:rPr>
            </w:pPr>
          </w:p>
        </w:tc>
        <w:tc>
          <w:tcPr>
            <w:tcW w:w="191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w:t>
      </w:r>
      <w:r w:rsidRPr="00E233C3">
        <w:rPr>
          <w:rFonts w:ascii="標楷體" w:eastAsia="標楷體" w:hAnsi="標楷體" w:cs="BiauKai"/>
          <w:u w:val="single"/>
        </w:rPr>
        <w:t>合唱曲目分析與詮釋</w:t>
      </w:r>
      <w:r w:rsidRPr="00E233C3">
        <w:rPr>
          <w:rFonts w:ascii="標楷體" w:eastAsia="標楷體" w:hAnsi="標楷體" w:cs="BiauKai"/>
        </w:rPr>
        <w:t>」教學工作坊研習(名額：</w:t>
      </w:r>
      <w:r w:rsidR="00662B72" w:rsidRPr="00E233C3">
        <w:rPr>
          <w:rFonts w:ascii="標楷體" w:eastAsia="標楷體" w:hAnsi="標楷體" w:cs="BiauKai" w:hint="eastAsia"/>
        </w:rPr>
        <w:t>6</w:t>
      </w:r>
      <w:r w:rsidRPr="00E233C3">
        <w:rPr>
          <w:rFonts w:ascii="標楷體" w:eastAsia="標楷體" w:hAnsi="標楷體" w:cs="BiauKai"/>
        </w:rPr>
        <w:t>0人)</w:t>
      </w:r>
    </w:p>
    <w:p w:rsidR="00AB1BCB" w:rsidRPr="00E233C3" w:rsidRDefault="008F7E0D">
      <w:pPr>
        <w:pBdr>
          <w:top w:val="nil"/>
          <w:left w:val="nil"/>
          <w:bottom w:val="nil"/>
          <w:right w:val="nil"/>
          <w:between w:val="nil"/>
        </w:pBdr>
        <w:ind w:left="991" w:hanging="511"/>
        <w:rPr>
          <w:rFonts w:ascii="標楷體" w:eastAsia="標楷體" w:hAnsi="標楷體" w:cs="BiauKai"/>
        </w:rPr>
      </w:pPr>
      <w:r w:rsidRPr="00E233C3">
        <w:rPr>
          <w:rFonts w:ascii="標楷體" w:eastAsia="標楷體" w:hAnsi="標楷體" w:cs="BiauKai"/>
        </w:rPr>
        <w:t>10</w:t>
      </w:r>
      <w:r w:rsidR="003241A1" w:rsidRPr="00E233C3">
        <w:rPr>
          <w:rFonts w:ascii="標楷體" w:eastAsia="標楷體" w:hAnsi="標楷體" w:cs="BiauKai" w:hint="eastAsia"/>
        </w:rPr>
        <w:t>8</w:t>
      </w:r>
      <w:r w:rsidRPr="00E233C3">
        <w:rPr>
          <w:rFonts w:ascii="標楷體" w:eastAsia="標楷體" w:hAnsi="標楷體" w:cs="BiauKai"/>
        </w:rPr>
        <w:t>年8月1</w:t>
      </w:r>
      <w:r w:rsidR="000C2CA0" w:rsidRPr="00E233C3">
        <w:rPr>
          <w:rFonts w:ascii="標楷體" w:eastAsia="標楷體" w:hAnsi="標楷體" w:cs="BiauKai" w:hint="eastAsia"/>
        </w:rPr>
        <w:t>3</w:t>
      </w:r>
      <w:r w:rsidRPr="00E233C3">
        <w:rPr>
          <w:rFonts w:ascii="標楷體" w:eastAsia="標楷體" w:hAnsi="標楷體" w:cs="BiauKai"/>
        </w:rPr>
        <w:t>日(</w:t>
      </w:r>
      <w:r w:rsidR="000C2CA0" w:rsidRPr="00E233C3">
        <w:rPr>
          <w:rFonts w:ascii="標楷體" w:eastAsia="標楷體" w:hAnsi="標楷體" w:cs="BiauKai" w:hint="eastAsia"/>
        </w:rPr>
        <w:t>二</w:t>
      </w:r>
      <w:r w:rsidRPr="00E233C3">
        <w:rPr>
          <w:rFonts w:ascii="標楷體" w:eastAsia="標楷體" w:hAnsi="標楷體" w:cs="BiauKai"/>
        </w:rPr>
        <w:t>)(國小組上午09:00—12:00、國中組下午13:30—16:30)共2場次</w:t>
      </w:r>
    </w:p>
    <w:tbl>
      <w:tblPr>
        <w:tblStyle w:val="afc"/>
        <w:tblW w:w="96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76"/>
        <w:gridCol w:w="2573"/>
        <w:gridCol w:w="2388"/>
        <w:gridCol w:w="1276"/>
      </w:tblGrid>
      <w:tr w:rsidR="00AB1BCB" w:rsidRPr="00E233C3" w:rsidTr="00DA098F">
        <w:trPr>
          <w:trHeight w:val="260"/>
        </w:trPr>
        <w:tc>
          <w:tcPr>
            <w:tcW w:w="3376" w:type="dxa"/>
            <w:vAlign w:val="center"/>
          </w:tcPr>
          <w:p w:rsidR="00AB1BCB" w:rsidRPr="00E233C3" w:rsidRDefault="008F7E0D">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時間</w:t>
            </w:r>
          </w:p>
        </w:tc>
        <w:tc>
          <w:tcPr>
            <w:tcW w:w="2573" w:type="dxa"/>
            <w:vAlign w:val="center"/>
          </w:tcPr>
          <w:p w:rsidR="00AB1BCB" w:rsidRPr="00E233C3" w:rsidRDefault="008F7E0D">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課程內容</w:t>
            </w:r>
          </w:p>
        </w:tc>
        <w:tc>
          <w:tcPr>
            <w:tcW w:w="2388" w:type="dxa"/>
            <w:vAlign w:val="center"/>
          </w:tcPr>
          <w:p w:rsidR="00AB1BCB" w:rsidRPr="00E233C3" w:rsidRDefault="008F7E0D">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rPr>
              <w:t>授課教師</w:t>
            </w:r>
          </w:p>
        </w:tc>
        <w:tc>
          <w:tcPr>
            <w:tcW w:w="1276" w:type="dxa"/>
            <w:vAlign w:val="center"/>
          </w:tcPr>
          <w:p w:rsidR="00AB1BCB" w:rsidRPr="00E233C3" w:rsidRDefault="008F7E0D">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rPr>
              <w:t>研習地點</w:t>
            </w:r>
          </w:p>
        </w:tc>
      </w:tr>
      <w:tr w:rsidR="00AB1BCB" w:rsidRPr="00E233C3" w:rsidTr="00DA098F">
        <w:trPr>
          <w:trHeight w:val="380"/>
        </w:trPr>
        <w:tc>
          <w:tcPr>
            <w:tcW w:w="3376" w:type="dxa"/>
            <w:vAlign w:val="center"/>
          </w:tcPr>
          <w:p w:rsidR="00AB1BCB" w:rsidRPr="00E233C3" w:rsidRDefault="008F7E0D" w:rsidP="003241A1">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08:50-09:00(13:20-13:30)</w:t>
            </w:r>
          </w:p>
        </w:tc>
        <w:tc>
          <w:tcPr>
            <w:tcW w:w="2573" w:type="dxa"/>
            <w:vAlign w:val="center"/>
          </w:tcPr>
          <w:p w:rsidR="00AB1BCB" w:rsidRPr="00E233C3" w:rsidRDefault="008F7E0D">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報到</w:t>
            </w:r>
          </w:p>
        </w:tc>
        <w:tc>
          <w:tcPr>
            <w:tcW w:w="2388" w:type="dxa"/>
            <w:vMerge w:val="restart"/>
            <w:vAlign w:val="center"/>
          </w:tcPr>
          <w:p w:rsidR="00AB1BCB" w:rsidRPr="00E233C3" w:rsidRDefault="00472DD7">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講師：</w:t>
            </w:r>
            <w:r w:rsidR="008F7E0D" w:rsidRPr="00E233C3">
              <w:rPr>
                <w:rFonts w:ascii="標楷體" w:eastAsia="標楷體" w:hAnsi="標楷體" w:cs="BiauKai"/>
              </w:rPr>
              <w:t>楊宜真</w:t>
            </w:r>
          </w:p>
          <w:p w:rsidR="00B707D7" w:rsidRPr="00E233C3" w:rsidRDefault="00472DD7" w:rsidP="00DA098F">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助教：</w:t>
            </w:r>
          </w:p>
          <w:p w:rsidR="00472DD7" w:rsidRPr="00E233C3" w:rsidRDefault="00472DD7" w:rsidP="00DA098F">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賴如茵</w:t>
            </w:r>
            <w:r w:rsidR="00DA098F" w:rsidRPr="00E233C3">
              <w:rPr>
                <w:rFonts w:ascii="標楷體" w:eastAsia="標楷體" w:hAnsi="標楷體" w:cs="BiauKai" w:hint="eastAsia"/>
              </w:rPr>
              <w:t>(</w:t>
            </w:r>
            <w:r w:rsidR="00B707D7" w:rsidRPr="00E233C3">
              <w:rPr>
                <w:rFonts w:ascii="標楷體" w:eastAsia="標楷體" w:hAnsi="標楷體" w:cs="BiauKai" w:hint="eastAsia"/>
              </w:rPr>
              <w:t>國中</w:t>
            </w:r>
            <w:r w:rsidR="00DA098F" w:rsidRPr="00E233C3">
              <w:rPr>
                <w:rFonts w:ascii="標楷體" w:eastAsia="標楷體" w:hAnsi="標楷體" w:cs="BiauKai" w:hint="eastAsia"/>
              </w:rPr>
              <w:t>伴奏)</w:t>
            </w:r>
          </w:p>
          <w:p w:rsidR="00B707D7" w:rsidRPr="00E233C3" w:rsidRDefault="00B707D7" w:rsidP="00DA098F">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胡毓琪(國小伴奏)</w:t>
            </w:r>
          </w:p>
        </w:tc>
        <w:tc>
          <w:tcPr>
            <w:tcW w:w="1276" w:type="dxa"/>
            <w:vMerge w:val="restart"/>
            <w:vAlign w:val="center"/>
          </w:tcPr>
          <w:p w:rsidR="00AB1BCB" w:rsidRPr="00E233C3" w:rsidRDefault="008F7E0D">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rPr>
              <w:t>臺南市</w:t>
            </w:r>
          </w:p>
          <w:p w:rsidR="00AB1BCB" w:rsidRPr="00E233C3" w:rsidRDefault="003241A1">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文元</w:t>
            </w:r>
            <w:r w:rsidR="008F7E0D" w:rsidRPr="00E233C3">
              <w:rPr>
                <w:rFonts w:ascii="標楷體" w:eastAsia="標楷體" w:hAnsi="標楷體" w:cs="BiauKai"/>
              </w:rPr>
              <w:t>國小</w:t>
            </w:r>
          </w:p>
          <w:p w:rsidR="00AB1BCB" w:rsidRPr="00E233C3" w:rsidRDefault="00AB1BCB">
            <w:pPr>
              <w:pBdr>
                <w:top w:val="nil"/>
                <w:left w:val="nil"/>
                <w:bottom w:val="nil"/>
                <w:right w:val="nil"/>
                <w:between w:val="nil"/>
              </w:pBdr>
              <w:spacing w:line="360" w:lineRule="auto"/>
              <w:jc w:val="both"/>
              <w:rPr>
                <w:rFonts w:ascii="標楷體" w:eastAsia="標楷體" w:hAnsi="標楷體" w:cs="BiauKai"/>
                <w:sz w:val="20"/>
                <w:szCs w:val="20"/>
              </w:rPr>
            </w:pPr>
          </w:p>
          <w:p w:rsidR="00AB1BCB" w:rsidRPr="00E233C3" w:rsidRDefault="00AB1BCB">
            <w:pPr>
              <w:pBdr>
                <w:top w:val="nil"/>
                <w:left w:val="nil"/>
                <w:bottom w:val="nil"/>
                <w:right w:val="nil"/>
                <w:between w:val="nil"/>
              </w:pBdr>
              <w:spacing w:line="360" w:lineRule="auto"/>
              <w:jc w:val="both"/>
              <w:rPr>
                <w:rFonts w:ascii="標楷體" w:eastAsia="標楷體" w:hAnsi="標楷體" w:cs="BiauKai"/>
                <w:sz w:val="20"/>
                <w:szCs w:val="20"/>
              </w:rPr>
            </w:pPr>
          </w:p>
          <w:p w:rsidR="00AB1BCB" w:rsidRPr="00E233C3" w:rsidRDefault="00AB1BCB">
            <w:pPr>
              <w:pBdr>
                <w:top w:val="nil"/>
                <w:left w:val="nil"/>
                <w:bottom w:val="nil"/>
                <w:right w:val="nil"/>
                <w:between w:val="nil"/>
              </w:pBdr>
              <w:spacing w:line="360" w:lineRule="auto"/>
              <w:jc w:val="both"/>
              <w:rPr>
                <w:rFonts w:ascii="標楷體" w:eastAsia="標楷體" w:hAnsi="標楷體" w:cs="BiauKai"/>
                <w:sz w:val="20"/>
                <w:szCs w:val="20"/>
              </w:rPr>
            </w:pPr>
          </w:p>
        </w:tc>
      </w:tr>
      <w:tr w:rsidR="00AB1BCB" w:rsidRPr="00E233C3" w:rsidTr="00DA098F">
        <w:trPr>
          <w:trHeight w:val="420"/>
        </w:trPr>
        <w:tc>
          <w:tcPr>
            <w:tcW w:w="3376"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rPr>
              <w:t>09:00-10:00(13:30-14:30)</w:t>
            </w:r>
          </w:p>
        </w:tc>
        <w:tc>
          <w:tcPr>
            <w:tcW w:w="2573"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合唱曲曲目分析</w:t>
            </w:r>
          </w:p>
        </w:tc>
        <w:tc>
          <w:tcPr>
            <w:tcW w:w="2388"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27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r w:rsidR="00AB1BCB" w:rsidRPr="00E233C3" w:rsidTr="00DA098F">
        <w:trPr>
          <w:trHeight w:val="240"/>
        </w:trPr>
        <w:tc>
          <w:tcPr>
            <w:tcW w:w="3376"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10:00-11:00(14:30-15:30)</w:t>
            </w:r>
          </w:p>
        </w:tc>
        <w:tc>
          <w:tcPr>
            <w:tcW w:w="2573"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合唱曲曲目詮釋</w:t>
            </w:r>
          </w:p>
        </w:tc>
        <w:tc>
          <w:tcPr>
            <w:tcW w:w="2388"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27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r w:rsidR="00AB1BCB" w:rsidRPr="00E233C3" w:rsidTr="00DA098F">
        <w:trPr>
          <w:trHeight w:val="240"/>
        </w:trPr>
        <w:tc>
          <w:tcPr>
            <w:tcW w:w="3376"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11:00-12:00(15:30-16:30)</w:t>
            </w:r>
          </w:p>
        </w:tc>
        <w:tc>
          <w:tcPr>
            <w:tcW w:w="2573"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分部合唱練習</w:t>
            </w:r>
          </w:p>
        </w:tc>
        <w:tc>
          <w:tcPr>
            <w:tcW w:w="2388"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27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（三）講師簡介：</w:t>
      </w:r>
    </w:p>
    <w:p w:rsidR="00AB1BCB" w:rsidRPr="00E233C3" w:rsidRDefault="00C142C0">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講師：</w:t>
      </w:r>
      <w:r w:rsidR="008F7E0D" w:rsidRPr="00E233C3">
        <w:rPr>
          <w:rFonts w:ascii="標楷體" w:eastAsia="標楷體" w:hAnsi="標楷體" w:cs="BiauKai"/>
        </w:rPr>
        <w:t>楊宜真。畢業於美國西敏寺合唱音樂學院Westminster Choir College of Rider University合唱指揮研究所。2008年五月以第一名優異成績獲得碩士學位。現任臺中室內合唱團指揮、國立臺中教育大學鐸聲合唱團指導老師、私立逢甲大學合唱團指導老師、國立虎尾科技大學講師、彰化高中音樂班合唱指導老師、彰化大同國中音樂班合唱指導老師。</w:t>
      </w:r>
    </w:p>
    <w:p w:rsidR="0093559E" w:rsidRPr="00E233C3" w:rsidRDefault="0093559E">
      <w:pPr>
        <w:pBdr>
          <w:top w:val="nil"/>
          <w:left w:val="nil"/>
          <w:bottom w:val="nil"/>
          <w:right w:val="nil"/>
          <w:between w:val="nil"/>
        </w:pBdr>
        <w:rPr>
          <w:rFonts w:ascii="標楷體" w:eastAsia="標楷體" w:hAnsi="標楷體" w:cs="BiauKai"/>
        </w:rPr>
      </w:pPr>
    </w:p>
    <w:p w:rsidR="00472DD7" w:rsidRPr="00E233C3" w:rsidRDefault="00C142C0">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w:t>
      </w:r>
      <w:r w:rsidR="00B707D7" w:rsidRPr="00E233C3">
        <w:rPr>
          <w:rFonts w:ascii="標楷體" w:eastAsia="標楷體" w:hAnsi="標楷體" w:cs="BiauKai" w:hint="eastAsia"/>
        </w:rPr>
        <w:t>理講師</w:t>
      </w:r>
      <w:r w:rsidRPr="00E233C3">
        <w:rPr>
          <w:rFonts w:ascii="標楷體" w:eastAsia="標楷體" w:hAnsi="標楷體" w:cs="BiauKai" w:hint="eastAsia"/>
        </w:rPr>
        <w:t>：</w:t>
      </w:r>
      <w:r w:rsidR="00472DD7" w:rsidRPr="00E233C3">
        <w:rPr>
          <w:rFonts w:ascii="標楷體" w:eastAsia="標楷體" w:hAnsi="標楷體" w:cs="BiauKai" w:hint="eastAsia"/>
        </w:rPr>
        <w:t>賴如茵。</w:t>
      </w:r>
      <w:r w:rsidR="0093559E" w:rsidRPr="00E233C3">
        <w:rPr>
          <w:rFonts w:ascii="標楷體" w:eastAsia="標楷體" w:hAnsi="標楷體" w:cs="BiauKai" w:hint="eastAsia"/>
        </w:rPr>
        <w:t>澳洲墨爾本大學音樂碩士紐西蘭維多利亞大學音樂學</w:t>
      </w:r>
      <w:r w:rsidR="007568D1">
        <w:rPr>
          <w:rFonts w:ascii="標楷體" w:eastAsia="標楷體" w:hAnsi="標楷體" w:cs="BiauKai" w:hint="eastAsia"/>
        </w:rPr>
        <w:t>士、</w:t>
      </w:r>
      <w:r w:rsidR="0093559E" w:rsidRPr="00E233C3">
        <w:rPr>
          <w:rFonts w:ascii="標楷體" w:eastAsia="標楷體" w:hAnsi="標楷體" w:cs="BiauKai" w:hint="eastAsia"/>
        </w:rPr>
        <w:t>臺</w:t>
      </w:r>
      <w:r w:rsidR="007568D1">
        <w:rPr>
          <w:rFonts w:ascii="標楷體" w:eastAsia="標楷體" w:hAnsi="標楷體" w:cs="BiauKai" w:hint="eastAsia"/>
        </w:rPr>
        <w:t>灣</w:t>
      </w:r>
      <w:r w:rsidR="0093559E" w:rsidRPr="00E233C3">
        <w:rPr>
          <w:rFonts w:ascii="標楷體" w:eastAsia="標楷體" w:hAnsi="標楷體" w:cs="BiauKai" w:hint="eastAsia"/>
        </w:rPr>
        <w:t>藝術大學表演藝術專長學分班</w:t>
      </w:r>
      <w:r w:rsidR="00472DD7" w:rsidRPr="00E233C3">
        <w:rPr>
          <w:rFonts w:ascii="標楷體" w:eastAsia="標楷體" w:hAnsi="標楷體" w:cs="BiauKai" w:hint="eastAsia"/>
        </w:rPr>
        <w:t>、國教藝</w:t>
      </w:r>
      <w:r w:rsidR="00DA098F" w:rsidRPr="00E233C3">
        <w:rPr>
          <w:rFonts w:ascii="標楷體" w:eastAsia="標楷體" w:hAnsi="標楷體" w:cs="BiauKai" w:hint="eastAsia"/>
        </w:rPr>
        <w:t>術</w:t>
      </w:r>
      <w:r w:rsidR="00472DD7" w:rsidRPr="00E233C3">
        <w:rPr>
          <w:rFonts w:ascii="標楷體" w:eastAsia="標楷體" w:hAnsi="標楷體" w:cs="BiauKai" w:hint="eastAsia"/>
        </w:rPr>
        <w:t>領域輔導員、臺南市和順國中教師。</w:t>
      </w:r>
    </w:p>
    <w:p w:rsidR="00B707D7" w:rsidRPr="00E233C3" w:rsidRDefault="00B707D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助理講師：胡毓琪。臺南大學音樂教學碩士，永康國小教師，國教藝術領域輔導員</w:t>
      </w:r>
    </w:p>
    <w:p w:rsidR="00AB1BCB" w:rsidRPr="00E233C3" w:rsidRDefault="008F7E0D">
      <w:pPr>
        <w:pBdr>
          <w:top w:val="nil"/>
          <w:left w:val="nil"/>
          <w:bottom w:val="nil"/>
          <w:right w:val="nil"/>
          <w:between w:val="nil"/>
        </w:pBdr>
        <w:ind w:left="566" w:hanging="566"/>
        <w:rPr>
          <w:rFonts w:ascii="標楷體" w:eastAsia="標楷體" w:hAnsi="標楷體" w:cs="BiauKai"/>
        </w:rPr>
      </w:pPr>
      <w:r w:rsidRPr="00E233C3">
        <w:rPr>
          <w:rFonts w:ascii="標楷體" w:eastAsia="標楷體" w:hAnsi="標楷體" w:cs="BiauKai"/>
        </w:rPr>
        <w:t>（四）研習費用：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1、「合唱教學應用與實務研習」除了爭取教育局等相關單位專業社群發展補助經費外，因研習運作所產生的相關費用，應由參加學員每人平均負擔。(研習開辦後統一說明。）</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2、「</w:t>
      </w:r>
      <w:r w:rsidRPr="00E233C3">
        <w:rPr>
          <w:rFonts w:ascii="標楷體" w:eastAsia="標楷體" w:hAnsi="標楷體" w:cs="BiauKai"/>
          <w:u w:val="single"/>
        </w:rPr>
        <w:t>合唱曲目分析與詮釋</w:t>
      </w:r>
      <w:r w:rsidRPr="00E233C3">
        <w:rPr>
          <w:rFonts w:ascii="標楷體" w:eastAsia="標楷體" w:hAnsi="標楷體" w:cs="BiauKai"/>
        </w:rPr>
        <w:t>」基於保障著作權，本研習提供</w:t>
      </w:r>
      <w:r w:rsidRPr="00E233C3">
        <w:rPr>
          <w:rFonts w:ascii="標楷體" w:eastAsia="標楷體" w:hAnsi="標楷體" w:cs="BiauKai"/>
          <w:u w:val="single"/>
        </w:rPr>
        <w:t>合唱曲目</w:t>
      </w:r>
      <w:r w:rsidRPr="00E233C3">
        <w:rPr>
          <w:rFonts w:ascii="標楷體" w:eastAsia="標楷體" w:hAnsi="標楷體" w:cs="BiauKai"/>
        </w:rPr>
        <w:t>之曲譜，僅供</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全國學生音樂比賽教學使用，請各學校單位勿自行翻印或做其他用途，違者需自負法律責任。曲譜選擇及使用須遵守中華民國之著作權相關法規規定，所有</w:t>
      </w:r>
      <w:r w:rsidRPr="00E233C3">
        <w:rPr>
          <w:rFonts w:ascii="標楷體" w:eastAsia="標楷體" w:hAnsi="標楷體" w:cs="BiauKai"/>
          <w:u w:val="single"/>
        </w:rPr>
        <w:t>合唱曲目</w:t>
      </w:r>
      <w:r w:rsidRPr="00E233C3">
        <w:rPr>
          <w:rFonts w:ascii="標楷體" w:eastAsia="標楷體" w:hAnsi="標楷體" w:cs="BiauKai"/>
        </w:rPr>
        <w:t>樂譜一律採用原版或經授權得於中華民國境內使用之樂譜，請學員自行選購。</w:t>
      </w:r>
    </w:p>
    <w:p w:rsidR="00DA098F" w:rsidRPr="00E233C3" w:rsidRDefault="008F7E0D" w:rsidP="00DA09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DA098F" w:rsidRPr="00E233C3" w:rsidRDefault="00DA098F" w:rsidP="00DA098F">
      <w:pPr>
        <w:pBdr>
          <w:top w:val="nil"/>
          <w:left w:val="nil"/>
          <w:bottom w:val="nil"/>
          <w:right w:val="nil"/>
          <w:between w:val="nil"/>
        </w:pBdr>
        <w:rPr>
          <w:rFonts w:ascii="標楷體" w:eastAsia="標楷體" w:hAnsi="標楷體" w:cs="BiauKai"/>
        </w:rPr>
      </w:pPr>
    </w:p>
    <w:tbl>
      <w:tblPr>
        <w:tblStyle w:val="afd"/>
        <w:tblW w:w="8601" w:type="dxa"/>
        <w:tblInd w:w="51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792"/>
        <w:gridCol w:w="2846"/>
        <w:gridCol w:w="1506"/>
        <w:gridCol w:w="966"/>
        <w:gridCol w:w="1186"/>
        <w:gridCol w:w="1305"/>
      </w:tblGrid>
      <w:tr w:rsidR="00DA098F" w:rsidRPr="00E233C3" w:rsidTr="00E90064">
        <w:trPr>
          <w:trHeight w:val="420"/>
        </w:trPr>
        <w:tc>
          <w:tcPr>
            <w:tcW w:w="3638" w:type="dxa"/>
            <w:gridSpan w:val="2"/>
            <w:vMerge w:val="restart"/>
            <w:tcBorders>
              <w:top w:val="single" w:sz="12" w:space="0" w:color="000000"/>
            </w:tcBorders>
            <w:shd w:val="clear" w:color="auto" w:fill="BFBFBF"/>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經費項目</w:t>
            </w:r>
          </w:p>
        </w:tc>
        <w:tc>
          <w:tcPr>
            <w:tcW w:w="4963" w:type="dxa"/>
            <w:gridSpan w:val="4"/>
            <w:tcBorders>
              <w:top w:val="single" w:sz="12" w:space="0" w:color="000000"/>
            </w:tcBorders>
            <w:shd w:val="clear" w:color="auto" w:fill="BFBFBF"/>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計畫經費明細</w:t>
            </w:r>
          </w:p>
        </w:tc>
      </w:tr>
      <w:tr w:rsidR="00DA098F" w:rsidRPr="00E233C3" w:rsidTr="009F21E6">
        <w:trPr>
          <w:trHeight w:val="420"/>
        </w:trPr>
        <w:tc>
          <w:tcPr>
            <w:tcW w:w="3638" w:type="dxa"/>
            <w:gridSpan w:val="2"/>
            <w:vMerge/>
            <w:tcBorders>
              <w:top w:val="single" w:sz="12" w:space="0" w:color="000000"/>
            </w:tcBorders>
            <w:shd w:val="clear" w:color="auto" w:fill="BFBFBF"/>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1506"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966"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p>
        </w:tc>
        <w:tc>
          <w:tcPr>
            <w:tcW w:w="1186"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305"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DA098F" w:rsidRPr="00E233C3" w:rsidTr="009F21E6">
        <w:trPr>
          <w:trHeight w:val="440"/>
        </w:trPr>
        <w:tc>
          <w:tcPr>
            <w:tcW w:w="792"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印刷費</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120</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2400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r>
      <w:tr w:rsidR="00DA098F" w:rsidRPr="00E233C3" w:rsidTr="009F21E6">
        <w:trPr>
          <w:trHeight w:val="420"/>
        </w:trPr>
        <w:tc>
          <w:tcPr>
            <w:tcW w:w="792" w:type="dxa"/>
            <w:vMerge w:val="restart"/>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業</w:t>
            </w:r>
          </w:p>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lastRenderedPageBreak/>
              <w:t>務</w:t>
            </w:r>
          </w:p>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費</w:t>
            </w:r>
          </w:p>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lastRenderedPageBreak/>
              <w:t>講座鐘點費</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6</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2000</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12000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外聘</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hint="eastAsia"/>
              </w:rPr>
              <w:t>助理講師鐘點費</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6</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500</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3000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內聘</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全民健康保險補充保費</w:t>
            </w:r>
            <w:r w:rsidRPr="00E233C3">
              <w:rPr>
                <w:rFonts w:ascii="標楷體" w:eastAsia="標楷體" w:hAnsi="標楷體" w:cs="BiauKai" w:hint="eastAsia"/>
              </w:rPr>
              <w:t>(講師)</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1</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229</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229</w:t>
            </w:r>
          </w:p>
        </w:tc>
        <w:tc>
          <w:tcPr>
            <w:tcW w:w="1305" w:type="dxa"/>
            <w:vAlign w:val="center"/>
          </w:tcPr>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r w:rsidRPr="00E233C3">
              <w:rPr>
                <w:rFonts w:ascii="標楷體" w:eastAsia="標楷體" w:hAnsi="標楷體" w:cs="BiauKai"/>
              </w:rPr>
              <w:t>核實列支</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hint="eastAsia"/>
              </w:rPr>
              <w:t>全民健康保險補充保費(助教)</w:t>
            </w:r>
          </w:p>
        </w:tc>
        <w:tc>
          <w:tcPr>
            <w:tcW w:w="1506" w:type="dxa"/>
            <w:vAlign w:val="center"/>
          </w:tcPr>
          <w:p w:rsidR="00DA098F" w:rsidRPr="00E233C3" w:rsidRDefault="006F69EC"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w:t>
            </w:r>
          </w:p>
        </w:tc>
        <w:tc>
          <w:tcPr>
            <w:tcW w:w="966" w:type="dxa"/>
            <w:vAlign w:val="center"/>
          </w:tcPr>
          <w:p w:rsidR="00DA098F" w:rsidRPr="00E233C3" w:rsidRDefault="006F69EC"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29</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5</w:t>
            </w:r>
            <w:r w:rsidR="006F69EC" w:rsidRPr="00E233C3">
              <w:rPr>
                <w:rFonts w:ascii="標楷體" w:eastAsia="標楷體" w:hAnsi="標楷體" w:cs="BiauKai" w:hint="eastAsia"/>
              </w:rPr>
              <w:t>8</w:t>
            </w:r>
          </w:p>
        </w:tc>
        <w:tc>
          <w:tcPr>
            <w:tcW w:w="1305" w:type="dxa"/>
            <w:vAlign w:val="center"/>
          </w:tcPr>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r w:rsidRPr="00E233C3">
              <w:rPr>
                <w:rFonts w:ascii="標楷體" w:eastAsia="標楷體" w:hAnsi="標楷體" w:cs="BiauKai" w:hint="eastAsia"/>
              </w:rPr>
              <w:t>核實列支</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hint="eastAsia"/>
              </w:rPr>
              <w:t>教材教具費</w:t>
            </w:r>
          </w:p>
        </w:tc>
        <w:tc>
          <w:tcPr>
            <w:tcW w:w="150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1</w:t>
            </w:r>
          </w:p>
        </w:tc>
        <w:tc>
          <w:tcPr>
            <w:tcW w:w="96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2000</w:t>
            </w:r>
          </w:p>
        </w:tc>
        <w:tc>
          <w:tcPr>
            <w:tcW w:w="118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含編曲費</w:t>
            </w:r>
          </w:p>
        </w:tc>
      </w:tr>
      <w:tr w:rsidR="00DA098F" w:rsidRPr="00E233C3" w:rsidTr="009F21E6">
        <w:trPr>
          <w:trHeight w:val="420"/>
        </w:trPr>
        <w:tc>
          <w:tcPr>
            <w:tcW w:w="792"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雜支</w:t>
            </w:r>
          </w:p>
        </w:tc>
        <w:tc>
          <w:tcPr>
            <w:tcW w:w="284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150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1</w:t>
            </w:r>
          </w:p>
        </w:tc>
        <w:tc>
          <w:tcPr>
            <w:tcW w:w="96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31</w:t>
            </w:r>
            <w:r w:rsidR="006F69EC" w:rsidRPr="00E233C3">
              <w:rPr>
                <w:rFonts w:ascii="標楷體" w:eastAsia="標楷體" w:hAnsi="標楷體" w:cs="BiauKai" w:hint="eastAsia"/>
              </w:rPr>
              <w:t>3</w:t>
            </w:r>
          </w:p>
        </w:tc>
        <w:tc>
          <w:tcPr>
            <w:tcW w:w="118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31</w:t>
            </w:r>
            <w:r w:rsidR="006F69EC" w:rsidRPr="00E233C3">
              <w:rPr>
                <w:rFonts w:ascii="標楷體" w:eastAsia="標楷體" w:hAnsi="標楷體" w:cs="BiauKai" w:hint="eastAsia"/>
              </w:rPr>
              <w:t>3</w:t>
            </w:r>
          </w:p>
        </w:tc>
        <w:tc>
          <w:tcPr>
            <w:tcW w:w="1305" w:type="dxa"/>
            <w:vAlign w:val="center"/>
          </w:tcPr>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p>
        </w:tc>
      </w:tr>
      <w:tr w:rsidR="00DA098F" w:rsidRPr="00E233C3" w:rsidTr="009F21E6">
        <w:trPr>
          <w:trHeight w:val="420"/>
        </w:trPr>
        <w:tc>
          <w:tcPr>
            <w:tcW w:w="792"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合計</w:t>
            </w:r>
          </w:p>
        </w:tc>
        <w:tc>
          <w:tcPr>
            <w:tcW w:w="284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150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96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118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w:t>
            </w:r>
            <w:r w:rsidRPr="00E233C3">
              <w:rPr>
                <w:rFonts w:ascii="標楷體" w:eastAsia="標楷體" w:hAnsi="標楷體" w:cs="BiauKai"/>
              </w:rPr>
              <w:t>000</w:t>
            </w:r>
          </w:p>
        </w:tc>
        <w:tc>
          <w:tcPr>
            <w:tcW w:w="1305"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r>
    </w:tbl>
    <w:p w:rsidR="00DA098F" w:rsidRPr="00E233C3" w:rsidRDefault="00DA098F" w:rsidP="00DA098F">
      <w:pPr>
        <w:pBdr>
          <w:top w:val="nil"/>
          <w:left w:val="nil"/>
          <w:bottom w:val="nil"/>
          <w:right w:val="nil"/>
          <w:between w:val="nil"/>
        </w:pBdr>
        <w:rPr>
          <w:rFonts w:ascii="標楷體" w:eastAsia="標楷體" w:hAnsi="標楷體" w:cs="BiauKai"/>
        </w:rPr>
      </w:pPr>
    </w:p>
    <w:p w:rsidR="00AB1BCB" w:rsidRPr="00E233C3" w:rsidRDefault="008F7E0D" w:rsidP="00DA09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（一）實作：教師藉由分組參與合唱的過程與成果發表，呈現對研習內容的理解及應用。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（二）問卷及訪談：設計回饋單，並訪談研習教師，了解教師對合唱教學能力提升之結果及對研習活動的意見及需求。</w:t>
      </w:r>
    </w:p>
    <w:p w:rsidR="00422F09" w:rsidRPr="00E233C3" w:rsidRDefault="00422F09">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（一）增進教師對十二年課綱藝術領域音樂教學的認識</w:t>
      </w:r>
      <w:r w:rsidR="00320084" w:rsidRPr="00E233C3">
        <w:rPr>
          <w:rFonts w:ascii="標楷體" w:eastAsia="標楷體" w:hAnsi="標楷體" w:cs="BiauKai"/>
        </w:rPr>
        <w:t>，</w:t>
      </w:r>
      <w:r w:rsidR="00320084" w:rsidRPr="00E233C3">
        <w:rPr>
          <w:rFonts w:ascii="標楷體" w:eastAsia="標楷體" w:hAnsi="標楷體" w:cs="BiauKai" w:hint="eastAsia"/>
        </w:rPr>
        <w:t>落實音樂表現教學。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（二）提升教師對合唱曲目分析與詮釋之教學能力。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C142C0" w:rsidRPr="00E233C3" w:rsidRDefault="00C142C0">
      <w:pPr>
        <w:pBdr>
          <w:top w:val="nil"/>
          <w:left w:val="nil"/>
          <w:bottom w:val="nil"/>
          <w:right w:val="nil"/>
          <w:between w:val="nil"/>
        </w:pBdr>
        <w:rPr>
          <w:rFonts w:ascii="標楷體" w:eastAsia="標楷體" w:hAnsi="標楷體" w:cs="BiauKai"/>
        </w:rPr>
      </w:pPr>
    </w:p>
    <w:p w:rsidR="00C142C0" w:rsidRPr="00E233C3" w:rsidRDefault="00C142C0">
      <w:pPr>
        <w:pBdr>
          <w:top w:val="nil"/>
          <w:left w:val="nil"/>
          <w:bottom w:val="nil"/>
          <w:right w:val="nil"/>
          <w:between w:val="nil"/>
        </w:pBdr>
        <w:rPr>
          <w:rFonts w:ascii="標楷體" w:eastAsia="標楷體" w:hAnsi="標楷體" w:cs="BiauKai"/>
        </w:rPr>
      </w:pPr>
    </w:p>
    <w:p w:rsidR="00C142C0" w:rsidRPr="00E233C3" w:rsidRDefault="00C142C0">
      <w:pPr>
        <w:pBdr>
          <w:top w:val="nil"/>
          <w:left w:val="nil"/>
          <w:bottom w:val="nil"/>
          <w:right w:val="nil"/>
          <w:between w:val="nil"/>
        </w:pBdr>
        <w:rPr>
          <w:rFonts w:ascii="標楷體" w:eastAsia="標楷體" w:hAnsi="標楷體" w:cs="BiauKai"/>
        </w:rPr>
      </w:pPr>
    </w:p>
    <w:p w:rsidR="00AB1BCB" w:rsidRPr="00E233C3" w:rsidRDefault="00AB1BCB">
      <w:pPr>
        <w:tabs>
          <w:tab w:val="left" w:pos="8581"/>
        </w:tabs>
        <w:jc w:val="center"/>
        <w:rPr>
          <w:rFonts w:ascii="標楷體" w:eastAsia="標楷體" w:hAnsi="標楷體" w:cs="BiauKai"/>
          <w:b/>
        </w:rPr>
      </w:pPr>
    </w:p>
    <w:p w:rsidR="00AB1BCB" w:rsidRPr="00E233C3" w:rsidRDefault="00AB1BCB">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9378B2" w:rsidRPr="00E233C3" w:rsidRDefault="00671572" w:rsidP="009378B2">
      <w:pPr>
        <w:widowControl/>
        <w:jc w:val="center"/>
        <w:rPr>
          <w:rFonts w:ascii="標楷體" w:eastAsia="標楷體" w:hAnsi="標楷體" w:cs="標楷體"/>
          <w:b/>
        </w:rPr>
      </w:pPr>
      <w:r w:rsidRPr="00E233C3">
        <w:rPr>
          <w:rFonts w:ascii="標楷體" w:eastAsia="標楷體" w:hAnsi="標楷體" w:cs="BiauKai"/>
          <w:sz w:val="20"/>
          <w:szCs w:val="20"/>
        </w:rPr>
        <w:lastRenderedPageBreak/>
        <w:t>附件</w:t>
      </w:r>
      <w:r w:rsidR="009378B2" w:rsidRPr="00E233C3">
        <w:rPr>
          <w:rFonts w:ascii="標楷體" w:eastAsia="標楷體" w:hAnsi="標楷體" w:cs="BiauKai" w:hint="eastAsia"/>
          <w:sz w:val="20"/>
          <w:szCs w:val="20"/>
        </w:rPr>
        <w:t>五</w:t>
      </w:r>
      <w:r w:rsidR="009378B2" w:rsidRPr="00E233C3">
        <w:rPr>
          <w:rFonts w:ascii="標楷體" w:eastAsia="標楷體" w:hAnsi="標楷體" w:cs="標楷體"/>
          <w:b/>
        </w:rPr>
        <w:t>臺南市10</w:t>
      </w:r>
      <w:r w:rsidR="009378B2" w:rsidRPr="00E233C3">
        <w:rPr>
          <w:rFonts w:ascii="標楷體" w:eastAsia="標楷體" w:hAnsi="標楷體" w:cs="標楷體" w:hint="eastAsia"/>
          <w:b/>
        </w:rPr>
        <w:t>8</w:t>
      </w:r>
      <w:r w:rsidR="009378B2" w:rsidRPr="00E233C3">
        <w:rPr>
          <w:rFonts w:ascii="標楷體" w:eastAsia="標楷體" w:hAnsi="標楷體" w:cs="標楷體"/>
          <w:b/>
        </w:rPr>
        <w:t>學年度精進國民中小學教師教學專業與課程品質整體推動計畫</w:t>
      </w:r>
    </w:p>
    <w:p w:rsidR="009378B2" w:rsidRPr="00E233C3" w:rsidRDefault="009378B2" w:rsidP="009378B2">
      <w:pPr>
        <w:pStyle w:val="10"/>
        <w:jc w:val="center"/>
        <w:rPr>
          <w:rFonts w:ascii="標楷體" w:eastAsia="標楷體" w:hAnsi="標楷體" w:cs="標楷體"/>
          <w:b/>
          <w:color w:val="auto"/>
        </w:rPr>
      </w:pPr>
      <w:r w:rsidRPr="00E233C3">
        <w:rPr>
          <w:rFonts w:ascii="標楷體" w:eastAsia="標楷體" w:hAnsi="標楷體" w:cs="標楷體"/>
          <w:b/>
          <w:color w:val="auto"/>
        </w:rPr>
        <w:t>國民教育輔導團</w:t>
      </w:r>
      <w:r w:rsidR="001B7C8D" w:rsidRPr="00E233C3">
        <w:rPr>
          <w:rFonts w:ascii="標楷體" w:eastAsia="標楷體" w:hAnsi="標楷體" w:cs="標楷體"/>
          <w:b/>
          <w:color w:val="auto"/>
        </w:rPr>
        <w:t>藝術領域</w:t>
      </w:r>
      <w:r w:rsidRPr="00E233C3">
        <w:rPr>
          <w:rFonts w:ascii="標楷體" w:eastAsia="標楷體" w:hAnsi="標楷體" w:cs="標楷體"/>
          <w:b/>
          <w:color w:val="auto"/>
        </w:rPr>
        <w:t>輔導小組</w:t>
      </w:r>
    </w:p>
    <w:p w:rsidR="009378B2" w:rsidRPr="00E233C3" w:rsidRDefault="009378B2" w:rsidP="009378B2">
      <w:pPr>
        <w:pStyle w:val="10"/>
        <w:spacing w:line="436" w:lineRule="auto"/>
        <w:jc w:val="center"/>
        <w:rPr>
          <w:rFonts w:ascii="標楷體" w:eastAsia="標楷體" w:hAnsi="標楷體" w:cs="標楷體"/>
          <w:b/>
          <w:color w:val="auto"/>
        </w:rPr>
      </w:pPr>
      <w:r w:rsidRPr="00E233C3">
        <w:rPr>
          <w:rFonts w:ascii="標楷體" w:eastAsia="標楷體" w:hAnsi="標楷體" w:cs="標楷體" w:hint="eastAsia"/>
          <w:b/>
          <w:color w:val="auto"/>
        </w:rPr>
        <w:t>藝術遊戲系列--</w:t>
      </w:r>
      <w:r w:rsidRPr="00E233C3">
        <w:rPr>
          <w:rFonts w:ascii="標楷體" w:eastAsia="標楷體" w:hAnsi="標楷體" w:cs="標楷體"/>
          <w:b/>
          <w:color w:val="auto"/>
        </w:rPr>
        <w:t>「</w:t>
      </w:r>
      <w:r w:rsidRPr="00E233C3">
        <w:rPr>
          <w:rFonts w:ascii="標楷體" w:eastAsia="標楷體" w:hAnsi="標楷體" w:cs="標楷體" w:hint="eastAsia"/>
          <w:b/>
          <w:color w:val="auto"/>
        </w:rPr>
        <w:t>繪本創作與教學</w:t>
      </w:r>
      <w:r w:rsidRPr="00E233C3">
        <w:rPr>
          <w:rFonts w:ascii="標楷體" w:eastAsia="標楷體" w:hAnsi="標楷體" w:cs="標楷體"/>
          <w:b/>
          <w:color w:val="auto"/>
        </w:rPr>
        <w:t>」實施計畫</w:t>
      </w:r>
    </w:p>
    <w:p w:rsidR="009378B2" w:rsidRPr="00E233C3" w:rsidRDefault="009378B2" w:rsidP="009378B2">
      <w:pPr>
        <w:snapToGrid w:val="0"/>
        <w:rPr>
          <w:rFonts w:ascii="標楷體" w:eastAsia="標楷體" w:hAnsi="標楷體"/>
        </w:rPr>
      </w:pPr>
      <w:r w:rsidRPr="00E233C3">
        <w:rPr>
          <w:rFonts w:ascii="標楷體" w:eastAsia="標楷體" w:hAnsi="標楷體"/>
        </w:rPr>
        <w:t>一、依據：</w:t>
      </w:r>
    </w:p>
    <w:p w:rsidR="009378B2" w:rsidRPr="00E233C3" w:rsidRDefault="009378B2" w:rsidP="009378B2">
      <w:pPr>
        <w:snapToGrid w:val="0"/>
        <w:rPr>
          <w:rFonts w:ascii="標楷體" w:eastAsia="標楷體" w:hAnsi="標楷體"/>
        </w:rPr>
      </w:pPr>
      <w:r w:rsidRPr="00E233C3">
        <w:rPr>
          <w:rFonts w:ascii="標楷體" w:eastAsia="標楷體" w:hAnsi="標楷體"/>
        </w:rPr>
        <w:t>（一）教育部補助直轄市、縣(市)政府精進國民中學及國民小學教師教學專業與課程品質作業要點。</w:t>
      </w:r>
    </w:p>
    <w:p w:rsidR="009378B2" w:rsidRPr="00E233C3" w:rsidRDefault="009378B2" w:rsidP="009378B2">
      <w:pPr>
        <w:snapToGrid w:val="0"/>
        <w:rPr>
          <w:rFonts w:ascii="標楷體" w:eastAsia="標楷體" w:hAnsi="標楷體"/>
        </w:rPr>
      </w:pPr>
      <w:r w:rsidRPr="00E233C3">
        <w:rPr>
          <w:rFonts w:ascii="標楷體" w:eastAsia="標楷體" w:hAnsi="標楷體"/>
        </w:rPr>
        <w:t>（二）臺南市 10</w:t>
      </w:r>
      <w:r w:rsidRPr="00E233C3">
        <w:rPr>
          <w:rFonts w:ascii="標楷體" w:eastAsia="標楷體" w:hAnsi="標楷體" w:hint="eastAsia"/>
        </w:rPr>
        <w:t>8</w:t>
      </w:r>
      <w:r w:rsidRPr="00E233C3">
        <w:rPr>
          <w:rFonts w:ascii="標楷體" w:eastAsia="標楷體" w:hAnsi="標楷體"/>
        </w:rPr>
        <w:t>學年度精進國民中小學教師教學專業與課程品質整體推動計畫。</w:t>
      </w:r>
    </w:p>
    <w:p w:rsidR="009378B2" w:rsidRPr="00E233C3" w:rsidRDefault="009378B2" w:rsidP="009378B2">
      <w:pPr>
        <w:snapToGrid w:val="0"/>
        <w:rPr>
          <w:rFonts w:ascii="標楷體" w:eastAsia="標楷體" w:hAnsi="標楷體"/>
        </w:rPr>
      </w:pPr>
      <w:r w:rsidRPr="00E233C3">
        <w:rPr>
          <w:rFonts w:ascii="標楷體" w:eastAsia="標楷體" w:hAnsi="標楷體"/>
        </w:rPr>
        <w:t>（三）臺南市 10</w:t>
      </w:r>
      <w:r w:rsidRPr="00E233C3">
        <w:rPr>
          <w:rFonts w:ascii="標楷體" w:eastAsia="標楷體" w:hAnsi="標楷體" w:hint="eastAsia"/>
        </w:rPr>
        <w:t>8</w:t>
      </w:r>
      <w:r w:rsidRPr="00E233C3">
        <w:rPr>
          <w:rFonts w:ascii="標楷體" w:eastAsia="標楷體" w:hAnsi="標楷體"/>
        </w:rPr>
        <w:t>學年度國民教育輔導團整體團務計畫。</w:t>
      </w:r>
    </w:p>
    <w:p w:rsidR="009378B2" w:rsidRPr="00E233C3" w:rsidRDefault="009378B2" w:rsidP="009378B2">
      <w:pPr>
        <w:snapToGrid w:val="0"/>
        <w:rPr>
          <w:rFonts w:ascii="標楷體" w:eastAsia="標楷體" w:hAnsi="標楷體"/>
        </w:rPr>
      </w:pPr>
      <w:r w:rsidRPr="00E233C3">
        <w:rPr>
          <w:rFonts w:ascii="標楷體" w:eastAsia="標楷體" w:hAnsi="標楷體"/>
        </w:rPr>
        <w:t>二、目的：</w:t>
      </w:r>
    </w:p>
    <w:p w:rsidR="009378B2" w:rsidRPr="00E233C3" w:rsidRDefault="009378B2" w:rsidP="009378B2">
      <w:pPr>
        <w:snapToGrid w:val="0"/>
        <w:rPr>
          <w:rFonts w:ascii="標楷體" w:eastAsia="標楷體" w:hAnsi="標楷體"/>
        </w:rPr>
      </w:pPr>
      <w:r w:rsidRPr="00E233C3">
        <w:rPr>
          <w:rFonts w:ascii="標楷體" w:eastAsia="標楷體" w:hAnsi="標楷體"/>
        </w:rPr>
        <w:t>（一）精進本市國中小藝術領域</w:t>
      </w:r>
      <w:r w:rsidRPr="00E233C3">
        <w:rPr>
          <w:rFonts w:ascii="標楷體" w:eastAsia="標楷體" w:hAnsi="標楷體" w:hint="eastAsia"/>
        </w:rPr>
        <w:t>視覺藝術</w:t>
      </w:r>
      <w:r w:rsidRPr="00E233C3">
        <w:rPr>
          <w:rFonts w:ascii="標楷體" w:eastAsia="標楷體" w:hAnsi="標楷體"/>
        </w:rPr>
        <w:t>授課教師之教學專業能力，強化教師將藝術領綱素養內涵轉化於有效教學策略與方法之專業知能，以提升教學品質。</w:t>
      </w:r>
    </w:p>
    <w:p w:rsidR="009378B2" w:rsidRPr="00E233C3" w:rsidRDefault="009378B2" w:rsidP="009378B2">
      <w:pPr>
        <w:snapToGrid w:val="0"/>
        <w:rPr>
          <w:rFonts w:ascii="標楷體" w:eastAsia="標楷體" w:hAnsi="標楷體"/>
        </w:rPr>
      </w:pPr>
      <w:r w:rsidRPr="00E233C3">
        <w:rPr>
          <w:rFonts w:ascii="標楷體" w:eastAsia="標楷體" w:hAnsi="標楷體"/>
        </w:rPr>
        <w:t>（二）協助教師規劃</w:t>
      </w:r>
      <w:r w:rsidRPr="00E233C3">
        <w:rPr>
          <w:rFonts w:ascii="標楷體" w:eastAsia="標楷體" w:hAnsi="標楷體" w:hint="eastAsia"/>
        </w:rPr>
        <w:t>繪本</w:t>
      </w:r>
      <w:r w:rsidR="00320084" w:rsidRPr="00E233C3">
        <w:rPr>
          <w:rFonts w:ascii="標楷體" w:eastAsia="標楷體" w:hAnsi="標楷體" w:hint="eastAsia"/>
        </w:rPr>
        <w:t>鑑賞與</w:t>
      </w:r>
      <w:r w:rsidRPr="00E233C3">
        <w:rPr>
          <w:rFonts w:ascii="標楷體" w:eastAsia="標楷體" w:hAnsi="標楷體" w:hint="eastAsia"/>
        </w:rPr>
        <w:t>製作教學</w:t>
      </w:r>
      <w:r w:rsidRPr="00E233C3">
        <w:rPr>
          <w:rFonts w:ascii="標楷體" w:eastAsia="標楷體" w:hAnsi="標楷體"/>
        </w:rPr>
        <w:t>設計，提升教學技巧。</w:t>
      </w:r>
    </w:p>
    <w:p w:rsidR="009378B2" w:rsidRPr="00E233C3" w:rsidRDefault="009378B2" w:rsidP="009378B2">
      <w:pPr>
        <w:snapToGrid w:val="0"/>
        <w:rPr>
          <w:rFonts w:ascii="標楷體" w:eastAsia="標楷體" w:hAnsi="標楷體"/>
        </w:rPr>
      </w:pPr>
      <w:r w:rsidRPr="00E233C3">
        <w:rPr>
          <w:rFonts w:ascii="標楷體" w:eastAsia="標楷體" w:hAnsi="標楷體"/>
        </w:rPr>
        <w:t>（三）藉由實際</w:t>
      </w:r>
      <w:r w:rsidRPr="00E233C3">
        <w:rPr>
          <w:rFonts w:ascii="標楷體" w:eastAsia="標楷體" w:hAnsi="標楷體" w:hint="eastAsia"/>
        </w:rPr>
        <w:t>製作</w:t>
      </w:r>
      <w:r w:rsidRPr="00E233C3">
        <w:rPr>
          <w:rFonts w:ascii="標楷體" w:eastAsia="標楷體" w:hAnsi="標楷體"/>
        </w:rPr>
        <w:t>練習以達到充實教學內容，並結合理論與實務，以活化教材教法。</w:t>
      </w:r>
    </w:p>
    <w:p w:rsidR="009378B2" w:rsidRPr="00E233C3" w:rsidRDefault="009378B2" w:rsidP="009378B2">
      <w:pPr>
        <w:snapToGrid w:val="0"/>
        <w:rPr>
          <w:rFonts w:ascii="標楷體" w:eastAsia="標楷體" w:hAnsi="標楷體"/>
        </w:rPr>
      </w:pPr>
      <w:r w:rsidRPr="00E233C3">
        <w:rPr>
          <w:rFonts w:ascii="標楷體" w:eastAsia="標楷體" w:hAnsi="標楷體"/>
        </w:rPr>
        <w:t>（四）</w:t>
      </w:r>
      <w:r w:rsidRPr="00E233C3">
        <w:rPr>
          <w:rFonts w:ascii="標楷體" w:eastAsia="標楷體" w:hAnsi="標楷體" w:hint="eastAsia"/>
        </w:rPr>
        <w:t>體認教學困境</w:t>
      </w:r>
      <w:r w:rsidRPr="00E233C3">
        <w:rPr>
          <w:rFonts w:ascii="標楷體" w:eastAsia="標楷體" w:hAnsi="標楷體"/>
        </w:rPr>
        <w:t>，分享他校實務經驗，</w:t>
      </w:r>
      <w:r w:rsidRPr="00E233C3">
        <w:rPr>
          <w:rFonts w:ascii="標楷體" w:eastAsia="標楷體" w:hAnsi="標楷體" w:hint="eastAsia"/>
        </w:rPr>
        <w:t>增進視覺藝術有效教學</w:t>
      </w:r>
      <w:r w:rsidRPr="00E233C3">
        <w:rPr>
          <w:rFonts w:ascii="標楷體" w:eastAsia="標楷體" w:hAnsi="標楷體"/>
        </w:rPr>
        <w:t>策略</w:t>
      </w:r>
      <w:r w:rsidRPr="00E233C3">
        <w:rPr>
          <w:rFonts w:ascii="標楷體" w:eastAsia="標楷體" w:hAnsi="標楷體" w:hint="eastAsia"/>
        </w:rPr>
        <w:t>之交流分享</w:t>
      </w:r>
      <w:r w:rsidRPr="00E233C3">
        <w:rPr>
          <w:rFonts w:ascii="標楷體" w:eastAsia="標楷體" w:hAnsi="標楷體"/>
        </w:rPr>
        <w:t>。</w:t>
      </w:r>
    </w:p>
    <w:p w:rsidR="009378B2" w:rsidRPr="00E233C3" w:rsidRDefault="009378B2" w:rsidP="009378B2">
      <w:pPr>
        <w:snapToGrid w:val="0"/>
        <w:rPr>
          <w:rFonts w:ascii="標楷體" w:eastAsia="標楷體" w:hAnsi="標楷體"/>
        </w:rPr>
      </w:pPr>
      <w:r w:rsidRPr="00E233C3">
        <w:rPr>
          <w:rFonts w:ascii="標楷體" w:eastAsia="標楷體" w:hAnsi="標楷體"/>
        </w:rPr>
        <w:t>三、辦理單位：</w:t>
      </w:r>
    </w:p>
    <w:p w:rsidR="009378B2" w:rsidRPr="00E233C3" w:rsidRDefault="009378B2" w:rsidP="009378B2">
      <w:pPr>
        <w:snapToGrid w:val="0"/>
        <w:rPr>
          <w:rFonts w:ascii="標楷體" w:eastAsia="標楷體" w:hAnsi="標楷體"/>
        </w:rPr>
      </w:pPr>
      <w:r w:rsidRPr="00E233C3">
        <w:rPr>
          <w:rFonts w:ascii="標楷體" w:eastAsia="標楷體" w:hAnsi="標楷體"/>
        </w:rPr>
        <w:t>（一）指導單位：教育部國民及學前教育署</w:t>
      </w:r>
    </w:p>
    <w:p w:rsidR="009378B2" w:rsidRPr="00E233C3" w:rsidRDefault="009378B2" w:rsidP="009378B2">
      <w:pPr>
        <w:snapToGrid w:val="0"/>
        <w:rPr>
          <w:rFonts w:ascii="標楷體" w:eastAsia="標楷體" w:hAnsi="標楷體"/>
        </w:rPr>
      </w:pPr>
      <w:r w:rsidRPr="00E233C3">
        <w:rPr>
          <w:rFonts w:ascii="標楷體" w:eastAsia="標楷體" w:hAnsi="標楷體"/>
        </w:rPr>
        <w:t>（二）主辦單位：臺南市政府教育局</w:t>
      </w:r>
    </w:p>
    <w:p w:rsidR="009378B2" w:rsidRPr="00E233C3" w:rsidRDefault="009378B2" w:rsidP="009378B2">
      <w:pPr>
        <w:snapToGrid w:val="0"/>
        <w:rPr>
          <w:rFonts w:ascii="標楷體" w:eastAsia="標楷體" w:hAnsi="標楷體"/>
        </w:rPr>
      </w:pPr>
      <w:r w:rsidRPr="00E233C3">
        <w:rPr>
          <w:rFonts w:ascii="標楷體" w:eastAsia="標楷體" w:hAnsi="標楷體"/>
        </w:rPr>
        <w:t>（三）承辦單位：臺南市</w:t>
      </w:r>
      <w:r w:rsidR="001B7C8D" w:rsidRPr="00E233C3">
        <w:rPr>
          <w:rFonts w:ascii="標楷體" w:eastAsia="標楷體" w:hAnsi="標楷體"/>
        </w:rPr>
        <w:t>藝術領域</w:t>
      </w:r>
      <w:r w:rsidRPr="00E233C3">
        <w:rPr>
          <w:rFonts w:ascii="標楷體" w:eastAsia="標楷體" w:hAnsi="標楷體" w:hint="eastAsia"/>
        </w:rPr>
        <w:t>輔導</w:t>
      </w:r>
      <w:r w:rsidRPr="00E233C3">
        <w:rPr>
          <w:rFonts w:ascii="標楷體" w:eastAsia="標楷體" w:hAnsi="標楷體"/>
        </w:rPr>
        <w:t>小組、臺南市</w:t>
      </w:r>
      <w:r w:rsidRPr="00E233C3">
        <w:rPr>
          <w:rFonts w:ascii="標楷體" w:eastAsia="標楷體" w:hAnsi="標楷體" w:hint="eastAsia"/>
        </w:rPr>
        <w:t>文元</w:t>
      </w:r>
      <w:r w:rsidRPr="00E233C3">
        <w:rPr>
          <w:rFonts w:ascii="標楷體" w:eastAsia="標楷體" w:hAnsi="標楷體"/>
        </w:rPr>
        <w:t>國民小學。</w:t>
      </w:r>
    </w:p>
    <w:p w:rsidR="009378B2" w:rsidRPr="00E233C3" w:rsidRDefault="009378B2" w:rsidP="009378B2">
      <w:pPr>
        <w:snapToGrid w:val="0"/>
        <w:rPr>
          <w:rFonts w:ascii="標楷體" w:eastAsia="標楷體" w:hAnsi="標楷體"/>
        </w:rPr>
      </w:pPr>
      <w:r w:rsidRPr="00E233C3">
        <w:rPr>
          <w:rFonts w:ascii="標楷體" w:eastAsia="標楷體" w:hAnsi="標楷體"/>
        </w:rPr>
        <w:t>四、辦理日期（時間、時數等）及地點</w:t>
      </w: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辦理日期：108年8月19日</w:t>
      </w:r>
      <w:r w:rsidRPr="00E233C3">
        <w:rPr>
          <w:rFonts w:ascii="標楷體" w:eastAsia="標楷體" w:hAnsi="標楷體"/>
        </w:rPr>
        <w:t>（</w:t>
      </w:r>
      <w:r w:rsidRPr="00E233C3">
        <w:rPr>
          <w:rFonts w:ascii="標楷體" w:eastAsia="標楷體" w:hAnsi="標楷體" w:hint="eastAsia"/>
        </w:rPr>
        <w:t>星期一</w:t>
      </w:r>
      <w:r w:rsidRPr="00E233C3">
        <w:rPr>
          <w:rFonts w:ascii="標楷體" w:eastAsia="標楷體" w:hAnsi="標楷體"/>
        </w:rPr>
        <w:t>）</w:t>
      </w:r>
      <w:r w:rsidRPr="00E233C3">
        <w:rPr>
          <w:rFonts w:ascii="標楷體" w:eastAsia="標楷體" w:hAnsi="標楷體" w:hint="eastAsia"/>
        </w:rPr>
        <w:t>9：00～16：30</w:t>
      </w: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辦理地點：臺南市麻豆國小</w:t>
      </w:r>
    </w:p>
    <w:p w:rsidR="009378B2" w:rsidRPr="00E233C3" w:rsidRDefault="009378B2" w:rsidP="009378B2">
      <w:pPr>
        <w:snapToGrid w:val="0"/>
        <w:rPr>
          <w:rFonts w:ascii="標楷體" w:eastAsia="標楷體" w:hAnsi="標楷體"/>
        </w:rPr>
      </w:pPr>
      <w:r w:rsidRPr="00E233C3">
        <w:rPr>
          <w:rFonts w:ascii="標楷體" w:eastAsia="標楷體" w:hAnsi="標楷體"/>
        </w:rPr>
        <w:t>五、參加對象與人數：</w:t>
      </w:r>
    </w:p>
    <w:p w:rsidR="009378B2" w:rsidRPr="00E233C3" w:rsidRDefault="009378B2" w:rsidP="009378B2">
      <w:pPr>
        <w:snapToGrid w:val="0"/>
        <w:rPr>
          <w:rFonts w:ascii="標楷體" w:eastAsia="標楷體" w:hAnsi="標楷體"/>
        </w:rPr>
      </w:pPr>
      <w:r w:rsidRPr="00E233C3">
        <w:rPr>
          <w:rFonts w:ascii="標楷體" w:eastAsia="標楷體" w:hAnsi="標楷體"/>
        </w:rPr>
        <w:t>(一)本市各國小藝術與人文領域</w:t>
      </w:r>
      <w:r w:rsidRPr="00E233C3">
        <w:rPr>
          <w:rFonts w:ascii="標楷體" w:eastAsia="標楷體" w:hAnsi="標楷體" w:hint="eastAsia"/>
        </w:rPr>
        <w:t>視覺藝術</w:t>
      </w:r>
      <w:r w:rsidRPr="00E233C3">
        <w:rPr>
          <w:rFonts w:ascii="標楷體" w:eastAsia="標楷體" w:hAnsi="標楷體"/>
        </w:rPr>
        <w:t>授課教師。</w:t>
      </w:r>
    </w:p>
    <w:p w:rsidR="009378B2" w:rsidRPr="00E233C3" w:rsidRDefault="009378B2" w:rsidP="009378B2">
      <w:pPr>
        <w:snapToGrid w:val="0"/>
        <w:rPr>
          <w:rFonts w:ascii="標楷體" w:eastAsia="標楷體" w:hAnsi="標楷體"/>
        </w:rPr>
      </w:pPr>
      <w:r w:rsidRPr="00E233C3">
        <w:rPr>
          <w:rFonts w:ascii="標楷體" w:eastAsia="標楷體" w:hAnsi="標楷體"/>
        </w:rPr>
        <w:t>(二)本市各國</w:t>
      </w:r>
      <w:r w:rsidRPr="00E233C3">
        <w:rPr>
          <w:rFonts w:ascii="標楷體" w:eastAsia="標楷體" w:hAnsi="標楷體" w:hint="eastAsia"/>
        </w:rPr>
        <w:t>中</w:t>
      </w:r>
      <w:r w:rsidRPr="00E233C3">
        <w:rPr>
          <w:rFonts w:ascii="標楷體" w:eastAsia="標楷體" w:hAnsi="標楷體"/>
        </w:rPr>
        <w:t>小</w:t>
      </w:r>
      <w:r w:rsidRPr="00E233C3">
        <w:rPr>
          <w:rFonts w:ascii="標楷體" w:eastAsia="標楷體" w:hAnsi="標楷體" w:hint="eastAsia"/>
        </w:rPr>
        <w:t>對跨領域教學</w:t>
      </w:r>
      <w:r w:rsidRPr="00E233C3">
        <w:rPr>
          <w:rFonts w:ascii="標楷體" w:eastAsia="標楷體" w:hAnsi="標楷體"/>
        </w:rPr>
        <w:t>或對本研習主題有興趣的教師。</w:t>
      </w:r>
    </w:p>
    <w:p w:rsidR="009378B2" w:rsidRPr="00E233C3" w:rsidRDefault="009378B2" w:rsidP="009378B2">
      <w:pPr>
        <w:snapToGrid w:val="0"/>
        <w:rPr>
          <w:rFonts w:ascii="標楷體" w:eastAsia="標楷體" w:hAnsi="標楷體"/>
        </w:rPr>
      </w:pPr>
      <w:r w:rsidRPr="00E233C3">
        <w:rPr>
          <w:rFonts w:ascii="標楷體" w:eastAsia="標楷體" w:hAnsi="標楷體"/>
        </w:rPr>
        <w:t>(三)</w:t>
      </w:r>
      <w:r w:rsidRPr="00E233C3">
        <w:rPr>
          <w:rFonts w:ascii="標楷體" w:eastAsia="標楷體" w:hAnsi="標楷體" w:hint="eastAsia"/>
        </w:rPr>
        <w:t>本</w:t>
      </w:r>
      <w:r w:rsidRPr="00E233C3">
        <w:rPr>
          <w:rFonts w:ascii="標楷體" w:eastAsia="標楷體" w:hAnsi="標楷體"/>
        </w:rPr>
        <w:t>場次錄取30人，</w:t>
      </w:r>
      <w:r w:rsidRPr="00E233C3">
        <w:rPr>
          <w:rFonts w:ascii="標楷體" w:eastAsia="標楷體" w:hAnsi="標楷體" w:hint="eastAsia"/>
        </w:rPr>
        <w:t>材料有限，額滿即截止報名。</w:t>
      </w: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全程參與之教師核予6小時研習時數，請逕至臺南市教育局資訊中心學習護照系統報名。</w:t>
      </w:r>
    </w:p>
    <w:p w:rsidR="009378B2" w:rsidRPr="00E233C3" w:rsidRDefault="009378B2" w:rsidP="009378B2">
      <w:pPr>
        <w:snapToGrid w:val="0"/>
        <w:rPr>
          <w:rFonts w:ascii="標楷體" w:eastAsia="標楷體" w:hAnsi="標楷體"/>
        </w:rPr>
      </w:pPr>
      <w:r w:rsidRPr="00E233C3">
        <w:rPr>
          <w:rFonts w:ascii="標楷體" w:eastAsia="標楷體" w:hAnsi="標楷體"/>
        </w:rPr>
        <w:t>六、研習內容：</w:t>
      </w:r>
    </w:p>
    <w:p w:rsidR="009378B2" w:rsidRPr="00E233C3" w:rsidRDefault="009378B2" w:rsidP="009378B2">
      <w:pPr>
        <w:snapToGrid w:val="0"/>
        <w:rPr>
          <w:rFonts w:ascii="標楷體" w:eastAsia="標楷體" w:hAnsi="標楷體"/>
        </w:rPr>
      </w:pP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課程表</w:t>
      </w:r>
    </w:p>
    <w:tbl>
      <w:tblPr>
        <w:tblW w:w="8464" w:type="dxa"/>
        <w:tblInd w:w="588" w:type="dxa"/>
        <w:tblBorders>
          <w:top w:val="nil"/>
          <w:left w:val="nil"/>
          <w:bottom w:val="nil"/>
          <w:right w:val="nil"/>
          <w:insideH w:val="nil"/>
          <w:insideV w:val="nil"/>
        </w:tblBorders>
        <w:tblLayout w:type="fixed"/>
        <w:tblLook w:val="0600"/>
      </w:tblPr>
      <w:tblGrid>
        <w:gridCol w:w="2505"/>
        <w:gridCol w:w="3265"/>
        <w:gridCol w:w="1701"/>
        <w:gridCol w:w="993"/>
      </w:tblGrid>
      <w:tr w:rsidR="009378B2" w:rsidRPr="00E233C3" w:rsidTr="001044C8">
        <w:trPr>
          <w:trHeight w:val="337"/>
        </w:trPr>
        <w:tc>
          <w:tcPr>
            <w:tcW w:w="846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108年8月19日</w:t>
            </w:r>
          </w:p>
        </w:tc>
      </w:tr>
      <w:tr w:rsidR="009378B2" w:rsidRPr="00E233C3" w:rsidTr="001044C8">
        <w:trPr>
          <w:trHeight w:val="337"/>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時間</w:t>
            </w:r>
          </w:p>
        </w:tc>
        <w:tc>
          <w:tcPr>
            <w:tcW w:w="32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課程內容</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授課教師</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備註</w:t>
            </w:r>
          </w:p>
        </w:tc>
      </w:tr>
      <w:tr w:rsidR="009378B2" w:rsidRPr="00E233C3" w:rsidTr="001044C8">
        <w:trPr>
          <w:trHeight w:val="335"/>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08：40~09：00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報到</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35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09：00~09：10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兒童家鄉故事繪本賞析</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陳</w:t>
            </w:r>
            <w:r w:rsidRPr="00E233C3">
              <w:rPr>
                <w:rFonts w:ascii="標楷體" w:eastAsia="標楷體" w:hAnsi="標楷體" w:hint="eastAsia"/>
              </w:rPr>
              <w:t>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內聘</w:t>
            </w:r>
          </w:p>
        </w:tc>
      </w:tr>
      <w:tr w:rsidR="009378B2" w:rsidRPr="00E233C3" w:rsidTr="001044C8">
        <w:trPr>
          <w:trHeight w:val="23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09：10~10：00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繪本創作教學－文本</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8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11：00~12：00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繪本創作教學－圖畫</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12：00~13：</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午餐</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5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13：</w:t>
            </w:r>
            <w:r w:rsidRPr="00E233C3">
              <w:rPr>
                <w:rFonts w:ascii="標楷體" w:eastAsia="標楷體" w:hAnsi="標楷體" w:hint="eastAsia"/>
              </w:rPr>
              <w:t>3</w:t>
            </w:r>
            <w:r w:rsidRPr="00E233C3">
              <w:rPr>
                <w:rFonts w:ascii="標楷體" w:eastAsia="標楷體" w:hAnsi="標楷體"/>
              </w:rPr>
              <w:t>0~14：</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小組繪本創作（一）</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3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lastRenderedPageBreak/>
              <w:t>14：</w:t>
            </w:r>
            <w:r w:rsidRPr="00E233C3">
              <w:rPr>
                <w:rFonts w:ascii="標楷體" w:eastAsia="標楷體" w:hAnsi="標楷體" w:hint="eastAsia"/>
              </w:rPr>
              <w:t>3</w:t>
            </w:r>
            <w:r w:rsidRPr="00E233C3">
              <w:rPr>
                <w:rFonts w:ascii="標楷體" w:eastAsia="標楷體" w:hAnsi="標楷體"/>
              </w:rPr>
              <w:t>0~15：</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小組繪本創作（二）</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1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15：</w:t>
            </w:r>
            <w:r w:rsidRPr="00E233C3">
              <w:rPr>
                <w:rFonts w:ascii="標楷體" w:eastAsia="標楷體" w:hAnsi="標楷體" w:hint="eastAsia"/>
              </w:rPr>
              <w:t>3</w:t>
            </w:r>
            <w:r w:rsidRPr="00E233C3">
              <w:rPr>
                <w:rFonts w:ascii="標楷體" w:eastAsia="標楷體" w:hAnsi="標楷體"/>
              </w:rPr>
              <w:t>0~16：</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bl>
    <w:p w:rsidR="009378B2" w:rsidRPr="00E233C3" w:rsidRDefault="009378B2" w:rsidP="009378B2">
      <w:pPr>
        <w:snapToGrid w:val="0"/>
        <w:rPr>
          <w:rFonts w:ascii="標楷體" w:eastAsia="標楷體" w:hAnsi="標楷體"/>
        </w:rPr>
      </w:pPr>
    </w:p>
    <w:p w:rsidR="009378B2" w:rsidRPr="00E233C3" w:rsidRDefault="009378B2" w:rsidP="009378B2">
      <w:pPr>
        <w:snapToGrid w:val="0"/>
        <w:rPr>
          <w:rFonts w:ascii="標楷體" w:eastAsia="標楷體" w:hAnsi="標楷體"/>
        </w:rPr>
      </w:pPr>
      <w:r w:rsidRPr="00E233C3">
        <w:rPr>
          <w:rFonts w:ascii="標楷體" w:eastAsia="標楷體" w:hAnsi="標楷體"/>
        </w:rPr>
        <w:t>(二)講師：</w:t>
      </w:r>
    </w:p>
    <w:p w:rsidR="009378B2" w:rsidRPr="00E233C3" w:rsidRDefault="009378B2" w:rsidP="009378B2">
      <w:pPr>
        <w:snapToGrid w:val="0"/>
        <w:rPr>
          <w:rFonts w:ascii="標楷體" w:eastAsia="標楷體" w:hAnsi="標楷體"/>
        </w:rPr>
      </w:pPr>
      <w:r w:rsidRPr="00E233C3">
        <w:rPr>
          <w:rFonts w:ascii="標楷體" w:eastAsia="標楷體" w:hAnsi="標楷體"/>
        </w:rPr>
        <w:t>陳</w:t>
      </w:r>
      <w:r w:rsidRPr="00E233C3">
        <w:rPr>
          <w:rFonts w:ascii="標楷體" w:eastAsia="標楷體" w:hAnsi="標楷體" w:hint="eastAsia"/>
        </w:rPr>
        <w:t>良圖</w:t>
      </w:r>
    </w:p>
    <w:p w:rsidR="009378B2" w:rsidRPr="00E233C3" w:rsidRDefault="009378B2" w:rsidP="009378B2">
      <w:pPr>
        <w:snapToGrid w:val="0"/>
        <w:rPr>
          <w:rFonts w:ascii="標楷體" w:eastAsia="標楷體" w:hAnsi="標楷體"/>
        </w:rPr>
      </w:pPr>
      <w:r w:rsidRPr="00E233C3">
        <w:rPr>
          <w:rFonts w:ascii="標楷體" w:eastAsia="標楷體" w:hAnsi="標楷體" w:hint="eastAsia"/>
        </w:rPr>
        <w:t>臺</w:t>
      </w:r>
      <w:r w:rsidRPr="00E233C3">
        <w:rPr>
          <w:rFonts w:ascii="標楷體" w:eastAsia="標楷體" w:hAnsi="標楷體"/>
        </w:rPr>
        <w:t>南大學</w:t>
      </w:r>
      <w:r w:rsidRPr="00E233C3">
        <w:rPr>
          <w:rFonts w:ascii="標楷體" w:eastAsia="標楷體" w:hAnsi="標楷體" w:hint="eastAsia"/>
        </w:rPr>
        <w:t>視覺藝術</w:t>
      </w:r>
      <w:r w:rsidRPr="00E233C3">
        <w:rPr>
          <w:rFonts w:ascii="標楷體" w:eastAsia="標楷體" w:hAnsi="標楷體"/>
        </w:rPr>
        <w:t>碩士、臺南市</w:t>
      </w:r>
      <w:r w:rsidRPr="00E233C3">
        <w:rPr>
          <w:rFonts w:ascii="標楷體" w:eastAsia="標楷體" w:hAnsi="標楷體" w:hint="eastAsia"/>
        </w:rPr>
        <w:t>將軍</w:t>
      </w:r>
      <w:r w:rsidRPr="00E233C3">
        <w:rPr>
          <w:rFonts w:ascii="標楷體" w:eastAsia="標楷體" w:hAnsi="標楷體"/>
        </w:rPr>
        <w:t>國小</w:t>
      </w:r>
      <w:r w:rsidRPr="00E233C3">
        <w:rPr>
          <w:rFonts w:ascii="標楷體" w:eastAsia="標楷體" w:hAnsi="標楷體" w:hint="eastAsia"/>
        </w:rPr>
        <w:t>校長</w:t>
      </w:r>
      <w:r w:rsidRPr="00E233C3">
        <w:rPr>
          <w:rFonts w:ascii="標楷體" w:eastAsia="標楷體" w:hAnsi="標楷體"/>
        </w:rPr>
        <w:t>。</w:t>
      </w:r>
    </w:p>
    <w:p w:rsidR="009378B2" w:rsidRPr="00E233C3" w:rsidRDefault="009378B2" w:rsidP="009378B2">
      <w:pPr>
        <w:snapToGrid w:val="0"/>
        <w:rPr>
          <w:rFonts w:ascii="標楷體" w:eastAsia="標楷體" w:hAnsi="標楷體"/>
        </w:rPr>
      </w:pPr>
      <w:r w:rsidRPr="00E233C3">
        <w:rPr>
          <w:rFonts w:ascii="標楷體" w:eastAsia="標楷體" w:hAnsi="標楷體" w:hint="eastAsia"/>
        </w:rPr>
        <w:t>帶領學校創作7本兒童家鄉故事繪本，並入選本土優質兒童文學書籍。</w:t>
      </w:r>
    </w:p>
    <w:p w:rsidR="005C093A" w:rsidRPr="00E233C3" w:rsidRDefault="005C093A" w:rsidP="009378B2">
      <w:pPr>
        <w:snapToGrid w:val="0"/>
        <w:rPr>
          <w:rFonts w:ascii="標楷體" w:eastAsia="標楷體" w:hAnsi="標楷體"/>
        </w:rPr>
      </w:pPr>
      <w:r w:rsidRPr="00E233C3">
        <w:rPr>
          <w:rFonts w:ascii="標楷體" w:eastAsia="標楷體" w:hAnsi="標楷體" w:hint="eastAsia"/>
        </w:rPr>
        <w:t>2014年全國公教美展油畫類佳作。2014年大墩美展油畫類入選。</w:t>
      </w:r>
    </w:p>
    <w:p w:rsidR="009378B2" w:rsidRPr="00E233C3" w:rsidRDefault="005C093A" w:rsidP="009378B2">
      <w:pPr>
        <w:snapToGrid w:val="0"/>
        <w:rPr>
          <w:rFonts w:ascii="標楷體" w:eastAsia="標楷體" w:hAnsi="標楷體"/>
        </w:rPr>
      </w:pPr>
      <w:r w:rsidRPr="00E233C3">
        <w:rPr>
          <w:rFonts w:ascii="標楷體" w:eastAsia="標楷體" w:hAnsi="標楷體" w:hint="eastAsia"/>
        </w:rPr>
        <w:t>2015年臺南美展西方媒材類入選。</w:t>
      </w:r>
    </w:p>
    <w:p w:rsidR="009378B2" w:rsidRPr="00E233C3" w:rsidRDefault="009378B2" w:rsidP="009378B2">
      <w:pPr>
        <w:snapToGrid w:val="0"/>
        <w:rPr>
          <w:rFonts w:ascii="標楷體" w:eastAsia="標楷體" w:hAnsi="標楷體"/>
        </w:rPr>
      </w:pPr>
      <w:r w:rsidRPr="00E233C3">
        <w:rPr>
          <w:rFonts w:ascii="標楷體" w:eastAsia="標楷體" w:hAnsi="標楷體" w:hint="eastAsia"/>
        </w:rPr>
        <w:t>2017年屏東美展攝影類入選。</w:t>
      </w:r>
      <w:r w:rsidR="005C093A" w:rsidRPr="00E233C3">
        <w:rPr>
          <w:rFonts w:ascii="標楷體" w:eastAsia="標楷體" w:hAnsi="標楷體" w:hint="eastAsia"/>
        </w:rPr>
        <w:t>2017年臺南美展西方媒材類佳作。</w:t>
      </w:r>
    </w:p>
    <w:p w:rsidR="009378B2" w:rsidRPr="00E233C3" w:rsidRDefault="005C093A" w:rsidP="005C093A">
      <w:pPr>
        <w:snapToGrid w:val="0"/>
        <w:rPr>
          <w:rFonts w:ascii="標楷體" w:eastAsia="標楷體" w:hAnsi="標楷體" w:cs="Arial"/>
        </w:rPr>
      </w:pPr>
      <w:r w:rsidRPr="00E233C3">
        <w:rPr>
          <w:rFonts w:ascii="標楷體" w:eastAsia="標楷體" w:hAnsi="標楷體" w:hint="eastAsia"/>
        </w:rPr>
        <w:t>2018年臺灣國展油畫比賽佳作。</w:t>
      </w:r>
      <w:r w:rsidR="009378B2" w:rsidRPr="00E233C3">
        <w:rPr>
          <w:rFonts w:ascii="標楷體" w:eastAsia="標楷體" w:hAnsi="標楷體" w:hint="eastAsia"/>
        </w:rPr>
        <w:t>2018年</w:t>
      </w:r>
      <w:r w:rsidRPr="00E233C3">
        <w:rPr>
          <w:rFonts w:ascii="標楷體" w:eastAsia="標楷體" w:hAnsi="標楷體" w:hint="eastAsia"/>
        </w:rPr>
        <w:t>臺</w:t>
      </w:r>
      <w:r w:rsidR="009378B2" w:rsidRPr="00E233C3">
        <w:rPr>
          <w:rFonts w:ascii="標楷體" w:eastAsia="標楷體" w:hAnsi="標楷體" w:hint="eastAsia"/>
        </w:rPr>
        <w:t>灣國展油畫比賽佳作。</w:t>
      </w:r>
    </w:p>
    <w:p w:rsidR="009378B2" w:rsidRPr="00E233C3" w:rsidRDefault="009378B2" w:rsidP="009378B2">
      <w:pPr>
        <w:pBdr>
          <w:top w:val="nil"/>
          <w:left w:val="nil"/>
          <w:bottom w:val="nil"/>
          <w:right w:val="nil"/>
          <w:between w:val="nil"/>
        </w:pBdr>
        <w:ind w:left="446" w:hanging="446"/>
        <w:rPr>
          <w:rFonts w:ascii="標楷體" w:eastAsia="標楷體" w:hAnsi="標楷體" w:cs="BiauKai"/>
          <w:sz w:val="22"/>
          <w:szCs w:val="22"/>
        </w:rPr>
      </w:pPr>
      <w:r w:rsidRPr="00E233C3">
        <w:rPr>
          <w:rFonts w:ascii="標楷體" w:eastAsia="標楷體" w:hAnsi="標楷體" w:cs="BiauKai"/>
        </w:rPr>
        <w:t>七、經費來源與概算：教育部國民及學前教育署補助辦理108</w:t>
      </w:r>
      <w:r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9378B2" w:rsidRPr="00E233C3" w:rsidRDefault="009378B2" w:rsidP="009378B2">
      <w:pPr>
        <w:rPr>
          <w:rFonts w:ascii="標楷體" w:eastAsia="標楷體" w:hAnsi="標楷體"/>
          <w:sz w:val="22"/>
          <w:szCs w:val="22"/>
        </w:rPr>
      </w:pPr>
    </w:p>
    <w:tbl>
      <w:tblPr>
        <w:tblStyle w:val="aff5"/>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8"/>
        <w:gridCol w:w="2878"/>
        <w:gridCol w:w="1134"/>
        <w:gridCol w:w="1134"/>
        <w:gridCol w:w="1276"/>
        <w:gridCol w:w="2435"/>
      </w:tblGrid>
      <w:tr w:rsidR="009378B2" w:rsidRPr="00E233C3" w:rsidTr="003E447B">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計畫經費明細</w:t>
            </w:r>
          </w:p>
        </w:tc>
      </w:tr>
      <w:tr w:rsidR="009378B2" w:rsidRPr="00E233C3" w:rsidTr="003E447B">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spacing w:line="276" w:lineRule="auto"/>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說明</w:t>
            </w:r>
          </w:p>
        </w:tc>
      </w:tr>
      <w:tr w:rsidR="009378B2" w:rsidRPr="00E233C3" w:rsidTr="003E447B">
        <w:trPr>
          <w:trHeight w:val="440"/>
        </w:trPr>
        <w:tc>
          <w:tcPr>
            <w:tcW w:w="578" w:type="dxa"/>
            <w:vMerge w:val="restart"/>
            <w:tcBorders>
              <w:top w:val="single" w:sz="6" w:space="0" w:color="000000"/>
              <w:left w:val="single" w:sz="12" w:space="0" w:color="000000"/>
              <w:right w:val="single" w:sz="6" w:space="0" w:color="000000"/>
            </w:tcBorders>
            <w:vAlign w:val="center"/>
          </w:tcPr>
          <w:p w:rsidR="009378B2" w:rsidRPr="00E233C3" w:rsidRDefault="009378B2" w:rsidP="003E447B">
            <w:pPr>
              <w:ind w:left="113" w:right="113"/>
              <w:jc w:val="center"/>
              <w:rPr>
                <w:rFonts w:ascii="標楷體" w:eastAsia="標楷體" w:hAnsi="標楷體" w:cs="BiauKai"/>
              </w:rPr>
            </w:pPr>
            <w:r w:rsidRPr="00E233C3">
              <w:rPr>
                <w:rFonts w:ascii="標楷體" w:eastAsia="標楷體" w:hAnsi="標楷體" w:cs="BiauKai"/>
              </w:rPr>
              <w:t>業務費</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hint="eastAsia"/>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widowControl/>
              <w:jc w:val="right"/>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rPr>
                <w:rFonts w:ascii="標楷體" w:eastAsia="標楷體" w:hAnsi="標楷體" w:cs="BiauKai"/>
              </w:rPr>
            </w:pPr>
            <w:r w:rsidRPr="00E233C3">
              <w:rPr>
                <w:rFonts w:ascii="標楷體" w:eastAsia="標楷體" w:hAnsi="標楷體" w:cs="BiauKai"/>
              </w:rPr>
              <w:t>內聘</w:t>
            </w:r>
          </w:p>
        </w:tc>
      </w:tr>
      <w:tr w:rsidR="009378B2" w:rsidRPr="00E233C3" w:rsidTr="003E447B">
        <w:trPr>
          <w:trHeight w:val="524"/>
        </w:trPr>
        <w:tc>
          <w:tcPr>
            <w:tcW w:w="578"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276" w:lineRule="auto"/>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ind w:right="200"/>
              <w:jc w:val="center"/>
              <w:rPr>
                <w:rFonts w:ascii="標楷體" w:eastAsia="標楷體" w:hAnsi="標楷體" w:cs="BiauKai"/>
              </w:rPr>
            </w:pPr>
            <w:r w:rsidRPr="00E233C3">
              <w:rPr>
                <w:rFonts w:ascii="標楷體" w:eastAsia="標楷體" w:hAnsi="標楷體" w:cs="BiauKai" w:hint="eastAsia"/>
              </w:rPr>
              <w:t>115</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115</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jc w:val="both"/>
              <w:rPr>
                <w:rFonts w:ascii="標楷體" w:eastAsia="標楷體" w:hAnsi="標楷體" w:cs="BiauKai"/>
              </w:rPr>
            </w:pPr>
            <w:r w:rsidRPr="00E233C3">
              <w:rPr>
                <w:rFonts w:ascii="標楷體" w:eastAsia="標楷體" w:hAnsi="標楷體" w:cs="BiauKai"/>
              </w:rPr>
              <w:t>核實列支</w:t>
            </w:r>
          </w:p>
        </w:tc>
      </w:tr>
      <w:tr w:rsidR="009378B2" w:rsidRPr="00E233C3" w:rsidTr="003E447B">
        <w:trPr>
          <w:trHeight w:val="420"/>
        </w:trPr>
        <w:tc>
          <w:tcPr>
            <w:tcW w:w="578"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276" w:lineRule="auto"/>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30</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100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3000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jc w:val="both"/>
              <w:rPr>
                <w:rFonts w:ascii="標楷體" w:eastAsia="標楷體" w:hAnsi="標楷體" w:cs="BiauKai"/>
              </w:rPr>
            </w:pPr>
          </w:p>
        </w:tc>
      </w:tr>
      <w:tr w:rsidR="009378B2" w:rsidRPr="00E233C3" w:rsidTr="003E447B">
        <w:trPr>
          <w:trHeight w:val="420"/>
        </w:trPr>
        <w:tc>
          <w:tcPr>
            <w:tcW w:w="578" w:type="dxa"/>
            <w:vMerge/>
            <w:tcBorders>
              <w:left w:val="single" w:sz="12" w:space="0" w:color="000000"/>
              <w:right w:val="single" w:sz="6" w:space="0" w:color="000000"/>
            </w:tcBorders>
            <w:vAlign w:val="center"/>
          </w:tcPr>
          <w:p w:rsidR="009378B2" w:rsidRPr="00E233C3" w:rsidRDefault="009378B2" w:rsidP="003E447B">
            <w:pPr>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hint="eastAsia"/>
              </w:rPr>
              <w:t>餐費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33</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2640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jc w:val="both"/>
              <w:rPr>
                <w:rFonts w:ascii="標楷體" w:eastAsia="標楷體" w:hAnsi="標楷體" w:cs="BiauKai"/>
              </w:rPr>
            </w:pPr>
            <w:r w:rsidRPr="00E233C3">
              <w:rPr>
                <w:rFonts w:ascii="標楷體" w:eastAsia="標楷體" w:hAnsi="標楷體" w:cs="BiauKai" w:hint="eastAsia"/>
              </w:rPr>
              <w:t>含講師及工作人員</w:t>
            </w: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spacing w:line="440" w:lineRule="auto"/>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245</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1</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245</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rPr>
                <w:rFonts w:ascii="標楷體" w:eastAsia="標楷體" w:hAnsi="標楷體" w:cs="BiauKai"/>
              </w:rPr>
            </w:pP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spacing w:line="440" w:lineRule="auto"/>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12</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rPr>
                <w:rFonts w:ascii="標楷體" w:eastAsia="標楷體" w:hAnsi="標楷體" w:cs="BiauKai"/>
              </w:rPr>
            </w:pPr>
          </w:p>
        </w:tc>
      </w:tr>
    </w:tbl>
    <w:p w:rsidR="009378B2" w:rsidRPr="00E233C3" w:rsidRDefault="009378B2" w:rsidP="009378B2">
      <w:pPr>
        <w:rPr>
          <w:rFonts w:ascii="標楷體" w:eastAsia="標楷體" w:hAnsi="標楷體"/>
          <w:sz w:val="22"/>
          <w:szCs w:val="22"/>
        </w:rPr>
      </w:pPr>
    </w:p>
    <w:p w:rsidR="009378B2" w:rsidRPr="00E233C3" w:rsidRDefault="00D837F1" w:rsidP="009378B2">
      <w:pPr>
        <w:rPr>
          <w:rFonts w:ascii="標楷體" w:eastAsia="標楷體" w:hAnsi="標楷體"/>
        </w:rPr>
      </w:pPr>
      <w:r w:rsidRPr="00E233C3">
        <w:rPr>
          <w:rFonts w:ascii="標楷體" w:eastAsia="標楷體" w:hAnsi="標楷體" w:cs="Gungsuh" w:hint="eastAsia"/>
        </w:rPr>
        <w:t>八</w:t>
      </w:r>
      <w:r w:rsidR="009378B2" w:rsidRPr="00E233C3">
        <w:rPr>
          <w:rFonts w:ascii="標楷體" w:eastAsia="標楷體" w:hAnsi="標楷體" w:cs="Gungsuh"/>
        </w:rPr>
        <w:t>、成效評估之實施</w:t>
      </w:r>
    </w:p>
    <w:p w:rsidR="009378B2" w:rsidRPr="00E233C3" w:rsidRDefault="009378B2" w:rsidP="009378B2">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9378B2" w:rsidRPr="00E233C3" w:rsidRDefault="009378B2" w:rsidP="009378B2">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9378B2" w:rsidRPr="00E233C3" w:rsidRDefault="009378B2" w:rsidP="009378B2">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9378B2" w:rsidRPr="00E233C3" w:rsidRDefault="00D837F1" w:rsidP="009378B2">
      <w:pPr>
        <w:rPr>
          <w:rFonts w:ascii="標楷體" w:eastAsia="標楷體" w:hAnsi="標楷體"/>
          <w:sz w:val="22"/>
          <w:szCs w:val="22"/>
        </w:rPr>
      </w:pPr>
      <w:r w:rsidRPr="00E233C3">
        <w:rPr>
          <w:rFonts w:ascii="標楷體" w:eastAsia="標楷體" w:hAnsi="標楷體" w:cs="Gungsuh" w:hint="eastAsia"/>
          <w:sz w:val="22"/>
          <w:szCs w:val="22"/>
        </w:rPr>
        <w:t>九</w:t>
      </w:r>
      <w:r w:rsidR="009378B2" w:rsidRPr="00E233C3">
        <w:rPr>
          <w:rFonts w:ascii="標楷體" w:eastAsia="標楷體" w:hAnsi="標楷體" w:cs="Gungsuh"/>
          <w:sz w:val="22"/>
          <w:szCs w:val="22"/>
        </w:rPr>
        <w:t>、預期成效</w:t>
      </w:r>
    </w:p>
    <w:p w:rsidR="009378B2" w:rsidRPr="00E233C3" w:rsidRDefault="009378B2" w:rsidP="009378B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（一）1.增進教師對十二年課綱素養導向</w:t>
      </w:r>
      <w:r w:rsidR="00320084" w:rsidRPr="00E233C3">
        <w:rPr>
          <w:rFonts w:ascii="標楷體" w:eastAsia="標楷體" w:hAnsi="標楷體" w:cs="BiauKai" w:hint="eastAsia"/>
        </w:rPr>
        <w:t>鑑賞及表現</w:t>
      </w:r>
      <w:r w:rsidRPr="00E233C3">
        <w:rPr>
          <w:rFonts w:ascii="標楷體" w:eastAsia="標楷體" w:hAnsi="標楷體" w:cs="BiauKai"/>
        </w:rPr>
        <w:t>教學內涵的認識。</w:t>
      </w:r>
    </w:p>
    <w:p w:rsidR="009378B2" w:rsidRPr="00E233C3" w:rsidRDefault="009378B2" w:rsidP="009378B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（二）2.增進教師</w:t>
      </w:r>
      <w:r w:rsidRPr="00E233C3">
        <w:rPr>
          <w:rFonts w:ascii="標楷體" w:eastAsia="標楷體" w:hAnsi="標楷體" w:cs="BiauKai" w:hint="eastAsia"/>
        </w:rPr>
        <w:t>跨領域視覺藝術</w:t>
      </w:r>
      <w:r w:rsidRPr="00E233C3">
        <w:rPr>
          <w:rFonts w:ascii="標楷體" w:eastAsia="標楷體" w:hAnsi="標楷體" w:cs="BiauKai"/>
        </w:rPr>
        <w:t>課程設計及教學評量之專業知能。</w:t>
      </w:r>
    </w:p>
    <w:p w:rsidR="009378B2" w:rsidRPr="00E233C3" w:rsidRDefault="009378B2" w:rsidP="009378B2">
      <w:pPr>
        <w:pBdr>
          <w:top w:val="nil"/>
          <w:left w:val="nil"/>
          <w:bottom w:val="nil"/>
          <w:right w:val="nil"/>
          <w:between w:val="nil"/>
        </w:pBdr>
        <w:spacing w:line="400" w:lineRule="auto"/>
        <w:rPr>
          <w:rFonts w:ascii="標楷體" w:eastAsia="標楷體" w:hAnsi="標楷體"/>
        </w:rPr>
      </w:pPr>
      <w:r w:rsidRPr="00E233C3">
        <w:rPr>
          <w:rFonts w:ascii="標楷體" w:eastAsia="標楷體" w:hAnsi="標楷體" w:cs="BiauKai"/>
        </w:rPr>
        <w:t>（三）3.</w:t>
      </w:r>
      <w:r w:rsidR="005C093A" w:rsidRPr="00E233C3">
        <w:rPr>
          <w:rFonts w:ascii="標楷體" w:eastAsia="標楷體" w:hAnsi="標楷體" w:cs="BiauKai" w:hint="eastAsia"/>
        </w:rPr>
        <w:t>增進教師對家鄉繪本創作教學之知能</w:t>
      </w:r>
      <w:r w:rsidRPr="00E233C3">
        <w:rPr>
          <w:rFonts w:ascii="標楷體" w:eastAsia="標楷體" w:hAnsi="標楷體" w:cs="BiauKai"/>
        </w:rPr>
        <w:t>，能供教師參考運用於</w:t>
      </w:r>
      <w:r w:rsidR="005C093A" w:rsidRPr="00E233C3">
        <w:rPr>
          <w:rFonts w:ascii="標楷體" w:eastAsia="標楷體" w:hAnsi="標楷體" w:cs="BiauKai" w:hint="eastAsia"/>
        </w:rPr>
        <w:t>課</w:t>
      </w:r>
      <w:r w:rsidRPr="00E233C3">
        <w:rPr>
          <w:rFonts w:ascii="標楷體" w:eastAsia="標楷體" w:hAnsi="標楷體" w:cs="BiauKai"/>
        </w:rPr>
        <w:t>堂實踐。</w:t>
      </w:r>
    </w:p>
    <w:p w:rsidR="004F5CC9" w:rsidRPr="00E233C3" w:rsidRDefault="004F5CC9" w:rsidP="004F5CC9">
      <w:pPr>
        <w:pBdr>
          <w:top w:val="nil"/>
          <w:left w:val="nil"/>
          <w:bottom w:val="nil"/>
          <w:right w:val="nil"/>
          <w:between w:val="nil"/>
        </w:pBdr>
        <w:spacing w:line="400" w:lineRule="auto"/>
        <w:rPr>
          <w:rFonts w:ascii="標楷體" w:eastAsia="標楷體" w:hAnsi="標楷體" w:cs="標楷體"/>
        </w:rPr>
      </w:pPr>
    </w:p>
    <w:p w:rsidR="00B765C8" w:rsidRPr="00E233C3" w:rsidRDefault="00B765C8" w:rsidP="00B765C8">
      <w:pPr>
        <w:pBdr>
          <w:top w:val="nil"/>
          <w:left w:val="nil"/>
          <w:bottom w:val="nil"/>
          <w:right w:val="nil"/>
          <w:between w:val="nil"/>
        </w:pBdr>
        <w:ind w:left="480" w:hanging="480"/>
        <w:rPr>
          <w:rFonts w:ascii="標楷體" w:eastAsia="標楷體" w:hAnsi="標楷體" w:cs="標楷體"/>
        </w:rPr>
      </w:pPr>
    </w:p>
    <w:p w:rsidR="00422F09" w:rsidRPr="00E233C3" w:rsidRDefault="00422F09" w:rsidP="00B765C8">
      <w:pPr>
        <w:pBdr>
          <w:top w:val="nil"/>
          <w:left w:val="nil"/>
          <w:bottom w:val="nil"/>
          <w:right w:val="nil"/>
          <w:between w:val="nil"/>
        </w:pBdr>
        <w:ind w:left="480" w:hanging="480"/>
        <w:rPr>
          <w:rFonts w:ascii="標楷體" w:eastAsia="標楷體" w:hAnsi="標楷體" w:cs="標楷體"/>
        </w:rPr>
      </w:pPr>
    </w:p>
    <w:p w:rsidR="00422F09" w:rsidRPr="00E233C3" w:rsidRDefault="00422F09" w:rsidP="00B765C8">
      <w:pPr>
        <w:pBdr>
          <w:top w:val="nil"/>
          <w:left w:val="nil"/>
          <w:bottom w:val="nil"/>
          <w:right w:val="nil"/>
          <w:between w:val="nil"/>
        </w:pBdr>
        <w:ind w:left="480" w:hanging="480"/>
        <w:rPr>
          <w:rFonts w:ascii="標楷體" w:eastAsia="標楷體" w:hAnsi="標楷體" w:cs="標楷體"/>
        </w:rPr>
      </w:pPr>
    </w:p>
    <w:p w:rsidR="0031065B" w:rsidRPr="00E233C3" w:rsidRDefault="009378B2" w:rsidP="008F7282">
      <w:pPr>
        <w:widowControl/>
        <w:jc w:val="center"/>
        <w:rPr>
          <w:rFonts w:ascii="標楷體" w:eastAsia="標楷體" w:hAnsi="標楷體" w:cs="標楷體"/>
          <w:b/>
        </w:rPr>
      </w:pPr>
      <w:r w:rsidRPr="00E233C3">
        <w:rPr>
          <w:rFonts w:ascii="標楷體" w:eastAsia="標楷體" w:hAnsi="標楷體" w:cs="標楷體" w:hint="eastAsia"/>
          <w:sz w:val="20"/>
          <w:szCs w:val="20"/>
        </w:rPr>
        <w:lastRenderedPageBreak/>
        <w:t>附件六</w:t>
      </w:r>
      <w:r w:rsidR="0031065B" w:rsidRPr="00E233C3">
        <w:rPr>
          <w:rFonts w:ascii="標楷體" w:eastAsia="標楷體" w:hAnsi="標楷體" w:cs="標楷體"/>
          <w:b/>
        </w:rPr>
        <w:t>臺南市10</w:t>
      </w:r>
      <w:r w:rsidR="0031065B" w:rsidRPr="00E233C3">
        <w:rPr>
          <w:rFonts w:ascii="標楷體" w:eastAsia="標楷體" w:hAnsi="標楷體" w:cs="標楷體" w:hint="eastAsia"/>
          <w:b/>
        </w:rPr>
        <w:t>8</w:t>
      </w:r>
      <w:r w:rsidR="0031065B" w:rsidRPr="00E233C3">
        <w:rPr>
          <w:rFonts w:ascii="標楷體" w:eastAsia="標楷體" w:hAnsi="標楷體" w:cs="標楷體"/>
          <w:b/>
        </w:rPr>
        <w:t>學年度精進國民中小學教師教學專業與課程品質整體推動計畫</w:t>
      </w:r>
    </w:p>
    <w:p w:rsidR="0031065B" w:rsidRPr="00E233C3" w:rsidRDefault="0031065B" w:rsidP="0031065B">
      <w:pPr>
        <w:pStyle w:val="10"/>
        <w:jc w:val="center"/>
        <w:rPr>
          <w:rFonts w:ascii="標楷體" w:eastAsia="標楷體" w:hAnsi="標楷體" w:cs="標楷體"/>
          <w:b/>
          <w:color w:val="auto"/>
        </w:rPr>
      </w:pPr>
      <w:r w:rsidRPr="00E233C3">
        <w:rPr>
          <w:rFonts w:ascii="標楷體" w:eastAsia="標楷體" w:hAnsi="標楷體" w:cs="標楷體"/>
          <w:b/>
          <w:color w:val="auto"/>
        </w:rPr>
        <w:t>國民教育輔導團</w:t>
      </w:r>
      <w:r w:rsidR="001B7C8D" w:rsidRPr="00E233C3">
        <w:rPr>
          <w:rFonts w:ascii="標楷體" w:eastAsia="標楷體" w:hAnsi="標楷體" w:cs="標楷體"/>
          <w:b/>
          <w:color w:val="auto"/>
        </w:rPr>
        <w:t>藝術領域</w:t>
      </w:r>
      <w:r w:rsidRPr="00E233C3">
        <w:rPr>
          <w:rFonts w:ascii="標楷體" w:eastAsia="標楷體" w:hAnsi="標楷體" w:cs="標楷體"/>
          <w:b/>
          <w:color w:val="auto"/>
        </w:rPr>
        <w:t>輔導小組</w:t>
      </w:r>
    </w:p>
    <w:p w:rsidR="0031065B" w:rsidRPr="00E233C3" w:rsidRDefault="0031065B" w:rsidP="0031065B">
      <w:pPr>
        <w:pStyle w:val="10"/>
        <w:spacing w:line="436" w:lineRule="auto"/>
        <w:jc w:val="center"/>
        <w:rPr>
          <w:rFonts w:ascii="標楷體" w:eastAsia="標楷體" w:hAnsi="標楷體" w:cs="標楷體"/>
          <w:b/>
          <w:color w:val="auto"/>
        </w:rPr>
      </w:pPr>
      <w:r w:rsidRPr="00E233C3">
        <w:rPr>
          <w:rFonts w:ascii="標楷體" w:eastAsia="標楷體" w:hAnsi="標楷體" w:cs="標楷體" w:hint="eastAsia"/>
          <w:b/>
          <w:color w:val="auto"/>
        </w:rPr>
        <w:t>藝術遊戲系列--</w:t>
      </w:r>
      <w:r w:rsidRPr="00E233C3">
        <w:rPr>
          <w:rFonts w:ascii="標楷體" w:eastAsia="標楷體" w:hAnsi="標楷體" w:cs="標楷體"/>
          <w:b/>
          <w:color w:val="auto"/>
        </w:rPr>
        <w:t>「</w:t>
      </w:r>
      <w:r w:rsidR="003E447B" w:rsidRPr="00E233C3">
        <w:rPr>
          <w:rFonts w:ascii="標楷體" w:eastAsia="標楷體" w:hAnsi="標楷體" w:cs="標楷體" w:hint="eastAsia"/>
          <w:b/>
          <w:color w:val="auto"/>
        </w:rPr>
        <w:t>藝術鑑賞與</w:t>
      </w:r>
      <w:r w:rsidRPr="00E233C3">
        <w:rPr>
          <w:rFonts w:ascii="標楷體" w:eastAsia="標楷體" w:hAnsi="標楷體" w:cs="標楷體" w:hint="eastAsia"/>
          <w:b/>
          <w:color w:val="auto"/>
        </w:rPr>
        <w:t>藍染創作教學</w:t>
      </w:r>
      <w:r w:rsidRPr="00E233C3">
        <w:rPr>
          <w:rFonts w:ascii="標楷體" w:eastAsia="標楷體" w:hAnsi="標楷體" w:cs="標楷體"/>
          <w:b/>
          <w:color w:val="auto"/>
        </w:rPr>
        <w:t>」實施計畫</w:t>
      </w:r>
    </w:p>
    <w:p w:rsidR="0031065B" w:rsidRPr="00E233C3" w:rsidRDefault="0031065B" w:rsidP="0031065B">
      <w:pPr>
        <w:snapToGrid w:val="0"/>
        <w:rPr>
          <w:rFonts w:ascii="標楷體" w:eastAsia="標楷體" w:hAnsi="標楷體"/>
        </w:rPr>
      </w:pPr>
      <w:r w:rsidRPr="00E233C3">
        <w:rPr>
          <w:rFonts w:ascii="標楷體" w:eastAsia="標楷體" w:hAnsi="標楷體"/>
        </w:rPr>
        <w:t>一、依據：</w:t>
      </w:r>
    </w:p>
    <w:p w:rsidR="0031065B" w:rsidRPr="00E233C3" w:rsidRDefault="0031065B" w:rsidP="0031065B">
      <w:pPr>
        <w:snapToGrid w:val="0"/>
        <w:rPr>
          <w:rFonts w:ascii="標楷體" w:eastAsia="標楷體" w:hAnsi="標楷體"/>
        </w:rPr>
      </w:pPr>
      <w:r w:rsidRPr="00E233C3">
        <w:rPr>
          <w:rFonts w:ascii="標楷體" w:eastAsia="標楷體" w:hAnsi="標楷體"/>
        </w:rPr>
        <w:t>（一）教育部補助直轄市、縣(市)政府精進國民中學及國民小學教師教學專業與課程品質作業要點。</w:t>
      </w:r>
    </w:p>
    <w:p w:rsidR="0031065B" w:rsidRPr="00E233C3" w:rsidRDefault="0031065B" w:rsidP="0031065B">
      <w:pPr>
        <w:snapToGrid w:val="0"/>
        <w:rPr>
          <w:rFonts w:ascii="標楷體" w:eastAsia="標楷體" w:hAnsi="標楷體"/>
        </w:rPr>
      </w:pPr>
      <w:r w:rsidRPr="00E233C3">
        <w:rPr>
          <w:rFonts w:ascii="標楷體" w:eastAsia="標楷體" w:hAnsi="標楷體"/>
        </w:rPr>
        <w:t>（二）臺南市 10</w:t>
      </w:r>
      <w:r w:rsidRPr="00E233C3">
        <w:rPr>
          <w:rFonts w:ascii="標楷體" w:eastAsia="標楷體" w:hAnsi="標楷體" w:hint="eastAsia"/>
        </w:rPr>
        <w:t>8</w:t>
      </w:r>
      <w:r w:rsidRPr="00E233C3">
        <w:rPr>
          <w:rFonts w:ascii="標楷體" w:eastAsia="標楷體" w:hAnsi="標楷體"/>
        </w:rPr>
        <w:t>學年度精進國民中小學教師教學專業與課程品質整體推動計畫。</w:t>
      </w:r>
    </w:p>
    <w:p w:rsidR="0031065B" w:rsidRPr="00E233C3" w:rsidRDefault="0031065B" w:rsidP="0031065B">
      <w:pPr>
        <w:snapToGrid w:val="0"/>
        <w:rPr>
          <w:rFonts w:ascii="標楷體" w:eastAsia="標楷體" w:hAnsi="標楷體"/>
        </w:rPr>
      </w:pPr>
      <w:r w:rsidRPr="00E233C3">
        <w:rPr>
          <w:rFonts w:ascii="標楷體" w:eastAsia="標楷體" w:hAnsi="標楷體"/>
        </w:rPr>
        <w:t>（三）臺南市 10</w:t>
      </w:r>
      <w:r w:rsidRPr="00E233C3">
        <w:rPr>
          <w:rFonts w:ascii="標楷體" w:eastAsia="標楷體" w:hAnsi="標楷體" w:hint="eastAsia"/>
        </w:rPr>
        <w:t>8</w:t>
      </w:r>
      <w:r w:rsidRPr="00E233C3">
        <w:rPr>
          <w:rFonts w:ascii="標楷體" w:eastAsia="標楷體" w:hAnsi="標楷體"/>
        </w:rPr>
        <w:t>學年度國民教育輔導團整體團務計畫。</w:t>
      </w:r>
    </w:p>
    <w:p w:rsidR="0031065B" w:rsidRPr="00E233C3" w:rsidRDefault="0031065B" w:rsidP="0031065B">
      <w:pPr>
        <w:snapToGrid w:val="0"/>
        <w:rPr>
          <w:rFonts w:ascii="標楷體" w:eastAsia="標楷體" w:hAnsi="標楷體"/>
        </w:rPr>
      </w:pPr>
      <w:r w:rsidRPr="00E233C3">
        <w:rPr>
          <w:rFonts w:ascii="標楷體" w:eastAsia="標楷體" w:hAnsi="標楷體"/>
        </w:rPr>
        <w:t>二、目的：</w:t>
      </w:r>
    </w:p>
    <w:p w:rsidR="0031065B" w:rsidRPr="00E233C3" w:rsidRDefault="0031065B" w:rsidP="0031065B">
      <w:pPr>
        <w:snapToGrid w:val="0"/>
        <w:rPr>
          <w:rFonts w:ascii="標楷體" w:eastAsia="標楷體" w:hAnsi="標楷體"/>
        </w:rPr>
      </w:pPr>
      <w:r w:rsidRPr="00E233C3">
        <w:rPr>
          <w:rFonts w:ascii="標楷體" w:eastAsia="標楷體" w:hAnsi="標楷體"/>
        </w:rPr>
        <w:t>（一）精進本市國中小藝術領域</w:t>
      </w:r>
      <w:r w:rsidRPr="00E233C3">
        <w:rPr>
          <w:rFonts w:ascii="標楷體" w:eastAsia="標楷體" w:hAnsi="標楷體" w:hint="eastAsia"/>
        </w:rPr>
        <w:t>視覺藝術</w:t>
      </w:r>
      <w:r w:rsidRPr="00E233C3">
        <w:rPr>
          <w:rFonts w:ascii="標楷體" w:eastAsia="標楷體" w:hAnsi="標楷體"/>
        </w:rPr>
        <w:t>授課教師之教學專業能力，強化教師將藝術領綱素養內涵轉化於有效教學策略與方法之專業知能，以提升教學品質。</w:t>
      </w:r>
    </w:p>
    <w:p w:rsidR="0031065B" w:rsidRPr="00E233C3" w:rsidRDefault="0031065B" w:rsidP="0031065B">
      <w:pPr>
        <w:snapToGrid w:val="0"/>
        <w:rPr>
          <w:rFonts w:ascii="標楷體" w:eastAsia="標楷體" w:hAnsi="標楷體"/>
        </w:rPr>
      </w:pPr>
      <w:r w:rsidRPr="00E233C3">
        <w:rPr>
          <w:rFonts w:ascii="標楷體" w:eastAsia="標楷體" w:hAnsi="標楷體"/>
        </w:rPr>
        <w:t>（二）協助教師規劃</w:t>
      </w:r>
      <w:r w:rsidR="00547E8B" w:rsidRPr="00E233C3">
        <w:rPr>
          <w:rFonts w:ascii="標楷體" w:eastAsia="標楷體" w:hAnsi="標楷體" w:hint="eastAsia"/>
        </w:rPr>
        <w:t>藝術鑑賞</w:t>
      </w:r>
      <w:r w:rsidRPr="00E233C3">
        <w:rPr>
          <w:rFonts w:ascii="標楷體" w:eastAsia="標楷體" w:hAnsi="標楷體" w:hint="eastAsia"/>
        </w:rPr>
        <w:t>教學</w:t>
      </w:r>
      <w:r w:rsidRPr="00E233C3">
        <w:rPr>
          <w:rFonts w:ascii="標楷體" w:eastAsia="標楷體" w:hAnsi="標楷體"/>
        </w:rPr>
        <w:t>設計專業智能，提升教學技巧。</w:t>
      </w:r>
    </w:p>
    <w:p w:rsidR="0031065B" w:rsidRPr="00E233C3" w:rsidRDefault="0031065B" w:rsidP="0031065B">
      <w:pPr>
        <w:snapToGrid w:val="0"/>
        <w:rPr>
          <w:rFonts w:ascii="標楷體" w:eastAsia="標楷體" w:hAnsi="標楷體"/>
        </w:rPr>
      </w:pPr>
      <w:r w:rsidRPr="00E233C3">
        <w:rPr>
          <w:rFonts w:ascii="標楷體" w:eastAsia="標楷體" w:hAnsi="標楷體"/>
        </w:rPr>
        <w:t>（三）藉由實際</w:t>
      </w:r>
      <w:r w:rsidRPr="00E233C3">
        <w:rPr>
          <w:rFonts w:ascii="標楷體" w:eastAsia="標楷體" w:hAnsi="標楷體" w:hint="eastAsia"/>
        </w:rPr>
        <w:t>製作</w:t>
      </w:r>
      <w:r w:rsidRPr="00E233C3">
        <w:rPr>
          <w:rFonts w:ascii="標楷體" w:eastAsia="標楷體" w:hAnsi="標楷體"/>
        </w:rPr>
        <w:t>練習以達到充實教學內容，並結合理論與實務，以活化教材教法。</w:t>
      </w:r>
    </w:p>
    <w:p w:rsidR="0031065B" w:rsidRPr="00E233C3" w:rsidRDefault="0031065B" w:rsidP="0031065B">
      <w:pPr>
        <w:snapToGrid w:val="0"/>
        <w:rPr>
          <w:rFonts w:ascii="標楷體" w:eastAsia="標楷體" w:hAnsi="標楷體"/>
        </w:rPr>
      </w:pPr>
      <w:r w:rsidRPr="00E233C3">
        <w:rPr>
          <w:rFonts w:ascii="標楷體" w:eastAsia="標楷體" w:hAnsi="標楷體"/>
        </w:rPr>
        <w:t>（四）</w:t>
      </w:r>
      <w:r w:rsidRPr="00E233C3">
        <w:rPr>
          <w:rFonts w:ascii="標楷體" w:eastAsia="標楷體" w:hAnsi="標楷體" w:hint="eastAsia"/>
        </w:rPr>
        <w:t>體認教學困境</w:t>
      </w:r>
      <w:r w:rsidRPr="00E233C3">
        <w:rPr>
          <w:rFonts w:ascii="標楷體" w:eastAsia="標楷體" w:hAnsi="標楷體"/>
        </w:rPr>
        <w:t>，分享他校實務經驗，</w:t>
      </w:r>
      <w:r w:rsidRPr="00E233C3">
        <w:rPr>
          <w:rFonts w:ascii="標楷體" w:eastAsia="標楷體" w:hAnsi="標楷體" w:hint="eastAsia"/>
        </w:rPr>
        <w:t>增進視覺藝術有效教學</w:t>
      </w:r>
      <w:r w:rsidRPr="00E233C3">
        <w:rPr>
          <w:rFonts w:ascii="標楷體" w:eastAsia="標楷體" w:hAnsi="標楷體"/>
        </w:rPr>
        <w:t>策略</w:t>
      </w:r>
      <w:r w:rsidRPr="00E233C3">
        <w:rPr>
          <w:rFonts w:ascii="標楷體" w:eastAsia="標楷體" w:hAnsi="標楷體" w:hint="eastAsia"/>
        </w:rPr>
        <w:t>之交流分享</w:t>
      </w:r>
      <w:r w:rsidRPr="00E233C3">
        <w:rPr>
          <w:rFonts w:ascii="標楷體" w:eastAsia="標楷體" w:hAnsi="標楷體"/>
        </w:rPr>
        <w:t>。</w:t>
      </w:r>
    </w:p>
    <w:p w:rsidR="0031065B" w:rsidRPr="00E233C3" w:rsidRDefault="0031065B" w:rsidP="0031065B">
      <w:pPr>
        <w:snapToGrid w:val="0"/>
        <w:rPr>
          <w:rFonts w:ascii="標楷體" w:eastAsia="標楷體" w:hAnsi="標楷體"/>
        </w:rPr>
      </w:pPr>
      <w:r w:rsidRPr="00E233C3">
        <w:rPr>
          <w:rFonts w:ascii="標楷體" w:eastAsia="標楷體" w:hAnsi="標楷體"/>
        </w:rPr>
        <w:t>三、辦理單位：</w:t>
      </w:r>
    </w:p>
    <w:p w:rsidR="0031065B" w:rsidRPr="00E233C3" w:rsidRDefault="0031065B" w:rsidP="0031065B">
      <w:pPr>
        <w:snapToGrid w:val="0"/>
        <w:rPr>
          <w:rFonts w:ascii="標楷體" w:eastAsia="標楷體" w:hAnsi="標楷體"/>
        </w:rPr>
      </w:pPr>
      <w:r w:rsidRPr="00E233C3">
        <w:rPr>
          <w:rFonts w:ascii="標楷體" w:eastAsia="標楷體" w:hAnsi="標楷體"/>
        </w:rPr>
        <w:t>（一）指導單位：教育部國民及學前教育署</w:t>
      </w:r>
    </w:p>
    <w:p w:rsidR="0031065B" w:rsidRPr="00E233C3" w:rsidRDefault="0031065B" w:rsidP="0031065B">
      <w:pPr>
        <w:snapToGrid w:val="0"/>
        <w:rPr>
          <w:rFonts w:ascii="標楷體" w:eastAsia="標楷體" w:hAnsi="標楷體"/>
        </w:rPr>
      </w:pPr>
      <w:r w:rsidRPr="00E233C3">
        <w:rPr>
          <w:rFonts w:ascii="標楷體" w:eastAsia="標楷體" w:hAnsi="標楷體"/>
        </w:rPr>
        <w:t>（二）主辦單位：臺南市政府教育局</w:t>
      </w:r>
    </w:p>
    <w:p w:rsidR="0031065B" w:rsidRPr="00E233C3" w:rsidRDefault="0031065B" w:rsidP="0031065B">
      <w:pPr>
        <w:snapToGrid w:val="0"/>
        <w:rPr>
          <w:rFonts w:ascii="標楷體" w:eastAsia="標楷體" w:hAnsi="標楷體"/>
        </w:rPr>
      </w:pPr>
      <w:r w:rsidRPr="00E233C3">
        <w:rPr>
          <w:rFonts w:ascii="標楷體" w:eastAsia="標楷體" w:hAnsi="標楷體"/>
        </w:rPr>
        <w:t>（三）承辦單位：臺南市</w:t>
      </w:r>
      <w:r w:rsidR="001B7C8D" w:rsidRPr="00E233C3">
        <w:rPr>
          <w:rFonts w:ascii="標楷體" w:eastAsia="標楷體" w:hAnsi="標楷體"/>
        </w:rPr>
        <w:t>藝術領域</w:t>
      </w:r>
      <w:r w:rsidRPr="00E233C3">
        <w:rPr>
          <w:rFonts w:ascii="標楷體" w:eastAsia="標楷體" w:hAnsi="標楷體" w:hint="eastAsia"/>
        </w:rPr>
        <w:t>輔導</w:t>
      </w:r>
      <w:r w:rsidRPr="00E233C3">
        <w:rPr>
          <w:rFonts w:ascii="標楷體" w:eastAsia="標楷體" w:hAnsi="標楷體"/>
        </w:rPr>
        <w:t>小組、臺南市</w:t>
      </w:r>
      <w:r w:rsidRPr="00E233C3">
        <w:rPr>
          <w:rFonts w:ascii="標楷體" w:eastAsia="標楷體" w:hAnsi="標楷體" w:hint="eastAsia"/>
        </w:rPr>
        <w:t>文元</w:t>
      </w:r>
      <w:r w:rsidRPr="00E233C3">
        <w:rPr>
          <w:rFonts w:ascii="標楷體" w:eastAsia="標楷體" w:hAnsi="標楷體"/>
        </w:rPr>
        <w:t>國小。</w:t>
      </w:r>
    </w:p>
    <w:p w:rsidR="0031065B" w:rsidRPr="00E233C3" w:rsidRDefault="0031065B" w:rsidP="0031065B">
      <w:pPr>
        <w:snapToGrid w:val="0"/>
        <w:rPr>
          <w:rFonts w:ascii="標楷體" w:eastAsia="標楷體" w:hAnsi="標楷體"/>
        </w:rPr>
      </w:pPr>
      <w:r w:rsidRPr="00E233C3">
        <w:rPr>
          <w:rFonts w:ascii="標楷體" w:eastAsia="標楷體" w:hAnsi="標楷體"/>
        </w:rPr>
        <w:t>四、辦理日期（時間、時數等）及地點</w:t>
      </w: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辦理日期：108年</w:t>
      </w:r>
      <w:r w:rsidR="00547E8B" w:rsidRPr="00E233C3">
        <w:rPr>
          <w:rFonts w:ascii="標楷體" w:eastAsia="標楷體" w:hAnsi="標楷體" w:hint="eastAsia"/>
        </w:rPr>
        <w:t>10</w:t>
      </w:r>
      <w:r w:rsidRPr="00E233C3">
        <w:rPr>
          <w:rFonts w:ascii="標楷體" w:eastAsia="標楷體" w:hAnsi="標楷體" w:hint="eastAsia"/>
        </w:rPr>
        <w:t>月</w:t>
      </w:r>
      <w:r w:rsidR="00547E8B" w:rsidRPr="00E233C3">
        <w:rPr>
          <w:rFonts w:ascii="標楷體" w:eastAsia="標楷體" w:hAnsi="標楷體" w:hint="eastAsia"/>
        </w:rPr>
        <w:t>5</w:t>
      </w:r>
      <w:r w:rsidRPr="00E233C3">
        <w:rPr>
          <w:rFonts w:ascii="標楷體" w:eastAsia="標楷體" w:hAnsi="標楷體" w:hint="eastAsia"/>
        </w:rPr>
        <w:t>日</w:t>
      </w:r>
      <w:r w:rsidRPr="00E233C3">
        <w:rPr>
          <w:rFonts w:ascii="標楷體" w:eastAsia="標楷體" w:hAnsi="標楷體"/>
        </w:rPr>
        <w:t>（</w:t>
      </w:r>
      <w:r w:rsidRPr="00E233C3">
        <w:rPr>
          <w:rFonts w:ascii="標楷體" w:eastAsia="標楷體" w:hAnsi="標楷體" w:hint="eastAsia"/>
        </w:rPr>
        <w:t>星期</w:t>
      </w:r>
      <w:r w:rsidR="00547E8B" w:rsidRPr="00E233C3">
        <w:rPr>
          <w:rFonts w:ascii="標楷體" w:eastAsia="標楷體" w:hAnsi="標楷體" w:hint="eastAsia"/>
        </w:rPr>
        <w:t>六</w:t>
      </w:r>
      <w:r w:rsidRPr="00E233C3">
        <w:rPr>
          <w:rFonts w:ascii="標楷體" w:eastAsia="標楷體" w:hAnsi="標楷體"/>
        </w:rPr>
        <w:t>）</w:t>
      </w:r>
      <w:r w:rsidRPr="00E233C3">
        <w:rPr>
          <w:rFonts w:ascii="標楷體" w:eastAsia="標楷體" w:hAnsi="標楷體" w:hint="eastAsia"/>
        </w:rPr>
        <w:t>9：00～16：30</w:t>
      </w: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辦理地點：臺南市</w:t>
      </w:r>
      <w:r w:rsidR="00547E8B" w:rsidRPr="00E233C3">
        <w:rPr>
          <w:rFonts w:ascii="標楷體" w:eastAsia="標楷體" w:hAnsi="標楷體" w:hint="eastAsia"/>
        </w:rPr>
        <w:t>文元</w:t>
      </w:r>
      <w:r w:rsidRPr="00E233C3">
        <w:rPr>
          <w:rFonts w:ascii="標楷體" w:eastAsia="標楷體" w:hAnsi="標楷體" w:hint="eastAsia"/>
        </w:rPr>
        <w:t>國小</w:t>
      </w:r>
    </w:p>
    <w:p w:rsidR="0031065B" w:rsidRPr="00E233C3" w:rsidRDefault="0031065B" w:rsidP="0031065B">
      <w:pPr>
        <w:snapToGrid w:val="0"/>
        <w:rPr>
          <w:rFonts w:ascii="標楷體" w:eastAsia="標楷體" w:hAnsi="標楷體"/>
        </w:rPr>
      </w:pPr>
      <w:r w:rsidRPr="00E233C3">
        <w:rPr>
          <w:rFonts w:ascii="標楷體" w:eastAsia="標楷體" w:hAnsi="標楷體"/>
        </w:rPr>
        <w:t>五、參加對象與人數：</w:t>
      </w:r>
    </w:p>
    <w:p w:rsidR="0031065B" w:rsidRPr="00E233C3" w:rsidRDefault="0031065B" w:rsidP="0031065B">
      <w:pPr>
        <w:snapToGrid w:val="0"/>
        <w:rPr>
          <w:rFonts w:ascii="標楷體" w:eastAsia="標楷體" w:hAnsi="標楷體"/>
        </w:rPr>
      </w:pPr>
      <w:r w:rsidRPr="00E233C3">
        <w:rPr>
          <w:rFonts w:ascii="標楷體" w:eastAsia="標楷體" w:hAnsi="標楷體"/>
        </w:rPr>
        <w:t>(一)本市各國小藝術領域</w:t>
      </w:r>
      <w:r w:rsidRPr="00E233C3">
        <w:rPr>
          <w:rFonts w:ascii="標楷體" w:eastAsia="標楷體" w:hAnsi="標楷體" w:hint="eastAsia"/>
        </w:rPr>
        <w:t>視覺藝術</w:t>
      </w:r>
      <w:r w:rsidRPr="00E233C3">
        <w:rPr>
          <w:rFonts w:ascii="標楷體" w:eastAsia="標楷體" w:hAnsi="標楷體"/>
        </w:rPr>
        <w:t>授課教師。</w:t>
      </w:r>
    </w:p>
    <w:p w:rsidR="0031065B" w:rsidRPr="00E233C3" w:rsidRDefault="0031065B" w:rsidP="0031065B">
      <w:pPr>
        <w:snapToGrid w:val="0"/>
        <w:rPr>
          <w:rFonts w:ascii="標楷體" w:eastAsia="標楷體" w:hAnsi="標楷體"/>
        </w:rPr>
      </w:pPr>
      <w:r w:rsidRPr="00E233C3">
        <w:rPr>
          <w:rFonts w:ascii="標楷體" w:eastAsia="標楷體" w:hAnsi="標楷體"/>
        </w:rPr>
        <w:t>(二)本市各國</w:t>
      </w:r>
      <w:r w:rsidRPr="00E233C3">
        <w:rPr>
          <w:rFonts w:ascii="標楷體" w:eastAsia="標楷體" w:hAnsi="標楷體" w:hint="eastAsia"/>
        </w:rPr>
        <w:t>中</w:t>
      </w:r>
      <w:r w:rsidRPr="00E233C3">
        <w:rPr>
          <w:rFonts w:ascii="標楷體" w:eastAsia="標楷體" w:hAnsi="標楷體"/>
        </w:rPr>
        <w:t>小</w:t>
      </w:r>
      <w:r w:rsidRPr="00E233C3">
        <w:rPr>
          <w:rFonts w:ascii="標楷體" w:eastAsia="標楷體" w:hAnsi="標楷體" w:hint="eastAsia"/>
        </w:rPr>
        <w:t>對跨領域教學</w:t>
      </w:r>
      <w:r w:rsidRPr="00E233C3">
        <w:rPr>
          <w:rFonts w:ascii="標楷體" w:eastAsia="標楷體" w:hAnsi="標楷體"/>
        </w:rPr>
        <w:t>或對本研習主題有興趣的教師。</w:t>
      </w:r>
    </w:p>
    <w:p w:rsidR="0031065B" w:rsidRPr="00E233C3" w:rsidRDefault="0031065B" w:rsidP="0031065B">
      <w:pPr>
        <w:snapToGrid w:val="0"/>
        <w:rPr>
          <w:rFonts w:ascii="標楷體" w:eastAsia="標楷體" w:hAnsi="標楷體"/>
        </w:rPr>
      </w:pPr>
      <w:r w:rsidRPr="00E233C3">
        <w:rPr>
          <w:rFonts w:ascii="標楷體" w:eastAsia="標楷體" w:hAnsi="標楷體"/>
        </w:rPr>
        <w:t>(三)</w:t>
      </w:r>
      <w:r w:rsidRPr="00E233C3">
        <w:rPr>
          <w:rFonts w:ascii="標楷體" w:eastAsia="標楷體" w:hAnsi="標楷體" w:hint="eastAsia"/>
        </w:rPr>
        <w:t>本</w:t>
      </w:r>
      <w:r w:rsidRPr="00E233C3">
        <w:rPr>
          <w:rFonts w:ascii="標楷體" w:eastAsia="標楷體" w:hAnsi="標楷體"/>
        </w:rPr>
        <w:t>場次錄取</w:t>
      </w:r>
      <w:r w:rsidR="00F30769" w:rsidRPr="00E233C3">
        <w:rPr>
          <w:rFonts w:ascii="標楷體" w:eastAsia="標楷體" w:hAnsi="標楷體" w:hint="eastAsia"/>
        </w:rPr>
        <w:t>2</w:t>
      </w:r>
      <w:r w:rsidRPr="00E233C3">
        <w:rPr>
          <w:rFonts w:ascii="標楷體" w:eastAsia="標楷體" w:hAnsi="標楷體"/>
        </w:rPr>
        <w:t>0人，</w:t>
      </w:r>
      <w:r w:rsidRPr="00E233C3">
        <w:rPr>
          <w:rFonts w:ascii="標楷體" w:eastAsia="標楷體" w:hAnsi="標楷體" w:hint="eastAsia"/>
        </w:rPr>
        <w:t>材料有限，額滿即截止報名。</w:t>
      </w: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全程參與之教師核予6小時研習時數，請逕至臺南市教育局資訊中心學習護照系統報名。</w:t>
      </w:r>
    </w:p>
    <w:p w:rsidR="0031065B" w:rsidRPr="00E233C3" w:rsidRDefault="0031065B" w:rsidP="0031065B">
      <w:pPr>
        <w:snapToGrid w:val="0"/>
        <w:rPr>
          <w:rFonts w:ascii="標楷體" w:eastAsia="標楷體" w:hAnsi="標楷體"/>
        </w:rPr>
      </w:pPr>
      <w:r w:rsidRPr="00E233C3">
        <w:rPr>
          <w:rFonts w:ascii="標楷體" w:eastAsia="標楷體" w:hAnsi="標楷體"/>
        </w:rPr>
        <w:t>六、研習內容：</w:t>
      </w:r>
    </w:p>
    <w:p w:rsidR="0031065B" w:rsidRPr="00E233C3" w:rsidRDefault="0031065B" w:rsidP="0031065B">
      <w:pPr>
        <w:snapToGrid w:val="0"/>
        <w:rPr>
          <w:rFonts w:ascii="標楷體" w:eastAsia="標楷體" w:hAnsi="標楷體"/>
        </w:rPr>
      </w:pP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001044C8" w:rsidRPr="00E233C3">
        <w:rPr>
          <w:rFonts w:ascii="標楷體" w:eastAsia="標楷體" w:hAnsi="標楷體" w:hint="eastAsia"/>
        </w:rPr>
        <w:t>活動程序表</w:t>
      </w:r>
    </w:p>
    <w:tbl>
      <w:tblPr>
        <w:tblStyle w:val="aff2"/>
        <w:tblW w:w="7793" w:type="dxa"/>
        <w:tblInd w:w="1080" w:type="dxa"/>
        <w:tblLayout w:type="fixed"/>
        <w:tblLook w:val="0000"/>
      </w:tblPr>
      <w:tblGrid>
        <w:gridCol w:w="1892"/>
        <w:gridCol w:w="3402"/>
        <w:gridCol w:w="1559"/>
        <w:gridCol w:w="940"/>
      </w:tblGrid>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時間</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rPr>
                <w:rFonts w:ascii="標楷體" w:eastAsia="標楷體" w:hAnsi="標楷體" w:cs="BiauKai"/>
              </w:rPr>
            </w:pPr>
            <w:r w:rsidRPr="00E233C3">
              <w:rPr>
                <w:rFonts w:ascii="標楷體" w:eastAsia="標楷體" w:hAnsi="標楷體" w:cs="BiauKai"/>
              </w:rPr>
              <w:t>課程內容</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講師</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備註</w:t>
            </w:r>
          </w:p>
        </w:tc>
      </w:tr>
      <w:tr w:rsidR="0031065B" w:rsidRPr="00E233C3" w:rsidTr="003E447B">
        <w:trPr>
          <w:trHeight w:val="298"/>
        </w:trPr>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08:30~09:00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報到</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藝</w:t>
            </w:r>
            <w:r w:rsidRPr="00E233C3">
              <w:rPr>
                <w:rFonts w:ascii="標楷體" w:eastAsia="標楷體" w:hAnsi="標楷體" w:cs="BiauKai" w:hint="eastAsia"/>
              </w:rPr>
              <w:t>術</w:t>
            </w:r>
            <w:r w:rsidRPr="00E233C3">
              <w:rPr>
                <w:rFonts w:ascii="標楷體" w:eastAsia="標楷體" w:hAnsi="標楷體" w:cs="BiauKai"/>
              </w:rPr>
              <w:t>輔導團</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09:00~10:00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美術鑑賞素養</w:t>
            </w:r>
            <w:r w:rsidRPr="00E233C3">
              <w:rPr>
                <w:rFonts w:ascii="標楷體" w:eastAsia="標楷體" w:hAnsi="標楷體" w:cs="BiauKai" w:hint="eastAsia"/>
              </w:rPr>
              <w:t>內涵</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r w:rsidRPr="00E233C3">
              <w:rPr>
                <w:rFonts w:ascii="標楷體" w:eastAsia="標楷體" w:hAnsi="標楷體" w:cs="BiauKai"/>
              </w:rPr>
              <w:t>外聘</w:t>
            </w: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10:00~11:00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jc w:val="center"/>
              <w:rPr>
                <w:rFonts w:ascii="標楷體" w:eastAsia="標楷體" w:hAnsi="標楷體" w:cs="BiauKai"/>
              </w:rPr>
            </w:pPr>
            <w:r w:rsidRPr="00E233C3">
              <w:rPr>
                <w:rFonts w:ascii="標楷體" w:eastAsia="標楷體" w:hAnsi="標楷體" w:cs="BiauKai"/>
              </w:rPr>
              <w:t>藝術作品賞析</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11:00~12:00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鑑賞教學與學生學習的關聯</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12：00-13：30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藝術輔導團</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rPr>
          <w:trHeight w:val="365"/>
        </w:trPr>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13：30-14：30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藍染緣由與作品賞析</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14：30-15：30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藍染實作</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lastRenderedPageBreak/>
              <w:t>15：30-16：30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藍染作品展示與交流回饋</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bl>
    <w:p w:rsidR="0031065B" w:rsidRPr="00E233C3" w:rsidRDefault="0031065B" w:rsidP="0031065B">
      <w:pPr>
        <w:snapToGrid w:val="0"/>
        <w:rPr>
          <w:rFonts w:ascii="標楷體" w:eastAsia="標楷體" w:hAnsi="標楷體"/>
        </w:rPr>
      </w:pPr>
    </w:p>
    <w:p w:rsidR="0031065B" w:rsidRPr="00E233C3" w:rsidRDefault="0031065B" w:rsidP="0031065B">
      <w:pPr>
        <w:snapToGrid w:val="0"/>
        <w:rPr>
          <w:rFonts w:ascii="標楷體" w:eastAsia="標楷體" w:hAnsi="標楷體"/>
        </w:rPr>
      </w:pPr>
      <w:r w:rsidRPr="00E233C3">
        <w:rPr>
          <w:rFonts w:ascii="標楷體" w:eastAsia="標楷體" w:hAnsi="標楷體"/>
        </w:rPr>
        <w:t>(二)講師：</w:t>
      </w:r>
    </w:p>
    <w:p w:rsidR="009F5230" w:rsidRPr="00E233C3" w:rsidRDefault="009F5230" w:rsidP="009F5230">
      <w:pPr>
        <w:widowControl/>
        <w:rPr>
          <w:rFonts w:ascii="標楷體" w:eastAsia="標楷體" w:hAnsi="標楷體"/>
        </w:rPr>
      </w:pPr>
      <w:r w:rsidRPr="00E233C3">
        <w:rPr>
          <w:rFonts w:ascii="標楷體" w:eastAsia="標楷體" w:hAnsi="標楷體" w:cs="Arial" w:hint="eastAsia"/>
        </w:rPr>
        <w:t>顏世廷</w:t>
      </w:r>
      <w:r w:rsidRPr="00E233C3">
        <w:rPr>
          <w:rFonts w:ascii="標楷體" w:eastAsia="標楷體" w:hAnsi="標楷體" w:hint="eastAsia"/>
        </w:rPr>
        <w:t xml:space="preserve"> 臺北市立大學視覺藝術研究所碩士，</w:t>
      </w:r>
      <w:r w:rsidRPr="00E233C3">
        <w:rPr>
          <w:rFonts w:eastAsia="標楷體" w:hint="eastAsia"/>
        </w:rPr>
        <w:t>湖山國小專任美術教師</w:t>
      </w:r>
    </w:p>
    <w:p w:rsidR="009F5230" w:rsidRPr="00E233C3" w:rsidRDefault="009F5230" w:rsidP="009F5230">
      <w:pPr>
        <w:snapToGrid w:val="0"/>
        <w:rPr>
          <w:rFonts w:eastAsia="標楷體"/>
        </w:rPr>
      </w:pPr>
      <w:r w:rsidRPr="00E233C3">
        <w:rPr>
          <w:rFonts w:eastAsia="標楷體" w:hint="eastAsia"/>
        </w:rPr>
        <w:t>曾任臺北市湖山國小教導主任、陽明山國小學輔主任</w:t>
      </w:r>
    </w:p>
    <w:p w:rsidR="009F5230" w:rsidRPr="00E233C3" w:rsidRDefault="009F5230" w:rsidP="009F5230">
      <w:pPr>
        <w:snapToGrid w:val="0"/>
        <w:rPr>
          <w:rFonts w:eastAsia="標楷體"/>
        </w:rPr>
      </w:pPr>
      <w:r w:rsidRPr="00E233C3">
        <w:rPr>
          <w:rFonts w:eastAsia="標楷體" w:hint="eastAsia"/>
        </w:rPr>
        <w:t>專長</w:t>
      </w:r>
      <w:r w:rsidRPr="00E233C3">
        <w:rPr>
          <w:rFonts w:eastAsia="標楷體" w:hint="eastAsia"/>
        </w:rPr>
        <w:t>:</w:t>
      </w:r>
      <w:r w:rsidRPr="00E233C3">
        <w:rPr>
          <w:rFonts w:eastAsia="標楷體" w:hint="eastAsia"/>
        </w:rPr>
        <w:t>書法、水墨創作、兒童美術、攝影及藍染藝術等</w:t>
      </w:r>
    </w:p>
    <w:p w:rsidR="0031065B" w:rsidRPr="00E233C3" w:rsidRDefault="0031065B" w:rsidP="0031065B">
      <w:pPr>
        <w:pBdr>
          <w:top w:val="nil"/>
          <w:left w:val="nil"/>
          <w:bottom w:val="nil"/>
          <w:right w:val="nil"/>
          <w:between w:val="nil"/>
        </w:pBdr>
        <w:ind w:left="446" w:hanging="446"/>
        <w:rPr>
          <w:rFonts w:ascii="標楷體" w:eastAsia="標楷體" w:hAnsi="標楷體" w:cs="BiauKai"/>
        </w:rPr>
      </w:pPr>
    </w:p>
    <w:p w:rsidR="0031065B" w:rsidRPr="00E233C3" w:rsidRDefault="0031065B" w:rsidP="0031065B">
      <w:pPr>
        <w:pBdr>
          <w:top w:val="nil"/>
          <w:left w:val="nil"/>
          <w:bottom w:val="nil"/>
          <w:right w:val="nil"/>
          <w:between w:val="nil"/>
        </w:pBdr>
        <w:ind w:left="446" w:hanging="446"/>
        <w:rPr>
          <w:rFonts w:ascii="標楷體" w:eastAsia="標楷體" w:hAnsi="標楷體" w:cs="BiauKai"/>
        </w:rPr>
      </w:pPr>
    </w:p>
    <w:p w:rsidR="0031065B" w:rsidRPr="00E233C3" w:rsidRDefault="0031065B" w:rsidP="0031065B">
      <w:pPr>
        <w:pBdr>
          <w:top w:val="nil"/>
          <w:left w:val="nil"/>
          <w:bottom w:val="nil"/>
          <w:right w:val="nil"/>
          <w:between w:val="nil"/>
        </w:pBdr>
        <w:ind w:left="446" w:hanging="446"/>
        <w:rPr>
          <w:rFonts w:ascii="標楷體" w:eastAsia="標楷體" w:hAnsi="標楷體" w:cs="BiauKai"/>
          <w:sz w:val="22"/>
          <w:szCs w:val="22"/>
        </w:rPr>
      </w:pPr>
      <w:r w:rsidRPr="00E233C3">
        <w:rPr>
          <w:rFonts w:ascii="標楷體" w:eastAsia="標楷體" w:hAnsi="標楷體" w:cs="BiauKai"/>
        </w:rPr>
        <w:t>七、經費來源與概算：教育部國民及學前教育署補助辦理108</w:t>
      </w:r>
      <w:r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31065B" w:rsidRPr="00E233C3" w:rsidRDefault="0031065B" w:rsidP="0031065B">
      <w:pPr>
        <w:rPr>
          <w:rFonts w:ascii="標楷體" w:eastAsia="標楷體" w:hAnsi="標楷體"/>
          <w:sz w:val="22"/>
          <w:szCs w:val="22"/>
        </w:rPr>
      </w:pPr>
    </w:p>
    <w:tbl>
      <w:tblPr>
        <w:tblStyle w:val="aff5"/>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8"/>
        <w:gridCol w:w="2878"/>
        <w:gridCol w:w="1134"/>
        <w:gridCol w:w="1134"/>
        <w:gridCol w:w="1276"/>
        <w:gridCol w:w="2435"/>
      </w:tblGrid>
      <w:tr w:rsidR="0031065B" w:rsidRPr="00E233C3" w:rsidTr="003E447B">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計畫經費明細</w:t>
            </w:r>
          </w:p>
        </w:tc>
      </w:tr>
      <w:tr w:rsidR="0031065B" w:rsidRPr="00E233C3" w:rsidTr="003E447B">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31065B" w:rsidRPr="00E233C3" w:rsidRDefault="0031065B" w:rsidP="008F7282">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說明</w:t>
            </w:r>
          </w:p>
        </w:tc>
      </w:tr>
      <w:tr w:rsidR="0031065B" w:rsidRPr="00E233C3" w:rsidTr="003E447B">
        <w:trPr>
          <w:trHeight w:val="440"/>
        </w:trPr>
        <w:tc>
          <w:tcPr>
            <w:tcW w:w="578" w:type="dxa"/>
            <w:vMerge w:val="restart"/>
            <w:tcBorders>
              <w:left w:val="single" w:sz="12" w:space="0" w:color="000000"/>
              <w:right w:val="single" w:sz="6" w:space="0" w:color="000000"/>
            </w:tcBorders>
            <w:vAlign w:val="center"/>
          </w:tcPr>
          <w:p w:rsidR="0031065B" w:rsidRPr="00E233C3" w:rsidRDefault="0031065B" w:rsidP="008F7282">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widowControl/>
              <w:jc w:val="right"/>
              <w:rPr>
                <w:rFonts w:ascii="標楷體" w:eastAsia="標楷體" w:hAnsi="標楷體" w:cs="BiauKai"/>
              </w:rPr>
            </w:pPr>
            <w:r w:rsidRPr="00E233C3">
              <w:rPr>
                <w:rFonts w:ascii="標楷體" w:eastAsia="標楷體" w:hAnsi="標楷體" w:cs="BiauKai" w:hint="eastAsia"/>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widowControl/>
              <w:jc w:val="right"/>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000</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widowControl/>
              <w:jc w:val="right"/>
              <w:rPr>
                <w:rFonts w:ascii="標楷體" w:eastAsia="標楷體" w:hAnsi="標楷體" w:cs="BiauKai"/>
              </w:rPr>
            </w:pPr>
            <w:r w:rsidRPr="00E233C3">
              <w:rPr>
                <w:rFonts w:ascii="標楷體" w:eastAsia="標楷體" w:hAnsi="標楷體" w:cs="BiauKai" w:hint="eastAsia"/>
              </w:rPr>
              <w:t>12</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hint="eastAsia"/>
              </w:rPr>
              <w:t>外</w:t>
            </w:r>
            <w:r w:rsidRPr="00E233C3">
              <w:rPr>
                <w:rFonts w:ascii="標楷體" w:eastAsia="標楷體" w:hAnsi="標楷體" w:cs="BiauKai"/>
              </w:rPr>
              <w:t>聘</w:t>
            </w:r>
          </w:p>
        </w:tc>
      </w:tr>
      <w:tr w:rsidR="0031065B" w:rsidRPr="00E233C3" w:rsidTr="008F7282">
        <w:trPr>
          <w:trHeight w:val="341"/>
        </w:trPr>
        <w:tc>
          <w:tcPr>
            <w:tcW w:w="578" w:type="dxa"/>
            <w:vMerge/>
            <w:tcBorders>
              <w:left w:val="single" w:sz="12" w:space="0" w:color="000000"/>
              <w:right w:val="single" w:sz="6" w:space="0" w:color="000000"/>
            </w:tcBorders>
            <w:vAlign w:val="center"/>
          </w:tcPr>
          <w:p w:rsidR="0031065B" w:rsidRPr="00E233C3" w:rsidRDefault="0031065B" w:rsidP="008F7282">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8F7282" w:rsidP="008F7282">
            <w:pPr>
              <w:jc w:val="right"/>
              <w:rPr>
                <w:rFonts w:ascii="標楷體" w:eastAsia="標楷體" w:hAnsi="標楷體" w:cs="BiauKai"/>
              </w:rPr>
            </w:pPr>
            <w:r w:rsidRPr="00E233C3">
              <w:rPr>
                <w:rFonts w:ascii="標楷體" w:eastAsia="標楷體" w:hAnsi="標楷體" w:cs="BiauKai" w:hint="eastAsia"/>
              </w:rPr>
              <w:t xml:space="preserve">    </w:t>
            </w:r>
            <w:r w:rsidR="0031065B" w:rsidRPr="00E233C3">
              <w:rPr>
                <w:rFonts w:ascii="標楷體" w:eastAsia="標楷體" w:hAnsi="標楷體" w:cs="BiauKai" w:hint="eastAsia"/>
              </w:rPr>
              <w:t>229</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hint="eastAsia"/>
              </w:rPr>
              <w:t>229</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jc w:val="both"/>
              <w:rPr>
                <w:rFonts w:ascii="標楷體" w:eastAsia="標楷體" w:hAnsi="標楷體" w:cs="BiauKai"/>
              </w:rPr>
            </w:pPr>
            <w:r w:rsidRPr="00E233C3">
              <w:rPr>
                <w:rFonts w:ascii="標楷體" w:eastAsia="標楷體" w:hAnsi="標楷體" w:cs="BiauKai"/>
              </w:rPr>
              <w:t>核實列支</w:t>
            </w:r>
          </w:p>
        </w:tc>
      </w:tr>
      <w:tr w:rsidR="0031065B" w:rsidRPr="00E233C3" w:rsidTr="003E447B">
        <w:trPr>
          <w:trHeight w:val="420"/>
        </w:trPr>
        <w:tc>
          <w:tcPr>
            <w:tcW w:w="578" w:type="dxa"/>
            <w:vMerge/>
            <w:tcBorders>
              <w:left w:val="single" w:sz="12" w:space="0" w:color="000000"/>
              <w:right w:val="single" w:sz="6" w:space="0" w:color="000000"/>
            </w:tcBorders>
            <w:vAlign w:val="center"/>
          </w:tcPr>
          <w:p w:rsidR="0031065B" w:rsidRPr="00E233C3" w:rsidRDefault="0031065B" w:rsidP="008F7282">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w:t>
            </w:r>
            <w:r w:rsidR="0031065B" w:rsidRPr="00E233C3">
              <w:rPr>
                <w:rFonts w:ascii="標楷體" w:eastAsia="標楷體" w:hAnsi="標楷體" w:cs="BiauKai" w:hint="eastAsia"/>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250</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50</w:t>
            </w:r>
            <w:r w:rsidR="0031065B" w:rsidRPr="00E233C3">
              <w:rPr>
                <w:rFonts w:ascii="標楷體" w:eastAsia="標楷體" w:hAnsi="標楷體" w:cs="BiauKai" w:hint="eastAsia"/>
              </w:rPr>
              <w:t>00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jc w:val="both"/>
              <w:rPr>
                <w:rFonts w:ascii="標楷體" w:eastAsia="標楷體" w:hAnsi="標楷體" w:cs="BiauKai"/>
              </w:rPr>
            </w:pPr>
          </w:p>
        </w:tc>
      </w:tr>
      <w:tr w:rsidR="0031065B" w:rsidRPr="00E233C3" w:rsidTr="003E447B">
        <w:trPr>
          <w:trHeight w:val="420"/>
        </w:trPr>
        <w:tc>
          <w:tcPr>
            <w:tcW w:w="578" w:type="dxa"/>
            <w:vMerge/>
            <w:tcBorders>
              <w:left w:val="single" w:sz="12" w:space="0" w:color="000000"/>
              <w:right w:val="single" w:sz="6" w:space="0" w:color="000000"/>
            </w:tcBorders>
            <w:vAlign w:val="center"/>
          </w:tcPr>
          <w:p w:rsidR="0031065B" w:rsidRPr="00E233C3" w:rsidRDefault="0031065B" w:rsidP="008F7282">
            <w:pPr>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hint="eastAsia"/>
              </w:rPr>
              <w:t>餐費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w:t>
            </w:r>
            <w:r w:rsidR="0031065B" w:rsidRPr="00E233C3">
              <w:rPr>
                <w:rFonts w:ascii="標楷體" w:eastAsia="標楷體" w:hAnsi="標楷體" w:cs="BiauKai"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18</w:t>
            </w:r>
            <w:r w:rsidR="0031065B" w:rsidRPr="00E233C3">
              <w:rPr>
                <w:rFonts w:ascii="標楷體" w:eastAsia="標楷體" w:hAnsi="標楷體" w:cs="BiauKai" w:hint="eastAsia"/>
              </w:rPr>
              <w:t>40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jc w:val="both"/>
              <w:rPr>
                <w:rFonts w:ascii="標楷體" w:eastAsia="標楷體" w:hAnsi="標楷體" w:cs="BiauKai"/>
              </w:rPr>
            </w:pPr>
            <w:r w:rsidRPr="00E233C3">
              <w:rPr>
                <w:rFonts w:ascii="標楷體" w:eastAsia="標楷體" w:hAnsi="標楷體" w:cs="BiauKai" w:hint="eastAsia"/>
              </w:rPr>
              <w:t>含講師及工作人員</w:t>
            </w:r>
          </w:p>
        </w:tc>
      </w:tr>
      <w:tr w:rsidR="0031065B"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31065B" w:rsidRPr="00E233C3" w:rsidRDefault="0031065B" w:rsidP="008F7282">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9</w:t>
            </w:r>
            <w:r w:rsidR="0031065B" w:rsidRPr="00E233C3">
              <w:rPr>
                <w:rFonts w:ascii="標楷體" w:eastAsia="標楷體" w:hAnsi="標楷體" w:cs="BiauKai" w:hint="eastAsia"/>
              </w:rPr>
              <w:t>31</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9</w:t>
            </w:r>
            <w:r w:rsidR="0031065B" w:rsidRPr="00E233C3">
              <w:rPr>
                <w:rFonts w:ascii="標楷體" w:eastAsia="標楷體" w:hAnsi="標楷體" w:cs="BiauKai" w:hint="eastAsia"/>
              </w:rPr>
              <w:t>31</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rPr>
                <w:rFonts w:ascii="標楷體" w:eastAsia="標楷體" w:hAnsi="標楷體" w:cs="BiauKai"/>
              </w:rPr>
            </w:pPr>
          </w:p>
        </w:tc>
      </w:tr>
      <w:tr w:rsidR="0031065B"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31065B" w:rsidRPr="00E233C3" w:rsidRDefault="0031065B" w:rsidP="008F7282">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20</w:t>
            </w:r>
            <w:r w:rsidR="0031065B"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rPr>
                <w:rFonts w:ascii="標楷體" w:eastAsia="標楷體" w:hAnsi="標楷體" w:cs="BiauKai"/>
              </w:rPr>
            </w:pPr>
          </w:p>
        </w:tc>
      </w:tr>
    </w:tbl>
    <w:p w:rsidR="0031065B" w:rsidRPr="00E233C3" w:rsidRDefault="0031065B" w:rsidP="0031065B">
      <w:pPr>
        <w:rPr>
          <w:rFonts w:ascii="標楷體" w:eastAsia="標楷體" w:hAnsi="標楷體"/>
          <w:sz w:val="22"/>
          <w:szCs w:val="22"/>
        </w:rPr>
      </w:pPr>
      <w:r w:rsidRPr="00E233C3">
        <w:rPr>
          <w:rFonts w:ascii="標楷體" w:eastAsia="標楷體" w:hAnsi="標楷體" w:hint="eastAsia"/>
          <w:sz w:val="22"/>
          <w:szCs w:val="22"/>
        </w:rPr>
        <w:t>教材費用由參與教師自行負擔。</w:t>
      </w:r>
    </w:p>
    <w:p w:rsidR="0031065B" w:rsidRPr="00E233C3" w:rsidRDefault="001044C8" w:rsidP="0031065B">
      <w:pPr>
        <w:rPr>
          <w:rFonts w:ascii="標楷體" w:eastAsia="標楷體" w:hAnsi="標楷體"/>
        </w:rPr>
      </w:pPr>
      <w:r w:rsidRPr="00E233C3">
        <w:rPr>
          <w:rFonts w:ascii="標楷體" w:eastAsia="標楷體" w:hAnsi="標楷體" w:cs="Gungsuh" w:hint="eastAsia"/>
        </w:rPr>
        <w:t>八</w:t>
      </w:r>
      <w:r w:rsidR="0031065B" w:rsidRPr="00E233C3">
        <w:rPr>
          <w:rFonts w:ascii="標楷體" w:eastAsia="標楷體" w:hAnsi="標楷體" w:cs="Gungsuh"/>
        </w:rPr>
        <w:t>、成效評估之實施</w:t>
      </w:r>
    </w:p>
    <w:p w:rsidR="0031065B" w:rsidRPr="00E233C3" w:rsidRDefault="0031065B" w:rsidP="0031065B">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31065B" w:rsidRPr="00E233C3" w:rsidRDefault="0031065B" w:rsidP="0031065B">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31065B" w:rsidRPr="00E233C3" w:rsidRDefault="0031065B" w:rsidP="0031065B">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31065B" w:rsidRPr="00E233C3" w:rsidRDefault="001044C8" w:rsidP="0031065B">
      <w:pPr>
        <w:rPr>
          <w:rFonts w:ascii="標楷體" w:eastAsia="標楷體" w:hAnsi="標楷體"/>
        </w:rPr>
      </w:pPr>
      <w:r w:rsidRPr="00E233C3">
        <w:rPr>
          <w:rFonts w:ascii="標楷體" w:eastAsia="標楷體" w:hAnsi="標楷體" w:cs="Gungsuh" w:hint="eastAsia"/>
        </w:rPr>
        <w:t>九</w:t>
      </w:r>
      <w:r w:rsidR="0031065B" w:rsidRPr="00E233C3">
        <w:rPr>
          <w:rFonts w:ascii="標楷體" w:eastAsia="標楷體" w:hAnsi="標楷體" w:cs="Gungsuh"/>
        </w:rPr>
        <w:t>、預期成效</w:t>
      </w:r>
    </w:p>
    <w:p w:rsidR="0031065B" w:rsidRPr="00E233C3" w:rsidRDefault="0031065B" w:rsidP="0031065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（一）1.增進教師對十二年課綱素養導向</w:t>
      </w:r>
      <w:r w:rsidR="00642126" w:rsidRPr="00E233C3">
        <w:rPr>
          <w:rFonts w:ascii="標楷體" w:eastAsia="標楷體" w:hAnsi="標楷體" w:cs="BiauKai" w:hint="eastAsia"/>
        </w:rPr>
        <w:t>鑑賞與表現</w:t>
      </w:r>
      <w:r w:rsidRPr="00E233C3">
        <w:rPr>
          <w:rFonts w:ascii="標楷體" w:eastAsia="標楷體" w:hAnsi="標楷體" w:cs="BiauKai"/>
        </w:rPr>
        <w:t>教學內涵的認識。</w:t>
      </w:r>
    </w:p>
    <w:p w:rsidR="0031065B" w:rsidRPr="00E233C3" w:rsidRDefault="0031065B" w:rsidP="0031065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（二）2.增進教師</w:t>
      </w:r>
      <w:r w:rsidRPr="00E233C3">
        <w:rPr>
          <w:rFonts w:ascii="標楷體" w:eastAsia="標楷體" w:hAnsi="標楷體" w:cs="BiauKai" w:hint="eastAsia"/>
        </w:rPr>
        <w:t>跨領域視覺藝術</w:t>
      </w:r>
      <w:r w:rsidRPr="00E233C3">
        <w:rPr>
          <w:rFonts w:ascii="標楷體" w:eastAsia="標楷體" w:hAnsi="標楷體" w:cs="BiauKai"/>
        </w:rPr>
        <w:t>課程設計及教學評量之專業知能。</w:t>
      </w:r>
    </w:p>
    <w:p w:rsidR="0031065B" w:rsidRPr="00E233C3" w:rsidRDefault="0031065B" w:rsidP="0031065B">
      <w:pPr>
        <w:pBdr>
          <w:top w:val="nil"/>
          <w:left w:val="nil"/>
          <w:bottom w:val="nil"/>
          <w:right w:val="nil"/>
          <w:between w:val="nil"/>
        </w:pBdr>
        <w:spacing w:line="400" w:lineRule="auto"/>
        <w:rPr>
          <w:rFonts w:ascii="標楷體" w:eastAsia="標楷體" w:hAnsi="標楷體"/>
        </w:rPr>
      </w:pPr>
      <w:r w:rsidRPr="00E233C3">
        <w:rPr>
          <w:rFonts w:ascii="標楷體" w:eastAsia="標楷體" w:hAnsi="標楷體" w:cs="BiauKai"/>
        </w:rPr>
        <w:t>（三）3.素養導向教學設計及</w:t>
      </w:r>
      <w:r w:rsidR="00547E8B" w:rsidRPr="00E233C3">
        <w:rPr>
          <w:rFonts w:ascii="標楷體" w:eastAsia="標楷體" w:hAnsi="標楷體" w:cs="BiauKai" w:hint="eastAsia"/>
        </w:rPr>
        <w:t>藍染實作</w:t>
      </w:r>
      <w:r w:rsidRPr="00E233C3">
        <w:rPr>
          <w:rFonts w:ascii="標楷體" w:eastAsia="標楷體" w:hAnsi="標楷體" w:cs="BiauKai"/>
        </w:rPr>
        <w:t>，能供教師</w:t>
      </w:r>
      <w:r w:rsidR="00547E8B" w:rsidRPr="00E233C3">
        <w:rPr>
          <w:rFonts w:ascii="標楷體" w:eastAsia="標楷體" w:hAnsi="標楷體" w:cs="BiauKai" w:hint="eastAsia"/>
        </w:rPr>
        <w:t>教學策略</w:t>
      </w:r>
      <w:r w:rsidRPr="00E233C3">
        <w:rPr>
          <w:rFonts w:ascii="標楷體" w:eastAsia="標楷體" w:hAnsi="標楷體" w:cs="BiauKai"/>
        </w:rPr>
        <w:t>參考</w:t>
      </w:r>
      <w:r w:rsidR="00547E8B" w:rsidRPr="00E233C3">
        <w:rPr>
          <w:rFonts w:ascii="標楷體" w:eastAsia="標楷體" w:hAnsi="標楷體" w:cs="BiauKai"/>
        </w:rPr>
        <w:t>，</w:t>
      </w:r>
      <w:r w:rsidRPr="00E233C3">
        <w:rPr>
          <w:rFonts w:ascii="標楷體" w:eastAsia="標楷體" w:hAnsi="標楷體" w:cs="BiauKai"/>
        </w:rPr>
        <w:t>運用於</w:t>
      </w:r>
      <w:r w:rsidR="00547E8B" w:rsidRPr="00E233C3">
        <w:rPr>
          <w:rFonts w:ascii="標楷體" w:eastAsia="標楷體" w:hAnsi="標楷體" w:cs="BiauKai" w:hint="eastAsia"/>
        </w:rPr>
        <w:t>課</w:t>
      </w:r>
      <w:r w:rsidRPr="00E233C3">
        <w:rPr>
          <w:rFonts w:ascii="標楷體" w:eastAsia="標楷體" w:hAnsi="標楷體" w:cs="BiauKai"/>
        </w:rPr>
        <w:t>堂實踐。</w:t>
      </w:r>
    </w:p>
    <w:p w:rsidR="00AB1BCB" w:rsidRPr="00E233C3" w:rsidRDefault="00AB1BCB">
      <w:pPr>
        <w:tabs>
          <w:tab w:val="left" w:pos="8581"/>
        </w:tabs>
        <w:jc w:val="center"/>
        <w:rPr>
          <w:rFonts w:ascii="標楷體" w:eastAsia="標楷體" w:hAnsi="標楷體" w:cs="BiauKai"/>
          <w:b/>
        </w:rPr>
      </w:pPr>
    </w:p>
    <w:p w:rsidR="00AB1BCB" w:rsidRPr="00E233C3" w:rsidRDefault="00AB1BCB">
      <w:pPr>
        <w:tabs>
          <w:tab w:val="left" w:pos="8581"/>
        </w:tabs>
        <w:jc w:val="center"/>
        <w:rPr>
          <w:rFonts w:ascii="標楷體" w:eastAsia="標楷體" w:hAnsi="標楷體" w:cs="BiauKai"/>
          <w:b/>
        </w:rPr>
      </w:pPr>
    </w:p>
    <w:p w:rsidR="00AB1BCB" w:rsidRPr="00E233C3" w:rsidRDefault="00AB1BCB">
      <w:pPr>
        <w:pBdr>
          <w:top w:val="nil"/>
          <w:left w:val="nil"/>
          <w:bottom w:val="nil"/>
          <w:right w:val="nil"/>
          <w:between w:val="nil"/>
        </w:pBdr>
        <w:ind w:left="480" w:hanging="480"/>
        <w:rPr>
          <w:rFonts w:ascii="標楷體" w:eastAsia="標楷體" w:hAnsi="標楷體" w:cs="BiauKai"/>
        </w:rPr>
      </w:pPr>
    </w:p>
    <w:p w:rsidR="00AB1BCB" w:rsidRPr="00E233C3" w:rsidRDefault="00AB1BCB">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AB1BCB" w:rsidRPr="00E233C3" w:rsidRDefault="008F7E0D" w:rsidP="009378B2">
      <w:pPr>
        <w:tabs>
          <w:tab w:val="left" w:pos="8581"/>
        </w:tabs>
        <w:rPr>
          <w:rFonts w:ascii="標楷體" w:eastAsia="標楷體" w:hAnsi="標楷體" w:cs="BiauKai"/>
          <w:b/>
        </w:rPr>
      </w:pPr>
      <w:r w:rsidRPr="00E233C3">
        <w:rPr>
          <w:rFonts w:ascii="標楷體" w:eastAsia="標楷體" w:hAnsi="標楷體" w:cs="BiauKai"/>
          <w:sz w:val="20"/>
          <w:szCs w:val="20"/>
        </w:rPr>
        <w:lastRenderedPageBreak/>
        <w:t>附件</w:t>
      </w:r>
      <w:r w:rsidR="009378B2" w:rsidRPr="00E233C3">
        <w:rPr>
          <w:rFonts w:ascii="標楷體" w:eastAsia="標楷體" w:hAnsi="標楷體" w:cs="BiauKai" w:hint="eastAsia"/>
          <w:sz w:val="20"/>
          <w:szCs w:val="20"/>
        </w:rPr>
        <w:t xml:space="preserve">七     </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BiauKai" w:hint="eastAsia"/>
          <w:b/>
        </w:rPr>
        <w:t>學年度</w:t>
      </w:r>
      <w:r w:rsidRPr="00E233C3">
        <w:rPr>
          <w:rFonts w:ascii="標楷體" w:eastAsia="標楷體" w:hAnsi="標楷體" w:cs="BiauKai"/>
          <w:b/>
        </w:rPr>
        <w:t>精進國民中小學教師教學專業與課程品質整體推動計畫</w:t>
      </w:r>
    </w:p>
    <w:p w:rsidR="00E37B4D" w:rsidRPr="00E233C3" w:rsidRDefault="00E37B4D" w:rsidP="00307308">
      <w:pPr>
        <w:tabs>
          <w:tab w:val="left" w:pos="8581"/>
        </w:tabs>
        <w:jc w:val="center"/>
        <w:rPr>
          <w:rFonts w:ascii="標楷體" w:eastAsia="標楷體" w:hAnsi="標楷體" w:cs="BiauKai"/>
          <w:b/>
        </w:rPr>
      </w:pPr>
      <w:r w:rsidRPr="00E233C3">
        <w:rPr>
          <w:rFonts w:ascii="標楷體" w:eastAsia="標楷體" w:hAnsi="標楷體" w:cs="BiauKai" w:hint="eastAsia"/>
          <w:b/>
        </w:rPr>
        <w:t>國民教育輔導團</w:t>
      </w:r>
      <w:r w:rsidR="001B7C8D" w:rsidRPr="00E233C3">
        <w:rPr>
          <w:rFonts w:ascii="標楷體" w:eastAsia="標楷體" w:hAnsi="標楷體" w:cs="BiauKai" w:hint="eastAsia"/>
          <w:b/>
        </w:rPr>
        <w:t>藝術領域</w:t>
      </w:r>
      <w:r w:rsidRPr="00E233C3">
        <w:rPr>
          <w:rFonts w:ascii="標楷體" w:eastAsia="標楷體" w:hAnsi="標楷體" w:cs="BiauKai" w:hint="eastAsia"/>
          <w:b/>
        </w:rPr>
        <w:t>輔導小組</w:t>
      </w:r>
    </w:p>
    <w:p w:rsidR="00E37B4D" w:rsidRPr="00E233C3" w:rsidRDefault="00E37B4D" w:rsidP="00307308">
      <w:pPr>
        <w:tabs>
          <w:tab w:val="left" w:pos="8581"/>
        </w:tabs>
        <w:jc w:val="center"/>
        <w:rPr>
          <w:rFonts w:ascii="標楷體" w:eastAsia="標楷體" w:hAnsi="標楷體" w:cs="BiauKai"/>
          <w:b/>
        </w:rPr>
      </w:pPr>
      <w:r w:rsidRPr="00E233C3">
        <w:rPr>
          <w:rFonts w:ascii="標楷體" w:eastAsia="標楷體" w:hAnsi="標楷體" w:cs="BiauKai" w:hint="eastAsia"/>
          <w:b/>
        </w:rPr>
        <w:t>藝術遊戲系列</w:t>
      </w:r>
      <w:r w:rsidRPr="00E233C3">
        <w:rPr>
          <w:rFonts w:ascii="標楷體" w:eastAsia="標楷體" w:hAnsi="標楷體" w:cs="BiauKai"/>
          <w:b/>
        </w:rPr>
        <w:t>「口耳相傳，聲聲不息」實施計畫</w:t>
      </w:r>
    </w:p>
    <w:p w:rsidR="00E37B4D" w:rsidRPr="00E233C3" w:rsidRDefault="00E37B4D" w:rsidP="00E37B4D">
      <w:pPr>
        <w:rPr>
          <w:rFonts w:ascii="標楷體" w:eastAsia="標楷體" w:hAnsi="標楷體" w:cs="Gungsuh"/>
        </w:rPr>
      </w:pPr>
      <w:r w:rsidRPr="00E233C3">
        <w:rPr>
          <w:rFonts w:ascii="標楷體" w:eastAsia="標楷體" w:hAnsi="標楷體" w:cs="Gungsuh"/>
        </w:rPr>
        <w:t>一、依據：</w:t>
      </w:r>
    </w:p>
    <w:p w:rsidR="00E37B4D" w:rsidRPr="00E233C3" w:rsidRDefault="00E37B4D" w:rsidP="00E37B4D">
      <w:pPr>
        <w:rPr>
          <w:rFonts w:ascii="標楷體" w:eastAsia="標楷體" w:hAnsi="標楷體" w:cs="Gungsuh"/>
        </w:rPr>
      </w:pPr>
      <w:r w:rsidRPr="00E233C3">
        <w:rPr>
          <w:rFonts w:ascii="標楷體" w:eastAsia="標楷體" w:hAnsi="標楷體" w:cs="Gungsuh"/>
        </w:rPr>
        <w:t>（一）教育部國民及學前教育署補助辦理十二年國民基本教育精進國民中學及國民小學教學品質要點。</w:t>
      </w:r>
    </w:p>
    <w:p w:rsidR="00E37B4D" w:rsidRPr="00E233C3" w:rsidRDefault="00E37B4D" w:rsidP="00E37B4D">
      <w:pPr>
        <w:rPr>
          <w:rFonts w:ascii="標楷體" w:eastAsia="標楷體" w:hAnsi="標楷體" w:cs="Gungsuh"/>
        </w:rPr>
      </w:pPr>
      <w:r w:rsidRPr="00E233C3">
        <w:rPr>
          <w:rFonts w:ascii="標楷體" w:eastAsia="標楷體" w:hAnsi="標楷體" w:cs="Gungsuh"/>
        </w:rPr>
        <w:t>（二）臺南市108</w:t>
      </w:r>
      <w:r w:rsidR="00ED0709" w:rsidRPr="00E233C3">
        <w:rPr>
          <w:rFonts w:ascii="標楷體" w:eastAsia="標楷體" w:hAnsi="標楷體" w:cs="Gungsuh" w:hint="eastAsia"/>
        </w:rPr>
        <w:t>學</w:t>
      </w:r>
      <w:r w:rsidRPr="00E233C3">
        <w:rPr>
          <w:rFonts w:ascii="標楷體" w:eastAsia="標楷體" w:hAnsi="標楷體" w:cs="Gungsuh"/>
        </w:rPr>
        <w:t>年度十二年國民基本教育精進國民中學及國民小學學品質計畫。</w:t>
      </w:r>
    </w:p>
    <w:p w:rsidR="00E37B4D" w:rsidRPr="00E233C3" w:rsidRDefault="00E37B4D" w:rsidP="00E37B4D">
      <w:pPr>
        <w:rPr>
          <w:rFonts w:ascii="標楷體" w:eastAsia="標楷體" w:hAnsi="標楷體" w:cs="Gungsuh"/>
        </w:rPr>
      </w:pPr>
      <w:r w:rsidRPr="00E233C3">
        <w:rPr>
          <w:rFonts w:ascii="標楷體" w:eastAsia="標楷體" w:hAnsi="標楷體" w:cs="Gungsuh"/>
        </w:rPr>
        <w:t>（三）臺南市108</w:t>
      </w:r>
      <w:r w:rsidR="00ED0709" w:rsidRPr="00E233C3">
        <w:rPr>
          <w:rFonts w:ascii="標楷體" w:eastAsia="標楷體" w:hAnsi="標楷體" w:cs="Gungsuh" w:hint="eastAsia"/>
        </w:rPr>
        <w:t>學</w:t>
      </w:r>
      <w:r w:rsidRPr="00E233C3">
        <w:rPr>
          <w:rFonts w:ascii="標楷體" w:eastAsia="標楷體" w:hAnsi="標楷體" w:cs="Gungsuh"/>
        </w:rPr>
        <w:t>年度國民教育輔導團運作與輔導工作計畫。</w:t>
      </w:r>
    </w:p>
    <w:p w:rsidR="00E37B4D" w:rsidRPr="00E233C3" w:rsidRDefault="00E37B4D" w:rsidP="00E37B4D">
      <w:pPr>
        <w:rPr>
          <w:rFonts w:ascii="標楷體" w:eastAsia="標楷體" w:hAnsi="標楷體" w:cs="Gungsuh"/>
        </w:rPr>
      </w:pPr>
      <w:r w:rsidRPr="00E233C3">
        <w:rPr>
          <w:rFonts w:ascii="標楷體" w:eastAsia="標楷體" w:hAnsi="標楷體" w:cs="Gungsuh"/>
        </w:rPr>
        <w:t>二、目的：</w:t>
      </w:r>
    </w:p>
    <w:p w:rsidR="00ED0709" w:rsidRPr="00E233C3" w:rsidRDefault="00ED0709" w:rsidP="00E37B4D">
      <w:pPr>
        <w:rPr>
          <w:rFonts w:ascii="標楷體" w:eastAsia="標楷體" w:hAnsi="標楷體" w:cs="Gungsuh"/>
        </w:rPr>
      </w:pPr>
      <w:r w:rsidRPr="00E233C3">
        <w:rPr>
          <w:rFonts w:ascii="標楷體" w:eastAsia="標楷體" w:hAnsi="標楷體" w:cs="Gungsuh" w:hint="eastAsia"/>
        </w:rPr>
        <w:t>(一)提升本市國中小藝術教師對素養導向藝術課程</w:t>
      </w:r>
      <w:r w:rsidR="00642126" w:rsidRPr="00E233C3">
        <w:rPr>
          <w:rFonts w:ascii="標楷體" w:eastAsia="標楷體" w:hAnsi="標楷體" w:cs="Gungsuh" w:hint="eastAsia"/>
        </w:rPr>
        <w:t>音樂創作</w:t>
      </w:r>
      <w:r w:rsidRPr="00E233C3">
        <w:rPr>
          <w:rFonts w:ascii="標楷體" w:eastAsia="標楷體" w:hAnsi="標楷體" w:cs="Gungsuh" w:hint="eastAsia"/>
        </w:rPr>
        <w:t>教學之認識。</w:t>
      </w:r>
    </w:p>
    <w:p w:rsidR="00ED0709" w:rsidRPr="00E233C3" w:rsidRDefault="00E37B4D" w:rsidP="00E37B4D">
      <w:pPr>
        <w:rPr>
          <w:rFonts w:ascii="標楷體" w:eastAsia="標楷體" w:hAnsi="標楷體" w:cs="Gungsuh"/>
        </w:rPr>
      </w:pPr>
      <w:r w:rsidRPr="00E233C3">
        <w:rPr>
          <w:rFonts w:ascii="標楷體" w:eastAsia="標楷體" w:hAnsi="標楷體" w:cs="Gungsuh"/>
        </w:rPr>
        <w:t>(一)精進本市國中小教師之音樂教學專業知能。</w:t>
      </w:r>
    </w:p>
    <w:p w:rsidR="00E37B4D" w:rsidRPr="00E233C3" w:rsidRDefault="00ED0709" w:rsidP="00E37B4D">
      <w:pPr>
        <w:rPr>
          <w:rFonts w:ascii="標楷體" w:eastAsia="標楷體" w:hAnsi="標楷體" w:cs="Gungsuh"/>
        </w:rPr>
      </w:pPr>
      <w:r w:rsidRPr="00E233C3">
        <w:rPr>
          <w:rFonts w:ascii="標楷體" w:eastAsia="標楷體" w:hAnsi="標楷體" w:cs="Gungsuh" w:hint="eastAsia"/>
        </w:rPr>
        <w:t>(三)</w:t>
      </w:r>
      <w:r w:rsidR="00307308" w:rsidRPr="00E233C3">
        <w:rPr>
          <w:rFonts w:ascii="標楷體" w:eastAsia="標楷體" w:hAnsi="標楷體" w:cs="Gungsuh" w:hint="eastAsia"/>
        </w:rPr>
        <w:t>藉由體驗活動，體認音樂</w:t>
      </w:r>
      <w:r w:rsidRPr="00E233C3">
        <w:rPr>
          <w:rFonts w:ascii="標楷體" w:eastAsia="標楷體" w:hAnsi="標楷體" w:cs="Gungsuh"/>
        </w:rPr>
        <w:t>獨特魅力，</w:t>
      </w:r>
      <w:r w:rsidR="00307308" w:rsidRPr="00E233C3">
        <w:rPr>
          <w:rFonts w:ascii="標楷體" w:eastAsia="標楷體" w:hAnsi="標楷體" w:cs="Gungsuh" w:hint="eastAsia"/>
        </w:rPr>
        <w:t>活化教師教師</w:t>
      </w:r>
    </w:p>
    <w:p w:rsidR="00E37B4D" w:rsidRPr="00E233C3" w:rsidRDefault="00E37B4D" w:rsidP="00E37B4D">
      <w:pPr>
        <w:rPr>
          <w:rFonts w:ascii="標楷體" w:eastAsia="標楷體" w:hAnsi="標楷體" w:cs="Gungsuh"/>
        </w:rPr>
      </w:pPr>
      <w:r w:rsidRPr="00E233C3">
        <w:rPr>
          <w:rFonts w:ascii="標楷體" w:eastAsia="標楷體" w:hAnsi="標楷體" w:cs="Gungsuh"/>
        </w:rPr>
        <w:t>(二)透過口耳相傳音樂體驗，賦予音樂生活創新思維，</w:t>
      </w:r>
      <w:r w:rsidR="00307308" w:rsidRPr="00E233C3">
        <w:rPr>
          <w:rFonts w:ascii="標楷體" w:eastAsia="標楷體" w:hAnsi="標楷體" w:cs="Gungsuh" w:hint="eastAsia"/>
        </w:rPr>
        <w:t>激發教師不同的教學創造力</w:t>
      </w:r>
      <w:r w:rsidRPr="00E233C3">
        <w:rPr>
          <w:rFonts w:ascii="標楷體" w:eastAsia="標楷體" w:hAnsi="標楷體" w:cs="Gungsuh"/>
        </w:rPr>
        <w:t>。</w:t>
      </w:r>
    </w:p>
    <w:p w:rsidR="00E37B4D" w:rsidRPr="00E233C3" w:rsidRDefault="00E37B4D" w:rsidP="00E37B4D">
      <w:pPr>
        <w:rPr>
          <w:rFonts w:ascii="標楷體" w:eastAsia="標楷體" w:hAnsi="標楷體" w:cs="Gungsuh"/>
        </w:rPr>
      </w:pPr>
      <w:r w:rsidRPr="00E233C3">
        <w:rPr>
          <w:rFonts w:ascii="標楷體" w:eastAsia="標楷體" w:hAnsi="標楷體" w:cs="Gungsuh"/>
        </w:rPr>
        <w:t xml:space="preserve"> 三、辦理單位：</w:t>
      </w:r>
    </w:p>
    <w:p w:rsidR="00E37B4D" w:rsidRPr="00E233C3" w:rsidRDefault="00E37B4D" w:rsidP="00E37B4D">
      <w:pPr>
        <w:rPr>
          <w:rFonts w:ascii="標楷體" w:eastAsia="標楷體" w:hAnsi="標楷體" w:cs="Gungsuh"/>
        </w:rPr>
      </w:pPr>
      <w:r w:rsidRPr="00E233C3">
        <w:rPr>
          <w:rFonts w:ascii="標楷體" w:eastAsia="標楷體" w:hAnsi="標楷體" w:cs="Gungsuh"/>
        </w:rPr>
        <w:t>（一）指導單位：教育部國民及學前教育署</w:t>
      </w:r>
    </w:p>
    <w:p w:rsidR="00E37B4D" w:rsidRPr="00E233C3" w:rsidRDefault="00E37B4D" w:rsidP="00E37B4D">
      <w:pPr>
        <w:rPr>
          <w:rFonts w:ascii="標楷體" w:eastAsia="標楷體" w:hAnsi="標楷體" w:cs="Gungsuh"/>
        </w:rPr>
      </w:pPr>
      <w:r w:rsidRPr="00E233C3">
        <w:rPr>
          <w:rFonts w:ascii="標楷體" w:eastAsia="標楷體" w:hAnsi="標楷體" w:cs="Gungsuh"/>
        </w:rPr>
        <w:t>（二）主辦單位：臺南市政府教育局</w:t>
      </w:r>
    </w:p>
    <w:p w:rsidR="00E37B4D" w:rsidRPr="00E233C3" w:rsidRDefault="00E37B4D" w:rsidP="00E37B4D">
      <w:pPr>
        <w:rPr>
          <w:rFonts w:ascii="標楷體" w:eastAsia="標楷體" w:hAnsi="標楷體" w:cs="Gungsuh"/>
        </w:rPr>
      </w:pPr>
      <w:r w:rsidRPr="00E233C3">
        <w:rPr>
          <w:rFonts w:ascii="標楷體" w:eastAsia="標楷體" w:hAnsi="標楷體" w:cs="Gungsuh"/>
        </w:rPr>
        <w:t>（三）承辦單位：臺南市</w:t>
      </w:r>
      <w:r w:rsidR="001B7C8D" w:rsidRPr="00E233C3">
        <w:rPr>
          <w:rFonts w:ascii="標楷體" w:eastAsia="標楷體" w:hAnsi="標楷體" w:cs="Gungsuh"/>
        </w:rPr>
        <w:t>藝術領域</w:t>
      </w:r>
      <w:r w:rsidR="00FD6FC5" w:rsidRPr="00E233C3">
        <w:rPr>
          <w:rFonts w:ascii="標楷體" w:eastAsia="標楷體" w:hAnsi="標楷體" w:cs="Gungsuh" w:hint="eastAsia"/>
        </w:rPr>
        <w:t>輔導小組</w:t>
      </w:r>
      <w:r w:rsidRPr="00E233C3">
        <w:rPr>
          <w:rFonts w:ascii="新細明體" w:eastAsia="新細明體" w:hAnsi="新細明體" w:cs="Gungsuh" w:hint="eastAsia"/>
        </w:rPr>
        <w:t>、</w:t>
      </w:r>
      <w:r w:rsidRPr="00E233C3">
        <w:rPr>
          <w:rFonts w:ascii="標楷體" w:eastAsia="標楷體" w:hAnsi="標楷體" w:cs="Gungsuh"/>
        </w:rPr>
        <w:t>臺南市</w:t>
      </w:r>
      <w:r w:rsidRPr="00E233C3">
        <w:rPr>
          <w:rFonts w:ascii="標楷體" w:eastAsia="標楷體" w:hAnsi="標楷體" w:cs="Gungsuh" w:hint="eastAsia"/>
        </w:rPr>
        <w:t>文元</w:t>
      </w:r>
      <w:r w:rsidRPr="00E233C3">
        <w:rPr>
          <w:rFonts w:ascii="標楷體" w:eastAsia="標楷體" w:hAnsi="標楷體" w:cs="Gungsuh"/>
        </w:rPr>
        <w:t>國民小學</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四、辦理日期(時間、時數等)及地點</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（一）辦理日期：108年12月18日（星期三）13：30－16：30</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（二）全程參與之教師核予3小時研習時數，請逕至臺南市教育局資訊中心學習護照系統報名。</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（三）辦理地點：文元國小音樂室</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五、參加對象與人數</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（一）對象：本市國中小藝術領域授課老師、對本課程有興趣之老師</w:t>
      </w:r>
    </w:p>
    <w:p w:rsidR="00E37B4D" w:rsidRPr="00E233C3" w:rsidRDefault="00FD6FC5" w:rsidP="00FD6FC5">
      <w:pPr>
        <w:rPr>
          <w:rFonts w:ascii="標楷體" w:eastAsia="標楷體" w:hAnsi="標楷體" w:cs="Gungsuh"/>
        </w:rPr>
      </w:pPr>
      <w:r w:rsidRPr="00E233C3">
        <w:rPr>
          <w:rFonts w:ascii="標楷體" w:eastAsia="標楷體" w:hAnsi="標楷體" w:cs="Gungsuh" w:hint="eastAsia"/>
        </w:rPr>
        <w:t>（二）人數：錄取名額30人</w:t>
      </w: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t>六</w:t>
      </w:r>
      <w:r w:rsidR="00E37B4D" w:rsidRPr="00E233C3">
        <w:rPr>
          <w:rFonts w:ascii="標楷體" w:eastAsia="標楷體" w:hAnsi="標楷體" w:cs="Gungsuh"/>
        </w:rPr>
        <w:t>、研習內容:</w:t>
      </w:r>
    </w:p>
    <w:p w:rsidR="00E37B4D" w:rsidRPr="00E233C3" w:rsidRDefault="00E37B4D" w:rsidP="00E37B4D">
      <w:pPr>
        <w:rPr>
          <w:rFonts w:ascii="標楷體" w:eastAsia="標楷體" w:hAnsi="標楷體" w:cs="Gungsuh"/>
        </w:rPr>
      </w:pPr>
      <w:r w:rsidRPr="00E233C3">
        <w:rPr>
          <w:rFonts w:ascii="標楷體" w:eastAsia="標楷體" w:hAnsi="標楷體" w:cs="Gungsuh"/>
        </w:rPr>
        <w:t>（ㄧ）</w:t>
      </w:r>
      <w:r w:rsidR="00307308" w:rsidRPr="00E233C3">
        <w:rPr>
          <w:rFonts w:ascii="標楷體" w:eastAsia="標楷體" w:hAnsi="標楷體" w:cs="Gungsuh" w:hint="eastAsia"/>
        </w:rPr>
        <w:t>活動程序表</w:t>
      </w:r>
    </w:p>
    <w:p w:rsidR="00E37B4D" w:rsidRPr="00E233C3" w:rsidRDefault="00E37B4D" w:rsidP="00E37B4D">
      <w:pPr>
        <w:widowControl/>
        <w:pBdr>
          <w:top w:val="nil"/>
          <w:left w:val="nil"/>
          <w:bottom w:val="nil"/>
          <w:right w:val="nil"/>
          <w:between w:val="nil"/>
        </w:pBdr>
        <w:spacing w:line="276" w:lineRule="auto"/>
        <w:rPr>
          <w:rFonts w:ascii="標楷體" w:eastAsia="標楷體" w:hAnsi="標楷體" w:cs="Arial"/>
          <w:highlight w:val="white"/>
        </w:rPr>
      </w:pPr>
    </w:p>
    <w:tbl>
      <w:tblPr>
        <w:tblW w:w="8055" w:type="dxa"/>
        <w:tblInd w:w="7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026"/>
        <w:gridCol w:w="3548"/>
        <w:gridCol w:w="1557"/>
        <w:gridCol w:w="924"/>
      </w:tblGrid>
      <w:tr w:rsidR="00B7182F" w:rsidRPr="00E233C3" w:rsidTr="00B7182F">
        <w:tc>
          <w:tcPr>
            <w:tcW w:w="20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Unicode MS"/>
              </w:rPr>
              <w:t>時間</w:t>
            </w:r>
          </w:p>
        </w:tc>
        <w:tc>
          <w:tcPr>
            <w:tcW w:w="354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spacing w:line="276" w:lineRule="auto"/>
              <w:rPr>
                <w:rFonts w:ascii="標楷體" w:eastAsia="標楷體" w:hAnsi="標楷體" w:cs="Arial"/>
              </w:rPr>
            </w:pPr>
            <w:r w:rsidRPr="00E233C3">
              <w:rPr>
                <w:rFonts w:ascii="標楷體" w:eastAsia="標楷體" w:hAnsi="標楷體" w:cs="Arial" w:hint="eastAsia"/>
              </w:rPr>
              <w:t>課程內容</w:t>
            </w:r>
          </w:p>
        </w:tc>
        <w:tc>
          <w:tcPr>
            <w:tcW w:w="155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Unicode MS"/>
              </w:rPr>
              <w:t>講師</w:t>
            </w:r>
          </w:p>
        </w:tc>
        <w:tc>
          <w:tcPr>
            <w:tcW w:w="92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Unicode MS"/>
              </w:rPr>
              <w:t>備註</w:t>
            </w:r>
          </w:p>
        </w:tc>
      </w:tr>
      <w:tr w:rsidR="00B7182F" w:rsidRPr="00E233C3" w:rsidTr="00B7182F">
        <w:trPr>
          <w:trHeight w:val="540"/>
        </w:trPr>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rPr>
              <w:t>13:</w:t>
            </w:r>
            <w:r w:rsidRPr="00E233C3">
              <w:rPr>
                <w:rFonts w:ascii="標楷體" w:eastAsia="標楷體" w:hAnsi="標楷體" w:cs="Arial" w:hint="eastAsia"/>
              </w:rPr>
              <w:t>2</w:t>
            </w:r>
            <w:r w:rsidRPr="00E233C3">
              <w:rPr>
                <w:rFonts w:ascii="標楷體" w:eastAsia="標楷體" w:hAnsi="標楷體" w:cs="Arial"/>
              </w:rPr>
              <w:t>0~13:</w:t>
            </w:r>
            <w:r w:rsidRPr="00E233C3">
              <w:rPr>
                <w:rFonts w:ascii="標楷體" w:eastAsia="標楷體" w:hAnsi="標楷體" w:cs="Arial" w:hint="eastAsia"/>
              </w:rPr>
              <w:t>3</w:t>
            </w:r>
            <w:r w:rsidRPr="00E233C3">
              <w:rPr>
                <w:rFonts w:ascii="標楷體" w:eastAsia="標楷體" w:hAnsi="標楷體" w:cs="Arial"/>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rPr>
                <w:rFonts w:ascii="標楷體" w:eastAsia="標楷體" w:hAnsi="標楷體" w:cs="Arial"/>
              </w:rPr>
            </w:pPr>
            <w:r w:rsidRPr="00E233C3">
              <w:rPr>
                <w:rFonts w:ascii="標楷體" w:eastAsia="標楷體" w:hAnsi="標楷體" w:cs="Arial Unicode MS"/>
              </w:rPr>
              <w:t>報到</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w:hint="eastAsia"/>
              </w:rPr>
              <w:t>藝術輔導團</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p>
        </w:tc>
      </w:tr>
      <w:tr w:rsidR="00B7182F" w:rsidRPr="00E233C3" w:rsidTr="00B7182F">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13：</w:t>
            </w:r>
            <w:r w:rsidRPr="00E233C3">
              <w:rPr>
                <w:rFonts w:ascii="標楷體" w:eastAsia="標楷體" w:hAnsi="標楷體" w:cs="Arial Unicode MS" w:hint="eastAsia"/>
              </w:rPr>
              <w:t>3</w:t>
            </w:r>
            <w:r w:rsidRPr="00E233C3">
              <w:rPr>
                <w:rFonts w:ascii="標楷體" w:eastAsia="標楷體" w:hAnsi="標楷體" w:cs="Arial Unicode MS"/>
              </w:rPr>
              <w:t>0-14：</w:t>
            </w:r>
            <w:r w:rsidRPr="00E233C3">
              <w:rPr>
                <w:rFonts w:ascii="標楷體" w:eastAsia="標楷體" w:hAnsi="標楷體" w:cs="Arial Unicode MS" w:hint="eastAsia"/>
              </w:rPr>
              <w:t>3</w:t>
            </w:r>
            <w:r w:rsidRPr="00E233C3">
              <w:rPr>
                <w:rFonts w:ascii="標楷體" w:eastAsia="標楷體" w:hAnsi="標楷體" w:cs="Arial Unicode MS"/>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D0709">
            <w:pPr>
              <w:widowControl/>
              <w:pBdr>
                <w:top w:val="nil"/>
                <w:left w:val="nil"/>
                <w:bottom w:val="nil"/>
                <w:right w:val="nil"/>
                <w:between w:val="nil"/>
              </w:pBdr>
              <w:spacing w:line="276" w:lineRule="auto"/>
              <w:rPr>
                <w:rFonts w:ascii="標楷體" w:eastAsia="標楷體" w:hAnsi="標楷體" w:cs="Arial"/>
              </w:rPr>
            </w:pPr>
            <w:r w:rsidRPr="00E233C3">
              <w:rPr>
                <w:rFonts w:ascii="標楷體" w:eastAsia="標楷體" w:hAnsi="標楷體" w:cs="Arial Unicode MS"/>
              </w:rPr>
              <w:t>口耳相傳</w:t>
            </w:r>
            <w:r w:rsidRPr="00E233C3">
              <w:rPr>
                <w:rFonts w:ascii="標楷體" w:eastAsia="標楷體" w:hAnsi="標楷體" w:cs="Arial Unicode MS" w:hint="eastAsia"/>
              </w:rPr>
              <w:t>-節奏遊戲</w:t>
            </w:r>
            <w:r w:rsidRPr="00E233C3">
              <w:rPr>
                <w:rFonts w:ascii="新細明體" w:eastAsia="新細明體" w:hAnsi="新細明體" w:cs="Arial Unicode MS" w:hint="eastAsia"/>
              </w:rPr>
              <w:t>、</w:t>
            </w:r>
            <w:r w:rsidRPr="00E233C3">
              <w:rPr>
                <w:rFonts w:ascii="標楷體" w:eastAsia="標楷體" w:hAnsi="標楷體" w:cs="Arial Unicode MS" w:hint="eastAsia"/>
              </w:rPr>
              <w:t>身體樂器</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 xml:space="preserve">王淑英 </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hint="eastAsia"/>
              </w:rPr>
              <w:t>外聘</w:t>
            </w:r>
          </w:p>
        </w:tc>
      </w:tr>
      <w:tr w:rsidR="00B7182F" w:rsidRPr="00E233C3" w:rsidTr="00B7182F">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14：</w:t>
            </w:r>
            <w:r w:rsidRPr="00E233C3">
              <w:rPr>
                <w:rFonts w:ascii="標楷體" w:eastAsia="標楷體" w:hAnsi="標楷體" w:cs="Arial Unicode MS" w:hint="eastAsia"/>
              </w:rPr>
              <w:t>3</w:t>
            </w:r>
            <w:r w:rsidRPr="00E233C3">
              <w:rPr>
                <w:rFonts w:ascii="標楷體" w:eastAsia="標楷體" w:hAnsi="標楷體" w:cs="Arial Unicode MS"/>
              </w:rPr>
              <w:t>0-1</w:t>
            </w:r>
            <w:r w:rsidRPr="00E233C3">
              <w:rPr>
                <w:rFonts w:ascii="標楷體" w:eastAsia="標楷體" w:hAnsi="標楷體" w:cs="Arial Unicode MS" w:hint="eastAsia"/>
              </w:rPr>
              <w:t>5</w:t>
            </w:r>
            <w:r w:rsidRPr="00E233C3">
              <w:rPr>
                <w:rFonts w:ascii="標楷體" w:eastAsia="標楷體" w:hAnsi="標楷體" w:cs="Arial Unicode MS"/>
              </w:rPr>
              <w:t>：</w:t>
            </w:r>
            <w:r w:rsidRPr="00E233C3">
              <w:rPr>
                <w:rFonts w:ascii="標楷體" w:eastAsia="標楷體" w:hAnsi="標楷體" w:cs="Arial Unicode MS" w:hint="eastAsia"/>
              </w:rPr>
              <w:t>3</w:t>
            </w:r>
            <w:r w:rsidRPr="00E233C3">
              <w:rPr>
                <w:rFonts w:ascii="標楷體" w:eastAsia="標楷體" w:hAnsi="標楷體" w:cs="Arial Unicode MS"/>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spacing w:line="276" w:lineRule="auto"/>
              <w:rPr>
                <w:rFonts w:ascii="標楷體" w:eastAsia="標楷體" w:hAnsi="標楷體" w:cs="Arial"/>
              </w:rPr>
            </w:pPr>
            <w:r w:rsidRPr="00E233C3">
              <w:rPr>
                <w:rFonts w:ascii="標楷體" w:eastAsia="標楷體" w:hAnsi="標楷體" w:cs="Arial Unicode MS"/>
              </w:rPr>
              <w:t>聲聲不息</w:t>
            </w:r>
            <w:r w:rsidRPr="00E233C3">
              <w:rPr>
                <w:rFonts w:ascii="標楷體" w:eastAsia="標楷體" w:hAnsi="標楷體" w:cs="Arial Unicode MS" w:hint="eastAsia"/>
              </w:rPr>
              <w:t>-旋律進行</w:t>
            </w:r>
            <w:r w:rsidRPr="00E233C3">
              <w:rPr>
                <w:rFonts w:ascii="新細明體" w:eastAsia="新細明體" w:hAnsi="新細明體" w:cs="Arial Unicode MS" w:hint="eastAsia"/>
              </w:rPr>
              <w:t>、</w:t>
            </w:r>
            <w:r w:rsidRPr="00E233C3">
              <w:rPr>
                <w:rFonts w:ascii="標楷體" w:eastAsia="標楷體" w:hAnsi="標楷體" w:cs="Arial Unicode MS" w:hint="eastAsia"/>
              </w:rPr>
              <w:t>集體創作</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spacing w:line="276" w:lineRule="auto"/>
              <w:ind w:left="100"/>
              <w:rPr>
                <w:rFonts w:ascii="標楷體" w:eastAsia="標楷體" w:hAnsi="標楷體" w:cs="Arial"/>
              </w:rPr>
            </w:pPr>
            <w:r w:rsidRPr="00E233C3">
              <w:rPr>
                <w:rFonts w:ascii="標楷體" w:eastAsia="標楷體" w:hAnsi="標楷體" w:cs="Arial Unicode MS"/>
              </w:rPr>
              <w:t>王淑英</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hint="eastAsia"/>
              </w:rPr>
              <w:t>外聘</w:t>
            </w:r>
          </w:p>
        </w:tc>
      </w:tr>
      <w:tr w:rsidR="00B7182F" w:rsidRPr="00E233C3" w:rsidTr="00B7182F">
        <w:trPr>
          <w:trHeight w:val="376"/>
        </w:trPr>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1</w:t>
            </w:r>
            <w:r w:rsidRPr="00E233C3">
              <w:rPr>
                <w:rFonts w:ascii="標楷體" w:eastAsia="標楷體" w:hAnsi="標楷體" w:cs="Arial Unicode MS" w:hint="eastAsia"/>
              </w:rPr>
              <w:t>5</w:t>
            </w:r>
            <w:r w:rsidRPr="00E233C3">
              <w:rPr>
                <w:rFonts w:ascii="標楷體" w:eastAsia="標楷體" w:hAnsi="標楷體" w:cs="Arial Unicode MS"/>
              </w:rPr>
              <w:t>：</w:t>
            </w:r>
            <w:r w:rsidRPr="00E233C3">
              <w:rPr>
                <w:rFonts w:ascii="標楷體" w:eastAsia="標楷體" w:hAnsi="標楷體" w:cs="Arial Unicode MS" w:hint="eastAsia"/>
              </w:rPr>
              <w:t>3</w:t>
            </w:r>
            <w:r w:rsidRPr="00E233C3">
              <w:rPr>
                <w:rFonts w:ascii="標楷體" w:eastAsia="標楷體" w:hAnsi="標楷體" w:cs="Arial Unicode MS"/>
              </w:rPr>
              <w:t>0-16：</w:t>
            </w:r>
            <w:r w:rsidRPr="00E233C3">
              <w:rPr>
                <w:rFonts w:ascii="標楷體" w:eastAsia="標楷體" w:hAnsi="標楷體" w:cs="Arial Unicode MS" w:hint="eastAsia"/>
              </w:rPr>
              <w:t>3</w:t>
            </w:r>
            <w:r w:rsidRPr="00E233C3">
              <w:rPr>
                <w:rFonts w:ascii="標楷體" w:eastAsia="標楷體" w:hAnsi="標楷體" w:cs="Arial Unicode MS"/>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rPr>
                <w:rFonts w:ascii="標楷體" w:eastAsia="標楷體" w:hAnsi="標楷體" w:cs="Arial"/>
              </w:rPr>
            </w:pPr>
            <w:r w:rsidRPr="00E233C3">
              <w:rPr>
                <w:rFonts w:ascii="標楷體" w:eastAsia="標楷體" w:hAnsi="標楷體" w:cs="Arial Unicode MS"/>
              </w:rPr>
              <w:t>問題與討論</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307308">
            <w:pPr>
              <w:widowControl/>
              <w:spacing w:line="276" w:lineRule="auto"/>
              <w:ind w:left="100"/>
              <w:rPr>
                <w:rFonts w:ascii="標楷體" w:eastAsia="標楷體" w:hAnsi="標楷體" w:cs="Arial"/>
              </w:rPr>
            </w:pPr>
            <w:r w:rsidRPr="00E233C3">
              <w:rPr>
                <w:rFonts w:ascii="標楷體" w:eastAsia="標楷體" w:hAnsi="標楷體" w:cs="Arial Unicode MS"/>
              </w:rPr>
              <w:t>王淑英</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hint="eastAsia"/>
              </w:rPr>
              <w:t>外聘</w:t>
            </w:r>
          </w:p>
        </w:tc>
      </w:tr>
    </w:tbl>
    <w:p w:rsidR="00E37B4D" w:rsidRPr="00E233C3" w:rsidRDefault="00E37B4D" w:rsidP="00E37B4D">
      <w:pPr>
        <w:widowControl/>
        <w:pBdr>
          <w:top w:val="nil"/>
          <w:left w:val="nil"/>
          <w:bottom w:val="nil"/>
          <w:right w:val="nil"/>
          <w:between w:val="nil"/>
        </w:pBdr>
        <w:spacing w:line="276" w:lineRule="auto"/>
        <w:rPr>
          <w:rFonts w:ascii="標楷體" w:eastAsia="標楷體" w:hAnsi="標楷體" w:cs="Arial"/>
          <w:highlight w:val="white"/>
        </w:rPr>
      </w:pPr>
    </w:p>
    <w:p w:rsidR="00E37B4D" w:rsidRPr="00E233C3" w:rsidRDefault="00E37B4D" w:rsidP="00E37B4D">
      <w:pPr>
        <w:rPr>
          <w:rFonts w:ascii="標楷體" w:eastAsia="標楷體" w:hAnsi="標楷體" w:cs="Gungsuh"/>
        </w:rPr>
      </w:pPr>
      <w:r w:rsidRPr="00E233C3">
        <w:rPr>
          <w:rFonts w:ascii="標楷體" w:eastAsia="標楷體" w:hAnsi="標楷體" w:cs="Gungsuh"/>
        </w:rPr>
        <w:t>（二）講師簡介</w:t>
      </w:r>
    </w:p>
    <w:p w:rsidR="00E37B4D" w:rsidRPr="00E233C3" w:rsidRDefault="00E37B4D" w:rsidP="00E37B4D">
      <w:pPr>
        <w:rPr>
          <w:rFonts w:ascii="標楷體" w:eastAsia="標楷體" w:hAnsi="標楷體" w:cs="Gungsuh"/>
        </w:rPr>
      </w:pPr>
      <w:r w:rsidRPr="00E233C3">
        <w:rPr>
          <w:rFonts w:ascii="標楷體" w:eastAsia="標楷體" w:hAnsi="標楷體" w:cs="Gungsuh"/>
        </w:rPr>
        <w:t xml:space="preserve">   王淑英  師鐸獎教師</w:t>
      </w:r>
      <w:r w:rsidR="00ED0709" w:rsidRPr="00E233C3">
        <w:rPr>
          <w:rFonts w:ascii="新細明體" w:eastAsia="新細明體" w:hAnsi="新細明體" w:cs="Gungsuh" w:hint="eastAsia"/>
        </w:rPr>
        <w:t>、</w:t>
      </w:r>
      <w:r w:rsidR="00BB6AF1" w:rsidRPr="00E233C3">
        <w:rPr>
          <w:rFonts w:ascii="標楷體" w:eastAsia="標楷體" w:hAnsi="標楷體" w:cs="Gungsuh" w:hint="eastAsia"/>
        </w:rPr>
        <w:t>臺</w:t>
      </w:r>
      <w:r w:rsidR="00ED0709" w:rsidRPr="00E233C3">
        <w:rPr>
          <w:rFonts w:ascii="標楷體" w:eastAsia="標楷體" w:hAnsi="標楷體" w:cs="Gungsuh"/>
        </w:rPr>
        <w:t>南市大港國小</w:t>
      </w:r>
      <w:r w:rsidR="00ED0709" w:rsidRPr="00E233C3">
        <w:rPr>
          <w:rFonts w:ascii="標楷體" w:eastAsia="標楷體" w:hAnsi="標楷體" w:cs="Gungsuh" w:hint="eastAsia"/>
        </w:rPr>
        <w:t>退休</w:t>
      </w:r>
      <w:r w:rsidR="00ED0709" w:rsidRPr="00E233C3">
        <w:rPr>
          <w:rFonts w:ascii="標楷體" w:eastAsia="標楷體" w:hAnsi="標楷體" w:cs="Gungsuh"/>
        </w:rPr>
        <w:t>音樂教師</w:t>
      </w:r>
      <w:r w:rsidRPr="00E233C3">
        <w:rPr>
          <w:rFonts w:ascii="標楷體" w:eastAsia="標楷體" w:hAnsi="標楷體" w:cs="Gungsuh"/>
        </w:rPr>
        <w:t>。曾任藝術與人文國教輔導團團員</w:t>
      </w:r>
      <w:r w:rsidR="00ED0709" w:rsidRPr="00E233C3">
        <w:rPr>
          <w:rFonts w:ascii="新細明體" w:eastAsia="新細明體" w:hAnsi="新細明體" w:cs="Gungsuh" w:hint="eastAsia"/>
        </w:rPr>
        <w:t>、</w:t>
      </w:r>
      <w:r w:rsidRPr="00E233C3">
        <w:rPr>
          <w:rFonts w:ascii="標楷體" w:eastAsia="標楷體" w:hAnsi="標楷體" w:cs="Gungsuh"/>
        </w:rPr>
        <w:t>藝術與人文學習領域教學研究研討會講師。經常帶領學生參與各項音樂比賽及表演活動，兒童歌 謠、客家藝文競賽、學生音樂比賽、發表會，獲得優等或特優的殊榮。</w:t>
      </w:r>
    </w:p>
    <w:p w:rsidR="0059791D" w:rsidRPr="00E233C3" w:rsidRDefault="0059791D" w:rsidP="00E37B4D">
      <w:pPr>
        <w:rPr>
          <w:rFonts w:ascii="標楷體" w:eastAsia="標楷體" w:hAnsi="標楷體" w:cs="Gungsuh"/>
        </w:rPr>
      </w:pP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lastRenderedPageBreak/>
        <w:t>七</w:t>
      </w:r>
      <w:r w:rsidR="00E37B4D" w:rsidRPr="00E233C3">
        <w:rPr>
          <w:rFonts w:ascii="標楷體" w:eastAsia="標楷體" w:hAnsi="標楷體" w:cs="Gungsuh"/>
        </w:rPr>
        <w:t>、</w:t>
      </w:r>
      <w:r w:rsidR="008F7282" w:rsidRPr="00E233C3">
        <w:rPr>
          <w:rFonts w:ascii="標楷體" w:eastAsia="標楷體" w:hAnsi="標楷體" w:cs="Gungsuh" w:hint="eastAsia"/>
        </w:rPr>
        <w:t>經費來源與概算：教育部國民及學前教育署補助辦理108學年度精進國民中學及國民小學教師教學專業與課程品質整體推動計畫經費。</w:t>
      </w:r>
    </w:p>
    <w:p w:rsidR="00E37B4D" w:rsidRPr="00E233C3" w:rsidRDefault="00E37B4D" w:rsidP="00E37B4D">
      <w:pPr>
        <w:widowControl/>
        <w:pBdr>
          <w:top w:val="nil"/>
          <w:left w:val="nil"/>
          <w:bottom w:val="nil"/>
          <w:right w:val="nil"/>
          <w:between w:val="nil"/>
        </w:pBdr>
        <w:spacing w:line="276" w:lineRule="auto"/>
        <w:rPr>
          <w:rFonts w:ascii="標楷體" w:eastAsia="標楷體" w:hAnsi="標楷體" w:cs="Arial"/>
        </w:rPr>
      </w:pPr>
    </w:p>
    <w:tbl>
      <w:tblPr>
        <w:tblW w:w="8641" w:type="dxa"/>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13"/>
        <w:gridCol w:w="2537"/>
        <w:gridCol w:w="810"/>
        <w:gridCol w:w="1285"/>
        <w:gridCol w:w="1417"/>
        <w:gridCol w:w="1979"/>
      </w:tblGrid>
      <w:tr w:rsidR="00E37B4D" w:rsidRPr="00E233C3" w:rsidTr="009378B2">
        <w:tc>
          <w:tcPr>
            <w:tcW w:w="315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經費項目</w:t>
            </w:r>
          </w:p>
        </w:tc>
        <w:tc>
          <w:tcPr>
            <w:tcW w:w="5491" w:type="dxa"/>
            <w:gridSpan w:val="4"/>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計畫經費明細</w:t>
            </w:r>
          </w:p>
        </w:tc>
      </w:tr>
      <w:tr w:rsidR="00E37B4D" w:rsidRPr="00E233C3" w:rsidTr="008F7282">
        <w:tc>
          <w:tcPr>
            <w:tcW w:w="3150" w:type="dxa"/>
            <w:gridSpan w:val="2"/>
            <w:vMerge/>
            <w:tcBorders>
              <w:bottom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數量</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單價</w:t>
            </w:r>
            <w:r w:rsidR="008F7282" w:rsidRPr="00E233C3">
              <w:rPr>
                <w:rFonts w:ascii="標楷體" w:eastAsia="標楷體" w:hAnsi="標楷體" w:cs="Arial Unicode MS" w:hint="eastAsia"/>
              </w:rPr>
              <w:t>(</w:t>
            </w:r>
            <w:r w:rsidRPr="00E233C3">
              <w:rPr>
                <w:rFonts w:ascii="標楷體" w:eastAsia="標楷體" w:hAnsi="標楷體" w:cs="Arial Unicode MS"/>
              </w:rPr>
              <w:t>元）</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總價（元）</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說明</w:t>
            </w:r>
          </w:p>
        </w:tc>
      </w:tr>
      <w:tr w:rsidR="00962CA5" w:rsidRPr="00E233C3" w:rsidTr="008F7282">
        <w:tc>
          <w:tcPr>
            <w:tcW w:w="613"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業</w:t>
            </w:r>
          </w:p>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務</w:t>
            </w:r>
          </w:p>
          <w:p w:rsidR="00962CA5" w:rsidRPr="00E233C3" w:rsidRDefault="00962CA5" w:rsidP="008F7282">
            <w:pPr>
              <w:widowControl/>
              <w:pBdr>
                <w:top w:val="nil"/>
                <w:left w:val="nil"/>
                <w:bottom w:val="nil"/>
                <w:right w:val="nil"/>
                <w:between w:val="nil"/>
              </w:pBdr>
              <w:ind w:left="-102"/>
              <w:rPr>
                <w:rFonts w:ascii="標楷體" w:eastAsia="標楷體" w:hAnsi="標楷體" w:cs="Arial Unicode MS"/>
              </w:rPr>
            </w:pPr>
            <w:r w:rsidRPr="00E233C3">
              <w:rPr>
                <w:rFonts w:ascii="標楷體" w:eastAsia="標楷體" w:hAnsi="標楷體" w:cs="Arial Unicode MS"/>
              </w:rPr>
              <w:t>費</w:t>
            </w: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印刷費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30</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2</w:t>
            </w:r>
            <w:r w:rsidRPr="00E233C3">
              <w:rPr>
                <w:rFonts w:ascii="標楷體" w:eastAsia="標楷體" w:hAnsi="標楷體" w:cs="Arial"/>
              </w:rPr>
              <w:t>0</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600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Unicode MS"/>
              </w:rPr>
            </w:pPr>
          </w:p>
        </w:tc>
      </w:tr>
      <w:tr w:rsidR="00962CA5" w:rsidRPr="00E233C3" w:rsidTr="008F7282">
        <w:tc>
          <w:tcPr>
            <w:tcW w:w="613"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講座鐘點費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3</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2000</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6000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hint="eastAsia"/>
              </w:rPr>
              <w:t>外</w:t>
            </w:r>
            <w:r w:rsidRPr="00E233C3">
              <w:rPr>
                <w:rFonts w:ascii="標楷體" w:eastAsia="標楷體" w:hAnsi="標楷體" w:cs="Arial Unicode MS"/>
              </w:rPr>
              <w:t>聘</w:t>
            </w:r>
          </w:p>
        </w:tc>
      </w:tr>
      <w:tr w:rsidR="00962CA5" w:rsidRPr="00E233C3" w:rsidTr="008F7282">
        <w:tc>
          <w:tcPr>
            <w:tcW w:w="613"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全民健康保險補充保費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115</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115</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核實列支</w:t>
            </w:r>
          </w:p>
        </w:tc>
      </w:tr>
      <w:tr w:rsidR="00962CA5" w:rsidRPr="00E233C3" w:rsidTr="008F7282">
        <w:tc>
          <w:tcPr>
            <w:tcW w:w="613"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hint="eastAsia"/>
              </w:rPr>
              <w:t>教材教具</w:t>
            </w:r>
            <w:r w:rsidRPr="00E233C3">
              <w:rPr>
                <w:rFonts w:ascii="標楷體" w:eastAsia="標楷體" w:hAnsi="標楷體" w:cs="Arial Unicode MS"/>
              </w:rPr>
              <w:t>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30</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30</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900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r>
      <w:tr w:rsidR="00962CA5" w:rsidRPr="00E233C3" w:rsidTr="008F7282">
        <w:tc>
          <w:tcPr>
            <w:tcW w:w="61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雜支</w:t>
            </w: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385</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385</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r>
      <w:tr w:rsidR="00962CA5" w:rsidRPr="00E233C3" w:rsidTr="008F7282">
        <w:tc>
          <w:tcPr>
            <w:tcW w:w="61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合計</w:t>
            </w: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80</w:t>
            </w:r>
            <w:r w:rsidRPr="00E233C3">
              <w:rPr>
                <w:rFonts w:ascii="標楷體" w:eastAsia="標楷體" w:hAnsi="標楷體" w:cs="Arial"/>
              </w:rPr>
              <w:t>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r>
    </w:tbl>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t>八</w:t>
      </w:r>
      <w:r w:rsidR="00E37B4D" w:rsidRPr="00E233C3">
        <w:rPr>
          <w:rFonts w:ascii="標楷體" w:eastAsia="標楷體" w:hAnsi="標楷體" w:cs="Gungsuh"/>
        </w:rPr>
        <w:t>、成效評估之實施：</w:t>
      </w:r>
    </w:p>
    <w:p w:rsidR="00E37B4D" w:rsidRPr="00E233C3" w:rsidRDefault="00E37B4D" w:rsidP="00E37B4D">
      <w:pPr>
        <w:rPr>
          <w:rFonts w:ascii="標楷體" w:eastAsia="標楷體" w:hAnsi="標楷體" w:cs="Gungsuh"/>
        </w:rPr>
      </w:pPr>
      <w:r w:rsidRPr="00E233C3">
        <w:rPr>
          <w:rFonts w:ascii="標楷體" w:eastAsia="標楷體" w:hAnsi="標楷體" w:cs="Gungsuh"/>
        </w:rPr>
        <w:t>1.觀察法：以實際觀察與紀錄，了解兒童音樂教學實務現場。</w:t>
      </w:r>
    </w:p>
    <w:p w:rsidR="00E37B4D" w:rsidRPr="00E233C3" w:rsidRDefault="00E37B4D" w:rsidP="00E37B4D">
      <w:pPr>
        <w:rPr>
          <w:rFonts w:ascii="標楷體" w:eastAsia="標楷體" w:hAnsi="標楷體" w:cs="Gungsuh"/>
        </w:rPr>
      </w:pPr>
      <w:r w:rsidRPr="00E233C3">
        <w:rPr>
          <w:rFonts w:ascii="標楷體" w:eastAsia="標楷體" w:hAnsi="標楷體" w:cs="Gungsuh"/>
        </w:rPr>
        <w:t>2.問卷調查法：了解教師對於音樂教學的專業提升成長之方向。</w:t>
      </w:r>
    </w:p>
    <w:p w:rsidR="00E37B4D" w:rsidRPr="00E233C3" w:rsidRDefault="00E37B4D" w:rsidP="00E37B4D">
      <w:pPr>
        <w:rPr>
          <w:rFonts w:ascii="標楷體" w:eastAsia="標楷體" w:hAnsi="標楷體" w:cs="Gungsuh"/>
        </w:rPr>
      </w:pP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t>九</w:t>
      </w:r>
      <w:r w:rsidR="00E37B4D" w:rsidRPr="00E233C3">
        <w:rPr>
          <w:rFonts w:ascii="標楷體" w:eastAsia="標楷體" w:hAnsi="標楷體" w:cs="Gungsuh"/>
        </w:rPr>
        <w:t>、預期成效：</w:t>
      </w:r>
    </w:p>
    <w:p w:rsidR="00E37B4D" w:rsidRPr="00E233C3" w:rsidRDefault="00E37B4D" w:rsidP="00E37B4D">
      <w:pPr>
        <w:rPr>
          <w:rFonts w:ascii="標楷體" w:eastAsia="標楷體" w:hAnsi="標楷體" w:cs="Gungsuh"/>
        </w:rPr>
      </w:pPr>
      <w:r w:rsidRPr="00E233C3">
        <w:rPr>
          <w:rFonts w:ascii="標楷體" w:eastAsia="標楷體" w:hAnsi="標楷體" w:cs="Gungsuh"/>
        </w:rPr>
        <w:t>（一）教師能力方面：</w:t>
      </w:r>
    </w:p>
    <w:p w:rsidR="00114023" w:rsidRPr="00E233C3" w:rsidRDefault="00114023" w:rsidP="00E37B4D">
      <w:pPr>
        <w:rPr>
          <w:rFonts w:ascii="標楷體" w:eastAsia="標楷體" w:hAnsi="標楷體" w:cs="Gungsuh"/>
        </w:rPr>
      </w:pPr>
      <w:r w:rsidRPr="00E233C3">
        <w:rPr>
          <w:rFonts w:ascii="標楷體" w:eastAsia="標楷體" w:hAnsi="標楷體" w:cs="Gungsuh" w:hint="eastAsia"/>
        </w:rPr>
        <w:t>1.能增進教師對素養導向</w:t>
      </w:r>
      <w:r w:rsidR="003E447B" w:rsidRPr="00E233C3">
        <w:rPr>
          <w:rFonts w:ascii="標楷體" w:eastAsia="標楷體" w:hAnsi="標楷體" w:cs="Gungsuh" w:hint="eastAsia"/>
        </w:rPr>
        <w:t>音樂</w:t>
      </w:r>
      <w:r w:rsidR="00642126" w:rsidRPr="00E233C3">
        <w:rPr>
          <w:rFonts w:ascii="標楷體" w:eastAsia="標楷體" w:hAnsi="標楷體" w:cs="Gungsuh" w:hint="eastAsia"/>
        </w:rPr>
        <w:t>創作作</w:t>
      </w:r>
      <w:r w:rsidR="003E447B" w:rsidRPr="00E233C3">
        <w:rPr>
          <w:rFonts w:ascii="標楷體" w:eastAsia="標楷體" w:hAnsi="標楷體" w:cs="Gungsuh" w:hint="eastAsia"/>
        </w:rPr>
        <w:t>教學內涵</w:t>
      </w:r>
      <w:r w:rsidRPr="00E233C3">
        <w:rPr>
          <w:rFonts w:ascii="標楷體" w:eastAsia="標楷體" w:hAnsi="標楷體" w:cs="Gungsuh" w:hint="eastAsia"/>
        </w:rPr>
        <w:t>之認識。</w:t>
      </w:r>
    </w:p>
    <w:p w:rsidR="00E37B4D" w:rsidRPr="00E233C3" w:rsidRDefault="00114023" w:rsidP="00E37B4D">
      <w:pPr>
        <w:rPr>
          <w:rFonts w:ascii="標楷體" w:eastAsia="標楷體" w:hAnsi="標楷體" w:cs="Gungsuh"/>
        </w:rPr>
      </w:pPr>
      <w:r w:rsidRPr="00E233C3">
        <w:rPr>
          <w:rFonts w:ascii="標楷體" w:eastAsia="標楷體" w:hAnsi="標楷體" w:cs="Gungsuh" w:hint="eastAsia"/>
        </w:rPr>
        <w:t>2</w:t>
      </w:r>
      <w:r w:rsidR="00E37B4D" w:rsidRPr="00E233C3">
        <w:rPr>
          <w:rFonts w:ascii="標楷體" w:eastAsia="標楷體" w:hAnsi="標楷體" w:cs="Gungsuh"/>
        </w:rPr>
        <w:t>.能增進教師音樂創新教學之能力。</w:t>
      </w:r>
    </w:p>
    <w:p w:rsidR="00E37B4D" w:rsidRPr="00E233C3" w:rsidRDefault="00114023" w:rsidP="00E37B4D">
      <w:pPr>
        <w:rPr>
          <w:rFonts w:ascii="標楷體" w:eastAsia="標楷體" w:hAnsi="標楷體" w:cs="Gungsuh"/>
        </w:rPr>
      </w:pPr>
      <w:r w:rsidRPr="00E233C3">
        <w:rPr>
          <w:rFonts w:ascii="標楷體" w:eastAsia="標楷體" w:hAnsi="標楷體" w:cs="Gungsuh" w:hint="eastAsia"/>
        </w:rPr>
        <w:t>3</w:t>
      </w:r>
      <w:r w:rsidR="00E37B4D" w:rsidRPr="00E233C3">
        <w:rPr>
          <w:rFonts w:ascii="標楷體" w:eastAsia="標楷體" w:hAnsi="標楷體" w:cs="Gungsuh"/>
        </w:rPr>
        <w:t>.能指導學生利用音樂趣味，促進生活藝術對話。</w:t>
      </w:r>
    </w:p>
    <w:p w:rsidR="00E37B4D" w:rsidRPr="00E233C3" w:rsidRDefault="00E37B4D" w:rsidP="00E37B4D">
      <w:pPr>
        <w:rPr>
          <w:rFonts w:ascii="標楷體" w:eastAsia="標楷體" w:hAnsi="標楷體" w:cs="Gungsuh"/>
        </w:rPr>
      </w:pPr>
      <w:r w:rsidRPr="00E233C3">
        <w:rPr>
          <w:rFonts w:ascii="標楷體" w:eastAsia="標楷體" w:hAnsi="標楷體" w:cs="Gungsuh"/>
        </w:rPr>
        <w:t>（二）學生能力方面：</w:t>
      </w:r>
    </w:p>
    <w:p w:rsidR="00E37B4D" w:rsidRPr="00E233C3" w:rsidRDefault="00E37B4D" w:rsidP="00E37B4D">
      <w:pPr>
        <w:rPr>
          <w:rFonts w:ascii="標楷體" w:eastAsia="標楷體" w:hAnsi="標楷體" w:cs="Gungsuh"/>
        </w:rPr>
      </w:pPr>
      <w:r w:rsidRPr="00E233C3">
        <w:rPr>
          <w:rFonts w:ascii="標楷體" w:eastAsia="標楷體" w:hAnsi="標楷體" w:cs="Gungsuh"/>
        </w:rPr>
        <w:t>1.透過小組互動促進想像與趣味。</w:t>
      </w:r>
    </w:p>
    <w:p w:rsidR="00E37B4D" w:rsidRPr="00E233C3" w:rsidRDefault="00E37B4D" w:rsidP="00E37B4D">
      <w:pPr>
        <w:rPr>
          <w:rFonts w:ascii="標楷體" w:eastAsia="標楷體" w:hAnsi="標楷體" w:cs="Gungsuh"/>
        </w:rPr>
      </w:pPr>
      <w:r w:rsidRPr="00E233C3">
        <w:rPr>
          <w:rFonts w:ascii="標楷體" w:eastAsia="標楷體" w:hAnsi="標楷體" w:cs="Gungsuh"/>
        </w:rPr>
        <w:t>2.透過音樂趣味活動，增進學生學習興趣，並培養學生人際互動與團隊合作之能力。</w:t>
      </w:r>
    </w:p>
    <w:p w:rsidR="00E37B4D" w:rsidRPr="00E233C3" w:rsidRDefault="00E37B4D" w:rsidP="00E37B4D">
      <w:pPr>
        <w:rPr>
          <w:rFonts w:ascii="標楷體" w:eastAsia="標楷體" w:hAnsi="標楷體" w:cs="Gungsuh"/>
        </w:rPr>
      </w:pPr>
    </w:p>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C17700" w:rsidRPr="00E233C3" w:rsidRDefault="00C17700" w:rsidP="009378B2">
      <w:pPr>
        <w:rPr>
          <w:rFonts w:ascii="標楷體" w:eastAsia="標楷體" w:hAnsi="標楷體"/>
          <w:sz w:val="20"/>
          <w:szCs w:val="20"/>
        </w:rPr>
      </w:pPr>
      <w:bookmarkStart w:id="7" w:name="_2et92p0" w:colFirst="0" w:colLast="0"/>
      <w:bookmarkEnd w:id="7"/>
    </w:p>
    <w:p w:rsidR="00C17700" w:rsidRPr="00E233C3" w:rsidRDefault="00C17700" w:rsidP="009378B2">
      <w:pPr>
        <w:rPr>
          <w:rFonts w:ascii="標楷體" w:eastAsia="標楷體" w:hAnsi="標楷體"/>
          <w:sz w:val="20"/>
          <w:szCs w:val="20"/>
        </w:rPr>
      </w:pPr>
    </w:p>
    <w:p w:rsidR="00C17700" w:rsidRPr="00E233C3" w:rsidRDefault="00C17700" w:rsidP="009378B2">
      <w:pPr>
        <w:rPr>
          <w:rFonts w:ascii="標楷體" w:eastAsia="標楷體" w:hAnsi="標楷體"/>
          <w:sz w:val="20"/>
          <w:szCs w:val="20"/>
        </w:rPr>
      </w:pPr>
    </w:p>
    <w:p w:rsidR="00C17700" w:rsidRPr="00E233C3" w:rsidRDefault="00C17700" w:rsidP="009378B2">
      <w:pPr>
        <w:rPr>
          <w:rFonts w:ascii="標楷體" w:eastAsia="標楷體" w:hAnsi="標楷體"/>
          <w:sz w:val="20"/>
          <w:szCs w:val="20"/>
        </w:rPr>
      </w:pPr>
    </w:p>
    <w:p w:rsidR="00066D28" w:rsidRPr="00E233C3" w:rsidRDefault="009378B2" w:rsidP="009378B2">
      <w:pPr>
        <w:rPr>
          <w:rFonts w:ascii="標楷體" w:eastAsia="標楷體" w:hAnsi="標楷體"/>
          <w:b/>
        </w:rPr>
      </w:pPr>
      <w:r w:rsidRPr="00E233C3">
        <w:rPr>
          <w:rFonts w:ascii="標楷體" w:eastAsia="標楷體" w:hAnsi="標楷體" w:hint="eastAsia"/>
          <w:sz w:val="20"/>
          <w:szCs w:val="20"/>
        </w:rPr>
        <w:lastRenderedPageBreak/>
        <w:t>附件八</w:t>
      </w:r>
      <w:r w:rsidR="007804B5" w:rsidRPr="00E233C3">
        <w:rPr>
          <w:rFonts w:ascii="標楷體" w:eastAsia="標楷體" w:hAnsi="標楷體" w:hint="eastAsia"/>
          <w:sz w:val="20"/>
          <w:szCs w:val="20"/>
        </w:rPr>
        <w:t xml:space="preserve">      </w:t>
      </w:r>
      <w:r w:rsidRPr="00E233C3">
        <w:rPr>
          <w:rFonts w:ascii="標楷體" w:eastAsia="標楷體" w:hAnsi="標楷體" w:hint="eastAsia"/>
          <w:b/>
        </w:rPr>
        <w:t>臺</w:t>
      </w:r>
      <w:r w:rsidR="00066D28" w:rsidRPr="00E233C3">
        <w:rPr>
          <w:rFonts w:ascii="標楷體" w:eastAsia="標楷體" w:hAnsi="標楷體" w:hint="eastAsia"/>
          <w:b/>
        </w:rPr>
        <w:t>南市</w:t>
      </w:r>
      <w:r w:rsidR="00066D28" w:rsidRPr="00E233C3">
        <w:rPr>
          <w:rFonts w:ascii="標楷體" w:eastAsia="標楷體" w:hAnsi="標楷體"/>
          <w:b/>
        </w:rPr>
        <w:t>108</w:t>
      </w:r>
      <w:r w:rsidR="00066D28" w:rsidRPr="00E233C3">
        <w:rPr>
          <w:rFonts w:ascii="標楷體" w:eastAsia="標楷體" w:hAnsi="標楷體" w:hint="eastAsia"/>
          <w:b/>
        </w:rPr>
        <w:t>學年度精進國民中小學教師教學專業與課程品質整體推動計畫</w:t>
      </w:r>
    </w:p>
    <w:p w:rsidR="00066D28" w:rsidRPr="00E233C3" w:rsidRDefault="00066D28" w:rsidP="00066D28">
      <w:pPr>
        <w:jc w:val="center"/>
        <w:rPr>
          <w:rFonts w:ascii="標楷體" w:eastAsia="標楷體" w:hAnsi="標楷體"/>
          <w:b/>
        </w:rPr>
      </w:pPr>
      <w:r w:rsidRPr="00E233C3">
        <w:rPr>
          <w:rFonts w:ascii="標楷體" w:eastAsia="標楷體" w:hAnsi="標楷體" w:hint="eastAsia"/>
          <w:b/>
        </w:rPr>
        <w:t>國民教育輔導團藝術領域輔導小組</w:t>
      </w:r>
    </w:p>
    <w:p w:rsidR="00066D28" w:rsidRPr="00E233C3" w:rsidRDefault="00C142C0" w:rsidP="00066D28">
      <w:pPr>
        <w:jc w:val="center"/>
        <w:rPr>
          <w:rFonts w:ascii="標楷體" w:eastAsia="標楷體" w:hAnsi="標楷體"/>
        </w:rPr>
      </w:pPr>
      <w:r w:rsidRPr="00E233C3">
        <w:rPr>
          <w:rFonts w:ascii="標楷體" w:eastAsia="標楷體" w:hAnsi="標楷體" w:hint="eastAsia"/>
          <w:b/>
        </w:rPr>
        <w:t>藝術遊戲系列-</w:t>
      </w:r>
      <w:r w:rsidR="00066D28" w:rsidRPr="00E233C3">
        <w:rPr>
          <w:rFonts w:ascii="標楷體" w:eastAsia="標楷體" w:hAnsi="標楷體" w:hint="eastAsia"/>
          <w:b/>
        </w:rPr>
        <w:t>「音樂律動與文學的火花」實施計畫</w:t>
      </w:r>
    </w:p>
    <w:p w:rsidR="00066D28" w:rsidRPr="00E233C3" w:rsidRDefault="00066D28" w:rsidP="00066D28">
      <w:pPr>
        <w:rPr>
          <w:rFonts w:ascii="標楷體" w:eastAsia="標楷體" w:hAnsi="標楷體"/>
        </w:rPr>
      </w:pPr>
      <w:r w:rsidRPr="00E233C3">
        <w:rPr>
          <w:rFonts w:ascii="標楷體" w:eastAsia="標楷體" w:hAnsi="標楷體" w:hint="eastAsia"/>
        </w:rPr>
        <w:t>一、依據</w:t>
      </w:r>
    </w:p>
    <w:p w:rsidR="00066D28" w:rsidRPr="00E233C3" w:rsidRDefault="00066D28" w:rsidP="00066D28">
      <w:pPr>
        <w:rPr>
          <w:rFonts w:ascii="標楷體" w:eastAsia="標楷體" w:hAnsi="標楷體"/>
        </w:rPr>
      </w:pPr>
      <w:r w:rsidRPr="00E233C3">
        <w:rPr>
          <w:rFonts w:ascii="標楷體" w:eastAsia="標楷體" w:hAnsi="標楷體" w:hint="eastAsia"/>
        </w:rPr>
        <w:t>（一）教育部補助直轄市、縣(市)政府精進國民中學及國民小學教師教學專業與課程品質作業要點。</w:t>
      </w:r>
    </w:p>
    <w:p w:rsidR="00066D28" w:rsidRPr="00E233C3" w:rsidRDefault="00066D28" w:rsidP="00066D28">
      <w:pPr>
        <w:rPr>
          <w:rFonts w:ascii="標楷體" w:eastAsia="標楷體" w:hAnsi="標楷體"/>
        </w:rPr>
      </w:pPr>
      <w:r w:rsidRPr="00E233C3">
        <w:rPr>
          <w:rFonts w:ascii="標楷體" w:eastAsia="標楷體" w:hAnsi="標楷體" w:hint="eastAsia"/>
        </w:rPr>
        <w:t>（二）臺南市108學年度精進國民中小學教師教學專業與課程品質整體推動計畫。</w:t>
      </w:r>
    </w:p>
    <w:p w:rsidR="00066D28" w:rsidRPr="00E233C3" w:rsidRDefault="00066D28" w:rsidP="00066D28">
      <w:pPr>
        <w:rPr>
          <w:rFonts w:ascii="標楷體" w:eastAsia="標楷體" w:hAnsi="標楷體"/>
        </w:rPr>
      </w:pPr>
      <w:r w:rsidRPr="00E233C3">
        <w:rPr>
          <w:rFonts w:ascii="標楷體" w:eastAsia="標楷體" w:hAnsi="標楷體" w:hint="eastAsia"/>
        </w:rPr>
        <w:t>（三）臺南市108學年度國民教育輔導團整體團務計畫。</w:t>
      </w:r>
    </w:p>
    <w:p w:rsidR="00066D28" w:rsidRPr="00E233C3" w:rsidRDefault="00066D28" w:rsidP="00066D28">
      <w:pPr>
        <w:rPr>
          <w:rFonts w:ascii="標楷體" w:eastAsia="標楷體" w:hAnsi="標楷體"/>
        </w:rPr>
      </w:pPr>
      <w:r w:rsidRPr="00E233C3">
        <w:rPr>
          <w:rFonts w:ascii="標楷體" w:eastAsia="標楷體" w:hAnsi="標楷體" w:hint="eastAsia"/>
        </w:rPr>
        <w:t>二、目的</w:t>
      </w:r>
    </w:p>
    <w:p w:rsidR="00066D28" w:rsidRPr="00E233C3" w:rsidRDefault="00B67784" w:rsidP="00066D28">
      <w:pPr>
        <w:rPr>
          <w:rFonts w:ascii="標楷體" w:eastAsia="標楷體" w:hAnsi="標楷體"/>
        </w:rPr>
      </w:pPr>
      <w:r w:rsidRPr="00E233C3">
        <w:rPr>
          <w:rFonts w:ascii="標楷體" w:eastAsia="標楷體" w:hAnsi="標楷體" w:hint="eastAsia"/>
        </w:rPr>
        <w:t xml:space="preserve"> </w:t>
      </w:r>
      <w:r w:rsidR="00066D28" w:rsidRPr="00E233C3">
        <w:rPr>
          <w:rFonts w:ascii="標楷體" w:eastAsia="標楷體" w:hAnsi="標楷體" w:hint="eastAsia"/>
        </w:rPr>
        <w:t>(ㄧ) 協助教師透過音樂律動教學策略達成十二年國教藝術領域</w:t>
      </w:r>
      <w:r w:rsidR="00906997" w:rsidRPr="00E233C3">
        <w:rPr>
          <w:rFonts w:ascii="標楷體" w:eastAsia="標楷體" w:hAnsi="標楷體" w:hint="eastAsia"/>
        </w:rPr>
        <w:t>審美感知及表達能力之</w:t>
      </w:r>
      <w:r w:rsidR="00066D28" w:rsidRPr="00E233C3">
        <w:rPr>
          <w:rFonts w:ascii="標楷體" w:eastAsia="標楷體" w:hAnsi="標楷體" w:hint="eastAsia"/>
        </w:rPr>
        <w:t>課程目標。</w:t>
      </w:r>
    </w:p>
    <w:p w:rsidR="00066D28" w:rsidRPr="00E233C3" w:rsidRDefault="00066D28" w:rsidP="00066D28">
      <w:pPr>
        <w:rPr>
          <w:rFonts w:ascii="標楷體" w:eastAsia="標楷體" w:hAnsi="標楷體"/>
        </w:rPr>
      </w:pPr>
      <w:r w:rsidRPr="00E233C3">
        <w:rPr>
          <w:rFonts w:ascii="標楷體" w:eastAsia="標楷體" w:hAnsi="標楷體" w:hint="eastAsia"/>
        </w:rPr>
        <w:t>（二）精進本市國中小教師以音樂律動策略融入領域教學之專業知能，提升專業能力。</w:t>
      </w:r>
    </w:p>
    <w:p w:rsidR="00066D28" w:rsidRPr="00E233C3" w:rsidRDefault="00066D28" w:rsidP="00066D28">
      <w:pPr>
        <w:rPr>
          <w:rFonts w:ascii="標楷體" w:eastAsia="標楷體" w:hAnsi="標楷體"/>
        </w:rPr>
      </w:pPr>
      <w:r w:rsidRPr="00E233C3">
        <w:rPr>
          <w:rFonts w:ascii="標楷體" w:eastAsia="標楷體" w:hAnsi="標楷體" w:hint="eastAsia"/>
        </w:rPr>
        <w:t>（三）協助教師運用音樂律動與文學結合的形式活化領域教學之技能。</w:t>
      </w:r>
    </w:p>
    <w:p w:rsidR="00066D28" w:rsidRPr="00E233C3" w:rsidRDefault="00066D28" w:rsidP="00066D28">
      <w:pPr>
        <w:rPr>
          <w:rFonts w:ascii="標楷體" w:eastAsia="標楷體" w:hAnsi="標楷體"/>
        </w:rPr>
      </w:pPr>
      <w:r w:rsidRPr="00E233C3">
        <w:rPr>
          <w:rFonts w:ascii="標楷體" w:eastAsia="標楷體" w:hAnsi="標楷體" w:hint="eastAsia"/>
        </w:rPr>
        <w:t>（四）藉由現場實作，理解搭配音樂律動的不同的樣貌，增進教學策略的多元化。</w:t>
      </w:r>
    </w:p>
    <w:p w:rsidR="00066D28" w:rsidRPr="00E233C3" w:rsidRDefault="00066D28" w:rsidP="00066D28">
      <w:pPr>
        <w:rPr>
          <w:rFonts w:ascii="標楷體" w:eastAsia="標楷體" w:hAnsi="標楷體"/>
        </w:rPr>
      </w:pPr>
      <w:r w:rsidRPr="00E233C3">
        <w:rPr>
          <w:rFonts w:ascii="標楷體" w:eastAsia="標楷體" w:hAnsi="標楷體" w:hint="eastAsia"/>
        </w:rPr>
        <w:t>三、辦理單位</w:t>
      </w:r>
    </w:p>
    <w:p w:rsidR="00066D28" w:rsidRPr="00E233C3" w:rsidRDefault="00066D28" w:rsidP="00066D28">
      <w:pPr>
        <w:rPr>
          <w:rFonts w:ascii="標楷體" w:eastAsia="標楷體" w:hAnsi="標楷體"/>
        </w:rPr>
      </w:pPr>
      <w:r w:rsidRPr="00E233C3">
        <w:rPr>
          <w:rFonts w:ascii="標楷體" w:eastAsia="標楷體" w:hAnsi="標楷體" w:hint="eastAsia"/>
        </w:rPr>
        <w:t>（一）指導單位：教育部國民及學前教育署</w:t>
      </w:r>
    </w:p>
    <w:p w:rsidR="00066D28" w:rsidRPr="00E233C3" w:rsidRDefault="00066D28" w:rsidP="00066D28">
      <w:pPr>
        <w:rPr>
          <w:rFonts w:ascii="標楷體" w:eastAsia="標楷體" w:hAnsi="標楷體"/>
        </w:rPr>
      </w:pPr>
      <w:r w:rsidRPr="00E233C3">
        <w:rPr>
          <w:rFonts w:ascii="標楷體" w:eastAsia="標楷體" w:hAnsi="標楷體" w:hint="eastAsia"/>
        </w:rPr>
        <w:t>（二）主辦單位：臺南市政府教育局</w:t>
      </w:r>
    </w:p>
    <w:p w:rsidR="00066D28" w:rsidRPr="00E233C3" w:rsidRDefault="00066D28" w:rsidP="00066D28">
      <w:pPr>
        <w:rPr>
          <w:rFonts w:ascii="標楷體" w:eastAsia="標楷體" w:hAnsi="標楷體"/>
        </w:rPr>
      </w:pPr>
      <w:r w:rsidRPr="00E233C3">
        <w:rPr>
          <w:rFonts w:ascii="標楷體" w:eastAsia="標楷體" w:hAnsi="標楷體" w:hint="eastAsia"/>
        </w:rPr>
        <w:t>（三）承辦單位：臺南市國民教育輔導團藝術領域輔導小組、臺南市文元國小</w:t>
      </w:r>
    </w:p>
    <w:p w:rsidR="00066D28" w:rsidRPr="00E233C3" w:rsidRDefault="00066D28" w:rsidP="00066D28">
      <w:pPr>
        <w:rPr>
          <w:rFonts w:ascii="標楷體" w:eastAsia="標楷體" w:hAnsi="標楷體"/>
        </w:rPr>
      </w:pPr>
      <w:r w:rsidRPr="00E233C3">
        <w:rPr>
          <w:rFonts w:ascii="標楷體" w:eastAsia="標楷體" w:hAnsi="標楷體" w:hint="eastAsia"/>
        </w:rPr>
        <w:t>四、辦理日期及地點</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(一) 時間：109年3月11日（三）下午13：30－16：30（暫定）</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(二) 時數：全程參加之教師，核予3小時研習時數，請逕至臺南市教育局資訊中心學習護</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照系統報名。</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(三) 地點：臺南市文元國小(暫定)</w:t>
      </w:r>
    </w:p>
    <w:p w:rsidR="00066D28" w:rsidRPr="00E233C3" w:rsidRDefault="00066D28" w:rsidP="00066D28">
      <w:pPr>
        <w:rPr>
          <w:rFonts w:ascii="標楷體" w:eastAsia="標楷體" w:hAnsi="標楷體"/>
        </w:rPr>
      </w:pPr>
      <w:r w:rsidRPr="00E233C3">
        <w:rPr>
          <w:rFonts w:ascii="標楷體" w:eastAsia="標楷體" w:hAnsi="標楷體" w:hint="eastAsia"/>
        </w:rPr>
        <w:t>五、參加對象與人數</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(一) 本市國中小藝術領域（表演藝術、視覺藝術、音樂）對音樂律動教學有興趣之教師</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(二) 本市各國小非專長授課教師或對本課程有興趣之教師</w:t>
      </w:r>
    </w:p>
    <w:p w:rsidR="00066D28" w:rsidRPr="00E233C3" w:rsidRDefault="00066D28" w:rsidP="00066D28">
      <w:pPr>
        <w:rPr>
          <w:rFonts w:ascii="標楷體" w:eastAsia="標楷體" w:hAnsi="標楷體"/>
        </w:rPr>
      </w:pPr>
      <w:r w:rsidRPr="00E233C3">
        <w:rPr>
          <w:rFonts w:ascii="標楷體" w:eastAsia="標楷體" w:hAnsi="標楷體" w:hint="eastAsia"/>
        </w:rPr>
        <w:t>（三）人數：預計30名</w:t>
      </w:r>
    </w:p>
    <w:p w:rsidR="00066D28" w:rsidRPr="00E233C3" w:rsidRDefault="00066D28" w:rsidP="00066D28">
      <w:pPr>
        <w:rPr>
          <w:rFonts w:ascii="標楷體" w:eastAsia="標楷體" w:hAnsi="標楷體"/>
        </w:rPr>
      </w:pPr>
      <w:r w:rsidRPr="00E233C3">
        <w:rPr>
          <w:rFonts w:ascii="標楷體" w:eastAsia="標楷體" w:hAnsi="標楷體" w:hint="eastAsia"/>
        </w:rPr>
        <w:t>六、研習內容</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(一)活動程序表、活動/課程內容</w:t>
      </w:r>
    </w:p>
    <w:p w:rsidR="00066D28" w:rsidRPr="00E233C3" w:rsidRDefault="00066D28" w:rsidP="00066D28">
      <w:pPr>
        <w:adjustRightInd w:val="0"/>
        <w:snapToGrid w:val="0"/>
        <w:spacing w:line="240" w:lineRule="exact"/>
        <w:ind w:leftChars="193" w:left="463"/>
        <w:rPr>
          <w:rFonts w:ascii="標楷體" w:eastAsia="標楷體" w:hAnsi="標楷體"/>
        </w:rPr>
      </w:pPr>
    </w:p>
    <w:tbl>
      <w:tblPr>
        <w:tblW w:w="8990" w:type="dxa"/>
        <w:tblInd w:w="449" w:type="dxa"/>
        <w:tblLayout w:type="fixed"/>
        <w:tblLook w:val="04A0"/>
      </w:tblPr>
      <w:tblGrid>
        <w:gridCol w:w="2459"/>
        <w:gridCol w:w="3271"/>
        <w:gridCol w:w="1701"/>
        <w:gridCol w:w="1559"/>
      </w:tblGrid>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時間</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rPr>
                <w:rFonts w:ascii="標楷體" w:eastAsia="標楷體" w:hAnsi="標楷體" w:cs="標楷體"/>
                <w:color w:val="auto"/>
                <w:kern w:val="2"/>
              </w:rPr>
            </w:pPr>
            <w:r w:rsidRPr="00E233C3">
              <w:rPr>
                <w:rFonts w:ascii="標楷體" w:eastAsia="標楷體" w:hAnsi="標楷體" w:cs="標楷體" w:hint="eastAsia"/>
                <w:color w:val="auto"/>
                <w:kern w:val="2"/>
              </w:rPr>
              <w:t>課程內容</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講師</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備註</w:t>
            </w: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13：20-13：30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報到</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藝文輔導團</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66D28" w:rsidRPr="00E233C3" w:rsidRDefault="00066D28">
            <w:pPr>
              <w:pStyle w:val="10"/>
              <w:widowControl/>
              <w:rPr>
                <w:rFonts w:ascii="標楷體" w:eastAsia="標楷體" w:hAnsi="標楷體" w:cs="標楷體"/>
                <w:color w:val="auto"/>
                <w:kern w:val="2"/>
              </w:rPr>
            </w:pP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13：30-14：30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音樂律動的體驗</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郭姿均</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14：30-15：30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rPr>
                <w:rFonts w:ascii="標楷體" w:eastAsia="標楷體" w:hAnsi="標楷體" w:cs="標楷體"/>
                <w:color w:val="auto"/>
                <w:kern w:val="2"/>
              </w:rPr>
            </w:pPr>
            <w:r w:rsidRPr="00E233C3">
              <w:rPr>
                <w:rFonts w:ascii="標楷體" w:eastAsia="標楷體" w:hAnsi="標楷體" w:cs="標楷體" w:hint="eastAsia"/>
                <w:color w:val="auto"/>
                <w:kern w:val="2"/>
              </w:rPr>
              <w:t>運用繪本故事、音樂的搭配</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郭姿均</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15：30-16：30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rPr>
                <w:rFonts w:ascii="標楷體" w:eastAsia="標楷體" w:hAnsi="標楷體" w:cs="標楷體"/>
                <w:color w:val="auto"/>
                <w:kern w:val="2"/>
              </w:rPr>
            </w:pPr>
            <w:r w:rsidRPr="00E233C3">
              <w:rPr>
                <w:rFonts w:ascii="標楷體" w:eastAsia="標楷體" w:hAnsi="標楷體" w:cs="標楷體" w:hint="eastAsia"/>
                <w:color w:val="auto"/>
                <w:kern w:val="2"/>
              </w:rPr>
              <w:t>合作模式-分組呈現</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郭姿均</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bl>
    <w:p w:rsidR="00066D28" w:rsidRPr="00E233C3" w:rsidRDefault="00066D28" w:rsidP="00066D28">
      <w:pPr>
        <w:adjustRightInd w:val="0"/>
        <w:snapToGrid w:val="0"/>
        <w:spacing w:line="240" w:lineRule="exact"/>
        <w:ind w:leftChars="193" w:left="463"/>
        <w:rPr>
          <w:rFonts w:ascii="標楷體" w:eastAsia="標楷體" w:hAnsi="標楷體"/>
          <w:sz w:val="22"/>
        </w:rPr>
      </w:pPr>
    </w:p>
    <w:p w:rsidR="00066D28" w:rsidRPr="00E233C3" w:rsidRDefault="00066D28" w:rsidP="00066D28">
      <w:pPr>
        <w:pStyle w:val="10"/>
        <w:widowControl/>
        <w:rPr>
          <w:rFonts w:ascii="標楷體" w:eastAsia="標楷體" w:hAnsi="標楷體" w:cs="標楷體"/>
          <w:color w:val="auto"/>
        </w:rPr>
      </w:pPr>
      <w:r w:rsidRPr="00E233C3">
        <w:rPr>
          <w:rFonts w:ascii="標楷體" w:eastAsia="標楷體" w:hAnsi="標楷體" w:cs="標楷體" w:hint="eastAsia"/>
          <w:color w:val="auto"/>
        </w:rPr>
        <w:t>(二)預定講師：</w:t>
      </w:r>
    </w:p>
    <w:p w:rsidR="00066D28" w:rsidRPr="00E233C3" w:rsidRDefault="00066D28" w:rsidP="00066D28">
      <w:pPr>
        <w:pStyle w:val="10"/>
        <w:widowControl/>
        <w:rPr>
          <w:rFonts w:ascii="標楷體" w:eastAsia="標楷體" w:hAnsi="標楷體" w:cs="標楷體"/>
          <w:color w:val="auto"/>
        </w:rPr>
      </w:pPr>
      <w:r w:rsidRPr="00E233C3">
        <w:rPr>
          <w:rFonts w:ascii="標楷體" w:eastAsia="標楷體" w:hAnsi="標楷體" w:cs="標楷體" w:hint="eastAsia"/>
          <w:color w:val="auto"/>
        </w:rPr>
        <w:t>郭姿均  國立台灣師範大學音樂教育博士、台北市立大學幼兒教育系兼任助理教授</w:t>
      </w:r>
    </w:p>
    <w:p w:rsidR="00066D28" w:rsidRPr="00E233C3" w:rsidRDefault="00066D28" w:rsidP="00066D28">
      <w:pPr>
        <w:pStyle w:val="10"/>
        <w:widowControl/>
        <w:rPr>
          <w:rFonts w:ascii="標楷體" w:eastAsia="標楷體" w:hAnsi="標楷體" w:cs="標楷體"/>
          <w:color w:val="auto"/>
        </w:rPr>
      </w:pPr>
    </w:p>
    <w:p w:rsidR="00066D28" w:rsidRPr="00E233C3" w:rsidRDefault="00066D28" w:rsidP="00066D28">
      <w:pPr>
        <w:pStyle w:val="10"/>
        <w:ind w:left="446" w:hanging="446"/>
        <w:rPr>
          <w:rFonts w:ascii="標楷體" w:eastAsia="標楷體" w:hAnsi="標楷體" w:cs="Arial"/>
          <w:color w:val="auto"/>
          <w:sz w:val="22"/>
          <w:szCs w:val="22"/>
        </w:rPr>
      </w:pPr>
      <w:r w:rsidRPr="00E233C3">
        <w:rPr>
          <w:rFonts w:ascii="標楷體" w:eastAsia="標楷體" w:hAnsi="標楷體" w:hint="eastAsia"/>
          <w:color w:val="auto"/>
        </w:rPr>
        <w:t>七、</w:t>
      </w:r>
      <w:r w:rsidR="008F7282" w:rsidRPr="00E233C3">
        <w:rPr>
          <w:rFonts w:ascii="標楷體" w:eastAsia="標楷體" w:hAnsi="標楷體" w:hint="eastAsia"/>
          <w:color w:val="auto"/>
        </w:rPr>
        <w:t>經費來源與概算：教育部國民及學前教育署補助辦理108學年度精進國民中學及國民小學教師教學專業與課程品質整體推動計畫經費。</w:t>
      </w:r>
    </w:p>
    <w:tbl>
      <w:tblPr>
        <w:tblW w:w="9440"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6"/>
        <w:gridCol w:w="2750"/>
        <w:gridCol w:w="915"/>
        <w:gridCol w:w="993"/>
        <w:gridCol w:w="937"/>
        <w:gridCol w:w="3019"/>
      </w:tblGrid>
      <w:tr w:rsidR="00066D28" w:rsidRPr="00E233C3" w:rsidTr="008F7282">
        <w:trPr>
          <w:trHeight w:val="300"/>
        </w:trPr>
        <w:tc>
          <w:tcPr>
            <w:tcW w:w="357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經費項目</w:t>
            </w:r>
          </w:p>
        </w:tc>
        <w:tc>
          <w:tcPr>
            <w:tcW w:w="5864" w:type="dxa"/>
            <w:gridSpan w:val="4"/>
            <w:tcBorders>
              <w:top w:val="single" w:sz="12" w:space="0" w:color="000000"/>
              <w:left w:val="single" w:sz="6" w:space="0" w:color="000000"/>
              <w:bottom w:val="single" w:sz="6" w:space="0" w:color="000000"/>
              <w:right w:val="single" w:sz="12"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計畫經費明細</w:t>
            </w:r>
          </w:p>
        </w:tc>
      </w:tr>
      <w:tr w:rsidR="00066D28" w:rsidRPr="00E233C3" w:rsidTr="008F7282">
        <w:trPr>
          <w:trHeight w:val="260"/>
        </w:trPr>
        <w:tc>
          <w:tcPr>
            <w:tcW w:w="3576" w:type="dxa"/>
            <w:gridSpan w:val="2"/>
            <w:vMerge/>
            <w:tcBorders>
              <w:top w:val="single" w:sz="12" w:space="0" w:color="000000"/>
              <w:left w:val="single" w:sz="12" w:space="0" w:color="000000"/>
              <w:bottom w:val="single" w:sz="6" w:space="0" w:color="000000"/>
              <w:right w:val="single" w:sz="6" w:space="0" w:color="000000"/>
            </w:tcBorders>
            <w:vAlign w:val="center"/>
            <w:hideMark/>
          </w:tcPr>
          <w:p w:rsidR="00066D28" w:rsidRPr="00E233C3" w:rsidRDefault="00066D28" w:rsidP="008F7282">
            <w:pPr>
              <w:rPr>
                <w:rFonts w:ascii="標楷體" w:eastAsia="標楷體" w:hAnsi="標楷體" w:cs="標楷體"/>
                <w:kern w:val="2"/>
              </w:rPr>
            </w:pPr>
          </w:p>
        </w:tc>
        <w:tc>
          <w:tcPr>
            <w:tcW w:w="915" w:type="dxa"/>
            <w:tcBorders>
              <w:top w:val="single" w:sz="6" w:space="0" w:color="000000"/>
              <w:left w:val="single" w:sz="6" w:space="0" w:color="000000"/>
              <w:bottom w:val="single" w:sz="6" w:space="0" w:color="000000"/>
              <w:right w:val="single" w:sz="6" w:space="0" w:color="000000"/>
            </w:tcBorders>
            <w:shd w:val="clear" w:color="auto" w:fill="CCCCCC"/>
            <w:hideMark/>
          </w:tcPr>
          <w:p w:rsidR="00066D28" w:rsidRPr="00E233C3" w:rsidRDefault="00B85477"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數量</w:t>
            </w:r>
          </w:p>
        </w:tc>
        <w:tc>
          <w:tcPr>
            <w:tcW w:w="993" w:type="dxa"/>
            <w:tcBorders>
              <w:top w:val="single" w:sz="6" w:space="0" w:color="000000"/>
              <w:left w:val="single" w:sz="6" w:space="0" w:color="000000"/>
              <w:bottom w:val="single" w:sz="6" w:space="0" w:color="000000"/>
              <w:right w:val="single" w:sz="6" w:space="0" w:color="000000"/>
            </w:tcBorders>
            <w:shd w:val="clear" w:color="auto" w:fill="CCCCCC"/>
            <w:hideMark/>
          </w:tcPr>
          <w:p w:rsidR="00066D28" w:rsidRPr="00E233C3" w:rsidRDefault="00B85477"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總價(元)</w:t>
            </w:r>
          </w:p>
        </w:tc>
        <w:tc>
          <w:tcPr>
            <w:tcW w:w="3019" w:type="dxa"/>
            <w:tcBorders>
              <w:top w:val="single" w:sz="6" w:space="0" w:color="000000"/>
              <w:left w:val="single" w:sz="6" w:space="0" w:color="000000"/>
              <w:bottom w:val="single" w:sz="6" w:space="0" w:color="000000"/>
              <w:right w:val="single" w:sz="12"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說明</w:t>
            </w:r>
          </w:p>
        </w:tc>
      </w:tr>
      <w:tr w:rsidR="00B85477" w:rsidRPr="00E233C3" w:rsidTr="008F7282">
        <w:trPr>
          <w:trHeight w:val="440"/>
        </w:trPr>
        <w:tc>
          <w:tcPr>
            <w:tcW w:w="826" w:type="dxa"/>
            <w:vMerge w:val="restart"/>
            <w:tcBorders>
              <w:top w:val="single" w:sz="6" w:space="0" w:color="000000"/>
              <w:left w:val="single" w:sz="12" w:space="0" w:color="000000"/>
              <w:right w:val="single" w:sz="6" w:space="0" w:color="000000"/>
            </w:tcBorders>
            <w:vAlign w:val="center"/>
          </w:tcPr>
          <w:p w:rsidR="00B85477" w:rsidRPr="00E233C3" w:rsidRDefault="00B85477" w:rsidP="008F7282">
            <w:pPr>
              <w:pStyle w:val="10"/>
              <w:ind w:left="113" w:right="113"/>
              <w:jc w:val="center"/>
              <w:rPr>
                <w:rFonts w:ascii="標楷體" w:eastAsia="標楷體" w:hAnsi="標楷體" w:cs="標楷體"/>
                <w:color w:val="auto"/>
                <w:kern w:val="2"/>
              </w:rPr>
            </w:pPr>
            <w:r w:rsidRPr="00E233C3">
              <w:rPr>
                <w:rFonts w:ascii="標楷體" w:eastAsia="標楷體" w:hAnsi="標楷體" w:cs="標楷體" w:hint="eastAsia"/>
                <w:color w:val="auto"/>
                <w:kern w:val="2"/>
              </w:rPr>
              <w:t>業務費</w:t>
            </w:r>
          </w:p>
        </w:tc>
        <w:tc>
          <w:tcPr>
            <w:tcW w:w="2750" w:type="dxa"/>
            <w:tcBorders>
              <w:top w:val="single" w:sz="6" w:space="0" w:color="000000"/>
              <w:left w:val="single" w:sz="6" w:space="0" w:color="000000"/>
              <w:bottom w:val="single" w:sz="4" w:space="0" w:color="000000"/>
              <w:right w:val="single" w:sz="6" w:space="0" w:color="000000"/>
            </w:tcBorders>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印刷費</w:t>
            </w:r>
          </w:p>
        </w:tc>
        <w:tc>
          <w:tcPr>
            <w:tcW w:w="915" w:type="dxa"/>
            <w:tcBorders>
              <w:top w:val="single" w:sz="6" w:space="0" w:color="000000"/>
              <w:left w:val="single" w:sz="6" w:space="0" w:color="000000"/>
              <w:bottom w:val="single" w:sz="4" w:space="0" w:color="000000"/>
              <w:right w:val="single" w:sz="6" w:space="0" w:color="000000"/>
            </w:tcBorders>
            <w:vAlign w:val="center"/>
          </w:tcPr>
          <w:p w:rsidR="00B85477" w:rsidRPr="00E233C3" w:rsidRDefault="00E70DFF"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r w:rsidR="00B85477" w:rsidRPr="00E233C3">
              <w:rPr>
                <w:rFonts w:ascii="標楷體" w:eastAsia="標楷體" w:hAnsi="標楷體" w:cs="標楷體" w:hint="eastAsia"/>
                <w:color w:val="auto"/>
                <w:kern w:val="2"/>
              </w:rPr>
              <w:t>0</w:t>
            </w:r>
          </w:p>
        </w:tc>
        <w:tc>
          <w:tcPr>
            <w:tcW w:w="993" w:type="dxa"/>
            <w:tcBorders>
              <w:top w:val="single" w:sz="6" w:space="0" w:color="000000"/>
              <w:left w:val="single" w:sz="6" w:space="0" w:color="000000"/>
              <w:bottom w:val="single" w:sz="4" w:space="0" w:color="000000"/>
              <w:right w:val="single" w:sz="6" w:space="0" w:color="000000"/>
            </w:tcBorders>
            <w:vAlign w:val="center"/>
          </w:tcPr>
          <w:p w:rsidR="00B85477" w:rsidRPr="00E233C3" w:rsidRDefault="00E70DFF" w:rsidP="008F7282">
            <w:pPr>
              <w:pStyle w:val="10"/>
              <w:ind w:right="200"/>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r w:rsidR="00B85477" w:rsidRPr="00E233C3">
              <w:rPr>
                <w:rFonts w:ascii="標楷體" w:eastAsia="標楷體" w:hAnsi="標楷體" w:cs="標楷體" w:hint="eastAsia"/>
                <w:color w:val="auto"/>
                <w:kern w:val="2"/>
              </w:rPr>
              <w:t>0</w:t>
            </w:r>
          </w:p>
        </w:tc>
        <w:tc>
          <w:tcPr>
            <w:tcW w:w="937" w:type="dxa"/>
            <w:tcBorders>
              <w:top w:val="single" w:sz="6" w:space="0" w:color="000000"/>
              <w:left w:val="single" w:sz="6" w:space="0" w:color="000000"/>
              <w:bottom w:val="single" w:sz="4" w:space="0" w:color="000000"/>
              <w:right w:val="single" w:sz="6" w:space="0" w:color="000000"/>
            </w:tcBorders>
            <w:vAlign w:val="center"/>
          </w:tcPr>
          <w:p w:rsidR="00B85477" w:rsidRPr="00E233C3" w:rsidRDefault="00E70DFF"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9</w:t>
            </w:r>
            <w:r w:rsidR="00B85477" w:rsidRPr="00E233C3">
              <w:rPr>
                <w:rFonts w:ascii="標楷體" w:eastAsia="標楷體" w:hAnsi="標楷體" w:cs="標楷體" w:hint="eastAsia"/>
                <w:color w:val="auto"/>
                <w:kern w:val="2"/>
              </w:rPr>
              <w:t>00</w:t>
            </w:r>
          </w:p>
        </w:tc>
        <w:tc>
          <w:tcPr>
            <w:tcW w:w="3019" w:type="dxa"/>
            <w:tcBorders>
              <w:top w:val="single" w:sz="6" w:space="0" w:color="000000"/>
              <w:left w:val="single" w:sz="6" w:space="0" w:color="000000"/>
              <w:bottom w:val="single" w:sz="4" w:space="0" w:color="000000"/>
              <w:right w:val="single" w:sz="12" w:space="0" w:color="000000"/>
            </w:tcBorders>
          </w:tcPr>
          <w:p w:rsidR="00B85477" w:rsidRPr="00E233C3" w:rsidRDefault="00B85477" w:rsidP="008F7282">
            <w:pPr>
              <w:pStyle w:val="10"/>
              <w:rPr>
                <w:rFonts w:ascii="標楷體" w:eastAsia="標楷體" w:hAnsi="標楷體" w:cs="標楷體"/>
                <w:color w:val="auto"/>
                <w:kern w:val="2"/>
              </w:rPr>
            </w:pPr>
          </w:p>
        </w:tc>
      </w:tr>
      <w:tr w:rsidR="00B85477" w:rsidRPr="00E233C3" w:rsidTr="008F7282">
        <w:trPr>
          <w:trHeight w:val="440"/>
        </w:trPr>
        <w:tc>
          <w:tcPr>
            <w:tcW w:w="826" w:type="dxa"/>
            <w:vMerge/>
            <w:tcBorders>
              <w:left w:val="single" w:sz="12" w:space="0" w:color="000000"/>
              <w:right w:val="single" w:sz="6" w:space="0" w:color="000000"/>
            </w:tcBorders>
            <w:vAlign w:val="center"/>
          </w:tcPr>
          <w:p w:rsidR="00B85477" w:rsidRPr="00E233C3" w:rsidRDefault="00B85477" w:rsidP="008F7282">
            <w:pPr>
              <w:pStyle w:val="10"/>
              <w:ind w:left="113" w:right="113"/>
              <w:jc w:val="center"/>
              <w:rPr>
                <w:rFonts w:ascii="標楷體" w:eastAsia="標楷體" w:hAnsi="標楷體" w:cs="標楷體"/>
                <w:color w:val="auto"/>
                <w:kern w:val="2"/>
              </w:rPr>
            </w:pPr>
          </w:p>
        </w:tc>
        <w:tc>
          <w:tcPr>
            <w:tcW w:w="2750" w:type="dxa"/>
            <w:tcBorders>
              <w:top w:val="single" w:sz="6" w:space="0" w:color="000000"/>
              <w:left w:val="single" w:sz="6" w:space="0" w:color="000000"/>
              <w:bottom w:val="single" w:sz="4" w:space="0" w:color="000000"/>
              <w:right w:val="single" w:sz="6"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講座鐘點費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2000</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6000</w:t>
            </w:r>
          </w:p>
        </w:tc>
        <w:tc>
          <w:tcPr>
            <w:tcW w:w="3019" w:type="dxa"/>
            <w:tcBorders>
              <w:top w:val="single" w:sz="6" w:space="0" w:color="000000"/>
              <w:left w:val="single" w:sz="6" w:space="0" w:color="000000"/>
              <w:bottom w:val="single" w:sz="4" w:space="0" w:color="000000"/>
              <w:right w:val="single" w:sz="12"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r w:rsidR="00B85477" w:rsidRPr="00E233C3" w:rsidTr="008F7282">
        <w:trPr>
          <w:trHeight w:val="358"/>
        </w:trPr>
        <w:tc>
          <w:tcPr>
            <w:tcW w:w="826" w:type="dxa"/>
            <w:vMerge/>
            <w:tcBorders>
              <w:left w:val="single" w:sz="12" w:space="0" w:color="000000"/>
              <w:right w:val="single" w:sz="6" w:space="0" w:color="000000"/>
            </w:tcBorders>
            <w:vAlign w:val="center"/>
            <w:hideMark/>
          </w:tcPr>
          <w:p w:rsidR="00B85477" w:rsidRPr="00E233C3" w:rsidRDefault="00B85477" w:rsidP="008F7282">
            <w:pPr>
              <w:rPr>
                <w:rFonts w:ascii="標楷體" w:eastAsia="標楷體" w:hAnsi="標楷體" w:cs="標楷體"/>
                <w:kern w:val="2"/>
              </w:rPr>
            </w:pPr>
          </w:p>
        </w:tc>
        <w:tc>
          <w:tcPr>
            <w:tcW w:w="2750" w:type="dxa"/>
            <w:tcBorders>
              <w:top w:val="single" w:sz="6" w:space="0" w:color="000000"/>
              <w:left w:val="single" w:sz="6" w:space="0" w:color="000000"/>
              <w:bottom w:val="single" w:sz="4" w:space="0" w:color="000000"/>
              <w:right w:val="single" w:sz="6"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講師交通費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8F7282"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8F7282"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2700</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2700</w:t>
            </w:r>
          </w:p>
        </w:tc>
        <w:tc>
          <w:tcPr>
            <w:tcW w:w="3019" w:type="dxa"/>
            <w:tcBorders>
              <w:top w:val="single" w:sz="6" w:space="0" w:color="000000"/>
              <w:left w:val="single" w:sz="6" w:space="0" w:color="000000"/>
              <w:bottom w:val="single" w:sz="4" w:space="0" w:color="000000"/>
              <w:right w:val="single" w:sz="12" w:space="0" w:color="000000"/>
            </w:tcBorders>
            <w:hideMark/>
          </w:tcPr>
          <w:p w:rsidR="00B85477" w:rsidRPr="00E233C3" w:rsidRDefault="008F7282"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講師</w:t>
            </w:r>
            <w:r w:rsidR="00B85477" w:rsidRPr="00E233C3">
              <w:rPr>
                <w:rFonts w:ascii="標楷體" w:eastAsia="標楷體" w:hAnsi="標楷體" w:cs="標楷體" w:hint="eastAsia"/>
                <w:color w:val="auto"/>
                <w:kern w:val="2"/>
              </w:rPr>
              <w:t>台北至台南高鐵來回</w:t>
            </w:r>
          </w:p>
        </w:tc>
      </w:tr>
      <w:tr w:rsidR="00B85477" w:rsidRPr="00E233C3" w:rsidTr="008F7282">
        <w:trPr>
          <w:trHeight w:val="502"/>
        </w:trPr>
        <w:tc>
          <w:tcPr>
            <w:tcW w:w="826" w:type="dxa"/>
            <w:vMerge/>
            <w:tcBorders>
              <w:left w:val="single" w:sz="12" w:space="0" w:color="000000"/>
              <w:right w:val="single" w:sz="6" w:space="0" w:color="000000"/>
            </w:tcBorders>
            <w:vAlign w:val="center"/>
            <w:hideMark/>
          </w:tcPr>
          <w:p w:rsidR="00B85477" w:rsidRPr="00E233C3" w:rsidRDefault="00B85477" w:rsidP="008F7282">
            <w:pPr>
              <w:rPr>
                <w:rFonts w:ascii="標楷體" w:eastAsia="標楷體" w:hAnsi="標楷體" w:cs="標楷體"/>
                <w:kern w:val="2"/>
              </w:rPr>
            </w:pPr>
          </w:p>
        </w:tc>
        <w:tc>
          <w:tcPr>
            <w:tcW w:w="2750" w:type="dxa"/>
            <w:tcBorders>
              <w:top w:val="single" w:sz="6" w:space="0" w:color="000000"/>
              <w:left w:val="single" w:sz="6" w:space="0" w:color="000000"/>
              <w:bottom w:val="single" w:sz="4" w:space="0" w:color="000000"/>
              <w:right w:val="single" w:sz="6"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全民健康保險補充保費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115</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115</w:t>
            </w:r>
          </w:p>
        </w:tc>
        <w:tc>
          <w:tcPr>
            <w:tcW w:w="3019" w:type="dxa"/>
            <w:tcBorders>
              <w:top w:val="single" w:sz="6" w:space="0" w:color="000000"/>
              <w:left w:val="single" w:sz="6" w:space="0" w:color="000000"/>
              <w:bottom w:val="single" w:sz="4" w:space="0" w:color="000000"/>
              <w:right w:val="single" w:sz="12" w:space="0" w:color="000000"/>
            </w:tcBorders>
            <w:hideMark/>
          </w:tcPr>
          <w:p w:rsidR="00B85477" w:rsidRPr="00E233C3" w:rsidRDefault="00B85477" w:rsidP="008F7282">
            <w:pPr>
              <w:pStyle w:val="10"/>
              <w:jc w:val="both"/>
              <w:rPr>
                <w:rFonts w:ascii="標楷體" w:eastAsia="標楷體" w:hAnsi="標楷體" w:cs="標楷體"/>
                <w:color w:val="auto"/>
                <w:kern w:val="2"/>
              </w:rPr>
            </w:pPr>
            <w:r w:rsidRPr="00E233C3">
              <w:rPr>
                <w:rFonts w:ascii="標楷體" w:eastAsia="標楷體" w:hAnsi="標楷體" w:cs="標楷體" w:hint="eastAsia"/>
                <w:color w:val="auto"/>
                <w:kern w:val="2"/>
              </w:rPr>
              <w:t>核實列支（外聘）</w:t>
            </w:r>
          </w:p>
        </w:tc>
      </w:tr>
      <w:tr w:rsidR="00B85477" w:rsidRPr="00E233C3"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hideMark/>
          </w:tcPr>
          <w:p w:rsidR="00B85477" w:rsidRPr="00E233C3" w:rsidRDefault="00B85477" w:rsidP="008F7282">
            <w:pPr>
              <w:pStyle w:val="10"/>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雜支</w:t>
            </w:r>
          </w:p>
        </w:tc>
        <w:tc>
          <w:tcPr>
            <w:tcW w:w="2750" w:type="dxa"/>
            <w:tcBorders>
              <w:top w:val="single" w:sz="6" w:space="0" w:color="000000"/>
              <w:left w:val="single" w:sz="6" w:space="0" w:color="000000"/>
              <w:bottom w:val="single" w:sz="6" w:space="0" w:color="000000"/>
              <w:right w:val="single" w:sz="6" w:space="0" w:color="000000"/>
            </w:tcBorders>
          </w:tcPr>
          <w:p w:rsidR="00B85477" w:rsidRPr="00E233C3" w:rsidRDefault="00B85477" w:rsidP="008F7282">
            <w:pPr>
              <w:pStyle w:val="10"/>
              <w:rPr>
                <w:rFonts w:ascii="標楷體" w:eastAsia="標楷體" w:hAnsi="標楷體" w:cs="標楷體"/>
                <w:color w:val="auto"/>
                <w:kern w:val="2"/>
              </w:rPr>
            </w:pPr>
          </w:p>
        </w:tc>
        <w:tc>
          <w:tcPr>
            <w:tcW w:w="915"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901615"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2</w:t>
            </w:r>
            <w:r w:rsidR="00B85477" w:rsidRPr="00E233C3">
              <w:rPr>
                <w:rFonts w:ascii="標楷體" w:eastAsia="標楷體" w:hAnsi="標楷體" w:cs="標楷體" w:hint="eastAsia"/>
                <w:color w:val="auto"/>
                <w:kern w:val="2"/>
              </w:rPr>
              <w:t>85</w:t>
            </w: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901615"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2</w:t>
            </w:r>
            <w:r w:rsidR="00B85477" w:rsidRPr="00E233C3">
              <w:rPr>
                <w:rFonts w:ascii="標楷體" w:eastAsia="標楷體" w:hAnsi="標楷體" w:cs="標楷體" w:hint="eastAsia"/>
                <w:color w:val="auto"/>
                <w:kern w:val="2"/>
              </w:rPr>
              <w:t>85</w:t>
            </w:r>
          </w:p>
        </w:tc>
        <w:tc>
          <w:tcPr>
            <w:tcW w:w="3019" w:type="dxa"/>
            <w:tcBorders>
              <w:top w:val="single" w:sz="6" w:space="0" w:color="000000"/>
              <w:left w:val="single" w:sz="6" w:space="0" w:color="000000"/>
              <w:bottom w:val="single" w:sz="6" w:space="0" w:color="000000"/>
              <w:right w:val="single" w:sz="12" w:space="0" w:color="000000"/>
            </w:tcBorders>
          </w:tcPr>
          <w:p w:rsidR="00B85477" w:rsidRPr="00E233C3" w:rsidRDefault="00B85477" w:rsidP="008F7282">
            <w:pPr>
              <w:pStyle w:val="10"/>
              <w:rPr>
                <w:rFonts w:ascii="標楷體" w:eastAsia="標楷體" w:hAnsi="標楷體" w:cs="標楷體"/>
                <w:color w:val="auto"/>
                <w:kern w:val="2"/>
              </w:rPr>
            </w:pPr>
          </w:p>
        </w:tc>
      </w:tr>
      <w:tr w:rsidR="00B85477" w:rsidRPr="00E233C3"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hideMark/>
          </w:tcPr>
          <w:p w:rsidR="00B85477" w:rsidRPr="00E233C3" w:rsidRDefault="00B85477" w:rsidP="008F7282">
            <w:pPr>
              <w:pStyle w:val="10"/>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合計</w:t>
            </w:r>
          </w:p>
        </w:tc>
        <w:tc>
          <w:tcPr>
            <w:tcW w:w="2750" w:type="dxa"/>
            <w:tcBorders>
              <w:top w:val="single" w:sz="6" w:space="0" w:color="000000"/>
              <w:left w:val="single" w:sz="6" w:space="0" w:color="000000"/>
              <w:bottom w:val="single" w:sz="6" w:space="0" w:color="000000"/>
              <w:right w:val="single" w:sz="6" w:space="0" w:color="000000"/>
            </w:tcBorders>
          </w:tcPr>
          <w:p w:rsidR="00B85477" w:rsidRPr="00E233C3" w:rsidRDefault="00B85477" w:rsidP="008F7282">
            <w:pPr>
              <w:pStyle w:val="10"/>
              <w:jc w:val="right"/>
              <w:rPr>
                <w:rFonts w:ascii="標楷體" w:eastAsia="標楷體" w:hAnsi="標楷體" w:cs="標楷體"/>
                <w:color w:val="auto"/>
                <w:kern w:val="2"/>
              </w:rPr>
            </w:pPr>
          </w:p>
        </w:tc>
        <w:tc>
          <w:tcPr>
            <w:tcW w:w="915" w:type="dxa"/>
            <w:tcBorders>
              <w:top w:val="single" w:sz="6" w:space="0" w:color="000000"/>
              <w:left w:val="single" w:sz="6" w:space="0" w:color="000000"/>
              <w:bottom w:val="single" w:sz="6" w:space="0" w:color="000000"/>
              <w:right w:val="single" w:sz="6" w:space="0" w:color="000000"/>
            </w:tcBorders>
            <w:vAlign w:val="center"/>
          </w:tcPr>
          <w:p w:rsidR="00B85477" w:rsidRPr="00E233C3" w:rsidRDefault="00B85477" w:rsidP="008F7282">
            <w:pPr>
              <w:pStyle w:val="10"/>
              <w:jc w:val="center"/>
              <w:rPr>
                <w:rFonts w:ascii="標楷體" w:eastAsia="標楷體" w:hAnsi="標楷體" w:cs="標楷體"/>
                <w:color w:val="auto"/>
                <w:kern w:val="2"/>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B85477" w:rsidRPr="00E233C3" w:rsidRDefault="00B85477" w:rsidP="008F7282">
            <w:pPr>
              <w:pStyle w:val="10"/>
              <w:jc w:val="center"/>
              <w:rPr>
                <w:rFonts w:ascii="標楷體" w:eastAsia="標楷體" w:hAnsi="標楷體" w:cs="標楷體"/>
                <w:color w:val="auto"/>
                <w:kern w:val="2"/>
              </w:rPr>
            </w:pP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r w:rsidR="00901615" w:rsidRPr="00E233C3">
              <w:rPr>
                <w:rFonts w:ascii="標楷體" w:eastAsia="標楷體" w:hAnsi="標楷體" w:cs="標楷體" w:hint="eastAsia"/>
                <w:color w:val="auto"/>
                <w:kern w:val="2"/>
              </w:rPr>
              <w:t>0</w:t>
            </w:r>
            <w:r w:rsidRPr="00E233C3">
              <w:rPr>
                <w:rFonts w:ascii="標楷體" w:eastAsia="標楷體" w:hAnsi="標楷體" w:cs="標楷體" w:hint="eastAsia"/>
                <w:color w:val="auto"/>
                <w:kern w:val="2"/>
              </w:rPr>
              <w:t>000</w:t>
            </w:r>
          </w:p>
        </w:tc>
        <w:tc>
          <w:tcPr>
            <w:tcW w:w="3019" w:type="dxa"/>
            <w:tcBorders>
              <w:top w:val="single" w:sz="6" w:space="0" w:color="000000"/>
              <w:left w:val="single" w:sz="6" w:space="0" w:color="000000"/>
              <w:bottom w:val="single" w:sz="6" w:space="0" w:color="000000"/>
              <w:right w:val="single" w:sz="12" w:space="0" w:color="000000"/>
            </w:tcBorders>
          </w:tcPr>
          <w:p w:rsidR="00B85477" w:rsidRPr="00E233C3" w:rsidRDefault="00B85477" w:rsidP="008F7282">
            <w:pPr>
              <w:pStyle w:val="10"/>
              <w:rPr>
                <w:rFonts w:ascii="標楷體" w:eastAsia="標楷體" w:hAnsi="標楷體" w:cs="標楷體"/>
                <w:color w:val="auto"/>
                <w:kern w:val="2"/>
              </w:rPr>
            </w:pPr>
          </w:p>
        </w:tc>
      </w:tr>
    </w:tbl>
    <w:p w:rsidR="00066D28" w:rsidRPr="00E233C3" w:rsidRDefault="00066D28" w:rsidP="00066D28">
      <w:pPr>
        <w:adjustRightInd w:val="0"/>
        <w:snapToGrid w:val="0"/>
        <w:spacing w:line="240" w:lineRule="exact"/>
        <w:rPr>
          <w:rFonts w:ascii="Calibri" w:eastAsia="新細明體" w:hAnsi="Calibri"/>
          <w:sz w:val="22"/>
          <w:szCs w:val="22"/>
        </w:rPr>
      </w:pP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八、成效評估之實施</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為使藝術教學落實，本計劃評估以教師實作方式，了解計畫實施後之成效</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（一）實作：由講師設計情境帶領現場教師以學生角色進行學習，了解教師對研習內容的理解及應用。</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（二）展演：由操作及呈現，了解教師在藝術教學能力增能之結果。</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（三）問卷及訪談：設計回饋單，並訪談研習教師，了解教師對研習活動的意見及需求。</w:t>
      </w:r>
    </w:p>
    <w:p w:rsidR="00066D28" w:rsidRPr="00E233C3" w:rsidRDefault="00066D28" w:rsidP="00066D28">
      <w:pPr>
        <w:pBdr>
          <w:top w:val="nil"/>
          <w:left w:val="nil"/>
          <w:bottom w:val="nil"/>
          <w:right w:val="nil"/>
          <w:between w:val="nil"/>
        </w:pBdr>
        <w:rPr>
          <w:rFonts w:ascii="標楷體" w:eastAsia="標楷體" w:hAnsi="標楷體" w:cs="BiauKai"/>
        </w:rPr>
      </w:pP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九、預期成效</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(ㄧ)教師能透過音樂律動教學策略達成十二年國教藝術領域</w:t>
      </w:r>
      <w:r w:rsidR="00642126" w:rsidRPr="00E233C3">
        <w:rPr>
          <w:rFonts w:ascii="標楷體" w:eastAsia="標楷體" w:hAnsi="標楷體" w:cs="BiauKai" w:hint="eastAsia"/>
        </w:rPr>
        <w:t>審美與感知之</w:t>
      </w:r>
      <w:r w:rsidRPr="00E233C3">
        <w:rPr>
          <w:rFonts w:ascii="標楷體" w:eastAsia="標楷體" w:hAnsi="標楷體" w:cs="BiauKai" w:hint="eastAsia"/>
        </w:rPr>
        <w:t>課程目標。</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（二）能精進本市國中小教師以音樂律動策略融入領域教學之專業知能，提升專業能力。</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（三）能協助教師運用音樂律動與文學結合的形式活化領域教學之技能。</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（四）教師能藉由現場實作，理解搭配音樂律動的不同的樣貌，增進教學策略的多元化。</w:t>
      </w:r>
    </w:p>
    <w:p w:rsidR="00066D28" w:rsidRPr="00E233C3" w:rsidRDefault="00066D28" w:rsidP="00066D28">
      <w:pPr>
        <w:pBdr>
          <w:top w:val="nil"/>
          <w:left w:val="nil"/>
          <w:bottom w:val="nil"/>
          <w:right w:val="nil"/>
          <w:between w:val="nil"/>
        </w:pBdr>
        <w:jc w:val="center"/>
        <w:rPr>
          <w:rFonts w:ascii="標楷體" w:eastAsia="標楷體" w:hAnsi="標楷體" w:cs="BiauKai"/>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945280" w:rsidRPr="00E233C3" w:rsidRDefault="00945280" w:rsidP="009378B2">
      <w:pPr>
        <w:pStyle w:val="Web"/>
        <w:rPr>
          <w:rFonts w:ascii="標楷體" w:eastAsia="標楷體" w:hAnsi="標楷體" w:cs="Arial"/>
          <w:sz w:val="20"/>
          <w:szCs w:val="20"/>
        </w:rPr>
      </w:pPr>
    </w:p>
    <w:p w:rsidR="00945280" w:rsidRPr="00E233C3" w:rsidRDefault="00945280" w:rsidP="009378B2">
      <w:pPr>
        <w:pStyle w:val="Web"/>
        <w:rPr>
          <w:rFonts w:ascii="標楷體" w:eastAsia="標楷體" w:hAnsi="標楷體" w:cs="Arial"/>
          <w:sz w:val="20"/>
          <w:szCs w:val="20"/>
        </w:rPr>
      </w:pPr>
    </w:p>
    <w:p w:rsidR="00901615" w:rsidRPr="00E233C3" w:rsidRDefault="00901615" w:rsidP="009378B2">
      <w:pPr>
        <w:pStyle w:val="Web"/>
        <w:rPr>
          <w:rFonts w:ascii="標楷體" w:eastAsia="標楷體" w:hAnsi="標楷體" w:cs="Arial"/>
          <w:sz w:val="20"/>
          <w:szCs w:val="20"/>
        </w:rPr>
      </w:pPr>
    </w:p>
    <w:p w:rsidR="00901615" w:rsidRPr="00E233C3" w:rsidRDefault="00901615" w:rsidP="009378B2">
      <w:pPr>
        <w:pStyle w:val="Web"/>
        <w:rPr>
          <w:rFonts w:ascii="標楷體" w:eastAsia="標楷體" w:hAnsi="標楷體" w:cs="Arial"/>
          <w:sz w:val="20"/>
          <w:szCs w:val="20"/>
        </w:rPr>
      </w:pPr>
    </w:p>
    <w:p w:rsidR="007804B5" w:rsidRPr="00E233C3" w:rsidRDefault="007804B5" w:rsidP="009378B2">
      <w:pPr>
        <w:pStyle w:val="Web"/>
        <w:rPr>
          <w:rFonts w:ascii="標楷體" w:eastAsia="標楷體" w:hAnsi="標楷體" w:cs="Arial"/>
          <w:sz w:val="20"/>
          <w:szCs w:val="20"/>
        </w:rPr>
      </w:pPr>
    </w:p>
    <w:p w:rsidR="009378B2" w:rsidRPr="00E233C3" w:rsidRDefault="009378B2" w:rsidP="009378B2">
      <w:pPr>
        <w:pStyle w:val="Web"/>
        <w:rPr>
          <w:rFonts w:ascii="標楷體" w:eastAsia="標楷體" w:hAnsi="標楷體" w:cs="新細明體"/>
        </w:rPr>
      </w:pPr>
      <w:r w:rsidRPr="00E233C3">
        <w:rPr>
          <w:rFonts w:ascii="標楷體" w:eastAsia="標楷體" w:hAnsi="標楷體" w:cs="Arial" w:hint="eastAsia"/>
          <w:sz w:val="20"/>
          <w:szCs w:val="20"/>
        </w:rPr>
        <w:t>附件九</w:t>
      </w:r>
      <w:r w:rsidRPr="00E233C3">
        <w:rPr>
          <w:rFonts w:ascii="標楷體" w:eastAsia="標楷體" w:hAnsi="標楷體" w:cs="新細明體"/>
          <w:b/>
          <w:bCs/>
        </w:rPr>
        <w:t>臺南市108學年度精進國民中小學教師教學專業與課程品質整體推動計畫</w:t>
      </w:r>
    </w:p>
    <w:p w:rsidR="009378B2" w:rsidRPr="00E233C3" w:rsidRDefault="009378B2" w:rsidP="009378B2">
      <w:pPr>
        <w:widowControl/>
        <w:rPr>
          <w:rFonts w:ascii="標楷體" w:eastAsia="標楷體" w:hAnsi="標楷體" w:cs="新細明體"/>
        </w:rPr>
      </w:pPr>
    </w:p>
    <w:p w:rsidR="009378B2" w:rsidRPr="00E233C3" w:rsidRDefault="009378B2" w:rsidP="009378B2">
      <w:pPr>
        <w:widowControl/>
        <w:jc w:val="center"/>
        <w:rPr>
          <w:rFonts w:ascii="標楷體" w:eastAsia="標楷體" w:hAnsi="標楷體" w:cs="新細明體"/>
        </w:rPr>
      </w:pPr>
      <w:r w:rsidRPr="00E233C3">
        <w:rPr>
          <w:rFonts w:ascii="標楷體" w:eastAsia="標楷體" w:hAnsi="標楷體" w:cs="新細明體"/>
          <w:b/>
          <w:bCs/>
        </w:rPr>
        <w:t>國民教育輔導團藝術與人文學習領域輔導小組</w:t>
      </w:r>
    </w:p>
    <w:p w:rsidR="009378B2" w:rsidRPr="00E233C3" w:rsidRDefault="009378B2" w:rsidP="009378B2">
      <w:pPr>
        <w:widowControl/>
        <w:spacing w:line="480" w:lineRule="auto"/>
        <w:jc w:val="center"/>
        <w:rPr>
          <w:rFonts w:ascii="標楷體" w:eastAsia="標楷體" w:hAnsi="標楷體" w:cs="新細明體"/>
        </w:rPr>
      </w:pPr>
      <w:r w:rsidRPr="00E233C3">
        <w:rPr>
          <w:rFonts w:ascii="標楷體" w:eastAsia="標楷體" w:hAnsi="標楷體" w:cs="新細明體"/>
          <w:b/>
          <w:bCs/>
        </w:rPr>
        <w:t>藝術遊戲系列-「</w:t>
      </w:r>
      <w:r w:rsidRPr="00E233C3">
        <w:rPr>
          <w:rFonts w:ascii="標楷體" w:eastAsia="標楷體" w:hAnsi="標楷體" w:cs="新細明體"/>
        </w:rPr>
        <w:t>Vocal Percussion</w:t>
      </w:r>
      <w:r w:rsidRPr="00E233C3">
        <w:rPr>
          <w:rFonts w:ascii="標楷體" w:eastAsia="標楷體" w:hAnsi="標楷體" w:cs="新細明體"/>
          <w:b/>
          <w:bCs/>
        </w:rPr>
        <w:t>融入教學-人聲打擊B.K.T.」研習實施計畫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一、依據</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（一）教育部補助直轄市、縣(市)政府精進國民中學及國民小學教師教學專業與課程品質作業要點。</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（二）臺南市 10</w:t>
      </w:r>
      <w:r w:rsidRPr="00E233C3">
        <w:rPr>
          <w:rFonts w:ascii="標楷體" w:eastAsia="標楷體" w:hAnsi="標楷體" w:cs="新細明體" w:hint="eastAsia"/>
        </w:rPr>
        <w:t>8</w:t>
      </w:r>
      <w:r w:rsidRPr="00E233C3">
        <w:rPr>
          <w:rFonts w:ascii="標楷體" w:eastAsia="標楷體" w:hAnsi="標楷體" w:cs="新細明體"/>
        </w:rPr>
        <w:t>學年度精進國民中小學教師教學專業與課程品質整體推動計畫。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（三）臺南市 10</w:t>
      </w:r>
      <w:r w:rsidRPr="00E233C3">
        <w:rPr>
          <w:rFonts w:ascii="標楷體" w:eastAsia="標楷體" w:hAnsi="標楷體" w:cs="新細明體" w:hint="eastAsia"/>
        </w:rPr>
        <w:t>8</w:t>
      </w:r>
      <w:r w:rsidRPr="00E233C3">
        <w:rPr>
          <w:rFonts w:ascii="標楷體" w:eastAsia="標楷體" w:hAnsi="標楷體" w:cs="新細明體"/>
        </w:rPr>
        <w:t>學年度國民教育輔導團整體團務計畫。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二、目的</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（一）協助教師透過人聲器樂模仿教學策略達成十二年國教藝術領域</w:t>
      </w:r>
      <w:r w:rsidR="00642126" w:rsidRPr="00E233C3">
        <w:rPr>
          <w:rFonts w:ascii="標楷體" w:eastAsia="標楷體" w:hAnsi="標楷體" w:cs="新細明體" w:hint="eastAsia"/>
        </w:rPr>
        <w:t>創作與鑑賞</w:t>
      </w:r>
      <w:r w:rsidRPr="00E233C3">
        <w:rPr>
          <w:rFonts w:ascii="標楷體" w:eastAsia="標楷體" w:hAnsi="標楷體" w:cs="新細明體"/>
        </w:rPr>
        <w:t>課程目標。</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（二）精進本市國中小教師以人聲器樂模仿教學策略融入領域教學，提升專業能力。</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（三）協助教師運用創作Vocal Percussion活化領域教學之技能。</w:t>
      </w:r>
    </w:p>
    <w:p w:rsidR="009378B2" w:rsidRPr="00E233C3" w:rsidRDefault="009378B2" w:rsidP="009378B2">
      <w:pPr>
        <w:widowControl/>
        <w:rPr>
          <w:rFonts w:ascii="標楷體" w:eastAsia="標楷體" w:hAnsi="標楷體" w:cs="新細明體"/>
        </w:rPr>
      </w:pPr>
      <w:r w:rsidRPr="00E233C3">
        <w:rPr>
          <w:rFonts w:ascii="標楷體" w:eastAsia="標楷體" w:hAnsi="標楷體" w:cs="標楷體"/>
        </w:rPr>
        <w:t>（四）藉由現場實作，理解創作</w:t>
      </w:r>
      <w:r w:rsidRPr="00E233C3">
        <w:rPr>
          <w:rFonts w:ascii="標楷體" w:eastAsia="標楷體" w:hAnsi="標楷體" w:cs="標楷體"/>
          <w:highlight w:val="white"/>
        </w:rPr>
        <w:t>阿卡貝拉</w:t>
      </w:r>
      <w:r w:rsidRPr="00E233C3">
        <w:rPr>
          <w:rFonts w:ascii="標楷體" w:eastAsia="標楷體" w:hAnsi="標楷體" w:cs="標楷體"/>
        </w:rPr>
        <w:t>音樂的樣貌，增進教學策略的多元化。</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三、辦理單位</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（一）指導單位：教育部國民及學前教育署</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（二）主辦單位：臺南市政府教育局</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（三）承辦單位：臺南市</w:t>
      </w:r>
      <w:r w:rsidR="001B7C8D" w:rsidRPr="00E233C3">
        <w:rPr>
          <w:rFonts w:ascii="標楷體" w:eastAsia="標楷體" w:hAnsi="標楷體" w:cs="新細明體"/>
        </w:rPr>
        <w:t>藝術領域</w:t>
      </w:r>
      <w:r w:rsidRPr="00E233C3">
        <w:rPr>
          <w:rFonts w:ascii="標楷體" w:eastAsia="標楷體" w:hAnsi="標楷體" w:cs="新細明體"/>
        </w:rPr>
        <w:t>輔導團、臺南市</w:t>
      </w:r>
      <w:r w:rsidRPr="00E233C3">
        <w:rPr>
          <w:rFonts w:ascii="標楷體" w:eastAsia="標楷體" w:hAnsi="標楷體" w:cs="新細明體" w:hint="eastAsia"/>
        </w:rPr>
        <w:t>北</w:t>
      </w:r>
      <w:r w:rsidRPr="00E233C3">
        <w:rPr>
          <w:rFonts w:ascii="標楷體" w:eastAsia="標楷體" w:hAnsi="標楷體" w:cs="新細明體"/>
        </w:rPr>
        <w:t>區</w:t>
      </w:r>
      <w:r w:rsidRPr="00E233C3">
        <w:rPr>
          <w:rFonts w:ascii="標楷體" w:eastAsia="標楷體" w:hAnsi="標楷體" w:cs="新細明體" w:hint="eastAsia"/>
        </w:rPr>
        <w:t>文元</w:t>
      </w:r>
      <w:r w:rsidRPr="00E233C3">
        <w:rPr>
          <w:rFonts w:ascii="標楷體" w:eastAsia="標楷體" w:hAnsi="標楷體" w:cs="新細明體"/>
        </w:rPr>
        <w:t>國小</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四、辦理日期(時間、時數等)及地點</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（一）辦理日期：10</w:t>
      </w:r>
      <w:r w:rsidR="00467E30" w:rsidRPr="00E233C3">
        <w:rPr>
          <w:rFonts w:ascii="標楷體" w:eastAsia="標楷體" w:hAnsi="標楷體" w:cs="新細明體" w:hint="eastAsia"/>
        </w:rPr>
        <w:t>9</w:t>
      </w:r>
      <w:r w:rsidRPr="00E233C3">
        <w:rPr>
          <w:rFonts w:ascii="標楷體" w:eastAsia="標楷體" w:hAnsi="標楷體" w:cs="新細明體"/>
        </w:rPr>
        <w:t>年</w:t>
      </w:r>
      <w:r w:rsidR="00467E30" w:rsidRPr="00E233C3">
        <w:rPr>
          <w:rFonts w:ascii="標楷體" w:eastAsia="標楷體" w:hAnsi="標楷體" w:cs="新細明體" w:hint="eastAsia"/>
        </w:rPr>
        <w:t>4</w:t>
      </w:r>
      <w:r w:rsidRPr="00E233C3">
        <w:rPr>
          <w:rFonts w:ascii="標楷體" w:eastAsia="標楷體" w:hAnsi="標楷體" w:cs="新細明體"/>
        </w:rPr>
        <w:t>月2</w:t>
      </w:r>
      <w:r w:rsidR="00467E30" w:rsidRPr="00E233C3">
        <w:rPr>
          <w:rFonts w:ascii="標楷體" w:eastAsia="標楷體" w:hAnsi="標楷體" w:cs="新細明體" w:hint="eastAsia"/>
        </w:rPr>
        <w:t>5</w:t>
      </w:r>
      <w:r w:rsidRPr="00E233C3">
        <w:rPr>
          <w:rFonts w:ascii="標楷體" w:eastAsia="標楷體" w:hAnsi="標楷體" w:cs="新細明體"/>
        </w:rPr>
        <w:t>日（</w:t>
      </w:r>
      <w:r w:rsidR="00467E30" w:rsidRPr="00E233C3">
        <w:rPr>
          <w:rFonts w:ascii="標楷體" w:eastAsia="標楷體" w:hAnsi="標楷體" w:cs="新細明體" w:hint="eastAsia"/>
        </w:rPr>
        <w:t>六</w:t>
      </w:r>
      <w:r w:rsidRPr="00E233C3">
        <w:rPr>
          <w:rFonts w:ascii="標楷體" w:eastAsia="標楷體" w:hAnsi="標楷體" w:cs="新細明體"/>
        </w:rPr>
        <w:t>）08:30~16:30</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（二）全程參與之教師核予6小時研習時數，請逕至臺南市教育局資訊中心學習護照系統報</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 xml:space="preserve">      名。</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（三）辦理地點：臺南市</w:t>
      </w:r>
      <w:r w:rsidRPr="00E233C3">
        <w:rPr>
          <w:rFonts w:ascii="標楷體" w:eastAsia="標楷體" w:hAnsi="標楷體" w:cs="新細明體" w:hint="eastAsia"/>
        </w:rPr>
        <w:t>文元國小音樂教室</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五、參加對象與人數</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（一）對象：本市國中小藝文領域授課老師、對本課程有興趣之老師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（二）人數：錄取名額30人</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六、研習內容</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(一)活動程序表：</w:t>
      </w:r>
    </w:p>
    <w:tbl>
      <w:tblPr>
        <w:tblW w:w="0" w:type="auto"/>
        <w:tblInd w:w="1226" w:type="dxa"/>
        <w:tblCellMar>
          <w:top w:w="15" w:type="dxa"/>
          <w:left w:w="15" w:type="dxa"/>
          <w:bottom w:w="15" w:type="dxa"/>
          <w:right w:w="15" w:type="dxa"/>
        </w:tblCellMar>
        <w:tblLook w:val="04A0"/>
      </w:tblPr>
      <w:tblGrid>
        <w:gridCol w:w="1828"/>
        <w:gridCol w:w="3148"/>
        <w:gridCol w:w="1468"/>
        <w:gridCol w:w="748"/>
      </w:tblGrid>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時間</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課程內容</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講師</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備註</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08：30-09：00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報到</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藝文輔導團</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09：00-10：00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人聲器樂模仿</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10：00-11：00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快速上手編曲法與特效音</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11:00-12:00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分組 VP練唱</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12:00-13:30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午餐及休息</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13:30-14:30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人聲兵器譜(基礎音響工程)</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14：30-15：30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麥克風應用實作</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15:30-16:30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綜合檢討</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bl>
    <w:p w:rsidR="009378B2" w:rsidRPr="00E233C3" w:rsidRDefault="009378B2" w:rsidP="009378B2">
      <w:pPr>
        <w:widowControl/>
        <w:rPr>
          <w:rFonts w:ascii="標楷體" w:eastAsia="標楷體" w:hAnsi="標楷體" w:cs="新細明體"/>
        </w:rPr>
      </w:pP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(二)預定講師：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 xml:space="preserve">    紀彥宏  國立臺中教育大學音樂研究所聲樂碩士。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 xml:space="preserve">    現任</w:t>
      </w:r>
      <w:hyperlink r:id="rId8" w:history="1">
        <w:r w:rsidRPr="00E233C3">
          <w:rPr>
            <w:rFonts w:ascii="標楷體" w:eastAsia="標楷體" w:hAnsi="標楷體" w:cs="新細明體"/>
            <w:u w:val="single"/>
          </w:rPr>
          <w:t>佛光山</w:t>
        </w:r>
      </w:hyperlink>
      <w:r w:rsidRPr="00E233C3">
        <w:rPr>
          <w:rFonts w:ascii="標楷體" w:eastAsia="標楷體" w:hAnsi="標楷體" w:cs="新細明體"/>
        </w:rPr>
        <w:t>阿卡貝拉老師、</w:t>
      </w:r>
      <w:hyperlink r:id="rId9" w:history="1">
        <w:r w:rsidRPr="00E233C3">
          <w:rPr>
            <w:rFonts w:ascii="標楷體" w:eastAsia="標楷體" w:hAnsi="標楷體" w:cs="新細明體"/>
          </w:rPr>
          <w:t>Funny Young 青春逗</w:t>
        </w:r>
      </w:hyperlink>
      <w:r w:rsidRPr="00E233C3">
        <w:rPr>
          <w:rFonts w:ascii="標楷體" w:eastAsia="標楷體" w:hAnsi="標楷體" w:cs="新細明體"/>
        </w:rPr>
        <w:t>音樂總監、</w:t>
      </w:r>
      <w:hyperlink r:id="rId10" w:history="1">
        <w:r w:rsidRPr="00E233C3">
          <w:rPr>
            <w:rFonts w:ascii="標楷體" w:eastAsia="標楷體" w:hAnsi="標楷體" w:cs="新細明體"/>
          </w:rPr>
          <w:t>輕鬆人聲樂團</w:t>
        </w:r>
      </w:hyperlink>
      <w:r w:rsidRPr="00E233C3">
        <w:rPr>
          <w:rFonts w:ascii="標楷體" w:eastAsia="標楷體" w:hAnsi="標楷體" w:cs="新細明體"/>
        </w:rPr>
        <w:t>音樂總監、</w:t>
      </w:r>
      <w:hyperlink r:id="rId11" w:history="1">
        <w:r w:rsidRPr="00E233C3">
          <w:rPr>
            <w:rFonts w:ascii="標楷體" w:eastAsia="標楷體" w:hAnsi="標楷體" w:cs="新細明體"/>
          </w:rPr>
          <w:t>張 口藝術音樂工作室</w:t>
        </w:r>
      </w:hyperlink>
      <w:r w:rsidRPr="00E233C3">
        <w:rPr>
          <w:rFonts w:ascii="標楷體" w:eastAsia="標楷體" w:hAnsi="標楷體" w:cs="新細明體"/>
        </w:rPr>
        <w:t>負責人。   </w:t>
      </w:r>
    </w:p>
    <w:p w:rsidR="009378B2" w:rsidRPr="00E233C3" w:rsidRDefault="009378B2" w:rsidP="009378B2">
      <w:pPr>
        <w:pBdr>
          <w:top w:val="nil"/>
          <w:left w:val="nil"/>
          <w:bottom w:val="nil"/>
          <w:right w:val="nil"/>
          <w:between w:val="nil"/>
        </w:pBdr>
        <w:ind w:left="446" w:hanging="446"/>
        <w:rPr>
          <w:rFonts w:ascii="標楷體" w:eastAsia="標楷體" w:hAnsi="標楷體" w:cs="BiauKai"/>
          <w:sz w:val="22"/>
          <w:szCs w:val="22"/>
        </w:rPr>
      </w:pPr>
      <w:r w:rsidRPr="00E233C3">
        <w:rPr>
          <w:rFonts w:ascii="標楷體" w:eastAsia="標楷體" w:hAnsi="標楷體" w:cs="BiauKai"/>
        </w:rPr>
        <w:t>七、經費來源與概算：教育部國民及學前教育署補助辦理108</w:t>
      </w:r>
      <w:r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9378B2" w:rsidRPr="00E233C3" w:rsidRDefault="009378B2" w:rsidP="009378B2">
      <w:pPr>
        <w:rPr>
          <w:rFonts w:ascii="標楷體" w:eastAsia="標楷體" w:hAnsi="標楷體"/>
          <w:sz w:val="22"/>
          <w:szCs w:val="22"/>
        </w:rPr>
      </w:pPr>
    </w:p>
    <w:tbl>
      <w:tblPr>
        <w:tblStyle w:val="aff5"/>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8"/>
        <w:gridCol w:w="2878"/>
        <w:gridCol w:w="1134"/>
        <w:gridCol w:w="1134"/>
        <w:gridCol w:w="1276"/>
        <w:gridCol w:w="2435"/>
      </w:tblGrid>
      <w:tr w:rsidR="009378B2" w:rsidRPr="00E233C3" w:rsidTr="003E447B">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計畫經費明細</w:t>
            </w:r>
          </w:p>
        </w:tc>
      </w:tr>
      <w:tr w:rsidR="009378B2" w:rsidRPr="00E233C3" w:rsidTr="003E447B">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8F7282">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說明</w:t>
            </w:r>
          </w:p>
        </w:tc>
      </w:tr>
      <w:tr w:rsidR="009378B2" w:rsidRPr="00E233C3" w:rsidTr="003E447B">
        <w:trPr>
          <w:trHeight w:val="440"/>
        </w:trPr>
        <w:tc>
          <w:tcPr>
            <w:tcW w:w="578" w:type="dxa"/>
            <w:vMerge w:val="restart"/>
            <w:tcBorders>
              <w:top w:val="single" w:sz="6" w:space="0" w:color="000000"/>
              <w:left w:val="single" w:sz="12" w:space="0" w:color="000000"/>
              <w:right w:val="single" w:sz="6" w:space="0" w:color="000000"/>
            </w:tcBorders>
            <w:vAlign w:val="center"/>
          </w:tcPr>
          <w:p w:rsidR="009378B2" w:rsidRPr="00E233C3" w:rsidRDefault="009378B2" w:rsidP="008F7282">
            <w:pPr>
              <w:ind w:left="113" w:right="113"/>
              <w:jc w:val="center"/>
              <w:rPr>
                <w:rFonts w:ascii="標楷體" w:eastAsia="標楷體" w:hAnsi="標楷體" w:cs="BiauKai"/>
              </w:rPr>
            </w:pPr>
            <w:r w:rsidRPr="00E233C3">
              <w:rPr>
                <w:rFonts w:ascii="標楷體" w:eastAsia="標楷體" w:hAnsi="標楷體" w:cs="BiauKai"/>
              </w:rPr>
              <w:t>業務費</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hint="eastAsia"/>
              </w:rPr>
              <w:t>印刷費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30</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30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900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p>
        </w:tc>
      </w:tr>
      <w:tr w:rsidR="009378B2" w:rsidRPr="00E233C3" w:rsidTr="003E447B">
        <w:trPr>
          <w:trHeight w:val="440"/>
        </w:trPr>
        <w:tc>
          <w:tcPr>
            <w:tcW w:w="578" w:type="dxa"/>
            <w:vMerge/>
            <w:tcBorders>
              <w:left w:val="single" w:sz="12" w:space="0" w:color="000000"/>
              <w:right w:val="single" w:sz="6" w:space="0" w:color="000000"/>
            </w:tcBorders>
            <w:vAlign w:val="center"/>
          </w:tcPr>
          <w:p w:rsidR="009378B2" w:rsidRPr="00E233C3" w:rsidRDefault="009378B2" w:rsidP="008F7282">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000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12</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hint="eastAsia"/>
              </w:rPr>
              <w:t>外</w:t>
            </w:r>
            <w:r w:rsidRPr="00E233C3">
              <w:rPr>
                <w:rFonts w:ascii="標楷體" w:eastAsia="標楷體" w:hAnsi="標楷體" w:cs="BiauKai"/>
              </w:rPr>
              <w:t>聘</w:t>
            </w:r>
          </w:p>
        </w:tc>
      </w:tr>
      <w:tr w:rsidR="009378B2" w:rsidRPr="00E233C3" w:rsidTr="003E447B">
        <w:trPr>
          <w:trHeight w:val="524"/>
        </w:trPr>
        <w:tc>
          <w:tcPr>
            <w:tcW w:w="578" w:type="dxa"/>
            <w:vMerge/>
            <w:tcBorders>
              <w:left w:val="single" w:sz="12" w:space="0" w:color="000000"/>
              <w:right w:val="single" w:sz="6" w:space="0" w:color="000000"/>
            </w:tcBorders>
            <w:vAlign w:val="center"/>
          </w:tcPr>
          <w:p w:rsidR="009378B2" w:rsidRPr="00E233C3" w:rsidRDefault="009378B2" w:rsidP="008F7282">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229</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229</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jc w:val="both"/>
              <w:rPr>
                <w:rFonts w:ascii="標楷體" w:eastAsia="標楷體" w:hAnsi="標楷體" w:cs="BiauKai"/>
              </w:rPr>
            </w:pPr>
            <w:r w:rsidRPr="00E233C3">
              <w:rPr>
                <w:rFonts w:ascii="標楷體" w:eastAsia="標楷體" w:hAnsi="標楷體" w:cs="BiauKai"/>
              </w:rPr>
              <w:t>核實列支</w:t>
            </w:r>
          </w:p>
        </w:tc>
      </w:tr>
      <w:tr w:rsidR="009378B2" w:rsidRPr="00E233C3" w:rsidTr="003E447B">
        <w:trPr>
          <w:trHeight w:val="420"/>
        </w:trPr>
        <w:tc>
          <w:tcPr>
            <w:tcW w:w="578" w:type="dxa"/>
            <w:vMerge/>
            <w:tcBorders>
              <w:left w:val="single" w:sz="12" w:space="0" w:color="000000"/>
              <w:right w:val="single" w:sz="6" w:space="0" w:color="000000"/>
            </w:tcBorders>
            <w:vAlign w:val="center"/>
          </w:tcPr>
          <w:p w:rsidR="009378B2" w:rsidRPr="00E233C3" w:rsidRDefault="009378B2" w:rsidP="008F7282">
            <w:pPr>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hint="eastAsia"/>
              </w:rPr>
              <w:t>餐費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33</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2640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jc w:val="both"/>
              <w:rPr>
                <w:rFonts w:ascii="標楷體" w:eastAsia="標楷體" w:hAnsi="標楷體" w:cs="BiauKai"/>
              </w:rPr>
            </w:pPr>
            <w:r w:rsidRPr="00E233C3">
              <w:rPr>
                <w:rFonts w:ascii="標楷體" w:eastAsia="標楷體" w:hAnsi="標楷體" w:cs="BiauKai" w:hint="eastAsia"/>
              </w:rPr>
              <w:t>含講師及工作人員</w:t>
            </w: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8F7282">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231</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231</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8F7282">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16</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p>
        </w:tc>
      </w:tr>
    </w:tbl>
    <w:p w:rsidR="009378B2" w:rsidRPr="00E233C3" w:rsidRDefault="009378B2" w:rsidP="009378B2">
      <w:pPr>
        <w:rPr>
          <w:rFonts w:ascii="標楷體" w:eastAsia="標楷體" w:hAnsi="標楷體"/>
          <w:sz w:val="22"/>
          <w:szCs w:val="22"/>
        </w:rPr>
      </w:pPr>
    </w:p>
    <w:p w:rsidR="009378B2" w:rsidRPr="00E233C3" w:rsidRDefault="00D837F1" w:rsidP="009378B2">
      <w:pPr>
        <w:rPr>
          <w:rFonts w:ascii="標楷體" w:eastAsia="標楷體" w:hAnsi="標楷體"/>
        </w:rPr>
      </w:pPr>
      <w:r w:rsidRPr="00E233C3">
        <w:rPr>
          <w:rFonts w:ascii="標楷體" w:eastAsia="標楷體" w:hAnsi="標楷體" w:cs="Gungsuh" w:hint="eastAsia"/>
        </w:rPr>
        <w:t>八</w:t>
      </w:r>
      <w:r w:rsidR="009378B2" w:rsidRPr="00E233C3">
        <w:rPr>
          <w:rFonts w:ascii="標楷體" w:eastAsia="標楷體" w:hAnsi="標楷體" w:cs="Gungsuh"/>
        </w:rPr>
        <w:t>、成效評估之實施</w:t>
      </w:r>
    </w:p>
    <w:p w:rsidR="009378B2" w:rsidRPr="00E233C3" w:rsidRDefault="009378B2" w:rsidP="009378B2">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9378B2" w:rsidRPr="00E233C3" w:rsidRDefault="009378B2" w:rsidP="009378B2">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9378B2" w:rsidRPr="00E233C3" w:rsidRDefault="009378B2" w:rsidP="009378B2">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950D0B" w:rsidRPr="00E233C3" w:rsidRDefault="00950D0B" w:rsidP="009378B2">
      <w:pPr>
        <w:rPr>
          <w:rFonts w:ascii="標楷體" w:eastAsia="標楷體" w:hAnsi="標楷體" w:cs="Gungsuh"/>
        </w:rPr>
      </w:pPr>
    </w:p>
    <w:p w:rsidR="009378B2" w:rsidRPr="00E233C3" w:rsidRDefault="00D837F1" w:rsidP="009378B2">
      <w:pPr>
        <w:rPr>
          <w:rFonts w:ascii="標楷體" w:eastAsia="標楷體" w:hAnsi="標楷體"/>
        </w:rPr>
      </w:pPr>
      <w:r w:rsidRPr="00E233C3">
        <w:rPr>
          <w:rFonts w:ascii="標楷體" w:eastAsia="標楷體" w:hAnsi="標楷體" w:cs="Gungsuh" w:hint="eastAsia"/>
        </w:rPr>
        <w:t>九</w:t>
      </w:r>
      <w:r w:rsidR="009378B2" w:rsidRPr="00E233C3">
        <w:rPr>
          <w:rFonts w:ascii="標楷體" w:eastAsia="標楷體" w:hAnsi="標楷體" w:cs="Gungsuh"/>
        </w:rPr>
        <w:t>、預期成效</w:t>
      </w:r>
    </w:p>
    <w:p w:rsidR="009378B2" w:rsidRPr="00E233C3" w:rsidRDefault="009378B2" w:rsidP="00DE1D68">
      <w:pPr>
        <w:pStyle w:val="10"/>
        <w:rPr>
          <w:rFonts w:ascii="標楷體" w:eastAsia="標楷體" w:hAnsi="標楷體" w:cs="標楷體"/>
          <w:color w:val="auto"/>
        </w:rPr>
      </w:pPr>
      <w:r w:rsidRPr="00E233C3">
        <w:rPr>
          <w:rFonts w:ascii="標楷體" w:eastAsia="標楷體" w:hAnsi="標楷體" w:cs="標楷體"/>
          <w:color w:val="auto"/>
        </w:rPr>
        <w:t>（一）能增進教師運用多元</w:t>
      </w:r>
      <w:r w:rsidRPr="00E233C3">
        <w:rPr>
          <w:rFonts w:ascii="標楷體" w:eastAsia="標楷體" w:hAnsi="標楷體" w:cs="標楷體" w:hint="eastAsia"/>
          <w:color w:val="auto"/>
        </w:rPr>
        <w:t>音樂</w:t>
      </w:r>
      <w:r w:rsidRPr="00E233C3">
        <w:rPr>
          <w:rFonts w:ascii="標楷體" w:eastAsia="標楷體" w:hAnsi="標楷體" w:cs="標楷體"/>
          <w:color w:val="auto"/>
        </w:rPr>
        <w:t>教學策略之能力</w:t>
      </w:r>
      <w:r w:rsidR="00642126" w:rsidRPr="00E233C3">
        <w:rPr>
          <w:rFonts w:ascii="標楷體" w:eastAsia="標楷體" w:hAnsi="標楷體" w:cs="標楷體"/>
          <w:color w:val="auto"/>
        </w:rPr>
        <w:t>，</w:t>
      </w:r>
      <w:r w:rsidR="00642126" w:rsidRPr="00E233C3">
        <w:rPr>
          <w:rFonts w:ascii="標楷體" w:eastAsia="標楷體" w:hAnsi="標楷體" w:cs="標楷體" w:hint="eastAsia"/>
          <w:color w:val="auto"/>
        </w:rPr>
        <w:t>達成鑑賞與表現之課程目標。</w:t>
      </w:r>
    </w:p>
    <w:p w:rsidR="009378B2" w:rsidRPr="00E233C3" w:rsidRDefault="009378B2" w:rsidP="00DE1D68">
      <w:pPr>
        <w:pStyle w:val="10"/>
        <w:rPr>
          <w:rFonts w:ascii="標楷體" w:eastAsia="標楷體" w:hAnsi="標楷體" w:cs="標楷體"/>
          <w:color w:val="auto"/>
        </w:rPr>
      </w:pPr>
      <w:r w:rsidRPr="00E233C3">
        <w:rPr>
          <w:rFonts w:ascii="標楷體" w:eastAsia="標楷體" w:hAnsi="標楷體" w:cs="標楷體"/>
          <w:color w:val="auto"/>
        </w:rPr>
        <w:t>（二）參與教師能帶回</w:t>
      </w:r>
      <w:r w:rsidRPr="00E233C3">
        <w:rPr>
          <w:rFonts w:ascii="標楷體" w:eastAsia="標楷體" w:hAnsi="標楷體" w:cs="標楷體"/>
          <w:color w:val="auto"/>
          <w:highlight w:val="white"/>
        </w:rPr>
        <w:t>阿卡貝拉</w:t>
      </w:r>
      <w:r w:rsidRPr="00E233C3">
        <w:rPr>
          <w:rFonts w:ascii="標楷體" w:eastAsia="標楷體" w:hAnsi="標楷體" w:cs="標楷體"/>
          <w:color w:val="auto"/>
        </w:rPr>
        <w:t>人聲教學策略改變領域教學方式，提升學生學習動機。</w:t>
      </w:r>
    </w:p>
    <w:p w:rsidR="009378B2" w:rsidRPr="00E233C3" w:rsidRDefault="009378B2" w:rsidP="00DE1D68">
      <w:pPr>
        <w:pStyle w:val="10"/>
        <w:rPr>
          <w:rFonts w:ascii="標楷體" w:eastAsia="標楷體" w:hAnsi="標楷體" w:cs="標楷體"/>
          <w:color w:val="auto"/>
        </w:rPr>
      </w:pPr>
      <w:r w:rsidRPr="00E233C3">
        <w:rPr>
          <w:rFonts w:ascii="標楷體" w:eastAsia="標楷體" w:hAnsi="標楷體" w:cs="標楷體"/>
          <w:color w:val="auto"/>
        </w:rPr>
        <w:t>（三）能增加教師對</w:t>
      </w:r>
      <w:r w:rsidRPr="00E233C3">
        <w:rPr>
          <w:rFonts w:ascii="標楷體" w:eastAsia="標楷體" w:hAnsi="標楷體" w:cs="標楷體"/>
          <w:color w:val="auto"/>
          <w:highlight w:val="white"/>
        </w:rPr>
        <w:t>阿卡貝拉</w:t>
      </w:r>
      <w:r w:rsidRPr="00E233C3">
        <w:rPr>
          <w:rFonts w:ascii="標楷體" w:eastAsia="標楷體" w:hAnsi="標楷體" w:cs="標楷體"/>
          <w:color w:val="auto"/>
        </w:rPr>
        <w:t>人聲教學融入教學活動之認識。</w:t>
      </w:r>
    </w:p>
    <w:p w:rsidR="009378B2" w:rsidRPr="00E233C3" w:rsidRDefault="009378B2" w:rsidP="00DE1D68">
      <w:pPr>
        <w:pStyle w:val="10"/>
        <w:rPr>
          <w:rFonts w:ascii="標楷體" w:eastAsia="標楷體" w:hAnsi="標楷體" w:cs="標楷體"/>
          <w:color w:val="auto"/>
        </w:rPr>
      </w:pPr>
    </w:p>
    <w:p w:rsidR="009378B2" w:rsidRPr="00E233C3" w:rsidRDefault="009378B2" w:rsidP="009378B2">
      <w:pPr>
        <w:widowControl/>
        <w:pBdr>
          <w:top w:val="nil"/>
          <w:left w:val="nil"/>
          <w:bottom w:val="nil"/>
          <w:right w:val="nil"/>
          <w:between w:val="nil"/>
        </w:pBdr>
        <w:spacing w:line="276" w:lineRule="auto"/>
        <w:ind w:left="300"/>
        <w:rPr>
          <w:rFonts w:ascii="標楷體" w:eastAsia="標楷體" w:hAnsi="標楷體" w:cs="Arial"/>
        </w:rPr>
      </w:pPr>
    </w:p>
    <w:p w:rsidR="009378B2" w:rsidRPr="00E233C3" w:rsidRDefault="009378B2" w:rsidP="009378B2">
      <w:pPr>
        <w:widowControl/>
        <w:pBdr>
          <w:top w:val="nil"/>
          <w:left w:val="nil"/>
          <w:bottom w:val="nil"/>
          <w:right w:val="nil"/>
          <w:between w:val="nil"/>
        </w:pBdr>
        <w:spacing w:line="276" w:lineRule="auto"/>
        <w:ind w:left="300"/>
        <w:rPr>
          <w:rFonts w:ascii="標楷體" w:eastAsia="標楷體" w:hAnsi="標楷體" w:cs="Arial"/>
        </w:rPr>
      </w:pPr>
    </w:p>
    <w:p w:rsidR="009378B2" w:rsidRPr="00E233C3" w:rsidRDefault="009378B2"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1626EE" w:rsidRPr="00E233C3" w:rsidRDefault="001626EE" w:rsidP="001626EE">
      <w:pPr>
        <w:pStyle w:val="10"/>
        <w:jc w:val="center"/>
        <w:rPr>
          <w:rFonts w:ascii="標楷體" w:eastAsia="標楷體" w:hAnsi="標楷體" w:cs="BiauKai"/>
          <w:color w:val="auto"/>
        </w:rPr>
      </w:pPr>
      <w:r w:rsidRPr="00E233C3">
        <w:rPr>
          <w:rFonts w:ascii="標楷體" w:eastAsia="標楷體" w:hAnsi="標楷體" w:cs="BiauKai"/>
          <w:color w:val="auto"/>
          <w:sz w:val="20"/>
          <w:szCs w:val="20"/>
        </w:rPr>
        <w:lastRenderedPageBreak/>
        <w:t>附件</w:t>
      </w:r>
      <w:r w:rsidRPr="00E233C3">
        <w:rPr>
          <w:rFonts w:ascii="標楷體" w:eastAsia="標楷體" w:hAnsi="標楷體" w:cs="BiauKai" w:hint="eastAsia"/>
          <w:color w:val="auto"/>
          <w:sz w:val="20"/>
          <w:szCs w:val="20"/>
        </w:rPr>
        <w:t>十</w:t>
      </w:r>
      <w:r w:rsidRPr="00E233C3">
        <w:rPr>
          <w:rFonts w:ascii="標楷體" w:eastAsia="標楷體" w:hAnsi="標楷體" w:cs="BiauKai" w:hint="eastAsia"/>
          <w:b/>
          <w:color w:val="auto"/>
        </w:rPr>
        <w:t>臺南市108學年度精進國民中小學教師教學專業與課程品質整體推動計畫</w:t>
      </w:r>
    </w:p>
    <w:p w:rsidR="001626EE" w:rsidRPr="00E233C3" w:rsidRDefault="001626EE" w:rsidP="001626EE">
      <w:pPr>
        <w:pStyle w:val="10"/>
        <w:jc w:val="center"/>
        <w:rPr>
          <w:rFonts w:eastAsia="標楷體"/>
          <w:b/>
          <w:color w:val="auto"/>
        </w:rPr>
      </w:pPr>
      <w:r w:rsidRPr="00E233C3">
        <w:rPr>
          <w:rFonts w:eastAsia="標楷體" w:hint="eastAsia"/>
          <w:b/>
          <w:color w:val="auto"/>
        </w:rPr>
        <w:t>國民教育輔導團</w:t>
      </w:r>
      <w:r w:rsidR="001B7C8D" w:rsidRPr="00E233C3">
        <w:rPr>
          <w:rFonts w:eastAsia="標楷體" w:hint="eastAsia"/>
          <w:b/>
          <w:color w:val="auto"/>
        </w:rPr>
        <w:t>藝術領域</w:t>
      </w:r>
      <w:r w:rsidRPr="00E233C3">
        <w:rPr>
          <w:rFonts w:eastAsia="標楷體" w:hint="eastAsia"/>
          <w:b/>
          <w:color w:val="auto"/>
        </w:rPr>
        <w:t>輔導小組</w:t>
      </w:r>
    </w:p>
    <w:p w:rsidR="001626EE" w:rsidRPr="00E233C3" w:rsidRDefault="001626EE" w:rsidP="001626EE">
      <w:pPr>
        <w:pStyle w:val="10"/>
        <w:jc w:val="center"/>
        <w:rPr>
          <w:rFonts w:ascii="標楷體" w:eastAsia="標楷體" w:hAnsi="標楷體"/>
          <w:b/>
          <w:color w:val="auto"/>
        </w:rPr>
      </w:pPr>
      <w:r w:rsidRPr="00E233C3">
        <w:rPr>
          <w:rFonts w:eastAsia="標楷體" w:hint="eastAsia"/>
          <w:b/>
          <w:color w:val="auto"/>
        </w:rPr>
        <w:t>藝術遊戲系列－「創意的培力</w:t>
      </w:r>
      <w:r w:rsidRPr="00E233C3">
        <w:rPr>
          <w:rFonts w:eastAsia="標楷體"/>
          <w:b/>
          <w:color w:val="auto"/>
        </w:rPr>
        <w:t>-</w:t>
      </w:r>
      <w:r w:rsidRPr="00E233C3">
        <w:rPr>
          <w:rFonts w:eastAsia="標楷體" w:hint="eastAsia"/>
          <w:b/>
          <w:color w:val="auto"/>
        </w:rPr>
        <w:t>如何與學生一起建構戲劇世界」實施計畫</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一、依據</w:t>
      </w:r>
    </w:p>
    <w:p w:rsidR="001626EE" w:rsidRPr="00E233C3" w:rsidRDefault="001626EE" w:rsidP="001626EE">
      <w:pPr>
        <w:pStyle w:val="10"/>
        <w:ind w:left="708" w:hanging="708"/>
        <w:rPr>
          <w:rFonts w:ascii="標楷體" w:eastAsia="標楷體" w:hAnsi="標楷體" w:cs="標楷體"/>
          <w:color w:val="auto"/>
        </w:rPr>
      </w:pPr>
      <w:r w:rsidRPr="00E233C3">
        <w:rPr>
          <w:rFonts w:ascii="標楷體" w:eastAsia="標楷體" w:hAnsi="標楷體" w:cs="標楷體"/>
          <w:color w:val="auto"/>
        </w:rPr>
        <w:t>（一）教育部補助直轄市、縣(市)政府精進國民中學及國民小學教師教學專業與課程品質作業要點。</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（二）臺南市 108學年度精進國民中小學教師教學專業與課程品質整體推動計畫。</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（三）臺南市 108學年度國民教育輔導團整體團務計畫。</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二、目的：</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(ㄧ)</w:t>
      </w:r>
      <w:r w:rsidRPr="00E233C3">
        <w:rPr>
          <w:rFonts w:ascii="標楷體" w:eastAsia="標楷體" w:hAnsi="標楷體" w:cs="Arial" w:hint="eastAsia"/>
          <w:color w:val="auto"/>
        </w:rPr>
        <w:t>協助教師運用戲劇教學策略達成十二年國教藝術</w:t>
      </w:r>
      <w:r w:rsidR="00642126" w:rsidRPr="00E233C3">
        <w:rPr>
          <w:rFonts w:ascii="標楷體" w:eastAsia="標楷體" w:hAnsi="標楷體" w:cs="Arial" w:hint="eastAsia"/>
          <w:color w:val="auto"/>
        </w:rPr>
        <w:t>跨</w:t>
      </w:r>
      <w:r w:rsidRPr="00E233C3">
        <w:rPr>
          <w:rFonts w:ascii="標楷體" w:eastAsia="標楷體" w:hAnsi="標楷體" w:cs="Arial" w:hint="eastAsia"/>
          <w:color w:val="auto"/>
        </w:rPr>
        <w:t>領域</w:t>
      </w:r>
      <w:r w:rsidR="00642126" w:rsidRPr="00E233C3">
        <w:rPr>
          <w:rFonts w:ascii="標楷體" w:eastAsia="標楷體" w:hAnsi="標楷體" w:cs="Arial" w:hint="eastAsia"/>
          <w:color w:val="auto"/>
        </w:rPr>
        <w:t>美感</w:t>
      </w:r>
      <w:r w:rsidRPr="00E233C3">
        <w:rPr>
          <w:rFonts w:ascii="標楷體" w:eastAsia="標楷體" w:hAnsi="標楷體" w:cs="Arial" w:hint="eastAsia"/>
          <w:color w:val="auto"/>
        </w:rPr>
        <w:t>教學目標。</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(二)增進</w:t>
      </w:r>
      <w:r w:rsidRPr="00E233C3">
        <w:rPr>
          <w:rFonts w:ascii="標楷體" w:eastAsia="標楷體" w:hAnsi="標楷體" w:cs="標楷體" w:hint="eastAsia"/>
          <w:color w:val="auto"/>
        </w:rPr>
        <w:t>教師對過程戲劇的了解，啟發教師對即興能力訓練的教學靈感</w:t>
      </w:r>
      <w:r w:rsidRPr="00E233C3">
        <w:rPr>
          <w:rFonts w:ascii="標楷體" w:eastAsia="標楷體" w:hAnsi="標楷體" w:cs="標楷體"/>
          <w:color w:val="auto"/>
        </w:rPr>
        <w:t>。</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 xml:space="preserve"> (</w:t>
      </w:r>
      <w:r w:rsidRPr="00E233C3">
        <w:rPr>
          <w:rFonts w:ascii="標楷體" w:eastAsia="標楷體" w:hAnsi="標楷體" w:cs="標楷體" w:hint="eastAsia"/>
          <w:color w:val="auto"/>
        </w:rPr>
        <w:t>三</w:t>
      </w:r>
      <w:r w:rsidRPr="00E233C3">
        <w:rPr>
          <w:rFonts w:ascii="標楷體" w:eastAsia="標楷體" w:hAnsi="標楷體" w:cs="標楷體"/>
          <w:color w:val="auto"/>
        </w:rPr>
        <w:t>)</w:t>
      </w:r>
      <w:r w:rsidRPr="00E233C3">
        <w:rPr>
          <w:rFonts w:ascii="標楷體" w:eastAsia="標楷體" w:hAnsi="標楷體" w:cs="Gungsuh"/>
          <w:color w:val="auto"/>
        </w:rPr>
        <w:t>提供教師</w:t>
      </w:r>
      <w:r w:rsidRPr="00E233C3">
        <w:rPr>
          <w:rFonts w:ascii="標楷體" w:eastAsia="標楷體" w:hAnsi="標楷體" w:cs="標楷體"/>
          <w:color w:val="auto"/>
        </w:rPr>
        <w:t>教學新知及教學策略，</w:t>
      </w:r>
      <w:r w:rsidRPr="00E233C3">
        <w:rPr>
          <w:rFonts w:ascii="標楷體" w:eastAsia="標楷體" w:hAnsi="標楷體" w:cs="標楷體" w:hint="eastAsia"/>
          <w:color w:val="auto"/>
        </w:rPr>
        <w:t>運用</w:t>
      </w:r>
      <w:r w:rsidRPr="00E233C3">
        <w:rPr>
          <w:rFonts w:ascii="標楷體" w:eastAsia="標楷體" w:hAnsi="標楷體" w:cs="標楷體"/>
          <w:color w:val="auto"/>
        </w:rPr>
        <w:t>有效</w:t>
      </w:r>
      <w:r w:rsidRPr="00E233C3">
        <w:rPr>
          <w:rFonts w:ascii="標楷體" w:eastAsia="標楷體" w:hAnsi="標楷體" w:cs="標楷體" w:hint="eastAsia"/>
          <w:color w:val="auto"/>
        </w:rPr>
        <w:t>的</w:t>
      </w:r>
      <w:r w:rsidRPr="00E233C3">
        <w:rPr>
          <w:rFonts w:ascii="標楷體" w:eastAsia="標楷體" w:hAnsi="標楷體" w:cs="標楷體"/>
          <w:color w:val="auto"/>
        </w:rPr>
        <w:t>教學策略進行教學</w:t>
      </w:r>
      <w:r w:rsidRPr="00E233C3">
        <w:rPr>
          <w:rFonts w:ascii="標楷體" w:eastAsia="標楷體" w:hAnsi="標楷體" w:cs="標楷體" w:hint="eastAsia"/>
          <w:color w:val="auto"/>
        </w:rPr>
        <w:t>。</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w:t>
      </w:r>
      <w:r w:rsidRPr="00E233C3">
        <w:rPr>
          <w:rFonts w:ascii="標楷體" w:eastAsia="標楷體" w:hAnsi="標楷體" w:cs="標楷體" w:hint="eastAsia"/>
          <w:color w:val="auto"/>
        </w:rPr>
        <w:t>四</w:t>
      </w:r>
      <w:r w:rsidRPr="00E233C3">
        <w:rPr>
          <w:rFonts w:ascii="標楷體" w:eastAsia="標楷體" w:hAnsi="標楷體" w:cs="標楷體"/>
          <w:color w:val="auto"/>
        </w:rPr>
        <w:t>）</w:t>
      </w:r>
      <w:r w:rsidRPr="00E233C3">
        <w:rPr>
          <w:rFonts w:ascii="標楷體" w:eastAsia="標楷體" w:hAnsi="標楷體" w:cs="標楷體" w:hint="eastAsia"/>
          <w:color w:val="auto"/>
        </w:rPr>
        <w:t>透過互動討論、做中學的方式</w:t>
      </w:r>
      <w:r w:rsidRPr="00E233C3">
        <w:rPr>
          <w:rFonts w:ascii="新細明體" w:eastAsia="新細明體" w:hAnsi="新細明體" w:cs="標楷體" w:hint="eastAsia"/>
          <w:color w:val="auto"/>
        </w:rPr>
        <w:t>，</w:t>
      </w:r>
      <w:r w:rsidRPr="00E233C3">
        <w:rPr>
          <w:rFonts w:ascii="標楷體" w:eastAsia="標楷體" w:hAnsi="標楷體" w:cs="標楷體" w:hint="eastAsia"/>
          <w:color w:val="auto"/>
        </w:rPr>
        <w:t>解決教師實際教學面臨的相關問題</w:t>
      </w:r>
      <w:r w:rsidRPr="00E233C3">
        <w:rPr>
          <w:rFonts w:ascii="標楷體" w:eastAsia="標楷體" w:hAnsi="標楷體" w:cs="標楷體"/>
          <w:color w:val="auto"/>
        </w:rPr>
        <w:t>。</w:t>
      </w:r>
    </w:p>
    <w:p w:rsidR="001626EE" w:rsidRPr="00E233C3" w:rsidRDefault="001626EE" w:rsidP="001626EE">
      <w:pPr>
        <w:snapToGrid w:val="0"/>
        <w:rPr>
          <w:rFonts w:eastAsia="標楷體"/>
        </w:rPr>
      </w:pPr>
      <w:r w:rsidRPr="00E233C3">
        <w:rPr>
          <w:rFonts w:eastAsia="標楷體" w:hint="eastAsia"/>
        </w:rPr>
        <w:t>三、辦理單位</w:t>
      </w:r>
    </w:p>
    <w:p w:rsidR="001626EE" w:rsidRPr="00E233C3" w:rsidRDefault="001626EE" w:rsidP="001626EE">
      <w:pPr>
        <w:snapToGrid w:val="0"/>
        <w:rPr>
          <w:rFonts w:eastAsia="標楷體"/>
        </w:rPr>
      </w:pPr>
      <w:r w:rsidRPr="00E233C3">
        <w:rPr>
          <w:rFonts w:eastAsia="標楷體" w:hint="eastAsia"/>
        </w:rPr>
        <w:t>（一）指導單位：教育部國民及學前教育署</w:t>
      </w:r>
    </w:p>
    <w:p w:rsidR="001626EE" w:rsidRPr="00E233C3" w:rsidRDefault="001626EE" w:rsidP="001626EE">
      <w:pPr>
        <w:snapToGrid w:val="0"/>
        <w:rPr>
          <w:rFonts w:eastAsia="標楷體"/>
        </w:rPr>
      </w:pPr>
      <w:r w:rsidRPr="00E233C3">
        <w:rPr>
          <w:rFonts w:eastAsia="標楷體" w:hint="eastAsia"/>
        </w:rPr>
        <w:t>（二）主辦單位：</w:t>
      </w:r>
      <w:r w:rsidRPr="00E233C3">
        <w:rPr>
          <w:rFonts w:ascii="標楷體" w:eastAsia="標楷體" w:hAnsi="標楷體" w:hint="eastAsia"/>
        </w:rPr>
        <w:t>臺南</w:t>
      </w:r>
      <w:r w:rsidRPr="00E233C3">
        <w:rPr>
          <w:rFonts w:eastAsia="標楷體" w:hint="eastAsia"/>
        </w:rPr>
        <w:t>市政府教育局</w:t>
      </w:r>
    </w:p>
    <w:p w:rsidR="001626EE" w:rsidRPr="00E233C3" w:rsidRDefault="001626EE" w:rsidP="001626EE">
      <w:pPr>
        <w:snapToGrid w:val="0"/>
        <w:rPr>
          <w:rFonts w:eastAsia="標楷體"/>
        </w:rPr>
      </w:pPr>
      <w:r w:rsidRPr="00E233C3">
        <w:rPr>
          <w:rFonts w:eastAsia="標楷體" w:hint="eastAsia"/>
        </w:rPr>
        <w:t>（三）承辦單位：臺南市國民教育輔導團藝術領域工作小組、臺南市北區文元國小</w:t>
      </w:r>
    </w:p>
    <w:p w:rsidR="001626EE" w:rsidRPr="00E233C3" w:rsidRDefault="001626EE" w:rsidP="001626EE">
      <w:pPr>
        <w:snapToGrid w:val="0"/>
        <w:rPr>
          <w:rFonts w:eastAsia="標楷體"/>
        </w:rPr>
      </w:pPr>
      <w:r w:rsidRPr="00E233C3">
        <w:rPr>
          <w:rFonts w:eastAsia="標楷體" w:hint="eastAsia"/>
        </w:rPr>
        <w:t>（四）協辦單位：臺南市大同國小</w:t>
      </w:r>
    </w:p>
    <w:p w:rsidR="001626EE" w:rsidRPr="00E233C3" w:rsidRDefault="001626EE" w:rsidP="001626EE">
      <w:pPr>
        <w:snapToGrid w:val="0"/>
        <w:rPr>
          <w:rFonts w:eastAsia="標楷體"/>
        </w:rPr>
      </w:pPr>
      <w:r w:rsidRPr="00E233C3">
        <w:rPr>
          <w:rFonts w:eastAsia="標楷體" w:hint="eastAsia"/>
        </w:rPr>
        <w:t>四、辦理日期</w:t>
      </w:r>
      <w:r w:rsidRPr="00E233C3">
        <w:rPr>
          <w:rFonts w:eastAsia="標楷體"/>
        </w:rPr>
        <w:t>(</w:t>
      </w:r>
      <w:r w:rsidRPr="00E233C3">
        <w:rPr>
          <w:rFonts w:eastAsia="標楷體" w:hint="eastAsia"/>
        </w:rPr>
        <w:t>時間、時數等</w:t>
      </w:r>
      <w:r w:rsidRPr="00E233C3">
        <w:rPr>
          <w:rFonts w:eastAsia="標楷體"/>
        </w:rPr>
        <w:t>)</w:t>
      </w:r>
      <w:r w:rsidRPr="00E233C3">
        <w:rPr>
          <w:rFonts w:eastAsia="標楷體" w:hint="eastAsia"/>
        </w:rPr>
        <w:t>及地點</w:t>
      </w:r>
    </w:p>
    <w:p w:rsidR="001626EE" w:rsidRPr="00E233C3" w:rsidRDefault="001626EE" w:rsidP="001626EE">
      <w:pPr>
        <w:snapToGrid w:val="0"/>
        <w:rPr>
          <w:rFonts w:ascii="標楷體" w:eastAsia="標楷體" w:hAnsi="標楷體"/>
        </w:rPr>
      </w:pPr>
      <w:r w:rsidRPr="00E233C3">
        <w:rPr>
          <w:rFonts w:eastAsia="標楷體" w:hint="eastAsia"/>
        </w:rPr>
        <w:t>（一）辦理日期：</w:t>
      </w:r>
      <w:r w:rsidRPr="00E233C3">
        <w:rPr>
          <w:rFonts w:eastAsia="標楷體"/>
        </w:rPr>
        <w:t>10</w:t>
      </w:r>
      <w:r w:rsidRPr="00E233C3">
        <w:rPr>
          <w:rFonts w:eastAsia="標楷體" w:hint="eastAsia"/>
        </w:rPr>
        <w:t>9</w:t>
      </w:r>
      <w:r w:rsidRPr="00E233C3">
        <w:rPr>
          <w:rFonts w:eastAsia="標楷體" w:hint="eastAsia"/>
        </w:rPr>
        <w:t>年</w:t>
      </w:r>
      <w:r w:rsidRPr="00E233C3">
        <w:rPr>
          <w:rFonts w:eastAsia="標楷體" w:hint="eastAsia"/>
        </w:rPr>
        <w:t>5</w:t>
      </w:r>
      <w:r w:rsidRPr="00E233C3">
        <w:rPr>
          <w:rFonts w:eastAsia="標楷體" w:hint="eastAsia"/>
        </w:rPr>
        <w:t>月</w:t>
      </w:r>
      <w:r w:rsidRPr="00E233C3">
        <w:rPr>
          <w:rFonts w:eastAsia="標楷體" w:hint="eastAsia"/>
        </w:rPr>
        <w:t>13</w:t>
      </w:r>
      <w:r w:rsidRPr="00E233C3">
        <w:rPr>
          <w:rFonts w:eastAsia="標楷體" w:hint="eastAsia"/>
        </w:rPr>
        <w:t>日（星期三）下午</w:t>
      </w:r>
      <w:r w:rsidRPr="00E233C3">
        <w:rPr>
          <w:rFonts w:eastAsia="標楷體"/>
        </w:rPr>
        <w:t>1</w:t>
      </w:r>
      <w:r w:rsidRPr="00E233C3">
        <w:rPr>
          <w:rFonts w:ascii="標楷體" w:eastAsia="標楷體" w:hAnsi="標楷體"/>
        </w:rPr>
        <w:t>3</w:t>
      </w:r>
      <w:r w:rsidRPr="00E233C3">
        <w:rPr>
          <w:rFonts w:ascii="標楷體" w:eastAsia="標楷體" w:hAnsi="標楷體" w:hint="eastAsia"/>
        </w:rPr>
        <w:t>：</w:t>
      </w:r>
      <w:r w:rsidRPr="00E233C3">
        <w:rPr>
          <w:rFonts w:ascii="標楷體" w:eastAsia="標楷體" w:hAnsi="標楷體"/>
        </w:rPr>
        <w:t>30</w:t>
      </w:r>
      <w:r w:rsidRPr="00E233C3">
        <w:rPr>
          <w:rFonts w:ascii="標楷體" w:eastAsia="標楷體" w:hAnsi="標楷體" w:hint="eastAsia"/>
        </w:rPr>
        <w:t>－</w:t>
      </w:r>
      <w:r w:rsidRPr="00E233C3">
        <w:rPr>
          <w:rFonts w:ascii="標楷體" w:eastAsia="標楷體" w:hAnsi="標楷體"/>
        </w:rPr>
        <w:t>16</w:t>
      </w:r>
      <w:r w:rsidRPr="00E233C3">
        <w:rPr>
          <w:rFonts w:ascii="標楷體" w:eastAsia="標楷體" w:hAnsi="標楷體" w:hint="eastAsia"/>
        </w:rPr>
        <w:t>：</w:t>
      </w:r>
      <w:r w:rsidRPr="00E233C3">
        <w:rPr>
          <w:rFonts w:ascii="標楷體" w:eastAsia="標楷體" w:hAnsi="標楷體"/>
        </w:rPr>
        <w:t>30</w:t>
      </w:r>
    </w:p>
    <w:p w:rsidR="001626EE" w:rsidRPr="00E233C3" w:rsidRDefault="001626EE" w:rsidP="001626EE">
      <w:pPr>
        <w:snapToGrid w:val="0"/>
        <w:rPr>
          <w:rFonts w:ascii="標楷體" w:eastAsia="標楷體" w:hAnsi="標楷體"/>
        </w:rPr>
      </w:pPr>
      <w:r w:rsidRPr="00E233C3">
        <w:rPr>
          <w:rFonts w:ascii="標楷體" w:eastAsia="標楷體" w:hAnsi="標楷體" w:hint="eastAsia"/>
        </w:rPr>
        <w:t>（二）全程參與之教師核予</w:t>
      </w:r>
      <w:r w:rsidRPr="00E233C3">
        <w:rPr>
          <w:rFonts w:ascii="標楷體" w:eastAsia="標楷體" w:hAnsi="標楷體"/>
        </w:rPr>
        <w:t>3</w:t>
      </w:r>
      <w:r w:rsidRPr="00E233C3">
        <w:rPr>
          <w:rFonts w:ascii="標楷體" w:eastAsia="標楷體" w:hAnsi="標楷體" w:hint="eastAsia"/>
        </w:rPr>
        <w:t>小時研習時數，請逕至臺南市教育局資訊中心學習護照系統報名。</w:t>
      </w:r>
    </w:p>
    <w:p w:rsidR="001626EE" w:rsidRPr="00E233C3" w:rsidRDefault="001626EE" w:rsidP="001626EE">
      <w:pPr>
        <w:snapToGrid w:val="0"/>
        <w:rPr>
          <w:rFonts w:ascii="標楷體" w:eastAsia="標楷體" w:hAnsi="標楷體"/>
        </w:rPr>
      </w:pPr>
      <w:r w:rsidRPr="00E233C3">
        <w:rPr>
          <w:rFonts w:ascii="標楷體" w:eastAsia="標楷體" w:hAnsi="標楷體" w:hint="eastAsia"/>
        </w:rPr>
        <w:t>（三）辦理地點：臺南市東區大同國小圖書室</w:t>
      </w:r>
    </w:p>
    <w:p w:rsidR="001626EE" w:rsidRPr="00E233C3" w:rsidRDefault="001626EE" w:rsidP="001626EE">
      <w:pPr>
        <w:snapToGrid w:val="0"/>
        <w:rPr>
          <w:rFonts w:eastAsia="標楷體"/>
        </w:rPr>
      </w:pPr>
      <w:r w:rsidRPr="00E233C3">
        <w:rPr>
          <w:rFonts w:eastAsia="標楷體" w:hint="eastAsia"/>
        </w:rPr>
        <w:t>五、參加對象與人數</w:t>
      </w:r>
    </w:p>
    <w:p w:rsidR="001626EE" w:rsidRPr="00E233C3" w:rsidRDefault="001626EE" w:rsidP="001626EE">
      <w:pPr>
        <w:snapToGrid w:val="0"/>
        <w:rPr>
          <w:rFonts w:eastAsia="標楷體"/>
        </w:rPr>
      </w:pPr>
      <w:r w:rsidRPr="00E233C3">
        <w:rPr>
          <w:rFonts w:eastAsia="標楷體" w:hint="eastAsia"/>
        </w:rPr>
        <w:t>（一）對象：本市國中小藝術領域授課老師、對本課程有興趣之老師</w:t>
      </w:r>
    </w:p>
    <w:p w:rsidR="001626EE" w:rsidRPr="00E233C3" w:rsidRDefault="001626EE" w:rsidP="001626EE">
      <w:pPr>
        <w:snapToGrid w:val="0"/>
        <w:rPr>
          <w:rFonts w:eastAsia="標楷體"/>
        </w:rPr>
      </w:pPr>
      <w:r w:rsidRPr="00E233C3">
        <w:rPr>
          <w:rFonts w:eastAsia="標楷體" w:hint="eastAsia"/>
        </w:rPr>
        <w:t>（二）人數：錄取名</w:t>
      </w:r>
      <w:r w:rsidRPr="00E233C3">
        <w:rPr>
          <w:rFonts w:ascii="標楷體" w:eastAsia="標楷體" w:hAnsi="標楷體" w:hint="eastAsia"/>
        </w:rPr>
        <w:t>額</w:t>
      </w:r>
      <w:r w:rsidRPr="00E233C3">
        <w:rPr>
          <w:rFonts w:ascii="標楷體" w:eastAsia="標楷體" w:hAnsi="標楷體"/>
        </w:rPr>
        <w:t>30</w:t>
      </w:r>
      <w:r w:rsidRPr="00E233C3">
        <w:rPr>
          <w:rFonts w:eastAsia="標楷體" w:hint="eastAsia"/>
        </w:rPr>
        <w:t>人</w:t>
      </w:r>
    </w:p>
    <w:p w:rsidR="001626EE" w:rsidRPr="00E233C3" w:rsidRDefault="001626EE" w:rsidP="001626EE">
      <w:pPr>
        <w:snapToGrid w:val="0"/>
        <w:rPr>
          <w:rFonts w:eastAsia="標楷體"/>
        </w:rPr>
      </w:pPr>
      <w:r w:rsidRPr="00E233C3">
        <w:rPr>
          <w:rFonts w:eastAsia="標楷體" w:hint="eastAsia"/>
        </w:rPr>
        <w:t>六、研習內容</w:t>
      </w:r>
    </w:p>
    <w:p w:rsidR="001626EE" w:rsidRPr="00E233C3" w:rsidRDefault="001626EE" w:rsidP="001626EE">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活動程序表：</w:t>
      </w:r>
    </w:p>
    <w:p w:rsidR="001626EE" w:rsidRPr="00E233C3" w:rsidRDefault="001626EE" w:rsidP="001626EE">
      <w:pPr>
        <w:snapToGrid w:val="0"/>
        <w:rPr>
          <w:rFonts w:ascii="標楷體" w:eastAsia="標楷體" w:hAnsi="標楷體"/>
        </w:rPr>
      </w:pPr>
    </w:p>
    <w:tbl>
      <w:tblPr>
        <w:tblW w:w="0" w:type="auto"/>
        <w:tblInd w:w="1080" w:type="dxa"/>
        <w:tblCellMar>
          <w:top w:w="15" w:type="dxa"/>
          <w:left w:w="15" w:type="dxa"/>
          <w:bottom w:w="15" w:type="dxa"/>
          <w:right w:w="15" w:type="dxa"/>
        </w:tblCellMar>
        <w:tblLook w:val="00A0"/>
      </w:tblPr>
      <w:tblGrid>
        <w:gridCol w:w="1828"/>
        <w:gridCol w:w="2576"/>
        <w:gridCol w:w="1800"/>
        <w:gridCol w:w="908"/>
      </w:tblGrid>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時間</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rPr>
                <w:rFonts w:ascii="標楷體" w:eastAsia="標楷體" w:hAnsi="標楷體" w:cs="新細明體"/>
              </w:rPr>
            </w:pPr>
            <w:r w:rsidRPr="00E233C3">
              <w:rPr>
                <w:rFonts w:ascii="標楷體" w:eastAsia="標楷體" w:hAnsi="標楷體" w:cs="Arial" w:hint="eastAsia"/>
              </w:rPr>
              <w:t>課程內容</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講師</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備註</w:t>
            </w:r>
          </w:p>
        </w:tc>
      </w:tr>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2</w:t>
            </w:r>
            <w:r w:rsidRPr="00E233C3">
              <w:rPr>
                <w:rFonts w:ascii="標楷體" w:eastAsia="標楷體" w:hAnsi="標楷體" w:cs="Arial"/>
              </w:rPr>
              <w:t>0~13:30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報到</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藝文輔導團</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rPr>
                <w:rFonts w:ascii="標楷體" w:eastAsia="標楷體" w:hAnsi="標楷體" w:cs="新細明體"/>
              </w:rPr>
            </w:pPr>
          </w:p>
        </w:tc>
      </w:tr>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w:t>
            </w:r>
            <w:r w:rsidRPr="00E233C3">
              <w:rPr>
                <w:rFonts w:ascii="標楷體" w:eastAsia="標楷體" w:hAnsi="標楷體" w:cs="Arial"/>
              </w:rPr>
              <w:t>30-14</w:t>
            </w:r>
            <w:r w:rsidRPr="00E233C3">
              <w:rPr>
                <w:rFonts w:ascii="標楷體" w:eastAsia="標楷體" w:hAnsi="標楷體" w:cs="Arial" w:hint="eastAsia"/>
              </w:rPr>
              <w:t>：3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hint="eastAsia"/>
              </w:rPr>
              <w:t>介紹戲劇教育中情境建構策略與暖身</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新細明體" w:hint="eastAsia"/>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rPr>
                <w:rFonts w:ascii="標楷體" w:eastAsia="標楷體" w:hAnsi="標楷體" w:cs="新細明體"/>
              </w:rPr>
            </w:pPr>
            <w:r w:rsidRPr="00E233C3">
              <w:rPr>
                <w:rFonts w:ascii="標楷體" w:eastAsia="標楷體" w:hAnsi="標楷體" w:cs="新細明體" w:hint="eastAsia"/>
              </w:rPr>
              <w:t>外聘</w:t>
            </w:r>
          </w:p>
        </w:tc>
      </w:tr>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rPr>
                <w:rFonts w:ascii="標楷體" w:eastAsia="標楷體" w:hAnsi="標楷體" w:cs="新細明體"/>
              </w:rPr>
            </w:pPr>
            <w:r w:rsidRPr="00E233C3">
              <w:rPr>
                <w:rFonts w:ascii="標楷體" w:eastAsia="標楷體" w:hAnsi="標楷體" w:cs="Arial"/>
              </w:rPr>
              <w:t>14</w:t>
            </w:r>
            <w:r w:rsidRPr="00E233C3">
              <w:rPr>
                <w:rFonts w:ascii="標楷體" w:eastAsia="標楷體" w:hAnsi="標楷體" w:cs="Arial" w:hint="eastAsia"/>
              </w:rPr>
              <w:t>：3</w:t>
            </w:r>
            <w:r w:rsidRPr="00E233C3">
              <w:rPr>
                <w:rFonts w:ascii="標楷體" w:eastAsia="標楷體" w:hAnsi="標楷體" w:cs="Arial"/>
              </w:rPr>
              <w:t>0-1</w:t>
            </w:r>
            <w:r w:rsidRPr="00E233C3">
              <w:rPr>
                <w:rFonts w:ascii="標楷體" w:eastAsia="標楷體" w:hAnsi="標楷體" w:cs="Arial" w:hint="eastAsia"/>
              </w:rPr>
              <w:t>5：3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jc w:val="center"/>
              <w:outlineLvl w:val="2"/>
              <w:rPr>
                <w:rFonts w:ascii="標楷體" w:eastAsia="標楷體" w:hAnsi="標楷體" w:cs="新細明體"/>
                <w:bCs/>
              </w:rPr>
            </w:pPr>
            <w:r w:rsidRPr="00E233C3">
              <w:rPr>
                <w:rFonts w:ascii="標楷體" w:eastAsia="標楷體" w:hAnsi="標楷體" w:hint="eastAsia"/>
              </w:rPr>
              <w:t>活動實例分享與操作</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新細明體" w:hint="eastAsia"/>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rPr>
                <w:rFonts w:ascii="標楷體" w:eastAsia="標楷體" w:hAnsi="標楷體" w:cs="新細明體"/>
              </w:rPr>
            </w:pPr>
            <w:r w:rsidRPr="00E233C3">
              <w:rPr>
                <w:rFonts w:ascii="標楷體" w:eastAsia="標楷體" w:hAnsi="標楷體" w:cs="新細明體" w:hint="eastAsia"/>
              </w:rPr>
              <w:t>外聘</w:t>
            </w:r>
          </w:p>
        </w:tc>
      </w:tr>
      <w:tr w:rsidR="001626EE" w:rsidRPr="002F0BAE"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ind w:left="100"/>
              <w:rPr>
                <w:rFonts w:ascii="標楷體" w:eastAsia="標楷體" w:hAnsi="標楷體" w:cs="新細明體"/>
              </w:rPr>
            </w:pPr>
            <w:r w:rsidRPr="002F0BAE">
              <w:rPr>
                <w:rFonts w:ascii="標楷體" w:eastAsia="標楷體" w:hAnsi="標楷體" w:cs="Arial"/>
              </w:rPr>
              <w:t>1</w:t>
            </w:r>
            <w:r>
              <w:rPr>
                <w:rFonts w:ascii="標楷體" w:eastAsia="標楷體" w:hAnsi="標楷體" w:cs="Arial" w:hint="eastAsia"/>
              </w:rPr>
              <w:t>5</w:t>
            </w:r>
            <w:r w:rsidRPr="002F0BAE">
              <w:rPr>
                <w:rFonts w:ascii="標楷體" w:eastAsia="標楷體" w:hAnsi="標楷體" w:cs="Arial" w:hint="eastAsia"/>
              </w:rPr>
              <w:t>：</w:t>
            </w:r>
            <w:r>
              <w:rPr>
                <w:rFonts w:ascii="標楷體" w:eastAsia="標楷體" w:hAnsi="標楷體" w:cs="Arial" w:hint="eastAsia"/>
              </w:rPr>
              <w:t>3</w:t>
            </w:r>
            <w:r w:rsidRPr="002F0BAE">
              <w:rPr>
                <w:rFonts w:ascii="標楷體" w:eastAsia="標楷體" w:hAnsi="標楷體" w:cs="Arial"/>
              </w:rPr>
              <w:t>0-16</w:t>
            </w:r>
            <w:r w:rsidRPr="002F0BAE">
              <w:rPr>
                <w:rFonts w:ascii="標楷體" w:eastAsia="標楷體" w:hAnsi="標楷體" w:cs="Arial" w:hint="eastAsia"/>
              </w:rPr>
              <w:t>：</w:t>
            </w:r>
            <w:r>
              <w:rPr>
                <w:rFonts w:ascii="標楷體" w:eastAsia="標楷體" w:hAnsi="標楷體" w:cs="Arial"/>
              </w:rPr>
              <w:t>3</w:t>
            </w:r>
            <w:r w:rsidRPr="002F0BAE">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ind w:left="100"/>
              <w:jc w:val="center"/>
              <w:rPr>
                <w:rFonts w:ascii="標楷體" w:eastAsia="標楷體" w:hAnsi="標楷體" w:cs="新細明體"/>
              </w:rPr>
            </w:pPr>
            <w:r w:rsidRPr="00B94F85">
              <w:rPr>
                <w:rFonts w:ascii="標楷體" w:eastAsia="標楷體" w:hAnsi="標楷體" w:hint="eastAsia"/>
              </w:rPr>
              <w:t>提問與討論</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ind w:left="100"/>
              <w:jc w:val="center"/>
              <w:rPr>
                <w:rFonts w:ascii="標楷體" w:eastAsia="標楷體" w:hAnsi="標楷體" w:cs="新細明體"/>
              </w:rPr>
            </w:pPr>
            <w:r w:rsidRPr="002F0BAE">
              <w:rPr>
                <w:rFonts w:ascii="標楷體" w:eastAsia="標楷體" w:hAnsi="標楷體" w:cs="新細明體" w:hint="eastAsia"/>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rPr>
                <w:rFonts w:ascii="標楷體" w:eastAsia="標楷體" w:hAnsi="標楷體" w:cs="新細明體"/>
              </w:rPr>
            </w:pPr>
            <w:r w:rsidRPr="002F0BAE">
              <w:rPr>
                <w:rFonts w:ascii="標楷體" w:eastAsia="標楷體" w:hAnsi="標楷體" w:cs="新細明體" w:hint="eastAsia"/>
              </w:rPr>
              <w:t>外聘</w:t>
            </w:r>
          </w:p>
        </w:tc>
      </w:tr>
    </w:tbl>
    <w:p w:rsidR="001626EE" w:rsidRPr="002F0BAE" w:rsidRDefault="001626EE" w:rsidP="001626EE">
      <w:pPr>
        <w:widowControl/>
        <w:rPr>
          <w:rFonts w:ascii="標楷體" w:eastAsia="標楷體" w:hAnsi="標楷體"/>
        </w:rPr>
      </w:pPr>
    </w:p>
    <w:p w:rsidR="001626EE" w:rsidRPr="002F0BAE" w:rsidRDefault="001626EE" w:rsidP="001626EE">
      <w:pPr>
        <w:widowControl/>
        <w:rPr>
          <w:rFonts w:ascii="標楷體" w:eastAsia="標楷體" w:hAnsi="標楷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預定講師：</w:t>
      </w:r>
    </w:p>
    <w:p w:rsidR="001626EE" w:rsidRPr="002F0BAE" w:rsidRDefault="001626EE" w:rsidP="001626EE">
      <w:pPr>
        <w:widowControl/>
        <w:rPr>
          <w:rFonts w:ascii="標楷體" w:eastAsia="標楷體" w:hAnsi="標楷體" w:cs="Arial"/>
        </w:rPr>
      </w:pPr>
      <w:r w:rsidRPr="002F0BAE">
        <w:rPr>
          <w:rFonts w:ascii="標楷體" w:eastAsia="標楷體" w:hAnsi="標楷體" w:cs="Arial" w:hint="eastAsia"/>
        </w:rPr>
        <w:t>蔡依仁</w:t>
      </w:r>
    </w:p>
    <w:p w:rsidR="001626EE" w:rsidRDefault="001626EE" w:rsidP="001626EE">
      <w:pPr>
        <w:pStyle w:val="10"/>
        <w:widowControl/>
      </w:pPr>
      <w:r w:rsidRPr="002F0BAE">
        <w:rPr>
          <w:rFonts w:ascii="標楷體" w:eastAsia="標楷體" w:hAnsi="標楷體" w:hint="eastAsia"/>
        </w:rPr>
        <w:t>美國亞利桑那州立大學戲劇博士，</w:t>
      </w:r>
      <w:r w:rsidRPr="002F0BAE">
        <w:rPr>
          <w:rFonts w:ascii="標楷體" w:eastAsia="標楷體" w:hAnsi="標楷體" w:cs="Arial" w:hint="eastAsia"/>
        </w:rPr>
        <w:t>現任臺南大學戲劇系專任助理教授。</w:t>
      </w:r>
    </w:p>
    <w:p w:rsidR="001626EE" w:rsidRPr="00DA5A61" w:rsidRDefault="001626EE" w:rsidP="001626EE">
      <w:pPr>
        <w:pStyle w:val="10"/>
        <w:ind w:left="446" w:hanging="446"/>
        <w:rPr>
          <w:rFonts w:ascii="標楷體" w:eastAsia="標楷體" w:hAnsi="標楷體" w:cs="Arial"/>
          <w:sz w:val="22"/>
          <w:szCs w:val="22"/>
        </w:rPr>
      </w:pPr>
      <w:r w:rsidRPr="0057198C">
        <w:rPr>
          <w:rFonts w:ascii="標楷體" w:eastAsia="標楷體" w:hAnsi="標楷體" w:cs="標楷體"/>
          <w:color w:val="000000" w:themeColor="text1"/>
        </w:rPr>
        <w:t>七、經費來源與概算：</w:t>
      </w:r>
      <w:r w:rsidRPr="0057198C">
        <w:rPr>
          <w:rFonts w:ascii="標楷體" w:eastAsia="標楷體" w:hAnsi="標楷體" w:cs="Arial Unicode MS"/>
          <w:color w:val="000000" w:themeColor="text1"/>
        </w:rPr>
        <w:t>教</w:t>
      </w:r>
      <w:r w:rsidRPr="00DA5A61">
        <w:rPr>
          <w:rFonts w:ascii="標楷體" w:eastAsia="標楷體" w:hAnsi="標楷體" w:cs="Arial Unicode MS"/>
        </w:rPr>
        <w:t>育部國民及學前教育署補助辦理</w:t>
      </w:r>
      <w:r>
        <w:rPr>
          <w:rFonts w:ascii="標楷體" w:eastAsia="標楷體" w:hAnsi="標楷體" w:cs="Arial Unicode MS"/>
        </w:rPr>
        <w:t>108</w:t>
      </w:r>
      <w:r w:rsidRPr="00DA5A61">
        <w:rPr>
          <w:rFonts w:ascii="標楷體" w:eastAsia="標楷體" w:hAnsi="標楷體" w:cs="Arial Unicode MS"/>
        </w:rPr>
        <w:t>學年度精進</w:t>
      </w:r>
      <w:r w:rsidRPr="00DA5A61">
        <w:rPr>
          <w:rFonts w:ascii="標楷體" w:eastAsia="標楷體" w:hAnsi="標楷體" w:cs="標楷體"/>
        </w:rPr>
        <w:t>國民中學及國民小學教師教學專業與課程</w:t>
      </w:r>
      <w:r w:rsidRPr="00DA5A61">
        <w:rPr>
          <w:rFonts w:ascii="標楷體" w:eastAsia="標楷體" w:hAnsi="標楷體" w:cs="Arial Unicode MS"/>
        </w:rPr>
        <w:t>品質整體推動計畫經費</w:t>
      </w:r>
    </w:p>
    <w:tbl>
      <w:tblPr>
        <w:tblpPr w:leftFromText="180" w:rightFromText="180" w:vertAnchor="text" w:horzAnchor="margin" w:tblpXSpec="center" w:tblpY="43"/>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6"/>
        <w:gridCol w:w="2703"/>
        <w:gridCol w:w="974"/>
        <w:gridCol w:w="1436"/>
        <w:gridCol w:w="1257"/>
        <w:gridCol w:w="2239"/>
      </w:tblGrid>
      <w:tr w:rsidR="001626EE" w:rsidRPr="008F7282" w:rsidTr="003E447B">
        <w:trPr>
          <w:trHeight w:val="300"/>
        </w:trPr>
        <w:tc>
          <w:tcPr>
            <w:tcW w:w="3529"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lastRenderedPageBreak/>
              <w:t>經費項目</w:t>
            </w:r>
          </w:p>
        </w:tc>
        <w:tc>
          <w:tcPr>
            <w:tcW w:w="5906" w:type="dxa"/>
            <w:gridSpan w:val="4"/>
            <w:tcBorders>
              <w:top w:val="single" w:sz="12" w:space="0" w:color="000000"/>
              <w:left w:val="single" w:sz="6" w:space="0" w:color="000000"/>
              <w:bottom w:val="single" w:sz="6" w:space="0" w:color="000000"/>
              <w:right w:val="single" w:sz="12"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計畫經費明細</w:t>
            </w:r>
          </w:p>
        </w:tc>
      </w:tr>
      <w:tr w:rsidR="001626EE" w:rsidRPr="008F7282" w:rsidTr="008F7282">
        <w:trPr>
          <w:trHeight w:val="260"/>
        </w:trPr>
        <w:tc>
          <w:tcPr>
            <w:tcW w:w="3529"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p>
        </w:tc>
        <w:tc>
          <w:tcPr>
            <w:tcW w:w="974" w:type="dxa"/>
            <w:tcBorders>
              <w:top w:val="single" w:sz="6" w:space="0" w:color="000000"/>
              <w:left w:val="single" w:sz="6" w:space="0" w:color="000000"/>
              <w:bottom w:val="single" w:sz="6" w:space="0" w:color="000000"/>
              <w:right w:val="single" w:sz="6" w:space="0" w:color="000000"/>
            </w:tcBorders>
            <w:shd w:val="clear" w:color="auto" w:fill="CCCCCC"/>
          </w:tcPr>
          <w:p w:rsidR="001626EE" w:rsidRPr="008F7282" w:rsidRDefault="001626EE" w:rsidP="008F7282">
            <w:pPr>
              <w:pStyle w:val="10"/>
              <w:jc w:val="center"/>
              <w:rPr>
                <w:rFonts w:ascii="標楷體" w:eastAsia="標楷體" w:hAnsi="標楷體" w:cs="標楷體"/>
              </w:rPr>
            </w:pPr>
            <w:r w:rsidRPr="008F7282">
              <w:rPr>
                <w:rFonts w:ascii="標楷體" w:eastAsia="標楷體" w:hAnsi="標楷體" w:cs="標楷體"/>
              </w:rPr>
              <w:t>數量</w:t>
            </w:r>
          </w:p>
        </w:tc>
        <w:tc>
          <w:tcPr>
            <w:tcW w:w="1436" w:type="dxa"/>
            <w:tcBorders>
              <w:top w:val="single" w:sz="6" w:space="0" w:color="000000"/>
              <w:left w:val="single" w:sz="6"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單價（元</w:t>
            </w:r>
            <w:r w:rsidR="008F7282" w:rsidRPr="008F7282">
              <w:rPr>
                <w:rFonts w:ascii="標楷體" w:eastAsia="標楷體" w:hAnsi="標楷體" w:cs="標楷體"/>
              </w:rPr>
              <w:t>）</w:t>
            </w:r>
          </w:p>
        </w:tc>
        <w:tc>
          <w:tcPr>
            <w:tcW w:w="1257" w:type="dxa"/>
            <w:tcBorders>
              <w:top w:val="single" w:sz="6" w:space="0" w:color="000000"/>
              <w:left w:val="single" w:sz="6"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總價(元)</w:t>
            </w:r>
          </w:p>
        </w:tc>
        <w:tc>
          <w:tcPr>
            <w:tcW w:w="2239" w:type="dxa"/>
            <w:tcBorders>
              <w:top w:val="single" w:sz="6" w:space="0" w:color="000000"/>
              <w:left w:val="single" w:sz="6" w:space="0" w:color="000000"/>
              <w:bottom w:val="single" w:sz="6" w:space="0" w:color="000000"/>
              <w:right w:val="single" w:sz="12"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說明</w:t>
            </w:r>
          </w:p>
        </w:tc>
      </w:tr>
      <w:tr w:rsidR="00826B24" w:rsidRPr="008F7282" w:rsidTr="008F7282">
        <w:trPr>
          <w:trHeight w:val="358"/>
        </w:trPr>
        <w:tc>
          <w:tcPr>
            <w:tcW w:w="826" w:type="dxa"/>
            <w:vMerge w:val="restart"/>
            <w:tcBorders>
              <w:top w:val="single" w:sz="6" w:space="0" w:color="000000"/>
              <w:left w:val="single" w:sz="12" w:space="0" w:color="000000"/>
              <w:right w:val="single" w:sz="6" w:space="0" w:color="000000"/>
            </w:tcBorders>
            <w:vAlign w:val="center"/>
          </w:tcPr>
          <w:p w:rsidR="00826B24" w:rsidRPr="008F7282" w:rsidRDefault="00826B24" w:rsidP="003E447B">
            <w:pPr>
              <w:pStyle w:val="10"/>
              <w:ind w:left="113" w:right="113"/>
              <w:jc w:val="center"/>
              <w:rPr>
                <w:rFonts w:ascii="標楷體" w:eastAsia="標楷體" w:hAnsi="標楷體" w:cs="標楷體"/>
              </w:rPr>
            </w:pPr>
            <w:r w:rsidRPr="008F7282">
              <w:rPr>
                <w:rFonts w:ascii="標楷體" w:eastAsia="標楷體" w:hAnsi="標楷體" w:cs="標楷體" w:hint="eastAsia"/>
              </w:rPr>
              <w:t>業務費</w:t>
            </w:r>
          </w:p>
        </w:tc>
        <w:tc>
          <w:tcPr>
            <w:tcW w:w="2703" w:type="dxa"/>
            <w:tcBorders>
              <w:top w:val="single" w:sz="6" w:space="0" w:color="000000"/>
              <w:left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sidRPr="008F7282">
              <w:rPr>
                <w:rFonts w:ascii="標楷體" w:eastAsia="標楷體" w:hAnsi="標楷體" w:cs="標楷體"/>
              </w:rPr>
              <w:t>印刷費</w:t>
            </w:r>
          </w:p>
        </w:tc>
        <w:tc>
          <w:tcPr>
            <w:tcW w:w="974" w:type="dxa"/>
            <w:tcBorders>
              <w:top w:val="single" w:sz="6" w:space="0" w:color="000000"/>
              <w:left w:val="single" w:sz="6" w:space="0" w:color="000000"/>
              <w:right w:val="single" w:sz="6" w:space="0" w:color="000000"/>
            </w:tcBorders>
            <w:vAlign w:val="center"/>
          </w:tcPr>
          <w:p w:rsidR="00826B24" w:rsidRPr="008F7282" w:rsidRDefault="00826B24" w:rsidP="008F7282">
            <w:pPr>
              <w:pStyle w:val="10"/>
              <w:spacing w:line="440" w:lineRule="auto"/>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30</w:t>
            </w:r>
          </w:p>
        </w:tc>
        <w:tc>
          <w:tcPr>
            <w:tcW w:w="1436" w:type="dxa"/>
            <w:tcBorders>
              <w:top w:val="single" w:sz="6" w:space="0" w:color="000000"/>
              <w:left w:val="single" w:sz="6" w:space="0" w:color="000000"/>
              <w:right w:val="single" w:sz="6" w:space="0" w:color="000000"/>
            </w:tcBorders>
            <w:vAlign w:val="center"/>
          </w:tcPr>
          <w:p w:rsidR="00826B24" w:rsidRPr="008F7282" w:rsidRDefault="00826B24" w:rsidP="008F7282">
            <w:pPr>
              <w:pStyle w:val="10"/>
              <w:spacing w:line="440" w:lineRule="auto"/>
              <w:ind w:right="200"/>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25</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spacing w:line="440" w:lineRule="auto"/>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750</w:t>
            </w:r>
          </w:p>
        </w:tc>
        <w:tc>
          <w:tcPr>
            <w:tcW w:w="2239" w:type="dxa"/>
            <w:tcBorders>
              <w:top w:val="single" w:sz="6" w:space="0" w:color="000000"/>
              <w:left w:val="single" w:sz="6" w:space="0" w:color="000000"/>
              <w:right w:val="single" w:sz="12" w:space="0" w:color="000000"/>
            </w:tcBorders>
          </w:tcPr>
          <w:p w:rsidR="00826B24" w:rsidRPr="008F7282" w:rsidRDefault="00826B24" w:rsidP="003E447B">
            <w:pPr>
              <w:pStyle w:val="10"/>
              <w:spacing w:line="440" w:lineRule="auto"/>
              <w:rPr>
                <w:rFonts w:ascii="標楷體" w:eastAsia="標楷體" w:hAnsi="標楷體" w:cs="標楷體"/>
              </w:rPr>
            </w:pPr>
          </w:p>
        </w:tc>
      </w:tr>
      <w:tr w:rsidR="00826B24" w:rsidRPr="008F7282" w:rsidTr="008F7282">
        <w:trPr>
          <w:trHeight w:val="358"/>
        </w:trPr>
        <w:tc>
          <w:tcPr>
            <w:tcW w:w="826" w:type="dxa"/>
            <w:vMerge/>
            <w:tcBorders>
              <w:left w:val="single" w:sz="12" w:space="0" w:color="000000"/>
              <w:right w:val="single" w:sz="6" w:space="0" w:color="000000"/>
            </w:tcBorders>
            <w:vAlign w:val="center"/>
          </w:tcPr>
          <w:p w:rsidR="00826B24" w:rsidRPr="008F7282" w:rsidRDefault="00826B24" w:rsidP="003E447B">
            <w:pPr>
              <w:pStyle w:val="10"/>
              <w:ind w:left="113" w:right="113"/>
              <w:jc w:val="center"/>
              <w:rPr>
                <w:rFonts w:ascii="標楷體" w:eastAsia="標楷體" w:hAnsi="標楷體" w:cs="標楷體"/>
              </w:rPr>
            </w:pPr>
          </w:p>
        </w:tc>
        <w:tc>
          <w:tcPr>
            <w:tcW w:w="2703" w:type="dxa"/>
            <w:tcBorders>
              <w:top w:val="single" w:sz="6" w:space="0" w:color="000000"/>
              <w:left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sidRPr="008F7282">
              <w:rPr>
                <w:rFonts w:ascii="標楷體" w:eastAsia="標楷體" w:hAnsi="標楷體" w:cs="標楷體"/>
              </w:rPr>
              <w:t>講座鐘點費</w:t>
            </w:r>
          </w:p>
        </w:tc>
        <w:tc>
          <w:tcPr>
            <w:tcW w:w="974" w:type="dxa"/>
            <w:tcBorders>
              <w:top w:val="single" w:sz="6" w:space="0" w:color="000000"/>
              <w:left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sidRPr="008F7282">
              <w:rPr>
                <w:rFonts w:ascii="標楷體" w:eastAsia="標楷體" w:hAnsi="標楷體" w:cs="標楷體" w:hint="eastAsia"/>
              </w:rPr>
              <w:t>3</w:t>
            </w:r>
          </w:p>
        </w:tc>
        <w:tc>
          <w:tcPr>
            <w:tcW w:w="1436" w:type="dxa"/>
            <w:tcBorders>
              <w:top w:val="single" w:sz="6" w:space="0" w:color="000000"/>
              <w:left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sidRPr="008F7282">
              <w:rPr>
                <w:rFonts w:ascii="標楷體" w:eastAsia="標楷體" w:hAnsi="標楷體" w:cs="標楷體" w:hint="eastAsia"/>
              </w:rPr>
              <w:t>2000</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widowControl/>
              <w:jc w:val="right"/>
              <w:rPr>
                <w:rFonts w:ascii="標楷體" w:eastAsia="標楷體" w:hAnsi="標楷體" w:cs="標楷體"/>
              </w:rPr>
            </w:pPr>
            <w:r w:rsidRPr="008F7282">
              <w:rPr>
                <w:rFonts w:ascii="標楷體" w:eastAsia="標楷體" w:hAnsi="標楷體" w:cs="標楷體"/>
              </w:rPr>
              <w:t>6000</w:t>
            </w:r>
          </w:p>
        </w:tc>
        <w:tc>
          <w:tcPr>
            <w:tcW w:w="2239" w:type="dxa"/>
            <w:tcBorders>
              <w:top w:val="single" w:sz="6" w:space="0" w:color="000000"/>
              <w:left w:val="single" w:sz="6" w:space="0" w:color="000000"/>
              <w:right w:val="single" w:sz="12" w:space="0" w:color="000000"/>
            </w:tcBorders>
          </w:tcPr>
          <w:p w:rsidR="00826B24" w:rsidRPr="008F7282" w:rsidRDefault="00826B24" w:rsidP="003E447B">
            <w:pPr>
              <w:pStyle w:val="10"/>
              <w:spacing w:line="440" w:lineRule="auto"/>
              <w:rPr>
                <w:rFonts w:ascii="標楷體" w:eastAsia="標楷體" w:hAnsi="標楷體" w:cs="標楷體"/>
              </w:rPr>
            </w:pPr>
            <w:r w:rsidRPr="008F7282">
              <w:rPr>
                <w:rFonts w:ascii="標楷體" w:eastAsia="標楷體" w:hAnsi="標楷體" w:cs="標楷體"/>
              </w:rPr>
              <w:t>外聘</w:t>
            </w:r>
          </w:p>
        </w:tc>
      </w:tr>
      <w:tr w:rsidR="00826B24" w:rsidRPr="008F7282" w:rsidTr="008F7282">
        <w:trPr>
          <w:trHeight w:val="452"/>
        </w:trPr>
        <w:tc>
          <w:tcPr>
            <w:tcW w:w="826" w:type="dxa"/>
            <w:vMerge/>
            <w:tcBorders>
              <w:left w:val="single" w:sz="12" w:space="0" w:color="000000"/>
              <w:right w:val="single" w:sz="6" w:space="0" w:color="000000"/>
            </w:tcBorders>
            <w:vAlign w:val="center"/>
          </w:tcPr>
          <w:p w:rsidR="00826B24" w:rsidRPr="008F7282" w:rsidRDefault="00826B24" w:rsidP="003E447B">
            <w:pPr>
              <w:pStyle w:val="10"/>
              <w:jc w:val="center"/>
              <w:rPr>
                <w:rFonts w:ascii="標楷體" w:eastAsia="標楷體" w:hAnsi="標楷體" w:cs="標楷體"/>
              </w:rPr>
            </w:pPr>
          </w:p>
        </w:tc>
        <w:tc>
          <w:tcPr>
            <w:tcW w:w="2703" w:type="dxa"/>
            <w:tcBorders>
              <w:top w:val="single" w:sz="6" w:space="0" w:color="000000"/>
              <w:left w:val="single" w:sz="6" w:space="0" w:color="000000"/>
              <w:bottom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sidRPr="008F7282">
              <w:rPr>
                <w:rFonts w:ascii="標楷體" w:eastAsia="標楷體" w:hAnsi="標楷體" w:cs="標楷體"/>
              </w:rPr>
              <w:t>全民健康保險補充保費</w:t>
            </w:r>
          </w:p>
        </w:tc>
        <w:tc>
          <w:tcPr>
            <w:tcW w:w="974"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spacing w:line="440" w:lineRule="auto"/>
              <w:jc w:val="right"/>
              <w:rPr>
                <w:rFonts w:ascii="標楷體" w:eastAsia="標楷體" w:hAnsi="標楷體" w:cs="標楷體"/>
              </w:rPr>
            </w:pPr>
            <w:r w:rsidRPr="008F7282">
              <w:rPr>
                <w:rFonts w:ascii="標楷體" w:eastAsia="標楷體" w:hAnsi="標楷體" w:cs="標楷體" w:hint="eastAsia"/>
              </w:rPr>
              <w:t>1</w:t>
            </w:r>
          </w:p>
        </w:tc>
        <w:tc>
          <w:tcPr>
            <w:tcW w:w="1436"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sidRPr="008F7282">
              <w:rPr>
                <w:rFonts w:ascii="標楷體" w:eastAsia="標楷體" w:hAnsi="標楷體" w:cs="標楷體" w:hint="eastAsia"/>
              </w:rPr>
              <w:t>115</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spacing w:line="440" w:lineRule="auto"/>
              <w:jc w:val="right"/>
              <w:rPr>
                <w:rFonts w:ascii="標楷體" w:eastAsia="標楷體" w:hAnsi="標楷體" w:cs="標楷體"/>
              </w:rPr>
            </w:pPr>
            <w:r w:rsidRPr="008F7282">
              <w:rPr>
                <w:rFonts w:ascii="標楷體" w:eastAsia="標楷體" w:hAnsi="標楷體" w:cs="標楷體" w:hint="eastAsia"/>
              </w:rPr>
              <w:t>115</w:t>
            </w:r>
          </w:p>
        </w:tc>
        <w:tc>
          <w:tcPr>
            <w:tcW w:w="2239" w:type="dxa"/>
            <w:tcBorders>
              <w:top w:val="single" w:sz="6" w:space="0" w:color="000000"/>
              <w:left w:val="single" w:sz="6" w:space="0" w:color="000000"/>
              <w:bottom w:val="single" w:sz="6" w:space="0" w:color="000000"/>
              <w:right w:val="single" w:sz="12" w:space="0" w:color="000000"/>
            </w:tcBorders>
          </w:tcPr>
          <w:p w:rsidR="00826B24" w:rsidRPr="008F7282" w:rsidRDefault="00826B24" w:rsidP="003E447B">
            <w:pPr>
              <w:pStyle w:val="10"/>
              <w:spacing w:line="440" w:lineRule="auto"/>
              <w:jc w:val="both"/>
              <w:rPr>
                <w:rFonts w:ascii="標楷體" w:eastAsia="標楷體" w:hAnsi="標楷體" w:cs="標楷體"/>
              </w:rPr>
            </w:pPr>
            <w:r w:rsidRPr="008F7282">
              <w:rPr>
                <w:rFonts w:ascii="標楷體" w:eastAsia="標楷體" w:hAnsi="標楷體" w:cs="標楷體"/>
              </w:rPr>
              <w:t>核實列支（</w:t>
            </w:r>
            <w:r w:rsidRPr="008F7282">
              <w:rPr>
                <w:rFonts w:ascii="標楷體" w:eastAsia="標楷體" w:hAnsi="標楷體" w:cs="標楷體" w:hint="eastAsia"/>
              </w:rPr>
              <w:t>外聘</w:t>
            </w:r>
            <w:r w:rsidRPr="008F7282">
              <w:rPr>
                <w:rFonts w:ascii="標楷體" w:eastAsia="標楷體" w:hAnsi="標楷體" w:cs="標楷體"/>
              </w:rPr>
              <w:t>）</w:t>
            </w:r>
          </w:p>
        </w:tc>
      </w:tr>
      <w:tr w:rsidR="00826B24" w:rsidRPr="008F7282" w:rsidTr="008F7282">
        <w:trPr>
          <w:trHeight w:val="452"/>
        </w:trPr>
        <w:tc>
          <w:tcPr>
            <w:tcW w:w="826" w:type="dxa"/>
            <w:vMerge/>
            <w:tcBorders>
              <w:left w:val="single" w:sz="12" w:space="0" w:color="000000"/>
              <w:right w:val="single" w:sz="6" w:space="0" w:color="000000"/>
            </w:tcBorders>
            <w:vAlign w:val="center"/>
          </w:tcPr>
          <w:p w:rsidR="00826B24" w:rsidRPr="008F7282" w:rsidRDefault="00826B24" w:rsidP="003E447B">
            <w:pPr>
              <w:pStyle w:val="10"/>
              <w:jc w:val="center"/>
              <w:rPr>
                <w:rFonts w:ascii="標楷體" w:eastAsia="標楷體" w:hAnsi="標楷體" w:cs="標楷體"/>
              </w:rPr>
            </w:pPr>
          </w:p>
        </w:tc>
        <w:tc>
          <w:tcPr>
            <w:tcW w:w="2703" w:type="dxa"/>
            <w:tcBorders>
              <w:top w:val="single" w:sz="6" w:space="0" w:color="000000"/>
              <w:left w:val="single" w:sz="6" w:space="0" w:color="000000"/>
              <w:bottom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Pr>
                <w:rFonts w:ascii="標楷體" w:eastAsia="標楷體" w:hAnsi="標楷體" w:cs="標楷體" w:hint="eastAsia"/>
              </w:rPr>
              <w:t>教材教具費</w:t>
            </w:r>
          </w:p>
        </w:tc>
        <w:tc>
          <w:tcPr>
            <w:tcW w:w="974"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spacing w:line="440" w:lineRule="auto"/>
              <w:jc w:val="right"/>
              <w:rPr>
                <w:rFonts w:ascii="標楷體" w:eastAsia="標楷體" w:hAnsi="標楷體" w:cs="標楷體"/>
              </w:rPr>
            </w:pPr>
            <w:r>
              <w:rPr>
                <w:rFonts w:ascii="標楷體" w:eastAsia="標楷體" w:hAnsi="標楷體" w:cs="標楷體" w:hint="eastAsia"/>
              </w:rPr>
              <w:t>1</w:t>
            </w:r>
          </w:p>
        </w:tc>
        <w:tc>
          <w:tcPr>
            <w:tcW w:w="1436"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Pr>
                <w:rFonts w:ascii="標楷體" w:eastAsia="標楷體" w:hAnsi="標楷體" w:cs="標楷體" w:hint="eastAsia"/>
              </w:rPr>
              <w:t>1000</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spacing w:line="440" w:lineRule="auto"/>
              <w:jc w:val="right"/>
              <w:rPr>
                <w:rFonts w:ascii="標楷體" w:eastAsia="標楷體" w:hAnsi="標楷體" w:cs="標楷體"/>
              </w:rPr>
            </w:pPr>
            <w:r>
              <w:rPr>
                <w:rFonts w:ascii="標楷體" w:eastAsia="標楷體" w:hAnsi="標楷體" w:cs="標楷體" w:hint="eastAsia"/>
              </w:rPr>
              <w:t>1000</w:t>
            </w:r>
          </w:p>
        </w:tc>
        <w:tc>
          <w:tcPr>
            <w:tcW w:w="2239" w:type="dxa"/>
            <w:tcBorders>
              <w:top w:val="single" w:sz="6" w:space="0" w:color="000000"/>
              <w:left w:val="single" w:sz="6" w:space="0" w:color="000000"/>
              <w:bottom w:val="single" w:sz="6" w:space="0" w:color="000000"/>
              <w:right w:val="single" w:sz="12" w:space="0" w:color="000000"/>
            </w:tcBorders>
          </w:tcPr>
          <w:p w:rsidR="00826B24" w:rsidRPr="008F7282" w:rsidRDefault="00826B24" w:rsidP="003E447B">
            <w:pPr>
              <w:pStyle w:val="10"/>
              <w:spacing w:line="440" w:lineRule="auto"/>
              <w:jc w:val="both"/>
              <w:rPr>
                <w:rFonts w:ascii="標楷體" w:eastAsia="標楷體" w:hAnsi="標楷體" w:cs="標楷體"/>
              </w:rPr>
            </w:pPr>
          </w:p>
        </w:tc>
      </w:tr>
      <w:tr w:rsidR="001626EE" w:rsidRPr="008F7282"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1626EE" w:rsidRPr="008F7282" w:rsidRDefault="001626EE" w:rsidP="003E447B">
            <w:pPr>
              <w:pStyle w:val="10"/>
              <w:widowControl/>
              <w:jc w:val="center"/>
              <w:rPr>
                <w:rFonts w:ascii="標楷體" w:eastAsia="標楷體" w:hAnsi="標楷體" w:cs="標楷體"/>
              </w:rPr>
            </w:pPr>
            <w:r w:rsidRPr="008F7282">
              <w:rPr>
                <w:rFonts w:ascii="標楷體" w:eastAsia="標楷體" w:hAnsi="標楷體" w:cs="標楷體"/>
              </w:rPr>
              <w:t>雜支</w:t>
            </w:r>
          </w:p>
        </w:tc>
        <w:tc>
          <w:tcPr>
            <w:tcW w:w="2703" w:type="dxa"/>
            <w:tcBorders>
              <w:top w:val="single" w:sz="6" w:space="0" w:color="000000"/>
              <w:left w:val="single" w:sz="6" w:space="0" w:color="000000"/>
              <w:bottom w:val="single" w:sz="6" w:space="0" w:color="000000"/>
              <w:right w:val="single" w:sz="6" w:space="0" w:color="000000"/>
            </w:tcBorders>
          </w:tcPr>
          <w:p w:rsidR="001626EE" w:rsidRPr="008F7282" w:rsidRDefault="001626EE" w:rsidP="003E447B">
            <w:pPr>
              <w:pStyle w:val="10"/>
              <w:spacing w:line="440" w:lineRule="auto"/>
              <w:rPr>
                <w:rFonts w:ascii="標楷體" w:eastAsia="標楷體" w:hAnsi="標楷體" w:cs="標楷體"/>
              </w:rPr>
            </w:pPr>
          </w:p>
        </w:tc>
        <w:tc>
          <w:tcPr>
            <w:tcW w:w="974"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1626EE" w:rsidP="008F7282">
            <w:pPr>
              <w:pStyle w:val="10"/>
              <w:spacing w:line="440" w:lineRule="auto"/>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1</w:t>
            </w:r>
          </w:p>
        </w:tc>
        <w:tc>
          <w:tcPr>
            <w:tcW w:w="1436"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0C1C43" w:rsidP="008F7282">
            <w:pPr>
              <w:pStyle w:val="10"/>
              <w:spacing w:line="440" w:lineRule="auto"/>
              <w:jc w:val="right"/>
              <w:rPr>
                <w:rFonts w:ascii="標楷體" w:eastAsia="標楷體" w:hAnsi="標楷體" w:cs="標楷體"/>
                <w:color w:val="000000" w:themeColor="text1"/>
              </w:rPr>
            </w:pPr>
            <w:r>
              <w:rPr>
                <w:rFonts w:ascii="標楷體" w:eastAsia="標楷體" w:hAnsi="標楷體" w:cs="標楷體" w:hint="eastAsia"/>
                <w:color w:val="000000" w:themeColor="text1"/>
              </w:rPr>
              <w:t>1</w:t>
            </w:r>
            <w:r w:rsidR="001626EE" w:rsidRPr="008F7282">
              <w:rPr>
                <w:rFonts w:ascii="標楷體" w:eastAsia="標楷體" w:hAnsi="標楷體" w:cs="標楷體" w:hint="eastAsia"/>
                <w:color w:val="000000" w:themeColor="text1"/>
              </w:rPr>
              <w:t>35</w:t>
            </w:r>
          </w:p>
        </w:tc>
        <w:tc>
          <w:tcPr>
            <w:tcW w:w="1257"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0C1C43" w:rsidP="003E447B">
            <w:pPr>
              <w:pStyle w:val="10"/>
              <w:spacing w:line="440" w:lineRule="auto"/>
              <w:jc w:val="right"/>
              <w:rPr>
                <w:rFonts w:ascii="標楷體" w:eastAsia="標楷體" w:hAnsi="標楷體" w:cs="標楷體"/>
                <w:color w:val="000000" w:themeColor="text1"/>
              </w:rPr>
            </w:pPr>
            <w:r>
              <w:rPr>
                <w:rFonts w:ascii="標楷體" w:eastAsia="標楷體" w:hAnsi="標楷體" w:cs="標楷體" w:hint="eastAsia"/>
                <w:color w:val="000000" w:themeColor="text1"/>
              </w:rPr>
              <w:t>1</w:t>
            </w:r>
            <w:r w:rsidR="001626EE" w:rsidRPr="008F7282">
              <w:rPr>
                <w:rFonts w:ascii="標楷體" w:eastAsia="標楷體" w:hAnsi="標楷體" w:cs="標楷體" w:hint="eastAsia"/>
                <w:color w:val="000000" w:themeColor="text1"/>
              </w:rPr>
              <w:t>35</w:t>
            </w:r>
          </w:p>
        </w:tc>
        <w:tc>
          <w:tcPr>
            <w:tcW w:w="2239" w:type="dxa"/>
            <w:tcBorders>
              <w:top w:val="single" w:sz="6" w:space="0" w:color="000000"/>
              <w:left w:val="single" w:sz="6" w:space="0" w:color="000000"/>
              <w:bottom w:val="single" w:sz="6" w:space="0" w:color="000000"/>
              <w:right w:val="single" w:sz="12" w:space="0" w:color="000000"/>
            </w:tcBorders>
          </w:tcPr>
          <w:p w:rsidR="001626EE" w:rsidRPr="008F7282" w:rsidRDefault="001626EE" w:rsidP="003E447B">
            <w:pPr>
              <w:pStyle w:val="10"/>
              <w:spacing w:line="440" w:lineRule="auto"/>
              <w:rPr>
                <w:rFonts w:ascii="標楷體" w:eastAsia="標楷體" w:hAnsi="標楷體" w:cs="標楷體"/>
                <w:color w:val="000000" w:themeColor="text1"/>
              </w:rPr>
            </w:pPr>
          </w:p>
        </w:tc>
      </w:tr>
      <w:tr w:rsidR="001626EE" w:rsidRPr="008F7282"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1626EE" w:rsidRPr="008F7282" w:rsidRDefault="001626EE" w:rsidP="003E447B">
            <w:pPr>
              <w:pStyle w:val="10"/>
              <w:widowControl/>
              <w:jc w:val="center"/>
              <w:rPr>
                <w:rFonts w:ascii="標楷體" w:eastAsia="標楷體" w:hAnsi="標楷體" w:cs="標楷體"/>
              </w:rPr>
            </w:pPr>
            <w:r w:rsidRPr="008F7282">
              <w:rPr>
                <w:rFonts w:ascii="標楷體" w:eastAsia="標楷體" w:hAnsi="標楷體" w:cs="標楷體"/>
              </w:rPr>
              <w:t>合計</w:t>
            </w:r>
          </w:p>
        </w:tc>
        <w:tc>
          <w:tcPr>
            <w:tcW w:w="2703" w:type="dxa"/>
            <w:tcBorders>
              <w:top w:val="single" w:sz="6" w:space="0" w:color="000000"/>
              <w:left w:val="single" w:sz="6" w:space="0" w:color="000000"/>
              <w:bottom w:val="single" w:sz="6" w:space="0" w:color="000000"/>
              <w:right w:val="single" w:sz="6" w:space="0" w:color="000000"/>
            </w:tcBorders>
          </w:tcPr>
          <w:p w:rsidR="001626EE" w:rsidRPr="008F7282" w:rsidRDefault="001626EE" w:rsidP="003E447B">
            <w:pPr>
              <w:pStyle w:val="10"/>
              <w:spacing w:line="440" w:lineRule="auto"/>
              <w:jc w:val="right"/>
              <w:rPr>
                <w:rFonts w:ascii="標楷體" w:eastAsia="標楷體" w:hAnsi="標楷體" w:cs="標楷體"/>
              </w:rPr>
            </w:pPr>
          </w:p>
        </w:tc>
        <w:tc>
          <w:tcPr>
            <w:tcW w:w="974"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1626EE" w:rsidP="003E447B">
            <w:pPr>
              <w:pStyle w:val="10"/>
              <w:spacing w:line="440" w:lineRule="auto"/>
              <w:jc w:val="center"/>
              <w:rPr>
                <w:rFonts w:ascii="標楷體" w:eastAsia="標楷體" w:hAnsi="標楷體" w:cs="標楷體"/>
              </w:rPr>
            </w:pPr>
          </w:p>
        </w:tc>
        <w:tc>
          <w:tcPr>
            <w:tcW w:w="1436"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1626EE" w:rsidP="003E447B">
            <w:pPr>
              <w:pStyle w:val="10"/>
              <w:spacing w:line="440" w:lineRule="auto"/>
              <w:jc w:val="center"/>
              <w:rPr>
                <w:rFonts w:ascii="標楷體" w:eastAsia="標楷體" w:hAnsi="標楷體" w:cs="標楷體"/>
              </w:rPr>
            </w:pPr>
          </w:p>
        </w:tc>
        <w:tc>
          <w:tcPr>
            <w:tcW w:w="1257"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826B24" w:rsidP="003E447B">
            <w:pPr>
              <w:pStyle w:val="10"/>
              <w:spacing w:line="440" w:lineRule="auto"/>
              <w:jc w:val="right"/>
              <w:rPr>
                <w:rFonts w:ascii="標楷體" w:eastAsia="標楷體" w:hAnsi="標楷體" w:cs="標楷體"/>
              </w:rPr>
            </w:pPr>
            <w:r>
              <w:rPr>
                <w:rFonts w:ascii="標楷體" w:eastAsia="標楷體" w:hAnsi="標楷體" w:cs="標楷體" w:hint="eastAsia"/>
              </w:rPr>
              <w:t>8</w:t>
            </w:r>
            <w:r w:rsidR="001626EE" w:rsidRPr="008F7282">
              <w:rPr>
                <w:rFonts w:ascii="標楷體" w:eastAsia="標楷體" w:hAnsi="標楷體" w:cs="標楷體" w:hint="eastAsia"/>
              </w:rPr>
              <w:t>000</w:t>
            </w:r>
          </w:p>
        </w:tc>
        <w:tc>
          <w:tcPr>
            <w:tcW w:w="2239" w:type="dxa"/>
            <w:tcBorders>
              <w:top w:val="single" w:sz="6" w:space="0" w:color="000000"/>
              <w:left w:val="single" w:sz="6" w:space="0" w:color="000000"/>
              <w:bottom w:val="single" w:sz="6" w:space="0" w:color="000000"/>
              <w:right w:val="single" w:sz="12" w:space="0" w:color="000000"/>
            </w:tcBorders>
          </w:tcPr>
          <w:p w:rsidR="001626EE" w:rsidRPr="008F7282" w:rsidRDefault="001626EE" w:rsidP="003E447B">
            <w:pPr>
              <w:pStyle w:val="10"/>
              <w:spacing w:line="440" w:lineRule="auto"/>
              <w:rPr>
                <w:rFonts w:ascii="標楷體" w:eastAsia="標楷體" w:hAnsi="標楷體" w:cs="標楷體"/>
              </w:rPr>
            </w:pPr>
          </w:p>
        </w:tc>
      </w:tr>
    </w:tbl>
    <w:p w:rsidR="001626EE" w:rsidRDefault="001626EE" w:rsidP="001626EE">
      <w:pPr>
        <w:pStyle w:val="10"/>
        <w:ind w:left="409" w:hanging="409"/>
        <w:rPr>
          <w:rFonts w:ascii="Arial" w:eastAsia="Arial" w:hAnsi="Arial" w:cs="Arial"/>
          <w:sz w:val="22"/>
          <w:szCs w:val="22"/>
        </w:rPr>
      </w:pPr>
    </w:p>
    <w:p w:rsidR="001626EE" w:rsidRPr="00E233C3" w:rsidRDefault="001626EE" w:rsidP="001626EE">
      <w:pPr>
        <w:snapToGrid w:val="0"/>
        <w:rPr>
          <w:rFonts w:eastAsia="標楷體"/>
          <w:sz w:val="22"/>
        </w:rPr>
      </w:pPr>
      <w:r w:rsidRPr="00E233C3">
        <w:rPr>
          <w:rFonts w:eastAsia="標楷體" w:hint="eastAsia"/>
          <w:sz w:val="22"/>
        </w:rPr>
        <w:t>八、成效評估之實施</w:t>
      </w:r>
    </w:p>
    <w:p w:rsidR="001626EE" w:rsidRPr="00E233C3" w:rsidRDefault="001626EE" w:rsidP="001626EE">
      <w:pPr>
        <w:ind w:left="480"/>
        <w:rPr>
          <w:rFonts w:ascii="標楷體" w:eastAsia="標楷體" w:hAnsi="標楷體"/>
        </w:rPr>
      </w:pPr>
      <w:r w:rsidRPr="00E233C3">
        <w:rPr>
          <w:rFonts w:ascii="標楷體" w:eastAsia="標楷體" w:hAnsi="標楷體" w:hint="eastAsia"/>
        </w:rPr>
        <w:t>為使藝術教學落實，本計劃評估以教師實作方式，了解計畫實施後之成效</w:t>
      </w:r>
    </w:p>
    <w:p w:rsidR="001626EE" w:rsidRPr="00E233C3" w:rsidRDefault="001626EE" w:rsidP="001626EE">
      <w:pPr>
        <w:ind w:left="708" w:hangingChars="295" w:hanging="708"/>
        <w:rPr>
          <w:rFonts w:ascii="標楷體" w:eastAsia="標楷體" w:hAnsi="標楷體"/>
        </w:rPr>
      </w:pPr>
      <w:r w:rsidRPr="00E233C3">
        <w:rPr>
          <w:rFonts w:ascii="標楷體" w:eastAsia="標楷體" w:hAnsi="標楷體" w:hint="eastAsia"/>
        </w:rPr>
        <w:t>（一）實作：由講師設計情境帶領現場教師以學生角色進行學習，了解教師對研習內容的理解及應用。</w:t>
      </w:r>
    </w:p>
    <w:p w:rsidR="001626EE" w:rsidRPr="00E233C3" w:rsidRDefault="001626EE" w:rsidP="001626EE">
      <w:pPr>
        <w:rPr>
          <w:rFonts w:ascii="標楷體" w:eastAsia="標楷體" w:hAnsi="標楷體"/>
        </w:rPr>
      </w:pPr>
      <w:r w:rsidRPr="00E233C3">
        <w:rPr>
          <w:rFonts w:ascii="標楷體" w:eastAsia="標楷體" w:hAnsi="標楷體" w:hint="eastAsia"/>
        </w:rPr>
        <w:t>（二）展演：由操作及呈現，了解教師在藝術教學能力增能之結果。</w:t>
      </w:r>
    </w:p>
    <w:p w:rsidR="001626EE" w:rsidRPr="00E233C3" w:rsidRDefault="001626EE" w:rsidP="001626EE">
      <w:pPr>
        <w:snapToGrid w:val="0"/>
        <w:rPr>
          <w:rFonts w:eastAsia="標楷體"/>
          <w:sz w:val="22"/>
        </w:rPr>
      </w:pPr>
      <w:r w:rsidRPr="00E233C3">
        <w:rPr>
          <w:rFonts w:ascii="標楷體" w:eastAsia="標楷體" w:hAnsi="標楷體" w:hint="eastAsia"/>
        </w:rPr>
        <w:t>（三）問卷及訪談：設計回饋單，並訪談研習教師，了解教師對研習活動的意見及需求。</w:t>
      </w:r>
    </w:p>
    <w:p w:rsidR="001626EE" w:rsidRPr="00E233C3" w:rsidRDefault="001626EE" w:rsidP="001626EE">
      <w:pPr>
        <w:snapToGrid w:val="0"/>
        <w:rPr>
          <w:rFonts w:eastAsia="標楷體"/>
          <w:sz w:val="22"/>
        </w:rPr>
      </w:pPr>
    </w:p>
    <w:p w:rsidR="001626EE" w:rsidRPr="00E233C3" w:rsidRDefault="001626EE" w:rsidP="001626EE">
      <w:pPr>
        <w:snapToGrid w:val="0"/>
        <w:rPr>
          <w:rFonts w:eastAsia="標楷體"/>
        </w:rPr>
      </w:pPr>
      <w:r w:rsidRPr="00E233C3">
        <w:rPr>
          <w:rFonts w:eastAsia="標楷體" w:hint="eastAsia"/>
        </w:rPr>
        <w:t>九、預期成效</w:t>
      </w:r>
    </w:p>
    <w:p w:rsidR="001626EE" w:rsidRPr="00E233C3" w:rsidRDefault="001626EE" w:rsidP="001626EE">
      <w:pPr>
        <w:rPr>
          <w:rFonts w:ascii="標楷體" w:eastAsia="標楷體" w:hAnsi="標楷體"/>
        </w:rPr>
      </w:pPr>
      <w:r w:rsidRPr="00E233C3">
        <w:rPr>
          <w:rFonts w:ascii="標楷體" w:eastAsia="標楷體" w:hAnsi="標楷體" w:hint="eastAsia"/>
        </w:rPr>
        <w:t>（一）能增進教師運用多元教學策略之能力</w:t>
      </w:r>
      <w:r w:rsidR="00B67784" w:rsidRPr="00E233C3">
        <w:rPr>
          <w:rFonts w:ascii="標楷體" w:eastAsia="標楷體" w:hAnsi="標楷體" w:hint="eastAsia"/>
        </w:rPr>
        <w:t>，</w:t>
      </w:r>
      <w:r w:rsidR="00B67784" w:rsidRPr="00E233C3">
        <w:rPr>
          <w:rFonts w:ascii="標楷體" w:eastAsia="標楷體" w:hAnsi="標楷體" w:cs="BiauKai" w:hint="eastAsia"/>
        </w:rPr>
        <w:t>落實十二年國教素養導向</w:t>
      </w:r>
      <w:r w:rsidR="00642126" w:rsidRPr="00E233C3">
        <w:rPr>
          <w:rFonts w:ascii="標楷體" w:eastAsia="標楷體" w:hAnsi="標楷體" w:cs="BiauKai" w:hint="eastAsia"/>
        </w:rPr>
        <w:t>跨領域美感</w:t>
      </w:r>
      <w:r w:rsidR="00B67784" w:rsidRPr="00E233C3">
        <w:rPr>
          <w:rFonts w:ascii="標楷體" w:eastAsia="標楷體" w:hAnsi="標楷體" w:cs="BiauKai" w:hint="eastAsia"/>
        </w:rPr>
        <w:t>教學</w:t>
      </w:r>
      <w:r w:rsidR="00B67784" w:rsidRPr="00E233C3">
        <w:rPr>
          <w:rFonts w:ascii="標楷體" w:eastAsia="標楷體" w:hAnsi="標楷體" w:cs="BiauKai"/>
        </w:rPr>
        <w:t>。</w:t>
      </w:r>
    </w:p>
    <w:p w:rsidR="001626EE" w:rsidRPr="00E233C3" w:rsidRDefault="001626EE" w:rsidP="001626EE">
      <w:pPr>
        <w:rPr>
          <w:rFonts w:ascii="標楷體" w:eastAsia="標楷體" w:hAnsi="標楷體"/>
        </w:rPr>
      </w:pPr>
      <w:r w:rsidRPr="00E233C3">
        <w:rPr>
          <w:rFonts w:ascii="標楷體" w:eastAsia="標楷體" w:hAnsi="標楷體" w:hint="eastAsia"/>
        </w:rPr>
        <w:t>（二）參與教師能帶回戲劇策略改變領域教學方式，提升學生學習動機。</w:t>
      </w:r>
    </w:p>
    <w:p w:rsidR="001626EE" w:rsidRPr="00E233C3" w:rsidRDefault="001626EE" w:rsidP="001626EE">
      <w:pPr>
        <w:rPr>
          <w:rFonts w:ascii="標楷體" w:eastAsia="標楷體" w:hAnsi="標楷體"/>
        </w:rPr>
      </w:pPr>
      <w:r w:rsidRPr="00E233C3">
        <w:rPr>
          <w:rFonts w:ascii="標楷體" w:eastAsia="標楷體" w:hAnsi="標楷體" w:hint="eastAsia"/>
        </w:rPr>
        <w:t>（三）能提升教師在表</w:t>
      </w:r>
      <w:r w:rsidR="000463D4" w:rsidRPr="00E233C3">
        <w:rPr>
          <w:rFonts w:ascii="標楷體" w:eastAsia="標楷體" w:hAnsi="標楷體" w:hint="eastAsia"/>
        </w:rPr>
        <w:t>演</w:t>
      </w:r>
      <w:r w:rsidRPr="00E233C3">
        <w:rPr>
          <w:rFonts w:ascii="標楷體" w:eastAsia="標楷體" w:hAnsi="標楷體" w:hint="eastAsia"/>
        </w:rPr>
        <w:t>藝術的即興創意培力上的運用能力。</w:t>
      </w:r>
    </w:p>
    <w:p w:rsidR="001626EE" w:rsidRPr="00E233C3" w:rsidRDefault="001626EE" w:rsidP="001626EE">
      <w:pPr>
        <w:pStyle w:val="10"/>
        <w:rPr>
          <w:color w:val="auto"/>
        </w:rPr>
      </w:pPr>
    </w:p>
    <w:p w:rsidR="001626EE" w:rsidRPr="00E233C3" w:rsidRDefault="001626EE" w:rsidP="001626EE">
      <w:pPr>
        <w:tabs>
          <w:tab w:val="left" w:pos="8581"/>
        </w:tabs>
        <w:rPr>
          <w:rFonts w:ascii="標楷體" w:eastAsia="標楷體" w:hAnsi="標楷體"/>
          <w:b/>
        </w:rPr>
      </w:pPr>
    </w:p>
    <w:p w:rsidR="009378B2" w:rsidRPr="00E233C3" w:rsidRDefault="009378B2" w:rsidP="009378B2">
      <w:pPr>
        <w:pBdr>
          <w:top w:val="nil"/>
          <w:left w:val="nil"/>
          <w:bottom w:val="nil"/>
          <w:right w:val="nil"/>
          <w:between w:val="nil"/>
        </w:pBdr>
        <w:spacing w:line="400" w:lineRule="auto"/>
        <w:rPr>
          <w:rFonts w:ascii="標楷體" w:eastAsia="標楷體" w:hAnsi="標楷體"/>
        </w:rPr>
      </w:pPr>
    </w:p>
    <w:p w:rsidR="009378B2" w:rsidRPr="00E233C3" w:rsidRDefault="009378B2" w:rsidP="009378B2">
      <w:pPr>
        <w:pBdr>
          <w:top w:val="nil"/>
          <w:left w:val="nil"/>
          <w:bottom w:val="nil"/>
          <w:right w:val="nil"/>
          <w:between w:val="nil"/>
        </w:pBdr>
        <w:jc w:val="center"/>
        <w:rPr>
          <w:rFonts w:ascii="標楷體" w:eastAsia="標楷體" w:hAnsi="標楷體" w:cs="BiauKai"/>
          <w:b/>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0C1C43" w:rsidRPr="00E233C3" w:rsidRDefault="000C1C43" w:rsidP="007B2ACD">
      <w:pPr>
        <w:tabs>
          <w:tab w:val="left" w:pos="8581"/>
        </w:tabs>
        <w:snapToGrid w:val="0"/>
        <w:jc w:val="center"/>
        <w:rPr>
          <w:rFonts w:ascii="標楷體" w:eastAsia="標楷體" w:hAnsi="標楷體"/>
          <w:sz w:val="20"/>
          <w:szCs w:val="20"/>
        </w:rPr>
      </w:pPr>
    </w:p>
    <w:p w:rsidR="000C1C43" w:rsidRPr="00E233C3" w:rsidRDefault="000C1C43" w:rsidP="007B2ACD">
      <w:pPr>
        <w:tabs>
          <w:tab w:val="left" w:pos="8581"/>
        </w:tabs>
        <w:snapToGrid w:val="0"/>
        <w:jc w:val="center"/>
        <w:rPr>
          <w:rFonts w:ascii="標楷體" w:eastAsia="標楷體" w:hAnsi="標楷體"/>
          <w:sz w:val="20"/>
          <w:szCs w:val="20"/>
        </w:rPr>
      </w:pPr>
    </w:p>
    <w:p w:rsidR="007B2ACD" w:rsidRPr="00E233C3" w:rsidRDefault="007B2ACD" w:rsidP="007B2ACD">
      <w:pPr>
        <w:tabs>
          <w:tab w:val="left" w:pos="8581"/>
        </w:tabs>
        <w:snapToGrid w:val="0"/>
        <w:jc w:val="center"/>
        <w:rPr>
          <w:rFonts w:ascii="標楷體" w:eastAsia="標楷體" w:hAnsi="標楷體"/>
          <w:b/>
        </w:rPr>
      </w:pPr>
      <w:r w:rsidRPr="00E233C3">
        <w:rPr>
          <w:rFonts w:ascii="標楷體" w:eastAsia="標楷體" w:hAnsi="標楷體" w:hint="eastAsia"/>
          <w:sz w:val="20"/>
          <w:szCs w:val="20"/>
        </w:rPr>
        <w:lastRenderedPageBreak/>
        <w:t>附件</w:t>
      </w:r>
      <w:r w:rsidR="009062DE" w:rsidRPr="00E233C3">
        <w:rPr>
          <w:rFonts w:ascii="標楷體" w:eastAsia="標楷體" w:hAnsi="標楷體" w:hint="eastAsia"/>
          <w:sz w:val="20"/>
          <w:szCs w:val="20"/>
        </w:rPr>
        <w:t>十一</w:t>
      </w:r>
      <w:r w:rsidRPr="00E233C3">
        <w:rPr>
          <w:rFonts w:ascii="標楷體" w:eastAsia="標楷體" w:hAnsi="標楷體" w:hint="eastAsia"/>
          <w:b/>
        </w:rPr>
        <w:t>臺南市108學年度精進國民中小學教師教學專業與課程品質整體推動計畫</w:t>
      </w:r>
    </w:p>
    <w:p w:rsidR="000C1C43" w:rsidRPr="00E233C3" w:rsidRDefault="000C1C43" w:rsidP="000C1C43">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0C1C43" w:rsidRPr="00E233C3" w:rsidRDefault="000C1C43" w:rsidP="000C1C43">
      <w:pPr>
        <w:ind w:firstLine="1400"/>
        <w:rPr>
          <w:rFonts w:ascii="標楷體" w:eastAsia="標楷體" w:hAnsi="標楷體" w:cs="BiauKai"/>
          <w:b/>
        </w:rPr>
      </w:pPr>
      <w:r w:rsidRPr="00E233C3">
        <w:rPr>
          <w:rFonts w:ascii="標楷體" w:eastAsia="標楷體" w:hAnsi="標楷體" w:cs="微軟正黑體"/>
          <w:b/>
        </w:rPr>
        <w:t xml:space="preserve">   </w:t>
      </w:r>
      <w:r w:rsidRPr="00E233C3">
        <w:rPr>
          <w:rFonts w:ascii="標楷體" w:eastAsia="標楷體" w:hAnsi="標楷體" w:cs="微軟正黑體" w:hint="eastAsia"/>
          <w:b/>
        </w:rPr>
        <w:t>藝</w:t>
      </w:r>
      <w:r w:rsidR="00637A20" w:rsidRPr="00E233C3">
        <w:rPr>
          <w:rFonts w:ascii="標楷體" w:eastAsia="標楷體" w:hAnsi="標楷體" w:cs="微軟正黑體" w:hint="eastAsia"/>
          <w:b/>
        </w:rPr>
        <w:t>術</w:t>
      </w:r>
      <w:r w:rsidRPr="00E233C3">
        <w:rPr>
          <w:rFonts w:ascii="標楷體" w:eastAsia="標楷體" w:hAnsi="標楷體" w:cs="微軟正黑體" w:hint="eastAsia"/>
          <w:b/>
        </w:rPr>
        <w:t>遊戲</w:t>
      </w:r>
      <w:r w:rsidRPr="00E233C3">
        <w:rPr>
          <w:rFonts w:ascii="標楷體" w:eastAsia="標楷體" w:hAnsi="標楷體" w:cs="微軟正黑體"/>
          <w:b/>
        </w:rPr>
        <w:t>系列</w:t>
      </w:r>
      <w:r w:rsidR="00637A20" w:rsidRPr="00E233C3">
        <w:rPr>
          <w:rFonts w:ascii="標楷體" w:eastAsia="標楷體" w:hAnsi="標楷體" w:cs="微軟正黑體" w:hint="eastAsia"/>
          <w:b/>
        </w:rPr>
        <w:t>-</w:t>
      </w:r>
      <w:r w:rsidRPr="00E233C3">
        <w:rPr>
          <w:rFonts w:ascii="標楷體" w:eastAsia="標楷體" w:hAnsi="標楷體" w:cs="微軟正黑體"/>
          <w:b/>
        </w:rPr>
        <w:t>「</w:t>
      </w:r>
      <w:r w:rsidR="00F21B98" w:rsidRPr="00E233C3">
        <w:rPr>
          <w:rFonts w:eastAsia="標楷體" w:hint="eastAsia"/>
          <w:b/>
        </w:rPr>
        <w:t>串起生活的點點滴滴：影片製作</w:t>
      </w:r>
      <w:r w:rsidRPr="00E233C3">
        <w:rPr>
          <w:rFonts w:ascii="標楷體" w:eastAsia="標楷體" w:hAnsi="標楷體" w:cs="微軟正黑體"/>
          <w:b/>
        </w:rPr>
        <w:t>」</w:t>
      </w:r>
      <w:r w:rsidRPr="00E233C3">
        <w:rPr>
          <w:rFonts w:ascii="標楷體" w:eastAsia="標楷體" w:hAnsi="標楷體" w:cs="BiauKai"/>
          <w:b/>
        </w:rPr>
        <w:t>實施計畫</w:t>
      </w:r>
    </w:p>
    <w:p w:rsidR="000C1C43" w:rsidRPr="00E233C3" w:rsidRDefault="000C1C43" w:rsidP="000C1C43">
      <w:pPr>
        <w:rPr>
          <w:rFonts w:ascii="標楷體" w:eastAsia="標楷體" w:hAnsi="標楷體" w:cs="BiauKai"/>
          <w:b/>
        </w:rPr>
      </w:pPr>
      <w:r w:rsidRPr="00E233C3">
        <w:rPr>
          <w:rFonts w:ascii="標楷體" w:eastAsia="標楷體" w:hAnsi="標楷體" w:cs="BiauKai"/>
          <w:b/>
        </w:rPr>
        <w:t>一、依據</w:t>
      </w:r>
    </w:p>
    <w:p w:rsidR="000C1C43" w:rsidRPr="00E233C3" w:rsidRDefault="000C1C43" w:rsidP="000C1C43">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0C1C43" w:rsidRPr="00E233C3" w:rsidRDefault="000C1C43" w:rsidP="000C1C43">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0C1C43" w:rsidRPr="00E233C3" w:rsidRDefault="000C1C43" w:rsidP="000C1C43">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0C1C43" w:rsidRPr="00E233C3" w:rsidRDefault="000C1C43" w:rsidP="000C1C43">
      <w:pPr>
        <w:jc w:val="both"/>
        <w:rPr>
          <w:rFonts w:ascii="標楷體" w:eastAsia="標楷體" w:hAnsi="標楷體" w:cs="BiauKai"/>
          <w:b/>
        </w:rPr>
      </w:pPr>
      <w:r w:rsidRPr="00E233C3">
        <w:rPr>
          <w:rFonts w:ascii="標楷體" w:eastAsia="標楷體" w:hAnsi="標楷體" w:cs="BiauKai"/>
          <w:b/>
        </w:rPr>
        <w:t>二</w:t>
      </w:r>
      <w:r w:rsidRPr="00E233C3">
        <w:rPr>
          <w:rFonts w:ascii="標楷體" w:eastAsia="標楷體" w:hAnsi="標楷體" w:cs="微軟正黑體"/>
          <w:b/>
        </w:rPr>
        <w:t>、</w:t>
      </w:r>
      <w:r w:rsidRPr="00E233C3">
        <w:rPr>
          <w:rFonts w:ascii="標楷體" w:eastAsia="標楷體" w:hAnsi="標楷體" w:cs="BiauKai"/>
          <w:b/>
        </w:rPr>
        <w:t>目</w:t>
      </w:r>
      <w:r w:rsidRPr="00E233C3">
        <w:rPr>
          <w:rFonts w:ascii="標楷體" w:eastAsia="標楷體" w:hAnsi="標楷體" w:cs="BiauKai" w:hint="eastAsia"/>
          <w:b/>
        </w:rPr>
        <w:t>的</w:t>
      </w:r>
    </w:p>
    <w:p w:rsidR="00F0274C" w:rsidRPr="00E233C3" w:rsidRDefault="000C1C43" w:rsidP="000C1C43">
      <w:pPr>
        <w:rPr>
          <w:rFonts w:ascii="標楷體" w:eastAsia="標楷體" w:hAnsi="標楷體" w:cs="BiauKai"/>
        </w:rPr>
      </w:pPr>
      <w:r w:rsidRPr="00E233C3">
        <w:rPr>
          <w:rFonts w:ascii="標楷體" w:eastAsia="標楷體" w:hAnsi="標楷體" w:cs="BiauKai"/>
        </w:rPr>
        <w:t>（一）</w:t>
      </w:r>
      <w:r w:rsidR="00F0274C" w:rsidRPr="00E233C3">
        <w:rPr>
          <w:rFonts w:ascii="標楷體" w:eastAsia="標楷體" w:hAnsi="標楷體" w:cs="BiauKai" w:hint="eastAsia"/>
        </w:rPr>
        <w:t>精進藝術領域教師跨領域美感教學之專業素養。</w:t>
      </w:r>
    </w:p>
    <w:p w:rsidR="000C1C43" w:rsidRPr="00E233C3" w:rsidRDefault="00F0274C" w:rsidP="000C1C43">
      <w:pPr>
        <w:rPr>
          <w:rFonts w:ascii="標楷體" w:eastAsia="標楷體" w:hAnsi="標楷體" w:cs="BiauKai"/>
        </w:rPr>
      </w:pPr>
      <w:r w:rsidRPr="00E233C3">
        <w:rPr>
          <w:rFonts w:ascii="標楷體" w:eastAsia="標楷體" w:hAnsi="標楷體" w:cs="BiauKai" w:hint="eastAsia"/>
        </w:rPr>
        <w:t xml:space="preserve"> (二) </w:t>
      </w:r>
      <w:r w:rsidR="000C1C43" w:rsidRPr="00E233C3">
        <w:rPr>
          <w:rFonts w:ascii="標楷體" w:eastAsia="標楷體" w:hAnsi="標楷體" w:cs="BiauKai"/>
        </w:rPr>
        <w:t>推展國</w:t>
      </w:r>
      <w:r w:rsidR="000C1C43" w:rsidRPr="00E233C3">
        <w:rPr>
          <w:rFonts w:ascii="標楷體" w:eastAsia="標楷體" w:hAnsi="標楷體" w:cs="BiauKai" w:hint="eastAsia"/>
        </w:rPr>
        <w:t>小</w:t>
      </w:r>
      <w:r w:rsidR="000C1C43" w:rsidRPr="00E233C3">
        <w:rPr>
          <w:rFonts w:ascii="標楷體" w:eastAsia="標楷體" w:hAnsi="標楷體" w:cs="BiauKai"/>
        </w:rPr>
        <w:t>藝術領域課程授課教師增能計畫，提升本市教師藝</w:t>
      </w:r>
      <w:r w:rsidR="000C1C43" w:rsidRPr="00E233C3">
        <w:rPr>
          <w:rFonts w:ascii="標楷體" w:eastAsia="標楷體" w:hAnsi="標楷體" w:cs="BiauKai" w:hint="eastAsia"/>
        </w:rPr>
        <w:t>術美感</w:t>
      </w:r>
      <w:r w:rsidR="000C1C43" w:rsidRPr="00E233C3">
        <w:rPr>
          <w:rFonts w:ascii="標楷體" w:eastAsia="標楷體" w:hAnsi="標楷體" w:cs="BiauKai"/>
        </w:rPr>
        <w:t>素養。</w:t>
      </w:r>
    </w:p>
    <w:p w:rsidR="000C1C43" w:rsidRPr="00E233C3" w:rsidRDefault="000C1C43" w:rsidP="000C1C43">
      <w:pPr>
        <w:rPr>
          <w:rFonts w:ascii="標楷體" w:eastAsia="標楷體" w:hAnsi="標楷體" w:cs="BiauKai"/>
        </w:rPr>
      </w:pPr>
      <w:r w:rsidRPr="00E233C3">
        <w:rPr>
          <w:rFonts w:ascii="標楷體" w:eastAsia="標楷體" w:hAnsi="標楷體" w:cs="BiauKai"/>
        </w:rPr>
        <w:t>（二）</w:t>
      </w:r>
      <w:r w:rsidR="00F0274C" w:rsidRPr="00E233C3">
        <w:rPr>
          <w:rFonts w:ascii="標楷體" w:eastAsia="標楷體" w:hAnsi="標楷體" w:cs="BiauKai" w:hint="eastAsia"/>
        </w:rPr>
        <w:t>提升教師</w:t>
      </w:r>
      <w:r w:rsidRPr="00E233C3">
        <w:rPr>
          <w:rFonts w:ascii="標楷體" w:eastAsia="標楷體" w:hAnsi="標楷體" w:cs="BiauKai" w:hint="eastAsia"/>
        </w:rPr>
        <w:t>統整文學、音樂</w:t>
      </w:r>
      <w:r w:rsidR="00F0274C" w:rsidRPr="00E233C3">
        <w:rPr>
          <w:rFonts w:ascii="新細明體" w:eastAsia="新細明體" w:hAnsi="新細明體" w:cs="BiauKai" w:hint="eastAsia"/>
        </w:rPr>
        <w:t>、</w:t>
      </w:r>
      <w:r w:rsidR="00F0274C" w:rsidRPr="00E233C3">
        <w:rPr>
          <w:rFonts w:ascii="標楷體" w:eastAsia="標楷體" w:hAnsi="標楷體" w:cs="BiauKai" w:hint="eastAsia"/>
        </w:rPr>
        <w:t>影像</w:t>
      </w:r>
      <w:r w:rsidRPr="00E233C3">
        <w:rPr>
          <w:rFonts w:ascii="標楷體" w:eastAsia="標楷體" w:hAnsi="標楷體" w:cs="BiauKai" w:hint="eastAsia"/>
        </w:rPr>
        <w:t>之間的</w:t>
      </w:r>
      <w:r w:rsidR="00F0274C" w:rsidRPr="00E233C3">
        <w:rPr>
          <w:rFonts w:ascii="標楷體" w:eastAsia="標楷體" w:hAnsi="標楷體" w:cs="BiauKai" w:hint="eastAsia"/>
        </w:rPr>
        <w:t>處理能力</w:t>
      </w:r>
      <w:r w:rsidRPr="00E233C3">
        <w:rPr>
          <w:rFonts w:ascii="標楷體" w:eastAsia="標楷體" w:hAnsi="標楷體" w:cs="BiauKai" w:hint="eastAsia"/>
        </w:rPr>
        <w:t>，</w:t>
      </w:r>
      <w:r w:rsidRPr="00E233C3">
        <w:rPr>
          <w:rFonts w:ascii="標楷體" w:eastAsia="標楷體" w:hAnsi="標楷體" w:cs="BiauKai"/>
        </w:rPr>
        <w:t>提昇藝術教師教學知能。</w:t>
      </w:r>
    </w:p>
    <w:p w:rsidR="000C1C43" w:rsidRPr="00E233C3" w:rsidRDefault="000C1C43" w:rsidP="000C1C43">
      <w:pPr>
        <w:jc w:val="both"/>
        <w:rPr>
          <w:rFonts w:ascii="標楷體" w:eastAsia="標楷體" w:hAnsi="標楷體" w:cs="BiauKai"/>
          <w:b/>
        </w:rPr>
      </w:pPr>
      <w:r w:rsidRPr="00E233C3">
        <w:rPr>
          <w:rFonts w:ascii="標楷體" w:eastAsia="標楷體" w:hAnsi="標楷體" w:cs="BiauKai" w:hint="eastAsia"/>
          <w:b/>
        </w:rPr>
        <w:t>三</w:t>
      </w:r>
      <w:r w:rsidRPr="00E233C3">
        <w:rPr>
          <w:rFonts w:ascii="標楷體" w:eastAsia="標楷體" w:hAnsi="標楷體" w:cs="微軟正黑體"/>
          <w:b/>
        </w:rPr>
        <w:t xml:space="preserve">、 </w:t>
      </w:r>
      <w:r w:rsidRPr="00E233C3">
        <w:rPr>
          <w:rFonts w:ascii="標楷體" w:eastAsia="標楷體" w:hAnsi="標楷體" w:cs="BiauKai"/>
          <w:b/>
        </w:rPr>
        <w:t>辦理單位</w:t>
      </w:r>
    </w:p>
    <w:p w:rsidR="000C1C43" w:rsidRPr="00E233C3" w:rsidRDefault="000C1C43" w:rsidP="000C1C43">
      <w:pPr>
        <w:rPr>
          <w:rFonts w:ascii="標楷體" w:eastAsia="標楷體" w:hAnsi="標楷體" w:cs="BiauKai"/>
        </w:rPr>
      </w:pPr>
      <w:r w:rsidRPr="00E233C3">
        <w:rPr>
          <w:rFonts w:ascii="標楷體" w:eastAsia="標楷體" w:hAnsi="標楷體" w:cs="BiauKai"/>
        </w:rPr>
        <w:t>（一）指導單位：教育部國民及學前教育署</w:t>
      </w:r>
    </w:p>
    <w:p w:rsidR="000C1C43" w:rsidRPr="00E233C3" w:rsidRDefault="000C1C43" w:rsidP="000C1C43">
      <w:pPr>
        <w:rPr>
          <w:rFonts w:ascii="標楷體" w:eastAsia="標楷體" w:hAnsi="標楷體" w:cs="BiauKai"/>
        </w:rPr>
      </w:pPr>
      <w:r w:rsidRPr="00E233C3">
        <w:rPr>
          <w:rFonts w:ascii="標楷體" w:eastAsia="標楷體" w:hAnsi="標楷體" w:cs="BiauKai"/>
        </w:rPr>
        <w:t>（二）主辦單位：臺南市政府教育局</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（三）承辦單位：臺南市國民教育輔導團藝術領域工作小組</w:t>
      </w:r>
      <w:r w:rsidR="00F0274C" w:rsidRPr="00E233C3">
        <w:rPr>
          <w:rFonts w:ascii="新細明體" w:eastAsia="新細明體" w:hAnsi="新細明體" w:cs="BiauKai" w:hint="eastAsia"/>
        </w:rPr>
        <w:t>、</w:t>
      </w:r>
      <w:r w:rsidR="00F0274C" w:rsidRPr="00E233C3">
        <w:rPr>
          <w:rFonts w:ascii="標楷體" w:eastAsia="標楷體" w:hAnsi="標楷體" w:cs="BiauKai" w:hint="eastAsia"/>
        </w:rPr>
        <w:t>臺南市文元小</w:t>
      </w:r>
    </w:p>
    <w:p w:rsidR="000C1C43" w:rsidRPr="00E233C3" w:rsidRDefault="000C1C43" w:rsidP="000C1C43">
      <w:pPr>
        <w:rPr>
          <w:rFonts w:ascii="標楷體" w:eastAsia="標楷體" w:hAnsi="標楷體" w:cs="BiauKai"/>
          <w:b/>
        </w:rPr>
      </w:pPr>
      <w:r w:rsidRPr="00E233C3">
        <w:rPr>
          <w:rFonts w:ascii="標楷體" w:eastAsia="標楷體" w:hAnsi="標楷體" w:cs="BiauKai" w:hint="eastAsia"/>
          <w:b/>
        </w:rPr>
        <w:t>四</w:t>
      </w:r>
      <w:r w:rsidRPr="00E233C3">
        <w:rPr>
          <w:rFonts w:ascii="標楷體" w:eastAsia="標楷體" w:hAnsi="標楷體" w:cs="微軟正黑體"/>
          <w:b/>
        </w:rPr>
        <w:t>、</w:t>
      </w:r>
      <w:r w:rsidRPr="00E233C3">
        <w:rPr>
          <w:rFonts w:ascii="標楷體" w:eastAsia="標楷體" w:hAnsi="標楷體" w:cs="BiauKai"/>
          <w:b/>
        </w:rPr>
        <w:t>辦理日期(時間、時數等)及地點</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（一）時間：10</w:t>
      </w:r>
      <w:r w:rsidRPr="00E233C3">
        <w:rPr>
          <w:rFonts w:ascii="標楷體" w:eastAsia="標楷體" w:hAnsi="標楷體" w:cs="BiauKai" w:hint="eastAsia"/>
        </w:rPr>
        <w:t>9年</w:t>
      </w:r>
      <w:r w:rsidR="00F0274C" w:rsidRPr="00E233C3">
        <w:rPr>
          <w:rFonts w:ascii="標楷體" w:eastAsia="標楷體" w:hAnsi="標楷體" w:cs="BiauKai" w:hint="eastAsia"/>
        </w:rPr>
        <w:t>6</w:t>
      </w:r>
      <w:r w:rsidRPr="00E233C3">
        <w:rPr>
          <w:rFonts w:ascii="標楷體" w:eastAsia="標楷體" w:hAnsi="標楷體" w:cs="BiauKai" w:hint="eastAsia"/>
        </w:rPr>
        <w:t>月</w:t>
      </w:r>
      <w:r w:rsidR="00F0274C" w:rsidRPr="00E233C3">
        <w:rPr>
          <w:rFonts w:ascii="標楷體" w:eastAsia="標楷體" w:hAnsi="標楷體" w:cs="BiauKai" w:hint="eastAsia"/>
        </w:rPr>
        <w:t>10</w:t>
      </w:r>
      <w:r w:rsidRPr="00E233C3">
        <w:rPr>
          <w:rFonts w:ascii="標楷體" w:eastAsia="標楷體" w:hAnsi="標楷體" w:cs="BiauKai" w:hint="eastAsia"/>
        </w:rPr>
        <w:t>日</w:t>
      </w:r>
      <w:r w:rsidRPr="00E233C3">
        <w:rPr>
          <w:rFonts w:ascii="標楷體" w:eastAsia="標楷體" w:hAnsi="標楷體" w:cs="BiauKai"/>
        </w:rPr>
        <w:t>(三)</w:t>
      </w:r>
      <w:r w:rsidR="00F0274C" w:rsidRPr="00E233C3">
        <w:rPr>
          <w:rFonts w:ascii="標楷體" w:eastAsia="標楷體" w:hAnsi="標楷體" w:cs="BiauKai" w:hint="eastAsia"/>
        </w:rPr>
        <w:t>13</w:t>
      </w:r>
      <w:r w:rsidRPr="00E233C3">
        <w:rPr>
          <w:rFonts w:ascii="標楷體" w:eastAsia="標楷體" w:hAnsi="標楷體" w:cs="BiauKai"/>
        </w:rPr>
        <w:t>:30~1</w:t>
      </w:r>
      <w:r w:rsidR="00F0274C" w:rsidRPr="00E233C3">
        <w:rPr>
          <w:rFonts w:ascii="標楷體" w:eastAsia="標楷體" w:hAnsi="標楷體" w:cs="BiauKai" w:hint="eastAsia"/>
        </w:rPr>
        <w:t>6</w:t>
      </w:r>
      <w:r w:rsidRPr="00E233C3">
        <w:rPr>
          <w:rFonts w:ascii="標楷體" w:eastAsia="標楷體" w:hAnsi="標楷體" w:cs="BiauKai"/>
        </w:rPr>
        <w:t xml:space="preserve">:30(暫定) </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（二）時數：全程參加之教師，核予3小時研習時數，請逕至台南市資訊中心學習護照系統報名。</w:t>
      </w:r>
    </w:p>
    <w:p w:rsidR="000C1C43" w:rsidRPr="00E233C3" w:rsidRDefault="000C1C43" w:rsidP="000C1C43">
      <w:pPr>
        <w:rPr>
          <w:rFonts w:ascii="標楷體" w:eastAsia="標楷體" w:hAnsi="標楷體" w:cs="BiauKai"/>
        </w:rPr>
      </w:pPr>
      <w:r w:rsidRPr="00E233C3">
        <w:rPr>
          <w:rFonts w:ascii="標楷體" w:eastAsia="標楷體" w:hAnsi="標楷體" w:cs="BiauKai"/>
        </w:rPr>
        <w:t>（三）地點：</w:t>
      </w:r>
      <w:r w:rsidR="00F0274C" w:rsidRPr="00E233C3">
        <w:rPr>
          <w:rFonts w:ascii="標楷體" w:eastAsia="標楷體" w:hAnsi="標楷體" w:cs="BiauKai" w:hint="eastAsia"/>
        </w:rPr>
        <w:t>臺</w:t>
      </w:r>
      <w:r w:rsidRPr="00E233C3">
        <w:rPr>
          <w:rFonts w:ascii="標楷體" w:eastAsia="標楷體" w:hAnsi="標楷體" w:cs="BiauKai"/>
        </w:rPr>
        <w:t>南市</w:t>
      </w:r>
      <w:r w:rsidR="00F0274C" w:rsidRPr="00E233C3">
        <w:rPr>
          <w:rFonts w:ascii="標楷體" w:eastAsia="標楷體" w:hAnsi="標楷體" w:cs="BiauKai" w:hint="eastAsia"/>
        </w:rPr>
        <w:t>土城國小</w:t>
      </w:r>
    </w:p>
    <w:p w:rsidR="000C1C43" w:rsidRPr="00E233C3" w:rsidRDefault="000C1C43" w:rsidP="000C1C43">
      <w:pPr>
        <w:spacing w:line="480" w:lineRule="auto"/>
        <w:jc w:val="both"/>
        <w:rPr>
          <w:rFonts w:ascii="標楷體" w:eastAsia="標楷體" w:hAnsi="標楷體" w:cs="BiauKai"/>
        </w:rPr>
      </w:pPr>
      <w:r w:rsidRPr="00E233C3">
        <w:rPr>
          <w:rFonts w:ascii="標楷體" w:eastAsia="標楷體" w:hAnsi="標楷體" w:cs="BiauKai" w:hint="eastAsia"/>
          <w:b/>
        </w:rPr>
        <w:t>五</w:t>
      </w:r>
      <w:r w:rsidRPr="00E233C3">
        <w:rPr>
          <w:rFonts w:ascii="標楷體" w:eastAsia="標楷體" w:hAnsi="標楷體" w:cs="BiauKai"/>
          <w:b/>
        </w:rPr>
        <w:t>、參加對象與人數</w:t>
      </w:r>
      <w:r w:rsidRPr="00E233C3">
        <w:rPr>
          <w:rFonts w:ascii="標楷體" w:eastAsia="標楷體" w:hAnsi="標楷體" w:cs="BiauKai"/>
        </w:rPr>
        <w:t>（錄取名額3</w:t>
      </w:r>
      <w:r w:rsidR="00F0274C" w:rsidRPr="00E233C3">
        <w:rPr>
          <w:rFonts w:ascii="標楷體" w:eastAsia="標楷體" w:hAnsi="標楷體" w:cs="BiauKai" w:hint="eastAsia"/>
        </w:rPr>
        <w:t>0</w:t>
      </w:r>
      <w:r w:rsidRPr="00E233C3">
        <w:rPr>
          <w:rFonts w:ascii="標楷體" w:eastAsia="標楷體" w:hAnsi="標楷體" w:cs="BiauKai"/>
        </w:rPr>
        <w:t>人）</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（一）本市國</w:t>
      </w:r>
      <w:r w:rsidR="00F0274C" w:rsidRPr="00E233C3">
        <w:rPr>
          <w:rFonts w:ascii="標楷體" w:eastAsia="標楷體" w:hAnsi="標楷體" w:cs="BiauKai" w:hint="eastAsia"/>
        </w:rPr>
        <w:t>小</w:t>
      </w:r>
      <w:r w:rsidRPr="00E233C3">
        <w:rPr>
          <w:rFonts w:ascii="標楷體" w:eastAsia="標楷體" w:hAnsi="標楷體" w:cs="BiauKai"/>
        </w:rPr>
        <w:t>藝術教師，優先報名參加。</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（二）本市國小藝術領域教師</w:t>
      </w:r>
      <w:r w:rsidR="00F0274C" w:rsidRPr="00E233C3">
        <w:rPr>
          <w:rFonts w:ascii="標楷體" w:eastAsia="標楷體" w:hAnsi="標楷體" w:cs="BiauKai"/>
        </w:rPr>
        <w:t>非專長教師</w:t>
      </w:r>
      <w:r w:rsidRPr="00E233C3">
        <w:rPr>
          <w:rFonts w:ascii="標楷體" w:eastAsia="標楷體" w:hAnsi="標楷體" w:cs="BiauKai"/>
        </w:rPr>
        <w:t>。</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（三）本市對</w:t>
      </w:r>
      <w:r w:rsidR="00761B94" w:rsidRPr="00E233C3">
        <w:rPr>
          <w:rFonts w:ascii="標楷體" w:eastAsia="標楷體" w:hAnsi="標楷體" w:cs="BiauKai" w:hint="eastAsia"/>
        </w:rPr>
        <w:t>本課程</w:t>
      </w:r>
      <w:r w:rsidRPr="00E233C3">
        <w:rPr>
          <w:rFonts w:ascii="標楷體" w:eastAsia="標楷體" w:hAnsi="標楷體" w:cs="BiauKai"/>
        </w:rPr>
        <w:t>有興趣之</w:t>
      </w:r>
      <w:r w:rsidR="00761B94" w:rsidRPr="00E233C3">
        <w:rPr>
          <w:rFonts w:ascii="標楷體" w:eastAsia="標楷體" w:hAnsi="標楷體" w:cs="BiauKai" w:hint="eastAsia"/>
        </w:rPr>
        <w:t>老師。</w:t>
      </w:r>
    </w:p>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t>六</w:t>
      </w:r>
      <w:r w:rsidRPr="00E233C3">
        <w:rPr>
          <w:rFonts w:ascii="標楷體" w:eastAsia="標楷體" w:hAnsi="標楷體" w:cs="BiauKai"/>
          <w:b/>
        </w:rPr>
        <w:t>、研習內容</w:t>
      </w:r>
    </w:p>
    <w:p w:rsidR="000C1C43" w:rsidRPr="00E233C3" w:rsidRDefault="000C1C43" w:rsidP="000C1C43">
      <w:pPr>
        <w:spacing w:line="360" w:lineRule="auto"/>
        <w:rPr>
          <w:rFonts w:ascii="標楷體" w:eastAsia="標楷體" w:hAnsi="標楷體" w:cs="BiauKai"/>
        </w:rPr>
      </w:pPr>
      <w:r w:rsidRPr="00E233C3">
        <w:rPr>
          <w:rFonts w:ascii="標楷體" w:eastAsia="標楷體" w:hAnsi="標楷體" w:cs="BiauKai"/>
        </w:rPr>
        <w:t>(一)</w:t>
      </w:r>
      <w:r w:rsidRPr="00E233C3">
        <w:rPr>
          <w:rFonts w:ascii="標楷體" w:eastAsia="標楷體" w:hAnsi="標楷體" w:cs="Trebuchet MS"/>
        </w:rPr>
        <w:t xml:space="preserve"> </w:t>
      </w:r>
      <w:r w:rsidRPr="00E233C3">
        <w:rPr>
          <w:rFonts w:ascii="標楷體" w:eastAsia="標楷體" w:hAnsi="標楷體" w:cs="BiauKai"/>
        </w:rPr>
        <w:t>活動程序表、活動/課程內容</w:t>
      </w:r>
    </w:p>
    <w:tbl>
      <w:tblPr>
        <w:tblW w:w="0" w:type="auto"/>
        <w:tblInd w:w="1080" w:type="dxa"/>
        <w:tblCellMar>
          <w:top w:w="15" w:type="dxa"/>
          <w:left w:w="15" w:type="dxa"/>
          <w:bottom w:w="15" w:type="dxa"/>
          <w:right w:w="15" w:type="dxa"/>
        </w:tblCellMar>
        <w:tblLook w:val="00A0"/>
      </w:tblPr>
      <w:tblGrid>
        <w:gridCol w:w="1828"/>
        <w:gridCol w:w="2576"/>
        <w:gridCol w:w="1800"/>
        <w:gridCol w:w="908"/>
      </w:tblGrid>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時間</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hint="eastAsia"/>
              </w:rPr>
              <w:t>課程內容</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講師</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備註</w:t>
            </w: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2</w:t>
            </w:r>
            <w:r w:rsidRPr="00E233C3">
              <w:rPr>
                <w:rFonts w:ascii="標楷體" w:eastAsia="標楷體" w:hAnsi="標楷體" w:cs="Arial"/>
              </w:rPr>
              <w:t>0~13:30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報到</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藝文輔導團</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w:t>
            </w:r>
            <w:r w:rsidRPr="00E233C3">
              <w:rPr>
                <w:rFonts w:ascii="標楷體" w:eastAsia="標楷體" w:hAnsi="標楷體" w:cs="Arial"/>
              </w:rPr>
              <w:t>30-14</w:t>
            </w:r>
            <w:r w:rsidRPr="00E233C3">
              <w:rPr>
                <w:rFonts w:ascii="標楷體" w:eastAsia="標楷體" w:hAnsi="標楷體" w:cs="Arial" w:hint="eastAsia"/>
              </w:rPr>
              <w:t>：3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hint="eastAsia"/>
              </w:rPr>
              <w:t>介紹影片剪輯程式</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林慧清</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r w:rsidRPr="00E233C3">
              <w:rPr>
                <w:rFonts w:ascii="標楷體" w:eastAsia="標楷體" w:hAnsi="標楷體" w:cs="新細明體" w:hint="eastAsia"/>
              </w:rPr>
              <w:t>內聘</w:t>
            </w: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rPr>
              <w:t>14</w:t>
            </w:r>
            <w:r w:rsidRPr="00E233C3">
              <w:rPr>
                <w:rFonts w:ascii="標楷體" w:eastAsia="標楷體" w:hAnsi="標楷體" w:cs="Arial" w:hint="eastAsia"/>
              </w:rPr>
              <w:t>：3</w:t>
            </w:r>
            <w:r w:rsidRPr="00E233C3">
              <w:rPr>
                <w:rFonts w:ascii="標楷體" w:eastAsia="標楷體" w:hAnsi="標楷體" w:cs="Arial"/>
              </w:rPr>
              <w:t>0-1</w:t>
            </w:r>
            <w:r w:rsidRPr="00E233C3">
              <w:rPr>
                <w:rFonts w:ascii="標楷體" w:eastAsia="標楷體" w:hAnsi="標楷體" w:cs="Arial" w:hint="eastAsia"/>
              </w:rPr>
              <w:t>5：3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61B94">
            <w:pPr>
              <w:widowControl/>
              <w:jc w:val="center"/>
              <w:outlineLvl w:val="2"/>
              <w:rPr>
                <w:rFonts w:ascii="標楷體" w:eastAsia="標楷體" w:hAnsi="標楷體" w:cs="新細明體"/>
                <w:bCs/>
              </w:rPr>
            </w:pPr>
            <w:r w:rsidRPr="00E233C3">
              <w:rPr>
                <w:rFonts w:ascii="標楷體" w:eastAsia="標楷體" w:hAnsi="標楷體" w:hint="eastAsia"/>
              </w:rPr>
              <w:t>文字編輯與配樂</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林慧清</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r w:rsidRPr="00E233C3">
              <w:rPr>
                <w:rFonts w:ascii="標楷體" w:eastAsia="標楷體" w:hAnsi="標楷體" w:cs="新細明體" w:hint="eastAsia"/>
              </w:rPr>
              <w:t>內聘</w:t>
            </w: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rPr>
              <w:t>1</w:t>
            </w:r>
            <w:r w:rsidRPr="00E233C3">
              <w:rPr>
                <w:rFonts w:ascii="標楷體" w:eastAsia="標楷體" w:hAnsi="標楷體" w:cs="Arial" w:hint="eastAsia"/>
              </w:rPr>
              <w:t>5：3</w:t>
            </w:r>
            <w:r w:rsidRPr="00E233C3">
              <w:rPr>
                <w:rFonts w:ascii="標楷體" w:eastAsia="標楷體" w:hAnsi="標楷體" w:cs="Arial"/>
              </w:rPr>
              <w:t>0-16</w:t>
            </w:r>
            <w:r w:rsidRPr="00E233C3">
              <w:rPr>
                <w:rFonts w:ascii="標楷體" w:eastAsia="標楷體" w:hAnsi="標楷體" w:cs="Arial" w:hint="eastAsia"/>
              </w:rPr>
              <w:t>：</w:t>
            </w:r>
            <w:r w:rsidRPr="00E233C3">
              <w:rPr>
                <w:rFonts w:ascii="標楷體" w:eastAsia="標楷體" w:hAnsi="標楷體" w:cs="Arial"/>
              </w:rPr>
              <w:t>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影像美學與教學應用</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林慧清</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r w:rsidRPr="00E233C3">
              <w:rPr>
                <w:rFonts w:ascii="標楷體" w:eastAsia="標楷體" w:hAnsi="標楷體" w:cs="新細明體" w:hint="eastAsia"/>
              </w:rPr>
              <w:t>內聘</w:t>
            </w:r>
          </w:p>
        </w:tc>
      </w:tr>
    </w:tbl>
    <w:p w:rsidR="00761B94" w:rsidRPr="00E233C3" w:rsidRDefault="00761B94" w:rsidP="000C1C43">
      <w:pPr>
        <w:spacing w:line="360" w:lineRule="auto"/>
        <w:rPr>
          <w:rFonts w:ascii="標楷體" w:eastAsia="標楷體" w:hAnsi="標楷體" w:cs="BiauKai"/>
        </w:rPr>
      </w:pPr>
    </w:p>
    <w:p w:rsidR="000C1C43" w:rsidRPr="00E233C3" w:rsidRDefault="000C1C43" w:rsidP="000C1C43">
      <w:pPr>
        <w:spacing w:line="360" w:lineRule="auto"/>
        <w:jc w:val="both"/>
        <w:rPr>
          <w:rFonts w:ascii="標楷體" w:eastAsia="標楷體" w:hAnsi="標楷體" w:cs="BiauKai"/>
        </w:rPr>
      </w:pPr>
      <w:r w:rsidRPr="00E233C3">
        <w:rPr>
          <w:rFonts w:ascii="標楷體" w:eastAsia="標楷體" w:hAnsi="標楷體" w:cs="BiauKai"/>
        </w:rPr>
        <w:t>（二）講師</w:t>
      </w:r>
    </w:p>
    <w:p w:rsidR="000C1C43" w:rsidRPr="00E233C3" w:rsidRDefault="00761B94" w:rsidP="000C1C43">
      <w:pPr>
        <w:ind w:left="446" w:hanging="446"/>
        <w:rPr>
          <w:rFonts w:ascii="標楷體" w:eastAsia="標楷體" w:hAnsi="標楷體" w:cs="Arial Unicode MS"/>
        </w:rPr>
      </w:pPr>
      <w:r w:rsidRPr="00E233C3">
        <w:rPr>
          <w:rFonts w:ascii="標楷體" w:eastAsia="標楷體" w:hAnsi="標楷體" w:cs="Arial Unicode MS" w:hint="eastAsia"/>
        </w:rPr>
        <w:t>林慧清</w:t>
      </w:r>
      <w:r w:rsidR="00295D3E" w:rsidRPr="00E233C3">
        <w:rPr>
          <w:rFonts w:ascii="標楷體" w:eastAsia="標楷體" w:hAnsi="標楷體" w:cs="Arial Unicode MS" w:hint="eastAsia"/>
        </w:rPr>
        <w:t xml:space="preserve">   臺中師院教育測驗統計究所</w:t>
      </w:r>
      <w:r w:rsidR="00286172" w:rsidRPr="00E233C3">
        <w:rPr>
          <w:rFonts w:ascii="新細明體" w:eastAsia="新細明體" w:hAnsi="新細明體" w:cs="Arial Unicode MS" w:hint="eastAsia"/>
        </w:rPr>
        <w:t>、</w:t>
      </w:r>
      <w:r w:rsidR="00286172" w:rsidRPr="00E233C3">
        <w:rPr>
          <w:rFonts w:ascii="標楷體" w:eastAsia="標楷體" w:hAnsi="標楷體" w:cs="Arial Unicode MS" w:hint="eastAsia"/>
        </w:rPr>
        <w:t>臺南市教師研習講師</w:t>
      </w:r>
    </w:p>
    <w:p w:rsidR="000C1C43" w:rsidRPr="00E233C3" w:rsidRDefault="000C1C43" w:rsidP="000C1C43">
      <w:pPr>
        <w:ind w:left="446" w:hanging="446"/>
        <w:rPr>
          <w:rFonts w:ascii="標楷體" w:eastAsia="標楷體" w:hAnsi="標楷體" w:cs="Arial Unicode MS"/>
        </w:rPr>
      </w:pPr>
      <w:r w:rsidRPr="00E233C3">
        <w:rPr>
          <w:rFonts w:ascii="標楷體" w:eastAsia="標楷體" w:hAnsi="標楷體" w:cs="Arial Unicode MS"/>
        </w:rPr>
        <w:t>現任：</w:t>
      </w:r>
      <w:r w:rsidR="00761B94" w:rsidRPr="00E233C3">
        <w:rPr>
          <w:rFonts w:ascii="標楷體" w:eastAsia="標楷體" w:hAnsi="標楷體" w:cs="Arial Unicode MS" w:hint="eastAsia"/>
        </w:rPr>
        <w:t>臺南市土城國小主任</w:t>
      </w:r>
      <w:r w:rsidR="00761B94" w:rsidRPr="00E233C3">
        <w:rPr>
          <w:rFonts w:ascii="新細明體" w:eastAsia="新細明體" w:hAnsi="新細明體" w:cs="Arial Unicode MS" w:hint="eastAsia"/>
        </w:rPr>
        <w:t>、</w:t>
      </w:r>
      <w:r w:rsidR="00761B94" w:rsidRPr="00E233C3">
        <w:rPr>
          <w:rFonts w:ascii="標楷體" w:eastAsia="標楷體" w:hAnsi="標楷體" w:cs="Arial Unicode MS" w:hint="eastAsia"/>
        </w:rPr>
        <w:t>國教藝術領域輔導員</w:t>
      </w:r>
    </w:p>
    <w:p w:rsidR="000C1C43" w:rsidRPr="00E233C3" w:rsidRDefault="000C1C43" w:rsidP="000C1C43">
      <w:pPr>
        <w:ind w:left="446" w:hanging="446"/>
        <w:rPr>
          <w:rFonts w:ascii="標楷體" w:eastAsia="標楷體" w:hAnsi="標楷體" w:cs="Arial Unicode MS"/>
        </w:rPr>
      </w:pPr>
      <w:r w:rsidRPr="00E233C3">
        <w:rPr>
          <w:rFonts w:ascii="標楷體" w:eastAsia="標楷體" w:hAnsi="標楷體" w:cs="Arial Unicode MS" w:hint="eastAsia"/>
        </w:rPr>
        <w:t xml:space="preserve">       </w:t>
      </w:r>
    </w:p>
    <w:p w:rsidR="000C1C43" w:rsidRPr="00E233C3" w:rsidRDefault="000C1C43" w:rsidP="000C1C43">
      <w:pPr>
        <w:spacing w:line="360" w:lineRule="auto"/>
        <w:jc w:val="both"/>
        <w:rPr>
          <w:rFonts w:ascii="標楷體" w:eastAsia="標楷體" w:hAnsi="標楷體" w:cs="Arial"/>
          <w:sz w:val="21"/>
          <w:szCs w:val="21"/>
          <w:highlight w:val="white"/>
        </w:rPr>
      </w:pPr>
    </w:p>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lastRenderedPageBreak/>
        <w:t>七</w:t>
      </w:r>
      <w:r w:rsidRPr="00E233C3">
        <w:rPr>
          <w:rFonts w:ascii="標楷體" w:eastAsia="標楷體" w:hAnsi="標楷體" w:cs="BiauKai"/>
          <w:b/>
        </w:rPr>
        <w:t>、經費來源與概算</w:t>
      </w:r>
    </w:p>
    <w:p w:rsidR="000C1C43" w:rsidRPr="00E233C3" w:rsidRDefault="000C1C43" w:rsidP="000C1C43">
      <w:pPr>
        <w:ind w:left="446" w:hanging="446"/>
        <w:rPr>
          <w:rFonts w:ascii="標楷體" w:eastAsia="標楷體" w:hAnsi="標楷體" w:cs="Arial"/>
        </w:rPr>
      </w:pPr>
      <w:r w:rsidRPr="00E233C3">
        <w:rPr>
          <w:rFonts w:ascii="標楷體" w:eastAsia="標楷體" w:hAnsi="標楷體" w:cs="Arial Unicode MS"/>
        </w:rPr>
        <w:t>教育部國民及學前教育署補助辦理十二年國民基本教育精進</w:t>
      </w:r>
      <w:r w:rsidRPr="00E233C3">
        <w:rPr>
          <w:rFonts w:ascii="標楷體" w:eastAsia="標楷體" w:hAnsi="標楷體" w:cs="BiauKai"/>
        </w:rPr>
        <w:t>國民中學及國民小學</w:t>
      </w:r>
      <w:r w:rsidRPr="00E233C3">
        <w:rPr>
          <w:rFonts w:ascii="標楷體" w:eastAsia="標楷體" w:hAnsi="標楷體" w:cs="Arial Unicode MS"/>
        </w:rPr>
        <w:t>教</w:t>
      </w:r>
    </w:p>
    <w:p w:rsidR="000C1C43" w:rsidRPr="00E233C3" w:rsidRDefault="000C1C43" w:rsidP="000C1C43">
      <w:pPr>
        <w:ind w:left="446" w:hanging="446"/>
        <w:rPr>
          <w:rFonts w:ascii="標楷體" w:eastAsia="標楷體" w:hAnsi="標楷體" w:cs="Arial"/>
        </w:rPr>
      </w:pPr>
      <w:r w:rsidRPr="00E233C3">
        <w:rPr>
          <w:rFonts w:ascii="標楷體" w:eastAsia="標楷體" w:hAnsi="標楷體" w:cs="Arial Unicode MS"/>
        </w:rPr>
        <w:t>品質計畫經費。</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6"/>
        <w:gridCol w:w="2456"/>
        <w:gridCol w:w="972"/>
        <w:gridCol w:w="1086"/>
        <w:gridCol w:w="992"/>
        <w:gridCol w:w="2921"/>
      </w:tblGrid>
      <w:tr w:rsidR="000C1C43" w:rsidRPr="00E233C3" w:rsidTr="007B7651">
        <w:trPr>
          <w:trHeight w:val="320"/>
          <w:jc w:val="center"/>
        </w:trPr>
        <w:tc>
          <w:tcPr>
            <w:tcW w:w="2992" w:type="dxa"/>
            <w:gridSpan w:val="2"/>
            <w:vMerge w:val="restart"/>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經費項目</w:t>
            </w:r>
          </w:p>
        </w:tc>
        <w:tc>
          <w:tcPr>
            <w:tcW w:w="5971" w:type="dxa"/>
            <w:gridSpan w:val="4"/>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計畫經費明細</w:t>
            </w:r>
          </w:p>
        </w:tc>
      </w:tr>
      <w:tr w:rsidR="000C1C43" w:rsidRPr="00E233C3" w:rsidTr="00761B94">
        <w:trPr>
          <w:trHeight w:val="300"/>
          <w:jc w:val="center"/>
        </w:trPr>
        <w:tc>
          <w:tcPr>
            <w:tcW w:w="2992" w:type="dxa"/>
            <w:gridSpan w:val="2"/>
            <w:vMerge/>
            <w:shd w:val="clear" w:color="auto" w:fill="CCCCCC"/>
            <w:vAlign w:val="center"/>
          </w:tcPr>
          <w:p w:rsidR="000C1C43" w:rsidRPr="00E233C3" w:rsidRDefault="000C1C43" w:rsidP="007B7651">
            <w:pPr>
              <w:pBdr>
                <w:top w:val="nil"/>
                <w:left w:val="nil"/>
                <w:bottom w:val="nil"/>
                <w:right w:val="nil"/>
                <w:between w:val="nil"/>
              </w:pBdr>
              <w:spacing w:line="276" w:lineRule="auto"/>
              <w:rPr>
                <w:rFonts w:ascii="標楷體" w:eastAsia="標楷體" w:hAnsi="標楷體" w:cs="BiauKai"/>
              </w:rPr>
            </w:pPr>
          </w:p>
        </w:tc>
        <w:tc>
          <w:tcPr>
            <w:tcW w:w="972"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數量</w:t>
            </w:r>
          </w:p>
        </w:tc>
        <w:tc>
          <w:tcPr>
            <w:tcW w:w="1086"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單價（元）</w:t>
            </w:r>
          </w:p>
        </w:tc>
        <w:tc>
          <w:tcPr>
            <w:tcW w:w="992"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總價(元)</w:t>
            </w:r>
          </w:p>
        </w:tc>
        <w:tc>
          <w:tcPr>
            <w:tcW w:w="2921"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說明</w:t>
            </w:r>
          </w:p>
        </w:tc>
      </w:tr>
      <w:tr w:rsidR="00761B94" w:rsidRPr="00E233C3" w:rsidTr="00761B94">
        <w:trPr>
          <w:trHeight w:val="420"/>
          <w:jc w:val="center"/>
        </w:trPr>
        <w:tc>
          <w:tcPr>
            <w:tcW w:w="536" w:type="dxa"/>
            <w:vAlign w:val="center"/>
          </w:tcPr>
          <w:p w:rsidR="00761B94" w:rsidRPr="00E233C3" w:rsidRDefault="00761B94" w:rsidP="007B7651">
            <w:pPr>
              <w:jc w:val="center"/>
              <w:rPr>
                <w:rFonts w:ascii="標楷體" w:eastAsia="標楷體" w:hAnsi="標楷體" w:cs="BiauKai"/>
              </w:rPr>
            </w:pPr>
          </w:p>
        </w:tc>
        <w:tc>
          <w:tcPr>
            <w:tcW w:w="2456" w:type="dxa"/>
            <w:vAlign w:val="center"/>
          </w:tcPr>
          <w:p w:rsidR="00761B94" w:rsidRPr="00E233C3" w:rsidRDefault="00761B94" w:rsidP="007B7651">
            <w:pPr>
              <w:jc w:val="center"/>
              <w:rPr>
                <w:rFonts w:ascii="標楷體" w:eastAsia="標楷體" w:hAnsi="標楷體" w:cs="BiauKai"/>
              </w:rPr>
            </w:pPr>
            <w:r w:rsidRPr="00E233C3">
              <w:rPr>
                <w:rFonts w:ascii="標楷體" w:eastAsia="標楷體" w:hAnsi="標楷體" w:cs="BiauKai"/>
              </w:rPr>
              <w:t>印刷費</w:t>
            </w:r>
          </w:p>
        </w:tc>
        <w:tc>
          <w:tcPr>
            <w:tcW w:w="972" w:type="dxa"/>
            <w:vAlign w:val="center"/>
          </w:tcPr>
          <w:p w:rsidR="00761B94" w:rsidRPr="00E233C3" w:rsidRDefault="00761B94" w:rsidP="007B7651">
            <w:pPr>
              <w:jc w:val="center"/>
              <w:rPr>
                <w:rFonts w:ascii="標楷體" w:eastAsia="標楷體" w:hAnsi="標楷體" w:cs="BiauKai"/>
              </w:rPr>
            </w:pPr>
            <w:r w:rsidRPr="00E233C3">
              <w:rPr>
                <w:rFonts w:ascii="標楷體" w:eastAsia="標楷體" w:hAnsi="標楷體" w:cs="BiauKai" w:hint="eastAsia"/>
              </w:rPr>
              <w:t>30</w:t>
            </w:r>
          </w:p>
        </w:tc>
        <w:tc>
          <w:tcPr>
            <w:tcW w:w="1086" w:type="dxa"/>
            <w:vAlign w:val="center"/>
          </w:tcPr>
          <w:p w:rsidR="00761B94" w:rsidRPr="00E233C3" w:rsidRDefault="00826B24" w:rsidP="00761B94">
            <w:pPr>
              <w:jc w:val="center"/>
              <w:rPr>
                <w:rFonts w:ascii="標楷體" w:eastAsia="標楷體" w:hAnsi="標楷體" w:cs="BiauKai"/>
              </w:rPr>
            </w:pPr>
            <w:r w:rsidRPr="00E233C3">
              <w:rPr>
                <w:rFonts w:ascii="標楷體" w:eastAsia="標楷體" w:hAnsi="標楷體" w:cs="BiauKai" w:hint="eastAsia"/>
              </w:rPr>
              <w:t>2</w:t>
            </w:r>
            <w:r w:rsidR="00761B94" w:rsidRPr="00E233C3">
              <w:rPr>
                <w:rFonts w:ascii="標楷體" w:eastAsia="標楷體" w:hAnsi="標楷體" w:cs="BiauKai" w:hint="eastAsia"/>
              </w:rPr>
              <w:t>0</w:t>
            </w:r>
          </w:p>
        </w:tc>
        <w:tc>
          <w:tcPr>
            <w:tcW w:w="992" w:type="dxa"/>
            <w:vAlign w:val="center"/>
          </w:tcPr>
          <w:p w:rsidR="00761B94" w:rsidRPr="00E233C3" w:rsidRDefault="00826B24" w:rsidP="007B7651">
            <w:pPr>
              <w:jc w:val="center"/>
              <w:rPr>
                <w:rFonts w:ascii="標楷體" w:eastAsia="標楷體" w:hAnsi="標楷體" w:cs="BiauKai"/>
              </w:rPr>
            </w:pPr>
            <w:r w:rsidRPr="00E233C3">
              <w:rPr>
                <w:rFonts w:ascii="標楷體" w:eastAsia="標楷體" w:hAnsi="標楷體" w:cs="BiauKai" w:hint="eastAsia"/>
              </w:rPr>
              <w:t>6</w:t>
            </w:r>
            <w:r w:rsidR="00761B94" w:rsidRPr="00E233C3">
              <w:rPr>
                <w:rFonts w:ascii="標楷體" w:eastAsia="標楷體" w:hAnsi="標楷體" w:cs="BiauKai" w:hint="eastAsia"/>
              </w:rPr>
              <w:t>00</w:t>
            </w:r>
          </w:p>
        </w:tc>
        <w:tc>
          <w:tcPr>
            <w:tcW w:w="2921" w:type="dxa"/>
            <w:vAlign w:val="center"/>
          </w:tcPr>
          <w:p w:rsidR="00761B94" w:rsidRPr="00E233C3" w:rsidRDefault="00761B94" w:rsidP="007B7651">
            <w:pPr>
              <w:jc w:val="center"/>
              <w:rPr>
                <w:rFonts w:ascii="標楷體" w:eastAsia="標楷體" w:hAnsi="標楷體" w:cs="BiauKai"/>
              </w:rPr>
            </w:pPr>
          </w:p>
        </w:tc>
      </w:tr>
      <w:tr w:rsidR="000C1C43" w:rsidRPr="00E233C3" w:rsidTr="00761B94">
        <w:trPr>
          <w:trHeight w:val="420"/>
          <w:jc w:val="center"/>
        </w:trPr>
        <w:tc>
          <w:tcPr>
            <w:tcW w:w="536" w:type="dxa"/>
            <w:vMerge w:val="restart"/>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業務費</w:t>
            </w:r>
          </w:p>
        </w:tc>
        <w:tc>
          <w:tcPr>
            <w:tcW w:w="245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講師鐘點費</w:t>
            </w:r>
          </w:p>
        </w:tc>
        <w:tc>
          <w:tcPr>
            <w:tcW w:w="972"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hint="eastAsia"/>
              </w:rPr>
              <w:t>3</w:t>
            </w:r>
          </w:p>
        </w:tc>
        <w:tc>
          <w:tcPr>
            <w:tcW w:w="1086"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1</w:t>
            </w:r>
            <w:r w:rsidR="000C1C43" w:rsidRPr="00E233C3">
              <w:rPr>
                <w:rFonts w:ascii="標楷體" w:eastAsia="標楷體" w:hAnsi="標楷體" w:cs="BiauKai" w:hint="eastAsia"/>
              </w:rPr>
              <w:t>000</w:t>
            </w:r>
          </w:p>
        </w:tc>
        <w:tc>
          <w:tcPr>
            <w:tcW w:w="99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3</w:t>
            </w:r>
            <w:r w:rsidR="000C1C43" w:rsidRPr="00E233C3">
              <w:rPr>
                <w:rFonts w:ascii="標楷體" w:eastAsia="標楷體" w:hAnsi="標楷體" w:cs="BiauKai"/>
              </w:rPr>
              <w:t>000</w:t>
            </w:r>
          </w:p>
        </w:tc>
        <w:tc>
          <w:tcPr>
            <w:tcW w:w="2921"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內</w:t>
            </w:r>
            <w:r w:rsidR="000C1C43" w:rsidRPr="00E233C3">
              <w:rPr>
                <w:rFonts w:ascii="標楷體" w:eastAsia="標楷體" w:hAnsi="標楷體" w:cs="BiauKai"/>
              </w:rPr>
              <w:t>聘講師</w:t>
            </w:r>
          </w:p>
        </w:tc>
      </w:tr>
      <w:tr w:rsidR="000C1C43" w:rsidRPr="00E233C3" w:rsidTr="00761B94">
        <w:trPr>
          <w:trHeight w:val="600"/>
          <w:jc w:val="center"/>
        </w:trPr>
        <w:tc>
          <w:tcPr>
            <w:tcW w:w="536" w:type="dxa"/>
            <w:vMerge/>
            <w:vAlign w:val="center"/>
          </w:tcPr>
          <w:p w:rsidR="000C1C43" w:rsidRPr="00E233C3" w:rsidRDefault="000C1C43" w:rsidP="007B7651">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全民健康保險補充保費</w:t>
            </w:r>
          </w:p>
        </w:tc>
        <w:tc>
          <w:tcPr>
            <w:tcW w:w="972"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1</w:t>
            </w:r>
          </w:p>
        </w:tc>
        <w:tc>
          <w:tcPr>
            <w:tcW w:w="1086"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57</w:t>
            </w:r>
          </w:p>
        </w:tc>
        <w:tc>
          <w:tcPr>
            <w:tcW w:w="99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57</w:t>
            </w:r>
          </w:p>
        </w:tc>
        <w:tc>
          <w:tcPr>
            <w:tcW w:w="2921"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核實列支</w:t>
            </w:r>
          </w:p>
        </w:tc>
      </w:tr>
      <w:tr w:rsidR="000C1C43" w:rsidRPr="00E233C3" w:rsidTr="00761B94">
        <w:trPr>
          <w:trHeight w:val="640"/>
          <w:jc w:val="center"/>
        </w:trPr>
        <w:tc>
          <w:tcPr>
            <w:tcW w:w="53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雜支</w:t>
            </w:r>
          </w:p>
        </w:tc>
        <w:tc>
          <w:tcPr>
            <w:tcW w:w="2456" w:type="dxa"/>
            <w:vAlign w:val="center"/>
          </w:tcPr>
          <w:p w:rsidR="000C1C43" w:rsidRPr="00E233C3" w:rsidRDefault="000C1C43" w:rsidP="007B7651">
            <w:pPr>
              <w:jc w:val="center"/>
              <w:rPr>
                <w:rFonts w:ascii="標楷體" w:eastAsia="標楷體" w:hAnsi="標楷體" w:cs="BiauKai"/>
              </w:rPr>
            </w:pPr>
          </w:p>
        </w:tc>
        <w:tc>
          <w:tcPr>
            <w:tcW w:w="97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1</w:t>
            </w:r>
          </w:p>
        </w:tc>
        <w:tc>
          <w:tcPr>
            <w:tcW w:w="1086" w:type="dxa"/>
            <w:vAlign w:val="center"/>
          </w:tcPr>
          <w:p w:rsidR="000C1C43" w:rsidRPr="00E233C3" w:rsidRDefault="00826B24" w:rsidP="007B7651">
            <w:pPr>
              <w:jc w:val="center"/>
              <w:rPr>
                <w:rFonts w:ascii="標楷體" w:eastAsia="標楷體" w:hAnsi="標楷體" w:cs="BiauKai"/>
              </w:rPr>
            </w:pPr>
            <w:r w:rsidRPr="00E233C3">
              <w:rPr>
                <w:rFonts w:ascii="標楷體" w:eastAsia="標楷體" w:hAnsi="標楷體" w:cs="BiauKai" w:hint="eastAsia"/>
              </w:rPr>
              <w:t>343</w:t>
            </w:r>
          </w:p>
        </w:tc>
        <w:tc>
          <w:tcPr>
            <w:tcW w:w="99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343</w:t>
            </w:r>
          </w:p>
        </w:tc>
        <w:tc>
          <w:tcPr>
            <w:tcW w:w="2921" w:type="dxa"/>
            <w:vAlign w:val="center"/>
          </w:tcPr>
          <w:p w:rsidR="000C1C43" w:rsidRPr="00E233C3" w:rsidRDefault="000C1C43" w:rsidP="007B7651">
            <w:pPr>
              <w:jc w:val="center"/>
              <w:rPr>
                <w:rFonts w:ascii="標楷體" w:eastAsia="標楷體" w:hAnsi="標楷體" w:cs="BiauKai"/>
              </w:rPr>
            </w:pPr>
          </w:p>
        </w:tc>
      </w:tr>
      <w:tr w:rsidR="000C1C43" w:rsidRPr="00E233C3" w:rsidTr="00761B94">
        <w:trPr>
          <w:trHeight w:val="700"/>
          <w:jc w:val="center"/>
        </w:trPr>
        <w:tc>
          <w:tcPr>
            <w:tcW w:w="53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合計</w:t>
            </w:r>
          </w:p>
        </w:tc>
        <w:tc>
          <w:tcPr>
            <w:tcW w:w="2456" w:type="dxa"/>
            <w:vAlign w:val="center"/>
          </w:tcPr>
          <w:p w:rsidR="000C1C43" w:rsidRPr="00E233C3" w:rsidRDefault="000C1C43" w:rsidP="007B7651">
            <w:pPr>
              <w:jc w:val="center"/>
              <w:rPr>
                <w:rFonts w:ascii="標楷體" w:eastAsia="標楷體" w:hAnsi="標楷體" w:cs="BiauKai"/>
              </w:rPr>
            </w:pPr>
          </w:p>
        </w:tc>
        <w:tc>
          <w:tcPr>
            <w:tcW w:w="972" w:type="dxa"/>
            <w:vAlign w:val="center"/>
          </w:tcPr>
          <w:p w:rsidR="000C1C43" w:rsidRPr="00E233C3" w:rsidRDefault="000C1C43" w:rsidP="007B7651">
            <w:pPr>
              <w:jc w:val="center"/>
              <w:rPr>
                <w:rFonts w:ascii="標楷體" w:eastAsia="標楷體" w:hAnsi="標楷體" w:cs="BiauKai"/>
              </w:rPr>
            </w:pPr>
          </w:p>
        </w:tc>
        <w:tc>
          <w:tcPr>
            <w:tcW w:w="1086" w:type="dxa"/>
            <w:vAlign w:val="center"/>
          </w:tcPr>
          <w:p w:rsidR="000C1C43" w:rsidRPr="00E233C3" w:rsidRDefault="000C1C43" w:rsidP="007B7651">
            <w:pPr>
              <w:jc w:val="center"/>
              <w:rPr>
                <w:rFonts w:ascii="標楷體" w:eastAsia="標楷體" w:hAnsi="標楷體" w:cs="BiauKai"/>
              </w:rPr>
            </w:pPr>
          </w:p>
        </w:tc>
        <w:tc>
          <w:tcPr>
            <w:tcW w:w="992"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000</w:t>
            </w:r>
          </w:p>
        </w:tc>
        <w:tc>
          <w:tcPr>
            <w:tcW w:w="2921" w:type="dxa"/>
            <w:vAlign w:val="center"/>
          </w:tcPr>
          <w:p w:rsidR="000C1C43" w:rsidRPr="00E233C3" w:rsidRDefault="000C1C43" w:rsidP="007B7651">
            <w:pPr>
              <w:jc w:val="center"/>
              <w:rPr>
                <w:rFonts w:ascii="標楷體" w:eastAsia="標楷體" w:hAnsi="標楷體" w:cs="BiauKai"/>
              </w:rPr>
            </w:pPr>
          </w:p>
        </w:tc>
      </w:tr>
    </w:tbl>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t>八</w:t>
      </w:r>
      <w:r w:rsidRPr="00E233C3">
        <w:rPr>
          <w:rFonts w:ascii="標楷體" w:eastAsia="標楷體" w:hAnsi="標楷體" w:cs="BiauKai"/>
          <w:b/>
        </w:rPr>
        <w:t>、成效評估</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（一）觀察法：以實際觀察與紀錄，了解教師對</w:t>
      </w:r>
      <w:r w:rsidRPr="00E233C3">
        <w:rPr>
          <w:rFonts w:ascii="標楷體" w:eastAsia="標楷體" w:hAnsi="標楷體" w:cs="BiauKai" w:hint="eastAsia"/>
        </w:rPr>
        <w:t>統整文學、建築、微電影之間</w:t>
      </w:r>
      <w:r w:rsidRPr="00E233C3">
        <w:rPr>
          <w:rFonts w:ascii="標楷體" w:eastAsia="標楷體" w:hAnsi="標楷體" w:cs="BiauKai"/>
        </w:rPr>
        <w:t>教學使用方式的情形。</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（二）問卷調查法：了解教師在教學</w:t>
      </w:r>
      <w:r w:rsidRPr="00E233C3">
        <w:rPr>
          <w:rFonts w:ascii="標楷體" w:eastAsia="標楷體" w:hAnsi="標楷體" w:cs="BiauKai" w:hint="eastAsia"/>
        </w:rPr>
        <w:t>影像紀錄風土與背景故事</w:t>
      </w:r>
      <w:r w:rsidRPr="00E233C3">
        <w:rPr>
          <w:rFonts w:ascii="標楷體" w:eastAsia="標楷體" w:hAnsi="標楷體" w:cs="BiauKai"/>
        </w:rPr>
        <w:t>的操作看法。</w:t>
      </w:r>
    </w:p>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t>九</w:t>
      </w:r>
      <w:r w:rsidRPr="00E233C3">
        <w:rPr>
          <w:rFonts w:ascii="標楷體" w:eastAsia="標楷體" w:hAnsi="標楷體" w:cs="BiauKai"/>
          <w:b/>
        </w:rPr>
        <w:t>、預期成效</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（一）精進本市國中小藝術教師之</w:t>
      </w:r>
      <w:r w:rsidR="00642126" w:rsidRPr="00E233C3">
        <w:rPr>
          <w:rFonts w:ascii="標楷體" w:eastAsia="標楷體" w:hAnsi="標楷體" w:cs="BiauKai" w:hint="eastAsia"/>
        </w:rPr>
        <w:t>跨領域美感</w:t>
      </w:r>
      <w:r w:rsidRPr="00E233C3">
        <w:rPr>
          <w:rFonts w:ascii="標楷體" w:eastAsia="標楷體" w:hAnsi="標楷體" w:cs="BiauKai"/>
        </w:rPr>
        <w:t>教學專業能力，提昇專業知能。</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（二）提升現場教師對</w:t>
      </w:r>
      <w:r w:rsidRPr="00E233C3">
        <w:rPr>
          <w:rFonts w:ascii="標楷體" w:eastAsia="標楷體" w:hAnsi="標楷體" w:cs="BiauKai" w:hint="eastAsia"/>
        </w:rPr>
        <w:t>影像說建築的故事的</w:t>
      </w:r>
      <w:r w:rsidRPr="00E233C3">
        <w:rPr>
          <w:rFonts w:ascii="標楷體" w:eastAsia="標楷體" w:hAnsi="標楷體" w:cs="BiauKai"/>
        </w:rPr>
        <w:t>認知及製作能力，透過專業對話，推廣創意教學。</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（三）藉由實際參與課程的體驗，提昇藝術教師教學知能。</w:t>
      </w:r>
    </w:p>
    <w:p w:rsidR="007B2ACD" w:rsidRPr="00E233C3" w:rsidRDefault="007B2ACD" w:rsidP="007B2ACD">
      <w:pPr>
        <w:tabs>
          <w:tab w:val="left" w:pos="8581"/>
        </w:tabs>
        <w:snapToGrid w:val="0"/>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7804B5" w:rsidRPr="00E233C3" w:rsidRDefault="007804B5" w:rsidP="007B2ACD">
      <w:pPr>
        <w:snapToGrid w:val="0"/>
        <w:jc w:val="center"/>
        <w:rPr>
          <w:rFonts w:eastAsia="標楷體"/>
          <w:sz w:val="20"/>
          <w:szCs w:val="20"/>
        </w:rPr>
      </w:pPr>
    </w:p>
    <w:p w:rsidR="007804B5" w:rsidRPr="00E233C3" w:rsidRDefault="007804B5" w:rsidP="007B2ACD">
      <w:pPr>
        <w:snapToGrid w:val="0"/>
        <w:jc w:val="center"/>
        <w:rPr>
          <w:rFonts w:eastAsia="標楷體"/>
          <w:sz w:val="20"/>
          <w:szCs w:val="20"/>
        </w:rPr>
      </w:pPr>
    </w:p>
    <w:p w:rsidR="007804B5" w:rsidRPr="00E233C3" w:rsidRDefault="007804B5"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7B2ACD" w:rsidRPr="00E233C3" w:rsidRDefault="000C1C43" w:rsidP="00637A20">
      <w:pPr>
        <w:snapToGrid w:val="0"/>
        <w:rPr>
          <w:rFonts w:eastAsia="標楷體"/>
          <w:b/>
        </w:rPr>
      </w:pPr>
      <w:r w:rsidRPr="00E233C3">
        <w:rPr>
          <w:rFonts w:eastAsia="標楷體" w:hint="eastAsia"/>
          <w:sz w:val="20"/>
          <w:szCs w:val="20"/>
        </w:rPr>
        <w:lastRenderedPageBreak/>
        <w:t>附件</w:t>
      </w:r>
      <w:r w:rsidR="00637A20" w:rsidRPr="00E233C3">
        <w:rPr>
          <w:rFonts w:eastAsia="標楷體" w:hint="eastAsia"/>
          <w:sz w:val="20"/>
          <w:szCs w:val="20"/>
        </w:rPr>
        <w:t>十二</w:t>
      </w:r>
      <w:r w:rsidR="00637A20" w:rsidRPr="00E233C3">
        <w:rPr>
          <w:rFonts w:eastAsia="標楷體" w:hint="eastAsia"/>
          <w:sz w:val="20"/>
          <w:szCs w:val="20"/>
        </w:rPr>
        <w:t xml:space="preserve">   </w:t>
      </w:r>
      <w:r w:rsidR="00637A20" w:rsidRPr="00E233C3">
        <w:rPr>
          <w:rFonts w:eastAsia="標楷體" w:hint="eastAsia"/>
          <w:b/>
        </w:rPr>
        <w:t>臺南市</w:t>
      </w:r>
      <w:r w:rsidR="00637A20" w:rsidRPr="00E233C3">
        <w:rPr>
          <w:rFonts w:eastAsia="標楷體" w:hint="eastAsia"/>
          <w:b/>
        </w:rPr>
        <w:t>108</w:t>
      </w:r>
      <w:r w:rsidR="00637A20" w:rsidRPr="00E233C3">
        <w:rPr>
          <w:rFonts w:eastAsia="標楷體" w:hint="eastAsia"/>
          <w:b/>
        </w:rPr>
        <w:t>學年度精進國民中小學教師教學專業與課程品質整體推動計畫</w:t>
      </w:r>
    </w:p>
    <w:p w:rsidR="00637A20" w:rsidRPr="00E233C3" w:rsidRDefault="00637A20" w:rsidP="007B2ACD">
      <w:pPr>
        <w:snapToGrid w:val="0"/>
        <w:jc w:val="center"/>
        <w:rPr>
          <w:rFonts w:ascii="標楷體" w:eastAsia="標楷體" w:hAnsi="標楷體" w:cs="Gungsuh"/>
          <w:b/>
        </w:rPr>
      </w:pPr>
      <w:r w:rsidRPr="00E233C3">
        <w:rPr>
          <w:rFonts w:ascii="標楷體" w:eastAsia="標楷體" w:hAnsi="標楷體" w:cs="Gungsuh" w:hint="eastAsia"/>
          <w:b/>
        </w:rPr>
        <w:t>國民教育輔導團</w:t>
      </w:r>
      <w:r w:rsidR="001B7C8D" w:rsidRPr="00E233C3">
        <w:rPr>
          <w:rFonts w:ascii="標楷體" w:eastAsia="標楷體" w:hAnsi="標楷體" w:cs="Gungsuh" w:hint="eastAsia"/>
          <w:b/>
        </w:rPr>
        <w:t>藝術領域</w:t>
      </w:r>
      <w:r w:rsidRPr="00E233C3">
        <w:rPr>
          <w:rFonts w:ascii="標楷體" w:eastAsia="標楷體" w:hAnsi="標楷體" w:cs="Gungsuh" w:hint="eastAsia"/>
          <w:b/>
        </w:rPr>
        <w:t>輔導小組</w:t>
      </w:r>
    </w:p>
    <w:p w:rsidR="007B2ACD" w:rsidRPr="00E233C3" w:rsidRDefault="007B2ACD" w:rsidP="007B2ACD">
      <w:pPr>
        <w:snapToGrid w:val="0"/>
        <w:jc w:val="center"/>
        <w:rPr>
          <w:rFonts w:eastAsia="標楷體"/>
        </w:rPr>
      </w:pPr>
      <w:r w:rsidRPr="00E233C3">
        <w:rPr>
          <w:rFonts w:ascii="標楷體" w:eastAsia="標楷體" w:hAnsi="標楷體" w:cs="Gungsuh" w:hint="eastAsia"/>
          <w:b/>
        </w:rPr>
        <w:t>「</w:t>
      </w:r>
      <w:r w:rsidR="00C17700" w:rsidRPr="00E233C3">
        <w:rPr>
          <w:rFonts w:ascii="標楷體" w:eastAsia="標楷體" w:hAnsi="標楷體" w:cs="Gungsuh" w:hint="eastAsia"/>
          <w:b/>
        </w:rPr>
        <w:t>美感自動好系列</w:t>
      </w:r>
      <w:r w:rsidRPr="00E233C3">
        <w:rPr>
          <w:rFonts w:eastAsia="標楷體" w:hint="eastAsia"/>
          <w:b/>
        </w:rPr>
        <w:t>-</w:t>
      </w:r>
      <w:r w:rsidRPr="00E233C3">
        <w:rPr>
          <w:rFonts w:eastAsia="標楷體" w:hint="eastAsia"/>
          <w:b/>
        </w:rPr>
        <w:t>生活美學《視覺與味覺之邂逅》」實施計畫</w:t>
      </w:r>
    </w:p>
    <w:p w:rsidR="007B2ACD" w:rsidRPr="00E233C3" w:rsidRDefault="007B2ACD" w:rsidP="007B2ACD">
      <w:pPr>
        <w:pStyle w:val="10"/>
        <w:rPr>
          <w:rFonts w:ascii="標楷體" w:eastAsia="標楷體" w:hAnsi="標楷體" w:cs="標楷體"/>
          <w:b/>
          <w:color w:val="auto"/>
        </w:rPr>
      </w:pPr>
      <w:r w:rsidRPr="00E233C3">
        <w:rPr>
          <w:rFonts w:ascii="標楷體" w:eastAsia="標楷體" w:hAnsi="標楷體" w:cs="標楷體" w:hint="eastAsia"/>
          <w:b/>
          <w:color w:val="auto"/>
        </w:rPr>
        <w:t>一、依據</w:t>
      </w:r>
    </w:p>
    <w:p w:rsidR="007B2ACD" w:rsidRPr="00E233C3" w:rsidRDefault="007B2ACD" w:rsidP="007B2ACD">
      <w:pPr>
        <w:pStyle w:val="10"/>
        <w:ind w:left="708" w:hanging="708"/>
        <w:rPr>
          <w:rFonts w:ascii="標楷體" w:eastAsia="標楷體" w:hAnsi="標楷體" w:cs="標楷體"/>
          <w:color w:val="auto"/>
        </w:rPr>
      </w:pPr>
      <w:r w:rsidRPr="00E233C3">
        <w:rPr>
          <w:rFonts w:ascii="標楷體" w:eastAsia="標楷體" w:hAnsi="標楷體" w:cs="標楷體" w:hint="eastAsia"/>
          <w:color w:val="auto"/>
        </w:rPr>
        <w:t>（一）教育部補助直轄市、縣(市)政府精進國民中學及國民小學教師教學專業與課程品質作業要點。</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（二）臺南市 108學年度精進國民中小學教師教學專業與課程品質整體推動計畫。</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（三）臺南市10</w:t>
      </w:r>
      <w:r w:rsidRPr="00E233C3">
        <w:rPr>
          <w:rFonts w:ascii="標楷體" w:eastAsia="標楷體" w:hAnsi="標楷體" w:cs="標楷體"/>
          <w:color w:val="auto"/>
        </w:rPr>
        <w:t>8</w:t>
      </w:r>
      <w:r w:rsidRPr="00E233C3">
        <w:rPr>
          <w:rFonts w:ascii="標楷體" w:eastAsia="標楷體" w:hAnsi="標楷體" w:cs="標楷體" w:hint="eastAsia"/>
          <w:color w:val="auto"/>
        </w:rPr>
        <w:t>學年度國民教育輔導團整體團務計畫。</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二、目的</w:t>
      </w:r>
      <w:r w:rsidRPr="00E233C3">
        <w:rPr>
          <w:rFonts w:ascii="標楷體" w:eastAsia="標楷體" w:hAnsi="標楷體" w:cs="標楷體" w:hint="eastAsia"/>
          <w:color w:val="auto"/>
        </w:rPr>
        <w:t>：</w:t>
      </w:r>
    </w:p>
    <w:p w:rsidR="007B2ACD" w:rsidRPr="00E233C3" w:rsidRDefault="007B2ACD" w:rsidP="007B2ACD">
      <w:pPr>
        <w:pStyle w:val="10"/>
        <w:ind w:left="480" w:hanging="480"/>
        <w:rPr>
          <w:rFonts w:ascii="標楷體" w:eastAsia="標楷體" w:hAnsi="標楷體" w:cs="標楷體"/>
          <w:color w:val="auto"/>
        </w:rPr>
      </w:pPr>
      <w:r w:rsidRPr="00E233C3">
        <w:rPr>
          <w:rFonts w:ascii="標楷體" w:eastAsia="標楷體" w:hAnsi="標楷體" w:cs="標楷體" w:hint="eastAsia"/>
          <w:color w:val="auto"/>
        </w:rPr>
        <w:t xml:space="preserve"> (ㄧ)增進本市藝術領域輔導小組團員對十二年國教藝術領綱與素養指標內容的認識與實踐能力。</w:t>
      </w:r>
    </w:p>
    <w:p w:rsidR="007B2ACD" w:rsidRPr="00E233C3" w:rsidRDefault="007B2ACD" w:rsidP="007B2ACD">
      <w:pPr>
        <w:pStyle w:val="10"/>
        <w:ind w:left="480" w:hanging="480"/>
        <w:rPr>
          <w:rFonts w:ascii="標楷體" w:eastAsia="標楷體" w:hAnsi="標楷體" w:cs="標楷體"/>
          <w:color w:val="auto"/>
        </w:rPr>
      </w:pPr>
      <w:r w:rsidRPr="00E233C3">
        <w:rPr>
          <w:rFonts w:ascii="標楷體" w:eastAsia="標楷體" w:hAnsi="標楷體" w:cs="標楷體" w:hint="eastAsia"/>
          <w:color w:val="auto"/>
        </w:rPr>
        <w:t xml:space="preserve"> (二)精進本市藝術領域輔導小組團員對跨領域美感教學的專業能力，以核心素養為導向為內涵規畫藝術課程，增加藝術專業知能，提升藝術涵養。</w:t>
      </w:r>
    </w:p>
    <w:p w:rsidR="007B2ACD" w:rsidRPr="00E233C3" w:rsidRDefault="007B2ACD" w:rsidP="007B2ACD">
      <w:pPr>
        <w:pStyle w:val="10"/>
        <w:ind w:left="480" w:hanging="480"/>
        <w:rPr>
          <w:rFonts w:ascii="標楷體" w:eastAsia="標楷體" w:hAnsi="標楷體" w:cs="標楷體"/>
          <w:color w:val="auto"/>
        </w:rPr>
      </w:pPr>
      <w:r w:rsidRPr="00E233C3">
        <w:rPr>
          <w:rFonts w:ascii="標楷體" w:eastAsia="標楷體" w:hAnsi="標楷體" w:cs="標楷體" w:hint="eastAsia"/>
          <w:color w:val="auto"/>
        </w:rPr>
        <w:t>（三）帶領團員認識在地職人，精進團員藝術設計創新能力，以協助規畫各校美感教育課程。</w:t>
      </w:r>
      <w:r w:rsidRPr="00E233C3">
        <w:rPr>
          <w:rFonts w:ascii="標楷體" w:eastAsia="標楷體" w:hAnsi="標楷體" w:cs="標楷體"/>
          <w:color w:val="auto"/>
        </w:rPr>
        <w:t xml:space="preserve"> </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三、辦理單位</w:t>
      </w:r>
      <w:r w:rsidRPr="00E233C3">
        <w:rPr>
          <w:rFonts w:ascii="標楷體" w:eastAsia="標楷體" w:hAnsi="標楷體" w:cs="標楷體" w:hint="eastAsia"/>
          <w:color w:val="auto"/>
        </w:rPr>
        <w:t>：</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（一）指導單位：教育部國民及學前教育署</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（二）主辦單位：臺南市政府教育局</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（三）承辦單位：臺南市藝術領域輔導團、臺南市復興國中。</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（四）協辦單位：臺南市</w:t>
      </w:r>
      <w:r w:rsidR="00642126" w:rsidRPr="00E233C3">
        <w:rPr>
          <w:rFonts w:ascii="標楷體" w:eastAsia="標楷體" w:hAnsi="標楷體" w:cs="標楷體" w:hint="eastAsia"/>
          <w:color w:val="auto"/>
        </w:rPr>
        <w:t>文元</w:t>
      </w:r>
      <w:r w:rsidRPr="00E233C3">
        <w:rPr>
          <w:rFonts w:ascii="標楷體" w:eastAsia="標楷體" w:hAnsi="標楷體" w:cs="標楷體" w:hint="eastAsia"/>
          <w:color w:val="auto"/>
        </w:rPr>
        <w:t>國小</w:t>
      </w:r>
    </w:p>
    <w:p w:rsidR="007B2ACD" w:rsidRPr="00E233C3" w:rsidRDefault="007B2ACD" w:rsidP="007B2ACD">
      <w:pPr>
        <w:pStyle w:val="10"/>
        <w:rPr>
          <w:rFonts w:ascii="標楷體" w:eastAsia="標楷體" w:hAnsi="標楷體" w:cs="標楷體"/>
          <w:color w:val="auto"/>
          <w:shd w:val="clear" w:color="auto" w:fill="D9D9D9"/>
        </w:rPr>
      </w:pPr>
      <w:r w:rsidRPr="00E233C3">
        <w:rPr>
          <w:rFonts w:ascii="標楷體" w:eastAsia="標楷體" w:hAnsi="標楷體" w:cs="標楷體" w:hint="eastAsia"/>
          <w:b/>
          <w:color w:val="auto"/>
        </w:rPr>
        <w:t>四、辦理日期（時間、時數等）及地點</w:t>
      </w:r>
      <w:r w:rsidRPr="00E233C3">
        <w:rPr>
          <w:rFonts w:ascii="標楷體" w:eastAsia="標楷體" w:hAnsi="標楷體" w:cs="標楷體" w:hint="eastAsia"/>
          <w:color w:val="auto"/>
        </w:rPr>
        <w:t>：</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(一) 時間：108年10月2日（三）09：00－12：00</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(二) 時數：全程參加之教師，核予</w:t>
      </w:r>
      <w:r w:rsidRPr="00E233C3">
        <w:rPr>
          <w:rFonts w:ascii="標楷體" w:eastAsia="標楷體" w:hAnsi="標楷體" w:cs="標楷體"/>
          <w:color w:val="auto"/>
        </w:rPr>
        <w:t>3</w:t>
      </w:r>
      <w:r w:rsidRPr="00E233C3">
        <w:rPr>
          <w:rFonts w:ascii="標楷體" w:eastAsia="標楷體" w:hAnsi="標楷體" w:cs="標楷體" w:hint="eastAsia"/>
          <w:color w:val="auto"/>
        </w:rPr>
        <w:t>小時研習時數，請逕至臺南市教育局資訊中心學習護照系統報名。</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(三) 地點：復興國中</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五、參加對象與人數</w:t>
      </w:r>
      <w:r w:rsidRPr="00E233C3">
        <w:rPr>
          <w:rFonts w:ascii="標楷體" w:eastAsia="標楷體" w:hAnsi="標楷體" w:cs="標楷體" w:hint="eastAsia"/>
          <w:color w:val="auto"/>
        </w:rPr>
        <w:t>：</w:t>
      </w:r>
    </w:p>
    <w:p w:rsidR="007B2ACD" w:rsidRPr="00E233C3" w:rsidRDefault="007B2ACD" w:rsidP="007B2ACD">
      <w:pPr>
        <w:pStyle w:val="10"/>
        <w:rPr>
          <w:color w:val="auto"/>
        </w:rPr>
      </w:pPr>
      <w:r w:rsidRPr="00E233C3">
        <w:rPr>
          <w:rFonts w:ascii="標楷體" w:eastAsia="標楷體" w:hAnsi="標楷體" w:cs="標楷體" w:hint="eastAsia"/>
          <w:color w:val="auto"/>
        </w:rPr>
        <w:t xml:space="preserve"> (一)本市國教輔導團藝術領域輔導小組全體成員。</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(二)</w:t>
      </w:r>
      <w:r w:rsidRPr="00E233C3">
        <w:rPr>
          <w:rFonts w:ascii="標楷體" w:eastAsia="標楷體" w:hAnsi="標楷體" w:cs="Gungsuh" w:hint="eastAsia"/>
          <w:color w:val="auto"/>
        </w:rPr>
        <w:t>人數：共25名</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六、研習內容</w:t>
      </w:r>
      <w:r w:rsidRPr="00E233C3">
        <w:rPr>
          <w:rFonts w:ascii="標楷體" w:eastAsia="標楷體" w:hAnsi="標楷體" w:cs="標楷體" w:hint="eastAsia"/>
          <w:color w:val="auto"/>
        </w:rPr>
        <w:t>：</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(一)活動程序表、活動/課程內容</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2977"/>
        <w:gridCol w:w="1417"/>
        <w:gridCol w:w="1701"/>
        <w:gridCol w:w="709"/>
      </w:tblGrid>
      <w:tr w:rsidR="007B2ACD" w:rsidRPr="00E233C3" w:rsidTr="007B2ACD">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時間</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課程內容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授課教師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地點</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備註</w:t>
            </w:r>
          </w:p>
        </w:tc>
      </w:tr>
      <w:tr w:rsidR="007B2ACD" w:rsidRPr="00E233C3" w:rsidTr="007B2ACD">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08：40~09：00</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報到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藝文輔導團</w:t>
            </w:r>
          </w:p>
        </w:tc>
        <w:tc>
          <w:tcPr>
            <w:tcW w:w="1701" w:type="dxa"/>
            <w:tcBorders>
              <w:top w:val="single" w:sz="4" w:space="0" w:color="000000"/>
              <w:left w:val="single" w:sz="4" w:space="0" w:color="000000"/>
              <w:bottom w:val="single" w:sz="4" w:space="0" w:color="000000"/>
              <w:right w:val="single" w:sz="4" w:space="0" w:color="000000"/>
            </w:tcBorders>
            <w:vAlign w:val="center"/>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p>
        </w:tc>
      </w:tr>
      <w:tr w:rsidR="007B2ACD" w:rsidRPr="00E233C3" w:rsidTr="007B2ACD">
        <w:trPr>
          <w:trHeight w:val="42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09：00 ~10：00</w:t>
            </w:r>
          </w:p>
        </w:tc>
        <w:tc>
          <w:tcPr>
            <w:tcW w:w="2977" w:type="dxa"/>
            <w:tcBorders>
              <w:top w:val="single" w:sz="4" w:space="0" w:color="000000"/>
              <w:left w:val="single" w:sz="4" w:space="0" w:color="000000"/>
              <w:bottom w:val="single" w:sz="4" w:space="0" w:color="000000"/>
              <w:right w:val="single" w:sz="4" w:space="0" w:color="000000"/>
            </w:tcBorders>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台式創意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李豫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外聘</w:t>
            </w:r>
          </w:p>
        </w:tc>
      </w:tr>
      <w:tr w:rsidR="007B2ACD" w:rsidRPr="00E233C3" w:rsidTr="007B2ACD">
        <w:trPr>
          <w:trHeight w:val="42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10：00 ~11：00</w:t>
            </w:r>
          </w:p>
        </w:tc>
        <w:tc>
          <w:tcPr>
            <w:tcW w:w="2977" w:type="dxa"/>
            <w:tcBorders>
              <w:top w:val="single" w:sz="4" w:space="0" w:color="000000"/>
              <w:left w:val="single" w:sz="4" w:space="0" w:color="000000"/>
              <w:bottom w:val="single" w:sz="4" w:space="0" w:color="000000"/>
              <w:right w:val="single" w:sz="4" w:space="0" w:color="000000"/>
            </w:tcBorders>
            <w:hideMark/>
          </w:tcPr>
          <w:p w:rsidR="007B2ACD" w:rsidRPr="00E233C3" w:rsidRDefault="007B2ACD" w:rsidP="007B2ACD">
            <w:pPr>
              <w:pStyle w:val="10"/>
              <w:jc w:val="center"/>
              <w:rPr>
                <w:rFonts w:ascii="標楷體" w:eastAsia="標楷體" w:hAnsi="標楷體" w:cs="標楷體"/>
                <w:color w:val="auto"/>
              </w:rPr>
            </w:pPr>
            <w:r w:rsidRPr="00E233C3">
              <w:rPr>
                <w:rFonts w:ascii="標楷體" w:eastAsia="標楷體" w:hAnsi="標楷體" w:cs="標楷體" w:hint="eastAsia"/>
                <w:color w:val="auto"/>
              </w:rPr>
              <w:t>設計思維</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李豫</w:t>
            </w:r>
          </w:p>
        </w:tc>
        <w:tc>
          <w:tcPr>
            <w:tcW w:w="1701" w:type="dxa"/>
            <w:tcBorders>
              <w:top w:val="single" w:sz="4" w:space="0" w:color="000000"/>
              <w:left w:val="single" w:sz="4" w:space="0" w:color="000000"/>
              <w:bottom w:val="single" w:sz="4" w:space="0" w:color="000000"/>
              <w:right w:val="single" w:sz="4" w:space="0" w:color="000000"/>
            </w:tcBorders>
            <w:vAlign w:val="center"/>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p>
        </w:tc>
      </w:tr>
      <w:tr w:rsidR="007B2ACD" w:rsidRPr="00E233C3" w:rsidTr="007B2ACD">
        <w:trPr>
          <w:trHeight w:val="42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11：00 ~12：00</w:t>
            </w:r>
          </w:p>
        </w:tc>
        <w:tc>
          <w:tcPr>
            <w:tcW w:w="2977" w:type="dxa"/>
            <w:tcBorders>
              <w:top w:val="single" w:sz="4" w:space="0" w:color="000000"/>
              <w:left w:val="single" w:sz="4" w:space="0" w:color="000000"/>
              <w:bottom w:val="single" w:sz="4" w:space="0" w:color="000000"/>
              <w:right w:val="single" w:sz="4" w:space="0" w:color="000000"/>
            </w:tcBorders>
            <w:hideMark/>
          </w:tcPr>
          <w:p w:rsidR="007B2ACD" w:rsidRPr="00E233C3" w:rsidRDefault="007B2ACD" w:rsidP="007B2ACD">
            <w:pPr>
              <w:pStyle w:val="10"/>
              <w:jc w:val="center"/>
              <w:rPr>
                <w:rFonts w:ascii="標楷體" w:eastAsia="標楷體" w:hAnsi="標楷體" w:cs="標楷體"/>
                <w:color w:val="auto"/>
              </w:rPr>
            </w:pPr>
            <w:r w:rsidRPr="00E233C3">
              <w:rPr>
                <w:rFonts w:ascii="標楷體" w:eastAsia="標楷體" w:hAnsi="標楷體" w:cs="標楷體"/>
                <w:color w:val="auto"/>
              </w:rPr>
              <w:t>五感體驗的美學享受</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568D1" w:rsidP="007B2ACD">
            <w:pPr>
              <w:pStyle w:val="10"/>
              <w:widowControl/>
              <w:jc w:val="center"/>
              <w:rPr>
                <w:rFonts w:ascii="標楷體" w:eastAsia="標楷體" w:hAnsi="標楷體" w:cs="標楷體"/>
                <w:color w:val="auto"/>
              </w:rPr>
            </w:pPr>
            <w:r>
              <w:rPr>
                <w:rFonts w:ascii="標楷體" w:eastAsia="標楷體" w:hAnsi="標楷體" w:cs="標楷體" w:hint="eastAsia"/>
                <w:color w:val="auto"/>
              </w:rPr>
              <w:t>李豫</w:t>
            </w:r>
          </w:p>
        </w:tc>
        <w:tc>
          <w:tcPr>
            <w:tcW w:w="1701" w:type="dxa"/>
            <w:tcBorders>
              <w:top w:val="single" w:sz="4" w:space="0" w:color="000000"/>
              <w:left w:val="single" w:sz="4" w:space="0" w:color="000000"/>
              <w:bottom w:val="single" w:sz="4" w:space="0" w:color="000000"/>
              <w:right w:val="single" w:sz="4" w:space="0" w:color="000000"/>
            </w:tcBorders>
            <w:vAlign w:val="center"/>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p>
        </w:tc>
      </w:tr>
    </w:tbl>
    <w:p w:rsidR="007B2ACD" w:rsidRPr="00E233C3" w:rsidRDefault="007B2ACD" w:rsidP="007B2ACD">
      <w:pPr>
        <w:widowControl/>
        <w:rPr>
          <w:rFonts w:ascii="標楷體" w:eastAsia="標楷體" w:hAnsi="標楷體"/>
        </w:rPr>
      </w:pPr>
    </w:p>
    <w:p w:rsidR="007B2ACD" w:rsidRPr="00E233C3" w:rsidRDefault="007B2ACD" w:rsidP="007B2ACD">
      <w:pPr>
        <w:widowControl/>
        <w:rPr>
          <w:rFonts w:ascii="標楷體" w:eastAsia="標楷體" w:hAnsi="標楷體"/>
        </w:rPr>
      </w:pPr>
      <w:r w:rsidRPr="00E233C3">
        <w:rPr>
          <w:rFonts w:ascii="標楷體" w:eastAsia="標楷體" w:hAnsi="標楷體" w:hint="eastAsia"/>
        </w:rPr>
        <w:t>(二)講師：</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李豫</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學歷：義大利Gelato University</w:t>
      </w:r>
      <w:r w:rsidR="00C17700" w:rsidRPr="00E233C3">
        <w:rPr>
          <w:rFonts w:ascii="標楷體" w:eastAsia="標楷體" w:hAnsi="標楷體" w:cs="Arial" w:hint="eastAsia"/>
        </w:rPr>
        <w:t xml:space="preserve">     </w:t>
      </w:r>
      <w:r w:rsidRPr="00E233C3">
        <w:rPr>
          <w:rFonts w:ascii="標楷體" w:eastAsia="標楷體" w:hAnsi="標楷體" w:cs="Arial" w:hint="eastAsia"/>
        </w:rPr>
        <w:t>經歷：蜷尾家創辦人</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曾任：攝影助理員、家具業務員</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得獎紀錄：</w:t>
      </w:r>
      <w:r w:rsidRPr="00E233C3">
        <w:rPr>
          <w:rFonts w:ascii="標楷體" w:eastAsia="標楷體" w:hAnsi="標楷體" w:cs="Arial"/>
        </w:rPr>
        <w:br/>
      </w:r>
      <w:r w:rsidRPr="00E233C3">
        <w:rPr>
          <w:rFonts w:ascii="標楷體" w:eastAsia="標楷體" w:hAnsi="標楷體" w:cs="Arial" w:hint="eastAsia"/>
        </w:rPr>
        <w:t>2</w:t>
      </w:r>
      <w:r w:rsidRPr="00E233C3">
        <w:rPr>
          <w:rFonts w:ascii="標楷體" w:eastAsia="標楷體" w:hAnsi="標楷體" w:cs="Arial"/>
        </w:rPr>
        <w:t>015</w:t>
      </w:r>
      <w:r w:rsidRPr="00E233C3">
        <w:rPr>
          <w:rFonts w:ascii="標楷體" w:eastAsia="標楷體" w:hAnsi="標楷體" w:cs="Arial" w:hint="eastAsia"/>
        </w:rPr>
        <w:t>世界冰淇淋大賽，「爆米香荔枝蜜紅茶」獲東亞區第二名</w:t>
      </w:r>
    </w:p>
    <w:p w:rsidR="007B2ACD" w:rsidRPr="00E233C3" w:rsidRDefault="007B2ACD" w:rsidP="007B2ACD">
      <w:pPr>
        <w:widowControl/>
        <w:rPr>
          <w:rFonts w:ascii="標楷體" w:eastAsia="標楷體" w:hAnsi="標楷體" w:cs="Arial"/>
        </w:rPr>
      </w:pPr>
      <w:r w:rsidRPr="00E233C3">
        <w:rPr>
          <w:rFonts w:ascii="標楷體" w:eastAsia="標楷體" w:hAnsi="標楷體" w:cs="Arial"/>
        </w:rPr>
        <w:lastRenderedPageBreak/>
        <w:t>2018 格蘭菲迪實驗調酒</w:t>
      </w:r>
      <w:r w:rsidRPr="00E233C3">
        <w:rPr>
          <w:rFonts w:ascii="標楷體" w:eastAsia="標楷體" w:hAnsi="標楷體" w:cs="Arial" w:hint="eastAsia"/>
        </w:rPr>
        <w:t>跨領域</w:t>
      </w:r>
      <w:r w:rsidRPr="00E233C3">
        <w:rPr>
          <w:rFonts w:ascii="標楷體" w:eastAsia="標楷體" w:hAnsi="標楷體" w:cs="Arial"/>
        </w:rPr>
        <w:t>大賽</w:t>
      </w:r>
      <w:r w:rsidRPr="00E233C3">
        <w:rPr>
          <w:rFonts w:ascii="標楷體" w:eastAsia="標楷體" w:hAnsi="標楷體" w:cs="Arial" w:hint="eastAsia"/>
        </w:rPr>
        <w:t xml:space="preserve"> ，</w:t>
      </w:r>
      <w:r w:rsidRPr="00E233C3">
        <w:rPr>
          <w:rFonts w:ascii="標楷體" w:eastAsia="標楷體" w:hAnsi="標楷體" w:cs="Arial"/>
        </w:rPr>
        <w:t>「小籠菲迪」</w:t>
      </w:r>
      <w:r w:rsidRPr="00E233C3">
        <w:rPr>
          <w:rFonts w:ascii="標楷體" w:eastAsia="標楷體" w:hAnsi="標楷體" w:cs="Arial" w:hint="eastAsia"/>
        </w:rPr>
        <w:t>獲得冠軍</w:t>
      </w:r>
      <w:r w:rsidRPr="00E233C3">
        <w:rPr>
          <w:rFonts w:ascii="標楷體" w:eastAsia="標楷體" w:hAnsi="標楷體" w:cs="Arial"/>
        </w:rPr>
        <w:br/>
      </w:r>
    </w:p>
    <w:p w:rsidR="007B2ACD" w:rsidRPr="00E233C3" w:rsidRDefault="007B2ACD" w:rsidP="007B2ACD">
      <w:pPr>
        <w:widowControl/>
        <w:rPr>
          <w:rFonts w:ascii="標楷體" w:eastAsia="標楷體" w:hAnsi="標楷體" w:cs="Arial"/>
        </w:rPr>
      </w:pPr>
    </w:p>
    <w:p w:rsidR="007B2ACD" w:rsidRPr="00E233C3" w:rsidRDefault="007B2ACD" w:rsidP="007B2ACD">
      <w:pPr>
        <w:widowControl/>
        <w:rPr>
          <w:rFonts w:eastAsia="標楷體"/>
        </w:rPr>
      </w:pPr>
    </w:p>
    <w:p w:rsidR="007B2ACD" w:rsidRPr="00E233C3" w:rsidRDefault="007B2ACD" w:rsidP="007B2ACD">
      <w:pPr>
        <w:pStyle w:val="10"/>
        <w:ind w:left="446" w:hanging="446"/>
        <w:rPr>
          <w:rFonts w:ascii="標楷體" w:eastAsia="標楷體" w:hAnsi="標楷體" w:cs="Arial"/>
          <w:color w:val="auto"/>
          <w:sz w:val="22"/>
          <w:szCs w:val="22"/>
        </w:rPr>
      </w:pPr>
      <w:r w:rsidRPr="00E233C3">
        <w:rPr>
          <w:rFonts w:ascii="標楷體" w:eastAsia="標楷體" w:hAnsi="標楷體" w:cs="標楷體" w:hint="eastAsia"/>
          <w:b/>
          <w:color w:val="auto"/>
        </w:rPr>
        <w:t>七、經費來源與概算</w:t>
      </w:r>
      <w:r w:rsidRPr="00E233C3">
        <w:rPr>
          <w:rFonts w:ascii="標楷體" w:eastAsia="標楷體" w:hAnsi="標楷體" w:cs="標楷體" w:hint="eastAsia"/>
          <w:color w:val="auto"/>
        </w:rPr>
        <w:t>：</w:t>
      </w:r>
      <w:r w:rsidRPr="00E233C3">
        <w:rPr>
          <w:rFonts w:ascii="標楷體" w:eastAsia="標楷體" w:hAnsi="標楷體" w:cs="Arial Unicode MS" w:hint="eastAsia"/>
          <w:color w:val="auto"/>
        </w:rPr>
        <w:t>教育部國民及學前教育署補助辦理10</w:t>
      </w:r>
      <w:r w:rsidRPr="00E233C3">
        <w:rPr>
          <w:rFonts w:ascii="標楷體" w:eastAsia="標楷體" w:hAnsi="標楷體" w:cs="Arial Unicode MS"/>
          <w:color w:val="auto"/>
        </w:rPr>
        <w:t>8</w:t>
      </w:r>
      <w:r w:rsidRPr="00E233C3">
        <w:rPr>
          <w:rFonts w:ascii="標楷體" w:eastAsia="標楷體" w:hAnsi="標楷體" w:cs="Arial Unicode MS" w:hint="eastAsia"/>
          <w:color w:val="auto"/>
        </w:rPr>
        <w:t>學年度精進</w:t>
      </w:r>
      <w:r w:rsidRPr="00E233C3">
        <w:rPr>
          <w:rFonts w:ascii="標楷體" w:eastAsia="標楷體" w:hAnsi="標楷體" w:cs="標楷體" w:hint="eastAsia"/>
          <w:color w:val="auto"/>
        </w:rPr>
        <w:t>國民中學及國民小學教師教學專業與課程</w:t>
      </w:r>
      <w:r w:rsidRPr="00E233C3">
        <w:rPr>
          <w:rFonts w:ascii="標楷體" w:eastAsia="標楷體" w:hAnsi="標楷體" w:cs="Arial Unicode MS" w:hint="eastAsia"/>
          <w:color w:val="auto"/>
        </w:rPr>
        <w:t>品質整體推動計畫經費。</w:t>
      </w:r>
    </w:p>
    <w:p w:rsidR="007B2ACD" w:rsidRPr="00E233C3" w:rsidRDefault="007B2ACD" w:rsidP="007B2ACD">
      <w:pPr>
        <w:snapToGrid w:val="0"/>
        <w:rPr>
          <w:rFonts w:eastAsia="標楷體"/>
          <w:sz w:val="22"/>
        </w:rPr>
      </w:pPr>
    </w:p>
    <w:tbl>
      <w:tblPr>
        <w:tblW w:w="88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26"/>
        <w:gridCol w:w="2631"/>
        <w:gridCol w:w="1135"/>
        <w:gridCol w:w="1135"/>
        <w:gridCol w:w="1277"/>
        <w:gridCol w:w="1796"/>
      </w:tblGrid>
      <w:tr w:rsidR="007B2ACD" w:rsidRPr="00E233C3" w:rsidTr="007B2ACD">
        <w:trPr>
          <w:cantSplit/>
          <w:trHeight w:val="301"/>
        </w:trPr>
        <w:tc>
          <w:tcPr>
            <w:tcW w:w="3457" w:type="dxa"/>
            <w:gridSpan w:val="2"/>
            <w:vMerge w:val="restart"/>
            <w:tcBorders>
              <w:top w:val="single" w:sz="12" w:space="0" w:color="auto"/>
              <w:left w:val="single" w:sz="12"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經費項目</w:t>
            </w:r>
          </w:p>
        </w:tc>
        <w:tc>
          <w:tcPr>
            <w:tcW w:w="5343"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計畫經費明細</w:t>
            </w:r>
          </w:p>
        </w:tc>
      </w:tr>
      <w:tr w:rsidR="007B2ACD" w:rsidRPr="00E233C3" w:rsidTr="007B2ACD">
        <w:trPr>
          <w:cantSplit/>
          <w:trHeight w:val="274"/>
        </w:trPr>
        <w:tc>
          <w:tcPr>
            <w:tcW w:w="3457" w:type="dxa"/>
            <w:gridSpan w:val="2"/>
            <w:vMerge/>
            <w:tcBorders>
              <w:top w:val="single" w:sz="12" w:space="0" w:color="auto"/>
              <w:left w:val="single" w:sz="12" w:space="0" w:color="auto"/>
              <w:bottom w:val="single" w:sz="6" w:space="0" w:color="auto"/>
              <w:right w:val="single" w:sz="6" w:space="0" w:color="auto"/>
            </w:tcBorders>
            <w:vAlign w:val="center"/>
            <w:hideMark/>
          </w:tcPr>
          <w:p w:rsidR="007B2ACD" w:rsidRPr="00E233C3" w:rsidRDefault="007B2ACD" w:rsidP="007B2ACD">
            <w:pPr>
              <w:rPr>
                <w:rFonts w:ascii="標楷體" w:eastAsia="標楷體" w:hAnsi="標楷體"/>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數量</w:t>
            </w:r>
          </w:p>
        </w:tc>
        <w:tc>
          <w:tcPr>
            <w:tcW w:w="1135" w:type="dxa"/>
            <w:tcBorders>
              <w:top w:val="single" w:sz="6" w:space="0" w:color="auto"/>
              <w:left w:val="single" w:sz="6"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單價（元）</w:t>
            </w:r>
          </w:p>
        </w:tc>
        <w:tc>
          <w:tcPr>
            <w:tcW w:w="1277" w:type="dxa"/>
            <w:tcBorders>
              <w:top w:val="single" w:sz="6" w:space="0" w:color="auto"/>
              <w:left w:val="single" w:sz="6"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cs="標楷體"/>
                <w:sz w:val="20"/>
                <w:szCs w:val="20"/>
              </w:rPr>
            </w:pPr>
            <w:r w:rsidRPr="00E233C3">
              <w:rPr>
                <w:rFonts w:ascii="標楷體" w:eastAsia="標楷體" w:hAnsi="標楷體" w:cs="標楷體" w:hint="eastAsia"/>
                <w:sz w:val="20"/>
                <w:szCs w:val="20"/>
              </w:rPr>
              <w:t>總價(元)</w:t>
            </w:r>
          </w:p>
        </w:tc>
        <w:tc>
          <w:tcPr>
            <w:tcW w:w="1796" w:type="dxa"/>
            <w:tcBorders>
              <w:top w:val="single" w:sz="6" w:space="0" w:color="auto"/>
              <w:left w:val="single" w:sz="6" w:space="0" w:color="auto"/>
              <w:bottom w:val="single" w:sz="6" w:space="0" w:color="auto"/>
              <w:right w:val="single" w:sz="12"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說明</w:t>
            </w:r>
          </w:p>
        </w:tc>
      </w:tr>
      <w:tr w:rsidR="007B2ACD" w:rsidRPr="00E233C3" w:rsidTr="007B2ACD">
        <w:trPr>
          <w:cantSplit/>
          <w:trHeight w:hRule="exact" w:val="448"/>
        </w:trPr>
        <w:tc>
          <w:tcPr>
            <w:tcW w:w="826" w:type="dxa"/>
            <w:vMerge w:val="restart"/>
            <w:tcBorders>
              <w:top w:val="single" w:sz="6" w:space="0" w:color="auto"/>
              <w:left w:val="single" w:sz="12" w:space="0" w:color="auto"/>
              <w:right w:val="single" w:sz="6" w:space="0" w:color="auto"/>
            </w:tcBorders>
            <w:textDirection w:val="tbRlV"/>
            <w:vAlign w:val="center"/>
            <w:hideMark/>
          </w:tcPr>
          <w:p w:rsidR="007B2ACD" w:rsidRPr="00E233C3" w:rsidRDefault="007B2ACD" w:rsidP="007B2ACD">
            <w:pPr>
              <w:snapToGrid w:val="0"/>
              <w:spacing w:line="20" w:lineRule="atLeast"/>
              <w:ind w:left="113" w:right="113"/>
              <w:jc w:val="center"/>
              <w:rPr>
                <w:rFonts w:ascii="標楷體" w:eastAsia="標楷體" w:hAnsi="標楷體"/>
              </w:rPr>
            </w:pPr>
            <w:r w:rsidRPr="00E233C3">
              <w:rPr>
                <w:rFonts w:ascii="標楷體" w:eastAsia="標楷體" w:hAnsi="標楷體" w:hint="eastAsia"/>
              </w:rPr>
              <w:t>業務費</w:t>
            </w:r>
          </w:p>
        </w:tc>
        <w:tc>
          <w:tcPr>
            <w:tcW w:w="2631" w:type="dxa"/>
            <w:tcBorders>
              <w:top w:val="single" w:sz="6" w:space="0" w:color="auto"/>
              <w:left w:val="single" w:sz="6" w:space="0" w:color="auto"/>
              <w:bottom w:val="single" w:sz="6" w:space="0" w:color="auto"/>
              <w:right w:val="single" w:sz="6" w:space="0" w:color="auto"/>
            </w:tcBorders>
            <w:hideMark/>
          </w:tcPr>
          <w:p w:rsidR="007B2ACD" w:rsidRPr="00E233C3" w:rsidRDefault="007B2ACD" w:rsidP="007B2ACD">
            <w:pPr>
              <w:snapToGrid w:val="0"/>
              <w:spacing w:line="240" w:lineRule="exact"/>
              <w:rPr>
                <w:rFonts w:ascii="標楷體" w:eastAsia="標楷體" w:hAnsi="標楷體"/>
              </w:rPr>
            </w:pPr>
            <w:r w:rsidRPr="00E233C3">
              <w:rPr>
                <w:rFonts w:ascii="標楷體" w:eastAsia="標楷體" w:hAnsi="標楷體" w:cs="標楷體" w:hint="eastAsia"/>
              </w:rPr>
              <w:t>講座鐘點費</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cs="標楷體"/>
                <w:sz w:val="20"/>
                <w:szCs w:val="20"/>
              </w:rPr>
            </w:pPr>
            <w:r w:rsidRPr="00E233C3">
              <w:rPr>
                <w:rFonts w:ascii="標楷體" w:eastAsia="標楷體" w:hAnsi="標楷體" w:cs="標楷體"/>
                <w:sz w:val="20"/>
                <w:szCs w:val="20"/>
              </w:rPr>
              <w:t>3</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sz w:val="20"/>
                <w:szCs w:val="20"/>
              </w:rPr>
            </w:pPr>
            <w:r w:rsidRPr="00E233C3">
              <w:rPr>
                <w:rFonts w:ascii="標楷體" w:eastAsia="標楷體" w:hAnsi="標楷體" w:cs="標楷體"/>
                <w:sz w:val="20"/>
                <w:szCs w:val="20"/>
              </w:rPr>
              <w:t>2</w:t>
            </w:r>
            <w:r w:rsidRPr="00E233C3">
              <w:rPr>
                <w:rFonts w:ascii="標楷體" w:eastAsia="標楷體" w:hAnsi="標楷體" w:cs="標楷體" w:hint="eastAsia"/>
                <w:sz w:val="20"/>
                <w:szCs w:val="20"/>
              </w:rPr>
              <w:t>000</w:t>
            </w:r>
          </w:p>
        </w:tc>
        <w:tc>
          <w:tcPr>
            <w:tcW w:w="1277"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widowControl/>
              <w:jc w:val="right"/>
              <w:rPr>
                <w:rFonts w:ascii="標楷體" w:eastAsia="標楷體" w:hAnsi="標楷體" w:cs="標楷體"/>
                <w:sz w:val="20"/>
                <w:szCs w:val="20"/>
              </w:rPr>
            </w:pPr>
            <w:r w:rsidRPr="00E233C3">
              <w:rPr>
                <w:rFonts w:ascii="標楷體" w:eastAsia="標楷體" w:hAnsi="標楷體" w:cs="標楷體"/>
                <w:sz w:val="20"/>
                <w:szCs w:val="20"/>
              </w:rPr>
              <w:t>6</w:t>
            </w:r>
            <w:r w:rsidRPr="00E233C3">
              <w:rPr>
                <w:rFonts w:ascii="標楷體" w:eastAsia="標楷體" w:hAnsi="標楷體" w:cs="標楷體" w:hint="eastAsia"/>
                <w:sz w:val="20"/>
                <w:szCs w:val="20"/>
              </w:rPr>
              <w:t>000</w:t>
            </w:r>
          </w:p>
        </w:tc>
        <w:tc>
          <w:tcPr>
            <w:tcW w:w="1796" w:type="dxa"/>
            <w:tcBorders>
              <w:top w:val="single" w:sz="6" w:space="0" w:color="auto"/>
              <w:left w:val="single" w:sz="6" w:space="0" w:color="auto"/>
              <w:bottom w:val="single" w:sz="6" w:space="0" w:color="auto"/>
              <w:right w:val="single" w:sz="12" w:space="0" w:color="auto"/>
            </w:tcBorders>
            <w:hideMark/>
          </w:tcPr>
          <w:p w:rsidR="007B2ACD" w:rsidRPr="00E233C3" w:rsidRDefault="007B2ACD" w:rsidP="007B2ACD">
            <w:pPr>
              <w:spacing w:line="440" w:lineRule="exact"/>
              <w:rPr>
                <w:rFonts w:ascii="標楷體" w:eastAsia="標楷體" w:hAnsi="標楷體"/>
                <w:sz w:val="20"/>
                <w:szCs w:val="20"/>
              </w:rPr>
            </w:pPr>
            <w:r w:rsidRPr="00E233C3">
              <w:rPr>
                <w:rFonts w:ascii="標楷體" w:eastAsia="標楷體" w:hAnsi="標楷體" w:cs="標楷體" w:hint="eastAsia"/>
                <w:sz w:val="20"/>
                <w:szCs w:val="20"/>
              </w:rPr>
              <w:t>外聘</w:t>
            </w:r>
          </w:p>
        </w:tc>
      </w:tr>
      <w:tr w:rsidR="007B2ACD" w:rsidRPr="00E233C3" w:rsidTr="007B2ACD">
        <w:trPr>
          <w:cantSplit/>
          <w:trHeight w:hRule="exact" w:val="448"/>
        </w:trPr>
        <w:tc>
          <w:tcPr>
            <w:tcW w:w="826" w:type="dxa"/>
            <w:vMerge/>
            <w:tcBorders>
              <w:left w:val="single" w:sz="12" w:space="0" w:color="auto"/>
              <w:right w:val="single" w:sz="6" w:space="0" w:color="auto"/>
            </w:tcBorders>
            <w:vAlign w:val="center"/>
            <w:hideMark/>
          </w:tcPr>
          <w:p w:rsidR="007B2ACD" w:rsidRPr="00E233C3" w:rsidRDefault="007B2ACD" w:rsidP="007B2ACD">
            <w:pPr>
              <w:rPr>
                <w:rFonts w:ascii="標楷體" w:eastAsia="標楷體" w:hAnsi="標楷體"/>
              </w:rPr>
            </w:pPr>
          </w:p>
        </w:tc>
        <w:tc>
          <w:tcPr>
            <w:tcW w:w="2631" w:type="dxa"/>
            <w:tcBorders>
              <w:top w:val="single" w:sz="6" w:space="0" w:color="auto"/>
              <w:left w:val="single" w:sz="6" w:space="0" w:color="auto"/>
              <w:bottom w:val="single" w:sz="6" w:space="0" w:color="auto"/>
              <w:right w:val="single" w:sz="6" w:space="0" w:color="auto"/>
            </w:tcBorders>
            <w:hideMark/>
          </w:tcPr>
          <w:p w:rsidR="007B2ACD" w:rsidRPr="00E233C3" w:rsidRDefault="007B2ACD" w:rsidP="007B2ACD">
            <w:pPr>
              <w:snapToGrid w:val="0"/>
              <w:spacing w:line="240" w:lineRule="exact"/>
              <w:rPr>
                <w:rFonts w:ascii="標楷體" w:eastAsia="標楷體"/>
              </w:rPr>
            </w:pPr>
            <w:r w:rsidRPr="00E233C3">
              <w:rPr>
                <w:rFonts w:ascii="標楷體" w:eastAsia="標楷體" w:cs="標楷體" w:hint="eastAsia"/>
              </w:rPr>
              <w:t>全民健康保險補充保費</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cs="標楷體" w:hint="eastAsia"/>
                <w:sz w:val="20"/>
                <w:szCs w:val="20"/>
              </w:rPr>
              <w:t>1</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spacing w:line="440" w:lineRule="exact"/>
              <w:ind w:right="200"/>
              <w:jc w:val="center"/>
              <w:rPr>
                <w:rFonts w:ascii="標楷體" w:eastAsia="標楷體" w:hAnsi="標楷體"/>
                <w:sz w:val="20"/>
                <w:szCs w:val="20"/>
              </w:rPr>
            </w:pPr>
            <w:r w:rsidRPr="00E233C3">
              <w:rPr>
                <w:rFonts w:ascii="標楷體" w:eastAsia="標楷體" w:hAnsi="標楷體" w:cs="標楷體" w:hint="eastAsia"/>
                <w:sz w:val="20"/>
                <w:szCs w:val="20"/>
              </w:rPr>
              <w:t xml:space="preserve"> 115</w:t>
            </w:r>
          </w:p>
        </w:tc>
        <w:tc>
          <w:tcPr>
            <w:tcW w:w="1277"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right"/>
              <w:rPr>
                <w:rFonts w:ascii="標楷體" w:eastAsia="標楷體" w:hAnsi="標楷體" w:cs="標楷體"/>
                <w:sz w:val="20"/>
                <w:szCs w:val="20"/>
              </w:rPr>
            </w:pPr>
            <w:r w:rsidRPr="00E233C3">
              <w:rPr>
                <w:rFonts w:ascii="標楷體" w:eastAsia="標楷體" w:hAnsi="標楷體" w:cs="標楷體"/>
                <w:sz w:val="20"/>
                <w:szCs w:val="20"/>
              </w:rPr>
              <w:t>115</w:t>
            </w:r>
          </w:p>
          <w:p w:rsidR="007B2ACD" w:rsidRPr="00E233C3" w:rsidRDefault="007B2ACD" w:rsidP="007B2ACD">
            <w:pPr>
              <w:spacing w:line="440" w:lineRule="exact"/>
              <w:jc w:val="right"/>
              <w:rPr>
                <w:rFonts w:ascii="標楷體" w:eastAsia="標楷體" w:hAnsi="標楷體"/>
                <w:sz w:val="20"/>
                <w:szCs w:val="20"/>
              </w:rPr>
            </w:pPr>
          </w:p>
        </w:tc>
        <w:tc>
          <w:tcPr>
            <w:tcW w:w="1796" w:type="dxa"/>
            <w:tcBorders>
              <w:top w:val="single" w:sz="6" w:space="0" w:color="auto"/>
              <w:left w:val="single" w:sz="6" w:space="0" w:color="auto"/>
              <w:bottom w:val="single" w:sz="6" w:space="0" w:color="auto"/>
              <w:right w:val="single" w:sz="12" w:space="0" w:color="auto"/>
            </w:tcBorders>
            <w:hideMark/>
          </w:tcPr>
          <w:p w:rsidR="007B2ACD" w:rsidRPr="00E233C3" w:rsidRDefault="007B2ACD" w:rsidP="007B2ACD">
            <w:pPr>
              <w:spacing w:line="440" w:lineRule="exact"/>
              <w:jc w:val="both"/>
              <w:rPr>
                <w:rFonts w:ascii="標楷體" w:eastAsia="標楷體" w:hAnsi="標楷體"/>
                <w:sz w:val="20"/>
                <w:szCs w:val="20"/>
              </w:rPr>
            </w:pPr>
            <w:r w:rsidRPr="00E233C3">
              <w:rPr>
                <w:rFonts w:ascii="標楷體" w:eastAsia="標楷體" w:hAnsi="標楷體" w:cs="標楷體" w:hint="eastAsia"/>
                <w:sz w:val="20"/>
                <w:szCs w:val="20"/>
              </w:rPr>
              <w:t>核實列支</w:t>
            </w:r>
          </w:p>
        </w:tc>
      </w:tr>
      <w:tr w:rsidR="007B2ACD" w:rsidRPr="00E233C3" w:rsidTr="007B2ACD">
        <w:trPr>
          <w:cantSplit/>
          <w:trHeight w:hRule="exact" w:val="437"/>
        </w:trPr>
        <w:tc>
          <w:tcPr>
            <w:tcW w:w="826" w:type="dxa"/>
            <w:vMerge/>
            <w:tcBorders>
              <w:left w:val="single" w:sz="12" w:space="0" w:color="auto"/>
              <w:bottom w:val="single" w:sz="4" w:space="0" w:color="auto"/>
              <w:right w:val="single" w:sz="6" w:space="0" w:color="auto"/>
            </w:tcBorders>
            <w:vAlign w:val="center"/>
          </w:tcPr>
          <w:p w:rsidR="007B2ACD" w:rsidRPr="00E233C3" w:rsidRDefault="007B2ACD" w:rsidP="007B2ACD">
            <w:pPr>
              <w:snapToGrid w:val="0"/>
              <w:spacing w:line="240" w:lineRule="exact"/>
              <w:jc w:val="center"/>
              <w:rPr>
                <w:rFonts w:ascii="標楷體" w:eastAsia="標楷體" w:hAnsi="標楷體"/>
              </w:rPr>
            </w:pPr>
          </w:p>
        </w:tc>
        <w:tc>
          <w:tcPr>
            <w:tcW w:w="2631" w:type="dxa"/>
            <w:tcBorders>
              <w:top w:val="single" w:sz="6" w:space="0" w:color="auto"/>
              <w:left w:val="single" w:sz="6" w:space="0" w:color="auto"/>
              <w:bottom w:val="single" w:sz="6" w:space="0" w:color="auto"/>
              <w:right w:val="single" w:sz="6" w:space="0" w:color="auto"/>
            </w:tcBorders>
            <w:hideMark/>
          </w:tcPr>
          <w:p w:rsidR="007B2ACD" w:rsidRPr="00E233C3" w:rsidRDefault="007B2ACD" w:rsidP="007B2ACD">
            <w:pPr>
              <w:snapToGrid w:val="0"/>
              <w:spacing w:line="240" w:lineRule="exact"/>
              <w:rPr>
                <w:rFonts w:ascii="標楷體" w:eastAsia="標楷體" w:hAnsi="標楷體" w:cs="標楷體"/>
              </w:rPr>
            </w:pPr>
            <w:r w:rsidRPr="00E233C3">
              <w:rPr>
                <w:rFonts w:ascii="標楷體" w:eastAsia="標楷體" w:hAnsi="標楷體" w:cs="標楷體" w:hint="eastAsia"/>
              </w:rPr>
              <w:t>材料費</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cs="標楷體" w:hint="eastAsia"/>
                <w:sz w:val="20"/>
                <w:szCs w:val="20"/>
              </w:rPr>
              <w:t>25</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cs="標楷體" w:hint="eastAsia"/>
                <w:sz w:val="20"/>
                <w:szCs w:val="20"/>
              </w:rPr>
              <w:t>50</w:t>
            </w:r>
          </w:p>
        </w:tc>
        <w:tc>
          <w:tcPr>
            <w:tcW w:w="1277"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right"/>
              <w:rPr>
                <w:rFonts w:ascii="標楷體" w:eastAsia="標楷體" w:hAnsi="標楷體"/>
                <w:sz w:val="20"/>
                <w:szCs w:val="20"/>
              </w:rPr>
            </w:pPr>
            <w:r w:rsidRPr="00E233C3">
              <w:rPr>
                <w:rFonts w:ascii="標楷體" w:eastAsia="標楷體" w:hAnsi="標楷體" w:cs="標楷體" w:hint="eastAsia"/>
                <w:sz w:val="20"/>
                <w:szCs w:val="20"/>
              </w:rPr>
              <w:t>1250</w:t>
            </w:r>
          </w:p>
        </w:tc>
        <w:tc>
          <w:tcPr>
            <w:tcW w:w="1796" w:type="dxa"/>
            <w:tcBorders>
              <w:top w:val="single" w:sz="6" w:space="0" w:color="auto"/>
              <w:left w:val="single" w:sz="6" w:space="0" w:color="auto"/>
              <w:bottom w:val="single" w:sz="6" w:space="0" w:color="auto"/>
              <w:right w:val="single" w:sz="12" w:space="0" w:color="auto"/>
            </w:tcBorders>
          </w:tcPr>
          <w:p w:rsidR="007B2ACD" w:rsidRPr="00E233C3" w:rsidRDefault="007B2ACD" w:rsidP="007B2ACD">
            <w:pPr>
              <w:spacing w:line="440" w:lineRule="exact"/>
              <w:jc w:val="both"/>
              <w:rPr>
                <w:rFonts w:ascii="標楷體" w:eastAsia="標楷體" w:hAnsi="標楷體"/>
                <w:sz w:val="20"/>
                <w:szCs w:val="20"/>
              </w:rPr>
            </w:pPr>
          </w:p>
        </w:tc>
      </w:tr>
      <w:tr w:rsidR="007B2ACD" w:rsidRPr="00E233C3" w:rsidTr="007B2ACD">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rPr>
            </w:pPr>
          </w:p>
        </w:tc>
        <w:tc>
          <w:tcPr>
            <w:tcW w:w="2631" w:type="dxa"/>
            <w:tcBorders>
              <w:top w:val="single" w:sz="6" w:space="0" w:color="auto"/>
              <w:left w:val="single" w:sz="6" w:space="0" w:color="auto"/>
              <w:bottom w:val="single" w:sz="6" w:space="0" w:color="auto"/>
              <w:right w:val="single" w:sz="6" w:space="0" w:color="auto"/>
            </w:tcBorders>
          </w:tcPr>
          <w:p w:rsidR="007B2ACD" w:rsidRPr="00E233C3" w:rsidRDefault="007B2ACD" w:rsidP="007B2ACD">
            <w:pPr>
              <w:spacing w:line="440" w:lineRule="exact"/>
              <w:rPr>
                <w:rFonts w:ascii="標楷體" w:eastAsia="標楷體" w:hAnsi="標楷體"/>
              </w:rPr>
            </w:pPr>
            <w:r w:rsidRPr="00E233C3">
              <w:rPr>
                <w:rFonts w:ascii="標楷體" w:eastAsia="標楷體" w:hAnsi="標楷體" w:hint="eastAsia"/>
              </w:rPr>
              <w:t>雜支</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sz w:val="20"/>
                <w:szCs w:val="20"/>
              </w:rPr>
              <w:t>1</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hint="eastAsia"/>
                <w:sz w:val="20"/>
                <w:szCs w:val="20"/>
              </w:rPr>
              <w:t>6</w:t>
            </w:r>
            <w:r w:rsidRPr="00E233C3">
              <w:rPr>
                <w:rFonts w:ascii="標楷體" w:eastAsia="標楷體" w:hAnsi="標楷體"/>
                <w:sz w:val="20"/>
                <w:szCs w:val="20"/>
              </w:rPr>
              <w:t>35</w:t>
            </w:r>
          </w:p>
        </w:tc>
        <w:tc>
          <w:tcPr>
            <w:tcW w:w="1277"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right"/>
              <w:rPr>
                <w:rFonts w:ascii="標楷體" w:eastAsia="標楷體" w:hAnsi="標楷體"/>
                <w:sz w:val="20"/>
                <w:szCs w:val="20"/>
              </w:rPr>
            </w:pPr>
            <w:r w:rsidRPr="00E233C3">
              <w:rPr>
                <w:rFonts w:ascii="標楷體" w:eastAsia="標楷體" w:hAnsi="標楷體" w:hint="eastAsia"/>
                <w:sz w:val="20"/>
                <w:szCs w:val="20"/>
              </w:rPr>
              <w:t>6</w:t>
            </w:r>
            <w:r w:rsidRPr="00E233C3">
              <w:rPr>
                <w:rFonts w:ascii="標楷體" w:eastAsia="標楷體" w:hAnsi="標楷體"/>
                <w:sz w:val="20"/>
                <w:szCs w:val="20"/>
              </w:rPr>
              <w:t>35</w:t>
            </w:r>
          </w:p>
        </w:tc>
        <w:tc>
          <w:tcPr>
            <w:tcW w:w="1796" w:type="dxa"/>
            <w:tcBorders>
              <w:top w:val="single" w:sz="6" w:space="0" w:color="auto"/>
              <w:left w:val="single" w:sz="6" w:space="0" w:color="auto"/>
              <w:bottom w:val="single" w:sz="6" w:space="0" w:color="auto"/>
              <w:right w:val="single" w:sz="12" w:space="0" w:color="auto"/>
            </w:tcBorders>
            <w:hideMark/>
          </w:tcPr>
          <w:p w:rsidR="007B2ACD" w:rsidRPr="00E233C3" w:rsidRDefault="007B2ACD" w:rsidP="007B2ACD">
            <w:pPr>
              <w:spacing w:line="440" w:lineRule="exact"/>
              <w:rPr>
                <w:rFonts w:ascii="標楷體" w:eastAsia="標楷體" w:hAnsi="標楷體"/>
                <w:sz w:val="20"/>
                <w:szCs w:val="20"/>
              </w:rPr>
            </w:pPr>
            <w:r w:rsidRPr="00E233C3">
              <w:rPr>
                <w:rFonts w:ascii="標楷體" w:eastAsia="標楷體" w:hAnsi="標楷體" w:cs="標楷體" w:hint="eastAsia"/>
                <w:sz w:val="20"/>
                <w:szCs w:val="20"/>
              </w:rPr>
              <w:t>5％為限</w:t>
            </w:r>
          </w:p>
        </w:tc>
      </w:tr>
      <w:tr w:rsidR="007B2ACD" w:rsidRPr="00E233C3" w:rsidTr="007B2ACD">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rPr>
            </w:pPr>
            <w:r w:rsidRPr="00E233C3">
              <w:rPr>
                <w:rFonts w:ascii="標楷體" w:eastAsia="標楷體" w:hAnsi="標楷體" w:cs="標楷體" w:hint="eastAsia"/>
              </w:rPr>
              <w:t>合計</w:t>
            </w:r>
          </w:p>
        </w:tc>
        <w:tc>
          <w:tcPr>
            <w:tcW w:w="2631" w:type="dxa"/>
            <w:tcBorders>
              <w:top w:val="single" w:sz="6" w:space="0" w:color="auto"/>
              <w:left w:val="single" w:sz="6" w:space="0" w:color="auto"/>
              <w:bottom w:val="single" w:sz="6" w:space="0" w:color="auto"/>
              <w:right w:val="single" w:sz="6" w:space="0" w:color="auto"/>
            </w:tcBorders>
          </w:tcPr>
          <w:p w:rsidR="007B2ACD" w:rsidRPr="00E233C3" w:rsidRDefault="007B2ACD" w:rsidP="007B2ACD">
            <w:pPr>
              <w:spacing w:line="440" w:lineRule="exact"/>
              <w:jc w:val="right"/>
              <w:rPr>
                <w:rFonts w:ascii="標楷體" w:eastAsia="標楷體" w:hAnsi="標楷體"/>
                <w:sz w:val="20"/>
                <w:szCs w:val="20"/>
              </w:rPr>
            </w:pP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p>
        </w:tc>
        <w:tc>
          <w:tcPr>
            <w:tcW w:w="1277"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spacing w:line="440" w:lineRule="exact"/>
              <w:jc w:val="right"/>
              <w:rPr>
                <w:rFonts w:ascii="標楷體" w:eastAsia="標楷體" w:hAnsi="標楷體" w:cs="標楷體"/>
                <w:sz w:val="20"/>
                <w:szCs w:val="20"/>
              </w:rPr>
            </w:pPr>
            <w:r w:rsidRPr="00E233C3">
              <w:rPr>
                <w:rFonts w:ascii="標楷體" w:eastAsia="標楷體" w:hAnsi="標楷體" w:cs="標楷體" w:hint="eastAsia"/>
                <w:sz w:val="20"/>
                <w:szCs w:val="20"/>
              </w:rPr>
              <w:t>8000</w:t>
            </w:r>
          </w:p>
          <w:p w:rsidR="007B2ACD" w:rsidRPr="00E233C3" w:rsidRDefault="007B2ACD" w:rsidP="007B2ACD">
            <w:pPr>
              <w:spacing w:line="440" w:lineRule="exact"/>
              <w:jc w:val="right"/>
              <w:rPr>
                <w:rFonts w:ascii="標楷體" w:eastAsia="標楷體" w:hAnsi="標楷體"/>
                <w:sz w:val="20"/>
                <w:szCs w:val="20"/>
              </w:rPr>
            </w:pPr>
          </w:p>
        </w:tc>
        <w:tc>
          <w:tcPr>
            <w:tcW w:w="1796" w:type="dxa"/>
            <w:tcBorders>
              <w:top w:val="single" w:sz="6" w:space="0" w:color="auto"/>
              <w:left w:val="single" w:sz="6" w:space="0" w:color="auto"/>
              <w:bottom w:val="single" w:sz="6" w:space="0" w:color="auto"/>
              <w:right w:val="single" w:sz="12" w:space="0" w:color="auto"/>
            </w:tcBorders>
          </w:tcPr>
          <w:p w:rsidR="007B2ACD" w:rsidRPr="00E233C3" w:rsidRDefault="007B2ACD" w:rsidP="007B2ACD">
            <w:pPr>
              <w:spacing w:line="440" w:lineRule="exact"/>
              <w:rPr>
                <w:rFonts w:ascii="標楷體" w:eastAsia="標楷體" w:hAnsi="標楷體"/>
                <w:sz w:val="20"/>
                <w:szCs w:val="20"/>
              </w:rPr>
            </w:pPr>
          </w:p>
        </w:tc>
      </w:tr>
    </w:tbl>
    <w:p w:rsidR="007B2ACD" w:rsidRPr="00E233C3" w:rsidRDefault="007B2ACD" w:rsidP="007B2ACD">
      <w:pPr>
        <w:snapToGrid w:val="0"/>
        <w:rPr>
          <w:rFonts w:eastAsia="標楷體"/>
          <w:sz w:val="22"/>
        </w:rPr>
      </w:pPr>
    </w:p>
    <w:p w:rsidR="007B2ACD" w:rsidRPr="00E233C3" w:rsidRDefault="007B2ACD" w:rsidP="007B2ACD">
      <w:pPr>
        <w:snapToGrid w:val="0"/>
        <w:rPr>
          <w:rFonts w:eastAsia="標楷體"/>
          <w:b/>
        </w:rPr>
      </w:pPr>
      <w:r w:rsidRPr="00E233C3">
        <w:rPr>
          <w:rFonts w:eastAsia="標楷體" w:hint="eastAsia"/>
          <w:b/>
        </w:rPr>
        <w:t>八、成效評估之實施</w:t>
      </w:r>
    </w:p>
    <w:p w:rsidR="007B2ACD" w:rsidRPr="00E233C3" w:rsidRDefault="007B2ACD" w:rsidP="007B2ACD">
      <w:pPr>
        <w:ind w:left="480"/>
        <w:rPr>
          <w:rFonts w:ascii="標楷體" w:eastAsia="標楷體" w:hAnsi="標楷體"/>
        </w:rPr>
      </w:pPr>
      <w:r w:rsidRPr="00E233C3">
        <w:rPr>
          <w:rFonts w:ascii="標楷體" w:eastAsia="標楷體" w:hAnsi="標楷體" w:hint="eastAsia"/>
        </w:rPr>
        <w:t>為了使藝術教學落實，本計劃評估以下列方式，了解計畫實施後之成效</w:t>
      </w:r>
    </w:p>
    <w:p w:rsidR="007B2ACD" w:rsidRPr="00E233C3" w:rsidRDefault="007B2ACD" w:rsidP="007B2ACD">
      <w:pPr>
        <w:ind w:left="708" w:hangingChars="295" w:hanging="708"/>
        <w:rPr>
          <w:rFonts w:ascii="標楷體" w:eastAsia="標楷體" w:hAnsi="標楷體"/>
        </w:rPr>
      </w:pPr>
      <w:r w:rsidRPr="00E233C3">
        <w:rPr>
          <w:rFonts w:ascii="標楷體" w:eastAsia="標楷體" w:hAnsi="標楷體" w:hint="eastAsia"/>
        </w:rPr>
        <w:t>（一）討論發表：由討論發表，了解團員對研習內容的理解及應用。</w:t>
      </w:r>
    </w:p>
    <w:p w:rsidR="007B2ACD" w:rsidRPr="00E233C3" w:rsidRDefault="007B2ACD" w:rsidP="007B2ACD">
      <w:pPr>
        <w:rPr>
          <w:rFonts w:eastAsia="標楷體"/>
          <w:sz w:val="22"/>
        </w:rPr>
      </w:pPr>
      <w:r w:rsidRPr="00E233C3">
        <w:rPr>
          <w:rFonts w:ascii="標楷體" w:eastAsia="標楷體" w:hAnsi="標楷體" w:hint="eastAsia"/>
        </w:rPr>
        <w:t>（二）問卷及訪談：設計回饋單，並訪談團員，了解團員對研習活動的意見及需求。</w:t>
      </w:r>
    </w:p>
    <w:p w:rsidR="007B2ACD" w:rsidRPr="00E233C3" w:rsidRDefault="007B2ACD" w:rsidP="007B2ACD">
      <w:pPr>
        <w:snapToGrid w:val="0"/>
        <w:rPr>
          <w:rFonts w:eastAsia="標楷體"/>
          <w:b/>
          <w:sz w:val="22"/>
        </w:rPr>
      </w:pPr>
      <w:r w:rsidRPr="00E233C3">
        <w:rPr>
          <w:rFonts w:eastAsia="標楷體" w:hint="eastAsia"/>
          <w:b/>
          <w:sz w:val="22"/>
        </w:rPr>
        <w:t>九、預期成效</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hint="eastAsia"/>
          <w:color w:val="auto"/>
        </w:rPr>
        <w:t>（一）</w:t>
      </w:r>
      <w:r w:rsidRPr="00E233C3">
        <w:rPr>
          <w:rFonts w:ascii="標楷體" w:eastAsia="標楷體" w:hAnsi="標楷體" w:cs="標楷體" w:hint="eastAsia"/>
          <w:color w:val="auto"/>
        </w:rPr>
        <w:t>增進團員對十二年國教藝術</w:t>
      </w:r>
      <w:r w:rsidR="00642126" w:rsidRPr="00E233C3">
        <w:rPr>
          <w:rFonts w:ascii="標楷體" w:eastAsia="標楷體" w:hAnsi="標楷體" w:cs="標楷體" w:hint="eastAsia"/>
          <w:color w:val="auto"/>
        </w:rPr>
        <w:t>跨領域美感</w:t>
      </w:r>
      <w:r w:rsidRPr="00E233C3">
        <w:rPr>
          <w:rFonts w:ascii="標楷體" w:eastAsia="標楷體" w:hAnsi="標楷體" w:cs="標楷體" w:hint="eastAsia"/>
          <w:color w:val="auto"/>
        </w:rPr>
        <w:t>素養導向課程與教學之實踐能力。</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hint="eastAsia"/>
          <w:color w:val="auto"/>
        </w:rPr>
        <w:t>（二）</w:t>
      </w:r>
      <w:r w:rsidRPr="00E233C3">
        <w:rPr>
          <w:rFonts w:ascii="標楷體" w:eastAsia="標楷體" w:hAnsi="標楷體" w:cs="標楷體" w:hint="eastAsia"/>
          <w:color w:val="auto"/>
        </w:rPr>
        <w:t>增進團員對在地職人美感創作之認識與規畫活動之專業知能。</w:t>
      </w:r>
    </w:p>
    <w:p w:rsidR="007B2ACD" w:rsidRPr="00E233C3" w:rsidRDefault="007B2ACD" w:rsidP="007B2ACD">
      <w:pPr>
        <w:rPr>
          <w:rFonts w:ascii="標楷體" w:eastAsia="標楷體" w:hAnsi="標楷體"/>
        </w:rPr>
      </w:pPr>
      <w:r w:rsidRPr="00E233C3">
        <w:rPr>
          <w:rFonts w:ascii="標楷體" w:eastAsia="標楷體" w:hAnsi="標楷體" w:hint="eastAsia"/>
        </w:rPr>
        <w:t>（三）增進團員藝術涵養，提升團員跨領域藝術理解鑑賞能力</w:t>
      </w:r>
      <w:r w:rsidRPr="00E233C3">
        <w:rPr>
          <w:rFonts w:ascii="標楷體" w:eastAsia="標楷體" w:hAnsi="標楷體" w:cs="標楷體" w:hint="eastAsia"/>
        </w:rPr>
        <w:t>。</w:t>
      </w:r>
    </w:p>
    <w:p w:rsidR="007B2ACD" w:rsidRPr="00E233C3" w:rsidRDefault="007B2ACD" w:rsidP="007B2ACD"/>
    <w:p w:rsidR="009378B2" w:rsidRPr="00E233C3" w:rsidRDefault="009378B2" w:rsidP="009378B2">
      <w:pPr>
        <w:pBdr>
          <w:top w:val="nil"/>
          <w:left w:val="nil"/>
          <w:bottom w:val="nil"/>
          <w:right w:val="nil"/>
          <w:between w:val="nil"/>
        </w:pBdr>
        <w:jc w:val="center"/>
        <w:rPr>
          <w:rFonts w:ascii="標楷體" w:eastAsia="標楷體" w:hAnsi="標楷體" w:cs="BiauKai"/>
          <w:b/>
          <w:sz w:val="20"/>
          <w:szCs w:val="20"/>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Default="00945280" w:rsidP="00A2296D">
      <w:pPr>
        <w:jc w:val="center"/>
        <w:rPr>
          <w:rFonts w:ascii="標楷體" w:eastAsia="標楷體" w:hAnsi="標楷體" w:cs="BiauKai"/>
        </w:rPr>
      </w:pPr>
    </w:p>
    <w:p w:rsidR="007568D1" w:rsidRDefault="007568D1" w:rsidP="00A2296D">
      <w:pPr>
        <w:jc w:val="center"/>
        <w:rPr>
          <w:rFonts w:ascii="標楷體" w:eastAsia="標楷體" w:hAnsi="標楷體" w:cs="BiauKai"/>
        </w:rPr>
      </w:pPr>
    </w:p>
    <w:p w:rsidR="007568D1" w:rsidRDefault="007568D1" w:rsidP="00A2296D">
      <w:pPr>
        <w:jc w:val="center"/>
        <w:rPr>
          <w:rFonts w:ascii="標楷體" w:eastAsia="標楷體" w:hAnsi="標楷體" w:cs="BiauKai"/>
        </w:rPr>
      </w:pPr>
    </w:p>
    <w:p w:rsidR="007568D1" w:rsidRDefault="007568D1" w:rsidP="00A2296D">
      <w:pPr>
        <w:jc w:val="center"/>
        <w:rPr>
          <w:rFonts w:ascii="標楷體" w:eastAsia="標楷體" w:hAnsi="標楷體" w:cs="BiauKai"/>
        </w:rPr>
      </w:pPr>
    </w:p>
    <w:p w:rsidR="007568D1" w:rsidRDefault="007568D1" w:rsidP="00A2296D">
      <w:pPr>
        <w:jc w:val="center"/>
        <w:rPr>
          <w:rFonts w:ascii="標楷體" w:eastAsia="標楷體" w:hAnsi="標楷體" w:cs="BiauKai"/>
        </w:rPr>
      </w:pPr>
    </w:p>
    <w:p w:rsidR="007568D1" w:rsidRDefault="007568D1" w:rsidP="00A2296D">
      <w:pPr>
        <w:jc w:val="center"/>
        <w:rPr>
          <w:rFonts w:ascii="標楷體" w:eastAsia="標楷體" w:hAnsi="標楷體" w:cs="BiauKai"/>
        </w:rPr>
      </w:pPr>
    </w:p>
    <w:p w:rsidR="007568D1" w:rsidRPr="00E233C3" w:rsidRDefault="007568D1" w:rsidP="00A2296D">
      <w:pPr>
        <w:jc w:val="center"/>
        <w:rPr>
          <w:rFonts w:ascii="標楷體" w:eastAsia="標楷體" w:hAnsi="標楷體" w:cs="BiauKai"/>
        </w:rPr>
      </w:pPr>
    </w:p>
    <w:p w:rsidR="00A2296D" w:rsidRPr="00E233C3" w:rsidRDefault="00A2296D" w:rsidP="00A2296D">
      <w:pPr>
        <w:jc w:val="center"/>
        <w:rPr>
          <w:rFonts w:ascii="標楷體" w:eastAsia="標楷體" w:hAnsi="標楷體"/>
          <w:b/>
        </w:rPr>
      </w:pPr>
      <w:r w:rsidRPr="00E233C3">
        <w:rPr>
          <w:rFonts w:ascii="標楷體" w:eastAsia="標楷體" w:hAnsi="標楷體" w:cs="BiauKai" w:hint="eastAsia"/>
          <w:sz w:val="20"/>
          <w:szCs w:val="20"/>
        </w:rPr>
        <w:lastRenderedPageBreak/>
        <w:t>附件</w:t>
      </w:r>
      <w:r w:rsidR="00642126" w:rsidRPr="00E233C3">
        <w:rPr>
          <w:rFonts w:ascii="標楷體" w:eastAsia="標楷體" w:hAnsi="標楷體" w:cs="BiauKai" w:hint="eastAsia"/>
          <w:sz w:val="20"/>
          <w:szCs w:val="20"/>
        </w:rPr>
        <w:t xml:space="preserve">十三  </w:t>
      </w:r>
      <w:r w:rsidR="00945280" w:rsidRPr="00E233C3">
        <w:rPr>
          <w:rFonts w:ascii="標楷體" w:eastAsia="標楷體" w:hAnsi="標楷體" w:cs="BiauKai" w:hint="eastAsia"/>
          <w:b/>
        </w:rPr>
        <w:t>臺</w:t>
      </w:r>
      <w:r w:rsidRPr="00E233C3">
        <w:rPr>
          <w:rFonts w:ascii="標楷體" w:eastAsia="標楷體" w:hAnsi="標楷體" w:cs="BiauKai"/>
          <w:b/>
        </w:rPr>
        <w:t>南</w:t>
      </w:r>
      <w:r w:rsidRPr="00E233C3">
        <w:rPr>
          <w:rFonts w:ascii="標楷體" w:eastAsia="標楷體" w:hAnsi="標楷體" w:cs="Gungsuh"/>
          <w:b/>
        </w:rPr>
        <w:t>市108學年度精進國民中小學教師教學專業與課程品質整體推動計畫</w:t>
      </w:r>
    </w:p>
    <w:p w:rsidR="00A2296D" w:rsidRPr="00E233C3" w:rsidRDefault="00A2296D" w:rsidP="00A2296D">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A2296D" w:rsidRPr="00E233C3" w:rsidRDefault="00A2296D" w:rsidP="00A2296D">
      <w:pPr>
        <w:ind w:firstLine="1400"/>
        <w:rPr>
          <w:rFonts w:ascii="標楷體" w:eastAsia="標楷體" w:hAnsi="標楷體" w:cs="BiauKai"/>
          <w:b/>
        </w:rPr>
      </w:pPr>
      <w:r w:rsidRPr="00E233C3">
        <w:rPr>
          <w:rFonts w:ascii="標楷體" w:eastAsia="標楷體" w:hAnsi="標楷體" w:cs="微軟正黑體"/>
          <w:b/>
        </w:rPr>
        <w:t xml:space="preserve">   美感自動好系列「</w:t>
      </w:r>
      <w:r w:rsidRPr="00E233C3">
        <w:rPr>
          <w:rFonts w:ascii="標楷體" w:eastAsia="標楷體" w:hAnsi="標楷體" w:cs="Adobe Caslon Pro"/>
          <w:b/>
        </w:rPr>
        <w:t>光影 幸福建築</w:t>
      </w:r>
      <w:r w:rsidRPr="00E233C3">
        <w:rPr>
          <w:rFonts w:ascii="標楷體" w:eastAsia="標楷體" w:hAnsi="標楷體" w:cs="微軟正黑體"/>
          <w:b/>
        </w:rPr>
        <w:t>」</w:t>
      </w:r>
      <w:r w:rsidRPr="00E233C3">
        <w:rPr>
          <w:rFonts w:ascii="標楷體" w:eastAsia="標楷體" w:hAnsi="標楷體" w:cs="BiauKai"/>
          <w:b/>
        </w:rPr>
        <w:t>實施計畫</w:t>
      </w:r>
    </w:p>
    <w:p w:rsidR="00A2296D" w:rsidRPr="00E233C3" w:rsidRDefault="00A2296D" w:rsidP="00A2296D">
      <w:pPr>
        <w:rPr>
          <w:rFonts w:ascii="標楷體" w:eastAsia="標楷體" w:hAnsi="標楷體" w:cs="BiauKai"/>
          <w:b/>
        </w:rPr>
      </w:pPr>
      <w:r w:rsidRPr="00E233C3">
        <w:rPr>
          <w:rFonts w:ascii="標楷體" w:eastAsia="標楷體" w:hAnsi="標楷體" w:cs="BiauKai"/>
          <w:b/>
        </w:rPr>
        <w:t>一、依據</w:t>
      </w:r>
    </w:p>
    <w:p w:rsidR="00A2296D" w:rsidRPr="00E233C3" w:rsidRDefault="00A2296D" w:rsidP="00A2296D">
      <w:pPr>
        <w:ind w:left="708" w:hanging="708"/>
        <w:rPr>
          <w:rFonts w:ascii="標楷體" w:eastAsia="標楷體" w:hAnsi="標楷體" w:cs="標楷體"/>
        </w:rPr>
      </w:pPr>
      <w:r w:rsidRPr="00E233C3">
        <w:rPr>
          <w:rFonts w:ascii="標楷體" w:eastAsia="標楷體" w:hAnsi="標楷體" w:cs="標楷體" w:hint="eastAsia"/>
        </w:rPr>
        <w:t>（一）教育部補助直轄市、縣(市)政府精進國民中學及國民小學教師教學專業與課程品質作業要點。</w:t>
      </w:r>
    </w:p>
    <w:p w:rsidR="00A2296D" w:rsidRPr="00E233C3" w:rsidRDefault="00A2296D" w:rsidP="00A2296D">
      <w:pPr>
        <w:rPr>
          <w:rFonts w:ascii="標楷體" w:eastAsia="標楷體" w:hAnsi="標楷體" w:cs="標楷體"/>
        </w:rPr>
      </w:pPr>
      <w:r w:rsidRPr="00E233C3">
        <w:rPr>
          <w:rFonts w:ascii="標楷體" w:eastAsia="標楷體" w:hAnsi="標楷體" w:cs="標楷體" w:hint="eastAsia"/>
        </w:rPr>
        <w:t>（二）臺南市 108學年度精進國民中小學教師教學專業與課程品質整體推動計畫。</w:t>
      </w:r>
    </w:p>
    <w:p w:rsidR="00A2296D" w:rsidRPr="00E233C3" w:rsidRDefault="00A2296D" w:rsidP="00A2296D">
      <w:pPr>
        <w:rPr>
          <w:rFonts w:ascii="標楷體" w:eastAsia="標楷體" w:hAnsi="標楷體" w:cs="標楷體"/>
        </w:rPr>
      </w:pPr>
      <w:r w:rsidRPr="00E233C3">
        <w:rPr>
          <w:rFonts w:ascii="標楷體" w:eastAsia="標楷體" w:hAnsi="標楷體" w:cs="標楷體" w:hint="eastAsia"/>
        </w:rPr>
        <w:t>（三）臺南市10</w:t>
      </w:r>
      <w:r w:rsidRPr="00E233C3">
        <w:rPr>
          <w:rFonts w:ascii="標楷體" w:eastAsia="標楷體" w:hAnsi="標楷體" w:cs="標楷體"/>
        </w:rPr>
        <w:t>8</w:t>
      </w:r>
      <w:r w:rsidRPr="00E233C3">
        <w:rPr>
          <w:rFonts w:ascii="標楷體" w:eastAsia="標楷體" w:hAnsi="標楷體" w:cs="標楷體" w:hint="eastAsia"/>
        </w:rPr>
        <w:t>學年度國民教育輔導團整體團務計畫。</w:t>
      </w:r>
    </w:p>
    <w:p w:rsidR="00A2296D" w:rsidRPr="00E233C3" w:rsidRDefault="00A2296D" w:rsidP="00A2296D">
      <w:pPr>
        <w:jc w:val="both"/>
        <w:rPr>
          <w:rFonts w:ascii="標楷體" w:eastAsia="標楷體" w:hAnsi="標楷體" w:cs="BiauKai"/>
          <w:b/>
        </w:rPr>
      </w:pPr>
      <w:r w:rsidRPr="00E233C3">
        <w:rPr>
          <w:rFonts w:ascii="標楷體" w:eastAsia="標楷體" w:hAnsi="標楷體" w:cs="BiauKai"/>
          <w:b/>
        </w:rPr>
        <w:t>二</w:t>
      </w:r>
      <w:r w:rsidRPr="00E233C3">
        <w:rPr>
          <w:rFonts w:ascii="標楷體" w:eastAsia="標楷體" w:hAnsi="標楷體" w:cs="微軟正黑體"/>
          <w:b/>
        </w:rPr>
        <w:t>、</w:t>
      </w:r>
      <w:r w:rsidRPr="00E233C3">
        <w:rPr>
          <w:rFonts w:ascii="標楷體" w:eastAsia="標楷體" w:hAnsi="標楷體" w:cs="BiauKai"/>
          <w:b/>
        </w:rPr>
        <w:t>目標</w:t>
      </w:r>
    </w:p>
    <w:p w:rsidR="00A2296D" w:rsidRPr="00E233C3" w:rsidRDefault="00A2296D" w:rsidP="00A2296D">
      <w:pPr>
        <w:rPr>
          <w:rFonts w:ascii="標楷體" w:eastAsia="標楷體" w:hAnsi="標楷體" w:cs="BiauKai"/>
        </w:rPr>
      </w:pPr>
      <w:r w:rsidRPr="00E233C3">
        <w:rPr>
          <w:rFonts w:ascii="標楷體" w:eastAsia="標楷體" w:hAnsi="標楷體" w:cs="BiauKai"/>
        </w:rPr>
        <w:t>（一）推展國中藝術領域課程授課教師增能計畫，提升本市教師藝</w:t>
      </w:r>
      <w:r w:rsidRPr="00E233C3">
        <w:rPr>
          <w:rFonts w:ascii="標楷體" w:eastAsia="標楷體" w:hAnsi="標楷體" w:cs="BiauKai" w:hint="eastAsia"/>
        </w:rPr>
        <w:t>術美感</w:t>
      </w:r>
      <w:r w:rsidRPr="00E233C3">
        <w:rPr>
          <w:rFonts w:ascii="標楷體" w:eastAsia="標楷體" w:hAnsi="標楷體" w:cs="BiauKai"/>
        </w:rPr>
        <w:t>素養。</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（二）以視覺藝術老師在教學建築課程上所遇到的建築模型製作問題的解決，配合實 </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    作課程，認識建築模型製作材料、平面設計圖擴展成立體建築模型的操作，提昇  </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    </w:t>
      </w:r>
      <w:r w:rsidRPr="00E233C3">
        <w:rPr>
          <w:rFonts w:ascii="標楷體" w:eastAsia="標楷體" w:hAnsi="標楷體" w:cs="BiauKai" w:hint="eastAsia"/>
        </w:rPr>
        <w:t>視覺</w:t>
      </w:r>
      <w:r w:rsidRPr="00E233C3">
        <w:rPr>
          <w:rFonts w:ascii="標楷體" w:eastAsia="標楷體" w:hAnsi="標楷體" w:cs="BiauKai"/>
        </w:rPr>
        <w:t>教師教學知能。</w:t>
      </w:r>
    </w:p>
    <w:p w:rsidR="00A2296D" w:rsidRPr="00E233C3" w:rsidRDefault="00A2296D" w:rsidP="00A2296D">
      <w:pPr>
        <w:jc w:val="both"/>
        <w:rPr>
          <w:rFonts w:ascii="標楷體" w:eastAsia="標楷體" w:hAnsi="標楷體" w:cs="BiauKai"/>
          <w:b/>
        </w:rPr>
      </w:pPr>
      <w:r w:rsidRPr="00E233C3">
        <w:rPr>
          <w:rFonts w:ascii="標楷體" w:eastAsia="標楷體" w:hAnsi="標楷體" w:cs="BiauKai" w:hint="eastAsia"/>
          <w:b/>
        </w:rPr>
        <w:t>三</w:t>
      </w:r>
      <w:r w:rsidRPr="00E233C3">
        <w:rPr>
          <w:rFonts w:ascii="標楷體" w:eastAsia="標楷體" w:hAnsi="標楷體" w:cs="微軟正黑體"/>
          <w:b/>
        </w:rPr>
        <w:t xml:space="preserve">、 </w:t>
      </w:r>
      <w:r w:rsidRPr="00E233C3">
        <w:rPr>
          <w:rFonts w:ascii="標楷體" w:eastAsia="標楷體" w:hAnsi="標楷體" w:cs="BiauKai"/>
          <w:b/>
        </w:rPr>
        <w:t>辦理單位</w:t>
      </w:r>
    </w:p>
    <w:p w:rsidR="00A2296D" w:rsidRPr="00E233C3" w:rsidRDefault="00A2296D" w:rsidP="00A2296D">
      <w:pPr>
        <w:rPr>
          <w:rFonts w:ascii="標楷體" w:eastAsia="標楷體" w:hAnsi="標楷體" w:cs="BiauKai"/>
        </w:rPr>
      </w:pPr>
      <w:r w:rsidRPr="00E233C3">
        <w:rPr>
          <w:rFonts w:ascii="標楷體" w:eastAsia="標楷體" w:hAnsi="標楷體" w:cs="BiauKai"/>
        </w:rPr>
        <w:t>（一）指導單位：教育部國民及學前教育署</w:t>
      </w:r>
    </w:p>
    <w:p w:rsidR="00A2296D" w:rsidRPr="00E233C3" w:rsidRDefault="00A2296D" w:rsidP="00A2296D">
      <w:pPr>
        <w:rPr>
          <w:rFonts w:ascii="標楷體" w:eastAsia="標楷體" w:hAnsi="標楷體" w:cs="BiauKai"/>
        </w:rPr>
      </w:pPr>
      <w:r w:rsidRPr="00E233C3">
        <w:rPr>
          <w:rFonts w:ascii="標楷體" w:eastAsia="標楷體" w:hAnsi="標楷體" w:cs="BiauKai"/>
        </w:rPr>
        <w:t>（二）主辦單位：臺南市政府教育局</w:t>
      </w:r>
    </w:p>
    <w:p w:rsidR="00A2296D" w:rsidRPr="00E233C3" w:rsidRDefault="00A2296D" w:rsidP="00A2296D">
      <w:pPr>
        <w:jc w:val="both"/>
        <w:rPr>
          <w:rFonts w:ascii="標楷體" w:eastAsia="標楷體" w:hAnsi="標楷體" w:cs="BiauKai"/>
        </w:rPr>
      </w:pPr>
      <w:r w:rsidRPr="00E233C3">
        <w:rPr>
          <w:rFonts w:ascii="標楷體" w:eastAsia="標楷體" w:hAnsi="標楷體" w:cs="BiauKai"/>
        </w:rPr>
        <w:t>（三）承辦單位：臺南市國民教育輔導團藝術領域工作小組</w:t>
      </w:r>
      <w:r w:rsidR="00642126" w:rsidRPr="00E233C3">
        <w:rPr>
          <w:rFonts w:ascii="標楷體" w:eastAsia="標楷體" w:hAnsi="標楷體" w:cs="BiauKai"/>
        </w:rPr>
        <w:t>、</w:t>
      </w:r>
      <w:r w:rsidR="00642126" w:rsidRPr="00E233C3">
        <w:rPr>
          <w:rFonts w:ascii="標楷體" w:eastAsia="標楷體" w:hAnsi="標楷體" w:cs="BiauKai" w:hint="eastAsia"/>
        </w:rPr>
        <w:t>臺</w:t>
      </w:r>
      <w:r w:rsidR="00642126" w:rsidRPr="00E233C3">
        <w:rPr>
          <w:rFonts w:ascii="標楷體" w:eastAsia="標楷體" w:hAnsi="標楷體" w:cs="BiauKai"/>
        </w:rPr>
        <w:t>南市復興國中</w:t>
      </w:r>
    </w:p>
    <w:p w:rsidR="00A2296D" w:rsidRPr="00E233C3" w:rsidRDefault="00A2296D" w:rsidP="00A2296D">
      <w:pPr>
        <w:rPr>
          <w:rFonts w:ascii="標楷體" w:eastAsia="標楷體" w:hAnsi="標楷體" w:cs="BiauKai"/>
          <w:b/>
        </w:rPr>
      </w:pPr>
      <w:r w:rsidRPr="00E233C3">
        <w:rPr>
          <w:rFonts w:ascii="標楷體" w:eastAsia="標楷體" w:hAnsi="標楷體" w:cs="BiauKai" w:hint="eastAsia"/>
          <w:b/>
        </w:rPr>
        <w:t>四</w:t>
      </w:r>
      <w:r w:rsidRPr="00E233C3">
        <w:rPr>
          <w:rFonts w:ascii="標楷體" w:eastAsia="標楷體" w:hAnsi="標楷體" w:cs="微軟正黑體"/>
          <w:b/>
        </w:rPr>
        <w:t>、</w:t>
      </w:r>
      <w:r w:rsidRPr="00E233C3">
        <w:rPr>
          <w:rFonts w:ascii="標楷體" w:eastAsia="標楷體" w:hAnsi="標楷體" w:cs="BiauKai"/>
          <w:b/>
        </w:rPr>
        <w:t>辦理日期(時間、時數等)及地點</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（一）時間：108/10/31(三)8:30~11:30(暫定) </w:t>
      </w:r>
    </w:p>
    <w:p w:rsidR="00A2296D" w:rsidRPr="00E233C3" w:rsidRDefault="00A2296D" w:rsidP="00A2296D">
      <w:pPr>
        <w:rPr>
          <w:rFonts w:ascii="標楷體" w:eastAsia="標楷體" w:hAnsi="標楷體" w:cs="BiauKai"/>
        </w:rPr>
      </w:pPr>
      <w:r w:rsidRPr="00E233C3">
        <w:rPr>
          <w:rFonts w:ascii="標楷體" w:eastAsia="標楷體" w:hAnsi="標楷體" w:cs="BiauKai"/>
        </w:rPr>
        <w:t>（二）時數：全程參加之教師，核予3小時研習時數，請逕至</w:t>
      </w:r>
      <w:r w:rsidR="007568D1">
        <w:rPr>
          <w:rFonts w:ascii="標楷體" w:eastAsia="標楷體" w:hAnsi="標楷體" w:cs="BiauKai" w:hint="eastAsia"/>
        </w:rPr>
        <w:t>臺</w:t>
      </w:r>
      <w:r w:rsidRPr="00E233C3">
        <w:rPr>
          <w:rFonts w:ascii="標楷體" w:eastAsia="標楷體" w:hAnsi="標楷體" w:cs="BiauKai"/>
        </w:rPr>
        <w:t>南市資訊中心學習護照系統報名。</w:t>
      </w:r>
    </w:p>
    <w:p w:rsidR="00A2296D" w:rsidRPr="00E233C3" w:rsidRDefault="00A2296D" w:rsidP="00A2296D">
      <w:pPr>
        <w:rPr>
          <w:rFonts w:ascii="標楷體" w:eastAsia="標楷體" w:hAnsi="標楷體" w:cs="BiauKai"/>
        </w:rPr>
      </w:pPr>
      <w:r w:rsidRPr="00E233C3">
        <w:rPr>
          <w:rFonts w:ascii="標楷體" w:eastAsia="標楷體" w:hAnsi="標楷體" w:cs="BiauKai"/>
        </w:rPr>
        <w:t>（三）地點：</w:t>
      </w:r>
      <w:r w:rsidR="007568D1">
        <w:rPr>
          <w:rFonts w:ascii="標楷體" w:eastAsia="標楷體" w:hAnsi="標楷體" w:cs="BiauKai" w:hint="eastAsia"/>
        </w:rPr>
        <w:t>臺</w:t>
      </w:r>
      <w:r w:rsidRPr="00E233C3">
        <w:rPr>
          <w:rFonts w:ascii="標楷體" w:eastAsia="標楷體" w:hAnsi="標楷體" w:cs="BiauKai"/>
        </w:rPr>
        <w:t>南市復興國中喜閱館</w:t>
      </w:r>
    </w:p>
    <w:p w:rsidR="00A2296D" w:rsidRPr="00E233C3" w:rsidRDefault="00A2296D" w:rsidP="00A2296D">
      <w:pPr>
        <w:rPr>
          <w:rFonts w:ascii="標楷體" w:eastAsia="標楷體" w:hAnsi="標楷體" w:cs="BiauKai"/>
        </w:rPr>
      </w:pPr>
      <w:r w:rsidRPr="00E233C3">
        <w:rPr>
          <w:rFonts w:ascii="標楷體" w:eastAsia="標楷體" w:hAnsi="標楷體" w:cs="BiauKai" w:hint="eastAsia"/>
          <w:b/>
        </w:rPr>
        <w:t>五</w:t>
      </w:r>
      <w:r w:rsidRPr="00E233C3">
        <w:rPr>
          <w:rFonts w:ascii="標楷體" w:eastAsia="標楷體" w:hAnsi="標楷體" w:cs="BiauKai"/>
          <w:b/>
        </w:rPr>
        <w:t>、參加對象與人數</w:t>
      </w:r>
      <w:r w:rsidRPr="00E233C3">
        <w:rPr>
          <w:rFonts w:ascii="標楷體" w:eastAsia="標楷體" w:hAnsi="標楷體" w:cs="BiauKai"/>
        </w:rPr>
        <w:t>（錄取名額35人）</w:t>
      </w:r>
    </w:p>
    <w:p w:rsidR="00A2296D" w:rsidRPr="00E233C3" w:rsidRDefault="00A2296D" w:rsidP="00A2296D">
      <w:pPr>
        <w:rPr>
          <w:rFonts w:ascii="標楷體" w:eastAsia="標楷體" w:hAnsi="標楷體" w:cs="BiauKai"/>
        </w:rPr>
      </w:pPr>
      <w:r w:rsidRPr="00E233C3">
        <w:rPr>
          <w:rFonts w:ascii="標楷體" w:eastAsia="標楷體" w:hAnsi="標楷體" w:cs="BiauKai"/>
        </w:rPr>
        <w:t>（一）本市國中視覺藝術教師，優先報名參加。</w:t>
      </w:r>
    </w:p>
    <w:p w:rsidR="00A2296D" w:rsidRPr="00E233C3" w:rsidRDefault="00A2296D" w:rsidP="00A2296D">
      <w:pPr>
        <w:rPr>
          <w:rFonts w:ascii="標楷體" w:eastAsia="標楷體" w:hAnsi="標楷體" w:cs="BiauKai"/>
        </w:rPr>
      </w:pPr>
      <w:r w:rsidRPr="00E233C3">
        <w:rPr>
          <w:rFonts w:ascii="標楷體" w:eastAsia="標楷體" w:hAnsi="標楷體" w:cs="BiauKai"/>
        </w:rPr>
        <w:t>（二）本市國小藝</w:t>
      </w:r>
      <w:r w:rsidRPr="00E233C3">
        <w:rPr>
          <w:rFonts w:ascii="標楷體" w:eastAsia="標楷體" w:hAnsi="標楷體" w:cs="BiauKai" w:hint="eastAsia"/>
        </w:rPr>
        <w:t>術</w:t>
      </w:r>
      <w:r w:rsidRPr="00E233C3">
        <w:rPr>
          <w:rFonts w:ascii="標楷體" w:eastAsia="標楷體" w:hAnsi="標楷體" w:cs="BiauKai"/>
        </w:rPr>
        <w:t>領域教師。</w:t>
      </w:r>
    </w:p>
    <w:p w:rsidR="00A2296D" w:rsidRPr="00E233C3" w:rsidRDefault="00A2296D" w:rsidP="00A2296D">
      <w:pPr>
        <w:rPr>
          <w:rFonts w:ascii="標楷體" w:eastAsia="標楷體" w:hAnsi="標楷體" w:cs="BiauKai"/>
        </w:rPr>
      </w:pPr>
      <w:r w:rsidRPr="00E233C3">
        <w:rPr>
          <w:rFonts w:ascii="標楷體" w:eastAsia="標楷體" w:hAnsi="標楷體" w:cs="BiauKai"/>
        </w:rPr>
        <w:t>（三）本市對視覺藝術教學有興趣之非專長教師</w:t>
      </w:r>
    </w:p>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六</w:t>
      </w:r>
      <w:r w:rsidRPr="00E233C3">
        <w:rPr>
          <w:rFonts w:ascii="標楷體" w:eastAsia="標楷體" w:hAnsi="標楷體" w:cs="BiauKai"/>
          <w:b/>
        </w:rPr>
        <w:t>、研習內容</w:t>
      </w:r>
    </w:p>
    <w:p w:rsidR="00A2296D" w:rsidRPr="00E233C3" w:rsidRDefault="00A2296D" w:rsidP="00A2296D">
      <w:pPr>
        <w:spacing w:line="360" w:lineRule="auto"/>
        <w:rPr>
          <w:rFonts w:ascii="標楷體" w:eastAsia="標楷體" w:hAnsi="標楷體" w:cs="BiauKai"/>
        </w:rPr>
      </w:pPr>
      <w:r w:rsidRPr="00E233C3">
        <w:rPr>
          <w:rFonts w:ascii="標楷體" w:eastAsia="標楷體" w:hAnsi="標楷體" w:cs="BiauKai"/>
        </w:rPr>
        <w:t>(一)</w:t>
      </w:r>
      <w:r w:rsidRPr="00E233C3">
        <w:rPr>
          <w:rFonts w:ascii="標楷體" w:eastAsia="標楷體" w:hAnsi="標楷體" w:cs="Trebuchet MS"/>
        </w:rPr>
        <w:t xml:space="preserve"> </w:t>
      </w:r>
      <w:r w:rsidRPr="00E233C3">
        <w:rPr>
          <w:rFonts w:ascii="標楷體" w:eastAsia="標楷體" w:hAnsi="標楷體" w:cs="BiauKai"/>
        </w:rPr>
        <w:t>活動程序表、活動/課程內容</w:t>
      </w:r>
    </w:p>
    <w:tbl>
      <w:tblPr>
        <w:tblW w:w="8585"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227"/>
        <w:gridCol w:w="2064"/>
        <w:gridCol w:w="1134"/>
      </w:tblGrid>
      <w:tr w:rsidR="00A2296D" w:rsidRPr="00E233C3" w:rsidTr="00FF5118">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時  間 </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 課程內容</w:t>
            </w:r>
          </w:p>
        </w:tc>
        <w:tc>
          <w:tcPr>
            <w:tcW w:w="206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授課教師 </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備註 </w:t>
            </w:r>
          </w:p>
        </w:tc>
      </w:tr>
      <w:tr w:rsidR="00A2296D" w:rsidRPr="00E233C3" w:rsidTr="00FF5118">
        <w:trPr>
          <w:trHeight w:val="3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08:10~08:30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報 到</w:t>
            </w:r>
          </w:p>
        </w:tc>
        <w:tc>
          <w:tcPr>
            <w:tcW w:w="2064" w:type="dxa"/>
            <w:vAlign w:val="center"/>
          </w:tcPr>
          <w:p w:rsidR="00A2296D" w:rsidRPr="00E233C3" w:rsidRDefault="00A2296D" w:rsidP="00A2296D">
            <w:pPr>
              <w:widowControl/>
              <w:spacing w:line="300" w:lineRule="auto"/>
              <w:ind w:firstLine="240"/>
              <w:rPr>
                <w:rFonts w:ascii="標楷體" w:eastAsia="標楷體" w:hAnsi="標楷體" w:cs="BiauKai"/>
              </w:rPr>
            </w:pPr>
            <w:r w:rsidRPr="00E233C3">
              <w:rPr>
                <w:rFonts w:ascii="標楷體" w:eastAsia="標楷體" w:hAnsi="標楷體" w:cs="BiauKai"/>
              </w:rPr>
              <w:t>輔導團團員</w:t>
            </w:r>
          </w:p>
        </w:tc>
        <w:tc>
          <w:tcPr>
            <w:tcW w:w="1134" w:type="dxa"/>
            <w:vAlign w:val="center"/>
          </w:tcPr>
          <w:p w:rsidR="00A2296D" w:rsidRPr="00E233C3" w:rsidRDefault="00A2296D" w:rsidP="00A2296D">
            <w:pPr>
              <w:widowControl/>
              <w:spacing w:line="300" w:lineRule="auto"/>
              <w:rPr>
                <w:rFonts w:ascii="標楷體" w:eastAsia="標楷體" w:hAnsi="標楷體" w:cs="BiauKai"/>
              </w:rPr>
            </w:pPr>
          </w:p>
        </w:tc>
      </w:tr>
      <w:tr w:rsidR="00A2296D" w:rsidRPr="00E233C3" w:rsidTr="00FF5118">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08:30~08:40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長官致詞及簡介  </w:t>
            </w:r>
          </w:p>
        </w:tc>
        <w:tc>
          <w:tcPr>
            <w:tcW w:w="206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教育局長官</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38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08:40~09:00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建築模型作品欣賞及材料工具介紹</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09:00~09:30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建築草圖繪製及模型製作</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09:30~10:20</w:t>
            </w:r>
          </w:p>
        </w:tc>
        <w:tc>
          <w:tcPr>
            <w:tcW w:w="3227" w:type="dxa"/>
            <w:vAlign w:val="center"/>
          </w:tcPr>
          <w:p w:rsidR="00A2296D" w:rsidRPr="00E233C3" w:rsidRDefault="00A2296D" w:rsidP="00A2296D">
            <w:pPr>
              <w:widowControl/>
              <w:spacing w:line="300" w:lineRule="auto"/>
              <w:jc w:val="center"/>
              <w:rPr>
                <w:rFonts w:ascii="標楷體" w:eastAsia="標楷體" w:hAnsi="標楷體" w:cs="Adobe Caslon Pro"/>
              </w:rPr>
            </w:pPr>
            <w:r w:rsidRPr="00E233C3">
              <w:rPr>
                <w:rFonts w:ascii="標楷體" w:eastAsia="標楷體" w:hAnsi="標楷體" w:cs="BiauKai"/>
              </w:rPr>
              <w:t>中場休息</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10:20~11:10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建築模型製作</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11:10~11:20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作品模型完成欣賞與分享</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11:20~11:30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整理與賦歸</w:t>
            </w:r>
          </w:p>
        </w:tc>
        <w:tc>
          <w:tcPr>
            <w:tcW w:w="206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bl>
    <w:p w:rsidR="00A2296D" w:rsidRPr="00E233C3" w:rsidRDefault="00A2296D" w:rsidP="00A2296D">
      <w:pPr>
        <w:spacing w:line="360" w:lineRule="auto"/>
        <w:jc w:val="both"/>
        <w:rPr>
          <w:rFonts w:ascii="標楷體" w:eastAsia="標楷體" w:hAnsi="標楷體" w:cs="BiauKai"/>
        </w:rPr>
      </w:pPr>
    </w:p>
    <w:p w:rsidR="00A2296D" w:rsidRPr="00E233C3" w:rsidRDefault="00A2296D" w:rsidP="00A2296D">
      <w:pPr>
        <w:spacing w:line="360" w:lineRule="auto"/>
        <w:jc w:val="both"/>
        <w:rPr>
          <w:rFonts w:ascii="標楷體" w:eastAsia="標楷體" w:hAnsi="標楷體" w:cs="BiauKai"/>
        </w:rPr>
      </w:pPr>
      <w:r w:rsidRPr="00E233C3">
        <w:rPr>
          <w:rFonts w:ascii="標楷體" w:eastAsia="標楷體" w:hAnsi="標楷體" w:cs="BiauKai"/>
        </w:rPr>
        <w:lastRenderedPageBreak/>
        <w:t>（二）講師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BiauKai"/>
        </w:rPr>
        <w:t>翁庭楷建築師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現任：翁廷楷建築師事務所主持人</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美門建築文化創意總監</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經歷：崑山科技大學空間設計系兼任講師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湖內國中生命教育志工老師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學歷：國立</w:t>
      </w:r>
      <w:r w:rsidR="007568D1">
        <w:rPr>
          <w:rFonts w:ascii="標楷體" w:eastAsia="標楷體" w:hAnsi="標楷體" w:cs="Arial Unicode MS" w:hint="eastAsia"/>
          <w:highlight w:val="white"/>
        </w:rPr>
        <w:t>臺</w:t>
      </w:r>
      <w:r w:rsidRPr="00E233C3">
        <w:rPr>
          <w:rFonts w:ascii="標楷體" w:eastAsia="標楷體" w:hAnsi="標楷體" w:cs="Arial Unicode MS"/>
          <w:highlight w:val="white"/>
        </w:rPr>
        <w:t>南藝術大學建築研究所</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台灣教牧心理研究院哲學博士班</w:t>
      </w:r>
    </w:p>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七</w:t>
      </w:r>
      <w:r w:rsidRPr="00E233C3">
        <w:rPr>
          <w:rFonts w:ascii="標楷體" w:eastAsia="標楷體" w:hAnsi="標楷體" w:cs="BiauKai"/>
          <w:b/>
        </w:rPr>
        <w:t>、經費來源與概算</w:t>
      </w:r>
      <w:r w:rsidRPr="00E233C3">
        <w:rPr>
          <w:rFonts w:ascii="標楷體" w:eastAsia="標楷體" w:hAnsi="標楷體" w:cs="BiauKai" w:hint="eastAsia"/>
          <w:b/>
        </w:rPr>
        <w:t>:</w:t>
      </w:r>
      <w:r w:rsidRPr="00E233C3">
        <w:rPr>
          <w:rFonts w:ascii="標楷體" w:eastAsia="標楷體" w:hAnsi="標楷體" w:cs="Arial Unicode MS"/>
        </w:rPr>
        <w:t>教育部國民及學前教育署補助辦理十二年國民基本教育精進</w:t>
      </w:r>
      <w:r w:rsidRPr="00E233C3">
        <w:rPr>
          <w:rFonts w:ascii="標楷體" w:eastAsia="標楷體" w:hAnsi="標楷體" w:cs="BiauKai"/>
        </w:rPr>
        <w:t>國民中學及國民小學</w:t>
      </w:r>
      <w:r w:rsidRPr="00E233C3">
        <w:rPr>
          <w:rFonts w:ascii="標楷體" w:eastAsia="標楷體" w:hAnsi="標楷體" w:cs="Arial Unicode MS"/>
        </w:rPr>
        <w:t>教品質計畫經費。</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6"/>
        <w:gridCol w:w="2456"/>
        <w:gridCol w:w="1066"/>
        <w:gridCol w:w="992"/>
        <w:gridCol w:w="885"/>
        <w:gridCol w:w="3028"/>
      </w:tblGrid>
      <w:tr w:rsidR="00A2296D" w:rsidRPr="00E233C3" w:rsidTr="00FF5118">
        <w:trPr>
          <w:trHeight w:val="320"/>
          <w:jc w:val="center"/>
        </w:trPr>
        <w:tc>
          <w:tcPr>
            <w:tcW w:w="2992" w:type="dxa"/>
            <w:gridSpan w:val="2"/>
            <w:vMerge w:val="restart"/>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經費項目</w:t>
            </w:r>
          </w:p>
        </w:tc>
        <w:tc>
          <w:tcPr>
            <w:tcW w:w="5971" w:type="dxa"/>
            <w:gridSpan w:val="4"/>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計畫經費明細</w:t>
            </w:r>
          </w:p>
        </w:tc>
      </w:tr>
      <w:tr w:rsidR="00A2296D" w:rsidRPr="00E233C3" w:rsidTr="00FF5118">
        <w:trPr>
          <w:trHeight w:val="300"/>
          <w:jc w:val="center"/>
        </w:trPr>
        <w:tc>
          <w:tcPr>
            <w:tcW w:w="2992" w:type="dxa"/>
            <w:gridSpan w:val="2"/>
            <w:vMerge/>
            <w:shd w:val="clear" w:color="auto" w:fill="CCCCCC"/>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1066"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數量</w:t>
            </w:r>
          </w:p>
        </w:tc>
        <w:tc>
          <w:tcPr>
            <w:tcW w:w="992"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單價（元）</w:t>
            </w:r>
          </w:p>
        </w:tc>
        <w:tc>
          <w:tcPr>
            <w:tcW w:w="885"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總價(元)</w:t>
            </w:r>
          </w:p>
        </w:tc>
        <w:tc>
          <w:tcPr>
            <w:tcW w:w="3028"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說明</w:t>
            </w:r>
          </w:p>
        </w:tc>
      </w:tr>
      <w:tr w:rsidR="00A2296D" w:rsidRPr="00E233C3" w:rsidTr="00FF5118">
        <w:trPr>
          <w:trHeight w:val="420"/>
          <w:jc w:val="center"/>
        </w:trPr>
        <w:tc>
          <w:tcPr>
            <w:tcW w:w="536" w:type="dxa"/>
            <w:vMerge w:val="restart"/>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業務費</w:t>
            </w: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講師鐘點費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3</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2000</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6000</w:t>
            </w:r>
          </w:p>
        </w:tc>
        <w:tc>
          <w:tcPr>
            <w:tcW w:w="3028"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外聘講師</w:t>
            </w:r>
          </w:p>
        </w:tc>
      </w:tr>
      <w:tr w:rsidR="00A2296D" w:rsidRPr="00E233C3" w:rsidTr="00FF5118">
        <w:trPr>
          <w:trHeight w:val="600"/>
          <w:jc w:val="center"/>
        </w:trPr>
        <w:tc>
          <w:tcPr>
            <w:tcW w:w="536" w:type="dxa"/>
            <w:vMerge/>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全民健康保險補充保費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115</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115</w:t>
            </w:r>
          </w:p>
        </w:tc>
        <w:tc>
          <w:tcPr>
            <w:tcW w:w="3028"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核實列支</w:t>
            </w:r>
          </w:p>
        </w:tc>
      </w:tr>
      <w:tr w:rsidR="00A2296D" w:rsidRPr="00E233C3" w:rsidTr="00FF5118">
        <w:trPr>
          <w:trHeight w:val="500"/>
          <w:jc w:val="center"/>
        </w:trPr>
        <w:tc>
          <w:tcPr>
            <w:tcW w:w="536" w:type="dxa"/>
            <w:vMerge/>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印刷費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0</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0</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0</w:t>
            </w:r>
          </w:p>
        </w:tc>
        <w:tc>
          <w:tcPr>
            <w:tcW w:w="3028" w:type="dxa"/>
            <w:vAlign w:val="center"/>
          </w:tcPr>
          <w:p w:rsidR="00A2296D" w:rsidRPr="00E233C3" w:rsidRDefault="00A2296D" w:rsidP="00A2296D">
            <w:pPr>
              <w:jc w:val="center"/>
              <w:rPr>
                <w:rFonts w:ascii="標楷體" w:eastAsia="標楷體" w:hAnsi="標楷體" w:cs="BiauKai"/>
              </w:rPr>
            </w:pPr>
          </w:p>
        </w:tc>
      </w:tr>
      <w:tr w:rsidR="00A2296D" w:rsidRPr="00E233C3" w:rsidTr="00FF5118">
        <w:trPr>
          <w:trHeight w:val="500"/>
          <w:jc w:val="center"/>
        </w:trPr>
        <w:tc>
          <w:tcPr>
            <w:tcW w:w="536" w:type="dxa"/>
            <w:vMerge/>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教材教具費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35</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180</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6300</w:t>
            </w:r>
          </w:p>
        </w:tc>
        <w:tc>
          <w:tcPr>
            <w:tcW w:w="3028" w:type="dxa"/>
            <w:vAlign w:val="center"/>
          </w:tcPr>
          <w:p w:rsidR="00A2296D" w:rsidRPr="00E233C3" w:rsidRDefault="00A2296D" w:rsidP="00A2296D">
            <w:pPr>
              <w:jc w:val="center"/>
              <w:rPr>
                <w:rFonts w:ascii="標楷體" w:eastAsia="標楷體" w:hAnsi="標楷體" w:cs="BiauKai"/>
              </w:rPr>
            </w:pPr>
          </w:p>
        </w:tc>
      </w:tr>
      <w:tr w:rsidR="00A2296D" w:rsidRPr="00E233C3" w:rsidTr="00FF5118">
        <w:trPr>
          <w:trHeight w:val="640"/>
          <w:jc w:val="center"/>
        </w:trPr>
        <w:tc>
          <w:tcPr>
            <w:tcW w:w="53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雜支</w:t>
            </w:r>
          </w:p>
        </w:tc>
        <w:tc>
          <w:tcPr>
            <w:tcW w:w="2456" w:type="dxa"/>
            <w:vAlign w:val="center"/>
          </w:tcPr>
          <w:p w:rsidR="00A2296D" w:rsidRPr="00E233C3" w:rsidRDefault="00A2296D" w:rsidP="00A2296D">
            <w:pPr>
              <w:jc w:val="center"/>
              <w:rPr>
                <w:rFonts w:ascii="標楷體" w:eastAsia="標楷體" w:hAnsi="標楷體" w:cs="BiauKai"/>
              </w:rPr>
            </w:pP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585</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585</w:t>
            </w:r>
          </w:p>
        </w:tc>
        <w:tc>
          <w:tcPr>
            <w:tcW w:w="3028"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5％為限</w:t>
            </w:r>
          </w:p>
        </w:tc>
      </w:tr>
      <w:tr w:rsidR="00A2296D" w:rsidRPr="00E233C3" w:rsidTr="00FF5118">
        <w:trPr>
          <w:trHeight w:val="700"/>
          <w:jc w:val="center"/>
        </w:trPr>
        <w:tc>
          <w:tcPr>
            <w:tcW w:w="53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合計</w:t>
            </w:r>
          </w:p>
        </w:tc>
        <w:tc>
          <w:tcPr>
            <w:tcW w:w="2456" w:type="dxa"/>
            <w:vAlign w:val="center"/>
          </w:tcPr>
          <w:p w:rsidR="00A2296D" w:rsidRPr="00E233C3" w:rsidRDefault="00A2296D" w:rsidP="00A2296D">
            <w:pPr>
              <w:jc w:val="center"/>
              <w:rPr>
                <w:rFonts w:ascii="標楷體" w:eastAsia="標楷體" w:hAnsi="標楷體" w:cs="BiauKai"/>
              </w:rPr>
            </w:pPr>
          </w:p>
        </w:tc>
        <w:tc>
          <w:tcPr>
            <w:tcW w:w="1066" w:type="dxa"/>
            <w:vAlign w:val="center"/>
          </w:tcPr>
          <w:p w:rsidR="00A2296D" w:rsidRPr="00E233C3" w:rsidRDefault="00A2296D" w:rsidP="00A2296D">
            <w:pPr>
              <w:jc w:val="center"/>
              <w:rPr>
                <w:rFonts w:ascii="標楷體" w:eastAsia="標楷體" w:hAnsi="標楷體" w:cs="BiauKai"/>
              </w:rPr>
            </w:pPr>
          </w:p>
        </w:tc>
        <w:tc>
          <w:tcPr>
            <w:tcW w:w="992" w:type="dxa"/>
            <w:vAlign w:val="center"/>
          </w:tcPr>
          <w:p w:rsidR="00A2296D" w:rsidRPr="00E233C3" w:rsidRDefault="00A2296D" w:rsidP="00A2296D">
            <w:pPr>
              <w:jc w:val="center"/>
              <w:rPr>
                <w:rFonts w:ascii="標楷體" w:eastAsia="標楷體" w:hAnsi="標楷體" w:cs="BiauKai"/>
              </w:rPr>
            </w:pP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13000</w:t>
            </w:r>
          </w:p>
        </w:tc>
        <w:tc>
          <w:tcPr>
            <w:tcW w:w="3028" w:type="dxa"/>
            <w:vAlign w:val="center"/>
          </w:tcPr>
          <w:p w:rsidR="00A2296D" w:rsidRPr="00E233C3" w:rsidRDefault="00A2296D" w:rsidP="00A2296D">
            <w:pPr>
              <w:jc w:val="center"/>
              <w:rPr>
                <w:rFonts w:ascii="標楷體" w:eastAsia="標楷體" w:hAnsi="標楷體" w:cs="BiauKai"/>
              </w:rPr>
            </w:pPr>
          </w:p>
        </w:tc>
      </w:tr>
    </w:tbl>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八</w:t>
      </w:r>
      <w:r w:rsidRPr="00E233C3">
        <w:rPr>
          <w:rFonts w:ascii="標楷體" w:eastAsia="標楷體" w:hAnsi="標楷體" w:cs="BiauKai"/>
          <w:b/>
        </w:rPr>
        <w:t>、成效評估</w:t>
      </w:r>
    </w:p>
    <w:p w:rsidR="00A2296D" w:rsidRPr="00E233C3" w:rsidRDefault="00A2296D" w:rsidP="00A2296D">
      <w:pPr>
        <w:spacing w:line="380" w:lineRule="auto"/>
        <w:ind w:left="720" w:hanging="720"/>
        <w:rPr>
          <w:rFonts w:ascii="標楷體" w:eastAsia="標楷體" w:hAnsi="標楷體" w:cs="BiauKai"/>
        </w:rPr>
      </w:pPr>
      <w:r w:rsidRPr="00E233C3">
        <w:rPr>
          <w:rFonts w:ascii="標楷體" w:eastAsia="標楷體" w:hAnsi="標楷體" w:cs="BiauKai"/>
        </w:rPr>
        <w:t>（一）觀察法：以實際觀察與紀錄，了解教師對蠟筆畫媒材教學繪畫使用方式的情形。</w:t>
      </w:r>
    </w:p>
    <w:p w:rsidR="00A2296D" w:rsidRPr="00E233C3" w:rsidRDefault="00A2296D" w:rsidP="00A2296D">
      <w:pPr>
        <w:spacing w:line="380" w:lineRule="auto"/>
        <w:ind w:left="720" w:hanging="720"/>
        <w:rPr>
          <w:rFonts w:ascii="標楷體" w:eastAsia="標楷體" w:hAnsi="標楷體" w:cs="BiauKai"/>
        </w:rPr>
      </w:pPr>
      <w:r w:rsidRPr="00E233C3">
        <w:rPr>
          <w:rFonts w:ascii="標楷體" w:eastAsia="標楷體" w:hAnsi="標楷體" w:cs="BiauKai"/>
        </w:rPr>
        <w:t>（二）問卷調查法：了解教師對蠟筆畫媒材使用與教學方式的看法。</w:t>
      </w:r>
    </w:p>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九</w:t>
      </w:r>
      <w:r w:rsidRPr="00E233C3">
        <w:rPr>
          <w:rFonts w:ascii="標楷體" w:eastAsia="標楷體" w:hAnsi="標楷體" w:cs="BiauKai"/>
          <w:b/>
        </w:rPr>
        <w:t>、預期成效</w:t>
      </w:r>
    </w:p>
    <w:p w:rsidR="00A2296D" w:rsidRPr="00E233C3" w:rsidRDefault="00A2296D" w:rsidP="00A2296D">
      <w:pPr>
        <w:ind w:left="720" w:hanging="720"/>
        <w:jc w:val="both"/>
        <w:rPr>
          <w:rFonts w:ascii="標楷體" w:eastAsia="標楷體" w:hAnsi="標楷體" w:cs="BiauKai"/>
        </w:rPr>
      </w:pPr>
      <w:r w:rsidRPr="00E233C3">
        <w:rPr>
          <w:rFonts w:ascii="標楷體" w:eastAsia="標楷體" w:hAnsi="標楷體" w:cs="BiauKai"/>
        </w:rPr>
        <w:t>（一）精進本市國中小藝</w:t>
      </w:r>
      <w:r w:rsidRPr="00E233C3">
        <w:rPr>
          <w:rFonts w:ascii="標楷體" w:eastAsia="標楷體" w:hAnsi="標楷體" w:cs="BiauKai" w:hint="eastAsia"/>
        </w:rPr>
        <w:t>術</w:t>
      </w:r>
      <w:r w:rsidRPr="00E233C3">
        <w:rPr>
          <w:rFonts w:ascii="標楷體" w:eastAsia="標楷體" w:hAnsi="標楷體" w:cs="BiauKai"/>
        </w:rPr>
        <w:t>教師之教學專業能力，提昇</w:t>
      </w:r>
      <w:r w:rsidR="00642126" w:rsidRPr="00E233C3">
        <w:rPr>
          <w:rFonts w:ascii="標楷體" w:eastAsia="標楷體" w:hAnsi="標楷體" w:cs="BiauKai" w:hint="eastAsia"/>
        </w:rPr>
        <w:t>教師美感素養</w:t>
      </w:r>
      <w:r w:rsidRPr="00E233C3">
        <w:rPr>
          <w:rFonts w:ascii="標楷體" w:eastAsia="標楷體" w:hAnsi="標楷體" w:cs="BiauKai"/>
        </w:rPr>
        <w:t>專業知能。</w:t>
      </w:r>
    </w:p>
    <w:p w:rsidR="00A2296D" w:rsidRPr="00E233C3" w:rsidRDefault="00A2296D" w:rsidP="00A2296D">
      <w:pPr>
        <w:ind w:left="720" w:hanging="720"/>
        <w:jc w:val="both"/>
        <w:rPr>
          <w:rFonts w:ascii="標楷體" w:eastAsia="標楷體" w:hAnsi="標楷體" w:cs="BiauKai"/>
        </w:rPr>
      </w:pPr>
      <w:r w:rsidRPr="00E233C3">
        <w:rPr>
          <w:rFonts w:ascii="標楷體" w:eastAsia="標楷體" w:hAnsi="標楷體" w:cs="BiauKai"/>
        </w:rPr>
        <w:t>（二）提升現場教師對建築模型材料的認知及製作能力，透過專業對話，推廣創意教學。</w:t>
      </w:r>
    </w:p>
    <w:p w:rsidR="00A2296D" w:rsidRPr="00E233C3" w:rsidRDefault="00A2296D" w:rsidP="00A2296D">
      <w:pPr>
        <w:ind w:left="720" w:hanging="720"/>
        <w:jc w:val="both"/>
        <w:rPr>
          <w:rFonts w:ascii="標楷體" w:eastAsia="標楷體" w:hAnsi="標楷體" w:cs="BiauKai"/>
        </w:rPr>
      </w:pPr>
      <w:r w:rsidRPr="00E233C3">
        <w:rPr>
          <w:rFonts w:ascii="標楷體" w:eastAsia="標楷體" w:hAnsi="標楷體" w:cs="BiauKai"/>
        </w:rPr>
        <w:t>（三）藉由實際參與課程的體驗與操作練習，提昇藝</w:t>
      </w:r>
      <w:r w:rsidRPr="00E233C3">
        <w:rPr>
          <w:rFonts w:ascii="標楷體" w:eastAsia="標楷體" w:hAnsi="標楷體" w:cs="BiauKai" w:hint="eastAsia"/>
        </w:rPr>
        <w:t>術</w:t>
      </w:r>
      <w:r w:rsidRPr="00E233C3">
        <w:rPr>
          <w:rFonts w:ascii="標楷體" w:eastAsia="標楷體" w:hAnsi="標楷體" w:cs="BiauKai"/>
        </w:rPr>
        <w:t>教師教學知能。</w:t>
      </w:r>
    </w:p>
    <w:p w:rsidR="00A2296D" w:rsidRPr="00E233C3" w:rsidRDefault="00A2296D" w:rsidP="00A2296D">
      <w:pPr>
        <w:spacing w:line="360" w:lineRule="auto"/>
        <w:jc w:val="both"/>
        <w:rPr>
          <w:rFonts w:ascii="標楷體" w:eastAsia="標楷體" w:hAnsi="標楷體" w:cs="BiauKai"/>
          <w:b/>
        </w:rPr>
      </w:pPr>
    </w:p>
    <w:p w:rsidR="00642126" w:rsidRPr="00E233C3" w:rsidRDefault="00642126" w:rsidP="00A2296D">
      <w:pPr>
        <w:spacing w:line="360" w:lineRule="auto"/>
        <w:jc w:val="both"/>
        <w:rPr>
          <w:rFonts w:ascii="標楷體" w:eastAsia="標楷體" w:hAnsi="標楷體" w:cs="BiauKai"/>
          <w:b/>
        </w:rPr>
      </w:pPr>
    </w:p>
    <w:p w:rsidR="00A2296D" w:rsidRPr="00E233C3" w:rsidRDefault="00A2296D" w:rsidP="00A2296D">
      <w:pPr>
        <w:spacing w:line="360" w:lineRule="auto"/>
        <w:jc w:val="both"/>
        <w:rPr>
          <w:rFonts w:ascii="標楷體" w:eastAsia="標楷體" w:hAnsi="標楷體" w:cs="BiauKai"/>
          <w:b/>
        </w:rPr>
      </w:pPr>
    </w:p>
    <w:p w:rsidR="007804B5" w:rsidRPr="00E233C3" w:rsidRDefault="007804B5" w:rsidP="00A2296D">
      <w:pPr>
        <w:jc w:val="center"/>
        <w:rPr>
          <w:rFonts w:ascii="標楷體" w:eastAsia="標楷體" w:hAnsi="標楷體" w:cs="BiauKai"/>
          <w:sz w:val="20"/>
          <w:szCs w:val="20"/>
        </w:rPr>
      </w:pPr>
    </w:p>
    <w:p w:rsidR="007804B5" w:rsidRPr="00E233C3" w:rsidRDefault="007804B5" w:rsidP="00A2296D">
      <w:pPr>
        <w:jc w:val="center"/>
        <w:rPr>
          <w:rFonts w:ascii="標楷體" w:eastAsia="標楷體" w:hAnsi="標楷體" w:cs="BiauKai"/>
          <w:sz w:val="20"/>
          <w:szCs w:val="20"/>
        </w:rPr>
      </w:pPr>
    </w:p>
    <w:p w:rsidR="00A2296D" w:rsidRPr="00E233C3" w:rsidRDefault="008F7E0D" w:rsidP="00A2296D">
      <w:pPr>
        <w:jc w:val="center"/>
        <w:rPr>
          <w:rFonts w:ascii="標楷體" w:eastAsia="標楷體" w:hAnsi="標楷體"/>
          <w:b/>
        </w:rPr>
      </w:pPr>
      <w:r w:rsidRPr="00E233C3">
        <w:rPr>
          <w:rFonts w:ascii="標楷體" w:eastAsia="標楷體" w:hAnsi="標楷體" w:cs="BiauKai"/>
          <w:sz w:val="20"/>
          <w:szCs w:val="20"/>
        </w:rPr>
        <w:lastRenderedPageBreak/>
        <w:t>附件十</w:t>
      </w:r>
      <w:r w:rsidR="00826B24" w:rsidRPr="00E233C3">
        <w:rPr>
          <w:rFonts w:ascii="標楷體" w:eastAsia="標楷體" w:hAnsi="標楷體" w:cs="BiauKai" w:hint="eastAsia"/>
          <w:sz w:val="20"/>
          <w:szCs w:val="20"/>
        </w:rPr>
        <w:t>四</w:t>
      </w:r>
      <w:r w:rsidR="007804B5" w:rsidRPr="00E233C3">
        <w:rPr>
          <w:rFonts w:ascii="標楷體" w:eastAsia="標楷體" w:hAnsi="標楷體" w:cs="BiauKai" w:hint="eastAsia"/>
          <w:sz w:val="20"/>
          <w:szCs w:val="20"/>
        </w:rPr>
        <w:t xml:space="preserve">   </w:t>
      </w:r>
      <w:r w:rsidR="00945280" w:rsidRPr="00E233C3">
        <w:rPr>
          <w:rFonts w:ascii="標楷體" w:eastAsia="標楷體" w:hAnsi="標楷體" w:cs="BiauKai" w:hint="eastAsia"/>
          <w:b/>
        </w:rPr>
        <w:t>臺</w:t>
      </w:r>
      <w:r w:rsidR="00A2296D" w:rsidRPr="00E233C3">
        <w:rPr>
          <w:rFonts w:ascii="標楷體" w:eastAsia="標楷體" w:hAnsi="標楷體" w:cs="BiauKai"/>
          <w:b/>
        </w:rPr>
        <w:t>南</w:t>
      </w:r>
      <w:r w:rsidR="00A2296D" w:rsidRPr="00E233C3">
        <w:rPr>
          <w:rFonts w:ascii="標楷體" w:eastAsia="標楷體" w:hAnsi="標楷體" w:cs="Gungsuh"/>
          <w:b/>
        </w:rPr>
        <w:t>市108學年度精進國民中小學教師教學專業與課程品質整體推動計畫</w:t>
      </w:r>
    </w:p>
    <w:p w:rsidR="00A2296D" w:rsidRPr="00E233C3" w:rsidRDefault="00A2296D" w:rsidP="00945280">
      <w:pPr>
        <w:pStyle w:val="1"/>
        <w:shd w:val="clear" w:color="auto" w:fill="FFFFFF"/>
        <w:rPr>
          <w:rFonts w:ascii="標楷體" w:eastAsia="標楷體" w:hAnsi="標楷體"/>
          <w:color w:val="auto"/>
          <w:sz w:val="24"/>
          <w:szCs w:val="24"/>
        </w:rPr>
      </w:pPr>
      <w:r w:rsidRPr="00E233C3">
        <w:rPr>
          <w:rFonts w:ascii="標楷體" w:eastAsia="標楷體" w:hAnsi="標楷體"/>
          <w:color w:val="auto"/>
          <w:sz w:val="24"/>
          <w:szCs w:val="24"/>
        </w:rPr>
        <w:t>國民教育輔導團</w:t>
      </w:r>
      <w:r w:rsidR="001B7C8D" w:rsidRPr="00E233C3">
        <w:rPr>
          <w:rFonts w:ascii="標楷體" w:eastAsia="標楷體" w:hAnsi="標楷體"/>
          <w:color w:val="auto"/>
          <w:sz w:val="24"/>
          <w:szCs w:val="24"/>
        </w:rPr>
        <w:t>藝術領域</w:t>
      </w:r>
      <w:r w:rsidRPr="00E233C3">
        <w:rPr>
          <w:rFonts w:ascii="標楷體" w:eastAsia="標楷體" w:hAnsi="標楷體"/>
          <w:color w:val="auto"/>
          <w:sz w:val="24"/>
          <w:szCs w:val="24"/>
        </w:rPr>
        <w:t>輔導小組</w:t>
      </w:r>
    </w:p>
    <w:p w:rsidR="00A2296D" w:rsidRPr="00E233C3" w:rsidRDefault="00A2296D" w:rsidP="00A2296D">
      <w:pPr>
        <w:pStyle w:val="1"/>
        <w:shd w:val="clear" w:color="auto" w:fill="FFFFFF"/>
        <w:rPr>
          <w:rFonts w:ascii="標楷體" w:eastAsia="標楷體" w:hAnsi="標楷體" w:cs="Arial"/>
          <w:color w:val="auto"/>
          <w:sz w:val="28"/>
          <w:szCs w:val="28"/>
        </w:rPr>
      </w:pPr>
      <w:r w:rsidRPr="00E233C3">
        <w:rPr>
          <w:rFonts w:ascii="標楷體" w:eastAsia="標楷體" w:hAnsi="標楷體" w:hint="eastAsia"/>
          <w:color w:val="auto"/>
          <w:sz w:val="24"/>
          <w:szCs w:val="24"/>
        </w:rPr>
        <w:t>美感自動好系列-「</w:t>
      </w:r>
      <w:r w:rsidRPr="00E233C3">
        <w:rPr>
          <w:rFonts w:ascii="標楷體" w:eastAsia="標楷體" w:hAnsi="標楷體" w:cs="Arial" w:hint="eastAsia"/>
          <w:color w:val="auto"/>
          <w:sz w:val="24"/>
          <w:szCs w:val="24"/>
        </w:rPr>
        <w:t>音樂與文學的邂逅</w:t>
      </w:r>
      <w:r w:rsidRPr="00E233C3">
        <w:rPr>
          <w:rFonts w:ascii="標楷體" w:eastAsia="標楷體" w:hAnsi="標楷體" w:hint="eastAsia"/>
          <w:color w:val="auto"/>
          <w:sz w:val="24"/>
          <w:szCs w:val="24"/>
        </w:rPr>
        <w:t>」實施計畫</w:t>
      </w:r>
    </w:p>
    <w:p w:rsidR="00A2296D" w:rsidRPr="00E233C3" w:rsidRDefault="00A2296D" w:rsidP="00A2296D">
      <w:pPr>
        <w:snapToGrid w:val="0"/>
        <w:jc w:val="both"/>
        <w:rPr>
          <w:rFonts w:ascii="標楷體" w:eastAsia="標楷體" w:hAnsi="標楷體"/>
          <w:b/>
        </w:rPr>
      </w:pPr>
      <w:r w:rsidRPr="00E233C3">
        <w:rPr>
          <w:rFonts w:ascii="標楷體" w:eastAsia="標楷體" w:hAnsi="標楷體" w:hint="eastAsia"/>
          <w:b/>
        </w:rPr>
        <w:t>一、依據：</w:t>
      </w:r>
    </w:p>
    <w:p w:rsidR="00A2296D" w:rsidRPr="00E233C3" w:rsidRDefault="00A2296D" w:rsidP="00A2296D">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A2296D" w:rsidRPr="00E233C3" w:rsidRDefault="00A2296D" w:rsidP="00A2296D">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A2296D" w:rsidRPr="00E233C3" w:rsidRDefault="00A2296D" w:rsidP="00A2296D">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A2296D" w:rsidRPr="00E233C3" w:rsidRDefault="00A2296D" w:rsidP="00A2296D">
      <w:pPr>
        <w:snapToGrid w:val="0"/>
        <w:jc w:val="both"/>
        <w:rPr>
          <w:rFonts w:ascii="標楷體" w:eastAsia="標楷體" w:hAnsi="標楷體"/>
          <w:b/>
        </w:rPr>
      </w:pPr>
      <w:r w:rsidRPr="00E233C3">
        <w:rPr>
          <w:rFonts w:ascii="標楷體" w:eastAsia="標楷體" w:hAnsi="標楷體" w:hint="eastAsia"/>
          <w:b/>
        </w:rPr>
        <w:t>二、目的：</w:t>
      </w:r>
    </w:p>
    <w:p w:rsidR="00A2296D" w:rsidRPr="00E233C3" w:rsidRDefault="00A2296D" w:rsidP="00A2296D">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(一)精進本市國中藝術教師之素養導向教學專業能力，提升課程設計專業知能。</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(二)協助教師了解台灣近代以來的音樂與文學、生活的結合，社會文化的關係及其影響力。</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(三)以流行音樂為例，談音樂與文學之課程設計，做為素養導向課程，落實課堂操作，了解台灣音樂之文化現象以及內涵及特色。</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（一）指導單位：教育部國民及學前教育署</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（二）主辦單位：臺南市政府教育局</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(一) 時間：108年11月13日(三)8:30~11:30(暫定)</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(二) 時數：全程參加之教師，核予3小時研習時數，請逕至臺南市資訊中心學習護照系統</w:t>
      </w:r>
      <w:r w:rsidRPr="00E233C3">
        <w:rPr>
          <w:rFonts w:ascii="標楷體" w:eastAsia="標楷體" w:hAnsi="標楷體" w:hint="eastAsia"/>
        </w:rPr>
        <w:tab/>
        <w:t xml:space="preserve">        報名。</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w:t>
      </w:r>
      <w:r w:rsidRPr="00E233C3">
        <w:rPr>
          <w:rFonts w:ascii="標楷體" w:eastAsia="標楷體" w:hAnsi="標楷體"/>
        </w:rPr>
        <w:t>(</w:t>
      </w:r>
      <w:r w:rsidRPr="00E233C3">
        <w:rPr>
          <w:rFonts w:ascii="標楷體" w:eastAsia="標楷體" w:hAnsi="標楷體" w:hint="eastAsia"/>
        </w:rPr>
        <w:t>三) 地點：</w:t>
      </w:r>
      <w:r w:rsidR="007568D1">
        <w:rPr>
          <w:rFonts w:ascii="標楷體" w:eastAsia="標楷體" w:hAnsi="標楷體" w:hint="eastAsia"/>
        </w:rPr>
        <w:t>臺</w:t>
      </w:r>
      <w:r w:rsidRPr="00E233C3">
        <w:rPr>
          <w:rFonts w:ascii="標楷體" w:eastAsia="標楷體" w:hAnsi="標楷體" w:hint="eastAsia"/>
        </w:rPr>
        <w:t>南市立麻豆國中視聽教室(暫定)。</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：(錄取名額50人)</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（一）本市國中擔任聽覺藝術課程教師，優先報名參加。</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（二）本市國中小藝術領域教師。</w:t>
      </w:r>
    </w:p>
    <w:p w:rsidR="00A2296D" w:rsidRPr="00E233C3" w:rsidRDefault="00A2296D" w:rsidP="00A2296D">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三）本市國中小非藝術專長任課藝術領域教師。</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A2296D" w:rsidRPr="00E233C3" w:rsidRDefault="00A2296D" w:rsidP="00A2296D">
      <w:pPr>
        <w:snapToGrid w:val="0"/>
        <w:spacing w:after="120"/>
        <w:rPr>
          <w:rFonts w:ascii="標楷體" w:eastAsia="標楷體" w:hAnsi="標楷體"/>
        </w:rPr>
      </w:pPr>
      <w:r w:rsidRPr="00E233C3">
        <w:rPr>
          <w:rFonts w:ascii="標楷體" w:eastAsia="標楷體" w:hAnsi="標楷體" w:hint="eastAsia"/>
        </w:rPr>
        <w:t xml:space="preserve"> (一)活動程序表、活動/課程內容(暫定)</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A2296D" w:rsidRPr="00E233C3" w:rsidTr="00FF5118">
        <w:trPr>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時間</w:t>
            </w:r>
          </w:p>
        </w:tc>
        <w:tc>
          <w:tcPr>
            <w:tcW w:w="3227"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課程內容</w:t>
            </w:r>
          </w:p>
        </w:tc>
        <w:tc>
          <w:tcPr>
            <w:tcW w:w="1559"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授課教師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備註</w:t>
            </w:r>
          </w:p>
        </w:tc>
      </w:tr>
      <w:tr w:rsidR="00A2296D" w:rsidRPr="00E233C3" w:rsidTr="00FF5118">
        <w:trPr>
          <w:trHeight w:val="339"/>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8：20～8：3</w:t>
            </w:r>
            <w:r w:rsidRPr="00E233C3">
              <w:rPr>
                <w:rFonts w:ascii="標楷體" w:eastAsia="標楷體" w:hAnsi="標楷體" w:cs="新細明體"/>
              </w:rPr>
              <w:t>0</w:t>
            </w:r>
          </w:p>
        </w:tc>
        <w:tc>
          <w:tcPr>
            <w:tcW w:w="3227"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報到</w:t>
            </w:r>
          </w:p>
        </w:tc>
        <w:tc>
          <w:tcPr>
            <w:tcW w:w="1559" w:type="dxa"/>
            <w:vAlign w:val="center"/>
          </w:tcPr>
          <w:p w:rsidR="00A2296D" w:rsidRPr="00E233C3" w:rsidRDefault="00A2296D" w:rsidP="00FF5118">
            <w:pPr>
              <w:widowControl/>
              <w:spacing w:line="300" w:lineRule="exact"/>
              <w:rPr>
                <w:rFonts w:ascii="標楷體" w:eastAsia="標楷體" w:hAnsi="標楷體" w:cs="新細明體"/>
              </w:rPr>
            </w:pPr>
            <w:r w:rsidRPr="00E233C3">
              <w:rPr>
                <w:rFonts w:ascii="標楷體" w:eastAsia="標楷體" w:hAnsi="標楷體" w:cs="新細明體" w:hint="eastAsia"/>
              </w:rPr>
              <w:t>藝術輔導團</w:t>
            </w:r>
          </w:p>
        </w:tc>
        <w:tc>
          <w:tcPr>
            <w:tcW w:w="2054" w:type="dxa"/>
            <w:vAlign w:val="center"/>
          </w:tcPr>
          <w:p w:rsidR="00A2296D" w:rsidRPr="00E233C3" w:rsidRDefault="00A2296D" w:rsidP="00FF5118">
            <w:pPr>
              <w:widowControl/>
              <w:spacing w:line="300" w:lineRule="exact"/>
              <w:rPr>
                <w:rFonts w:ascii="標楷體" w:eastAsia="標楷體" w:hAnsi="標楷體" w:cs="新細明體"/>
              </w:rPr>
            </w:pPr>
          </w:p>
        </w:tc>
      </w:tr>
      <w:tr w:rsidR="00A2296D" w:rsidRPr="00E233C3" w:rsidTr="00FF5118">
        <w:trPr>
          <w:trHeight w:val="383"/>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8：3</w:t>
            </w:r>
            <w:r w:rsidRPr="00E233C3">
              <w:rPr>
                <w:rFonts w:ascii="標楷體" w:eastAsia="標楷體" w:hAnsi="標楷體" w:cs="新細明體"/>
              </w:rPr>
              <w:t>0</w:t>
            </w:r>
            <w:r w:rsidRPr="00E233C3">
              <w:rPr>
                <w:rFonts w:ascii="標楷體" w:eastAsia="標楷體" w:hAnsi="標楷體" w:cs="新細明體" w:hint="eastAsia"/>
              </w:rPr>
              <w:t>～9：3</w:t>
            </w:r>
            <w:r w:rsidRPr="00E233C3">
              <w:rPr>
                <w:rFonts w:ascii="標楷體" w:eastAsia="標楷體" w:hAnsi="標楷體" w:cs="新細明體"/>
              </w:rPr>
              <w:t>0</w:t>
            </w:r>
          </w:p>
        </w:tc>
        <w:tc>
          <w:tcPr>
            <w:tcW w:w="3227" w:type="dxa"/>
            <w:vAlign w:val="center"/>
          </w:tcPr>
          <w:p w:rsidR="00A2296D" w:rsidRPr="00E233C3" w:rsidRDefault="00A2296D" w:rsidP="00FF5118">
            <w:pPr>
              <w:rPr>
                <w:rFonts w:ascii="標楷體" w:eastAsia="標楷體" w:hAnsi="標楷體"/>
              </w:rPr>
            </w:pPr>
            <w:r w:rsidRPr="00E233C3">
              <w:rPr>
                <w:rFonts w:ascii="標楷體" w:eastAsia="標楷體" w:hAnsi="標楷體" w:hint="eastAsia"/>
              </w:rPr>
              <w:t>音樂與文學之結合「聲情相符」</w:t>
            </w:r>
          </w:p>
        </w:tc>
        <w:tc>
          <w:tcPr>
            <w:tcW w:w="1559" w:type="dxa"/>
            <w:vAlign w:val="center"/>
          </w:tcPr>
          <w:p w:rsidR="00A2296D" w:rsidRPr="00E233C3" w:rsidRDefault="00A2296D" w:rsidP="00FF5118">
            <w:pPr>
              <w:widowControl/>
              <w:spacing w:line="360" w:lineRule="exact"/>
              <w:contextualSpacing/>
              <w:rPr>
                <w:rFonts w:ascii="標楷體" w:eastAsia="標楷體" w:hAnsi="標楷體"/>
              </w:rPr>
            </w:pPr>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p>
        </w:tc>
      </w:tr>
      <w:tr w:rsidR="00A2296D" w:rsidRPr="00E233C3" w:rsidTr="00FF5118">
        <w:trPr>
          <w:trHeight w:val="436"/>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9：3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0：30</w:t>
            </w:r>
          </w:p>
        </w:tc>
        <w:tc>
          <w:tcPr>
            <w:tcW w:w="3227" w:type="dxa"/>
            <w:vAlign w:val="center"/>
          </w:tcPr>
          <w:p w:rsidR="00A2296D" w:rsidRPr="00E233C3" w:rsidRDefault="00A2296D" w:rsidP="00FF5118">
            <w:pPr>
              <w:rPr>
                <w:rFonts w:ascii="標楷體" w:eastAsia="標楷體" w:hAnsi="標楷體"/>
              </w:rPr>
            </w:pPr>
            <w:r w:rsidRPr="00E233C3">
              <w:rPr>
                <w:rFonts w:ascii="標楷體" w:eastAsia="標楷體" w:hAnsi="標楷體" w:hint="eastAsia"/>
              </w:rPr>
              <w:t>台灣近代以來的音樂和社會文化的關係</w:t>
            </w:r>
          </w:p>
        </w:tc>
        <w:tc>
          <w:tcPr>
            <w:tcW w:w="1559" w:type="dxa"/>
          </w:tcPr>
          <w:p w:rsidR="00A2296D" w:rsidRPr="00E233C3" w:rsidRDefault="00A2296D" w:rsidP="00FF5118">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p>
        </w:tc>
      </w:tr>
      <w:tr w:rsidR="00A2296D" w:rsidRPr="00E233C3" w:rsidTr="00FF5118">
        <w:trPr>
          <w:trHeight w:val="436"/>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10：30～11：20</w:t>
            </w:r>
          </w:p>
        </w:tc>
        <w:tc>
          <w:tcPr>
            <w:tcW w:w="3227" w:type="dxa"/>
            <w:vAlign w:val="center"/>
          </w:tcPr>
          <w:p w:rsidR="00A2296D" w:rsidRPr="00E233C3" w:rsidRDefault="00A2296D" w:rsidP="00FF5118">
            <w:pPr>
              <w:rPr>
                <w:rFonts w:ascii="標楷體" w:eastAsia="標楷體" w:hAnsi="標楷體"/>
              </w:rPr>
            </w:pPr>
            <w:r w:rsidRPr="00E233C3">
              <w:rPr>
                <w:rFonts w:ascii="標楷體" w:eastAsia="標楷體" w:hAnsi="標楷體" w:hint="eastAsia"/>
              </w:rPr>
              <w:t>以流行音樂為例，談文學與音樂之課程設計</w:t>
            </w:r>
          </w:p>
        </w:tc>
        <w:tc>
          <w:tcPr>
            <w:tcW w:w="1559" w:type="dxa"/>
          </w:tcPr>
          <w:p w:rsidR="00A2296D" w:rsidRPr="00E233C3" w:rsidRDefault="00A2296D" w:rsidP="00FF5118">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rPr>
                <w:rFonts w:ascii="標楷體" w:eastAsia="標楷體" w:hAnsi="標楷體" w:cs="新細明體"/>
              </w:rPr>
            </w:pPr>
          </w:p>
        </w:tc>
      </w:tr>
      <w:tr w:rsidR="00A2296D" w:rsidRPr="00E233C3" w:rsidTr="00FF5118">
        <w:trPr>
          <w:trHeight w:val="436"/>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1</w:t>
            </w:r>
            <w:r w:rsidRPr="00E233C3">
              <w:rPr>
                <w:rFonts w:ascii="標楷體" w:eastAsia="標楷體" w:hAnsi="標楷體" w:cs="新細明體" w:hint="eastAsia"/>
              </w:rPr>
              <w:t>1：2</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1：3</w:t>
            </w:r>
            <w:r w:rsidRPr="00E233C3">
              <w:rPr>
                <w:rFonts w:ascii="標楷體" w:eastAsia="標楷體" w:hAnsi="標楷體" w:cs="新細明體"/>
              </w:rPr>
              <w:t>0</w:t>
            </w:r>
          </w:p>
        </w:tc>
        <w:tc>
          <w:tcPr>
            <w:tcW w:w="3227" w:type="dxa"/>
            <w:vAlign w:val="center"/>
          </w:tcPr>
          <w:p w:rsidR="00A2296D" w:rsidRPr="00E233C3" w:rsidRDefault="00A2296D" w:rsidP="00FF5118">
            <w:pPr>
              <w:widowControl/>
              <w:spacing w:line="300" w:lineRule="exact"/>
              <w:rPr>
                <w:rFonts w:ascii="標楷體" w:eastAsia="標楷體" w:hAnsi="標楷體" w:cs="新細明體"/>
              </w:rPr>
            </w:pPr>
            <w:r w:rsidRPr="00E233C3">
              <w:rPr>
                <w:rFonts w:ascii="標楷體" w:eastAsia="標楷體" w:hAnsi="標楷體" w:cs="新細明體" w:hint="eastAsia"/>
              </w:rPr>
              <w:t>問題與回饋</w:t>
            </w:r>
          </w:p>
        </w:tc>
        <w:tc>
          <w:tcPr>
            <w:tcW w:w="1559" w:type="dxa"/>
            <w:vAlign w:val="center"/>
          </w:tcPr>
          <w:p w:rsidR="00A2296D" w:rsidRPr="00E233C3" w:rsidRDefault="00A2296D" w:rsidP="00FF5118">
            <w:pPr>
              <w:jc w:val="center"/>
            </w:pPr>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p>
        </w:tc>
      </w:tr>
    </w:tbl>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(二)講師： </w:t>
      </w:r>
    </w:p>
    <w:p w:rsidR="00A2296D" w:rsidRPr="00E233C3" w:rsidRDefault="00A2296D" w:rsidP="00A2296D">
      <w:pPr>
        <w:rPr>
          <w:rFonts w:ascii="標楷體" w:eastAsia="標楷體" w:hAnsi="標楷體"/>
        </w:rPr>
      </w:pPr>
      <w:r w:rsidRPr="00E233C3">
        <w:rPr>
          <w:rFonts w:ascii="標楷體" w:eastAsia="標楷體" w:hAnsi="標楷體" w:cs="Tahoma" w:hint="eastAsia"/>
          <w:shd w:val="clear" w:color="auto" w:fill="FFFFFF"/>
        </w:rPr>
        <w:t>施德玉</w:t>
      </w:r>
      <w:r w:rsidRPr="00E233C3">
        <w:rPr>
          <w:rFonts w:ascii="標楷體" w:eastAsia="標楷體" w:hAnsi="標楷體" w:hint="eastAsia"/>
          <w:noProof/>
        </w:rPr>
        <w:t>老師</w:t>
      </w:r>
      <w:r w:rsidRPr="00E233C3">
        <w:rPr>
          <w:rFonts w:ascii="標楷體" w:eastAsia="標楷體" w:hAnsi="標楷體" w:hint="eastAsia"/>
        </w:rPr>
        <w:t>(暫定)</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香港新亞研究所文學博士學位、美國Lindenwood University音樂教育碩士學位</w:t>
      </w:r>
    </w:p>
    <w:p w:rsidR="00A2296D" w:rsidRPr="00E233C3" w:rsidRDefault="00A2296D" w:rsidP="00A2296D">
      <w:pPr>
        <w:rPr>
          <w:rFonts w:ascii="標楷體" w:eastAsia="標楷體" w:hAnsi="標楷體"/>
        </w:rPr>
      </w:pPr>
      <w:r w:rsidRPr="00E233C3">
        <w:rPr>
          <w:rFonts w:ascii="標楷體" w:eastAsia="標楷體" w:hAnsi="標楷體" w:hint="eastAsia"/>
        </w:rPr>
        <w:t>現任：國立</w:t>
      </w:r>
      <w:r w:rsidRPr="00E233C3">
        <w:rPr>
          <w:rFonts w:ascii="標楷體" w:eastAsia="標楷體" w:hAnsi="標楷體" w:cs="Tahoma" w:hint="eastAsia"/>
          <w:shd w:val="clear" w:color="auto" w:fill="FFFFFF"/>
        </w:rPr>
        <w:t>成功大學</w:t>
      </w:r>
      <w:r w:rsidRPr="00E233C3">
        <w:rPr>
          <w:rFonts w:ascii="標楷體" w:eastAsia="標楷體" w:hAnsi="標楷體" w:hint="eastAsia"/>
        </w:rPr>
        <w:t>藝術研究所</w:t>
      </w:r>
      <w:r w:rsidRPr="00E233C3">
        <w:rPr>
          <w:rFonts w:ascii="標楷體" w:eastAsia="標楷體" w:hAnsi="標楷體" w:cs="Tahoma" w:hint="eastAsia"/>
          <w:shd w:val="clear" w:color="auto" w:fill="FFFFFF"/>
        </w:rPr>
        <w:t>教授</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lastRenderedPageBreak/>
        <w:t>曾任：南華大學、文化大學、國立台灣藝術大學</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專長：民族音樂學、中國音樂史、戲曲音樂、臺灣音樂專題研究</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1996年起先後擔任中華民俗藝術基金會董事、中華民國國樂 學會副理事長、民族音樂學會理事、國家文藝基金會董事，積極致力於臺灣藝術文化的保存、推廣與傳承的工作，對於臺灣地方戲曲和音樂的保存與研究有極大的貢獻。深厚的國樂和戲曲基礎，並推動執行兩岸藝術文化交流活動，對於中華傳統藝術文化之傳承與推廣有相當的貢獻。</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主持和參與執行的計畫：1996-1998〈皮影戲復興閣許福能技藝保存〉、1996-1997〈嘉義縣戲曲音樂資源〉、1996-1997〈閩臺戲曲關係〉、1998-1999〈新營竹馬陣〉、1999-2000〈六甲鄉車鼓陣與車鼓戲〉、2001-2002〈臺南縣車鼓陣〉、2009-2010〈高雄地區車鼓陣〉等調查研究計畫、2016〈臺南市小戲類藝陣調查及影音數位典藏計畫〉、2017〈臺南市歌舞類藝陣調查及影音數位典藏計畫〉、2018〈臺南市牽亡歌陣調查及影音數位典藏計畫〉。</w:t>
      </w:r>
    </w:p>
    <w:p w:rsidR="00A2296D" w:rsidRPr="00E233C3" w:rsidRDefault="00A2296D" w:rsidP="00A2296D">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A2296D" w:rsidRPr="00E233C3" w:rsidRDefault="00A2296D" w:rsidP="00A2296D">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5"/>
        <w:gridCol w:w="2696"/>
        <w:gridCol w:w="1130"/>
        <w:gridCol w:w="1086"/>
        <w:gridCol w:w="1243"/>
        <w:gridCol w:w="2714"/>
      </w:tblGrid>
      <w:tr w:rsidR="00A2296D" w:rsidRPr="00E233C3" w:rsidTr="00FF5118">
        <w:trPr>
          <w:cantSplit/>
          <w:trHeight w:val="333"/>
          <w:jc w:val="center"/>
        </w:trPr>
        <w:tc>
          <w:tcPr>
            <w:tcW w:w="3539" w:type="dxa"/>
            <w:gridSpan w:val="2"/>
            <w:vMerge w:val="restart"/>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97" w:type="dxa"/>
            <w:gridSpan w:val="4"/>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A2296D" w:rsidRPr="00E233C3" w:rsidTr="00FF5118">
        <w:trPr>
          <w:cantSplit/>
          <w:trHeight w:val="304"/>
          <w:jc w:val="center"/>
        </w:trPr>
        <w:tc>
          <w:tcPr>
            <w:tcW w:w="3539" w:type="dxa"/>
            <w:gridSpan w:val="2"/>
            <w:vMerge/>
            <w:shd w:val="clear" w:color="auto" w:fill="CCCCCC"/>
            <w:vAlign w:val="center"/>
          </w:tcPr>
          <w:p w:rsidR="00A2296D" w:rsidRPr="00E233C3" w:rsidRDefault="00A2296D" w:rsidP="00FF5118">
            <w:pPr>
              <w:snapToGrid w:val="0"/>
              <w:ind w:leftChars="100" w:left="240"/>
              <w:jc w:val="center"/>
              <w:rPr>
                <w:rFonts w:ascii="標楷體" w:eastAsia="標楷體" w:hAnsi="標楷體"/>
              </w:rPr>
            </w:pPr>
          </w:p>
        </w:tc>
        <w:tc>
          <w:tcPr>
            <w:tcW w:w="1134" w:type="dxa"/>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088" w:type="dxa"/>
            <w:shd w:val="clear" w:color="auto" w:fill="CCCCCC"/>
            <w:vAlign w:val="center"/>
          </w:tcPr>
          <w:p w:rsidR="00A2296D" w:rsidRPr="00E233C3" w:rsidRDefault="00A2296D" w:rsidP="00FF5118">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46" w:type="dxa"/>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729" w:type="dxa"/>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A2296D" w:rsidRPr="00E233C3" w:rsidTr="00FF5118">
        <w:trPr>
          <w:cantSplit/>
          <w:trHeight w:hRule="exact" w:val="422"/>
          <w:jc w:val="center"/>
        </w:trPr>
        <w:tc>
          <w:tcPr>
            <w:tcW w:w="828" w:type="dxa"/>
            <w:vMerge w:val="restart"/>
            <w:textDirection w:val="tbRlV"/>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711"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講師鐘點費</w:t>
            </w:r>
          </w:p>
        </w:tc>
        <w:tc>
          <w:tcPr>
            <w:tcW w:w="1134"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3</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2000</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6000</w:t>
            </w:r>
          </w:p>
        </w:tc>
        <w:tc>
          <w:tcPr>
            <w:tcW w:w="2729"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外聘講師</w:t>
            </w:r>
          </w:p>
        </w:tc>
      </w:tr>
      <w:tr w:rsidR="00A2296D" w:rsidRPr="00E233C3" w:rsidTr="00FF5118">
        <w:trPr>
          <w:cantSplit/>
          <w:trHeight w:hRule="exact" w:val="422"/>
          <w:jc w:val="center"/>
        </w:trPr>
        <w:tc>
          <w:tcPr>
            <w:tcW w:w="828" w:type="dxa"/>
            <w:vMerge/>
            <w:textDirection w:val="tbRlV"/>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講師交通費</w:t>
            </w:r>
          </w:p>
        </w:tc>
        <w:tc>
          <w:tcPr>
            <w:tcW w:w="1134"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2</w:t>
            </w:r>
          </w:p>
        </w:tc>
        <w:tc>
          <w:tcPr>
            <w:tcW w:w="1088" w:type="dxa"/>
            <w:vAlign w:val="center"/>
          </w:tcPr>
          <w:p w:rsidR="00A2296D" w:rsidRPr="00E233C3" w:rsidRDefault="00A2296D" w:rsidP="00FF5118">
            <w:pPr>
              <w:snapToGrid w:val="0"/>
              <w:jc w:val="center"/>
              <w:rPr>
                <w:rFonts w:ascii="標楷體" w:eastAsia="標楷體" w:hAnsi="標楷體" w:cs="Arial"/>
              </w:rPr>
            </w:pPr>
            <w:r w:rsidRPr="00E233C3">
              <w:rPr>
                <w:rFonts w:ascii="標楷體" w:eastAsia="標楷體" w:hAnsi="標楷體" w:cs="Arial"/>
              </w:rPr>
              <w:t>109</w:t>
            </w:r>
          </w:p>
        </w:tc>
        <w:tc>
          <w:tcPr>
            <w:tcW w:w="1246"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rPr>
              <w:t>218</w:t>
            </w:r>
          </w:p>
        </w:tc>
        <w:tc>
          <w:tcPr>
            <w:tcW w:w="2729"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高雄</w:t>
            </w:r>
            <w:r w:rsidRPr="00E233C3">
              <w:rPr>
                <w:rFonts w:ascii="標楷體" w:eastAsia="標楷體" w:hAnsi="標楷體" w:cs="Arial"/>
              </w:rPr>
              <w:sym w:font="Wingdings" w:char="F0F3"/>
            </w:r>
            <w:r w:rsidRPr="00E233C3">
              <w:rPr>
                <w:rFonts w:ascii="標楷體" w:eastAsia="標楷體" w:hAnsi="標楷體" w:cs="Arial" w:hint="eastAsia"/>
              </w:rPr>
              <w:t>台南自強號</w:t>
            </w:r>
          </w:p>
        </w:tc>
      </w:tr>
      <w:tr w:rsidR="00A2296D" w:rsidRPr="00E233C3" w:rsidTr="00FF5118">
        <w:trPr>
          <w:cantSplit/>
          <w:trHeight w:hRule="exact" w:val="460"/>
          <w:jc w:val="center"/>
        </w:trPr>
        <w:tc>
          <w:tcPr>
            <w:tcW w:w="828" w:type="dxa"/>
            <w:vMerge/>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134"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w:t>
            </w:r>
          </w:p>
        </w:tc>
        <w:tc>
          <w:tcPr>
            <w:tcW w:w="1088" w:type="dxa"/>
            <w:vAlign w:val="center"/>
          </w:tcPr>
          <w:p w:rsidR="00A2296D" w:rsidRPr="00E233C3" w:rsidRDefault="00A2296D" w:rsidP="00FF5118">
            <w:pPr>
              <w:snapToGrid w:val="0"/>
              <w:jc w:val="center"/>
              <w:rPr>
                <w:rFonts w:ascii="標楷體" w:eastAsia="標楷體" w:hAnsi="標楷體" w:cs="Arial"/>
              </w:rPr>
            </w:pPr>
            <w:r w:rsidRPr="00E233C3">
              <w:rPr>
                <w:rFonts w:ascii="標楷體" w:eastAsia="標楷體" w:hAnsi="標楷體" w:cs="Arial" w:hint="eastAsia"/>
              </w:rPr>
              <w:t>115</w:t>
            </w:r>
          </w:p>
        </w:tc>
        <w:tc>
          <w:tcPr>
            <w:tcW w:w="1246"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rPr>
              <w:t>11</w:t>
            </w:r>
            <w:r w:rsidRPr="00E233C3">
              <w:rPr>
                <w:rFonts w:ascii="標楷體" w:eastAsia="標楷體" w:hAnsi="標楷體" w:cs="Arial" w:hint="eastAsia"/>
              </w:rPr>
              <w:t>5</w:t>
            </w:r>
          </w:p>
        </w:tc>
        <w:tc>
          <w:tcPr>
            <w:tcW w:w="2729"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A2296D" w:rsidRPr="00E233C3" w:rsidTr="00FF5118">
        <w:trPr>
          <w:cantSplit/>
          <w:trHeight w:hRule="exact" w:val="494"/>
          <w:jc w:val="center"/>
        </w:trPr>
        <w:tc>
          <w:tcPr>
            <w:tcW w:w="828" w:type="dxa"/>
            <w:vMerge/>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134"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30</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30</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9</w:t>
            </w:r>
            <w:r w:rsidRPr="00E233C3">
              <w:rPr>
                <w:rFonts w:ascii="標楷體" w:eastAsia="標楷體" w:hAnsi="標楷體"/>
              </w:rPr>
              <w:t>00</w:t>
            </w:r>
          </w:p>
        </w:tc>
        <w:tc>
          <w:tcPr>
            <w:tcW w:w="2729" w:type="dxa"/>
            <w:vAlign w:val="center"/>
          </w:tcPr>
          <w:p w:rsidR="00A2296D" w:rsidRPr="00E233C3" w:rsidRDefault="00A2296D" w:rsidP="00FF5118">
            <w:pPr>
              <w:snapToGrid w:val="0"/>
              <w:ind w:left="372" w:hangingChars="186" w:hanging="372"/>
              <w:jc w:val="center"/>
              <w:rPr>
                <w:rFonts w:ascii="標楷體" w:eastAsia="標楷體" w:hAnsi="標楷體" w:cs="Arial"/>
                <w:sz w:val="20"/>
                <w:szCs w:val="20"/>
              </w:rPr>
            </w:pPr>
          </w:p>
        </w:tc>
      </w:tr>
      <w:tr w:rsidR="00A2296D" w:rsidRPr="00E233C3" w:rsidTr="00FF5118">
        <w:trPr>
          <w:cantSplit/>
          <w:trHeight w:hRule="exact" w:val="430"/>
          <w:jc w:val="center"/>
        </w:trPr>
        <w:tc>
          <w:tcPr>
            <w:tcW w:w="828" w:type="dxa"/>
            <w:vMerge/>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教具費</w:t>
            </w:r>
          </w:p>
        </w:tc>
        <w:tc>
          <w:tcPr>
            <w:tcW w:w="1134"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rPr>
              <w:t>1</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6</w:t>
            </w:r>
            <w:r w:rsidRPr="00E233C3">
              <w:rPr>
                <w:rFonts w:ascii="標楷體" w:eastAsia="標楷體" w:hAnsi="標楷體"/>
              </w:rPr>
              <w:t>00</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600</w:t>
            </w:r>
          </w:p>
        </w:tc>
        <w:tc>
          <w:tcPr>
            <w:tcW w:w="2729" w:type="dxa"/>
            <w:vAlign w:val="center"/>
          </w:tcPr>
          <w:p w:rsidR="00A2296D" w:rsidRPr="00E233C3" w:rsidRDefault="00A2296D" w:rsidP="00FF5118">
            <w:pPr>
              <w:snapToGrid w:val="0"/>
              <w:ind w:left="372" w:hangingChars="186" w:hanging="372"/>
              <w:jc w:val="center"/>
              <w:rPr>
                <w:rFonts w:ascii="標楷體" w:eastAsia="標楷體" w:hAnsi="標楷體" w:cs="Arial"/>
                <w:sz w:val="20"/>
                <w:szCs w:val="20"/>
              </w:rPr>
            </w:pPr>
          </w:p>
        </w:tc>
      </w:tr>
      <w:tr w:rsidR="00A2296D" w:rsidRPr="00E233C3" w:rsidTr="00FF5118">
        <w:trPr>
          <w:cantSplit/>
          <w:trHeight w:hRule="exact" w:val="412"/>
          <w:jc w:val="center"/>
        </w:trPr>
        <w:tc>
          <w:tcPr>
            <w:tcW w:w="828" w:type="dxa"/>
            <w:vAlign w:val="center"/>
          </w:tcPr>
          <w:p w:rsidR="00A2296D" w:rsidRPr="00E233C3" w:rsidRDefault="00A2296D" w:rsidP="00FF5118">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711" w:type="dxa"/>
            <w:vAlign w:val="center"/>
          </w:tcPr>
          <w:p w:rsidR="00A2296D" w:rsidRPr="00E233C3" w:rsidRDefault="00A2296D" w:rsidP="00FF5118">
            <w:pPr>
              <w:snapToGrid w:val="0"/>
              <w:ind w:leftChars="100" w:left="240"/>
              <w:jc w:val="center"/>
              <w:rPr>
                <w:rFonts w:ascii="標楷體" w:eastAsia="標楷體" w:hAnsi="標楷體"/>
              </w:rPr>
            </w:pPr>
          </w:p>
        </w:tc>
        <w:tc>
          <w:tcPr>
            <w:tcW w:w="1134" w:type="dxa"/>
            <w:vAlign w:val="center"/>
          </w:tcPr>
          <w:p w:rsidR="00A2296D" w:rsidRPr="00E233C3" w:rsidRDefault="00A2296D" w:rsidP="00FF5118">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rPr>
              <w:t>167</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rPr>
              <w:t>16</w:t>
            </w:r>
            <w:r w:rsidRPr="00E233C3">
              <w:rPr>
                <w:rFonts w:ascii="標楷體" w:eastAsia="標楷體" w:hAnsi="標楷體" w:hint="eastAsia"/>
              </w:rPr>
              <w:t>7</w:t>
            </w:r>
          </w:p>
        </w:tc>
        <w:tc>
          <w:tcPr>
            <w:tcW w:w="2729" w:type="dxa"/>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5％為限</w:t>
            </w:r>
          </w:p>
        </w:tc>
      </w:tr>
      <w:tr w:rsidR="00A2296D" w:rsidRPr="00E233C3" w:rsidTr="00FF5118">
        <w:trPr>
          <w:cantSplit/>
          <w:trHeight w:hRule="exact" w:val="432"/>
          <w:jc w:val="center"/>
        </w:trPr>
        <w:tc>
          <w:tcPr>
            <w:tcW w:w="828" w:type="dxa"/>
            <w:vAlign w:val="center"/>
          </w:tcPr>
          <w:p w:rsidR="00A2296D" w:rsidRPr="00E233C3" w:rsidRDefault="00A2296D" w:rsidP="00FF5118">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711" w:type="dxa"/>
            <w:vAlign w:val="center"/>
          </w:tcPr>
          <w:p w:rsidR="00A2296D" w:rsidRPr="00E233C3" w:rsidRDefault="00A2296D" w:rsidP="00FF5118">
            <w:pPr>
              <w:snapToGrid w:val="0"/>
              <w:ind w:leftChars="100" w:left="240"/>
              <w:jc w:val="center"/>
              <w:rPr>
                <w:rFonts w:ascii="標楷體" w:eastAsia="標楷體" w:hAnsi="標楷體"/>
              </w:rPr>
            </w:pPr>
          </w:p>
        </w:tc>
        <w:tc>
          <w:tcPr>
            <w:tcW w:w="1134" w:type="dxa"/>
            <w:vAlign w:val="center"/>
          </w:tcPr>
          <w:p w:rsidR="00A2296D" w:rsidRPr="00E233C3" w:rsidRDefault="00A2296D" w:rsidP="00FF5118">
            <w:pPr>
              <w:snapToGrid w:val="0"/>
              <w:ind w:leftChars="100" w:left="240"/>
              <w:jc w:val="center"/>
              <w:rPr>
                <w:rFonts w:ascii="標楷體" w:eastAsia="標楷體" w:hAnsi="標楷體"/>
              </w:rPr>
            </w:pPr>
          </w:p>
        </w:tc>
        <w:tc>
          <w:tcPr>
            <w:tcW w:w="1088" w:type="dxa"/>
            <w:vAlign w:val="center"/>
          </w:tcPr>
          <w:p w:rsidR="00A2296D" w:rsidRPr="00E233C3" w:rsidRDefault="00A2296D" w:rsidP="00FF5118">
            <w:pPr>
              <w:snapToGrid w:val="0"/>
              <w:ind w:leftChars="100" w:left="240"/>
              <w:jc w:val="center"/>
              <w:rPr>
                <w:rFonts w:ascii="標楷體" w:eastAsia="標楷體" w:hAnsi="標楷體"/>
              </w:rPr>
            </w:pP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8000</w:t>
            </w:r>
          </w:p>
        </w:tc>
        <w:tc>
          <w:tcPr>
            <w:tcW w:w="2729" w:type="dxa"/>
            <w:vAlign w:val="center"/>
          </w:tcPr>
          <w:p w:rsidR="00A2296D" w:rsidRPr="00E233C3" w:rsidRDefault="00A2296D" w:rsidP="00FF5118">
            <w:pPr>
              <w:snapToGrid w:val="0"/>
              <w:ind w:leftChars="100" w:left="240"/>
              <w:jc w:val="center"/>
              <w:rPr>
                <w:rFonts w:ascii="標楷體" w:eastAsia="標楷體" w:hAnsi="標楷體"/>
              </w:rPr>
            </w:pPr>
          </w:p>
        </w:tc>
      </w:tr>
    </w:tbl>
    <w:p w:rsidR="00A2296D" w:rsidRPr="00E233C3" w:rsidRDefault="00A2296D" w:rsidP="00A2296D">
      <w:pPr>
        <w:snapToGrid w:val="0"/>
        <w:rPr>
          <w:rFonts w:ascii="標楷體" w:eastAsia="標楷體" w:hAnsi="標楷體"/>
        </w:rPr>
      </w:pP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A2296D" w:rsidRPr="00E233C3" w:rsidRDefault="00A2296D" w:rsidP="00A2296D">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w:t>
      </w:r>
      <w:r w:rsidRPr="00E233C3">
        <w:rPr>
          <w:rFonts w:ascii="標楷體" w:eastAsia="標楷體" w:hAnsi="標楷體" w:hint="eastAsia"/>
        </w:rPr>
        <w:t>以實際觀察與紀錄</w:t>
      </w:r>
      <w:r w:rsidRPr="00E233C3">
        <w:rPr>
          <w:rFonts w:ascii="標楷體" w:eastAsia="標楷體" w:hAnsi="標楷體"/>
        </w:rPr>
        <w:t>，</w:t>
      </w:r>
      <w:r w:rsidRPr="00E233C3">
        <w:rPr>
          <w:rFonts w:ascii="標楷體" w:eastAsia="標楷體" w:hAnsi="標楷體" w:cs="Arial"/>
        </w:rPr>
        <w:t>了解教師</w:t>
      </w:r>
      <w:r w:rsidRPr="00E233C3">
        <w:rPr>
          <w:rFonts w:ascii="標楷體" w:eastAsia="標楷體" w:hAnsi="標楷體" w:cs="Arial" w:hint="eastAsia"/>
        </w:rPr>
        <w:t>對</w:t>
      </w:r>
      <w:r w:rsidRPr="00E233C3">
        <w:rPr>
          <w:rFonts w:ascii="標楷體" w:eastAsia="標楷體" w:hAnsi="標楷體" w:hint="eastAsia"/>
        </w:rPr>
        <w:t>音樂與文學</w:t>
      </w:r>
      <w:r w:rsidRPr="00E233C3">
        <w:rPr>
          <w:rFonts w:ascii="標楷體" w:eastAsia="標楷體" w:hAnsi="標楷體" w:cs="Arial" w:hint="eastAsia"/>
        </w:rPr>
        <w:t>的跨域課程設計的運用。</w:t>
      </w:r>
    </w:p>
    <w:p w:rsidR="00A2296D" w:rsidRPr="00E233C3" w:rsidRDefault="00A2296D" w:rsidP="00A2296D">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對音樂與文學</w:t>
      </w:r>
      <w:r w:rsidRPr="00E233C3">
        <w:rPr>
          <w:rFonts w:ascii="標楷體" w:eastAsia="標楷體" w:hAnsi="標楷體" w:cs="Arial" w:hint="eastAsia"/>
        </w:rPr>
        <w:t>的跨域課程設計專業知能</w:t>
      </w:r>
      <w:r w:rsidRPr="00E233C3">
        <w:rPr>
          <w:rFonts w:ascii="標楷體" w:eastAsia="標楷體" w:hAnsi="標楷體" w:hint="eastAsia"/>
        </w:rPr>
        <w:t>。</w:t>
      </w:r>
    </w:p>
    <w:p w:rsidR="00A2296D" w:rsidRPr="00E233C3" w:rsidRDefault="00A2296D" w:rsidP="00A2296D">
      <w:pPr>
        <w:pStyle w:val="affff8"/>
        <w:snapToGrid w:val="0"/>
        <w:ind w:leftChars="0" w:left="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A2296D" w:rsidRPr="00E233C3" w:rsidRDefault="00A2296D" w:rsidP="00A2296D">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(一)精進本市國中藝術教師之素養導向教學專業能力，提升課程設計專業知能。</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(二)協助教師了解台灣近代以來的音樂與文學、生活的結合、社會文化的關係及其影響力。</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(三)以流行音樂為例，談音樂與文學之課程設計，做為素養導向課程，落實課堂操作，了解台灣音樂之文化現象以及內涵及特色。</w:t>
      </w:r>
    </w:p>
    <w:p w:rsidR="00A2296D" w:rsidRPr="00E233C3" w:rsidRDefault="00A2296D" w:rsidP="00A2296D">
      <w:pPr>
        <w:pStyle w:val="affff8"/>
        <w:snapToGrid w:val="0"/>
        <w:ind w:leftChars="0" w:left="0"/>
        <w:jc w:val="both"/>
        <w:rPr>
          <w:rFonts w:ascii="標楷體" w:eastAsia="標楷體" w:hAnsi="標楷體"/>
        </w:rPr>
      </w:pPr>
    </w:p>
    <w:p w:rsidR="00AB1BCB" w:rsidRPr="00E233C3" w:rsidRDefault="008F7E0D">
      <w:pPr>
        <w:widowControl/>
        <w:rPr>
          <w:rFonts w:ascii="標楷體" w:eastAsia="標楷體" w:hAnsi="標楷體" w:cs="BiauKai"/>
        </w:rPr>
      </w:pPr>
      <w:r w:rsidRPr="00E233C3">
        <w:rPr>
          <w:rFonts w:ascii="標楷體" w:eastAsia="標楷體" w:hAnsi="標楷體"/>
        </w:rPr>
        <w:br w:type="page"/>
      </w:r>
    </w:p>
    <w:p w:rsidR="003E0595" w:rsidRPr="00E233C3" w:rsidRDefault="003E0595" w:rsidP="003E0595">
      <w:pPr>
        <w:jc w:val="center"/>
        <w:rPr>
          <w:rFonts w:eastAsia="標楷體"/>
          <w:b/>
        </w:rPr>
      </w:pPr>
      <w:r w:rsidRPr="00E233C3">
        <w:rPr>
          <w:rFonts w:eastAsia="標楷體" w:hint="eastAsia"/>
          <w:sz w:val="20"/>
          <w:szCs w:val="20"/>
        </w:rPr>
        <w:lastRenderedPageBreak/>
        <w:t>附件</w:t>
      </w:r>
      <w:r w:rsidR="00826B24" w:rsidRPr="00E233C3">
        <w:rPr>
          <w:rFonts w:eastAsia="標楷體" w:hint="eastAsia"/>
          <w:sz w:val="20"/>
          <w:szCs w:val="20"/>
        </w:rPr>
        <w:t>十五</w:t>
      </w:r>
      <w:r w:rsidR="007804B5" w:rsidRPr="00E233C3">
        <w:rPr>
          <w:rFonts w:eastAsia="標楷體" w:hint="eastAsia"/>
          <w:sz w:val="20"/>
          <w:szCs w:val="20"/>
        </w:rPr>
        <w:t xml:space="preserve">     </w:t>
      </w:r>
      <w:r w:rsidRPr="00E233C3">
        <w:rPr>
          <w:rFonts w:eastAsia="標楷體"/>
          <w:b/>
        </w:rPr>
        <w:t>臺南市</w:t>
      </w:r>
      <w:r w:rsidRPr="00E233C3">
        <w:rPr>
          <w:rFonts w:eastAsia="標楷體"/>
          <w:b/>
        </w:rPr>
        <w:t>108</w:t>
      </w:r>
      <w:r w:rsidRPr="00E233C3">
        <w:rPr>
          <w:rFonts w:eastAsia="標楷體"/>
          <w:b/>
        </w:rPr>
        <w:t>學年度精進國民中小學教師教學專業與課程品質整體推動計畫</w:t>
      </w:r>
    </w:p>
    <w:p w:rsidR="003E0595" w:rsidRPr="00E233C3" w:rsidRDefault="003E0595" w:rsidP="003E0595">
      <w:pPr>
        <w:jc w:val="center"/>
        <w:rPr>
          <w:rFonts w:eastAsia="標楷體"/>
          <w:b/>
        </w:rPr>
      </w:pPr>
      <w:r w:rsidRPr="00E233C3">
        <w:rPr>
          <w:rFonts w:eastAsia="標楷體"/>
          <w:b/>
        </w:rPr>
        <w:t>國民教育輔導團</w:t>
      </w:r>
      <w:r w:rsidR="001B7C8D" w:rsidRPr="00E233C3">
        <w:rPr>
          <w:rFonts w:eastAsia="標楷體"/>
          <w:b/>
        </w:rPr>
        <w:t>藝術領域</w:t>
      </w:r>
      <w:r w:rsidRPr="00E233C3">
        <w:rPr>
          <w:rFonts w:eastAsia="標楷體"/>
          <w:b/>
        </w:rPr>
        <w:t>輔導小組</w:t>
      </w:r>
    </w:p>
    <w:p w:rsidR="003E0595" w:rsidRPr="00E233C3" w:rsidRDefault="003E0595" w:rsidP="003E0595">
      <w:pPr>
        <w:pStyle w:val="1"/>
        <w:shd w:val="clear" w:color="auto" w:fill="FFFFFF"/>
        <w:rPr>
          <w:rFonts w:ascii="Times New Roman" w:eastAsia="標楷體" w:hAnsi="Times New Roman" w:cs="Times New Roman"/>
          <w:color w:val="auto"/>
          <w:sz w:val="24"/>
          <w:szCs w:val="24"/>
        </w:rPr>
      </w:pPr>
      <w:r w:rsidRPr="00E233C3">
        <w:rPr>
          <w:rFonts w:ascii="Times New Roman" w:eastAsia="標楷體" w:hAnsi="Times New Roman" w:cs="Times New Roman"/>
          <w:color w:val="auto"/>
          <w:sz w:val="24"/>
          <w:szCs w:val="24"/>
        </w:rPr>
        <w:t>美感自動好系列</w:t>
      </w:r>
      <w:r w:rsidRPr="00E233C3">
        <w:rPr>
          <w:rFonts w:ascii="Times New Roman" w:eastAsia="標楷體" w:hAnsi="Times New Roman" w:cs="Times New Roman"/>
          <w:color w:val="auto"/>
          <w:sz w:val="24"/>
          <w:szCs w:val="24"/>
        </w:rPr>
        <w:t>-</w:t>
      </w:r>
      <w:r w:rsidRPr="00E233C3">
        <w:rPr>
          <w:rFonts w:ascii="Times New Roman" w:eastAsia="標楷體" w:hAnsi="Times New Roman" w:cs="Times New Roman"/>
          <w:color w:val="auto"/>
          <w:sz w:val="24"/>
          <w:szCs w:val="24"/>
        </w:rPr>
        <w:t>「用美好心意與世界相聚」實施計畫</w:t>
      </w:r>
    </w:p>
    <w:p w:rsidR="003E0595" w:rsidRPr="00E233C3" w:rsidRDefault="003E0595" w:rsidP="003E0595">
      <w:pPr>
        <w:snapToGrid w:val="0"/>
        <w:jc w:val="both"/>
        <w:rPr>
          <w:rFonts w:eastAsia="標楷體"/>
          <w:b/>
        </w:rPr>
      </w:pPr>
      <w:r w:rsidRPr="00E233C3">
        <w:rPr>
          <w:rFonts w:eastAsia="標楷體"/>
          <w:b/>
        </w:rPr>
        <w:t>一、依據：</w:t>
      </w:r>
    </w:p>
    <w:p w:rsidR="003E0595" w:rsidRPr="00E233C3" w:rsidRDefault="003E0595" w:rsidP="003E0595">
      <w:pPr>
        <w:snapToGrid w:val="0"/>
        <w:ind w:leftChars="54" w:left="850" w:hangingChars="300" w:hanging="720"/>
        <w:rPr>
          <w:rFonts w:eastAsia="標楷體"/>
        </w:rPr>
      </w:pPr>
      <w:r w:rsidRPr="00E233C3">
        <w:rPr>
          <w:rFonts w:eastAsia="標楷體"/>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ind w:leftChars="54" w:left="130"/>
        <w:rPr>
          <w:rFonts w:eastAsia="標楷體"/>
        </w:rPr>
      </w:pPr>
      <w:r w:rsidRPr="00E233C3">
        <w:rPr>
          <w:rFonts w:eastAsia="標楷體"/>
        </w:rPr>
        <w:t>（二）臺南市</w:t>
      </w:r>
      <w:r w:rsidRPr="00E233C3">
        <w:rPr>
          <w:rFonts w:eastAsia="標楷體"/>
        </w:rPr>
        <w:t>108</w:t>
      </w:r>
      <w:r w:rsidRPr="00E233C3">
        <w:rPr>
          <w:rFonts w:eastAsia="標楷體"/>
        </w:rPr>
        <w:t>學年度十二年國民基本教育精進國民中學及國民小學教學品質計畫。</w:t>
      </w:r>
    </w:p>
    <w:p w:rsidR="003E0595" w:rsidRPr="00E233C3" w:rsidRDefault="003E0595" w:rsidP="003E0595">
      <w:pPr>
        <w:autoSpaceDE w:val="0"/>
        <w:autoSpaceDN w:val="0"/>
        <w:adjustRightInd w:val="0"/>
        <w:snapToGrid w:val="0"/>
        <w:ind w:leftChars="54" w:left="130"/>
        <w:rPr>
          <w:rFonts w:eastAsia="標楷體"/>
        </w:rPr>
      </w:pPr>
      <w:r w:rsidRPr="00E233C3">
        <w:rPr>
          <w:rFonts w:eastAsia="標楷體"/>
        </w:rPr>
        <w:t>（三）臺南市</w:t>
      </w:r>
      <w:r w:rsidRPr="00E233C3">
        <w:rPr>
          <w:rFonts w:eastAsia="標楷體"/>
        </w:rPr>
        <w:t>108</w:t>
      </w:r>
      <w:r w:rsidRPr="00E233C3">
        <w:rPr>
          <w:rFonts w:eastAsia="標楷體"/>
        </w:rPr>
        <w:t>學年度國民教育輔導團運作與輔導工作計畫。</w:t>
      </w:r>
    </w:p>
    <w:p w:rsidR="003E0595" w:rsidRPr="00E233C3" w:rsidRDefault="003E0595" w:rsidP="003E0595">
      <w:pPr>
        <w:snapToGrid w:val="0"/>
        <w:jc w:val="both"/>
        <w:rPr>
          <w:rFonts w:eastAsia="標楷體"/>
          <w:b/>
        </w:rPr>
      </w:pPr>
      <w:r w:rsidRPr="00E233C3">
        <w:rPr>
          <w:rFonts w:eastAsia="標楷體"/>
          <w:b/>
        </w:rPr>
        <w:t>二、目的：</w:t>
      </w:r>
    </w:p>
    <w:p w:rsidR="003E0595" w:rsidRPr="00E233C3" w:rsidRDefault="003E0595" w:rsidP="003E0595">
      <w:pPr>
        <w:pStyle w:val="affff8"/>
        <w:snapToGrid w:val="0"/>
        <w:ind w:leftChars="100" w:left="708" w:hangingChars="195" w:hanging="468"/>
        <w:jc w:val="both"/>
        <w:rPr>
          <w:rFonts w:eastAsia="標楷體"/>
        </w:rPr>
      </w:pPr>
      <w:r w:rsidRPr="00E233C3">
        <w:rPr>
          <w:rFonts w:eastAsia="標楷體"/>
        </w:rPr>
        <w:t>(</w:t>
      </w:r>
      <w:r w:rsidRPr="00E233C3">
        <w:rPr>
          <w:rFonts w:eastAsia="標楷體"/>
        </w:rPr>
        <w:t>一</w:t>
      </w:r>
      <w:r w:rsidRPr="00E233C3">
        <w:rPr>
          <w:rFonts w:eastAsia="標楷體"/>
        </w:rPr>
        <w:t>)</w:t>
      </w:r>
      <w:r w:rsidRPr="00E233C3">
        <w:rPr>
          <w:rFonts w:eastAsia="標楷體"/>
        </w:rPr>
        <w:t>精進本市國中藝術教師之素養導向</w:t>
      </w:r>
      <w:r w:rsidR="00642126" w:rsidRPr="00E233C3">
        <w:rPr>
          <w:rFonts w:eastAsia="標楷體" w:hint="eastAsia"/>
        </w:rPr>
        <w:t>跨領域</w:t>
      </w:r>
      <w:r w:rsidRPr="00E233C3">
        <w:rPr>
          <w:rFonts w:eastAsia="標楷體"/>
        </w:rPr>
        <w:t>教學專業能力，提升課程設計專業知能。</w:t>
      </w:r>
    </w:p>
    <w:p w:rsidR="003E0595" w:rsidRPr="00E233C3" w:rsidRDefault="003E0595" w:rsidP="003E0595">
      <w:pPr>
        <w:pStyle w:val="affff8"/>
        <w:snapToGrid w:val="0"/>
        <w:ind w:leftChars="100" w:left="708" w:hangingChars="195" w:hanging="468"/>
        <w:jc w:val="both"/>
        <w:rPr>
          <w:rFonts w:eastAsia="標楷體"/>
        </w:rPr>
      </w:pPr>
      <w:r w:rsidRPr="00E233C3">
        <w:rPr>
          <w:rFonts w:eastAsia="標楷體"/>
        </w:rPr>
        <w:t>(</w:t>
      </w:r>
      <w:r w:rsidRPr="00E233C3">
        <w:rPr>
          <w:rFonts w:eastAsia="標楷體"/>
        </w:rPr>
        <w:t>二</w:t>
      </w:r>
      <w:r w:rsidRPr="00E233C3">
        <w:rPr>
          <w:rFonts w:eastAsia="標楷體"/>
        </w:rPr>
        <w:t>)</w:t>
      </w:r>
      <w:r w:rsidRPr="00E233C3">
        <w:rPr>
          <w:rFonts w:eastAsia="標楷體"/>
        </w:rPr>
        <w:t>協助教師了解台灣剪紙藝術、影像、文學、生活的結合、社會文化的關係及其影響力。</w:t>
      </w:r>
    </w:p>
    <w:p w:rsidR="003E0595" w:rsidRPr="00E233C3" w:rsidRDefault="003E0595" w:rsidP="003E0595">
      <w:pPr>
        <w:pStyle w:val="affff8"/>
        <w:snapToGrid w:val="0"/>
        <w:ind w:leftChars="100" w:left="708" w:hangingChars="195" w:hanging="468"/>
        <w:jc w:val="both"/>
        <w:rPr>
          <w:rFonts w:eastAsia="標楷體"/>
        </w:rPr>
      </w:pPr>
      <w:r w:rsidRPr="00E233C3">
        <w:rPr>
          <w:rFonts w:eastAsia="標楷體"/>
        </w:rPr>
        <w:t>(</w:t>
      </w:r>
      <w:r w:rsidRPr="00E233C3">
        <w:rPr>
          <w:rFonts w:eastAsia="標楷體"/>
        </w:rPr>
        <w:t>三</w:t>
      </w:r>
      <w:r w:rsidRPr="00E233C3">
        <w:rPr>
          <w:rFonts w:eastAsia="標楷體"/>
        </w:rPr>
        <w:t>)</w:t>
      </w:r>
      <w:r w:rsidRPr="00E233C3">
        <w:rPr>
          <w:rFonts w:eastAsia="標楷體"/>
        </w:rPr>
        <w:t>以剪紙藝術為例，談傳統藝術於現代設計的應用及課程設計，做為素養導向課程，落實課堂操作，了解台灣剪紙在跨域藝術創作之內涵及特色。</w:t>
      </w:r>
    </w:p>
    <w:p w:rsidR="003E0595" w:rsidRPr="00E233C3" w:rsidRDefault="003E0595" w:rsidP="003E0595">
      <w:pPr>
        <w:snapToGrid w:val="0"/>
        <w:rPr>
          <w:rFonts w:eastAsia="標楷體"/>
        </w:rPr>
      </w:pPr>
      <w:r w:rsidRPr="00E233C3">
        <w:rPr>
          <w:rFonts w:eastAsia="標楷體"/>
          <w:b/>
        </w:rPr>
        <w:t>三、辦理單位</w:t>
      </w:r>
      <w:r w:rsidRPr="00E233C3">
        <w:rPr>
          <w:rFonts w:eastAsia="標楷體"/>
        </w:rPr>
        <w:t>：</w:t>
      </w:r>
    </w:p>
    <w:p w:rsidR="003E0595" w:rsidRPr="00E233C3" w:rsidRDefault="003E0595" w:rsidP="003E0595">
      <w:pPr>
        <w:snapToGrid w:val="0"/>
        <w:ind w:leftChars="59" w:left="142"/>
        <w:rPr>
          <w:rFonts w:eastAsia="標楷體"/>
        </w:rPr>
      </w:pPr>
      <w:r w:rsidRPr="00E233C3">
        <w:rPr>
          <w:rFonts w:eastAsia="標楷體"/>
        </w:rPr>
        <w:t>（一）指導單位：教育部國民及學前教育署</w:t>
      </w:r>
    </w:p>
    <w:p w:rsidR="003E0595" w:rsidRPr="00E233C3" w:rsidRDefault="003E0595" w:rsidP="003E0595">
      <w:pPr>
        <w:snapToGrid w:val="0"/>
        <w:ind w:leftChars="59" w:left="142"/>
        <w:rPr>
          <w:rFonts w:eastAsia="標楷體"/>
        </w:rPr>
      </w:pPr>
      <w:r w:rsidRPr="00E233C3">
        <w:rPr>
          <w:rFonts w:eastAsia="標楷體"/>
        </w:rPr>
        <w:t>（二）主辦單位：臺南市政府教育局</w:t>
      </w:r>
    </w:p>
    <w:p w:rsidR="003E0595" w:rsidRPr="00E233C3" w:rsidRDefault="003E0595" w:rsidP="003E0595">
      <w:pPr>
        <w:snapToGrid w:val="0"/>
        <w:ind w:leftChars="59" w:left="142"/>
        <w:rPr>
          <w:rFonts w:eastAsia="標楷體"/>
        </w:rPr>
      </w:pPr>
      <w:r w:rsidRPr="00E233C3">
        <w:rPr>
          <w:rFonts w:eastAsia="標楷體"/>
        </w:rPr>
        <w:t>（三）承辦單位：臺南市國民教育輔導團藝術領域工作小組、臺南市立復興國中。</w:t>
      </w:r>
    </w:p>
    <w:p w:rsidR="003E0595" w:rsidRPr="00E233C3" w:rsidRDefault="003E0595" w:rsidP="003E0595">
      <w:pPr>
        <w:snapToGrid w:val="0"/>
        <w:rPr>
          <w:rFonts w:eastAsia="標楷體"/>
        </w:rPr>
      </w:pPr>
      <w:r w:rsidRPr="00E233C3">
        <w:rPr>
          <w:rFonts w:eastAsia="標楷體"/>
          <w:b/>
        </w:rPr>
        <w:t>四、辦理日期（時間、時數等）及地點</w:t>
      </w:r>
      <w:r w:rsidRPr="00E233C3">
        <w:rPr>
          <w:rFonts w:eastAsia="標楷體"/>
        </w:rPr>
        <w:t>：</w:t>
      </w:r>
    </w:p>
    <w:p w:rsidR="003E0595" w:rsidRPr="00E233C3" w:rsidRDefault="003E0595" w:rsidP="003E0595">
      <w:pPr>
        <w:snapToGrid w:val="0"/>
        <w:ind w:leftChars="59" w:left="142"/>
        <w:rPr>
          <w:rFonts w:eastAsia="標楷體"/>
        </w:rPr>
      </w:pPr>
      <w:r w:rsidRPr="00E233C3">
        <w:rPr>
          <w:rFonts w:eastAsia="標楷體"/>
        </w:rPr>
        <w:t xml:space="preserve"> (</w:t>
      </w:r>
      <w:r w:rsidRPr="00E233C3">
        <w:rPr>
          <w:rFonts w:eastAsia="標楷體"/>
        </w:rPr>
        <w:t>一</w:t>
      </w:r>
      <w:r w:rsidRPr="00E233C3">
        <w:rPr>
          <w:rFonts w:eastAsia="標楷體"/>
        </w:rPr>
        <w:t xml:space="preserve">) </w:t>
      </w:r>
      <w:r w:rsidRPr="00E233C3">
        <w:rPr>
          <w:rFonts w:eastAsia="標楷體"/>
        </w:rPr>
        <w:t>時間：</w:t>
      </w:r>
      <w:r w:rsidRPr="00E233C3">
        <w:rPr>
          <w:rFonts w:eastAsia="標楷體"/>
        </w:rPr>
        <w:t>108</w:t>
      </w:r>
      <w:r w:rsidRPr="00E233C3">
        <w:rPr>
          <w:rFonts w:eastAsia="標楷體"/>
        </w:rPr>
        <w:t>年</w:t>
      </w:r>
      <w:r w:rsidRPr="00E233C3">
        <w:rPr>
          <w:rFonts w:eastAsia="標楷體"/>
        </w:rPr>
        <w:t>1</w:t>
      </w:r>
      <w:r w:rsidRPr="00E233C3">
        <w:rPr>
          <w:rFonts w:eastAsia="標楷體" w:hint="eastAsia"/>
        </w:rPr>
        <w:t>2</w:t>
      </w:r>
      <w:r w:rsidRPr="00E233C3">
        <w:rPr>
          <w:rFonts w:eastAsia="標楷體"/>
        </w:rPr>
        <w:t>月</w:t>
      </w:r>
      <w:r w:rsidRPr="00E233C3">
        <w:rPr>
          <w:rFonts w:eastAsia="標楷體"/>
        </w:rPr>
        <w:t>04</w:t>
      </w:r>
      <w:r w:rsidRPr="00E233C3">
        <w:rPr>
          <w:rFonts w:eastAsia="標楷體"/>
        </w:rPr>
        <w:t>日</w:t>
      </w:r>
      <w:r w:rsidRPr="00E233C3">
        <w:rPr>
          <w:rFonts w:eastAsia="標楷體"/>
        </w:rPr>
        <w:t>(</w:t>
      </w:r>
      <w:r w:rsidRPr="00E233C3">
        <w:rPr>
          <w:rFonts w:eastAsia="標楷體"/>
        </w:rPr>
        <w:t>三</w:t>
      </w:r>
      <w:r w:rsidRPr="00E233C3">
        <w:rPr>
          <w:rFonts w:eastAsia="標楷體"/>
        </w:rPr>
        <w:t>)8:30~11:30(</w:t>
      </w:r>
      <w:r w:rsidRPr="00E233C3">
        <w:rPr>
          <w:rFonts w:eastAsia="標楷體"/>
        </w:rPr>
        <w:t>暫定</w:t>
      </w:r>
      <w:r w:rsidRPr="00E233C3">
        <w:rPr>
          <w:rFonts w:eastAsia="標楷體"/>
        </w:rPr>
        <w:t>)</w:t>
      </w:r>
    </w:p>
    <w:p w:rsidR="003E0595" w:rsidRPr="00E233C3" w:rsidRDefault="003E0595" w:rsidP="003E0595">
      <w:pPr>
        <w:snapToGrid w:val="0"/>
        <w:ind w:leftChars="59" w:left="142"/>
        <w:rPr>
          <w:rFonts w:eastAsia="標楷體"/>
        </w:rPr>
      </w:pPr>
      <w:r w:rsidRPr="00E233C3">
        <w:rPr>
          <w:rFonts w:eastAsia="標楷體"/>
        </w:rPr>
        <w:t xml:space="preserve"> (</w:t>
      </w:r>
      <w:r w:rsidRPr="00E233C3">
        <w:rPr>
          <w:rFonts w:eastAsia="標楷體"/>
        </w:rPr>
        <w:t>二</w:t>
      </w:r>
      <w:r w:rsidRPr="00E233C3">
        <w:rPr>
          <w:rFonts w:eastAsia="標楷體"/>
        </w:rPr>
        <w:t xml:space="preserve">) </w:t>
      </w:r>
      <w:r w:rsidRPr="00E233C3">
        <w:rPr>
          <w:rFonts w:eastAsia="標楷體"/>
        </w:rPr>
        <w:t>時數：全程參加之教師，核予</w:t>
      </w:r>
      <w:r w:rsidRPr="00E233C3">
        <w:rPr>
          <w:rFonts w:eastAsia="標楷體"/>
        </w:rPr>
        <w:t>3</w:t>
      </w:r>
      <w:r w:rsidRPr="00E233C3">
        <w:rPr>
          <w:rFonts w:eastAsia="標楷體"/>
        </w:rPr>
        <w:t>小時研習時數，請逕至臺南市資訊中心學習護照系統</w:t>
      </w:r>
      <w:r w:rsidRPr="00E233C3">
        <w:rPr>
          <w:rFonts w:eastAsia="標楷體"/>
        </w:rPr>
        <w:tab/>
        <w:t xml:space="preserve">        </w:t>
      </w:r>
      <w:r w:rsidRPr="00E233C3">
        <w:rPr>
          <w:rFonts w:eastAsia="標楷體"/>
        </w:rPr>
        <w:t>報名。</w:t>
      </w:r>
    </w:p>
    <w:p w:rsidR="003E0595" w:rsidRPr="00E233C3" w:rsidRDefault="003E0595" w:rsidP="003E0595">
      <w:pPr>
        <w:snapToGrid w:val="0"/>
        <w:ind w:leftChars="59" w:left="142"/>
        <w:rPr>
          <w:rFonts w:eastAsia="標楷體"/>
        </w:rPr>
      </w:pPr>
      <w:r w:rsidRPr="00E233C3">
        <w:rPr>
          <w:rFonts w:eastAsia="標楷體"/>
        </w:rPr>
        <w:t xml:space="preserve"> (</w:t>
      </w:r>
      <w:r w:rsidRPr="00E233C3">
        <w:rPr>
          <w:rFonts w:eastAsia="標楷體"/>
        </w:rPr>
        <w:t>三</w:t>
      </w:r>
      <w:r w:rsidRPr="00E233C3">
        <w:rPr>
          <w:rFonts w:eastAsia="標楷體"/>
        </w:rPr>
        <w:t xml:space="preserve">) </w:t>
      </w:r>
      <w:r w:rsidRPr="00E233C3">
        <w:rPr>
          <w:rFonts w:eastAsia="標楷體"/>
        </w:rPr>
        <w:t>地點：台南市立復興國中喜悅館</w:t>
      </w:r>
      <w:r w:rsidRPr="00E233C3">
        <w:rPr>
          <w:rFonts w:eastAsia="標楷體"/>
        </w:rPr>
        <w:t>(</w:t>
      </w:r>
      <w:r w:rsidRPr="00E233C3">
        <w:rPr>
          <w:rFonts w:eastAsia="標楷體"/>
        </w:rPr>
        <w:t>暫定</w:t>
      </w:r>
      <w:r w:rsidRPr="00E233C3">
        <w:rPr>
          <w:rFonts w:eastAsia="標楷體"/>
        </w:rPr>
        <w:t>)</w:t>
      </w:r>
      <w:r w:rsidRPr="00E233C3">
        <w:rPr>
          <w:rFonts w:eastAsia="標楷體"/>
        </w:rPr>
        <w:t>。</w:t>
      </w:r>
    </w:p>
    <w:p w:rsidR="003E0595" w:rsidRPr="00E233C3" w:rsidRDefault="003E0595" w:rsidP="003E0595">
      <w:pPr>
        <w:snapToGrid w:val="0"/>
        <w:rPr>
          <w:rFonts w:eastAsia="標楷體"/>
        </w:rPr>
      </w:pPr>
      <w:r w:rsidRPr="00E233C3">
        <w:rPr>
          <w:rFonts w:eastAsia="標楷體"/>
          <w:b/>
        </w:rPr>
        <w:t>五、參加對象與人數</w:t>
      </w:r>
      <w:r w:rsidRPr="00E233C3">
        <w:rPr>
          <w:rFonts w:eastAsia="標楷體"/>
        </w:rPr>
        <w:t>：</w:t>
      </w:r>
      <w:r w:rsidRPr="00E233C3">
        <w:rPr>
          <w:rFonts w:eastAsia="標楷體"/>
        </w:rPr>
        <w:t>(</w:t>
      </w:r>
      <w:r w:rsidRPr="00E233C3">
        <w:rPr>
          <w:rFonts w:eastAsia="標楷體"/>
        </w:rPr>
        <w:t>錄取名額</w:t>
      </w:r>
      <w:r w:rsidRPr="00E233C3">
        <w:rPr>
          <w:rFonts w:eastAsia="標楷體"/>
        </w:rPr>
        <w:t>50</w:t>
      </w:r>
      <w:r w:rsidRPr="00E233C3">
        <w:rPr>
          <w:rFonts w:eastAsia="標楷體"/>
        </w:rPr>
        <w:t>人</w:t>
      </w:r>
      <w:r w:rsidRPr="00E233C3">
        <w:rPr>
          <w:rFonts w:eastAsia="標楷體"/>
        </w:rPr>
        <w:t>)</w:t>
      </w:r>
    </w:p>
    <w:p w:rsidR="003E0595" w:rsidRPr="00E233C3" w:rsidRDefault="003E0595" w:rsidP="003E0595">
      <w:pPr>
        <w:snapToGrid w:val="0"/>
        <w:rPr>
          <w:rFonts w:eastAsia="標楷體"/>
        </w:rPr>
      </w:pPr>
      <w:r w:rsidRPr="00E233C3">
        <w:rPr>
          <w:rFonts w:eastAsia="標楷體"/>
        </w:rPr>
        <w:t>（一）本市國中擔任視覺藝術課程教師，優先報名參加。</w:t>
      </w:r>
    </w:p>
    <w:p w:rsidR="003E0595" w:rsidRPr="00E233C3" w:rsidRDefault="003E0595" w:rsidP="003E0595">
      <w:pPr>
        <w:snapToGrid w:val="0"/>
        <w:rPr>
          <w:rFonts w:eastAsia="標楷體"/>
        </w:rPr>
      </w:pPr>
      <w:r w:rsidRPr="00E233C3">
        <w:rPr>
          <w:rFonts w:eastAsia="標楷體"/>
        </w:rPr>
        <w:t>（二）本市國中小藝術領域教師。</w:t>
      </w:r>
    </w:p>
    <w:p w:rsidR="003E0595" w:rsidRPr="00E233C3" w:rsidRDefault="003E0595" w:rsidP="003E0595">
      <w:pPr>
        <w:snapToGrid w:val="0"/>
        <w:rPr>
          <w:rFonts w:eastAsia="標楷體"/>
        </w:rPr>
      </w:pPr>
      <w:r w:rsidRPr="00E233C3">
        <w:rPr>
          <w:rFonts w:eastAsia="標楷體"/>
        </w:rPr>
        <w:t xml:space="preserve"> (</w:t>
      </w:r>
      <w:r w:rsidRPr="00E233C3">
        <w:rPr>
          <w:rFonts w:eastAsia="標楷體"/>
        </w:rPr>
        <w:t>三）本市國中小非藝術專長任課藝術領域教師。</w:t>
      </w:r>
    </w:p>
    <w:p w:rsidR="003E0595" w:rsidRPr="00E233C3" w:rsidRDefault="003E0595" w:rsidP="003E0595">
      <w:pPr>
        <w:snapToGrid w:val="0"/>
        <w:rPr>
          <w:rFonts w:eastAsia="標楷體"/>
        </w:rPr>
      </w:pPr>
      <w:r w:rsidRPr="00E233C3">
        <w:rPr>
          <w:rFonts w:eastAsia="標楷體"/>
          <w:b/>
        </w:rPr>
        <w:t>六、研習內容</w:t>
      </w:r>
      <w:r w:rsidRPr="00E233C3">
        <w:rPr>
          <w:rFonts w:eastAsia="標楷體"/>
        </w:rPr>
        <w:t>：</w:t>
      </w:r>
    </w:p>
    <w:p w:rsidR="003E0595" w:rsidRPr="00E233C3" w:rsidRDefault="003E0595" w:rsidP="003E0595">
      <w:pPr>
        <w:snapToGrid w:val="0"/>
        <w:spacing w:after="120"/>
        <w:rPr>
          <w:rFonts w:eastAsia="標楷體"/>
        </w:rPr>
      </w:pPr>
      <w:r w:rsidRPr="00E233C3">
        <w:rPr>
          <w:rFonts w:eastAsia="標楷體"/>
        </w:rPr>
        <w:t xml:space="preserve"> (</w:t>
      </w:r>
      <w:r w:rsidRPr="00E233C3">
        <w:rPr>
          <w:rFonts w:eastAsia="標楷體"/>
        </w:rPr>
        <w:t>一</w:t>
      </w:r>
      <w:r w:rsidRPr="00E233C3">
        <w:rPr>
          <w:rFonts w:eastAsia="標楷體"/>
        </w:rPr>
        <w:t>)</w:t>
      </w:r>
      <w:r w:rsidRPr="00E233C3">
        <w:rPr>
          <w:rFonts w:eastAsia="標楷體"/>
        </w:rPr>
        <w:t>活動程序表、活動</w:t>
      </w:r>
      <w:r w:rsidRPr="00E233C3">
        <w:rPr>
          <w:rFonts w:eastAsia="標楷體"/>
        </w:rPr>
        <w:t>/</w:t>
      </w:r>
      <w:r w:rsidRPr="00E233C3">
        <w:rPr>
          <w:rFonts w:eastAsia="標楷體"/>
        </w:rPr>
        <w:t>課程內容</w:t>
      </w:r>
      <w:r w:rsidRPr="00E233C3">
        <w:rPr>
          <w:rFonts w:eastAsia="標楷體"/>
        </w:rPr>
        <w:t>(</w:t>
      </w:r>
      <w:r w:rsidRPr="00E233C3">
        <w:rPr>
          <w:rFonts w:eastAsia="標楷體"/>
        </w:rPr>
        <w:t>暫定</w:t>
      </w:r>
      <w:r w:rsidRPr="00E233C3">
        <w:rPr>
          <w:rFonts w:eastAsia="標楷體"/>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3E0595" w:rsidRPr="00E233C3" w:rsidTr="00FF5118">
        <w:trPr>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時間</w:t>
            </w:r>
          </w:p>
        </w:tc>
        <w:tc>
          <w:tcPr>
            <w:tcW w:w="3227" w:type="dxa"/>
            <w:vAlign w:val="center"/>
          </w:tcPr>
          <w:p w:rsidR="003E0595" w:rsidRPr="00E233C3" w:rsidRDefault="003E0595" w:rsidP="00FF5118">
            <w:pPr>
              <w:widowControl/>
              <w:spacing w:line="300" w:lineRule="exact"/>
              <w:jc w:val="center"/>
              <w:rPr>
                <w:rFonts w:eastAsia="標楷體"/>
              </w:rPr>
            </w:pPr>
            <w:r w:rsidRPr="00E233C3">
              <w:rPr>
                <w:rFonts w:eastAsia="標楷體"/>
              </w:rPr>
              <w:t>課程內容</w:t>
            </w:r>
          </w:p>
        </w:tc>
        <w:tc>
          <w:tcPr>
            <w:tcW w:w="1559" w:type="dxa"/>
            <w:vAlign w:val="center"/>
          </w:tcPr>
          <w:p w:rsidR="003E0595" w:rsidRPr="00E233C3" w:rsidRDefault="003E0595" w:rsidP="00FF5118">
            <w:pPr>
              <w:widowControl/>
              <w:spacing w:line="300" w:lineRule="exact"/>
              <w:jc w:val="center"/>
              <w:rPr>
                <w:rFonts w:eastAsia="標楷體"/>
              </w:rPr>
            </w:pPr>
            <w:r w:rsidRPr="00E233C3">
              <w:rPr>
                <w:rFonts w:eastAsia="標楷體"/>
              </w:rPr>
              <w:t>授課教師</w:t>
            </w:r>
          </w:p>
        </w:tc>
        <w:tc>
          <w:tcPr>
            <w:tcW w:w="2054" w:type="dxa"/>
            <w:vAlign w:val="center"/>
          </w:tcPr>
          <w:p w:rsidR="003E0595" w:rsidRPr="00E233C3" w:rsidRDefault="003E0595" w:rsidP="00FF5118">
            <w:pPr>
              <w:widowControl/>
              <w:spacing w:line="300" w:lineRule="exact"/>
              <w:jc w:val="center"/>
              <w:rPr>
                <w:rFonts w:eastAsia="標楷體"/>
              </w:rPr>
            </w:pPr>
            <w:r w:rsidRPr="00E233C3">
              <w:rPr>
                <w:rFonts w:eastAsia="標楷體"/>
              </w:rPr>
              <w:t>備註</w:t>
            </w:r>
          </w:p>
        </w:tc>
      </w:tr>
      <w:tr w:rsidR="003E0595" w:rsidRPr="00E233C3" w:rsidTr="00FF5118">
        <w:trPr>
          <w:trHeight w:val="339"/>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8</w:t>
            </w:r>
            <w:r w:rsidRPr="00E233C3">
              <w:rPr>
                <w:rFonts w:eastAsia="標楷體"/>
              </w:rPr>
              <w:t>：</w:t>
            </w:r>
            <w:r w:rsidRPr="00E233C3">
              <w:rPr>
                <w:rFonts w:eastAsia="標楷體"/>
              </w:rPr>
              <w:t>20</w:t>
            </w:r>
            <w:r w:rsidRPr="00E233C3">
              <w:rPr>
                <w:rFonts w:eastAsia="標楷體"/>
              </w:rPr>
              <w:t>～</w:t>
            </w:r>
            <w:r w:rsidRPr="00E233C3">
              <w:rPr>
                <w:rFonts w:eastAsia="標楷體"/>
              </w:rPr>
              <w:t>8</w:t>
            </w:r>
            <w:r w:rsidRPr="00E233C3">
              <w:rPr>
                <w:rFonts w:eastAsia="標楷體"/>
              </w:rPr>
              <w:t>：</w:t>
            </w:r>
            <w:r w:rsidRPr="00E233C3">
              <w:rPr>
                <w:rFonts w:eastAsia="標楷體"/>
              </w:rPr>
              <w:t>30</w:t>
            </w:r>
          </w:p>
        </w:tc>
        <w:tc>
          <w:tcPr>
            <w:tcW w:w="3227" w:type="dxa"/>
            <w:vAlign w:val="center"/>
          </w:tcPr>
          <w:p w:rsidR="003E0595" w:rsidRPr="00E233C3" w:rsidRDefault="003E0595" w:rsidP="00FF5118">
            <w:pPr>
              <w:widowControl/>
              <w:spacing w:line="300" w:lineRule="exact"/>
              <w:jc w:val="center"/>
              <w:rPr>
                <w:rFonts w:eastAsia="標楷體"/>
              </w:rPr>
            </w:pPr>
            <w:r w:rsidRPr="00E233C3">
              <w:rPr>
                <w:rFonts w:eastAsia="標楷體"/>
              </w:rPr>
              <w:t>報到</w:t>
            </w:r>
          </w:p>
        </w:tc>
        <w:tc>
          <w:tcPr>
            <w:tcW w:w="1559" w:type="dxa"/>
            <w:vAlign w:val="center"/>
          </w:tcPr>
          <w:p w:rsidR="003E0595" w:rsidRPr="00E233C3" w:rsidRDefault="003E0595" w:rsidP="00FF5118">
            <w:pPr>
              <w:widowControl/>
              <w:spacing w:line="300" w:lineRule="exact"/>
              <w:rPr>
                <w:rFonts w:eastAsia="標楷體"/>
              </w:rPr>
            </w:pPr>
            <w:r w:rsidRPr="00E233C3">
              <w:rPr>
                <w:rFonts w:eastAsia="標楷體"/>
              </w:rPr>
              <w:t>藝術輔導團</w:t>
            </w:r>
          </w:p>
        </w:tc>
        <w:tc>
          <w:tcPr>
            <w:tcW w:w="2054" w:type="dxa"/>
            <w:vAlign w:val="center"/>
          </w:tcPr>
          <w:p w:rsidR="003E0595" w:rsidRPr="00E233C3" w:rsidRDefault="003E0595" w:rsidP="00FF5118">
            <w:pPr>
              <w:widowControl/>
              <w:spacing w:line="300" w:lineRule="exact"/>
              <w:rPr>
                <w:rFonts w:eastAsia="標楷體"/>
              </w:rPr>
            </w:pPr>
          </w:p>
        </w:tc>
      </w:tr>
      <w:tr w:rsidR="003E0595" w:rsidRPr="00E233C3" w:rsidTr="00FF5118">
        <w:trPr>
          <w:trHeight w:val="383"/>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8</w:t>
            </w:r>
            <w:r w:rsidRPr="00E233C3">
              <w:rPr>
                <w:rFonts w:eastAsia="標楷體"/>
              </w:rPr>
              <w:t>：</w:t>
            </w:r>
            <w:r w:rsidRPr="00E233C3">
              <w:rPr>
                <w:rFonts w:eastAsia="標楷體"/>
              </w:rPr>
              <w:t>30</w:t>
            </w:r>
            <w:r w:rsidRPr="00E233C3">
              <w:rPr>
                <w:rFonts w:eastAsia="標楷體"/>
              </w:rPr>
              <w:t>～</w:t>
            </w:r>
            <w:r w:rsidRPr="00E233C3">
              <w:rPr>
                <w:rFonts w:eastAsia="標楷體"/>
              </w:rPr>
              <w:t>9</w:t>
            </w:r>
            <w:r w:rsidRPr="00E233C3">
              <w:rPr>
                <w:rFonts w:eastAsia="標楷體"/>
              </w:rPr>
              <w:t>：</w:t>
            </w:r>
            <w:r w:rsidRPr="00E233C3">
              <w:rPr>
                <w:rFonts w:eastAsia="標楷體"/>
              </w:rPr>
              <w:t>30</w:t>
            </w:r>
          </w:p>
        </w:tc>
        <w:tc>
          <w:tcPr>
            <w:tcW w:w="3227" w:type="dxa"/>
            <w:vAlign w:val="center"/>
          </w:tcPr>
          <w:p w:rsidR="003E0595" w:rsidRPr="00E233C3" w:rsidRDefault="003E0595" w:rsidP="00FF5118">
            <w:pPr>
              <w:rPr>
                <w:rFonts w:eastAsia="標楷體"/>
              </w:rPr>
            </w:pPr>
            <w:r w:rsidRPr="00E233C3">
              <w:rPr>
                <w:rFonts w:eastAsia="標楷體"/>
              </w:rPr>
              <w:t>故事的背後</w:t>
            </w:r>
            <w:r w:rsidRPr="00E233C3">
              <w:rPr>
                <w:rFonts w:eastAsia="標楷體"/>
              </w:rPr>
              <w:t>—</w:t>
            </w:r>
            <w:r w:rsidRPr="00E233C3">
              <w:rPr>
                <w:rFonts w:eastAsia="標楷體"/>
              </w:rPr>
              <w:t>成長經歷與創作理念</w:t>
            </w:r>
          </w:p>
        </w:tc>
        <w:tc>
          <w:tcPr>
            <w:tcW w:w="1559" w:type="dxa"/>
            <w:vAlign w:val="center"/>
          </w:tcPr>
          <w:p w:rsidR="003E0595" w:rsidRPr="00E233C3" w:rsidRDefault="003E0595" w:rsidP="00FF5118">
            <w:pPr>
              <w:widowControl/>
              <w:spacing w:line="360" w:lineRule="exact"/>
              <w:contextualSpacing/>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jc w:val="center"/>
              <w:rPr>
                <w:rFonts w:eastAsia="標楷體"/>
              </w:rPr>
            </w:pP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9</w:t>
            </w:r>
            <w:r w:rsidRPr="00E233C3">
              <w:rPr>
                <w:rFonts w:eastAsia="標楷體"/>
              </w:rPr>
              <w:t>：</w:t>
            </w:r>
            <w:r w:rsidRPr="00E233C3">
              <w:rPr>
                <w:rFonts w:eastAsia="標楷體"/>
              </w:rPr>
              <w:t>30</w:t>
            </w:r>
            <w:r w:rsidRPr="00E233C3">
              <w:rPr>
                <w:rFonts w:eastAsia="標楷體"/>
              </w:rPr>
              <w:t>～</w:t>
            </w:r>
            <w:r w:rsidRPr="00E233C3">
              <w:rPr>
                <w:rFonts w:eastAsia="標楷體"/>
              </w:rPr>
              <w:t>10</w:t>
            </w:r>
            <w:r w:rsidRPr="00E233C3">
              <w:rPr>
                <w:rFonts w:eastAsia="標楷體"/>
              </w:rPr>
              <w:t>：</w:t>
            </w:r>
            <w:r w:rsidRPr="00E233C3">
              <w:rPr>
                <w:rFonts w:eastAsia="標楷體"/>
              </w:rPr>
              <w:t>30</w:t>
            </w:r>
          </w:p>
        </w:tc>
        <w:tc>
          <w:tcPr>
            <w:tcW w:w="3227" w:type="dxa"/>
            <w:vAlign w:val="center"/>
          </w:tcPr>
          <w:p w:rsidR="003E0595" w:rsidRPr="00E233C3" w:rsidRDefault="003E0595" w:rsidP="00FF5118">
            <w:pPr>
              <w:rPr>
                <w:rFonts w:eastAsia="標楷體"/>
              </w:rPr>
            </w:pPr>
            <w:r w:rsidRPr="00E233C3">
              <w:rPr>
                <w:rFonts w:eastAsia="標楷體"/>
              </w:rPr>
              <w:t>影像、剪紙、說故事</w:t>
            </w:r>
            <w:r w:rsidRPr="00E233C3">
              <w:rPr>
                <w:rFonts w:eastAsia="標楷體"/>
              </w:rPr>
              <w:t>—</w:t>
            </w:r>
            <w:r w:rsidRPr="00E233C3">
              <w:rPr>
                <w:rFonts w:eastAsia="標楷體"/>
              </w:rPr>
              <w:t>歷年創作作品</w:t>
            </w:r>
          </w:p>
        </w:tc>
        <w:tc>
          <w:tcPr>
            <w:tcW w:w="1559" w:type="dxa"/>
          </w:tcPr>
          <w:p w:rsidR="003E0595" w:rsidRPr="00E233C3" w:rsidRDefault="003E0595" w:rsidP="00FF5118">
            <w:pPr>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jc w:val="center"/>
              <w:rPr>
                <w:rFonts w:eastAsia="標楷體"/>
              </w:rPr>
            </w:pP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10</w:t>
            </w:r>
            <w:r w:rsidRPr="00E233C3">
              <w:rPr>
                <w:rFonts w:eastAsia="標楷體"/>
              </w:rPr>
              <w:t>：</w:t>
            </w:r>
            <w:r w:rsidRPr="00E233C3">
              <w:rPr>
                <w:rFonts w:eastAsia="標楷體"/>
              </w:rPr>
              <w:t>30</w:t>
            </w:r>
            <w:r w:rsidRPr="00E233C3">
              <w:rPr>
                <w:rFonts w:eastAsia="標楷體"/>
              </w:rPr>
              <w:t>～</w:t>
            </w:r>
            <w:r w:rsidRPr="00E233C3">
              <w:rPr>
                <w:rFonts w:eastAsia="標楷體"/>
              </w:rPr>
              <w:t>11</w:t>
            </w:r>
            <w:r w:rsidRPr="00E233C3">
              <w:rPr>
                <w:rFonts w:eastAsia="標楷體"/>
              </w:rPr>
              <w:t>：</w:t>
            </w:r>
            <w:r w:rsidRPr="00E233C3">
              <w:rPr>
                <w:rFonts w:eastAsia="標楷體"/>
              </w:rPr>
              <w:t>20</w:t>
            </w:r>
          </w:p>
        </w:tc>
        <w:tc>
          <w:tcPr>
            <w:tcW w:w="3227" w:type="dxa"/>
            <w:vAlign w:val="center"/>
          </w:tcPr>
          <w:p w:rsidR="003E0595" w:rsidRPr="00E233C3" w:rsidRDefault="003E0595" w:rsidP="00FF5118">
            <w:pPr>
              <w:rPr>
                <w:rFonts w:eastAsia="標楷體"/>
              </w:rPr>
            </w:pPr>
            <w:r w:rsidRPr="00E233C3">
              <w:rPr>
                <w:rFonts w:eastAsia="標楷體"/>
              </w:rPr>
              <w:t>小小手剪出大世界</w:t>
            </w:r>
            <w:r w:rsidRPr="00E233C3">
              <w:rPr>
                <w:rFonts w:eastAsia="標楷體"/>
              </w:rPr>
              <w:t>—</w:t>
            </w:r>
            <w:r w:rsidRPr="00E233C3">
              <w:rPr>
                <w:rFonts w:eastAsia="標楷體"/>
              </w:rPr>
              <w:t>用美好心意與世界相聚</w:t>
            </w:r>
          </w:p>
        </w:tc>
        <w:tc>
          <w:tcPr>
            <w:tcW w:w="1559" w:type="dxa"/>
          </w:tcPr>
          <w:p w:rsidR="003E0595" w:rsidRPr="00E233C3" w:rsidRDefault="003E0595" w:rsidP="00FF5118">
            <w:pPr>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rPr>
                <w:rFonts w:eastAsia="標楷體"/>
              </w:rPr>
            </w:pPr>
            <w:r w:rsidRPr="00E233C3">
              <w:rPr>
                <w:rFonts w:eastAsia="標楷體"/>
              </w:rPr>
              <w:t>剪紙課程設計</w:t>
            </w: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11</w:t>
            </w:r>
            <w:r w:rsidRPr="00E233C3">
              <w:rPr>
                <w:rFonts w:eastAsia="標楷體"/>
              </w:rPr>
              <w:t>：</w:t>
            </w:r>
            <w:r w:rsidRPr="00E233C3">
              <w:rPr>
                <w:rFonts w:eastAsia="標楷體"/>
              </w:rPr>
              <w:t>20</w:t>
            </w:r>
            <w:r w:rsidRPr="00E233C3">
              <w:rPr>
                <w:rFonts w:eastAsia="標楷體"/>
              </w:rPr>
              <w:t>～</w:t>
            </w:r>
            <w:r w:rsidRPr="00E233C3">
              <w:rPr>
                <w:rFonts w:eastAsia="標楷體"/>
              </w:rPr>
              <w:t>11</w:t>
            </w:r>
            <w:r w:rsidRPr="00E233C3">
              <w:rPr>
                <w:rFonts w:eastAsia="標楷體"/>
              </w:rPr>
              <w:t>：</w:t>
            </w:r>
            <w:r w:rsidRPr="00E233C3">
              <w:rPr>
                <w:rFonts w:eastAsia="標楷體"/>
              </w:rPr>
              <w:t>30</w:t>
            </w:r>
          </w:p>
        </w:tc>
        <w:tc>
          <w:tcPr>
            <w:tcW w:w="3227" w:type="dxa"/>
            <w:vAlign w:val="center"/>
          </w:tcPr>
          <w:p w:rsidR="003E0595" w:rsidRPr="00E233C3" w:rsidRDefault="003E0595" w:rsidP="00FF5118">
            <w:pPr>
              <w:widowControl/>
              <w:spacing w:line="300" w:lineRule="exact"/>
              <w:rPr>
                <w:rFonts w:eastAsia="標楷體"/>
              </w:rPr>
            </w:pPr>
            <w:r w:rsidRPr="00E233C3">
              <w:rPr>
                <w:rFonts w:eastAsia="標楷體"/>
              </w:rPr>
              <w:t>問題與回饋</w:t>
            </w:r>
          </w:p>
        </w:tc>
        <w:tc>
          <w:tcPr>
            <w:tcW w:w="1559" w:type="dxa"/>
            <w:vAlign w:val="center"/>
          </w:tcPr>
          <w:p w:rsidR="003E0595" w:rsidRPr="00E233C3" w:rsidRDefault="003E0595" w:rsidP="00FF5118">
            <w:pPr>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jc w:val="center"/>
              <w:rPr>
                <w:rFonts w:eastAsia="標楷體"/>
              </w:rPr>
            </w:pPr>
          </w:p>
        </w:tc>
      </w:tr>
    </w:tbl>
    <w:p w:rsidR="003E0595" w:rsidRPr="00E233C3" w:rsidRDefault="003E0595" w:rsidP="003E0595">
      <w:pPr>
        <w:snapToGrid w:val="0"/>
        <w:rPr>
          <w:rFonts w:eastAsia="標楷體"/>
        </w:rPr>
      </w:pPr>
      <w:r w:rsidRPr="00E233C3">
        <w:rPr>
          <w:rFonts w:eastAsia="標楷體"/>
        </w:rPr>
        <w:t xml:space="preserve">   </w:t>
      </w:r>
    </w:p>
    <w:p w:rsidR="003E0595" w:rsidRPr="00E233C3" w:rsidRDefault="003E0595" w:rsidP="003E0595">
      <w:pPr>
        <w:snapToGrid w:val="0"/>
        <w:rPr>
          <w:rFonts w:eastAsia="標楷體"/>
        </w:rPr>
      </w:pPr>
      <w:r w:rsidRPr="00E233C3">
        <w:rPr>
          <w:rFonts w:eastAsia="標楷體"/>
        </w:rPr>
        <w:t>(</w:t>
      </w:r>
      <w:r w:rsidRPr="00E233C3">
        <w:rPr>
          <w:rFonts w:eastAsia="標楷體"/>
        </w:rPr>
        <w:t>二</w:t>
      </w:r>
      <w:r w:rsidRPr="00E233C3">
        <w:rPr>
          <w:rFonts w:eastAsia="標楷體"/>
        </w:rPr>
        <w:t>)</w:t>
      </w:r>
      <w:r w:rsidRPr="00E233C3">
        <w:rPr>
          <w:rFonts w:eastAsia="標楷體"/>
        </w:rPr>
        <w:t>講師：</w:t>
      </w:r>
      <w:r w:rsidRPr="00E233C3">
        <w:rPr>
          <w:rFonts w:eastAsia="標楷體"/>
        </w:rPr>
        <w:t xml:space="preserve"> </w:t>
      </w:r>
    </w:p>
    <w:p w:rsidR="003E0595" w:rsidRPr="00E233C3" w:rsidRDefault="003E0595" w:rsidP="003E0595">
      <w:pPr>
        <w:rPr>
          <w:rFonts w:eastAsia="標楷體"/>
        </w:rPr>
      </w:pPr>
      <w:r w:rsidRPr="00E233C3">
        <w:rPr>
          <w:rFonts w:eastAsia="標楷體"/>
        </w:rPr>
        <w:t>楊士毅，導演、藝術家及演說家、說故事的人。</w:t>
      </w:r>
    </w:p>
    <w:p w:rsidR="003E0595" w:rsidRPr="00E233C3" w:rsidRDefault="003E0595" w:rsidP="003E0595">
      <w:pPr>
        <w:numPr>
          <w:ilvl w:val="0"/>
          <w:numId w:val="9"/>
        </w:numPr>
        <w:rPr>
          <w:rFonts w:eastAsia="標楷體"/>
        </w:rPr>
      </w:pPr>
      <w:r w:rsidRPr="00E233C3">
        <w:rPr>
          <w:rFonts w:eastAsia="標楷體"/>
        </w:rPr>
        <w:t>台灣藝術大學應用媒體藝術研究所，現於大學擔任講師，大學時攝影作品曾獲國立台灣美術館典藏，並獲國藝會展覽補助舉辦個展；版畫創作曾獲國藝會創作補助及文建會版印年畫創作首獎，並由高雄市立美術館典藏；獲新聞局電影短片輔導金，拍攝取材自個</w:t>
      </w:r>
      <w:r w:rsidRPr="00E233C3">
        <w:rPr>
          <w:rFonts w:eastAsia="標楷體"/>
        </w:rPr>
        <w:lastRenderedPageBreak/>
        <w:t>人生活的短片「爸爸的手指頭」，入圍金馬獎、柏林國際短片影展、國際兒童影展、獲金穗獎優良短片、勞工金像獎金獎等獎項。</w:t>
      </w:r>
    </w:p>
    <w:p w:rsidR="003E0595" w:rsidRPr="00E233C3" w:rsidRDefault="003E0595" w:rsidP="003E0595">
      <w:pPr>
        <w:numPr>
          <w:ilvl w:val="0"/>
          <w:numId w:val="9"/>
        </w:numPr>
        <w:rPr>
          <w:rFonts w:eastAsia="標楷體"/>
        </w:rPr>
      </w:pPr>
      <w:r w:rsidRPr="00E233C3">
        <w:rPr>
          <w:rFonts w:eastAsia="標楷體"/>
        </w:rPr>
        <w:t>2007</w:t>
      </w:r>
      <w:r w:rsidRPr="00E233C3">
        <w:rPr>
          <w:rFonts w:eastAsia="標楷體"/>
        </w:rPr>
        <w:t>年「流浪者計畫」，</w:t>
      </w:r>
      <w:r w:rsidRPr="00E233C3">
        <w:rPr>
          <w:rFonts w:eastAsia="標楷體"/>
          <w:shd w:val="clear" w:color="auto" w:fill="FFFFFF"/>
        </w:rPr>
        <w:t>2013</w:t>
      </w:r>
      <w:r w:rsidRPr="00E233C3">
        <w:rPr>
          <w:rFonts w:eastAsia="標楷體"/>
          <w:shd w:val="clear" w:color="auto" w:fill="FFFFFF"/>
        </w:rPr>
        <w:t>年投入紙藝創作</w:t>
      </w:r>
      <w:r w:rsidRPr="00E233C3">
        <w:rPr>
          <w:rFonts w:eastAsia="標楷體"/>
        </w:rPr>
        <w:t>。</w:t>
      </w:r>
    </w:p>
    <w:p w:rsidR="003E0595" w:rsidRPr="00E233C3" w:rsidRDefault="003E0595" w:rsidP="003E0595">
      <w:pPr>
        <w:rPr>
          <w:rFonts w:eastAsia="標楷體"/>
        </w:rPr>
      </w:pPr>
    </w:p>
    <w:p w:rsidR="003E0595" w:rsidRPr="00E233C3" w:rsidRDefault="003E0595" w:rsidP="003E0595">
      <w:pPr>
        <w:rPr>
          <w:rFonts w:eastAsia="標楷體"/>
          <w:shd w:val="clear" w:color="auto" w:fill="FFFFFF"/>
        </w:rPr>
      </w:pPr>
      <w:r w:rsidRPr="00E233C3">
        <w:rPr>
          <w:rFonts w:eastAsia="標楷體"/>
          <w:shd w:val="clear" w:color="auto" w:fill="FFFFFF"/>
        </w:rPr>
        <w:t>主持和參與執行的計畫：</w:t>
      </w:r>
    </w:p>
    <w:p w:rsidR="003E0595" w:rsidRPr="00E233C3" w:rsidRDefault="003E0595" w:rsidP="003E0595">
      <w:pPr>
        <w:numPr>
          <w:ilvl w:val="0"/>
          <w:numId w:val="10"/>
        </w:numPr>
        <w:rPr>
          <w:rFonts w:eastAsia="標楷體"/>
        </w:rPr>
      </w:pPr>
      <w:r w:rsidRPr="00E233C3">
        <w:rPr>
          <w:rFonts w:eastAsia="標楷體"/>
        </w:rPr>
        <w:t>2016</w:t>
      </w:r>
      <w:r w:rsidRPr="00E233C3">
        <w:rPr>
          <w:rFonts w:eastAsia="標楷體"/>
        </w:rPr>
        <w:t>年</w:t>
      </w:r>
      <w:r w:rsidRPr="00E233C3">
        <w:rPr>
          <w:rFonts w:eastAsia="標楷體"/>
        </w:rPr>
        <w:t>4</w:t>
      </w:r>
      <w:r w:rsidRPr="00E233C3">
        <w:rPr>
          <w:rFonts w:eastAsia="標楷體"/>
        </w:rPr>
        <w:t>月駐村澳門，以</w:t>
      </w:r>
      <w:r w:rsidRPr="00E233C3">
        <w:rPr>
          <w:rFonts w:eastAsia="標楷體"/>
          <w:shd w:val="clear" w:color="auto" w:fill="FFFFFF"/>
        </w:rPr>
        <w:t>〈</w:t>
      </w:r>
      <w:r w:rsidRPr="00E233C3">
        <w:rPr>
          <w:rFonts w:eastAsia="標楷體"/>
        </w:rPr>
        <w:t>擁抱．島嶼交換故事</w:t>
      </w:r>
      <w:r w:rsidRPr="00E233C3">
        <w:rPr>
          <w:rFonts w:eastAsia="標楷體"/>
          <w:shd w:val="clear" w:color="auto" w:fill="FFFFFF"/>
        </w:rPr>
        <w:t>〉</w:t>
      </w:r>
      <w:r w:rsidRPr="00E233C3">
        <w:rPr>
          <w:rFonts w:eastAsia="標楷體"/>
        </w:rPr>
        <w:t>作為「台灣週」的主題。</w:t>
      </w:r>
    </w:p>
    <w:p w:rsidR="003E0595" w:rsidRPr="00E233C3" w:rsidRDefault="003E0595" w:rsidP="003E0595">
      <w:pPr>
        <w:numPr>
          <w:ilvl w:val="0"/>
          <w:numId w:val="10"/>
        </w:numPr>
        <w:rPr>
          <w:rFonts w:eastAsia="標楷體"/>
        </w:rPr>
      </w:pPr>
      <w:r w:rsidRPr="00E233C3">
        <w:rPr>
          <w:rFonts w:eastAsia="標楷體"/>
        </w:rPr>
        <w:t>2017</w:t>
      </w:r>
      <w:r w:rsidRPr="00E233C3">
        <w:rPr>
          <w:rFonts w:eastAsia="標楷體"/>
        </w:rPr>
        <w:t>年為台北</w:t>
      </w:r>
      <w:r w:rsidRPr="00E233C3">
        <w:rPr>
          <w:rFonts w:eastAsia="標楷體"/>
        </w:rPr>
        <w:t>101</w:t>
      </w:r>
      <w:r w:rsidRPr="00E233C3">
        <w:rPr>
          <w:rFonts w:eastAsia="標楷體"/>
        </w:rPr>
        <w:t>蘋果直營店外牆設計的剪紙藝術</w:t>
      </w:r>
      <w:r w:rsidRPr="00E233C3">
        <w:rPr>
          <w:rFonts w:eastAsia="標楷體"/>
          <w:shd w:val="clear" w:color="auto" w:fill="FFFFFF"/>
        </w:rPr>
        <w:t>〈</w:t>
      </w:r>
      <w:r w:rsidRPr="00E233C3">
        <w:rPr>
          <w:rFonts w:eastAsia="標楷體"/>
        </w:rPr>
        <w:t>有閒來坐</w:t>
      </w:r>
      <w:r w:rsidRPr="00E233C3">
        <w:rPr>
          <w:rFonts w:eastAsia="標楷體"/>
          <w:shd w:val="clear" w:color="auto" w:fill="FFFFFF"/>
        </w:rPr>
        <w:t>〉</w:t>
      </w:r>
      <w:r w:rsidRPr="00E233C3">
        <w:rPr>
          <w:rFonts w:eastAsia="標楷體"/>
        </w:rPr>
        <w:t>，是當時全台最長的剪紙作品。</w:t>
      </w:r>
    </w:p>
    <w:p w:rsidR="003E0595" w:rsidRPr="00E233C3" w:rsidRDefault="003E0595" w:rsidP="003E0595">
      <w:pPr>
        <w:numPr>
          <w:ilvl w:val="0"/>
          <w:numId w:val="10"/>
        </w:numPr>
        <w:rPr>
          <w:rFonts w:eastAsia="標楷體"/>
        </w:rPr>
      </w:pPr>
      <w:r w:rsidRPr="00E233C3">
        <w:rPr>
          <w:rFonts w:eastAsia="標楷體"/>
          <w:shd w:val="clear" w:color="auto" w:fill="FFFFFF"/>
        </w:rPr>
        <w:t>2017</w:t>
      </w:r>
      <w:r w:rsidRPr="00E233C3">
        <w:rPr>
          <w:rFonts w:eastAsia="標楷體"/>
          <w:shd w:val="clear" w:color="auto" w:fill="FFFFFF"/>
        </w:rPr>
        <w:t>年，以〈家〉為名，結合剪紙與多媒材，在台北街頭點起「家」（台語音</w:t>
      </w:r>
      <w:r w:rsidRPr="00E233C3">
        <w:rPr>
          <w:rFonts w:eastAsia="標楷體"/>
          <w:shd w:val="clear" w:color="auto" w:fill="FFFFFF"/>
        </w:rPr>
        <w:t>ke</w:t>
      </w:r>
      <w:r w:rsidRPr="00E233C3">
        <w:rPr>
          <w:rFonts w:eastAsia="標楷體"/>
          <w:shd w:val="clear" w:color="auto" w:fill="FFFFFF"/>
        </w:rPr>
        <w:t>）之花燈</w:t>
      </w:r>
      <w:r w:rsidRPr="00E233C3">
        <w:rPr>
          <w:rFonts w:eastAsia="標楷體"/>
        </w:rPr>
        <w:t>。</w:t>
      </w:r>
    </w:p>
    <w:p w:rsidR="003E0595" w:rsidRPr="00E233C3" w:rsidRDefault="003E0595" w:rsidP="003E0595">
      <w:pPr>
        <w:numPr>
          <w:ilvl w:val="0"/>
          <w:numId w:val="10"/>
        </w:numPr>
        <w:rPr>
          <w:rFonts w:eastAsia="標楷體"/>
        </w:rPr>
      </w:pPr>
      <w:r w:rsidRPr="00E233C3">
        <w:rPr>
          <w:rFonts w:eastAsia="標楷體"/>
          <w:shd w:val="clear" w:color="auto" w:fill="FFFFFF"/>
        </w:rPr>
        <w:t>2018</w:t>
      </w:r>
      <w:r w:rsidRPr="00E233C3">
        <w:rPr>
          <w:rFonts w:eastAsia="標楷體"/>
          <w:shd w:val="clear" w:color="auto" w:fill="FFFFFF"/>
        </w:rPr>
        <w:t>年於嘉義梅山〈太平</w:t>
      </w:r>
      <w:r w:rsidRPr="00E233C3">
        <w:rPr>
          <w:rFonts w:eastAsia="標楷體"/>
          <w:shd w:val="clear" w:color="auto" w:fill="FFFFFF"/>
        </w:rPr>
        <w:t>36</w:t>
      </w:r>
      <w:r w:rsidRPr="00E233C3">
        <w:rPr>
          <w:rFonts w:eastAsia="標楷體"/>
          <w:shd w:val="clear" w:color="auto" w:fill="FFFFFF"/>
        </w:rPr>
        <w:t>彎〉，以充滿正能量的文句，結合剪紙做成地景裝置，字字句句都是徵集而來，體現作品不再只是藝術家個人創作</w:t>
      </w:r>
      <w:r w:rsidRPr="00E233C3">
        <w:rPr>
          <w:rFonts w:eastAsia="標楷體"/>
        </w:rPr>
        <w:t>。</w:t>
      </w:r>
    </w:p>
    <w:p w:rsidR="003E0595" w:rsidRPr="00E233C3" w:rsidRDefault="003E0595" w:rsidP="003E0595">
      <w:pPr>
        <w:numPr>
          <w:ilvl w:val="0"/>
          <w:numId w:val="10"/>
        </w:numPr>
        <w:rPr>
          <w:rFonts w:eastAsia="標楷體"/>
        </w:rPr>
      </w:pPr>
      <w:r w:rsidRPr="00E233C3">
        <w:rPr>
          <w:rFonts w:eastAsia="標楷體"/>
        </w:rPr>
        <w:t>2018</w:t>
      </w:r>
      <w:r w:rsidRPr="00E233C3">
        <w:rPr>
          <w:rFonts w:eastAsia="標楷體"/>
        </w:rPr>
        <w:t>應台中花博之邀，以</w:t>
      </w:r>
      <w:r w:rsidRPr="00E233C3">
        <w:rPr>
          <w:rFonts w:eastAsia="標楷體"/>
          <w:shd w:val="clear" w:color="auto" w:fill="FFFFFF"/>
        </w:rPr>
        <w:t>〈</w:t>
      </w:r>
      <w:r w:rsidRPr="00E233C3">
        <w:rPr>
          <w:rFonts w:eastAsia="標楷體"/>
        </w:rPr>
        <w:t>人與自然在一起的幸福時光</w:t>
      </w:r>
      <w:r w:rsidRPr="00E233C3">
        <w:rPr>
          <w:rFonts w:eastAsia="標楷體"/>
          <w:shd w:val="clear" w:color="auto" w:fill="FFFFFF"/>
        </w:rPr>
        <w:t>〉</w:t>
      </w:r>
      <w:r w:rsidRPr="00E233C3">
        <w:rPr>
          <w:rFonts w:eastAsia="標楷體"/>
        </w:rPr>
        <w:t>為主題，創作出總長</w:t>
      </w:r>
      <w:r w:rsidRPr="00E233C3">
        <w:rPr>
          <w:rFonts w:eastAsia="標楷體"/>
        </w:rPr>
        <w:t>240</w:t>
      </w:r>
      <w:r w:rsidRPr="00E233C3">
        <w:rPr>
          <w:rFonts w:eastAsia="標楷體"/>
        </w:rPr>
        <w:t>公尺、薄度僅</w:t>
      </w:r>
      <w:r w:rsidRPr="00E233C3">
        <w:rPr>
          <w:rFonts w:eastAsia="標楷體"/>
        </w:rPr>
        <w:t>0.2</w:t>
      </w:r>
      <w:r w:rsidRPr="00E233C3">
        <w:rPr>
          <w:rFonts w:eastAsia="標楷體"/>
        </w:rPr>
        <w:t>公分的巨型戶外鐵雕剪紙藝術裝置。</w:t>
      </w:r>
    </w:p>
    <w:p w:rsidR="003E0595" w:rsidRPr="00E233C3" w:rsidRDefault="003E0595" w:rsidP="003E0595">
      <w:pPr>
        <w:numPr>
          <w:ilvl w:val="0"/>
          <w:numId w:val="10"/>
        </w:numPr>
        <w:rPr>
          <w:rFonts w:eastAsia="標楷體"/>
        </w:rPr>
      </w:pPr>
      <w:r w:rsidRPr="00E233C3">
        <w:rPr>
          <w:rFonts w:eastAsia="標楷體"/>
        </w:rPr>
        <w:t>2019</w:t>
      </w:r>
      <w:r w:rsidRPr="00E233C3">
        <w:rPr>
          <w:rFonts w:eastAsia="標楷體"/>
        </w:rPr>
        <w:t>台南安平港鏤空裝置藝術</w:t>
      </w:r>
      <w:r w:rsidRPr="00E233C3">
        <w:rPr>
          <w:rFonts w:eastAsia="標楷體"/>
          <w:shd w:val="clear" w:color="auto" w:fill="FFFFFF"/>
        </w:rPr>
        <w:t>〈</w:t>
      </w:r>
      <w:r w:rsidRPr="00E233C3">
        <w:rPr>
          <w:rFonts w:eastAsia="標楷體"/>
        </w:rPr>
        <w:t>大魚的祝福</w:t>
      </w:r>
      <w:r w:rsidRPr="00E233C3">
        <w:rPr>
          <w:rFonts w:eastAsia="標楷體"/>
          <w:shd w:val="clear" w:color="auto" w:fill="FFFFFF"/>
        </w:rPr>
        <w:t>〉</w:t>
      </w:r>
      <w:r w:rsidRPr="00E233C3">
        <w:rPr>
          <w:rFonts w:eastAsia="標楷體"/>
        </w:rPr>
        <w:t>用</w:t>
      </w:r>
      <w:r w:rsidRPr="00E233C3">
        <w:rPr>
          <w:rFonts w:eastAsia="標楷體"/>
        </w:rPr>
        <w:t>448</w:t>
      </w:r>
      <w:r w:rsidRPr="00E233C3">
        <w:rPr>
          <w:rFonts w:eastAsia="標楷體"/>
        </w:rPr>
        <w:t>片手工釉燒玻璃拼接台灣之心。</w:t>
      </w:r>
    </w:p>
    <w:p w:rsidR="003E0595" w:rsidRPr="00E233C3" w:rsidRDefault="003E0595" w:rsidP="003E0595">
      <w:pPr>
        <w:rPr>
          <w:rFonts w:eastAsia="標楷體"/>
          <w:shd w:val="clear" w:color="auto" w:fill="FFFFFF"/>
        </w:rPr>
      </w:pPr>
    </w:p>
    <w:p w:rsidR="003E0595" w:rsidRPr="00E233C3" w:rsidRDefault="003E0595" w:rsidP="003E0595">
      <w:pPr>
        <w:snapToGrid w:val="0"/>
        <w:ind w:left="447" w:hangingChars="186" w:hanging="447"/>
        <w:rPr>
          <w:rFonts w:eastAsia="標楷體"/>
          <w:sz w:val="28"/>
          <w:shd w:val="pct15" w:color="auto" w:fill="FFFFFF"/>
        </w:rPr>
      </w:pPr>
      <w:r w:rsidRPr="00E233C3">
        <w:rPr>
          <w:rFonts w:eastAsia="標楷體"/>
          <w:b/>
        </w:rPr>
        <w:t>七、經費來源與概算</w:t>
      </w:r>
      <w:r w:rsidRPr="00E233C3">
        <w:rPr>
          <w:rFonts w:eastAsia="標楷體"/>
        </w:rPr>
        <w:t>：教育部國民及學前教育署補助辦理十二年國民基本教育精進國民中學及國民小學教學品質計畫經費。</w:t>
      </w:r>
    </w:p>
    <w:p w:rsidR="003E0595" w:rsidRPr="00E233C3" w:rsidRDefault="003E0595" w:rsidP="003E0595">
      <w:pPr>
        <w:snapToGrid w:val="0"/>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6"/>
        <w:gridCol w:w="2696"/>
        <w:gridCol w:w="1130"/>
        <w:gridCol w:w="1086"/>
        <w:gridCol w:w="1242"/>
        <w:gridCol w:w="2714"/>
      </w:tblGrid>
      <w:tr w:rsidR="003E0595" w:rsidRPr="00E233C3" w:rsidTr="00FF5118">
        <w:trPr>
          <w:cantSplit/>
          <w:trHeight w:val="333"/>
          <w:jc w:val="center"/>
        </w:trPr>
        <w:tc>
          <w:tcPr>
            <w:tcW w:w="3539" w:type="dxa"/>
            <w:gridSpan w:val="2"/>
            <w:vMerge w:val="restart"/>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經費項目</w:t>
            </w:r>
          </w:p>
        </w:tc>
        <w:tc>
          <w:tcPr>
            <w:tcW w:w="6197" w:type="dxa"/>
            <w:gridSpan w:val="4"/>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計畫經費明細</w:t>
            </w:r>
          </w:p>
        </w:tc>
      </w:tr>
      <w:tr w:rsidR="003E0595" w:rsidRPr="00E233C3" w:rsidTr="00FF5118">
        <w:trPr>
          <w:cantSplit/>
          <w:trHeight w:val="304"/>
          <w:jc w:val="center"/>
        </w:trPr>
        <w:tc>
          <w:tcPr>
            <w:tcW w:w="3539" w:type="dxa"/>
            <w:gridSpan w:val="2"/>
            <w:vMerge/>
            <w:shd w:val="clear" w:color="auto" w:fill="CCCCCC"/>
            <w:vAlign w:val="center"/>
          </w:tcPr>
          <w:p w:rsidR="003E0595" w:rsidRPr="00E233C3" w:rsidRDefault="003E0595" w:rsidP="00FF5118">
            <w:pPr>
              <w:snapToGrid w:val="0"/>
              <w:ind w:leftChars="100" w:left="240"/>
              <w:jc w:val="center"/>
              <w:rPr>
                <w:rFonts w:eastAsia="標楷體"/>
              </w:rPr>
            </w:pPr>
          </w:p>
        </w:tc>
        <w:tc>
          <w:tcPr>
            <w:tcW w:w="1134"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數量</w:t>
            </w:r>
          </w:p>
        </w:tc>
        <w:tc>
          <w:tcPr>
            <w:tcW w:w="1088" w:type="dxa"/>
            <w:shd w:val="clear" w:color="auto" w:fill="CCCCCC"/>
            <w:vAlign w:val="center"/>
          </w:tcPr>
          <w:p w:rsidR="003E0595" w:rsidRPr="00E233C3" w:rsidRDefault="003E0595" w:rsidP="00FF5118">
            <w:pPr>
              <w:snapToGrid w:val="0"/>
              <w:ind w:leftChars="-4" w:left="-10" w:firstLineChars="4" w:firstLine="10"/>
              <w:jc w:val="center"/>
              <w:rPr>
                <w:rFonts w:eastAsia="標楷體"/>
              </w:rPr>
            </w:pPr>
            <w:r w:rsidRPr="00E233C3">
              <w:rPr>
                <w:rFonts w:eastAsia="標楷體"/>
              </w:rPr>
              <w:t>單價（元）</w:t>
            </w:r>
          </w:p>
        </w:tc>
        <w:tc>
          <w:tcPr>
            <w:tcW w:w="1246"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總價</w:t>
            </w:r>
            <w:r w:rsidRPr="00E233C3">
              <w:rPr>
                <w:rFonts w:eastAsia="標楷體"/>
              </w:rPr>
              <w:t>(</w:t>
            </w:r>
            <w:r w:rsidRPr="00E233C3">
              <w:rPr>
                <w:rFonts w:eastAsia="標楷體"/>
              </w:rPr>
              <w:t>元</w:t>
            </w:r>
            <w:r w:rsidRPr="00E233C3">
              <w:rPr>
                <w:rFonts w:eastAsia="標楷體"/>
              </w:rPr>
              <w:t>)</w:t>
            </w:r>
          </w:p>
        </w:tc>
        <w:tc>
          <w:tcPr>
            <w:tcW w:w="2729"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說明</w:t>
            </w:r>
          </w:p>
        </w:tc>
      </w:tr>
      <w:tr w:rsidR="003E0595" w:rsidRPr="00E233C3" w:rsidTr="00FF5118">
        <w:trPr>
          <w:cantSplit/>
          <w:trHeight w:hRule="exact" w:val="422"/>
          <w:jc w:val="center"/>
        </w:trPr>
        <w:tc>
          <w:tcPr>
            <w:tcW w:w="828" w:type="dxa"/>
            <w:textDirection w:val="tbRlV"/>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jc w:val="center"/>
              <w:rPr>
                <w:rFonts w:eastAsia="標楷體"/>
              </w:rPr>
            </w:pPr>
            <w:r w:rsidRPr="00E233C3">
              <w:rPr>
                <w:rFonts w:eastAsia="標楷體"/>
              </w:rPr>
              <w:t>講師鐘點費</w:t>
            </w:r>
          </w:p>
        </w:tc>
        <w:tc>
          <w:tcPr>
            <w:tcW w:w="1134" w:type="dxa"/>
            <w:vAlign w:val="center"/>
          </w:tcPr>
          <w:p w:rsidR="003E0595" w:rsidRPr="00E233C3" w:rsidRDefault="003E0595" w:rsidP="00FF5118">
            <w:pPr>
              <w:snapToGrid w:val="0"/>
              <w:jc w:val="center"/>
              <w:rPr>
                <w:rFonts w:eastAsia="標楷體"/>
              </w:rPr>
            </w:pPr>
            <w:r w:rsidRPr="00E233C3">
              <w:rPr>
                <w:rFonts w:eastAsia="標楷體"/>
              </w:rPr>
              <w:t>3</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2000</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6000</w:t>
            </w:r>
          </w:p>
        </w:tc>
        <w:tc>
          <w:tcPr>
            <w:tcW w:w="2729" w:type="dxa"/>
            <w:vAlign w:val="center"/>
          </w:tcPr>
          <w:p w:rsidR="003E0595" w:rsidRPr="00E233C3" w:rsidRDefault="003E0595" w:rsidP="00FF5118">
            <w:pPr>
              <w:snapToGrid w:val="0"/>
              <w:jc w:val="center"/>
              <w:rPr>
                <w:rFonts w:eastAsia="標楷體"/>
              </w:rPr>
            </w:pPr>
            <w:r w:rsidRPr="00E233C3">
              <w:rPr>
                <w:rFonts w:eastAsia="標楷體"/>
              </w:rPr>
              <w:t>外聘講師</w:t>
            </w:r>
          </w:p>
        </w:tc>
      </w:tr>
      <w:tr w:rsidR="003E0595" w:rsidRPr="00E233C3" w:rsidTr="00FF5118">
        <w:trPr>
          <w:cantSplit/>
          <w:trHeight w:hRule="exact" w:val="460"/>
          <w:jc w:val="center"/>
        </w:trPr>
        <w:tc>
          <w:tcPr>
            <w:tcW w:w="828" w:type="dxa"/>
            <w:vMerge w:val="restart"/>
            <w:vAlign w:val="center"/>
          </w:tcPr>
          <w:p w:rsidR="003E0595" w:rsidRPr="00E233C3" w:rsidRDefault="003E0595" w:rsidP="00FF5118">
            <w:pPr>
              <w:snapToGrid w:val="0"/>
              <w:ind w:leftChars="47" w:left="113"/>
              <w:jc w:val="center"/>
              <w:rPr>
                <w:rFonts w:eastAsia="標楷體"/>
              </w:rPr>
            </w:pPr>
            <w:r w:rsidRPr="00E233C3">
              <w:rPr>
                <w:rFonts w:eastAsia="標楷體"/>
              </w:rPr>
              <w:t>業務費</w:t>
            </w:r>
          </w:p>
        </w:tc>
        <w:tc>
          <w:tcPr>
            <w:tcW w:w="2711"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全民健康保險補充保費</w:t>
            </w:r>
          </w:p>
        </w:tc>
        <w:tc>
          <w:tcPr>
            <w:tcW w:w="1134"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115</w:t>
            </w:r>
          </w:p>
        </w:tc>
        <w:tc>
          <w:tcPr>
            <w:tcW w:w="1246"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115</w:t>
            </w:r>
          </w:p>
        </w:tc>
        <w:tc>
          <w:tcPr>
            <w:tcW w:w="2729"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核實列支</w:t>
            </w:r>
          </w:p>
        </w:tc>
      </w:tr>
      <w:tr w:rsidR="003E0595" w:rsidRPr="00E233C3" w:rsidTr="00FF5118">
        <w:trPr>
          <w:cantSplit/>
          <w:trHeight w:hRule="exact" w:val="433"/>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eastAsia="標楷體"/>
              </w:rPr>
              <w:t>印刷費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50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20</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1000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13"/>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eastAsia="標楷體" w:hint="eastAsia"/>
              </w:rPr>
              <w:t>材料費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50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40</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2000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87"/>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ascii="標楷體" w:eastAsia="標楷體" w:hAnsi="標楷體" w:hint="eastAsia"/>
              </w:rPr>
              <w:t>場地布置費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500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1</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500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1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雜支</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1" w:hangingChars="11" w:hanging="2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385</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385</w:t>
            </w:r>
          </w:p>
        </w:tc>
        <w:tc>
          <w:tcPr>
            <w:tcW w:w="2729" w:type="dxa"/>
            <w:vAlign w:val="center"/>
          </w:tcPr>
          <w:p w:rsidR="003E0595" w:rsidRPr="00E233C3" w:rsidRDefault="003E0595" w:rsidP="00FF5118">
            <w:pPr>
              <w:snapToGrid w:val="0"/>
              <w:ind w:leftChars="100" w:left="240"/>
              <w:jc w:val="center"/>
              <w:rPr>
                <w:rFonts w:eastAsia="標楷體"/>
              </w:rPr>
            </w:pPr>
            <w:r w:rsidRPr="00E233C3">
              <w:rPr>
                <w:rFonts w:eastAsia="標楷體"/>
              </w:rPr>
              <w:t>5</w:t>
            </w:r>
            <w:r w:rsidRPr="00E233C3">
              <w:rPr>
                <w:rFonts w:eastAsia="標楷體"/>
              </w:rPr>
              <w:t>％為限</w:t>
            </w:r>
          </w:p>
        </w:tc>
      </w:tr>
      <w:tr w:rsidR="003E0595" w:rsidRPr="00E233C3" w:rsidTr="00FF5118">
        <w:trPr>
          <w:cantSplit/>
          <w:trHeight w:hRule="exact" w:val="43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合計</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00" w:left="240"/>
              <w:jc w:val="center"/>
              <w:rPr>
                <w:rFonts w:eastAsia="標楷體"/>
              </w:rPr>
            </w:pPr>
          </w:p>
        </w:tc>
        <w:tc>
          <w:tcPr>
            <w:tcW w:w="1088" w:type="dxa"/>
            <w:vAlign w:val="center"/>
          </w:tcPr>
          <w:p w:rsidR="003E0595" w:rsidRPr="00E233C3" w:rsidRDefault="003E0595" w:rsidP="00FF5118">
            <w:pPr>
              <w:snapToGrid w:val="0"/>
              <w:ind w:leftChars="100" w:left="240"/>
              <w:jc w:val="center"/>
              <w:rPr>
                <w:rFonts w:eastAsia="標楷體"/>
              </w:rPr>
            </w:pP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100</w:t>
            </w:r>
            <w:r w:rsidRPr="00E233C3">
              <w:rPr>
                <w:rFonts w:eastAsia="標楷體"/>
              </w:rPr>
              <w:t>00</w:t>
            </w:r>
          </w:p>
        </w:tc>
        <w:tc>
          <w:tcPr>
            <w:tcW w:w="2729" w:type="dxa"/>
            <w:vAlign w:val="center"/>
          </w:tcPr>
          <w:p w:rsidR="003E0595" w:rsidRPr="00E233C3" w:rsidRDefault="003E0595" w:rsidP="00FF5118">
            <w:pPr>
              <w:snapToGrid w:val="0"/>
              <w:ind w:leftChars="100" w:left="240"/>
              <w:jc w:val="center"/>
              <w:rPr>
                <w:rFonts w:eastAsia="標楷體"/>
              </w:rPr>
            </w:pPr>
          </w:p>
        </w:tc>
      </w:tr>
    </w:tbl>
    <w:p w:rsidR="003E0595" w:rsidRPr="00E233C3" w:rsidRDefault="003E0595" w:rsidP="003E0595">
      <w:pPr>
        <w:snapToGrid w:val="0"/>
        <w:rPr>
          <w:rFonts w:eastAsia="標楷體"/>
        </w:rPr>
      </w:pPr>
    </w:p>
    <w:p w:rsidR="003E0595" w:rsidRPr="00E233C3" w:rsidRDefault="003E0595" w:rsidP="003E0595">
      <w:pPr>
        <w:snapToGrid w:val="0"/>
        <w:rPr>
          <w:rFonts w:eastAsia="標楷體"/>
        </w:rPr>
      </w:pPr>
      <w:r w:rsidRPr="00E233C3">
        <w:rPr>
          <w:rFonts w:eastAsia="標楷體"/>
          <w:b/>
        </w:rPr>
        <w:t>八、成效評估之實施</w:t>
      </w:r>
      <w:r w:rsidRPr="00E233C3">
        <w:rPr>
          <w:rFonts w:eastAsia="標楷體"/>
        </w:rPr>
        <w:t>：</w:t>
      </w:r>
    </w:p>
    <w:p w:rsidR="003E0595" w:rsidRPr="00E233C3" w:rsidRDefault="003E0595" w:rsidP="003E0595">
      <w:pPr>
        <w:spacing w:line="380" w:lineRule="exact"/>
        <w:ind w:left="720" w:hangingChars="300" w:hanging="720"/>
        <w:rPr>
          <w:rFonts w:eastAsia="標楷體"/>
        </w:rPr>
      </w:pPr>
      <w:r w:rsidRPr="00E233C3">
        <w:rPr>
          <w:rFonts w:eastAsia="標楷體"/>
        </w:rPr>
        <w:t>（一）觀察法：以實際觀察與紀錄，了解教師對剪紙藝術、影像及文學的跨域課程設計的運用。</w:t>
      </w:r>
    </w:p>
    <w:p w:rsidR="003E0595" w:rsidRPr="00E233C3" w:rsidRDefault="003E0595" w:rsidP="003E0595">
      <w:pPr>
        <w:spacing w:line="380" w:lineRule="exact"/>
        <w:ind w:left="720" w:hangingChars="300" w:hanging="720"/>
        <w:rPr>
          <w:rFonts w:eastAsia="標楷體"/>
        </w:rPr>
      </w:pPr>
      <w:r w:rsidRPr="00E233C3">
        <w:rPr>
          <w:rFonts w:eastAsia="標楷體"/>
        </w:rPr>
        <w:t>（二）問卷調查法：了解教師對剪紙藝術、影像及文學的跨域課程設計專業知能。</w:t>
      </w:r>
    </w:p>
    <w:p w:rsidR="003E0595" w:rsidRPr="00E233C3" w:rsidRDefault="003E0595" w:rsidP="003E0595">
      <w:pPr>
        <w:pStyle w:val="affff8"/>
        <w:snapToGrid w:val="0"/>
        <w:ind w:leftChars="0" w:left="0"/>
        <w:rPr>
          <w:rFonts w:eastAsia="標楷體"/>
        </w:rPr>
      </w:pPr>
      <w:r w:rsidRPr="00E233C3">
        <w:rPr>
          <w:rFonts w:eastAsia="標楷體"/>
          <w:b/>
        </w:rPr>
        <w:t>九、預期成效</w:t>
      </w:r>
      <w:r w:rsidRPr="00E233C3">
        <w:rPr>
          <w:rFonts w:eastAsia="標楷體"/>
        </w:rPr>
        <w:t>：</w:t>
      </w:r>
    </w:p>
    <w:p w:rsidR="003E0595" w:rsidRPr="00E233C3" w:rsidRDefault="003E0595" w:rsidP="003E0595">
      <w:pPr>
        <w:pStyle w:val="affff8"/>
        <w:snapToGrid w:val="0"/>
        <w:ind w:leftChars="0" w:left="425" w:hangingChars="177" w:hanging="425"/>
        <w:jc w:val="both"/>
        <w:rPr>
          <w:rFonts w:eastAsia="標楷體"/>
        </w:rPr>
      </w:pPr>
      <w:r w:rsidRPr="00E233C3">
        <w:rPr>
          <w:rFonts w:eastAsia="標楷體"/>
        </w:rPr>
        <w:t>(</w:t>
      </w:r>
      <w:r w:rsidRPr="00E233C3">
        <w:rPr>
          <w:rFonts w:eastAsia="標楷體"/>
        </w:rPr>
        <w:t>一</w:t>
      </w:r>
      <w:r w:rsidRPr="00E233C3">
        <w:rPr>
          <w:rFonts w:eastAsia="標楷體"/>
        </w:rPr>
        <w:t>)</w:t>
      </w:r>
      <w:r w:rsidRPr="00E233C3">
        <w:rPr>
          <w:rFonts w:eastAsia="標楷體"/>
        </w:rPr>
        <w:t>精進本市國中藝術教師之素養導向</w:t>
      </w:r>
      <w:r w:rsidR="00642126" w:rsidRPr="00E233C3">
        <w:rPr>
          <w:rFonts w:eastAsia="標楷體" w:hint="eastAsia"/>
        </w:rPr>
        <w:t>跨領域</w:t>
      </w:r>
      <w:r w:rsidRPr="00E233C3">
        <w:rPr>
          <w:rFonts w:eastAsia="標楷體"/>
        </w:rPr>
        <w:t>教學專業能力，提升課程設計專業知能。</w:t>
      </w:r>
    </w:p>
    <w:p w:rsidR="003E0595" w:rsidRPr="00E233C3" w:rsidRDefault="003E0595" w:rsidP="003E0595">
      <w:pPr>
        <w:pStyle w:val="affff8"/>
        <w:snapToGrid w:val="0"/>
        <w:ind w:leftChars="0" w:left="425" w:hangingChars="177" w:hanging="425"/>
        <w:jc w:val="both"/>
        <w:rPr>
          <w:rFonts w:eastAsia="標楷體"/>
        </w:rPr>
      </w:pPr>
      <w:r w:rsidRPr="00E233C3">
        <w:rPr>
          <w:rFonts w:eastAsia="標楷體"/>
        </w:rPr>
        <w:t>(</w:t>
      </w:r>
      <w:r w:rsidRPr="00E233C3">
        <w:rPr>
          <w:rFonts w:eastAsia="標楷體"/>
        </w:rPr>
        <w:t>二</w:t>
      </w:r>
      <w:r w:rsidRPr="00E233C3">
        <w:rPr>
          <w:rFonts w:eastAsia="標楷體"/>
        </w:rPr>
        <w:t>)</w:t>
      </w:r>
      <w:r w:rsidRPr="00E233C3">
        <w:rPr>
          <w:rFonts w:eastAsia="標楷體"/>
        </w:rPr>
        <w:t>協助教師了解台灣現代的剪紙藝術、影像及文學、生活的結合、社會文化的關係及其影響力。</w:t>
      </w:r>
    </w:p>
    <w:p w:rsidR="003E0595" w:rsidRPr="00E233C3" w:rsidRDefault="003E0595" w:rsidP="003E0595">
      <w:pPr>
        <w:pStyle w:val="affff8"/>
        <w:snapToGrid w:val="0"/>
        <w:ind w:leftChars="0" w:left="425" w:hangingChars="177" w:hanging="425"/>
        <w:jc w:val="both"/>
        <w:rPr>
          <w:rFonts w:eastAsia="標楷體"/>
        </w:rPr>
      </w:pPr>
      <w:r w:rsidRPr="00E233C3">
        <w:rPr>
          <w:rFonts w:eastAsia="標楷體"/>
        </w:rPr>
        <w:t>(</w:t>
      </w:r>
      <w:r w:rsidRPr="00E233C3">
        <w:rPr>
          <w:rFonts w:eastAsia="標楷體"/>
        </w:rPr>
        <w:t>三</w:t>
      </w:r>
      <w:r w:rsidRPr="00E233C3">
        <w:rPr>
          <w:rFonts w:eastAsia="標楷體"/>
        </w:rPr>
        <w:t>)</w:t>
      </w:r>
      <w:r w:rsidRPr="00E233C3">
        <w:rPr>
          <w:rFonts w:eastAsia="標楷體"/>
        </w:rPr>
        <w:t>以剪紙藝術為為課程設計出發點，立足台灣用美好心意與世界相聚，做為素養導向課程，落實課堂操作，了解台灣現代的剪紙藝術內涵及特色。</w:t>
      </w:r>
    </w:p>
    <w:p w:rsidR="003E0595" w:rsidRPr="00E233C3" w:rsidRDefault="003E0595" w:rsidP="003E0595">
      <w:pPr>
        <w:pStyle w:val="affff8"/>
        <w:snapToGrid w:val="0"/>
        <w:ind w:leftChars="0" w:left="0"/>
        <w:jc w:val="both"/>
        <w:rPr>
          <w:rFonts w:eastAsia="標楷體"/>
        </w:rPr>
      </w:pPr>
    </w:p>
    <w:p w:rsidR="003E0595" w:rsidRPr="00E233C3" w:rsidRDefault="003E0595" w:rsidP="007804B5">
      <w:pPr>
        <w:rPr>
          <w:rFonts w:ascii="標楷體" w:eastAsia="標楷體" w:hAnsi="標楷體"/>
          <w:b/>
        </w:rPr>
      </w:pPr>
      <w:r w:rsidRPr="00E233C3">
        <w:rPr>
          <w:rFonts w:ascii="標楷體" w:eastAsia="標楷體" w:hAnsi="標楷體" w:cs="BiauKai" w:hint="eastAsia"/>
          <w:sz w:val="20"/>
          <w:szCs w:val="20"/>
        </w:rPr>
        <w:lastRenderedPageBreak/>
        <w:t>附件</w:t>
      </w:r>
      <w:r w:rsidR="00826B24" w:rsidRPr="00E233C3">
        <w:rPr>
          <w:rFonts w:ascii="標楷體" w:eastAsia="標楷體" w:hAnsi="標楷體" w:cs="BiauKai" w:hint="eastAsia"/>
          <w:sz w:val="20"/>
          <w:szCs w:val="20"/>
        </w:rPr>
        <w:t>十六</w:t>
      </w:r>
      <w:r w:rsidR="007804B5" w:rsidRPr="00E233C3">
        <w:rPr>
          <w:rFonts w:ascii="標楷體" w:eastAsia="標楷體" w:hAnsi="標楷體" w:cs="BiauKai" w:hint="eastAsia"/>
          <w:sz w:val="20"/>
          <w:szCs w:val="20"/>
        </w:rPr>
        <w:t xml:space="preserve">      </w:t>
      </w:r>
      <w:r w:rsidRPr="00E233C3">
        <w:rPr>
          <w:rFonts w:ascii="標楷體" w:eastAsia="標楷體" w:hAnsi="標楷體" w:cs="BiauKai" w:hint="eastAsia"/>
          <w:b/>
        </w:rPr>
        <w:t>臺</w:t>
      </w:r>
      <w:r w:rsidRPr="00E233C3">
        <w:rPr>
          <w:rFonts w:ascii="標楷體" w:eastAsia="標楷體" w:hAnsi="標楷體" w:cs="BiauKai"/>
          <w:b/>
        </w:rPr>
        <w:t>南</w:t>
      </w:r>
      <w:r w:rsidRPr="00E233C3">
        <w:rPr>
          <w:rFonts w:ascii="標楷體" w:eastAsia="標楷體" w:hAnsi="標楷體" w:cs="Gungsuh"/>
          <w:b/>
        </w:rPr>
        <w:t>市108學年度精進國民中小學教師教學專業與課程品質整體推動計畫</w:t>
      </w:r>
    </w:p>
    <w:p w:rsidR="003E0595" w:rsidRPr="00E233C3" w:rsidRDefault="003E0595" w:rsidP="003E0595">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3E0595" w:rsidRPr="00E233C3" w:rsidRDefault="003E0595" w:rsidP="003E0595">
      <w:pPr>
        <w:pStyle w:val="1"/>
        <w:shd w:val="clear" w:color="auto" w:fill="FFFFFF"/>
        <w:rPr>
          <w:rFonts w:ascii="標楷體" w:eastAsia="標楷體" w:hAnsi="標楷體" w:cs="Arial"/>
          <w:color w:val="auto"/>
          <w:sz w:val="24"/>
          <w:szCs w:val="24"/>
        </w:rPr>
      </w:pPr>
      <w:r w:rsidRPr="00E233C3">
        <w:rPr>
          <w:rFonts w:ascii="標楷體" w:eastAsia="標楷體" w:hAnsi="標楷體" w:hint="eastAsia"/>
          <w:color w:val="auto"/>
          <w:sz w:val="24"/>
          <w:szCs w:val="24"/>
        </w:rPr>
        <w:t>美感自動好系列-「</w:t>
      </w:r>
      <w:r w:rsidRPr="00E233C3">
        <w:rPr>
          <w:rFonts w:ascii="標楷體" w:eastAsia="標楷體" w:hAnsi="標楷體" w:cs="Arial" w:hint="eastAsia"/>
          <w:color w:val="auto"/>
          <w:sz w:val="24"/>
          <w:szCs w:val="24"/>
        </w:rPr>
        <w:t>鳳凰花開譜驪歌</w:t>
      </w:r>
      <w:r w:rsidRPr="00E233C3">
        <w:rPr>
          <w:rFonts w:ascii="標楷體" w:eastAsia="標楷體" w:hAnsi="標楷體" w:hint="eastAsia"/>
          <w:color w:val="auto"/>
          <w:sz w:val="24"/>
          <w:szCs w:val="24"/>
        </w:rPr>
        <w:t>」實施計畫</w:t>
      </w:r>
    </w:p>
    <w:p w:rsidR="003E0595" w:rsidRPr="00E233C3" w:rsidRDefault="003E0595" w:rsidP="003E0595">
      <w:pPr>
        <w:snapToGrid w:val="0"/>
        <w:jc w:val="both"/>
        <w:rPr>
          <w:rFonts w:ascii="標楷體" w:eastAsia="標楷體" w:hAnsi="標楷體"/>
          <w:b/>
        </w:rPr>
      </w:pPr>
      <w:r w:rsidRPr="00E233C3">
        <w:rPr>
          <w:rFonts w:ascii="標楷體" w:eastAsia="標楷體" w:hAnsi="標楷體" w:hint="eastAsia"/>
          <w:b/>
        </w:rPr>
        <w:t>一、依據：</w:t>
      </w:r>
    </w:p>
    <w:p w:rsidR="003E0595" w:rsidRPr="00E233C3" w:rsidRDefault="003E0595" w:rsidP="003E0595">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3E0595" w:rsidRPr="00E233C3" w:rsidRDefault="003E0595" w:rsidP="003E0595">
      <w:pPr>
        <w:snapToGrid w:val="0"/>
        <w:jc w:val="both"/>
        <w:rPr>
          <w:rFonts w:ascii="標楷體" w:eastAsia="標楷體" w:hAnsi="標楷體"/>
          <w:b/>
        </w:rPr>
      </w:pPr>
      <w:r w:rsidRPr="00E233C3">
        <w:rPr>
          <w:rFonts w:ascii="標楷體" w:eastAsia="標楷體" w:hAnsi="標楷體" w:hint="eastAsia"/>
          <w:b/>
        </w:rPr>
        <w:t>二、目的：</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w:t>
      </w:r>
      <w:r w:rsidR="00642126" w:rsidRPr="00E233C3">
        <w:rPr>
          <w:rFonts w:ascii="標楷體" w:eastAsia="標楷體" w:hAnsi="標楷體" w:cs="Arial" w:hint="eastAsia"/>
        </w:rPr>
        <w:t>音樂鑑賞與表現</w:t>
      </w:r>
      <w:r w:rsidRPr="00E233C3">
        <w:rPr>
          <w:rFonts w:ascii="標楷體" w:eastAsia="標楷體" w:hAnsi="標楷體" w:cs="Arial" w:hint="eastAsia"/>
        </w:rPr>
        <w:t>教學專業能力，提升課程設計專業知能。</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hint="eastAsia"/>
        </w:rPr>
        <w:t>(二)善用現代3</w:t>
      </w:r>
      <w:r w:rsidRPr="00E233C3">
        <w:rPr>
          <w:rFonts w:ascii="標楷體" w:eastAsia="標楷體" w:hAnsi="標楷體"/>
        </w:rPr>
        <w:t>C</w:t>
      </w:r>
      <w:r w:rsidRPr="00E233C3">
        <w:rPr>
          <w:rFonts w:ascii="標楷體" w:eastAsia="標楷體" w:hAnsi="標楷體" w:hint="eastAsia"/>
        </w:rPr>
        <w:t>科技資源與學校藝術課程，幫助學生們完成屬於自己的畢業歌曲作品。</w:t>
      </w:r>
    </w:p>
    <w:p w:rsidR="003E0595" w:rsidRPr="00E233C3" w:rsidRDefault="003E0595" w:rsidP="003E0595">
      <w:pPr>
        <w:pStyle w:val="affff8"/>
        <w:ind w:leftChars="0" w:left="0"/>
        <w:rPr>
          <w:rFonts w:ascii="標楷體" w:eastAsia="標楷體" w:hAnsi="標楷體"/>
        </w:rPr>
      </w:pPr>
      <w:r w:rsidRPr="00E233C3">
        <w:rPr>
          <w:rFonts w:ascii="標楷體" w:eastAsia="標楷體" w:hAnsi="標楷體" w:hint="eastAsia"/>
        </w:rPr>
        <w:t>(三)希望透過簡明扼要的介紹，提供國中小音樂教師輔導學生進行音樂創作與M</w:t>
      </w:r>
      <w:r w:rsidRPr="00E233C3">
        <w:rPr>
          <w:rFonts w:ascii="標楷體" w:eastAsia="標楷體" w:hAnsi="標楷體"/>
        </w:rPr>
        <w:t>V</w:t>
      </w:r>
      <w:r w:rsidRPr="00E233C3">
        <w:rPr>
          <w:rFonts w:ascii="標楷體" w:eastAsia="標楷體" w:hAnsi="標楷體" w:hint="eastAsia"/>
        </w:rPr>
        <w:t>製作的方法與步驟，並能藉網路的傳播功能，達到紀念與宣傳的效益。</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（一）指導單位：教育部國民及學前教育署</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（二）主辦單位：臺南市政府教育局</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(一) 時間：109年3月11日(三)8:30~11:30(暫定)</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(二) 時數：全程參加之教師，核予3小時研習時數，請逕至臺南市資訊中心學習護照系統</w:t>
      </w:r>
      <w:r w:rsidRPr="00E233C3">
        <w:rPr>
          <w:rFonts w:ascii="標楷體" w:eastAsia="標楷體" w:hAnsi="標楷體" w:hint="eastAsia"/>
        </w:rPr>
        <w:tab/>
        <w:t xml:space="preserve">        報名。</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w:t>
      </w:r>
      <w:r w:rsidRPr="00E233C3">
        <w:rPr>
          <w:rFonts w:ascii="標楷體" w:eastAsia="標楷體" w:hAnsi="標楷體"/>
        </w:rPr>
        <w:t>(</w:t>
      </w:r>
      <w:r w:rsidRPr="00E233C3">
        <w:rPr>
          <w:rFonts w:ascii="標楷體" w:eastAsia="標楷體" w:hAnsi="標楷體" w:hint="eastAsia"/>
        </w:rPr>
        <w:t>三) 地點：</w:t>
      </w:r>
      <w:r w:rsidR="007568D1">
        <w:rPr>
          <w:rFonts w:ascii="標楷體" w:eastAsia="標楷體" w:hAnsi="標楷體" w:hint="eastAsia"/>
        </w:rPr>
        <w:t>臺</w:t>
      </w:r>
      <w:r w:rsidRPr="00E233C3">
        <w:rPr>
          <w:rFonts w:ascii="標楷體" w:eastAsia="標楷體" w:hAnsi="標楷體" w:hint="eastAsia"/>
        </w:rPr>
        <w:t>南市立永康國中閱覽室(暫定)。</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：(錄取名額30人)</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（一）本市國中擔任聽覺藝術課程教師，優先報名參加。</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（二）本市國中小藝術領域教師。</w:t>
      </w:r>
    </w:p>
    <w:p w:rsidR="003E0595" w:rsidRPr="00E233C3" w:rsidRDefault="003E0595" w:rsidP="003E0595">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三）本市國中小非藝術專長任課藝術領域教師。</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3E0595" w:rsidRPr="00E233C3" w:rsidRDefault="003E0595" w:rsidP="003E0595">
      <w:pPr>
        <w:snapToGrid w:val="0"/>
        <w:spacing w:after="120"/>
        <w:rPr>
          <w:rFonts w:ascii="標楷體" w:eastAsia="標楷體" w:hAnsi="標楷體"/>
        </w:rPr>
      </w:pPr>
      <w:r w:rsidRPr="00E233C3">
        <w:rPr>
          <w:rFonts w:ascii="標楷體" w:eastAsia="標楷體" w:hAnsi="標楷體" w:hint="eastAsia"/>
        </w:rPr>
        <w:t xml:space="preserve"> (一)活動程序表、活動/課程內容</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3E0595" w:rsidRPr="00E233C3" w:rsidTr="00FF5118">
        <w:trPr>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時間</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課程內容</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授課教師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備註</w:t>
            </w:r>
          </w:p>
        </w:tc>
      </w:tr>
      <w:tr w:rsidR="003E0595" w:rsidRPr="00E233C3" w:rsidTr="00FF5118">
        <w:trPr>
          <w:trHeight w:val="339"/>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8：20～8：3</w:t>
            </w:r>
            <w:r w:rsidRPr="00E233C3">
              <w:rPr>
                <w:rFonts w:ascii="標楷體" w:eastAsia="標楷體" w:hAnsi="標楷體" w:cs="新細明體"/>
              </w:rPr>
              <w:t>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報到</w:t>
            </w:r>
          </w:p>
        </w:tc>
        <w:tc>
          <w:tcPr>
            <w:tcW w:w="1559" w:type="dxa"/>
            <w:vAlign w:val="center"/>
          </w:tcPr>
          <w:p w:rsidR="003E0595" w:rsidRPr="00E233C3" w:rsidRDefault="003E0595" w:rsidP="00FF5118">
            <w:pPr>
              <w:widowControl/>
              <w:spacing w:line="300" w:lineRule="exact"/>
              <w:rPr>
                <w:rFonts w:ascii="標楷體" w:eastAsia="標楷體" w:hAnsi="標楷體" w:cs="新細明體"/>
              </w:rPr>
            </w:pPr>
            <w:r w:rsidRPr="00E233C3">
              <w:rPr>
                <w:rFonts w:ascii="標楷體" w:eastAsia="標楷體" w:hAnsi="標楷體" w:cs="新細明體" w:hint="eastAsia"/>
              </w:rPr>
              <w:t>藝術輔導團</w:t>
            </w:r>
          </w:p>
        </w:tc>
        <w:tc>
          <w:tcPr>
            <w:tcW w:w="2054" w:type="dxa"/>
            <w:vAlign w:val="center"/>
          </w:tcPr>
          <w:p w:rsidR="003E0595" w:rsidRPr="00E233C3" w:rsidRDefault="003E0595" w:rsidP="00FF5118">
            <w:pPr>
              <w:widowControl/>
              <w:spacing w:line="300" w:lineRule="exact"/>
              <w:rPr>
                <w:rFonts w:ascii="標楷體" w:eastAsia="標楷體" w:hAnsi="標楷體" w:cs="新細明體"/>
              </w:rPr>
            </w:pPr>
          </w:p>
        </w:tc>
      </w:tr>
      <w:tr w:rsidR="003E0595" w:rsidRPr="00E233C3" w:rsidTr="00FF5118">
        <w:trPr>
          <w:trHeight w:val="383"/>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8：3</w:t>
            </w:r>
            <w:r w:rsidRPr="00E233C3">
              <w:rPr>
                <w:rFonts w:ascii="標楷體" w:eastAsia="標楷體" w:hAnsi="標楷體" w:cs="新細明體"/>
              </w:rPr>
              <w:t>0</w:t>
            </w:r>
            <w:r w:rsidRPr="00E233C3">
              <w:rPr>
                <w:rFonts w:ascii="標楷體" w:eastAsia="標楷體" w:hAnsi="標楷體" w:cs="新細明體" w:hint="eastAsia"/>
              </w:rPr>
              <w:t>～9：3</w:t>
            </w:r>
            <w:r w:rsidRPr="00E233C3">
              <w:rPr>
                <w:rFonts w:ascii="標楷體" w:eastAsia="標楷體" w:hAnsi="標楷體" w:cs="新細明體"/>
              </w:rPr>
              <w:t>0</w:t>
            </w:r>
          </w:p>
        </w:tc>
        <w:tc>
          <w:tcPr>
            <w:tcW w:w="3227" w:type="dxa"/>
            <w:vAlign w:val="center"/>
          </w:tcPr>
          <w:p w:rsidR="003E0595" w:rsidRPr="00E233C3" w:rsidRDefault="003E0595" w:rsidP="00FF5118">
            <w:pPr>
              <w:rPr>
                <w:rFonts w:ascii="標楷體" w:eastAsia="標楷體" w:hAnsi="標楷體"/>
              </w:rPr>
            </w:pPr>
            <w:r w:rsidRPr="00E233C3">
              <w:rPr>
                <w:rFonts w:ascii="標楷體" w:eastAsia="標楷體" w:hAnsi="標楷體" w:hint="eastAsia"/>
              </w:rPr>
              <w:t>歌詞寫作技巧</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劉聖賢老師</w:t>
            </w:r>
          </w:p>
        </w:tc>
        <w:tc>
          <w:tcPr>
            <w:tcW w:w="2054" w:type="dxa"/>
            <w:vAlign w:val="center"/>
          </w:tcPr>
          <w:p w:rsidR="003E0595" w:rsidRPr="00E233C3" w:rsidRDefault="00F90D11"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外聘</w:t>
            </w: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9：3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0：30</w:t>
            </w:r>
          </w:p>
        </w:tc>
        <w:tc>
          <w:tcPr>
            <w:tcW w:w="3227" w:type="dxa"/>
            <w:vAlign w:val="center"/>
          </w:tcPr>
          <w:p w:rsidR="003E0595" w:rsidRPr="00E233C3" w:rsidRDefault="003E0595" w:rsidP="00FF5118">
            <w:pPr>
              <w:rPr>
                <w:rFonts w:ascii="標楷體" w:eastAsia="標楷體" w:hAnsi="標楷體"/>
              </w:rPr>
            </w:pPr>
            <w:r w:rsidRPr="00E233C3">
              <w:rPr>
                <w:rFonts w:ascii="標楷體" w:eastAsia="標楷體" w:hAnsi="標楷體" w:hint="eastAsia"/>
              </w:rPr>
              <w:t>如何從音樂段落與和弦設計來輔導學生創作歌曲旋律</w:t>
            </w:r>
          </w:p>
        </w:tc>
        <w:tc>
          <w:tcPr>
            <w:tcW w:w="1559" w:type="dxa"/>
            <w:vAlign w:val="center"/>
          </w:tcPr>
          <w:p w:rsidR="003E0595" w:rsidRPr="00E233C3" w:rsidRDefault="003E0595" w:rsidP="00FF5118">
            <w:pPr>
              <w:jc w:val="center"/>
            </w:pPr>
            <w:r w:rsidRPr="00E233C3">
              <w:rPr>
                <w:rFonts w:ascii="標楷體" w:eastAsia="標楷體" w:hAnsi="標楷體" w:hint="eastAsia"/>
              </w:rPr>
              <w:t>劉聖賢老師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10：30～11：20</w:t>
            </w:r>
          </w:p>
        </w:tc>
        <w:tc>
          <w:tcPr>
            <w:tcW w:w="3227" w:type="dxa"/>
            <w:vAlign w:val="center"/>
          </w:tcPr>
          <w:p w:rsidR="003E0595" w:rsidRPr="00E233C3" w:rsidRDefault="003E0595" w:rsidP="00FF5118">
            <w:pPr>
              <w:rPr>
                <w:rFonts w:ascii="標楷體" w:eastAsia="標楷體" w:hAnsi="標楷體"/>
              </w:rPr>
            </w:pPr>
            <w:r w:rsidRPr="00E233C3">
              <w:rPr>
                <w:rFonts w:ascii="標楷體" w:eastAsia="標楷體" w:hAnsi="標楷體" w:hint="eastAsia"/>
              </w:rPr>
              <w:t>M</w:t>
            </w:r>
            <w:r w:rsidRPr="00E233C3">
              <w:rPr>
                <w:rFonts w:ascii="標楷體" w:eastAsia="標楷體" w:hAnsi="標楷體"/>
              </w:rPr>
              <w:t>V</w:t>
            </w:r>
            <w:r w:rsidRPr="00E233C3">
              <w:rPr>
                <w:rFonts w:ascii="標楷體" w:eastAsia="標楷體" w:hAnsi="標楷體" w:hint="eastAsia"/>
              </w:rPr>
              <w:t>製作介紹</w:t>
            </w:r>
          </w:p>
        </w:tc>
        <w:tc>
          <w:tcPr>
            <w:tcW w:w="1559" w:type="dxa"/>
            <w:vAlign w:val="center"/>
          </w:tcPr>
          <w:p w:rsidR="003E0595" w:rsidRPr="00E233C3" w:rsidRDefault="003E0595" w:rsidP="00FF5118">
            <w:pPr>
              <w:jc w:val="center"/>
            </w:pPr>
            <w:r w:rsidRPr="00E233C3">
              <w:rPr>
                <w:rFonts w:ascii="標楷體" w:eastAsia="標楷體" w:hAnsi="標楷體" w:hint="eastAsia"/>
              </w:rPr>
              <w:t>劉聖賢老師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學員自備筆電</w:t>
            </w: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1</w:t>
            </w:r>
            <w:r w:rsidRPr="00E233C3">
              <w:rPr>
                <w:rFonts w:ascii="標楷體" w:eastAsia="標楷體" w:hAnsi="標楷體" w:cs="新細明體" w:hint="eastAsia"/>
              </w:rPr>
              <w:t>1：2</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1：3</w:t>
            </w:r>
            <w:r w:rsidRPr="00E233C3">
              <w:rPr>
                <w:rFonts w:ascii="標楷體" w:eastAsia="標楷體" w:hAnsi="標楷體" w:cs="新細明體"/>
              </w:rPr>
              <w:t>0</w:t>
            </w:r>
          </w:p>
        </w:tc>
        <w:tc>
          <w:tcPr>
            <w:tcW w:w="3227" w:type="dxa"/>
            <w:vAlign w:val="center"/>
          </w:tcPr>
          <w:p w:rsidR="003E0595" w:rsidRPr="00E233C3" w:rsidRDefault="003E0595" w:rsidP="00FF5118">
            <w:pPr>
              <w:widowControl/>
              <w:spacing w:line="300" w:lineRule="exact"/>
              <w:rPr>
                <w:rFonts w:ascii="標楷體" w:eastAsia="標楷體" w:hAnsi="標楷體" w:cs="新細明體"/>
              </w:rPr>
            </w:pPr>
            <w:r w:rsidRPr="00E233C3">
              <w:rPr>
                <w:rFonts w:ascii="標楷體" w:eastAsia="標楷體" w:hAnsi="標楷體" w:cs="新細明體" w:hint="eastAsia"/>
              </w:rPr>
              <w:t>問題與回饋</w:t>
            </w:r>
          </w:p>
        </w:tc>
        <w:tc>
          <w:tcPr>
            <w:tcW w:w="1559" w:type="dxa"/>
            <w:vAlign w:val="center"/>
          </w:tcPr>
          <w:p w:rsidR="003E0595" w:rsidRPr="00E233C3" w:rsidRDefault="003E0595" w:rsidP="00FF5118">
            <w:pPr>
              <w:jc w:val="center"/>
            </w:pPr>
            <w:r w:rsidRPr="00E233C3">
              <w:rPr>
                <w:rFonts w:ascii="標楷體" w:eastAsia="標楷體" w:hAnsi="標楷體" w:hint="eastAsia"/>
              </w:rPr>
              <w:t>劉聖賢老師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bl>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(二) 講師： </w:t>
      </w:r>
    </w:p>
    <w:p w:rsidR="003E0595" w:rsidRPr="00E233C3" w:rsidRDefault="003E0595" w:rsidP="003E0595"/>
    <w:p w:rsidR="003E0595" w:rsidRPr="00E233C3" w:rsidRDefault="003E0595" w:rsidP="003E0595">
      <w:pPr>
        <w:rPr>
          <w:rFonts w:ascii="標楷體" w:eastAsia="標楷體" w:hAnsi="標楷體"/>
        </w:rPr>
      </w:pPr>
      <w:r w:rsidRPr="00E233C3">
        <w:rPr>
          <w:rFonts w:ascii="標楷體" w:eastAsia="標楷體" w:hAnsi="標楷體" w:hint="eastAsia"/>
        </w:rPr>
        <w:t>劉聖賢（國立臺南藝術大學應用音樂系講師）</w:t>
      </w:r>
    </w:p>
    <w:p w:rsidR="003E0595" w:rsidRPr="00E233C3" w:rsidRDefault="003E0595" w:rsidP="003E0595">
      <w:pPr>
        <w:rPr>
          <w:rFonts w:ascii="標楷體" w:eastAsia="標楷體" w:hAnsi="標楷體" w:cs="Tahoma"/>
          <w:shd w:val="clear" w:color="auto" w:fill="FFFFFF"/>
        </w:rPr>
      </w:pPr>
      <w:r w:rsidRPr="00E233C3">
        <w:rPr>
          <w:rFonts w:ascii="標楷體" w:eastAsia="標楷體" w:hAnsi="標楷體" w:cs="Tahoma"/>
          <w:shd w:val="clear" w:color="auto" w:fill="FFFFFF"/>
        </w:rPr>
        <w:tab/>
        <w:t>臺灣省屏東縣人，畢業於國立交通大學音樂</w:t>
      </w:r>
      <w:r w:rsidRPr="00E233C3">
        <w:rPr>
          <w:rFonts w:ascii="標楷體" w:eastAsia="標楷體" w:hAnsi="標楷體" w:cs="Tahoma" w:hint="eastAsia"/>
          <w:shd w:val="clear" w:color="auto" w:fill="FFFFFF"/>
        </w:rPr>
        <w:t>研究</w:t>
      </w:r>
      <w:r w:rsidRPr="00E233C3">
        <w:rPr>
          <w:rFonts w:ascii="標楷體" w:eastAsia="標楷體" w:hAnsi="標楷體" w:cs="Tahoma"/>
          <w:shd w:val="clear" w:color="auto" w:fill="FFFFFF"/>
        </w:rPr>
        <w:t>所音樂科技組，東吳大學音樂系，主修鋼琴。在音樂演奏領域，身兼鋼琴家、擊樂家與木笛演奏家；音樂創作方面包含藝術音樂</w:t>
      </w:r>
      <w:r w:rsidRPr="00E233C3">
        <w:rPr>
          <w:rFonts w:ascii="標楷體" w:eastAsia="標楷體" w:hAnsi="標楷體" w:cs="Tahoma"/>
          <w:shd w:val="clear" w:color="auto" w:fill="FFFFFF"/>
        </w:rPr>
        <w:lastRenderedPageBreak/>
        <w:t>與商用音樂，並致力於臺灣民謠作品改編為管弦樂版本，由長榮交響樂團長期於各地演出。</w:t>
      </w:r>
      <w:r w:rsidRPr="00E233C3">
        <w:rPr>
          <w:rFonts w:ascii="標楷體" w:eastAsia="標楷體" w:hAnsi="標楷體" w:cs="Tahoma"/>
        </w:rPr>
        <w:br/>
      </w:r>
      <w:r w:rsidRPr="00E233C3">
        <w:rPr>
          <w:rFonts w:ascii="標楷體" w:eastAsia="標楷體" w:hAnsi="標楷體" w:cs="Tahoma"/>
          <w:shd w:val="clear" w:color="auto" w:fill="FFFFFF"/>
        </w:rPr>
        <w:tab/>
        <w:t>商用音樂的合作對象包括舞蹈團、劇場、電視</w:t>
      </w:r>
      <w:r w:rsidRPr="00E233C3">
        <w:rPr>
          <w:rFonts w:ascii="標楷體" w:eastAsia="標楷體" w:hAnsi="標楷體" w:cs="Tahoma" w:hint="eastAsia"/>
          <w:shd w:val="clear" w:color="auto" w:fill="FFFFFF"/>
        </w:rPr>
        <w:t>節目</w:t>
      </w:r>
      <w:r w:rsidRPr="00E233C3">
        <w:rPr>
          <w:rFonts w:ascii="標楷體" w:eastAsia="標楷體" w:hAnsi="標楷體" w:cs="Tahoma"/>
          <w:shd w:val="clear" w:color="auto" w:fill="FFFFFF"/>
        </w:rPr>
        <w:t>、唱片、遊戲配樂、廣告音樂等。藝術音樂的創作，擅長管弦樂、室內樂、擊樂與獨奏樂器之作品。</w:t>
      </w:r>
      <w:r w:rsidRPr="00E233C3">
        <w:rPr>
          <w:rFonts w:ascii="標楷體" w:eastAsia="標楷體" w:hAnsi="標楷體" w:cs="Tahoma"/>
        </w:rPr>
        <w:br/>
      </w:r>
      <w:r w:rsidRPr="00E233C3">
        <w:rPr>
          <w:rFonts w:ascii="標楷體" w:eastAsia="標楷體" w:hAnsi="標楷體" w:cs="Tahoma" w:hint="eastAsia"/>
          <w:shd w:val="clear" w:color="auto" w:fill="FFFFFF"/>
        </w:rPr>
        <w:t xml:space="preserve">    </w:t>
      </w:r>
      <w:r w:rsidRPr="00E233C3">
        <w:rPr>
          <w:rFonts w:ascii="標楷體" w:eastAsia="標楷體" w:hAnsi="標楷體" w:cs="Tahoma"/>
          <w:shd w:val="clear" w:color="auto" w:fill="FFFFFF"/>
        </w:rPr>
        <w:t>現為：</w:t>
      </w:r>
      <w:r w:rsidRPr="00E233C3">
        <w:rPr>
          <w:rFonts w:ascii="標楷體" w:eastAsia="標楷體" w:hAnsi="標楷體" w:cs="Tahoma" w:hint="eastAsia"/>
          <w:shd w:val="clear" w:color="auto" w:fill="FFFFFF"/>
        </w:rPr>
        <w:t>國立台南藝術大學應用音樂系</w:t>
      </w:r>
      <w:r w:rsidRPr="00E233C3">
        <w:rPr>
          <w:rFonts w:ascii="標楷體" w:eastAsia="標楷體" w:hAnsi="標楷體" w:cs="Tahoma"/>
          <w:shd w:val="clear" w:color="auto" w:fill="FFFFFF"/>
        </w:rPr>
        <w:t>專任講師，</w:t>
      </w:r>
      <w:r w:rsidRPr="00E233C3">
        <w:rPr>
          <w:rFonts w:ascii="標楷體" w:eastAsia="標楷體" w:hAnsi="標楷體" w:cs="Tahoma" w:hint="eastAsia"/>
          <w:shd w:val="clear" w:color="auto" w:fill="FFFFFF"/>
        </w:rPr>
        <w:t>南台灣交響樂團駐團作曲家</w:t>
      </w:r>
      <w:r w:rsidRPr="00E233C3">
        <w:rPr>
          <w:rFonts w:ascii="標楷體" w:eastAsia="標楷體" w:hAnsi="標楷體" w:cs="Tahoma"/>
          <w:shd w:val="clear" w:color="auto" w:fill="FFFFFF"/>
        </w:rPr>
        <w:t>，</w:t>
      </w:r>
      <w:r w:rsidRPr="00E233C3">
        <w:rPr>
          <w:rFonts w:ascii="標楷體" w:eastAsia="標楷體" w:hAnsi="標楷體" w:cs="Tahoma" w:hint="eastAsia"/>
          <w:shd w:val="clear" w:color="auto" w:fill="FFFFFF"/>
        </w:rPr>
        <w:t>高室內合唱團駐團作曲家。</w:t>
      </w:r>
    </w:p>
    <w:p w:rsidR="003E0595" w:rsidRPr="00E233C3" w:rsidRDefault="003E0595" w:rsidP="003E0595">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3E0595" w:rsidRPr="00E233C3" w:rsidRDefault="003E0595" w:rsidP="003E0595">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5"/>
        <w:gridCol w:w="2696"/>
        <w:gridCol w:w="1130"/>
        <w:gridCol w:w="1086"/>
        <w:gridCol w:w="1243"/>
        <w:gridCol w:w="2714"/>
      </w:tblGrid>
      <w:tr w:rsidR="003E0595" w:rsidRPr="00E233C3" w:rsidTr="00032E52">
        <w:trPr>
          <w:cantSplit/>
          <w:trHeight w:val="333"/>
          <w:jc w:val="center"/>
        </w:trPr>
        <w:tc>
          <w:tcPr>
            <w:tcW w:w="3521" w:type="dxa"/>
            <w:gridSpan w:val="2"/>
            <w:vMerge w:val="restart"/>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73" w:type="dxa"/>
            <w:gridSpan w:val="4"/>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3E0595" w:rsidRPr="00E233C3" w:rsidTr="00032E52">
        <w:trPr>
          <w:cantSplit/>
          <w:trHeight w:val="304"/>
          <w:jc w:val="center"/>
        </w:trPr>
        <w:tc>
          <w:tcPr>
            <w:tcW w:w="3521" w:type="dxa"/>
            <w:gridSpan w:val="2"/>
            <w:vMerge/>
            <w:shd w:val="clear" w:color="auto" w:fill="CCCCCC"/>
            <w:vAlign w:val="center"/>
          </w:tcPr>
          <w:p w:rsidR="003E0595" w:rsidRPr="00E233C3" w:rsidRDefault="003E0595" w:rsidP="00FF5118">
            <w:pPr>
              <w:snapToGrid w:val="0"/>
              <w:ind w:leftChars="100" w:left="240"/>
              <w:jc w:val="center"/>
              <w:rPr>
                <w:rFonts w:ascii="標楷體" w:eastAsia="標楷體" w:hAnsi="標楷體"/>
              </w:rPr>
            </w:pPr>
          </w:p>
        </w:tc>
        <w:tc>
          <w:tcPr>
            <w:tcW w:w="1130" w:type="dxa"/>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086" w:type="dxa"/>
            <w:shd w:val="clear" w:color="auto" w:fill="CCCCCC"/>
            <w:vAlign w:val="center"/>
          </w:tcPr>
          <w:p w:rsidR="003E0595" w:rsidRPr="00E233C3" w:rsidRDefault="003E0595" w:rsidP="00FF5118">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43" w:type="dxa"/>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714" w:type="dxa"/>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A318E7" w:rsidRPr="00E233C3" w:rsidTr="00032E52">
        <w:trPr>
          <w:cantSplit/>
          <w:trHeight w:hRule="exact" w:val="422"/>
          <w:jc w:val="center"/>
        </w:trPr>
        <w:tc>
          <w:tcPr>
            <w:tcW w:w="825" w:type="dxa"/>
            <w:vMerge w:val="restart"/>
            <w:textDirection w:val="tbRlV"/>
            <w:vAlign w:val="center"/>
          </w:tcPr>
          <w:p w:rsidR="00A318E7" w:rsidRPr="00E233C3" w:rsidRDefault="00A318E7" w:rsidP="00A318E7">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696" w:type="dxa"/>
            <w:vAlign w:val="center"/>
          </w:tcPr>
          <w:p w:rsidR="00A318E7" w:rsidRPr="00E233C3" w:rsidRDefault="00A318E7" w:rsidP="00A318E7">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130"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30</w:t>
            </w:r>
          </w:p>
        </w:tc>
        <w:tc>
          <w:tcPr>
            <w:tcW w:w="108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10</w:t>
            </w: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w:t>
            </w:r>
            <w:r w:rsidRPr="00E233C3">
              <w:rPr>
                <w:rFonts w:ascii="標楷體" w:eastAsia="標楷體" w:hAnsi="標楷體"/>
              </w:rPr>
              <w:t>00</w:t>
            </w:r>
          </w:p>
        </w:tc>
        <w:tc>
          <w:tcPr>
            <w:tcW w:w="2714" w:type="dxa"/>
            <w:vAlign w:val="center"/>
          </w:tcPr>
          <w:p w:rsidR="00A318E7" w:rsidRPr="00E233C3" w:rsidRDefault="00A318E7" w:rsidP="00A318E7">
            <w:pPr>
              <w:snapToGrid w:val="0"/>
              <w:jc w:val="center"/>
              <w:rPr>
                <w:rFonts w:ascii="標楷體" w:eastAsia="標楷體" w:hAnsi="標楷體"/>
              </w:rPr>
            </w:pPr>
          </w:p>
        </w:tc>
      </w:tr>
      <w:tr w:rsidR="00A318E7" w:rsidRPr="00E233C3" w:rsidTr="00032E52">
        <w:trPr>
          <w:cantSplit/>
          <w:trHeight w:hRule="exact" w:val="422"/>
          <w:jc w:val="center"/>
        </w:trPr>
        <w:tc>
          <w:tcPr>
            <w:tcW w:w="825" w:type="dxa"/>
            <w:vMerge/>
            <w:textDirection w:val="tbRlV"/>
            <w:vAlign w:val="center"/>
          </w:tcPr>
          <w:p w:rsidR="00A318E7" w:rsidRPr="00E233C3" w:rsidRDefault="00A318E7" w:rsidP="00A318E7">
            <w:pPr>
              <w:snapToGrid w:val="0"/>
              <w:ind w:leftChars="100" w:left="240"/>
              <w:jc w:val="center"/>
              <w:rPr>
                <w:rFonts w:ascii="標楷體" w:eastAsia="標楷體" w:hAnsi="標楷體"/>
              </w:rPr>
            </w:pPr>
          </w:p>
        </w:tc>
        <w:tc>
          <w:tcPr>
            <w:tcW w:w="269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講師鐘點費</w:t>
            </w:r>
          </w:p>
        </w:tc>
        <w:tc>
          <w:tcPr>
            <w:tcW w:w="1130"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w:t>
            </w:r>
          </w:p>
        </w:tc>
        <w:tc>
          <w:tcPr>
            <w:tcW w:w="108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2000</w:t>
            </w: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6000</w:t>
            </w:r>
          </w:p>
        </w:tc>
        <w:tc>
          <w:tcPr>
            <w:tcW w:w="2714"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外聘講師</w:t>
            </w:r>
          </w:p>
        </w:tc>
      </w:tr>
      <w:tr w:rsidR="00A318E7" w:rsidRPr="00E233C3" w:rsidTr="00032E52">
        <w:trPr>
          <w:cantSplit/>
          <w:trHeight w:hRule="exact" w:val="422"/>
          <w:jc w:val="center"/>
        </w:trPr>
        <w:tc>
          <w:tcPr>
            <w:tcW w:w="825" w:type="dxa"/>
            <w:vMerge/>
            <w:textDirection w:val="tbRlV"/>
            <w:vAlign w:val="center"/>
          </w:tcPr>
          <w:p w:rsidR="00A318E7" w:rsidRPr="00E233C3" w:rsidRDefault="00A318E7" w:rsidP="00A318E7">
            <w:pPr>
              <w:snapToGrid w:val="0"/>
              <w:ind w:leftChars="100" w:left="240"/>
              <w:jc w:val="center"/>
              <w:rPr>
                <w:rFonts w:ascii="標楷體" w:eastAsia="標楷體" w:hAnsi="標楷體"/>
              </w:rPr>
            </w:pPr>
          </w:p>
        </w:tc>
        <w:tc>
          <w:tcPr>
            <w:tcW w:w="2696"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講師交通費</w:t>
            </w:r>
          </w:p>
        </w:tc>
        <w:tc>
          <w:tcPr>
            <w:tcW w:w="1130"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2</w:t>
            </w:r>
          </w:p>
        </w:tc>
        <w:tc>
          <w:tcPr>
            <w:tcW w:w="1086" w:type="dxa"/>
            <w:vAlign w:val="center"/>
          </w:tcPr>
          <w:p w:rsidR="00A318E7" w:rsidRPr="00E233C3" w:rsidRDefault="00A318E7" w:rsidP="00A318E7">
            <w:pPr>
              <w:snapToGrid w:val="0"/>
              <w:jc w:val="center"/>
              <w:rPr>
                <w:rFonts w:ascii="標楷體" w:eastAsia="標楷體" w:hAnsi="標楷體" w:cs="Arial"/>
              </w:rPr>
            </w:pPr>
            <w:r w:rsidRPr="00E233C3">
              <w:rPr>
                <w:rFonts w:ascii="標楷體" w:eastAsia="標楷體" w:hAnsi="標楷體" w:cs="Arial"/>
              </w:rPr>
              <w:t>109</w:t>
            </w:r>
          </w:p>
        </w:tc>
        <w:tc>
          <w:tcPr>
            <w:tcW w:w="1243"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rPr>
              <w:t>2</w:t>
            </w:r>
            <w:r w:rsidRPr="00E233C3">
              <w:rPr>
                <w:rFonts w:ascii="標楷體" w:eastAsia="標楷體" w:hAnsi="標楷體" w:cs="Arial" w:hint="eastAsia"/>
              </w:rPr>
              <w:t>80</w:t>
            </w:r>
          </w:p>
        </w:tc>
        <w:tc>
          <w:tcPr>
            <w:tcW w:w="2714"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高雄</w:t>
            </w:r>
            <w:r w:rsidRPr="00E233C3">
              <w:rPr>
                <w:rFonts w:ascii="標楷體" w:eastAsia="標楷體" w:hAnsi="標楷體" w:cs="Arial"/>
              </w:rPr>
              <w:sym w:font="Wingdings" w:char="F0F3"/>
            </w:r>
            <w:r w:rsidRPr="00E233C3">
              <w:rPr>
                <w:rFonts w:ascii="標楷體" w:eastAsia="標楷體" w:hAnsi="標楷體" w:cs="Arial" w:hint="eastAsia"/>
              </w:rPr>
              <w:t>台南高鐵</w:t>
            </w:r>
          </w:p>
        </w:tc>
      </w:tr>
      <w:tr w:rsidR="00A318E7" w:rsidRPr="00E233C3" w:rsidTr="00032E52">
        <w:trPr>
          <w:cantSplit/>
          <w:trHeight w:hRule="exact" w:val="460"/>
          <w:jc w:val="center"/>
        </w:trPr>
        <w:tc>
          <w:tcPr>
            <w:tcW w:w="825" w:type="dxa"/>
            <w:vMerge/>
            <w:vAlign w:val="center"/>
          </w:tcPr>
          <w:p w:rsidR="00A318E7" w:rsidRPr="00E233C3" w:rsidRDefault="00A318E7" w:rsidP="00A318E7">
            <w:pPr>
              <w:snapToGrid w:val="0"/>
              <w:ind w:leftChars="100" w:left="240"/>
              <w:jc w:val="center"/>
              <w:rPr>
                <w:rFonts w:ascii="標楷體" w:eastAsia="標楷體" w:hAnsi="標楷體"/>
              </w:rPr>
            </w:pPr>
          </w:p>
        </w:tc>
        <w:tc>
          <w:tcPr>
            <w:tcW w:w="2696"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130"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w:t>
            </w:r>
          </w:p>
        </w:tc>
        <w:tc>
          <w:tcPr>
            <w:tcW w:w="1086" w:type="dxa"/>
            <w:vAlign w:val="center"/>
          </w:tcPr>
          <w:p w:rsidR="00A318E7" w:rsidRPr="00E233C3" w:rsidRDefault="00A318E7" w:rsidP="00A318E7">
            <w:pPr>
              <w:snapToGrid w:val="0"/>
              <w:jc w:val="center"/>
              <w:rPr>
                <w:rFonts w:ascii="標楷體" w:eastAsia="標楷體" w:hAnsi="標楷體" w:cs="Arial"/>
              </w:rPr>
            </w:pPr>
            <w:r w:rsidRPr="00E233C3">
              <w:rPr>
                <w:rFonts w:ascii="標楷體" w:eastAsia="標楷體" w:hAnsi="標楷體" w:cs="Arial" w:hint="eastAsia"/>
              </w:rPr>
              <w:t>115</w:t>
            </w:r>
          </w:p>
        </w:tc>
        <w:tc>
          <w:tcPr>
            <w:tcW w:w="1243"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rPr>
              <w:t>11</w:t>
            </w:r>
            <w:r w:rsidRPr="00E233C3">
              <w:rPr>
                <w:rFonts w:ascii="標楷體" w:eastAsia="標楷體" w:hAnsi="標楷體" w:cs="Arial" w:hint="eastAsia"/>
              </w:rPr>
              <w:t>5</w:t>
            </w:r>
          </w:p>
        </w:tc>
        <w:tc>
          <w:tcPr>
            <w:tcW w:w="2714"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A318E7" w:rsidRPr="00E233C3" w:rsidTr="00032E52">
        <w:trPr>
          <w:cantSplit/>
          <w:trHeight w:hRule="exact" w:val="412"/>
          <w:jc w:val="center"/>
        </w:trPr>
        <w:tc>
          <w:tcPr>
            <w:tcW w:w="825" w:type="dxa"/>
            <w:vAlign w:val="center"/>
          </w:tcPr>
          <w:p w:rsidR="00A318E7" w:rsidRPr="00E233C3" w:rsidRDefault="00A318E7" w:rsidP="00A318E7">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696" w:type="dxa"/>
            <w:vAlign w:val="center"/>
          </w:tcPr>
          <w:p w:rsidR="00A318E7" w:rsidRPr="00E233C3" w:rsidRDefault="00A318E7" w:rsidP="00A318E7">
            <w:pPr>
              <w:snapToGrid w:val="0"/>
              <w:ind w:leftChars="100" w:left="240"/>
              <w:jc w:val="center"/>
              <w:rPr>
                <w:rFonts w:ascii="標楷體" w:eastAsia="標楷體" w:hAnsi="標楷體"/>
              </w:rPr>
            </w:pPr>
          </w:p>
        </w:tc>
        <w:tc>
          <w:tcPr>
            <w:tcW w:w="1130" w:type="dxa"/>
            <w:vAlign w:val="center"/>
          </w:tcPr>
          <w:p w:rsidR="00A318E7" w:rsidRPr="00E233C3" w:rsidRDefault="00A318E7" w:rsidP="00A318E7">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08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305</w:t>
            </w: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305</w:t>
            </w:r>
          </w:p>
        </w:tc>
        <w:tc>
          <w:tcPr>
            <w:tcW w:w="2714" w:type="dxa"/>
            <w:vAlign w:val="center"/>
          </w:tcPr>
          <w:p w:rsidR="00A318E7" w:rsidRPr="00E233C3" w:rsidRDefault="00A318E7" w:rsidP="00A318E7">
            <w:pPr>
              <w:snapToGrid w:val="0"/>
              <w:ind w:leftChars="100" w:left="240"/>
              <w:jc w:val="center"/>
              <w:rPr>
                <w:rFonts w:ascii="標楷體" w:eastAsia="標楷體" w:hAnsi="標楷體"/>
              </w:rPr>
            </w:pPr>
            <w:r w:rsidRPr="00E233C3">
              <w:rPr>
                <w:rFonts w:ascii="標楷體" w:eastAsia="標楷體" w:hAnsi="標楷體" w:hint="eastAsia"/>
              </w:rPr>
              <w:t>6％為限</w:t>
            </w:r>
          </w:p>
        </w:tc>
      </w:tr>
      <w:tr w:rsidR="00A318E7" w:rsidRPr="00E233C3" w:rsidTr="00032E52">
        <w:trPr>
          <w:cantSplit/>
          <w:trHeight w:hRule="exact" w:val="432"/>
          <w:jc w:val="center"/>
        </w:trPr>
        <w:tc>
          <w:tcPr>
            <w:tcW w:w="825" w:type="dxa"/>
            <w:vAlign w:val="center"/>
          </w:tcPr>
          <w:p w:rsidR="00A318E7" w:rsidRPr="00E233C3" w:rsidRDefault="00A318E7" w:rsidP="00A318E7">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696" w:type="dxa"/>
            <w:vAlign w:val="center"/>
          </w:tcPr>
          <w:p w:rsidR="00A318E7" w:rsidRPr="00E233C3" w:rsidRDefault="00A318E7" w:rsidP="00A318E7">
            <w:pPr>
              <w:snapToGrid w:val="0"/>
              <w:ind w:leftChars="100" w:left="240"/>
              <w:jc w:val="center"/>
              <w:rPr>
                <w:rFonts w:ascii="標楷體" w:eastAsia="標楷體" w:hAnsi="標楷體"/>
              </w:rPr>
            </w:pPr>
          </w:p>
        </w:tc>
        <w:tc>
          <w:tcPr>
            <w:tcW w:w="1130" w:type="dxa"/>
            <w:vAlign w:val="center"/>
          </w:tcPr>
          <w:p w:rsidR="00A318E7" w:rsidRPr="00E233C3" w:rsidRDefault="00A318E7" w:rsidP="00A318E7">
            <w:pPr>
              <w:snapToGrid w:val="0"/>
              <w:ind w:leftChars="100" w:left="240"/>
              <w:jc w:val="center"/>
              <w:rPr>
                <w:rFonts w:ascii="標楷體" w:eastAsia="標楷體" w:hAnsi="標楷體"/>
              </w:rPr>
            </w:pPr>
          </w:p>
        </w:tc>
        <w:tc>
          <w:tcPr>
            <w:tcW w:w="1086" w:type="dxa"/>
            <w:vAlign w:val="center"/>
          </w:tcPr>
          <w:p w:rsidR="00A318E7" w:rsidRPr="00E233C3" w:rsidRDefault="00A318E7" w:rsidP="00A318E7">
            <w:pPr>
              <w:snapToGrid w:val="0"/>
              <w:ind w:leftChars="100" w:left="240"/>
              <w:jc w:val="center"/>
              <w:rPr>
                <w:rFonts w:ascii="標楷體" w:eastAsia="標楷體" w:hAnsi="標楷體"/>
              </w:rPr>
            </w:pP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7000</w:t>
            </w:r>
          </w:p>
        </w:tc>
        <w:tc>
          <w:tcPr>
            <w:tcW w:w="2714" w:type="dxa"/>
            <w:vAlign w:val="center"/>
          </w:tcPr>
          <w:p w:rsidR="00A318E7" w:rsidRPr="00E233C3" w:rsidRDefault="00A318E7" w:rsidP="00A318E7">
            <w:pPr>
              <w:snapToGrid w:val="0"/>
              <w:ind w:leftChars="100" w:left="240"/>
              <w:jc w:val="center"/>
              <w:rPr>
                <w:rFonts w:ascii="標楷體" w:eastAsia="標楷體" w:hAnsi="標楷體"/>
              </w:rPr>
            </w:pPr>
          </w:p>
        </w:tc>
      </w:tr>
    </w:tbl>
    <w:p w:rsidR="003E0595" w:rsidRPr="00E233C3" w:rsidRDefault="003E0595" w:rsidP="003E0595">
      <w:pPr>
        <w:snapToGrid w:val="0"/>
        <w:rPr>
          <w:rFonts w:ascii="標楷體" w:eastAsia="標楷體" w:hAnsi="標楷體"/>
        </w:rPr>
      </w:pP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3E0595" w:rsidRPr="00E233C3" w:rsidRDefault="003E0595" w:rsidP="003E0595">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觀察法：以實際</w:t>
      </w:r>
      <w:r w:rsidRPr="00E233C3">
        <w:rPr>
          <w:rFonts w:ascii="標楷體" w:eastAsia="標楷體" w:hAnsi="標楷體" w:hint="eastAsia"/>
        </w:rPr>
        <w:t>創作體驗</w:t>
      </w:r>
      <w:r w:rsidRPr="00E233C3">
        <w:rPr>
          <w:rFonts w:ascii="標楷體" w:eastAsia="標楷體" w:hAnsi="標楷體"/>
        </w:rPr>
        <w:t>，</w:t>
      </w:r>
      <w:r w:rsidRPr="00E233C3">
        <w:rPr>
          <w:rFonts w:ascii="標楷體" w:eastAsia="標楷體" w:hAnsi="標楷體" w:cs="Arial"/>
        </w:rPr>
        <w:t>了解教師</w:t>
      </w:r>
      <w:r w:rsidRPr="00E233C3">
        <w:rPr>
          <w:rFonts w:ascii="標楷體" w:eastAsia="標楷體" w:hAnsi="標楷體" w:cs="Arial" w:hint="eastAsia"/>
        </w:rPr>
        <w:t>對創作的認識與軟體的運用。</w:t>
      </w:r>
    </w:p>
    <w:p w:rsidR="003E0595" w:rsidRPr="00E233C3" w:rsidRDefault="003E0595" w:rsidP="003E0595">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對畢業歌曲創作</w:t>
      </w:r>
      <w:r w:rsidRPr="00E233C3">
        <w:rPr>
          <w:rFonts w:ascii="標楷體" w:eastAsia="標楷體" w:hAnsi="標楷體" w:cs="Arial" w:hint="eastAsia"/>
        </w:rPr>
        <w:t>的</w:t>
      </w:r>
      <w:r w:rsidRPr="00E233C3">
        <w:rPr>
          <w:rFonts w:ascii="標楷體" w:eastAsia="標楷體" w:hAnsi="標楷體" w:hint="eastAsia"/>
        </w:rPr>
        <w:t>認知程度。</w:t>
      </w:r>
    </w:p>
    <w:p w:rsidR="003E0595" w:rsidRPr="00E233C3" w:rsidRDefault="003E0595" w:rsidP="003E0595">
      <w:pPr>
        <w:pStyle w:val="affff8"/>
        <w:snapToGrid w:val="0"/>
        <w:ind w:leftChars="0" w:left="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w:t>
      </w:r>
      <w:r w:rsidR="00642126" w:rsidRPr="00E233C3">
        <w:rPr>
          <w:rFonts w:ascii="標楷體" w:eastAsia="標楷體" w:hAnsi="標楷體" w:cs="Arial" w:hint="eastAsia"/>
        </w:rPr>
        <w:t>音樂鑑賞與表現</w:t>
      </w:r>
      <w:r w:rsidRPr="00E233C3">
        <w:rPr>
          <w:rFonts w:ascii="標楷體" w:eastAsia="標楷體" w:hAnsi="標楷體" w:cs="Arial" w:hint="eastAsia"/>
        </w:rPr>
        <w:t>教學專業能力，提升課程設計專業知能。</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hint="eastAsia"/>
        </w:rPr>
        <w:t>(二)善用現代3</w:t>
      </w:r>
      <w:r w:rsidRPr="00E233C3">
        <w:rPr>
          <w:rFonts w:ascii="標楷體" w:eastAsia="標楷體" w:hAnsi="標楷體"/>
        </w:rPr>
        <w:t>C</w:t>
      </w:r>
      <w:r w:rsidRPr="00E233C3">
        <w:rPr>
          <w:rFonts w:ascii="標楷體" w:eastAsia="標楷體" w:hAnsi="標楷體" w:hint="eastAsia"/>
        </w:rPr>
        <w:t>科技資源與學校藝術課程，幫助學生們完成屬於自己的畢業歌曲作品。</w:t>
      </w:r>
    </w:p>
    <w:p w:rsidR="003E0595" w:rsidRPr="00E233C3" w:rsidRDefault="003E0595" w:rsidP="003E0595">
      <w:pPr>
        <w:pStyle w:val="affff8"/>
        <w:ind w:leftChars="0" w:left="425" w:hangingChars="177" w:hanging="425"/>
        <w:rPr>
          <w:rFonts w:ascii="標楷體" w:eastAsia="標楷體" w:hAnsi="標楷體"/>
        </w:rPr>
      </w:pPr>
      <w:r w:rsidRPr="00E233C3">
        <w:rPr>
          <w:rFonts w:ascii="標楷體" w:eastAsia="標楷體" w:hAnsi="標楷體" w:hint="eastAsia"/>
        </w:rPr>
        <w:t>(三)希望透過簡明扼要的介紹，提供國中音樂教師輔導學生進行音樂創作與M</w:t>
      </w:r>
      <w:r w:rsidRPr="00E233C3">
        <w:rPr>
          <w:rFonts w:ascii="標楷體" w:eastAsia="標楷體" w:hAnsi="標楷體"/>
        </w:rPr>
        <w:t>V</w:t>
      </w:r>
      <w:r w:rsidRPr="00E233C3">
        <w:rPr>
          <w:rFonts w:ascii="標楷體" w:eastAsia="標楷體" w:hAnsi="標楷體" w:hint="eastAsia"/>
        </w:rPr>
        <w:t>製作的方法與步驟，並能藉網路的傳播功能，達到紀念與宣傳的效益。</w:t>
      </w:r>
    </w:p>
    <w:p w:rsidR="003E0595" w:rsidRPr="00E233C3" w:rsidRDefault="003E0595" w:rsidP="003E0595">
      <w:pPr>
        <w:spacing w:line="360" w:lineRule="auto"/>
        <w:jc w:val="center"/>
        <w:rPr>
          <w:rFonts w:ascii="標楷體" w:eastAsia="標楷體" w:hAnsi="標楷體" w:cs="標楷體"/>
          <w:b/>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Default="00945280" w:rsidP="003E0595">
      <w:pPr>
        <w:spacing w:line="360" w:lineRule="auto"/>
        <w:rPr>
          <w:rFonts w:ascii="標楷體" w:eastAsia="標楷體" w:hAnsi="標楷體"/>
          <w:sz w:val="20"/>
          <w:szCs w:val="20"/>
        </w:rPr>
      </w:pPr>
    </w:p>
    <w:p w:rsidR="007568D1" w:rsidRPr="00E233C3" w:rsidRDefault="007568D1"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826B24" w:rsidRPr="00E233C3" w:rsidRDefault="003E0595" w:rsidP="00826B24">
      <w:pPr>
        <w:spacing w:line="360" w:lineRule="auto"/>
        <w:rPr>
          <w:rFonts w:ascii="標楷體" w:eastAsia="標楷體" w:hAnsi="標楷體"/>
          <w:b/>
        </w:rPr>
      </w:pPr>
      <w:r w:rsidRPr="00E233C3">
        <w:rPr>
          <w:rFonts w:ascii="標楷體" w:eastAsia="標楷體" w:hAnsi="標楷體" w:hint="eastAsia"/>
          <w:sz w:val="20"/>
          <w:szCs w:val="20"/>
        </w:rPr>
        <w:lastRenderedPageBreak/>
        <w:t>附件</w:t>
      </w:r>
      <w:r w:rsidR="00826B24" w:rsidRPr="00E233C3">
        <w:rPr>
          <w:rFonts w:ascii="標楷體" w:eastAsia="標楷體" w:hAnsi="標楷體" w:hint="eastAsia"/>
          <w:sz w:val="20"/>
          <w:szCs w:val="20"/>
        </w:rPr>
        <w:t>十七</w:t>
      </w:r>
      <w:r w:rsidRPr="00E233C3">
        <w:rPr>
          <w:rFonts w:ascii="標楷體" w:eastAsia="標楷體" w:hAnsi="標楷體" w:hint="eastAsia"/>
          <w:sz w:val="20"/>
          <w:szCs w:val="20"/>
        </w:rPr>
        <w:t xml:space="preserve">       </w:t>
      </w:r>
      <w:r w:rsidR="00826B24" w:rsidRPr="00E233C3">
        <w:rPr>
          <w:rFonts w:ascii="標楷體" w:eastAsia="標楷體" w:hAnsi="標楷體" w:hint="eastAsia"/>
          <w:b/>
        </w:rPr>
        <w:t>臺南市108學年度精進國民中小學教師教學專業與課程品質整體推動計畫</w:t>
      </w:r>
    </w:p>
    <w:p w:rsidR="003E0595" w:rsidRPr="00E233C3" w:rsidRDefault="003E0595" w:rsidP="00826B24">
      <w:pPr>
        <w:spacing w:line="360" w:lineRule="auto"/>
        <w:jc w:val="center"/>
        <w:rPr>
          <w:rFonts w:ascii="標楷體" w:eastAsia="標楷體" w:hAnsi="標楷體"/>
          <w:b/>
        </w:rPr>
      </w:pPr>
      <w:r w:rsidRPr="00E233C3">
        <w:rPr>
          <w:rFonts w:ascii="標楷體" w:eastAsia="標楷體" w:hAnsi="標楷體" w:hint="eastAsia"/>
          <w:b/>
        </w:rPr>
        <w:t>國民教育輔導團</w:t>
      </w:r>
      <w:r w:rsidR="001B7C8D" w:rsidRPr="00E233C3">
        <w:rPr>
          <w:rFonts w:ascii="標楷體" w:eastAsia="標楷體" w:hAnsi="標楷體" w:hint="eastAsia"/>
          <w:b/>
        </w:rPr>
        <w:t>藝術領域</w:t>
      </w:r>
      <w:r w:rsidRPr="00E233C3">
        <w:rPr>
          <w:rFonts w:ascii="標楷體" w:eastAsia="標楷體" w:hAnsi="標楷體" w:hint="eastAsia"/>
          <w:b/>
        </w:rPr>
        <w:t>輔導小組</w:t>
      </w:r>
    </w:p>
    <w:p w:rsidR="003E0595" w:rsidRPr="00E233C3" w:rsidRDefault="003E0595" w:rsidP="003E0595">
      <w:pPr>
        <w:spacing w:line="360" w:lineRule="auto"/>
        <w:jc w:val="center"/>
        <w:rPr>
          <w:rFonts w:ascii="標楷體" w:eastAsia="標楷體" w:hAnsi="標楷體"/>
        </w:rPr>
      </w:pPr>
      <w:r w:rsidRPr="00E233C3">
        <w:rPr>
          <w:rFonts w:ascii="標楷體" w:eastAsia="標楷體" w:hAnsi="標楷體" w:hint="eastAsia"/>
          <w:b/>
        </w:rPr>
        <w:t>美感自動好系列-「府城歌仔戲課程工作坊」實施計畫</w:t>
      </w:r>
    </w:p>
    <w:p w:rsidR="003E0595" w:rsidRPr="00E233C3" w:rsidRDefault="003E0595" w:rsidP="003E0595">
      <w:pPr>
        <w:snapToGrid w:val="0"/>
        <w:jc w:val="both"/>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3E0595" w:rsidRPr="00E233C3" w:rsidRDefault="003E0595" w:rsidP="003E0595">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108</w:t>
      </w:r>
      <w:r w:rsidRPr="00E233C3">
        <w:rPr>
          <w:rFonts w:ascii="標楷體" w:eastAsia="標楷體" w:hAnsi="標楷體" w:hint="eastAsia"/>
        </w:rPr>
        <w:t>學年度十二年國民基本教育精進國民中學及國民小學教學品質計畫。</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3E0595" w:rsidRPr="00E233C3" w:rsidRDefault="003E0595" w:rsidP="003E0595">
      <w:pPr>
        <w:snapToGrid w:val="0"/>
        <w:jc w:val="both"/>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（一）精進本市國中小藝術教師之</w:t>
      </w:r>
      <w:r w:rsidR="00B67784" w:rsidRPr="00E233C3">
        <w:rPr>
          <w:rFonts w:ascii="標楷體" w:eastAsia="標楷體" w:hAnsi="標楷體" w:cs="Arial" w:hint="eastAsia"/>
        </w:rPr>
        <w:t>素養導向</w:t>
      </w:r>
      <w:r w:rsidR="00642126" w:rsidRPr="00E233C3">
        <w:rPr>
          <w:rFonts w:ascii="標楷體" w:eastAsia="標楷體" w:hAnsi="標楷體" w:cs="Arial" w:hint="eastAsia"/>
        </w:rPr>
        <w:t>跨領域美感</w:t>
      </w:r>
      <w:r w:rsidRPr="00E233C3">
        <w:rPr>
          <w:rFonts w:ascii="標楷體" w:eastAsia="標楷體" w:hAnsi="標楷體" w:cs="Arial" w:hint="eastAsia"/>
        </w:rPr>
        <w:t>教學專業能力，提昇專業知能。</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（二）提升現場教師對歌仔戲的賞析能力，透過專業對話，以發展素養導向課程。</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（三）藉由實際課程教案分析與操作，提昇藝術教師教學知能，增進教師教學策略之活化，並將其應用於生活之中。</w:t>
      </w:r>
    </w:p>
    <w:p w:rsidR="003E0595" w:rsidRPr="00E233C3" w:rsidRDefault="003E0595" w:rsidP="003E0595">
      <w:pPr>
        <w:snapToGrid w:val="0"/>
        <w:ind w:left="721" w:hangingChars="300" w:hanging="721"/>
        <w:jc w:val="both"/>
        <w:rPr>
          <w:rFonts w:ascii="標楷體" w:eastAsia="標楷體" w:hAnsi="標楷體" w:cs="Arial"/>
        </w:rPr>
      </w:pPr>
      <w:r w:rsidRPr="00E233C3">
        <w:rPr>
          <w:rFonts w:ascii="標楷體" w:eastAsia="標楷體" w:hAnsi="標楷體" w:hint="eastAsia"/>
          <w:b/>
        </w:rPr>
        <w:t>三、辦理單位</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（一）指導單位：教育部國民及學前教育署</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（二）主辦單位：臺南市政府教育局</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四、辦理日期</w:t>
      </w:r>
      <w:r w:rsidRPr="00E233C3">
        <w:rPr>
          <w:rFonts w:ascii="標楷體" w:eastAsia="標楷體" w:hAnsi="標楷體" w:hint="eastAsia"/>
        </w:rPr>
        <w:t>（時間、時數等）及地點：</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(一) 時間：1</w:t>
      </w:r>
      <w:r w:rsidRPr="00E233C3">
        <w:rPr>
          <w:rFonts w:ascii="標楷體" w:eastAsia="標楷體" w:hAnsi="標楷體"/>
        </w:rPr>
        <w:t>09</w:t>
      </w:r>
      <w:r w:rsidRPr="00E233C3">
        <w:rPr>
          <w:rFonts w:ascii="標楷體" w:eastAsia="標楷體" w:hAnsi="標楷體" w:hint="eastAsia"/>
        </w:rPr>
        <w:t>年0</w:t>
      </w:r>
      <w:r w:rsidRPr="00E233C3">
        <w:rPr>
          <w:rFonts w:ascii="標楷體" w:eastAsia="標楷體" w:hAnsi="標楷體"/>
        </w:rPr>
        <w:t>4</w:t>
      </w:r>
      <w:r w:rsidRPr="00E233C3">
        <w:rPr>
          <w:rFonts w:ascii="標楷體" w:eastAsia="標楷體" w:hAnsi="標楷體" w:hint="eastAsia"/>
        </w:rPr>
        <w:t>月</w:t>
      </w:r>
      <w:r w:rsidRPr="00E233C3">
        <w:rPr>
          <w:rFonts w:ascii="標楷體" w:eastAsia="標楷體" w:hAnsi="標楷體"/>
        </w:rPr>
        <w:t>08</w:t>
      </w:r>
      <w:r w:rsidRPr="00E233C3">
        <w:rPr>
          <w:rFonts w:ascii="標楷體" w:eastAsia="標楷體" w:hAnsi="標楷體" w:hint="eastAsia"/>
        </w:rPr>
        <w:t xml:space="preserve">日 </w:t>
      </w:r>
      <w:r w:rsidRPr="00E233C3">
        <w:rPr>
          <w:rFonts w:ascii="標楷體" w:eastAsia="標楷體" w:hAnsi="標楷體"/>
        </w:rPr>
        <w:t>08</w:t>
      </w:r>
      <w:r w:rsidRPr="00E233C3">
        <w:rPr>
          <w:rFonts w:ascii="標楷體" w:eastAsia="標楷體" w:hAnsi="標楷體" w:hint="eastAsia"/>
        </w:rPr>
        <w:t>:30~11:30</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(二) 時數：全程參加之教師，核予3小時研習時數，請逕至臺南市資訊中心學習護照系統</w:t>
      </w:r>
      <w:r w:rsidRPr="00E233C3">
        <w:rPr>
          <w:rFonts w:ascii="標楷體" w:eastAsia="標楷體" w:hAnsi="標楷體" w:hint="eastAsia"/>
        </w:rPr>
        <w:tab/>
        <w:t xml:space="preserve">  報名。</w:t>
      </w:r>
    </w:p>
    <w:p w:rsidR="003E0595" w:rsidRPr="00E233C3" w:rsidRDefault="003E0595" w:rsidP="003E0595">
      <w:pPr>
        <w:snapToGrid w:val="0"/>
        <w:rPr>
          <w:rFonts w:ascii="標楷體" w:eastAsia="標楷體" w:hAnsi="標楷體"/>
          <w:sz w:val="22"/>
        </w:rPr>
      </w:pPr>
      <w:r w:rsidRPr="00E233C3">
        <w:rPr>
          <w:rFonts w:ascii="標楷體" w:eastAsia="標楷體" w:hAnsi="標楷體" w:hint="eastAsia"/>
        </w:rPr>
        <w:t xml:space="preserve"> </w:t>
      </w:r>
      <w:r w:rsidRPr="00E233C3">
        <w:rPr>
          <w:rFonts w:ascii="標楷體" w:eastAsia="標楷體" w:hAnsi="標楷體"/>
        </w:rPr>
        <w:t>(</w:t>
      </w:r>
      <w:r w:rsidRPr="00E233C3">
        <w:rPr>
          <w:rFonts w:ascii="標楷體" w:eastAsia="標楷體" w:hAnsi="標楷體" w:hint="eastAsia"/>
        </w:rPr>
        <w:t>三) 地點：</w:t>
      </w:r>
      <w:r w:rsidR="007568D1">
        <w:rPr>
          <w:rFonts w:ascii="標楷體" w:eastAsia="標楷體" w:hAnsi="標楷體" w:hint="eastAsia"/>
        </w:rPr>
        <w:t>臺</w:t>
      </w:r>
      <w:r w:rsidRPr="00E233C3">
        <w:rPr>
          <w:rFonts w:ascii="標楷體" w:eastAsia="標楷體" w:hAnsi="標楷體" w:hint="eastAsia"/>
        </w:rPr>
        <w:t>南市立復興國中喜閱館</w:t>
      </w:r>
      <w:r w:rsidRPr="00E233C3">
        <w:rPr>
          <w:rFonts w:ascii="標楷體" w:eastAsia="標楷體" w:hAnsi="標楷體" w:hint="eastAsia"/>
          <w:sz w:val="22"/>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：(錄取名額30人)</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（一）本市國中擔任表演藝術課程教師，優先報名參加。</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（二）本市國中小藝術領域教師。</w:t>
      </w:r>
    </w:p>
    <w:p w:rsidR="003E0595" w:rsidRPr="00E233C3" w:rsidRDefault="003E0595" w:rsidP="003E0595">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（三）本市國中小非藝術專長任課表演藝術教師。</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r w:rsidRPr="00E233C3">
        <w:rPr>
          <w:rFonts w:ascii="標楷體" w:eastAsia="標楷體" w:hAnsi="標楷體"/>
        </w:rPr>
        <w:t xml:space="preserve"> </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(一)</w:t>
      </w:r>
      <w:r w:rsidRPr="00E233C3">
        <w:rPr>
          <w:rFonts w:asciiTheme="minorHAnsi" w:hAnsiTheme="minorHAnsi" w:cstheme="minorBidi" w:hint="eastAsia"/>
        </w:rPr>
        <w:t xml:space="preserve"> </w:t>
      </w:r>
      <w:r w:rsidRPr="00E233C3">
        <w:rPr>
          <w:rFonts w:ascii="標楷體" w:eastAsia="標楷體" w:hAnsi="標楷體" w:hint="eastAsia"/>
        </w:rPr>
        <w:t>活動程序表、活動/課程內容</w:t>
      </w:r>
    </w:p>
    <w:tbl>
      <w:tblPr>
        <w:tblW w:w="900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時</w:t>
            </w:r>
            <w:r w:rsidRPr="00E233C3">
              <w:rPr>
                <w:rFonts w:ascii="標楷體" w:eastAsia="標楷體" w:hAnsi="標楷體" w:cs="新細明體"/>
              </w:rPr>
              <w:t xml:space="preserve">  </w:t>
            </w:r>
            <w:r w:rsidRPr="00E233C3">
              <w:rPr>
                <w:rFonts w:ascii="標楷體" w:eastAsia="標楷體" w:hAnsi="標楷體" w:cs="新細明體" w:hint="eastAsia"/>
              </w:rPr>
              <w:t>間</w:t>
            </w:r>
            <w:r w:rsidRPr="00E233C3">
              <w:rPr>
                <w:rFonts w:ascii="標楷體" w:eastAsia="標楷體" w:hAnsi="標楷體" w:cs="新細明體"/>
              </w:rPr>
              <w:t xml:space="preserve"> </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 xml:space="preserve"> </w:t>
            </w:r>
            <w:r w:rsidRPr="00E233C3">
              <w:rPr>
                <w:rFonts w:ascii="標楷體" w:eastAsia="標楷體" w:hAnsi="標楷體" w:cs="新細明體" w:hint="eastAsia"/>
              </w:rPr>
              <w:t>課程內容</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授課教師</w:t>
            </w:r>
            <w:r w:rsidRPr="00E233C3">
              <w:rPr>
                <w:rFonts w:ascii="標楷體" w:eastAsia="標楷體" w:hAnsi="標楷體" w:cs="新細明體"/>
              </w:rPr>
              <w:t xml:space="preserve"> </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備註</w:t>
            </w:r>
            <w:r w:rsidRPr="00E233C3">
              <w:rPr>
                <w:rFonts w:ascii="標楷體" w:eastAsia="標楷體" w:hAnsi="標楷體" w:cs="新細明體"/>
              </w:rPr>
              <w:t xml:space="preserve"> </w:t>
            </w: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08</w:t>
            </w:r>
            <w:r w:rsidRPr="00E233C3">
              <w:rPr>
                <w:rFonts w:ascii="標楷體" w:eastAsia="標楷體" w:hAnsi="標楷體" w:cs="新細明體" w:hint="eastAsia"/>
              </w:rPr>
              <w:t>：10～08：20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報</w:t>
            </w:r>
            <w:r w:rsidRPr="00E233C3">
              <w:rPr>
                <w:rFonts w:ascii="標楷體" w:eastAsia="標楷體" w:hAnsi="標楷體" w:cs="新細明體"/>
              </w:rPr>
              <w:t xml:space="preserve"> </w:t>
            </w:r>
            <w:r w:rsidRPr="00E233C3">
              <w:rPr>
                <w:rFonts w:ascii="標楷體" w:eastAsia="標楷體" w:hAnsi="標楷體" w:cs="新細明體" w:hint="eastAsia"/>
              </w:rPr>
              <w:t>到</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藝文輔導團</w:t>
            </w:r>
          </w:p>
        </w:tc>
        <w:tc>
          <w:tcPr>
            <w:tcW w:w="2054" w:type="dxa"/>
            <w:vAlign w:val="center"/>
          </w:tcPr>
          <w:p w:rsidR="003E0595" w:rsidRPr="00E233C3" w:rsidRDefault="003E0595" w:rsidP="00FF5118">
            <w:pPr>
              <w:widowControl/>
              <w:spacing w:line="300" w:lineRule="exact"/>
              <w:rPr>
                <w:rFonts w:ascii="標楷體" w:eastAsia="標楷體" w:hAnsi="標楷體" w:cs="新細明體"/>
              </w:rPr>
            </w:pP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08：2</w:t>
            </w:r>
            <w:r w:rsidRPr="00E233C3">
              <w:rPr>
                <w:rFonts w:ascii="標楷體" w:eastAsia="標楷體" w:hAnsi="標楷體" w:cs="新細明體"/>
              </w:rPr>
              <w:t>0</w:t>
            </w:r>
            <w:r w:rsidRPr="00E233C3">
              <w:rPr>
                <w:rFonts w:ascii="標楷體" w:eastAsia="標楷體" w:hAnsi="標楷體" w:cs="新細明體" w:hint="eastAsia"/>
              </w:rPr>
              <w:t>～08：30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長官致詞及簡介</w:t>
            </w:r>
            <w:r w:rsidRPr="00E233C3">
              <w:rPr>
                <w:rFonts w:ascii="標楷體" w:eastAsia="標楷體" w:hAnsi="標楷體" w:cs="新細明體"/>
              </w:rPr>
              <w:t xml:space="preserve">  </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教育局長官</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08：3</w:t>
            </w:r>
            <w:r w:rsidRPr="00E233C3">
              <w:rPr>
                <w:rFonts w:ascii="標楷體" w:eastAsia="標楷體" w:hAnsi="標楷體" w:cs="新細明體"/>
              </w:rPr>
              <w:t>0</w:t>
            </w:r>
            <w:r w:rsidRPr="00E233C3">
              <w:rPr>
                <w:rFonts w:ascii="標楷體" w:eastAsia="標楷體" w:hAnsi="標楷體" w:cs="新細明體" w:hint="eastAsia"/>
              </w:rPr>
              <w:t>～09：3</w:t>
            </w:r>
            <w:r w:rsidRPr="00E233C3">
              <w:rPr>
                <w:rFonts w:ascii="標楷體" w:eastAsia="標楷體" w:hAnsi="標楷體" w:cs="新細明體"/>
              </w:rPr>
              <w:t>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介紹歌仔戲教學內涵與技巧</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秀琴歌劇團</w:t>
            </w:r>
          </w:p>
        </w:tc>
        <w:tc>
          <w:tcPr>
            <w:tcW w:w="2054" w:type="dxa"/>
            <w:vAlign w:val="center"/>
          </w:tcPr>
          <w:p w:rsidR="003E0595" w:rsidRPr="00E233C3" w:rsidRDefault="00A318E7"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外聘</w:t>
            </w: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09：3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0：30</w:t>
            </w:r>
          </w:p>
        </w:tc>
        <w:tc>
          <w:tcPr>
            <w:tcW w:w="3227" w:type="dxa"/>
            <w:vAlign w:val="center"/>
          </w:tcPr>
          <w:p w:rsidR="003E0595" w:rsidRPr="00E233C3" w:rsidRDefault="003E0595" w:rsidP="00FF5118">
            <w:pPr>
              <w:widowControl/>
              <w:spacing w:line="300" w:lineRule="exact"/>
              <w:jc w:val="center"/>
              <w:rPr>
                <w:rFonts w:ascii="標楷體" w:eastAsia="標楷體" w:hAnsi="標楷體"/>
              </w:rPr>
            </w:pPr>
            <w:r w:rsidRPr="00E233C3">
              <w:rPr>
                <w:rFonts w:ascii="標楷體" w:eastAsia="標楷體" w:hAnsi="標楷體" w:hint="eastAsia"/>
              </w:rPr>
              <w:t>教案設計與教學評量</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秀琴歌劇團</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10：3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1：</w:t>
            </w:r>
            <w:r w:rsidR="00A318E7" w:rsidRPr="00E233C3">
              <w:rPr>
                <w:rFonts w:ascii="標楷體" w:eastAsia="標楷體" w:hAnsi="標楷體" w:cs="新細明體" w:hint="eastAsia"/>
              </w:rPr>
              <w:t>3</w:t>
            </w:r>
            <w:r w:rsidRPr="00E233C3">
              <w:rPr>
                <w:rFonts w:ascii="標楷體" w:eastAsia="標楷體" w:hAnsi="標楷體" w:cs="新細明體" w:hint="eastAsia"/>
              </w:rPr>
              <w:t>0</w:t>
            </w:r>
          </w:p>
        </w:tc>
        <w:tc>
          <w:tcPr>
            <w:tcW w:w="3227" w:type="dxa"/>
            <w:vAlign w:val="center"/>
          </w:tcPr>
          <w:p w:rsidR="003E0595" w:rsidRPr="00E233C3" w:rsidRDefault="003E0595" w:rsidP="00FF5118">
            <w:pPr>
              <w:widowControl/>
              <w:spacing w:line="300" w:lineRule="exact"/>
              <w:jc w:val="center"/>
              <w:rPr>
                <w:rFonts w:ascii="標楷體" w:eastAsia="標楷體" w:hAnsi="標楷體"/>
              </w:rPr>
            </w:pPr>
            <w:r w:rsidRPr="00E233C3">
              <w:rPr>
                <w:rFonts w:ascii="標楷體" w:eastAsia="標楷體" w:hAnsi="標楷體" w:hint="eastAsia"/>
              </w:rPr>
              <w:t>教案實踐與反思</w:t>
            </w:r>
            <w:r w:rsidR="00A318E7" w:rsidRPr="00E233C3">
              <w:rPr>
                <w:rFonts w:ascii="標楷體" w:eastAsia="標楷體" w:hAnsi="標楷體" w:cs="新細明體" w:hint="eastAsia"/>
              </w:rPr>
              <w:t>回饋</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秀琴歌劇團</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bl>
    <w:p w:rsidR="003E0595" w:rsidRPr="00E233C3" w:rsidRDefault="003E0595" w:rsidP="003E0595">
      <w:pPr>
        <w:snapToGrid w:val="0"/>
        <w:rPr>
          <w:rFonts w:ascii="標楷體" w:eastAsia="標楷體" w:hAnsi="標楷體"/>
        </w:rPr>
      </w:pP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(二) 講師： </w:t>
      </w:r>
    </w:p>
    <w:p w:rsidR="003E0595" w:rsidRPr="00E233C3" w:rsidRDefault="003E0595" w:rsidP="003E0595">
      <w:pPr>
        <w:widowControl/>
        <w:spacing w:line="360" w:lineRule="exact"/>
        <w:jc w:val="both"/>
        <w:rPr>
          <w:rFonts w:ascii="標楷體" w:eastAsia="標楷體" w:hAnsi="標楷體"/>
        </w:rPr>
      </w:pPr>
      <w:r w:rsidRPr="00E233C3">
        <w:rPr>
          <w:rFonts w:ascii="標楷體" w:eastAsia="標楷體" w:hAnsi="標楷體" w:hint="eastAsia"/>
        </w:rPr>
        <w:t xml:space="preserve">        「秀琴歌劇團」1986年由張秀琴團長成立。由野台民戲崛起，2000年躍上精緻公演舞台，ㄧ步ㄧ腳印。自2001年入選為國家扶植團隊至今，整齊的素質、動人的唱腔、認真的態度是劇團的堅持，更是劇團的特色。主角演員張秀琴、莊金梅及米雪『色』、『藝』兼俱且實力堅強是為劇團的黃金三角。團長張秀琴更於2004年榮獲『中興文藝獎』。</w:t>
      </w:r>
    </w:p>
    <w:p w:rsidR="003E0595" w:rsidRPr="00E233C3" w:rsidRDefault="003E0595" w:rsidP="003E0595">
      <w:pPr>
        <w:snapToGrid w:val="0"/>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w:t>
      </w:r>
      <w:r w:rsidRPr="00E233C3">
        <w:rPr>
          <w:rFonts w:ascii="標楷體" w:eastAsia="標楷體" w:hAnsi="標楷體" w:cs="Arial" w:hint="eastAsia"/>
        </w:rPr>
        <w:lastRenderedPageBreak/>
        <w:t>及國民小學</w:t>
      </w:r>
      <w:r w:rsidRPr="00E233C3">
        <w:rPr>
          <w:rFonts w:ascii="Arial" w:eastAsia="標楷體" w:hAnsi="Arial" w:cs="Arial"/>
        </w:rPr>
        <w:t>教學品質</w:t>
      </w:r>
      <w:r w:rsidRPr="00E233C3">
        <w:rPr>
          <w:rFonts w:ascii="Arial" w:eastAsia="標楷體" w:hAnsi="Arial" w:cs="Arial" w:hint="eastAsia"/>
        </w:rPr>
        <w:t>計畫經費。</w:t>
      </w:r>
      <w:r w:rsidRPr="00E233C3">
        <w:rPr>
          <w:rFonts w:ascii="Arial" w:eastAsia="標楷體" w:hAnsi="Arial"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6"/>
        <w:gridCol w:w="2696"/>
        <w:gridCol w:w="1130"/>
        <w:gridCol w:w="1086"/>
        <w:gridCol w:w="1242"/>
        <w:gridCol w:w="2714"/>
      </w:tblGrid>
      <w:tr w:rsidR="003E0595" w:rsidRPr="00E233C3" w:rsidTr="00FF5118">
        <w:trPr>
          <w:cantSplit/>
          <w:trHeight w:val="333"/>
          <w:jc w:val="center"/>
        </w:trPr>
        <w:tc>
          <w:tcPr>
            <w:tcW w:w="3539" w:type="dxa"/>
            <w:gridSpan w:val="2"/>
            <w:vMerge w:val="restart"/>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經費項目</w:t>
            </w:r>
          </w:p>
        </w:tc>
        <w:tc>
          <w:tcPr>
            <w:tcW w:w="6197" w:type="dxa"/>
            <w:gridSpan w:val="4"/>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計畫經費明細</w:t>
            </w:r>
          </w:p>
        </w:tc>
      </w:tr>
      <w:tr w:rsidR="003E0595" w:rsidRPr="00E233C3" w:rsidTr="00FF5118">
        <w:trPr>
          <w:cantSplit/>
          <w:trHeight w:val="304"/>
          <w:jc w:val="center"/>
        </w:trPr>
        <w:tc>
          <w:tcPr>
            <w:tcW w:w="3539" w:type="dxa"/>
            <w:gridSpan w:val="2"/>
            <w:vMerge/>
            <w:shd w:val="clear" w:color="auto" w:fill="CCCCCC"/>
            <w:vAlign w:val="center"/>
          </w:tcPr>
          <w:p w:rsidR="003E0595" w:rsidRPr="00E233C3" w:rsidRDefault="003E0595" w:rsidP="00FF5118">
            <w:pPr>
              <w:snapToGrid w:val="0"/>
              <w:ind w:leftChars="100" w:left="240"/>
              <w:jc w:val="center"/>
              <w:rPr>
                <w:rFonts w:eastAsia="標楷體"/>
              </w:rPr>
            </w:pPr>
          </w:p>
        </w:tc>
        <w:tc>
          <w:tcPr>
            <w:tcW w:w="1134"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數量</w:t>
            </w:r>
          </w:p>
        </w:tc>
        <w:tc>
          <w:tcPr>
            <w:tcW w:w="1088" w:type="dxa"/>
            <w:shd w:val="clear" w:color="auto" w:fill="CCCCCC"/>
            <w:vAlign w:val="center"/>
          </w:tcPr>
          <w:p w:rsidR="003E0595" w:rsidRPr="00E233C3" w:rsidRDefault="003E0595" w:rsidP="00FF5118">
            <w:pPr>
              <w:snapToGrid w:val="0"/>
              <w:ind w:leftChars="-4" w:left="-10" w:firstLineChars="4" w:firstLine="10"/>
              <w:jc w:val="center"/>
              <w:rPr>
                <w:rFonts w:eastAsia="標楷體"/>
              </w:rPr>
            </w:pPr>
            <w:r w:rsidRPr="00E233C3">
              <w:rPr>
                <w:rFonts w:eastAsia="標楷體"/>
              </w:rPr>
              <w:t>單價（元）</w:t>
            </w:r>
          </w:p>
        </w:tc>
        <w:tc>
          <w:tcPr>
            <w:tcW w:w="1246"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總價</w:t>
            </w:r>
            <w:r w:rsidRPr="00E233C3">
              <w:rPr>
                <w:rFonts w:eastAsia="標楷體"/>
              </w:rPr>
              <w:t>(</w:t>
            </w:r>
            <w:r w:rsidRPr="00E233C3">
              <w:rPr>
                <w:rFonts w:eastAsia="標楷體"/>
              </w:rPr>
              <w:t>元</w:t>
            </w:r>
            <w:r w:rsidRPr="00E233C3">
              <w:rPr>
                <w:rFonts w:eastAsia="標楷體"/>
              </w:rPr>
              <w:t>)</w:t>
            </w:r>
          </w:p>
        </w:tc>
        <w:tc>
          <w:tcPr>
            <w:tcW w:w="2729"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說明</w:t>
            </w:r>
          </w:p>
        </w:tc>
      </w:tr>
      <w:tr w:rsidR="003E0595" w:rsidRPr="00E233C3" w:rsidTr="00FF5118">
        <w:trPr>
          <w:cantSplit/>
          <w:trHeight w:hRule="exact" w:val="422"/>
          <w:jc w:val="center"/>
        </w:trPr>
        <w:tc>
          <w:tcPr>
            <w:tcW w:w="828" w:type="dxa"/>
            <w:vMerge w:val="restart"/>
            <w:textDirection w:val="tbRlV"/>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jc w:val="center"/>
              <w:rPr>
                <w:rFonts w:eastAsia="標楷體"/>
              </w:rPr>
            </w:pPr>
            <w:r w:rsidRPr="00E233C3">
              <w:rPr>
                <w:rFonts w:eastAsia="標楷體"/>
              </w:rPr>
              <w:t>講師鐘點費</w:t>
            </w:r>
          </w:p>
        </w:tc>
        <w:tc>
          <w:tcPr>
            <w:tcW w:w="1134" w:type="dxa"/>
            <w:vAlign w:val="center"/>
          </w:tcPr>
          <w:p w:rsidR="003E0595" w:rsidRPr="00E233C3" w:rsidRDefault="003E0595" w:rsidP="00FF5118">
            <w:pPr>
              <w:snapToGrid w:val="0"/>
              <w:jc w:val="center"/>
              <w:rPr>
                <w:rFonts w:eastAsia="標楷體"/>
              </w:rPr>
            </w:pPr>
            <w:r w:rsidRPr="00E233C3">
              <w:rPr>
                <w:rFonts w:eastAsia="標楷體"/>
              </w:rPr>
              <w:t>3</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2000</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6000</w:t>
            </w:r>
          </w:p>
        </w:tc>
        <w:tc>
          <w:tcPr>
            <w:tcW w:w="2729" w:type="dxa"/>
            <w:vAlign w:val="center"/>
          </w:tcPr>
          <w:p w:rsidR="003E0595" w:rsidRPr="00E233C3" w:rsidRDefault="003E0595" w:rsidP="00FF5118">
            <w:pPr>
              <w:snapToGrid w:val="0"/>
              <w:jc w:val="center"/>
              <w:rPr>
                <w:rFonts w:eastAsia="標楷體"/>
              </w:rPr>
            </w:pPr>
            <w:r w:rsidRPr="00E233C3">
              <w:rPr>
                <w:rFonts w:eastAsia="標楷體"/>
              </w:rPr>
              <w:t>外聘講師</w:t>
            </w:r>
          </w:p>
        </w:tc>
      </w:tr>
      <w:tr w:rsidR="003E0595" w:rsidRPr="00E233C3" w:rsidTr="00FF5118">
        <w:trPr>
          <w:cantSplit/>
          <w:trHeight w:hRule="exact" w:val="422"/>
          <w:jc w:val="center"/>
        </w:trPr>
        <w:tc>
          <w:tcPr>
            <w:tcW w:w="828" w:type="dxa"/>
            <w:vMerge/>
            <w:textDirection w:val="tbRlV"/>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jc w:val="center"/>
              <w:rPr>
                <w:rFonts w:eastAsia="標楷體"/>
              </w:rPr>
            </w:pPr>
            <w:r w:rsidRPr="00E233C3">
              <w:rPr>
                <w:rFonts w:eastAsia="標楷體" w:hint="eastAsia"/>
              </w:rPr>
              <w:t>助教鐘點費</w:t>
            </w:r>
          </w:p>
        </w:tc>
        <w:tc>
          <w:tcPr>
            <w:tcW w:w="1134" w:type="dxa"/>
            <w:vAlign w:val="center"/>
          </w:tcPr>
          <w:p w:rsidR="003E0595" w:rsidRPr="00E233C3" w:rsidRDefault="003E0595" w:rsidP="00FF5118">
            <w:pPr>
              <w:snapToGrid w:val="0"/>
              <w:jc w:val="center"/>
              <w:rPr>
                <w:rFonts w:eastAsia="標楷體"/>
              </w:rPr>
            </w:pPr>
            <w:r w:rsidRPr="00E233C3">
              <w:rPr>
                <w:rFonts w:eastAsia="標楷體"/>
              </w:rPr>
              <w:t>3</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500</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1500</w:t>
            </w:r>
          </w:p>
        </w:tc>
        <w:tc>
          <w:tcPr>
            <w:tcW w:w="2729" w:type="dxa"/>
            <w:vAlign w:val="center"/>
          </w:tcPr>
          <w:p w:rsidR="003E0595" w:rsidRPr="00E233C3" w:rsidRDefault="003E0595" w:rsidP="00FF5118">
            <w:pPr>
              <w:snapToGrid w:val="0"/>
              <w:jc w:val="center"/>
              <w:rPr>
                <w:rFonts w:eastAsia="標楷體"/>
              </w:rPr>
            </w:pPr>
            <w:r w:rsidRPr="00E233C3">
              <w:rPr>
                <w:rFonts w:eastAsia="標楷體"/>
              </w:rPr>
              <w:t>外聘</w:t>
            </w:r>
            <w:r w:rsidR="006711B9" w:rsidRPr="00E233C3">
              <w:rPr>
                <w:rFonts w:eastAsia="標楷體" w:hint="eastAsia"/>
              </w:rPr>
              <w:t>助</w:t>
            </w:r>
            <w:r w:rsidRPr="00E233C3">
              <w:rPr>
                <w:rFonts w:eastAsia="標楷體" w:hint="eastAsia"/>
              </w:rPr>
              <w:t>教</w:t>
            </w:r>
          </w:p>
        </w:tc>
      </w:tr>
      <w:tr w:rsidR="003E0595" w:rsidRPr="00E233C3" w:rsidTr="00FF5118">
        <w:trPr>
          <w:cantSplit/>
          <w:trHeight w:hRule="exact" w:val="460"/>
          <w:jc w:val="center"/>
        </w:trPr>
        <w:tc>
          <w:tcPr>
            <w:tcW w:w="828" w:type="dxa"/>
            <w:vMerge w:val="restart"/>
            <w:vAlign w:val="center"/>
          </w:tcPr>
          <w:p w:rsidR="003E0595" w:rsidRPr="00E233C3" w:rsidRDefault="003E0595" w:rsidP="00FF5118">
            <w:pPr>
              <w:snapToGrid w:val="0"/>
              <w:ind w:leftChars="47" w:left="113"/>
              <w:jc w:val="center"/>
              <w:rPr>
                <w:rFonts w:eastAsia="標楷體"/>
              </w:rPr>
            </w:pPr>
            <w:r w:rsidRPr="00E233C3">
              <w:rPr>
                <w:rFonts w:eastAsia="標楷體"/>
              </w:rPr>
              <w:t>業務費</w:t>
            </w:r>
          </w:p>
        </w:tc>
        <w:tc>
          <w:tcPr>
            <w:tcW w:w="2711"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全民健康保險補充保費</w:t>
            </w:r>
          </w:p>
        </w:tc>
        <w:tc>
          <w:tcPr>
            <w:tcW w:w="1134"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115</w:t>
            </w:r>
          </w:p>
        </w:tc>
        <w:tc>
          <w:tcPr>
            <w:tcW w:w="1246"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115</w:t>
            </w:r>
          </w:p>
        </w:tc>
        <w:tc>
          <w:tcPr>
            <w:tcW w:w="2729"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核實列支</w:t>
            </w:r>
          </w:p>
        </w:tc>
      </w:tr>
      <w:tr w:rsidR="003E0595" w:rsidRPr="00E233C3" w:rsidTr="00FF5118">
        <w:trPr>
          <w:cantSplit/>
          <w:trHeight w:hRule="exact" w:val="460"/>
          <w:jc w:val="center"/>
        </w:trPr>
        <w:tc>
          <w:tcPr>
            <w:tcW w:w="828" w:type="dxa"/>
            <w:vMerge/>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全民健康保險補充保費</w:t>
            </w:r>
          </w:p>
        </w:tc>
        <w:tc>
          <w:tcPr>
            <w:tcW w:w="1134"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hint="eastAsia"/>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30</w:t>
            </w:r>
          </w:p>
        </w:tc>
        <w:tc>
          <w:tcPr>
            <w:tcW w:w="1246"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hint="eastAsia"/>
              </w:rPr>
              <w:t>30</w:t>
            </w:r>
          </w:p>
        </w:tc>
        <w:tc>
          <w:tcPr>
            <w:tcW w:w="2729"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核實列支</w:t>
            </w:r>
          </w:p>
        </w:tc>
      </w:tr>
      <w:tr w:rsidR="003E0595" w:rsidRPr="00E233C3" w:rsidTr="00FF5118">
        <w:trPr>
          <w:cantSplit/>
          <w:trHeight w:hRule="exact" w:val="433"/>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eastAsia="標楷體"/>
              </w:rPr>
              <w:t>印刷費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30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10</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300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1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雜支</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1" w:hangingChars="11" w:hanging="2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55</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55</w:t>
            </w:r>
          </w:p>
        </w:tc>
        <w:tc>
          <w:tcPr>
            <w:tcW w:w="2729" w:type="dxa"/>
            <w:vAlign w:val="center"/>
          </w:tcPr>
          <w:p w:rsidR="003E0595" w:rsidRPr="00E233C3" w:rsidRDefault="003E0595" w:rsidP="00FF5118">
            <w:pPr>
              <w:snapToGrid w:val="0"/>
              <w:ind w:leftChars="100" w:left="240"/>
              <w:jc w:val="center"/>
              <w:rPr>
                <w:rFonts w:eastAsia="標楷體"/>
              </w:rPr>
            </w:pPr>
            <w:r w:rsidRPr="00E233C3">
              <w:rPr>
                <w:rFonts w:eastAsia="標楷體"/>
              </w:rPr>
              <w:t>5</w:t>
            </w:r>
            <w:r w:rsidRPr="00E233C3">
              <w:rPr>
                <w:rFonts w:eastAsia="標楷體"/>
              </w:rPr>
              <w:t>％為限</w:t>
            </w:r>
          </w:p>
        </w:tc>
      </w:tr>
      <w:tr w:rsidR="003E0595" w:rsidRPr="00E233C3" w:rsidTr="00FF5118">
        <w:trPr>
          <w:cantSplit/>
          <w:trHeight w:hRule="exact" w:val="43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合計</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00" w:left="240"/>
              <w:jc w:val="center"/>
              <w:rPr>
                <w:rFonts w:eastAsia="標楷體"/>
              </w:rPr>
            </w:pPr>
          </w:p>
        </w:tc>
        <w:tc>
          <w:tcPr>
            <w:tcW w:w="1088" w:type="dxa"/>
            <w:vAlign w:val="center"/>
          </w:tcPr>
          <w:p w:rsidR="003E0595" w:rsidRPr="00E233C3" w:rsidRDefault="003E0595" w:rsidP="00FF5118">
            <w:pPr>
              <w:snapToGrid w:val="0"/>
              <w:ind w:leftChars="100" w:left="240"/>
              <w:jc w:val="center"/>
              <w:rPr>
                <w:rFonts w:eastAsia="標楷體"/>
              </w:rPr>
            </w:pPr>
          </w:p>
        </w:tc>
        <w:tc>
          <w:tcPr>
            <w:tcW w:w="1246" w:type="dxa"/>
            <w:vAlign w:val="center"/>
          </w:tcPr>
          <w:p w:rsidR="003E0595" w:rsidRPr="00E233C3" w:rsidRDefault="003E0595" w:rsidP="00FF5118">
            <w:pPr>
              <w:snapToGrid w:val="0"/>
              <w:jc w:val="center"/>
              <w:rPr>
                <w:rFonts w:eastAsia="標楷體"/>
              </w:rPr>
            </w:pPr>
            <w:r w:rsidRPr="00E233C3">
              <w:rPr>
                <w:rFonts w:eastAsia="標楷體"/>
              </w:rPr>
              <w:t>8</w:t>
            </w:r>
            <w:r w:rsidRPr="00E233C3">
              <w:rPr>
                <w:rFonts w:eastAsia="標楷體" w:hint="eastAsia"/>
              </w:rPr>
              <w:t>0</w:t>
            </w:r>
            <w:r w:rsidRPr="00E233C3">
              <w:rPr>
                <w:rFonts w:eastAsia="標楷體"/>
              </w:rPr>
              <w:t>00</w:t>
            </w:r>
          </w:p>
        </w:tc>
        <w:tc>
          <w:tcPr>
            <w:tcW w:w="2729" w:type="dxa"/>
            <w:vAlign w:val="center"/>
          </w:tcPr>
          <w:p w:rsidR="003E0595" w:rsidRPr="00E233C3" w:rsidRDefault="003E0595" w:rsidP="00FF5118">
            <w:pPr>
              <w:snapToGrid w:val="0"/>
              <w:ind w:leftChars="100" w:left="240"/>
              <w:jc w:val="center"/>
              <w:rPr>
                <w:rFonts w:eastAsia="標楷體"/>
              </w:rPr>
            </w:pPr>
          </w:p>
        </w:tc>
      </w:tr>
    </w:tbl>
    <w:p w:rsidR="003E0595" w:rsidRPr="00E233C3" w:rsidRDefault="003E0595" w:rsidP="003E0595">
      <w:pPr>
        <w:snapToGrid w:val="0"/>
        <w:rPr>
          <w:rFonts w:ascii="標楷體" w:eastAsia="標楷體" w:hAnsi="標楷體" w:cs="Arial"/>
          <w:sz w:val="28"/>
          <w:shd w:val="pct15" w:color="auto" w:fill="FFFFFF"/>
        </w:rPr>
      </w:pP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3E0595" w:rsidRPr="00E233C3" w:rsidRDefault="003E0595" w:rsidP="003E0595">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觀察法：以實際觀察與紀錄，</w:t>
      </w:r>
      <w:r w:rsidRPr="00E233C3">
        <w:rPr>
          <w:rFonts w:ascii="標楷體" w:eastAsia="標楷體" w:hAnsi="標楷體" w:cs="Arial"/>
        </w:rPr>
        <w:t>了解教師</w:t>
      </w:r>
      <w:r w:rsidRPr="00E233C3">
        <w:rPr>
          <w:rFonts w:ascii="標楷體" w:eastAsia="標楷體" w:hAnsi="標楷體" w:cs="Arial" w:hint="eastAsia"/>
        </w:rPr>
        <w:t>對歌仔戲教學方式的</w:t>
      </w:r>
      <w:r w:rsidRPr="00E233C3">
        <w:rPr>
          <w:rFonts w:ascii="標楷體" w:eastAsia="標楷體" w:hAnsi="標楷體" w:cs="Arial"/>
        </w:rPr>
        <w:t>情形</w:t>
      </w:r>
      <w:r w:rsidRPr="00E233C3">
        <w:rPr>
          <w:rFonts w:ascii="標楷體" w:eastAsia="標楷體" w:hAnsi="標楷體" w:cs="Arial" w:hint="eastAsia"/>
        </w:rPr>
        <w:t>。</w:t>
      </w:r>
    </w:p>
    <w:p w:rsidR="003E0595" w:rsidRPr="00E233C3" w:rsidRDefault="003E0595" w:rsidP="003E0595">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對歌仔戲教</w:t>
      </w:r>
      <w:r w:rsidRPr="00E233C3">
        <w:rPr>
          <w:rFonts w:ascii="標楷體" w:eastAsia="標楷體" w:hAnsi="標楷體" w:cs="Arial" w:hint="eastAsia"/>
        </w:rPr>
        <w:t>學方式的</w:t>
      </w:r>
      <w:r w:rsidRPr="00E233C3">
        <w:rPr>
          <w:rFonts w:ascii="標楷體" w:eastAsia="標楷體" w:hAnsi="標楷體"/>
        </w:rPr>
        <w:t>看法</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（一）精進本市國中小藝術教師之</w:t>
      </w:r>
      <w:r w:rsidR="00B67784" w:rsidRPr="00E233C3">
        <w:rPr>
          <w:rFonts w:ascii="標楷體" w:eastAsia="標楷體" w:hAnsi="標楷體" w:cs="Arial" w:hint="eastAsia"/>
        </w:rPr>
        <w:t>素養導向</w:t>
      </w:r>
      <w:r w:rsidR="00642126" w:rsidRPr="00E233C3">
        <w:rPr>
          <w:rFonts w:ascii="標楷體" w:eastAsia="標楷體" w:hAnsi="標楷體" w:cs="Arial" w:hint="eastAsia"/>
        </w:rPr>
        <w:t>跨領域美感</w:t>
      </w:r>
      <w:r w:rsidRPr="00E233C3">
        <w:rPr>
          <w:rFonts w:ascii="標楷體" w:eastAsia="標楷體" w:hAnsi="標楷體" w:cs="Arial" w:hint="eastAsia"/>
        </w:rPr>
        <w:t>教學專業能力，提昇專業知能。</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（二）提升現場教師對歌仔戲的賞析能力，透過專業對話，以發展素養導向課程。</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（三）藉由實際課程教案分析與操作，提昇藝術教師教學知能，增進教師教學策略之活化，並將其應用於生活之中。</w:t>
      </w:r>
    </w:p>
    <w:p w:rsidR="003E0595" w:rsidRPr="00E233C3" w:rsidRDefault="003E0595" w:rsidP="009378B2">
      <w:pPr>
        <w:pBdr>
          <w:top w:val="nil"/>
          <w:left w:val="nil"/>
          <w:bottom w:val="nil"/>
          <w:right w:val="nil"/>
          <w:between w:val="nil"/>
        </w:pBdr>
        <w:spacing w:line="400" w:lineRule="auto"/>
        <w:rPr>
          <w:rFonts w:ascii="標楷體" w:eastAsia="標楷體" w:hAnsi="標楷體" w:cs="標楷體"/>
          <w:b/>
        </w:rPr>
      </w:pPr>
    </w:p>
    <w:p w:rsidR="003E0595" w:rsidRPr="00E233C3" w:rsidRDefault="003E0595" w:rsidP="009378B2">
      <w:pPr>
        <w:pBdr>
          <w:top w:val="nil"/>
          <w:left w:val="nil"/>
          <w:bottom w:val="nil"/>
          <w:right w:val="nil"/>
          <w:between w:val="nil"/>
        </w:pBdr>
        <w:spacing w:line="400" w:lineRule="auto"/>
        <w:rPr>
          <w:rFonts w:ascii="標楷體" w:eastAsia="標楷體" w:hAnsi="標楷體" w:cs="標楷體"/>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062DE" w:rsidRPr="00E233C3" w:rsidRDefault="009062DE" w:rsidP="003E0595">
      <w:pPr>
        <w:jc w:val="center"/>
        <w:rPr>
          <w:rFonts w:ascii="標楷體" w:eastAsia="標楷體" w:hAnsi="標楷體" w:cs="BiauKai"/>
        </w:rPr>
      </w:pPr>
    </w:p>
    <w:p w:rsidR="009062DE" w:rsidRPr="00E233C3" w:rsidRDefault="009062DE" w:rsidP="003E0595">
      <w:pPr>
        <w:jc w:val="center"/>
        <w:rPr>
          <w:rFonts w:ascii="標楷體" w:eastAsia="標楷體" w:hAnsi="標楷體" w:cs="BiauKai"/>
        </w:rPr>
      </w:pPr>
    </w:p>
    <w:p w:rsidR="009062DE" w:rsidRPr="00E233C3" w:rsidRDefault="009062DE" w:rsidP="003E0595">
      <w:pPr>
        <w:jc w:val="center"/>
        <w:rPr>
          <w:rFonts w:ascii="標楷體" w:eastAsia="標楷體" w:hAnsi="標楷體" w:cs="BiauKai"/>
        </w:rPr>
      </w:pPr>
    </w:p>
    <w:p w:rsidR="003E0595" w:rsidRPr="00E233C3" w:rsidRDefault="003E0595" w:rsidP="003E0595">
      <w:pPr>
        <w:jc w:val="center"/>
        <w:rPr>
          <w:rFonts w:ascii="標楷體" w:eastAsia="標楷體" w:hAnsi="標楷體"/>
          <w:b/>
        </w:rPr>
      </w:pPr>
      <w:r w:rsidRPr="00E233C3">
        <w:rPr>
          <w:rFonts w:ascii="標楷體" w:eastAsia="標楷體" w:hAnsi="標楷體" w:cs="BiauKai" w:hint="eastAsia"/>
        </w:rPr>
        <w:lastRenderedPageBreak/>
        <w:t>附件</w:t>
      </w:r>
      <w:r w:rsidR="00826B24" w:rsidRPr="00E233C3">
        <w:rPr>
          <w:rFonts w:ascii="標楷體" w:eastAsia="標楷體" w:hAnsi="標楷體" w:cs="BiauKai" w:hint="eastAsia"/>
        </w:rPr>
        <w:t>十八</w:t>
      </w:r>
      <w:r w:rsidR="00945280" w:rsidRPr="00E233C3">
        <w:rPr>
          <w:rFonts w:ascii="標楷體" w:eastAsia="標楷體" w:hAnsi="標楷體" w:cs="BiauKai" w:hint="eastAsia"/>
          <w:b/>
        </w:rPr>
        <w:t>臺</w:t>
      </w:r>
      <w:r w:rsidRPr="00E233C3">
        <w:rPr>
          <w:rFonts w:ascii="標楷體" w:eastAsia="標楷體" w:hAnsi="標楷體" w:cs="BiauKai"/>
          <w:b/>
        </w:rPr>
        <w:t>南</w:t>
      </w:r>
      <w:r w:rsidRPr="00E233C3">
        <w:rPr>
          <w:rFonts w:ascii="標楷體" w:eastAsia="標楷體" w:hAnsi="標楷體" w:cs="Gungsuh"/>
          <w:b/>
        </w:rPr>
        <w:t>市108學年度精進國民中小學教師教學專業與課程品質整體推動計畫</w:t>
      </w:r>
    </w:p>
    <w:p w:rsidR="003E0595" w:rsidRPr="00E233C3" w:rsidRDefault="003E0595" w:rsidP="003E0595">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3E0595" w:rsidRPr="00E233C3" w:rsidRDefault="003E0595" w:rsidP="003E0595">
      <w:pPr>
        <w:ind w:firstLine="1400"/>
        <w:rPr>
          <w:rFonts w:ascii="標楷體" w:eastAsia="標楷體" w:hAnsi="標楷體" w:cs="BiauKai"/>
          <w:b/>
        </w:rPr>
      </w:pPr>
      <w:r w:rsidRPr="00E233C3">
        <w:rPr>
          <w:rFonts w:ascii="標楷體" w:eastAsia="標楷體" w:hAnsi="標楷體" w:cs="微軟正黑體"/>
          <w:b/>
        </w:rPr>
        <w:t xml:space="preserve">   美感自動好系列「</w:t>
      </w:r>
      <w:r w:rsidRPr="00E233C3">
        <w:rPr>
          <w:rFonts w:ascii="標楷體" w:eastAsia="標楷體" w:hAnsi="標楷體" w:cs="微軟正黑體" w:hint="eastAsia"/>
          <w:b/>
        </w:rPr>
        <w:t>美感變奏曲-文學建築微電影</w:t>
      </w:r>
      <w:r w:rsidRPr="00E233C3">
        <w:rPr>
          <w:rFonts w:ascii="標楷體" w:eastAsia="標楷體" w:hAnsi="標楷體" w:cs="微軟正黑體"/>
          <w:b/>
        </w:rPr>
        <w:t>」</w:t>
      </w:r>
      <w:r w:rsidRPr="00E233C3">
        <w:rPr>
          <w:rFonts w:ascii="標楷體" w:eastAsia="標楷體" w:hAnsi="標楷體" w:cs="BiauKai"/>
          <w:b/>
        </w:rPr>
        <w:t>實施計畫</w:t>
      </w:r>
    </w:p>
    <w:p w:rsidR="003E0595" w:rsidRPr="00E233C3" w:rsidRDefault="003E0595" w:rsidP="003E0595">
      <w:pPr>
        <w:rPr>
          <w:rFonts w:ascii="標楷體" w:eastAsia="標楷體" w:hAnsi="標楷體" w:cs="BiauKai"/>
          <w:b/>
        </w:rPr>
      </w:pPr>
      <w:r w:rsidRPr="00E233C3">
        <w:rPr>
          <w:rFonts w:ascii="標楷體" w:eastAsia="標楷體" w:hAnsi="標楷體" w:cs="BiauKai"/>
          <w:b/>
        </w:rPr>
        <w:t>一、依據</w:t>
      </w:r>
    </w:p>
    <w:p w:rsidR="003E0595" w:rsidRPr="00E233C3" w:rsidRDefault="003E0595" w:rsidP="003E0595">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3E0595" w:rsidRPr="00E233C3" w:rsidRDefault="003E0595" w:rsidP="003E0595">
      <w:pPr>
        <w:jc w:val="both"/>
        <w:rPr>
          <w:rFonts w:ascii="標楷體" w:eastAsia="標楷體" w:hAnsi="標楷體" w:cs="BiauKai"/>
          <w:b/>
        </w:rPr>
      </w:pPr>
      <w:r w:rsidRPr="00E233C3">
        <w:rPr>
          <w:rFonts w:ascii="標楷體" w:eastAsia="標楷體" w:hAnsi="標楷體" w:cs="BiauKai"/>
          <w:b/>
        </w:rPr>
        <w:t>二</w:t>
      </w:r>
      <w:r w:rsidRPr="00E233C3">
        <w:rPr>
          <w:rFonts w:ascii="標楷體" w:eastAsia="標楷體" w:hAnsi="標楷體" w:cs="微軟正黑體"/>
          <w:b/>
        </w:rPr>
        <w:t>、</w:t>
      </w:r>
      <w:r w:rsidRPr="00E233C3">
        <w:rPr>
          <w:rFonts w:ascii="標楷體" w:eastAsia="標楷體" w:hAnsi="標楷體" w:cs="BiauKai"/>
          <w:b/>
        </w:rPr>
        <w:t>目</w:t>
      </w:r>
      <w:r w:rsidRPr="00E233C3">
        <w:rPr>
          <w:rFonts w:ascii="標楷體" w:eastAsia="標楷體" w:hAnsi="標楷體" w:cs="BiauKai" w:hint="eastAsia"/>
          <w:b/>
        </w:rPr>
        <w:t>的</w:t>
      </w:r>
    </w:p>
    <w:p w:rsidR="003E0595" w:rsidRPr="00E233C3" w:rsidRDefault="003E0595" w:rsidP="003E0595">
      <w:pPr>
        <w:rPr>
          <w:rFonts w:ascii="標楷體" w:eastAsia="標楷體" w:hAnsi="標楷體" w:cs="BiauKai"/>
        </w:rPr>
      </w:pPr>
      <w:r w:rsidRPr="00E233C3">
        <w:rPr>
          <w:rFonts w:ascii="標楷體" w:eastAsia="標楷體" w:hAnsi="標楷體" w:cs="BiauKai"/>
        </w:rPr>
        <w:t>（一）推展國中藝術領域課程授課教師增能計畫，提升本市教師藝</w:t>
      </w:r>
      <w:r w:rsidRPr="00E233C3">
        <w:rPr>
          <w:rFonts w:ascii="標楷體" w:eastAsia="標楷體" w:hAnsi="標楷體" w:cs="BiauKai" w:hint="eastAsia"/>
        </w:rPr>
        <w:t>術美感</w:t>
      </w:r>
      <w:r w:rsidRPr="00E233C3">
        <w:rPr>
          <w:rFonts w:ascii="標楷體" w:eastAsia="標楷體" w:hAnsi="標楷體" w:cs="BiauKai"/>
        </w:rPr>
        <w:t>素養。</w:t>
      </w:r>
    </w:p>
    <w:p w:rsidR="003E0595" w:rsidRPr="00E233C3" w:rsidRDefault="003E0595" w:rsidP="003E0595">
      <w:pPr>
        <w:rPr>
          <w:rFonts w:ascii="標楷體" w:eastAsia="標楷體" w:hAnsi="標楷體" w:cs="BiauKai"/>
        </w:rPr>
      </w:pPr>
      <w:r w:rsidRPr="00E233C3">
        <w:rPr>
          <w:rFonts w:ascii="標楷體" w:eastAsia="標楷體" w:hAnsi="標楷體" w:cs="BiauKai"/>
        </w:rPr>
        <w:t>（二）以視覺藝術老師</w:t>
      </w:r>
      <w:r w:rsidRPr="00E233C3">
        <w:rPr>
          <w:rFonts w:ascii="標楷體" w:eastAsia="標楷體" w:hAnsi="標楷體" w:cs="BiauKai" w:hint="eastAsia"/>
        </w:rPr>
        <w:t>統整文學、建築、微電影之間的關係，</w:t>
      </w:r>
      <w:r w:rsidRPr="00E233C3">
        <w:rPr>
          <w:rFonts w:ascii="標楷體" w:eastAsia="標楷體" w:hAnsi="標楷體" w:cs="BiauKai"/>
        </w:rPr>
        <w:t>在教學</w:t>
      </w:r>
      <w:r w:rsidRPr="00E233C3">
        <w:rPr>
          <w:rFonts w:ascii="標楷體" w:eastAsia="標楷體" w:hAnsi="標楷體" w:cs="BiauKai" w:hint="eastAsia"/>
        </w:rPr>
        <w:t>影像紀錄風土與背景故事</w:t>
      </w:r>
      <w:r w:rsidRPr="00E233C3">
        <w:rPr>
          <w:rFonts w:ascii="標楷體" w:eastAsia="標楷體" w:hAnsi="標楷體" w:cs="BiauKai"/>
        </w:rPr>
        <w:t>的操作，提昇藝術教師教學知能。</w:t>
      </w:r>
    </w:p>
    <w:p w:rsidR="003E0595" w:rsidRPr="00E233C3" w:rsidRDefault="003E0595" w:rsidP="003E0595">
      <w:pPr>
        <w:jc w:val="both"/>
        <w:rPr>
          <w:rFonts w:ascii="標楷體" w:eastAsia="標楷體" w:hAnsi="標楷體" w:cs="BiauKai"/>
          <w:b/>
        </w:rPr>
      </w:pPr>
      <w:r w:rsidRPr="00E233C3">
        <w:rPr>
          <w:rFonts w:ascii="標楷體" w:eastAsia="標楷體" w:hAnsi="標楷體" w:cs="BiauKai" w:hint="eastAsia"/>
          <w:b/>
        </w:rPr>
        <w:t>三</w:t>
      </w:r>
      <w:r w:rsidRPr="00E233C3">
        <w:rPr>
          <w:rFonts w:ascii="標楷體" w:eastAsia="標楷體" w:hAnsi="標楷體" w:cs="微軟正黑體"/>
          <w:b/>
        </w:rPr>
        <w:t xml:space="preserve">、 </w:t>
      </w:r>
      <w:r w:rsidRPr="00E233C3">
        <w:rPr>
          <w:rFonts w:ascii="標楷體" w:eastAsia="標楷體" w:hAnsi="標楷體" w:cs="BiauKai"/>
          <w:b/>
        </w:rPr>
        <w:t>辦理單位</w:t>
      </w:r>
    </w:p>
    <w:p w:rsidR="003E0595" w:rsidRPr="00E233C3" w:rsidRDefault="003E0595" w:rsidP="003E0595">
      <w:pPr>
        <w:rPr>
          <w:rFonts w:ascii="標楷體" w:eastAsia="標楷體" w:hAnsi="標楷體" w:cs="BiauKai"/>
        </w:rPr>
      </w:pPr>
      <w:r w:rsidRPr="00E233C3">
        <w:rPr>
          <w:rFonts w:ascii="標楷體" w:eastAsia="標楷體" w:hAnsi="標楷體" w:cs="BiauKai"/>
        </w:rPr>
        <w:t>（一）指導單位：教育部國民及學前教育署</w:t>
      </w:r>
    </w:p>
    <w:p w:rsidR="003E0595" w:rsidRPr="00E233C3" w:rsidRDefault="003E0595" w:rsidP="003E0595">
      <w:pPr>
        <w:rPr>
          <w:rFonts w:ascii="標楷體" w:eastAsia="標楷體" w:hAnsi="標楷體" w:cs="BiauKai"/>
        </w:rPr>
      </w:pPr>
      <w:r w:rsidRPr="00E233C3">
        <w:rPr>
          <w:rFonts w:ascii="標楷體" w:eastAsia="標楷體" w:hAnsi="標楷體" w:cs="BiauKai"/>
        </w:rPr>
        <w:t>（二）主辦單位：臺南市政府教育局</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（三）承辦單位：臺南市國民教育輔導團藝術領域工作小組</w:t>
      </w:r>
      <w:r w:rsidR="00642126" w:rsidRPr="00E233C3">
        <w:rPr>
          <w:rFonts w:ascii="標楷體" w:eastAsia="標楷體" w:hAnsi="標楷體" w:cs="BiauKai"/>
        </w:rPr>
        <w:t>、</w:t>
      </w:r>
      <w:r w:rsidR="00642126" w:rsidRPr="00E233C3">
        <w:rPr>
          <w:rFonts w:ascii="標楷體" w:eastAsia="標楷體" w:hAnsi="標楷體" w:cs="BiauKai" w:hint="eastAsia"/>
        </w:rPr>
        <w:t>臺</w:t>
      </w:r>
      <w:r w:rsidR="00642126" w:rsidRPr="00E233C3">
        <w:rPr>
          <w:rFonts w:ascii="標楷體" w:eastAsia="標楷體" w:hAnsi="標楷體" w:cs="BiauKai"/>
        </w:rPr>
        <w:t>南市復興國中</w:t>
      </w:r>
    </w:p>
    <w:p w:rsidR="003E0595" w:rsidRPr="00E233C3" w:rsidRDefault="003E0595" w:rsidP="003E0595">
      <w:pPr>
        <w:rPr>
          <w:rFonts w:ascii="標楷體" w:eastAsia="標楷體" w:hAnsi="標楷體" w:cs="BiauKai"/>
          <w:b/>
        </w:rPr>
      </w:pPr>
      <w:r w:rsidRPr="00E233C3">
        <w:rPr>
          <w:rFonts w:ascii="標楷體" w:eastAsia="標楷體" w:hAnsi="標楷體" w:cs="BiauKai" w:hint="eastAsia"/>
          <w:b/>
        </w:rPr>
        <w:t>四</w:t>
      </w:r>
      <w:r w:rsidRPr="00E233C3">
        <w:rPr>
          <w:rFonts w:ascii="標楷體" w:eastAsia="標楷體" w:hAnsi="標楷體" w:cs="微軟正黑體"/>
          <w:b/>
        </w:rPr>
        <w:t>、</w:t>
      </w:r>
      <w:r w:rsidRPr="00E233C3">
        <w:rPr>
          <w:rFonts w:ascii="標楷體" w:eastAsia="標楷體" w:hAnsi="標楷體" w:cs="BiauKai"/>
          <w:b/>
        </w:rPr>
        <w:t>辦理日期(時間、時數等)及地點</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（一）時間：10</w:t>
      </w:r>
      <w:r w:rsidR="006711B9" w:rsidRPr="00E233C3">
        <w:rPr>
          <w:rFonts w:ascii="標楷體" w:eastAsia="標楷體" w:hAnsi="標楷體" w:cs="BiauKai" w:hint="eastAsia"/>
        </w:rPr>
        <w:t>9年</w:t>
      </w:r>
      <w:r w:rsidRPr="00E233C3">
        <w:rPr>
          <w:rFonts w:ascii="標楷體" w:eastAsia="標楷體" w:hAnsi="標楷體" w:cs="BiauKai"/>
        </w:rPr>
        <w:t>5</w:t>
      </w:r>
      <w:r w:rsidR="006711B9" w:rsidRPr="00E233C3">
        <w:rPr>
          <w:rFonts w:ascii="標楷體" w:eastAsia="標楷體" w:hAnsi="標楷體" w:cs="BiauKai" w:hint="eastAsia"/>
        </w:rPr>
        <w:t>月</w:t>
      </w:r>
      <w:r w:rsidRPr="00E233C3">
        <w:rPr>
          <w:rFonts w:ascii="標楷體" w:eastAsia="標楷體" w:hAnsi="標楷體" w:cs="BiauKai"/>
        </w:rPr>
        <w:t>6</w:t>
      </w:r>
      <w:r w:rsidR="006711B9" w:rsidRPr="00E233C3">
        <w:rPr>
          <w:rFonts w:ascii="標楷體" w:eastAsia="標楷體" w:hAnsi="標楷體" w:cs="BiauKai" w:hint="eastAsia"/>
        </w:rPr>
        <w:t>日</w:t>
      </w:r>
      <w:r w:rsidRPr="00E233C3">
        <w:rPr>
          <w:rFonts w:ascii="標楷體" w:eastAsia="標楷體" w:hAnsi="標楷體" w:cs="BiauKai"/>
        </w:rPr>
        <w:t xml:space="preserve">(三)8:30~11:30(暫定) </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（二）時數：全程參加之教師，核予3小時研習時數，請逕至</w:t>
      </w:r>
      <w:r w:rsidR="007568D1">
        <w:rPr>
          <w:rFonts w:ascii="標楷體" w:eastAsia="標楷體" w:hAnsi="標楷體" w:cs="BiauKai" w:hint="eastAsia"/>
        </w:rPr>
        <w:t>臺</w:t>
      </w:r>
      <w:r w:rsidRPr="00E233C3">
        <w:rPr>
          <w:rFonts w:ascii="標楷體" w:eastAsia="標楷體" w:hAnsi="標楷體" w:cs="BiauKai"/>
        </w:rPr>
        <w:t>南市資訊中心學習護照系統報名。</w:t>
      </w:r>
    </w:p>
    <w:p w:rsidR="003E0595" w:rsidRPr="00E233C3" w:rsidRDefault="003E0595" w:rsidP="003E0595">
      <w:pPr>
        <w:rPr>
          <w:rFonts w:ascii="標楷體" w:eastAsia="標楷體" w:hAnsi="標楷體" w:cs="BiauKai"/>
        </w:rPr>
      </w:pPr>
      <w:r w:rsidRPr="00E233C3">
        <w:rPr>
          <w:rFonts w:ascii="標楷體" w:eastAsia="標楷體" w:hAnsi="標楷體" w:cs="BiauKai"/>
        </w:rPr>
        <w:t>（三）地點：</w:t>
      </w:r>
      <w:r w:rsidR="007568D1">
        <w:rPr>
          <w:rFonts w:ascii="標楷體" w:eastAsia="標楷體" w:hAnsi="標楷體" w:cs="BiauKai" w:hint="eastAsia"/>
        </w:rPr>
        <w:t>臺</w:t>
      </w:r>
      <w:r w:rsidRPr="00E233C3">
        <w:rPr>
          <w:rFonts w:ascii="標楷體" w:eastAsia="標楷體" w:hAnsi="標楷體" w:cs="BiauKai"/>
        </w:rPr>
        <w:t>南市復興國中喜閱館</w:t>
      </w:r>
    </w:p>
    <w:p w:rsidR="003E0595" w:rsidRPr="00E233C3" w:rsidRDefault="003E0595" w:rsidP="003E0595">
      <w:pPr>
        <w:spacing w:line="480" w:lineRule="auto"/>
        <w:jc w:val="both"/>
        <w:rPr>
          <w:rFonts w:ascii="標楷體" w:eastAsia="標楷體" w:hAnsi="標楷體" w:cs="BiauKai"/>
        </w:rPr>
      </w:pPr>
      <w:r w:rsidRPr="00E233C3">
        <w:rPr>
          <w:rFonts w:ascii="標楷體" w:eastAsia="標楷體" w:hAnsi="標楷體" w:cs="BiauKai" w:hint="eastAsia"/>
          <w:b/>
        </w:rPr>
        <w:t>五</w:t>
      </w:r>
      <w:r w:rsidRPr="00E233C3">
        <w:rPr>
          <w:rFonts w:ascii="標楷體" w:eastAsia="標楷體" w:hAnsi="標楷體" w:cs="BiauKai"/>
          <w:b/>
        </w:rPr>
        <w:t>、參加對象與人數</w:t>
      </w:r>
      <w:r w:rsidRPr="00E233C3">
        <w:rPr>
          <w:rFonts w:ascii="標楷體" w:eastAsia="標楷體" w:hAnsi="標楷體" w:cs="BiauKai"/>
        </w:rPr>
        <w:t>（錄取名額35人）</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（一）本市國中視覺藝術教師，優先報名參加。</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（二）本市國小藝術領域教師。</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（三）本市對視覺藝術教學有興趣之非專長教師</w:t>
      </w:r>
    </w:p>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六</w:t>
      </w:r>
      <w:r w:rsidRPr="00E233C3">
        <w:rPr>
          <w:rFonts w:ascii="標楷體" w:eastAsia="標楷體" w:hAnsi="標楷體" w:cs="BiauKai"/>
          <w:b/>
        </w:rPr>
        <w:t>、研習內容</w:t>
      </w:r>
    </w:p>
    <w:p w:rsidR="003E0595" w:rsidRPr="00E233C3" w:rsidRDefault="003E0595" w:rsidP="003E0595">
      <w:pPr>
        <w:spacing w:line="360" w:lineRule="auto"/>
        <w:rPr>
          <w:rFonts w:ascii="標楷體" w:eastAsia="標楷體" w:hAnsi="標楷體" w:cs="BiauKai"/>
        </w:rPr>
      </w:pPr>
      <w:r w:rsidRPr="00E233C3">
        <w:rPr>
          <w:rFonts w:ascii="標楷體" w:eastAsia="標楷體" w:hAnsi="標楷體" w:cs="BiauKai"/>
        </w:rPr>
        <w:t>(一)</w:t>
      </w:r>
      <w:r w:rsidRPr="00E233C3">
        <w:rPr>
          <w:rFonts w:ascii="標楷體" w:eastAsia="標楷體" w:hAnsi="標楷體" w:cs="Trebuchet MS"/>
        </w:rPr>
        <w:t xml:space="preserve"> </w:t>
      </w:r>
      <w:r w:rsidRPr="00E233C3">
        <w:rPr>
          <w:rFonts w:ascii="標楷體" w:eastAsia="標楷體" w:hAnsi="標楷體" w:cs="BiauKai"/>
        </w:rPr>
        <w:t>活動程序表、活動/課程內容</w:t>
      </w:r>
    </w:p>
    <w:tbl>
      <w:tblPr>
        <w:tblW w:w="8585"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227"/>
        <w:gridCol w:w="2064"/>
        <w:gridCol w:w="1134"/>
      </w:tblGrid>
      <w:tr w:rsidR="003E0595" w:rsidRPr="00E233C3" w:rsidTr="00FF5118">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時  間 </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 課程內容</w:t>
            </w:r>
          </w:p>
        </w:tc>
        <w:tc>
          <w:tcPr>
            <w:tcW w:w="206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授課教師 </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備註 </w:t>
            </w:r>
          </w:p>
        </w:tc>
      </w:tr>
      <w:tr w:rsidR="003E0595" w:rsidRPr="00E233C3" w:rsidTr="00FF5118">
        <w:trPr>
          <w:trHeight w:val="3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08:10~08:30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報 到</w:t>
            </w:r>
          </w:p>
        </w:tc>
        <w:tc>
          <w:tcPr>
            <w:tcW w:w="2064" w:type="dxa"/>
            <w:vAlign w:val="center"/>
          </w:tcPr>
          <w:p w:rsidR="003E0595" w:rsidRPr="00E233C3" w:rsidRDefault="003E0595" w:rsidP="00FF5118">
            <w:pPr>
              <w:widowControl/>
              <w:spacing w:line="300" w:lineRule="auto"/>
              <w:ind w:firstLine="240"/>
              <w:rPr>
                <w:rFonts w:ascii="標楷體" w:eastAsia="標楷體" w:hAnsi="標楷體" w:cs="BiauKai"/>
              </w:rPr>
            </w:pPr>
            <w:r w:rsidRPr="00E233C3">
              <w:rPr>
                <w:rFonts w:ascii="標楷體" w:eastAsia="標楷體" w:hAnsi="標楷體" w:cs="BiauKai"/>
              </w:rPr>
              <w:t>藝術輔導團</w:t>
            </w:r>
          </w:p>
          <w:p w:rsidR="003E0595" w:rsidRPr="00E233C3" w:rsidRDefault="003E0595" w:rsidP="00FF5118">
            <w:pPr>
              <w:widowControl/>
              <w:spacing w:line="300" w:lineRule="auto"/>
              <w:ind w:firstLine="240"/>
              <w:rPr>
                <w:rFonts w:ascii="標楷體" w:eastAsia="標楷體" w:hAnsi="標楷體" w:cs="BiauKai"/>
              </w:rPr>
            </w:pPr>
            <w:r w:rsidRPr="00E233C3">
              <w:rPr>
                <w:rFonts w:ascii="標楷體" w:eastAsia="標楷體" w:hAnsi="標楷體" w:cs="BiauKai"/>
              </w:rPr>
              <w:t>團員</w:t>
            </w:r>
          </w:p>
        </w:tc>
        <w:tc>
          <w:tcPr>
            <w:tcW w:w="1134" w:type="dxa"/>
            <w:vAlign w:val="center"/>
          </w:tcPr>
          <w:p w:rsidR="003E0595" w:rsidRPr="00E233C3" w:rsidRDefault="003E0595" w:rsidP="00FF5118">
            <w:pPr>
              <w:widowControl/>
              <w:spacing w:line="300" w:lineRule="auto"/>
              <w:rPr>
                <w:rFonts w:ascii="標楷體" w:eastAsia="標楷體" w:hAnsi="標楷體" w:cs="BiauKai"/>
              </w:rPr>
            </w:pPr>
          </w:p>
        </w:tc>
      </w:tr>
      <w:tr w:rsidR="003E0595" w:rsidRPr="00E233C3" w:rsidTr="00FF5118">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08:30~08:40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長官致詞及簡介  </w:t>
            </w:r>
          </w:p>
        </w:tc>
        <w:tc>
          <w:tcPr>
            <w:tcW w:w="206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教育局長官</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38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08:40~09:00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文學與建築</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09:00~09:30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建築風土</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09:30~10:20</w:t>
            </w:r>
          </w:p>
        </w:tc>
        <w:tc>
          <w:tcPr>
            <w:tcW w:w="3227" w:type="dxa"/>
            <w:vAlign w:val="center"/>
          </w:tcPr>
          <w:p w:rsidR="003E0595" w:rsidRPr="00E233C3" w:rsidRDefault="003E0595" w:rsidP="00FF5118">
            <w:pPr>
              <w:widowControl/>
              <w:spacing w:line="300" w:lineRule="auto"/>
              <w:jc w:val="center"/>
              <w:rPr>
                <w:rFonts w:ascii="標楷體" w:eastAsia="標楷體" w:hAnsi="標楷體" w:cs="Adobe Caslon Pro"/>
              </w:rPr>
            </w:pPr>
            <w:r w:rsidRPr="00E233C3">
              <w:rPr>
                <w:rFonts w:ascii="標楷體" w:eastAsia="標楷體" w:hAnsi="標楷體" w:cs="BiauKai"/>
              </w:rPr>
              <w:t>中場休息</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10:20~11:10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建築與影像</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11:10~11:20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讓影像說建築的故事</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11:20~11:30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整理與賦歸</w:t>
            </w:r>
          </w:p>
        </w:tc>
        <w:tc>
          <w:tcPr>
            <w:tcW w:w="206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bl>
    <w:p w:rsidR="003E0595" w:rsidRPr="00E233C3" w:rsidRDefault="003E0595" w:rsidP="003E0595">
      <w:pPr>
        <w:spacing w:line="360" w:lineRule="auto"/>
        <w:jc w:val="both"/>
        <w:rPr>
          <w:rFonts w:ascii="標楷體" w:eastAsia="標楷體" w:hAnsi="標楷體" w:cs="BiauKai"/>
        </w:rPr>
      </w:pPr>
    </w:p>
    <w:p w:rsidR="003E0595" w:rsidRPr="00E233C3" w:rsidRDefault="003E0595" w:rsidP="003E0595">
      <w:pPr>
        <w:spacing w:line="360" w:lineRule="auto"/>
        <w:jc w:val="both"/>
        <w:rPr>
          <w:rFonts w:ascii="標楷體" w:eastAsia="標楷體" w:hAnsi="標楷體" w:cs="BiauKai"/>
        </w:rPr>
      </w:pPr>
      <w:r w:rsidRPr="00E233C3">
        <w:rPr>
          <w:rFonts w:ascii="標楷體" w:eastAsia="標楷體" w:hAnsi="標楷體" w:cs="BiauKai"/>
        </w:rPr>
        <w:lastRenderedPageBreak/>
        <w:t>（二）講師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hint="eastAsia"/>
        </w:rPr>
        <w:t>王永志老師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rPr>
        <w:t>現任：</w:t>
      </w:r>
      <w:r w:rsidRPr="00E233C3">
        <w:rPr>
          <w:rFonts w:ascii="標楷體" w:eastAsia="標楷體" w:hAnsi="標楷體" w:cs="Arial Unicode MS" w:hint="eastAsia"/>
        </w:rPr>
        <w:t>高雄市文府國小資優班導師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hint="eastAsia"/>
        </w:rPr>
        <w:t xml:space="preserve">          藝術工作者</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rPr>
        <w:t>經歷：7522</w:t>
      </w:r>
      <w:r w:rsidRPr="00E233C3">
        <w:rPr>
          <w:rFonts w:ascii="標楷體" w:eastAsia="標楷體" w:hAnsi="標楷體" w:cs="Arial Unicode MS" w:hint="eastAsia"/>
        </w:rPr>
        <w:t>期藝術課程輔導員進階培育班講師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rPr>
        <w:t>學歷：</w:t>
      </w:r>
      <w:r w:rsidRPr="00E233C3">
        <w:rPr>
          <w:rFonts w:ascii="標楷體" w:eastAsia="標楷體" w:hAnsi="標楷體" w:cs="Arial Unicode MS" w:hint="eastAsia"/>
        </w:rPr>
        <w:t>華南理工大學建築歷史與理論博士</w:t>
      </w:r>
    </w:p>
    <w:p w:rsidR="003E0595" w:rsidRPr="00E233C3" w:rsidRDefault="003E0595" w:rsidP="003E0595">
      <w:pPr>
        <w:spacing w:line="360" w:lineRule="auto"/>
        <w:jc w:val="both"/>
        <w:rPr>
          <w:rFonts w:ascii="標楷體" w:eastAsia="標楷體" w:hAnsi="標楷體" w:cs="Arial"/>
          <w:sz w:val="21"/>
          <w:szCs w:val="21"/>
          <w:highlight w:val="white"/>
        </w:rPr>
      </w:pPr>
    </w:p>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七</w:t>
      </w:r>
      <w:r w:rsidRPr="00E233C3">
        <w:rPr>
          <w:rFonts w:ascii="標楷體" w:eastAsia="標楷體" w:hAnsi="標楷體" w:cs="BiauKai"/>
          <w:b/>
        </w:rPr>
        <w:t>、經費來源與概算</w:t>
      </w:r>
    </w:p>
    <w:p w:rsidR="003E0595" w:rsidRPr="00E233C3" w:rsidRDefault="003E0595" w:rsidP="003E0595">
      <w:pPr>
        <w:ind w:left="446" w:hanging="446"/>
        <w:rPr>
          <w:rFonts w:ascii="標楷體" w:eastAsia="標楷體" w:hAnsi="標楷體" w:cs="Arial"/>
        </w:rPr>
      </w:pPr>
      <w:r w:rsidRPr="00E233C3">
        <w:rPr>
          <w:rFonts w:ascii="標楷體" w:eastAsia="標楷體" w:hAnsi="標楷體" w:cs="Arial Unicode MS"/>
        </w:rPr>
        <w:t>教育部國民及學前教育署補助辦理十二年國民基本教育精進</w:t>
      </w:r>
      <w:r w:rsidRPr="00E233C3">
        <w:rPr>
          <w:rFonts w:ascii="標楷體" w:eastAsia="標楷體" w:hAnsi="標楷體" w:cs="BiauKai"/>
        </w:rPr>
        <w:t>國民中學及國民小學</w:t>
      </w:r>
      <w:r w:rsidRPr="00E233C3">
        <w:rPr>
          <w:rFonts w:ascii="標楷體" w:eastAsia="標楷體" w:hAnsi="標楷體" w:cs="Arial Unicode MS"/>
        </w:rPr>
        <w:t>教</w:t>
      </w:r>
    </w:p>
    <w:p w:rsidR="003E0595" w:rsidRPr="00E233C3" w:rsidRDefault="003E0595" w:rsidP="003E0595">
      <w:pPr>
        <w:ind w:left="446" w:hanging="446"/>
        <w:rPr>
          <w:rFonts w:ascii="標楷體" w:eastAsia="標楷體" w:hAnsi="標楷體" w:cs="Arial"/>
        </w:rPr>
      </w:pPr>
      <w:r w:rsidRPr="00E233C3">
        <w:rPr>
          <w:rFonts w:ascii="標楷體" w:eastAsia="標楷體" w:hAnsi="標楷體" w:cs="Arial Unicode MS"/>
        </w:rPr>
        <w:t>品質計畫經費。</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6"/>
        <w:gridCol w:w="2456"/>
        <w:gridCol w:w="972"/>
        <w:gridCol w:w="944"/>
        <w:gridCol w:w="1027"/>
        <w:gridCol w:w="3028"/>
      </w:tblGrid>
      <w:tr w:rsidR="003E0595" w:rsidRPr="00E233C3" w:rsidTr="00FF5118">
        <w:trPr>
          <w:trHeight w:val="320"/>
          <w:jc w:val="center"/>
        </w:trPr>
        <w:tc>
          <w:tcPr>
            <w:tcW w:w="2992" w:type="dxa"/>
            <w:gridSpan w:val="2"/>
            <w:vMerge w:val="restart"/>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經費項目</w:t>
            </w:r>
          </w:p>
        </w:tc>
        <w:tc>
          <w:tcPr>
            <w:tcW w:w="5971" w:type="dxa"/>
            <w:gridSpan w:val="4"/>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計畫經費明細</w:t>
            </w:r>
          </w:p>
        </w:tc>
      </w:tr>
      <w:tr w:rsidR="003E0595" w:rsidRPr="00E233C3" w:rsidTr="00F90D11">
        <w:trPr>
          <w:trHeight w:val="300"/>
          <w:jc w:val="center"/>
        </w:trPr>
        <w:tc>
          <w:tcPr>
            <w:tcW w:w="2992" w:type="dxa"/>
            <w:gridSpan w:val="2"/>
            <w:vMerge/>
            <w:shd w:val="clear" w:color="auto" w:fill="CCCCCC"/>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972"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數量</w:t>
            </w:r>
          </w:p>
        </w:tc>
        <w:tc>
          <w:tcPr>
            <w:tcW w:w="944"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單價（元）</w:t>
            </w:r>
          </w:p>
        </w:tc>
        <w:tc>
          <w:tcPr>
            <w:tcW w:w="1027"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總價(元)</w:t>
            </w:r>
          </w:p>
        </w:tc>
        <w:tc>
          <w:tcPr>
            <w:tcW w:w="3028"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說明</w:t>
            </w:r>
          </w:p>
        </w:tc>
      </w:tr>
      <w:tr w:rsidR="003E0595" w:rsidRPr="00E233C3" w:rsidTr="00F90D11">
        <w:trPr>
          <w:trHeight w:val="420"/>
          <w:jc w:val="center"/>
        </w:trPr>
        <w:tc>
          <w:tcPr>
            <w:tcW w:w="536" w:type="dxa"/>
            <w:vMerge w:val="restart"/>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業務費</w:t>
            </w: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講師鐘點費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3</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2000</w:t>
            </w: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6000</w:t>
            </w:r>
          </w:p>
        </w:tc>
        <w:tc>
          <w:tcPr>
            <w:tcW w:w="3028"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外聘講師</w:t>
            </w:r>
          </w:p>
        </w:tc>
      </w:tr>
      <w:tr w:rsidR="003E0595" w:rsidRPr="00E233C3" w:rsidTr="00F90D11">
        <w:trPr>
          <w:trHeight w:val="6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全民健康保險補充保費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15</w:t>
            </w: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115</w:t>
            </w:r>
          </w:p>
        </w:tc>
        <w:tc>
          <w:tcPr>
            <w:tcW w:w="3028"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核實列支</w:t>
            </w:r>
          </w:p>
        </w:tc>
      </w:tr>
      <w:tr w:rsidR="003E0595" w:rsidRPr="00E233C3" w:rsidTr="00F90D11">
        <w:trPr>
          <w:trHeight w:val="6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講師</w:t>
            </w:r>
            <w:r w:rsidR="007F575C" w:rsidRPr="00E233C3">
              <w:rPr>
                <w:rFonts w:ascii="標楷體" w:eastAsia="標楷體" w:hAnsi="標楷體" w:cs="BiauKai" w:hint="eastAsia"/>
              </w:rPr>
              <w:t>交通</w:t>
            </w:r>
            <w:r w:rsidRPr="00E233C3">
              <w:rPr>
                <w:rFonts w:ascii="標楷體" w:eastAsia="標楷體" w:hAnsi="標楷體" w:cs="BiauKai" w:hint="eastAsia"/>
              </w:rPr>
              <w:t>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1</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280</w:t>
            </w: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280</w:t>
            </w:r>
          </w:p>
        </w:tc>
        <w:tc>
          <w:tcPr>
            <w:tcW w:w="3028"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高雄</w:t>
            </w:r>
            <w:r w:rsidRPr="00E233C3">
              <w:rPr>
                <w:rFonts w:ascii="標楷體" w:eastAsia="標楷體" w:hAnsi="標楷體" w:cs="BiauKai"/>
              </w:rPr>
              <w:t>-</w:t>
            </w:r>
            <w:r w:rsidRPr="00E233C3">
              <w:rPr>
                <w:rFonts w:ascii="標楷體" w:eastAsia="標楷體" w:hAnsi="標楷體" w:cs="BiauKai" w:hint="eastAsia"/>
              </w:rPr>
              <w:t>台南高鐵</w:t>
            </w:r>
          </w:p>
        </w:tc>
      </w:tr>
      <w:tr w:rsidR="003E0595" w:rsidRPr="00E233C3" w:rsidTr="00F90D11">
        <w:trPr>
          <w:trHeight w:val="5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印刷費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5</w:t>
            </w:r>
          </w:p>
        </w:tc>
        <w:tc>
          <w:tcPr>
            <w:tcW w:w="944"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1</w:t>
            </w:r>
            <w:r w:rsidR="003E0595" w:rsidRPr="00E233C3">
              <w:rPr>
                <w:rFonts w:ascii="標楷體" w:eastAsia="標楷體" w:hAnsi="標楷體" w:cs="BiauKai" w:hint="eastAsia"/>
              </w:rPr>
              <w:t>0</w:t>
            </w:r>
          </w:p>
        </w:tc>
        <w:tc>
          <w:tcPr>
            <w:tcW w:w="1027" w:type="dxa"/>
            <w:vAlign w:val="center"/>
          </w:tcPr>
          <w:p w:rsidR="003E0595" w:rsidRPr="00E233C3" w:rsidRDefault="00F90D11" w:rsidP="00F90D11">
            <w:pPr>
              <w:jc w:val="center"/>
              <w:rPr>
                <w:rFonts w:ascii="標楷體" w:eastAsia="標楷體" w:hAnsi="標楷體" w:cs="BiauKai"/>
              </w:rPr>
            </w:pPr>
            <w:r w:rsidRPr="00E233C3">
              <w:rPr>
                <w:rFonts w:ascii="標楷體" w:eastAsia="標楷體" w:hAnsi="標楷體" w:cs="BiauKai" w:hint="eastAsia"/>
              </w:rPr>
              <w:t>35</w:t>
            </w:r>
            <w:r w:rsidR="003E0595" w:rsidRPr="00E233C3">
              <w:rPr>
                <w:rFonts w:ascii="標楷體" w:eastAsia="標楷體" w:hAnsi="標楷體" w:cs="BiauKai"/>
              </w:rPr>
              <w:t>0</w:t>
            </w:r>
          </w:p>
        </w:tc>
        <w:tc>
          <w:tcPr>
            <w:tcW w:w="3028" w:type="dxa"/>
            <w:vAlign w:val="center"/>
          </w:tcPr>
          <w:p w:rsidR="003E0595" w:rsidRPr="00E233C3" w:rsidRDefault="003E0595" w:rsidP="00FF5118">
            <w:pPr>
              <w:jc w:val="center"/>
              <w:rPr>
                <w:rFonts w:ascii="標楷體" w:eastAsia="標楷體" w:hAnsi="標楷體" w:cs="BiauKai"/>
              </w:rPr>
            </w:pPr>
          </w:p>
        </w:tc>
      </w:tr>
      <w:tr w:rsidR="003E0595" w:rsidRPr="00E233C3" w:rsidTr="00F90D11">
        <w:trPr>
          <w:trHeight w:val="5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教材教具費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35</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1</w:t>
            </w:r>
            <w:r w:rsidR="00F90D11" w:rsidRPr="00E233C3">
              <w:rPr>
                <w:rFonts w:ascii="標楷體" w:eastAsia="標楷體" w:hAnsi="標楷體" w:cs="BiauKai" w:hint="eastAsia"/>
              </w:rPr>
              <w:t>4</w:t>
            </w:r>
            <w:r w:rsidRPr="00E233C3">
              <w:rPr>
                <w:rFonts w:ascii="標楷體" w:eastAsia="標楷體" w:hAnsi="標楷體" w:cs="BiauKai" w:hint="eastAsia"/>
              </w:rPr>
              <w:t>0</w:t>
            </w:r>
          </w:p>
        </w:tc>
        <w:tc>
          <w:tcPr>
            <w:tcW w:w="1027" w:type="dxa"/>
            <w:vAlign w:val="center"/>
          </w:tcPr>
          <w:p w:rsidR="003E0595" w:rsidRPr="00E233C3" w:rsidRDefault="00F90D11" w:rsidP="00F90D11">
            <w:pPr>
              <w:jc w:val="center"/>
              <w:rPr>
                <w:rFonts w:ascii="標楷體" w:eastAsia="標楷體" w:hAnsi="標楷體" w:cs="BiauKai"/>
              </w:rPr>
            </w:pPr>
            <w:r w:rsidRPr="00E233C3">
              <w:rPr>
                <w:rFonts w:ascii="標楷體" w:eastAsia="標楷體" w:hAnsi="標楷體" w:cs="BiauKai" w:hint="eastAsia"/>
              </w:rPr>
              <w:t>4900</w:t>
            </w:r>
          </w:p>
        </w:tc>
        <w:tc>
          <w:tcPr>
            <w:tcW w:w="3028" w:type="dxa"/>
            <w:vAlign w:val="center"/>
          </w:tcPr>
          <w:p w:rsidR="003E0595" w:rsidRPr="00E233C3" w:rsidRDefault="003E0595" w:rsidP="00FF5118">
            <w:pPr>
              <w:jc w:val="center"/>
              <w:rPr>
                <w:rFonts w:ascii="標楷體" w:eastAsia="標楷體" w:hAnsi="標楷體" w:cs="BiauKai"/>
              </w:rPr>
            </w:pPr>
          </w:p>
        </w:tc>
      </w:tr>
      <w:tr w:rsidR="003E0595" w:rsidRPr="00E233C3" w:rsidTr="00F90D11">
        <w:trPr>
          <w:trHeight w:val="640"/>
          <w:jc w:val="center"/>
        </w:trPr>
        <w:tc>
          <w:tcPr>
            <w:tcW w:w="53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雜支</w:t>
            </w:r>
          </w:p>
        </w:tc>
        <w:tc>
          <w:tcPr>
            <w:tcW w:w="2456" w:type="dxa"/>
            <w:vAlign w:val="center"/>
          </w:tcPr>
          <w:p w:rsidR="003E0595" w:rsidRPr="00E233C3" w:rsidRDefault="003E0595" w:rsidP="00FF5118">
            <w:pPr>
              <w:jc w:val="center"/>
              <w:rPr>
                <w:rFonts w:ascii="標楷體" w:eastAsia="標楷體" w:hAnsi="標楷體" w:cs="BiauKai"/>
              </w:rPr>
            </w:pPr>
          </w:p>
        </w:tc>
        <w:tc>
          <w:tcPr>
            <w:tcW w:w="972"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1</w:t>
            </w:r>
          </w:p>
        </w:tc>
        <w:tc>
          <w:tcPr>
            <w:tcW w:w="944"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355</w:t>
            </w:r>
          </w:p>
        </w:tc>
        <w:tc>
          <w:tcPr>
            <w:tcW w:w="1027"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3</w:t>
            </w:r>
            <w:r w:rsidR="003E0595" w:rsidRPr="00E233C3">
              <w:rPr>
                <w:rFonts w:ascii="標楷體" w:eastAsia="標楷體" w:hAnsi="標楷體" w:cs="BiauKai" w:hint="eastAsia"/>
              </w:rPr>
              <w:t>5</w:t>
            </w:r>
            <w:r w:rsidR="003E0595" w:rsidRPr="00E233C3">
              <w:rPr>
                <w:rFonts w:ascii="標楷體" w:eastAsia="標楷體" w:hAnsi="標楷體" w:cs="BiauKai"/>
              </w:rPr>
              <w:t>5</w:t>
            </w:r>
          </w:p>
        </w:tc>
        <w:tc>
          <w:tcPr>
            <w:tcW w:w="3028" w:type="dxa"/>
            <w:vAlign w:val="center"/>
          </w:tcPr>
          <w:p w:rsidR="003E0595" w:rsidRPr="00E233C3" w:rsidRDefault="003E0595" w:rsidP="00FF5118">
            <w:pPr>
              <w:jc w:val="center"/>
              <w:rPr>
                <w:rFonts w:ascii="標楷體" w:eastAsia="標楷體" w:hAnsi="標楷體" w:cs="BiauKai"/>
              </w:rPr>
            </w:pPr>
          </w:p>
        </w:tc>
      </w:tr>
      <w:tr w:rsidR="003E0595" w:rsidRPr="00E233C3" w:rsidTr="00F90D11">
        <w:trPr>
          <w:trHeight w:val="700"/>
          <w:jc w:val="center"/>
        </w:trPr>
        <w:tc>
          <w:tcPr>
            <w:tcW w:w="53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合計</w:t>
            </w:r>
          </w:p>
        </w:tc>
        <w:tc>
          <w:tcPr>
            <w:tcW w:w="2456" w:type="dxa"/>
            <w:vAlign w:val="center"/>
          </w:tcPr>
          <w:p w:rsidR="003E0595" w:rsidRPr="00E233C3" w:rsidRDefault="003E0595" w:rsidP="00FF5118">
            <w:pPr>
              <w:jc w:val="center"/>
              <w:rPr>
                <w:rFonts w:ascii="標楷體" w:eastAsia="標楷體" w:hAnsi="標楷體" w:cs="BiauKai"/>
              </w:rPr>
            </w:pPr>
          </w:p>
        </w:tc>
        <w:tc>
          <w:tcPr>
            <w:tcW w:w="972" w:type="dxa"/>
            <w:vAlign w:val="center"/>
          </w:tcPr>
          <w:p w:rsidR="003E0595" w:rsidRPr="00E233C3" w:rsidRDefault="003E0595" w:rsidP="00FF5118">
            <w:pPr>
              <w:jc w:val="center"/>
              <w:rPr>
                <w:rFonts w:ascii="標楷體" w:eastAsia="標楷體" w:hAnsi="標楷體" w:cs="BiauKai"/>
              </w:rPr>
            </w:pPr>
          </w:p>
        </w:tc>
        <w:tc>
          <w:tcPr>
            <w:tcW w:w="944" w:type="dxa"/>
            <w:vAlign w:val="center"/>
          </w:tcPr>
          <w:p w:rsidR="003E0595" w:rsidRPr="00E233C3" w:rsidRDefault="003E0595" w:rsidP="00FF5118">
            <w:pPr>
              <w:jc w:val="center"/>
              <w:rPr>
                <w:rFonts w:ascii="標楷體" w:eastAsia="標楷體" w:hAnsi="標楷體" w:cs="BiauKai"/>
              </w:rPr>
            </w:pP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w:t>
            </w:r>
            <w:r w:rsidR="00F90D11" w:rsidRPr="00E233C3">
              <w:rPr>
                <w:rFonts w:ascii="標楷體" w:eastAsia="標楷體" w:hAnsi="標楷體" w:cs="BiauKai" w:hint="eastAsia"/>
              </w:rPr>
              <w:t>2</w:t>
            </w:r>
            <w:r w:rsidRPr="00E233C3">
              <w:rPr>
                <w:rFonts w:ascii="標楷體" w:eastAsia="標楷體" w:hAnsi="標楷體" w:cs="BiauKai" w:hint="eastAsia"/>
              </w:rPr>
              <w:t>000</w:t>
            </w:r>
          </w:p>
        </w:tc>
        <w:tc>
          <w:tcPr>
            <w:tcW w:w="3028" w:type="dxa"/>
            <w:vAlign w:val="center"/>
          </w:tcPr>
          <w:p w:rsidR="003E0595" w:rsidRPr="00E233C3" w:rsidRDefault="003E0595" w:rsidP="00FF5118">
            <w:pPr>
              <w:jc w:val="center"/>
              <w:rPr>
                <w:rFonts w:ascii="標楷體" w:eastAsia="標楷體" w:hAnsi="標楷體" w:cs="BiauKai"/>
              </w:rPr>
            </w:pPr>
          </w:p>
        </w:tc>
      </w:tr>
    </w:tbl>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八</w:t>
      </w:r>
      <w:r w:rsidRPr="00E233C3">
        <w:rPr>
          <w:rFonts w:ascii="標楷體" w:eastAsia="標楷體" w:hAnsi="標楷體" w:cs="BiauKai"/>
          <w:b/>
        </w:rPr>
        <w:t>、成效評估</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（一）觀察法：以實際觀察與紀錄，了解教師對</w:t>
      </w:r>
      <w:r w:rsidRPr="00E233C3">
        <w:rPr>
          <w:rFonts w:ascii="標楷體" w:eastAsia="標楷體" w:hAnsi="標楷體" w:cs="BiauKai" w:hint="eastAsia"/>
        </w:rPr>
        <w:t>統整文學、建築、微電影之間</w:t>
      </w:r>
      <w:r w:rsidRPr="00E233C3">
        <w:rPr>
          <w:rFonts w:ascii="標楷體" w:eastAsia="標楷體" w:hAnsi="標楷體" w:cs="BiauKai"/>
        </w:rPr>
        <w:t>教學使用方式的情形。</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（二）問卷調查法：了解教師在教學</w:t>
      </w:r>
      <w:r w:rsidRPr="00E233C3">
        <w:rPr>
          <w:rFonts w:ascii="標楷體" w:eastAsia="標楷體" w:hAnsi="標楷體" w:cs="BiauKai" w:hint="eastAsia"/>
        </w:rPr>
        <w:t>影像紀錄風土與背景故事</w:t>
      </w:r>
      <w:r w:rsidRPr="00E233C3">
        <w:rPr>
          <w:rFonts w:ascii="標楷體" w:eastAsia="標楷體" w:hAnsi="標楷體" w:cs="BiauKai"/>
        </w:rPr>
        <w:t>的操作看法。</w:t>
      </w:r>
    </w:p>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九</w:t>
      </w:r>
      <w:r w:rsidRPr="00E233C3">
        <w:rPr>
          <w:rFonts w:ascii="標楷體" w:eastAsia="標楷體" w:hAnsi="標楷體" w:cs="BiauKai"/>
          <w:b/>
        </w:rPr>
        <w:t>、預期成效</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（一）精進本市國中小藝術教師之</w:t>
      </w:r>
      <w:r w:rsidR="00B67784" w:rsidRPr="00E233C3">
        <w:rPr>
          <w:rFonts w:ascii="標楷體" w:eastAsia="標楷體" w:hAnsi="標楷體" w:cs="BiauKai" w:hint="eastAsia"/>
        </w:rPr>
        <w:t>素養導向</w:t>
      </w:r>
      <w:r w:rsidRPr="00E233C3">
        <w:rPr>
          <w:rFonts w:ascii="標楷體" w:eastAsia="標楷體" w:hAnsi="標楷體" w:cs="BiauKai"/>
        </w:rPr>
        <w:t>教學專業能力，提昇</w:t>
      </w:r>
      <w:r w:rsidR="00642126" w:rsidRPr="00E233C3">
        <w:rPr>
          <w:rFonts w:ascii="標楷體" w:eastAsia="標楷體" w:hAnsi="標楷體" w:cs="BiauKai" w:hint="eastAsia"/>
        </w:rPr>
        <w:t>教師美感素養</w:t>
      </w:r>
      <w:r w:rsidRPr="00E233C3">
        <w:rPr>
          <w:rFonts w:ascii="標楷體" w:eastAsia="標楷體" w:hAnsi="標楷體" w:cs="BiauKai"/>
        </w:rPr>
        <w:t>。</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（二）提升現場教師對</w:t>
      </w:r>
      <w:r w:rsidRPr="00E233C3">
        <w:rPr>
          <w:rFonts w:ascii="標楷體" w:eastAsia="標楷體" w:hAnsi="標楷體" w:cs="BiauKai" w:hint="eastAsia"/>
        </w:rPr>
        <w:t>影像說建築的故事的</w:t>
      </w:r>
      <w:r w:rsidRPr="00E233C3">
        <w:rPr>
          <w:rFonts w:ascii="標楷體" w:eastAsia="標楷體" w:hAnsi="標楷體" w:cs="BiauKai"/>
        </w:rPr>
        <w:t>認知及製作能力，透過專業對話，推廣創意教學。</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（三）藉由實際參與課程的體驗，提昇藝術教師教學知能。</w:t>
      </w:r>
    </w:p>
    <w:p w:rsidR="003E0595" w:rsidRPr="00E233C3" w:rsidRDefault="003E0595" w:rsidP="003E0595">
      <w:pPr>
        <w:spacing w:line="360" w:lineRule="auto"/>
        <w:jc w:val="both"/>
        <w:rPr>
          <w:rFonts w:ascii="標楷體" w:eastAsia="標楷體" w:hAnsi="標楷體" w:cs="BiauKai"/>
          <w:b/>
        </w:rPr>
      </w:pPr>
    </w:p>
    <w:p w:rsidR="003E0595" w:rsidRPr="00E233C3" w:rsidRDefault="003E0595" w:rsidP="003E0595">
      <w:pPr>
        <w:spacing w:line="360" w:lineRule="auto"/>
        <w:jc w:val="both"/>
        <w:rPr>
          <w:rFonts w:ascii="標楷體" w:eastAsia="標楷體" w:hAnsi="標楷體" w:cs="BiauKai"/>
          <w:b/>
        </w:rPr>
      </w:pPr>
    </w:p>
    <w:p w:rsidR="00027E2E" w:rsidRPr="00E233C3" w:rsidRDefault="00027E2E" w:rsidP="00FF5118">
      <w:pPr>
        <w:snapToGrid w:val="0"/>
        <w:jc w:val="center"/>
        <w:rPr>
          <w:rFonts w:ascii="標楷體" w:eastAsia="標楷體" w:hAnsi="標楷體"/>
          <w:b/>
        </w:rPr>
      </w:pPr>
      <w:bookmarkStart w:id="8" w:name="_Hlk494184789"/>
    </w:p>
    <w:p w:rsidR="00642126" w:rsidRPr="00E233C3" w:rsidRDefault="00642126" w:rsidP="00FF5118">
      <w:pPr>
        <w:snapToGrid w:val="0"/>
        <w:jc w:val="center"/>
        <w:rPr>
          <w:rFonts w:ascii="標楷體" w:eastAsia="標楷體" w:hAnsi="標楷體"/>
          <w:b/>
        </w:rPr>
      </w:pPr>
    </w:p>
    <w:p w:rsidR="00642126" w:rsidRPr="00E233C3" w:rsidRDefault="00642126" w:rsidP="00FF5118">
      <w:pPr>
        <w:snapToGrid w:val="0"/>
        <w:jc w:val="center"/>
        <w:rPr>
          <w:rFonts w:ascii="標楷體" w:eastAsia="標楷體" w:hAnsi="標楷體"/>
          <w:b/>
        </w:rPr>
      </w:pPr>
    </w:p>
    <w:p w:rsidR="00027E2E" w:rsidRPr="00E233C3" w:rsidRDefault="00027E2E" w:rsidP="00FF5118">
      <w:pPr>
        <w:snapToGrid w:val="0"/>
        <w:jc w:val="center"/>
        <w:rPr>
          <w:rFonts w:ascii="標楷體" w:eastAsia="標楷體" w:hAnsi="標楷體"/>
          <w:b/>
        </w:rPr>
      </w:pPr>
    </w:p>
    <w:p w:rsidR="00F90D11" w:rsidRPr="00E233C3" w:rsidRDefault="00F90D11" w:rsidP="00DF6DC6">
      <w:pPr>
        <w:pBdr>
          <w:top w:val="nil"/>
          <w:left w:val="nil"/>
          <w:bottom w:val="nil"/>
          <w:right w:val="nil"/>
          <w:between w:val="nil"/>
        </w:pBdr>
        <w:spacing w:line="400" w:lineRule="auto"/>
        <w:rPr>
          <w:rFonts w:ascii="標楷體" w:eastAsia="標楷體" w:hAnsi="標楷體" w:cs="標楷體"/>
          <w:sz w:val="20"/>
          <w:szCs w:val="20"/>
        </w:rPr>
      </w:pPr>
    </w:p>
    <w:p w:rsidR="00DF6DC6" w:rsidRPr="00E233C3" w:rsidRDefault="00DF6DC6" w:rsidP="00DF6DC6">
      <w:pPr>
        <w:pBdr>
          <w:top w:val="nil"/>
          <w:left w:val="nil"/>
          <w:bottom w:val="nil"/>
          <w:right w:val="nil"/>
          <w:between w:val="nil"/>
        </w:pBdr>
        <w:spacing w:line="400" w:lineRule="auto"/>
        <w:rPr>
          <w:rFonts w:ascii="標楷體" w:eastAsia="標楷體" w:hAnsi="標楷體" w:cs="標楷體"/>
          <w:b/>
        </w:rPr>
      </w:pPr>
      <w:r w:rsidRPr="00E233C3">
        <w:rPr>
          <w:rFonts w:ascii="標楷體" w:eastAsia="標楷體" w:hAnsi="標楷體" w:cs="標楷體" w:hint="eastAsia"/>
          <w:sz w:val="20"/>
          <w:szCs w:val="20"/>
        </w:rPr>
        <w:lastRenderedPageBreak/>
        <w:t>附件</w:t>
      </w:r>
      <w:r w:rsidR="00663B3E" w:rsidRPr="00E233C3">
        <w:rPr>
          <w:rFonts w:ascii="標楷體" w:eastAsia="標楷體" w:hAnsi="標楷體" w:cs="標楷體" w:hint="eastAsia"/>
          <w:sz w:val="20"/>
          <w:szCs w:val="20"/>
        </w:rPr>
        <w:t>十九</w:t>
      </w:r>
      <w:r w:rsidR="007804B5" w:rsidRPr="00E233C3">
        <w:rPr>
          <w:rFonts w:ascii="標楷體" w:eastAsia="標楷體" w:hAnsi="標楷體" w:cs="標楷體" w:hint="eastAsia"/>
          <w:sz w:val="20"/>
          <w:szCs w:val="20"/>
        </w:rPr>
        <w:t xml:space="preserve">     </w:t>
      </w:r>
      <w:r w:rsidRPr="00E233C3">
        <w:rPr>
          <w:rFonts w:ascii="標楷體" w:eastAsia="標楷體" w:hAnsi="標楷體" w:cs="標楷體"/>
          <w:b/>
        </w:rPr>
        <w:t>臺南市10</w:t>
      </w:r>
      <w:r w:rsidRPr="00E233C3">
        <w:rPr>
          <w:rFonts w:ascii="標楷體" w:eastAsia="標楷體" w:hAnsi="標楷體" w:cs="標楷體" w:hint="eastAsia"/>
          <w:b/>
        </w:rPr>
        <w:t>8</w:t>
      </w:r>
      <w:r w:rsidRPr="00E233C3">
        <w:rPr>
          <w:rFonts w:ascii="標楷體" w:eastAsia="標楷體" w:hAnsi="標楷體" w:cs="標楷體"/>
          <w:b/>
        </w:rPr>
        <w:t>學年度</w:t>
      </w:r>
      <w:r w:rsidRPr="00E233C3">
        <w:rPr>
          <w:rFonts w:ascii="標楷體" w:eastAsia="標楷體" w:hAnsi="標楷體" w:cs="Gungsuh"/>
          <w:b/>
        </w:rPr>
        <w:t>精進國民中小學教師教學專業與課程品質整體推動計畫</w:t>
      </w:r>
    </w:p>
    <w:p w:rsidR="00DF6DC6" w:rsidRPr="00E233C3" w:rsidRDefault="00DF6DC6" w:rsidP="00DF6DC6">
      <w:pPr>
        <w:pBdr>
          <w:top w:val="nil"/>
          <w:left w:val="nil"/>
          <w:bottom w:val="nil"/>
          <w:right w:val="nil"/>
          <w:between w:val="nil"/>
        </w:pBdr>
        <w:jc w:val="center"/>
        <w:rPr>
          <w:rFonts w:ascii="標楷體" w:eastAsia="標楷體" w:hAnsi="標楷體" w:cs="Gungsuh"/>
          <w:b/>
          <w:highlight w:val="white"/>
        </w:rPr>
      </w:pPr>
      <w:r w:rsidRPr="00E233C3">
        <w:rPr>
          <w:rFonts w:ascii="標楷體" w:eastAsia="標楷體" w:hAnsi="標楷體" w:cs="Gungsuh"/>
          <w:b/>
          <w:highlight w:val="white"/>
        </w:rPr>
        <w:t>國民教育輔導團</w:t>
      </w:r>
      <w:r w:rsidR="001B7C8D" w:rsidRPr="00E233C3">
        <w:rPr>
          <w:rFonts w:ascii="標楷體" w:eastAsia="標楷體" w:hAnsi="標楷體" w:cs="Gungsuh"/>
          <w:b/>
          <w:highlight w:val="white"/>
        </w:rPr>
        <w:t>藝術領域</w:t>
      </w:r>
      <w:r w:rsidRPr="00E233C3">
        <w:rPr>
          <w:rFonts w:ascii="標楷體" w:eastAsia="標楷體" w:hAnsi="標楷體" w:cs="Gungsuh"/>
          <w:b/>
          <w:highlight w:val="white"/>
        </w:rPr>
        <w:t>輔導小組</w:t>
      </w:r>
    </w:p>
    <w:p w:rsidR="00DF6DC6" w:rsidRPr="00E233C3" w:rsidRDefault="00DF6DC6" w:rsidP="00DF6DC6">
      <w:pPr>
        <w:pBdr>
          <w:top w:val="nil"/>
          <w:left w:val="nil"/>
          <w:bottom w:val="nil"/>
          <w:right w:val="nil"/>
          <w:between w:val="nil"/>
        </w:pBdr>
        <w:jc w:val="center"/>
        <w:rPr>
          <w:rFonts w:ascii="標楷體" w:eastAsia="標楷體" w:hAnsi="標楷體"/>
          <w:b/>
        </w:rPr>
      </w:pPr>
      <w:r w:rsidRPr="00E233C3">
        <w:rPr>
          <w:rFonts w:ascii="標楷體" w:eastAsia="標楷體" w:hAnsi="標楷體" w:cs="Gungsuh" w:hint="eastAsia"/>
          <w:b/>
        </w:rPr>
        <w:t>美感自動好系列-</w:t>
      </w:r>
      <w:r w:rsidRPr="00E233C3">
        <w:rPr>
          <w:rFonts w:ascii="標楷體" w:eastAsia="標楷體" w:hAnsi="標楷體" w:cs="Gungsuh"/>
          <w:b/>
        </w:rPr>
        <w:t>「</w:t>
      </w:r>
      <w:r w:rsidRPr="00E233C3">
        <w:rPr>
          <w:rFonts w:ascii="標楷體" w:eastAsia="標楷體" w:hAnsi="標楷體" w:cs="Gungsuh" w:hint="eastAsia"/>
          <w:b/>
        </w:rPr>
        <w:t>跨域</w:t>
      </w:r>
      <w:r w:rsidR="00CB0236" w:rsidRPr="00E233C3">
        <w:rPr>
          <w:rFonts w:ascii="標楷體" w:eastAsia="標楷體" w:hAnsi="標楷體" w:cs="Gungsuh" w:hint="eastAsia"/>
          <w:b/>
        </w:rPr>
        <w:t>輔導團</w:t>
      </w:r>
      <w:r w:rsidR="00CB0236" w:rsidRPr="00E233C3">
        <w:rPr>
          <w:rFonts w:ascii="標楷體" w:eastAsia="標楷體" w:hAnsi="標楷體" w:cs="標楷體" w:hint="eastAsia"/>
          <w:b/>
        </w:rPr>
        <w:t>經驗</w:t>
      </w:r>
      <w:r w:rsidR="00CB0236" w:rsidRPr="00E233C3">
        <w:rPr>
          <w:rFonts w:ascii="標楷體" w:eastAsia="標楷體" w:hAnsi="標楷體" w:cs="Gungsuh" w:hint="eastAsia"/>
          <w:b/>
        </w:rPr>
        <w:t>交流與</w:t>
      </w:r>
      <w:r w:rsidRPr="00E233C3">
        <w:rPr>
          <w:rFonts w:ascii="標楷體" w:eastAsia="標楷體" w:hAnsi="標楷體" w:cs="標楷體" w:hint="eastAsia"/>
          <w:b/>
        </w:rPr>
        <w:t>美感探索</w:t>
      </w:r>
      <w:r w:rsidRPr="00E233C3">
        <w:rPr>
          <w:rFonts w:ascii="標楷體" w:eastAsia="標楷體" w:hAnsi="標楷體" w:cs="Gungsuh"/>
          <w:b/>
        </w:rPr>
        <w:t>」實施計畫</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一、依據</w:t>
      </w:r>
    </w:p>
    <w:p w:rsidR="00DF6DC6" w:rsidRPr="00E233C3" w:rsidRDefault="00DF6DC6" w:rsidP="00DF6DC6">
      <w:pPr>
        <w:pBdr>
          <w:top w:val="nil"/>
          <w:left w:val="nil"/>
          <w:bottom w:val="nil"/>
          <w:right w:val="nil"/>
          <w:between w:val="nil"/>
        </w:pBdr>
        <w:ind w:left="708" w:hanging="708"/>
        <w:rPr>
          <w:rFonts w:ascii="標楷體" w:eastAsia="標楷體" w:hAnsi="標楷體" w:cs="標楷體"/>
        </w:rPr>
      </w:pPr>
      <w:r w:rsidRPr="00E233C3">
        <w:rPr>
          <w:rFonts w:ascii="標楷體" w:eastAsia="標楷體" w:hAnsi="標楷體" w:cs="標楷體"/>
        </w:rPr>
        <w:t>（一）教育部補助直轄市、縣(市)政府精進國民中學及國民小學教師教學專業與課程品質作業要點。</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（二）臺南市 10</w:t>
      </w:r>
      <w:r w:rsidRPr="00E233C3">
        <w:rPr>
          <w:rFonts w:ascii="標楷體" w:eastAsia="標楷體" w:hAnsi="標楷體" w:cs="標楷體" w:hint="eastAsia"/>
        </w:rPr>
        <w:t>8</w:t>
      </w:r>
      <w:r w:rsidRPr="00E233C3">
        <w:rPr>
          <w:rFonts w:ascii="標楷體" w:eastAsia="標楷體" w:hAnsi="標楷體" w:cs="標楷體"/>
        </w:rPr>
        <w:t>學年度精進國民中小學教師教學專業與課程品質整體推動計畫。</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（三）臺南市 10</w:t>
      </w:r>
      <w:r w:rsidRPr="00E233C3">
        <w:rPr>
          <w:rFonts w:ascii="標楷體" w:eastAsia="標楷體" w:hAnsi="標楷體" w:cs="標楷體" w:hint="eastAsia"/>
        </w:rPr>
        <w:t>8</w:t>
      </w:r>
      <w:r w:rsidRPr="00E233C3">
        <w:rPr>
          <w:rFonts w:ascii="標楷體" w:eastAsia="標楷體" w:hAnsi="標楷體" w:cs="標楷體"/>
        </w:rPr>
        <w:t>學年度國民教育輔導團整體團務計畫。</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二、目的：</w:t>
      </w:r>
    </w:p>
    <w:p w:rsidR="00AE4093" w:rsidRPr="00E233C3" w:rsidRDefault="00AE4093"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 xml:space="preserve"> </w:t>
      </w:r>
      <w:r w:rsidRPr="00E233C3">
        <w:rPr>
          <w:rFonts w:ascii="標楷體" w:eastAsia="標楷體" w:hAnsi="標楷體" w:cs="標楷體"/>
        </w:rPr>
        <w:t>(ㄧ)</w:t>
      </w:r>
      <w:r w:rsidRPr="00E233C3">
        <w:rPr>
          <w:rFonts w:ascii="標楷體" w:eastAsia="標楷體" w:hAnsi="標楷體" w:cs="標楷體" w:hint="eastAsia"/>
        </w:rPr>
        <w:t xml:space="preserve"> 透過跨縣市輔導團員經驗交流，精進團員協助推展十二年國教之專業輔導知能。</w:t>
      </w:r>
    </w:p>
    <w:p w:rsidR="00DF6DC6" w:rsidRPr="00E233C3" w:rsidRDefault="00DF6DC6" w:rsidP="00DF6DC6">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 </w:t>
      </w:r>
      <w:r w:rsidR="00637A20" w:rsidRPr="00E233C3">
        <w:rPr>
          <w:rFonts w:ascii="標楷體" w:eastAsia="標楷體" w:hAnsi="標楷體" w:cs="標楷體" w:hint="eastAsia"/>
        </w:rPr>
        <w:t>擴</w:t>
      </w:r>
      <w:r w:rsidRPr="00E233C3">
        <w:rPr>
          <w:rFonts w:ascii="標楷體" w:eastAsia="標楷體" w:hAnsi="標楷體" w:cs="標楷體" w:hint="eastAsia"/>
        </w:rPr>
        <w:t>展</w:t>
      </w:r>
      <w:r w:rsidR="00642126" w:rsidRPr="00E233C3">
        <w:rPr>
          <w:rFonts w:ascii="標楷體" w:eastAsia="標楷體" w:hAnsi="標楷體" w:cs="標楷體" w:hint="eastAsia"/>
        </w:rPr>
        <w:t>輔導團員</w:t>
      </w:r>
      <w:r w:rsidRPr="00E233C3">
        <w:rPr>
          <w:rFonts w:ascii="標楷體" w:eastAsia="標楷體" w:hAnsi="標楷體" w:cs="標楷體" w:hint="eastAsia"/>
        </w:rPr>
        <w:t>美感經驗，充實跨領域藝術教學內涵。</w:t>
      </w:r>
    </w:p>
    <w:p w:rsidR="00DF6DC6" w:rsidRPr="00E233C3" w:rsidRDefault="00DF6DC6" w:rsidP="00DF6DC6">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sidRPr="00E233C3">
        <w:rPr>
          <w:rFonts w:ascii="標楷體" w:eastAsia="標楷體" w:hAnsi="標楷體" w:cs="Gungsuh"/>
        </w:rPr>
        <w:t>提供</w:t>
      </w:r>
      <w:r w:rsidR="00642126" w:rsidRPr="00E233C3">
        <w:rPr>
          <w:rFonts w:ascii="標楷體" w:eastAsia="標楷體" w:hAnsi="標楷體" w:cs="Gungsuh" w:hint="eastAsia"/>
        </w:rPr>
        <w:t>輔導團員</w:t>
      </w:r>
      <w:r w:rsidRPr="00E233C3">
        <w:rPr>
          <w:rFonts w:ascii="標楷體" w:eastAsia="標楷體" w:hAnsi="標楷體" w:cs="標楷體"/>
        </w:rPr>
        <w:t>教學</w:t>
      </w:r>
      <w:r w:rsidR="00637A20" w:rsidRPr="00E233C3">
        <w:rPr>
          <w:rFonts w:ascii="標楷體" w:eastAsia="標楷體" w:hAnsi="標楷體" w:cs="標楷體" w:hint="eastAsia"/>
        </w:rPr>
        <w:t>藝術特區教學規畫知能</w:t>
      </w:r>
      <w:r w:rsidRPr="00E233C3">
        <w:rPr>
          <w:rFonts w:ascii="標楷體" w:eastAsia="標楷體" w:hAnsi="標楷體" w:cs="標楷體"/>
        </w:rPr>
        <w:t>，協助</w:t>
      </w:r>
      <w:r w:rsidR="00AE4093" w:rsidRPr="00E233C3">
        <w:rPr>
          <w:rFonts w:ascii="標楷體" w:eastAsia="標楷體" w:hAnsi="標楷體" w:cs="標楷體" w:hint="eastAsia"/>
        </w:rPr>
        <w:t>以</w:t>
      </w:r>
      <w:r w:rsidR="00637A20" w:rsidRPr="00E233C3">
        <w:rPr>
          <w:rFonts w:ascii="標楷體" w:eastAsia="標楷體" w:hAnsi="標楷體" w:cs="標楷體" w:hint="eastAsia"/>
        </w:rPr>
        <w:t>美感經驗</w:t>
      </w:r>
      <w:r w:rsidRPr="00E233C3">
        <w:rPr>
          <w:rFonts w:ascii="標楷體" w:eastAsia="標楷體" w:hAnsi="標楷體" w:cs="標楷體"/>
        </w:rPr>
        <w:t>進行</w:t>
      </w:r>
      <w:r w:rsidR="00637A20" w:rsidRPr="00E233C3">
        <w:rPr>
          <w:rFonts w:ascii="標楷體" w:eastAsia="標楷體" w:hAnsi="標楷體" w:cs="標楷體" w:hint="eastAsia"/>
        </w:rPr>
        <w:t>藝術教學活動</w:t>
      </w:r>
      <w:r w:rsidRPr="00E233C3">
        <w:rPr>
          <w:rFonts w:ascii="標楷體" w:eastAsia="標楷體" w:hAnsi="標楷體" w:cs="標楷體"/>
        </w:rPr>
        <w:t>。</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三、辦理單位：</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（一）指導單位：教育部國民及學前教育署</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（二）主辦單位：臺南市政府教育局</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（三）承辦單位：臺南市國民教育輔導團</w:t>
      </w:r>
      <w:r w:rsidR="001B7C8D" w:rsidRPr="00E233C3">
        <w:rPr>
          <w:rFonts w:ascii="標楷體" w:eastAsia="標楷體" w:hAnsi="標楷體" w:cs="標楷體"/>
        </w:rPr>
        <w:t>藝術領域</w:t>
      </w:r>
      <w:r w:rsidRPr="00E233C3">
        <w:rPr>
          <w:rFonts w:ascii="標楷體" w:eastAsia="標楷體" w:hAnsi="標楷體" w:cs="標楷體"/>
        </w:rPr>
        <w:t>工作小組、臺南市</w:t>
      </w:r>
      <w:r w:rsidRPr="00E233C3">
        <w:rPr>
          <w:rFonts w:ascii="標楷體" w:eastAsia="標楷體" w:hAnsi="標楷體" w:cs="標楷體" w:hint="eastAsia"/>
        </w:rPr>
        <w:t>復興國中</w:t>
      </w:r>
      <w:r w:rsidRPr="00E233C3">
        <w:rPr>
          <w:rFonts w:ascii="標楷體" w:eastAsia="標楷體" w:hAnsi="標楷體" w:cs="標楷體"/>
        </w:rPr>
        <w:t>。</w:t>
      </w:r>
    </w:p>
    <w:p w:rsidR="00DF6DC6" w:rsidRPr="00E233C3" w:rsidRDefault="00DF6DC6" w:rsidP="00DF6DC6">
      <w:pPr>
        <w:pBdr>
          <w:top w:val="nil"/>
          <w:left w:val="nil"/>
          <w:bottom w:val="nil"/>
          <w:right w:val="nil"/>
          <w:between w:val="nil"/>
        </w:pBdr>
        <w:rPr>
          <w:rFonts w:ascii="標楷體" w:eastAsia="標楷體" w:hAnsi="標楷體" w:cs="標楷體"/>
          <w:shd w:val="clear" w:color="auto" w:fill="D9D9D9"/>
        </w:rPr>
      </w:pPr>
      <w:r w:rsidRPr="00E233C3">
        <w:rPr>
          <w:rFonts w:ascii="標楷體" w:eastAsia="標楷體" w:hAnsi="標楷體" w:cs="標楷體"/>
        </w:rPr>
        <w:t>四、辦理日期（時間、時數等）及地點：</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 時間：10</w:t>
      </w:r>
      <w:r w:rsidRPr="00E233C3">
        <w:rPr>
          <w:rFonts w:ascii="標楷體" w:eastAsia="標楷體" w:hAnsi="標楷體" w:cs="標楷體" w:hint="eastAsia"/>
        </w:rPr>
        <w:t>9</w:t>
      </w:r>
      <w:r w:rsidRPr="00E233C3">
        <w:rPr>
          <w:rFonts w:ascii="標楷體" w:eastAsia="標楷體" w:hAnsi="標楷體" w:cs="標楷體"/>
        </w:rPr>
        <w:t>年</w:t>
      </w:r>
      <w:r w:rsidRPr="00E233C3">
        <w:rPr>
          <w:rFonts w:ascii="標楷體" w:eastAsia="標楷體" w:hAnsi="標楷體" w:cs="標楷體" w:hint="eastAsia"/>
        </w:rPr>
        <w:t>3</w:t>
      </w:r>
      <w:r w:rsidRPr="00E233C3">
        <w:rPr>
          <w:rFonts w:ascii="標楷體" w:eastAsia="標楷體" w:hAnsi="標楷體" w:cs="標楷體"/>
        </w:rPr>
        <w:t>月</w:t>
      </w:r>
      <w:r w:rsidRPr="00E233C3">
        <w:rPr>
          <w:rFonts w:ascii="標楷體" w:eastAsia="標楷體" w:hAnsi="標楷體" w:cs="標楷體" w:hint="eastAsia"/>
        </w:rPr>
        <w:t>19</w:t>
      </w:r>
      <w:r w:rsidRPr="00E233C3">
        <w:rPr>
          <w:rFonts w:ascii="標楷體" w:eastAsia="標楷體" w:hAnsi="標楷體" w:cs="標楷體"/>
        </w:rPr>
        <w:t>日（</w:t>
      </w:r>
      <w:r w:rsidRPr="00E233C3">
        <w:rPr>
          <w:rFonts w:ascii="標楷體" w:eastAsia="標楷體" w:hAnsi="標楷體" w:cs="標楷體" w:hint="eastAsia"/>
        </w:rPr>
        <w:t>四</w:t>
      </w:r>
      <w:r w:rsidRPr="00E233C3">
        <w:rPr>
          <w:rFonts w:ascii="標楷體" w:eastAsia="標楷體" w:hAnsi="標楷體" w:cs="標楷體"/>
        </w:rPr>
        <w:t>）上午8：30－16：30（暫定）</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 時數：全程參加之教師，核予6小時研習時數，請逕至臺南市教育局資訊中心學習護照系統報名。</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 地點：</w:t>
      </w:r>
      <w:r w:rsidRPr="00E233C3">
        <w:rPr>
          <w:rFonts w:ascii="標楷體" w:eastAsia="標楷體" w:hAnsi="標楷體" w:cs="標楷體" w:hint="eastAsia"/>
        </w:rPr>
        <w:t>高雄</w:t>
      </w:r>
      <w:r w:rsidR="009F21E6" w:rsidRPr="00E233C3">
        <w:rPr>
          <w:rFonts w:ascii="標楷體" w:eastAsia="標楷體" w:hAnsi="標楷體" w:cs="標楷體" w:hint="eastAsia"/>
        </w:rPr>
        <w:t>市國教藝術領域輔導團</w:t>
      </w:r>
      <w:r w:rsidR="009F21E6" w:rsidRPr="00E233C3">
        <w:rPr>
          <w:rFonts w:ascii="新細明體" w:eastAsia="新細明體" w:hAnsi="新細明體" w:cs="標楷體" w:hint="eastAsia"/>
        </w:rPr>
        <w:t>、</w:t>
      </w:r>
      <w:r w:rsidR="009F21E6" w:rsidRPr="00E233C3">
        <w:rPr>
          <w:rFonts w:ascii="標楷體" w:eastAsia="標楷體" w:hAnsi="標楷體" w:cs="標楷體" w:hint="eastAsia"/>
        </w:rPr>
        <w:t>高雄駁二藝術特區</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五、參加對象與人數：</w:t>
      </w:r>
    </w:p>
    <w:p w:rsidR="00DF6DC6" w:rsidRPr="00E233C3" w:rsidRDefault="00DF6DC6" w:rsidP="00DF6DC6">
      <w:pPr>
        <w:pBdr>
          <w:top w:val="nil"/>
          <w:left w:val="nil"/>
          <w:bottom w:val="nil"/>
          <w:right w:val="nil"/>
          <w:between w:val="nil"/>
        </w:pBdr>
      </w:pPr>
      <w:r w:rsidRPr="00E233C3">
        <w:rPr>
          <w:rFonts w:ascii="標楷體" w:eastAsia="標楷體" w:hAnsi="標楷體" w:cs="標楷體"/>
        </w:rPr>
        <w:t xml:space="preserve"> (一)本市</w:t>
      </w:r>
      <w:r w:rsidRPr="00E233C3">
        <w:rPr>
          <w:rFonts w:ascii="標楷體" w:eastAsia="標楷體" w:hAnsi="標楷體" w:cs="標楷體" w:hint="eastAsia"/>
        </w:rPr>
        <w:t>藝術領域國中小輔導員</w:t>
      </w:r>
      <w:r w:rsidRPr="00E233C3">
        <w:rPr>
          <w:rFonts w:ascii="Gungsuh" w:eastAsia="Gungsuh" w:hAnsi="Gungsuh" w:cs="Gungsuh"/>
        </w:rPr>
        <w:t>。</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(二)本市各國小藝術領域（表演藝術、視覺藝術、音樂）</w:t>
      </w:r>
      <w:r w:rsidRPr="00E233C3">
        <w:rPr>
          <w:rFonts w:ascii="標楷體" w:eastAsia="標楷體" w:hAnsi="標楷體" w:cs="標楷體" w:hint="eastAsia"/>
        </w:rPr>
        <w:t>教師</w:t>
      </w:r>
      <w:r w:rsidRPr="00E233C3">
        <w:rPr>
          <w:rFonts w:ascii="標楷體" w:eastAsia="標楷體" w:hAnsi="標楷體" w:cs="標楷體"/>
        </w:rPr>
        <w:t>、非專長授課教師。</w:t>
      </w:r>
    </w:p>
    <w:p w:rsidR="00DF6DC6" w:rsidRPr="00E233C3" w:rsidRDefault="00DF6DC6" w:rsidP="00DF6DC6">
      <w:pPr>
        <w:pBdr>
          <w:top w:val="nil"/>
          <w:left w:val="nil"/>
          <w:bottom w:val="nil"/>
          <w:right w:val="nil"/>
          <w:between w:val="nil"/>
        </w:pBdr>
      </w:pPr>
      <w:r w:rsidRPr="00E233C3">
        <w:rPr>
          <w:rFonts w:ascii="標楷體" w:eastAsia="標楷體" w:hAnsi="標楷體" w:cs="Gungsuh"/>
        </w:rPr>
        <w:t>（</w:t>
      </w:r>
      <w:r w:rsidR="009F21E6" w:rsidRPr="00E233C3">
        <w:rPr>
          <w:rFonts w:ascii="標楷體" w:eastAsia="標楷體" w:hAnsi="標楷體" w:cs="Gungsuh" w:hint="eastAsia"/>
        </w:rPr>
        <w:t>三</w:t>
      </w:r>
      <w:r w:rsidRPr="00E233C3">
        <w:rPr>
          <w:rFonts w:ascii="標楷體" w:eastAsia="標楷體" w:hAnsi="標楷體" w:cs="Gungsuh"/>
        </w:rPr>
        <w:t>）人數：</w:t>
      </w:r>
      <w:r w:rsidRPr="00E233C3">
        <w:rPr>
          <w:rFonts w:ascii="標楷體" w:eastAsia="標楷體" w:hAnsi="標楷體" w:cs="Gungsuh" w:hint="eastAsia"/>
        </w:rPr>
        <w:t>預計25名</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六、研習內容：</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(一)活動程序表、活動/課程內容</w:t>
      </w:r>
    </w:p>
    <w:p w:rsidR="00DF6DC6" w:rsidRPr="00E233C3" w:rsidRDefault="00DF6DC6" w:rsidP="00DF6DC6">
      <w:pPr>
        <w:pBdr>
          <w:top w:val="nil"/>
          <w:left w:val="nil"/>
          <w:bottom w:val="nil"/>
          <w:right w:val="nil"/>
          <w:between w:val="nil"/>
        </w:pBdr>
        <w:rPr>
          <w:rFonts w:ascii="標楷體" w:eastAsia="標楷體" w:hAnsi="標楷體" w:cs="標楷體"/>
        </w:rPr>
      </w:pP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900"/>
        <w:gridCol w:w="1993"/>
        <w:gridCol w:w="1202"/>
      </w:tblGrid>
      <w:tr w:rsidR="00DF6DC6" w:rsidRPr="00E233C3" w:rsidTr="007B7651">
        <w:tc>
          <w:tcPr>
            <w:tcW w:w="216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時間</w:t>
            </w:r>
          </w:p>
        </w:tc>
        <w:tc>
          <w:tcPr>
            <w:tcW w:w="390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課程內容</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授課教師</w:t>
            </w:r>
          </w:p>
        </w:tc>
        <w:tc>
          <w:tcPr>
            <w:tcW w:w="1202"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備註</w:t>
            </w:r>
          </w:p>
        </w:tc>
      </w:tr>
      <w:tr w:rsidR="00DF6DC6" w:rsidRPr="00E233C3" w:rsidTr="007B7651">
        <w:tc>
          <w:tcPr>
            <w:tcW w:w="216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08：30~09：00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報到</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藝</w:t>
            </w:r>
            <w:r w:rsidRPr="00E233C3">
              <w:rPr>
                <w:rFonts w:ascii="標楷體" w:eastAsia="標楷體" w:hAnsi="標楷體" w:cs="標楷體" w:hint="eastAsia"/>
              </w:rPr>
              <w:t>術</w:t>
            </w:r>
            <w:r w:rsidRPr="00E233C3">
              <w:rPr>
                <w:rFonts w:ascii="標楷體" w:eastAsia="標楷體" w:hAnsi="標楷體" w:cs="標楷體"/>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DF6DC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09：10~10：20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9F21E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高雄市輔導團運作報告</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高雄團</w:t>
            </w:r>
          </w:p>
        </w:tc>
        <w:tc>
          <w:tcPr>
            <w:tcW w:w="1202" w:type="dxa"/>
            <w:vMerge w:val="restart"/>
            <w:tcBorders>
              <w:top w:val="single" w:sz="4" w:space="0" w:color="000000"/>
              <w:left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內聘</w:t>
            </w:r>
          </w:p>
        </w:tc>
      </w:tr>
      <w:tr w:rsidR="00DF6DC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10：30~11：30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9F21E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臺南市輔導團運作報告</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賴如茵</w:t>
            </w:r>
          </w:p>
        </w:tc>
        <w:tc>
          <w:tcPr>
            <w:tcW w:w="1202" w:type="dxa"/>
            <w:vMerge/>
            <w:tcBorders>
              <w:left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DF6DC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11：30~12：00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9F21E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綜合座談、經驗交流</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藝術輔導團</w:t>
            </w:r>
          </w:p>
        </w:tc>
        <w:tc>
          <w:tcPr>
            <w:tcW w:w="1202" w:type="dxa"/>
            <w:vMerge/>
            <w:tcBorders>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DF6DC6" w:rsidRPr="00E233C3" w:rsidTr="007B7651">
        <w:tc>
          <w:tcPr>
            <w:tcW w:w="216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12：00~13：30</w:t>
            </w:r>
          </w:p>
        </w:tc>
        <w:tc>
          <w:tcPr>
            <w:tcW w:w="390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午餐</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藝</w:t>
            </w:r>
            <w:r w:rsidRPr="00E233C3">
              <w:rPr>
                <w:rFonts w:ascii="標楷體" w:eastAsia="標楷體" w:hAnsi="標楷體" w:cs="標楷體" w:hint="eastAsia"/>
              </w:rPr>
              <w:t>術</w:t>
            </w:r>
            <w:r w:rsidRPr="00E233C3">
              <w:rPr>
                <w:rFonts w:ascii="標楷體" w:eastAsia="標楷體" w:hAnsi="標楷體" w:cs="標楷體"/>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9F21E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13：30 ~14：30</w:t>
            </w:r>
          </w:p>
        </w:tc>
        <w:tc>
          <w:tcPr>
            <w:tcW w:w="3900" w:type="dxa"/>
            <w:tcBorders>
              <w:top w:val="single" w:sz="4" w:space="0" w:color="000000"/>
              <w:left w:val="single" w:sz="4" w:space="0" w:color="000000"/>
              <w:bottom w:val="single" w:sz="4" w:space="0" w:color="000000"/>
              <w:right w:val="single" w:sz="4" w:space="0" w:color="000000"/>
            </w:tcBorders>
          </w:tcPr>
          <w:p w:rsidR="009F21E6" w:rsidRPr="00E233C3" w:rsidRDefault="009F21E6" w:rsidP="00D81B98">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藝術特區導覽-雕塑公園</w:t>
            </w:r>
          </w:p>
        </w:tc>
        <w:tc>
          <w:tcPr>
            <w:tcW w:w="1993"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BB4953" w:rsidP="00BB495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賴如茵</w:t>
            </w:r>
          </w:p>
        </w:tc>
        <w:tc>
          <w:tcPr>
            <w:tcW w:w="1202" w:type="dxa"/>
            <w:vMerge w:val="restart"/>
            <w:tcBorders>
              <w:top w:val="single" w:sz="4" w:space="0" w:color="000000"/>
              <w:left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內聘</w:t>
            </w:r>
          </w:p>
        </w:tc>
      </w:tr>
      <w:tr w:rsidR="009F21E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14：</w:t>
            </w:r>
            <w:r w:rsidRPr="00E233C3">
              <w:rPr>
                <w:rFonts w:ascii="標楷體" w:eastAsia="標楷體" w:hAnsi="標楷體" w:cs="標楷體" w:hint="eastAsia"/>
              </w:rPr>
              <w:t>3</w:t>
            </w:r>
            <w:r w:rsidRPr="00E233C3">
              <w:rPr>
                <w:rFonts w:ascii="標楷體" w:eastAsia="標楷體" w:hAnsi="標楷體" w:cs="標楷體"/>
              </w:rPr>
              <w:t>0 ~15：30</w:t>
            </w:r>
          </w:p>
        </w:tc>
        <w:tc>
          <w:tcPr>
            <w:tcW w:w="3900" w:type="dxa"/>
            <w:tcBorders>
              <w:top w:val="single" w:sz="4" w:space="0" w:color="000000"/>
              <w:left w:val="single" w:sz="4" w:space="0" w:color="000000"/>
              <w:bottom w:val="single" w:sz="4" w:space="0" w:color="000000"/>
              <w:right w:val="single" w:sz="4" w:space="0" w:color="000000"/>
            </w:tcBorders>
          </w:tcPr>
          <w:p w:rsidR="009F21E6" w:rsidRPr="00E233C3" w:rsidRDefault="00BB4953" w:rsidP="00BB4953">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藝術展場</w:t>
            </w:r>
            <w:r w:rsidR="009F21E6" w:rsidRPr="00E233C3">
              <w:rPr>
                <w:rFonts w:ascii="標楷體" w:eastAsia="標楷體" w:hAnsi="標楷體" w:cs="標楷體" w:hint="eastAsia"/>
              </w:rPr>
              <w:t>-</w:t>
            </w:r>
            <w:r w:rsidRPr="00E233C3">
              <w:rPr>
                <w:rFonts w:ascii="標楷體" w:eastAsia="標楷體" w:hAnsi="標楷體" w:cs="標楷體"/>
              </w:rPr>
              <w:t xml:space="preserve"> </w:t>
            </w:r>
            <w:r w:rsidRPr="00E233C3">
              <w:rPr>
                <w:rFonts w:ascii="標楷體" w:eastAsia="標楷體" w:hAnsi="標楷體" w:cs="標楷體" w:hint="eastAsia"/>
              </w:rPr>
              <w:t>創客精神</w:t>
            </w:r>
          </w:p>
        </w:tc>
        <w:tc>
          <w:tcPr>
            <w:tcW w:w="1993"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何友仁</w:t>
            </w:r>
          </w:p>
        </w:tc>
        <w:tc>
          <w:tcPr>
            <w:tcW w:w="1202" w:type="dxa"/>
            <w:vMerge/>
            <w:tcBorders>
              <w:left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p>
        </w:tc>
      </w:tr>
      <w:tr w:rsidR="009F21E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15：30 ~16：30</w:t>
            </w:r>
          </w:p>
        </w:tc>
        <w:tc>
          <w:tcPr>
            <w:tcW w:w="3900" w:type="dxa"/>
            <w:tcBorders>
              <w:top w:val="single" w:sz="4" w:space="0" w:color="000000"/>
              <w:left w:val="single" w:sz="4" w:space="0" w:color="000000"/>
              <w:bottom w:val="single" w:sz="4" w:space="0" w:color="000000"/>
              <w:right w:val="single" w:sz="4" w:space="0" w:color="000000"/>
            </w:tcBorders>
          </w:tcPr>
          <w:p w:rsidR="009F21E6" w:rsidRPr="00E233C3" w:rsidRDefault="00BB4953" w:rsidP="00D81B98">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文創小物製作</w:t>
            </w:r>
          </w:p>
        </w:tc>
        <w:tc>
          <w:tcPr>
            <w:tcW w:w="1993"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何友仁</w:t>
            </w:r>
          </w:p>
        </w:tc>
        <w:tc>
          <w:tcPr>
            <w:tcW w:w="1202" w:type="dxa"/>
            <w:vMerge/>
            <w:tcBorders>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p>
        </w:tc>
      </w:tr>
    </w:tbl>
    <w:p w:rsidR="00DF6DC6" w:rsidRPr="00E233C3" w:rsidRDefault="00DF6DC6" w:rsidP="00DF6DC6">
      <w:pPr>
        <w:pBdr>
          <w:top w:val="nil"/>
          <w:left w:val="nil"/>
          <w:bottom w:val="nil"/>
          <w:right w:val="nil"/>
          <w:between w:val="nil"/>
        </w:pBdr>
        <w:rPr>
          <w:rFonts w:ascii="標楷體" w:eastAsia="標楷體" w:hAnsi="標楷體" w:cs="標楷體"/>
        </w:rPr>
      </w:pPr>
    </w:p>
    <w:p w:rsidR="00DF6DC6" w:rsidRPr="00E233C3" w:rsidRDefault="00DF6DC6" w:rsidP="00DF6DC6">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(二)預定講師：</w:t>
      </w:r>
    </w:p>
    <w:p w:rsidR="009F21E6" w:rsidRPr="00E233C3" w:rsidRDefault="009F21E6" w:rsidP="00DF6DC6">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賴如茵  澳洲墨爾本大學音樂碩士</w:t>
      </w:r>
      <w:r w:rsidR="007568D1">
        <w:rPr>
          <w:rFonts w:ascii="標楷體" w:eastAsia="標楷體" w:hAnsi="標楷體" w:cs="BiauKai" w:hint="eastAsia"/>
        </w:rPr>
        <w:t>、</w:t>
      </w:r>
      <w:r w:rsidRPr="00E233C3">
        <w:rPr>
          <w:rFonts w:ascii="標楷體" w:eastAsia="標楷體" w:hAnsi="標楷體" w:cs="BiauKai" w:hint="eastAsia"/>
        </w:rPr>
        <w:t>紐西蘭維多利亞大學音樂學</w:t>
      </w:r>
      <w:r w:rsidR="007568D1">
        <w:rPr>
          <w:rFonts w:ascii="標楷體" w:eastAsia="標楷體" w:hAnsi="標楷體" w:cs="BiauKai" w:hint="eastAsia"/>
        </w:rPr>
        <w:t>士、</w:t>
      </w:r>
      <w:r w:rsidRPr="00E233C3">
        <w:rPr>
          <w:rFonts w:ascii="標楷體" w:eastAsia="標楷體" w:hAnsi="標楷體" w:cs="BiauKai" w:hint="eastAsia"/>
        </w:rPr>
        <w:t>臺</w:t>
      </w:r>
      <w:r w:rsidR="007568D1">
        <w:rPr>
          <w:rFonts w:ascii="標楷體" w:eastAsia="標楷體" w:hAnsi="標楷體" w:cs="BiauKai" w:hint="eastAsia"/>
        </w:rPr>
        <w:t>灣</w:t>
      </w:r>
      <w:r w:rsidRPr="00E233C3">
        <w:rPr>
          <w:rFonts w:ascii="標楷體" w:eastAsia="標楷體" w:hAnsi="標楷體" w:cs="BiauKai" w:hint="eastAsia"/>
        </w:rPr>
        <w:t>藝術大學表演藝術專長學分班、國教藝術領域輔導員、臺南市和順國中教師。</w:t>
      </w:r>
    </w:p>
    <w:p w:rsidR="009F21E6" w:rsidRPr="00E233C3" w:rsidRDefault="009F21E6" w:rsidP="00DF6DC6">
      <w:pPr>
        <w:widowControl/>
        <w:pBdr>
          <w:top w:val="nil"/>
          <w:left w:val="nil"/>
          <w:bottom w:val="nil"/>
          <w:right w:val="nil"/>
          <w:between w:val="nil"/>
        </w:pBdr>
        <w:rPr>
          <w:rFonts w:ascii="標楷體" w:eastAsia="標楷體" w:hAnsi="標楷體" w:cs="標楷體"/>
        </w:rPr>
      </w:pPr>
    </w:p>
    <w:p w:rsidR="00DF6DC6" w:rsidRPr="00E233C3" w:rsidRDefault="009F21E6" w:rsidP="00DF6DC6">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何友仁</w:t>
      </w:r>
      <w:r w:rsidR="00DF6DC6" w:rsidRPr="00E233C3">
        <w:rPr>
          <w:rFonts w:ascii="標楷體" w:eastAsia="標楷體" w:hAnsi="標楷體" w:cs="標楷體" w:hint="eastAsia"/>
        </w:rPr>
        <w:t xml:space="preserve">  臺南大學視覺教育碩士、</w:t>
      </w:r>
      <w:r w:rsidRPr="00E233C3">
        <w:rPr>
          <w:rFonts w:ascii="標楷體" w:eastAsia="標楷體" w:hAnsi="標楷體" w:cs="標楷體" w:hint="eastAsia"/>
        </w:rPr>
        <w:t>和順</w:t>
      </w:r>
      <w:r w:rsidR="00DF6DC6" w:rsidRPr="00E233C3">
        <w:rPr>
          <w:rFonts w:ascii="標楷體" w:eastAsia="標楷體" w:hAnsi="標楷體" w:cs="標楷體" w:hint="eastAsia"/>
        </w:rPr>
        <w:t>國小主任、國教藝術領域輔導員</w:t>
      </w:r>
    </w:p>
    <w:p w:rsidR="00DF6DC6" w:rsidRPr="00E233C3" w:rsidRDefault="00DF6DC6" w:rsidP="00DF6DC6">
      <w:pPr>
        <w:pBdr>
          <w:top w:val="nil"/>
          <w:left w:val="nil"/>
          <w:bottom w:val="nil"/>
          <w:right w:val="nil"/>
          <w:between w:val="nil"/>
        </w:pBdr>
        <w:ind w:left="446" w:hanging="446"/>
        <w:rPr>
          <w:rFonts w:ascii="標楷體" w:eastAsia="標楷體" w:hAnsi="標楷體" w:cs="標楷體"/>
        </w:rPr>
      </w:pPr>
    </w:p>
    <w:p w:rsidR="00DF6DC6" w:rsidRPr="00E233C3" w:rsidRDefault="00DF6DC6" w:rsidP="00DF6DC6">
      <w:pPr>
        <w:pBdr>
          <w:top w:val="nil"/>
          <w:left w:val="nil"/>
          <w:bottom w:val="nil"/>
          <w:right w:val="nil"/>
          <w:between w:val="nil"/>
        </w:pBdr>
        <w:ind w:left="446" w:hanging="446"/>
        <w:rPr>
          <w:rFonts w:ascii="標楷體" w:eastAsia="標楷體" w:hAnsi="標楷體" w:cs="Arial"/>
          <w:sz w:val="22"/>
          <w:szCs w:val="22"/>
        </w:rPr>
      </w:pPr>
      <w:r w:rsidRPr="00E233C3">
        <w:rPr>
          <w:rFonts w:ascii="標楷體" w:eastAsia="標楷體" w:hAnsi="標楷體" w:cs="標楷體"/>
        </w:rPr>
        <w:t>七、經費來源與概算：</w:t>
      </w:r>
      <w:r w:rsidRPr="00E233C3">
        <w:rPr>
          <w:rFonts w:ascii="標楷體" w:eastAsia="標楷體" w:hAnsi="標楷體" w:cs="Arial Unicode MS"/>
        </w:rPr>
        <w:t>教育部國民及學前教育署補助辦理10</w:t>
      </w:r>
      <w:r w:rsidRPr="00E233C3">
        <w:rPr>
          <w:rFonts w:ascii="標楷體" w:eastAsia="標楷體" w:hAnsi="標楷體" w:cs="Arial Unicode MS" w:hint="eastAsia"/>
        </w:rPr>
        <w:t>8</w:t>
      </w:r>
      <w:r w:rsidRPr="00E233C3">
        <w:rPr>
          <w:rFonts w:ascii="標楷體" w:eastAsia="標楷體" w:hAnsi="標楷體" w:cs="Arial Unicode MS"/>
        </w:rPr>
        <w:t>學年度精進</w:t>
      </w:r>
      <w:r w:rsidRPr="00E233C3">
        <w:rPr>
          <w:rFonts w:ascii="標楷體" w:eastAsia="標楷體" w:hAnsi="標楷體" w:cs="標楷體"/>
        </w:rPr>
        <w:t>國民中學及國民小學教師教學專業與課程</w:t>
      </w:r>
      <w:r w:rsidRPr="00E233C3">
        <w:rPr>
          <w:rFonts w:ascii="標楷體" w:eastAsia="標楷體" w:hAnsi="標楷體" w:cs="Arial Unicode MS"/>
        </w:rPr>
        <w:t>品質整體推動計畫經費</w:t>
      </w:r>
    </w:p>
    <w:p w:rsidR="00DF6DC6" w:rsidRPr="00E233C3" w:rsidRDefault="00DF6DC6" w:rsidP="00DF6DC6">
      <w:pPr>
        <w:pBdr>
          <w:top w:val="nil"/>
          <w:left w:val="nil"/>
          <w:bottom w:val="nil"/>
          <w:right w:val="nil"/>
          <w:between w:val="nil"/>
        </w:pBdr>
        <w:ind w:left="409" w:hanging="409"/>
        <w:rPr>
          <w:rFonts w:ascii="Arial" w:eastAsia="Arial" w:hAnsi="Arial" w:cs="Arial"/>
          <w:sz w:val="22"/>
          <w:szCs w:val="22"/>
        </w:rPr>
      </w:pPr>
    </w:p>
    <w:tbl>
      <w:tblPr>
        <w:tblW w:w="9435"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6"/>
        <w:gridCol w:w="2609"/>
        <w:gridCol w:w="1054"/>
        <w:gridCol w:w="992"/>
        <w:gridCol w:w="937"/>
        <w:gridCol w:w="3017"/>
      </w:tblGrid>
      <w:tr w:rsidR="00DF6DC6" w:rsidRPr="00E233C3" w:rsidTr="007B7651">
        <w:trPr>
          <w:trHeight w:val="300"/>
        </w:trPr>
        <w:tc>
          <w:tcPr>
            <w:tcW w:w="3435"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經費項目</w:t>
            </w:r>
          </w:p>
        </w:tc>
        <w:tc>
          <w:tcPr>
            <w:tcW w:w="6000" w:type="dxa"/>
            <w:gridSpan w:val="4"/>
            <w:tcBorders>
              <w:top w:val="single" w:sz="12" w:space="0" w:color="000000"/>
              <w:left w:val="single" w:sz="6" w:space="0" w:color="000000"/>
              <w:bottom w:val="single" w:sz="6" w:space="0" w:color="000000"/>
              <w:right w:val="single" w:sz="12"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計畫經費明細</w:t>
            </w:r>
          </w:p>
        </w:tc>
      </w:tr>
      <w:tr w:rsidR="00DF6DC6" w:rsidRPr="00E233C3" w:rsidTr="007B7651">
        <w:trPr>
          <w:trHeight w:val="260"/>
        </w:trPr>
        <w:tc>
          <w:tcPr>
            <w:tcW w:w="3435"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數量</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總價(元)</w:t>
            </w:r>
          </w:p>
        </w:tc>
        <w:tc>
          <w:tcPr>
            <w:tcW w:w="3017" w:type="dxa"/>
            <w:tcBorders>
              <w:top w:val="single" w:sz="6" w:space="0" w:color="000000"/>
              <w:left w:val="single" w:sz="6" w:space="0" w:color="000000"/>
              <w:bottom w:val="single" w:sz="6" w:space="0" w:color="000000"/>
              <w:right w:val="single" w:sz="12"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說明</w:t>
            </w:r>
          </w:p>
        </w:tc>
      </w:tr>
      <w:tr w:rsidR="00DF6DC6" w:rsidRPr="00E233C3" w:rsidTr="007B7651">
        <w:trPr>
          <w:trHeight w:val="358"/>
        </w:trPr>
        <w:tc>
          <w:tcPr>
            <w:tcW w:w="826" w:type="dxa"/>
            <w:vMerge w:val="restart"/>
            <w:tcBorders>
              <w:top w:val="single" w:sz="6" w:space="0" w:color="000000"/>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ind w:left="113" w:right="113"/>
              <w:jc w:val="center"/>
              <w:rPr>
                <w:rFonts w:ascii="標楷體" w:eastAsia="標楷體" w:hAnsi="標楷體" w:cs="標楷體"/>
              </w:rPr>
            </w:pPr>
            <w:r w:rsidRPr="00E233C3">
              <w:rPr>
                <w:rFonts w:ascii="標楷體" w:eastAsia="標楷體" w:hAnsi="標楷體" w:cs="標楷體" w:hint="eastAsia"/>
              </w:rPr>
              <w:t>業務費</w:t>
            </w:r>
          </w:p>
        </w:tc>
        <w:tc>
          <w:tcPr>
            <w:tcW w:w="2609" w:type="dxa"/>
            <w:tcBorders>
              <w:top w:val="single" w:sz="6" w:space="0" w:color="000000"/>
              <w:left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印刷費</w:t>
            </w:r>
          </w:p>
        </w:tc>
        <w:tc>
          <w:tcPr>
            <w:tcW w:w="1054" w:type="dxa"/>
            <w:tcBorders>
              <w:top w:val="single" w:sz="6" w:space="0" w:color="000000"/>
              <w:left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30</w:t>
            </w:r>
          </w:p>
        </w:tc>
        <w:tc>
          <w:tcPr>
            <w:tcW w:w="992"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ind w:right="200"/>
              <w:jc w:val="center"/>
              <w:rPr>
                <w:rFonts w:ascii="標楷體" w:eastAsia="標楷體" w:hAnsi="標楷體" w:cs="標楷體"/>
              </w:rPr>
            </w:pPr>
            <w:r w:rsidRPr="00E233C3">
              <w:rPr>
                <w:rFonts w:ascii="標楷體" w:eastAsia="標楷體" w:hAnsi="標楷體" w:cs="標楷體" w:hint="eastAsia"/>
              </w:rPr>
              <w:t>20</w:t>
            </w:r>
          </w:p>
        </w:tc>
        <w:tc>
          <w:tcPr>
            <w:tcW w:w="937" w:type="dxa"/>
            <w:tcBorders>
              <w:top w:val="single" w:sz="6" w:space="0" w:color="000000"/>
              <w:left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6</w:t>
            </w:r>
            <w:r w:rsidR="00DF6DC6" w:rsidRPr="00E233C3">
              <w:rPr>
                <w:rFonts w:ascii="標楷體" w:eastAsia="標楷體" w:hAnsi="標楷體" w:cs="標楷體" w:hint="eastAsia"/>
              </w:rPr>
              <w:t>00</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r>
      <w:tr w:rsidR="00DF6DC6" w:rsidRPr="00E233C3" w:rsidTr="007B7651">
        <w:trPr>
          <w:trHeight w:val="358"/>
        </w:trPr>
        <w:tc>
          <w:tcPr>
            <w:tcW w:w="826" w:type="dxa"/>
            <w:vMerge/>
            <w:tcBorders>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講座鐘點費</w:t>
            </w:r>
            <w:r w:rsidRPr="00E233C3">
              <w:rPr>
                <w:rFonts w:ascii="標楷體" w:eastAsia="標楷體" w:hAnsi="標楷體" w:cs="標楷體" w:hint="eastAsia"/>
              </w:rPr>
              <w:t>(講師)</w:t>
            </w:r>
          </w:p>
        </w:tc>
        <w:tc>
          <w:tcPr>
            <w:tcW w:w="1054" w:type="dxa"/>
            <w:tcBorders>
              <w:top w:val="single" w:sz="6" w:space="0" w:color="000000"/>
              <w:left w:val="single" w:sz="6" w:space="0" w:color="000000"/>
              <w:right w:val="single" w:sz="6"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4</w:t>
            </w:r>
          </w:p>
        </w:tc>
        <w:tc>
          <w:tcPr>
            <w:tcW w:w="992" w:type="dxa"/>
            <w:tcBorders>
              <w:top w:val="single" w:sz="6" w:space="0" w:color="000000"/>
              <w:left w:val="single" w:sz="6" w:space="0" w:color="000000"/>
              <w:right w:val="single" w:sz="6"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4</w:t>
            </w:r>
            <w:r w:rsidR="00DF6DC6" w:rsidRPr="00E233C3">
              <w:rPr>
                <w:rFonts w:ascii="標楷體" w:eastAsia="標楷體" w:hAnsi="標楷體" w:cs="標楷體" w:hint="eastAsia"/>
              </w:rPr>
              <w:t>000</w:t>
            </w:r>
          </w:p>
        </w:tc>
        <w:tc>
          <w:tcPr>
            <w:tcW w:w="937" w:type="dxa"/>
            <w:tcBorders>
              <w:top w:val="single" w:sz="6" w:space="0" w:color="000000"/>
              <w:left w:val="single" w:sz="6" w:space="0" w:color="000000"/>
              <w:right w:val="single" w:sz="6" w:space="0" w:color="000000"/>
            </w:tcBorders>
            <w:vAlign w:val="center"/>
          </w:tcPr>
          <w:p w:rsidR="00DF6DC6" w:rsidRPr="00E233C3" w:rsidRDefault="009F21E6" w:rsidP="007B7651">
            <w:pPr>
              <w:widowControl/>
              <w:pBdr>
                <w:top w:val="nil"/>
                <w:left w:val="nil"/>
                <w:bottom w:val="nil"/>
                <w:right w:val="nil"/>
                <w:between w:val="nil"/>
              </w:pBdr>
              <w:jc w:val="right"/>
              <w:rPr>
                <w:rFonts w:ascii="標楷體" w:eastAsia="標楷體" w:hAnsi="標楷體" w:cs="標楷體"/>
              </w:rPr>
            </w:pPr>
            <w:r w:rsidRPr="00E233C3">
              <w:rPr>
                <w:rFonts w:ascii="標楷體" w:eastAsia="標楷體" w:hAnsi="標楷體" w:cs="標楷體" w:hint="eastAsia"/>
              </w:rPr>
              <w:t>4</w:t>
            </w:r>
            <w:r w:rsidR="00DF6DC6" w:rsidRPr="00E233C3">
              <w:rPr>
                <w:rFonts w:ascii="標楷體" w:eastAsia="標楷體" w:hAnsi="標楷體" w:cs="標楷體" w:hint="eastAsia"/>
              </w:rPr>
              <w:t>0</w:t>
            </w:r>
            <w:r w:rsidR="00DF6DC6" w:rsidRPr="00E233C3">
              <w:rPr>
                <w:rFonts w:ascii="標楷體" w:eastAsia="標楷體" w:hAnsi="標楷體" w:cs="標楷體"/>
              </w:rPr>
              <w:t>00</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r w:rsidRPr="00E233C3">
              <w:rPr>
                <w:rFonts w:ascii="標楷體" w:eastAsia="標楷體" w:hAnsi="標楷體" w:cs="標楷體" w:hint="eastAsia"/>
              </w:rPr>
              <w:t>內</w:t>
            </w:r>
            <w:r w:rsidRPr="00E233C3">
              <w:rPr>
                <w:rFonts w:ascii="標楷體" w:eastAsia="標楷體" w:hAnsi="標楷體" w:cs="標楷體"/>
              </w:rPr>
              <w:t>聘</w:t>
            </w:r>
          </w:p>
        </w:tc>
      </w:tr>
      <w:tr w:rsidR="00DF6DC6" w:rsidRPr="00E233C3" w:rsidTr="007B7651">
        <w:trPr>
          <w:trHeight w:val="358"/>
        </w:trPr>
        <w:tc>
          <w:tcPr>
            <w:tcW w:w="826" w:type="dxa"/>
            <w:vMerge/>
            <w:tcBorders>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bottom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全民健康保險補充保費</w:t>
            </w:r>
          </w:p>
        </w:tc>
        <w:tc>
          <w:tcPr>
            <w:tcW w:w="1054" w:type="dxa"/>
            <w:tcBorders>
              <w:top w:val="single" w:sz="6" w:space="0" w:color="000000"/>
              <w:left w:val="single" w:sz="6" w:space="0" w:color="000000"/>
              <w:right w:val="single" w:sz="6"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2</w:t>
            </w:r>
          </w:p>
        </w:tc>
        <w:tc>
          <w:tcPr>
            <w:tcW w:w="992" w:type="dxa"/>
            <w:tcBorders>
              <w:top w:val="single" w:sz="6" w:space="0" w:color="000000"/>
              <w:left w:val="single" w:sz="6" w:space="0" w:color="000000"/>
              <w:right w:val="single" w:sz="6" w:space="0" w:color="000000"/>
            </w:tcBorders>
            <w:vAlign w:val="center"/>
          </w:tcPr>
          <w:p w:rsidR="00DF6DC6"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38</w:t>
            </w:r>
          </w:p>
        </w:tc>
        <w:tc>
          <w:tcPr>
            <w:tcW w:w="937" w:type="dxa"/>
            <w:tcBorders>
              <w:top w:val="single" w:sz="6" w:space="0" w:color="000000"/>
              <w:left w:val="single" w:sz="6" w:space="0" w:color="000000"/>
              <w:right w:val="single" w:sz="6" w:space="0" w:color="000000"/>
            </w:tcBorders>
            <w:vAlign w:val="center"/>
          </w:tcPr>
          <w:p w:rsidR="00DF6DC6" w:rsidRPr="00E233C3" w:rsidRDefault="00BB4953" w:rsidP="007B7651">
            <w:pPr>
              <w:widowControl/>
              <w:pBdr>
                <w:top w:val="nil"/>
                <w:left w:val="nil"/>
                <w:bottom w:val="nil"/>
                <w:right w:val="nil"/>
                <w:between w:val="nil"/>
              </w:pBdr>
              <w:jc w:val="right"/>
              <w:rPr>
                <w:rFonts w:ascii="標楷體" w:eastAsia="標楷體" w:hAnsi="標楷體" w:cs="標楷體"/>
              </w:rPr>
            </w:pPr>
            <w:r w:rsidRPr="00E233C3">
              <w:rPr>
                <w:rFonts w:ascii="標楷體" w:eastAsia="標楷體" w:hAnsi="標楷體" w:cs="標楷體" w:hint="eastAsia"/>
              </w:rPr>
              <w:t>76</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r w:rsidRPr="00E233C3">
              <w:rPr>
                <w:rFonts w:ascii="標楷體" w:eastAsia="標楷體" w:hAnsi="標楷體" w:cs="標楷體"/>
              </w:rPr>
              <w:t>核實列支</w:t>
            </w:r>
          </w:p>
        </w:tc>
      </w:tr>
      <w:tr w:rsidR="00BB4953" w:rsidRPr="00E233C3" w:rsidTr="007B7651">
        <w:trPr>
          <w:trHeight w:val="358"/>
        </w:trPr>
        <w:tc>
          <w:tcPr>
            <w:tcW w:w="826" w:type="dxa"/>
            <w:vMerge/>
            <w:tcBorders>
              <w:left w:val="single" w:sz="12" w:space="0" w:color="000000"/>
              <w:right w:val="single" w:sz="6" w:space="0" w:color="000000"/>
            </w:tcBorders>
            <w:vAlign w:val="center"/>
          </w:tcPr>
          <w:p w:rsidR="00BB4953" w:rsidRPr="00E233C3" w:rsidRDefault="00BB4953" w:rsidP="007B7651">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bottom w:val="single" w:sz="6" w:space="0" w:color="000000"/>
              <w:right w:val="single" w:sz="6" w:space="0" w:color="000000"/>
            </w:tcBorders>
          </w:tcPr>
          <w:p w:rsidR="00BB4953" w:rsidRPr="00E233C3" w:rsidRDefault="00BB4953"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教材教具費</w:t>
            </w:r>
          </w:p>
        </w:tc>
        <w:tc>
          <w:tcPr>
            <w:tcW w:w="1054" w:type="dxa"/>
            <w:tcBorders>
              <w:top w:val="single" w:sz="6" w:space="0" w:color="000000"/>
              <w:left w:val="single" w:sz="6" w:space="0" w:color="000000"/>
              <w:right w:val="single" w:sz="6" w:space="0" w:color="000000"/>
            </w:tcBorders>
            <w:vAlign w:val="center"/>
          </w:tcPr>
          <w:p w:rsidR="00BB4953"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25</w:t>
            </w:r>
          </w:p>
        </w:tc>
        <w:tc>
          <w:tcPr>
            <w:tcW w:w="992" w:type="dxa"/>
            <w:tcBorders>
              <w:top w:val="single" w:sz="6" w:space="0" w:color="000000"/>
              <w:left w:val="single" w:sz="6" w:space="0" w:color="000000"/>
              <w:right w:val="single" w:sz="6" w:space="0" w:color="000000"/>
            </w:tcBorders>
            <w:vAlign w:val="center"/>
          </w:tcPr>
          <w:p w:rsidR="00BB4953"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100</w:t>
            </w:r>
          </w:p>
        </w:tc>
        <w:tc>
          <w:tcPr>
            <w:tcW w:w="937" w:type="dxa"/>
            <w:tcBorders>
              <w:top w:val="single" w:sz="6" w:space="0" w:color="000000"/>
              <w:left w:val="single" w:sz="6" w:space="0" w:color="000000"/>
              <w:right w:val="single" w:sz="6" w:space="0" w:color="000000"/>
            </w:tcBorders>
            <w:vAlign w:val="center"/>
          </w:tcPr>
          <w:p w:rsidR="00BB4953" w:rsidRPr="00E233C3" w:rsidRDefault="00BB4953" w:rsidP="007B7651">
            <w:pPr>
              <w:widowControl/>
              <w:pBdr>
                <w:top w:val="nil"/>
                <w:left w:val="nil"/>
                <w:bottom w:val="nil"/>
                <w:right w:val="nil"/>
                <w:between w:val="nil"/>
              </w:pBdr>
              <w:jc w:val="right"/>
              <w:rPr>
                <w:rFonts w:ascii="標楷體" w:eastAsia="標楷體" w:hAnsi="標楷體" w:cs="標楷體"/>
              </w:rPr>
            </w:pPr>
            <w:r w:rsidRPr="00E233C3">
              <w:rPr>
                <w:rFonts w:ascii="標楷體" w:eastAsia="標楷體" w:hAnsi="標楷體" w:cs="標楷體" w:hint="eastAsia"/>
              </w:rPr>
              <w:t>2500</w:t>
            </w:r>
          </w:p>
        </w:tc>
        <w:tc>
          <w:tcPr>
            <w:tcW w:w="3017" w:type="dxa"/>
            <w:tcBorders>
              <w:top w:val="single" w:sz="6" w:space="0" w:color="000000"/>
              <w:left w:val="single" w:sz="6" w:space="0" w:color="000000"/>
              <w:right w:val="single" w:sz="12" w:space="0" w:color="000000"/>
            </w:tcBorders>
          </w:tcPr>
          <w:p w:rsidR="00BB4953" w:rsidRPr="00E233C3" w:rsidRDefault="00BB4953" w:rsidP="007B7651">
            <w:pPr>
              <w:pBdr>
                <w:top w:val="nil"/>
                <w:left w:val="nil"/>
                <w:bottom w:val="nil"/>
                <w:right w:val="nil"/>
                <w:between w:val="nil"/>
              </w:pBdr>
              <w:spacing w:line="440" w:lineRule="auto"/>
              <w:rPr>
                <w:rFonts w:ascii="標楷體" w:eastAsia="標楷體" w:hAnsi="標楷體" w:cs="標楷體"/>
              </w:rPr>
            </w:pPr>
            <w:r w:rsidRPr="00E233C3">
              <w:rPr>
                <w:rFonts w:ascii="標楷體" w:eastAsia="標楷體" w:hAnsi="標楷體" w:cs="標楷體" w:hint="eastAsia"/>
              </w:rPr>
              <w:t>交流、實作活動費用</w:t>
            </w:r>
          </w:p>
        </w:tc>
      </w:tr>
      <w:tr w:rsidR="00DF6DC6" w:rsidRPr="00E233C3" w:rsidTr="007B7651">
        <w:trPr>
          <w:trHeight w:val="368"/>
        </w:trPr>
        <w:tc>
          <w:tcPr>
            <w:tcW w:w="826" w:type="dxa"/>
            <w:vMerge/>
            <w:tcBorders>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jc w:val="center"/>
              <w:rPr>
                <w:rFonts w:ascii="標楷體" w:eastAsia="標楷體" w:hAnsi="標楷體" w:cs="標楷體"/>
              </w:rPr>
            </w:pPr>
          </w:p>
        </w:tc>
        <w:tc>
          <w:tcPr>
            <w:tcW w:w="2609" w:type="dxa"/>
            <w:tcBorders>
              <w:top w:val="single" w:sz="6" w:space="0" w:color="000000"/>
              <w:left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餐費</w:t>
            </w:r>
          </w:p>
        </w:tc>
        <w:tc>
          <w:tcPr>
            <w:tcW w:w="1054"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25</w:t>
            </w:r>
          </w:p>
        </w:tc>
        <w:tc>
          <w:tcPr>
            <w:tcW w:w="992"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80</w:t>
            </w:r>
          </w:p>
        </w:tc>
        <w:tc>
          <w:tcPr>
            <w:tcW w:w="937"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20</w:t>
            </w:r>
            <w:r w:rsidRPr="00E233C3">
              <w:rPr>
                <w:rFonts w:ascii="標楷體" w:eastAsia="標楷體" w:hAnsi="標楷體" w:cs="標楷體"/>
              </w:rPr>
              <w:t>00</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jc w:val="both"/>
              <w:rPr>
                <w:rFonts w:ascii="標楷體" w:eastAsia="標楷體" w:hAnsi="標楷體" w:cs="標楷體"/>
              </w:rPr>
            </w:pPr>
          </w:p>
        </w:tc>
      </w:tr>
      <w:tr w:rsidR="00DF6DC6" w:rsidRPr="00E233C3" w:rsidTr="007B7651">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雜支</w:t>
            </w:r>
          </w:p>
        </w:tc>
        <w:tc>
          <w:tcPr>
            <w:tcW w:w="2609" w:type="dxa"/>
            <w:tcBorders>
              <w:top w:val="single" w:sz="6" w:space="0" w:color="000000"/>
              <w:left w:val="single" w:sz="6" w:space="0" w:color="000000"/>
              <w:bottom w:val="single" w:sz="6" w:space="0" w:color="000000"/>
              <w:right w:val="single" w:sz="6"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824</w:t>
            </w:r>
          </w:p>
        </w:tc>
        <w:tc>
          <w:tcPr>
            <w:tcW w:w="937"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824</w:t>
            </w:r>
          </w:p>
        </w:tc>
        <w:tc>
          <w:tcPr>
            <w:tcW w:w="3017" w:type="dxa"/>
            <w:tcBorders>
              <w:top w:val="single" w:sz="6" w:space="0" w:color="000000"/>
              <w:left w:val="single" w:sz="6" w:space="0" w:color="000000"/>
              <w:bottom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r>
      <w:tr w:rsidR="00DF6DC6" w:rsidRPr="00E233C3" w:rsidTr="007B7651">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合計</w:t>
            </w:r>
          </w:p>
        </w:tc>
        <w:tc>
          <w:tcPr>
            <w:tcW w:w="2609" w:type="dxa"/>
            <w:tcBorders>
              <w:top w:val="single" w:sz="6" w:space="0" w:color="000000"/>
              <w:left w:val="single" w:sz="6" w:space="0" w:color="000000"/>
              <w:bottom w:val="single" w:sz="6" w:space="0" w:color="000000"/>
              <w:right w:val="single" w:sz="6" w:space="0" w:color="000000"/>
            </w:tcBorders>
          </w:tcPr>
          <w:p w:rsidR="00DF6DC6" w:rsidRPr="00E233C3" w:rsidRDefault="00DF6DC6" w:rsidP="007B7651">
            <w:pPr>
              <w:pBdr>
                <w:top w:val="nil"/>
                <w:left w:val="nil"/>
                <w:bottom w:val="nil"/>
                <w:right w:val="nil"/>
                <w:between w:val="nil"/>
              </w:pBdr>
              <w:spacing w:line="440" w:lineRule="auto"/>
              <w:jc w:val="right"/>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10</w:t>
            </w:r>
            <w:r w:rsidRPr="00E233C3">
              <w:rPr>
                <w:rFonts w:ascii="標楷體" w:eastAsia="標楷體" w:hAnsi="標楷體" w:cs="標楷體"/>
              </w:rPr>
              <w:t>000</w:t>
            </w:r>
          </w:p>
        </w:tc>
        <w:tc>
          <w:tcPr>
            <w:tcW w:w="3017" w:type="dxa"/>
            <w:tcBorders>
              <w:top w:val="single" w:sz="6" w:space="0" w:color="000000"/>
              <w:left w:val="single" w:sz="6" w:space="0" w:color="000000"/>
              <w:bottom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r>
    </w:tbl>
    <w:p w:rsidR="00BB4953" w:rsidRPr="00E233C3" w:rsidRDefault="00BB4953" w:rsidP="00DF6DC6">
      <w:pPr>
        <w:pBdr>
          <w:top w:val="nil"/>
          <w:left w:val="nil"/>
          <w:bottom w:val="nil"/>
          <w:right w:val="nil"/>
          <w:between w:val="nil"/>
        </w:pBdr>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八、成效評估之實施：</w:t>
      </w:r>
    </w:p>
    <w:p w:rsidR="00DF6DC6" w:rsidRPr="00E233C3" w:rsidRDefault="00DF6DC6" w:rsidP="00DF6DC6">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（一）觀察法：以實際觀察與紀錄，了解教師對藝術</w:t>
      </w:r>
      <w:r w:rsidRPr="00E233C3">
        <w:rPr>
          <w:rFonts w:ascii="標楷體" w:eastAsia="標楷體" w:hAnsi="標楷體" w:cs="標楷體" w:hint="eastAsia"/>
        </w:rPr>
        <w:t>跨領域教學活動</w:t>
      </w:r>
      <w:r w:rsidRPr="00E233C3">
        <w:rPr>
          <w:rFonts w:ascii="標楷體" w:eastAsia="標楷體" w:hAnsi="標楷體" w:cs="標楷體"/>
        </w:rPr>
        <w:t>的情形。</w:t>
      </w:r>
    </w:p>
    <w:p w:rsidR="00DF6DC6" w:rsidRPr="00E233C3" w:rsidRDefault="00DF6DC6" w:rsidP="00DF6DC6">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（二）問卷調查法：了解教師對</w:t>
      </w:r>
      <w:r w:rsidRPr="00E233C3">
        <w:rPr>
          <w:rFonts w:ascii="標楷體" w:eastAsia="標楷體" w:hAnsi="標楷體" w:cs="標楷體" w:hint="eastAsia"/>
        </w:rPr>
        <w:t>藝術特區</w:t>
      </w:r>
      <w:r w:rsidRPr="00E233C3">
        <w:rPr>
          <w:rFonts w:ascii="標楷體" w:eastAsia="標楷體" w:hAnsi="標楷體" w:cs="標楷體"/>
        </w:rPr>
        <w:t>，及</w:t>
      </w:r>
      <w:r w:rsidRPr="00E233C3">
        <w:rPr>
          <w:rFonts w:ascii="標楷體" w:eastAsia="標楷體" w:hAnsi="標楷體" w:cs="標楷體" w:hint="eastAsia"/>
        </w:rPr>
        <w:t>美術館教學</w:t>
      </w:r>
      <w:r w:rsidRPr="00E233C3">
        <w:rPr>
          <w:rFonts w:ascii="標楷體" w:eastAsia="標楷體" w:hAnsi="標楷體" w:cs="標楷體"/>
        </w:rPr>
        <w:t>課程設計的看法。</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九、預期成效：</w:t>
      </w:r>
    </w:p>
    <w:p w:rsidR="00AE4093" w:rsidRPr="00E233C3" w:rsidRDefault="00DF6DC6" w:rsidP="00AE4093">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(ㄧ)</w:t>
      </w:r>
      <w:r w:rsidR="00AE4093" w:rsidRPr="00E233C3">
        <w:rPr>
          <w:rFonts w:ascii="標楷體" w:eastAsia="標楷體" w:hAnsi="標楷體" w:cs="標楷體" w:hint="eastAsia"/>
        </w:rPr>
        <w:t xml:space="preserve"> 能精進團員協助推展十二年國教之專業輔導知能。</w:t>
      </w:r>
    </w:p>
    <w:p w:rsidR="00AE4093" w:rsidRPr="00E233C3" w:rsidRDefault="00AE4093" w:rsidP="00AE4093">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 </w:t>
      </w:r>
      <w:r w:rsidRPr="00E233C3">
        <w:rPr>
          <w:rFonts w:ascii="標楷體" w:eastAsia="標楷體" w:hAnsi="標楷體" w:cs="標楷體" w:hint="eastAsia"/>
        </w:rPr>
        <w:t>能擴展輔導團員美感經驗，充實跨領域藝術教學內涵。</w:t>
      </w:r>
    </w:p>
    <w:p w:rsidR="00AE4093" w:rsidRPr="00E233C3" w:rsidRDefault="00AE4093" w:rsidP="00AE4093">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sidRPr="00E233C3">
        <w:rPr>
          <w:rFonts w:ascii="標楷體" w:eastAsia="標楷體" w:hAnsi="標楷體" w:cs="標楷體" w:hint="eastAsia"/>
        </w:rPr>
        <w:t>能</w:t>
      </w:r>
      <w:r w:rsidRPr="00E233C3">
        <w:rPr>
          <w:rFonts w:ascii="標楷體" w:eastAsia="標楷體" w:hAnsi="標楷體" w:cs="Gungsuh" w:hint="eastAsia"/>
        </w:rPr>
        <w:t>提升輔導團員</w:t>
      </w:r>
      <w:r w:rsidRPr="00E233C3">
        <w:rPr>
          <w:rFonts w:ascii="標楷體" w:eastAsia="標楷體" w:hAnsi="標楷體" w:cs="標楷體"/>
        </w:rPr>
        <w:t>教學</w:t>
      </w:r>
      <w:r w:rsidRPr="00E233C3">
        <w:rPr>
          <w:rFonts w:ascii="標楷體" w:eastAsia="標楷體" w:hAnsi="標楷體" w:cs="標楷體" w:hint="eastAsia"/>
        </w:rPr>
        <w:t>藝術特區教學規畫能力</w:t>
      </w:r>
      <w:r w:rsidRPr="00E233C3">
        <w:rPr>
          <w:rFonts w:ascii="標楷體" w:eastAsia="標楷體" w:hAnsi="標楷體" w:cs="標楷體"/>
        </w:rPr>
        <w:t>。</w:t>
      </w:r>
    </w:p>
    <w:p w:rsidR="00DF6DC6" w:rsidRPr="00E233C3" w:rsidRDefault="00DF6DC6" w:rsidP="00AE4093">
      <w:pPr>
        <w:pBdr>
          <w:top w:val="nil"/>
          <w:left w:val="nil"/>
          <w:bottom w:val="nil"/>
          <w:right w:val="nil"/>
          <w:between w:val="nil"/>
        </w:pBdr>
        <w:ind w:left="480" w:hanging="480"/>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AE4093" w:rsidRPr="00E233C3" w:rsidRDefault="00AE4093" w:rsidP="00FF5118">
      <w:pPr>
        <w:snapToGrid w:val="0"/>
        <w:jc w:val="center"/>
        <w:rPr>
          <w:rFonts w:ascii="標楷體" w:eastAsia="標楷體" w:hAnsi="標楷體"/>
          <w:sz w:val="20"/>
          <w:szCs w:val="20"/>
        </w:rPr>
      </w:pPr>
    </w:p>
    <w:p w:rsidR="00AE4093" w:rsidRPr="00E233C3" w:rsidRDefault="00AE4093" w:rsidP="00FF5118">
      <w:pPr>
        <w:snapToGrid w:val="0"/>
        <w:jc w:val="center"/>
        <w:rPr>
          <w:rFonts w:ascii="標楷體" w:eastAsia="標楷體" w:hAnsi="標楷體"/>
          <w:sz w:val="20"/>
          <w:szCs w:val="20"/>
        </w:rPr>
      </w:pPr>
    </w:p>
    <w:bookmarkEnd w:id="8"/>
    <w:p w:rsidR="007804B5" w:rsidRPr="00E233C3" w:rsidRDefault="00011550" w:rsidP="007804B5">
      <w:pPr>
        <w:snapToGrid w:val="0"/>
        <w:rPr>
          <w:rFonts w:ascii="標楷體" w:eastAsia="標楷體" w:hAnsi="標楷體" w:cs="Gungsuh"/>
          <w:b/>
        </w:rPr>
      </w:pPr>
      <w:r w:rsidRPr="00E233C3">
        <w:rPr>
          <w:rFonts w:ascii="標楷體" w:eastAsia="標楷體" w:hAnsi="標楷體" w:hint="eastAsia"/>
          <w:sz w:val="20"/>
          <w:szCs w:val="20"/>
        </w:rPr>
        <w:lastRenderedPageBreak/>
        <w:t>附件</w:t>
      </w:r>
      <w:r w:rsidR="00826B24" w:rsidRPr="00E233C3">
        <w:rPr>
          <w:rFonts w:ascii="標楷體" w:eastAsia="標楷體" w:hAnsi="標楷體" w:hint="eastAsia"/>
          <w:sz w:val="20"/>
          <w:szCs w:val="20"/>
        </w:rPr>
        <w:t>二十</w:t>
      </w:r>
      <w:r w:rsidR="007804B5" w:rsidRPr="00E233C3">
        <w:rPr>
          <w:rFonts w:ascii="標楷體" w:eastAsia="標楷體" w:hAnsi="標楷體" w:hint="eastAsia"/>
          <w:sz w:val="20"/>
          <w:szCs w:val="20"/>
        </w:rPr>
        <w:t xml:space="preserve">     </w:t>
      </w:r>
      <w:r w:rsidR="007804B5" w:rsidRPr="00E233C3">
        <w:rPr>
          <w:rFonts w:ascii="標楷體" w:eastAsia="標楷體" w:hAnsi="標楷體" w:cs="標楷體"/>
          <w:b/>
        </w:rPr>
        <w:t>臺南市10</w:t>
      </w:r>
      <w:r w:rsidR="007804B5" w:rsidRPr="00E233C3">
        <w:rPr>
          <w:rFonts w:ascii="標楷體" w:eastAsia="標楷體" w:hAnsi="標楷體" w:cs="標楷體" w:hint="eastAsia"/>
          <w:b/>
        </w:rPr>
        <w:t>8</w:t>
      </w:r>
      <w:r w:rsidR="007804B5" w:rsidRPr="00E233C3">
        <w:rPr>
          <w:rFonts w:ascii="標楷體" w:eastAsia="標楷體" w:hAnsi="標楷體" w:cs="標楷體"/>
          <w:b/>
        </w:rPr>
        <w:t>學年度</w:t>
      </w:r>
      <w:r w:rsidR="007804B5" w:rsidRPr="00E233C3">
        <w:rPr>
          <w:rFonts w:ascii="標楷體" w:eastAsia="標楷體" w:hAnsi="標楷體" w:cs="Gungsuh"/>
          <w:b/>
        </w:rPr>
        <w:t>精進國民中小學教師教學專業與課程品質整體推動計畫</w:t>
      </w:r>
    </w:p>
    <w:p w:rsidR="00027E2E" w:rsidRPr="00E233C3" w:rsidRDefault="00027E2E" w:rsidP="007804B5">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w:t>
      </w:r>
      <w:r w:rsidR="001B7C8D" w:rsidRPr="00E233C3">
        <w:rPr>
          <w:rFonts w:ascii="標楷體" w:eastAsia="標楷體" w:hAnsi="標楷體" w:cs="標楷體" w:hint="eastAsia"/>
          <w:b/>
          <w:bCs/>
        </w:rPr>
        <w:t>藝術領域</w:t>
      </w:r>
      <w:r w:rsidRPr="00E233C3">
        <w:rPr>
          <w:rFonts w:ascii="標楷體" w:eastAsia="標楷體" w:hAnsi="標楷體" w:cs="標楷體" w:hint="eastAsia"/>
          <w:b/>
          <w:bCs/>
        </w:rPr>
        <w:t>輔導小組</w:t>
      </w:r>
    </w:p>
    <w:p w:rsidR="00011550" w:rsidRPr="00E233C3" w:rsidRDefault="00011550" w:rsidP="00011550">
      <w:pPr>
        <w:jc w:val="center"/>
        <w:rPr>
          <w:rFonts w:ascii="標楷體" w:eastAsia="標楷體" w:hAnsi="標楷體"/>
          <w:b/>
          <w:bCs/>
        </w:rPr>
      </w:pPr>
      <w:r w:rsidRPr="00E233C3">
        <w:rPr>
          <w:rFonts w:ascii="標楷體" w:eastAsia="標楷體" w:hAnsi="標楷體" w:cs="標楷體" w:hint="eastAsia"/>
          <w:b/>
          <w:bCs/>
        </w:rPr>
        <w:t>國中「</w:t>
      </w:r>
      <w:r w:rsidRPr="00E233C3">
        <w:rPr>
          <w:rFonts w:ascii="標楷體" w:eastAsia="標楷體" w:hAnsi="標楷體" w:hint="eastAsia"/>
          <w:b/>
        </w:rPr>
        <w:t>藝術領域召集人十二年國教課綱素養導向評量設計</w:t>
      </w:r>
      <w:r w:rsidRPr="00E233C3">
        <w:rPr>
          <w:rFonts w:ascii="標楷體" w:eastAsia="標楷體" w:hAnsi="標楷體" w:cs="標楷體" w:hint="eastAsia"/>
          <w:b/>
          <w:bCs/>
        </w:rPr>
        <w:t>」</w:t>
      </w:r>
      <w:r w:rsidRPr="00E233C3">
        <w:rPr>
          <w:rFonts w:ascii="標楷體" w:eastAsia="標楷體" w:hAnsi="標楷體" w:hint="eastAsia"/>
          <w:b/>
        </w:rPr>
        <w:t>研習</w:t>
      </w:r>
      <w:r w:rsidRPr="00E233C3">
        <w:rPr>
          <w:rFonts w:ascii="標楷體" w:eastAsia="標楷體" w:hAnsi="標楷體" w:cs="標楷體" w:hint="eastAsia"/>
          <w:b/>
          <w:bCs/>
        </w:rPr>
        <w:t>實施計畫</w:t>
      </w:r>
    </w:p>
    <w:p w:rsidR="00011550" w:rsidRPr="00E233C3" w:rsidRDefault="00011550" w:rsidP="00011550">
      <w:pPr>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011550" w:rsidRPr="00E233C3" w:rsidRDefault="00011550" w:rsidP="00011550">
      <w:pPr>
        <w:ind w:left="720" w:hangingChars="300" w:hanging="720"/>
        <w:rPr>
          <w:rFonts w:ascii="標楷體" w:eastAsia="標楷體" w:hAnsi="標楷體"/>
        </w:rPr>
      </w:pPr>
      <w:r w:rsidRPr="00E233C3">
        <w:rPr>
          <w:rFonts w:ascii="標楷體" w:eastAsia="標楷體" w:hAnsi="標楷體" w:hint="eastAsia"/>
        </w:rPr>
        <w:t>（一）</w:t>
      </w:r>
      <w:r w:rsidRPr="00E233C3">
        <w:rPr>
          <w:rFonts w:ascii="標楷體" w:eastAsia="標楷體" w:hAnsi="標楷體" w:cs="Arial" w:hint="eastAsia"/>
        </w:rPr>
        <w:t>教育部國民及學前教育署補助辦理十二年國民基本教育精進國民中學及國民小學教學品質要點。</w:t>
      </w:r>
    </w:p>
    <w:p w:rsidR="00011550" w:rsidRPr="00E233C3" w:rsidRDefault="00011550" w:rsidP="00011550">
      <w:pPr>
        <w:rPr>
          <w:rFonts w:ascii="標楷體" w:eastAsia="標楷體" w:hAnsi="標楷體" w:cs="Arial"/>
        </w:rPr>
      </w:pPr>
      <w:r w:rsidRPr="00E233C3">
        <w:rPr>
          <w:rFonts w:ascii="標楷體" w:eastAsia="標楷體" w:hAnsi="標楷體" w:hint="eastAsia"/>
        </w:rPr>
        <w:t>（二）</w:t>
      </w:r>
      <w:r w:rsidRPr="00E233C3">
        <w:rPr>
          <w:rFonts w:ascii="標楷體" w:eastAsia="標楷體" w:hAnsi="標楷體" w:cs="Arial" w:hint="eastAsia"/>
        </w:rPr>
        <w:t>臺南市</w:t>
      </w:r>
      <w:r w:rsidRPr="00E233C3">
        <w:rPr>
          <w:rFonts w:ascii="標楷體" w:eastAsia="標楷體" w:hAnsi="標楷體" w:cs="Arial"/>
        </w:rPr>
        <w:t>10</w:t>
      </w:r>
      <w:r w:rsidRPr="00E233C3">
        <w:rPr>
          <w:rFonts w:ascii="標楷體" w:eastAsia="標楷體" w:hAnsi="標楷體" w:cs="Arial" w:hint="eastAsia"/>
        </w:rPr>
        <w:t>8年度十二年國民基本教育精進國民中學及國民小學學品質計畫。</w:t>
      </w:r>
    </w:p>
    <w:p w:rsidR="00011550" w:rsidRPr="00E233C3" w:rsidRDefault="00011550" w:rsidP="00011550">
      <w:pPr>
        <w:rPr>
          <w:rFonts w:ascii="標楷體" w:eastAsia="標楷體" w:hAnsi="標楷體"/>
        </w:rPr>
      </w:pPr>
      <w:r w:rsidRPr="00E233C3">
        <w:rPr>
          <w:rFonts w:ascii="標楷體" w:eastAsia="標楷體" w:hAnsi="標楷體" w:cs="Arial" w:hint="eastAsia"/>
        </w:rPr>
        <w:t>（三）臺南市</w:t>
      </w:r>
      <w:r w:rsidRPr="00E233C3">
        <w:rPr>
          <w:rFonts w:ascii="標楷體" w:eastAsia="標楷體" w:hAnsi="標楷體" w:cs="Arial"/>
        </w:rPr>
        <w:t>10</w:t>
      </w:r>
      <w:r w:rsidRPr="00E233C3">
        <w:rPr>
          <w:rFonts w:ascii="標楷體" w:eastAsia="標楷體" w:hAnsi="標楷體" w:cs="Arial" w:hint="eastAsia"/>
        </w:rPr>
        <w:t>8年度國民教育輔導團運作與輔導工作計畫。</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精進本市國中小藝術領域教師及非專長教師對十二年國教課綱的認識，瞭解藝術領綱與課程設計，以提昇教學品質。</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協助本市國中小藝術領域教師、藝術非專長教師，增加專業知能，規劃課程設計，提供多元評量之參考。</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（一）指導單位：教育部國民及學前教育署</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（二）主辦單位：臺南市政府教育局</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011550" w:rsidRPr="00E233C3" w:rsidRDefault="00011550" w:rsidP="00011550">
      <w:pPr>
        <w:snapToGrid w:val="0"/>
        <w:rPr>
          <w:rFonts w:ascii="標楷體" w:eastAsia="標楷體" w:hAnsi="標楷體"/>
          <w:shd w:val="pct15" w:color="auto" w:fill="FFFFFF"/>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 xml:space="preserve">) </w:t>
      </w:r>
      <w:r w:rsidRPr="00E233C3">
        <w:rPr>
          <w:rFonts w:ascii="標楷體" w:eastAsia="標楷體" w:hAnsi="標楷體" w:hint="eastAsia"/>
        </w:rPr>
        <w:t>時間：</w:t>
      </w:r>
      <w:r w:rsidRPr="00E233C3">
        <w:rPr>
          <w:rFonts w:ascii="標楷體" w:eastAsia="標楷體" w:hAnsi="標楷體"/>
        </w:rPr>
        <w:t>10</w:t>
      </w:r>
      <w:r w:rsidRPr="00E233C3">
        <w:rPr>
          <w:rFonts w:ascii="標楷體" w:eastAsia="標楷體" w:hAnsi="標楷體" w:hint="eastAsia"/>
        </w:rPr>
        <w:t>8年11月27日</w:t>
      </w:r>
      <w:r w:rsidRPr="00E233C3">
        <w:rPr>
          <w:rFonts w:ascii="標楷體" w:eastAsia="標楷體" w:hAnsi="標楷體"/>
        </w:rPr>
        <w:t>(</w:t>
      </w:r>
      <w:r w:rsidRPr="00E233C3">
        <w:rPr>
          <w:rFonts w:ascii="標楷體" w:eastAsia="標楷體" w:hAnsi="標楷體" w:hint="eastAsia"/>
        </w:rPr>
        <w:t>三</w:t>
      </w:r>
      <w:r w:rsidRPr="00E233C3">
        <w:rPr>
          <w:rFonts w:ascii="標楷體" w:eastAsia="標楷體" w:hAnsi="標楷體"/>
        </w:rPr>
        <w:t>)</w:t>
      </w:r>
      <w:r w:rsidRPr="00E233C3">
        <w:rPr>
          <w:rFonts w:ascii="標楷體" w:eastAsia="標楷體" w:hAnsi="標楷體" w:hint="eastAsia"/>
        </w:rPr>
        <w:t>上午8</w:t>
      </w:r>
      <w:r w:rsidRPr="00E233C3">
        <w:rPr>
          <w:rFonts w:ascii="標楷體" w:eastAsia="標楷體" w:hAnsi="標楷體"/>
        </w:rPr>
        <w:t>:30-1</w:t>
      </w:r>
      <w:r w:rsidRPr="00E233C3">
        <w:rPr>
          <w:rFonts w:ascii="標楷體" w:eastAsia="標楷體" w:hAnsi="標楷體" w:hint="eastAsia"/>
        </w:rPr>
        <w:t>1</w:t>
      </w:r>
      <w:r w:rsidRPr="00E233C3">
        <w:rPr>
          <w:rFonts w:ascii="標楷體" w:eastAsia="標楷體" w:hAnsi="標楷體"/>
        </w:rPr>
        <w:t>:30</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二</w:t>
      </w:r>
      <w:r w:rsidRPr="00E233C3">
        <w:rPr>
          <w:rFonts w:ascii="標楷體" w:eastAsia="標楷體" w:hAnsi="標楷體"/>
        </w:rPr>
        <w:t xml:space="preserve">) </w:t>
      </w:r>
      <w:r w:rsidRPr="00E233C3">
        <w:rPr>
          <w:rFonts w:ascii="標楷體" w:eastAsia="標楷體" w:hAnsi="標楷體" w:hint="eastAsia"/>
        </w:rPr>
        <w:t>時數：全程參加教師核予3小時研習時數，請逕至臺南市資訊中心學習護照系統報名</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w:t>
      </w:r>
      <w:r w:rsidRPr="00E233C3">
        <w:rPr>
          <w:rFonts w:ascii="標楷體" w:eastAsia="標楷體" w:hAnsi="標楷體"/>
        </w:rPr>
        <w:t xml:space="preserve">) </w:t>
      </w:r>
      <w:r w:rsidRPr="00E233C3">
        <w:rPr>
          <w:rFonts w:ascii="標楷體" w:eastAsia="標楷體" w:hAnsi="標楷體" w:hint="eastAsia"/>
        </w:rPr>
        <w:t>地點：</w:t>
      </w:r>
      <w:r w:rsidRPr="00E233C3">
        <w:rPr>
          <w:rFonts w:ascii="標楷體" w:eastAsia="標楷體" w:hAnsi="標楷體" w:cs="標楷體" w:hint="eastAsia"/>
        </w:rPr>
        <w:t>臺南市復興國中喜閱館</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一</w:t>
      </w:r>
      <w:r w:rsidRPr="00E233C3">
        <w:rPr>
          <w:rFonts w:ascii="標楷體" w:eastAsia="標楷體" w:hAnsi="標楷體" w:cs="標楷體"/>
        </w:rPr>
        <w:t>)</w:t>
      </w:r>
      <w:r w:rsidRPr="00E233C3">
        <w:rPr>
          <w:rFonts w:ascii="標楷體" w:eastAsia="標楷體" w:hAnsi="標楷體" w:cs="標楷體" w:hint="eastAsia"/>
        </w:rPr>
        <w:t>本市各國中藝術領域召集人，若召集人不克參加請各校務必派一名代表參加。</w:t>
      </w:r>
    </w:p>
    <w:p w:rsidR="00011550" w:rsidRPr="00E233C3" w:rsidRDefault="00011550" w:rsidP="00011550">
      <w:pPr>
        <w:snapToGrid w:val="0"/>
        <w:rPr>
          <w:rFonts w:ascii="標楷體" w:eastAsia="標楷體" w:hAnsi="標楷體"/>
        </w:rPr>
      </w:pPr>
      <w:r w:rsidRPr="00E233C3">
        <w:rPr>
          <w:rFonts w:ascii="標楷體" w:eastAsia="標楷體" w:hAnsi="標楷體" w:cs="標楷體"/>
        </w:rPr>
        <w:t xml:space="preserve"> (</w:t>
      </w:r>
      <w:r w:rsidRPr="00E233C3">
        <w:rPr>
          <w:rFonts w:ascii="標楷體" w:eastAsia="標楷體" w:hAnsi="標楷體" w:cs="標楷體" w:hint="eastAsia"/>
        </w:rPr>
        <w:t>二</w:t>
      </w:r>
      <w:r w:rsidRPr="00E233C3">
        <w:rPr>
          <w:rFonts w:ascii="標楷體" w:eastAsia="標楷體" w:hAnsi="標楷體" w:cs="標楷體"/>
        </w:rPr>
        <w:t>)</w:t>
      </w:r>
      <w:r w:rsidRPr="00E233C3">
        <w:rPr>
          <w:rFonts w:ascii="標楷體" w:eastAsia="標楷體" w:hAnsi="標楷體" w:cs="標楷體" w:hint="eastAsia"/>
        </w:rPr>
        <w:t>本市各國中藝術領域授課教師、非專長授課教師或對本主題有興趣之教師。</w:t>
      </w:r>
    </w:p>
    <w:p w:rsidR="00011550" w:rsidRPr="00E233C3" w:rsidRDefault="00011550" w:rsidP="00011550">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三</w:t>
      </w:r>
      <w:r w:rsidRPr="00E233C3">
        <w:rPr>
          <w:rFonts w:ascii="標楷體" w:eastAsia="標楷體" w:hAnsi="標楷體" w:cs="標楷體"/>
        </w:rPr>
        <w:t>)</w:t>
      </w:r>
      <w:r w:rsidRPr="00E233C3">
        <w:rPr>
          <w:rFonts w:ascii="標楷體" w:eastAsia="標楷體" w:hAnsi="標楷體" w:cs="標楷體" w:hint="eastAsia"/>
        </w:rPr>
        <w:t>預計錄取6</w:t>
      </w:r>
      <w:r w:rsidRPr="00E233C3">
        <w:rPr>
          <w:rFonts w:ascii="標楷體" w:eastAsia="標楷體" w:hAnsi="標楷體" w:cs="標楷體"/>
        </w:rPr>
        <w:t>0</w:t>
      </w:r>
      <w:r w:rsidRPr="00E233C3">
        <w:rPr>
          <w:rFonts w:ascii="標楷體" w:eastAsia="標楷體" w:hAnsi="標楷體" w:cs="標楷體" w:hint="eastAsia"/>
        </w:rPr>
        <w:t>人。</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活動程序表、活動</w:t>
      </w:r>
      <w:r w:rsidRPr="00E233C3">
        <w:rPr>
          <w:rFonts w:ascii="標楷體" w:eastAsia="標楷體" w:hAnsi="標楷體"/>
        </w:rPr>
        <w:t>/</w:t>
      </w:r>
      <w:r w:rsidRPr="00E233C3">
        <w:rPr>
          <w:rFonts w:ascii="標楷體" w:eastAsia="標楷體" w:hAnsi="標楷體" w:hint="eastAsia"/>
        </w:rPr>
        <w:t>課程內容</w:t>
      </w:r>
    </w:p>
    <w:tbl>
      <w:tblPr>
        <w:tblW w:w="90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5103"/>
        <w:gridCol w:w="1418"/>
        <w:gridCol w:w="800"/>
      </w:tblGrid>
      <w:tr w:rsidR="00011550" w:rsidRPr="00E233C3" w:rsidTr="00691B8D">
        <w:tc>
          <w:tcPr>
            <w:tcW w:w="173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時間</w:t>
            </w:r>
          </w:p>
        </w:tc>
        <w:tc>
          <w:tcPr>
            <w:tcW w:w="5103"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課程內容</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授課教師</w:t>
            </w:r>
          </w:p>
        </w:tc>
        <w:tc>
          <w:tcPr>
            <w:tcW w:w="80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備註</w:t>
            </w:r>
          </w:p>
        </w:tc>
      </w:tr>
      <w:tr w:rsidR="00011550" w:rsidRPr="00E233C3" w:rsidTr="00691B8D">
        <w:trPr>
          <w:trHeight w:val="537"/>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8：2</w:t>
            </w:r>
            <w:r w:rsidRPr="00E233C3">
              <w:rPr>
                <w:rFonts w:ascii="標楷體" w:eastAsia="標楷體" w:hAnsi="標楷體"/>
                <w:sz w:val="22"/>
                <w:szCs w:val="22"/>
              </w:rPr>
              <w:t>0~</w:t>
            </w:r>
            <w:r w:rsidRPr="00E233C3">
              <w:rPr>
                <w:rFonts w:ascii="標楷體" w:eastAsia="標楷體" w:hAnsi="標楷體" w:hint="eastAsia"/>
                <w:sz w:val="22"/>
                <w:szCs w:val="22"/>
              </w:rPr>
              <w:t>8：3</w:t>
            </w:r>
            <w:r w:rsidRPr="00E233C3">
              <w:rPr>
                <w:rFonts w:ascii="標楷體" w:eastAsia="標楷體" w:hAnsi="標楷體"/>
                <w:sz w:val="22"/>
                <w:szCs w:val="22"/>
              </w:rPr>
              <w:t>0</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報到</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392"/>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8：3</w:t>
            </w:r>
            <w:r w:rsidRPr="00E233C3">
              <w:rPr>
                <w:rFonts w:ascii="標楷體" w:eastAsia="標楷體" w:hAnsi="標楷體"/>
                <w:sz w:val="22"/>
                <w:szCs w:val="22"/>
              </w:rPr>
              <w:t>0~</w:t>
            </w:r>
            <w:r w:rsidRPr="00E233C3">
              <w:rPr>
                <w:rFonts w:ascii="標楷體" w:eastAsia="標楷體" w:hAnsi="標楷體" w:hint="eastAsia"/>
                <w:sz w:val="22"/>
                <w:szCs w:val="22"/>
              </w:rPr>
              <w:t>8：4</w:t>
            </w:r>
            <w:r w:rsidRPr="00E233C3">
              <w:rPr>
                <w:rFonts w:ascii="標楷體" w:eastAsia="標楷體" w:hAnsi="標楷體"/>
                <w:sz w:val="22"/>
                <w:szCs w:val="22"/>
              </w:rPr>
              <w:t>0</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長官致詞</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敬世龍校長</w:t>
            </w:r>
          </w:p>
        </w:tc>
        <w:tc>
          <w:tcPr>
            <w:tcW w:w="800" w:type="dxa"/>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436"/>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8：4</w:t>
            </w:r>
            <w:r w:rsidRPr="00E233C3">
              <w:rPr>
                <w:rFonts w:ascii="標楷體" w:eastAsia="標楷體" w:hAnsi="標楷體"/>
                <w:sz w:val="22"/>
                <w:szCs w:val="22"/>
              </w:rPr>
              <w:t>0~</w:t>
            </w:r>
            <w:r w:rsidRPr="00E233C3">
              <w:rPr>
                <w:rFonts w:ascii="標楷體" w:eastAsia="標楷體" w:hAnsi="標楷體" w:hint="eastAsia"/>
                <w:sz w:val="22"/>
                <w:szCs w:val="22"/>
              </w:rPr>
              <w:t>9：25</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rPr>
              <w:t>素養導向課程發展與設計的共通原則</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hint="eastAsia"/>
              </w:rPr>
              <w:t>黃瑞菘</w:t>
            </w:r>
          </w:p>
        </w:tc>
        <w:tc>
          <w:tcPr>
            <w:tcW w:w="80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9：25</w:t>
            </w:r>
            <w:r w:rsidRPr="00E233C3">
              <w:rPr>
                <w:rFonts w:ascii="標楷體" w:eastAsia="標楷體" w:hAnsi="標楷體"/>
                <w:sz w:val="22"/>
                <w:szCs w:val="22"/>
              </w:rPr>
              <w:t>~</w:t>
            </w:r>
            <w:r w:rsidRPr="00E233C3">
              <w:rPr>
                <w:rFonts w:ascii="標楷體" w:eastAsia="標楷體" w:hAnsi="標楷體" w:hint="eastAsia"/>
                <w:sz w:val="22"/>
                <w:szCs w:val="22"/>
              </w:rPr>
              <w:t>9：35</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436"/>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9：35</w:t>
            </w:r>
            <w:r w:rsidRPr="00E233C3">
              <w:rPr>
                <w:rFonts w:ascii="標楷體" w:eastAsia="標楷體" w:hAnsi="標楷體"/>
                <w:sz w:val="22"/>
                <w:szCs w:val="22"/>
              </w:rPr>
              <w:t>~</w:t>
            </w:r>
            <w:r w:rsidRPr="00E233C3">
              <w:rPr>
                <w:rFonts w:ascii="標楷體" w:eastAsia="標楷體" w:hAnsi="標楷體" w:hint="eastAsia"/>
                <w:sz w:val="22"/>
                <w:szCs w:val="22"/>
              </w:rPr>
              <w:t>10：2</w:t>
            </w:r>
            <w:r w:rsidRPr="00E233C3">
              <w:rPr>
                <w:rFonts w:ascii="標楷體" w:eastAsia="標楷體" w:hAnsi="標楷體"/>
                <w:sz w:val="22"/>
                <w:szCs w:val="22"/>
              </w:rPr>
              <w:t>0</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藝術領域</w:t>
            </w:r>
            <w:r w:rsidRPr="00E233C3">
              <w:rPr>
                <w:rFonts w:ascii="標楷體" w:eastAsia="標楷體" w:hAnsi="標楷體"/>
              </w:rPr>
              <w:t>素養導向評量之理念與實踐</w:t>
            </w:r>
            <w:r w:rsidRPr="00E233C3">
              <w:rPr>
                <w:rFonts w:ascii="標楷體" w:eastAsia="標楷體" w:hAnsi="標楷體" w:hint="eastAsia"/>
              </w:rPr>
              <w:t>(I)</w:t>
            </w:r>
          </w:p>
        </w:tc>
        <w:tc>
          <w:tcPr>
            <w:tcW w:w="1418"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黃瑞菘</w:t>
            </w:r>
          </w:p>
        </w:tc>
        <w:tc>
          <w:tcPr>
            <w:tcW w:w="80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10：2</w:t>
            </w:r>
            <w:r w:rsidRPr="00E233C3">
              <w:rPr>
                <w:rFonts w:ascii="標楷體" w:eastAsia="標楷體" w:hAnsi="標楷體"/>
                <w:sz w:val="22"/>
                <w:szCs w:val="22"/>
              </w:rPr>
              <w:t>0~</w:t>
            </w:r>
            <w:r w:rsidRPr="00E233C3">
              <w:rPr>
                <w:rFonts w:ascii="標楷體" w:eastAsia="標楷體" w:hAnsi="標楷體" w:hint="eastAsia"/>
                <w:sz w:val="22"/>
                <w:szCs w:val="22"/>
              </w:rPr>
              <w:t>10：3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10：3</w:t>
            </w:r>
            <w:r w:rsidRPr="00E233C3">
              <w:rPr>
                <w:rFonts w:ascii="標楷體" w:eastAsia="標楷體" w:hAnsi="標楷體"/>
                <w:sz w:val="22"/>
                <w:szCs w:val="22"/>
              </w:rPr>
              <w:t>0~</w:t>
            </w:r>
            <w:r w:rsidRPr="00E233C3">
              <w:rPr>
                <w:rFonts w:ascii="標楷體" w:eastAsia="標楷體" w:hAnsi="標楷體" w:hint="eastAsia"/>
                <w:sz w:val="22"/>
                <w:szCs w:val="22"/>
              </w:rPr>
              <w:t>11：15</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藝術領域</w:t>
            </w:r>
            <w:r w:rsidRPr="00E233C3">
              <w:rPr>
                <w:rFonts w:ascii="標楷體" w:eastAsia="標楷體" w:hAnsi="標楷體"/>
              </w:rPr>
              <w:t>素養導向評量之理念與實踐</w:t>
            </w:r>
            <w:r w:rsidRPr="00E233C3">
              <w:rPr>
                <w:rFonts w:ascii="標楷體" w:eastAsia="標楷體" w:hAnsi="標楷體" w:hint="eastAsia"/>
              </w:rPr>
              <w:t>(II)</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hint="eastAsia"/>
              </w:rPr>
              <w:t>黃瑞菘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11：15</w:t>
            </w:r>
            <w:r w:rsidRPr="00E233C3">
              <w:rPr>
                <w:rFonts w:ascii="標楷體" w:eastAsia="標楷體" w:hAnsi="標楷體"/>
                <w:sz w:val="22"/>
                <w:szCs w:val="22"/>
              </w:rPr>
              <w:t>~</w:t>
            </w:r>
            <w:r w:rsidRPr="00E233C3">
              <w:rPr>
                <w:rFonts w:ascii="標楷體" w:eastAsia="標楷體" w:hAnsi="標楷體" w:hint="eastAsia"/>
                <w:sz w:val="22"/>
                <w:szCs w:val="22"/>
              </w:rPr>
              <w:t>11：3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綜合座談</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p>
        </w:tc>
      </w:tr>
    </w:tbl>
    <w:p w:rsidR="00011550" w:rsidRPr="00E233C3" w:rsidRDefault="00011550" w:rsidP="00011550">
      <w:pPr>
        <w:snapToGrid w:val="0"/>
        <w:rPr>
          <w:rFonts w:ascii="標楷體" w:eastAsia="標楷體" w:hAnsi="標楷體"/>
        </w:rPr>
      </w:pPr>
    </w:p>
    <w:p w:rsidR="00011550" w:rsidRPr="00E233C3" w:rsidRDefault="00011550" w:rsidP="00011550">
      <w:pPr>
        <w:snapToGrid w:val="0"/>
        <w:rPr>
          <w:rFonts w:ascii="新細明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講師簡介</w:t>
      </w:r>
      <w:r w:rsidRPr="00E233C3">
        <w:rPr>
          <w:rFonts w:ascii="新細明體" w:hAnsi="新細明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 xml:space="preserve">黃瑞菘教授 </w:t>
      </w:r>
      <w:r w:rsidRPr="00E233C3">
        <w:rPr>
          <w:rFonts w:ascii="標楷體" w:eastAsia="標楷體" w:hAnsi="標楷體"/>
        </w:rPr>
        <w:t>國立雲林科技大學 設計學院設計學博士班 設計學博士</w:t>
      </w:r>
      <w:r w:rsidRPr="00E233C3">
        <w:rPr>
          <w:rFonts w:ascii="標楷體" w:eastAsia="標楷體" w:hAnsi="標楷體"/>
        </w:rPr>
        <w:br/>
      </w:r>
      <w:r w:rsidRPr="00E233C3">
        <w:rPr>
          <w:rFonts w:ascii="標楷體" w:eastAsia="標楷體" w:hAnsi="標楷體" w:hint="eastAsia"/>
        </w:rPr>
        <w:t xml:space="preserve"> </w:t>
      </w:r>
      <w:r w:rsidRPr="00E233C3">
        <w:rPr>
          <w:rFonts w:ascii="標楷體" w:eastAsia="標楷體" w:hAnsi="標楷體"/>
        </w:rPr>
        <w:t>國立雲林科技大學 空間設計系碩士班 空間設計碩士</w:t>
      </w:r>
      <w:r w:rsidRPr="00E233C3">
        <w:rPr>
          <w:rFonts w:ascii="標楷體" w:eastAsia="標楷體" w:hAnsi="標楷體"/>
        </w:rPr>
        <w:br/>
        <w:t>國立雲林科技大學 空間設計系 空間設計學士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lastRenderedPageBreak/>
        <w:t>現任：</w:t>
      </w:r>
      <w:r w:rsidRPr="00E233C3">
        <w:rPr>
          <w:rFonts w:ascii="標楷體" w:eastAsia="標楷體" w:hAnsi="標楷體"/>
        </w:rPr>
        <w:br/>
      </w:r>
      <w:r w:rsidRPr="00E233C3">
        <w:rPr>
          <w:rFonts w:ascii="標楷體" w:eastAsia="標楷體" w:hAnsi="標楷體" w:hint="eastAsia"/>
        </w:rPr>
        <w:t>雲林科技大學建築與室內設計系專任副教授</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歷任：</w:t>
      </w:r>
      <w:r w:rsidRPr="00E233C3">
        <w:rPr>
          <w:rFonts w:ascii="標楷體" w:eastAsia="標楷體" w:hAnsi="標楷體"/>
        </w:rPr>
        <w:br/>
      </w:r>
      <w:r w:rsidRPr="00E233C3">
        <w:rPr>
          <w:rFonts w:ascii="標楷體" w:eastAsia="標楷體" w:hAnsi="標楷體" w:hint="eastAsia"/>
        </w:rPr>
        <w:t>國立臺南大學專任副教授兼動畫媒體設計所所長</w:t>
      </w:r>
      <w:r w:rsidRPr="00E233C3">
        <w:rPr>
          <w:rFonts w:ascii="新細明體" w:eastAsia="新細明體" w:hAnsi="新細明體" w:hint="eastAsia"/>
        </w:rPr>
        <w:t>、</w:t>
      </w:r>
      <w:r w:rsidRPr="00E233C3">
        <w:rPr>
          <w:rFonts w:ascii="標楷體" w:eastAsia="標楷體" w:hAnsi="標楷體" w:hint="eastAsia"/>
        </w:rPr>
        <w:t>南台科技大學資訊傳播系助理教授</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南台科技大學資訊傳播系講師</w:t>
      </w:r>
      <w:r w:rsidRPr="00E233C3">
        <w:rPr>
          <w:rFonts w:ascii="新細明體" w:eastAsia="新細明體" w:hAnsi="新細明體" w:hint="eastAsia"/>
        </w:rPr>
        <w:t>、</w:t>
      </w:r>
      <w:r w:rsidRPr="00E233C3">
        <w:rPr>
          <w:rFonts w:ascii="標楷體" w:eastAsia="標楷體" w:hAnsi="標楷體" w:hint="eastAsia"/>
        </w:rPr>
        <w:t>雲林科技大學建築與室內設計系兼任講師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雲林科技大學數位媒體設計系兼任講師</w:t>
      </w:r>
      <w:r w:rsidRPr="00E233C3">
        <w:rPr>
          <w:rFonts w:ascii="新細明體" w:eastAsia="新細明體" w:hAnsi="新細明體" w:hint="eastAsia"/>
        </w:rPr>
        <w:t>、</w:t>
      </w:r>
      <w:r w:rsidRPr="00E233C3">
        <w:rPr>
          <w:rFonts w:ascii="標楷體" w:eastAsia="標楷體" w:hAnsi="標楷體" w:hint="eastAsia"/>
        </w:rPr>
        <w:t>雲林科技大學創意生活設計系兼任講師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長榮大學多媒體設計系兼任講師</w:t>
      </w:r>
      <w:r w:rsidRPr="00E233C3">
        <w:rPr>
          <w:rFonts w:ascii="新細明體" w:eastAsia="新細明體" w:hAnsi="新細明體" w:hint="eastAsia"/>
        </w:rPr>
        <w:t>、</w:t>
      </w:r>
      <w:r w:rsidRPr="00E233C3">
        <w:rPr>
          <w:rFonts w:ascii="標楷體" w:eastAsia="標楷體" w:hAnsi="標楷體" w:hint="eastAsia"/>
        </w:rPr>
        <w:t>台南科技大學商品設計系 兼任講師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高苑科技大學資訊傳播系 兼任講師</w:t>
      </w:r>
    </w:p>
    <w:p w:rsidR="00011550" w:rsidRPr="00E233C3" w:rsidRDefault="00011550" w:rsidP="00011550">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011550" w:rsidRPr="00E233C3" w:rsidRDefault="00011550" w:rsidP="00011550">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1"/>
        <w:gridCol w:w="2674"/>
        <w:gridCol w:w="1036"/>
        <w:gridCol w:w="1168"/>
        <w:gridCol w:w="1237"/>
        <w:gridCol w:w="2692"/>
      </w:tblGrid>
      <w:tr w:rsidR="00011550" w:rsidRPr="00E233C3" w:rsidTr="00691B8D">
        <w:trPr>
          <w:cantSplit/>
          <w:trHeight w:val="333"/>
          <w:jc w:val="center"/>
        </w:trPr>
        <w:tc>
          <w:tcPr>
            <w:tcW w:w="3495" w:type="dxa"/>
            <w:gridSpan w:val="2"/>
            <w:vMerge w:val="restart"/>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33" w:type="dxa"/>
            <w:gridSpan w:val="4"/>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011550" w:rsidRPr="00E233C3" w:rsidTr="00691B8D">
        <w:trPr>
          <w:cantSplit/>
          <w:trHeight w:val="304"/>
          <w:jc w:val="center"/>
        </w:trPr>
        <w:tc>
          <w:tcPr>
            <w:tcW w:w="3495" w:type="dxa"/>
            <w:gridSpan w:val="2"/>
            <w:vMerge/>
            <w:shd w:val="clear" w:color="auto" w:fill="CCCCCC"/>
            <w:vAlign w:val="center"/>
          </w:tcPr>
          <w:p w:rsidR="00011550" w:rsidRPr="00E233C3" w:rsidRDefault="00011550" w:rsidP="00691B8D">
            <w:pPr>
              <w:snapToGrid w:val="0"/>
              <w:ind w:leftChars="100" w:left="240"/>
              <w:jc w:val="center"/>
              <w:rPr>
                <w:rFonts w:ascii="標楷體" w:eastAsia="標楷體" w:hAnsi="標楷體"/>
              </w:rPr>
            </w:pPr>
          </w:p>
        </w:tc>
        <w:tc>
          <w:tcPr>
            <w:tcW w:w="1036" w:type="dxa"/>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168" w:type="dxa"/>
            <w:shd w:val="clear" w:color="auto" w:fill="CCCCCC"/>
            <w:vAlign w:val="center"/>
          </w:tcPr>
          <w:p w:rsidR="00011550" w:rsidRPr="00E233C3" w:rsidRDefault="00011550" w:rsidP="00691B8D">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37" w:type="dxa"/>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692" w:type="dxa"/>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011550" w:rsidRPr="00E233C3" w:rsidTr="00691B8D">
        <w:trPr>
          <w:cantSplit/>
          <w:trHeight w:hRule="exact" w:val="422"/>
          <w:jc w:val="center"/>
        </w:trPr>
        <w:tc>
          <w:tcPr>
            <w:tcW w:w="821" w:type="dxa"/>
            <w:vMerge w:val="restart"/>
            <w:tcBorders>
              <w:right w:val="single" w:sz="4" w:space="0" w:color="auto"/>
            </w:tcBorders>
            <w:textDirection w:val="tbRlV"/>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674"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講師鐘點費</w:t>
            </w:r>
          </w:p>
        </w:tc>
        <w:tc>
          <w:tcPr>
            <w:tcW w:w="1036"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3</w:t>
            </w:r>
          </w:p>
        </w:tc>
        <w:tc>
          <w:tcPr>
            <w:tcW w:w="116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2000</w:t>
            </w:r>
          </w:p>
        </w:tc>
        <w:tc>
          <w:tcPr>
            <w:tcW w:w="1237"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6000</w:t>
            </w:r>
          </w:p>
        </w:tc>
        <w:tc>
          <w:tcPr>
            <w:tcW w:w="2692"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內聘講師</w:t>
            </w:r>
          </w:p>
        </w:tc>
      </w:tr>
      <w:tr w:rsidR="00011550" w:rsidRPr="00E233C3" w:rsidTr="00691B8D">
        <w:trPr>
          <w:cantSplit/>
          <w:trHeight w:hRule="exact" w:val="90"/>
          <w:jc w:val="center"/>
        </w:trPr>
        <w:tc>
          <w:tcPr>
            <w:tcW w:w="821" w:type="dxa"/>
            <w:vMerge/>
            <w:textDirection w:val="tbRlV"/>
            <w:vAlign w:val="center"/>
          </w:tcPr>
          <w:p w:rsidR="00011550" w:rsidRPr="00E233C3" w:rsidRDefault="00011550" w:rsidP="00691B8D">
            <w:pPr>
              <w:snapToGrid w:val="0"/>
              <w:ind w:leftChars="100" w:left="240"/>
              <w:jc w:val="center"/>
              <w:rPr>
                <w:rFonts w:ascii="標楷體" w:eastAsia="標楷體" w:hAnsi="標楷體"/>
              </w:rPr>
            </w:pPr>
          </w:p>
        </w:tc>
        <w:tc>
          <w:tcPr>
            <w:tcW w:w="2674"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c>
          <w:tcPr>
            <w:tcW w:w="1036"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c>
          <w:tcPr>
            <w:tcW w:w="1168" w:type="dxa"/>
            <w:tcBorders>
              <w:bottom w:val="nil"/>
            </w:tcBorders>
            <w:vAlign w:val="center"/>
          </w:tcPr>
          <w:p w:rsidR="00011550" w:rsidRPr="00E233C3" w:rsidRDefault="00011550" w:rsidP="00691B8D">
            <w:pPr>
              <w:snapToGrid w:val="0"/>
              <w:jc w:val="center"/>
              <w:rPr>
                <w:rFonts w:ascii="標楷體" w:eastAsia="標楷體" w:hAnsi="標楷體" w:cs="Arial"/>
              </w:rPr>
            </w:pPr>
          </w:p>
        </w:tc>
        <w:tc>
          <w:tcPr>
            <w:tcW w:w="1237"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c>
          <w:tcPr>
            <w:tcW w:w="2692"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r>
      <w:tr w:rsidR="00011550" w:rsidRPr="00E233C3" w:rsidTr="00691B8D">
        <w:trPr>
          <w:cantSplit/>
          <w:trHeight w:hRule="exact" w:val="460"/>
          <w:jc w:val="center"/>
        </w:trPr>
        <w:tc>
          <w:tcPr>
            <w:tcW w:w="821" w:type="dxa"/>
            <w:vMerge/>
            <w:vAlign w:val="center"/>
          </w:tcPr>
          <w:p w:rsidR="00011550" w:rsidRPr="00E233C3" w:rsidRDefault="00011550" w:rsidP="00691B8D">
            <w:pPr>
              <w:snapToGrid w:val="0"/>
              <w:ind w:leftChars="100" w:left="240"/>
              <w:jc w:val="center"/>
              <w:rPr>
                <w:rFonts w:ascii="標楷體" w:eastAsia="標楷體" w:hAnsi="標楷體"/>
              </w:rPr>
            </w:pPr>
          </w:p>
        </w:tc>
        <w:tc>
          <w:tcPr>
            <w:tcW w:w="2674"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036"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w:t>
            </w:r>
          </w:p>
        </w:tc>
        <w:tc>
          <w:tcPr>
            <w:tcW w:w="1168" w:type="dxa"/>
            <w:tcBorders>
              <w:top w:val="nil"/>
            </w:tcBorders>
            <w:vAlign w:val="center"/>
          </w:tcPr>
          <w:p w:rsidR="00011550" w:rsidRPr="00E233C3" w:rsidRDefault="00011550" w:rsidP="00691B8D">
            <w:pPr>
              <w:snapToGrid w:val="0"/>
              <w:jc w:val="center"/>
              <w:rPr>
                <w:rFonts w:ascii="標楷體" w:eastAsia="標楷體" w:hAnsi="標楷體" w:cs="Arial"/>
              </w:rPr>
            </w:pPr>
            <w:r w:rsidRPr="00E233C3">
              <w:rPr>
                <w:rFonts w:ascii="標楷體" w:eastAsia="標楷體" w:hAnsi="標楷體" w:cs="Arial" w:hint="eastAsia"/>
              </w:rPr>
              <w:t>115</w:t>
            </w:r>
          </w:p>
        </w:tc>
        <w:tc>
          <w:tcPr>
            <w:tcW w:w="1237"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115</w:t>
            </w:r>
          </w:p>
        </w:tc>
        <w:tc>
          <w:tcPr>
            <w:tcW w:w="2692"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011550" w:rsidRPr="00E233C3" w:rsidTr="00691B8D">
        <w:trPr>
          <w:cantSplit/>
          <w:trHeight w:hRule="exact" w:val="494"/>
          <w:jc w:val="center"/>
        </w:trPr>
        <w:tc>
          <w:tcPr>
            <w:tcW w:w="821" w:type="dxa"/>
            <w:vMerge/>
            <w:vAlign w:val="center"/>
          </w:tcPr>
          <w:p w:rsidR="00011550" w:rsidRPr="00E233C3" w:rsidRDefault="00011550" w:rsidP="00691B8D">
            <w:pPr>
              <w:snapToGrid w:val="0"/>
              <w:ind w:leftChars="100" w:left="240"/>
              <w:jc w:val="center"/>
              <w:rPr>
                <w:rFonts w:ascii="標楷體" w:eastAsia="標楷體" w:hAnsi="標楷體"/>
              </w:rPr>
            </w:pPr>
          </w:p>
        </w:tc>
        <w:tc>
          <w:tcPr>
            <w:tcW w:w="2674" w:type="dxa"/>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036"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60</w:t>
            </w:r>
          </w:p>
        </w:tc>
        <w:tc>
          <w:tcPr>
            <w:tcW w:w="1168"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30</w:t>
            </w:r>
          </w:p>
        </w:tc>
        <w:tc>
          <w:tcPr>
            <w:tcW w:w="1237"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1800</w:t>
            </w:r>
          </w:p>
        </w:tc>
        <w:tc>
          <w:tcPr>
            <w:tcW w:w="2692" w:type="dxa"/>
            <w:vAlign w:val="center"/>
          </w:tcPr>
          <w:p w:rsidR="00011550" w:rsidRPr="00E233C3" w:rsidRDefault="00011550" w:rsidP="00691B8D">
            <w:pPr>
              <w:snapToGrid w:val="0"/>
              <w:ind w:left="372" w:hangingChars="186" w:hanging="372"/>
              <w:jc w:val="center"/>
              <w:rPr>
                <w:rFonts w:ascii="標楷體" w:eastAsia="標楷體" w:hAnsi="標楷體" w:cs="Arial"/>
                <w:sz w:val="20"/>
                <w:szCs w:val="20"/>
              </w:rPr>
            </w:pPr>
          </w:p>
        </w:tc>
      </w:tr>
      <w:tr w:rsidR="00011550" w:rsidRPr="00E233C3" w:rsidTr="00691B8D">
        <w:trPr>
          <w:cantSplit/>
          <w:trHeight w:hRule="exact" w:val="430"/>
          <w:jc w:val="center"/>
        </w:trPr>
        <w:tc>
          <w:tcPr>
            <w:tcW w:w="821" w:type="dxa"/>
            <w:vMerge/>
            <w:vAlign w:val="center"/>
          </w:tcPr>
          <w:p w:rsidR="00011550" w:rsidRPr="00E233C3" w:rsidRDefault="00011550" w:rsidP="00691B8D">
            <w:pPr>
              <w:snapToGrid w:val="0"/>
              <w:ind w:leftChars="100" w:left="240"/>
              <w:jc w:val="center"/>
              <w:rPr>
                <w:rFonts w:ascii="標楷體" w:eastAsia="標楷體" w:hAnsi="標楷體"/>
              </w:rPr>
            </w:pPr>
          </w:p>
        </w:tc>
        <w:tc>
          <w:tcPr>
            <w:tcW w:w="2674" w:type="dxa"/>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教材教具費</w:t>
            </w:r>
          </w:p>
        </w:tc>
        <w:tc>
          <w:tcPr>
            <w:tcW w:w="1036"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3</w:t>
            </w:r>
          </w:p>
        </w:tc>
        <w:tc>
          <w:tcPr>
            <w:tcW w:w="1168"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500</w:t>
            </w:r>
          </w:p>
        </w:tc>
        <w:tc>
          <w:tcPr>
            <w:tcW w:w="1237"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1500</w:t>
            </w:r>
          </w:p>
        </w:tc>
        <w:tc>
          <w:tcPr>
            <w:tcW w:w="2692" w:type="dxa"/>
            <w:vAlign w:val="center"/>
          </w:tcPr>
          <w:p w:rsidR="00011550" w:rsidRPr="00E233C3" w:rsidRDefault="00011550" w:rsidP="00DF6DC6">
            <w:pPr>
              <w:snapToGrid w:val="0"/>
              <w:ind w:left="372" w:hangingChars="186" w:hanging="372"/>
              <w:jc w:val="center"/>
              <w:rPr>
                <w:rFonts w:ascii="標楷體" w:eastAsia="標楷體" w:hAnsi="標楷體" w:cs="Arial"/>
                <w:sz w:val="20"/>
                <w:szCs w:val="20"/>
              </w:rPr>
            </w:pPr>
          </w:p>
        </w:tc>
      </w:tr>
      <w:tr w:rsidR="00011550" w:rsidRPr="00E233C3" w:rsidTr="00691B8D">
        <w:trPr>
          <w:cantSplit/>
          <w:trHeight w:hRule="exact" w:val="412"/>
          <w:jc w:val="center"/>
        </w:trPr>
        <w:tc>
          <w:tcPr>
            <w:tcW w:w="821" w:type="dxa"/>
            <w:vAlign w:val="center"/>
          </w:tcPr>
          <w:p w:rsidR="00011550" w:rsidRPr="00E233C3" w:rsidRDefault="00011550" w:rsidP="00691B8D">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674" w:type="dxa"/>
            <w:vAlign w:val="center"/>
          </w:tcPr>
          <w:p w:rsidR="00011550" w:rsidRPr="00E233C3" w:rsidRDefault="00011550" w:rsidP="00691B8D">
            <w:pPr>
              <w:snapToGrid w:val="0"/>
              <w:ind w:leftChars="100" w:left="240"/>
              <w:jc w:val="center"/>
              <w:rPr>
                <w:rFonts w:ascii="標楷體" w:eastAsia="標楷體" w:hAnsi="標楷體"/>
              </w:rPr>
            </w:pPr>
          </w:p>
        </w:tc>
        <w:tc>
          <w:tcPr>
            <w:tcW w:w="1036" w:type="dxa"/>
            <w:vAlign w:val="center"/>
          </w:tcPr>
          <w:p w:rsidR="00011550" w:rsidRPr="00E233C3" w:rsidRDefault="00011550" w:rsidP="00691B8D">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168"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585</w:t>
            </w:r>
          </w:p>
        </w:tc>
        <w:tc>
          <w:tcPr>
            <w:tcW w:w="1237"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585</w:t>
            </w:r>
          </w:p>
        </w:tc>
        <w:tc>
          <w:tcPr>
            <w:tcW w:w="2692" w:type="dxa"/>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5％為限</w:t>
            </w:r>
          </w:p>
        </w:tc>
      </w:tr>
      <w:tr w:rsidR="00011550" w:rsidRPr="00E233C3" w:rsidTr="00691B8D">
        <w:trPr>
          <w:cantSplit/>
          <w:trHeight w:hRule="exact" w:val="432"/>
          <w:jc w:val="center"/>
        </w:trPr>
        <w:tc>
          <w:tcPr>
            <w:tcW w:w="821" w:type="dxa"/>
            <w:vAlign w:val="center"/>
          </w:tcPr>
          <w:p w:rsidR="00011550" w:rsidRPr="00E233C3" w:rsidRDefault="00011550" w:rsidP="00691B8D">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674" w:type="dxa"/>
            <w:vAlign w:val="center"/>
          </w:tcPr>
          <w:p w:rsidR="00011550" w:rsidRPr="00E233C3" w:rsidRDefault="00011550" w:rsidP="00691B8D">
            <w:pPr>
              <w:snapToGrid w:val="0"/>
              <w:ind w:leftChars="100" w:left="240"/>
              <w:jc w:val="center"/>
              <w:rPr>
                <w:rFonts w:ascii="標楷體" w:eastAsia="標楷體" w:hAnsi="標楷體"/>
              </w:rPr>
            </w:pPr>
          </w:p>
        </w:tc>
        <w:tc>
          <w:tcPr>
            <w:tcW w:w="1036" w:type="dxa"/>
            <w:vAlign w:val="center"/>
          </w:tcPr>
          <w:p w:rsidR="00011550" w:rsidRPr="00E233C3" w:rsidRDefault="00011550" w:rsidP="00691B8D">
            <w:pPr>
              <w:snapToGrid w:val="0"/>
              <w:ind w:leftChars="100" w:left="240"/>
              <w:jc w:val="center"/>
              <w:rPr>
                <w:rFonts w:ascii="標楷體" w:eastAsia="標楷體" w:hAnsi="標楷體"/>
              </w:rPr>
            </w:pPr>
          </w:p>
        </w:tc>
        <w:tc>
          <w:tcPr>
            <w:tcW w:w="1168" w:type="dxa"/>
            <w:vAlign w:val="center"/>
          </w:tcPr>
          <w:p w:rsidR="00011550" w:rsidRPr="00E233C3" w:rsidRDefault="00011550" w:rsidP="00691B8D">
            <w:pPr>
              <w:snapToGrid w:val="0"/>
              <w:ind w:leftChars="100" w:left="240"/>
              <w:jc w:val="center"/>
              <w:rPr>
                <w:rFonts w:ascii="標楷體" w:eastAsia="標楷體" w:hAnsi="標楷體"/>
              </w:rPr>
            </w:pPr>
          </w:p>
        </w:tc>
        <w:tc>
          <w:tcPr>
            <w:tcW w:w="1237"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100</w:t>
            </w:r>
            <w:r w:rsidR="00011550" w:rsidRPr="00E233C3">
              <w:rPr>
                <w:rFonts w:ascii="標楷體" w:eastAsia="標楷體" w:hAnsi="標楷體" w:hint="eastAsia"/>
              </w:rPr>
              <w:t>00</w:t>
            </w:r>
          </w:p>
        </w:tc>
        <w:tc>
          <w:tcPr>
            <w:tcW w:w="2692" w:type="dxa"/>
            <w:vAlign w:val="center"/>
          </w:tcPr>
          <w:p w:rsidR="00011550" w:rsidRPr="00E233C3" w:rsidRDefault="00011550" w:rsidP="00691B8D">
            <w:pPr>
              <w:snapToGrid w:val="0"/>
              <w:ind w:leftChars="100" w:left="240"/>
              <w:jc w:val="center"/>
              <w:rPr>
                <w:rFonts w:ascii="標楷體" w:eastAsia="標楷體" w:hAnsi="標楷體"/>
              </w:rPr>
            </w:pPr>
          </w:p>
        </w:tc>
      </w:tr>
    </w:tbl>
    <w:p w:rsidR="00011550" w:rsidRPr="00E233C3" w:rsidRDefault="00011550" w:rsidP="00011550">
      <w:pPr>
        <w:snapToGrid w:val="0"/>
        <w:rPr>
          <w:rFonts w:ascii="標楷體" w:eastAsia="標楷體" w:hAnsi="標楷體"/>
        </w:rPr>
      </w:pP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011550" w:rsidRPr="00E233C3" w:rsidRDefault="00011550" w:rsidP="00011550">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sidRPr="00E233C3">
        <w:rPr>
          <w:rFonts w:ascii="標楷體" w:eastAsia="標楷體" w:hAnsi="標楷體" w:hint="eastAsia"/>
        </w:rPr>
        <w:t>對十二年國教課綱的認識，及藝術科課綱與素養指標內容</w:t>
      </w:r>
      <w:r w:rsidRPr="00E233C3">
        <w:rPr>
          <w:rFonts w:ascii="標楷體" w:eastAsia="標楷體" w:hAnsi="標楷體" w:cs="Arial" w:hint="eastAsia"/>
        </w:rPr>
        <w:t>的情形。</w:t>
      </w:r>
    </w:p>
    <w:p w:rsidR="00011550" w:rsidRPr="00E233C3" w:rsidRDefault="00011550" w:rsidP="00011550">
      <w:pPr>
        <w:ind w:left="720" w:hangingChars="300" w:hanging="720"/>
        <w:rPr>
          <w:rFonts w:ascii="標楷體" w:eastAsia="標楷體" w:hAnsi="標楷體"/>
        </w:rPr>
      </w:pPr>
      <w:r w:rsidRPr="00E233C3">
        <w:rPr>
          <w:rFonts w:ascii="標楷體" w:eastAsia="標楷體" w:hAnsi="標楷體" w:hint="eastAsia"/>
        </w:rPr>
        <w:t>（二）問卷調查法：了解教師對十二年國教總綱的認識，藝術科課綱與素養導向跨領域課程設計</w:t>
      </w:r>
      <w:r w:rsidRPr="00E233C3">
        <w:rPr>
          <w:rFonts w:ascii="標楷體" w:eastAsia="標楷體" w:hAnsi="標楷體" w:cs="Arial" w:hint="eastAsia"/>
        </w:rPr>
        <w:t>的</w:t>
      </w:r>
      <w:r w:rsidRPr="00E233C3">
        <w:rPr>
          <w:rFonts w:ascii="標楷體" w:eastAsia="標楷體" w:hAnsi="標楷體" w:hint="eastAsia"/>
        </w:rPr>
        <w:t>看法。</w:t>
      </w:r>
    </w:p>
    <w:p w:rsidR="00011550" w:rsidRPr="00E233C3" w:rsidRDefault="00011550" w:rsidP="00011550">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精進本市國中小藝術領域教師及非專長教師十二年國教課綱的認識，瞭解藝術科課綱與素養指標內容，以提升教學品質。</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協助本市國中小藝術領域教師、藝術非專長教師，增加專業智能，規劃課程設計，提供各校跨域構思與實踐之參考。</w:t>
      </w:r>
    </w:p>
    <w:p w:rsidR="00011550" w:rsidRPr="00E233C3" w:rsidRDefault="00011550" w:rsidP="00011550"/>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7804B5" w:rsidRPr="00E233C3" w:rsidRDefault="00663B3E" w:rsidP="007804B5">
      <w:pPr>
        <w:snapToGrid w:val="0"/>
        <w:jc w:val="center"/>
        <w:rPr>
          <w:rFonts w:ascii="標楷體" w:eastAsia="標楷體" w:hAnsi="標楷體" w:cs="Gungsuh"/>
          <w:b/>
        </w:rPr>
      </w:pPr>
      <w:r w:rsidRPr="00E233C3">
        <w:rPr>
          <w:rFonts w:ascii="標楷體" w:eastAsia="標楷體" w:hAnsi="標楷體" w:hint="eastAsia"/>
          <w:sz w:val="20"/>
          <w:szCs w:val="20"/>
        </w:rPr>
        <w:lastRenderedPageBreak/>
        <w:t>附件二十一</w:t>
      </w:r>
      <w:r w:rsidR="007804B5" w:rsidRPr="00E233C3">
        <w:rPr>
          <w:rFonts w:ascii="標楷體" w:eastAsia="標楷體" w:hAnsi="標楷體" w:cs="標楷體"/>
          <w:b/>
        </w:rPr>
        <w:t>臺南市10</w:t>
      </w:r>
      <w:r w:rsidR="007804B5" w:rsidRPr="00E233C3">
        <w:rPr>
          <w:rFonts w:ascii="標楷體" w:eastAsia="標楷體" w:hAnsi="標楷體" w:cs="標楷體" w:hint="eastAsia"/>
          <w:b/>
        </w:rPr>
        <w:t>8</w:t>
      </w:r>
      <w:r w:rsidR="007804B5" w:rsidRPr="00E233C3">
        <w:rPr>
          <w:rFonts w:ascii="標楷體" w:eastAsia="標楷體" w:hAnsi="標楷體" w:cs="標楷體"/>
          <w:b/>
        </w:rPr>
        <w:t>學年度</w:t>
      </w:r>
      <w:r w:rsidR="007804B5" w:rsidRPr="00E233C3">
        <w:rPr>
          <w:rFonts w:ascii="標楷體" w:eastAsia="標楷體" w:hAnsi="標楷體" w:cs="Gungsuh"/>
          <w:b/>
        </w:rPr>
        <w:t>精進國民中小學教師教學專業與課程品質整體推動計畫</w:t>
      </w:r>
    </w:p>
    <w:p w:rsidR="00663B3E" w:rsidRPr="00E233C3" w:rsidRDefault="00663B3E" w:rsidP="007804B5">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w:t>
      </w:r>
      <w:r w:rsidR="001B7C8D" w:rsidRPr="00E233C3">
        <w:rPr>
          <w:rFonts w:ascii="標楷體" w:eastAsia="標楷體" w:hAnsi="標楷體" w:cs="標楷體" w:hint="eastAsia"/>
          <w:b/>
          <w:bCs/>
        </w:rPr>
        <w:t>藝術領域</w:t>
      </w:r>
      <w:r w:rsidRPr="00E233C3">
        <w:rPr>
          <w:rFonts w:ascii="標楷體" w:eastAsia="標楷體" w:hAnsi="標楷體" w:cs="標楷體" w:hint="eastAsia"/>
          <w:b/>
          <w:bCs/>
        </w:rPr>
        <w:t>輔導小組</w:t>
      </w:r>
    </w:p>
    <w:p w:rsidR="00663B3E" w:rsidRPr="00E233C3" w:rsidRDefault="00663B3E" w:rsidP="00663B3E">
      <w:pPr>
        <w:jc w:val="center"/>
        <w:rPr>
          <w:rFonts w:ascii="標楷體" w:eastAsia="標楷體" w:hAnsi="標楷體"/>
          <w:b/>
        </w:rPr>
      </w:pPr>
      <w:r w:rsidRPr="00E233C3">
        <w:rPr>
          <w:rFonts w:ascii="標楷體" w:eastAsia="標楷體" w:hAnsi="標楷體" w:cs="標楷體" w:hint="eastAsia"/>
          <w:b/>
          <w:bCs/>
        </w:rPr>
        <w:t>國中「</w:t>
      </w:r>
      <w:r w:rsidRPr="00E233C3">
        <w:rPr>
          <w:rFonts w:ascii="標楷體" w:eastAsia="標楷體" w:hAnsi="標楷體" w:hint="eastAsia"/>
          <w:b/>
        </w:rPr>
        <w:t>藝術領域召集人十二年國教課綱與素養導向跨領域課程設計</w:t>
      </w:r>
      <w:r w:rsidRPr="00E233C3">
        <w:rPr>
          <w:rFonts w:ascii="標楷體" w:eastAsia="標楷體" w:hAnsi="標楷體" w:cs="標楷體" w:hint="eastAsia"/>
          <w:b/>
          <w:bCs/>
        </w:rPr>
        <w:t>」</w:t>
      </w:r>
      <w:r w:rsidRPr="00E233C3">
        <w:rPr>
          <w:rFonts w:ascii="標楷體" w:eastAsia="標楷體" w:hAnsi="標楷體" w:hint="eastAsia"/>
          <w:b/>
        </w:rPr>
        <w:t>研習</w:t>
      </w:r>
      <w:r w:rsidRPr="00E233C3">
        <w:rPr>
          <w:rFonts w:ascii="標楷體" w:eastAsia="標楷體" w:hAnsi="標楷體" w:cs="標楷體" w:hint="eastAsia"/>
          <w:b/>
          <w:bCs/>
        </w:rPr>
        <w:t>實施計畫</w:t>
      </w:r>
    </w:p>
    <w:p w:rsidR="00663B3E" w:rsidRPr="00E233C3" w:rsidRDefault="00663B3E" w:rsidP="00663B3E">
      <w:pPr>
        <w:jc w:val="center"/>
        <w:rPr>
          <w:rFonts w:ascii="標楷體" w:eastAsia="標楷體" w:hAnsi="標楷體"/>
          <w:b/>
          <w:bCs/>
        </w:rPr>
      </w:pPr>
    </w:p>
    <w:p w:rsidR="00663B3E" w:rsidRPr="00E233C3" w:rsidRDefault="00663B3E" w:rsidP="00663B3E">
      <w:pPr>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663B3E" w:rsidRPr="00E233C3" w:rsidRDefault="00663B3E" w:rsidP="00663B3E">
      <w:pPr>
        <w:ind w:left="720" w:hangingChars="300" w:hanging="720"/>
        <w:rPr>
          <w:rFonts w:ascii="標楷體" w:eastAsia="標楷體" w:hAnsi="標楷體"/>
        </w:rPr>
      </w:pPr>
      <w:r w:rsidRPr="00E233C3">
        <w:rPr>
          <w:rFonts w:ascii="標楷體" w:eastAsia="標楷體" w:hAnsi="標楷體" w:hint="eastAsia"/>
        </w:rPr>
        <w:t>（一）</w:t>
      </w:r>
      <w:r w:rsidRPr="00E233C3">
        <w:rPr>
          <w:rFonts w:ascii="標楷體" w:eastAsia="標楷體" w:hAnsi="標楷體" w:cs="Arial" w:hint="eastAsia"/>
        </w:rPr>
        <w:t>教育部國民及學前教育署補助辦理十二年國民基本教育精進國民中學及國民小學教學品質要點。</w:t>
      </w:r>
    </w:p>
    <w:p w:rsidR="00663B3E" w:rsidRPr="00E233C3" w:rsidRDefault="00663B3E" w:rsidP="00663B3E">
      <w:pPr>
        <w:rPr>
          <w:rFonts w:ascii="標楷體" w:eastAsia="標楷體" w:hAnsi="標楷體" w:cs="Arial"/>
        </w:rPr>
      </w:pPr>
      <w:r w:rsidRPr="00E233C3">
        <w:rPr>
          <w:rFonts w:ascii="標楷體" w:eastAsia="標楷體" w:hAnsi="標楷體" w:hint="eastAsia"/>
        </w:rPr>
        <w:t>（二）</w:t>
      </w:r>
      <w:r w:rsidRPr="00E233C3">
        <w:rPr>
          <w:rFonts w:ascii="標楷體" w:eastAsia="標楷體" w:hAnsi="標楷體" w:cs="Arial" w:hint="eastAsia"/>
        </w:rPr>
        <w:t>臺南市</w:t>
      </w:r>
      <w:r w:rsidRPr="00E233C3">
        <w:rPr>
          <w:rFonts w:ascii="標楷體" w:eastAsia="標楷體" w:hAnsi="標楷體" w:cs="Arial"/>
        </w:rPr>
        <w:t>10</w:t>
      </w:r>
      <w:r w:rsidRPr="00E233C3">
        <w:rPr>
          <w:rFonts w:ascii="標楷體" w:eastAsia="標楷體" w:hAnsi="標楷體" w:cs="Arial" w:hint="eastAsia"/>
        </w:rPr>
        <w:t>8年度十二年國民基本教育精進國民中學及國民小學學品質計畫。</w:t>
      </w:r>
    </w:p>
    <w:p w:rsidR="00663B3E" w:rsidRPr="00E233C3" w:rsidRDefault="00663B3E" w:rsidP="00663B3E">
      <w:pPr>
        <w:rPr>
          <w:rFonts w:ascii="標楷體" w:eastAsia="標楷體" w:hAnsi="標楷體"/>
        </w:rPr>
      </w:pPr>
      <w:r w:rsidRPr="00E233C3">
        <w:rPr>
          <w:rFonts w:ascii="標楷體" w:eastAsia="標楷體" w:hAnsi="標楷體" w:cs="Arial" w:hint="eastAsia"/>
        </w:rPr>
        <w:t>（三）臺南市</w:t>
      </w:r>
      <w:r w:rsidRPr="00E233C3">
        <w:rPr>
          <w:rFonts w:ascii="標楷體" w:eastAsia="標楷體" w:hAnsi="標楷體" w:cs="Arial"/>
        </w:rPr>
        <w:t>10</w:t>
      </w:r>
      <w:r w:rsidRPr="00E233C3">
        <w:rPr>
          <w:rFonts w:ascii="標楷體" w:eastAsia="標楷體" w:hAnsi="標楷體" w:cs="Arial" w:hint="eastAsia"/>
        </w:rPr>
        <w:t>8年度國民教育輔導團運作與輔導工作計畫。</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精進本市國中小藝術領域教師及非專長教師對十二年國教課綱的認識，瞭解藝術領綱與素養指標內容，以提昇教學品質。</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協助本市國中小藝術領域教師、藝術非專長教師，增加專業知能，規劃課程設計，提供各校跨域構思與實踐之參考。</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hint="eastAsia"/>
        </w:rPr>
        <w:t>（一）指導單位：教育部國民及學前教育署</w:t>
      </w:r>
    </w:p>
    <w:p w:rsidR="00663B3E" w:rsidRPr="00E233C3" w:rsidRDefault="00663B3E" w:rsidP="00663B3E">
      <w:pPr>
        <w:snapToGrid w:val="0"/>
        <w:rPr>
          <w:rFonts w:ascii="標楷體" w:eastAsia="標楷體" w:hAnsi="標楷體"/>
        </w:rPr>
      </w:pPr>
      <w:r w:rsidRPr="00E233C3">
        <w:rPr>
          <w:rFonts w:ascii="標楷體" w:eastAsia="標楷體" w:hAnsi="標楷體" w:hint="eastAsia"/>
        </w:rPr>
        <w:t>（二）主辦單位：臺南市政府教育局</w:t>
      </w:r>
    </w:p>
    <w:p w:rsidR="00663B3E" w:rsidRPr="00E233C3" w:rsidRDefault="00663B3E" w:rsidP="00663B3E">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663B3E" w:rsidRPr="00E233C3" w:rsidRDefault="00663B3E" w:rsidP="00663B3E">
      <w:pPr>
        <w:snapToGrid w:val="0"/>
        <w:rPr>
          <w:rFonts w:ascii="標楷體" w:eastAsia="標楷體" w:hAnsi="標楷體"/>
          <w:shd w:val="pct15" w:color="auto" w:fill="FFFFFF"/>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 xml:space="preserve">) </w:t>
      </w:r>
      <w:r w:rsidRPr="00E233C3">
        <w:rPr>
          <w:rFonts w:ascii="標楷體" w:eastAsia="標楷體" w:hAnsi="標楷體" w:hint="eastAsia"/>
        </w:rPr>
        <w:t>時間：</w:t>
      </w:r>
      <w:r w:rsidRPr="00E233C3">
        <w:rPr>
          <w:rFonts w:ascii="標楷體" w:eastAsia="標楷體" w:hAnsi="標楷體"/>
        </w:rPr>
        <w:t>10</w:t>
      </w:r>
      <w:r w:rsidRPr="00E233C3">
        <w:rPr>
          <w:rFonts w:ascii="標楷體" w:eastAsia="標楷體" w:hAnsi="標楷體" w:hint="eastAsia"/>
        </w:rPr>
        <w:t>9年6月3日</w:t>
      </w:r>
      <w:r w:rsidRPr="00E233C3">
        <w:rPr>
          <w:rFonts w:ascii="標楷體" w:eastAsia="標楷體" w:hAnsi="標楷體"/>
        </w:rPr>
        <w:t>(</w:t>
      </w:r>
      <w:r w:rsidRPr="00E233C3">
        <w:rPr>
          <w:rFonts w:ascii="標楷體" w:eastAsia="標楷體" w:hAnsi="標楷體" w:hint="eastAsia"/>
        </w:rPr>
        <w:t>三</w:t>
      </w:r>
      <w:r w:rsidRPr="00E233C3">
        <w:rPr>
          <w:rFonts w:ascii="標楷體" w:eastAsia="標楷體" w:hAnsi="標楷體"/>
        </w:rPr>
        <w:t>)</w:t>
      </w:r>
      <w:r w:rsidRPr="00E233C3">
        <w:rPr>
          <w:rFonts w:ascii="標楷體" w:eastAsia="標楷體" w:hAnsi="標楷體" w:hint="eastAsia"/>
        </w:rPr>
        <w:t>上午8</w:t>
      </w:r>
      <w:r w:rsidRPr="00E233C3">
        <w:rPr>
          <w:rFonts w:ascii="標楷體" w:eastAsia="標楷體" w:hAnsi="標楷體"/>
        </w:rPr>
        <w:t>:30-1</w:t>
      </w:r>
      <w:r w:rsidRPr="00E233C3">
        <w:rPr>
          <w:rFonts w:ascii="標楷體" w:eastAsia="標楷體" w:hAnsi="標楷體" w:hint="eastAsia"/>
        </w:rPr>
        <w:t>1</w:t>
      </w:r>
      <w:r w:rsidRPr="00E233C3">
        <w:rPr>
          <w:rFonts w:ascii="標楷體" w:eastAsia="標楷體" w:hAnsi="標楷體"/>
        </w:rPr>
        <w:t>:30</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二</w:t>
      </w:r>
      <w:r w:rsidRPr="00E233C3">
        <w:rPr>
          <w:rFonts w:ascii="標楷體" w:eastAsia="標楷體" w:hAnsi="標楷體"/>
        </w:rPr>
        <w:t xml:space="preserve">) </w:t>
      </w:r>
      <w:r w:rsidRPr="00E233C3">
        <w:rPr>
          <w:rFonts w:ascii="標楷體" w:eastAsia="標楷體" w:hAnsi="標楷體" w:hint="eastAsia"/>
        </w:rPr>
        <w:t>時數：全程參加教師核予3小時研習時數，請逕至臺南市資訊中心學習護照系統報名</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w:t>
      </w:r>
      <w:r w:rsidRPr="00E233C3">
        <w:rPr>
          <w:rFonts w:ascii="標楷體" w:eastAsia="標楷體" w:hAnsi="標楷體"/>
        </w:rPr>
        <w:t xml:space="preserve">) </w:t>
      </w:r>
      <w:r w:rsidRPr="00E233C3">
        <w:rPr>
          <w:rFonts w:ascii="標楷體" w:eastAsia="標楷體" w:hAnsi="標楷體" w:hint="eastAsia"/>
        </w:rPr>
        <w:t>地點：</w:t>
      </w:r>
      <w:r w:rsidRPr="00E233C3">
        <w:rPr>
          <w:rFonts w:ascii="標楷體" w:eastAsia="標楷體" w:hAnsi="標楷體" w:cs="標楷體" w:hint="eastAsia"/>
        </w:rPr>
        <w:t>臺南市永康國民中學四樓視聽教室</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一</w:t>
      </w:r>
      <w:r w:rsidRPr="00E233C3">
        <w:rPr>
          <w:rFonts w:ascii="標楷體" w:eastAsia="標楷體" w:hAnsi="標楷體" w:cs="標楷體"/>
        </w:rPr>
        <w:t>)</w:t>
      </w:r>
      <w:r w:rsidRPr="00E233C3">
        <w:rPr>
          <w:rFonts w:ascii="標楷體" w:eastAsia="標楷體" w:hAnsi="標楷體" w:cs="標楷體" w:hint="eastAsia"/>
        </w:rPr>
        <w:t>本市各國中藝術領域召集人，若召集人不克參加請各校務必派一名代表參加。</w:t>
      </w:r>
    </w:p>
    <w:p w:rsidR="00663B3E" w:rsidRPr="00E233C3" w:rsidRDefault="00663B3E" w:rsidP="00663B3E">
      <w:pPr>
        <w:snapToGrid w:val="0"/>
        <w:rPr>
          <w:rFonts w:ascii="標楷體" w:eastAsia="標楷體" w:hAnsi="標楷體"/>
        </w:rPr>
      </w:pPr>
      <w:r w:rsidRPr="00E233C3">
        <w:rPr>
          <w:rFonts w:ascii="標楷體" w:eastAsia="標楷體" w:hAnsi="標楷體" w:cs="標楷體"/>
        </w:rPr>
        <w:t xml:space="preserve"> (</w:t>
      </w:r>
      <w:r w:rsidRPr="00E233C3">
        <w:rPr>
          <w:rFonts w:ascii="標楷體" w:eastAsia="標楷體" w:hAnsi="標楷體" w:cs="標楷體" w:hint="eastAsia"/>
        </w:rPr>
        <w:t>二</w:t>
      </w:r>
      <w:r w:rsidRPr="00E233C3">
        <w:rPr>
          <w:rFonts w:ascii="標楷體" w:eastAsia="標楷體" w:hAnsi="標楷體" w:cs="標楷體"/>
        </w:rPr>
        <w:t>)</w:t>
      </w:r>
      <w:r w:rsidRPr="00E233C3">
        <w:rPr>
          <w:rFonts w:ascii="標楷體" w:eastAsia="標楷體" w:hAnsi="標楷體" w:cs="標楷體" w:hint="eastAsia"/>
        </w:rPr>
        <w:t>本市各國中藝術領域授課教師、非專長授課教師或對本主題有興趣之教師。</w:t>
      </w:r>
    </w:p>
    <w:p w:rsidR="00663B3E" w:rsidRPr="00E233C3" w:rsidRDefault="00663B3E" w:rsidP="00663B3E">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三</w:t>
      </w:r>
      <w:r w:rsidRPr="00E233C3">
        <w:rPr>
          <w:rFonts w:ascii="標楷體" w:eastAsia="標楷體" w:hAnsi="標楷體" w:cs="標楷體"/>
        </w:rPr>
        <w:t>)</w:t>
      </w:r>
      <w:r w:rsidRPr="00E233C3">
        <w:rPr>
          <w:rFonts w:ascii="標楷體" w:eastAsia="標楷體" w:hAnsi="標楷體" w:cs="標楷體" w:hint="eastAsia"/>
        </w:rPr>
        <w:t>預計錄取6</w:t>
      </w:r>
      <w:r w:rsidRPr="00E233C3">
        <w:rPr>
          <w:rFonts w:ascii="標楷體" w:eastAsia="標楷體" w:hAnsi="標楷體" w:cs="標楷體"/>
        </w:rPr>
        <w:t>0</w:t>
      </w:r>
      <w:r w:rsidRPr="00E233C3">
        <w:rPr>
          <w:rFonts w:ascii="標楷體" w:eastAsia="標楷體" w:hAnsi="標楷體" w:cs="標楷體" w:hint="eastAsia"/>
        </w:rPr>
        <w:t>人。</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活動程序表、活動</w:t>
      </w:r>
      <w:r w:rsidRPr="00E233C3">
        <w:rPr>
          <w:rFonts w:ascii="標楷體" w:eastAsia="標楷體" w:hAnsi="標楷體"/>
        </w:rPr>
        <w:t>/</w:t>
      </w:r>
      <w:r w:rsidRPr="00E233C3">
        <w:rPr>
          <w:rFonts w:ascii="標楷體" w:eastAsia="標楷體" w:hAnsi="標楷體" w:hint="eastAsia"/>
        </w:rPr>
        <w:t>課程內容</w:t>
      </w:r>
    </w:p>
    <w:tbl>
      <w:tblPr>
        <w:tblW w:w="90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5103"/>
        <w:gridCol w:w="1418"/>
        <w:gridCol w:w="800"/>
      </w:tblGrid>
      <w:tr w:rsidR="00663B3E" w:rsidRPr="00E233C3" w:rsidTr="00702E69">
        <w:tc>
          <w:tcPr>
            <w:tcW w:w="173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時間</w:t>
            </w:r>
          </w:p>
        </w:tc>
        <w:tc>
          <w:tcPr>
            <w:tcW w:w="5103"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課程內容</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授課教師</w:t>
            </w:r>
          </w:p>
        </w:tc>
        <w:tc>
          <w:tcPr>
            <w:tcW w:w="80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備註</w:t>
            </w:r>
          </w:p>
        </w:tc>
      </w:tr>
      <w:tr w:rsidR="00663B3E" w:rsidRPr="00E233C3" w:rsidTr="00702E69">
        <w:trPr>
          <w:trHeight w:val="537"/>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8：2</w:t>
            </w:r>
            <w:r w:rsidRPr="00E233C3">
              <w:rPr>
                <w:rFonts w:ascii="標楷體" w:eastAsia="標楷體" w:hAnsi="標楷體"/>
                <w:sz w:val="22"/>
                <w:szCs w:val="22"/>
              </w:rPr>
              <w:t>0~</w:t>
            </w:r>
            <w:r w:rsidRPr="00E233C3">
              <w:rPr>
                <w:rFonts w:ascii="標楷體" w:eastAsia="標楷體" w:hAnsi="標楷體" w:hint="eastAsia"/>
                <w:sz w:val="22"/>
                <w:szCs w:val="22"/>
              </w:rPr>
              <w:t>8：3</w:t>
            </w:r>
            <w:r w:rsidRPr="00E233C3">
              <w:rPr>
                <w:rFonts w:ascii="標楷體" w:eastAsia="標楷體" w:hAnsi="標楷體"/>
                <w:sz w:val="22"/>
                <w:szCs w:val="22"/>
              </w:rPr>
              <w:t>0</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報到</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392"/>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8：3</w:t>
            </w:r>
            <w:r w:rsidRPr="00E233C3">
              <w:rPr>
                <w:rFonts w:ascii="標楷體" w:eastAsia="標楷體" w:hAnsi="標楷體"/>
                <w:sz w:val="22"/>
                <w:szCs w:val="22"/>
              </w:rPr>
              <w:t>0~</w:t>
            </w:r>
            <w:r w:rsidRPr="00E233C3">
              <w:rPr>
                <w:rFonts w:ascii="標楷體" w:eastAsia="標楷體" w:hAnsi="標楷體" w:hint="eastAsia"/>
                <w:sz w:val="22"/>
                <w:szCs w:val="22"/>
              </w:rPr>
              <w:t>8：4</w:t>
            </w:r>
            <w:r w:rsidRPr="00E233C3">
              <w:rPr>
                <w:rFonts w:ascii="標楷體" w:eastAsia="標楷體" w:hAnsi="標楷體"/>
                <w:sz w:val="22"/>
                <w:szCs w:val="22"/>
              </w:rPr>
              <w:t>0</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長官致詞</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敬世龍校長</w:t>
            </w:r>
          </w:p>
        </w:tc>
        <w:tc>
          <w:tcPr>
            <w:tcW w:w="800" w:type="dxa"/>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436"/>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8：4</w:t>
            </w:r>
            <w:r w:rsidRPr="00E233C3">
              <w:rPr>
                <w:rFonts w:ascii="標楷體" w:eastAsia="標楷體" w:hAnsi="標楷體"/>
                <w:sz w:val="22"/>
                <w:szCs w:val="22"/>
              </w:rPr>
              <w:t>0~</w:t>
            </w:r>
            <w:r w:rsidRPr="00E233C3">
              <w:rPr>
                <w:rFonts w:ascii="標楷體" w:eastAsia="標楷體" w:hAnsi="標楷體" w:hint="eastAsia"/>
                <w:sz w:val="22"/>
                <w:szCs w:val="22"/>
              </w:rPr>
              <w:t>9：25</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藝術領域核心素養導向跨領域課程設計（1）</w:t>
            </w:r>
          </w:p>
          <w:p w:rsidR="00663B3E" w:rsidRPr="00E233C3" w:rsidRDefault="00663B3E" w:rsidP="00702E69">
            <w:pPr>
              <w:jc w:val="center"/>
              <w:rPr>
                <w:rFonts w:ascii="標楷體" w:eastAsia="標楷體" w:hAnsi="標楷體"/>
              </w:rPr>
            </w:pPr>
            <w:r w:rsidRPr="00E233C3">
              <w:rPr>
                <w:rFonts w:ascii="標楷體" w:eastAsia="標楷體" w:hAnsi="標楷體" w:hint="eastAsia"/>
              </w:rPr>
              <w:t>傳統</w:t>
            </w:r>
            <w:r w:rsidRPr="00E233C3">
              <w:rPr>
                <w:rFonts w:ascii="標楷體" w:eastAsia="標楷體" w:hAnsi="標楷體"/>
              </w:rPr>
              <w:t>v</w:t>
            </w:r>
            <w:r w:rsidRPr="00E233C3">
              <w:rPr>
                <w:rFonts w:ascii="標楷體" w:eastAsia="標楷體" w:hAnsi="標楷體" w:hint="eastAsia"/>
              </w:rPr>
              <w:t>s創新-歌劇魅影</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崇明國中</w:t>
            </w:r>
          </w:p>
        </w:tc>
        <w:tc>
          <w:tcPr>
            <w:tcW w:w="80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9：25</w:t>
            </w:r>
            <w:r w:rsidRPr="00E233C3">
              <w:rPr>
                <w:rFonts w:ascii="標楷體" w:eastAsia="標楷體" w:hAnsi="標楷體"/>
                <w:sz w:val="22"/>
                <w:szCs w:val="22"/>
              </w:rPr>
              <w:t>~</w:t>
            </w:r>
            <w:r w:rsidRPr="00E233C3">
              <w:rPr>
                <w:rFonts w:ascii="標楷體" w:eastAsia="標楷體" w:hAnsi="標楷體" w:hint="eastAsia"/>
                <w:sz w:val="22"/>
                <w:szCs w:val="22"/>
              </w:rPr>
              <w:t>9：35</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436"/>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9：35</w:t>
            </w:r>
            <w:r w:rsidRPr="00E233C3">
              <w:rPr>
                <w:rFonts w:ascii="標楷體" w:eastAsia="標楷體" w:hAnsi="標楷體"/>
                <w:sz w:val="22"/>
                <w:szCs w:val="22"/>
              </w:rPr>
              <w:t>~</w:t>
            </w:r>
            <w:r w:rsidRPr="00E233C3">
              <w:rPr>
                <w:rFonts w:ascii="標楷體" w:eastAsia="標楷體" w:hAnsi="標楷體" w:hint="eastAsia"/>
                <w:sz w:val="22"/>
                <w:szCs w:val="22"/>
              </w:rPr>
              <w:t>10：2</w:t>
            </w:r>
            <w:r w:rsidRPr="00E233C3">
              <w:rPr>
                <w:rFonts w:ascii="標楷體" w:eastAsia="標楷體" w:hAnsi="標楷體"/>
                <w:sz w:val="22"/>
                <w:szCs w:val="22"/>
              </w:rPr>
              <w:t>0</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藝術領域核心素養導向跨領域課程設計（2）</w:t>
            </w:r>
          </w:p>
          <w:p w:rsidR="00663B3E" w:rsidRPr="00E233C3" w:rsidRDefault="00663B3E" w:rsidP="00702E69">
            <w:pPr>
              <w:jc w:val="center"/>
              <w:rPr>
                <w:rFonts w:ascii="標楷體" w:eastAsia="標楷體" w:hAnsi="標楷體"/>
              </w:rPr>
            </w:pPr>
            <w:r w:rsidRPr="00E233C3">
              <w:rPr>
                <w:rFonts w:ascii="標楷體" w:eastAsia="標楷體" w:hAnsi="標楷體" w:hint="eastAsia"/>
              </w:rPr>
              <w:t>我的專屬明信片</w:t>
            </w:r>
          </w:p>
        </w:tc>
        <w:tc>
          <w:tcPr>
            <w:tcW w:w="1418"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沙崙國中</w:t>
            </w:r>
          </w:p>
        </w:tc>
        <w:tc>
          <w:tcPr>
            <w:tcW w:w="80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10：2</w:t>
            </w:r>
            <w:r w:rsidRPr="00E233C3">
              <w:rPr>
                <w:rFonts w:ascii="標楷體" w:eastAsia="標楷體" w:hAnsi="標楷體"/>
                <w:sz w:val="22"/>
                <w:szCs w:val="22"/>
              </w:rPr>
              <w:t>0~</w:t>
            </w:r>
            <w:r w:rsidRPr="00E233C3">
              <w:rPr>
                <w:rFonts w:ascii="標楷體" w:eastAsia="標楷體" w:hAnsi="標楷體" w:hint="eastAsia"/>
                <w:sz w:val="22"/>
                <w:szCs w:val="22"/>
              </w:rPr>
              <w:t>10：3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10：3</w:t>
            </w:r>
            <w:r w:rsidRPr="00E233C3">
              <w:rPr>
                <w:rFonts w:ascii="標楷體" w:eastAsia="標楷體" w:hAnsi="標楷體"/>
                <w:sz w:val="22"/>
                <w:szCs w:val="22"/>
              </w:rPr>
              <w:t>0~</w:t>
            </w:r>
            <w:r w:rsidRPr="00E233C3">
              <w:rPr>
                <w:rFonts w:ascii="標楷體" w:eastAsia="標楷體" w:hAnsi="標楷體" w:hint="eastAsia"/>
                <w:sz w:val="22"/>
                <w:szCs w:val="22"/>
              </w:rPr>
              <w:t>11：15</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藝術領域核心素養導向跨領域課程設計（3）</w:t>
            </w:r>
          </w:p>
          <w:p w:rsidR="00663B3E" w:rsidRPr="00E233C3" w:rsidRDefault="00663B3E" w:rsidP="00702E69">
            <w:pPr>
              <w:jc w:val="center"/>
              <w:rPr>
                <w:rFonts w:ascii="標楷體" w:eastAsia="標楷體" w:hAnsi="標楷體"/>
              </w:rPr>
            </w:pPr>
            <w:r w:rsidRPr="00E233C3">
              <w:rPr>
                <w:rFonts w:ascii="標楷體" w:eastAsia="標楷體" w:hAnsi="標楷體" w:hint="eastAsia"/>
              </w:rPr>
              <w:t>自然之頌</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佳里國中</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11：15</w:t>
            </w:r>
            <w:r w:rsidRPr="00E233C3">
              <w:rPr>
                <w:rFonts w:ascii="標楷體" w:eastAsia="標楷體" w:hAnsi="標楷體"/>
                <w:sz w:val="22"/>
                <w:szCs w:val="22"/>
              </w:rPr>
              <w:t>~</w:t>
            </w:r>
            <w:r w:rsidRPr="00E233C3">
              <w:rPr>
                <w:rFonts w:ascii="標楷體" w:eastAsia="標楷體" w:hAnsi="標楷體" w:hint="eastAsia"/>
                <w:sz w:val="22"/>
                <w:szCs w:val="22"/>
              </w:rPr>
              <w:t>11：3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綜合座談</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p>
        </w:tc>
      </w:tr>
    </w:tbl>
    <w:p w:rsidR="00663B3E" w:rsidRPr="00E233C3" w:rsidRDefault="00663B3E" w:rsidP="00663B3E">
      <w:pPr>
        <w:snapToGrid w:val="0"/>
        <w:rPr>
          <w:rFonts w:ascii="標楷體" w:eastAsia="標楷體" w:hAnsi="標楷體"/>
        </w:rPr>
      </w:pPr>
    </w:p>
    <w:p w:rsidR="00663B3E" w:rsidRPr="00E233C3" w:rsidRDefault="00663B3E" w:rsidP="00663B3E">
      <w:pPr>
        <w:snapToGrid w:val="0"/>
        <w:rPr>
          <w:rFonts w:ascii="新細明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講師簡介</w:t>
      </w:r>
      <w:r w:rsidRPr="00E233C3">
        <w:rPr>
          <w:rFonts w:ascii="新細明體" w:hAnsi="新細明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rPr>
        <w:lastRenderedPageBreak/>
        <w:t xml:space="preserve">  </w:t>
      </w:r>
      <w:r w:rsidRPr="00E233C3">
        <w:rPr>
          <w:rFonts w:ascii="標楷體" w:eastAsia="標楷體" w:hAnsi="標楷體" w:hint="eastAsia"/>
        </w:rPr>
        <w:t xml:space="preserve">  由各校計畫負責人發表與實作，每場次45鐘；綜合座談需在場備詢。</w:t>
      </w:r>
    </w:p>
    <w:p w:rsidR="00663B3E" w:rsidRPr="00E233C3" w:rsidRDefault="00663B3E" w:rsidP="00663B3E">
      <w:pPr>
        <w:snapToGrid w:val="0"/>
        <w:rPr>
          <w:rFonts w:ascii="標楷體" w:eastAsia="標楷體" w:hAnsi="標楷體" w:cs="標楷體"/>
        </w:rPr>
      </w:pPr>
    </w:p>
    <w:p w:rsidR="00663B3E" w:rsidRPr="00E233C3" w:rsidRDefault="00663B3E" w:rsidP="00663B3E">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663B3E" w:rsidRPr="00E233C3" w:rsidRDefault="00663B3E" w:rsidP="00663B3E">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1"/>
        <w:gridCol w:w="2674"/>
        <w:gridCol w:w="1036"/>
        <w:gridCol w:w="1168"/>
        <w:gridCol w:w="1237"/>
        <w:gridCol w:w="2692"/>
      </w:tblGrid>
      <w:tr w:rsidR="00663B3E" w:rsidRPr="00E233C3" w:rsidTr="00702E69">
        <w:trPr>
          <w:cantSplit/>
          <w:trHeight w:val="333"/>
          <w:jc w:val="center"/>
        </w:trPr>
        <w:tc>
          <w:tcPr>
            <w:tcW w:w="3495" w:type="dxa"/>
            <w:gridSpan w:val="2"/>
            <w:vMerge w:val="restart"/>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33" w:type="dxa"/>
            <w:gridSpan w:val="4"/>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663B3E" w:rsidRPr="00E233C3" w:rsidTr="00702E69">
        <w:trPr>
          <w:cantSplit/>
          <w:trHeight w:val="304"/>
          <w:jc w:val="center"/>
        </w:trPr>
        <w:tc>
          <w:tcPr>
            <w:tcW w:w="3495" w:type="dxa"/>
            <w:gridSpan w:val="2"/>
            <w:vMerge/>
            <w:shd w:val="clear" w:color="auto" w:fill="CCCCCC"/>
            <w:vAlign w:val="center"/>
          </w:tcPr>
          <w:p w:rsidR="00663B3E" w:rsidRPr="00E233C3" w:rsidRDefault="00663B3E" w:rsidP="00702E69">
            <w:pPr>
              <w:snapToGrid w:val="0"/>
              <w:ind w:leftChars="100" w:left="240"/>
              <w:jc w:val="center"/>
              <w:rPr>
                <w:rFonts w:ascii="標楷體" w:eastAsia="標楷體" w:hAnsi="標楷體"/>
              </w:rPr>
            </w:pPr>
          </w:p>
        </w:tc>
        <w:tc>
          <w:tcPr>
            <w:tcW w:w="1036" w:type="dxa"/>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168" w:type="dxa"/>
            <w:shd w:val="clear" w:color="auto" w:fill="CCCCCC"/>
            <w:vAlign w:val="center"/>
          </w:tcPr>
          <w:p w:rsidR="00663B3E" w:rsidRPr="00E233C3" w:rsidRDefault="00663B3E" w:rsidP="00702E69">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37" w:type="dxa"/>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692" w:type="dxa"/>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663B3E" w:rsidRPr="00E233C3" w:rsidTr="00702E69">
        <w:trPr>
          <w:cantSplit/>
          <w:trHeight w:hRule="exact" w:val="422"/>
          <w:jc w:val="center"/>
        </w:trPr>
        <w:tc>
          <w:tcPr>
            <w:tcW w:w="821" w:type="dxa"/>
            <w:vMerge w:val="restart"/>
            <w:tcBorders>
              <w:right w:val="single" w:sz="4" w:space="0" w:color="auto"/>
            </w:tcBorders>
            <w:textDirection w:val="tbRlV"/>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674"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036"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60</w:t>
            </w:r>
          </w:p>
        </w:tc>
        <w:tc>
          <w:tcPr>
            <w:tcW w:w="116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60</w:t>
            </w:r>
          </w:p>
        </w:tc>
        <w:tc>
          <w:tcPr>
            <w:tcW w:w="1237"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3600</w:t>
            </w:r>
          </w:p>
        </w:tc>
        <w:tc>
          <w:tcPr>
            <w:tcW w:w="2692"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p>
        </w:tc>
      </w:tr>
      <w:tr w:rsidR="00663B3E" w:rsidRPr="00E233C3" w:rsidTr="00702E69">
        <w:trPr>
          <w:cantSplit/>
          <w:trHeight w:hRule="exact" w:val="422"/>
          <w:jc w:val="center"/>
        </w:trPr>
        <w:tc>
          <w:tcPr>
            <w:tcW w:w="821" w:type="dxa"/>
            <w:vMerge/>
            <w:tcBorders>
              <w:right w:val="single" w:sz="4" w:space="0" w:color="auto"/>
            </w:tcBorders>
            <w:textDirection w:val="tbRlV"/>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講師鐘點費</w:t>
            </w:r>
          </w:p>
        </w:tc>
        <w:tc>
          <w:tcPr>
            <w:tcW w:w="1036"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w:t>
            </w:r>
          </w:p>
        </w:tc>
        <w:tc>
          <w:tcPr>
            <w:tcW w:w="116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1000</w:t>
            </w:r>
          </w:p>
        </w:tc>
        <w:tc>
          <w:tcPr>
            <w:tcW w:w="1237"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3000</w:t>
            </w:r>
          </w:p>
        </w:tc>
        <w:tc>
          <w:tcPr>
            <w:tcW w:w="2692"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內聘講師</w:t>
            </w:r>
          </w:p>
        </w:tc>
      </w:tr>
      <w:tr w:rsidR="00663B3E" w:rsidRPr="00E233C3" w:rsidTr="00702E69">
        <w:trPr>
          <w:cantSplit/>
          <w:trHeight w:hRule="exact" w:val="90"/>
          <w:jc w:val="center"/>
        </w:trPr>
        <w:tc>
          <w:tcPr>
            <w:tcW w:w="821" w:type="dxa"/>
            <w:vMerge/>
            <w:tcBorders>
              <w:right w:val="single" w:sz="4" w:space="0" w:color="auto"/>
            </w:tcBorders>
            <w:textDirection w:val="tbRlV"/>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left w:val="single" w:sz="4" w:space="0" w:color="auto"/>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c>
          <w:tcPr>
            <w:tcW w:w="1036" w:type="dxa"/>
            <w:tcBorders>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c>
          <w:tcPr>
            <w:tcW w:w="1168" w:type="dxa"/>
            <w:tcBorders>
              <w:bottom w:val="nil"/>
            </w:tcBorders>
            <w:vAlign w:val="center"/>
          </w:tcPr>
          <w:p w:rsidR="00663B3E" w:rsidRPr="00E233C3" w:rsidRDefault="00663B3E" w:rsidP="00702E69">
            <w:pPr>
              <w:snapToGrid w:val="0"/>
              <w:jc w:val="center"/>
              <w:rPr>
                <w:rFonts w:ascii="標楷體" w:eastAsia="標楷體" w:hAnsi="標楷體" w:cs="Arial"/>
              </w:rPr>
            </w:pPr>
          </w:p>
        </w:tc>
        <w:tc>
          <w:tcPr>
            <w:tcW w:w="1237" w:type="dxa"/>
            <w:tcBorders>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c>
          <w:tcPr>
            <w:tcW w:w="2692" w:type="dxa"/>
            <w:tcBorders>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r>
      <w:tr w:rsidR="00663B3E" w:rsidRPr="00E233C3" w:rsidTr="00702E69">
        <w:trPr>
          <w:cantSplit/>
          <w:trHeight w:hRule="exact" w:val="460"/>
          <w:jc w:val="center"/>
        </w:trPr>
        <w:tc>
          <w:tcPr>
            <w:tcW w:w="821" w:type="dxa"/>
            <w:vMerge/>
            <w:tcBorders>
              <w:righ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top w:val="nil"/>
              <w:left w:val="single" w:sz="4" w:space="0" w:color="auto"/>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036" w:type="dxa"/>
            <w:tcBorders>
              <w:top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rPr>
              <w:t>3</w:t>
            </w:r>
          </w:p>
        </w:tc>
        <w:tc>
          <w:tcPr>
            <w:tcW w:w="1168" w:type="dxa"/>
            <w:tcBorders>
              <w:top w:val="nil"/>
            </w:tcBorders>
            <w:vAlign w:val="center"/>
          </w:tcPr>
          <w:p w:rsidR="00663B3E" w:rsidRPr="00E233C3" w:rsidRDefault="00663B3E" w:rsidP="00702E69">
            <w:pPr>
              <w:snapToGrid w:val="0"/>
              <w:jc w:val="center"/>
              <w:rPr>
                <w:rFonts w:ascii="標楷體" w:eastAsia="標楷體" w:hAnsi="標楷體" w:cs="Arial"/>
              </w:rPr>
            </w:pPr>
            <w:r w:rsidRPr="00E233C3">
              <w:rPr>
                <w:rFonts w:ascii="標楷體" w:eastAsia="標楷體" w:hAnsi="標楷體" w:cs="Arial" w:hint="eastAsia"/>
              </w:rPr>
              <w:t>19</w:t>
            </w:r>
          </w:p>
        </w:tc>
        <w:tc>
          <w:tcPr>
            <w:tcW w:w="1237" w:type="dxa"/>
            <w:tcBorders>
              <w:top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hint="eastAsia"/>
              </w:rPr>
              <w:t>57</w:t>
            </w:r>
          </w:p>
        </w:tc>
        <w:tc>
          <w:tcPr>
            <w:tcW w:w="2692" w:type="dxa"/>
            <w:tcBorders>
              <w:top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663B3E" w:rsidRPr="00E233C3" w:rsidTr="00702E69">
        <w:trPr>
          <w:cantSplit/>
          <w:trHeight w:hRule="exact" w:val="494"/>
          <w:jc w:val="center"/>
        </w:trPr>
        <w:tc>
          <w:tcPr>
            <w:tcW w:w="821" w:type="dxa"/>
            <w:vMerge/>
            <w:tcBorders>
              <w:righ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lef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教材教具費</w:t>
            </w:r>
          </w:p>
        </w:tc>
        <w:tc>
          <w:tcPr>
            <w:tcW w:w="1036"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60</w:t>
            </w:r>
          </w:p>
        </w:tc>
        <w:tc>
          <w:tcPr>
            <w:tcW w:w="1168"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50</w:t>
            </w:r>
          </w:p>
        </w:tc>
        <w:tc>
          <w:tcPr>
            <w:tcW w:w="1237"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3000</w:t>
            </w:r>
          </w:p>
        </w:tc>
        <w:tc>
          <w:tcPr>
            <w:tcW w:w="2692" w:type="dxa"/>
            <w:vAlign w:val="center"/>
          </w:tcPr>
          <w:p w:rsidR="00663B3E" w:rsidRPr="00E233C3" w:rsidRDefault="00663B3E" w:rsidP="00702E69">
            <w:pPr>
              <w:snapToGrid w:val="0"/>
              <w:ind w:left="372" w:hangingChars="186" w:hanging="372"/>
              <w:jc w:val="center"/>
              <w:rPr>
                <w:rFonts w:ascii="標楷體" w:eastAsia="標楷體" w:hAnsi="標楷體" w:cs="Arial"/>
                <w:sz w:val="20"/>
                <w:szCs w:val="20"/>
              </w:rPr>
            </w:pPr>
          </w:p>
        </w:tc>
      </w:tr>
      <w:tr w:rsidR="00663B3E" w:rsidRPr="00E233C3" w:rsidTr="00702E69">
        <w:trPr>
          <w:cantSplit/>
          <w:trHeight w:hRule="exact" w:val="412"/>
          <w:jc w:val="center"/>
        </w:trPr>
        <w:tc>
          <w:tcPr>
            <w:tcW w:w="821" w:type="dxa"/>
            <w:vAlign w:val="center"/>
          </w:tcPr>
          <w:p w:rsidR="00663B3E" w:rsidRPr="00E233C3" w:rsidRDefault="00663B3E" w:rsidP="00702E69">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674" w:type="dxa"/>
            <w:vAlign w:val="center"/>
          </w:tcPr>
          <w:p w:rsidR="00663B3E" w:rsidRPr="00E233C3" w:rsidRDefault="00663B3E" w:rsidP="00702E69">
            <w:pPr>
              <w:snapToGrid w:val="0"/>
              <w:ind w:leftChars="100" w:left="240"/>
              <w:jc w:val="center"/>
              <w:rPr>
                <w:rFonts w:ascii="標楷體" w:eastAsia="標楷體" w:hAnsi="標楷體"/>
              </w:rPr>
            </w:pPr>
          </w:p>
        </w:tc>
        <w:tc>
          <w:tcPr>
            <w:tcW w:w="1036" w:type="dxa"/>
            <w:vAlign w:val="center"/>
          </w:tcPr>
          <w:p w:rsidR="00663B3E" w:rsidRPr="00E233C3" w:rsidRDefault="00663B3E" w:rsidP="00702E69">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168"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rPr>
              <w:t>343</w:t>
            </w:r>
          </w:p>
        </w:tc>
        <w:tc>
          <w:tcPr>
            <w:tcW w:w="1237"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343</w:t>
            </w:r>
          </w:p>
        </w:tc>
        <w:tc>
          <w:tcPr>
            <w:tcW w:w="2692" w:type="dxa"/>
            <w:vAlign w:val="center"/>
          </w:tcPr>
          <w:p w:rsidR="00663B3E" w:rsidRPr="00E233C3" w:rsidRDefault="00663B3E" w:rsidP="00702E69">
            <w:pPr>
              <w:snapToGrid w:val="0"/>
              <w:ind w:leftChars="100" w:left="240"/>
              <w:jc w:val="center"/>
              <w:rPr>
                <w:rFonts w:ascii="標楷體" w:eastAsia="標楷體" w:hAnsi="標楷體"/>
              </w:rPr>
            </w:pPr>
          </w:p>
        </w:tc>
      </w:tr>
      <w:tr w:rsidR="00663B3E" w:rsidRPr="00E233C3" w:rsidTr="00702E69">
        <w:trPr>
          <w:cantSplit/>
          <w:trHeight w:hRule="exact" w:val="432"/>
          <w:jc w:val="center"/>
        </w:trPr>
        <w:tc>
          <w:tcPr>
            <w:tcW w:w="821" w:type="dxa"/>
            <w:vAlign w:val="center"/>
          </w:tcPr>
          <w:p w:rsidR="00663B3E" w:rsidRPr="00E233C3" w:rsidRDefault="00663B3E" w:rsidP="00702E69">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674" w:type="dxa"/>
            <w:vAlign w:val="center"/>
          </w:tcPr>
          <w:p w:rsidR="00663B3E" w:rsidRPr="00E233C3" w:rsidRDefault="00663B3E" w:rsidP="00702E69">
            <w:pPr>
              <w:snapToGrid w:val="0"/>
              <w:ind w:leftChars="100" w:left="240"/>
              <w:jc w:val="center"/>
              <w:rPr>
                <w:rFonts w:ascii="標楷體" w:eastAsia="標楷體" w:hAnsi="標楷體"/>
              </w:rPr>
            </w:pPr>
          </w:p>
        </w:tc>
        <w:tc>
          <w:tcPr>
            <w:tcW w:w="1036" w:type="dxa"/>
            <w:vAlign w:val="center"/>
          </w:tcPr>
          <w:p w:rsidR="00663B3E" w:rsidRPr="00E233C3" w:rsidRDefault="00663B3E" w:rsidP="00702E69">
            <w:pPr>
              <w:snapToGrid w:val="0"/>
              <w:ind w:leftChars="100" w:left="240"/>
              <w:jc w:val="center"/>
              <w:rPr>
                <w:rFonts w:ascii="標楷體" w:eastAsia="標楷體" w:hAnsi="標楷體"/>
              </w:rPr>
            </w:pPr>
          </w:p>
        </w:tc>
        <w:tc>
          <w:tcPr>
            <w:tcW w:w="1168" w:type="dxa"/>
            <w:vAlign w:val="center"/>
          </w:tcPr>
          <w:p w:rsidR="00663B3E" w:rsidRPr="00E233C3" w:rsidRDefault="00663B3E" w:rsidP="00702E69">
            <w:pPr>
              <w:snapToGrid w:val="0"/>
              <w:ind w:leftChars="100" w:left="240"/>
              <w:jc w:val="center"/>
              <w:rPr>
                <w:rFonts w:ascii="標楷體" w:eastAsia="標楷體" w:hAnsi="標楷體"/>
              </w:rPr>
            </w:pPr>
          </w:p>
        </w:tc>
        <w:tc>
          <w:tcPr>
            <w:tcW w:w="1237"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10000</w:t>
            </w:r>
          </w:p>
        </w:tc>
        <w:tc>
          <w:tcPr>
            <w:tcW w:w="2692" w:type="dxa"/>
            <w:vAlign w:val="center"/>
          </w:tcPr>
          <w:p w:rsidR="00663B3E" w:rsidRPr="00E233C3" w:rsidRDefault="00663B3E" w:rsidP="00702E69">
            <w:pPr>
              <w:snapToGrid w:val="0"/>
              <w:ind w:leftChars="100" w:left="240"/>
              <w:jc w:val="center"/>
              <w:rPr>
                <w:rFonts w:ascii="標楷體" w:eastAsia="標楷體" w:hAnsi="標楷體"/>
              </w:rPr>
            </w:pPr>
          </w:p>
        </w:tc>
      </w:tr>
    </w:tbl>
    <w:p w:rsidR="00663B3E" w:rsidRPr="00E233C3" w:rsidRDefault="00663B3E" w:rsidP="00663B3E">
      <w:pPr>
        <w:snapToGrid w:val="0"/>
        <w:rPr>
          <w:rFonts w:ascii="標楷體" w:eastAsia="標楷體" w:hAnsi="標楷體"/>
        </w:rPr>
      </w:pP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663B3E" w:rsidRPr="00E233C3" w:rsidRDefault="00663B3E" w:rsidP="00663B3E">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sidRPr="00E233C3">
        <w:rPr>
          <w:rFonts w:ascii="標楷體" w:eastAsia="標楷體" w:hAnsi="標楷體" w:hint="eastAsia"/>
        </w:rPr>
        <w:t>對十二年國教課綱的認識，及藝術科課綱與素養指標內容</w:t>
      </w:r>
      <w:r w:rsidRPr="00E233C3">
        <w:rPr>
          <w:rFonts w:ascii="標楷體" w:eastAsia="標楷體" w:hAnsi="標楷體" w:cs="Arial" w:hint="eastAsia"/>
        </w:rPr>
        <w:t>的情形。</w:t>
      </w:r>
    </w:p>
    <w:p w:rsidR="00663B3E" w:rsidRPr="00E233C3" w:rsidRDefault="00663B3E" w:rsidP="00663B3E">
      <w:pPr>
        <w:ind w:left="720" w:hangingChars="300" w:hanging="720"/>
        <w:rPr>
          <w:rFonts w:ascii="標楷體" w:eastAsia="標楷體" w:hAnsi="標楷體"/>
        </w:rPr>
      </w:pPr>
      <w:r w:rsidRPr="00E233C3">
        <w:rPr>
          <w:rFonts w:ascii="標楷體" w:eastAsia="標楷體" w:hAnsi="標楷體" w:hint="eastAsia"/>
        </w:rPr>
        <w:t>（二）問卷調查法：了解教師對十二年國教總綱的認識，藝術科課綱與素養導向跨領域課程設計</w:t>
      </w:r>
      <w:r w:rsidRPr="00E233C3">
        <w:rPr>
          <w:rFonts w:ascii="標楷體" w:eastAsia="標楷體" w:hAnsi="標楷體" w:cs="Arial" w:hint="eastAsia"/>
        </w:rPr>
        <w:t>的</w:t>
      </w:r>
      <w:r w:rsidRPr="00E233C3">
        <w:rPr>
          <w:rFonts w:ascii="標楷體" w:eastAsia="標楷體" w:hAnsi="標楷體" w:hint="eastAsia"/>
        </w:rPr>
        <w:t>看法。</w:t>
      </w:r>
    </w:p>
    <w:p w:rsidR="00663B3E" w:rsidRPr="00E233C3" w:rsidRDefault="00663B3E" w:rsidP="00663B3E">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精進本市國中小藝術領域教師及非專長教師十二年國教課綱的認識，瞭解藝術科課綱與素養指標內容，以提升教學品質。</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協助本市國中小藝術領域教師、藝術非專長教師，增加專業智能，規劃課程設計，提供各校跨域構思與實踐之參考。</w:t>
      </w:r>
    </w:p>
    <w:p w:rsidR="00663B3E" w:rsidRPr="00E233C3" w:rsidRDefault="00663B3E" w:rsidP="00663B3E"/>
    <w:p w:rsidR="00663B3E" w:rsidRPr="00E233C3" w:rsidRDefault="00663B3E" w:rsidP="00663B3E">
      <w:pPr>
        <w:snapToGrid w:val="0"/>
        <w:jc w:val="center"/>
        <w:rPr>
          <w:rFonts w:ascii="標楷體" w:eastAsia="標楷體" w:hAnsi="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756644" w:rsidRPr="00E233C3" w:rsidRDefault="00756644" w:rsidP="009378B2">
      <w:pPr>
        <w:pBdr>
          <w:top w:val="nil"/>
          <w:left w:val="nil"/>
          <w:bottom w:val="nil"/>
          <w:right w:val="nil"/>
          <w:between w:val="nil"/>
        </w:pBdr>
        <w:spacing w:line="400" w:lineRule="auto"/>
        <w:rPr>
          <w:rFonts w:ascii="標楷體" w:eastAsia="標楷體" w:hAnsi="標楷體" w:cs="標楷體"/>
          <w:sz w:val="20"/>
          <w:szCs w:val="20"/>
        </w:rPr>
      </w:pPr>
    </w:p>
    <w:p w:rsidR="009378B2" w:rsidRPr="00E233C3" w:rsidRDefault="00FF5118" w:rsidP="009378B2">
      <w:pPr>
        <w:pBdr>
          <w:top w:val="nil"/>
          <w:left w:val="nil"/>
          <w:bottom w:val="nil"/>
          <w:right w:val="nil"/>
          <w:between w:val="nil"/>
        </w:pBdr>
        <w:spacing w:line="400" w:lineRule="auto"/>
        <w:rPr>
          <w:rFonts w:ascii="標楷體" w:eastAsia="標楷體" w:hAnsi="標楷體" w:cs="標楷體"/>
          <w:b/>
        </w:rPr>
      </w:pPr>
      <w:r w:rsidRPr="00E233C3">
        <w:rPr>
          <w:rFonts w:ascii="標楷體" w:eastAsia="標楷體" w:hAnsi="標楷體" w:cs="標楷體" w:hint="eastAsia"/>
          <w:sz w:val="20"/>
          <w:szCs w:val="20"/>
        </w:rPr>
        <w:lastRenderedPageBreak/>
        <w:t>附件</w:t>
      </w:r>
      <w:r w:rsidR="00392BF7" w:rsidRPr="00E233C3">
        <w:rPr>
          <w:rFonts w:ascii="標楷體" w:eastAsia="標楷體" w:hAnsi="標楷體" w:cs="標楷體" w:hint="eastAsia"/>
          <w:sz w:val="20"/>
          <w:szCs w:val="20"/>
        </w:rPr>
        <w:t>二十</w:t>
      </w:r>
      <w:r w:rsidR="00DF6DC6" w:rsidRPr="00E233C3">
        <w:rPr>
          <w:rFonts w:ascii="標楷體" w:eastAsia="標楷體" w:hAnsi="標楷體" w:cs="標楷體" w:hint="eastAsia"/>
          <w:sz w:val="20"/>
          <w:szCs w:val="20"/>
        </w:rPr>
        <w:t>二</w:t>
      </w:r>
      <w:r w:rsidR="009378B2" w:rsidRPr="00E233C3">
        <w:rPr>
          <w:rFonts w:ascii="標楷體" w:eastAsia="標楷體" w:hAnsi="標楷體" w:cs="標楷體"/>
          <w:b/>
        </w:rPr>
        <w:t>臺南市10</w:t>
      </w:r>
      <w:r w:rsidR="009378B2" w:rsidRPr="00E233C3">
        <w:rPr>
          <w:rFonts w:ascii="標楷體" w:eastAsia="標楷體" w:hAnsi="標楷體" w:cs="標楷體" w:hint="eastAsia"/>
          <w:b/>
        </w:rPr>
        <w:t>8</w:t>
      </w:r>
      <w:r w:rsidR="009378B2" w:rsidRPr="00E233C3">
        <w:rPr>
          <w:rFonts w:ascii="標楷體" w:eastAsia="標楷體" w:hAnsi="標楷體" w:cs="標楷體"/>
          <w:b/>
        </w:rPr>
        <w:t>學年度</w:t>
      </w:r>
      <w:r w:rsidR="009378B2" w:rsidRPr="00E233C3">
        <w:rPr>
          <w:rFonts w:ascii="標楷體" w:eastAsia="標楷體" w:hAnsi="標楷體" w:cs="Gungsuh"/>
          <w:b/>
        </w:rPr>
        <w:t>精進國民中小學教師教學專業與課程品質整體推動計畫</w:t>
      </w:r>
    </w:p>
    <w:p w:rsidR="009378B2" w:rsidRPr="00E233C3" w:rsidRDefault="009378B2" w:rsidP="009378B2">
      <w:pPr>
        <w:pBdr>
          <w:top w:val="nil"/>
          <w:left w:val="nil"/>
          <w:bottom w:val="nil"/>
          <w:right w:val="nil"/>
          <w:between w:val="nil"/>
        </w:pBdr>
        <w:jc w:val="center"/>
        <w:rPr>
          <w:rFonts w:ascii="標楷體" w:eastAsia="標楷體" w:hAnsi="標楷體" w:cs="Gungsuh"/>
          <w:b/>
          <w:highlight w:val="white"/>
        </w:rPr>
      </w:pPr>
      <w:r w:rsidRPr="00E233C3">
        <w:rPr>
          <w:rFonts w:ascii="標楷體" w:eastAsia="標楷體" w:hAnsi="標楷體" w:cs="Gungsuh"/>
          <w:b/>
          <w:highlight w:val="white"/>
        </w:rPr>
        <w:t>國民教育輔導團</w:t>
      </w:r>
      <w:r w:rsidR="001B7C8D" w:rsidRPr="00E233C3">
        <w:rPr>
          <w:rFonts w:ascii="標楷體" w:eastAsia="標楷體" w:hAnsi="標楷體" w:cs="Gungsuh"/>
          <w:b/>
          <w:highlight w:val="white"/>
        </w:rPr>
        <w:t>藝術領域</w:t>
      </w:r>
      <w:r w:rsidRPr="00E233C3">
        <w:rPr>
          <w:rFonts w:ascii="標楷體" w:eastAsia="標楷體" w:hAnsi="標楷體" w:cs="Gungsuh"/>
          <w:b/>
          <w:highlight w:val="white"/>
        </w:rPr>
        <w:t>輔導小組</w:t>
      </w:r>
    </w:p>
    <w:p w:rsidR="009378B2" w:rsidRPr="00E233C3" w:rsidRDefault="009378B2" w:rsidP="009378B2">
      <w:pPr>
        <w:pBdr>
          <w:top w:val="nil"/>
          <w:left w:val="nil"/>
          <w:bottom w:val="nil"/>
          <w:right w:val="nil"/>
          <w:between w:val="nil"/>
        </w:pBdr>
        <w:jc w:val="center"/>
        <w:rPr>
          <w:rFonts w:ascii="標楷體" w:eastAsia="標楷體" w:hAnsi="標楷體"/>
          <w:b/>
        </w:rPr>
      </w:pPr>
      <w:r w:rsidRPr="00E233C3">
        <w:rPr>
          <w:rFonts w:ascii="標楷體" w:eastAsia="標楷體" w:hAnsi="標楷體" w:cs="Gungsuh" w:hint="eastAsia"/>
          <w:b/>
        </w:rPr>
        <w:t>國小</w:t>
      </w:r>
      <w:r w:rsidRPr="00E233C3">
        <w:rPr>
          <w:rFonts w:ascii="標楷體" w:eastAsia="標楷體" w:hAnsi="標楷體" w:cs="Gungsuh"/>
          <w:b/>
        </w:rPr>
        <w:t>「</w:t>
      </w:r>
      <w:r w:rsidRPr="00E233C3">
        <w:rPr>
          <w:rFonts w:ascii="標楷體" w:eastAsia="標楷體" w:hAnsi="標楷體" w:cs="標楷體"/>
          <w:b/>
        </w:rPr>
        <w:t>十二年國教藝術領綱</w:t>
      </w:r>
      <w:r w:rsidRPr="00E233C3">
        <w:rPr>
          <w:rFonts w:ascii="標楷體" w:eastAsia="標楷體" w:hAnsi="標楷體" w:cs="Gungsuh"/>
          <w:b/>
        </w:rPr>
        <w:t>教學設計與評量工作坊</w:t>
      </w:r>
      <w:r w:rsidRPr="00E233C3">
        <w:rPr>
          <w:rFonts w:ascii="標楷體" w:eastAsia="標楷體" w:hAnsi="標楷體" w:cs="Gungsuh" w:hint="eastAsia"/>
          <w:b/>
        </w:rPr>
        <w:t>-溪北場</w:t>
      </w:r>
      <w:r w:rsidRPr="00E233C3">
        <w:rPr>
          <w:rFonts w:ascii="標楷體" w:eastAsia="標楷體" w:hAnsi="標楷體" w:cs="Gungsuh"/>
          <w:b/>
        </w:rPr>
        <w:t>」實施計畫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一、依據</w:t>
      </w:r>
    </w:p>
    <w:p w:rsidR="009378B2" w:rsidRPr="00E233C3" w:rsidRDefault="009378B2" w:rsidP="009378B2">
      <w:pPr>
        <w:pBdr>
          <w:top w:val="nil"/>
          <w:left w:val="nil"/>
          <w:bottom w:val="nil"/>
          <w:right w:val="nil"/>
          <w:between w:val="nil"/>
        </w:pBdr>
        <w:ind w:left="708" w:hanging="708"/>
        <w:rPr>
          <w:rFonts w:ascii="標楷體" w:eastAsia="標楷體" w:hAnsi="標楷體" w:cs="標楷體"/>
        </w:rPr>
      </w:pPr>
      <w:r w:rsidRPr="00E233C3">
        <w:rPr>
          <w:rFonts w:ascii="標楷體" w:eastAsia="標楷體" w:hAnsi="標楷體" w:cs="標楷體"/>
        </w:rPr>
        <w:t>（一）教育部補助直轄市、縣(市)政府精進國民中學及國民小學教師教學專業與課程品質作業要點。</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（二）臺南市 10</w:t>
      </w:r>
      <w:r w:rsidRPr="00E233C3">
        <w:rPr>
          <w:rFonts w:ascii="標楷體" w:eastAsia="標楷體" w:hAnsi="標楷體" w:cs="標楷體" w:hint="eastAsia"/>
        </w:rPr>
        <w:t>8</w:t>
      </w:r>
      <w:r w:rsidRPr="00E233C3">
        <w:rPr>
          <w:rFonts w:ascii="標楷體" w:eastAsia="標楷體" w:hAnsi="標楷體" w:cs="標楷體"/>
        </w:rPr>
        <w:t>學年度精進國民中小學教師教學專業與課程品質整體推動計畫。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（三）臺南市 10</w:t>
      </w:r>
      <w:r w:rsidRPr="00E233C3">
        <w:rPr>
          <w:rFonts w:ascii="標楷體" w:eastAsia="標楷體" w:hAnsi="標楷體" w:cs="標楷體" w:hint="eastAsia"/>
        </w:rPr>
        <w:t>8</w:t>
      </w:r>
      <w:r w:rsidRPr="00E233C3">
        <w:rPr>
          <w:rFonts w:ascii="標楷體" w:eastAsia="標楷體" w:hAnsi="標楷體" w:cs="標楷體"/>
        </w:rPr>
        <w:t>學年度國民教育輔導團整體團務計畫。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二、目的：</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(ㄧ)增進本市國中小藝術領域</w:t>
      </w:r>
      <w:r w:rsidRPr="00E233C3">
        <w:rPr>
          <w:rFonts w:ascii="標楷體" w:eastAsia="標楷體" w:hAnsi="標楷體" w:cs="標楷體" w:hint="eastAsia"/>
        </w:rPr>
        <w:t>召集教師、專長</w:t>
      </w:r>
      <w:r w:rsidRPr="00E233C3">
        <w:rPr>
          <w:rFonts w:ascii="標楷體" w:eastAsia="標楷體" w:hAnsi="標楷體" w:cs="標楷體"/>
        </w:rPr>
        <w:t>教師及非專長教師十二年國教課綱的認識，瞭解藝術</w:t>
      </w:r>
      <w:r w:rsidRPr="00E233C3">
        <w:rPr>
          <w:rFonts w:ascii="標楷體" w:eastAsia="標楷體" w:hAnsi="標楷體" w:cs="標楷體" w:hint="eastAsia"/>
        </w:rPr>
        <w:t>領</w:t>
      </w:r>
      <w:r w:rsidRPr="00E233C3">
        <w:rPr>
          <w:rFonts w:ascii="標楷體" w:eastAsia="標楷體" w:hAnsi="標楷體" w:cs="標楷體"/>
        </w:rPr>
        <w:t>綱與素養指標內容，以提升教學品質。</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w:t>
      </w:r>
      <w:r w:rsidRPr="00E233C3">
        <w:rPr>
          <w:rFonts w:ascii="標楷體" w:eastAsia="標楷體" w:hAnsi="標楷體" w:cs="標楷體" w:hint="eastAsia"/>
        </w:rPr>
        <w:t>增進</w:t>
      </w:r>
      <w:r w:rsidRPr="00E233C3">
        <w:rPr>
          <w:rFonts w:ascii="標楷體" w:eastAsia="標楷體" w:hAnsi="標楷體" w:cs="標楷體"/>
        </w:rPr>
        <w:t>本市國中小藝術領域教師，核心素養為導向設計教學，增加專業智能，提升教學技巧</w:t>
      </w:r>
      <w:r w:rsidRPr="00E233C3">
        <w:rPr>
          <w:rFonts w:ascii="標楷體" w:eastAsia="標楷體" w:hAnsi="標楷體" w:cs="標楷體" w:hint="eastAsia"/>
        </w:rPr>
        <w:t>，並推展到各校。</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sidRPr="00E233C3">
        <w:rPr>
          <w:rFonts w:ascii="標楷體" w:eastAsia="標楷體" w:hAnsi="標楷體" w:cs="Gungsuh"/>
        </w:rPr>
        <w:t>提供藝術教師</w:t>
      </w:r>
      <w:r w:rsidRPr="00E233C3">
        <w:rPr>
          <w:rFonts w:ascii="標楷體" w:eastAsia="標楷體" w:hAnsi="標楷體" w:cs="標楷體"/>
        </w:rPr>
        <w:t>教學新知及教學策略，協助教師以有效教學策略進行教學。</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（四）協助教師教學評量規畫，以落實藝術領域教學。</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三、辦理單位：</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（一）指導單位：教育部國民及學前教育署</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（二）主辦單位：臺南市政府教育局</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（三）承辦單位：臺南市國民教育輔導團</w:t>
      </w:r>
      <w:r w:rsidR="001B7C8D" w:rsidRPr="00E233C3">
        <w:rPr>
          <w:rFonts w:ascii="標楷體" w:eastAsia="標楷體" w:hAnsi="標楷體" w:cs="標楷體"/>
        </w:rPr>
        <w:t>藝術領域</w:t>
      </w:r>
      <w:r w:rsidRPr="00E233C3">
        <w:rPr>
          <w:rFonts w:ascii="標楷體" w:eastAsia="標楷體" w:hAnsi="標楷體" w:cs="標楷體"/>
        </w:rPr>
        <w:t>工作小組、臺南市</w:t>
      </w:r>
      <w:r w:rsidRPr="00E233C3">
        <w:rPr>
          <w:rFonts w:ascii="標楷體" w:eastAsia="標楷體" w:hAnsi="標楷體" w:cs="標楷體" w:hint="eastAsia"/>
        </w:rPr>
        <w:t>北區文元</w:t>
      </w:r>
      <w:r w:rsidRPr="00E233C3">
        <w:rPr>
          <w:rFonts w:ascii="標楷體" w:eastAsia="標楷體" w:hAnsi="標楷體" w:cs="標楷體"/>
        </w:rPr>
        <w:t>國小。</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（四）協辦單位：新營區新泰國小</w:t>
      </w:r>
    </w:p>
    <w:p w:rsidR="009378B2" w:rsidRPr="00E233C3" w:rsidRDefault="009378B2" w:rsidP="009378B2">
      <w:pPr>
        <w:pBdr>
          <w:top w:val="nil"/>
          <w:left w:val="nil"/>
          <w:bottom w:val="nil"/>
          <w:right w:val="nil"/>
          <w:between w:val="nil"/>
        </w:pBdr>
        <w:rPr>
          <w:rFonts w:ascii="標楷體" w:eastAsia="標楷體" w:hAnsi="標楷體" w:cs="標楷體"/>
          <w:shd w:val="clear" w:color="auto" w:fill="D9D9D9"/>
        </w:rPr>
      </w:pPr>
      <w:r w:rsidRPr="00E233C3">
        <w:rPr>
          <w:rFonts w:ascii="標楷體" w:eastAsia="標楷體" w:hAnsi="標楷體" w:cs="標楷體"/>
        </w:rPr>
        <w:t>四、辦理日期（時間、時數等）及地點：</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 時間：10</w:t>
      </w:r>
      <w:r w:rsidRPr="00E233C3">
        <w:rPr>
          <w:rFonts w:ascii="標楷體" w:eastAsia="標楷體" w:hAnsi="標楷體" w:cs="標楷體" w:hint="eastAsia"/>
        </w:rPr>
        <w:t>8</w:t>
      </w:r>
      <w:r w:rsidRPr="00E233C3">
        <w:rPr>
          <w:rFonts w:ascii="標楷體" w:eastAsia="標楷體" w:hAnsi="標楷體" w:cs="標楷體"/>
        </w:rPr>
        <w:t>年1</w:t>
      </w:r>
      <w:r w:rsidR="00011550" w:rsidRPr="00E233C3">
        <w:rPr>
          <w:rFonts w:ascii="標楷體" w:eastAsia="標楷體" w:hAnsi="標楷體" w:cs="標楷體" w:hint="eastAsia"/>
        </w:rPr>
        <w:t>2</w:t>
      </w:r>
      <w:r w:rsidRPr="00E233C3">
        <w:rPr>
          <w:rFonts w:ascii="標楷體" w:eastAsia="標楷體" w:hAnsi="標楷體" w:cs="標楷體"/>
        </w:rPr>
        <w:t>月</w:t>
      </w:r>
      <w:r w:rsidR="00011550" w:rsidRPr="00E233C3">
        <w:rPr>
          <w:rFonts w:ascii="標楷體" w:eastAsia="標楷體" w:hAnsi="標楷體" w:cs="標楷體" w:hint="eastAsia"/>
        </w:rPr>
        <w:t>18</w:t>
      </w:r>
      <w:r w:rsidRPr="00E233C3">
        <w:rPr>
          <w:rFonts w:ascii="標楷體" w:eastAsia="標楷體" w:hAnsi="標楷體" w:cs="標楷體"/>
        </w:rPr>
        <w:t>日（</w:t>
      </w:r>
      <w:r w:rsidRPr="00E233C3">
        <w:rPr>
          <w:rFonts w:ascii="標楷體" w:eastAsia="標楷體" w:hAnsi="標楷體" w:cs="標楷體" w:hint="eastAsia"/>
        </w:rPr>
        <w:t>三</w:t>
      </w:r>
      <w:r w:rsidRPr="00E233C3">
        <w:rPr>
          <w:rFonts w:ascii="標楷體" w:eastAsia="標楷體" w:hAnsi="標楷體" w:cs="標楷體"/>
        </w:rPr>
        <w:t>）上午8：30－16：30（暫定）</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 時數：全程參加之教師，核予6小時研習時數，請逕至臺南市教育局資訊中心學習護照系統報名。</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 地點：新營區新泰國小</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五、參加對象與人數：</w:t>
      </w:r>
    </w:p>
    <w:p w:rsidR="009378B2" w:rsidRPr="00E233C3" w:rsidRDefault="009378B2" w:rsidP="009378B2">
      <w:pPr>
        <w:pBdr>
          <w:top w:val="nil"/>
          <w:left w:val="nil"/>
          <w:bottom w:val="nil"/>
          <w:right w:val="nil"/>
          <w:between w:val="nil"/>
        </w:pBdr>
      </w:pPr>
      <w:r w:rsidRPr="00E233C3">
        <w:rPr>
          <w:rFonts w:ascii="標楷體" w:eastAsia="標楷體" w:hAnsi="標楷體" w:cs="標楷體"/>
        </w:rPr>
        <w:t xml:space="preserve"> (一)本市</w:t>
      </w:r>
      <w:r w:rsidRPr="00E233C3">
        <w:rPr>
          <w:rFonts w:ascii="標楷體" w:eastAsia="標楷體" w:hAnsi="標楷體" w:cs="標楷體" w:hint="eastAsia"/>
        </w:rPr>
        <w:t>溪北地區</w:t>
      </w:r>
      <w:r w:rsidRPr="00E233C3">
        <w:rPr>
          <w:rFonts w:ascii="標楷體" w:eastAsia="標楷體" w:hAnsi="標楷體" w:cs="標楷體"/>
        </w:rPr>
        <w:t>國小 1</w:t>
      </w:r>
      <w:r w:rsidRPr="00E233C3">
        <w:rPr>
          <w:rFonts w:ascii="標楷體" w:eastAsia="標楷體" w:hAnsi="標楷體" w:cs="標楷體" w:hint="eastAsia"/>
        </w:rPr>
        <w:t>2</w:t>
      </w:r>
      <w:r w:rsidRPr="00E233C3">
        <w:rPr>
          <w:rFonts w:ascii="標楷體" w:eastAsia="標楷體" w:hAnsi="標楷體" w:cs="標楷體"/>
        </w:rPr>
        <w:t xml:space="preserve"> 班(含)以上學校，指派領域召集人(或授課教師)至少1名，1</w:t>
      </w:r>
      <w:r w:rsidRPr="00E233C3">
        <w:rPr>
          <w:rFonts w:ascii="標楷體" w:eastAsia="標楷體" w:hAnsi="標楷體" w:cs="標楷體" w:hint="eastAsia"/>
        </w:rPr>
        <w:t>2</w:t>
      </w:r>
      <w:r w:rsidRPr="00E233C3">
        <w:rPr>
          <w:rFonts w:ascii="標楷體" w:eastAsia="標楷體" w:hAnsi="標楷體" w:cs="標楷體"/>
        </w:rPr>
        <w:t xml:space="preserve"> 班以下自由參加</w:t>
      </w:r>
      <w:r w:rsidRPr="00E233C3">
        <w:rPr>
          <w:rFonts w:ascii="Gungsuh" w:eastAsia="Gungsuh" w:hAnsi="Gungsuh" w:cs="Gungsuh"/>
        </w:rPr>
        <w:t>。</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(二)本市各國小藝術領域（表演藝術、視覺藝術、音樂）、非專長授課教師。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(三)本市國教輔導團藝</w:t>
      </w:r>
      <w:r w:rsidRPr="00E233C3">
        <w:rPr>
          <w:rFonts w:ascii="標楷體" w:eastAsia="標楷體" w:hAnsi="標楷體" w:cs="標楷體" w:hint="eastAsia"/>
        </w:rPr>
        <w:t>術</w:t>
      </w:r>
      <w:r w:rsidRPr="00E233C3">
        <w:rPr>
          <w:rFonts w:ascii="標楷體" w:eastAsia="標楷體" w:hAnsi="標楷體" w:cs="標楷體"/>
        </w:rPr>
        <w:t>領域輔導員務必參加。</w:t>
      </w:r>
    </w:p>
    <w:p w:rsidR="009378B2" w:rsidRPr="00E233C3" w:rsidRDefault="009378B2" w:rsidP="009378B2">
      <w:pPr>
        <w:pBdr>
          <w:top w:val="nil"/>
          <w:left w:val="nil"/>
          <w:bottom w:val="nil"/>
          <w:right w:val="nil"/>
          <w:between w:val="nil"/>
        </w:pBdr>
      </w:pPr>
      <w:r w:rsidRPr="00E233C3">
        <w:rPr>
          <w:rFonts w:ascii="標楷體" w:eastAsia="標楷體" w:hAnsi="標楷體" w:cs="Gungsuh"/>
        </w:rPr>
        <w:t>（四）人數：</w:t>
      </w:r>
      <w:r w:rsidRPr="00E233C3">
        <w:rPr>
          <w:rFonts w:ascii="標楷體" w:eastAsia="標楷體" w:hAnsi="標楷體" w:cs="Gungsuh" w:hint="eastAsia"/>
        </w:rPr>
        <w:t>預計60名</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六、研習內容：</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(一)活動程序表、活動/課程內容</w:t>
      </w:r>
    </w:p>
    <w:p w:rsidR="009378B2" w:rsidRPr="00E233C3" w:rsidRDefault="009378B2" w:rsidP="009378B2">
      <w:pPr>
        <w:pBdr>
          <w:top w:val="nil"/>
          <w:left w:val="nil"/>
          <w:bottom w:val="nil"/>
          <w:right w:val="nil"/>
          <w:between w:val="nil"/>
        </w:pBdr>
        <w:rPr>
          <w:rFonts w:ascii="標楷體" w:eastAsia="標楷體" w:hAnsi="標楷體" w:cs="標楷體"/>
        </w:rPr>
      </w:pP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900"/>
        <w:gridCol w:w="1993"/>
        <w:gridCol w:w="1202"/>
      </w:tblGrid>
      <w:tr w:rsidR="009378B2" w:rsidRPr="00E233C3" w:rsidTr="003E447B">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時間</w:t>
            </w:r>
          </w:p>
        </w:tc>
        <w:tc>
          <w:tcPr>
            <w:tcW w:w="390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課程內容</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授課教師</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備註</w:t>
            </w:r>
          </w:p>
        </w:tc>
      </w:tr>
      <w:tr w:rsidR="009378B2" w:rsidRPr="00E233C3" w:rsidTr="003E447B">
        <w:tc>
          <w:tcPr>
            <w:tcW w:w="216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08：30~09：00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報到</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藝文輔導團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09：10~10：20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核心素養導向之教學活動設計</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外聘</w:t>
            </w: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10：30~11：30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核心素養導向教學活動設計示例</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11：30~12：00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核心素養導向評量規準的建立</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12：00~13：30</w:t>
            </w:r>
          </w:p>
        </w:tc>
        <w:tc>
          <w:tcPr>
            <w:tcW w:w="390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午餐</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藝文輔導團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13：30 ~14：30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核心素養導向評量規準設計</w:t>
            </w:r>
            <w:r w:rsidRPr="00E233C3">
              <w:rPr>
                <w:rFonts w:ascii="標楷體" w:eastAsia="標楷體" w:hAnsi="標楷體" w:cs="標楷體" w:hint="eastAsia"/>
              </w:rPr>
              <w:t>實作</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vMerge w:val="restart"/>
            <w:tcBorders>
              <w:top w:val="single" w:sz="4" w:space="0" w:color="000000"/>
              <w:left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0"/>
                <w:szCs w:val="20"/>
              </w:rPr>
            </w:pPr>
            <w:r w:rsidRPr="00E233C3">
              <w:rPr>
                <w:rFonts w:ascii="標楷體" w:eastAsia="標楷體" w:hAnsi="標楷體" w:cs="標楷體" w:hint="eastAsia"/>
                <w:sz w:val="20"/>
                <w:szCs w:val="20"/>
              </w:rPr>
              <w:t>分音樂、視覺及表演藝術三</w:t>
            </w:r>
            <w:r w:rsidRPr="00E233C3">
              <w:rPr>
                <w:rFonts w:ascii="標楷體" w:eastAsia="標楷體" w:hAnsi="標楷體" w:cs="標楷體" w:hint="eastAsia"/>
                <w:sz w:val="20"/>
                <w:szCs w:val="20"/>
              </w:rPr>
              <w:lastRenderedPageBreak/>
              <w:t>組實作</w:t>
            </w: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14：</w:t>
            </w:r>
            <w:r w:rsidRPr="00E233C3">
              <w:rPr>
                <w:rFonts w:ascii="標楷體" w:eastAsia="標楷體" w:hAnsi="標楷體" w:cs="標楷體" w:hint="eastAsia"/>
              </w:rPr>
              <w:t>3</w:t>
            </w:r>
            <w:r w:rsidRPr="00E233C3">
              <w:rPr>
                <w:rFonts w:ascii="標楷體" w:eastAsia="標楷體" w:hAnsi="標楷體" w:cs="標楷體"/>
              </w:rPr>
              <w:t>0 ~15：30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核心素養導向評量規準設計</w:t>
            </w:r>
            <w:r w:rsidRPr="00E233C3">
              <w:rPr>
                <w:rFonts w:ascii="標楷體" w:eastAsia="標楷體" w:hAnsi="標楷體" w:cs="標楷體" w:hint="eastAsia"/>
              </w:rPr>
              <w:t>實作</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vMerge/>
            <w:tcBorders>
              <w:left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lastRenderedPageBreak/>
              <w:t>15：30 ~16：30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回饋與設計修正</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vMerge/>
            <w:tcBorders>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bl>
    <w:p w:rsidR="009378B2" w:rsidRPr="00E233C3" w:rsidRDefault="009378B2" w:rsidP="009378B2">
      <w:pPr>
        <w:pBdr>
          <w:top w:val="nil"/>
          <w:left w:val="nil"/>
          <w:bottom w:val="nil"/>
          <w:right w:val="nil"/>
          <w:between w:val="nil"/>
        </w:pBdr>
        <w:rPr>
          <w:rFonts w:ascii="標楷體" w:eastAsia="標楷體" w:hAnsi="標楷體" w:cs="標楷體"/>
        </w:rPr>
      </w:pP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(二)預定講師：</w:t>
      </w: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鍾璧如  台北市教育大學美勞教育學士、臺北市新生國小藝術教師、</w:t>
      </w: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國教中央輔導團藝術領域輔導員、中華兒童美術教育學會理事</w:t>
      </w: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教育部國教署中央課程與教學輔導常務委員暨諮詢教師</w:t>
      </w:r>
    </w:p>
    <w:p w:rsidR="009378B2" w:rsidRPr="00E233C3" w:rsidRDefault="009378B2" w:rsidP="009378B2">
      <w:pPr>
        <w:pBdr>
          <w:top w:val="nil"/>
          <w:left w:val="nil"/>
          <w:bottom w:val="nil"/>
          <w:right w:val="nil"/>
          <w:between w:val="nil"/>
        </w:pBdr>
        <w:ind w:left="446" w:hanging="446"/>
        <w:rPr>
          <w:rFonts w:ascii="標楷體" w:eastAsia="標楷體" w:hAnsi="標楷體" w:cs="Arial"/>
          <w:sz w:val="22"/>
          <w:szCs w:val="22"/>
        </w:rPr>
      </w:pPr>
      <w:r w:rsidRPr="00E233C3">
        <w:rPr>
          <w:rFonts w:ascii="標楷體" w:eastAsia="標楷體" w:hAnsi="標楷體" w:cs="標楷體"/>
        </w:rPr>
        <w:t>七、經費來源與概算：</w:t>
      </w:r>
      <w:r w:rsidRPr="00E233C3">
        <w:rPr>
          <w:rFonts w:ascii="標楷體" w:eastAsia="標楷體" w:hAnsi="標楷體" w:cs="Arial Unicode MS"/>
        </w:rPr>
        <w:t>教育部國民及學前教育署補助辦理10</w:t>
      </w:r>
      <w:r w:rsidRPr="00E233C3">
        <w:rPr>
          <w:rFonts w:ascii="標楷體" w:eastAsia="標楷體" w:hAnsi="標楷體" w:cs="Arial Unicode MS" w:hint="eastAsia"/>
        </w:rPr>
        <w:t>8</w:t>
      </w:r>
      <w:r w:rsidRPr="00E233C3">
        <w:rPr>
          <w:rFonts w:ascii="標楷體" w:eastAsia="標楷體" w:hAnsi="標楷體" w:cs="Arial Unicode MS"/>
        </w:rPr>
        <w:t>學年度精進</w:t>
      </w:r>
      <w:r w:rsidRPr="00E233C3">
        <w:rPr>
          <w:rFonts w:ascii="標楷體" w:eastAsia="標楷體" w:hAnsi="標楷體" w:cs="標楷體"/>
        </w:rPr>
        <w:t>國民中學及國民小學教師教學專業與課程</w:t>
      </w:r>
      <w:r w:rsidRPr="00E233C3">
        <w:rPr>
          <w:rFonts w:ascii="標楷體" w:eastAsia="標楷體" w:hAnsi="標楷體" w:cs="Arial Unicode MS"/>
        </w:rPr>
        <w:t>品質整體推動計畫經費</w:t>
      </w:r>
    </w:p>
    <w:p w:rsidR="009378B2" w:rsidRPr="00E233C3" w:rsidRDefault="009378B2" w:rsidP="009378B2">
      <w:pPr>
        <w:pBdr>
          <w:top w:val="nil"/>
          <w:left w:val="nil"/>
          <w:bottom w:val="nil"/>
          <w:right w:val="nil"/>
          <w:between w:val="nil"/>
        </w:pBdr>
        <w:ind w:left="409" w:hanging="409"/>
        <w:rPr>
          <w:rFonts w:ascii="Arial" w:eastAsia="Arial" w:hAnsi="Arial" w:cs="Arial"/>
          <w:sz w:val="22"/>
          <w:szCs w:val="22"/>
        </w:rPr>
      </w:pPr>
    </w:p>
    <w:tbl>
      <w:tblPr>
        <w:tblW w:w="9435"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6"/>
        <w:gridCol w:w="2609"/>
        <w:gridCol w:w="1054"/>
        <w:gridCol w:w="992"/>
        <w:gridCol w:w="937"/>
        <w:gridCol w:w="3017"/>
      </w:tblGrid>
      <w:tr w:rsidR="009378B2" w:rsidRPr="00E233C3" w:rsidTr="003E447B">
        <w:trPr>
          <w:trHeight w:val="300"/>
        </w:trPr>
        <w:tc>
          <w:tcPr>
            <w:tcW w:w="3435"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經費項目</w:t>
            </w:r>
          </w:p>
        </w:tc>
        <w:tc>
          <w:tcPr>
            <w:tcW w:w="6000" w:type="dxa"/>
            <w:gridSpan w:val="4"/>
            <w:tcBorders>
              <w:top w:val="single" w:sz="12"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計畫經費明細</w:t>
            </w:r>
          </w:p>
        </w:tc>
      </w:tr>
      <w:tr w:rsidR="009378B2" w:rsidRPr="00E233C3" w:rsidTr="003E447B">
        <w:trPr>
          <w:trHeight w:val="260"/>
        </w:trPr>
        <w:tc>
          <w:tcPr>
            <w:tcW w:w="3435"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p>
        </w:tc>
        <w:tc>
          <w:tcPr>
            <w:tcW w:w="105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數量</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總價(元)</w:t>
            </w:r>
          </w:p>
        </w:tc>
        <w:tc>
          <w:tcPr>
            <w:tcW w:w="3017" w:type="dxa"/>
            <w:tcBorders>
              <w:top w:val="single" w:sz="6"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說明</w:t>
            </w:r>
          </w:p>
        </w:tc>
      </w:tr>
      <w:tr w:rsidR="009378B2" w:rsidRPr="00E233C3" w:rsidTr="003E447B">
        <w:trPr>
          <w:trHeight w:val="358"/>
        </w:trPr>
        <w:tc>
          <w:tcPr>
            <w:tcW w:w="826" w:type="dxa"/>
            <w:vMerge w:val="restart"/>
            <w:tcBorders>
              <w:top w:val="single" w:sz="6" w:space="0" w:color="000000"/>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r w:rsidRPr="00E233C3">
              <w:rPr>
                <w:rFonts w:ascii="標楷體" w:eastAsia="標楷體" w:hAnsi="標楷體" w:cs="標楷體" w:hint="eastAsia"/>
                <w:sz w:val="22"/>
                <w:szCs w:val="22"/>
              </w:rPr>
              <w:t>業務費</w:t>
            </w: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印刷費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60</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ind w:right="200"/>
              <w:jc w:val="center"/>
              <w:rPr>
                <w:rFonts w:ascii="標楷體" w:eastAsia="標楷體" w:hAnsi="標楷體" w:cs="標楷體"/>
                <w:sz w:val="22"/>
                <w:szCs w:val="22"/>
              </w:rPr>
            </w:pPr>
            <w:r w:rsidRPr="00E233C3">
              <w:rPr>
                <w:rFonts w:ascii="標楷體" w:eastAsia="標楷體" w:hAnsi="標楷體" w:cs="標楷體" w:hint="eastAsia"/>
                <w:sz w:val="22"/>
                <w:szCs w:val="22"/>
              </w:rPr>
              <w:t>30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1800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r>
      <w:tr w:rsidR="009378B2" w:rsidRPr="00E233C3" w:rsidTr="003E447B">
        <w:trPr>
          <w:trHeight w:val="35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講座鐘點費</w:t>
            </w:r>
            <w:r w:rsidRPr="00E233C3">
              <w:rPr>
                <w:rFonts w:ascii="標楷體" w:eastAsia="標楷體" w:hAnsi="標楷體" w:cs="標楷體" w:hint="eastAsia"/>
                <w:sz w:val="22"/>
                <w:szCs w:val="22"/>
              </w:rPr>
              <w:t>(講師)</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6</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2000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120</w:t>
            </w:r>
            <w:r w:rsidRPr="00E233C3">
              <w:rPr>
                <w:rFonts w:ascii="標楷體" w:eastAsia="標楷體" w:hAnsi="標楷體" w:cs="標楷體"/>
                <w:sz w:val="22"/>
                <w:szCs w:val="22"/>
              </w:rPr>
              <w:t>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r w:rsidRPr="00E233C3">
              <w:rPr>
                <w:rFonts w:ascii="標楷體" w:eastAsia="標楷體" w:hAnsi="標楷體" w:cs="標楷體" w:hint="eastAsia"/>
                <w:sz w:val="22"/>
                <w:szCs w:val="22"/>
              </w:rPr>
              <w:t>外</w:t>
            </w:r>
            <w:r w:rsidRPr="00E233C3">
              <w:rPr>
                <w:rFonts w:ascii="標楷體" w:eastAsia="標楷體" w:hAnsi="標楷體" w:cs="標楷體"/>
                <w:sz w:val="22"/>
                <w:szCs w:val="22"/>
              </w:rPr>
              <w:t>聘</w:t>
            </w:r>
          </w:p>
        </w:tc>
      </w:tr>
      <w:tr w:rsidR="009378B2" w:rsidRPr="00E233C3" w:rsidTr="003E447B">
        <w:trPr>
          <w:trHeight w:val="35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全民健康保險補充保費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1</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229</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229</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r w:rsidRPr="00E233C3">
              <w:rPr>
                <w:rFonts w:ascii="標楷體" w:eastAsia="標楷體" w:hAnsi="標楷體" w:cs="標楷體"/>
                <w:sz w:val="22"/>
                <w:szCs w:val="22"/>
              </w:rPr>
              <w:t>核實列支</w:t>
            </w:r>
          </w:p>
        </w:tc>
      </w:tr>
      <w:tr w:rsidR="009378B2" w:rsidRPr="00E233C3" w:rsidTr="003E447B">
        <w:trPr>
          <w:trHeight w:val="35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hint="eastAsia"/>
                <w:sz w:val="22"/>
                <w:szCs w:val="22"/>
              </w:rPr>
              <w:t>講師交通費</w:t>
            </w:r>
          </w:p>
        </w:tc>
        <w:tc>
          <w:tcPr>
            <w:tcW w:w="1054" w:type="dxa"/>
            <w:tcBorders>
              <w:top w:val="single" w:sz="6" w:space="0" w:color="000000"/>
              <w:left w:val="single" w:sz="6" w:space="0" w:color="000000"/>
              <w:right w:val="single" w:sz="6" w:space="0" w:color="000000"/>
            </w:tcBorders>
            <w:vAlign w:val="center"/>
          </w:tcPr>
          <w:p w:rsidR="009378B2" w:rsidRPr="00E233C3" w:rsidRDefault="007F0229"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1</w:t>
            </w:r>
          </w:p>
        </w:tc>
        <w:tc>
          <w:tcPr>
            <w:tcW w:w="992" w:type="dxa"/>
            <w:tcBorders>
              <w:top w:val="single" w:sz="6" w:space="0" w:color="000000"/>
              <w:left w:val="single" w:sz="6" w:space="0" w:color="000000"/>
              <w:right w:val="single" w:sz="6" w:space="0" w:color="000000"/>
            </w:tcBorders>
            <w:vAlign w:val="center"/>
          </w:tcPr>
          <w:p w:rsidR="009378B2" w:rsidRPr="00E233C3" w:rsidRDefault="007F0229"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270</w:t>
            </w:r>
            <w:r w:rsidR="009378B2" w:rsidRPr="00E233C3">
              <w:rPr>
                <w:rFonts w:ascii="標楷體" w:eastAsia="標楷體" w:hAnsi="標楷體" w:cs="標楷體" w:hint="eastAsia"/>
                <w:sz w:val="22"/>
                <w:szCs w:val="22"/>
              </w:rPr>
              <w:t>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2700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r w:rsidRPr="00E233C3">
              <w:rPr>
                <w:rFonts w:ascii="標楷體" w:eastAsia="標楷體" w:hAnsi="標楷體" w:cs="標楷體" w:hint="eastAsia"/>
                <w:sz w:val="22"/>
                <w:szCs w:val="22"/>
              </w:rPr>
              <w:t>講師臺北至臺南高鐵來回</w:t>
            </w:r>
          </w:p>
        </w:tc>
      </w:tr>
      <w:tr w:rsidR="009378B2" w:rsidRPr="00E233C3" w:rsidTr="003E447B">
        <w:trPr>
          <w:trHeight w:val="204"/>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教材教具費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60</w:t>
            </w:r>
          </w:p>
        </w:tc>
        <w:tc>
          <w:tcPr>
            <w:tcW w:w="992" w:type="dxa"/>
            <w:tcBorders>
              <w:top w:val="single" w:sz="6" w:space="0" w:color="000000"/>
              <w:left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ind w:right="200"/>
              <w:jc w:val="center"/>
              <w:rPr>
                <w:rFonts w:ascii="標楷體" w:eastAsia="標楷體" w:hAnsi="標楷體" w:cs="標楷體"/>
                <w:sz w:val="22"/>
                <w:szCs w:val="22"/>
              </w:rPr>
            </w:pPr>
            <w:r w:rsidRPr="00E233C3">
              <w:rPr>
                <w:rFonts w:ascii="標楷體" w:eastAsia="標楷體" w:hAnsi="標楷體" w:cs="標楷體" w:hint="eastAsia"/>
                <w:sz w:val="22"/>
                <w:szCs w:val="22"/>
              </w:rPr>
              <w:t>4</w:t>
            </w:r>
            <w:r w:rsidR="009378B2" w:rsidRPr="00E233C3">
              <w:rPr>
                <w:rFonts w:ascii="標楷體" w:eastAsia="標楷體" w:hAnsi="標楷體" w:cs="標楷體"/>
                <w:sz w:val="22"/>
                <w:szCs w:val="22"/>
              </w:rPr>
              <w:t>0</w:t>
            </w:r>
          </w:p>
        </w:tc>
        <w:tc>
          <w:tcPr>
            <w:tcW w:w="937" w:type="dxa"/>
            <w:tcBorders>
              <w:left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24</w:t>
            </w:r>
            <w:r w:rsidR="009378B2" w:rsidRPr="00E233C3">
              <w:rPr>
                <w:rFonts w:ascii="標楷體" w:eastAsia="標楷體" w:hAnsi="標楷體" w:cs="標楷體"/>
                <w:sz w:val="22"/>
                <w:szCs w:val="22"/>
              </w:rPr>
              <w:t>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jc w:val="both"/>
              <w:rPr>
                <w:rFonts w:ascii="標楷體" w:eastAsia="標楷體" w:hAnsi="標楷體" w:cs="標楷體"/>
                <w:sz w:val="22"/>
                <w:szCs w:val="22"/>
              </w:rPr>
            </w:pPr>
          </w:p>
        </w:tc>
      </w:tr>
      <w:tr w:rsidR="009378B2" w:rsidRPr="00E233C3" w:rsidTr="003E447B">
        <w:trPr>
          <w:trHeight w:val="36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餐費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65</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80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52</w:t>
            </w:r>
            <w:r w:rsidRPr="00E233C3">
              <w:rPr>
                <w:rFonts w:ascii="標楷體" w:eastAsia="標楷體" w:hAnsi="標楷體" w:cs="標楷體"/>
                <w:sz w:val="22"/>
                <w:szCs w:val="22"/>
              </w:rPr>
              <w:t>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jc w:val="both"/>
              <w:rPr>
                <w:rFonts w:ascii="標楷體" w:eastAsia="標楷體" w:hAnsi="標楷體" w:cs="標楷體"/>
                <w:sz w:val="22"/>
                <w:szCs w:val="22"/>
              </w:rPr>
            </w:pPr>
            <w:r w:rsidRPr="00E233C3">
              <w:rPr>
                <w:rFonts w:ascii="標楷體" w:eastAsia="標楷體" w:hAnsi="標楷體" w:cs="標楷體" w:hint="eastAsia"/>
                <w:sz w:val="22"/>
                <w:szCs w:val="22"/>
              </w:rPr>
              <w:t>含講師及工作人員</w:t>
            </w:r>
          </w:p>
        </w:tc>
      </w:tr>
      <w:tr w:rsidR="009378B2" w:rsidRPr="00E233C3" w:rsidTr="003E447B">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雜支</w:t>
            </w: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sz w:val="22"/>
                <w:szCs w:val="22"/>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w:t>
            </w:r>
            <w:r w:rsidR="009378B2" w:rsidRPr="00E233C3">
              <w:rPr>
                <w:rFonts w:ascii="標楷體" w:eastAsia="標楷體" w:hAnsi="標楷體" w:cs="標楷體" w:hint="eastAsia"/>
                <w:sz w:val="22"/>
                <w:szCs w:val="22"/>
              </w:rPr>
              <w:t>71</w:t>
            </w:r>
          </w:p>
        </w:tc>
        <w:tc>
          <w:tcPr>
            <w:tcW w:w="937"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6</w:t>
            </w:r>
            <w:r w:rsidR="009378B2" w:rsidRPr="00E233C3">
              <w:rPr>
                <w:rFonts w:ascii="標楷體" w:eastAsia="標楷體" w:hAnsi="標楷體" w:cs="標楷體" w:hint="eastAsia"/>
                <w:sz w:val="22"/>
                <w:szCs w:val="22"/>
              </w:rPr>
              <w:t>71</w:t>
            </w:r>
          </w:p>
        </w:tc>
        <w:tc>
          <w:tcPr>
            <w:tcW w:w="3017"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r>
      <w:tr w:rsidR="009378B2" w:rsidRPr="00E233C3" w:rsidTr="003E447B">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合計</w:t>
            </w: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spacing w:line="440" w:lineRule="auto"/>
              <w:jc w:val="right"/>
              <w:rPr>
                <w:rFonts w:ascii="標楷體" w:eastAsia="標楷體" w:hAnsi="標楷體" w:cs="標楷體"/>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7F0229">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2</w:t>
            </w:r>
            <w:r w:rsidR="007F0229" w:rsidRPr="00E233C3">
              <w:rPr>
                <w:rFonts w:ascii="標楷體" w:eastAsia="標楷體" w:hAnsi="標楷體" w:cs="標楷體" w:hint="eastAsia"/>
                <w:sz w:val="22"/>
                <w:szCs w:val="22"/>
              </w:rPr>
              <w:t>5</w:t>
            </w:r>
            <w:r w:rsidRPr="00E233C3">
              <w:rPr>
                <w:rFonts w:ascii="標楷體" w:eastAsia="標楷體" w:hAnsi="標楷體" w:cs="標楷體"/>
                <w:sz w:val="22"/>
                <w:szCs w:val="22"/>
              </w:rPr>
              <w:t>000</w:t>
            </w:r>
          </w:p>
        </w:tc>
        <w:tc>
          <w:tcPr>
            <w:tcW w:w="3017"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r>
    </w:tbl>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八、成效評估之實施：</w:t>
      </w:r>
    </w:p>
    <w:p w:rsidR="009378B2" w:rsidRPr="00E233C3" w:rsidRDefault="009378B2" w:rsidP="009378B2">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（一）觀察法：以實際觀察與紀錄，了解教師對十二年國教課綱的認識，及藝術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綱與素養指標內容的情形。</w:t>
      </w:r>
    </w:p>
    <w:p w:rsidR="009378B2" w:rsidRPr="00E233C3" w:rsidRDefault="009378B2" w:rsidP="009378B2">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（二）問卷調查法：了解教師對十二年國教課綱的認識，及藝術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綱與素養指標課程設計的看法。</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九、預期成效：</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(ㄧ)精進本市國小藝術領域</w:t>
      </w:r>
      <w:r w:rsidRPr="00E233C3">
        <w:rPr>
          <w:rFonts w:ascii="標楷體" w:eastAsia="標楷體" w:hAnsi="標楷體" w:cs="標楷體" w:hint="eastAsia"/>
        </w:rPr>
        <w:t>召集教師、專長教師、</w:t>
      </w:r>
      <w:r w:rsidRPr="00E233C3">
        <w:rPr>
          <w:rFonts w:ascii="標楷體" w:eastAsia="標楷體" w:hAnsi="標楷體" w:cs="標楷體"/>
        </w:rPr>
        <w:t>及非專長教師十二年國教課綱的認識，瞭解藝術</w:t>
      </w:r>
      <w:r w:rsidRPr="00E233C3">
        <w:rPr>
          <w:rFonts w:ascii="標楷體" w:eastAsia="標楷體" w:hAnsi="標楷體" w:cs="標楷體" w:hint="eastAsia"/>
        </w:rPr>
        <w:t>領</w:t>
      </w:r>
      <w:r w:rsidRPr="00E233C3">
        <w:rPr>
          <w:rFonts w:ascii="標楷體" w:eastAsia="標楷體" w:hAnsi="標楷體" w:cs="標楷體"/>
        </w:rPr>
        <w:t>綱與素養指標內容，以提升教學品質。</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w:t>
      </w:r>
      <w:r w:rsidRPr="00E233C3">
        <w:rPr>
          <w:rFonts w:ascii="標楷體" w:eastAsia="標楷體" w:hAnsi="標楷體" w:cs="標楷體" w:hint="eastAsia"/>
        </w:rPr>
        <w:t>領召教師及藝文教師能具備</w:t>
      </w:r>
      <w:r w:rsidRPr="00E233C3">
        <w:rPr>
          <w:rFonts w:ascii="標楷體" w:eastAsia="標楷體" w:hAnsi="標楷體" w:cs="標楷體"/>
        </w:rPr>
        <w:t>素養導向教學設計</w:t>
      </w:r>
      <w:r w:rsidRPr="00E233C3">
        <w:rPr>
          <w:rFonts w:ascii="標楷體" w:eastAsia="標楷體" w:hAnsi="標楷體" w:cs="標楷體" w:hint="eastAsia"/>
        </w:rPr>
        <w:t>與評量之規劃能力，協助新課綱之推展。</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w:t>
      </w:r>
      <w:r w:rsidRPr="00E233C3">
        <w:rPr>
          <w:rFonts w:ascii="標楷體" w:eastAsia="標楷體" w:hAnsi="標楷體" w:cs="標楷體" w:hint="eastAsia"/>
        </w:rPr>
        <w:t>三</w:t>
      </w:r>
      <w:r w:rsidRPr="00E233C3">
        <w:rPr>
          <w:rFonts w:ascii="標楷體" w:eastAsia="標楷體" w:hAnsi="標楷體" w:cs="標楷體"/>
        </w:rPr>
        <w:t>）</w:t>
      </w:r>
      <w:r w:rsidRPr="00E233C3">
        <w:rPr>
          <w:rFonts w:ascii="標楷體" w:eastAsia="標楷體" w:hAnsi="標楷體" w:cs="標楷體" w:hint="eastAsia"/>
        </w:rPr>
        <w:t>參與教師能將設計帶入課堂實踐。</w:t>
      </w:r>
    </w:p>
    <w:p w:rsidR="009378B2" w:rsidRPr="00E233C3" w:rsidRDefault="009378B2" w:rsidP="009378B2">
      <w:pPr>
        <w:pBdr>
          <w:top w:val="nil"/>
          <w:left w:val="nil"/>
          <w:bottom w:val="nil"/>
          <w:right w:val="nil"/>
          <w:between w:val="nil"/>
        </w:pBdr>
        <w:jc w:val="center"/>
        <w:rPr>
          <w:rFonts w:ascii="標楷體" w:eastAsia="標楷體" w:hAnsi="標楷體" w:cs="標楷體"/>
          <w:sz w:val="20"/>
          <w:szCs w:val="20"/>
        </w:rPr>
      </w:pPr>
    </w:p>
    <w:p w:rsidR="00027E2E" w:rsidRPr="00E233C3" w:rsidRDefault="00027E2E" w:rsidP="000B48A1">
      <w:pPr>
        <w:widowControl/>
        <w:rPr>
          <w:rFonts w:ascii="標楷體" w:eastAsia="標楷體" w:hAnsi="標楷體" w:cs="BiauKai"/>
          <w:b/>
        </w:rPr>
      </w:pPr>
    </w:p>
    <w:p w:rsidR="00027E2E" w:rsidRPr="00E233C3" w:rsidRDefault="00027E2E" w:rsidP="000B48A1">
      <w:pPr>
        <w:widowControl/>
        <w:rPr>
          <w:rFonts w:ascii="標楷體" w:eastAsia="標楷體" w:hAnsi="標楷體" w:cs="BiauKai"/>
          <w:b/>
        </w:rPr>
      </w:pPr>
    </w:p>
    <w:p w:rsidR="00027E2E" w:rsidRPr="00E233C3" w:rsidRDefault="00027E2E" w:rsidP="000B48A1">
      <w:pPr>
        <w:widowControl/>
        <w:rPr>
          <w:rFonts w:ascii="標楷體" w:eastAsia="標楷體" w:hAnsi="標楷體" w:cs="BiauKai"/>
          <w:b/>
        </w:rPr>
      </w:pPr>
    </w:p>
    <w:p w:rsidR="00027E2E" w:rsidRPr="00E233C3" w:rsidRDefault="00027E2E" w:rsidP="000B48A1">
      <w:pPr>
        <w:widowControl/>
        <w:rPr>
          <w:rFonts w:ascii="標楷體" w:eastAsia="標楷體" w:hAnsi="標楷體" w:cs="BiauKai"/>
          <w:b/>
        </w:rPr>
      </w:pPr>
    </w:p>
    <w:p w:rsidR="007804B5" w:rsidRPr="00E233C3" w:rsidRDefault="007804B5" w:rsidP="000B48A1">
      <w:pPr>
        <w:widowControl/>
        <w:rPr>
          <w:rFonts w:ascii="標楷體" w:eastAsia="標楷體" w:hAnsi="標楷體" w:cs="BiauKai"/>
          <w:sz w:val="20"/>
          <w:szCs w:val="20"/>
        </w:rPr>
      </w:pPr>
    </w:p>
    <w:p w:rsidR="00AE4093" w:rsidRPr="00E233C3" w:rsidRDefault="00AE4093" w:rsidP="000B48A1">
      <w:pPr>
        <w:widowControl/>
        <w:rPr>
          <w:rFonts w:ascii="標楷體" w:eastAsia="標楷體" w:hAnsi="標楷體" w:cs="BiauKai"/>
          <w:sz w:val="20"/>
          <w:szCs w:val="20"/>
        </w:rPr>
      </w:pPr>
    </w:p>
    <w:p w:rsidR="00AE4093" w:rsidRPr="00E233C3" w:rsidRDefault="00AE4093" w:rsidP="000B48A1">
      <w:pPr>
        <w:widowControl/>
        <w:rPr>
          <w:rFonts w:ascii="標楷體" w:eastAsia="標楷體" w:hAnsi="標楷體" w:cs="BiauKai"/>
          <w:sz w:val="20"/>
          <w:szCs w:val="20"/>
        </w:rPr>
      </w:pPr>
    </w:p>
    <w:p w:rsidR="000B48A1" w:rsidRPr="00E233C3" w:rsidRDefault="00FF5118" w:rsidP="000B48A1">
      <w:pPr>
        <w:widowControl/>
        <w:rPr>
          <w:rFonts w:ascii="標楷體" w:eastAsia="標楷體" w:hAnsi="標楷體" w:cs="BiauKai"/>
          <w:b/>
        </w:rPr>
      </w:pPr>
      <w:r w:rsidRPr="00E233C3">
        <w:rPr>
          <w:rFonts w:ascii="標楷體" w:eastAsia="標楷體" w:hAnsi="標楷體" w:cs="BiauKai" w:hint="eastAsia"/>
          <w:sz w:val="20"/>
          <w:szCs w:val="20"/>
        </w:rPr>
        <w:lastRenderedPageBreak/>
        <w:t>附件</w:t>
      </w:r>
      <w:r w:rsidR="00DF6DC6" w:rsidRPr="00E233C3">
        <w:rPr>
          <w:rFonts w:ascii="標楷體" w:eastAsia="標楷體" w:hAnsi="標楷體" w:cs="BiauKai" w:hint="eastAsia"/>
          <w:sz w:val="20"/>
          <w:szCs w:val="20"/>
        </w:rPr>
        <w:t>二十三</w:t>
      </w:r>
      <w:r w:rsidR="000B48A1" w:rsidRPr="00E233C3">
        <w:rPr>
          <w:rFonts w:ascii="標楷體" w:eastAsia="標楷體" w:hAnsi="標楷體" w:cs="BiauKai" w:hint="eastAsia"/>
          <w:b/>
        </w:rPr>
        <w:t>臺南市108</w:t>
      </w:r>
      <w:r w:rsidR="000B48A1" w:rsidRPr="00E233C3">
        <w:rPr>
          <w:rFonts w:ascii="標楷體" w:eastAsia="標楷體" w:hAnsi="標楷體" w:cs="新細明體" w:hint="eastAsia"/>
          <w:b/>
        </w:rPr>
        <w:t>學年度</w:t>
      </w:r>
      <w:r w:rsidR="000B48A1" w:rsidRPr="00E233C3">
        <w:rPr>
          <w:rFonts w:ascii="標楷體" w:eastAsia="標楷體" w:hAnsi="標楷體" w:cs="BiauKai" w:hint="eastAsia"/>
          <w:b/>
        </w:rPr>
        <w:t>精進國民中小學教師教學專業與課程品質整體推動計畫</w:t>
      </w:r>
    </w:p>
    <w:p w:rsidR="000B48A1" w:rsidRPr="00E233C3" w:rsidRDefault="000B48A1" w:rsidP="000B48A1">
      <w:pPr>
        <w:jc w:val="center"/>
        <w:rPr>
          <w:rFonts w:ascii="標楷體" w:eastAsia="標楷體" w:hAnsi="標楷體" w:cs="BiauKai"/>
          <w:b/>
        </w:rPr>
      </w:pPr>
      <w:r w:rsidRPr="00E233C3">
        <w:rPr>
          <w:rFonts w:ascii="標楷體" w:eastAsia="標楷體" w:hAnsi="標楷體" w:cs="BiauKai" w:hint="eastAsia"/>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0B48A1" w:rsidRPr="00E233C3" w:rsidRDefault="000B48A1" w:rsidP="000B48A1">
      <w:pPr>
        <w:spacing w:line="434" w:lineRule="auto"/>
        <w:jc w:val="center"/>
        <w:rPr>
          <w:rFonts w:ascii="標楷體" w:eastAsia="標楷體" w:hAnsi="標楷體" w:cs="BiauKai"/>
          <w:b/>
        </w:rPr>
      </w:pPr>
      <w:r w:rsidRPr="00E233C3">
        <w:rPr>
          <w:rFonts w:ascii="標楷體" w:eastAsia="標楷體" w:hAnsi="標楷體" w:cs="BiauKai" w:hint="eastAsia"/>
          <w:b/>
        </w:rPr>
        <w:t>「國小非專長教師增能研習—藝術教學趣工作坊」實施計畫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一、依據：</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（二）臺南市 108</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（三）臺南市 108</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二、目的：</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領域非專長授課教師之教學專業能力，強化教師將藝術領綱素養內涵轉化於有效教學、多元評量教學策略與方法之專業知能，以提升教學品質。</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（二）藉由實際參與體驗活動，提昇藝術教師教學知能，並透過實作練習以達到充實教學內容，並結合理論與實務，以活化教材教法。</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（三）結合夥伴共學的精神，分享他校實務經驗，透過觀課察覺以表演藝術作為學習策略時學生的學習表現，藉由現場實作，體驗編寫戲劇從文本到知識立體化之操作過程。</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三、辦理單位：</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（一）指導單位：教育部國民及學前教育署</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（二）主辦單位：臺南市政府教育局</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領域工作小組、臺南市文元國民小學。</w:t>
      </w:r>
    </w:p>
    <w:p w:rsidR="00524130" w:rsidRPr="00E233C3" w:rsidRDefault="000B48A1" w:rsidP="000B48A1">
      <w:pPr>
        <w:rPr>
          <w:rFonts w:ascii="標楷體" w:eastAsia="標楷體" w:hAnsi="標楷體" w:cs="BiauKai"/>
        </w:rPr>
      </w:pPr>
      <w:r w:rsidRPr="00E233C3">
        <w:rPr>
          <w:rFonts w:ascii="標楷體" w:eastAsia="標楷體" w:hAnsi="標楷體" w:cs="BiauKai" w:hint="eastAsia"/>
        </w:rPr>
        <w:t xml:space="preserve"> (四)</w:t>
      </w:r>
      <w:r w:rsidR="006625E9" w:rsidRPr="00E233C3">
        <w:rPr>
          <w:rFonts w:ascii="標楷體" w:eastAsia="標楷體" w:hAnsi="標楷體" w:cs="BiauKai" w:hint="eastAsia"/>
        </w:rPr>
        <w:t xml:space="preserve"> </w:t>
      </w:r>
      <w:r w:rsidRPr="00E233C3">
        <w:rPr>
          <w:rFonts w:ascii="標楷體" w:eastAsia="標楷體" w:hAnsi="標楷體" w:cs="BiauKai" w:hint="eastAsia"/>
        </w:rPr>
        <w:t>協辦單位：臺南大學藝術學系、臺南市</w:t>
      </w:r>
      <w:r w:rsidR="00524130" w:rsidRPr="00E233C3">
        <w:rPr>
          <w:rFonts w:ascii="標楷體" w:eastAsia="標楷體" w:hAnsi="標楷體" w:cs="BiauKai" w:hint="eastAsia"/>
        </w:rPr>
        <w:t>大同國小、</w:t>
      </w:r>
      <w:r w:rsidRPr="00E233C3">
        <w:rPr>
          <w:rFonts w:ascii="標楷體" w:eastAsia="標楷體" w:hAnsi="標楷體" w:cs="BiauKai" w:hint="eastAsia"/>
        </w:rPr>
        <w:t>漚汪國小</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四、辦理日期（時間、時數等）及地點</w:t>
      </w:r>
    </w:p>
    <w:p w:rsidR="000B48A1" w:rsidRPr="00E233C3" w:rsidRDefault="000B48A1" w:rsidP="000B48A1">
      <w:pPr>
        <w:rPr>
          <w:rFonts w:ascii="標楷體" w:eastAsia="標楷體" w:hAnsi="標楷體" w:cs="BiauKai"/>
        </w:rPr>
      </w:pPr>
    </w:p>
    <w:tbl>
      <w:tblPr>
        <w:tblW w:w="88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35"/>
        <w:gridCol w:w="1985"/>
        <w:gridCol w:w="1874"/>
        <w:gridCol w:w="709"/>
        <w:gridCol w:w="1417"/>
      </w:tblGrid>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研習名稱</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辦理日期</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辦理地點</w:t>
            </w:r>
          </w:p>
        </w:tc>
      </w:tr>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藝氣風發：說故事劇場</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109.08.17(一) </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臺南大學</w:t>
            </w:r>
          </w:p>
        </w:tc>
      </w:tr>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A43255" w:rsidP="000B48A1">
            <w:pPr>
              <w:rPr>
                <w:rFonts w:ascii="標楷體" w:eastAsia="標楷體" w:hAnsi="標楷體" w:cs="BiauKai"/>
              </w:rPr>
            </w:pPr>
            <w:r w:rsidRPr="00E233C3">
              <w:rPr>
                <w:rFonts w:ascii="標楷體" w:eastAsia="標楷體" w:hAnsi="標楷體" w:cs="標楷體" w:hint="eastAsia"/>
              </w:rPr>
              <w:t>戲劇策略</w:t>
            </w:r>
            <w:r w:rsidRPr="00E233C3">
              <w:rPr>
                <w:rFonts w:ascii="標楷體" w:eastAsia="標楷體" w:hAnsi="標楷體" w:cs="標楷體"/>
              </w:rPr>
              <w:t>/</w:t>
            </w:r>
            <w:r w:rsidRPr="00E233C3">
              <w:rPr>
                <w:rFonts w:ascii="標楷體" w:eastAsia="標楷體" w:hAnsi="標楷體" w:cs="標楷體" w:hint="eastAsia"/>
              </w:rPr>
              <w:t xml:space="preserve">活動之運用 </w:t>
            </w:r>
            <w:r w:rsidRPr="00E233C3">
              <w:rPr>
                <w:rFonts w:ascii="標楷體" w:eastAsia="標楷體" w:hAnsi="標楷體" w:cs="標楷體"/>
              </w:rPr>
              <w:t xml:space="preserve">- </w:t>
            </w:r>
            <w:r w:rsidRPr="00E233C3">
              <w:rPr>
                <w:rFonts w:ascii="標楷體" w:eastAsia="標楷體" w:hAnsi="標楷體" w:cs="標楷體" w:hint="eastAsia"/>
              </w:rPr>
              <w:t>繪本「幸運兒」</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6625E9" w:rsidP="00A43255">
            <w:pPr>
              <w:rPr>
                <w:rFonts w:ascii="標楷體" w:eastAsia="標楷體" w:hAnsi="標楷體" w:cs="BiauKai"/>
              </w:rPr>
            </w:pPr>
            <w:r w:rsidRPr="00E233C3">
              <w:rPr>
                <w:rFonts w:ascii="標楷體" w:eastAsia="標楷體" w:hAnsi="標楷體" w:cs="BiauKai" w:hint="eastAsia"/>
              </w:rPr>
              <w:t>109.08.18(二)</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A43255" w:rsidP="000B48A1">
            <w:pPr>
              <w:rPr>
                <w:rFonts w:ascii="標楷體" w:eastAsia="標楷體" w:hAnsi="標楷體" w:cs="BiauKai"/>
              </w:rPr>
            </w:pPr>
            <w:r w:rsidRPr="00E233C3">
              <w:rPr>
                <w:rFonts w:ascii="標楷體" w:eastAsia="標楷體" w:hAnsi="標楷體" w:cs="新細明體" w:hint="eastAsia"/>
              </w:rPr>
              <w:t>大同國小</w:t>
            </w:r>
          </w:p>
        </w:tc>
      </w:tr>
      <w:tr w:rsidR="001B7C8D"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C8D" w:rsidRPr="00E233C3" w:rsidRDefault="00756644" w:rsidP="000B48A1">
            <w:pPr>
              <w:rPr>
                <w:rFonts w:ascii="標楷體" w:eastAsia="標楷體" w:hAnsi="標楷體" w:cs="標楷體"/>
              </w:rPr>
            </w:pPr>
            <w:r w:rsidRPr="00E233C3">
              <w:rPr>
                <w:rFonts w:ascii="標楷體" w:eastAsia="標楷體" w:hAnsi="標楷體" w:cs="標楷體" w:hint="eastAsia"/>
              </w:rPr>
              <w:t>唱作俱佳－經典</w:t>
            </w:r>
            <w:r w:rsidR="001B7C8D" w:rsidRPr="00E233C3">
              <w:rPr>
                <w:rFonts w:ascii="標楷體" w:eastAsia="標楷體" w:hAnsi="標楷體" w:cs="標楷體" w:hint="eastAsia"/>
              </w:rPr>
              <w:t>音樂劇</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6625E9" w:rsidP="00756644">
            <w:pPr>
              <w:rPr>
                <w:rFonts w:ascii="標楷體" w:eastAsia="標楷體" w:hAnsi="標楷體" w:cs="BiauKai"/>
              </w:rPr>
            </w:pPr>
            <w:r w:rsidRPr="00E233C3">
              <w:rPr>
                <w:rFonts w:ascii="標楷體" w:eastAsia="標楷體" w:hAnsi="標楷體" w:cs="BiauKai" w:hint="eastAsia"/>
              </w:rPr>
              <w:t>109.08.19(三)</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756644" w:rsidP="00756644">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00~12</w:t>
            </w:r>
            <w:r w:rsidRPr="00E233C3">
              <w:rPr>
                <w:rFonts w:ascii="標楷體" w:eastAsia="標楷體" w:hAnsi="標楷體" w:cs="新細明體" w:hint="eastAsia"/>
              </w:rPr>
              <w:t>：</w:t>
            </w:r>
            <w:r w:rsidRPr="00E233C3">
              <w:rPr>
                <w:rFonts w:ascii="標楷體" w:eastAsia="標楷體" w:hAnsi="標楷體" w:cs="BiauKai" w:hint="eastAsia"/>
              </w:rPr>
              <w:t>00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1B7C8D" w:rsidP="000B48A1">
            <w:pPr>
              <w:rPr>
                <w:rFonts w:ascii="標楷體" w:eastAsia="標楷體" w:hAnsi="標楷體" w:cs="BiauKai"/>
              </w:rPr>
            </w:pPr>
            <w:r w:rsidRPr="00E233C3">
              <w:rPr>
                <w:rFonts w:ascii="標楷體" w:eastAsia="標楷體" w:hAnsi="標楷體" w:cs="BiauKai" w:hint="eastAsia"/>
              </w:rPr>
              <w:t>3</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1B7C8D" w:rsidP="000B48A1">
            <w:pPr>
              <w:rPr>
                <w:rFonts w:ascii="標楷體" w:eastAsia="標楷體" w:hAnsi="標楷體" w:cs="新細明體"/>
              </w:rPr>
            </w:pPr>
            <w:r w:rsidRPr="00E233C3">
              <w:rPr>
                <w:rFonts w:ascii="標楷體" w:eastAsia="標楷體" w:hAnsi="標楷體" w:cs="新細明體" w:hint="eastAsia"/>
              </w:rPr>
              <w:t>大同國小</w:t>
            </w:r>
          </w:p>
        </w:tc>
      </w:tr>
      <w:tr w:rsidR="000B48A1" w:rsidRPr="00E233C3" w:rsidTr="00756644">
        <w:trPr>
          <w:trHeight w:val="459"/>
        </w:trPr>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立體故事書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6625E9" w:rsidP="006625E9">
            <w:pPr>
              <w:rPr>
                <w:rFonts w:ascii="標楷體" w:eastAsia="標楷體" w:hAnsi="標楷體" w:cs="BiauKai"/>
              </w:rPr>
            </w:pPr>
            <w:r w:rsidRPr="00E233C3">
              <w:rPr>
                <w:rFonts w:ascii="標楷體" w:eastAsia="標楷體" w:hAnsi="標楷體" w:cs="BiauKai" w:hint="eastAsia"/>
              </w:rPr>
              <w:t>109.08.20(四)</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6625E9" w:rsidP="000B48A1">
            <w:pPr>
              <w:rPr>
                <w:rFonts w:ascii="標楷體" w:eastAsia="標楷體" w:hAnsi="標楷體" w:cs="BiauKai"/>
              </w:rPr>
            </w:pPr>
            <w:r w:rsidRPr="00E233C3">
              <w:rPr>
                <w:rFonts w:ascii="標楷體" w:eastAsia="標楷體" w:hAnsi="標楷體" w:cs="BiauKai" w:hint="eastAsia"/>
              </w:rPr>
              <w:t>文元</w:t>
            </w:r>
            <w:r w:rsidR="000B48A1" w:rsidRPr="00E233C3">
              <w:rPr>
                <w:rFonts w:ascii="標楷體" w:eastAsia="標楷體" w:hAnsi="標楷體" w:cs="BiauKai" w:hint="eastAsia"/>
              </w:rPr>
              <w:t>國小</w:t>
            </w:r>
          </w:p>
        </w:tc>
      </w:tr>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夢想家：雷諾瓦</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109.08.</w:t>
            </w:r>
            <w:r w:rsidR="006625E9" w:rsidRPr="00E233C3">
              <w:rPr>
                <w:rFonts w:ascii="標楷體" w:eastAsia="標楷體" w:hAnsi="標楷體" w:cs="BiauKai" w:hint="eastAsia"/>
              </w:rPr>
              <w:t>21</w:t>
            </w:r>
            <w:r w:rsidRPr="00E233C3">
              <w:rPr>
                <w:rFonts w:ascii="標楷體" w:eastAsia="標楷體" w:hAnsi="標楷體" w:cs="BiauKai" w:hint="eastAsia"/>
              </w:rPr>
              <w:t>(</w:t>
            </w:r>
            <w:r w:rsidR="006625E9" w:rsidRPr="00E233C3">
              <w:rPr>
                <w:rFonts w:ascii="標楷體" w:eastAsia="標楷體" w:hAnsi="標楷體" w:cs="BiauKai" w:hint="eastAsia"/>
              </w:rPr>
              <w:t>五</w:t>
            </w:r>
            <w:r w:rsidRPr="00E233C3">
              <w:rPr>
                <w:rFonts w:ascii="標楷體" w:eastAsia="標楷體" w:hAnsi="標楷體" w:cs="BiauKai" w:hint="eastAsia"/>
              </w:rPr>
              <w:t>)</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漚汪國小</w:t>
            </w:r>
          </w:p>
        </w:tc>
      </w:tr>
    </w:tbl>
    <w:p w:rsidR="000B48A1" w:rsidRPr="00E233C3" w:rsidRDefault="000B48A1"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五、參加對象與人數：</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(一)本市各國中小</w:t>
      </w:r>
      <w:r w:rsidRPr="00E233C3">
        <w:rPr>
          <w:rFonts w:ascii="標楷體" w:eastAsia="標楷體" w:hAnsi="標楷體" w:cs="新細明體" w:hint="eastAsia"/>
        </w:rPr>
        <w:t>藝術</w:t>
      </w:r>
      <w:r w:rsidRPr="00E233C3">
        <w:rPr>
          <w:rFonts w:ascii="標楷體" w:eastAsia="標楷體" w:hAnsi="標楷體" w:cs="BiauKai" w:hint="eastAsia"/>
        </w:rPr>
        <w:t>領域（表演藝術、視覺藝術、音樂）非專長授課教師。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(二)本市各國中小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(三)每場次錄取30人，請逕至臺南市教育局資訊中心學習護照系統報名。</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lastRenderedPageBreak/>
        <w:t>六、研習內容：</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(一)表演藝術—「藝氣風發：說故事劇場」活動程序表</w:t>
      </w:r>
    </w:p>
    <w:tbl>
      <w:tblPr>
        <w:tblW w:w="8330" w:type="dxa"/>
        <w:tblInd w:w="264" w:type="dxa"/>
        <w:tblLayout w:type="fixed"/>
        <w:tblLook w:val="04A0"/>
      </w:tblPr>
      <w:tblGrid>
        <w:gridCol w:w="1829"/>
        <w:gridCol w:w="3664"/>
        <w:gridCol w:w="1561"/>
        <w:gridCol w:w="1276"/>
      </w:tblGrid>
      <w:tr w:rsidR="000B48A1" w:rsidRPr="00E233C3" w:rsidTr="000B48A1">
        <w:trPr>
          <w:trHeight w:val="370"/>
        </w:trPr>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108年8月17日                               地點： 臺南大學</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說故事劇場理論概要</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0B48A1" w:rsidRPr="00E233C3" w:rsidRDefault="000B48A1" w:rsidP="000B48A1">
            <w:pPr>
              <w:widowControl/>
              <w:rPr>
                <w:rFonts w:ascii="標楷體" w:eastAsia="標楷體" w:hAnsi="標楷體" w:cs="BiauKai"/>
              </w:rPr>
            </w:pPr>
            <w:r w:rsidRPr="00E233C3">
              <w:rPr>
                <w:rFonts w:ascii="標楷體" w:eastAsia="標楷體" w:hAnsi="標楷體" w:cs="BiauKai" w:hint="eastAsia"/>
              </w:rPr>
              <w:t>外聘</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素養導向故事劇場教學活動</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說故事劇場教學引導策略</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12：00-13：30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13：30-14：30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說故事劇場活動設計共備</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r w:rsidRPr="00E233C3">
              <w:rPr>
                <w:rFonts w:ascii="標楷體" w:eastAsia="標楷體" w:hAnsi="標楷體" w:cs="BiauKai" w:hint="eastAsia"/>
              </w:rPr>
              <w:t>內聘</w:t>
            </w:r>
          </w:p>
        </w:tc>
      </w:tr>
      <w:tr w:rsidR="000B48A1" w:rsidRPr="00E233C3" w:rsidTr="000B48A1">
        <w:trPr>
          <w:trHeight w:val="360"/>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14：30-15：30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jc w:val="center"/>
              <w:rPr>
                <w:rFonts w:ascii="標楷體" w:eastAsia="標楷體" w:hAnsi="標楷體" w:cs="BiauKai"/>
              </w:rPr>
            </w:pPr>
            <w:r w:rsidRPr="00E233C3">
              <w:rPr>
                <w:rFonts w:ascii="標楷體" w:eastAsia="標楷體" w:hAnsi="標楷體" w:cs="BiauKai" w:hint="eastAsia"/>
              </w:rPr>
              <w:t>劇場活動設計分組實作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15：30-16：30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jc w:val="center"/>
              <w:rPr>
                <w:rFonts w:ascii="標楷體" w:eastAsia="標楷體" w:hAnsi="標楷體" w:cs="BiauKai"/>
              </w:rPr>
            </w:pPr>
            <w:r w:rsidRPr="00E233C3">
              <w:rPr>
                <w:rFonts w:ascii="標楷體" w:eastAsia="標楷體" w:hAnsi="標楷體" w:cs="BiauKai" w:hint="eastAsia"/>
              </w:rPr>
              <w:t>演練與觀摩</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bl>
    <w:p w:rsidR="000B48A1" w:rsidRPr="00E233C3" w:rsidRDefault="000B48A1" w:rsidP="000B48A1">
      <w:pPr>
        <w:rPr>
          <w:rFonts w:ascii="標楷體" w:eastAsia="標楷體" w:hAnsi="標楷體" w:cs="BiauKai"/>
          <w:sz w:val="20"/>
          <w:szCs w:val="20"/>
        </w:rPr>
      </w:pPr>
      <w:r w:rsidRPr="00E233C3">
        <w:rPr>
          <w:rFonts w:ascii="標楷體" w:eastAsia="標楷體" w:hAnsi="標楷體" w:cs="BiauKai" w:hint="eastAsia"/>
          <w:sz w:val="20"/>
          <w:szCs w:val="20"/>
        </w:rPr>
        <w:t>1請帶教材、繪本或其他適合使用表演藝術或戲劇策略進行教學之素材。</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sz w:val="20"/>
          <w:szCs w:val="20"/>
        </w:rPr>
        <w:t>2請著輕便褲裝。</w:t>
      </w:r>
    </w:p>
    <w:p w:rsidR="000B48A1" w:rsidRPr="00E233C3" w:rsidRDefault="00A43255" w:rsidP="000B48A1">
      <w:pPr>
        <w:rPr>
          <w:rFonts w:ascii="標楷體" w:eastAsia="標楷體" w:hAnsi="標楷體" w:cs="BiauKai"/>
        </w:rPr>
      </w:pPr>
      <w:r w:rsidRPr="00E233C3">
        <w:rPr>
          <w:rFonts w:ascii="標楷體" w:eastAsia="標楷體" w:hAnsi="標楷體" w:cs="BiauKai" w:hint="eastAsia"/>
        </w:rPr>
        <w:t>預定</w:t>
      </w:r>
      <w:r w:rsidR="000B48A1" w:rsidRPr="00E233C3">
        <w:rPr>
          <w:rFonts w:ascii="標楷體" w:eastAsia="標楷體" w:hAnsi="標楷體" w:cs="BiauKai" w:hint="eastAsia"/>
        </w:rPr>
        <w:t>講師：</w:t>
      </w:r>
    </w:p>
    <w:p w:rsidR="00A43255" w:rsidRPr="00E233C3" w:rsidRDefault="00A43255" w:rsidP="00A43255">
      <w:pPr>
        <w:rPr>
          <w:rFonts w:ascii="標楷體" w:eastAsia="標楷體" w:hAnsi="標楷體" w:cs="BiauKai"/>
        </w:rPr>
      </w:pPr>
      <w:r w:rsidRPr="00E233C3">
        <w:rPr>
          <w:rFonts w:ascii="標楷體" w:eastAsia="標楷體" w:hAnsi="標楷體" w:cs="BiauKai" w:hint="eastAsia"/>
        </w:rPr>
        <w:t>林玫君   臺南大學藝術學院院長、戲劇創作與應用學系專任教授</w:t>
      </w:r>
    </w:p>
    <w:p w:rsidR="00A43255" w:rsidRPr="00E233C3" w:rsidRDefault="00A43255" w:rsidP="00A43255">
      <w:pPr>
        <w:rPr>
          <w:rFonts w:ascii="標楷體" w:eastAsia="標楷體" w:hAnsi="標楷體" w:cs="BiauKai"/>
        </w:rPr>
      </w:pPr>
      <w:r w:rsidRPr="00E233C3">
        <w:rPr>
          <w:rFonts w:ascii="標楷體" w:eastAsia="標楷體" w:hAnsi="標楷體" w:cs="BiauKai" w:hint="eastAsia"/>
        </w:rPr>
        <w:t>專長：戲劇教育理論與行動實務；表演藝術課程、評量與教師訓練；美感＆藝術教育研究；博物館戲劇互動課程設計與培訓</w:t>
      </w:r>
    </w:p>
    <w:p w:rsidR="003D5E88" w:rsidRPr="00E233C3" w:rsidRDefault="003D5E88" w:rsidP="003D5E88">
      <w:pPr>
        <w:rPr>
          <w:rFonts w:ascii="標楷體" w:eastAsia="標楷體" w:hAnsi="標楷體" w:cs="BiauKai"/>
        </w:rPr>
      </w:pPr>
      <w:r w:rsidRPr="00E233C3">
        <w:rPr>
          <w:rFonts w:ascii="標楷體" w:eastAsia="標楷體" w:hAnsi="標楷體" w:cs="BiauKai" w:hint="eastAsia"/>
        </w:rPr>
        <w:t>陳秀玲  臺南大學表演藝術教學碩士，臺南市永華國小教師、國教藝術領域輔導員。</w:t>
      </w:r>
    </w:p>
    <w:p w:rsidR="000B48A1" w:rsidRPr="00E233C3" w:rsidRDefault="000B48A1"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(二)表演藝術—「</w:t>
      </w:r>
      <w:r w:rsidR="00A43255" w:rsidRPr="00E233C3">
        <w:rPr>
          <w:rFonts w:ascii="標楷體" w:eastAsia="標楷體" w:hAnsi="標楷體" w:cs="標楷體" w:hint="eastAsia"/>
        </w:rPr>
        <w:t>戲劇策略</w:t>
      </w:r>
      <w:r w:rsidR="00A43255" w:rsidRPr="00E233C3">
        <w:rPr>
          <w:rFonts w:ascii="標楷體" w:eastAsia="標楷體" w:hAnsi="標楷體" w:cs="標楷體"/>
        </w:rPr>
        <w:t>/</w:t>
      </w:r>
      <w:r w:rsidR="00A43255" w:rsidRPr="00E233C3">
        <w:rPr>
          <w:rFonts w:ascii="標楷體" w:eastAsia="標楷體" w:hAnsi="標楷體" w:cs="標楷體" w:hint="eastAsia"/>
        </w:rPr>
        <w:t xml:space="preserve">活動之運用 </w:t>
      </w:r>
      <w:r w:rsidR="00A43255" w:rsidRPr="00E233C3">
        <w:rPr>
          <w:rFonts w:ascii="標楷體" w:eastAsia="標楷體" w:hAnsi="標楷體" w:cs="標楷體"/>
        </w:rPr>
        <w:t xml:space="preserve">- </w:t>
      </w:r>
      <w:r w:rsidR="00A43255" w:rsidRPr="00E233C3">
        <w:rPr>
          <w:rFonts w:ascii="標楷體" w:eastAsia="標楷體" w:hAnsi="標楷體" w:cs="標楷體" w:hint="eastAsia"/>
        </w:rPr>
        <w:t>繪本「幸運兒」</w:t>
      </w:r>
      <w:r w:rsidRPr="00E233C3">
        <w:rPr>
          <w:rFonts w:ascii="標楷體" w:eastAsia="標楷體" w:hAnsi="標楷體" w:cs="BiauKai" w:hint="eastAsia"/>
        </w:rPr>
        <w:t>」活動程序表</w:t>
      </w:r>
    </w:p>
    <w:tbl>
      <w:tblPr>
        <w:tblW w:w="8330" w:type="dxa"/>
        <w:tblInd w:w="264" w:type="dxa"/>
        <w:tblLayout w:type="fixed"/>
        <w:tblLook w:val="04A0"/>
      </w:tblPr>
      <w:tblGrid>
        <w:gridCol w:w="1829"/>
        <w:gridCol w:w="3572"/>
        <w:gridCol w:w="1653"/>
        <w:gridCol w:w="1276"/>
      </w:tblGrid>
      <w:tr w:rsidR="000B48A1" w:rsidRPr="00E233C3" w:rsidTr="000B48A1">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108年8月18日                                地點： 臺南大學</w:t>
            </w:r>
          </w:p>
        </w:tc>
      </w:tr>
      <w:tr w:rsidR="000B48A1"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課程內容</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0B48A1"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08：40-09：00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ind w:left="100"/>
              <w:rPr>
                <w:rFonts w:ascii="標楷體" w:eastAsia="標楷體" w:hAnsi="標楷體" w:cs="BiauKai"/>
              </w:rPr>
            </w:pPr>
            <w:r w:rsidRPr="00E233C3">
              <w:rPr>
                <w:rFonts w:ascii="標楷體" w:eastAsia="標楷體" w:hAnsi="標楷體" w:cs="BiauKai" w:hint="eastAsia"/>
              </w:rPr>
              <w:t>09：00-10：00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hint="eastAsia"/>
                <w:color w:val="auto"/>
              </w:rPr>
              <w:t>介紹常用之戲劇策略</w:t>
            </w:r>
            <w:r w:rsidRPr="00E233C3">
              <w:rPr>
                <w:rFonts w:ascii="標楷體" w:eastAsia="標楷體" w:hAnsi="標楷體" w:cs="標楷體"/>
                <w:color w:val="auto"/>
              </w:rPr>
              <w:t>/</w:t>
            </w:r>
            <w:r w:rsidRPr="00E233C3">
              <w:rPr>
                <w:rFonts w:ascii="標楷體" w:eastAsia="標楷體" w:hAnsi="標楷體" w:cs="標楷體" w:hint="eastAsia"/>
                <w:color w:val="auto"/>
              </w:rPr>
              <w:t>活動</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rPr>
                <w:rFonts w:ascii="標楷體" w:eastAsia="標楷體" w:hAnsi="標楷體" w:cs="新細明體"/>
              </w:rPr>
            </w:pPr>
            <w:r w:rsidRPr="00E233C3">
              <w:rPr>
                <w:rFonts w:ascii="標楷體" w:eastAsia="標楷體" w:hAnsi="標楷體" w:cs="新細明體" w:hint="eastAsia"/>
              </w:rPr>
              <w:t>外聘</w:t>
            </w: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ind w:left="100"/>
              <w:rPr>
                <w:rFonts w:ascii="標楷體" w:eastAsia="標楷體" w:hAnsi="標楷體" w:cs="BiauKai"/>
              </w:rPr>
            </w:pPr>
            <w:r w:rsidRPr="00E233C3">
              <w:rPr>
                <w:rFonts w:ascii="標楷體" w:eastAsia="標楷體" w:hAnsi="標楷體" w:cs="BiauKai" w:hint="eastAsia"/>
              </w:rPr>
              <w:t>10：00-11：00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hint="eastAsia"/>
                <w:color w:val="auto"/>
              </w:rPr>
              <w:t>戲劇策略</w:t>
            </w:r>
            <w:r w:rsidRPr="00E233C3">
              <w:rPr>
                <w:rFonts w:ascii="標楷體" w:eastAsia="標楷體" w:hAnsi="標楷體" w:cs="標楷體"/>
                <w:color w:val="auto"/>
              </w:rPr>
              <w:t>/</w:t>
            </w:r>
            <w:r w:rsidRPr="00E233C3">
              <w:rPr>
                <w:rFonts w:ascii="標楷體" w:eastAsia="標楷體" w:hAnsi="標楷體" w:cs="標楷體" w:hint="eastAsia"/>
                <w:color w:val="auto"/>
              </w:rPr>
              <w:t>活動之運用</w:t>
            </w:r>
          </w:p>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color w:val="auto"/>
              </w:rPr>
              <w:t>-</w:t>
            </w:r>
            <w:r w:rsidRPr="00E233C3">
              <w:rPr>
                <w:rFonts w:ascii="標楷體" w:eastAsia="標楷體" w:hAnsi="標楷體" w:cs="標楷體" w:hint="eastAsia"/>
                <w:color w:val="auto"/>
              </w:rPr>
              <w:t>繪本「幸運兒」</w:t>
            </w:r>
            <w:r w:rsidRPr="00E233C3">
              <w:rPr>
                <w:rFonts w:ascii="標楷體" w:eastAsia="標楷體" w:hAnsi="標楷體" w:cs="標楷體"/>
                <w:color w:val="auto"/>
              </w:rPr>
              <w:t>-</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widowControl/>
              <w:rPr>
                <w:rFonts w:ascii="標楷體" w:eastAsia="標楷體" w:hAnsi="標楷體" w:cs="新細明體"/>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ind w:left="100"/>
              <w:rPr>
                <w:rFonts w:ascii="標楷體" w:eastAsia="標楷體" w:hAnsi="標楷體" w:cs="BiauKai"/>
              </w:rPr>
            </w:pPr>
            <w:r w:rsidRPr="00E233C3">
              <w:rPr>
                <w:rFonts w:ascii="標楷體" w:eastAsia="標楷體" w:hAnsi="標楷體" w:cs="BiauKai" w:hint="eastAsia"/>
              </w:rPr>
              <w:t>11：00-12：00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hint="eastAsia"/>
                <w:color w:val="auto"/>
              </w:rPr>
              <w:t>戲劇策略</w:t>
            </w:r>
            <w:r w:rsidRPr="00E233C3">
              <w:rPr>
                <w:rFonts w:ascii="標楷體" w:eastAsia="標楷體" w:hAnsi="標楷體" w:cs="標楷體"/>
                <w:color w:val="auto"/>
              </w:rPr>
              <w:t>/</w:t>
            </w:r>
            <w:r w:rsidRPr="00E233C3">
              <w:rPr>
                <w:rFonts w:ascii="標楷體" w:eastAsia="標楷體" w:hAnsi="標楷體" w:cs="標楷體" w:hint="eastAsia"/>
                <w:color w:val="auto"/>
              </w:rPr>
              <w:t>活動之運用</w:t>
            </w:r>
          </w:p>
          <w:p w:rsidR="003D5E88" w:rsidRPr="00E233C3" w:rsidRDefault="003D5E88" w:rsidP="003D5E88">
            <w:pPr>
              <w:widowControl/>
              <w:ind w:left="100"/>
              <w:jc w:val="center"/>
              <w:rPr>
                <w:rFonts w:ascii="標楷體" w:eastAsia="標楷體" w:hAnsi="標楷體" w:cs="新細明體"/>
              </w:rPr>
            </w:pPr>
            <w:r w:rsidRPr="00E233C3">
              <w:rPr>
                <w:rFonts w:ascii="標楷體" w:eastAsia="標楷體" w:hAnsi="標楷體" w:cs="標楷體"/>
              </w:rPr>
              <w:t>-</w:t>
            </w:r>
            <w:r w:rsidRPr="00E233C3">
              <w:rPr>
                <w:rFonts w:ascii="標楷體" w:eastAsia="標楷體" w:hAnsi="標楷體" w:cs="標楷體" w:hint="eastAsia"/>
              </w:rPr>
              <w:t>繪本「幸運兒」</w:t>
            </w:r>
            <w:r w:rsidRPr="00E233C3">
              <w:rPr>
                <w:rFonts w:ascii="標楷體" w:eastAsia="標楷體" w:hAnsi="標楷體" w:cs="標楷體"/>
              </w:rPr>
              <w:t>-</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widowControl/>
              <w:rPr>
                <w:rFonts w:ascii="標楷體" w:eastAsia="標楷體" w:hAnsi="標楷體" w:cs="新細明體"/>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12：00-13：30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rPr>
                <w:rFonts w:ascii="標楷體" w:eastAsia="標楷體" w:hAnsi="標楷體" w:cs="BiauKai"/>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13：30-14：30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文本選擇與活動設計</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rPr>
                <w:rFonts w:ascii="標楷體" w:eastAsia="標楷體" w:hAnsi="標楷體" w:cs="BiauKai"/>
              </w:rPr>
            </w:pPr>
            <w:r w:rsidRPr="00E233C3">
              <w:rPr>
                <w:rFonts w:ascii="標楷體" w:eastAsia="標楷體" w:hAnsi="標楷體" w:cs="BiauKai" w:hint="eastAsia"/>
              </w:rPr>
              <w:t>內聘</w:t>
            </w:r>
          </w:p>
        </w:tc>
      </w:tr>
      <w:tr w:rsidR="003D5E88" w:rsidRPr="00E233C3" w:rsidTr="00627D74">
        <w:trPr>
          <w:trHeight w:val="360"/>
        </w:trPr>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14：30-15：30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jc w:val="center"/>
              <w:rPr>
                <w:rFonts w:ascii="標楷體" w:eastAsia="標楷體" w:hAnsi="標楷體" w:cs="BiauKai"/>
              </w:rPr>
            </w:pPr>
            <w:r w:rsidRPr="00E233C3">
              <w:rPr>
                <w:rFonts w:ascii="標楷體" w:eastAsia="標楷體" w:hAnsi="標楷體" w:cs="BiauKai" w:hint="eastAsia"/>
              </w:rPr>
              <w:t>活動設計分組演練</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rPr>
                <w:rFonts w:ascii="標楷體" w:eastAsia="標楷體" w:hAnsi="標楷體" w:cs="BiauKai"/>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15：30-16：30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jc w:val="center"/>
              <w:rPr>
                <w:rFonts w:ascii="標楷體" w:eastAsia="標楷體" w:hAnsi="標楷體" w:cs="BiauKai"/>
              </w:rPr>
            </w:pPr>
            <w:r w:rsidRPr="00E233C3">
              <w:rPr>
                <w:rFonts w:ascii="標楷體" w:eastAsia="標楷體" w:hAnsi="標楷體" w:cs="BiauKai" w:hint="eastAsia"/>
              </w:rPr>
              <w:t>發表與回饋修正</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rPr>
                <w:rFonts w:ascii="標楷體" w:eastAsia="標楷體" w:hAnsi="標楷體" w:cs="BiauKai"/>
              </w:rPr>
            </w:pPr>
          </w:p>
        </w:tc>
      </w:tr>
    </w:tbl>
    <w:p w:rsidR="000B48A1" w:rsidRPr="00E233C3" w:rsidRDefault="000B48A1" w:rsidP="000B48A1">
      <w:pPr>
        <w:pStyle w:val="affff8"/>
        <w:ind w:leftChars="0"/>
        <w:rPr>
          <w:rFonts w:ascii="標楷體" w:eastAsia="標楷體" w:hAnsi="標楷體" w:cs="BiauKai"/>
          <w:sz w:val="20"/>
          <w:szCs w:val="20"/>
        </w:rPr>
      </w:pPr>
      <w:r w:rsidRPr="00E233C3">
        <w:rPr>
          <w:rFonts w:ascii="標楷體" w:eastAsia="標楷體" w:hAnsi="標楷體" w:cs="BiauKai" w:hint="eastAsia"/>
          <w:sz w:val="20"/>
          <w:szCs w:val="20"/>
        </w:rPr>
        <w:lastRenderedPageBreak/>
        <w:t>1請帶教材、繪本或其他適合使用表演藝術或戲劇策略進行教學之素材。</w:t>
      </w:r>
    </w:p>
    <w:p w:rsidR="000B48A1" w:rsidRPr="00E233C3" w:rsidRDefault="00467E30" w:rsidP="000B48A1">
      <w:pPr>
        <w:rPr>
          <w:rFonts w:ascii="標楷體" w:eastAsia="標楷體" w:hAnsi="標楷體" w:cs="BiauKai"/>
        </w:rPr>
      </w:pPr>
      <w:r w:rsidRPr="00E233C3">
        <w:rPr>
          <w:rFonts w:ascii="標楷體" w:eastAsia="標楷體" w:hAnsi="標楷體" w:cs="BiauKai" w:hint="eastAsia"/>
          <w:sz w:val="20"/>
          <w:szCs w:val="20"/>
        </w:rPr>
        <w:t xml:space="preserve">     </w:t>
      </w:r>
      <w:r w:rsidR="000B48A1" w:rsidRPr="00E233C3">
        <w:rPr>
          <w:rFonts w:ascii="標楷體" w:eastAsia="標楷體" w:hAnsi="標楷體" w:cs="BiauKai" w:hint="eastAsia"/>
          <w:sz w:val="20"/>
          <w:szCs w:val="20"/>
        </w:rPr>
        <w:t>2請著輕便褲裝。</w:t>
      </w:r>
    </w:p>
    <w:p w:rsidR="000B48A1" w:rsidRPr="00E233C3" w:rsidRDefault="00A43255" w:rsidP="000B48A1">
      <w:pPr>
        <w:widowControl/>
        <w:rPr>
          <w:rFonts w:ascii="標楷體" w:eastAsia="標楷體" w:hAnsi="標楷體"/>
        </w:rPr>
      </w:pPr>
      <w:r w:rsidRPr="00E233C3">
        <w:rPr>
          <w:rFonts w:ascii="標楷體" w:eastAsia="標楷體" w:hAnsi="標楷體" w:hint="eastAsia"/>
        </w:rPr>
        <w:t>預定</w:t>
      </w:r>
      <w:r w:rsidR="000B48A1" w:rsidRPr="00E233C3">
        <w:rPr>
          <w:rFonts w:ascii="標楷體" w:eastAsia="標楷體" w:hAnsi="標楷體" w:hint="eastAsia"/>
        </w:rPr>
        <w:t>講師：</w:t>
      </w:r>
    </w:p>
    <w:p w:rsidR="003D5E88" w:rsidRPr="00E233C3" w:rsidRDefault="003D5E88" w:rsidP="003D5E88">
      <w:pPr>
        <w:pStyle w:val="10"/>
        <w:widowControl/>
        <w:rPr>
          <w:rFonts w:ascii="標楷體" w:eastAsia="標楷體" w:hAnsi="標楷體" w:cs="標楷體"/>
          <w:color w:val="auto"/>
        </w:rPr>
      </w:pPr>
      <w:r w:rsidRPr="00E233C3">
        <w:rPr>
          <w:rFonts w:ascii="標楷體" w:eastAsia="標楷體" w:hAnsi="標楷體" w:cs="標楷體" w:hint="eastAsia"/>
          <w:color w:val="auto"/>
        </w:rPr>
        <w:t>陳意涵  英國華威大學戲劇劇場教育碩士、</w:t>
      </w:r>
      <w:r w:rsidR="00524130" w:rsidRPr="00E233C3">
        <w:rPr>
          <w:rFonts w:ascii="標楷體" w:eastAsia="標楷體" w:hAnsi="標楷體" w:hint="eastAsia"/>
          <w:color w:val="auto"/>
        </w:rPr>
        <w:t>中華民國百年國慶大會英文司儀</w:t>
      </w:r>
    </w:p>
    <w:p w:rsidR="00524130" w:rsidRPr="00E233C3" w:rsidRDefault="00524130" w:rsidP="00524130">
      <w:pPr>
        <w:pStyle w:val="10"/>
        <w:widowControl/>
        <w:rPr>
          <w:rFonts w:ascii="標楷體" w:eastAsia="標楷體" w:hAnsi="標楷體"/>
          <w:color w:val="auto"/>
        </w:rPr>
      </w:pPr>
      <w:r w:rsidRPr="00E233C3">
        <w:rPr>
          <w:rFonts w:ascii="標楷體" w:eastAsia="標楷體" w:hAnsi="標楷體" w:hint="eastAsia"/>
          <w:color w:val="auto"/>
        </w:rPr>
        <w:t>果陀劇場音樂劇《愛呀，我的媽！》、《吻我吧娜娜》演員</w:t>
      </w:r>
    </w:p>
    <w:p w:rsidR="00524130" w:rsidRPr="00E233C3" w:rsidRDefault="00524130" w:rsidP="00524130">
      <w:pPr>
        <w:pStyle w:val="10"/>
        <w:widowControl/>
        <w:rPr>
          <w:rFonts w:ascii="標楷體" w:eastAsia="標楷體" w:hAnsi="標楷體"/>
          <w:color w:val="auto"/>
        </w:rPr>
      </w:pPr>
      <w:r w:rsidRPr="00E233C3">
        <w:rPr>
          <w:rFonts w:ascii="標楷體" w:eastAsia="標楷體" w:hAnsi="標楷體" w:hint="eastAsia"/>
          <w:color w:val="auto"/>
        </w:rPr>
        <w:t>敦煌書局ArtSpot國際英語教育劇團巡演專任主持人</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 xml:space="preserve">2017、 2016/07/18-07/22 國北教大推廣部夏令營「戲劇英語學院:世界文學系列工作坊」 </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2016康萊爾雙語中小學 英語閱讀、英語文法、英語數學、英語戲劇正式老師；國北教大推廣部夏令營「戲劇英語學院:繪本系列工作坊」；救國團桃園終身學習中心藝文分部英語發音、英語會話、百老匯歌唱老師</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2017 KidsAwesome 奧森兒童博物館「英語繪本」駐館講師；台北城市科技大學 「職場口語訓練-口語表達」講師、「戲劇教育師資培訓工作坊」講師；天母國中「英語戲劇菁英營」 英語戲劇講師2016桃園「歡樂一夏音樂戲劇夏令營」籌辦及執行</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 xml:space="preserve">2017、2018、2019 國北教大芝山親善大使社團課程 「英語接待實務」講師 </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 xml:space="preserve">2018「 ROADSHOW 第 3 屆敦煌英語教學講座」青年論壇暨工作坊講師 </w:t>
      </w:r>
    </w:p>
    <w:p w:rsidR="00F90E0E" w:rsidRPr="00E233C3" w:rsidRDefault="00F90E0E" w:rsidP="00F90E0E">
      <w:pPr>
        <w:pStyle w:val="10"/>
        <w:widowControl/>
        <w:rPr>
          <w:rFonts w:ascii="標楷體" w:eastAsia="標楷體" w:hAnsi="標楷體"/>
          <w:color w:val="auto"/>
        </w:rPr>
      </w:pPr>
    </w:p>
    <w:p w:rsidR="003D5E88" w:rsidRPr="00E233C3" w:rsidRDefault="003D5E88" w:rsidP="003D5E88">
      <w:pPr>
        <w:rPr>
          <w:rFonts w:ascii="標楷體" w:eastAsia="標楷體" w:hAnsi="標楷體" w:cs="BiauKai"/>
        </w:rPr>
      </w:pPr>
      <w:r w:rsidRPr="00E233C3">
        <w:rPr>
          <w:rFonts w:ascii="標楷體" w:eastAsia="標楷體" w:hAnsi="標楷體" w:cs="BiauKai" w:hint="eastAsia"/>
        </w:rPr>
        <w:t>沈昭君  英國華威大學表演藝術教學碩士，臺南市文化國小英文教師、國教藝術領域輔導員。</w:t>
      </w:r>
    </w:p>
    <w:p w:rsidR="000B48A1" w:rsidRPr="00E233C3" w:rsidRDefault="000B48A1" w:rsidP="000B48A1">
      <w:pPr>
        <w:rPr>
          <w:rFonts w:ascii="標楷體" w:eastAsia="標楷體" w:hAnsi="標楷體" w:cs="BiauKai"/>
        </w:rPr>
      </w:pPr>
    </w:p>
    <w:p w:rsidR="00756644" w:rsidRPr="00E233C3" w:rsidRDefault="00756644" w:rsidP="00756644">
      <w:pPr>
        <w:rPr>
          <w:rFonts w:ascii="標楷體" w:eastAsia="標楷體" w:hAnsi="標楷體" w:cs="BiauKai"/>
        </w:rPr>
      </w:pPr>
      <w:r w:rsidRPr="00E233C3">
        <w:rPr>
          <w:rFonts w:ascii="標楷體" w:eastAsia="標楷體" w:hAnsi="標楷體" w:cs="BiauKai" w:hint="eastAsia"/>
        </w:rPr>
        <w:t>(三)表演藝術—「</w:t>
      </w:r>
      <w:r w:rsidRPr="00E233C3">
        <w:rPr>
          <w:rFonts w:ascii="標楷體" w:eastAsia="標楷體" w:hAnsi="標楷體" w:cs="標楷體" w:hint="eastAsia"/>
        </w:rPr>
        <w:t xml:space="preserve">唱作俱佳 </w:t>
      </w:r>
      <w:r w:rsidRPr="00E233C3">
        <w:rPr>
          <w:rFonts w:ascii="標楷體" w:eastAsia="標楷體" w:hAnsi="標楷體" w:cs="標楷體"/>
        </w:rPr>
        <w:t xml:space="preserve">– </w:t>
      </w:r>
      <w:r w:rsidRPr="00E233C3">
        <w:rPr>
          <w:rFonts w:ascii="標楷體" w:eastAsia="標楷體" w:hAnsi="標楷體" w:cs="標楷體" w:hint="eastAsia"/>
        </w:rPr>
        <w:t>經典音樂劇</w:t>
      </w:r>
      <w:r w:rsidRPr="00E233C3">
        <w:rPr>
          <w:rFonts w:ascii="標楷體" w:eastAsia="標楷體" w:hAnsi="標楷體" w:cs="BiauKai" w:hint="eastAsia"/>
        </w:rPr>
        <w:t>」活動程序表</w:t>
      </w:r>
    </w:p>
    <w:tbl>
      <w:tblPr>
        <w:tblW w:w="8330" w:type="dxa"/>
        <w:tblInd w:w="264" w:type="dxa"/>
        <w:tblLayout w:type="fixed"/>
        <w:tblLook w:val="04A0"/>
      </w:tblPr>
      <w:tblGrid>
        <w:gridCol w:w="1829"/>
        <w:gridCol w:w="3572"/>
        <w:gridCol w:w="1653"/>
        <w:gridCol w:w="1276"/>
      </w:tblGrid>
      <w:tr w:rsidR="00756644" w:rsidRPr="00E233C3" w:rsidTr="00D81B98">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6625E9">
            <w:pPr>
              <w:widowControl/>
              <w:ind w:left="100"/>
              <w:rPr>
                <w:rFonts w:ascii="標楷體" w:eastAsia="標楷體" w:hAnsi="標楷體" w:cs="BiauKai"/>
              </w:rPr>
            </w:pPr>
            <w:r w:rsidRPr="00E233C3">
              <w:rPr>
                <w:rFonts w:ascii="標楷體" w:eastAsia="標楷體" w:hAnsi="標楷體" w:cs="BiauKai" w:hint="eastAsia"/>
              </w:rPr>
              <w:t>108年8月1</w:t>
            </w:r>
            <w:r w:rsidR="006625E9" w:rsidRPr="00E233C3">
              <w:rPr>
                <w:rFonts w:ascii="標楷體" w:eastAsia="標楷體" w:hAnsi="標楷體" w:cs="BiauKai" w:hint="eastAsia"/>
              </w:rPr>
              <w:t>9</w:t>
            </w:r>
            <w:r w:rsidRPr="00E233C3">
              <w:rPr>
                <w:rFonts w:ascii="標楷體" w:eastAsia="標楷體" w:hAnsi="標楷體" w:cs="BiauKai" w:hint="eastAsia"/>
              </w:rPr>
              <w:t xml:space="preserve">日                                地點： </w:t>
            </w:r>
            <w:r w:rsidR="006625E9" w:rsidRPr="00E233C3">
              <w:rPr>
                <w:rFonts w:ascii="標楷體" w:eastAsia="標楷體" w:hAnsi="標楷體" w:cs="BiauKai" w:hint="eastAsia"/>
              </w:rPr>
              <w:t>大同國小</w:t>
            </w: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課程內容</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08：40-09：00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widowControl/>
              <w:rPr>
                <w:rFonts w:ascii="標楷體" w:eastAsia="標楷體" w:hAnsi="標楷體" w:cs="BiauKai"/>
              </w:rPr>
            </w:pP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09：00-10：00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6625E9" w:rsidP="00D81B98">
            <w:pPr>
              <w:pStyle w:val="10"/>
              <w:jc w:val="center"/>
              <w:rPr>
                <w:rFonts w:ascii="標楷體" w:eastAsia="標楷體" w:hAnsi="標楷體" w:cs="標楷體"/>
                <w:color w:val="auto"/>
              </w:rPr>
            </w:pPr>
            <w:r w:rsidRPr="00E233C3">
              <w:rPr>
                <w:rFonts w:ascii="標楷體" w:eastAsia="標楷體" w:hAnsi="標楷體" w:cs="標楷體" w:hint="eastAsia"/>
                <w:color w:val="auto"/>
              </w:rPr>
              <w:t>經典音樂劇賞析</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rPr>
                <w:rFonts w:ascii="標楷體" w:eastAsia="標楷體" w:hAnsi="標楷體" w:cs="新細明體"/>
              </w:rPr>
            </w:pPr>
            <w:r w:rsidRPr="00E233C3">
              <w:rPr>
                <w:rFonts w:ascii="標楷體" w:eastAsia="標楷體" w:hAnsi="標楷體" w:cs="新細明體" w:hint="eastAsia"/>
              </w:rPr>
              <w:t>外聘</w:t>
            </w: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10：00-11：00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6625E9" w:rsidP="00D81B98">
            <w:pPr>
              <w:pStyle w:val="10"/>
              <w:jc w:val="center"/>
              <w:rPr>
                <w:rFonts w:ascii="標楷體" w:eastAsia="標楷體" w:hAnsi="標楷體" w:cs="標楷體"/>
                <w:color w:val="auto"/>
              </w:rPr>
            </w:pPr>
            <w:r w:rsidRPr="00E233C3">
              <w:rPr>
                <w:rFonts w:ascii="標楷體" w:eastAsia="標楷體" w:hAnsi="標楷體" w:cs="標楷體" w:hint="eastAsia"/>
                <w:color w:val="auto"/>
              </w:rPr>
              <w:t>音樂劇中的戲劇教學元素</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widowControl/>
              <w:rPr>
                <w:rFonts w:ascii="標楷體" w:eastAsia="標楷體" w:hAnsi="標楷體" w:cs="新細明體"/>
              </w:rPr>
            </w:pP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11：00-12：00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6625E9" w:rsidP="00D81B98">
            <w:pPr>
              <w:widowControl/>
              <w:ind w:left="100"/>
              <w:jc w:val="center"/>
              <w:rPr>
                <w:rFonts w:ascii="標楷體" w:eastAsia="標楷體" w:hAnsi="標楷體" w:cs="新細明體"/>
              </w:rPr>
            </w:pPr>
            <w:r w:rsidRPr="00E233C3">
              <w:rPr>
                <w:rFonts w:ascii="標楷體" w:eastAsia="標楷體" w:hAnsi="標楷體" w:cs="新細明體" w:hint="eastAsia"/>
              </w:rPr>
              <w:t>音樂劇在教學的運用</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widowControl/>
              <w:rPr>
                <w:rFonts w:ascii="標楷體" w:eastAsia="標楷體" w:hAnsi="標楷體" w:cs="新細明體"/>
              </w:rPr>
            </w:pPr>
          </w:p>
        </w:tc>
      </w:tr>
    </w:tbl>
    <w:p w:rsidR="00756644" w:rsidRPr="00E233C3" w:rsidRDefault="00756644" w:rsidP="00756644">
      <w:pPr>
        <w:widowControl/>
        <w:rPr>
          <w:rFonts w:ascii="標楷體" w:eastAsia="標楷體" w:hAnsi="標楷體"/>
        </w:rPr>
      </w:pPr>
      <w:r w:rsidRPr="00E233C3">
        <w:rPr>
          <w:rFonts w:ascii="標楷體" w:eastAsia="標楷體" w:hAnsi="標楷體" w:hint="eastAsia"/>
        </w:rPr>
        <w:t>預定講師：</w:t>
      </w:r>
    </w:p>
    <w:p w:rsidR="00756644" w:rsidRPr="00E233C3" w:rsidRDefault="00756644" w:rsidP="00756644">
      <w:pPr>
        <w:pStyle w:val="10"/>
        <w:widowControl/>
        <w:rPr>
          <w:rFonts w:ascii="標楷體" w:eastAsia="標楷體" w:hAnsi="標楷體" w:cs="標楷體"/>
          <w:color w:val="auto"/>
        </w:rPr>
      </w:pPr>
      <w:r w:rsidRPr="00E233C3">
        <w:rPr>
          <w:rFonts w:ascii="標楷體" w:eastAsia="標楷體" w:hAnsi="標楷體" w:cs="標楷體" w:hint="eastAsia"/>
          <w:color w:val="auto"/>
        </w:rPr>
        <w:t>陳意涵  英國華威大學戲劇劇場教育碩士、</w:t>
      </w:r>
      <w:r w:rsidRPr="00E233C3">
        <w:rPr>
          <w:rFonts w:ascii="標楷體" w:eastAsia="標楷體" w:hAnsi="標楷體" w:hint="eastAsia"/>
          <w:color w:val="auto"/>
        </w:rPr>
        <w:t>中華民國百年國慶大會英文司儀</w:t>
      </w:r>
    </w:p>
    <w:p w:rsidR="00756644" w:rsidRPr="00E233C3" w:rsidRDefault="00756644" w:rsidP="000B48A1">
      <w:pPr>
        <w:rPr>
          <w:rFonts w:ascii="標楷體" w:eastAsia="標楷體" w:hAnsi="標楷體" w:cs="BiauKai"/>
        </w:rPr>
      </w:pPr>
    </w:p>
    <w:p w:rsidR="000B48A1" w:rsidRPr="00E233C3" w:rsidRDefault="000B48A1" w:rsidP="000B48A1">
      <w:pPr>
        <w:pStyle w:val="10"/>
        <w:rPr>
          <w:rFonts w:ascii="標楷體" w:eastAsia="標楷體" w:hAnsi="標楷體" w:cs="標楷體"/>
          <w:color w:val="auto"/>
        </w:rPr>
      </w:pPr>
      <w:r w:rsidRPr="00E233C3">
        <w:rPr>
          <w:rFonts w:ascii="標楷體" w:eastAsia="標楷體" w:hAnsi="標楷體" w:cs="BiauKai" w:hint="eastAsia"/>
          <w:color w:val="auto"/>
        </w:rPr>
        <w:t>(</w:t>
      </w:r>
      <w:r w:rsidR="006625E9" w:rsidRPr="00E233C3">
        <w:rPr>
          <w:rFonts w:ascii="標楷體" w:eastAsia="標楷體" w:hAnsi="標楷體" w:cs="BiauKai" w:hint="eastAsia"/>
          <w:color w:val="auto"/>
        </w:rPr>
        <w:t>四</w:t>
      </w:r>
      <w:r w:rsidRPr="00E233C3">
        <w:rPr>
          <w:rFonts w:ascii="標楷體" w:eastAsia="標楷體" w:hAnsi="標楷體" w:cs="BiauKai" w:hint="eastAsia"/>
          <w:color w:val="auto"/>
        </w:rPr>
        <w:t>)視覺藝術</w:t>
      </w:r>
      <w:r w:rsidRPr="00E233C3">
        <w:rPr>
          <w:rFonts w:ascii="標楷體" w:eastAsia="標楷體" w:hAnsi="標楷體" w:cs="BiauKai"/>
          <w:color w:val="auto"/>
        </w:rPr>
        <w:t>—「</w:t>
      </w:r>
      <w:r w:rsidRPr="00E233C3">
        <w:rPr>
          <w:rFonts w:ascii="標楷體" w:eastAsia="標楷體" w:hAnsi="標楷體" w:cs="BiauKai" w:hint="eastAsia"/>
          <w:color w:val="auto"/>
        </w:rPr>
        <w:t>立體故事書</w:t>
      </w:r>
      <w:r w:rsidRPr="00E233C3">
        <w:rPr>
          <w:rFonts w:ascii="標楷體" w:eastAsia="標楷體" w:hAnsi="標楷體" w:cs="BiauKai"/>
          <w:color w:val="auto"/>
        </w:rPr>
        <w:t>」</w:t>
      </w:r>
      <w:r w:rsidRPr="00E233C3">
        <w:rPr>
          <w:rFonts w:ascii="標楷體" w:eastAsia="標楷體" w:hAnsi="標楷體" w:cs="BiauKai" w:hint="eastAsia"/>
          <w:color w:val="auto"/>
        </w:rPr>
        <w:t>活動程序表</w:t>
      </w:r>
    </w:p>
    <w:tbl>
      <w:tblPr>
        <w:tblW w:w="8325" w:type="dxa"/>
        <w:tblInd w:w="264" w:type="dxa"/>
        <w:tblLayout w:type="fixed"/>
        <w:tblLook w:val="0000"/>
      </w:tblPr>
      <w:tblGrid>
        <w:gridCol w:w="1828"/>
        <w:gridCol w:w="3662"/>
        <w:gridCol w:w="1560"/>
        <w:gridCol w:w="1275"/>
      </w:tblGrid>
      <w:tr w:rsidR="000B48A1" w:rsidRPr="00E233C3" w:rsidTr="000B48A1">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6625E9">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109年8月</w:t>
            </w:r>
            <w:r w:rsidR="006625E9" w:rsidRPr="00E233C3">
              <w:rPr>
                <w:rFonts w:ascii="標楷體" w:eastAsia="標楷體" w:hAnsi="標楷體" w:cs="標楷體" w:hint="eastAsia"/>
                <w:color w:val="auto"/>
              </w:rPr>
              <w:t>20</w:t>
            </w:r>
            <w:r w:rsidRPr="00E233C3">
              <w:rPr>
                <w:rFonts w:ascii="標楷體" w:eastAsia="標楷體" w:hAnsi="標楷體" w:cs="標楷體" w:hint="eastAsia"/>
                <w:color w:val="auto"/>
              </w:rPr>
              <w:t>日                               地點：</w:t>
            </w:r>
            <w:r w:rsidR="006625E9" w:rsidRPr="00E233C3">
              <w:rPr>
                <w:rFonts w:ascii="標楷體" w:eastAsia="標楷體" w:hAnsi="標楷體" w:cs="標楷體" w:hint="eastAsia"/>
                <w:color w:val="auto"/>
              </w:rPr>
              <w:t>文元</w:t>
            </w:r>
            <w:r w:rsidRPr="00E233C3">
              <w:rPr>
                <w:rFonts w:ascii="標楷體" w:eastAsia="標楷體" w:hAnsi="標楷體" w:cs="標楷體" w:hint="eastAsia"/>
                <w:color w:val="auto"/>
              </w:rPr>
              <w:t>國小</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備註</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藝術領綱視覺藝術教學內涵</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w:t>
            </w:r>
            <w:r w:rsidRPr="00E233C3">
              <w:rPr>
                <w:rFonts w:ascii="標楷體" w:eastAsia="標楷體" w:hAnsi="標楷體" w:cs="標楷體"/>
                <w:color w:val="auto"/>
              </w:rPr>
              <w:t>的教學知能</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故事書類型與美感創作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12：00-12：30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color w:val="auto"/>
              </w:rPr>
              <w:t>13：</w:t>
            </w:r>
            <w:r w:rsidRPr="00E233C3">
              <w:rPr>
                <w:rFonts w:ascii="標楷體" w:eastAsia="標楷體" w:hAnsi="標楷體" w:cs="標楷體" w:hint="eastAsia"/>
                <w:color w:val="auto"/>
              </w:rPr>
              <w:t>3</w:t>
            </w:r>
            <w:r w:rsidRPr="00E233C3">
              <w:rPr>
                <w:rFonts w:ascii="標楷體" w:eastAsia="標楷體" w:hAnsi="標楷體" w:cs="標楷體"/>
                <w:color w:val="auto"/>
              </w:rPr>
              <w:t>0-14：</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故事書製作材料與工具</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0B48A1" w:rsidRPr="00E233C3" w:rsidTr="000B48A1">
        <w:trPr>
          <w:trHeight w:val="373"/>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color w:val="auto"/>
              </w:rPr>
              <w:lastRenderedPageBreak/>
              <w:t>14：</w:t>
            </w:r>
            <w:r w:rsidRPr="00E233C3">
              <w:rPr>
                <w:rFonts w:ascii="標楷體" w:eastAsia="標楷體" w:hAnsi="標楷體" w:cs="標楷體" w:hint="eastAsia"/>
                <w:color w:val="auto"/>
              </w:rPr>
              <w:t>3</w:t>
            </w:r>
            <w:r w:rsidRPr="00E233C3">
              <w:rPr>
                <w:rFonts w:ascii="標楷體" w:eastAsia="標楷體" w:hAnsi="標楷體" w:cs="標楷體"/>
                <w:color w:val="auto"/>
              </w:rPr>
              <w:t>0-15：</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故事書的製作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color w:val="auto"/>
              </w:rPr>
              <w:t>15：</w:t>
            </w:r>
            <w:r w:rsidRPr="00E233C3">
              <w:rPr>
                <w:rFonts w:ascii="標楷體" w:eastAsia="標楷體" w:hAnsi="標楷體" w:cs="標楷體" w:hint="eastAsia"/>
                <w:color w:val="auto"/>
              </w:rPr>
              <w:t>3</w:t>
            </w:r>
            <w:r w:rsidRPr="00E233C3">
              <w:rPr>
                <w:rFonts w:ascii="標楷體" w:eastAsia="標楷體" w:hAnsi="標楷體" w:cs="標楷體"/>
                <w:color w:val="auto"/>
              </w:rPr>
              <w:t>0-16：</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jc w:val="center"/>
              <w:rPr>
                <w:rFonts w:ascii="標楷體" w:eastAsia="標楷體" w:hAnsi="標楷體" w:cs="標楷體"/>
                <w:color w:val="auto"/>
              </w:rPr>
            </w:pPr>
            <w:r w:rsidRPr="00E233C3">
              <w:rPr>
                <w:rFonts w:ascii="標楷體" w:eastAsia="標楷體" w:hAnsi="標楷體" w:cs="標楷體"/>
                <w:color w:val="auto"/>
              </w:rPr>
              <w:t>分組實作與成果展演</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rPr>
                <w:rFonts w:ascii="標楷體" w:eastAsia="標楷體" w:hAnsi="標楷體" w:cs="標楷體"/>
                <w:color w:val="auto"/>
              </w:rPr>
            </w:pPr>
          </w:p>
        </w:tc>
      </w:tr>
    </w:tbl>
    <w:p w:rsidR="000B48A1" w:rsidRPr="00E233C3" w:rsidRDefault="000B48A1" w:rsidP="000B48A1">
      <w:pPr>
        <w:pStyle w:val="10"/>
        <w:widowControl/>
        <w:rPr>
          <w:rFonts w:ascii="標楷體" w:eastAsia="標楷體" w:hAnsi="標楷體" w:cs="標楷體"/>
          <w:color w:val="auto"/>
        </w:rPr>
      </w:pPr>
      <w:r w:rsidRPr="00E233C3">
        <w:rPr>
          <w:rFonts w:ascii="標楷體" w:eastAsia="標楷體" w:hAnsi="標楷體" w:cs="標楷體"/>
          <w:color w:val="auto"/>
        </w:rPr>
        <w:t>講師：</w:t>
      </w:r>
    </w:p>
    <w:p w:rsidR="000B48A1" w:rsidRPr="00E233C3" w:rsidRDefault="000B48A1" w:rsidP="000B48A1">
      <w:pPr>
        <w:pStyle w:val="10"/>
        <w:rPr>
          <w:rFonts w:ascii="標楷體" w:eastAsia="標楷體" w:hAnsi="標楷體" w:cs="標楷體"/>
          <w:color w:val="auto"/>
        </w:rPr>
      </w:pPr>
      <w:r w:rsidRPr="00E233C3">
        <w:rPr>
          <w:rFonts w:ascii="標楷體" w:eastAsia="標楷體" w:hAnsi="標楷體" w:cs="標楷體" w:hint="eastAsia"/>
          <w:color w:val="auto"/>
        </w:rPr>
        <w:t>吳保慶</w:t>
      </w:r>
      <w:r w:rsidR="006625E9" w:rsidRPr="00E233C3">
        <w:rPr>
          <w:rFonts w:ascii="標楷體" w:eastAsia="標楷體" w:hAnsi="標楷體" w:cs="標楷體" w:hint="eastAsia"/>
          <w:color w:val="auto"/>
        </w:rPr>
        <w:t xml:space="preserve">  </w:t>
      </w:r>
      <w:r w:rsidRPr="00E233C3">
        <w:rPr>
          <w:rFonts w:ascii="標楷體" w:eastAsia="標楷體" w:hAnsi="標楷體" w:cs="標楷體" w:hint="eastAsia"/>
          <w:color w:val="auto"/>
        </w:rPr>
        <w:t>舊金山藝術大學動畫與視覺特效研究所碩士，忠義國小教師、永康國小美術班術科教師</w:t>
      </w:r>
    </w:p>
    <w:p w:rsidR="000B48A1" w:rsidRPr="00E233C3" w:rsidRDefault="000B48A1" w:rsidP="000B48A1">
      <w:pPr>
        <w:rPr>
          <w:rFonts w:ascii="標楷體" w:eastAsia="標楷體" w:hAnsi="標楷體" w:cs="BiauKai"/>
        </w:rPr>
      </w:pPr>
    </w:p>
    <w:p w:rsidR="000B48A1" w:rsidRPr="00E233C3" w:rsidRDefault="000B48A1" w:rsidP="000B48A1">
      <w:pPr>
        <w:snapToGrid w:val="0"/>
        <w:rPr>
          <w:rFonts w:ascii="標楷體" w:eastAsia="標楷體" w:hAnsi="標楷體"/>
        </w:rPr>
      </w:pPr>
      <w:r w:rsidRPr="00E233C3">
        <w:rPr>
          <w:rFonts w:ascii="標楷體" w:eastAsia="標楷體" w:hAnsi="標楷體"/>
        </w:rPr>
        <w:t>(</w:t>
      </w:r>
      <w:r w:rsidR="006625E9" w:rsidRPr="00E233C3">
        <w:rPr>
          <w:rFonts w:ascii="標楷體" w:eastAsia="標楷體" w:hAnsi="標楷體" w:hint="eastAsia"/>
        </w:rPr>
        <w:t>五</w:t>
      </w:r>
      <w:r w:rsidRPr="00E233C3">
        <w:rPr>
          <w:rFonts w:ascii="標楷體" w:eastAsia="標楷體" w:hAnsi="標楷體"/>
        </w:rPr>
        <w:t>)</w:t>
      </w:r>
      <w:r w:rsidRPr="00E233C3">
        <w:rPr>
          <w:rFonts w:ascii="標楷體" w:eastAsia="標楷體" w:hAnsi="標楷體" w:hint="eastAsia"/>
        </w:rPr>
        <w:t>視覺藝術--「夢想家-雷諾瓦」活動程序表</w:t>
      </w:r>
    </w:p>
    <w:tbl>
      <w:tblPr>
        <w:tblW w:w="8464" w:type="dxa"/>
        <w:tblBorders>
          <w:top w:val="nil"/>
          <w:left w:val="nil"/>
          <w:bottom w:val="nil"/>
          <w:right w:val="nil"/>
          <w:insideH w:val="nil"/>
          <w:insideV w:val="nil"/>
        </w:tblBorders>
        <w:tblLayout w:type="fixed"/>
        <w:tblLook w:val="0600"/>
      </w:tblPr>
      <w:tblGrid>
        <w:gridCol w:w="2505"/>
        <w:gridCol w:w="3439"/>
        <w:gridCol w:w="1527"/>
        <w:gridCol w:w="993"/>
      </w:tblGrid>
      <w:tr w:rsidR="000B48A1" w:rsidRPr="00E233C3" w:rsidTr="000B48A1">
        <w:trPr>
          <w:trHeight w:val="337"/>
        </w:trPr>
        <w:tc>
          <w:tcPr>
            <w:tcW w:w="846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6625E9">
            <w:pPr>
              <w:snapToGrid w:val="0"/>
              <w:rPr>
                <w:rFonts w:ascii="標楷體" w:eastAsia="標楷體" w:hAnsi="標楷體"/>
              </w:rPr>
            </w:pPr>
            <w:r w:rsidRPr="00E233C3">
              <w:rPr>
                <w:rFonts w:ascii="標楷體" w:eastAsia="標楷體" w:hAnsi="標楷體" w:hint="eastAsia"/>
              </w:rPr>
              <w:t>109年8月</w:t>
            </w:r>
            <w:r w:rsidR="006625E9" w:rsidRPr="00E233C3">
              <w:rPr>
                <w:rFonts w:ascii="標楷體" w:eastAsia="標楷體" w:hAnsi="標楷體" w:hint="eastAsia"/>
              </w:rPr>
              <w:t>21</w:t>
            </w:r>
            <w:r w:rsidRPr="00E233C3">
              <w:rPr>
                <w:rFonts w:ascii="標楷體" w:eastAsia="標楷體" w:hAnsi="標楷體" w:hint="eastAsia"/>
              </w:rPr>
              <w:t>日                                  地點：漚汪國小</w:t>
            </w:r>
          </w:p>
        </w:tc>
      </w:tr>
      <w:tr w:rsidR="000B48A1" w:rsidRPr="00E233C3" w:rsidTr="000B48A1">
        <w:trPr>
          <w:trHeight w:val="337"/>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時間</w:t>
            </w:r>
          </w:p>
        </w:tc>
        <w:tc>
          <w:tcPr>
            <w:tcW w:w="34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課程內容</w:t>
            </w:r>
          </w:p>
        </w:tc>
        <w:tc>
          <w:tcPr>
            <w:tcW w:w="1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授課教師</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備註</w:t>
            </w:r>
          </w:p>
        </w:tc>
      </w:tr>
      <w:tr w:rsidR="000B48A1" w:rsidRPr="00E233C3" w:rsidTr="000B48A1">
        <w:trPr>
          <w:trHeight w:val="335"/>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08：40~09：00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報到</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35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09：00~09：10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hint="eastAsia"/>
              </w:rPr>
              <w:t>從雷諾瓦的畫作欣賞認識藝術領綱教學內涵</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hint="eastAsia"/>
              </w:rPr>
              <w:t>內聘</w:t>
            </w:r>
          </w:p>
        </w:tc>
      </w:tr>
      <w:tr w:rsidR="000B48A1" w:rsidRPr="00E233C3" w:rsidTr="000B48A1">
        <w:trPr>
          <w:trHeight w:val="23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09：10~10：00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hint="eastAsia"/>
              </w:rPr>
              <w:t>鑑賞與實作設計教學</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8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11：00~12：00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基本結構</w:t>
            </w:r>
            <w:r w:rsidRPr="00E233C3">
              <w:rPr>
                <w:rFonts w:ascii="標楷體" w:eastAsia="標楷體" w:hAnsi="標楷體" w:hint="eastAsia"/>
              </w:rPr>
              <w:t>與造形設計</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12：00~13：</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午餐</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5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13：</w:t>
            </w:r>
            <w:r w:rsidRPr="00E233C3">
              <w:rPr>
                <w:rFonts w:ascii="標楷體" w:eastAsia="標楷體" w:hAnsi="標楷體" w:hint="eastAsia"/>
              </w:rPr>
              <w:t>3</w:t>
            </w:r>
            <w:r w:rsidRPr="00E233C3">
              <w:rPr>
                <w:rFonts w:ascii="標楷體" w:eastAsia="標楷體" w:hAnsi="標楷體"/>
              </w:rPr>
              <w:t>0~14：</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hint="eastAsia"/>
              </w:rPr>
              <w:t>工具運用與材料選擇</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hint="eastAsia"/>
              </w:rPr>
              <w:t>內聘</w:t>
            </w:r>
          </w:p>
        </w:tc>
      </w:tr>
      <w:tr w:rsidR="000B48A1" w:rsidRPr="00E233C3" w:rsidTr="000B48A1">
        <w:trPr>
          <w:trHeight w:val="3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14：</w:t>
            </w:r>
            <w:r w:rsidRPr="00E233C3">
              <w:rPr>
                <w:rFonts w:ascii="標楷體" w:eastAsia="標楷體" w:hAnsi="標楷體" w:hint="eastAsia"/>
              </w:rPr>
              <w:t>3</w:t>
            </w:r>
            <w:r w:rsidRPr="00E233C3">
              <w:rPr>
                <w:rFonts w:ascii="標楷體" w:eastAsia="標楷體" w:hAnsi="標楷體"/>
              </w:rPr>
              <w:t>0~15：</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彩繪工具及</w:t>
            </w:r>
            <w:r w:rsidRPr="00E233C3">
              <w:rPr>
                <w:rFonts w:ascii="標楷體" w:eastAsia="標楷體" w:hAnsi="標楷體" w:hint="eastAsia"/>
              </w:rPr>
              <w:t>色彩運用</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1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15：</w:t>
            </w:r>
            <w:r w:rsidRPr="00E233C3">
              <w:rPr>
                <w:rFonts w:ascii="標楷體" w:eastAsia="標楷體" w:hAnsi="標楷體" w:hint="eastAsia"/>
              </w:rPr>
              <w:t>3</w:t>
            </w:r>
            <w:r w:rsidRPr="00E233C3">
              <w:rPr>
                <w:rFonts w:ascii="標楷體" w:eastAsia="標楷體" w:hAnsi="標楷體"/>
              </w:rPr>
              <w:t>0~16：</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bl>
    <w:p w:rsidR="000B48A1" w:rsidRPr="00E233C3" w:rsidRDefault="000B48A1" w:rsidP="000B48A1">
      <w:pPr>
        <w:snapToGrid w:val="0"/>
        <w:rPr>
          <w:rFonts w:ascii="標楷體" w:eastAsia="標楷體" w:hAnsi="標楷體"/>
        </w:rPr>
      </w:pPr>
    </w:p>
    <w:p w:rsidR="000B48A1" w:rsidRPr="00E233C3" w:rsidRDefault="000B48A1" w:rsidP="000B48A1">
      <w:pPr>
        <w:snapToGrid w:val="0"/>
        <w:rPr>
          <w:rFonts w:ascii="標楷體" w:eastAsia="標楷體" w:hAnsi="標楷體"/>
        </w:rPr>
      </w:pPr>
      <w:r w:rsidRPr="00E233C3">
        <w:rPr>
          <w:rFonts w:ascii="標楷體" w:eastAsia="標楷體" w:hAnsi="標楷體"/>
        </w:rPr>
        <w:t>講師：</w:t>
      </w:r>
    </w:p>
    <w:p w:rsidR="000B48A1" w:rsidRPr="00E233C3" w:rsidRDefault="000B48A1" w:rsidP="000B48A1">
      <w:pPr>
        <w:snapToGrid w:val="0"/>
        <w:rPr>
          <w:rFonts w:ascii="標楷體" w:eastAsia="標楷體" w:hAnsi="標楷體"/>
        </w:rPr>
      </w:pPr>
      <w:r w:rsidRPr="00E233C3">
        <w:rPr>
          <w:rFonts w:ascii="標楷體" w:eastAsia="標楷體" w:hAnsi="標楷體"/>
        </w:rPr>
        <w:t>陳建安</w:t>
      </w:r>
    </w:p>
    <w:p w:rsidR="000B48A1" w:rsidRPr="00BF61AD" w:rsidRDefault="000B48A1" w:rsidP="000B48A1">
      <w:pPr>
        <w:snapToGrid w:val="0"/>
        <w:rPr>
          <w:rFonts w:ascii="標楷體" w:eastAsia="標楷體" w:hAnsi="標楷體"/>
        </w:rPr>
      </w:pPr>
      <w:r w:rsidRPr="00E233C3">
        <w:rPr>
          <w:rFonts w:ascii="標楷體" w:eastAsia="標楷體" w:hAnsi="標楷體" w:hint="eastAsia"/>
        </w:rPr>
        <w:t>臺</w:t>
      </w:r>
      <w:r w:rsidRPr="00E233C3">
        <w:rPr>
          <w:rFonts w:ascii="標楷體" w:eastAsia="標楷體" w:hAnsi="標楷體"/>
        </w:rPr>
        <w:t>南大學音樂教學碩士、日本柏蒂格兒童黏土證照講</w:t>
      </w:r>
      <w:r w:rsidRPr="00561579">
        <w:rPr>
          <w:rFonts w:ascii="標楷體" w:eastAsia="標楷體" w:hAnsi="標楷體"/>
        </w:rPr>
        <w:t>師</w:t>
      </w:r>
      <w:r>
        <w:rPr>
          <w:rFonts w:ascii="標楷體" w:eastAsia="標楷體" w:hAnsi="標楷體" w:hint="eastAsia"/>
        </w:rPr>
        <w:t>、</w:t>
      </w:r>
      <w:r w:rsidR="007A3C5A">
        <w:rPr>
          <w:rFonts w:ascii="標楷體" w:eastAsia="標楷體" w:hAnsi="標楷體" w:hint="eastAsia"/>
        </w:rPr>
        <w:t>臺南市</w:t>
      </w:r>
      <w:r>
        <w:rPr>
          <w:rFonts w:ascii="標楷體" w:eastAsia="標楷體" w:hAnsi="標楷體" w:hint="eastAsia"/>
        </w:rPr>
        <w:t>舞音國樂團指導老師</w:t>
      </w:r>
    </w:p>
    <w:p w:rsidR="00003897" w:rsidRPr="00BF61AD" w:rsidRDefault="00003897" w:rsidP="00003897">
      <w:pPr>
        <w:snapToGrid w:val="0"/>
        <w:rPr>
          <w:rFonts w:ascii="標楷體" w:eastAsia="標楷體" w:hAnsi="標楷體"/>
        </w:rPr>
      </w:pPr>
      <w:r w:rsidRPr="00561579">
        <w:rPr>
          <w:rFonts w:ascii="標楷體" w:eastAsia="標楷體" w:hAnsi="標楷體"/>
        </w:rPr>
        <w:t>臺南市漚汪國小藝術教師、</w:t>
      </w:r>
      <w:r w:rsidR="007A3C5A">
        <w:rPr>
          <w:rFonts w:ascii="標楷體" w:eastAsia="標楷體" w:hAnsi="標楷體" w:hint="eastAsia"/>
        </w:rPr>
        <w:t>兒童樂隊指導老師、臺南市</w:t>
      </w:r>
      <w:r w:rsidRPr="00561579">
        <w:rPr>
          <w:rFonts w:ascii="標楷體" w:eastAsia="標楷體" w:hAnsi="標楷體"/>
        </w:rPr>
        <w:t>國教輔導團藝術領域輔導員</w:t>
      </w:r>
      <w:r>
        <w:rPr>
          <w:rFonts w:ascii="標楷體" w:eastAsia="標楷體" w:hAnsi="標楷體"/>
        </w:rPr>
        <w:t>。</w:t>
      </w:r>
    </w:p>
    <w:p w:rsidR="000B48A1" w:rsidRDefault="000B48A1" w:rsidP="000B48A1">
      <w:pPr>
        <w:snapToGrid w:val="0"/>
        <w:rPr>
          <w:rFonts w:ascii="標楷體" w:eastAsia="標楷體" w:hAnsi="標楷體"/>
        </w:rPr>
      </w:pPr>
      <w:r w:rsidRPr="00561579">
        <w:rPr>
          <w:rFonts w:ascii="標楷體" w:eastAsia="標楷體" w:hAnsi="標楷體"/>
        </w:rPr>
        <w:t>袖珍屋個人創作展</w:t>
      </w:r>
      <w:r>
        <w:rPr>
          <w:rFonts w:ascii="標楷體" w:eastAsia="標楷體" w:hAnsi="標楷體" w:hint="eastAsia"/>
        </w:rPr>
        <w:t>：</w:t>
      </w:r>
      <w:r w:rsidRPr="00561579">
        <w:rPr>
          <w:rFonts w:ascii="標楷體" w:eastAsia="標楷體" w:hAnsi="標楷體"/>
        </w:rPr>
        <w:t>2011年方圓美術館、</w:t>
      </w:r>
      <w:r>
        <w:rPr>
          <w:rFonts w:ascii="標楷體" w:eastAsia="標楷體" w:hAnsi="標楷體" w:hint="eastAsia"/>
        </w:rPr>
        <w:t>臺</w:t>
      </w:r>
      <w:r w:rsidRPr="00561579">
        <w:rPr>
          <w:rFonts w:ascii="標楷體" w:eastAsia="標楷體" w:hAnsi="標楷體"/>
        </w:rPr>
        <w:t>南市政府民治中心；2014年古都文化基金會</w:t>
      </w:r>
      <w:r>
        <w:rPr>
          <w:rFonts w:ascii="標楷體" w:eastAsia="標楷體" w:hAnsi="標楷體" w:hint="eastAsia"/>
        </w:rPr>
        <w:t>。</w:t>
      </w:r>
    </w:p>
    <w:p w:rsidR="00CF5583" w:rsidRDefault="00CF5583" w:rsidP="00B85477">
      <w:pPr>
        <w:rPr>
          <w:rFonts w:ascii="標楷體" w:eastAsia="標楷體" w:hAnsi="標楷體" w:cs="BiauKai"/>
        </w:rPr>
      </w:pPr>
      <w:r>
        <w:rPr>
          <w:rFonts w:ascii="標楷體" w:eastAsia="標楷體" w:hAnsi="標楷體" w:cs="BiauKai" w:hint="eastAsia"/>
        </w:rPr>
        <w:t>方圓美術館2011－2014年兒童袖珍屋夏令營講師。</w:t>
      </w:r>
    </w:p>
    <w:p w:rsidR="00B85477" w:rsidRDefault="00C60082" w:rsidP="00B85477">
      <w:pPr>
        <w:rPr>
          <w:rFonts w:ascii="標楷體" w:eastAsia="標楷體" w:hAnsi="標楷體" w:cs="BiauKai"/>
        </w:rPr>
      </w:pPr>
      <w:r>
        <w:rPr>
          <w:rFonts w:ascii="標楷體" w:eastAsia="標楷體" w:hAnsi="標楷體" w:cs="BiauKai" w:hint="eastAsia"/>
        </w:rPr>
        <w:t>臺南市2016、2017年藝術深耕</w:t>
      </w:r>
      <w:r w:rsidR="00003897">
        <w:rPr>
          <w:rFonts w:ascii="標楷體" w:eastAsia="標楷體" w:hAnsi="標楷體" w:cs="BiauKai" w:hint="eastAsia"/>
        </w:rPr>
        <w:t>計畫</w:t>
      </w:r>
      <w:r>
        <w:rPr>
          <w:rFonts w:ascii="標楷體" w:eastAsia="標楷體" w:hAnsi="標楷體" w:cs="BiauKai" w:hint="eastAsia"/>
        </w:rPr>
        <w:t>教師研習袖珍屋課程講師</w:t>
      </w:r>
      <w:r w:rsidR="00CF5583">
        <w:rPr>
          <w:rFonts w:ascii="標楷體" w:eastAsia="標楷體" w:hAnsi="標楷體" w:cs="BiauKai" w:hint="eastAsia"/>
        </w:rPr>
        <w:t>。</w:t>
      </w:r>
    </w:p>
    <w:p w:rsidR="000B48A1" w:rsidRPr="00B85477" w:rsidRDefault="000B48A1" w:rsidP="000B48A1">
      <w:pPr>
        <w:snapToGrid w:val="0"/>
        <w:rPr>
          <w:rFonts w:ascii="標楷體" w:eastAsia="標楷體" w:hAnsi="標楷體"/>
        </w:rPr>
      </w:pPr>
    </w:p>
    <w:p w:rsidR="000B48A1" w:rsidRDefault="000B48A1" w:rsidP="000B48A1">
      <w:pPr>
        <w:rPr>
          <w:rFonts w:ascii="標楷體" w:eastAsia="標楷體" w:hAnsi="標楷體" w:cs="BiauKai"/>
        </w:rPr>
      </w:pPr>
      <w:r>
        <w:rPr>
          <w:rFonts w:ascii="標楷體" w:eastAsia="標楷體" w:hAnsi="標楷體" w:cs="BiauKai" w:hint="eastAsia"/>
        </w:rPr>
        <w:t>七、經費來源與概算：教育部國民及學前教育署補助辦理108</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p w:rsidR="000B48A1" w:rsidRDefault="000B48A1" w:rsidP="000B48A1">
      <w:pPr>
        <w:rPr>
          <w:rFonts w:ascii="標楷體" w:eastAsia="標楷體" w:hAnsi="標楷體" w:cs="BiauKai"/>
        </w:rPr>
      </w:pP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2835"/>
        <w:gridCol w:w="631"/>
        <w:gridCol w:w="992"/>
        <w:gridCol w:w="907"/>
        <w:gridCol w:w="2305"/>
      </w:tblGrid>
      <w:tr w:rsidR="000B48A1" w:rsidTr="000B48A1">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計畫經費明細</w:t>
            </w:r>
          </w:p>
        </w:tc>
      </w:tr>
      <w:tr w:rsidR="000B48A1" w:rsidTr="00393BF7">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單價（元）</w:t>
            </w:r>
          </w:p>
        </w:tc>
        <w:tc>
          <w:tcPr>
            <w:tcW w:w="907"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總價(元)</w:t>
            </w:r>
          </w:p>
        </w:tc>
        <w:tc>
          <w:tcPr>
            <w:tcW w:w="2305"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說明</w:t>
            </w:r>
          </w:p>
        </w:tc>
      </w:tr>
      <w:tr w:rsidR="000B48A1" w:rsidTr="00393BF7">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r>
              <w:rPr>
                <w:rFonts w:ascii="標楷體" w:eastAsia="標楷體" w:hAnsi="標楷體" w:cs="BiauKai" w:hint="eastAsia"/>
              </w:rPr>
              <w:t>業</w:t>
            </w:r>
          </w:p>
          <w:p w:rsidR="000B48A1" w:rsidRDefault="000B48A1" w:rsidP="000B48A1">
            <w:pPr>
              <w:rPr>
                <w:rFonts w:ascii="標楷體" w:eastAsia="標楷體" w:hAnsi="標楷體" w:cs="BiauKai"/>
              </w:rPr>
            </w:pPr>
            <w:r>
              <w:rPr>
                <w:rFonts w:ascii="標楷體" w:eastAsia="標楷體" w:hAnsi="標楷體" w:cs="BiauKai" w:hint="eastAsia"/>
              </w:rPr>
              <w:t>務</w:t>
            </w:r>
          </w:p>
          <w:p w:rsidR="000B48A1" w:rsidRDefault="000B48A1" w:rsidP="000B48A1">
            <w:pPr>
              <w:rPr>
                <w:rFonts w:ascii="標楷體" w:eastAsia="標楷體" w:hAnsi="標楷體" w:cs="BiauKai"/>
              </w:rPr>
            </w:pPr>
            <w:r>
              <w:rPr>
                <w:rFonts w:ascii="標楷體" w:eastAsia="標楷體" w:hAnsi="標楷體" w:cs="BiauKai" w:hint="eastAsia"/>
              </w:rPr>
              <w:lastRenderedPageBreak/>
              <w:t>費</w:t>
            </w: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lastRenderedPageBreak/>
              <w:t>印刷費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4D5378">
            <w:pPr>
              <w:jc w:val="right"/>
              <w:rPr>
                <w:rFonts w:ascii="標楷體" w:eastAsia="標楷體" w:hAnsi="標楷體" w:cs="BiauKai"/>
              </w:rPr>
            </w:pPr>
            <w:r>
              <w:rPr>
                <w:rFonts w:ascii="標楷體" w:eastAsia="標楷體" w:hAnsi="標楷體" w:cs="BiauKai" w:hint="eastAsia"/>
              </w:rPr>
              <w:t>1</w:t>
            </w:r>
            <w:r w:rsidR="004D5378">
              <w:rPr>
                <w:rFonts w:ascii="標楷體" w:eastAsia="標楷體" w:hAnsi="標楷體" w:cs="BiauKai" w:hint="eastAsia"/>
              </w:rPr>
              <w:t>5</w:t>
            </w:r>
            <w:r>
              <w:rPr>
                <w:rFonts w:ascii="標楷體" w:eastAsia="標楷體" w:hAnsi="標楷體" w:cs="BiauKai" w:hint="eastAsia"/>
              </w:rPr>
              <w:t>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4D5378" w:rsidP="000B48A1">
            <w:pPr>
              <w:jc w:val="right"/>
              <w:rPr>
                <w:rFonts w:ascii="標楷體" w:eastAsia="標楷體" w:hAnsi="標楷體" w:cs="BiauKai"/>
              </w:rPr>
            </w:pPr>
            <w:r>
              <w:rPr>
                <w:rFonts w:ascii="標楷體" w:eastAsia="標楷體" w:hAnsi="標楷體" w:cs="BiauKai" w:hint="eastAsia"/>
              </w:rPr>
              <w:t>3</w:t>
            </w:r>
            <w:r w:rsidR="000B48A1">
              <w:rPr>
                <w:rFonts w:ascii="標楷體" w:eastAsia="標楷體" w:hAnsi="標楷體" w:cs="BiauKai" w:hint="eastAsia"/>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4D5378" w:rsidP="00D719BA">
            <w:pPr>
              <w:jc w:val="right"/>
              <w:rPr>
                <w:rFonts w:ascii="標楷體" w:eastAsia="標楷體" w:hAnsi="標楷體" w:cs="BiauKai"/>
              </w:rPr>
            </w:pPr>
            <w:r>
              <w:rPr>
                <w:rFonts w:ascii="標楷體" w:eastAsia="標楷體" w:hAnsi="標楷體" w:cs="BiauKai" w:hint="eastAsia"/>
              </w:rPr>
              <w:t>45</w:t>
            </w:r>
            <w:r w:rsidR="00D719BA">
              <w:rPr>
                <w:rFonts w:ascii="標楷體" w:eastAsia="標楷體" w:hAnsi="標楷體" w:cs="BiauKai" w:hint="eastAsia"/>
              </w:rPr>
              <w:t>0</w:t>
            </w:r>
            <w:r w:rsidR="000B48A1">
              <w:rPr>
                <w:rFonts w:ascii="標楷體" w:eastAsia="標楷體" w:hAnsi="標楷體" w:cs="BiauKai" w:hint="eastAsia"/>
              </w:rPr>
              <w:t>0</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362776" w:rsidRDefault="00362776" w:rsidP="000B48A1">
            <w:pPr>
              <w:rPr>
                <w:rFonts w:ascii="標楷體" w:eastAsia="標楷體" w:hAnsi="標楷體" w:cs="BiauKai"/>
                <w:sz w:val="20"/>
                <w:szCs w:val="20"/>
              </w:rPr>
            </w:pPr>
            <w:r w:rsidRPr="00362776">
              <w:rPr>
                <w:rFonts w:ascii="標楷體" w:eastAsia="標楷體" w:hAnsi="標楷體" w:cs="BiauKai" w:hint="eastAsia"/>
                <w:sz w:val="20"/>
                <w:szCs w:val="20"/>
              </w:rPr>
              <w:t>共</w:t>
            </w:r>
            <w:r w:rsidR="004D5378">
              <w:rPr>
                <w:rFonts w:ascii="標楷體" w:eastAsia="標楷體" w:hAnsi="標楷體" w:cs="BiauKai" w:hint="eastAsia"/>
                <w:sz w:val="20"/>
                <w:szCs w:val="20"/>
              </w:rPr>
              <w:t>五</w:t>
            </w:r>
            <w:r w:rsidRPr="00362776">
              <w:rPr>
                <w:rFonts w:ascii="標楷體" w:eastAsia="標楷體" w:hAnsi="標楷體" w:cs="BiauKai" w:hint="eastAsia"/>
                <w:sz w:val="20"/>
                <w:szCs w:val="20"/>
              </w:rPr>
              <w:t>場次</w:t>
            </w:r>
          </w:p>
        </w:tc>
      </w:tr>
      <w:tr w:rsidR="000B48A1" w:rsidTr="00393BF7">
        <w:trPr>
          <w:trHeight w:val="440"/>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4D5378" w:rsidP="000B48A1">
            <w:pPr>
              <w:jc w:val="right"/>
              <w:rPr>
                <w:rFonts w:ascii="標楷體" w:eastAsia="標楷體" w:hAnsi="標楷體" w:cs="BiauKai"/>
              </w:rPr>
            </w:pPr>
            <w:r>
              <w:rPr>
                <w:rFonts w:ascii="標楷體" w:eastAsia="標楷體" w:hAnsi="標楷體" w:cs="BiauKai" w:hint="eastAsia"/>
              </w:rPr>
              <w:t>9</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2000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524130" w:rsidP="004D5378">
            <w:pPr>
              <w:jc w:val="right"/>
              <w:rPr>
                <w:rFonts w:ascii="標楷體" w:eastAsia="標楷體" w:hAnsi="標楷體" w:cs="BiauKai"/>
              </w:rPr>
            </w:pPr>
            <w:r>
              <w:rPr>
                <w:rFonts w:ascii="標楷體" w:eastAsia="標楷體" w:hAnsi="標楷體" w:cs="BiauKai" w:hint="eastAsia"/>
              </w:rPr>
              <w:t>1</w:t>
            </w:r>
            <w:r w:rsidR="004D5378">
              <w:rPr>
                <w:rFonts w:ascii="標楷體" w:eastAsia="標楷體" w:hAnsi="標楷體" w:cs="BiauKai" w:hint="eastAsia"/>
              </w:rPr>
              <w:t>8</w:t>
            </w:r>
            <w:r w:rsidR="000B48A1">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0B48A1" w:rsidTr="00393BF7">
        <w:trPr>
          <w:trHeight w:val="440"/>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18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1000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0B48A1" w:rsidP="000B48A1">
            <w:pPr>
              <w:jc w:val="right"/>
              <w:rPr>
                <w:rFonts w:ascii="標楷體" w:eastAsia="標楷體" w:hAnsi="標楷體" w:cs="BiauKai"/>
              </w:rPr>
            </w:pPr>
            <w:r>
              <w:rPr>
                <w:rFonts w:ascii="標楷體" w:eastAsia="標楷體" w:hAnsi="標楷體" w:cs="BiauKai" w:hint="eastAsia"/>
              </w:rPr>
              <w:t>18000</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0B48A1" w:rsidTr="00393BF7">
        <w:trPr>
          <w:trHeight w:val="420"/>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4D5378" w:rsidP="000B48A1">
            <w:pPr>
              <w:jc w:val="right"/>
              <w:rPr>
                <w:rFonts w:ascii="標楷體" w:eastAsia="標楷體" w:hAnsi="標楷體" w:cs="BiauKai"/>
              </w:rPr>
            </w:pPr>
            <w:r>
              <w:rPr>
                <w:rFonts w:ascii="標楷體" w:eastAsia="標楷體" w:hAnsi="標楷體" w:cs="BiauKai" w:hint="eastAsia"/>
              </w:rPr>
              <w:t>3</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362776" w:rsidP="000B48A1">
            <w:pPr>
              <w:jc w:val="right"/>
              <w:rPr>
                <w:rFonts w:ascii="標楷體" w:eastAsia="標楷體" w:hAnsi="標楷體" w:cs="BiauKai"/>
              </w:rPr>
            </w:pPr>
            <w:r>
              <w:rPr>
                <w:rFonts w:ascii="標楷體" w:eastAsia="標楷體" w:hAnsi="標楷體" w:cs="BiauKai" w:hint="eastAsia"/>
              </w:rPr>
              <w:t>11</w:t>
            </w:r>
            <w:r w:rsidR="00D719BA">
              <w:rPr>
                <w:rFonts w:ascii="標楷體" w:eastAsia="標楷體" w:hAnsi="標楷體" w:cs="BiauKai" w:hint="eastAsia"/>
              </w:rPr>
              <w:t>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4D5378" w:rsidP="000B48A1">
            <w:pPr>
              <w:jc w:val="right"/>
              <w:rPr>
                <w:rFonts w:ascii="標楷體" w:eastAsia="標楷體" w:hAnsi="標楷體" w:cs="BiauKai"/>
              </w:rPr>
            </w:pPr>
            <w:r>
              <w:rPr>
                <w:rFonts w:ascii="標楷體" w:eastAsia="標楷體" w:hAnsi="標楷體" w:cs="BiauKai" w:hint="eastAsia"/>
              </w:rPr>
              <w:t>345</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0B48A1" w:rsidTr="00393BF7">
        <w:trPr>
          <w:trHeight w:val="511"/>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344</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0B48A1" w:rsidP="000B48A1">
            <w:pPr>
              <w:jc w:val="right"/>
              <w:rPr>
                <w:rFonts w:ascii="標楷體" w:eastAsia="標楷體" w:hAnsi="標楷體" w:cs="BiauKai"/>
              </w:rPr>
            </w:pPr>
            <w:r>
              <w:rPr>
                <w:rFonts w:ascii="標楷體" w:eastAsia="標楷體" w:hAnsi="標楷體" w:cs="BiauKai" w:hint="eastAsia"/>
              </w:rPr>
              <w:t>344</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核實列支-內聘</w:t>
            </w:r>
          </w:p>
        </w:tc>
      </w:tr>
      <w:tr w:rsidR="00F02819" w:rsidTr="00F02819">
        <w:trPr>
          <w:trHeight w:val="444"/>
          <w:jc w:val="center"/>
        </w:trPr>
        <w:tc>
          <w:tcPr>
            <w:tcW w:w="782" w:type="dxa"/>
            <w:vMerge/>
            <w:tcBorders>
              <w:left w:val="single" w:sz="4" w:space="0" w:color="000000"/>
              <w:right w:val="single" w:sz="4" w:space="0" w:color="000000"/>
            </w:tcBorders>
            <w:vAlign w:val="center"/>
          </w:tcPr>
          <w:p w:rsidR="00F02819" w:rsidRDefault="00F02819" w:rsidP="00F0281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r>
              <w:rPr>
                <w:rFonts w:ascii="標楷體" w:eastAsia="標楷體" w:hAnsi="標楷體" w:cs="BiauKai" w:hint="eastAsia"/>
              </w:rPr>
              <w:t>講師交通費</w:t>
            </w:r>
          </w:p>
        </w:tc>
        <w:tc>
          <w:tcPr>
            <w:tcW w:w="631" w:type="dxa"/>
            <w:tcBorders>
              <w:top w:val="single" w:sz="4" w:space="0" w:color="000000"/>
              <w:left w:val="single" w:sz="4" w:space="0" w:color="000000"/>
              <w:bottom w:val="single" w:sz="4" w:space="0" w:color="000000"/>
              <w:right w:val="single" w:sz="4" w:space="0" w:color="000000"/>
            </w:tcBorders>
            <w:vAlign w:val="bottom"/>
          </w:tcPr>
          <w:p w:rsidR="00F02819" w:rsidRDefault="00F02819" w:rsidP="00F02819">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tcPr>
          <w:p w:rsidR="00F02819" w:rsidRDefault="00F02819" w:rsidP="00F02819">
            <w:pPr>
              <w:jc w:val="right"/>
              <w:rPr>
                <w:rFonts w:ascii="標楷體" w:eastAsia="標楷體" w:hAnsi="標楷體" w:cs="BiauKai"/>
              </w:rPr>
            </w:pPr>
            <w:r>
              <w:rPr>
                <w:rFonts w:ascii="標楷體" w:eastAsia="標楷體" w:hAnsi="標楷體" w:cs="BiauKai" w:hint="eastAsia"/>
              </w:rPr>
              <w:t>2700</w:t>
            </w:r>
          </w:p>
        </w:tc>
        <w:tc>
          <w:tcPr>
            <w:tcW w:w="907" w:type="dxa"/>
            <w:tcBorders>
              <w:top w:val="single" w:sz="4" w:space="0" w:color="000000"/>
              <w:left w:val="single" w:sz="4" w:space="0" w:color="000000"/>
              <w:bottom w:val="single" w:sz="4" w:space="0" w:color="000000"/>
              <w:right w:val="single" w:sz="4" w:space="0" w:color="000000"/>
            </w:tcBorders>
            <w:vAlign w:val="center"/>
          </w:tcPr>
          <w:p w:rsidR="00F02819" w:rsidRDefault="00F02819" w:rsidP="00F02819">
            <w:pPr>
              <w:jc w:val="right"/>
              <w:rPr>
                <w:rFonts w:ascii="標楷體" w:eastAsia="標楷體" w:hAnsi="標楷體" w:cs="BiauKai"/>
              </w:rPr>
            </w:pPr>
            <w:r>
              <w:rPr>
                <w:rFonts w:ascii="標楷體" w:eastAsia="標楷體" w:hAnsi="標楷體" w:cs="BiauKai" w:hint="eastAsia"/>
              </w:rPr>
              <w:t>2700</w:t>
            </w:r>
          </w:p>
        </w:tc>
        <w:tc>
          <w:tcPr>
            <w:tcW w:w="2305" w:type="dxa"/>
            <w:tcBorders>
              <w:top w:val="single" w:sz="4" w:space="0" w:color="000000"/>
              <w:left w:val="single" w:sz="4" w:space="0" w:color="000000"/>
              <w:bottom w:val="single" w:sz="4" w:space="0" w:color="000000"/>
              <w:right w:val="single" w:sz="4" w:space="0" w:color="000000"/>
            </w:tcBorders>
          </w:tcPr>
          <w:p w:rsidR="00F02819" w:rsidRPr="00481A72" w:rsidRDefault="00F02819" w:rsidP="00F02819">
            <w:pPr>
              <w:rPr>
                <w:rFonts w:ascii="標楷體" w:eastAsia="標楷體" w:hAnsi="標楷體" w:cs="BiauKai"/>
                <w:sz w:val="20"/>
                <w:szCs w:val="20"/>
              </w:rPr>
            </w:pPr>
            <w:r>
              <w:rPr>
                <w:rFonts w:ascii="標楷體" w:eastAsia="標楷體" w:hAnsi="標楷體" w:cs="BiauKai" w:hint="eastAsia"/>
                <w:sz w:val="20"/>
                <w:szCs w:val="20"/>
              </w:rPr>
              <w:t>核實列支-陳意涵老師臺北至臺南高鐵來回</w:t>
            </w:r>
          </w:p>
        </w:tc>
      </w:tr>
      <w:tr w:rsidR="00F02819" w:rsidTr="00393BF7">
        <w:trPr>
          <w:trHeight w:val="420"/>
          <w:jc w:val="center"/>
        </w:trPr>
        <w:tc>
          <w:tcPr>
            <w:tcW w:w="782" w:type="dxa"/>
            <w:vMerge/>
            <w:tcBorders>
              <w:left w:val="single" w:sz="4" w:space="0" w:color="000000"/>
              <w:right w:val="single" w:sz="4" w:space="0" w:color="000000"/>
            </w:tcBorders>
            <w:vAlign w:val="center"/>
            <w:hideMark/>
          </w:tcPr>
          <w:p w:rsidR="00F02819" w:rsidRDefault="00F02819" w:rsidP="00F0281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F02819" w:rsidRDefault="00F02819" w:rsidP="00F02819">
            <w:pPr>
              <w:rPr>
                <w:rFonts w:ascii="標楷體" w:eastAsia="標楷體" w:hAnsi="標楷體" w:cs="BiauKai"/>
              </w:rPr>
            </w:pPr>
            <w:r>
              <w:rPr>
                <w:rFonts w:ascii="標楷體" w:eastAsia="標楷體" w:hAnsi="標楷體" w:cs="BiauKai" w:hint="eastAsia"/>
              </w:rPr>
              <w:t>教材教具費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60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250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jc w:val="right"/>
              <w:rPr>
                <w:rFonts w:ascii="標楷體" w:eastAsia="標楷體" w:hAnsi="標楷體" w:cs="BiauKai"/>
              </w:rPr>
            </w:pPr>
            <w:r>
              <w:rPr>
                <w:rFonts w:ascii="標楷體" w:eastAsia="標楷體" w:hAnsi="標楷體" w:cs="BiauKai" w:hint="eastAsia"/>
              </w:rPr>
              <w:t>15000</w:t>
            </w:r>
          </w:p>
        </w:tc>
        <w:tc>
          <w:tcPr>
            <w:tcW w:w="2305" w:type="dxa"/>
            <w:tcBorders>
              <w:top w:val="single" w:sz="4" w:space="0" w:color="000000"/>
              <w:left w:val="single" w:sz="4" w:space="0" w:color="000000"/>
              <w:bottom w:val="single" w:sz="4" w:space="0" w:color="000000"/>
              <w:right w:val="single" w:sz="4" w:space="0" w:color="000000"/>
            </w:tcBorders>
            <w:hideMark/>
          </w:tcPr>
          <w:p w:rsidR="00F02819" w:rsidRPr="00481A72" w:rsidRDefault="004D5378" w:rsidP="00F02819">
            <w:pPr>
              <w:rPr>
                <w:rFonts w:ascii="標楷體" w:eastAsia="標楷體" w:hAnsi="標楷體" w:cs="BiauKai"/>
                <w:sz w:val="20"/>
                <w:szCs w:val="20"/>
              </w:rPr>
            </w:pPr>
            <w:r>
              <w:rPr>
                <w:rFonts w:ascii="標楷體" w:eastAsia="標楷體" w:hAnsi="標楷體" w:cs="BiauKai" w:hint="eastAsia"/>
                <w:sz w:val="20"/>
                <w:szCs w:val="20"/>
              </w:rPr>
              <w:t>兩場</w:t>
            </w:r>
            <w:r w:rsidR="00F02819" w:rsidRPr="00481A72">
              <w:rPr>
                <w:rFonts w:ascii="標楷體" w:eastAsia="標楷體" w:hAnsi="標楷體" w:cs="BiauKai" w:hint="eastAsia"/>
                <w:sz w:val="20"/>
                <w:szCs w:val="20"/>
              </w:rPr>
              <w:t xml:space="preserve">實作材料與工具 </w:t>
            </w:r>
          </w:p>
        </w:tc>
      </w:tr>
      <w:tr w:rsidR="00F02819" w:rsidTr="00393BF7">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F02819" w:rsidRDefault="00F02819" w:rsidP="00F0281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F02819" w:rsidRDefault="00F02819" w:rsidP="00F02819">
            <w:pPr>
              <w:rPr>
                <w:rFonts w:ascii="標楷體" w:eastAsia="標楷體" w:hAnsi="標楷體" w:cs="BiauKai"/>
              </w:rPr>
            </w:pPr>
            <w:r>
              <w:rPr>
                <w:rFonts w:ascii="標楷體" w:eastAsia="標楷體" w:hAnsi="標楷體" w:cs="BiauKai" w:hint="eastAsia"/>
              </w:rPr>
              <w:t>膳費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132</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80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jc w:val="right"/>
              <w:rPr>
                <w:rFonts w:ascii="標楷體" w:eastAsia="標楷體" w:hAnsi="標楷體" w:cs="BiauKai"/>
              </w:rPr>
            </w:pPr>
            <w:r>
              <w:rPr>
                <w:rFonts w:ascii="標楷體" w:eastAsia="標楷體" w:hAnsi="標楷體" w:cs="BiauKai" w:hint="eastAsia"/>
              </w:rPr>
              <w:t>13200</w:t>
            </w:r>
          </w:p>
        </w:tc>
        <w:tc>
          <w:tcPr>
            <w:tcW w:w="2305" w:type="dxa"/>
            <w:tcBorders>
              <w:top w:val="single" w:sz="4" w:space="0" w:color="000000"/>
              <w:left w:val="single" w:sz="4" w:space="0" w:color="000000"/>
              <w:bottom w:val="single" w:sz="4" w:space="0" w:color="000000"/>
              <w:right w:val="single" w:sz="4" w:space="0" w:color="000000"/>
            </w:tcBorders>
            <w:hideMark/>
          </w:tcPr>
          <w:p w:rsidR="00F02819" w:rsidRPr="00C43E1C" w:rsidRDefault="00F02819" w:rsidP="00F02819">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每場次含講師及工作人員共33人，</w:t>
            </w:r>
            <w:r>
              <w:rPr>
                <w:rFonts w:ascii="標楷體" w:eastAsia="標楷體" w:hAnsi="標楷體" w:cs="BiauKai" w:hint="eastAsia"/>
                <w:sz w:val="20"/>
                <w:szCs w:val="20"/>
              </w:rPr>
              <w:t>合計四</w:t>
            </w:r>
            <w:r w:rsidRPr="00C43E1C">
              <w:rPr>
                <w:rFonts w:ascii="標楷體" w:eastAsia="標楷體" w:hAnsi="標楷體" w:cs="BiauKai" w:hint="eastAsia"/>
                <w:sz w:val="20"/>
                <w:szCs w:val="20"/>
              </w:rPr>
              <w:t>場次</w:t>
            </w:r>
          </w:p>
        </w:tc>
      </w:tr>
      <w:tr w:rsidR="00F02819" w:rsidTr="00393BF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02819" w:rsidRDefault="004D5378" w:rsidP="00F02819">
            <w:pPr>
              <w:jc w:val="right"/>
              <w:rPr>
                <w:rFonts w:ascii="標楷體" w:eastAsia="標楷體" w:hAnsi="標楷體" w:cs="BiauKai"/>
              </w:rPr>
            </w:pPr>
            <w:r>
              <w:rPr>
                <w:rFonts w:ascii="標楷體" w:eastAsia="標楷體" w:hAnsi="標楷體" w:cs="BiauKai" w:hint="eastAsia"/>
              </w:rPr>
              <w:t>2911</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4D5378" w:rsidP="00F02819">
            <w:pPr>
              <w:jc w:val="right"/>
              <w:rPr>
                <w:rFonts w:ascii="標楷體" w:eastAsia="標楷體" w:hAnsi="標楷體" w:cs="BiauKai"/>
              </w:rPr>
            </w:pPr>
            <w:r>
              <w:rPr>
                <w:rFonts w:ascii="標楷體" w:eastAsia="標楷體" w:hAnsi="標楷體" w:cs="BiauKai" w:hint="eastAsia"/>
              </w:rPr>
              <w:t>2911</w:t>
            </w:r>
          </w:p>
        </w:tc>
        <w:tc>
          <w:tcPr>
            <w:tcW w:w="230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r>
      <w:tr w:rsidR="00F02819" w:rsidTr="00393BF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F02819" w:rsidRDefault="00F02819" w:rsidP="00F02819">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02819" w:rsidRDefault="00F02819" w:rsidP="00F02819">
            <w:pPr>
              <w:rPr>
                <w:rFonts w:ascii="標楷體" w:eastAsia="標楷體" w:hAnsi="標楷體" w:cs="BiauKai"/>
              </w:rPr>
            </w:pP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4D5378" w:rsidP="00F02819">
            <w:pPr>
              <w:jc w:val="right"/>
              <w:rPr>
                <w:rFonts w:ascii="標楷體" w:eastAsia="標楷體" w:hAnsi="標楷體" w:cs="BiauKai"/>
              </w:rPr>
            </w:pPr>
            <w:r>
              <w:rPr>
                <w:rFonts w:ascii="標楷體" w:eastAsia="標楷體" w:hAnsi="標楷體" w:cs="BiauKai" w:hint="eastAsia"/>
              </w:rPr>
              <w:t>7</w:t>
            </w:r>
            <w:r w:rsidR="00F02819">
              <w:rPr>
                <w:rFonts w:ascii="標楷體" w:eastAsia="標楷體" w:hAnsi="標楷體" w:cs="BiauKai" w:hint="eastAsia"/>
              </w:rPr>
              <w:t>5000</w:t>
            </w:r>
          </w:p>
        </w:tc>
        <w:tc>
          <w:tcPr>
            <w:tcW w:w="230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r>
    </w:tbl>
    <w:p w:rsidR="000B48A1" w:rsidRDefault="000B48A1" w:rsidP="000B48A1">
      <w:pPr>
        <w:rPr>
          <w:rFonts w:ascii="標楷體" w:eastAsia="標楷體" w:hAnsi="標楷體" w:cs="BiauKai"/>
        </w:rPr>
      </w:pPr>
    </w:p>
    <w:p w:rsidR="000B48A1" w:rsidRDefault="00623174" w:rsidP="000B48A1">
      <w:pPr>
        <w:rPr>
          <w:rFonts w:ascii="標楷體" w:eastAsia="標楷體" w:hAnsi="標楷體" w:cs="BiauKai"/>
        </w:rPr>
      </w:pPr>
      <w:r>
        <w:rPr>
          <w:rFonts w:ascii="標楷體" w:eastAsia="標楷體" w:hAnsi="標楷體" w:cs="BiauKai" w:hint="eastAsia"/>
        </w:rPr>
        <w:t>八</w:t>
      </w:r>
      <w:r w:rsidR="000B48A1">
        <w:rPr>
          <w:rFonts w:ascii="標楷體" w:eastAsia="標楷體" w:hAnsi="標楷體" w:cs="BiauKai" w:hint="eastAsia"/>
        </w:rPr>
        <w:t>、成效評估之實施：</w:t>
      </w:r>
    </w:p>
    <w:p w:rsidR="000B48A1" w:rsidRDefault="000B48A1" w:rsidP="000B48A1">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rsidR="000B48A1" w:rsidRDefault="000B48A1" w:rsidP="000B48A1">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rsidR="000B48A1" w:rsidRDefault="00623174" w:rsidP="000B48A1">
      <w:pPr>
        <w:rPr>
          <w:rFonts w:ascii="標楷體" w:eastAsia="標楷體" w:hAnsi="標楷體" w:cs="BiauKai"/>
        </w:rPr>
      </w:pPr>
      <w:r>
        <w:rPr>
          <w:rFonts w:ascii="標楷體" w:eastAsia="標楷體" w:hAnsi="標楷體" w:cs="BiauKai" w:hint="eastAsia"/>
        </w:rPr>
        <w:t>九</w:t>
      </w:r>
      <w:r w:rsidR="000B48A1">
        <w:rPr>
          <w:rFonts w:ascii="標楷體" w:eastAsia="標楷體" w:hAnsi="標楷體" w:cs="BiauKai" w:hint="eastAsia"/>
        </w:rPr>
        <w:t>、預期效益：</w:t>
      </w:r>
    </w:p>
    <w:p w:rsidR="000B48A1" w:rsidRDefault="000B48A1" w:rsidP="000B48A1">
      <w:pPr>
        <w:rPr>
          <w:rFonts w:ascii="標楷體" w:eastAsia="標楷體" w:hAnsi="標楷體" w:cs="BiauKai"/>
        </w:rPr>
      </w:pPr>
      <w:r>
        <w:rPr>
          <w:rFonts w:ascii="標楷體" w:eastAsia="標楷體" w:hAnsi="標楷體" w:cs="BiauKai" w:hint="eastAsia"/>
        </w:rPr>
        <w:t xml:space="preserve"> (一)提供活化教學策略示範，達到藝術非專長領域教師增能的目的。</w:t>
      </w:r>
    </w:p>
    <w:p w:rsidR="000B48A1" w:rsidRDefault="000B48A1" w:rsidP="000B48A1">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0B48A1" w:rsidRDefault="000B48A1" w:rsidP="000B48A1">
      <w:pPr>
        <w:rPr>
          <w:rFonts w:ascii="標楷體" w:eastAsia="標楷體" w:hAnsi="標楷體" w:cs="BiauKai"/>
        </w:rPr>
      </w:pPr>
      <w:r>
        <w:rPr>
          <w:rFonts w:ascii="標楷體" w:eastAsia="標楷體" w:hAnsi="標楷體" w:cs="BiauKai" w:hint="eastAsia"/>
        </w:rPr>
        <w:t xml:space="preserve"> (三)提供藝術領域教師有效之教學策略，提升教師的教學品質與學生之學習興趣。</w:t>
      </w:r>
    </w:p>
    <w:p w:rsidR="000B48A1" w:rsidRDefault="000B48A1" w:rsidP="000B48A1">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0B48A1" w:rsidRDefault="000B48A1" w:rsidP="000B48A1">
      <w:pPr>
        <w:rPr>
          <w:rFonts w:ascii="標楷體" w:eastAsia="標楷體" w:hAnsi="標楷體" w:cs="BiauKai"/>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Pr="001C0DBF" w:rsidRDefault="000B48A1" w:rsidP="000B48A1"/>
    <w:p w:rsidR="00AB1BCB" w:rsidRPr="000B48A1"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061885" w:rsidRDefault="00061885" w:rsidP="00754876">
      <w:pPr>
        <w:adjustRightInd w:val="0"/>
        <w:snapToGrid w:val="0"/>
        <w:jc w:val="center"/>
        <w:rPr>
          <w:rFonts w:ascii="標楷體" w:eastAsia="標楷體" w:hAnsi="標楷體"/>
          <w:b/>
        </w:rPr>
      </w:pPr>
    </w:p>
    <w:p w:rsidR="00E8341C" w:rsidRDefault="00E8341C" w:rsidP="00754876">
      <w:pPr>
        <w:adjustRightInd w:val="0"/>
        <w:snapToGrid w:val="0"/>
        <w:jc w:val="center"/>
        <w:rPr>
          <w:rFonts w:ascii="標楷體" w:eastAsia="標楷體" w:hAnsi="標楷體"/>
          <w:sz w:val="20"/>
          <w:szCs w:val="20"/>
        </w:rPr>
      </w:pPr>
    </w:p>
    <w:p w:rsidR="00754876" w:rsidRPr="008D74E8" w:rsidRDefault="00754876" w:rsidP="00754876">
      <w:pPr>
        <w:adjustRightInd w:val="0"/>
        <w:snapToGrid w:val="0"/>
        <w:jc w:val="center"/>
        <w:rPr>
          <w:rFonts w:eastAsia="標楷體"/>
          <w:b/>
        </w:rPr>
      </w:pPr>
      <w:r w:rsidRPr="00027E2E">
        <w:rPr>
          <w:rFonts w:ascii="標楷體" w:eastAsia="標楷體" w:hAnsi="標楷體" w:hint="eastAsia"/>
          <w:sz w:val="20"/>
          <w:szCs w:val="20"/>
        </w:rPr>
        <w:lastRenderedPageBreak/>
        <w:t>附件</w:t>
      </w:r>
      <w:r w:rsidR="00DF6DC6">
        <w:rPr>
          <w:rFonts w:ascii="標楷體" w:eastAsia="標楷體" w:hAnsi="標楷體" w:hint="eastAsia"/>
          <w:sz w:val="20"/>
          <w:szCs w:val="20"/>
        </w:rPr>
        <w:t>二十四</w:t>
      </w:r>
      <w:r w:rsidRPr="008D74E8">
        <w:rPr>
          <w:rFonts w:ascii="標楷體" w:eastAsia="標楷體" w:hAnsi="標楷體" w:hint="eastAsia"/>
          <w:b/>
        </w:rPr>
        <w:t>臺南</w:t>
      </w:r>
      <w:r w:rsidRPr="008D74E8">
        <w:rPr>
          <w:rFonts w:eastAsia="標楷體"/>
          <w:b/>
        </w:rPr>
        <w:t>市</w:t>
      </w:r>
      <w:r w:rsidRPr="008D74E8">
        <w:rPr>
          <w:rFonts w:eastAsia="標楷體"/>
          <w:b/>
        </w:rPr>
        <w:t>10</w:t>
      </w:r>
      <w:r w:rsidR="00DF6DC6">
        <w:rPr>
          <w:rFonts w:eastAsia="標楷體" w:hint="eastAsia"/>
          <w:b/>
        </w:rPr>
        <w:t>8</w:t>
      </w:r>
      <w:r w:rsidRPr="008D74E8">
        <w:rPr>
          <w:rFonts w:eastAsia="標楷體" w:hint="eastAsia"/>
          <w:b/>
        </w:rPr>
        <w:t>學年度精進</w:t>
      </w:r>
      <w:r w:rsidRPr="008D74E8">
        <w:rPr>
          <w:rFonts w:eastAsia="標楷體"/>
          <w:b/>
        </w:rPr>
        <w:t>國民</w:t>
      </w:r>
      <w:r w:rsidRPr="008D74E8">
        <w:rPr>
          <w:rFonts w:eastAsia="標楷體" w:hint="eastAsia"/>
          <w:b/>
        </w:rPr>
        <w:t>中小學教師教學專業與課程品質整體推動計畫</w:t>
      </w:r>
    </w:p>
    <w:p w:rsidR="00754876" w:rsidRPr="00027E2E" w:rsidRDefault="00754876" w:rsidP="00754876">
      <w:pPr>
        <w:adjustRightInd w:val="0"/>
        <w:snapToGrid w:val="0"/>
        <w:jc w:val="center"/>
        <w:rPr>
          <w:rFonts w:eastAsia="標楷體"/>
          <w:b/>
        </w:rPr>
      </w:pPr>
      <w:r w:rsidRPr="00027E2E">
        <w:rPr>
          <w:rFonts w:eastAsia="標楷體" w:hint="eastAsia"/>
          <w:b/>
        </w:rPr>
        <w:t>國民教育輔導團</w:t>
      </w:r>
      <w:r w:rsidR="001B7C8D">
        <w:rPr>
          <w:rFonts w:eastAsia="標楷體" w:hint="eastAsia"/>
          <w:b/>
        </w:rPr>
        <w:t>藝術領域</w:t>
      </w:r>
      <w:r w:rsidRPr="00027E2E">
        <w:rPr>
          <w:rFonts w:eastAsia="標楷體" w:hint="eastAsia"/>
          <w:b/>
        </w:rPr>
        <w:t>輔導小組</w:t>
      </w:r>
    </w:p>
    <w:p w:rsidR="00754876" w:rsidRPr="008D74E8" w:rsidRDefault="00754876" w:rsidP="00027E2E">
      <w:pPr>
        <w:jc w:val="center"/>
        <w:rPr>
          <w:rFonts w:ascii="標楷體" w:eastAsia="標楷體" w:hAnsi="標楷體"/>
          <w:b/>
          <w:color w:val="000000"/>
        </w:rPr>
      </w:pPr>
      <w:r w:rsidRPr="008D74E8">
        <w:rPr>
          <w:rFonts w:ascii="標楷體" w:eastAsia="標楷體" w:hAnsi="標楷體" w:hint="eastAsia"/>
          <w:b/>
          <w:color w:val="000000"/>
        </w:rPr>
        <w:t>國中</w:t>
      </w:r>
      <w:r w:rsidRPr="008D74E8">
        <w:rPr>
          <w:rFonts w:ascii="標楷體" w:eastAsia="標楷體" w:hAnsi="標楷體"/>
          <w:b/>
          <w:color w:val="000000"/>
        </w:rPr>
        <w:t>非專長授課教師增能研習-</w:t>
      </w:r>
      <w:r w:rsidRPr="008D74E8">
        <w:rPr>
          <w:rFonts w:ascii="微軟正黑體" w:eastAsia="微軟正黑體" w:hAnsi="微軟正黑體" w:hint="eastAsia"/>
          <w:b/>
          <w:color w:val="000000"/>
        </w:rPr>
        <w:t>「</w:t>
      </w:r>
      <w:r w:rsidR="001B7C8D">
        <w:rPr>
          <w:rFonts w:ascii="標楷體" w:eastAsia="標楷體" w:hAnsi="標楷體" w:hint="eastAsia"/>
          <w:b/>
          <w:color w:val="000000"/>
        </w:rPr>
        <w:t>美感藝奇玩</w:t>
      </w:r>
      <w:r w:rsidRPr="008D74E8">
        <w:rPr>
          <w:rFonts w:ascii="標楷體" w:eastAsia="標楷體" w:hAnsi="標楷體" w:hint="eastAsia"/>
          <w:b/>
          <w:color w:val="000000"/>
        </w:rPr>
        <w:t>工作坊</w:t>
      </w:r>
      <w:r w:rsidRPr="008D74E8">
        <w:rPr>
          <w:rFonts w:ascii="微軟正黑體" w:eastAsia="微軟正黑體" w:hAnsi="微軟正黑體" w:hint="eastAsia"/>
          <w:b/>
          <w:color w:val="000000"/>
        </w:rPr>
        <w:t>」</w:t>
      </w:r>
      <w:r w:rsidRPr="008D74E8">
        <w:rPr>
          <w:rFonts w:ascii="標楷體" w:eastAsia="標楷體" w:hAnsi="標楷體"/>
          <w:b/>
          <w:color w:val="000000"/>
        </w:rPr>
        <w:t>實施計畫</w:t>
      </w:r>
    </w:p>
    <w:p w:rsidR="00754876" w:rsidRPr="00E76E33" w:rsidRDefault="00754876" w:rsidP="00754876">
      <w:pPr>
        <w:autoSpaceDE w:val="0"/>
        <w:autoSpaceDN w:val="0"/>
        <w:adjustRightInd w:val="0"/>
        <w:snapToGrid w:val="0"/>
        <w:rPr>
          <w:rFonts w:ascii="標楷體" w:eastAsia="標楷體" w:hAnsi="標楷體"/>
          <w:b/>
        </w:rPr>
      </w:pPr>
      <w:r w:rsidRPr="00E76E33">
        <w:rPr>
          <w:rFonts w:ascii="標楷體" w:eastAsia="標楷體" w:hAnsi="標楷體"/>
          <w:b/>
        </w:rPr>
        <w:t>一、依據</w:t>
      </w:r>
    </w:p>
    <w:p w:rsidR="00754876" w:rsidRDefault="00754876" w:rsidP="00754876">
      <w:pPr>
        <w:pStyle w:val="10"/>
        <w:ind w:left="708" w:hanging="708"/>
        <w:rPr>
          <w:rFonts w:ascii="標楷體" w:eastAsia="標楷體" w:hAnsi="標楷體" w:cs="標楷體"/>
        </w:rPr>
      </w:pPr>
      <w:r>
        <w:rPr>
          <w:rFonts w:ascii="標楷體" w:eastAsia="標楷體" w:hAnsi="標楷體" w:cs="標楷體" w:hint="eastAsia"/>
        </w:rPr>
        <w:t>（一）教育部補助直轄市、縣(市)政府精進國民中學及國民小學教師教學專業與課程品質作業要點。</w:t>
      </w:r>
    </w:p>
    <w:p w:rsidR="00754876" w:rsidRDefault="00754876" w:rsidP="00754876">
      <w:pPr>
        <w:pStyle w:val="10"/>
        <w:rPr>
          <w:rFonts w:ascii="標楷體" w:eastAsia="標楷體" w:hAnsi="標楷體" w:cs="標楷體"/>
        </w:rPr>
      </w:pPr>
      <w:r>
        <w:rPr>
          <w:rFonts w:ascii="標楷體" w:eastAsia="標楷體" w:hAnsi="標楷體" w:cs="標楷體" w:hint="eastAsia"/>
        </w:rPr>
        <w:t>（二）臺南市 108學年度精進國民中小學教師教學專業與課程品質整體推動計畫。</w:t>
      </w:r>
    </w:p>
    <w:p w:rsidR="00754876" w:rsidRDefault="00754876" w:rsidP="00754876">
      <w:pPr>
        <w:pStyle w:val="10"/>
        <w:rPr>
          <w:rFonts w:ascii="標楷體" w:eastAsia="標楷體" w:hAnsi="標楷體" w:cs="標楷體"/>
        </w:rPr>
      </w:pPr>
      <w:r>
        <w:rPr>
          <w:rFonts w:ascii="標楷體" w:eastAsia="標楷體" w:hAnsi="標楷體" w:cs="標楷體" w:hint="eastAsia"/>
        </w:rPr>
        <w:t>（三）臺南市10</w:t>
      </w:r>
      <w:r>
        <w:rPr>
          <w:rFonts w:ascii="標楷體" w:eastAsia="標楷體" w:hAnsi="標楷體" w:cs="標楷體"/>
        </w:rPr>
        <w:t>8</w:t>
      </w:r>
      <w:r>
        <w:rPr>
          <w:rFonts w:ascii="標楷體" w:eastAsia="標楷體" w:hAnsi="標楷體" w:cs="標楷體" w:hint="eastAsia"/>
        </w:rPr>
        <w:t>學年度國民教育輔導團整體團務計畫。</w:t>
      </w:r>
    </w:p>
    <w:p w:rsidR="00754876" w:rsidRPr="00E76E33" w:rsidRDefault="00754876" w:rsidP="00754876">
      <w:pPr>
        <w:adjustRightInd w:val="0"/>
        <w:snapToGrid w:val="0"/>
        <w:rPr>
          <w:rFonts w:ascii="標楷體" w:eastAsia="標楷體" w:hAnsi="標楷體"/>
          <w:b/>
        </w:rPr>
      </w:pPr>
      <w:r w:rsidRPr="00E76E33">
        <w:rPr>
          <w:rFonts w:ascii="標楷體" w:eastAsia="標楷體" w:hAnsi="標楷體"/>
          <w:b/>
        </w:rPr>
        <w:t>二、</w:t>
      </w:r>
      <w:r w:rsidRPr="00E76E33">
        <w:rPr>
          <w:rFonts w:ascii="標楷體" w:eastAsia="標楷體" w:hAnsi="標楷體" w:hint="eastAsia"/>
          <w:b/>
        </w:rPr>
        <w:t>現況分析與需求評估</w:t>
      </w:r>
    </w:p>
    <w:p w:rsidR="00754876" w:rsidRPr="00B01A51" w:rsidRDefault="00754876" w:rsidP="00754876">
      <w:pPr>
        <w:spacing w:line="400" w:lineRule="exact"/>
        <w:rPr>
          <w:rFonts w:ascii="標楷體" w:eastAsia="標楷體" w:hAnsi="標楷體"/>
          <w:color w:val="000000"/>
        </w:rPr>
      </w:pPr>
      <w:r w:rsidRPr="00E76E33">
        <w:rPr>
          <w:rFonts w:ascii="微軟正黑體" w:eastAsia="微軟正黑體" w:hAnsi="微軟正黑體" w:hint="eastAsia"/>
          <w:color w:val="000000"/>
        </w:rPr>
        <w:t>（</w:t>
      </w:r>
      <w:r w:rsidRPr="00E76E33">
        <w:rPr>
          <w:rFonts w:ascii="標楷體" w:eastAsia="標楷體" w:hAnsi="標楷體" w:hint="eastAsia"/>
          <w:color w:val="000000"/>
        </w:rPr>
        <w:t>一</w:t>
      </w:r>
      <w:r w:rsidRPr="00E76E33">
        <w:rPr>
          <w:rFonts w:ascii="微軟正黑體" w:eastAsia="微軟正黑體" w:hAnsi="微軟正黑體" w:hint="eastAsia"/>
          <w:color w:val="000000"/>
        </w:rPr>
        <w:t>）</w:t>
      </w:r>
      <w:r w:rsidRPr="00B01A51">
        <w:rPr>
          <w:rFonts w:ascii="標楷體" w:eastAsia="標楷體" w:hAnsi="標楷體" w:hint="eastAsia"/>
          <w:color w:val="000000"/>
        </w:rPr>
        <w:t>國中因課程及師資結構，及偏鄉專業師資不易聘得，藝術領域中表演藝術教師專長授課比例較低。</w:t>
      </w:r>
    </w:p>
    <w:p w:rsidR="00754876" w:rsidRPr="00B01A51" w:rsidRDefault="00754876" w:rsidP="00754876">
      <w:pPr>
        <w:spacing w:line="400" w:lineRule="exact"/>
        <w:rPr>
          <w:rFonts w:ascii="標楷體" w:eastAsia="標楷體" w:hAnsi="標楷體"/>
          <w:color w:val="000000"/>
        </w:rPr>
      </w:pPr>
      <w:r w:rsidRPr="00E76E33">
        <w:rPr>
          <w:rFonts w:ascii="標楷體" w:eastAsia="標楷體" w:hAnsi="標楷體" w:hint="eastAsia"/>
        </w:rPr>
        <w:t>（二）</w:t>
      </w:r>
      <w:r w:rsidRPr="00B01A51">
        <w:rPr>
          <w:rFonts w:ascii="標楷體" w:eastAsia="標楷體" w:hAnsi="標楷體" w:hint="eastAsia"/>
          <w:color w:val="000000"/>
        </w:rPr>
        <w:t>表演藝術專長授課教師又分為舞蹈專長、戲劇專長及第二專長學分班等，各有不擅長的單元主題。</w:t>
      </w:r>
    </w:p>
    <w:p w:rsidR="00754876" w:rsidRPr="00C216C4" w:rsidRDefault="00754876" w:rsidP="00754876">
      <w:pPr>
        <w:spacing w:line="400" w:lineRule="exact"/>
        <w:rPr>
          <w:rFonts w:ascii="標楷體" w:eastAsia="標楷體" w:hAnsi="標楷體"/>
          <w:color w:val="000000"/>
        </w:rPr>
      </w:pPr>
      <w:r>
        <w:rPr>
          <w:rFonts w:ascii="標楷體" w:eastAsia="標楷體" w:hAnsi="標楷體" w:hint="eastAsia"/>
          <w:color w:val="000000"/>
        </w:rPr>
        <w:t>（三）</w:t>
      </w:r>
      <w:r w:rsidRPr="00B01A51">
        <w:rPr>
          <w:rFonts w:ascii="標楷體" w:eastAsia="標楷體" w:hAnsi="標楷體" w:hint="eastAsia"/>
          <w:color w:val="000000"/>
        </w:rPr>
        <w:t>少子化現象衝擊各校課務編排遲於八月下旬甚至期初才能敲定，部分配課教師無法即時參與暑假非專研習</w:t>
      </w:r>
      <w:r>
        <w:rPr>
          <w:rFonts w:ascii="標楷體" w:eastAsia="標楷體" w:hAnsi="標楷體" w:hint="eastAsia"/>
          <w:color w:val="000000"/>
        </w:rPr>
        <w:t>。</w:t>
      </w:r>
    </w:p>
    <w:p w:rsidR="00754876" w:rsidRPr="009F2182" w:rsidRDefault="00754876" w:rsidP="00754876">
      <w:pPr>
        <w:pStyle w:val="10"/>
        <w:rPr>
          <w:rFonts w:ascii="標楷體" w:eastAsia="標楷體" w:hAnsi="標楷體" w:cs="標楷體"/>
          <w:b/>
        </w:rPr>
      </w:pPr>
      <w:r w:rsidRPr="009F2182">
        <w:rPr>
          <w:rFonts w:ascii="標楷體" w:eastAsia="標楷體" w:hAnsi="標楷體" w:cs="標楷體" w:hint="eastAsia"/>
          <w:b/>
        </w:rPr>
        <w:t>三、目的</w:t>
      </w:r>
    </w:p>
    <w:p w:rsidR="00754876" w:rsidRPr="00E233C3" w:rsidRDefault="00754876" w:rsidP="00754876">
      <w:pPr>
        <w:pStyle w:val="10"/>
        <w:rPr>
          <w:rFonts w:ascii="標楷體" w:eastAsia="標楷體" w:hAnsi="標楷體" w:cs="標楷體"/>
          <w:color w:val="auto"/>
        </w:rPr>
      </w:pPr>
      <w:r w:rsidRPr="009F2182">
        <w:rPr>
          <w:rFonts w:ascii="標楷體" w:eastAsia="標楷體" w:hAnsi="標楷體" w:cs="標楷體" w:hint="eastAsia"/>
        </w:rPr>
        <w:t>（一）推展國中藝術領域授課教師增能計畫，提升本市教師藝術教育素養與科技能力</w:t>
      </w:r>
      <w:r w:rsidR="00B67784">
        <w:rPr>
          <w:rFonts w:ascii="標楷體" w:eastAsia="標楷體" w:hAnsi="標楷體" w:cs="標楷體" w:hint="eastAsia"/>
        </w:rPr>
        <w:t>，</w:t>
      </w:r>
      <w:r w:rsidR="00B67784" w:rsidRPr="00E233C3">
        <w:rPr>
          <w:rFonts w:ascii="標楷體" w:eastAsia="標楷體" w:hAnsi="標楷體" w:cs="標楷體" w:hint="eastAsia"/>
          <w:color w:val="auto"/>
        </w:rPr>
        <w:t>以</w:t>
      </w:r>
      <w:r w:rsidR="00B67784" w:rsidRPr="00E233C3">
        <w:rPr>
          <w:rFonts w:ascii="標楷體" w:eastAsia="標楷體" w:hAnsi="標楷體" w:cs="BiauKai" w:hint="eastAsia"/>
          <w:color w:val="auto"/>
        </w:rPr>
        <w:t>落實十二年國教素養導向教學</w:t>
      </w:r>
      <w:r w:rsidR="00B67784" w:rsidRPr="00E233C3">
        <w:rPr>
          <w:rFonts w:ascii="標楷體" w:eastAsia="標楷體" w:hAnsi="標楷體" w:cs="BiauKai"/>
          <w:color w:val="auto"/>
        </w:rPr>
        <w:t>。</w:t>
      </w:r>
    </w:p>
    <w:p w:rsidR="00754876" w:rsidRPr="00E233C3" w:rsidRDefault="00754876" w:rsidP="00754876">
      <w:pPr>
        <w:pStyle w:val="10"/>
        <w:rPr>
          <w:rFonts w:ascii="標楷體" w:eastAsia="標楷體" w:hAnsi="標楷體" w:cs="標楷體"/>
          <w:color w:val="auto"/>
        </w:rPr>
      </w:pPr>
      <w:r w:rsidRPr="00E233C3">
        <w:rPr>
          <w:rFonts w:ascii="標楷體" w:eastAsia="標楷體" w:hAnsi="標楷體" w:cs="標楷體" w:hint="eastAsia"/>
          <w:color w:val="auto"/>
        </w:rPr>
        <w:t>（二）培育國中藝術領域授課教師跨域能力，以發展素養導向課程之特色。</w:t>
      </w:r>
    </w:p>
    <w:p w:rsidR="00754876" w:rsidRPr="009F2182" w:rsidRDefault="00754876" w:rsidP="00754876">
      <w:pPr>
        <w:pStyle w:val="10"/>
        <w:rPr>
          <w:rFonts w:ascii="標楷體" w:eastAsia="標楷體" w:hAnsi="標楷體" w:cs="標楷體"/>
        </w:rPr>
      </w:pPr>
      <w:r w:rsidRPr="00E233C3">
        <w:rPr>
          <w:rFonts w:ascii="標楷體" w:eastAsia="標楷體" w:hAnsi="標楷體" w:cs="標楷體" w:hint="eastAsia"/>
          <w:color w:val="auto"/>
        </w:rPr>
        <w:t>（三）藉由實際參與活動的體驗與操作練習，提昇藝術教師教學知能，增進教師教學</w:t>
      </w:r>
      <w:r w:rsidRPr="009F2182">
        <w:rPr>
          <w:rFonts w:ascii="標楷體" w:eastAsia="標楷體" w:hAnsi="標楷體" w:cs="標楷體" w:hint="eastAsia"/>
        </w:rPr>
        <w:t>策略之活化，並將其應用於生活之中</w:t>
      </w:r>
    </w:p>
    <w:p w:rsidR="00754876" w:rsidRPr="00F43D55" w:rsidRDefault="00754876" w:rsidP="00754876">
      <w:pPr>
        <w:jc w:val="both"/>
        <w:rPr>
          <w:rFonts w:ascii="標楷體" w:eastAsia="標楷體" w:hAnsi="標楷體"/>
          <w:b/>
          <w:color w:val="000000"/>
        </w:rPr>
      </w:pPr>
      <w:r w:rsidRPr="00E76E33">
        <w:rPr>
          <w:rFonts w:ascii="標楷體" w:eastAsia="標楷體" w:hAnsi="標楷體" w:hint="eastAsia"/>
          <w:b/>
          <w:color w:val="000000"/>
        </w:rPr>
        <w:t>四</w:t>
      </w:r>
      <w:r w:rsidRPr="00E76E33">
        <w:rPr>
          <w:rFonts w:ascii="微軟正黑體" w:eastAsia="微軟正黑體" w:hAnsi="微軟正黑體" w:hint="eastAsia"/>
          <w:b/>
          <w:color w:val="000000"/>
        </w:rPr>
        <w:t>、</w:t>
      </w:r>
      <w:r w:rsidRPr="00E76E33">
        <w:rPr>
          <w:rFonts w:ascii="標楷體" w:eastAsia="標楷體" w:hAnsi="標楷體" w:hint="eastAsia"/>
          <w:b/>
          <w:color w:val="000000"/>
        </w:rPr>
        <w:t>辦理單位</w:t>
      </w:r>
    </w:p>
    <w:p w:rsidR="00754876" w:rsidRPr="00E76E33" w:rsidRDefault="00754876" w:rsidP="00754876">
      <w:pPr>
        <w:snapToGrid w:val="0"/>
        <w:rPr>
          <w:rFonts w:ascii="標楷體" w:eastAsia="標楷體" w:hAnsi="標楷體"/>
        </w:rPr>
      </w:pPr>
      <w:r w:rsidRPr="00E76E33">
        <w:rPr>
          <w:rFonts w:ascii="標楷體" w:eastAsia="標楷體" w:hAnsi="標楷體" w:hint="eastAsia"/>
        </w:rPr>
        <w:t>（一）指導單位：教育部國民及學前教育署</w:t>
      </w:r>
    </w:p>
    <w:p w:rsidR="00754876" w:rsidRPr="00E76E33" w:rsidRDefault="00754876" w:rsidP="00754876">
      <w:pPr>
        <w:snapToGrid w:val="0"/>
        <w:rPr>
          <w:rFonts w:ascii="標楷體" w:eastAsia="標楷體" w:hAnsi="標楷體"/>
        </w:rPr>
      </w:pPr>
      <w:r w:rsidRPr="00E76E33">
        <w:rPr>
          <w:rFonts w:ascii="標楷體" w:eastAsia="標楷體" w:hAnsi="標楷體" w:hint="eastAsia"/>
        </w:rPr>
        <w:t>（二）主辦單位：臺南市政府教育局</w:t>
      </w:r>
    </w:p>
    <w:p w:rsidR="00754876" w:rsidRDefault="00754876" w:rsidP="00754876">
      <w:pPr>
        <w:jc w:val="both"/>
        <w:rPr>
          <w:rFonts w:ascii="標楷體" w:eastAsia="標楷體" w:hAnsi="標楷體"/>
        </w:rPr>
      </w:pPr>
      <w:r w:rsidRPr="00E76E33">
        <w:rPr>
          <w:rFonts w:ascii="標楷體" w:eastAsia="標楷體" w:hAnsi="標楷體" w:hint="eastAsia"/>
        </w:rPr>
        <w:t>（三）承辦單位：臺南市國民教育輔導團藝術與人文領域工作小組</w:t>
      </w:r>
    </w:p>
    <w:p w:rsidR="00754876" w:rsidRPr="00E76E33" w:rsidRDefault="00754876" w:rsidP="00754876">
      <w:pPr>
        <w:jc w:val="both"/>
        <w:rPr>
          <w:rFonts w:ascii="標楷體" w:eastAsia="標楷體" w:hAnsi="標楷體"/>
        </w:rPr>
      </w:pPr>
      <w:r w:rsidRPr="00E76E33">
        <w:rPr>
          <w:rFonts w:ascii="微軟正黑體" w:eastAsia="微軟正黑體" w:hAnsi="微軟正黑體" w:hint="eastAsia"/>
        </w:rPr>
        <w:t>（</w:t>
      </w:r>
      <w:r w:rsidRPr="00E76E33">
        <w:rPr>
          <w:rFonts w:ascii="標楷體" w:eastAsia="標楷體" w:hAnsi="標楷體" w:hint="eastAsia"/>
        </w:rPr>
        <w:t>四</w:t>
      </w:r>
      <w:r w:rsidRPr="00E76E33">
        <w:rPr>
          <w:rFonts w:ascii="微軟正黑體" w:eastAsia="微軟正黑體" w:hAnsi="微軟正黑體" w:hint="eastAsia"/>
        </w:rPr>
        <w:t>）</w:t>
      </w:r>
      <w:r w:rsidRPr="00E76E33">
        <w:rPr>
          <w:rFonts w:ascii="標楷體" w:eastAsia="標楷體" w:hAnsi="標楷體" w:hint="eastAsia"/>
        </w:rPr>
        <w:t>協辦單位</w:t>
      </w:r>
      <w:r w:rsidRPr="00E76E33">
        <w:rPr>
          <w:rFonts w:ascii="微軟正黑體" w:eastAsia="微軟正黑體" w:hAnsi="微軟正黑體" w:hint="eastAsia"/>
        </w:rPr>
        <w:t>：</w:t>
      </w:r>
      <w:r w:rsidRPr="00E76E33">
        <w:rPr>
          <w:rFonts w:ascii="標楷體" w:eastAsia="標楷體" w:hAnsi="標楷體" w:hint="eastAsia"/>
        </w:rPr>
        <w:t>台南市復興國中</w:t>
      </w:r>
    </w:p>
    <w:p w:rsidR="00754876" w:rsidRPr="00DF5D09" w:rsidRDefault="00754876" w:rsidP="00DF6DC6">
      <w:pPr>
        <w:adjustRightInd w:val="0"/>
        <w:snapToGrid w:val="0"/>
        <w:rPr>
          <w:rFonts w:ascii="標楷體" w:eastAsia="標楷體" w:hAnsi="標楷體"/>
        </w:rPr>
      </w:pPr>
      <w:r w:rsidRPr="00E76E33">
        <w:rPr>
          <w:rFonts w:ascii="標楷體" w:eastAsia="標楷體" w:hAnsi="標楷體" w:hint="eastAsia"/>
          <w:b/>
        </w:rPr>
        <w:t>五</w:t>
      </w:r>
      <w:r w:rsidRPr="00E76E33">
        <w:rPr>
          <w:rFonts w:ascii="微軟正黑體" w:eastAsia="微軟正黑體" w:hAnsi="微軟正黑體" w:hint="eastAsia"/>
          <w:b/>
        </w:rPr>
        <w:t>、</w:t>
      </w:r>
      <w:r w:rsidRPr="00E76E33">
        <w:rPr>
          <w:rFonts w:ascii="標楷體" w:eastAsia="標楷體" w:hAnsi="標楷體" w:hint="eastAsia"/>
          <w:b/>
        </w:rPr>
        <w:t>辦理日期(時間、時數等)</w:t>
      </w:r>
      <w:r w:rsidRPr="00E76E33">
        <w:rPr>
          <w:rFonts w:ascii="標楷體" w:eastAsia="標楷體" w:hAnsi="標楷體"/>
          <w:b/>
        </w:rPr>
        <w:t>及地點</w:t>
      </w:r>
      <w:r>
        <w:rPr>
          <w:rFonts w:ascii="標楷體" w:eastAsia="標楷體" w:hAnsi="標楷體"/>
          <w:b/>
        </w:rPr>
        <w:br/>
      </w:r>
    </w:p>
    <w:tbl>
      <w:tblPr>
        <w:tblW w:w="8505"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42"/>
        <w:gridCol w:w="1952"/>
        <w:gridCol w:w="1985"/>
        <w:gridCol w:w="709"/>
        <w:gridCol w:w="1417"/>
      </w:tblGrid>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研習名稱</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辦理日期</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辦理地點</w:t>
            </w:r>
          </w:p>
        </w:tc>
      </w:tr>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sidRPr="00DF5D09">
              <w:rPr>
                <w:rFonts w:ascii="標楷體" w:eastAsia="標楷體" w:hAnsi="標楷體" w:hint="eastAsia"/>
                <w:color w:val="000000"/>
              </w:rPr>
              <w:t>鏡頭說故事系列－</w:t>
            </w:r>
            <w:r w:rsidRPr="00DF5D09">
              <w:rPr>
                <w:rFonts w:ascii="標楷體" w:eastAsia="標楷體" w:hAnsi="標楷體"/>
                <w:color w:val="000000"/>
              </w:rPr>
              <w:t>MV</w:t>
            </w:r>
            <w:r w:rsidRPr="00DF5D09">
              <w:rPr>
                <w:rFonts w:ascii="標楷體" w:eastAsia="標楷體" w:hAnsi="標楷體" w:hint="eastAsia"/>
                <w:color w:val="000000"/>
              </w:rPr>
              <w:t>工作坊</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 xml:space="preserve">109.08.19(三)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復興國中</w:t>
            </w:r>
          </w:p>
          <w:p w:rsidR="00754876" w:rsidRDefault="00754876" w:rsidP="00691B8D">
            <w:pPr>
              <w:rPr>
                <w:rFonts w:ascii="標楷體" w:eastAsia="標楷體" w:hAnsi="標楷體" w:cs="BiauKai"/>
              </w:rPr>
            </w:pPr>
            <w:r>
              <w:rPr>
                <w:rFonts w:ascii="標楷體" w:eastAsia="標楷體" w:hAnsi="標楷體" w:cs="BiauKai" w:hint="eastAsia"/>
              </w:rPr>
              <w:t>資訊教室</w:t>
            </w:r>
          </w:p>
        </w:tc>
      </w:tr>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sidRPr="00DF5D09">
              <w:rPr>
                <w:rFonts w:ascii="標楷體" w:eastAsia="標楷體" w:hAnsi="標楷體" w:hint="eastAsia"/>
              </w:rPr>
              <w:t>音樂劇面面觀-歌舞唱跳初階工作坊</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 xml:space="preserve">109.08.20(四)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09</w:t>
            </w:r>
            <w:r>
              <w:rPr>
                <w:rFonts w:ascii="標楷體" w:eastAsia="標楷體" w:hAnsi="標楷體" w:cs="新細明體" w:hint="eastAsia"/>
              </w:rPr>
              <w:t>：</w:t>
            </w:r>
            <w:r>
              <w:rPr>
                <w:rFonts w:ascii="標楷體" w:eastAsia="標楷體" w:hAnsi="標楷體" w:cs="BiauKai" w:hint="eastAsia"/>
              </w:rPr>
              <w:t>00~16</w:t>
            </w:r>
            <w:r>
              <w:rPr>
                <w:rFonts w:ascii="標楷體" w:eastAsia="標楷體" w:hAnsi="標楷體" w:cs="新細明體" w:hint="eastAsia"/>
              </w:rPr>
              <w:t>：</w:t>
            </w:r>
            <w:r>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新細明體"/>
              </w:rPr>
            </w:pPr>
            <w:r>
              <w:rPr>
                <w:rFonts w:ascii="標楷體" w:eastAsia="標楷體" w:hAnsi="標楷體" w:cs="新細明體" w:hint="eastAsia"/>
              </w:rPr>
              <w:t>復興國中</w:t>
            </w:r>
          </w:p>
          <w:p w:rsidR="00754876" w:rsidRDefault="00754876" w:rsidP="00691B8D">
            <w:pPr>
              <w:rPr>
                <w:rFonts w:ascii="標楷體" w:eastAsia="標楷體" w:hAnsi="標楷體" w:cs="BiauKai"/>
              </w:rPr>
            </w:pPr>
            <w:r>
              <w:rPr>
                <w:rFonts w:ascii="標楷體" w:eastAsia="標楷體" w:hAnsi="標楷體" w:cs="新細明體" w:hint="eastAsia"/>
              </w:rPr>
              <w:t>表藝教室</w:t>
            </w:r>
          </w:p>
        </w:tc>
      </w:tr>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sidRPr="00DF5D09">
              <w:rPr>
                <w:rFonts w:ascii="標楷體" w:eastAsia="標楷體" w:hAnsi="標楷體" w:hint="eastAsia"/>
              </w:rPr>
              <w:t>玩幾何系列-構模型工作坊</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109.08.20(四)</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復興國中</w:t>
            </w:r>
          </w:p>
          <w:p w:rsidR="00754876" w:rsidRDefault="00754876" w:rsidP="00691B8D">
            <w:pPr>
              <w:rPr>
                <w:rFonts w:ascii="標楷體" w:eastAsia="標楷體" w:hAnsi="標楷體" w:cs="BiauKai"/>
              </w:rPr>
            </w:pPr>
            <w:r>
              <w:rPr>
                <w:rFonts w:ascii="標楷體" w:eastAsia="標楷體" w:hAnsi="標楷體" w:cs="BiauKai" w:hint="eastAsia"/>
              </w:rPr>
              <w:t>美術教室</w:t>
            </w:r>
          </w:p>
        </w:tc>
      </w:tr>
    </w:tbl>
    <w:p w:rsidR="00754876" w:rsidRPr="001D0331" w:rsidRDefault="00754876" w:rsidP="00754876">
      <w:pPr>
        <w:snapToGrid w:val="0"/>
        <w:jc w:val="both"/>
        <w:rPr>
          <w:rFonts w:ascii="標楷體" w:eastAsia="標楷體" w:hAnsi="標楷體"/>
          <w:color w:val="000000" w:themeColor="text1"/>
        </w:rPr>
      </w:pPr>
      <w:r w:rsidRPr="00DF5D09">
        <w:rPr>
          <w:rFonts w:ascii="標楷體" w:eastAsia="標楷體" w:hAnsi="標楷體" w:hint="eastAsia"/>
        </w:rPr>
        <w:t>時數：全程參加之教師，核予</w:t>
      </w:r>
      <w:r w:rsidRPr="00DF5D09">
        <w:rPr>
          <w:rFonts w:ascii="標楷體" w:eastAsia="標楷體" w:hAnsi="標楷體"/>
        </w:rPr>
        <w:t>6</w:t>
      </w:r>
      <w:r w:rsidRPr="00DF5D09">
        <w:rPr>
          <w:rFonts w:ascii="標楷體" w:eastAsia="標楷體" w:hAnsi="標楷體" w:hint="eastAsia"/>
        </w:rPr>
        <w:t>小時研習時數，請逕至台南市</w:t>
      </w:r>
      <w:r w:rsidRPr="00DF5D09">
        <w:rPr>
          <w:rFonts w:ascii="標楷體" w:eastAsia="標楷體" w:hAnsi="標楷體" w:hint="eastAsia"/>
          <w:color w:val="000000" w:themeColor="text1"/>
        </w:rPr>
        <w:t>資訊中心學習護照系統報名。</w:t>
      </w:r>
    </w:p>
    <w:p w:rsidR="00754876" w:rsidRPr="00E76E33" w:rsidRDefault="00754876" w:rsidP="00754876">
      <w:pPr>
        <w:spacing w:line="480" w:lineRule="exact"/>
        <w:jc w:val="both"/>
        <w:rPr>
          <w:rFonts w:ascii="標楷體" w:eastAsia="標楷體" w:hAnsi="標楷體"/>
          <w:b/>
        </w:rPr>
      </w:pPr>
      <w:r w:rsidRPr="00E76E33">
        <w:rPr>
          <w:rFonts w:ascii="標楷體" w:eastAsia="標楷體" w:hAnsi="標楷體" w:hint="eastAsia"/>
          <w:b/>
        </w:rPr>
        <w:t>六、參加對象與人數</w:t>
      </w:r>
      <w:r w:rsidRPr="00E76E33">
        <w:rPr>
          <w:rFonts w:ascii="微軟正黑體" w:eastAsia="微軟正黑體" w:hAnsi="微軟正黑體" w:hint="eastAsia"/>
          <w:b/>
        </w:rPr>
        <w:t>（</w:t>
      </w:r>
      <w:r w:rsidRPr="00E76E33">
        <w:rPr>
          <w:rFonts w:ascii="標楷體" w:eastAsia="標楷體" w:hAnsi="標楷體" w:hint="eastAsia"/>
          <w:b/>
        </w:rPr>
        <w:t>錄取名額30人</w:t>
      </w:r>
      <w:r w:rsidRPr="00E76E33">
        <w:rPr>
          <w:rFonts w:ascii="微軟正黑體" w:eastAsia="微軟正黑體" w:hAnsi="微軟正黑體" w:hint="eastAsia"/>
          <w:b/>
        </w:rPr>
        <w:t>）</w:t>
      </w:r>
    </w:p>
    <w:p w:rsidR="00754876" w:rsidRPr="00E76E33" w:rsidRDefault="00754876" w:rsidP="00754876">
      <w:pPr>
        <w:spacing w:line="480" w:lineRule="exact"/>
        <w:jc w:val="both"/>
        <w:rPr>
          <w:rFonts w:ascii="標楷體" w:eastAsia="標楷體" w:hAnsi="標楷體"/>
        </w:rPr>
      </w:pPr>
      <w:r w:rsidRPr="00E76E33">
        <w:rPr>
          <w:rFonts w:ascii="標楷體" w:eastAsia="標楷體" w:hAnsi="標楷體" w:hint="eastAsia"/>
        </w:rPr>
        <w:lastRenderedPageBreak/>
        <w:t>（一）本市國中小</w:t>
      </w:r>
      <w:r>
        <w:rPr>
          <w:rFonts w:ascii="標楷體" w:eastAsia="標楷體" w:hAnsi="標楷體" w:hint="eastAsia"/>
        </w:rPr>
        <w:t>非藝術/視覺</w:t>
      </w:r>
      <w:r w:rsidRPr="00E76E33">
        <w:rPr>
          <w:rFonts w:ascii="標楷體" w:eastAsia="標楷體" w:hAnsi="標楷體" w:hint="eastAsia"/>
        </w:rPr>
        <w:t>專長任課表演藝術教師，優先報名參加。</w:t>
      </w:r>
    </w:p>
    <w:p w:rsidR="00754876" w:rsidRPr="00E76E33" w:rsidRDefault="00754876" w:rsidP="00754876">
      <w:pPr>
        <w:spacing w:line="480" w:lineRule="exact"/>
        <w:jc w:val="both"/>
        <w:rPr>
          <w:rFonts w:ascii="標楷體" w:eastAsia="標楷體" w:hAnsi="標楷體"/>
        </w:rPr>
      </w:pPr>
      <w:r w:rsidRPr="00E76E33">
        <w:rPr>
          <w:rFonts w:ascii="微軟正黑體" w:eastAsia="微軟正黑體" w:hAnsi="微軟正黑體" w:hint="eastAsia"/>
        </w:rPr>
        <w:t>（</w:t>
      </w:r>
      <w:r w:rsidRPr="00E76E33">
        <w:rPr>
          <w:rFonts w:ascii="標楷體" w:eastAsia="標楷體" w:hAnsi="標楷體" w:hint="eastAsia"/>
        </w:rPr>
        <w:t>二</w:t>
      </w:r>
      <w:r w:rsidRPr="00E76E33">
        <w:rPr>
          <w:rFonts w:ascii="微軟正黑體" w:eastAsia="微軟正黑體" w:hAnsi="微軟正黑體" w:hint="eastAsia"/>
        </w:rPr>
        <w:t>）</w:t>
      </w:r>
      <w:r w:rsidRPr="00E76E33">
        <w:rPr>
          <w:rFonts w:ascii="標楷體" w:eastAsia="標楷體" w:hAnsi="標楷體" w:hint="eastAsia"/>
        </w:rPr>
        <w:t>本市</w:t>
      </w:r>
      <w:r w:rsidRPr="00E76E33">
        <w:rPr>
          <w:rFonts w:ascii="標楷體" w:eastAsia="標楷體" w:hAnsi="標楷體"/>
          <w:color w:val="000000"/>
        </w:rPr>
        <w:t>對表演藝術</w:t>
      </w:r>
      <w:r>
        <w:rPr>
          <w:rFonts w:ascii="標楷體" w:eastAsia="標楷體" w:hAnsi="標楷體" w:hint="eastAsia"/>
          <w:color w:val="000000"/>
        </w:rPr>
        <w:t>/視覺</w:t>
      </w:r>
      <w:r w:rsidRPr="00E76E33">
        <w:rPr>
          <w:rFonts w:ascii="標楷體" w:eastAsia="標楷體" w:hAnsi="標楷體"/>
          <w:color w:val="000000"/>
        </w:rPr>
        <w:t>教學有興趣之非專長教師</w:t>
      </w:r>
    </w:p>
    <w:p w:rsidR="00754876" w:rsidRPr="00E76E33" w:rsidRDefault="00754876" w:rsidP="00754876">
      <w:pPr>
        <w:spacing w:line="480" w:lineRule="exact"/>
        <w:jc w:val="both"/>
        <w:rPr>
          <w:rFonts w:ascii="標楷體" w:eastAsia="標楷體" w:hAnsi="標楷體"/>
        </w:rPr>
      </w:pPr>
      <w:r w:rsidRPr="00E76E33">
        <w:rPr>
          <w:rFonts w:ascii="微軟正黑體" w:eastAsia="微軟正黑體" w:hAnsi="微軟正黑體" w:hint="eastAsia"/>
        </w:rPr>
        <w:t>（</w:t>
      </w:r>
      <w:r w:rsidRPr="00E76E33">
        <w:rPr>
          <w:rFonts w:ascii="標楷體" w:eastAsia="標楷體" w:hAnsi="標楷體" w:hint="eastAsia"/>
        </w:rPr>
        <w:t>三</w:t>
      </w:r>
      <w:r w:rsidRPr="00E76E33">
        <w:rPr>
          <w:rFonts w:ascii="微軟正黑體" w:eastAsia="微軟正黑體" w:hAnsi="微軟正黑體" w:hint="eastAsia"/>
        </w:rPr>
        <w:t>）</w:t>
      </w:r>
      <w:r>
        <w:rPr>
          <w:rFonts w:ascii="標楷體" w:eastAsia="標楷體" w:hAnsi="標楷體" w:hint="eastAsia"/>
        </w:rPr>
        <w:t>本市國中小藝術</w:t>
      </w:r>
      <w:r w:rsidRPr="00E76E33">
        <w:rPr>
          <w:rFonts w:ascii="標楷體" w:eastAsia="標楷體" w:hAnsi="標楷體" w:hint="eastAsia"/>
        </w:rPr>
        <w:t>領域教師。</w:t>
      </w:r>
    </w:p>
    <w:p w:rsidR="00754876" w:rsidRPr="000172D7" w:rsidRDefault="00754876" w:rsidP="00754876">
      <w:pPr>
        <w:spacing w:line="360" w:lineRule="auto"/>
        <w:jc w:val="both"/>
        <w:rPr>
          <w:rFonts w:ascii="標楷體" w:eastAsia="標楷體" w:hAnsi="標楷體"/>
          <w:b/>
        </w:rPr>
      </w:pPr>
      <w:r w:rsidRPr="000172D7">
        <w:rPr>
          <w:rFonts w:ascii="標楷體" w:eastAsia="標楷體" w:hAnsi="標楷體" w:hint="eastAsia"/>
          <w:b/>
        </w:rPr>
        <w:t>七、研習內容</w:t>
      </w:r>
    </w:p>
    <w:p w:rsidR="00754876" w:rsidRPr="00DF5D09" w:rsidRDefault="00754876" w:rsidP="00754876">
      <w:pPr>
        <w:adjustRightInd w:val="0"/>
        <w:snapToGrid w:val="0"/>
        <w:jc w:val="both"/>
        <w:rPr>
          <w:rFonts w:ascii="標楷體" w:eastAsia="標楷體" w:hAnsi="標楷體"/>
        </w:rPr>
      </w:pPr>
      <w:r w:rsidRPr="00DF5D09">
        <w:rPr>
          <w:rFonts w:ascii="標楷體" w:eastAsia="標楷體" w:hAnsi="標楷體" w:hint="eastAsia"/>
        </w:rPr>
        <w:t xml:space="preserve">（一）表演藝術 </w:t>
      </w:r>
      <w:r w:rsidRPr="00DF5D09">
        <w:rPr>
          <w:rFonts w:ascii="標楷體" w:eastAsia="標楷體" w:hAnsi="標楷體" w:hint="eastAsia"/>
          <w:color w:val="000000"/>
        </w:rPr>
        <w:t>「鏡頭說故事系列－</w:t>
      </w:r>
      <w:r w:rsidRPr="00DF5D09">
        <w:rPr>
          <w:rFonts w:ascii="標楷體" w:eastAsia="標楷體" w:hAnsi="標楷體"/>
          <w:color w:val="000000"/>
        </w:rPr>
        <w:t>MV</w:t>
      </w:r>
      <w:r w:rsidRPr="00DF5D09">
        <w:rPr>
          <w:rFonts w:ascii="標楷體" w:eastAsia="標楷體" w:hAnsi="標楷體" w:hint="eastAsia"/>
          <w:color w:val="000000"/>
        </w:rPr>
        <w:t>工作坊」</w:t>
      </w:r>
    </w:p>
    <w:tbl>
      <w:tblPr>
        <w:tblW w:w="900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時</w:t>
            </w:r>
            <w:r w:rsidRPr="00E56AEB">
              <w:rPr>
                <w:rFonts w:ascii="標楷體" w:eastAsia="標楷體" w:hAnsi="標楷體" w:cs="新細明體"/>
              </w:rPr>
              <w:t xml:space="preserve">  </w:t>
            </w:r>
            <w:r w:rsidRPr="00E56AEB">
              <w:rPr>
                <w:rFonts w:ascii="標楷體" w:eastAsia="標楷體" w:hAnsi="標楷體" w:cs="新細明體" w:hint="eastAsia"/>
              </w:rPr>
              <w:t>間</w:t>
            </w:r>
            <w:r w:rsidRPr="00E56AEB">
              <w:rPr>
                <w:rFonts w:ascii="標楷體" w:eastAsia="標楷體" w:hAnsi="標楷體" w:cs="新細明體"/>
              </w:rPr>
              <w:t xml:space="preserve"> </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rPr>
              <w:t xml:space="preserve"> </w:t>
            </w:r>
            <w:r w:rsidRPr="00E56AEB">
              <w:rPr>
                <w:rFonts w:ascii="標楷體" w:eastAsia="標楷體" w:hAnsi="標楷體" w:cs="新細明體" w:hint="eastAsia"/>
              </w:rPr>
              <w:t>課程內容</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授課教師</w:t>
            </w:r>
            <w:r w:rsidRPr="00E56AEB">
              <w:rPr>
                <w:rFonts w:ascii="標楷體" w:eastAsia="標楷體" w:hAnsi="標楷體" w:cs="新細明體"/>
              </w:rPr>
              <w:t xml:space="preserve"> </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備註</w:t>
            </w:r>
            <w:r w:rsidRPr="00E56AEB">
              <w:rPr>
                <w:rFonts w:ascii="標楷體" w:eastAsia="標楷體" w:hAnsi="標楷體" w:cs="新細明體"/>
              </w:rPr>
              <w:t xml:space="preserve"> </w:t>
            </w:r>
          </w:p>
        </w:tc>
      </w:tr>
      <w:tr w:rsidR="00754876" w:rsidRPr="00E56AEB" w:rsidTr="00691B8D">
        <w:trPr>
          <w:trHeight w:val="339"/>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08:30~08:50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報</w:t>
            </w:r>
            <w:r w:rsidRPr="00E56AEB">
              <w:rPr>
                <w:rFonts w:ascii="標楷體" w:eastAsia="標楷體" w:hAnsi="標楷體" w:cs="新細明體"/>
              </w:rPr>
              <w:t xml:space="preserve"> </w:t>
            </w:r>
            <w:r w:rsidRPr="00E56AEB">
              <w:rPr>
                <w:rFonts w:ascii="標楷體" w:eastAsia="標楷體" w:hAnsi="標楷體" w:cs="新細明體" w:hint="eastAsia"/>
              </w:rPr>
              <w:t>到</w:t>
            </w:r>
          </w:p>
        </w:tc>
        <w:tc>
          <w:tcPr>
            <w:tcW w:w="1559" w:type="dxa"/>
            <w:vAlign w:val="center"/>
          </w:tcPr>
          <w:p w:rsidR="00754876" w:rsidRPr="00E56AEB" w:rsidRDefault="00754876" w:rsidP="00691B8D">
            <w:pPr>
              <w:spacing w:line="300" w:lineRule="exact"/>
              <w:rPr>
                <w:rFonts w:ascii="標楷體" w:eastAsia="標楷體" w:hAnsi="標楷體" w:cs="新細明體"/>
              </w:rPr>
            </w:pPr>
            <w:r w:rsidRPr="00E56AEB">
              <w:rPr>
                <w:rFonts w:ascii="標楷體" w:eastAsia="標楷體" w:hAnsi="標楷體" w:cs="新細明體" w:hint="eastAsia"/>
              </w:rPr>
              <w:t>藝文輔導團</w:t>
            </w:r>
          </w:p>
        </w:tc>
        <w:tc>
          <w:tcPr>
            <w:tcW w:w="2054" w:type="dxa"/>
            <w:vAlign w:val="center"/>
          </w:tcPr>
          <w:p w:rsidR="00754876" w:rsidRPr="00E56AEB" w:rsidRDefault="00754876" w:rsidP="00691B8D">
            <w:pPr>
              <w:spacing w:line="300" w:lineRule="exact"/>
              <w:rPr>
                <w:rFonts w:ascii="標楷體" w:eastAsia="標楷體" w:hAnsi="標楷體" w:cs="新細明體"/>
              </w:rPr>
            </w:pPr>
          </w:p>
        </w:tc>
      </w:tr>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08:50~09:00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長官致詞及簡介</w:t>
            </w:r>
            <w:r w:rsidRPr="00E56AEB">
              <w:rPr>
                <w:rFonts w:ascii="標楷體" w:eastAsia="標楷體" w:hAnsi="標楷體" w:cs="新細明體"/>
              </w:rPr>
              <w:t xml:space="preserve">  </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教育局長官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383"/>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09:00~09:50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rPr>
              <w:t>MV</w:t>
            </w:r>
            <w:r>
              <w:rPr>
                <w:rFonts w:ascii="標楷體" w:eastAsia="標楷體" w:hAnsi="標楷體" w:cs="新細明體" w:hint="eastAsia"/>
              </w:rPr>
              <w:t>作品分享與介紹</w:t>
            </w:r>
          </w:p>
        </w:tc>
        <w:tc>
          <w:tcPr>
            <w:tcW w:w="1559" w:type="dxa"/>
            <w:vAlign w:val="center"/>
          </w:tcPr>
          <w:p w:rsidR="00754876" w:rsidRPr="00E56AEB" w:rsidRDefault="00754876" w:rsidP="00691B8D">
            <w:pPr>
              <w:spacing w:line="360" w:lineRule="auto"/>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10:00~10:50</w:t>
            </w:r>
          </w:p>
        </w:tc>
        <w:tc>
          <w:tcPr>
            <w:tcW w:w="3227" w:type="dxa"/>
            <w:vAlign w:val="center"/>
          </w:tcPr>
          <w:p w:rsidR="00754876" w:rsidRPr="00E56AEB" w:rsidRDefault="00754876" w:rsidP="00691B8D">
            <w:pPr>
              <w:spacing w:line="300" w:lineRule="exact"/>
              <w:jc w:val="center"/>
              <w:rPr>
                <w:rFonts w:ascii="標楷體" w:eastAsia="標楷體" w:hAnsi="標楷體"/>
              </w:rPr>
            </w:pPr>
            <w:r>
              <w:rPr>
                <w:rFonts w:ascii="標楷體" w:eastAsia="標楷體" w:hAnsi="標楷體" w:hint="eastAsia"/>
              </w:rPr>
              <w:t>職位介紹與流程</w:t>
            </w:r>
          </w:p>
        </w:tc>
        <w:tc>
          <w:tcPr>
            <w:tcW w:w="1559" w:type="dxa"/>
            <w:vAlign w:val="center"/>
          </w:tcPr>
          <w:p w:rsidR="00754876" w:rsidRPr="00E56AEB"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11:00~11:50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如何寫故事</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12:00~13:00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午餐</w:t>
            </w:r>
            <w:r>
              <w:rPr>
                <w:rFonts w:ascii="微軟正黑體" w:eastAsia="微軟正黑體" w:hAnsi="微軟正黑體" w:hint="eastAsia"/>
              </w:rPr>
              <w:t>、</w:t>
            </w:r>
            <w:r>
              <w:rPr>
                <w:rFonts w:ascii="標楷體" w:eastAsia="標楷體" w:hAnsi="標楷體" w:hint="eastAsia"/>
              </w:rPr>
              <w:t>休息片刻</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藝文輔導團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13:00~13:50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如何說故事</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14:00~14:50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製作質感小技巧</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5</w:t>
            </w:r>
            <w:r>
              <w:rPr>
                <w:rFonts w:ascii="標楷體" w:eastAsia="標楷體" w:hAnsi="標楷體" w:cs="新細明體" w:hint="eastAsia"/>
              </w:rPr>
              <w:t>:</w:t>
            </w:r>
            <w:r>
              <w:rPr>
                <w:rFonts w:ascii="標楷體" w:eastAsia="標楷體" w:hAnsi="標楷體" w:cs="新細明體"/>
              </w:rPr>
              <w:t>0</w:t>
            </w:r>
            <w:r>
              <w:rPr>
                <w:rFonts w:ascii="標楷體" w:eastAsia="標楷體" w:hAnsi="標楷體" w:cs="新細明體" w:hint="eastAsia"/>
              </w:rPr>
              <w:t>0~16:00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rPr>
              <w:t>MV</w:t>
            </w:r>
            <w:r>
              <w:rPr>
                <w:rFonts w:ascii="標楷體" w:eastAsia="標楷體" w:hAnsi="標楷體" w:hint="eastAsia"/>
              </w:rPr>
              <w:t>呈現與回饋</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16:00~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賦歸</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bl>
    <w:p w:rsidR="00754876" w:rsidRPr="00AF76BE" w:rsidRDefault="00754876" w:rsidP="00754876">
      <w:pPr>
        <w:snapToGrid w:val="0"/>
        <w:ind w:left="446" w:hangingChars="186" w:hanging="446"/>
        <w:rPr>
          <w:rFonts w:ascii="Arial" w:eastAsia="標楷體" w:hAnsi="Arial" w:cs="Arial"/>
        </w:rPr>
      </w:pPr>
      <w:r w:rsidRPr="00AF76BE">
        <w:rPr>
          <w:rFonts w:ascii="Arial" w:eastAsia="標楷體" w:hAnsi="Arial" w:cs="Arial" w:hint="eastAsia"/>
        </w:rPr>
        <w:t>講師</w:t>
      </w:r>
      <w:r w:rsidRPr="00AF76BE">
        <w:rPr>
          <w:rFonts w:ascii="Arial" w:eastAsia="標楷體" w:hAnsi="Arial" w:cs="Arial" w:hint="eastAsia"/>
        </w:rPr>
        <w:t>:</w:t>
      </w:r>
    </w:p>
    <w:p w:rsidR="00754876" w:rsidRPr="00AF76BE" w:rsidRDefault="00754876" w:rsidP="00754876">
      <w:pPr>
        <w:snapToGrid w:val="0"/>
        <w:ind w:left="955" w:hangingChars="398" w:hanging="955"/>
        <w:rPr>
          <w:rFonts w:ascii="Arial" w:eastAsia="標楷體" w:hAnsi="Arial" w:cs="Arial"/>
        </w:rPr>
      </w:pPr>
      <w:r w:rsidRPr="00AF76BE">
        <w:rPr>
          <w:rFonts w:ascii="Arial" w:eastAsia="標楷體" w:hAnsi="Arial" w:cs="Arial" w:hint="eastAsia"/>
        </w:rPr>
        <w:t>陳羽星</w:t>
      </w:r>
      <w:r>
        <w:rPr>
          <w:rFonts w:ascii="Arial" w:eastAsia="標楷體" w:hAnsi="Arial" w:cs="Arial"/>
        </w:rPr>
        <w:tab/>
      </w:r>
      <w:r w:rsidRPr="00386998">
        <w:rPr>
          <w:rFonts w:ascii="Arial" w:eastAsia="標楷體" w:hAnsi="Arial" w:cs="Arial"/>
        </w:rPr>
        <w:t xml:space="preserve">LIFT Studio </w:t>
      </w:r>
      <w:r>
        <w:rPr>
          <w:rFonts w:ascii="Arial" w:eastAsia="標楷體" w:hAnsi="Arial" w:cs="Arial" w:hint="eastAsia"/>
        </w:rPr>
        <w:t>星起製片有限公司導演</w:t>
      </w:r>
      <w:r>
        <w:rPr>
          <w:rFonts w:ascii="標楷體" w:eastAsia="標楷體" w:hAnsi="標楷體" w:cs="Arial" w:hint="eastAsia"/>
        </w:rPr>
        <w:t>、</w:t>
      </w:r>
      <w:r w:rsidRPr="00386998">
        <w:rPr>
          <w:rFonts w:ascii="Arial" w:eastAsia="標楷體" w:hAnsi="Arial" w:cs="Arial"/>
        </w:rPr>
        <w:t xml:space="preserve">FIGHT.K </w:t>
      </w:r>
      <w:r w:rsidRPr="00386998">
        <w:rPr>
          <w:rFonts w:ascii="Arial" w:eastAsia="標楷體" w:hAnsi="Arial" w:cs="Arial" w:hint="eastAsia"/>
        </w:rPr>
        <w:t>教會</w:t>
      </w:r>
      <w:r w:rsidRPr="00386998">
        <w:rPr>
          <w:rFonts w:ascii="Arial" w:eastAsia="標楷體" w:hAnsi="Arial" w:cs="Arial"/>
        </w:rPr>
        <w:t xml:space="preserve"> </w:t>
      </w:r>
      <w:r>
        <w:rPr>
          <w:rFonts w:ascii="Arial" w:eastAsia="標楷體" w:hAnsi="Arial" w:cs="Arial" w:hint="eastAsia"/>
        </w:rPr>
        <w:t>影音</w:t>
      </w:r>
      <w:r w:rsidRPr="00386998">
        <w:rPr>
          <w:rFonts w:ascii="Arial" w:eastAsia="標楷體" w:hAnsi="Arial" w:cs="Arial" w:hint="eastAsia"/>
        </w:rPr>
        <w:t>多媒體－負責</w:t>
      </w:r>
      <w:r w:rsidRPr="00386998">
        <w:rPr>
          <w:rFonts w:ascii="Microsoft JhengHei UI Light" w:eastAsia="Microsoft JhengHei UI Light" w:hAnsi="Microsoft JhengHei UI Light" w:cs="Microsoft JhengHei UI Light" w:hint="eastAsia"/>
        </w:rPr>
        <w:t>⼈</w:t>
      </w:r>
      <w:r>
        <w:rPr>
          <w:rFonts w:ascii="標楷體" w:eastAsia="標楷體" w:hAnsi="標楷體" w:cs="Arial" w:hint="eastAsia"/>
        </w:rPr>
        <w:t>、</w:t>
      </w:r>
      <w:r w:rsidRPr="00386998">
        <w:rPr>
          <w:rFonts w:ascii="標楷體" w:eastAsia="標楷體" w:hAnsi="標楷體" w:cs="Arial" w:hint="eastAsia"/>
        </w:rPr>
        <w:t>東方設計大學遊戲與動畫設計系－兼任教授</w:t>
      </w:r>
      <w:r>
        <w:rPr>
          <w:rFonts w:ascii="標楷體" w:eastAsia="標楷體" w:hAnsi="標楷體" w:cs="Arial" w:hint="eastAsia"/>
        </w:rPr>
        <w:t>、</w:t>
      </w:r>
      <w:r w:rsidRPr="00386998">
        <w:rPr>
          <w:rFonts w:ascii="標楷體" w:eastAsia="標楷體" w:hAnsi="標楷體" w:cs="Microsoft JhengHei UI Light" w:hint="eastAsia"/>
        </w:rPr>
        <w:t>高</w:t>
      </w:r>
      <w:r w:rsidRPr="00386998">
        <w:rPr>
          <w:rFonts w:ascii="標楷體" w:eastAsia="標楷體" w:hAnsi="標楷體" w:cs="Arial" w:hint="eastAsia"/>
        </w:rPr>
        <w:t>雄市數間</w:t>
      </w:r>
      <w:r w:rsidRPr="00386998">
        <w:rPr>
          <w:rFonts w:ascii="標楷體" w:eastAsia="標楷體" w:hAnsi="標楷體" w:cs="Microsoft JhengHei UI Light" w:hint="eastAsia"/>
        </w:rPr>
        <w:t>高</w:t>
      </w:r>
      <w:r w:rsidRPr="00386998">
        <w:rPr>
          <w:rFonts w:ascii="標楷體" w:eastAsia="標楷體" w:hAnsi="標楷體" w:cs="Arial" w:hint="eastAsia"/>
        </w:rPr>
        <w:t>中職學校－</w:t>
      </w:r>
      <w:r w:rsidRPr="00386998">
        <w:rPr>
          <w:rFonts w:ascii="Microsoft JhengHei UI Light" w:eastAsia="Microsoft JhengHei UI Light" w:hAnsi="Microsoft JhengHei UI Light" w:cs="Microsoft JhengHei UI Light" w:hint="eastAsia"/>
        </w:rPr>
        <w:t>⼤</w:t>
      </w:r>
      <w:r w:rsidRPr="00386998">
        <w:rPr>
          <w:rFonts w:ascii="標楷體" w:eastAsia="標楷體" w:hAnsi="標楷體" w:cs="Arial" w:hint="eastAsia"/>
        </w:rPr>
        <w:t>眾傳播指導</w:t>
      </w:r>
      <w:r>
        <w:rPr>
          <w:rFonts w:ascii="標楷體" w:eastAsia="標楷體" w:hAnsi="標楷體" w:cs="Microsoft JhengHei UI Light" w:hint="eastAsia"/>
        </w:rPr>
        <w:t>老</w:t>
      </w:r>
      <w:r w:rsidRPr="00386998">
        <w:rPr>
          <w:rFonts w:ascii="標楷體" w:eastAsia="標楷體" w:hAnsi="標楷體" w:cs="Arial" w:hint="eastAsia"/>
        </w:rPr>
        <w:t>師</w:t>
      </w:r>
    </w:p>
    <w:p w:rsidR="00754876" w:rsidRPr="00386998" w:rsidRDefault="00754876" w:rsidP="00754876">
      <w:pPr>
        <w:snapToGrid w:val="0"/>
        <w:ind w:left="446" w:hangingChars="186" w:hanging="446"/>
        <w:rPr>
          <w:rFonts w:ascii="標楷體" w:eastAsia="標楷體" w:hAnsi="標楷體" w:cs="Arial"/>
        </w:rPr>
      </w:pPr>
      <w:r w:rsidRPr="00386998">
        <w:rPr>
          <w:rFonts w:ascii="標楷體" w:eastAsia="標楷體" w:hAnsi="標楷體" w:cs="Arial" w:hint="eastAsia"/>
        </w:rPr>
        <w:t>左營國中</w:t>
      </w:r>
      <w:r w:rsidRPr="00386998">
        <w:rPr>
          <w:rFonts w:ascii="標楷體" w:eastAsia="標楷體" w:hAnsi="標楷體" w:cs="Arial"/>
        </w:rPr>
        <w:t xml:space="preserve">55 </w:t>
      </w:r>
      <w:r w:rsidRPr="00386998">
        <w:rPr>
          <w:rFonts w:ascii="標楷體" w:eastAsia="標楷體" w:hAnsi="標楷體" w:cs="Arial" w:hint="eastAsia"/>
        </w:rPr>
        <w:t>週年校慶活動宣傳</w:t>
      </w:r>
      <w:r w:rsidRPr="00386998">
        <w:rPr>
          <w:rFonts w:ascii="標楷體" w:eastAsia="標楷體" w:hAnsi="標楷體" w:cs="Microsoft JhengHei UI Light" w:hint="eastAsia"/>
        </w:rPr>
        <w:t>片</w:t>
      </w:r>
      <w:r w:rsidRPr="00386998">
        <w:rPr>
          <w:rFonts w:ascii="標楷體" w:eastAsia="標楷體" w:hAnsi="標楷體" w:cs="Arial"/>
        </w:rPr>
        <w:t xml:space="preserve"> -</w:t>
      </w:r>
      <w:r w:rsidRPr="00386998">
        <w:rPr>
          <w:rFonts w:ascii="標楷體" w:eastAsia="標楷體" w:hAnsi="標楷體" w:cs="Arial" w:hint="eastAsia"/>
        </w:rPr>
        <w:t>【導演、監製】</w:t>
      </w:r>
    </w:p>
    <w:p w:rsidR="00754876" w:rsidRPr="00386998" w:rsidRDefault="00754876" w:rsidP="00754876">
      <w:pPr>
        <w:snapToGrid w:val="0"/>
        <w:ind w:left="446" w:hangingChars="186" w:hanging="446"/>
        <w:rPr>
          <w:rFonts w:ascii="標楷體" w:eastAsia="標楷體" w:hAnsi="標楷體" w:cs="Arial"/>
        </w:rPr>
      </w:pPr>
      <w:r w:rsidRPr="00386998">
        <w:rPr>
          <w:rFonts w:ascii="標楷體" w:eastAsia="標楷體" w:hAnsi="標楷體" w:cs="Microsoft JhengHei UI Light" w:hint="eastAsia"/>
        </w:rPr>
        <w:t>高</w:t>
      </w:r>
      <w:r w:rsidRPr="00386998">
        <w:rPr>
          <w:rFonts w:ascii="標楷體" w:eastAsia="標楷體" w:hAnsi="標楷體" w:cs="Arial" w:hint="eastAsia"/>
        </w:rPr>
        <w:t>雄科技大學</w:t>
      </w:r>
      <w:r w:rsidRPr="00386998">
        <w:rPr>
          <w:rFonts w:ascii="標楷體" w:eastAsia="標楷體" w:hAnsi="標楷體" w:cs="Arial"/>
        </w:rPr>
        <w:t xml:space="preserve"> </w:t>
      </w:r>
      <w:r w:rsidRPr="00386998">
        <w:rPr>
          <w:rFonts w:ascii="標楷體" w:eastAsia="標楷體" w:hAnsi="標楷體" w:cs="Arial" w:hint="eastAsia"/>
        </w:rPr>
        <w:t>智慧商務系形象廣告</w:t>
      </w:r>
      <w:r w:rsidRPr="00386998">
        <w:rPr>
          <w:rFonts w:ascii="標楷體" w:eastAsia="標楷體" w:hAnsi="標楷體" w:cs="Arial"/>
        </w:rPr>
        <w:t xml:space="preserve"> -</w:t>
      </w:r>
      <w:r w:rsidRPr="00386998">
        <w:rPr>
          <w:rFonts w:ascii="標楷體" w:eastAsia="標楷體" w:hAnsi="標楷體" w:cs="Arial" w:hint="eastAsia"/>
        </w:rPr>
        <w:t>【導演】</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文藻外語</w:t>
      </w:r>
      <w:r w:rsidRPr="00386998">
        <w:rPr>
          <w:rFonts w:ascii="標楷體" w:eastAsia="標楷體" w:hAnsi="標楷體" w:cs="Arial" w:hint="eastAsia"/>
        </w:rPr>
        <w:t>大</w:t>
      </w:r>
      <w:r w:rsidRPr="00386998">
        <w:rPr>
          <w:rFonts w:ascii="Arial" w:eastAsia="標楷體" w:hAnsi="Arial" w:cs="Arial" w:hint="eastAsia"/>
        </w:rPr>
        <w:t>學</w:t>
      </w:r>
      <w:r w:rsidRPr="00386998">
        <w:rPr>
          <w:rFonts w:ascii="Arial" w:eastAsia="標楷體" w:hAnsi="Arial" w:cs="Arial"/>
        </w:rPr>
        <w:t xml:space="preserve"> </w:t>
      </w:r>
      <w:r w:rsidRPr="00386998">
        <w:rPr>
          <w:rFonts w:ascii="Arial" w:eastAsia="標楷體" w:hAnsi="Arial" w:cs="Arial" w:hint="eastAsia"/>
        </w:rPr>
        <w:t>第四</w:t>
      </w:r>
      <w:r>
        <w:rPr>
          <w:rFonts w:ascii="標楷體" w:eastAsia="標楷體" w:hAnsi="標楷體" w:cs="Microsoft JhengHei UI Light" w:hint="eastAsia"/>
        </w:rPr>
        <w:t>十</w:t>
      </w:r>
      <w:r w:rsidRPr="00386998">
        <w:rPr>
          <w:rFonts w:ascii="Arial" w:eastAsia="標楷體" w:hAnsi="Arial" w:cs="Arial" w:hint="eastAsia"/>
        </w:rPr>
        <w:t>九屆德</w:t>
      </w:r>
      <w:r>
        <w:rPr>
          <w:rFonts w:ascii="標楷體" w:eastAsia="標楷體" w:hAnsi="標楷體" w:cs="Microsoft JhengHei UI Light" w:hint="eastAsia"/>
        </w:rPr>
        <w:t>文</w:t>
      </w:r>
      <w:r w:rsidRPr="00386998">
        <w:rPr>
          <w:rFonts w:ascii="Arial" w:eastAsia="標楷體" w:hAnsi="Arial" w:cs="Arial" w:hint="eastAsia"/>
        </w:rPr>
        <w:t>系畢業公演</w:t>
      </w:r>
      <w:r w:rsidRPr="00386998">
        <w:rPr>
          <w:rFonts w:ascii="Arial" w:eastAsia="標楷體" w:hAnsi="Arial" w:cs="Arial"/>
        </w:rPr>
        <w:t xml:space="preserve"> </w:t>
      </w:r>
      <w:r w:rsidRPr="00386998">
        <w:rPr>
          <w:rFonts w:ascii="Arial" w:eastAsia="標楷體" w:hAnsi="Arial" w:cs="Arial" w:hint="eastAsia"/>
        </w:rPr>
        <w:t>演出紀錄</w:t>
      </w:r>
      <w:r w:rsidRPr="00386998">
        <w:rPr>
          <w:rFonts w:ascii="Arial" w:eastAsia="標楷體" w:hAnsi="Arial" w:cs="Arial"/>
        </w:rPr>
        <w:t xml:space="preserve"> -</w:t>
      </w:r>
      <w:r w:rsidRPr="00386998">
        <w:rPr>
          <w:rFonts w:ascii="Arial" w:eastAsia="標楷體" w:hAnsi="Arial" w:cs="Arial" w:hint="eastAsia"/>
        </w:rPr>
        <w:t>【監製】</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文藻外語</w:t>
      </w:r>
      <w:r w:rsidRPr="00386998">
        <w:rPr>
          <w:rFonts w:ascii="標楷體" w:eastAsia="標楷體" w:hAnsi="標楷體" w:cs="Arial" w:hint="eastAsia"/>
        </w:rPr>
        <w:t>大</w:t>
      </w:r>
      <w:r w:rsidRPr="00386998">
        <w:rPr>
          <w:rFonts w:ascii="Arial" w:eastAsia="標楷體" w:hAnsi="Arial" w:cs="Arial" w:hint="eastAsia"/>
        </w:rPr>
        <w:t>學</w:t>
      </w:r>
      <w:r w:rsidRPr="00386998">
        <w:rPr>
          <w:rFonts w:ascii="Arial" w:eastAsia="標楷體" w:hAnsi="Arial" w:cs="Arial"/>
        </w:rPr>
        <w:t xml:space="preserve"> </w:t>
      </w:r>
      <w:r w:rsidRPr="00386998">
        <w:rPr>
          <w:rFonts w:ascii="Arial" w:eastAsia="標楷體" w:hAnsi="Arial" w:cs="Arial" w:hint="eastAsia"/>
        </w:rPr>
        <w:t>第四</w:t>
      </w:r>
      <w:r>
        <w:rPr>
          <w:rFonts w:ascii="標楷體" w:eastAsia="標楷體" w:hAnsi="標楷體" w:cs="Microsoft JhengHei UI Light" w:hint="eastAsia"/>
        </w:rPr>
        <w:t>十八</w:t>
      </w:r>
      <w:r w:rsidRPr="00386998">
        <w:rPr>
          <w:rFonts w:ascii="Arial" w:eastAsia="標楷體" w:hAnsi="Arial" w:cs="Arial" w:hint="eastAsia"/>
        </w:rPr>
        <w:t>屆西班</w:t>
      </w:r>
      <w:r>
        <w:rPr>
          <w:rFonts w:ascii="標楷體" w:eastAsia="標楷體" w:hAnsi="標楷體" w:cs="Microsoft JhengHei UI Light" w:hint="eastAsia"/>
        </w:rPr>
        <w:t>牙文</w:t>
      </w:r>
      <w:r w:rsidRPr="00386998">
        <w:rPr>
          <w:rFonts w:ascii="Arial" w:eastAsia="標楷體" w:hAnsi="Arial" w:cs="Arial" w:hint="eastAsia"/>
        </w:rPr>
        <w:t>系畢業公演</w:t>
      </w:r>
      <w:r w:rsidRPr="00386998">
        <w:rPr>
          <w:rFonts w:ascii="Arial" w:eastAsia="標楷體" w:hAnsi="Arial" w:cs="Arial"/>
        </w:rPr>
        <w:t xml:space="preserve"> </w:t>
      </w:r>
      <w:r w:rsidRPr="00386998">
        <w:rPr>
          <w:rFonts w:ascii="Arial" w:eastAsia="標楷體" w:hAnsi="Arial" w:cs="Arial" w:hint="eastAsia"/>
        </w:rPr>
        <w:t>演出紀錄</w:t>
      </w:r>
      <w:r w:rsidRPr="00386998">
        <w:rPr>
          <w:rFonts w:ascii="Arial" w:eastAsia="標楷體" w:hAnsi="Arial" w:cs="Arial"/>
        </w:rPr>
        <w:t xml:space="preserve"> -</w:t>
      </w:r>
      <w:r w:rsidRPr="00386998">
        <w:rPr>
          <w:rFonts w:ascii="Arial" w:eastAsia="標楷體" w:hAnsi="Arial" w:cs="Arial" w:hint="eastAsia"/>
        </w:rPr>
        <w:t>【監製】</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w:t>
      </w:r>
      <w:r w:rsidRPr="00386998">
        <w:rPr>
          <w:rFonts w:ascii="Arial" w:eastAsia="標楷體" w:hAnsi="Arial" w:cs="Arial"/>
        </w:rPr>
        <w:t xml:space="preserve">Fantasia </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聲樂團」《下</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站，故事》演出紀錄</w:t>
      </w:r>
      <w:r w:rsidRPr="00386998">
        <w:rPr>
          <w:rFonts w:ascii="Arial" w:eastAsia="標楷體" w:hAnsi="Arial" w:cs="Arial"/>
        </w:rPr>
        <w:t xml:space="preserve"> -</w:t>
      </w:r>
      <w:r w:rsidRPr="00386998">
        <w:rPr>
          <w:rFonts w:ascii="Arial" w:eastAsia="標楷體" w:hAnsi="Arial" w:cs="Arial" w:hint="eastAsia"/>
        </w:rPr>
        <w:t>【監製】</w:t>
      </w:r>
    </w:p>
    <w:p w:rsidR="00754876" w:rsidRPr="00386998" w:rsidRDefault="00754876" w:rsidP="00754876">
      <w:pPr>
        <w:snapToGrid w:val="0"/>
        <w:ind w:left="446" w:hangingChars="186" w:hanging="446"/>
        <w:rPr>
          <w:rFonts w:ascii="Arial" w:eastAsia="標楷體" w:hAnsi="Arial" w:cs="Arial"/>
        </w:rPr>
      </w:pPr>
      <w:r w:rsidRPr="00386998">
        <w:rPr>
          <w:rFonts w:ascii="標楷體" w:eastAsia="標楷體" w:hAnsi="標楷體" w:cs="Microsoft JhengHei UI Light" w:hint="eastAsia"/>
        </w:rPr>
        <w:t>高</w:t>
      </w:r>
      <w:r w:rsidRPr="00386998">
        <w:rPr>
          <w:rFonts w:ascii="Arial" w:eastAsia="標楷體" w:hAnsi="Arial" w:cs="Arial" w:hint="eastAsia"/>
        </w:rPr>
        <w:t>雄市政府社會局家庭暴</w:t>
      </w:r>
      <w:r>
        <w:rPr>
          <w:rFonts w:ascii="標楷體" w:eastAsia="標楷體" w:hAnsi="標楷體" w:cs="Microsoft JhengHei UI Light" w:hint="eastAsia"/>
        </w:rPr>
        <w:t>力</w:t>
      </w:r>
      <w:r w:rsidRPr="00386998">
        <w:rPr>
          <w:rFonts w:ascii="Arial" w:eastAsia="標楷體" w:hAnsi="Arial" w:cs="Arial" w:hint="eastAsia"/>
        </w:rPr>
        <w:t>及性侵害防治中</w:t>
      </w:r>
      <w:r>
        <w:rPr>
          <w:rFonts w:ascii="標楷體" w:eastAsia="標楷體" w:hAnsi="標楷體" w:cs="Microsoft JhengHei UI Light" w:hint="eastAsia"/>
        </w:rPr>
        <w:t>心</w:t>
      </w:r>
      <w:r w:rsidRPr="00386998">
        <w:rPr>
          <w:rFonts w:ascii="Arial" w:eastAsia="標楷體" w:hAnsi="Arial" w:cs="Arial" w:hint="eastAsia"/>
        </w:rPr>
        <w:t>宣導短</w:t>
      </w:r>
      <w:r w:rsidRPr="00386998">
        <w:rPr>
          <w:rFonts w:ascii="標楷體" w:eastAsia="標楷體" w:hAnsi="標楷體" w:cs="Microsoft JhengHei UI Light" w:hint="eastAsia"/>
        </w:rPr>
        <w:t>片</w:t>
      </w:r>
      <w:r w:rsidRPr="00386998">
        <w:rPr>
          <w:rFonts w:ascii="Arial" w:eastAsia="標楷體" w:hAnsi="Arial" w:cs="Arial"/>
        </w:rPr>
        <w:t xml:space="preserve"> -</w:t>
      </w:r>
      <w:r w:rsidRPr="00386998">
        <w:rPr>
          <w:rFonts w:ascii="Arial" w:eastAsia="標楷體" w:hAnsi="Arial" w:cs="Arial" w:hint="eastAsia"/>
        </w:rPr>
        <w:t>【導演】</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rPr>
        <w:t xml:space="preserve">MV </w:t>
      </w:r>
      <w:r w:rsidRPr="00386998">
        <w:rPr>
          <w:rFonts w:ascii="Arial" w:eastAsia="標楷體" w:hAnsi="Arial" w:cs="Arial" w:hint="eastAsia"/>
        </w:rPr>
        <w:t>經歷：「闊樂集</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聲樂團」《</w:t>
      </w:r>
      <w:r w:rsidRPr="00386998">
        <w:rPr>
          <w:rFonts w:ascii="Arial" w:eastAsia="標楷體" w:hAnsi="Arial" w:cs="Arial"/>
        </w:rPr>
        <w:t xml:space="preserve">Swag </w:t>
      </w:r>
      <w:r w:rsidRPr="00386998">
        <w:rPr>
          <w:rFonts w:ascii="Arial" w:eastAsia="標楷體" w:hAnsi="Arial" w:cs="Arial" w:hint="eastAsia"/>
        </w:rPr>
        <w:t>午覺》</w:t>
      </w:r>
      <w:r w:rsidRPr="00386998">
        <w:rPr>
          <w:rFonts w:ascii="Arial" w:eastAsia="標楷體" w:hAnsi="Arial" w:cs="Arial"/>
        </w:rPr>
        <w:t>MV -</w:t>
      </w:r>
      <w:r w:rsidRPr="00386998">
        <w:rPr>
          <w:rFonts w:ascii="Arial" w:eastAsia="標楷體" w:hAnsi="Arial" w:cs="Arial" w:hint="eastAsia"/>
        </w:rPr>
        <w:t>【導演】</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w:t>
      </w:r>
      <w:r w:rsidRPr="00386998">
        <w:rPr>
          <w:rFonts w:ascii="Arial" w:eastAsia="標楷體" w:hAnsi="Arial" w:cs="Arial"/>
        </w:rPr>
        <w:t xml:space="preserve">A plus </w:t>
      </w:r>
      <w:r w:rsidRPr="00386998">
        <w:rPr>
          <w:rFonts w:ascii="Arial" w:eastAsia="標楷體" w:hAnsi="Arial" w:cs="Arial" w:hint="eastAsia"/>
        </w:rPr>
        <w:t>樂團」《</w:t>
      </w:r>
      <w:r w:rsidRPr="00386998">
        <w:rPr>
          <w:rFonts w:ascii="Arial" w:eastAsia="標楷體" w:hAnsi="Arial" w:cs="Arial"/>
        </w:rPr>
        <w:t>Limitless</w:t>
      </w:r>
      <w:r w:rsidRPr="00386998">
        <w:rPr>
          <w:rFonts w:ascii="Arial" w:eastAsia="標楷體" w:hAnsi="Arial" w:cs="Arial" w:hint="eastAsia"/>
        </w:rPr>
        <w:t>》</w:t>
      </w:r>
      <w:r w:rsidRPr="00386998">
        <w:rPr>
          <w:rFonts w:ascii="Arial" w:eastAsia="標楷體" w:hAnsi="Arial" w:cs="Arial"/>
        </w:rPr>
        <w:t>MV -</w:t>
      </w:r>
      <w:r w:rsidRPr="00386998">
        <w:rPr>
          <w:rFonts w:ascii="Arial" w:eastAsia="標楷體" w:hAnsi="Arial" w:cs="Arial" w:hint="eastAsia"/>
        </w:rPr>
        <w:t>【導演】</w:t>
      </w:r>
    </w:p>
    <w:p w:rsidR="00754876"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「闊樂集</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聲樂團」《</w:t>
      </w:r>
      <w:r w:rsidRPr="00386998">
        <w:rPr>
          <w:rFonts w:ascii="Arial" w:eastAsia="標楷體" w:hAnsi="Arial" w:cs="Arial"/>
        </w:rPr>
        <w:t>Reflection</w:t>
      </w:r>
      <w:r w:rsidRPr="00386998">
        <w:rPr>
          <w:rFonts w:ascii="Arial" w:eastAsia="標楷體" w:hAnsi="Arial" w:cs="Arial" w:hint="eastAsia"/>
        </w:rPr>
        <w:t>》</w:t>
      </w:r>
      <w:r w:rsidRPr="00386998">
        <w:rPr>
          <w:rFonts w:ascii="Arial" w:eastAsia="標楷體" w:hAnsi="Arial" w:cs="Arial"/>
        </w:rPr>
        <w:t>MV -</w:t>
      </w:r>
      <w:r w:rsidRPr="00386998">
        <w:rPr>
          <w:rFonts w:ascii="Arial" w:eastAsia="標楷體" w:hAnsi="Arial" w:cs="Arial" w:hint="eastAsia"/>
        </w:rPr>
        <w:t>【導演】</w:t>
      </w:r>
    </w:p>
    <w:p w:rsidR="00754876" w:rsidRDefault="00754876" w:rsidP="00754876">
      <w:pPr>
        <w:spacing w:line="480" w:lineRule="exact"/>
        <w:jc w:val="both"/>
        <w:rPr>
          <w:rFonts w:ascii="標楷體" w:eastAsia="標楷體" w:hAnsi="標楷體"/>
        </w:rPr>
      </w:pPr>
      <w:r w:rsidRPr="00DF5D09">
        <w:rPr>
          <w:rFonts w:ascii="標楷體" w:eastAsia="標楷體" w:hAnsi="標楷體" w:hint="eastAsia"/>
        </w:rPr>
        <w:t>（</w:t>
      </w:r>
      <w:r w:rsidRPr="00E76E33">
        <w:rPr>
          <w:rFonts w:ascii="標楷體" w:eastAsia="標楷體" w:hAnsi="標楷體" w:hint="eastAsia"/>
        </w:rPr>
        <w:t>二</w:t>
      </w:r>
      <w:r w:rsidRPr="00DF5D09">
        <w:rPr>
          <w:rFonts w:ascii="標楷體" w:eastAsia="標楷體" w:hAnsi="標楷體" w:hint="eastAsia"/>
        </w:rPr>
        <w:t>）表演藝術 「音樂劇面面觀-歌舞唱跳初階工作坊」</w:t>
      </w:r>
    </w:p>
    <w:tbl>
      <w:tblPr>
        <w:tblW w:w="900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時</w:t>
            </w:r>
            <w:r w:rsidRPr="00E56AEB">
              <w:rPr>
                <w:rFonts w:ascii="標楷體" w:eastAsia="標楷體" w:hAnsi="標楷體" w:cs="新細明體"/>
              </w:rPr>
              <w:t xml:space="preserve">  </w:t>
            </w:r>
            <w:r w:rsidRPr="00E56AEB">
              <w:rPr>
                <w:rFonts w:ascii="標楷體" w:eastAsia="標楷體" w:hAnsi="標楷體" w:cs="新細明體" w:hint="eastAsia"/>
              </w:rPr>
              <w:t>間</w:t>
            </w:r>
            <w:r w:rsidRPr="00E56AEB">
              <w:rPr>
                <w:rFonts w:ascii="標楷體" w:eastAsia="標楷體" w:hAnsi="標楷體" w:cs="新細明體"/>
              </w:rPr>
              <w:t xml:space="preserve"> </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rPr>
              <w:t xml:space="preserve"> </w:t>
            </w:r>
            <w:r w:rsidRPr="00E56AEB">
              <w:rPr>
                <w:rFonts w:ascii="標楷體" w:eastAsia="標楷體" w:hAnsi="標楷體" w:cs="新細明體" w:hint="eastAsia"/>
              </w:rPr>
              <w:t>課程內容</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授課教師</w:t>
            </w:r>
            <w:r w:rsidRPr="00E56AEB">
              <w:rPr>
                <w:rFonts w:ascii="標楷體" w:eastAsia="標楷體" w:hAnsi="標楷體" w:cs="新細明體"/>
              </w:rPr>
              <w:t xml:space="preserve"> </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備註</w:t>
            </w:r>
            <w:r w:rsidRPr="00E56AEB">
              <w:rPr>
                <w:rFonts w:ascii="標楷體" w:eastAsia="標楷體" w:hAnsi="標楷體" w:cs="新細明體"/>
              </w:rPr>
              <w:t xml:space="preserve"> </w:t>
            </w:r>
          </w:p>
        </w:tc>
      </w:tr>
      <w:tr w:rsidR="00754876" w:rsidRPr="00E56AEB" w:rsidTr="00691B8D">
        <w:trPr>
          <w:trHeight w:val="339"/>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08:30~08:50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報</w:t>
            </w:r>
            <w:r w:rsidRPr="00E56AEB">
              <w:rPr>
                <w:rFonts w:ascii="標楷體" w:eastAsia="標楷體" w:hAnsi="標楷體" w:cs="新細明體"/>
              </w:rPr>
              <w:t xml:space="preserve"> </w:t>
            </w:r>
            <w:r w:rsidRPr="00E56AEB">
              <w:rPr>
                <w:rFonts w:ascii="標楷體" w:eastAsia="標楷體" w:hAnsi="標楷體" w:cs="新細明體" w:hint="eastAsia"/>
              </w:rPr>
              <w:t>到</w:t>
            </w:r>
          </w:p>
        </w:tc>
        <w:tc>
          <w:tcPr>
            <w:tcW w:w="1559" w:type="dxa"/>
            <w:vAlign w:val="center"/>
          </w:tcPr>
          <w:p w:rsidR="00754876" w:rsidRPr="00E56AEB" w:rsidRDefault="00754876" w:rsidP="00691B8D">
            <w:pPr>
              <w:spacing w:line="300" w:lineRule="exact"/>
              <w:rPr>
                <w:rFonts w:ascii="標楷體" w:eastAsia="標楷體" w:hAnsi="標楷體" w:cs="新細明體"/>
              </w:rPr>
            </w:pPr>
            <w:r w:rsidRPr="00E56AEB">
              <w:rPr>
                <w:rFonts w:ascii="標楷體" w:eastAsia="標楷體" w:hAnsi="標楷體" w:cs="新細明體" w:hint="eastAsia"/>
              </w:rPr>
              <w:t>藝文輔導團</w:t>
            </w:r>
          </w:p>
        </w:tc>
        <w:tc>
          <w:tcPr>
            <w:tcW w:w="2054" w:type="dxa"/>
            <w:vAlign w:val="center"/>
          </w:tcPr>
          <w:p w:rsidR="00754876" w:rsidRPr="00E56AEB" w:rsidRDefault="00754876" w:rsidP="00691B8D">
            <w:pPr>
              <w:spacing w:line="300" w:lineRule="exact"/>
              <w:rPr>
                <w:rFonts w:ascii="標楷體" w:eastAsia="標楷體" w:hAnsi="標楷體" w:cs="新細明體"/>
              </w:rPr>
            </w:pPr>
          </w:p>
        </w:tc>
      </w:tr>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08:50~09:00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長官致詞及簡介</w:t>
            </w:r>
            <w:r w:rsidRPr="00E56AEB">
              <w:rPr>
                <w:rFonts w:ascii="標楷體" w:eastAsia="標楷體" w:hAnsi="標楷體" w:cs="新細明體"/>
              </w:rPr>
              <w:t xml:space="preserve">  </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教育局長官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383"/>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09:00~09:50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經典音樂劇唱跳歌曲欣賞</w:t>
            </w:r>
          </w:p>
        </w:tc>
        <w:tc>
          <w:tcPr>
            <w:tcW w:w="1559" w:type="dxa"/>
            <w:vAlign w:val="center"/>
          </w:tcPr>
          <w:p w:rsidR="00754876" w:rsidRPr="00E56AEB"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10:00~11:50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基礎唱跳歌唱技巧練習</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12:00~13:00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午餐</w:t>
            </w:r>
            <w:r>
              <w:rPr>
                <w:rFonts w:ascii="微軟正黑體" w:eastAsia="微軟正黑體" w:hAnsi="微軟正黑體" w:hint="eastAsia"/>
              </w:rPr>
              <w:t>、</w:t>
            </w:r>
            <w:r>
              <w:rPr>
                <w:rFonts w:ascii="標楷體" w:eastAsia="標楷體" w:hAnsi="標楷體" w:hint="eastAsia"/>
              </w:rPr>
              <w:t>休息片刻</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藝文輔導團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lastRenderedPageBreak/>
              <w:t>13:00~13:50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基礎舞步練習分析</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14:00~14:50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唱跳歌曲分組練習</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5</w:t>
            </w:r>
            <w:r>
              <w:rPr>
                <w:rFonts w:ascii="標楷體" w:eastAsia="標楷體" w:hAnsi="標楷體" w:cs="新細明體" w:hint="eastAsia"/>
              </w:rPr>
              <w:t>:</w:t>
            </w:r>
            <w:r>
              <w:rPr>
                <w:rFonts w:ascii="標楷體" w:eastAsia="標楷體" w:hAnsi="標楷體" w:cs="新細明體"/>
              </w:rPr>
              <w:t>0</w:t>
            </w:r>
            <w:r>
              <w:rPr>
                <w:rFonts w:ascii="標楷體" w:eastAsia="標楷體" w:hAnsi="標楷體" w:cs="新細明體" w:hint="eastAsia"/>
              </w:rPr>
              <w:t>0~16:00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小組成果</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16:00~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賦歸</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bl>
    <w:p w:rsidR="00754876" w:rsidRDefault="00754876" w:rsidP="00754876">
      <w:pPr>
        <w:jc w:val="both"/>
        <w:rPr>
          <w:rFonts w:ascii="標楷體" w:eastAsia="標楷體" w:hAnsi="標楷體"/>
        </w:rPr>
      </w:pPr>
      <w:r>
        <w:rPr>
          <w:rFonts w:ascii="標楷體" w:eastAsia="標楷體" w:hAnsi="標楷體" w:hint="eastAsia"/>
        </w:rPr>
        <w:t>講師:</w:t>
      </w:r>
    </w:p>
    <w:p w:rsidR="00754876" w:rsidRPr="00AF76BE" w:rsidRDefault="00754876" w:rsidP="00DA26B9">
      <w:pPr>
        <w:rPr>
          <w:rFonts w:ascii="標楷體" w:eastAsia="標楷體" w:hAnsi="標楷體"/>
        </w:rPr>
      </w:pPr>
      <w:r>
        <w:rPr>
          <w:rFonts w:ascii="標楷體" w:eastAsia="標楷體" w:hAnsi="標楷體" w:hint="eastAsia"/>
        </w:rPr>
        <w:t>謝淑文</w:t>
      </w:r>
      <w:r w:rsidR="00DA26B9">
        <w:rPr>
          <w:rFonts w:ascii="標楷體" w:eastAsia="標楷體" w:hAnsi="標楷體" w:hint="eastAsia"/>
        </w:rPr>
        <w:t xml:space="preserve">  </w:t>
      </w:r>
      <w:r w:rsidRPr="00FD7824">
        <w:rPr>
          <w:rFonts w:ascii="Arial" w:eastAsia="標楷體" w:hAnsi="Arial" w:cs="Arial"/>
        </w:rPr>
        <w:t>美國約翰霍普金斯大學琵琶第音樂院聲樂碩士</w:t>
      </w:r>
      <w:r>
        <w:rPr>
          <w:rFonts w:ascii="標楷體" w:eastAsia="標楷體" w:hAnsi="標楷體" w:cs="Arial" w:hint="eastAsia"/>
        </w:rPr>
        <w:t>、</w:t>
      </w:r>
      <w:r>
        <w:rPr>
          <w:rFonts w:ascii="Arial" w:eastAsia="標楷體" w:hAnsi="Arial" w:cs="Arial"/>
        </w:rPr>
        <w:t xml:space="preserve"> </w:t>
      </w:r>
      <w:r w:rsidRPr="00FD7824">
        <w:rPr>
          <w:rFonts w:ascii="Arial" w:eastAsia="標楷體" w:hAnsi="Arial" w:cs="Arial"/>
        </w:rPr>
        <w:t>美國紐約音樂戲劇學院（</w:t>
      </w:r>
      <w:r w:rsidRPr="00FD7824">
        <w:rPr>
          <w:rFonts w:ascii="Arial" w:eastAsia="標楷體" w:hAnsi="Arial" w:cs="Arial"/>
        </w:rPr>
        <w:t>AMDA</w:t>
      </w:r>
      <w:r w:rsidRPr="00FD7824">
        <w:rPr>
          <w:rFonts w:ascii="Arial" w:eastAsia="標楷體" w:hAnsi="Arial" w:cs="Arial"/>
        </w:rPr>
        <w:t>）音樂劇表演文憑</w:t>
      </w:r>
      <w:r>
        <w:rPr>
          <w:rFonts w:ascii="標楷體" w:eastAsia="標楷體" w:hAnsi="標楷體" w:cs="Arial" w:hint="eastAsia"/>
        </w:rPr>
        <w:t>、</w:t>
      </w:r>
      <w:r w:rsidRPr="00FD7824">
        <w:rPr>
          <w:rFonts w:ascii="Arial" w:eastAsia="標楷體" w:hAnsi="Arial" w:cs="Arial"/>
        </w:rPr>
        <w:t>美國銀幕演員公會（</w:t>
      </w:r>
      <w:r w:rsidRPr="00FD7824">
        <w:rPr>
          <w:rFonts w:ascii="Arial" w:eastAsia="標楷體" w:hAnsi="Arial" w:cs="Arial"/>
        </w:rPr>
        <w:t>SAG/AFTRA</w:t>
      </w:r>
      <w:r w:rsidRPr="00FD7824">
        <w:rPr>
          <w:rFonts w:ascii="Arial" w:eastAsia="標楷體" w:hAnsi="Arial" w:cs="Arial"/>
        </w:rPr>
        <w:t>）</w:t>
      </w:r>
      <w:r>
        <w:rPr>
          <w:rFonts w:ascii="標楷體" w:eastAsia="標楷體" w:hAnsi="標楷體" w:cs="Arial" w:hint="eastAsia"/>
        </w:rPr>
        <w:t>、</w:t>
      </w:r>
      <w:r w:rsidRPr="00FD7824">
        <w:rPr>
          <w:rFonts w:ascii="Arial" w:eastAsia="標楷體" w:hAnsi="Arial" w:cs="Arial"/>
        </w:rPr>
        <w:t>國立臺灣師範大學音樂系學士、</w:t>
      </w:r>
      <w:r w:rsidRPr="00FD7824">
        <w:rPr>
          <w:rFonts w:ascii="Arial" w:eastAsia="標楷體" w:hAnsi="Arial" w:cs="Arial"/>
        </w:rPr>
        <w:br/>
      </w:r>
      <w:r w:rsidRPr="00FD7824">
        <w:rPr>
          <w:rFonts w:ascii="Arial" w:eastAsia="標楷體" w:hAnsi="Arial" w:cs="Arial" w:hint="eastAsia"/>
        </w:rPr>
        <w:t>經歷</w:t>
      </w:r>
      <w:r w:rsidRPr="00FD7824">
        <w:rPr>
          <w:rFonts w:ascii="Arial" w:eastAsia="標楷體" w:hAnsi="Arial" w:cs="Arial" w:hint="eastAsia"/>
        </w:rPr>
        <w:t>:</w:t>
      </w:r>
      <w:r w:rsidRPr="00FD7824">
        <w:rPr>
          <w:rFonts w:ascii="Arial" w:eastAsia="標楷體" w:hAnsi="Arial" w:cs="Arial"/>
        </w:rPr>
        <w:br/>
      </w:r>
      <w:r w:rsidRPr="00FD7824">
        <w:rPr>
          <w:rFonts w:ascii="Arial" w:eastAsia="標楷體" w:hAnsi="Arial" w:cs="Arial" w:hint="eastAsia"/>
        </w:rPr>
        <w:t>現任</w:t>
      </w:r>
      <w:r w:rsidRPr="00FD7824">
        <w:rPr>
          <w:rFonts w:ascii="Arial" w:eastAsia="標楷體" w:hAnsi="Arial" w:cs="Arial"/>
        </w:rPr>
        <w:t>史多利音樂戲劇教育系統研發總監</w:t>
      </w:r>
      <w:r w:rsidR="00DA26B9">
        <w:rPr>
          <w:rFonts w:ascii="新細明體" w:eastAsia="新細明體" w:hAnsi="新細明體" w:cs="Arial" w:hint="eastAsia"/>
        </w:rPr>
        <w:t>、</w:t>
      </w:r>
      <w:r w:rsidRPr="00FD7824">
        <w:rPr>
          <w:rFonts w:ascii="Arial" w:eastAsia="標楷體" w:hAnsi="Arial" w:cs="Arial"/>
        </w:rPr>
        <w:t>國立</w:t>
      </w:r>
      <w:r w:rsidR="00DA26B9">
        <w:rPr>
          <w:rFonts w:ascii="Arial" w:eastAsia="標楷體" w:hAnsi="Arial" w:cs="Arial" w:hint="eastAsia"/>
        </w:rPr>
        <w:t>臺</w:t>
      </w:r>
      <w:r w:rsidRPr="00FD7824">
        <w:rPr>
          <w:rFonts w:ascii="Arial" w:eastAsia="標楷體" w:hAnsi="Arial" w:cs="Arial"/>
        </w:rPr>
        <w:t>北藝術大學電影系兼任講師</w:t>
      </w:r>
      <w:r w:rsidRPr="00FD7824">
        <w:rPr>
          <w:rFonts w:ascii="Arial" w:eastAsia="標楷體" w:hAnsi="Arial" w:cs="Arial"/>
        </w:rPr>
        <w:br/>
      </w:r>
      <w:r w:rsidRPr="00FD7824">
        <w:rPr>
          <w:rFonts w:ascii="Arial" w:eastAsia="標楷體" w:hAnsi="Arial" w:cs="Arial"/>
        </w:rPr>
        <w:t>國立台灣藝術大學音樂系</w:t>
      </w:r>
      <w:r w:rsidRPr="00FD7824">
        <w:rPr>
          <w:rFonts w:ascii="Arial" w:eastAsia="標楷體" w:hAnsi="Arial" w:cs="Arial"/>
        </w:rPr>
        <w:t>/</w:t>
      </w:r>
      <w:r w:rsidRPr="00FD7824">
        <w:rPr>
          <w:rFonts w:ascii="Arial" w:eastAsia="標楷體" w:hAnsi="Arial" w:cs="Arial"/>
        </w:rPr>
        <w:t>戲劇系兼任講師</w:t>
      </w:r>
      <w:r w:rsidR="00DA26B9">
        <w:rPr>
          <w:rFonts w:ascii="新細明體" w:eastAsia="新細明體" w:hAnsi="新細明體" w:cs="Arial" w:hint="eastAsia"/>
        </w:rPr>
        <w:t>、</w:t>
      </w:r>
      <w:r w:rsidRPr="00FD7824">
        <w:rPr>
          <w:rFonts w:ascii="Arial" w:eastAsia="標楷體" w:hAnsi="Arial" w:cs="Arial"/>
        </w:rPr>
        <w:t>文化大學戲劇系兼任講師</w:t>
      </w:r>
      <w:r w:rsidRPr="00FD7824">
        <w:rPr>
          <w:rFonts w:ascii="Arial" w:eastAsia="標楷體" w:hAnsi="Arial" w:cs="Arial"/>
        </w:rPr>
        <w:br/>
      </w:r>
      <w:r w:rsidRPr="00FD7824">
        <w:rPr>
          <w:rFonts w:ascii="Arial" w:eastAsia="標楷體" w:hAnsi="Arial" w:cs="Arial"/>
        </w:rPr>
        <w:t>國立高雄師範大學音樂系兼任講師</w:t>
      </w:r>
      <w:r w:rsidR="00DA26B9">
        <w:rPr>
          <w:rFonts w:ascii="新細明體" w:eastAsia="新細明體" w:hAnsi="新細明體" w:cs="Arial" w:hint="eastAsia"/>
        </w:rPr>
        <w:t>、</w:t>
      </w:r>
      <w:r w:rsidRPr="00FD7824">
        <w:rPr>
          <w:rFonts w:ascii="Arial" w:eastAsia="標楷體" w:hAnsi="Arial" w:cs="Arial"/>
        </w:rPr>
        <w:t>南台科技大學流行音樂產業系兼任講師</w:t>
      </w:r>
    </w:p>
    <w:p w:rsidR="00754876" w:rsidRDefault="00754876" w:rsidP="00754876">
      <w:pPr>
        <w:spacing w:line="480" w:lineRule="exact"/>
        <w:jc w:val="both"/>
        <w:rPr>
          <w:rFonts w:ascii="標楷體" w:eastAsia="標楷體" w:hAnsi="標楷體"/>
        </w:rPr>
      </w:pPr>
      <w:r>
        <w:rPr>
          <w:rFonts w:ascii="標楷體" w:eastAsia="標楷體" w:hAnsi="標楷體" w:hint="eastAsia"/>
        </w:rPr>
        <w:t xml:space="preserve">（三）視覺藝術 </w:t>
      </w:r>
      <w:r w:rsidRPr="00DF5D09">
        <w:rPr>
          <w:rFonts w:ascii="標楷體" w:eastAsia="標楷體" w:hAnsi="標楷體" w:hint="eastAsia"/>
        </w:rPr>
        <w:t>「玩幾何系列-構模型工作坊」</w:t>
      </w:r>
    </w:p>
    <w:tbl>
      <w:tblPr>
        <w:tblW w:w="90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7"/>
        <w:gridCol w:w="3827"/>
        <w:gridCol w:w="2042"/>
        <w:gridCol w:w="1360"/>
      </w:tblGrid>
      <w:tr w:rsidR="00754876" w:rsidRPr="00E56AEB" w:rsidTr="00691B8D">
        <w:tc>
          <w:tcPr>
            <w:tcW w:w="181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時</w:t>
            </w:r>
            <w:r w:rsidRPr="00E56AEB">
              <w:rPr>
                <w:rFonts w:ascii="標楷體" w:eastAsia="標楷體" w:hAnsi="標楷體" w:cs="新細明體"/>
              </w:rPr>
              <w:t xml:space="preserve">  </w:t>
            </w:r>
            <w:r w:rsidRPr="00E56AEB">
              <w:rPr>
                <w:rFonts w:ascii="標楷體" w:eastAsia="標楷體" w:hAnsi="標楷體" w:cs="新細明體" w:hint="eastAsia"/>
              </w:rPr>
              <w:t>間</w:t>
            </w:r>
            <w:r w:rsidRPr="00E56AEB">
              <w:rPr>
                <w:rFonts w:ascii="標楷體" w:eastAsia="標楷體" w:hAnsi="標楷體" w:cs="新細明體"/>
              </w:rPr>
              <w:t xml:space="preserve"> </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rPr>
              <w:t xml:space="preserve"> </w:t>
            </w:r>
            <w:r w:rsidRPr="00E56AEB">
              <w:rPr>
                <w:rFonts w:ascii="標楷體" w:eastAsia="標楷體" w:hAnsi="標楷體" w:cs="新細明體" w:hint="eastAsia"/>
              </w:rPr>
              <w:t>課程內容</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授課教師</w:t>
            </w:r>
            <w:r w:rsidRPr="00E56AEB">
              <w:rPr>
                <w:rFonts w:ascii="標楷體" w:eastAsia="標楷體" w:hAnsi="標楷體" w:cs="新細明體"/>
              </w:rPr>
              <w:t xml:space="preserve"> </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備註</w:t>
            </w:r>
            <w:r w:rsidRPr="00E56AEB">
              <w:rPr>
                <w:rFonts w:ascii="標楷體" w:eastAsia="標楷體" w:hAnsi="標楷體" w:cs="新細明體"/>
              </w:rPr>
              <w:t xml:space="preserve"> </w:t>
            </w:r>
          </w:p>
        </w:tc>
      </w:tr>
      <w:tr w:rsidR="00754876" w:rsidRPr="00E56AEB" w:rsidTr="00691B8D">
        <w:trPr>
          <w:trHeight w:val="339"/>
        </w:trPr>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08:30~08:50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報</w:t>
            </w:r>
            <w:r w:rsidRPr="00E56AEB">
              <w:rPr>
                <w:rFonts w:ascii="標楷體" w:eastAsia="標楷體" w:hAnsi="標楷體" w:cs="新細明體"/>
              </w:rPr>
              <w:t xml:space="preserve"> </w:t>
            </w:r>
            <w:r w:rsidRPr="00E56AEB">
              <w:rPr>
                <w:rFonts w:ascii="標楷體" w:eastAsia="標楷體" w:hAnsi="標楷體" w:cs="新細明體" w:hint="eastAsia"/>
              </w:rPr>
              <w:t>到</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藝術</w:t>
            </w:r>
            <w:r w:rsidRPr="00E56AEB">
              <w:rPr>
                <w:rFonts w:ascii="標楷體" w:eastAsia="標楷體" w:hAnsi="標楷體" w:cs="新細明體" w:hint="eastAsia"/>
              </w:rPr>
              <w:t>輔導團</w:t>
            </w:r>
          </w:p>
        </w:tc>
        <w:tc>
          <w:tcPr>
            <w:tcW w:w="1360" w:type="dxa"/>
            <w:vAlign w:val="center"/>
          </w:tcPr>
          <w:p w:rsidR="00754876" w:rsidRPr="00E56AEB" w:rsidRDefault="00754876" w:rsidP="00691B8D">
            <w:pPr>
              <w:spacing w:line="300" w:lineRule="exact"/>
              <w:rPr>
                <w:rFonts w:ascii="標楷體" w:eastAsia="標楷體" w:hAnsi="標楷體" w:cs="新細明體"/>
              </w:rPr>
            </w:pPr>
          </w:p>
        </w:tc>
      </w:tr>
      <w:tr w:rsidR="00754876" w:rsidRPr="00E56AEB" w:rsidTr="00691B8D">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08:50~09:00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長官致詞及簡介</w:t>
            </w:r>
            <w:r w:rsidRPr="00E56AEB">
              <w:rPr>
                <w:rFonts w:ascii="標楷體" w:eastAsia="標楷體" w:hAnsi="標楷體" w:cs="新細明體"/>
              </w:rPr>
              <w:t xml:space="preserve">  </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教育局長官</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383"/>
        </w:trPr>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09:00~09:50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概要、製作工具與材料介紹</w:t>
            </w:r>
          </w:p>
        </w:tc>
        <w:tc>
          <w:tcPr>
            <w:tcW w:w="2042" w:type="dxa"/>
            <w:vAlign w:val="center"/>
          </w:tcPr>
          <w:p w:rsidR="00754876" w:rsidRPr="00E56AEB"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10:00~11:50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設計概念與模型對應關係</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12:00~13:00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午餐</w:t>
            </w:r>
            <w:r>
              <w:rPr>
                <w:rFonts w:ascii="微軟正黑體" w:eastAsia="微軟正黑體" w:hAnsi="微軟正黑體" w:hint="eastAsia"/>
              </w:rPr>
              <w:t>、</w:t>
            </w:r>
            <w:r>
              <w:rPr>
                <w:rFonts w:ascii="標楷體" w:eastAsia="標楷體" w:hAnsi="標楷體" w:hint="eastAsia"/>
              </w:rPr>
              <w:t>休息片刻</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藝術輔導團</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13:00~13:50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玩幾何，構模型（分組合作）</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14:00~14:50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玩幾何，夠模型（分組合作）</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5</w:t>
            </w:r>
            <w:r>
              <w:rPr>
                <w:rFonts w:ascii="標楷體" w:eastAsia="標楷體" w:hAnsi="標楷體" w:cs="新細明體" w:hint="eastAsia"/>
              </w:rPr>
              <w:t>:</w:t>
            </w:r>
            <w:r>
              <w:rPr>
                <w:rFonts w:ascii="標楷體" w:eastAsia="標楷體" w:hAnsi="標楷體" w:cs="新細明體"/>
              </w:rPr>
              <w:t>0</w:t>
            </w:r>
            <w:r>
              <w:rPr>
                <w:rFonts w:ascii="標楷體" w:eastAsia="標楷體" w:hAnsi="標楷體" w:cs="新細明體" w:hint="eastAsia"/>
              </w:rPr>
              <w:t>0~16:00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小組成果</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16:00~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賦歸</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藝術</w:t>
            </w:r>
            <w:r w:rsidRPr="00E56AEB">
              <w:rPr>
                <w:rFonts w:ascii="標楷體" w:eastAsia="標楷體" w:hAnsi="標楷體" w:cs="新細明體" w:hint="eastAsia"/>
              </w:rPr>
              <w:t>輔導團</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bl>
    <w:p w:rsidR="00754876" w:rsidRPr="006A65B6" w:rsidRDefault="00754876" w:rsidP="00E82AE4">
      <w:pPr>
        <w:rPr>
          <w:rFonts w:ascii="標楷體" w:eastAsia="標楷體" w:hAnsi="標楷體"/>
          <w:color w:val="000000"/>
        </w:rPr>
      </w:pPr>
      <w:r>
        <w:rPr>
          <w:rFonts w:ascii="標楷體" w:eastAsia="標楷體" w:hAnsi="標楷體" w:hint="eastAsia"/>
        </w:rPr>
        <w:t>講師:</w:t>
      </w:r>
      <w:r>
        <w:rPr>
          <w:rFonts w:ascii="標楷體" w:eastAsia="標楷體" w:hAnsi="標楷體"/>
        </w:rPr>
        <w:br/>
      </w:r>
      <w:r w:rsidRPr="006A65B6">
        <w:rPr>
          <w:rFonts w:ascii="標楷體" w:eastAsia="標楷體" w:hAnsi="標楷體" w:hint="eastAsia"/>
          <w:color w:val="000000"/>
        </w:rPr>
        <w:t>翁庭楷</w:t>
      </w:r>
      <w:r w:rsidR="00DA26B9">
        <w:rPr>
          <w:rFonts w:ascii="標楷體" w:eastAsia="標楷體" w:hAnsi="標楷體" w:hint="eastAsia"/>
          <w:color w:val="000000"/>
        </w:rPr>
        <w:t xml:space="preserve">  </w:t>
      </w:r>
      <w:r w:rsidRPr="006A65B6">
        <w:rPr>
          <w:rFonts w:ascii="標楷體" w:eastAsia="標楷體" w:hAnsi="標楷體" w:hint="eastAsia"/>
          <w:color w:val="000000"/>
        </w:rPr>
        <w:t>國立台南藝術大學建築研究所</w:t>
      </w:r>
      <w:r>
        <w:rPr>
          <w:rFonts w:ascii="標楷體" w:eastAsia="標楷體" w:hAnsi="標楷體" w:hint="eastAsia"/>
          <w:color w:val="000000"/>
        </w:rPr>
        <w:t>、</w:t>
      </w:r>
      <w:r w:rsidRPr="006A65B6">
        <w:rPr>
          <w:rFonts w:ascii="標楷體" w:eastAsia="標楷體" w:hAnsi="標楷體" w:hint="eastAsia"/>
          <w:color w:val="000000"/>
        </w:rPr>
        <w:t>台灣教牧心理研究所哲學博士班</w:t>
      </w:r>
    </w:p>
    <w:p w:rsidR="00754876" w:rsidRPr="006A65B6" w:rsidRDefault="00754876" w:rsidP="00754876">
      <w:pPr>
        <w:jc w:val="both"/>
        <w:rPr>
          <w:rFonts w:ascii="標楷體" w:eastAsia="標楷體" w:hAnsi="標楷體"/>
          <w:color w:val="000000"/>
        </w:rPr>
      </w:pPr>
      <w:r w:rsidRPr="006A65B6">
        <w:rPr>
          <w:rFonts w:ascii="標楷體" w:eastAsia="標楷體" w:hAnsi="標楷體" w:hint="eastAsia"/>
          <w:color w:val="000000"/>
        </w:rPr>
        <w:t>現任：翁庭楷建築師事務所主持人</w:t>
      </w:r>
      <w:r>
        <w:rPr>
          <w:rFonts w:ascii="標楷體" w:eastAsia="標楷體" w:hAnsi="標楷體" w:hint="eastAsia"/>
          <w:color w:val="000000"/>
        </w:rPr>
        <w:t>、</w:t>
      </w:r>
      <w:r w:rsidRPr="006A65B6">
        <w:rPr>
          <w:rFonts w:ascii="標楷體" w:eastAsia="標楷體" w:hAnsi="標楷體" w:hint="eastAsia"/>
          <w:color w:val="000000"/>
        </w:rPr>
        <w:t>美門建築文化創意總監</w:t>
      </w:r>
    </w:p>
    <w:p w:rsidR="00754876" w:rsidRPr="006A65B6" w:rsidRDefault="00754876" w:rsidP="00754876">
      <w:pPr>
        <w:jc w:val="both"/>
        <w:rPr>
          <w:rFonts w:ascii="標楷體" w:eastAsia="標楷體" w:hAnsi="標楷體"/>
          <w:color w:val="000000"/>
        </w:rPr>
      </w:pPr>
      <w:r w:rsidRPr="006A65B6">
        <w:rPr>
          <w:rFonts w:ascii="標楷體" w:eastAsia="標楷體" w:hAnsi="標楷體" w:hint="eastAsia"/>
          <w:color w:val="000000"/>
        </w:rPr>
        <w:t>經歷：崑山科技大學空間設計系兼任講師</w:t>
      </w:r>
    </w:p>
    <w:p w:rsidR="00754876" w:rsidRPr="00AF76BE" w:rsidRDefault="00754876" w:rsidP="00754876">
      <w:pPr>
        <w:jc w:val="both"/>
        <w:rPr>
          <w:rFonts w:ascii="標楷體" w:eastAsia="標楷體" w:hAnsi="標楷體"/>
          <w:color w:val="000000"/>
        </w:rPr>
      </w:pPr>
      <w:r w:rsidRPr="006A65B6">
        <w:rPr>
          <w:rFonts w:ascii="標楷體" w:eastAsia="標楷體" w:hAnsi="標楷體" w:hint="eastAsia"/>
          <w:color w:val="000000"/>
        </w:rPr>
        <w:t xml:space="preserve">      高雄市湖內國中生命教育志工老師</w:t>
      </w:r>
    </w:p>
    <w:p w:rsidR="00754876" w:rsidRDefault="00754876" w:rsidP="00754876">
      <w:pPr>
        <w:spacing w:line="360" w:lineRule="auto"/>
        <w:jc w:val="both"/>
        <w:rPr>
          <w:rFonts w:ascii="標楷體" w:eastAsia="標楷體" w:hAnsi="標楷體"/>
          <w:b/>
        </w:rPr>
      </w:pPr>
      <w:r w:rsidRPr="00194EED">
        <w:rPr>
          <w:rFonts w:ascii="標楷體" w:eastAsia="標楷體" w:hAnsi="標楷體" w:hint="eastAsia"/>
          <w:b/>
        </w:rPr>
        <w:t>八、經費來源與概算</w:t>
      </w:r>
    </w:p>
    <w:p w:rsidR="00754876" w:rsidRDefault="00754876" w:rsidP="00754876">
      <w:pPr>
        <w:snapToGrid w:val="0"/>
        <w:ind w:left="446" w:hangingChars="186" w:hanging="446"/>
        <w:rPr>
          <w:rFonts w:ascii="Arial" w:eastAsia="標楷體" w:hAnsi="Arial" w:cs="Arial"/>
        </w:rPr>
      </w:pPr>
      <w:r w:rsidRPr="00E56AEB">
        <w:rPr>
          <w:rFonts w:ascii="Arial" w:eastAsia="標楷體" w:hAnsi="Arial" w:cs="Arial"/>
        </w:rPr>
        <w:t>教育部國民及學前教育署補助辦理十二年國民基本教育精進</w:t>
      </w:r>
      <w:r w:rsidRPr="00E56AEB">
        <w:rPr>
          <w:rFonts w:ascii="標楷體" w:eastAsia="標楷體" w:hAnsi="標楷體" w:cs="Arial" w:hint="eastAsia"/>
        </w:rPr>
        <w:t>國民中學及國民小學</w:t>
      </w:r>
      <w:r>
        <w:rPr>
          <w:rFonts w:ascii="Arial" w:eastAsia="標楷體" w:hAnsi="Arial" w:cs="Arial"/>
        </w:rPr>
        <w:t>教</w:t>
      </w:r>
    </w:p>
    <w:p w:rsidR="00754876" w:rsidRDefault="00754876" w:rsidP="00754876">
      <w:pPr>
        <w:snapToGrid w:val="0"/>
        <w:ind w:left="446" w:hangingChars="186" w:hanging="446"/>
        <w:rPr>
          <w:rFonts w:ascii="Arial" w:eastAsia="標楷體" w:hAnsi="Arial" w:cs="Arial"/>
        </w:rPr>
      </w:pPr>
      <w:r w:rsidRPr="00E56AEB">
        <w:rPr>
          <w:rFonts w:ascii="Arial" w:eastAsia="標楷體" w:hAnsi="Arial" w:cs="Arial"/>
        </w:rPr>
        <w:t>品質</w:t>
      </w:r>
      <w:r w:rsidRPr="00E56AEB">
        <w:rPr>
          <w:rFonts w:ascii="Arial" w:eastAsia="標楷體" w:hAnsi="Arial" w:cs="Arial" w:hint="eastAsia"/>
        </w:rPr>
        <w:t>計畫經費。</w:t>
      </w:r>
      <w:r>
        <w:rPr>
          <w:rFonts w:ascii="Arial" w:eastAsia="標楷體" w:hAnsi="Arial" w:cs="Arial"/>
        </w:rPr>
        <w:br/>
      </w: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2835"/>
        <w:gridCol w:w="709"/>
        <w:gridCol w:w="1035"/>
        <w:gridCol w:w="992"/>
        <w:gridCol w:w="2099"/>
      </w:tblGrid>
      <w:tr w:rsidR="00754876" w:rsidTr="00691B8D">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計畫經費明細</w:t>
            </w:r>
          </w:p>
        </w:tc>
      </w:tr>
      <w:tr w:rsidR="00754876" w:rsidTr="0015331E">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數量</w:t>
            </w:r>
          </w:p>
        </w:tc>
        <w:tc>
          <w:tcPr>
            <w:tcW w:w="1035"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單價（元）</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總價(元)</w:t>
            </w:r>
          </w:p>
        </w:tc>
        <w:tc>
          <w:tcPr>
            <w:tcW w:w="2099"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說明</w:t>
            </w:r>
          </w:p>
        </w:tc>
      </w:tr>
      <w:tr w:rsidR="00754876" w:rsidTr="0015331E">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r>
              <w:rPr>
                <w:rFonts w:ascii="標楷體" w:eastAsia="標楷體" w:hAnsi="標楷體" w:cs="BiauKai" w:hint="eastAsia"/>
              </w:rPr>
              <w:t>業</w:t>
            </w:r>
          </w:p>
          <w:p w:rsidR="00754876" w:rsidRDefault="00754876" w:rsidP="00691B8D">
            <w:pPr>
              <w:rPr>
                <w:rFonts w:ascii="標楷體" w:eastAsia="標楷體" w:hAnsi="標楷體" w:cs="BiauKai"/>
              </w:rPr>
            </w:pPr>
            <w:r>
              <w:rPr>
                <w:rFonts w:ascii="標楷體" w:eastAsia="標楷體" w:hAnsi="標楷體" w:cs="BiauKai" w:hint="eastAsia"/>
              </w:rPr>
              <w:t>務</w:t>
            </w:r>
          </w:p>
          <w:p w:rsidR="00754876" w:rsidRDefault="00754876" w:rsidP="00691B8D">
            <w:pPr>
              <w:rPr>
                <w:rFonts w:ascii="標楷體" w:eastAsia="標楷體" w:hAnsi="標楷體" w:cs="BiauKai"/>
              </w:rPr>
            </w:pPr>
            <w:r>
              <w:rPr>
                <w:rFonts w:ascii="標楷體" w:eastAsia="標楷體" w:hAnsi="標楷體" w:cs="BiauKai" w:hint="eastAsia"/>
              </w:rPr>
              <w:t>費</w:t>
            </w: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印刷費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60</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2400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p>
        </w:tc>
      </w:tr>
      <w:tr w:rsidR="00754876" w:rsidTr="0015331E">
        <w:trPr>
          <w:trHeight w:val="440"/>
          <w:jc w:val="center"/>
        </w:trPr>
        <w:tc>
          <w:tcPr>
            <w:tcW w:w="782" w:type="dxa"/>
            <w:vMerge/>
            <w:tcBorders>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講座鐘點費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18</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2000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36000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481A72" w:rsidRDefault="00754876" w:rsidP="00691B8D">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754876" w:rsidTr="0015331E">
        <w:trPr>
          <w:trHeight w:val="440"/>
          <w:jc w:val="center"/>
        </w:trPr>
        <w:tc>
          <w:tcPr>
            <w:tcW w:w="782" w:type="dxa"/>
            <w:vMerge/>
            <w:tcBorders>
              <w:left w:val="single" w:sz="4" w:space="0" w:color="000000"/>
              <w:right w:val="single" w:sz="4" w:space="0" w:color="000000"/>
            </w:tcBorders>
            <w:vAlign w:val="center"/>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r>
              <w:rPr>
                <w:rFonts w:ascii="標楷體" w:eastAsia="標楷體" w:hAnsi="標楷體" w:hint="eastAsia"/>
              </w:rPr>
              <w:t>講師</w:t>
            </w:r>
            <w:r>
              <w:rPr>
                <w:rFonts w:ascii="標楷體" w:eastAsia="標楷體" w:hAnsi="標楷體" w:cs="BiauKai" w:hint="eastAsia"/>
              </w:rPr>
              <w:t>車馬費</w:t>
            </w:r>
          </w:p>
        </w:tc>
        <w:tc>
          <w:tcPr>
            <w:tcW w:w="709" w:type="dxa"/>
            <w:tcBorders>
              <w:top w:val="single" w:sz="4" w:space="0" w:color="000000"/>
              <w:left w:val="single" w:sz="4" w:space="0" w:color="000000"/>
              <w:bottom w:val="single" w:sz="4" w:space="0" w:color="000000"/>
              <w:right w:val="single" w:sz="4" w:space="0" w:color="000000"/>
            </w:tcBorders>
            <w:vAlign w:val="bottom"/>
          </w:tcPr>
          <w:p w:rsidR="00754876" w:rsidRDefault="00754876" w:rsidP="00691B8D">
            <w:pPr>
              <w:jc w:val="right"/>
              <w:rPr>
                <w:rFonts w:ascii="標楷體" w:eastAsia="標楷體" w:hAnsi="標楷體" w:cs="BiauKai"/>
              </w:rPr>
            </w:pPr>
            <w:r>
              <w:rPr>
                <w:rFonts w:ascii="標楷體" w:eastAsia="標楷體" w:hAnsi="標楷體" w:cs="BiauKai" w:hint="eastAsia"/>
              </w:rPr>
              <w:t>2</w:t>
            </w:r>
          </w:p>
        </w:tc>
        <w:tc>
          <w:tcPr>
            <w:tcW w:w="1035" w:type="dxa"/>
            <w:tcBorders>
              <w:top w:val="single" w:sz="4" w:space="0" w:color="000000"/>
              <w:left w:val="single" w:sz="4" w:space="0" w:color="000000"/>
              <w:bottom w:val="single" w:sz="4" w:space="0" w:color="000000"/>
              <w:right w:val="single" w:sz="4" w:space="0" w:color="000000"/>
            </w:tcBorders>
            <w:vAlign w:val="bottom"/>
          </w:tcPr>
          <w:p w:rsidR="00754876" w:rsidRDefault="00754876" w:rsidP="00691B8D">
            <w:pPr>
              <w:jc w:val="right"/>
              <w:rPr>
                <w:rFonts w:ascii="標楷體" w:eastAsia="標楷體" w:hAnsi="標楷體" w:cs="BiauKai"/>
              </w:rPr>
            </w:pPr>
            <w:r>
              <w:rPr>
                <w:rFonts w:ascii="標楷體" w:eastAsia="標楷體" w:hAnsi="標楷體" w:cs="BiauKai" w:hint="eastAsia"/>
              </w:rPr>
              <w:t>280</w:t>
            </w:r>
          </w:p>
        </w:tc>
        <w:tc>
          <w:tcPr>
            <w:tcW w:w="992" w:type="dxa"/>
            <w:tcBorders>
              <w:top w:val="single" w:sz="4" w:space="0" w:color="000000"/>
              <w:left w:val="single" w:sz="4" w:space="0" w:color="000000"/>
              <w:bottom w:val="single" w:sz="4" w:space="0" w:color="000000"/>
              <w:right w:val="single" w:sz="4" w:space="0" w:color="000000"/>
            </w:tcBorders>
            <w:vAlign w:val="center"/>
          </w:tcPr>
          <w:p w:rsidR="00754876" w:rsidRDefault="00754876" w:rsidP="00691B8D">
            <w:pPr>
              <w:jc w:val="right"/>
              <w:rPr>
                <w:rFonts w:ascii="標楷體" w:eastAsia="標楷體" w:hAnsi="標楷體" w:cs="BiauKai"/>
              </w:rPr>
            </w:pPr>
            <w:r>
              <w:rPr>
                <w:rFonts w:ascii="標楷體" w:eastAsia="標楷體" w:hAnsi="標楷體" w:cs="BiauKai" w:hint="eastAsia"/>
              </w:rPr>
              <w:t>560</w:t>
            </w:r>
          </w:p>
        </w:tc>
        <w:tc>
          <w:tcPr>
            <w:tcW w:w="2099" w:type="dxa"/>
            <w:tcBorders>
              <w:top w:val="single" w:sz="4" w:space="0" w:color="000000"/>
              <w:left w:val="single" w:sz="4" w:space="0" w:color="000000"/>
              <w:bottom w:val="single" w:sz="4" w:space="0" w:color="000000"/>
              <w:right w:val="single" w:sz="4" w:space="0" w:color="000000"/>
            </w:tcBorders>
          </w:tcPr>
          <w:p w:rsidR="00754876" w:rsidRPr="00481A72" w:rsidRDefault="00754876" w:rsidP="00691B8D">
            <w:pPr>
              <w:rPr>
                <w:rFonts w:ascii="標楷體" w:eastAsia="標楷體" w:hAnsi="標楷體" w:cs="BiauKai"/>
                <w:sz w:val="20"/>
                <w:szCs w:val="20"/>
              </w:rPr>
            </w:pPr>
            <w:r>
              <w:rPr>
                <w:rFonts w:ascii="標楷體" w:eastAsia="標楷體" w:hAnsi="標楷體" w:cs="BiauKai" w:hint="eastAsia"/>
                <w:sz w:val="20"/>
                <w:szCs w:val="20"/>
              </w:rPr>
              <w:t>臺南-高雄高鐵</w:t>
            </w:r>
          </w:p>
        </w:tc>
      </w:tr>
      <w:tr w:rsidR="00754876" w:rsidTr="0015331E">
        <w:trPr>
          <w:trHeight w:val="420"/>
          <w:jc w:val="center"/>
        </w:trPr>
        <w:tc>
          <w:tcPr>
            <w:tcW w:w="782" w:type="dxa"/>
            <w:vMerge/>
            <w:tcBorders>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全民健康保險補充保費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3</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230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690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481A72" w:rsidRDefault="00754876" w:rsidP="00691B8D">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754876" w:rsidTr="0015331E">
        <w:trPr>
          <w:trHeight w:val="420"/>
          <w:jc w:val="center"/>
        </w:trPr>
        <w:tc>
          <w:tcPr>
            <w:tcW w:w="782" w:type="dxa"/>
            <w:vMerge/>
            <w:tcBorders>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15331E">
            <w:pPr>
              <w:rPr>
                <w:rFonts w:ascii="標楷體" w:eastAsia="標楷體" w:hAnsi="標楷體" w:cs="BiauKai"/>
              </w:rPr>
            </w:pPr>
            <w:r>
              <w:rPr>
                <w:rFonts w:ascii="標楷體" w:eastAsia="標楷體" w:hAnsi="標楷體" w:cs="BiauKai" w:hint="eastAsia"/>
              </w:rPr>
              <w:t>教材教具費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60</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15331E" w:rsidP="00691B8D">
            <w:pPr>
              <w:jc w:val="right"/>
              <w:rPr>
                <w:rFonts w:ascii="標楷體" w:eastAsia="標楷體" w:hAnsi="標楷體" w:cs="BiauKai"/>
              </w:rPr>
            </w:pPr>
            <w:r>
              <w:rPr>
                <w:rFonts w:ascii="標楷體" w:eastAsia="標楷體" w:hAnsi="標楷體" w:cs="BiauKai" w:hint="eastAsia"/>
              </w:rPr>
              <w:t>1</w:t>
            </w:r>
            <w:r w:rsidR="00754876">
              <w:rPr>
                <w:rFonts w:ascii="標楷體" w:eastAsia="標楷體" w:hAnsi="標楷體" w:cs="BiauKai" w:hint="eastAsia"/>
              </w:rPr>
              <w:t>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15331E" w:rsidP="00691B8D">
            <w:pPr>
              <w:jc w:val="right"/>
              <w:rPr>
                <w:rFonts w:ascii="標楷體" w:eastAsia="標楷體" w:hAnsi="標楷體" w:cs="BiauKai"/>
              </w:rPr>
            </w:pPr>
            <w:r>
              <w:rPr>
                <w:rFonts w:ascii="標楷體" w:eastAsia="標楷體" w:hAnsi="標楷體" w:cs="BiauKai" w:hint="eastAsia"/>
              </w:rPr>
              <w:t>9000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481A72" w:rsidRDefault="00754876" w:rsidP="00691B8D">
            <w:pPr>
              <w:rPr>
                <w:rFonts w:ascii="標楷體" w:eastAsia="標楷體" w:hAnsi="標楷體" w:cs="BiauKai"/>
                <w:sz w:val="20"/>
                <w:szCs w:val="20"/>
              </w:rPr>
            </w:pPr>
            <w:r>
              <w:rPr>
                <w:rFonts w:ascii="標楷體" w:eastAsia="標楷體" w:hAnsi="標楷體" w:cs="BiauKai" w:hint="eastAsia"/>
                <w:sz w:val="20"/>
                <w:szCs w:val="20"/>
              </w:rPr>
              <w:t>兩場次共60人</w:t>
            </w:r>
          </w:p>
        </w:tc>
      </w:tr>
      <w:tr w:rsidR="00754876" w:rsidTr="0015331E">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膳費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120</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9600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C43E1C" w:rsidRDefault="00754876" w:rsidP="00691B8D">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每場次含講師及工作人員共</w:t>
            </w:r>
            <w:r>
              <w:rPr>
                <w:rFonts w:ascii="標楷體" w:eastAsia="標楷體" w:hAnsi="標楷體" w:cs="BiauKai" w:hint="eastAsia"/>
                <w:sz w:val="20"/>
                <w:szCs w:val="20"/>
              </w:rPr>
              <w:t>40</w:t>
            </w:r>
            <w:r w:rsidRPr="00C43E1C">
              <w:rPr>
                <w:rFonts w:ascii="標楷體" w:eastAsia="標楷體" w:hAnsi="標楷體" w:cs="BiauKai" w:hint="eastAsia"/>
                <w:sz w:val="20"/>
                <w:szCs w:val="20"/>
              </w:rPr>
              <w:t>人，</w:t>
            </w:r>
            <w:r>
              <w:rPr>
                <w:rFonts w:ascii="標楷體" w:eastAsia="標楷體" w:hAnsi="標楷體" w:cs="BiauKai" w:hint="eastAsia"/>
                <w:sz w:val="20"/>
                <w:szCs w:val="20"/>
              </w:rPr>
              <w:t>合計三</w:t>
            </w:r>
            <w:r w:rsidRPr="00C43E1C">
              <w:rPr>
                <w:rFonts w:ascii="標楷體" w:eastAsia="標楷體" w:hAnsi="標楷體" w:cs="BiauKai" w:hint="eastAsia"/>
                <w:sz w:val="20"/>
                <w:szCs w:val="20"/>
              </w:rPr>
              <w:t>場次</w:t>
            </w:r>
          </w:p>
        </w:tc>
      </w:tr>
      <w:tr w:rsidR="00754876" w:rsidTr="0015331E">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1</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15331E" w:rsidP="00691B8D">
            <w:pPr>
              <w:jc w:val="right"/>
              <w:rPr>
                <w:rFonts w:ascii="標楷體" w:eastAsia="標楷體" w:hAnsi="標楷體" w:cs="BiauKai"/>
              </w:rPr>
            </w:pPr>
            <w:r>
              <w:rPr>
                <w:rFonts w:ascii="標楷體" w:eastAsia="標楷體" w:hAnsi="標楷體" w:cs="BiauKai" w:hint="eastAsia"/>
              </w:rPr>
              <w:t>2371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15331E" w:rsidP="0015331E">
            <w:pPr>
              <w:jc w:val="right"/>
              <w:rPr>
                <w:rFonts w:ascii="標楷體" w:eastAsia="標楷體" w:hAnsi="標楷體" w:cs="BiauKai"/>
              </w:rPr>
            </w:pPr>
            <w:r>
              <w:rPr>
                <w:rFonts w:ascii="標楷體" w:eastAsia="標楷體" w:hAnsi="標楷體" w:cs="BiauKai" w:hint="eastAsia"/>
              </w:rPr>
              <w:t>2371</w:t>
            </w:r>
          </w:p>
        </w:tc>
        <w:tc>
          <w:tcPr>
            <w:tcW w:w="2099"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r>
      <w:tr w:rsidR="00754876" w:rsidTr="0015331E">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54876" w:rsidRDefault="00754876" w:rsidP="00691B8D">
            <w:pPr>
              <w:rPr>
                <w:rFonts w:ascii="標楷體" w:eastAsia="標楷體" w:hAnsi="標楷體" w:cs="BiauKai"/>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754876" w:rsidRDefault="00754876" w:rsidP="00691B8D">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15331E" w:rsidP="00691B8D">
            <w:pPr>
              <w:jc w:val="right"/>
              <w:rPr>
                <w:rFonts w:ascii="標楷體" w:eastAsia="標楷體" w:hAnsi="標楷體" w:cs="BiauKai"/>
              </w:rPr>
            </w:pPr>
            <w:r>
              <w:rPr>
                <w:rFonts w:ascii="標楷體" w:eastAsia="標楷體" w:hAnsi="標楷體" w:cs="BiauKai" w:hint="eastAsia"/>
              </w:rPr>
              <w:t>600</w:t>
            </w:r>
            <w:r w:rsidR="00754876">
              <w:rPr>
                <w:rFonts w:ascii="標楷體" w:eastAsia="標楷體" w:hAnsi="標楷體" w:cs="BiauKai" w:hint="eastAsia"/>
              </w:rPr>
              <w:t>00</w:t>
            </w:r>
          </w:p>
        </w:tc>
        <w:tc>
          <w:tcPr>
            <w:tcW w:w="2099"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r>
    </w:tbl>
    <w:p w:rsidR="00754876" w:rsidRPr="00E56AEB" w:rsidRDefault="00754876" w:rsidP="00754876">
      <w:pPr>
        <w:snapToGrid w:val="0"/>
        <w:ind w:left="446" w:hangingChars="186" w:hanging="446"/>
        <w:rPr>
          <w:rFonts w:ascii="Arial" w:eastAsia="標楷體" w:hAnsi="Arial" w:cs="Arial"/>
        </w:rPr>
      </w:pP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九、成效評估</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（一）配合108新課綱素養導向教學需求，協助教師落實課程教學以生活情境為脈絡，進而培育終身學習者。</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（二）過去教學多以單元式教學為主，主題式學習或跨領域課程設計對於多數教師仍屬陌生。</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（三）目前已建置藝術領域教師交流與資源分享平台，期能透過即時分享增能研習機會，讓更多非專長教師參與運用。</w:t>
      </w:r>
    </w:p>
    <w:p w:rsidR="00754876" w:rsidRPr="00E233C3" w:rsidRDefault="00754876" w:rsidP="00754876">
      <w:pPr>
        <w:jc w:val="both"/>
        <w:rPr>
          <w:rFonts w:ascii="標楷體" w:eastAsia="標楷體" w:hAnsi="標楷體"/>
        </w:rPr>
      </w:pPr>
      <w:r w:rsidRPr="00241D41">
        <w:rPr>
          <w:rFonts w:ascii="標楷體" w:eastAsia="標楷體" w:hAnsi="標楷體" w:hint="eastAsia"/>
          <w:color w:val="000000"/>
        </w:rPr>
        <w:t>十、預期成效</w:t>
      </w:r>
    </w:p>
    <w:p w:rsidR="00754876" w:rsidRPr="00E233C3" w:rsidRDefault="00754876" w:rsidP="00754876">
      <w:pPr>
        <w:jc w:val="both"/>
        <w:rPr>
          <w:rFonts w:ascii="標楷體" w:eastAsia="標楷體" w:hAnsi="標楷體"/>
        </w:rPr>
      </w:pPr>
      <w:r w:rsidRPr="00E233C3">
        <w:rPr>
          <w:rFonts w:ascii="標楷體" w:eastAsia="標楷體" w:hAnsi="標楷體" w:hint="eastAsia"/>
        </w:rPr>
        <w:t>（一）推展國中藝術領域授課教師增能計畫，提升本市教師藝術教育素養與科技能力</w:t>
      </w:r>
      <w:r w:rsidR="00B67784" w:rsidRPr="00E233C3">
        <w:rPr>
          <w:rFonts w:ascii="標楷體" w:eastAsia="標楷體" w:hAnsi="標楷體" w:hint="eastAsia"/>
        </w:rPr>
        <w:t>，</w:t>
      </w:r>
      <w:r w:rsidR="00B67784" w:rsidRPr="00E233C3">
        <w:rPr>
          <w:rFonts w:ascii="標楷體" w:eastAsia="標楷體" w:hAnsi="標楷體" w:cs="BiauKai" w:hint="eastAsia"/>
        </w:rPr>
        <w:t>落實十二年國教素養導向教學</w:t>
      </w:r>
      <w:r w:rsidR="00B67784" w:rsidRPr="00E233C3">
        <w:rPr>
          <w:rFonts w:ascii="標楷體" w:eastAsia="標楷體" w:hAnsi="標楷體" w:cs="BiauKai"/>
        </w:rPr>
        <w:t>。</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（二）培育國中藝術領域授課教師跨域能力，以發展素養導向課程之特色。</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（三）藉由實際參與活動的體驗與操作練習，提昇藝術教師教學知能，增進教師教學策略之活化，並將其應用於生活之中</w:t>
      </w:r>
    </w:p>
    <w:p w:rsidR="00754876" w:rsidRDefault="00754876" w:rsidP="00754876">
      <w:pPr>
        <w:spacing w:line="360" w:lineRule="auto"/>
        <w:jc w:val="both"/>
        <w:rPr>
          <w:rFonts w:ascii="標楷體" w:eastAsia="標楷體" w:hAnsi="標楷體"/>
        </w:rPr>
      </w:pPr>
    </w:p>
    <w:p w:rsidR="00754876" w:rsidRDefault="00754876" w:rsidP="00754876">
      <w:pPr>
        <w:spacing w:line="360" w:lineRule="auto"/>
        <w:jc w:val="both"/>
        <w:rPr>
          <w:rFonts w:ascii="標楷體" w:eastAsia="標楷體" w:hAnsi="標楷體"/>
          <w:b/>
        </w:rPr>
      </w:pPr>
    </w:p>
    <w:p w:rsidR="00754876" w:rsidRPr="004F1927" w:rsidRDefault="00754876" w:rsidP="00754876">
      <w:pPr>
        <w:spacing w:line="360" w:lineRule="auto"/>
        <w:jc w:val="both"/>
        <w:rPr>
          <w:rFonts w:ascii="標楷體" w:eastAsia="標楷體" w:hAnsi="標楷體"/>
          <w:b/>
        </w:rPr>
      </w:pPr>
    </w:p>
    <w:p w:rsidR="00AB1BCB" w:rsidRPr="00754876"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Default="00AB1BCB">
      <w:pPr>
        <w:rPr>
          <w:rFonts w:ascii="標楷體" w:eastAsia="標楷體" w:hAnsi="標楷體"/>
        </w:rPr>
      </w:pPr>
    </w:p>
    <w:p w:rsidR="00B67784" w:rsidRDefault="00B67784">
      <w:pPr>
        <w:rPr>
          <w:rFonts w:ascii="標楷體" w:eastAsia="標楷體" w:hAnsi="標楷體"/>
        </w:rPr>
      </w:pPr>
    </w:p>
    <w:p w:rsidR="00B67784" w:rsidRDefault="00B67784">
      <w:pPr>
        <w:rPr>
          <w:rFonts w:ascii="標楷體" w:eastAsia="標楷體" w:hAnsi="標楷體"/>
        </w:rPr>
      </w:pPr>
    </w:p>
    <w:p w:rsidR="00B67784" w:rsidRPr="00472DD7" w:rsidRDefault="00B67784">
      <w:pPr>
        <w:rPr>
          <w:rFonts w:ascii="標楷體" w:eastAsia="標楷體" w:hAnsi="標楷體"/>
        </w:rPr>
      </w:pPr>
    </w:p>
    <w:p w:rsidR="00AB1BCB" w:rsidRPr="00472DD7" w:rsidRDefault="008F7E0D">
      <w:pPr>
        <w:pBdr>
          <w:top w:val="nil"/>
          <w:left w:val="nil"/>
          <w:bottom w:val="nil"/>
          <w:right w:val="nil"/>
          <w:between w:val="nil"/>
        </w:pBdr>
        <w:spacing w:line="400" w:lineRule="auto"/>
        <w:rPr>
          <w:rFonts w:ascii="標楷體" w:eastAsia="標楷體" w:hAnsi="標楷體" w:cs="BiauKai"/>
          <w:b/>
          <w:color w:val="000000"/>
          <w:sz w:val="28"/>
          <w:szCs w:val="28"/>
        </w:rPr>
      </w:pPr>
      <w:r w:rsidRPr="00472DD7">
        <w:rPr>
          <w:rFonts w:ascii="標楷體" w:eastAsia="標楷體" w:hAnsi="標楷體" w:cs="BiauKai"/>
          <w:color w:val="000000"/>
          <w:sz w:val="20"/>
          <w:szCs w:val="20"/>
        </w:rPr>
        <w:lastRenderedPageBreak/>
        <w:t>附件二十</w:t>
      </w:r>
      <w:r w:rsidR="00DF6DC6">
        <w:rPr>
          <w:rFonts w:ascii="標楷體" w:eastAsia="標楷體" w:hAnsi="標楷體" w:cs="BiauKai" w:hint="eastAsia"/>
          <w:color w:val="000000"/>
          <w:sz w:val="20"/>
          <w:szCs w:val="20"/>
        </w:rPr>
        <w:t>五</w:t>
      </w:r>
      <w:r w:rsidRPr="00472DD7">
        <w:rPr>
          <w:rFonts w:ascii="標楷體" w:eastAsia="標楷體" w:hAnsi="標楷體" w:cs="BiauKai"/>
          <w:b/>
          <w:color w:val="000000"/>
          <w:sz w:val="28"/>
          <w:szCs w:val="28"/>
        </w:rPr>
        <w:t>臺南市</w:t>
      </w:r>
      <w:r w:rsidR="003241A1" w:rsidRPr="00472DD7">
        <w:rPr>
          <w:rFonts w:ascii="標楷體" w:eastAsia="標楷體" w:hAnsi="標楷體" w:cs="BiauKai"/>
          <w:b/>
          <w:color w:val="000000"/>
          <w:sz w:val="28"/>
          <w:szCs w:val="28"/>
        </w:rPr>
        <w:t>108</w:t>
      </w:r>
      <w:r w:rsidR="003241A1" w:rsidRPr="00472DD7">
        <w:rPr>
          <w:rFonts w:ascii="標楷體" w:eastAsia="標楷體" w:hAnsi="標楷體" w:cs="新細明體" w:hint="eastAsia"/>
          <w:b/>
          <w:color w:val="000000"/>
          <w:sz w:val="28"/>
          <w:szCs w:val="28"/>
        </w:rPr>
        <w:t>學年度</w:t>
      </w:r>
      <w:r w:rsidRPr="00472DD7">
        <w:rPr>
          <w:rFonts w:ascii="標楷體" w:eastAsia="標楷體" w:hAnsi="標楷體" w:cs="BiauKai"/>
          <w:b/>
          <w:color w:val="000000"/>
          <w:sz w:val="28"/>
          <w:szCs w:val="28"/>
        </w:rPr>
        <w:t>精進國中小教師教學專業與課程品質整體推動計畫</w:t>
      </w:r>
    </w:p>
    <w:p w:rsidR="00AB1BCB" w:rsidRPr="00472DD7" w:rsidRDefault="001B7C8D">
      <w:pPr>
        <w:pBdr>
          <w:top w:val="nil"/>
          <w:left w:val="nil"/>
          <w:bottom w:val="nil"/>
          <w:right w:val="nil"/>
          <w:between w:val="nil"/>
        </w:pBdr>
        <w:spacing w:line="400" w:lineRule="auto"/>
        <w:jc w:val="center"/>
        <w:rPr>
          <w:rFonts w:ascii="標楷體" w:eastAsia="標楷體" w:hAnsi="標楷體" w:cs="BiauKai"/>
          <w:b/>
          <w:color w:val="000000"/>
          <w:sz w:val="28"/>
          <w:szCs w:val="28"/>
        </w:rPr>
      </w:pPr>
      <w:r>
        <w:rPr>
          <w:rFonts w:ascii="標楷體" w:eastAsia="標楷體" w:hAnsi="標楷體" w:cs="新細明體" w:hint="eastAsia"/>
          <w:b/>
          <w:color w:val="000000"/>
          <w:sz w:val="28"/>
          <w:szCs w:val="28"/>
        </w:rPr>
        <w:t>藝術領域</w:t>
      </w:r>
      <w:r w:rsidR="008F7E0D" w:rsidRPr="00472DD7">
        <w:rPr>
          <w:rFonts w:ascii="標楷體" w:eastAsia="標楷體" w:hAnsi="標楷體" w:cs="BiauKai"/>
          <w:b/>
          <w:color w:val="000000"/>
          <w:sz w:val="28"/>
          <w:szCs w:val="28"/>
        </w:rPr>
        <w:t>輔導小組滿意度調查表暨回饋單</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課程名稱：                                                                        辦理日期： </w:t>
      </w:r>
    </w:p>
    <w:tbl>
      <w:tblPr>
        <w:tblStyle w:val="affff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14"/>
        <w:gridCol w:w="4651"/>
        <w:gridCol w:w="851"/>
        <w:gridCol w:w="713"/>
        <w:gridCol w:w="822"/>
        <w:gridCol w:w="822"/>
        <w:gridCol w:w="755"/>
      </w:tblGrid>
      <w:tr w:rsidR="00AB1BCB" w:rsidRPr="00472DD7">
        <w:trPr>
          <w:trHeight w:val="380"/>
        </w:trPr>
        <w:tc>
          <w:tcPr>
            <w:tcW w:w="1014" w:type="dxa"/>
            <w:vMerge w:val="restart"/>
            <w:vAlign w:val="center"/>
          </w:tcPr>
          <w:p w:rsidR="00AB1BCB" w:rsidRPr="00472DD7" w:rsidRDefault="008F7E0D">
            <w:pPr>
              <w:pBdr>
                <w:top w:val="nil"/>
                <w:left w:val="nil"/>
                <w:bottom w:val="nil"/>
                <w:right w:val="nil"/>
                <w:between w:val="nil"/>
              </w:pBdr>
              <w:ind w:left="598" w:hanging="598"/>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基本資料</w:t>
            </w: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1.性    別：□男    □女</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3.學    歷：□博士  □碩士  □大學  □專科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4.工作年資：□1年以下 □ 1-5年以下 □ 6-10年以下 □ 11-15年以下 □16-20年以下</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□21-25年以下　□26年以上</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5.職 務 別：□校長  □教務(導)主任  □學務主任  □輔導主任  □總務主任  □組長   </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□教師</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1141" w:hanging="1165"/>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6.參加原因：□課程有助於自身教學品質之精進  □課程有助於目前承辦業務 □未來可能接觸相關業務   □對課程內容有興趣 □長官指派：但非承辦與課程內容相關之業務 </w:t>
            </w:r>
          </w:p>
          <w:p w:rsidR="00AB1BCB" w:rsidRPr="00472DD7" w:rsidRDefault="008F7E0D">
            <w:pPr>
              <w:pBdr>
                <w:top w:val="nil"/>
                <w:left w:val="nil"/>
                <w:bottom w:val="nil"/>
                <w:right w:val="nil"/>
                <w:between w:val="nil"/>
              </w:pBdr>
              <w:ind w:left="1000"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□其他：</w:t>
            </w:r>
          </w:p>
        </w:tc>
      </w:tr>
      <w:tr w:rsidR="00AB1BCB" w:rsidRPr="00472DD7">
        <w:trPr>
          <w:trHeight w:val="38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項目</w:t>
            </w:r>
          </w:p>
        </w:tc>
        <w:tc>
          <w:tcPr>
            <w:tcW w:w="4651" w:type="dxa"/>
            <w:vMerge w:val="restart"/>
            <w:vAlign w:val="center"/>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意見調查</w:t>
            </w:r>
          </w:p>
        </w:tc>
        <w:tc>
          <w:tcPr>
            <w:tcW w:w="851"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非常</w:t>
            </w:r>
          </w:p>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同意</w:t>
            </w:r>
          </w:p>
        </w:tc>
        <w:tc>
          <w:tcPr>
            <w:tcW w:w="713"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同意</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無意見</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不同意</w:t>
            </w:r>
          </w:p>
        </w:tc>
        <w:tc>
          <w:tcPr>
            <w:tcW w:w="755"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非常</w:t>
            </w:r>
          </w:p>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不同意</w:t>
            </w:r>
          </w:p>
        </w:tc>
      </w:tr>
      <w:tr w:rsidR="00AB1BCB" w:rsidRPr="00472DD7">
        <w:trPr>
          <w:trHeight w:val="18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51"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5</w:t>
            </w:r>
          </w:p>
        </w:tc>
        <w:tc>
          <w:tcPr>
            <w:tcW w:w="713"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4</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3</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2</w:t>
            </w:r>
          </w:p>
        </w:tc>
        <w:tc>
          <w:tcPr>
            <w:tcW w:w="755"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1</w:t>
            </w:r>
          </w:p>
        </w:tc>
      </w:tr>
      <w:tr w:rsidR="00AB1BCB" w:rsidRPr="00472DD7">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反應效果</w:t>
            </w: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1.我很滿意此次上課的主題及內容</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2.我很滿意此次上課講師的表現—整體而言</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3.此次課程在時間的安排上很洽當</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4.我覺得花時間上這次課程是值得的</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200"/>
        </w:trPr>
        <w:tc>
          <w:tcPr>
            <w:tcW w:w="1014" w:type="dxa"/>
            <w:vMerge w:val="restart"/>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學習</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1.此次上課我能吸收課堂中所傳授的知識與技巧</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2.我覺得此次課程對未來教學或個人成長有所助益</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3.整體而言我覺得此次上課的學習效果很好</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40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4651" w:type="dxa"/>
          </w:tcPr>
          <w:p w:rsidR="00AB1BCB" w:rsidRPr="00472DD7" w:rsidRDefault="008F7E0D">
            <w:pPr>
              <w:pBdr>
                <w:top w:val="nil"/>
                <w:left w:val="nil"/>
                <w:bottom w:val="nil"/>
                <w:right w:val="nil"/>
                <w:between w:val="nil"/>
              </w:pBdr>
              <w:ind w:left="1" w:hanging="6"/>
              <w:rPr>
                <w:rFonts w:ascii="標楷體" w:eastAsia="標楷體" w:hAnsi="標楷體" w:cs="BiauKai"/>
                <w:color w:val="000000"/>
                <w:sz w:val="20"/>
                <w:szCs w:val="20"/>
              </w:rPr>
            </w:pPr>
            <w:r w:rsidRPr="00472DD7">
              <w:rPr>
                <w:rFonts w:ascii="標楷體" w:eastAsia="標楷體" w:hAnsi="標楷體" w:cs="BiauKai"/>
                <w:color w:val="000000"/>
                <w:sz w:val="20"/>
                <w:szCs w:val="20"/>
              </w:rPr>
              <w:t>1.在課程進行中我曾思考如何應用課堂所學於學校教學中</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2.我會嘗試使用課程所學落實於學校教學中</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3.我會利用機會將課程所學或實踐結果與學校同仁分享</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行政服務面</w:t>
            </w: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1.我滿意此次研習(活動)現場的行政服務品質</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2.我滿意此次研習(活動)場地的適用與品質</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3.我滿意此次研習(活動)設備的適用與品質</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4.我對此次活動整體上感到滿意</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20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lastRenderedPageBreak/>
              <w:t>學員回果饋意見</w:t>
            </w: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1.未來是否願意繼續參加相關課程?   □ 願意   □ 不願意</w:t>
            </w: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2.在我的工作領域中，目前亟需增能的課程為：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行政工作(主題或內容：)</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課程教學領導 (主題或內容：) </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教學專業 (主題或內容：)</w:t>
            </w:r>
          </w:p>
        </w:tc>
      </w:tr>
      <w:tr w:rsidR="00AB1BCB" w:rsidRPr="00472DD7">
        <w:trPr>
          <w:trHeight w:val="72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3.我認為參加此次研習最大的收穫？</w:t>
            </w:r>
          </w:p>
        </w:tc>
      </w:tr>
      <w:tr w:rsidR="00AB1BCB" w:rsidRPr="00472DD7">
        <w:trPr>
          <w:trHeight w:val="13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4.建議事項(請具體陳述，俾利改善)</w:t>
            </w:r>
          </w:p>
        </w:tc>
      </w:tr>
    </w:tbl>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PS：背面課程提供參考，亦請勾選提供意見</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※由衷感謝您的回饋！您的回饋是我們進步的動力</w:t>
      </w: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6638A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國小組</w:t>
      </w:r>
      <w:r w:rsidR="008F7E0D" w:rsidRPr="00472DD7">
        <w:rPr>
          <w:rFonts w:ascii="標楷體" w:eastAsia="標楷體" w:hAnsi="標楷體" w:cs="BiauKai"/>
        </w:rPr>
        <w:t>線上回饋系統</w:t>
      </w:r>
      <w:r>
        <w:rPr>
          <w:rFonts w:ascii="標楷體" w:eastAsia="標楷體" w:hAnsi="標楷體" w:cs="BiauKai" w:hint="eastAsia"/>
        </w:rPr>
        <w:t xml:space="preserve">                         國中組線上回饋系統</w:t>
      </w:r>
    </w:p>
    <w:p w:rsidR="00AB1BCB" w:rsidRPr="00472DD7" w:rsidRDefault="008F7E0D">
      <w:pPr>
        <w:rPr>
          <w:rFonts w:ascii="標楷體" w:eastAsia="標楷體" w:hAnsi="標楷體" w:cs="BiauKai"/>
        </w:rPr>
      </w:pPr>
      <w:r w:rsidRPr="00472DD7">
        <w:rPr>
          <w:rFonts w:ascii="標楷體" w:eastAsia="標楷體" w:hAnsi="標楷體" w:cs="BiauKai"/>
          <w:noProof/>
        </w:rPr>
        <w:drawing>
          <wp:inline distT="114300" distB="114300" distL="114300" distR="114300">
            <wp:extent cx="1981200"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1981200" cy="1828800"/>
                    </a:xfrm>
                    <a:prstGeom prst="rect">
                      <a:avLst/>
                    </a:prstGeom>
                    <a:ln/>
                  </pic:spPr>
                </pic:pic>
              </a:graphicData>
            </a:graphic>
          </wp:inline>
        </w:drawing>
      </w:r>
      <w:r w:rsidR="00D30114">
        <w:rPr>
          <w:rFonts w:ascii="標楷體" w:eastAsia="標楷體" w:hAnsi="標楷體" w:cs="BiauKai"/>
          <w:noProof/>
        </w:rPr>
        <w:drawing>
          <wp:inline distT="0" distB="0" distL="0" distR="0">
            <wp:extent cx="1900285" cy="1900285"/>
            <wp:effectExtent l="19050" t="0" r="4715" b="0"/>
            <wp:docPr id="2" name="圖片 1" descr="C:\Users\user\Desktop\北門區問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北門區問卷QR.png"/>
                    <pic:cNvPicPr>
                      <a:picLocks noChangeAspect="1" noChangeArrowheads="1"/>
                    </pic:cNvPicPr>
                  </pic:nvPicPr>
                  <pic:blipFill>
                    <a:blip r:embed="rId13" cstate="print"/>
                    <a:srcRect/>
                    <a:stretch>
                      <a:fillRect/>
                    </a:stretch>
                  </pic:blipFill>
                  <pic:spPr bwMode="auto">
                    <a:xfrm>
                      <a:off x="0" y="0"/>
                      <a:ext cx="1902481" cy="1902481"/>
                    </a:xfrm>
                    <a:prstGeom prst="rect">
                      <a:avLst/>
                    </a:prstGeom>
                    <a:noFill/>
                    <a:ln w="9525">
                      <a:noFill/>
                      <a:miter lim="800000"/>
                      <a:headEnd/>
                      <a:tailEnd/>
                    </a:ln>
                  </pic:spPr>
                </pic:pic>
              </a:graphicData>
            </a:graphic>
          </wp:inline>
        </w:drawing>
      </w:r>
      <w:r w:rsidR="00D30114">
        <w:rPr>
          <w:rFonts w:ascii="標楷體" w:eastAsia="標楷體" w:hAnsi="標楷體" w:cs="BiauKai"/>
          <w:noProof/>
        </w:rPr>
        <w:drawing>
          <wp:inline distT="0" distB="0" distL="0" distR="0">
            <wp:extent cx="1636464" cy="1661311"/>
            <wp:effectExtent l="19050" t="0" r="1836" b="0"/>
            <wp:docPr id="3" name="圖片 2" descr="C:\Users\user\Desktop\國中研習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國中研習QR-code.jpg"/>
                    <pic:cNvPicPr>
                      <a:picLocks noChangeAspect="1" noChangeArrowheads="1"/>
                    </pic:cNvPicPr>
                  </pic:nvPicPr>
                  <pic:blipFill>
                    <a:blip r:embed="rId14" cstate="print"/>
                    <a:srcRect/>
                    <a:stretch>
                      <a:fillRect/>
                    </a:stretch>
                  </pic:blipFill>
                  <pic:spPr bwMode="auto">
                    <a:xfrm>
                      <a:off x="0" y="0"/>
                      <a:ext cx="1637654" cy="1662519"/>
                    </a:xfrm>
                    <a:prstGeom prst="rect">
                      <a:avLst/>
                    </a:prstGeom>
                    <a:noFill/>
                    <a:ln w="9525">
                      <a:noFill/>
                      <a:miter lim="800000"/>
                      <a:headEnd/>
                      <a:tailEnd/>
                    </a:ln>
                  </pic:spPr>
                </pic:pic>
              </a:graphicData>
            </a:graphic>
          </wp:inline>
        </w:drawing>
      </w:r>
    </w:p>
    <w:p w:rsidR="00DA26B9"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rPr>
        <w:br/>
      </w: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lastRenderedPageBreak/>
        <w:t>附件二十</w:t>
      </w:r>
      <w:r w:rsidR="00DF6DC6">
        <w:rPr>
          <w:rFonts w:ascii="標楷體" w:eastAsia="標楷體" w:hAnsi="標楷體" w:cs="BiauKai" w:hint="eastAsia"/>
          <w:color w:val="000000"/>
          <w:sz w:val="20"/>
          <w:szCs w:val="20"/>
        </w:rPr>
        <w:t>六</w:t>
      </w:r>
    </w:p>
    <w:p w:rsidR="00AB1BCB" w:rsidRPr="00472DD7" w:rsidRDefault="008F7E0D">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72DD7">
        <w:rPr>
          <w:rFonts w:ascii="標楷體" w:eastAsia="標楷體" w:hAnsi="標楷體" w:cs="BiauKai"/>
          <w:b/>
          <w:color w:val="000000"/>
          <w:sz w:val="28"/>
          <w:szCs w:val="28"/>
        </w:rPr>
        <w:t>臺南市</w:t>
      </w:r>
      <w:r w:rsidR="003241A1" w:rsidRPr="00472DD7">
        <w:rPr>
          <w:rFonts w:ascii="標楷體" w:eastAsia="標楷體" w:hAnsi="標楷體" w:cs="BiauKai"/>
          <w:b/>
          <w:color w:val="000000"/>
          <w:sz w:val="28"/>
          <w:szCs w:val="28"/>
        </w:rPr>
        <w:t>108</w:t>
      </w:r>
      <w:r w:rsidR="003241A1" w:rsidRPr="00472DD7">
        <w:rPr>
          <w:rFonts w:ascii="標楷體" w:eastAsia="標楷體" w:hAnsi="標楷體" w:cs="新細明體" w:hint="eastAsia"/>
          <w:b/>
          <w:color w:val="000000"/>
          <w:sz w:val="28"/>
          <w:szCs w:val="28"/>
        </w:rPr>
        <w:t>學年度</w:t>
      </w:r>
      <w:r w:rsidRPr="00472DD7">
        <w:rPr>
          <w:rFonts w:ascii="標楷體" w:eastAsia="標楷體" w:hAnsi="標楷體" w:cs="BiauKai"/>
          <w:b/>
          <w:color w:val="000000"/>
          <w:sz w:val="28"/>
          <w:szCs w:val="28"/>
        </w:rPr>
        <w:t>精進國民中小教師教學專業與課程品質整體推動計畫</w:t>
      </w:r>
    </w:p>
    <w:p w:rsidR="00AB1BCB" w:rsidRPr="00472DD7" w:rsidRDefault="00651E10">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72DD7">
        <w:rPr>
          <w:rFonts w:ascii="標楷體" w:eastAsia="標楷體" w:hAnsi="標楷體" w:cs="新細明體" w:hint="eastAsia"/>
          <w:b/>
          <w:color w:val="000000"/>
          <w:sz w:val="32"/>
          <w:szCs w:val="32"/>
        </w:rPr>
        <w:t>藝術</w:t>
      </w:r>
      <w:r w:rsidR="008F7E0D" w:rsidRPr="00472DD7">
        <w:rPr>
          <w:rFonts w:ascii="標楷體" w:eastAsia="標楷體" w:hAnsi="標楷體" w:cs="BiauKai"/>
          <w:b/>
          <w:color w:val="000000"/>
          <w:sz w:val="32"/>
          <w:szCs w:val="32"/>
        </w:rPr>
        <w:t>領域輔導工作小組工作檢核表</w:t>
      </w:r>
    </w:p>
    <w:p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 xml:space="preserve">課程名稱：                                                               </w:t>
      </w:r>
    </w:p>
    <w:p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辦理日期：</w:t>
      </w:r>
    </w:p>
    <w:tbl>
      <w:tblPr>
        <w:tblStyle w:val="affff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5"/>
        <w:gridCol w:w="4287"/>
        <w:gridCol w:w="2323"/>
        <w:gridCol w:w="1303"/>
      </w:tblGrid>
      <w:tr w:rsidR="00AB1BCB" w:rsidRPr="00472DD7">
        <w:tc>
          <w:tcPr>
            <w:tcW w:w="1715"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研習活動階段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檢核項目</w:t>
            </w:r>
          </w:p>
        </w:tc>
        <w:tc>
          <w:tcPr>
            <w:tcW w:w="2323"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達成狀況</w:t>
            </w:r>
          </w:p>
        </w:tc>
        <w:tc>
          <w:tcPr>
            <w:tcW w:w="1303"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備註：</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達成：是（5分）</w:t>
            </w:r>
            <w:r w:rsidRPr="00472DD7">
              <w:rPr>
                <w:rFonts w:ascii="標楷體" w:eastAsia="標楷體" w:hAnsi="標楷體"/>
                <w:color w:val="000000"/>
              </w:rPr>
              <w:t>-</w:t>
            </w:r>
            <w:r w:rsidRPr="00472DD7">
              <w:rPr>
                <w:rFonts w:ascii="標楷體" w:eastAsia="標楷體" w:hAnsi="標楷體" w:cs="BiauKai"/>
                <w:color w:val="000000"/>
              </w:rPr>
              <w:t>能列出兩項具體事證。</w:t>
            </w: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部分（</w:t>
            </w:r>
            <w:r w:rsidRPr="00472DD7">
              <w:rPr>
                <w:rFonts w:ascii="標楷體" w:eastAsia="標楷體" w:hAnsi="標楷體"/>
                <w:color w:val="000000"/>
              </w:rPr>
              <w:t>3</w:t>
            </w:r>
            <w:r w:rsidRPr="00472DD7">
              <w:rPr>
                <w:rFonts w:ascii="標楷體" w:eastAsia="標楷體" w:hAnsi="標楷體" w:cs="BiauKai"/>
                <w:color w:val="000000"/>
              </w:rPr>
              <w:t>分）</w:t>
            </w:r>
            <w:r w:rsidRPr="00472DD7">
              <w:rPr>
                <w:rFonts w:ascii="標楷體" w:eastAsia="標楷體" w:hAnsi="標楷體"/>
                <w:color w:val="000000"/>
              </w:rPr>
              <w:t>-</w:t>
            </w:r>
            <w:r w:rsidRPr="00472DD7">
              <w:rPr>
                <w:rFonts w:ascii="標楷體" w:eastAsia="標楷體" w:hAnsi="標楷體" w:cs="BiauKai"/>
                <w:color w:val="000000"/>
              </w:rPr>
              <w:t>只能列出一項具體事證。</w:t>
            </w: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否（</w:t>
            </w:r>
            <w:r w:rsidRPr="00472DD7">
              <w:rPr>
                <w:rFonts w:ascii="標楷體" w:eastAsia="標楷體" w:hAnsi="標楷體"/>
                <w:color w:val="000000"/>
              </w:rPr>
              <w:t>1</w:t>
            </w:r>
            <w:r w:rsidRPr="00472DD7">
              <w:rPr>
                <w:rFonts w:ascii="標楷體" w:eastAsia="標楷體" w:hAnsi="標楷體" w:cs="BiauKai"/>
                <w:color w:val="000000"/>
              </w:rPr>
              <w:t>分）</w:t>
            </w:r>
            <w:r w:rsidRPr="00472DD7">
              <w:rPr>
                <w:rFonts w:ascii="標楷體" w:eastAsia="標楷體" w:hAnsi="標楷體"/>
                <w:color w:val="000000"/>
              </w:rPr>
              <w:t>-</w:t>
            </w:r>
            <w:r w:rsidRPr="00472DD7">
              <w:rPr>
                <w:rFonts w:ascii="標楷體" w:eastAsia="標楷體" w:hAnsi="標楷體" w:cs="BiauKai"/>
                <w:color w:val="000000"/>
              </w:rPr>
              <w:t>無法列出具體事項（顯示待解決問題難以解決）。</w:t>
            </w:r>
          </w:p>
        </w:tc>
      </w:tr>
      <w:tr w:rsidR="00AB1BCB" w:rsidRPr="00472DD7">
        <w:tc>
          <w:tcPr>
            <w:tcW w:w="1715"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準備階段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1.實施計畫目標具有需求思考和中長程發展的規畫</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2.研習活動訊息發佈即時</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3.場地租借、講師聘用相關公文發函</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4.研習報名系統開設與管理</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5.聯繫授課講師</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6.研習活動工作分配</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7.相關講義資料印製及準備教材教具</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8.研習活動場地佈置與相關設備確認</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執行階段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1.研習活動場地及活動流程介紹</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2.簽到簽退狀況程度</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3.回饋單回收狀況、比例</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4.研習活動影像紀錄情況</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5.相關經費支付及各項領據、收據</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6.實作成品紀錄或保存</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7.處理授課講師及參與者需求</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8.授課講師資料儲存收集</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成果呈現及檢討階段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1.回饋單滿意度分析</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2.簽到表統計分析</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3.研習活動資料相片與影片處理</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4.研習活動研習時數核發</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5.相關經費核銷</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6.參與者建議回應</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7.研習活動成果簡介</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8.追蹤輔導參與者</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9.研習活動建議與修正事項</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研習活動建議與修正事項說明</w:t>
            </w:r>
          </w:p>
        </w:tc>
        <w:tc>
          <w:tcPr>
            <w:tcW w:w="7913" w:type="dxa"/>
            <w:gridSpan w:val="3"/>
          </w:tcPr>
          <w:p w:rsidR="00AB1BCB" w:rsidRPr="00472DD7" w:rsidRDefault="00AB1BCB">
            <w:pPr>
              <w:pBdr>
                <w:top w:val="nil"/>
                <w:left w:val="nil"/>
                <w:bottom w:val="nil"/>
                <w:right w:val="nil"/>
                <w:between w:val="nil"/>
              </w:pBdr>
              <w:rPr>
                <w:rFonts w:ascii="標楷體" w:eastAsia="標楷體" w:hAnsi="標楷體" w:cs="BiauKai"/>
                <w:color w:val="000000"/>
              </w:rPr>
            </w:pPr>
          </w:p>
        </w:tc>
      </w:tr>
    </w:tbl>
    <w:p w:rsidR="00AB1BCB" w:rsidRPr="00472DD7" w:rsidRDefault="00AB1BCB">
      <w:pPr>
        <w:pBdr>
          <w:top w:val="nil"/>
          <w:left w:val="nil"/>
          <w:bottom w:val="nil"/>
          <w:right w:val="nil"/>
          <w:between w:val="nil"/>
        </w:pBdr>
        <w:ind w:firstLine="240"/>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8F7E0D">
      <w:pPr>
        <w:pBdr>
          <w:top w:val="nil"/>
          <w:left w:val="nil"/>
          <w:bottom w:val="nil"/>
          <w:right w:val="nil"/>
          <w:between w:val="nil"/>
        </w:pBdr>
        <w:spacing w:line="276" w:lineRule="auto"/>
        <w:ind w:left="-380" w:right="-320"/>
        <w:jc w:val="center"/>
        <w:rPr>
          <w:rFonts w:ascii="標楷體" w:eastAsia="標楷體" w:hAnsi="標楷體" w:cs="BiauKai"/>
          <w:color w:val="000000"/>
          <w:sz w:val="28"/>
          <w:szCs w:val="28"/>
        </w:rPr>
      </w:pPr>
      <w:r w:rsidRPr="00472DD7">
        <w:rPr>
          <w:rFonts w:ascii="標楷體" w:eastAsia="標楷體" w:hAnsi="標楷體" w:cs="BiauKai"/>
          <w:color w:val="000000"/>
          <w:sz w:val="28"/>
          <w:szCs w:val="28"/>
        </w:rPr>
        <w:t>臺南市</w:t>
      </w:r>
      <w:r w:rsidR="003241A1" w:rsidRPr="00472DD7">
        <w:rPr>
          <w:rFonts w:ascii="標楷體" w:eastAsia="標楷體" w:hAnsi="標楷體" w:cs="BiauKai"/>
          <w:color w:val="000000"/>
          <w:sz w:val="28"/>
          <w:szCs w:val="28"/>
        </w:rPr>
        <w:t>108</w:t>
      </w:r>
      <w:r w:rsidR="003241A1" w:rsidRPr="00472DD7">
        <w:rPr>
          <w:rFonts w:ascii="標楷體" w:eastAsia="標楷體" w:hAnsi="標楷體" w:cs="新細明體" w:hint="eastAsia"/>
          <w:color w:val="000000"/>
          <w:sz w:val="28"/>
          <w:szCs w:val="28"/>
        </w:rPr>
        <w:t>學年度</w:t>
      </w:r>
      <w:r w:rsidRPr="00472DD7">
        <w:rPr>
          <w:rFonts w:ascii="標楷體" w:eastAsia="標楷體" w:hAnsi="標楷體" w:cs="BiauKai"/>
          <w:color w:val="000000"/>
          <w:sz w:val="28"/>
          <w:szCs w:val="28"/>
        </w:rPr>
        <w:t>精進國民中小學教師教學專業與課程品質整體推動計畫</w:t>
      </w:r>
    </w:p>
    <w:p w:rsidR="00AB1BCB" w:rsidRPr="00472DD7" w:rsidRDefault="008F7E0D">
      <w:pPr>
        <w:pBdr>
          <w:top w:val="nil"/>
          <w:left w:val="nil"/>
          <w:bottom w:val="nil"/>
          <w:right w:val="nil"/>
          <w:between w:val="nil"/>
        </w:pBdr>
        <w:jc w:val="center"/>
        <w:rPr>
          <w:rFonts w:ascii="標楷體" w:eastAsia="標楷體" w:hAnsi="標楷體" w:cs="BiauKai"/>
          <w:b/>
          <w:color w:val="000000"/>
          <w:sz w:val="32"/>
          <w:szCs w:val="32"/>
        </w:rPr>
      </w:pPr>
      <w:r w:rsidRPr="00472DD7">
        <w:rPr>
          <w:rFonts w:ascii="標楷體" w:eastAsia="標楷體" w:hAnsi="標楷體" w:cs="BiauKai"/>
          <w:b/>
          <w:color w:val="000000"/>
          <w:sz w:val="32"/>
          <w:szCs w:val="32"/>
        </w:rPr>
        <w:t>十二年國民基本教育課程綱要相關增能計畫經費統計表</w:t>
      </w:r>
    </w:p>
    <w:p w:rsidR="00AB1BCB" w:rsidRPr="00472DD7" w:rsidRDefault="008F7E0D">
      <w:pPr>
        <w:pBdr>
          <w:top w:val="nil"/>
          <w:left w:val="nil"/>
          <w:bottom w:val="nil"/>
          <w:right w:val="nil"/>
          <w:between w:val="nil"/>
        </w:pBdr>
        <w:jc w:val="right"/>
        <w:rPr>
          <w:rFonts w:ascii="標楷體" w:eastAsia="標楷體" w:hAnsi="標楷體" w:cs="BiauKai"/>
          <w:color w:val="000000"/>
        </w:rPr>
      </w:pPr>
      <w:r w:rsidRPr="00472DD7">
        <w:rPr>
          <w:rFonts w:ascii="標楷體" w:eastAsia="標楷體" w:hAnsi="標楷體" w:cs="BiauKai"/>
          <w:color w:val="000000"/>
        </w:rPr>
        <w:t>單位：新臺幣（元）</w:t>
      </w:r>
    </w:p>
    <w:tbl>
      <w:tblPr>
        <w:tblStyle w:val="affff2"/>
        <w:tblW w:w="9525" w:type="dxa"/>
        <w:tblInd w:w="0" w:type="dxa"/>
        <w:tblBorders>
          <w:top w:val="nil"/>
          <w:left w:val="nil"/>
          <w:bottom w:val="nil"/>
          <w:right w:val="nil"/>
          <w:insideH w:val="nil"/>
          <w:insideV w:val="nil"/>
        </w:tblBorders>
        <w:tblLayout w:type="fixed"/>
        <w:tblLook w:val="0600"/>
      </w:tblPr>
      <w:tblGrid>
        <w:gridCol w:w="2935"/>
        <w:gridCol w:w="2694"/>
        <w:gridCol w:w="2351"/>
        <w:gridCol w:w="1545"/>
      </w:tblGrid>
      <w:tr w:rsidR="00AB1BCB" w:rsidRPr="00472DD7" w:rsidTr="006638A7">
        <w:trPr>
          <w:trHeight w:val="800"/>
        </w:trPr>
        <w:tc>
          <w:tcPr>
            <w:tcW w:w="2935"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類別</w:t>
            </w:r>
          </w:p>
        </w:tc>
        <w:tc>
          <w:tcPr>
            <w:tcW w:w="2694" w:type="dxa"/>
            <w:tcBorders>
              <w:top w:val="single" w:sz="1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shd w:val="clear" w:color="auto" w:fill="F2F2F2"/>
              </w:rPr>
            </w:pPr>
            <w:r w:rsidRPr="00472DD7">
              <w:rPr>
                <w:rFonts w:ascii="標楷體" w:eastAsia="標楷體" w:hAnsi="標楷體" w:cs="BiauKai"/>
                <w:color w:val="000000"/>
              </w:rPr>
              <w:t>與</w:t>
            </w:r>
            <w:r w:rsidRPr="00472DD7">
              <w:rPr>
                <w:rFonts w:ascii="標楷體" w:eastAsia="標楷體" w:hAnsi="標楷體" w:cs="BiauKai"/>
                <w:color w:val="000000"/>
                <w:shd w:val="clear" w:color="auto" w:fill="F2F2F2"/>
              </w:rPr>
              <w:t>108課程綱要相關增能之經費金額</w:t>
            </w:r>
          </w:p>
        </w:tc>
        <w:tc>
          <w:tcPr>
            <w:tcW w:w="2351" w:type="dxa"/>
            <w:tcBorders>
              <w:top w:val="single" w:sz="18" w:space="0" w:color="000000"/>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3241A1" w:rsidRPr="00472DD7">
              <w:rPr>
                <w:rFonts w:ascii="標楷體" w:eastAsia="標楷體" w:hAnsi="標楷體" w:cs="BiauKai"/>
                <w:color w:val="000000"/>
              </w:rPr>
              <w:t>108</w:t>
            </w:r>
            <w:r w:rsidR="003241A1" w:rsidRPr="00472DD7">
              <w:rPr>
                <w:rFonts w:ascii="標楷體" w:eastAsia="標楷體" w:hAnsi="標楷體" w:cs="新細明體" w:hint="eastAsia"/>
                <w:color w:val="000000"/>
              </w:rPr>
              <w:t>學年度</w:t>
            </w:r>
            <w:r w:rsidRPr="00472DD7">
              <w:rPr>
                <w:rFonts w:ascii="標楷體" w:eastAsia="標楷體" w:hAnsi="標楷體" w:cs="BiauKai"/>
                <w:color w:val="000000"/>
              </w:rPr>
              <w:t>計畫增能活動經費之比例</w:t>
            </w:r>
          </w:p>
        </w:tc>
        <w:tc>
          <w:tcPr>
            <w:tcW w:w="1545" w:type="dxa"/>
            <w:tcBorders>
              <w:top w:val="single" w:sz="18" w:space="0" w:color="000000"/>
              <w:left w:val="nil"/>
              <w:bottom w:val="single" w:sz="8" w:space="0" w:color="000000"/>
              <w:right w:val="single" w:sz="1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備註</w:t>
            </w:r>
          </w:p>
        </w:tc>
      </w:tr>
      <w:tr w:rsidR="00AB1BCB" w:rsidRPr="00472DD7" w:rsidTr="006638A7">
        <w:trPr>
          <w:trHeight w:val="68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1.專業成長活動計畫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rsidP="007A2C60">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w:t>
            </w:r>
            <w:r w:rsidR="007A2C60">
              <w:rPr>
                <w:rFonts w:ascii="標楷體" w:eastAsia="標楷體" w:hAnsi="標楷體" w:cs="BiauKai" w:hint="eastAsia"/>
                <w:color w:val="000000"/>
              </w:rPr>
              <w:t>18</w:t>
            </w:r>
            <w:r w:rsidRPr="00472DD7">
              <w:rPr>
                <w:rFonts w:ascii="標楷體" w:eastAsia="標楷體" w:hAnsi="標楷體" w:cs="BiauKai"/>
                <w:color w:val="000000"/>
              </w:rPr>
              <w:t>0000元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2.國教輔導團整體團務計畫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3.輔導小組計畫</w:t>
            </w:r>
          </w:p>
        </w:tc>
        <w:tc>
          <w:tcPr>
            <w:tcW w:w="2694"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3241A1" w:rsidRPr="00472DD7">
              <w:rPr>
                <w:rFonts w:ascii="標楷體" w:eastAsia="標楷體" w:hAnsi="標楷體" w:cs="BiauKai"/>
                <w:color w:val="000000"/>
              </w:rPr>
              <w:t>108</w:t>
            </w:r>
            <w:r w:rsidR="003241A1" w:rsidRPr="00472DD7">
              <w:rPr>
                <w:rFonts w:ascii="標楷體" w:eastAsia="標楷體" w:hAnsi="標楷體" w:cs="新細明體" w:hint="eastAsia"/>
                <w:color w:val="000000"/>
              </w:rPr>
              <w:t>學年度</w:t>
            </w:r>
            <w:r w:rsidRPr="00472DD7">
              <w:rPr>
                <w:rFonts w:ascii="標楷體" w:eastAsia="標楷體" w:hAnsi="標楷體" w:cs="BiauKai"/>
                <w:color w:val="000000"/>
              </w:rPr>
              <w:t>輔導小組運作經費之比率</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(9) </w:t>
            </w:r>
            <w:r w:rsidR="00651E10" w:rsidRPr="00472DD7">
              <w:rPr>
                <w:rFonts w:ascii="標楷體" w:eastAsia="標楷體" w:hAnsi="標楷體" w:cs="新細明體" w:hint="eastAsia"/>
                <w:color w:val="000000"/>
              </w:rPr>
              <w:t>藝術</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200000元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100％</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1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(不足時請自行增列)</w:t>
            </w:r>
          </w:p>
        </w:tc>
        <w:tc>
          <w:tcPr>
            <w:tcW w:w="2694" w:type="dxa"/>
            <w:tcBorders>
              <w:top w:val="nil"/>
              <w:left w:val="nil"/>
              <w:bottom w:val="single" w:sz="18" w:space="0" w:color="000000"/>
              <w:right w:val="single" w:sz="8" w:space="0" w:color="000000"/>
            </w:tcBorders>
            <w:shd w:val="clear" w:color="auto" w:fill="F2F2F2"/>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351" w:type="dxa"/>
            <w:tcBorders>
              <w:top w:val="nil"/>
              <w:left w:val="nil"/>
              <w:bottom w:val="single" w:sz="1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1545" w:type="dxa"/>
            <w:tcBorders>
              <w:top w:val="nil"/>
              <w:left w:val="nil"/>
              <w:bottom w:val="single" w:sz="1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bl>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  填表人：</w:t>
      </w:r>
      <w:r w:rsidRPr="00472DD7">
        <w:rPr>
          <w:rFonts w:ascii="標楷體" w:eastAsia="標楷體" w:hAnsi="標楷體" w:cs="BiauKai"/>
        </w:rPr>
        <w:t>賴如茵</w:t>
      </w:r>
      <w:r w:rsidRPr="00472DD7">
        <w:rPr>
          <w:rFonts w:ascii="標楷體" w:eastAsia="標楷體" w:hAnsi="標楷體" w:cs="BiauKai"/>
          <w:color w:val="000000"/>
        </w:rPr>
        <w:t>、陳建安　　　　　　　　　　　               10</w:t>
      </w:r>
      <w:r w:rsidRPr="00472DD7">
        <w:rPr>
          <w:rFonts w:ascii="標楷體" w:eastAsia="標楷體" w:hAnsi="標楷體" w:cs="BiauKai"/>
        </w:rPr>
        <w:t>8</w:t>
      </w:r>
      <w:r w:rsidRPr="00472DD7">
        <w:rPr>
          <w:rFonts w:ascii="標楷體" w:eastAsia="標楷體" w:hAnsi="標楷體" w:cs="BiauKai"/>
          <w:color w:val="000000"/>
        </w:rPr>
        <w:t>年</w:t>
      </w:r>
      <w:r w:rsidR="007A2C60">
        <w:rPr>
          <w:rFonts w:ascii="標楷體" w:eastAsia="標楷體" w:hAnsi="標楷體" w:cs="BiauKai" w:hint="eastAsia"/>
          <w:color w:val="000000"/>
        </w:rPr>
        <w:t>4</w:t>
      </w:r>
      <w:r w:rsidRPr="00472DD7">
        <w:rPr>
          <w:rFonts w:ascii="標楷體" w:eastAsia="標楷體" w:hAnsi="標楷體" w:cs="BiauKai"/>
          <w:color w:val="000000"/>
        </w:rPr>
        <w:t>月</w:t>
      </w:r>
      <w:r w:rsidR="007A2C60">
        <w:rPr>
          <w:rFonts w:ascii="標楷體" w:eastAsia="標楷體" w:hAnsi="標楷體" w:cs="BiauKai" w:hint="eastAsia"/>
          <w:color w:val="000000"/>
        </w:rPr>
        <w:t>13</w:t>
      </w:r>
      <w:r w:rsidRPr="00472DD7">
        <w:rPr>
          <w:rFonts w:ascii="標楷體" w:eastAsia="標楷體" w:hAnsi="標楷體" w:cs="BiauKai"/>
          <w:color w:val="000000"/>
        </w:rPr>
        <w:t>日填</w:t>
      </w:r>
    </w:p>
    <w:p w:rsidR="00AB1BCB" w:rsidRPr="007A2C60" w:rsidRDefault="00AB1BCB">
      <w:pPr>
        <w:pBdr>
          <w:top w:val="nil"/>
          <w:left w:val="nil"/>
          <w:bottom w:val="nil"/>
          <w:right w:val="nil"/>
          <w:between w:val="nil"/>
        </w:pBdr>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8F7E0D" w:rsidP="007A2C60">
      <w:pPr>
        <w:pBdr>
          <w:top w:val="nil"/>
          <w:left w:val="nil"/>
          <w:bottom w:val="nil"/>
          <w:right w:val="nil"/>
          <w:between w:val="nil"/>
        </w:pBdr>
        <w:jc w:val="center"/>
        <w:rPr>
          <w:rFonts w:ascii="標楷體" w:eastAsia="標楷體" w:hAnsi="標楷體" w:cs="BiauKai"/>
          <w:color w:val="000000"/>
          <w:sz w:val="28"/>
          <w:szCs w:val="28"/>
        </w:rPr>
      </w:pPr>
      <w:r w:rsidRPr="00472DD7">
        <w:rPr>
          <w:rFonts w:ascii="標楷體" w:eastAsia="標楷體" w:hAnsi="標楷體" w:cs="BiauKai"/>
          <w:color w:val="000000"/>
          <w:sz w:val="28"/>
          <w:szCs w:val="28"/>
        </w:rPr>
        <w:lastRenderedPageBreak/>
        <w:t>國民教育輔導團</w:t>
      </w:r>
      <w:r w:rsidR="001B7C8D">
        <w:rPr>
          <w:rFonts w:ascii="標楷體" w:eastAsia="標楷體" w:hAnsi="標楷體" w:cs="新細明體" w:hint="eastAsia"/>
          <w:color w:val="000000"/>
          <w:sz w:val="28"/>
          <w:szCs w:val="28"/>
        </w:rPr>
        <w:t>藝術領域</w:t>
      </w:r>
      <w:r w:rsidRPr="00472DD7">
        <w:rPr>
          <w:rFonts w:ascii="標楷體" w:eastAsia="標楷體" w:hAnsi="標楷體" w:cs="BiauKai"/>
          <w:color w:val="000000"/>
          <w:sz w:val="28"/>
          <w:szCs w:val="28"/>
        </w:rPr>
        <w:t>輔導小組計畫自我檢核表</w:t>
      </w:r>
    </w:p>
    <w:tbl>
      <w:tblPr>
        <w:tblStyle w:val="affff3"/>
        <w:tblW w:w="10127"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tblPr>
      <w:tblGrid>
        <w:gridCol w:w="707"/>
        <w:gridCol w:w="762"/>
        <w:gridCol w:w="1167"/>
        <w:gridCol w:w="739"/>
        <w:gridCol w:w="839"/>
        <w:gridCol w:w="2351"/>
        <w:gridCol w:w="186"/>
        <w:gridCol w:w="818"/>
        <w:gridCol w:w="2558"/>
      </w:tblGrid>
      <w:tr w:rsidR="00AB1BCB" w:rsidRPr="00472DD7" w:rsidTr="00D56B1C">
        <w:trPr>
          <w:trHeight w:val="400"/>
          <w:jc w:val="center"/>
        </w:trPr>
        <w:tc>
          <w:tcPr>
            <w:tcW w:w="707" w:type="dxa"/>
            <w:vMerge w:val="restart"/>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向度</w:t>
            </w:r>
          </w:p>
        </w:tc>
        <w:tc>
          <w:tcPr>
            <w:tcW w:w="3507" w:type="dxa"/>
            <w:gridSpan w:val="4"/>
            <w:vMerge w:val="restart"/>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指標</w:t>
            </w:r>
          </w:p>
        </w:tc>
        <w:tc>
          <w:tcPr>
            <w:tcW w:w="2351" w:type="dxa"/>
            <w:vMerge w:val="restart"/>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檢核參考說明</w:t>
            </w:r>
          </w:p>
        </w:tc>
        <w:tc>
          <w:tcPr>
            <w:tcW w:w="1004" w:type="dxa"/>
            <w:gridSpan w:val="2"/>
            <w:vMerge w:val="restart"/>
            <w:tcBorders>
              <w:right w:val="single" w:sz="4" w:space="0" w:color="000000"/>
            </w:tcBorders>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自我</w:t>
            </w:r>
          </w:p>
          <w:p w:rsidR="00AB1BCB" w:rsidRPr="00472DD7" w:rsidRDefault="008F7E0D">
            <w:pPr>
              <w:jc w:val="center"/>
              <w:rPr>
                <w:rFonts w:ascii="標楷體" w:eastAsia="標楷體" w:hAnsi="標楷體"/>
                <w:b/>
              </w:rPr>
            </w:pPr>
            <w:r w:rsidRPr="00472DD7">
              <w:rPr>
                <w:rFonts w:ascii="標楷體" w:eastAsia="標楷體" w:hAnsi="標楷體" w:cs="Gungsuh"/>
                <w:b/>
              </w:rPr>
              <w:t>檢核</w:t>
            </w:r>
          </w:p>
          <w:p w:rsidR="00AB1BCB" w:rsidRPr="00472DD7" w:rsidRDefault="008F7E0D">
            <w:pPr>
              <w:jc w:val="center"/>
              <w:rPr>
                <w:rFonts w:ascii="標楷體" w:eastAsia="標楷體" w:hAnsi="標楷體"/>
              </w:rPr>
            </w:pPr>
            <w:r w:rsidRPr="00472DD7">
              <w:rPr>
                <w:rFonts w:ascii="標楷體" w:eastAsia="標楷體" w:hAnsi="標楷體" w:cs="Gungsuh"/>
              </w:rPr>
              <w:t>(是否符合達成)</w:t>
            </w:r>
          </w:p>
        </w:tc>
        <w:tc>
          <w:tcPr>
            <w:tcW w:w="2558" w:type="dxa"/>
            <w:tcBorders>
              <w:bottom w:val="single" w:sz="4" w:space="0" w:color="000000"/>
            </w:tcBorders>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備註</w:t>
            </w:r>
          </w:p>
        </w:tc>
      </w:tr>
      <w:tr w:rsidR="00AB1BCB" w:rsidRPr="00472DD7" w:rsidTr="00D56B1C">
        <w:trPr>
          <w:trHeight w:val="540"/>
          <w:jc w:val="center"/>
        </w:trPr>
        <w:tc>
          <w:tcPr>
            <w:tcW w:w="707"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3507" w:type="dxa"/>
            <w:gridSpan w:val="4"/>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2351"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1004" w:type="dxa"/>
            <w:gridSpan w:val="2"/>
            <w:vMerge/>
            <w:tcBorders>
              <w:right w:val="single" w:sz="4" w:space="0" w:color="000000"/>
            </w:tcBorders>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2558" w:type="dxa"/>
            <w:vMerge w:val="restart"/>
            <w:tcBorders>
              <w:top w:val="single" w:sz="4" w:space="0" w:color="000000"/>
            </w:tcBorders>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rPr>
              <w:t>請依指標簡要說明並列出其對應行動方案/計畫的編碼及所在位置(頁碼)</w:t>
            </w:r>
          </w:p>
        </w:tc>
      </w:tr>
      <w:tr w:rsidR="00AB1BCB" w:rsidRPr="00472DD7" w:rsidTr="00D56B1C">
        <w:trPr>
          <w:trHeight w:val="420"/>
          <w:jc w:val="center"/>
        </w:trPr>
        <w:tc>
          <w:tcPr>
            <w:tcW w:w="707"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762" w:type="dxa"/>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項目</w:t>
            </w:r>
          </w:p>
        </w:tc>
        <w:tc>
          <w:tcPr>
            <w:tcW w:w="2745" w:type="dxa"/>
            <w:gridSpan w:val="3"/>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細項</w:t>
            </w:r>
          </w:p>
        </w:tc>
        <w:tc>
          <w:tcPr>
            <w:tcW w:w="2351"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1004" w:type="dxa"/>
            <w:gridSpan w:val="2"/>
            <w:vMerge/>
            <w:tcBorders>
              <w:right w:val="single" w:sz="4" w:space="0" w:color="000000"/>
            </w:tcBorders>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2558" w:type="dxa"/>
            <w:vMerge/>
            <w:tcBorders>
              <w:top w:val="single" w:sz="4" w:space="0" w:color="000000"/>
            </w:tcBorders>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r>
      <w:tr w:rsidR="00AB1BCB" w:rsidRPr="00472DD7" w:rsidTr="00D56B1C">
        <w:trPr>
          <w:trHeight w:val="1540"/>
          <w:jc w:val="center"/>
        </w:trPr>
        <w:tc>
          <w:tcPr>
            <w:tcW w:w="707"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1.</w:t>
            </w:r>
          </w:p>
          <w:p w:rsidR="00AB1BCB" w:rsidRPr="00472DD7" w:rsidRDefault="008F7E0D">
            <w:pPr>
              <w:jc w:val="center"/>
              <w:rPr>
                <w:rFonts w:ascii="標楷體" w:eastAsia="標楷體" w:hAnsi="標楷體"/>
              </w:rPr>
            </w:pPr>
            <w:r w:rsidRPr="00472DD7">
              <w:rPr>
                <w:rFonts w:ascii="標楷體" w:eastAsia="標楷體" w:hAnsi="標楷體" w:cs="Gungsuh"/>
              </w:rPr>
              <w:t>組</w:t>
            </w:r>
          </w:p>
          <w:p w:rsidR="00AB1BCB" w:rsidRPr="00472DD7" w:rsidRDefault="008F7E0D">
            <w:pPr>
              <w:jc w:val="center"/>
              <w:rPr>
                <w:rFonts w:ascii="標楷體" w:eastAsia="標楷體" w:hAnsi="標楷體"/>
              </w:rPr>
            </w:pPr>
            <w:r w:rsidRPr="00472DD7">
              <w:rPr>
                <w:rFonts w:ascii="標楷體" w:eastAsia="標楷體" w:hAnsi="標楷體" w:cs="Gungsuh"/>
              </w:rPr>
              <w:t>織</w:t>
            </w:r>
          </w:p>
          <w:p w:rsidR="00AB1BCB" w:rsidRPr="00472DD7" w:rsidRDefault="008F7E0D">
            <w:pPr>
              <w:jc w:val="center"/>
              <w:rPr>
                <w:rFonts w:ascii="標楷體" w:eastAsia="標楷體" w:hAnsi="標楷體"/>
              </w:rPr>
            </w:pPr>
            <w:r w:rsidRPr="00472DD7">
              <w:rPr>
                <w:rFonts w:ascii="標楷體" w:eastAsia="標楷體" w:hAnsi="標楷體" w:cs="Gungsuh"/>
              </w:rPr>
              <w:t>運</w:t>
            </w:r>
          </w:p>
          <w:p w:rsidR="00AB1BCB" w:rsidRPr="00472DD7" w:rsidRDefault="008F7E0D">
            <w:pPr>
              <w:jc w:val="center"/>
              <w:rPr>
                <w:rFonts w:ascii="標楷體" w:eastAsia="標楷體" w:hAnsi="標楷體"/>
              </w:rPr>
            </w:pPr>
            <w:r w:rsidRPr="00472DD7">
              <w:rPr>
                <w:rFonts w:ascii="標楷體" w:eastAsia="標楷體" w:hAnsi="標楷體" w:cs="Gungsuh"/>
              </w:rPr>
              <w:t>作</w:t>
            </w:r>
          </w:p>
          <w:p w:rsidR="00AB1BCB" w:rsidRPr="00472DD7" w:rsidRDefault="008F7E0D">
            <w:pPr>
              <w:jc w:val="center"/>
              <w:rPr>
                <w:rFonts w:ascii="標楷體" w:eastAsia="標楷體" w:hAnsi="標楷體"/>
              </w:rPr>
            </w:pPr>
            <w:r w:rsidRPr="00472DD7">
              <w:rPr>
                <w:rFonts w:ascii="標楷體" w:eastAsia="標楷體" w:hAnsi="標楷體" w:cs="Gungsuh"/>
              </w:rPr>
              <w:t>與</w:t>
            </w:r>
          </w:p>
          <w:p w:rsidR="00AB1BCB" w:rsidRPr="00472DD7" w:rsidRDefault="008F7E0D">
            <w:pPr>
              <w:jc w:val="center"/>
              <w:rPr>
                <w:rFonts w:ascii="標楷體" w:eastAsia="標楷體" w:hAnsi="標楷體"/>
              </w:rPr>
            </w:pPr>
            <w:r w:rsidRPr="00472DD7">
              <w:rPr>
                <w:rFonts w:ascii="標楷體" w:eastAsia="標楷體" w:hAnsi="標楷體" w:cs="Gungsuh"/>
              </w:rPr>
              <w:t>人</w:t>
            </w:r>
          </w:p>
          <w:p w:rsidR="00AB1BCB" w:rsidRPr="00472DD7" w:rsidRDefault="008F7E0D">
            <w:pPr>
              <w:jc w:val="center"/>
              <w:rPr>
                <w:rFonts w:ascii="標楷體" w:eastAsia="標楷體" w:hAnsi="標楷體"/>
              </w:rPr>
            </w:pPr>
            <w:r w:rsidRPr="00472DD7">
              <w:rPr>
                <w:rFonts w:ascii="標楷體" w:eastAsia="標楷體" w:hAnsi="標楷體" w:cs="Gungsuh"/>
              </w:rPr>
              <w:t>員</w:t>
            </w:r>
          </w:p>
          <w:p w:rsidR="00AB1BCB" w:rsidRPr="00472DD7" w:rsidRDefault="008F7E0D">
            <w:pPr>
              <w:jc w:val="center"/>
              <w:rPr>
                <w:rFonts w:ascii="標楷體" w:eastAsia="標楷體" w:hAnsi="標楷體"/>
              </w:rPr>
            </w:pPr>
            <w:r w:rsidRPr="00472DD7">
              <w:rPr>
                <w:rFonts w:ascii="標楷體" w:eastAsia="標楷體" w:hAnsi="標楷體" w:cs="Gungsuh"/>
              </w:rPr>
              <w:t>配</w:t>
            </w:r>
          </w:p>
          <w:p w:rsidR="00AB1BCB" w:rsidRPr="00472DD7" w:rsidRDefault="008F7E0D">
            <w:pPr>
              <w:jc w:val="center"/>
              <w:rPr>
                <w:rFonts w:ascii="標楷體" w:eastAsia="標楷體" w:hAnsi="標楷體"/>
              </w:rPr>
            </w:pPr>
            <w:r w:rsidRPr="00472DD7">
              <w:rPr>
                <w:rFonts w:ascii="標楷體" w:eastAsia="標楷體" w:hAnsi="標楷體" w:cs="Gungsuh"/>
              </w:rPr>
              <w:t>當</w:t>
            </w: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1-1</w:t>
            </w:r>
          </w:p>
          <w:p w:rsidR="00AB1BCB" w:rsidRPr="00472DD7" w:rsidRDefault="008F7E0D">
            <w:pPr>
              <w:jc w:val="center"/>
              <w:rPr>
                <w:rFonts w:ascii="標楷體" w:eastAsia="標楷體" w:hAnsi="標楷體"/>
              </w:rPr>
            </w:pPr>
            <w:r w:rsidRPr="00472DD7">
              <w:rPr>
                <w:rFonts w:ascii="標楷體" w:eastAsia="標楷體" w:hAnsi="標楷體" w:cs="Gungsuh"/>
              </w:rPr>
              <w:t>組織</w:t>
            </w:r>
          </w:p>
          <w:p w:rsidR="00AB1BCB" w:rsidRPr="00472DD7" w:rsidRDefault="008F7E0D">
            <w:pPr>
              <w:jc w:val="center"/>
              <w:rPr>
                <w:rFonts w:ascii="標楷體" w:eastAsia="標楷體" w:hAnsi="標楷體"/>
                <w:strike/>
              </w:rPr>
            </w:pPr>
            <w:r w:rsidRPr="00472DD7">
              <w:rPr>
                <w:rFonts w:ascii="標楷體" w:eastAsia="標楷體" w:hAnsi="標楷體" w:cs="Gungsuh"/>
              </w:rPr>
              <w:t>運作</w:t>
            </w:r>
          </w:p>
        </w:tc>
        <w:tc>
          <w:tcPr>
            <w:tcW w:w="2745" w:type="dxa"/>
            <w:gridSpan w:val="3"/>
            <w:vAlign w:val="center"/>
          </w:tcPr>
          <w:p w:rsidR="00AB1BCB" w:rsidRPr="00472DD7" w:rsidRDefault="008F7E0D">
            <w:pPr>
              <w:ind w:left="552" w:hanging="552"/>
              <w:jc w:val="both"/>
              <w:rPr>
                <w:rFonts w:ascii="標楷體" w:eastAsia="標楷體" w:hAnsi="標楷體"/>
              </w:rPr>
            </w:pPr>
            <w:r w:rsidRPr="00472DD7">
              <w:rPr>
                <w:rFonts w:ascii="標楷體" w:eastAsia="標楷體" w:hAnsi="標楷體" w:cs="Gungsuh"/>
              </w:rPr>
              <w:t>1-1-1國中小團員間能進行專業對話，並共同研擬學年度目標與策略（生活課程以國小為主）。</w:t>
            </w:r>
          </w:p>
        </w:tc>
        <w:tc>
          <w:tcPr>
            <w:tcW w:w="2351" w:type="dxa"/>
            <w:vAlign w:val="center"/>
          </w:tcPr>
          <w:p w:rsidR="00AB1BCB" w:rsidRPr="00472DD7" w:rsidRDefault="008F7E0D">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cs="BiauKai"/>
              </w:rPr>
            </w:pPr>
            <w:r w:rsidRPr="00472DD7">
              <w:rPr>
                <w:rFonts w:ascii="標楷體" w:eastAsia="標楷體" w:hAnsi="標楷體" w:cs="BiauKai"/>
              </w:rPr>
              <w:t>能在計畫中說明學年度目標與策略等。</w:t>
            </w:r>
          </w:p>
          <w:p w:rsidR="00AB1BCB" w:rsidRPr="00472DD7" w:rsidRDefault="008F7E0D">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rPr>
            </w:pPr>
            <w:r w:rsidRPr="00472DD7">
              <w:rPr>
                <w:rFonts w:ascii="標楷體" w:eastAsia="標楷體" w:hAnsi="標楷體" w:cs="BiauKai"/>
              </w:rPr>
              <w:t>能說明共同研擬學年度計畫目標的專業對話模式。</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國中小有共同會議時間，透過團務會議研擬各項計畫與到校諮詢等活動流程。</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26</w:t>
            </w:r>
            <w:r w:rsidR="008770C8">
              <w:rPr>
                <w:rFonts w:ascii="標楷體" w:eastAsia="標楷體" w:hAnsi="標楷體" w:cs="BiauKai" w:hint="eastAsia"/>
              </w:rPr>
              <w:t>-</w:t>
            </w:r>
            <w:r w:rsidR="00694E70">
              <w:rPr>
                <w:rFonts w:ascii="標楷體" w:eastAsia="標楷體" w:hAnsi="標楷體" w:cs="BiauKai" w:hint="eastAsia"/>
              </w:rPr>
              <w:t>30</w:t>
            </w:r>
            <w:r w:rsidRPr="00472DD7">
              <w:rPr>
                <w:rFonts w:ascii="標楷體" w:eastAsia="標楷體" w:hAnsi="標楷體" w:cs="BiauKai"/>
              </w:rPr>
              <w:t>）</w:t>
            </w:r>
          </w:p>
        </w:tc>
      </w:tr>
      <w:tr w:rsidR="00AB1BCB" w:rsidRPr="00472DD7" w:rsidTr="00D56B1C">
        <w:trPr>
          <w:trHeight w:val="152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rsidP="00A02913">
            <w:pPr>
              <w:ind w:left="607" w:hanging="607"/>
              <w:jc w:val="both"/>
              <w:rPr>
                <w:rFonts w:ascii="標楷體" w:eastAsia="標楷體" w:hAnsi="標楷體"/>
              </w:rPr>
            </w:pPr>
            <w:r w:rsidRPr="00472DD7">
              <w:rPr>
                <w:rFonts w:ascii="標楷體" w:eastAsia="標楷體" w:hAnsi="標楷體" w:cs="Gungsuh"/>
              </w:rPr>
              <w:t>1-1-2能針對10</w:t>
            </w:r>
            <w:r w:rsidR="00A02913">
              <w:rPr>
                <w:rFonts w:ascii="標楷體" w:eastAsia="標楷體" w:hAnsi="標楷體" w:cs="Gungsuh" w:hint="eastAsia"/>
              </w:rPr>
              <w:t>7學年</w:t>
            </w:r>
            <w:r w:rsidRPr="00472DD7">
              <w:rPr>
                <w:rFonts w:ascii="標楷體" w:eastAsia="標楷體" w:hAnsi="標楷體" w:cs="Gungsuh"/>
              </w:rPr>
              <w:t>年度計畫執行成果進行檢討，作為</w:t>
            </w:r>
            <w:r w:rsidR="003241A1" w:rsidRPr="00472DD7">
              <w:rPr>
                <w:rFonts w:ascii="標楷體" w:eastAsia="標楷體" w:hAnsi="標楷體" w:cs="Gungsuh"/>
              </w:rPr>
              <w:t>10</w:t>
            </w:r>
            <w:r w:rsidR="00A02913">
              <w:rPr>
                <w:rFonts w:ascii="標楷體" w:eastAsia="標楷體" w:hAnsi="標楷體" w:cs="Gungsuh" w:hint="eastAsia"/>
              </w:rPr>
              <w:t>8</w:t>
            </w:r>
            <w:r w:rsidR="003241A1" w:rsidRPr="00472DD7">
              <w:rPr>
                <w:rFonts w:ascii="標楷體" w:eastAsia="標楷體" w:hAnsi="標楷體" w:cs="Gungsuh"/>
              </w:rPr>
              <w:t>學年度</w:t>
            </w:r>
            <w:r w:rsidRPr="00472DD7">
              <w:rPr>
                <w:rFonts w:ascii="標楷體" w:eastAsia="標楷體" w:hAnsi="標楷體" w:cs="Gungsuh"/>
              </w:rPr>
              <w:t>計畫研擬的依據。</w:t>
            </w:r>
          </w:p>
        </w:tc>
        <w:tc>
          <w:tcPr>
            <w:tcW w:w="2351" w:type="dxa"/>
            <w:vAlign w:val="center"/>
          </w:tcPr>
          <w:p w:rsidR="00AB1BCB" w:rsidRPr="00472DD7" w:rsidRDefault="008F7E0D">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cs="BiauKai"/>
              </w:rPr>
            </w:pPr>
            <w:r w:rsidRPr="00472DD7">
              <w:rPr>
                <w:rFonts w:ascii="標楷體" w:eastAsia="標楷體" w:hAnsi="標楷體" w:cs="BiauKai"/>
              </w:rPr>
              <w:t>能列出10</w:t>
            </w:r>
            <w:r w:rsidR="00A02913">
              <w:rPr>
                <w:rFonts w:ascii="標楷體" w:eastAsia="標楷體" w:hAnsi="標楷體" w:cs="BiauKai" w:hint="eastAsia"/>
              </w:rPr>
              <w:t>7學年度</w:t>
            </w:r>
            <w:r w:rsidRPr="00472DD7">
              <w:rPr>
                <w:rFonts w:ascii="標楷體" w:eastAsia="標楷體" w:hAnsi="標楷體" w:cs="BiauKai"/>
              </w:rPr>
              <w:t>計畫執行結果及省思。</w:t>
            </w:r>
          </w:p>
          <w:p w:rsidR="00AB1BCB" w:rsidRPr="00472DD7" w:rsidRDefault="008F7E0D" w:rsidP="00A02913">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rPr>
            </w:pPr>
            <w:r w:rsidRPr="00472DD7">
              <w:rPr>
                <w:rFonts w:ascii="標楷體" w:eastAsia="標楷體" w:hAnsi="標楷體" w:cs="BiauKai"/>
              </w:rPr>
              <w:t>能依據10</w:t>
            </w:r>
            <w:r w:rsidR="00A02913">
              <w:rPr>
                <w:rFonts w:ascii="標楷體" w:eastAsia="標楷體" w:hAnsi="標楷體" w:cs="BiauKai" w:hint="eastAsia"/>
              </w:rPr>
              <w:t>7學年度</w:t>
            </w:r>
            <w:r w:rsidRPr="00472DD7">
              <w:rPr>
                <w:rFonts w:ascii="標楷體" w:eastAsia="標楷體" w:hAnsi="標楷體" w:cs="BiauKai"/>
              </w:rPr>
              <w:t>計畫省思，擬訂</w:t>
            </w:r>
            <w:r w:rsidR="003241A1" w:rsidRPr="00472DD7">
              <w:rPr>
                <w:rFonts w:ascii="標楷體" w:eastAsia="標楷體" w:hAnsi="標楷體" w:cs="BiauKai"/>
              </w:rPr>
              <w:t>108</w:t>
            </w:r>
            <w:r w:rsidR="003241A1" w:rsidRPr="00472DD7">
              <w:rPr>
                <w:rFonts w:ascii="標楷體" w:eastAsia="標楷體" w:hAnsi="標楷體" w:cs="新細明體" w:hint="eastAsia"/>
              </w:rPr>
              <w:t>學年度</w:t>
            </w:r>
            <w:r w:rsidRPr="00472DD7">
              <w:rPr>
                <w:rFonts w:ascii="標楷體" w:eastAsia="標楷體" w:hAnsi="標楷體" w:cs="BiauKai"/>
              </w:rPr>
              <w:t>的行動策略及推動方案。</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能切實檢討10</w:t>
            </w:r>
            <w:r w:rsidR="00A02913">
              <w:rPr>
                <w:rFonts w:ascii="標楷體" w:eastAsia="標楷體" w:hAnsi="標楷體" w:cs="BiauKai" w:hint="eastAsia"/>
              </w:rPr>
              <w:t>7學年度</w:t>
            </w:r>
            <w:r w:rsidRPr="00472DD7">
              <w:rPr>
                <w:rFonts w:ascii="標楷體" w:eastAsia="標楷體" w:hAnsi="標楷體" w:cs="BiauKai"/>
              </w:rPr>
              <w:t>執行結果並提出省思，以作為規劃</w:t>
            </w:r>
            <w:r w:rsidR="003241A1" w:rsidRPr="00472DD7">
              <w:rPr>
                <w:rFonts w:ascii="標楷體" w:eastAsia="標楷體" w:hAnsi="標楷體" w:cs="BiauKai"/>
              </w:rPr>
              <w:t>108</w:t>
            </w:r>
            <w:r w:rsidR="003241A1" w:rsidRPr="00472DD7">
              <w:rPr>
                <w:rFonts w:ascii="標楷體" w:eastAsia="標楷體" w:hAnsi="標楷體" w:cs="新細明體" w:hint="eastAsia"/>
              </w:rPr>
              <w:t>學年度</w:t>
            </w:r>
            <w:r w:rsidRPr="00472DD7">
              <w:rPr>
                <w:rFonts w:ascii="標楷體" w:eastAsia="標楷體" w:hAnsi="標楷體" w:cs="BiauKai"/>
              </w:rPr>
              <w:t>計畫之依據。</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6-14</w:t>
            </w:r>
            <w:r w:rsidRPr="00472DD7">
              <w:rPr>
                <w:rFonts w:ascii="標楷體" w:eastAsia="標楷體" w:hAnsi="標楷體" w:cs="BiauKai"/>
              </w:rPr>
              <w:t>）</w:t>
            </w:r>
          </w:p>
        </w:tc>
      </w:tr>
      <w:tr w:rsidR="00AB1BCB" w:rsidRPr="00472DD7" w:rsidTr="00D56B1C">
        <w:trPr>
          <w:trHeight w:val="178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rPr>
                <w:rFonts w:ascii="標楷體" w:eastAsia="標楷體" w:hAnsi="標楷體"/>
              </w:rPr>
            </w:pPr>
            <w:r w:rsidRPr="00472DD7">
              <w:rPr>
                <w:rFonts w:ascii="標楷體" w:eastAsia="標楷體" w:hAnsi="標楷體" w:cs="Gungsuh"/>
              </w:rPr>
              <w:t>1-1-3 能將教育部國教署補助之經費做合理有效規劃與運用。</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BiauKai"/>
              </w:rPr>
              <w:t>能合理分配</w:t>
            </w:r>
            <w:r w:rsidRPr="00472DD7">
              <w:rPr>
                <w:rFonts w:ascii="標楷體" w:eastAsia="標楷體" w:hAnsi="標楷體" w:cs="Gungsuh"/>
              </w:rPr>
              <w:t>輔導小組運作補助經費</w:t>
            </w:r>
            <w:r w:rsidRPr="00472DD7">
              <w:rPr>
                <w:rFonts w:ascii="標楷體" w:eastAsia="標楷體" w:hAnsi="標楷體" w:cs="BiauKai"/>
              </w:rPr>
              <w:t>(20萬或10萬元)，適當規劃輔導員增</w:t>
            </w:r>
            <w:r w:rsidRPr="00472DD7">
              <w:rPr>
                <w:rFonts w:ascii="標楷體" w:eastAsia="標楷體" w:hAnsi="標楷體" w:cs="Gungsuh"/>
              </w:rPr>
              <w:t>能、協助學校教師專業發展及專業支持相關計畫。</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經費分為團務活動、課綱研習及專業研習三類，能有效運用經費。</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19-21</w:t>
            </w:r>
            <w:r w:rsidRPr="00472DD7">
              <w:rPr>
                <w:rFonts w:ascii="標楷體" w:eastAsia="標楷體" w:hAnsi="標楷體" w:cs="BiauKai"/>
              </w:rPr>
              <w:t>）</w:t>
            </w:r>
          </w:p>
        </w:tc>
      </w:tr>
      <w:tr w:rsidR="00AB1BCB" w:rsidRPr="00472DD7" w:rsidTr="00D56B1C">
        <w:trPr>
          <w:trHeight w:val="162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1-1-4能定期辦理領域</w:t>
            </w:r>
            <w:r w:rsidRPr="00472DD7">
              <w:rPr>
                <w:rFonts w:ascii="標楷體" w:eastAsia="標楷體" w:hAnsi="標楷體" w:cs="BiauKai"/>
              </w:rPr>
              <w:t>(議題)小組</w:t>
            </w:r>
            <w:r w:rsidRPr="00472DD7">
              <w:rPr>
                <w:rFonts w:ascii="標楷體" w:eastAsia="標楷體" w:hAnsi="標楷體" w:cs="Gungsuh"/>
              </w:rPr>
              <w:t>團務會議，以利團務運作。</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能列出團務定期會議的時間、場次及討論的主題，以及國中小團共同開會的次數及時間。</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694E70">
            <w:pPr>
              <w:jc w:val="both"/>
              <w:rPr>
                <w:rFonts w:ascii="標楷體" w:eastAsia="標楷體" w:hAnsi="標楷體" w:cs="BiauKai"/>
              </w:rPr>
            </w:pPr>
            <w:r w:rsidRPr="00472DD7">
              <w:rPr>
                <w:rFonts w:ascii="標楷體" w:eastAsia="標楷體" w:hAnsi="標楷體" w:cs="BiauKai"/>
              </w:rPr>
              <w:t>國中小定期舉行共同團務會議共八場次，有效運用會議時間進行活動及議題研討、團員增能等。（p.</w:t>
            </w:r>
            <w:r w:rsidR="00694E70">
              <w:rPr>
                <w:rFonts w:ascii="標楷體" w:eastAsia="標楷體" w:hAnsi="標楷體" w:cs="BiauKai" w:hint="eastAsia"/>
              </w:rPr>
              <w:t>26</w:t>
            </w:r>
            <w:r w:rsidRPr="00472DD7">
              <w:rPr>
                <w:rFonts w:ascii="標楷體" w:eastAsia="標楷體" w:hAnsi="標楷體" w:cs="BiauKai"/>
              </w:rPr>
              <w:t>）</w:t>
            </w:r>
          </w:p>
        </w:tc>
      </w:tr>
      <w:tr w:rsidR="00AB1BCB" w:rsidRPr="00472DD7" w:rsidTr="00D56B1C">
        <w:trPr>
          <w:trHeight w:val="694"/>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1-1-5能系統化、結構性辦理團員增能活動，並檢討成效。</w:t>
            </w:r>
          </w:p>
        </w:tc>
        <w:tc>
          <w:tcPr>
            <w:tcW w:w="2351" w:type="dxa"/>
            <w:vAlign w:val="center"/>
          </w:tcPr>
          <w:p w:rsidR="00AB1BCB" w:rsidRPr="00472DD7" w:rsidRDefault="008F7E0D">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cs="BiauKai"/>
              </w:rPr>
            </w:pPr>
            <w:r w:rsidRPr="00472DD7">
              <w:rPr>
                <w:rFonts w:ascii="標楷體" w:eastAsia="標楷體" w:hAnsi="標楷體" w:cs="BiauKai"/>
              </w:rPr>
              <w:t>能列出10</w:t>
            </w:r>
            <w:r w:rsidR="00A02913">
              <w:rPr>
                <w:rFonts w:ascii="標楷體" w:eastAsia="標楷體" w:hAnsi="標楷體" w:cs="BiauKai" w:hint="eastAsia"/>
              </w:rPr>
              <w:t>7學</w:t>
            </w:r>
            <w:r w:rsidRPr="00472DD7">
              <w:rPr>
                <w:rFonts w:ascii="標楷體" w:eastAsia="標楷體" w:hAnsi="標楷體" w:cs="BiauKai"/>
              </w:rPr>
              <w:t>年度計畫中辦理團員增能活動的場次及內容，並提出檢討成效的說明。</w:t>
            </w:r>
          </w:p>
          <w:p w:rsidR="00AB1BCB" w:rsidRPr="00472DD7" w:rsidRDefault="008F7E0D">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rPr>
            </w:pPr>
            <w:r w:rsidRPr="00472DD7">
              <w:rPr>
                <w:rFonts w:ascii="標楷體" w:eastAsia="標楷體" w:hAnsi="標楷體" w:cs="BiauKai"/>
              </w:rPr>
              <w:t>能提出</w:t>
            </w:r>
            <w:r w:rsidR="003241A1" w:rsidRPr="00472DD7">
              <w:rPr>
                <w:rFonts w:ascii="標楷體" w:eastAsia="標楷體" w:hAnsi="標楷體" w:cs="BiauKai"/>
              </w:rPr>
              <w:t>108</w:t>
            </w:r>
            <w:r w:rsidR="003241A1" w:rsidRPr="00472DD7">
              <w:rPr>
                <w:rFonts w:ascii="標楷體" w:eastAsia="標楷體" w:hAnsi="標楷體" w:cs="新細明體" w:hint="eastAsia"/>
              </w:rPr>
              <w:t>學年度</w:t>
            </w:r>
            <w:r w:rsidRPr="00472DD7">
              <w:rPr>
                <w:rFonts w:ascii="標楷體" w:eastAsia="標楷體" w:hAnsi="標楷體" w:cs="BiauKai"/>
              </w:rPr>
              <w:t>年國中小團員增能活動的計畫</w:t>
            </w:r>
            <w:r w:rsidRPr="00472DD7">
              <w:rPr>
                <w:rFonts w:ascii="標楷體" w:eastAsia="標楷體" w:hAnsi="標楷體" w:cs="BiauKai"/>
              </w:rPr>
              <w:lastRenderedPageBreak/>
              <w:t>(包括參加成員、課程內容及時間)。</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lastRenderedPageBreak/>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全體團員參加南區藝美論壇研習、並聘請講師或團員作藝術教學增能研習。</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26</w:t>
            </w:r>
            <w:r w:rsidRPr="00472DD7">
              <w:rPr>
                <w:rFonts w:ascii="標楷體" w:eastAsia="標楷體" w:hAnsi="標楷體" w:cs="BiauKai"/>
              </w:rPr>
              <w:t>）</w:t>
            </w:r>
          </w:p>
        </w:tc>
      </w:tr>
      <w:tr w:rsidR="00AB1BCB" w:rsidRPr="00472DD7" w:rsidTr="00D56B1C">
        <w:trPr>
          <w:trHeight w:val="110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1-1-6輔導小組成員能參加國教輔導團初階、進階、領導人三階培訓。</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能說明並提出參加人員人數與培訓類別。</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694E70">
            <w:pPr>
              <w:jc w:val="both"/>
              <w:rPr>
                <w:rFonts w:ascii="標楷體" w:eastAsia="標楷體" w:hAnsi="標楷體" w:cs="BiauKai"/>
              </w:rPr>
            </w:pPr>
            <w:r w:rsidRPr="00472DD7">
              <w:rPr>
                <w:rFonts w:ascii="標楷體" w:eastAsia="標楷體" w:hAnsi="標楷體" w:cs="BiauKai"/>
              </w:rPr>
              <w:t>團員參加國教輔導團三階研習：</w:t>
            </w:r>
            <w:r w:rsidR="00694E70">
              <w:rPr>
                <w:rFonts w:ascii="標楷體" w:eastAsia="標楷體" w:hAnsi="標楷體" w:cs="BiauKai" w:hint="eastAsia"/>
              </w:rPr>
              <w:t>領導人3</w:t>
            </w:r>
            <w:r w:rsidRPr="00472DD7">
              <w:rPr>
                <w:rFonts w:ascii="標楷體" w:eastAsia="標楷體" w:hAnsi="標楷體" w:cs="BiauKai"/>
              </w:rPr>
              <w:t>位、初階</w:t>
            </w:r>
            <w:r w:rsidR="00694E70">
              <w:rPr>
                <w:rFonts w:ascii="標楷體" w:eastAsia="標楷體" w:hAnsi="標楷體" w:cs="BiauKai" w:hint="eastAsia"/>
              </w:rPr>
              <w:t>11</w:t>
            </w:r>
            <w:r w:rsidRPr="00472DD7">
              <w:rPr>
                <w:rFonts w:ascii="標楷體" w:eastAsia="標楷體" w:hAnsi="標楷體" w:cs="BiauKai"/>
              </w:rPr>
              <w:t>位、進階</w:t>
            </w:r>
            <w:r w:rsidR="00694E70">
              <w:rPr>
                <w:rFonts w:ascii="標楷體" w:eastAsia="標楷體" w:hAnsi="標楷體" w:cs="BiauKai" w:hint="eastAsia"/>
              </w:rPr>
              <w:t>9</w:t>
            </w:r>
            <w:r w:rsidRPr="00472DD7">
              <w:rPr>
                <w:rFonts w:ascii="標楷體" w:eastAsia="標楷體" w:hAnsi="標楷體" w:cs="BiauKai"/>
              </w:rPr>
              <w:t>位。（p.</w:t>
            </w:r>
            <w:r w:rsidR="00694E70">
              <w:rPr>
                <w:rFonts w:ascii="標楷體" w:eastAsia="標楷體" w:hAnsi="標楷體" w:cs="BiauKai" w:hint="eastAsia"/>
              </w:rPr>
              <w:t>2</w:t>
            </w:r>
            <w:r w:rsidRPr="00472DD7">
              <w:rPr>
                <w:rFonts w:ascii="標楷體" w:eastAsia="標楷體" w:hAnsi="標楷體" w:cs="BiauKai"/>
              </w:rPr>
              <w:t>、</w:t>
            </w:r>
            <w:r w:rsidR="00694E70">
              <w:rPr>
                <w:rFonts w:ascii="標楷體" w:eastAsia="標楷體" w:hAnsi="標楷體" w:cs="BiauKai" w:hint="eastAsia"/>
              </w:rPr>
              <w:t>3</w:t>
            </w:r>
            <w:r w:rsidRPr="00472DD7">
              <w:rPr>
                <w:rFonts w:ascii="標楷體" w:eastAsia="標楷體" w:hAnsi="標楷體" w:cs="BiauKai"/>
              </w:rPr>
              <w:t>）</w:t>
            </w:r>
          </w:p>
        </w:tc>
      </w:tr>
      <w:tr w:rsidR="00AB1BCB" w:rsidRPr="00472DD7" w:rsidTr="00D56B1C">
        <w:trPr>
          <w:trHeight w:val="126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1-2</w:t>
            </w:r>
          </w:p>
          <w:p w:rsidR="00AB1BCB" w:rsidRPr="00472DD7" w:rsidRDefault="008F7E0D">
            <w:pPr>
              <w:jc w:val="center"/>
              <w:rPr>
                <w:rFonts w:ascii="標楷體" w:eastAsia="標楷體" w:hAnsi="標楷體"/>
              </w:rPr>
            </w:pPr>
            <w:r w:rsidRPr="00472DD7">
              <w:rPr>
                <w:rFonts w:ascii="標楷體" w:eastAsia="標楷體" w:hAnsi="標楷體" w:cs="Gungsuh"/>
              </w:rPr>
              <w:t>人員</w:t>
            </w:r>
          </w:p>
          <w:p w:rsidR="00AB1BCB" w:rsidRPr="00472DD7" w:rsidRDefault="008F7E0D">
            <w:pPr>
              <w:jc w:val="center"/>
              <w:rPr>
                <w:rFonts w:ascii="標楷體" w:eastAsia="標楷體" w:hAnsi="標楷體"/>
              </w:rPr>
            </w:pPr>
            <w:r w:rsidRPr="00472DD7">
              <w:rPr>
                <w:rFonts w:ascii="標楷體" w:eastAsia="標楷體" w:hAnsi="標楷體" w:cs="Gungsuh"/>
              </w:rPr>
              <w:t>配當</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1-2-1輔導小組成員能依據專長做好任務分工。</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能提出學習領域(議題)小組的組織架構圖、分工表及各團員專長領域。</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能依據專長分工合作執行輔導小組工作任務。</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3-4</w:t>
            </w:r>
            <w:r w:rsidRPr="00472DD7">
              <w:rPr>
                <w:rFonts w:ascii="標楷體" w:eastAsia="標楷體" w:hAnsi="標楷體" w:cs="BiauKai"/>
              </w:rPr>
              <w:t>）</w:t>
            </w:r>
          </w:p>
        </w:tc>
      </w:tr>
      <w:tr w:rsidR="00AB1BCB" w:rsidRPr="00472DD7" w:rsidTr="00D56B1C">
        <w:trPr>
          <w:trHeight w:val="11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1-2-2能針對輔導員招募不易之困境擬定具體方案（如無免填）</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能於計畫中說明招募不易的困境及對策（如無免填）。</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擬於到校及研習時培養種子教師，未來擔任輔導員。（p.</w:t>
            </w:r>
            <w:r w:rsidR="00694E70">
              <w:rPr>
                <w:rFonts w:ascii="標楷體" w:eastAsia="標楷體" w:hAnsi="標楷體" w:cs="BiauKai" w:hint="eastAsia"/>
              </w:rPr>
              <w:t>5、17</w:t>
            </w:r>
            <w:r w:rsidR="00A30103">
              <w:rPr>
                <w:rFonts w:ascii="標楷體" w:eastAsia="標楷體" w:hAnsi="標楷體" w:cs="BiauKai" w:hint="eastAsia"/>
              </w:rPr>
              <w:t>-</w:t>
            </w:r>
            <w:r w:rsidR="00694E70">
              <w:rPr>
                <w:rFonts w:ascii="標楷體" w:eastAsia="標楷體" w:hAnsi="標楷體" w:cs="BiauKai" w:hint="eastAsia"/>
              </w:rPr>
              <w:t>18</w:t>
            </w:r>
            <w:r w:rsidRPr="00472DD7">
              <w:rPr>
                <w:rFonts w:ascii="標楷體" w:eastAsia="標楷體" w:hAnsi="標楷體" w:cs="BiauKai"/>
              </w:rPr>
              <w:t>）</w:t>
            </w:r>
          </w:p>
        </w:tc>
      </w:tr>
      <w:tr w:rsidR="00AB1BCB" w:rsidRPr="00472DD7" w:rsidTr="00D56B1C">
        <w:trPr>
          <w:trHeight w:val="1520"/>
          <w:jc w:val="center"/>
        </w:trPr>
        <w:tc>
          <w:tcPr>
            <w:tcW w:w="707"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2.</w:t>
            </w:r>
          </w:p>
          <w:p w:rsidR="00AB1BCB" w:rsidRPr="00472DD7" w:rsidRDefault="008F7E0D">
            <w:pPr>
              <w:jc w:val="center"/>
              <w:rPr>
                <w:rFonts w:ascii="標楷體" w:eastAsia="標楷體" w:hAnsi="標楷體"/>
              </w:rPr>
            </w:pPr>
            <w:r w:rsidRPr="00472DD7">
              <w:rPr>
                <w:rFonts w:ascii="標楷體" w:eastAsia="標楷體" w:hAnsi="標楷體" w:cs="Gungsuh"/>
              </w:rPr>
              <w:t>課</w:t>
            </w:r>
          </w:p>
          <w:p w:rsidR="00AB1BCB" w:rsidRPr="00472DD7" w:rsidRDefault="008F7E0D">
            <w:pPr>
              <w:jc w:val="center"/>
              <w:rPr>
                <w:rFonts w:ascii="標楷體" w:eastAsia="標楷體" w:hAnsi="標楷體"/>
              </w:rPr>
            </w:pPr>
            <w:r w:rsidRPr="00472DD7">
              <w:rPr>
                <w:rFonts w:ascii="標楷體" w:eastAsia="標楷體" w:hAnsi="標楷體" w:cs="Gungsuh"/>
              </w:rPr>
              <w:t>程</w:t>
            </w:r>
          </w:p>
          <w:p w:rsidR="00AB1BCB" w:rsidRPr="00472DD7" w:rsidRDefault="008F7E0D">
            <w:pPr>
              <w:jc w:val="center"/>
              <w:rPr>
                <w:rFonts w:ascii="標楷體" w:eastAsia="標楷體" w:hAnsi="標楷體"/>
              </w:rPr>
            </w:pPr>
            <w:r w:rsidRPr="00472DD7">
              <w:rPr>
                <w:rFonts w:ascii="標楷體" w:eastAsia="標楷體" w:hAnsi="標楷體" w:cs="Gungsuh"/>
              </w:rPr>
              <w:t>教</w:t>
            </w:r>
          </w:p>
          <w:p w:rsidR="00AB1BCB" w:rsidRPr="00472DD7" w:rsidRDefault="008F7E0D">
            <w:pPr>
              <w:jc w:val="center"/>
              <w:rPr>
                <w:rFonts w:ascii="標楷體" w:eastAsia="標楷體" w:hAnsi="標楷體"/>
              </w:rPr>
            </w:pPr>
            <w:r w:rsidRPr="00472DD7">
              <w:rPr>
                <w:rFonts w:ascii="標楷體" w:eastAsia="標楷體" w:hAnsi="標楷體" w:cs="Gungsuh"/>
              </w:rPr>
              <w:t>學</w:t>
            </w:r>
          </w:p>
          <w:p w:rsidR="00AB1BCB" w:rsidRPr="00472DD7" w:rsidRDefault="008F7E0D">
            <w:pPr>
              <w:jc w:val="center"/>
              <w:rPr>
                <w:rFonts w:ascii="標楷體" w:eastAsia="標楷體" w:hAnsi="標楷體"/>
              </w:rPr>
            </w:pPr>
            <w:r w:rsidRPr="00472DD7">
              <w:rPr>
                <w:rFonts w:ascii="標楷體" w:eastAsia="標楷體" w:hAnsi="標楷體" w:cs="Gungsuh"/>
              </w:rPr>
              <w:t>協</w:t>
            </w:r>
          </w:p>
          <w:p w:rsidR="00AB1BCB" w:rsidRPr="00472DD7" w:rsidRDefault="008F7E0D">
            <w:pPr>
              <w:jc w:val="center"/>
              <w:rPr>
                <w:rFonts w:ascii="標楷體" w:eastAsia="標楷體" w:hAnsi="標楷體"/>
              </w:rPr>
            </w:pPr>
            <w:r w:rsidRPr="00472DD7">
              <w:rPr>
                <w:rFonts w:ascii="標楷體" w:eastAsia="標楷體" w:hAnsi="標楷體" w:cs="Gungsuh"/>
              </w:rPr>
              <w:t>作</w:t>
            </w:r>
          </w:p>
          <w:p w:rsidR="00AB1BCB" w:rsidRPr="00472DD7" w:rsidRDefault="008F7E0D">
            <w:pPr>
              <w:jc w:val="center"/>
              <w:rPr>
                <w:rFonts w:ascii="標楷體" w:eastAsia="標楷體" w:hAnsi="標楷體"/>
              </w:rPr>
            </w:pPr>
            <w:r w:rsidRPr="00472DD7">
              <w:rPr>
                <w:rFonts w:ascii="標楷體" w:eastAsia="標楷體" w:hAnsi="標楷體" w:cs="Gungsuh"/>
              </w:rPr>
              <w:t>與</w:t>
            </w:r>
          </w:p>
          <w:p w:rsidR="00AB1BCB" w:rsidRPr="00472DD7" w:rsidRDefault="008F7E0D">
            <w:pPr>
              <w:jc w:val="center"/>
              <w:rPr>
                <w:rFonts w:ascii="標楷體" w:eastAsia="標楷體" w:hAnsi="標楷體"/>
              </w:rPr>
            </w:pPr>
            <w:r w:rsidRPr="00472DD7">
              <w:rPr>
                <w:rFonts w:ascii="標楷體" w:eastAsia="標楷體" w:hAnsi="標楷體" w:cs="Gungsuh"/>
              </w:rPr>
              <w:t>轉</w:t>
            </w:r>
          </w:p>
          <w:p w:rsidR="00AB1BCB" w:rsidRPr="00472DD7" w:rsidRDefault="008F7E0D">
            <w:pPr>
              <w:jc w:val="center"/>
              <w:rPr>
                <w:rFonts w:ascii="標楷體" w:eastAsia="標楷體" w:hAnsi="標楷體"/>
              </w:rPr>
            </w:pPr>
            <w:r w:rsidRPr="00472DD7">
              <w:rPr>
                <w:rFonts w:ascii="標楷體" w:eastAsia="標楷體" w:hAnsi="標楷體" w:cs="Gungsuh"/>
              </w:rPr>
              <w:t>化</w:t>
            </w: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2-1</w:t>
            </w:r>
          </w:p>
          <w:p w:rsidR="00AB1BCB" w:rsidRPr="00472DD7" w:rsidRDefault="008F7E0D">
            <w:pPr>
              <w:jc w:val="center"/>
              <w:rPr>
                <w:rFonts w:ascii="標楷體" w:eastAsia="標楷體" w:hAnsi="標楷體"/>
              </w:rPr>
            </w:pPr>
            <w:r w:rsidRPr="00472DD7">
              <w:rPr>
                <w:rFonts w:ascii="標楷體" w:eastAsia="標楷體" w:hAnsi="標楷體" w:cs="Gungsuh"/>
              </w:rPr>
              <w:t>政策</w:t>
            </w:r>
          </w:p>
          <w:p w:rsidR="00AB1BCB" w:rsidRPr="00472DD7" w:rsidRDefault="008F7E0D">
            <w:pPr>
              <w:jc w:val="center"/>
              <w:rPr>
                <w:rFonts w:ascii="標楷體" w:eastAsia="標楷體" w:hAnsi="標楷體"/>
              </w:rPr>
            </w:pPr>
            <w:r w:rsidRPr="00472DD7">
              <w:rPr>
                <w:rFonts w:ascii="標楷體" w:eastAsia="標楷體" w:hAnsi="標楷體" w:cs="Gungsuh"/>
              </w:rPr>
              <w:t>協作</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2-1-1能協助教育局（處）推動學習領域（議題）相關政策，以提升課程與教學品質。</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能說明推動學習領域（議題）課程與教學相關政策的規劃情形，如：共同備課、公開授課（觀課及議課）及社群運作等。</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在分區到校諮詢時辦理公開觀議課活動；協助成立教師專業社群。</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5、17</w:t>
            </w:r>
            <w:r w:rsidR="00A30103">
              <w:rPr>
                <w:rFonts w:ascii="標楷體" w:eastAsia="標楷體" w:hAnsi="標楷體" w:cs="BiauKai" w:hint="eastAsia"/>
              </w:rPr>
              <w:t>-18</w:t>
            </w:r>
            <w:r w:rsidRPr="00472DD7">
              <w:rPr>
                <w:rFonts w:ascii="標楷體" w:eastAsia="標楷體" w:hAnsi="標楷體" w:cs="BiauKai"/>
              </w:rPr>
              <w:t>）</w:t>
            </w:r>
          </w:p>
        </w:tc>
      </w:tr>
      <w:tr w:rsidR="00AB1BCB" w:rsidRPr="00472DD7" w:rsidTr="00D56B1C">
        <w:trPr>
          <w:trHeight w:val="150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2-1-2能協助教育局（處）辦理課程與教學相關專案活動（如：教學正常化、素養評量與教學等）。</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能於計畫中說明協助情形。</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辦理十二年國教藝術領綱及課綱相關教學與多元評量研習。</w:t>
            </w:r>
          </w:p>
          <w:p w:rsidR="00AB1BCB" w:rsidRPr="00472DD7" w:rsidRDefault="008F7E0D" w:rsidP="00A30103">
            <w:pPr>
              <w:jc w:val="both"/>
              <w:rPr>
                <w:rFonts w:ascii="標楷體" w:eastAsia="標楷體" w:hAnsi="標楷體" w:cs="BiauKai"/>
              </w:rPr>
            </w:pPr>
            <w:r w:rsidRPr="00472DD7">
              <w:rPr>
                <w:rFonts w:ascii="標楷體" w:eastAsia="標楷體" w:hAnsi="標楷體" w:cs="BiauKai"/>
              </w:rPr>
              <w:t>（p.</w:t>
            </w:r>
            <w:r w:rsidR="00A30103">
              <w:rPr>
                <w:rFonts w:ascii="標楷體" w:eastAsia="標楷體" w:hAnsi="標楷體" w:cs="BiauKai" w:hint="eastAsia"/>
              </w:rPr>
              <w:t>67-72</w:t>
            </w:r>
            <w:r w:rsidRPr="00472DD7">
              <w:rPr>
                <w:rFonts w:ascii="標楷體" w:eastAsia="標楷體" w:hAnsi="標楷體" w:cs="BiauKai"/>
              </w:rPr>
              <w:t>）</w:t>
            </w:r>
          </w:p>
        </w:tc>
      </w:tr>
      <w:tr w:rsidR="00AB1BCB" w:rsidRPr="00472DD7" w:rsidTr="00D56B1C">
        <w:trPr>
          <w:trHeight w:val="152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2-1-3規劃課程與教學相關增能活動或研習，協助學校領域召集人轉化精進教學計畫內涵。</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能針對領域召集人規劃相關增能研習，如共備與社群研習。</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指導教師社群進行共備活動、針對領域召集人規劃十二年國教素養導向教學與評量工作坊。（p.</w:t>
            </w:r>
            <w:r w:rsidR="00A30103">
              <w:rPr>
                <w:rFonts w:ascii="標楷體" w:eastAsia="標楷體" w:hAnsi="標楷體" w:cs="BiauKai" w:hint="eastAsia"/>
              </w:rPr>
              <w:t>29</w:t>
            </w:r>
            <w:r w:rsidRPr="00472DD7">
              <w:rPr>
                <w:rFonts w:ascii="標楷體" w:eastAsia="標楷體" w:hAnsi="標楷體" w:cs="BiauKai"/>
              </w:rPr>
              <w:t>、</w:t>
            </w:r>
            <w:r w:rsidR="00A30103">
              <w:rPr>
                <w:rFonts w:ascii="標楷體" w:eastAsia="標楷體" w:hAnsi="標楷體" w:cs="BiauKai" w:hint="eastAsia"/>
              </w:rPr>
              <w:t>67-72</w:t>
            </w:r>
            <w:r w:rsidRPr="00472DD7">
              <w:rPr>
                <w:rFonts w:ascii="標楷體" w:eastAsia="標楷體" w:hAnsi="標楷體" w:cs="BiauKai"/>
              </w:rPr>
              <w:t>）</w:t>
            </w:r>
          </w:p>
        </w:tc>
      </w:tr>
      <w:tr w:rsidR="00AB1BCB" w:rsidRPr="00472DD7" w:rsidTr="00D56B1C">
        <w:trPr>
          <w:trHeight w:val="16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2-2</w:t>
            </w:r>
          </w:p>
          <w:p w:rsidR="00AB1BCB" w:rsidRPr="00472DD7" w:rsidRDefault="008F7E0D">
            <w:pPr>
              <w:jc w:val="center"/>
              <w:rPr>
                <w:rFonts w:ascii="標楷體" w:eastAsia="標楷體" w:hAnsi="標楷體"/>
              </w:rPr>
            </w:pPr>
            <w:r w:rsidRPr="00472DD7">
              <w:rPr>
                <w:rFonts w:ascii="標楷體" w:eastAsia="標楷體" w:hAnsi="標楷體" w:cs="Gungsuh"/>
              </w:rPr>
              <w:t>政策</w:t>
            </w:r>
          </w:p>
          <w:p w:rsidR="00AB1BCB" w:rsidRPr="00472DD7" w:rsidRDefault="008F7E0D">
            <w:pPr>
              <w:jc w:val="center"/>
              <w:rPr>
                <w:rFonts w:ascii="標楷體" w:eastAsia="標楷體" w:hAnsi="標楷體"/>
              </w:rPr>
            </w:pPr>
            <w:r w:rsidRPr="00472DD7">
              <w:rPr>
                <w:rFonts w:ascii="標楷體" w:eastAsia="標楷體" w:hAnsi="標楷體" w:cs="Gungsuh"/>
              </w:rPr>
              <w:t>轉化</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2-2-1能輔導學校教師應用有效教學策略。</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規劃研習內容應以能達成有效教學整合型運作的精進教學內容為主，並協助達成課堂實踐。</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針對教師需求及在地藝文特色規劃研習活動。（p.</w:t>
            </w:r>
            <w:r w:rsidR="00A30103">
              <w:rPr>
                <w:rFonts w:ascii="標楷體" w:eastAsia="標楷體" w:hAnsi="標楷體" w:cs="BiauKai" w:hint="eastAsia"/>
              </w:rPr>
              <w:t>31</w:t>
            </w:r>
            <w:r w:rsidRPr="00472DD7">
              <w:rPr>
                <w:rFonts w:ascii="標楷體" w:eastAsia="標楷體" w:hAnsi="標楷體" w:cs="BiauKai"/>
              </w:rPr>
              <w:t>-</w:t>
            </w:r>
            <w:r w:rsidR="00A30103">
              <w:rPr>
                <w:rFonts w:ascii="標楷體" w:eastAsia="標楷體" w:hAnsi="標楷體" w:cs="BiauKai" w:hint="eastAsia"/>
              </w:rPr>
              <w:t>63、73-80</w:t>
            </w:r>
            <w:r w:rsidRPr="00472DD7">
              <w:rPr>
                <w:rFonts w:ascii="標楷體" w:eastAsia="標楷體" w:hAnsi="標楷體" w:cs="BiauKai"/>
              </w:rPr>
              <w:t>）</w:t>
            </w:r>
          </w:p>
        </w:tc>
      </w:tr>
      <w:tr w:rsidR="00AB1BCB" w:rsidRPr="00472DD7" w:rsidTr="00D56B1C">
        <w:trPr>
          <w:trHeight w:val="693"/>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2-2-2能研發及推廣應用有效教學優良示例，或協助辦理相關專業成長</w:t>
            </w:r>
            <w:r w:rsidRPr="00472DD7">
              <w:rPr>
                <w:rFonts w:ascii="標楷體" w:eastAsia="標楷體" w:hAnsi="標楷體" w:cs="Gungsuh"/>
              </w:rPr>
              <w:lastRenderedPageBreak/>
              <w:t>活動。</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lastRenderedPageBreak/>
              <w:t>能提出有效教學優良示例研習計畫並加以分享。</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於團務時間規畫設計有效優良教學活動示例，於到校諮詢服務時分享，辦理分享研</w:t>
            </w:r>
            <w:r w:rsidRPr="00472DD7">
              <w:rPr>
                <w:rFonts w:ascii="標楷體" w:eastAsia="標楷體" w:hAnsi="標楷體" w:cs="BiauKai"/>
              </w:rPr>
              <w:lastRenderedPageBreak/>
              <w:t>習。（p.</w:t>
            </w:r>
            <w:r w:rsidR="00A30103">
              <w:rPr>
                <w:rFonts w:ascii="標楷體" w:eastAsia="標楷體" w:hAnsi="標楷體" w:cs="BiauKai" w:hint="eastAsia"/>
              </w:rPr>
              <w:t>2</w:t>
            </w:r>
            <w:r w:rsidRPr="00472DD7">
              <w:rPr>
                <w:rFonts w:ascii="標楷體" w:eastAsia="標楷體" w:hAnsi="標楷體" w:cs="BiauKai"/>
              </w:rPr>
              <w:t>9、</w:t>
            </w:r>
            <w:r w:rsidR="00A30103">
              <w:rPr>
                <w:rFonts w:ascii="標楷體" w:eastAsia="標楷體" w:hAnsi="標楷體" w:cs="BiauKai" w:hint="eastAsia"/>
              </w:rPr>
              <w:t>69</w:t>
            </w:r>
            <w:r w:rsidRPr="00472DD7">
              <w:rPr>
                <w:rFonts w:ascii="標楷體" w:eastAsia="標楷體" w:hAnsi="標楷體" w:cs="BiauKai"/>
              </w:rPr>
              <w:t>）</w:t>
            </w:r>
          </w:p>
        </w:tc>
      </w:tr>
      <w:tr w:rsidR="00AB1BCB" w:rsidRPr="00472DD7" w:rsidTr="00D56B1C">
        <w:trPr>
          <w:trHeight w:val="40"/>
          <w:jc w:val="center"/>
        </w:trPr>
        <w:tc>
          <w:tcPr>
            <w:tcW w:w="707"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lastRenderedPageBreak/>
              <w:t>3.</w:t>
            </w:r>
          </w:p>
          <w:p w:rsidR="00AB1BCB" w:rsidRPr="00472DD7" w:rsidRDefault="008F7E0D">
            <w:pPr>
              <w:jc w:val="center"/>
              <w:rPr>
                <w:rFonts w:ascii="標楷體" w:eastAsia="標楷體" w:hAnsi="標楷體"/>
              </w:rPr>
            </w:pPr>
            <w:r w:rsidRPr="00472DD7">
              <w:rPr>
                <w:rFonts w:ascii="標楷體" w:eastAsia="標楷體" w:hAnsi="標楷體" w:cs="Gungsuh"/>
              </w:rPr>
              <w:t>專</w:t>
            </w:r>
          </w:p>
          <w:p w:rsidR="00AB1BCB" w:rsidRPr="00472DD7" w:rsidRDefault="008F7E0D">
            <w:pPr>
              <w:jc w:val="center"/>
              <w:rPr>
                <w:rFonts w:ascii="標楷體" w:eastAsia="標楷體" w:hAnsi="標楷體"/>
              </w:rPr>
            </w:pPr>
            <w:r w:rsidRPr="00472DD7">
              <w:rPr>
                <w:rFonts w:ascii="標楷體" w:eastAsia="標楷體" w:hAnsi="標楷體" w:cs="Gungsuh"/>
              </w:rPr>
              <w:t>業</w:t>
            </w:r>
          </w:p>
          <w:p w:rsidR="00AB1BCB" w:rsidRPr="00472DD7" w:rsidRDefault="008F7E0D">
            <w:pPr>
              <w:jc w:val="center"/>
              <w:rPr>
                <w:rFonts w:ascii="標楷體" w:eastAsia="標楷體" w:hAnsi="標楷體"/>
              </w:rPr>
            </w:pPr>
            <w:r w:rsidRPr="00472DD7">
              <w:rPr>
                <w:rFonts w:ascii="標楷體" w:eastAsia="標楷體" w:hAnsi="標楷體" w:cs="Gungsuh"/>
              </w:rPr>
              <w:t>發</w:t>
            </w:r>
          </w:p>
          <w:p w:rsidR="00AB1BCB" w:rsidRPr="00472DD7" w:rsidRDefault="008F7E0D">
            <w:pPr>
              <w:jc w:val="center"/>
              <w:rPr>
                <w:rFonts w:ascii="標楷體" w:eastAsia="標楷體" w:hAnsi="標楷體"/>
              </w:rPr>
            </w:pPr>
            <w:r w:rsidRPr="00472DD7">
              <w:rPr>
                <w:rFonts w:ascii="標楷體" w:eastAsia="標楷體" w:hAnsi="標楷體" w:cs="Gungsuh"/>
              </w:rPr>
              <w:t>展</w:t>
            </w:r>
          </w:p>
          <w:p w:rsidR="00AB1BCB" w:rsidRPr="00472DD7" w:rsidRDefault="008F7E0D">
            <w:pPr>
              <w:jc w:val="center"/>
              <w:rPr>
                <w:rFonts w:ascii="標楷體" w:eastAsia="標楷體" w:hAnsi="標楷體"/>
              </w:rPr>
            </w:pPr>
            <w:r w:rsidRPr="00472DD7">
              <w:rPr>
                <w:rFonts w:ascii="標楷體" w:eastAsia="標楷體" w:hAnsi="標楷體" w:cs="Gungsuh"/>
              </w:rPr>
              <w:t>與</w:t>
            </w:r>
          </w:p>
          <w:p w:rsidR="00AB1BCB" w:rsidRPr="00472DD7" w:rsidRDefault="008F7E0D">
            <w:pPr>
              <w:jc w:val="center"/>
              <w:rPr>
                <w:rFonts w:ascii="標楷體" w:eastAsia="標楷體" w:hAnsi="標楷體"/>
              </w:rPr>
            </w:pPr>
            <w:r w:rsidRPr="00472DD7">
              <w:rPr>
                <w:rFonts w:ascii="標楷體" w:eastAsia="標楷體" w:hAnsi="標楷體" w:cs="Gungsuh"/>
              </w:rPr>
              <w:t>教</w:t>
            </w:r>
          </w:p>
          <w:p w:rsidR="00AB1BCB" w:rsidRPr="00472DD7" w:rsidRDefault="008F7E0D">
            <w:pPr>
              <w:jc w:val="center"/>
              <w:rPr>
                <w:rFonts w:ascii="標楷體" w:eastAsia="標楷體" w:hAnsi="標楷體"/>
              </w:rPr>
            </w:pPr>
            <w:r w:rsidRPr="00472DD7">
              <w:rPr>
                <w:rFonts w:ascii="標楷體" w:eastAsia="標楷體" w:hAnsi="標楷體" w:cs="Gungsuh"/>
              </w:rPr>
              <w:t>學</w:t>
            </w:r>
          </w:p>
          <w:p w:rsidR="00AB1BCB" w:rsidRPr="00472DD7" w:rsidRDefault="008F7E0D">
            <w:pPr>
              <w:jc w:val="center"/>
              <w:rPr>
                <w:rFonts w:ascii="標楷體" w:eastAsia="標楷體" w:hAnsi="標楷體"/>
              </w:rPr>
            </w:pPr>
            <w:r w:rsidRPr="00472DD7">
              <w:rPr>
                <w:rFonts w:ascii="標楷體" w:eastAsia="標楷體" w:hAnsi="標楷體" w:cs="Gungsuh"/>
              </w:rPr>
              <w:t>實</w:t>
            </w:r>
          </w:p>
          <w:p w:rsidR="00AB1BCB" w:rsidRPr="00472DD7" w:rsidRDefault="008F7E0D">
            <w:pPr>
              <w:jc w:val="center"/>
              <w:rPr>
                <w:rFonts w:ascii="標楷體" w:eastAsia="標楷體" w:hAnsi="標楷體"/>
              </w:rPr>
            </w:pPr>
            <w:r w:rsidRPr="00472DD7">
              <w:rPr>
                <w:rFonts w:ascii="標楷體" w:eastAsia="標楷體" w:hAnsi="標楷體" w:cs="Gungsuh"/>
              </w:rPr>
              <w:t>踐</w:t>
            </w: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3-1</w:t>
            </w:r>
          </w:p>
          <w:p w:rsidR="00AB1BCB" w:rsidRPr="00472DD7" w:rsidRDefault="008F7E0D">
            <w:pPr>
              <w:jc w:val="center"/>
              <w:rPr>
                <w:rFonts w:ascii="標楷體" w:eastAsia="標楷體" w:hAnsi="標楷體"/>
              </w:rPr>
            </w:pPr>
            <w:r w:rsidRPr="00472DD7">
              <w:rPr>
                <w:rFonts w:ascii="標楷體" w:eastAsia="標楷體" w:hAnsi="標楷體" w:cs="Gungsuh"/>
              </w:rPr>
              <w:t>專業</w:t>
            </w:r>
          </w:p>
          <w:p w:rsidR="00AB1BCB" w:rsidRPr="00472DD7" w:rsidRDefault="008F7E0D">
            <w:pPr>
              <w:jc w:val="center"/>
              <w:rPr>
                <w:rFonts w:ascii="標楷體" w:eastAsia="標楷體" w:hAnsi="標楷體"/>
              </w:rPr>
            </w:pPr>
            <w:r w:rsidRPr="00472DD7">
              <w:rPr>
                <w:rFonts w:ascii="標楷體" w:eastAsia="標楷體" w:hAnsi="標楷體" w:cs="Gungsuh"/>
              </w:rPr>
              <w:t>發展</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3-1-1能反映現場課程與教學之實況及教師專業發展之需求，並適時提供專業協助。</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能提出輔導小組到校輔導（服務）反映學校教學問題及解決之機制。</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於到校諮詢及研習時蒐集教師教學問題，在教師社群時共擬解決方案，供教師參考。（p.</w:t>
            </w:r>
            <w:r w:rsidR="00A30103">
              <w:rPr>
                <w:rFonts w:ascii="標楷體" w:eastAsia="標楷體" w:hAnsi="標楷體" w:cs="BiauKai" w:hint="eastAsia"/>
              </w:rPr>
              <w:t>81-82</w:t>
            </w:r>
            <w:r w:rsidRPr="00472DD7">
              <w:rPr>
                <w:rFonts w:ascii="標楷體" w:eastAsia="標楷體" w:hAnsi="標楷體" w:cs="BiauKai"/>
              </w:rPr>
              <w:t>）</w:t>
            </w:r>
          </w:p>
        </w:tc>
      </w:tr>
      <w:tr w:rsidR="00AB1BCB" w:rsidRPr="00472DD7" w:rsidTr="00D56B1C">
        <w:trPr>
          <w:trHeight w:val="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3-1-2能辦理教師專業發展活動（如分區研討、教學演示、領域學習社群及跨校工作坊、…等）。</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能規劃教師專業發展相關增能研習活動。</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跨校藝文教師教學研究社群、教師合唱教學研究社群、直笛教學研究社群</w:t>
            </w:r>
            <w:r w:rsidR="00A02913">
              <w:rPr>
                <w:rFonts w:ascii="標楷體" w:eastAsia="標楷體" w:hAnsi="標楷體" w:cs="BiauKai"/>
              </w:rPr>
              <w:t>、</w:t>
            </w:r>
            <w:r w:rsidR="00A02913">
              <w:rPr>
                <w:rFonts w:ascii="標楷體" w:eastAsia="標楷體" w:hAnsi="標楷體" w:cs="BiauKai" w:hint="eastAsia"/>
              </w:rPr>
              <w:t>視覺藝術教學研究社群</w:t>
            </w:r>
            <w:r w:rsidRPr="00472DD7">
              <w:rPr>
                <w:rFonts w:ascii="標楷體" w:eastAsia="標楷體" w:hAnsi="標楷體" w:cs="BiauKai"/>
              </w:rPr>
              <w:t>。</w:t>
            </w:r>
          </w:p>
          <w:p w:rsidR="00AB1BCB" w:rsidRPr="00472DD7" w:rsidRDefault="008F7E0D" w:rsidP="00A30103">
            <w:pPr>
              <w:jc w:val="both"/>
              <w:rPr>
                <w:rFonts w:ascii="標楷體" w:eastAsia="標楷體" w:hAnsi="標楷體" w:cs="BiauKai"/>
              </w:rPr>
            </w:pPr>
            <w:r w:rsidRPr="00472DD7">
              <w:rPr>
                <w:rFonts w:ascii="標楷體" w:eastAsia="標楷體" w:hAnsi="標楷體" w:cs="BiauKai"/>
              </w:rPr>
              <w:t>（p.</w:t>
            </w:r>
            <w:r w:rsidR="00A30103">
              <w:rPr>
                <w:rFonts w:ascii="標楷體" w:eastAsia="標楷體" w:hAnsi="標楷體" w:cs="BiauKai" w:hint="eastAsia"/>
              </w:rPr>
              <w:t>15</w:t>
            </w:r>
            <w:r w:rsidRPr="00472DD7">
              <w:rPr>
                <w:rFonts w:ascii="標楷體" w:eastAsia="標楷體" w:hAnsi="標楷體" w:cs="BiauKai"/>
              </w:rPr>
              <w:t>、</w:t>
            </w:r>
            <w:r w:rsidR="00A30103">
              <w:rPr>
                <w:rFonts w:ascii="標楷體" w:eastAsia="標楷體" w:hAnsi="標楷體" w:cs="BiauKai" w:hint="eastAsia"/>
              </w:rPr>
              <w:t>18、31-36</w:t>
            </w:r>
            <w:r w:rsidRPr="00472DD7">
              <w:rPr>
                <w:rFonts w:ascii="標楷體" w:eastAsia="標楷體" w:hAnsi="標楷體" w:cs="BiauKai"/>
              </w:rPr>
              <w:t>）</w:t>
            </w:r>
          </w:p>
        </w:tc>
      </w:tr>
      <w:tr w:rsidR="00AB1BCB" w:rsidRPr="00472DD7" w:rsidTr="00D56B1C">
        <w:trPr>
          <w:trHeight w:val="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3-1-3能支持學校辦理導向課堂實踐之校本進修活動或學校專業學習社群之運作（如協助規劃或擔任講座等）。</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能於計畫中說明支持概況。</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於分區到校諮詢時成立跨校教師社群，由輔導員擔任社群帶領人，協助社群備課、設計校本課程、觀議課活動進行等。（p.</w:t>
            </w:r>
            <w:r w:rsidR="00A30103">
              <w:rPr>
                <w:rFonts w:ascii="標楷體" w:eastAsia="標楷體" w:hAnsi="標楷體" w:cs="BiauKai" w:hint="eastAsia"/>
              </w:rPr>
              <w:t>29</w:t>
            </w:r>
            <w:r w:rsidRPr="00472DD7">
              <w:rPr>
                <w:rFonts w:ascii="標楷體" w:eastAsia="標楷體" w:hAnsi="標楷體" w:cs="BiauKai"/>
              </w:rPr>
              <w:t>）</w:t>
            </w:r>
          </w:p>
        </w:tc>
      </w:tr>
      <w:tr w:rsidR="00AB1BCB" w:rsidRPr="00472DD7" w:rsidTr="00D56B1C">
        <w:trPr>
          <w:trHeight w:val="12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Align w:val="center"/>
          </w:tcPr>
          <w:p w:rsidR="00AB1BCB" w:rsidRPr="00472DD7" w:rsidRDefault="008F7E0D">
            <w:pPr>
              <w:jc w:val="center"/>
              <w:rPr>
                <w:rFonts w:ascii="標楷體" w:eastAsia="標楷體" w:hAnsi="標楷體"/>
              </w:rPr>
            </w:pPr>
            <w:r w:rsidRPr="00472DD7">
              <w:rPr>
                <w:rFonts w:ascii="標楷體" w:eastAsia="標楷體" w:hAnsi="標楷體"/>
              </w:rPr>
              <w:t>3-2</w:t>
            </w:r>
          </w:p>
          <w:p w:rsidR="00AB1BCB" w:rsidRPr="00472DD7" w:rsidRDefault="008F7E0D">
            <w:pPr>
              <w:jc w:val="center"/>
              <w:rPr>
                <w:rFonts w:ascii="標楷體" w:eastAsia="標楷體" w:hAnsi="標楷體"/>
              </w:rPr>
            </w:pPr>
            <w:r w:rsidRPr="00472DD7">
              <w:rPr>
                <w:rFonts w:ascii="標楷體" w:eastAsia="標楷體" w:hAnsi="標楷體" w:cs="Gungsuh"/>
              </w:rPr>
              <w:t>教學</w:t>
            </w:r>
          </w:p>
          <w:p w:rsidR="00AB1BCB" w:rsidRPr="00472DD7" w:rsidRDefault="008F7E0D">
            <w:pPr>
              <w:jc w:val="center"/>
              <w:rPr>
                <w:rFonts w:ascii="標楷體" w:eastAsia="標楷體" w:hAnsi="標楷體"/>
                <w:strike/>
              </w:rPr>
            </w:pPr>
            <w:r w:rsidRPr="00472DD7">
              <w:rPr>
                <w:rFonts w:ascii="標楷體" w:eastAsia="標楷體" w:hAnsi="標楷體" w:cs="Gungsuh"/>
              </w:rPr>
              <w:t>實踐</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3-2-1能協助或鼓勵教師將有效教學與評量之增能研習所獲知能，實踐於課堂教學中。</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能於計畫中提出協助或鼓勵措施。</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於到校諮詢服務時提供教師教學實踐之分享機會</w:t>
            </w:r>
            <w:r w:rsidR="00A30103">
              <w:rPr>
                <w:rFonts w:ascii="標楷體" w:eastAsia="標楷體" w:hAnsi="標楷體" w:cs="BiauKai"/>
              </w:rPr>
              <w:t>；</w:t>
            </w:r>
            <w:r w:rsidR="00A30103">
              <w:rPr>
                <w:rFonts w:ascii="標楷體" w:eastAsia="標楷體" w:hAnsi="標楷體" w:cs="BiauKai" w:hint="eastAsia"/>
              </w:rPr>
              <w:t>辦理領域召集人素養導向評量設計研習</w:t>
            </w:r>
            <w:r w:rsidRPr="00472DD7">
              <w:rPr>
                <w:rFonts w:ascii="標楷體" w:eastAsia="標楷體" w:hAnsi="標楷體" w:cs="BiauKai"/>
              </w:rPr>
              <w:t>。（p.2</w:t>
            </w:r>
            <w:r w:rsidR="00A30103">
              <w:rPr>
                <w:rFonts w:ascii="標楷體" w:eastAsia="標楷體" w:hAnsi="標楷體" w:cs="BiauKai" w:hint="eastAsia"/>
              </w:rPr>
              <w:t>9、69</w:t>
            </w:r>
            <w:r w:rsidRPr="00472DD7">
              <w:rPr>
                <w:rFonts w:ascii="標楷體" w:eastAsia="標楷體" w:hAnsi="標楷體" w:cs="BiauKai"/>
              </w:rPr>
              <w:t>）</w:t>
            </w:r>
          </w:p>
        </w:tc>
      </w:tr>
      <w:tr w:rsidR="00AB1BCB" w:rsidRPr="00472DD7" w:rsidTr="00D56B1C">
        <w:trPr>
          <w:trHeight w:val="500"/>
          <w:jc w:val="center"/>
        </w:trPr>
        <w:tc>
          <w:tcPr>
            <w:tcW w:w="4214" w:type="dxa"/>
            <w:gridSpan w:val="5"/>
            <w:vAlign w:val="center"/>
          </w:tcPr>
          <w:p w:rsidR="00AB1BCB" w:rsidRPr="00472DD7" w:rsidRDefault="008F7E0D">
            <w:pPr>
              <w:jc w:val="both"/>
              <w:rPr>
                <w:rFonts w:ascii="標楷體" w:eastAsia="標楷體" w:hAnsi="標楷體"/>
              </w:rPr>
            </w:pPr>
            <w:r w:rsidRPr="00472DD7">
              <w:rPr>
                <w:rFonts w:ascii="標楷體" w:eastAsia="標楷體" w:hAnsi="標楷體" w:cs="Gungsuh"/>
              </w:rPr>
              <w:t>4.輔導小組之特色作為</w:t>
            </w:r>
          </w:p>
        </w:tc>
        <w:tc>
          <w:tcPr>
            <w:tcW w:w="5913" w:type="dxa"/>
            <w:gridSpan w:val="4"/>
          </w:tcPr>
          <w:p w:rsidR="008B1707" w:rsidRDefault="008F7E0D">
            <w:pPr>
              <w:jc w:val="both"/>
              <w:rPr>
                <w:rFonts w:ascii="標楷體" w:eastAsia="標楷體" w:hAnsi="標楷體" w:cs="Gungsuh"/>
              </w:rPr>
            </w:pPr>
            <w:r w:rsidRPr="00472DD7">
              <w:rPr>
                <w:rFonts w:ascii="標楷體" w:eastAsia="標楷體" w:hAnsi="標楷體" w:cs="Gungsuh"/>
              </w:rPr>
              <w:t>1.</w:t>
            </w:r>
            <w:r w:rsidR="008B1707">
              <w:rPr>
                <w:rFonts w:ascii="標楷體" w:eastAsia="標楷體" w:hAnsi="標楷體" w:cs="Gungsuh" w:hint="eastAsia"/>
              </w:rPr>
              <w:t>團員積極參與各項會議、研習、培訓，強化十二年國教政策宣導能力、輔導專業知能、藝術專業知能，能活</w:t>
            </w:r>
            <w:r w:rsidRPr="00472DD7">
              <w:rPr>
                <w:rFonts w:ascii="標楷體" w:eastAsia="標楷體" w:hAnsi="標楷體" w:cs="Gungsuh"/>
              </w:rPr>
              <w:t>化輔導團</w:t>
            </w:r>
            <w:r w:rsidR="008B1707">
              <w:rPr>
                <w:rFonts w:ascii="標楷體" w:eastAsia="標楷體" w:hAnsi="標楷體" w:cs="Gungsuh" w:hint="eastAsia"/>
              </w:rPr>
              <w:t>運作</w:t>
            </w:r>
            <w:r w:rsidR="008B1707">
              <w:rPr>
                <w:rFonts w:ascii="標楷體" w:eastAsia="標楷體" w:hAnsi="標楷體" w:cs="Gungsuh"/>
              </w:rPr>
              <w:t>。</w:t>
            </w:r>
          </w:p>
          <w:p w:rsidR="00AB1BCB" w:rsidRPr="00472DD7" w:rsidRDefault="008B1707">
            <w:pPr>
              <w:jc w:val="both"/>
              <w:rPr>
                <w:rFonts w:ascii="標楷體" w:eastAsia="標楷體" w:hAnsi="標楷體"/>
              </w:rPr>
            </w:pPr>
            <w:r>
              <w:rPr>
                <w:rFonts w:ascii="標楷體" w:eastAsia="標楷體" w:hAnsi="標楷體" w:cs="Gungsuh" w:hint="eastAsia"/>
              </w:rPr>
              <w:t>2.</w:t>
            </w:r>
            <w:r w:rsidR="00A02913">
              <w:rPr>
                <w:rFonts w:ascii="標楷體" w:eastAsia="標楷體" w:hAnsi="標楷體" w:cs="Gungsuh" w:hint="eastAsia"/>
              </w:rPr>
              <w:t>輔導員</w:t>
            </w:r>
            <w:r w:rsidR="006638A7">
              <w:rPr>
                <w:rFonts w:ascii="標楷體" w:eastAsia="標楷體" w:hAnsi="標楷體" w:cs="Gungsuh" w:hint="eastAsia"/>
              </w:rPr>
              <w:t>在到校諮詢</w:t>
            </w:r>
            <w:r>
              <w:rPr>
                <w:rFonts w:ascii="標楷體" w:eastAsia="標楷體" w:hAnsi="標楷體" w:cs="Gungsuh" w:hint="eastAsia"/>
              </w:rPr>
              <w:t>服務場次</w:t>
            </w:r>
            <w:r w:rsidR="006638A7">
              <w:rPr>
                <w:rFonts w:ascii="標楷體" w:eastAsia="標楷體" w:hAnsi="標楷體" w:cs="Gungsuh" w:hint="eastAsia"/>
              </w:rPr>
              <w:t>及任職學校公</w:t>
            </w:r>
            <w:r w:rsidR="00A02913">
              <w:rPr>
                <w:rFonts w:ascii="標楷體" w:eastAsia="標楷體" w:hAnsi="標楷體" w:cs="Gungsuh" w:hint="eastAsia"/>
              </w:rPr>
              <w:t>開</w:t>
            </w:r>
            <w:r>
              <w:rPr>
                <w:rFonts w:ascii="標楷體" w:eastAsia="標楷體" w:hAnsi="標楷體" w:cs="Gungsuh" w:hint="eastAsia"/>
              </w:rPr>
              <w:t>授</w:t>
            </w:r>
            <w:r w:rsidR="006638A7">
              <w:rPr>
                <w:rFonts w:ascii="標楷體" w:eastAsia="標楷體" w:hAnsi="標楷體" w:cs="Gungsuh" w:hint="eastAsia"/>
              </w:rPr>
              <w:t>課，</w:t>
            </w:r>
            <w:r>
              <w:rPr>
                <w:rFonts w:ascii="標楷體" w:eastAsia="標楷體" w:hAnsi="標楷體" w:cs="Gungsuh" w:hint="eastAsia"/>
              </w:rPr>
              <w:t>能</w:t>
            </w:r>
            <w:r w:rsidR="00807798">
              <w:rPr>
                <w:rFonts w:ascii="標楷體" w:eastAsia="標楷體" w:hAnsi="標楷體" w:cs="Gungsuh" w:hint="eastAsia"/>
              </w:rPr>
              <w:t>作</w:t>
            </w:r>
            <w:r>
              <w:rPr>
                <w:rFonts w:ascii="標楷體" w:eastAsia="標楷體" w:hAnsi="標楷體" w:cs="Gungsuh" w:hint="eastAsia"/>
              </w:rPr>
              <w:t>為藝術領域課程先鋒</w:t>
            </w:r>
            <w:r w:rsidR="008F7E0D" w:rsidRPr="00472DD7">
              <w:rPr>
                <w:rFonts w:ascii="標楷體" w:eastAsia="標楷體" w:hAnsi="標楷體" w:cs="BiauKai"/>
              </w:rPr>
              <w:t>。</w:t>
            </w:r>
          </w:p>
          <w:p w:rsidR="00AB1BCB" w:rsidRPr="00472DD7" w:rsidRDefault="008B1707">
            <w:pPr>
              <w:jc w:val="both"/>
              <w:rPr>
                <w:rFonts w:ascii="標楷體" w:eastAsia="標楷體" w:hAnsi="標楷體"/>
              </w:rPr>
            </w:pPr>
            <w:r>
              <w:rPr>
                <w:rFonts w:ascii="標楷體" w:eastAsia="標楷體" w:hAnsi="標楷體" w:cs="Gungsuh" w:hint="eastAsia"/>
              </w:rPr>
              <w:t>3</w:t>
            </w:r>
            <w:r w:rsidR="008F7E0D" w:rsidRPr="00472DD7">
              <w:rPr>
                <w:rFonts w:ascii="標楷體" w:eastAsia="標楷體" w:hAnsi="標楷體" w:cs="Gungsuh"/>
              </w:rPr>
              <w:t>.</w:t>
            </w:r>
            <w:r w:rsidR="00807798">
              <w:rPr>
                <w:rFonts w:ascii="標楷體" w:eastAsia="標楷體" w:hAnsi="標楷體" w:cs="Gungsuh" w:hint="eastAsia"/>
              </w:rPr>
              <w:t>連續三年辦理素養導向教學設計及評量工作坊，</w:t>
            </w:r>
            <w:r w:rsidR="008F7E0D" w:rsidRPr="00472DD7">
              <w:rPr>
                <w:rFonts w:ascii="標楷體" w:eastAsia="標楷體" w:hAnsi="標楷體" w:cs="Gungsuh"/>
              </w:rPr>
              <w:t>協助教師</w:t>
            </w:r>
            <w:r w:rsidR="00807798">
              <w:rPr>
                <w:rFonts w:ascii="標楷體" w:eastAsia="標楷體" w:hAnsi="標楷體" w:cs="Gungsuh" w:hint="eastAsia"/>
              </w:rPr>
              <w:t>規劃</w:t>
            </w:r>
            <w:r w:rsidR="008F7E0D" w:rsidRPr="00472DD7">
              <w:rPr>
                <w:rFonts w:ascii="標楷體" w:eastAsia="標楷體" w:hAnsi="標楷體" w:cs="Gungsuh"/>
              </w:rPr>
              <w:t>藝術領</w:t>
            </w:r>
            <w:r w:rsidR="00807798">
              <w:rPr>
                <w:rFonts w:ascii="標楷體" w:eastAsia="標楷體" w:hAnsi="標楷體" w:cs="Gungsuh" w:hint="eastAsia"/>
              </w:rPr>
              <w:t>域</w:t>
            </w:r>
            <w:r w:rsidR="008F7E0D" w:rsidRPr="00472DD7">
              <w:rPr>
                <w:rFonts w:ascii="標楷體" w:eastAsia="標楷體" w:hAnsi="標楷體" w:cs="Gungsuh"/>
              </w:rPr>
              <w:t>素養導向教學與評量</w:t>
            </w:r>
            <w:r w:rsidR="008F7E0D" w:rsidRPr="00472DD7">
              <w:rPr>
                <w:rFonts w:ascii="標楷體" w:eastAsia="標楷體" w:hAnsi="標楷體" w:cs="BiauKai"/>
              </w:rPr>
              <w:t>。</w:t>
            </w:r>
          </w:p>
          <w:p w:rsidR="00AB1BCB" w:rsidRPr="00472DD7" w:rsidRDefault="008B1707">
            <w:pPr>
              <w:jc w:val="both"/>
              <w:rPr>
                <w:rFonts w:ascii="標楷體" w:eastAsia="標楷體" w:hAnsi="標楷體"/>
              </w:rPr>
            </w:pPr>
            <w:r>
              <w:rPr>
                <w:rFonts w:ascii="標楷體" w:eastAsia="標楷體" w:hAnsi="標楷體" w:cs="Gungsuh" w:hint="eastAsia"/>
              </w:rPr>
              <w:t>4</w:t>
            </w:r>
            <w:r w:rsidR="008F7E0D" w:rsidRPr="00472DD7">
              <w:rPr>
                <w:rFonts w:ascii="標楷體" w:eastAsia="標楷體" w:hAnsi="標楷體" w:cs="Gungsuh"/>
              </w:rPr>
              <w:t>.提供各種管道促進教師交流，協助成立教師</w:t>
            </w:r>
            <w:r w:rsidR="00807798">
              <w:rPr>
                <w:rFonts w:ascii="標楷體" w:eastAsia="標楷體" w:hAnsi="標楷體" w:cs="Gungsuh" w:hint="eastAsia"/>
              </w:rPr>
              <w:t>研究</w:t>
            </w:r>
            <w:r w:rsidR="008F7E0D" w:rsidRPr="00472DD7">
              <w:rPr>
                <w:rFonts w:ascii="標楷體" w:eastAsia="標楷體" w:hAnsi="標楷體" w:cs="Gungsuh"/>
              </w:rPr>
              <w:t>社群</w:t>
            </w:r>
            <w:r w:rsidR="008F7E0D" w:rsidRPr="00472DD7">
              <w:rPr>
                <w:rFonts w:ascii="標楷體" w:eastAsia="標楷體" w:hAnsi="標楷體" w:cs="BiauKai"/>
              </w:rPr>
              <w:t>。</w:t>
            </w:r>
          </w:p>
          <w:p w:rsidR="00AB1BCB" w:rsidRPr="00472DD7" w:rsidRDefault="008B1707">
            <w:pPr>
              <w:jc w:val="both"/>
              <w:rPr>
                <w:rFonts w:ascii="標楷體" w:eastAsia="標楷體" w:hAnsi="標楷體" w:cs="BiauKai"/>
              </w:rPr>
            </w:pPr>
            <w:r>
              <w:rPr>
                <w:rFonts w:ascii="標楷體" w:eastAsia="標楷體" w:hAnsi="標楷體" w:hint="eastAsia"/>
              </w:rPr>
              <w:t>5</w:t>
            </w:r>
            <w:r w:rsidR="008F7E0D" w:rsidRPr="00472DD7">
              <w:rPr>
                <w:rFonts w:ascii="標楷體" w:eastAsia="標楷體" w:hAnsi="標楷體"/>
              </w:rPr>
              <w:t>.</w:t>
            </w:r>
            <w:r w:rsidR="008F7E0D" w:rsidRPr="00472DD7">
              <w:rPr>
                <w:rFonts w:ascii="標楷體" w:eastAsia="標楷體" w:hAnsi="標楷體" w:cs="BiauKai"/>
              </w:rPr>
              <w:t>以在地臺南藝文特色</w:t>
            </w:r>
            <w:r>
              <w:rPr>
                <w:rFonts w:ascii="標楷體" w:eastAsia="標楷體" w:hAnsi="標楷體" w:cs="BiauKai"/>
              </w:rPr>
              <w:t>、</w:t>
            </w:r>
            <w:r w:rsidRPr="00472DD7">
              <w:rPr>
                <w:rFonts w:ascii="標楷體" w:eastAsia="標楷體" w:hAnsi="標楷體" w:cs="Gungsuh"/>
              </w:rPr>
              <w:t>教師教學需求</w:t>
            </w:r>
            <w:r w:rsidR="008F7E0D" w:rsidRPr="00472DD7">
              <w:rPr>
                <w:rFonts w:ascii="標楷體" w:eastAsia="標楷體" w:hAnsi="標楷體" w:cs="BiauKai"/>
              </w:rPr>
              <w:t>為研習課程規畫重點</w:t>
            </w:r>
            <w:r>
              <w:rPr>
                <w:rFonts w:ascii="標楷體" w:eastAsia="標楷體" w:hAnsi="標楷體" w:cs="BiauKai"/>
              </w:rPr>
              <w:t>，</w:t>
            </w:r>
            <w:r>
              <w:rPr>
                <w:rFonts w:ascii="標楷體" w:eastAsia="標楷體" w:hAnsi="標楷體" w:cs="BiauKai" w:hint="eastAsia"/>
              </w:rPr>
              <w:t>辦理各項跨領域美感教學工作坊。</w:t>
            </w:r>
            <w:r w:rsidR="008F7E0D" w:rsidRPr="00472DD7">
              <w:rPr>
                <w:rFonts w:ascii="標楷體" w:eastAsia="標楷體" w:hAnsi="標楷體" w:cs="BiauKai"/>
              </w:rPr>
              <w:t xml:space="preserve"> </w:t>
            </w:r>
          </w:p>
          <w:p w:rsidR="00AB1BCB" w:rsidRDefault="00807798">
            <w:pPr>
              <w:jc w:val="both"/>
              <w:rPr>
                <w:rFonts w:ascii="標楷體" w:eastAsia="標楷體" w:hAnsi="標楷體" w:cs="BiauKai"/>
              </w:rPr>
            </w:pPr>
            <w:r>
              <w:rPr>
                <w:rFonts w:ascii="標楷體" w:eastAsia="標楷體" w:hAnsi="標楷體" w:cs="BiauKai" w:hint="eastAsia"/>
              </w:rPr>
              <w:t>6</w:t>
            </w:r>
            <w:r w:rsidR="008F7E0D" w:rsidRPr="00472DD7">
              <w:rPr>
                <w:rFonts w:ascii="標楷體" w:eastAsia="標楷體" w:hAnsi="標楷體" w:cs="BiauKai"/>
              </w:rPr>
              <w:t>.</w:t>
            </w:r>
            <w:r w:rsidR="008F7E0D" w:rsidRPr="00472DD7">
              <w:rPr>
                <w:rFonts w:ascii="標楷體" w:eastAsia="標楷體" w:hAnsi="標楷體" w:cs="Gungsuh"/>
              </w:rPr>
              <w:t>辦理</w:t>
            </w:r>
            <w:r>
              <w:rPr>
                <w:rFonts w:ascii="標楷體" w:eastAsia="標楷體" w:hAnsi="標楷體" w:cs="Gungsuh"/>
              </w:rPr>
              <w:t>「</w:t>
            </w:r>
            <w:r>
              <w:rPr>
                <w:rFonts w:ascii="標楷體" w:eastAsia="標楷體" w:hAnsi="標楷體" w:cs="Gungsuh" w:hint="eastAsia"/>
              </w:rPr>
              <w:t>藝術教學趣</w:t>
            </w:r>
            <w:r>
              <w:rPr>
                <w:rFonts w:ascii="標楷體" w:eastAsia="標楷體" w:hAnsi="標楷體" w:cs="Gungsuh"/>
              </w:rPr>
              <w:t>」、「</w:t>
            </w:r>
            <w:r>
              <w:rPr>
                <w:rFonts w:ascii="標楷體" w:eastAsia="標楷體" w:hAnsi="標楷體" w:cs="Gungsuh" w:hint="eastAsia"/>
              </w:rPr>
              <w:t>美感藝奇玩</w:t>
            </w:r>
            <w:r>
              <w:rPr>
                <w:rFonts w:ascii="標楷體" w:eastAsia="標楷體" w:hAnsi="標楷體" w:cs="Gungsuh"/>
              </w:rPr>
              <w:t>」</w:t>
            </w:r>
            <w:r>
              <w:rPr>
                <w:rFonts w:ascii="標楷體" w:eastAsia="標楷體" w:hAnsi="標楷體" w:cs="Gungsuh" w:hint="eastAsia"/>
              </w:rPr>
              <w:t>等系列工作坊</w:t>
            </w:r>
            <w:r>
              <w:rPr>
                <w:rFonts w:ascii="標楷體" w:eastAsia="標楷體" w:hAnsi="標楷體" w:cs="Gungsuh"/>
              </w:rPr>
              <w:t>，</w:t>
            </w:r>
            <w:r>
              <w:rPr>
                <w:rFonts w:ascii="標楷體" w:eastAsia="標楷體" w:hAnsi="標楷體" w:cs="Gungsuh" w:hint="eastAsia"/>
              </w:rPr>
              <w:t>協助非專長教師</w:t>
            </w:r>
            <w:r w:rsidR="008F7E0D" w:rsidRPr="00472DD7">
              <w:rPr>
                <w:rFonts w:ascii="標楷體" w:eastAsia="標楷體" w:hAnsi="標楷體" w:cs="Gungsuh"/>
              </w:rPr>
              <w:t>增能</w:t>
            </w:r>
            <w:r w:rsidR="008F7E0D" w:rsidRPr="00472DD7">
              <w:rPr>
                <w:rFonts w:ascii="標楷體" w:eastAsia="標楷體" w:hAnsi="標楷體" w:cs="BiauKai"/>
              </w:rPr>
              <w:t>。</w:t>
            </w:r>
          </w:p>
          <w:p w:rsidR="006638A7" w:rsidRPr="00472DD7" w:rsidRDefault="001D6917" w:rsidP="00807798">
            <w:pPr>
              <w:jc w:val="both"/>
              <w:rPr>
                <w:rFonts w:ascii="標楷體" w:eastAsia="標楷體" w:hAnsi="標楷體"/>
              </w:rPr>
            </w:pPr>
            <w:r>
              <w:rPr>
                <w:rFonts w:ascii="標楷體" w:eastAsia="標楷體" w:hAnsi="標楷體" w:cs="BiauKai" w:hint="eastAsia"/>
              </w:rPr>
              <w:t>7</w:t>
            </w:r>
            <w:r w:rsidR="006638A7">
              <w:rPr>
                <w:rFonts w:ascii="標楷體" w:eastAsia="標楷體" w:hAnsi="標楷體" w:cs="BiauKai" w:hint="eastAsia"/>
              </w:rPr>
              <w:t>.與臺南大學、</w:t>
            </w:r>
            <w:r w:rsidR="00807798">
              <w:rPr>
                <w:rFonts w:ascii="標楷體" w:eastAsia="標楷體" w:hAnsi="標楷體" w:cs="BiauKai" w:hint="eastAsia"/>
              </w:rPr>
              <w:t>屏東大學、臺南</w:t>
            </w:r>
            <w:r w:rsidR="006638A7">
              <w:rPr>
                <w:rFonts w:ascii="標楷體" w:eastAsia="標楷體" w:hAnsi="標楷體" w:cs="BiauKai" w:hint="eastAsia"/>
              </w:rPr>
              <w:t>美術館合作，</w:t>
            </w:r>
            <w:r w:rsidR="00807798">
              <w:rPr>
                <w:rFonts w:ascii="標楷體" w:eastAsia="標楷體" w:hAnsi="標楷體" w:cs="BiauKai" w:hint="eastAsia"/>
              </w:rPr>
              <w:t>辦理相關增能研習，</w:t>
            </w:r>
            <w:r w:rsidR="006638A7" w:rsidRPr="008B1707">
              <w:rPr>
                <w:rFonts w:ascii="標楷體" w:eastAsia="標楷體" w:hAnsi="標楷體" w:cs="BiauKai" w:hint="eastAsia"/>
              </w:rPr>
              <w:t>強化</w:t>
            </w:r>
            <w:r w:rsidR="006638A7">
              <w:rPr>
                <w:rFonts w:ascii="標楷體" w:eastAsia="標楷體" w:hAnsi="標楷體" w:cs="BiauKai" w:hint="eastAsia"/>
              </w:rPr>
              <w:t>教師研習深度。</w:t>
            </w:r>
          </w:p>
        </w:tc>
      </w:tr>
      <w:tr w:rsidR="00AB1BCB" w:rsidRPr="00472DD7" w:rsidTr="00D56B1C">
        <w:trPr>
          <w:trHeight w:val="560"/>
          <w:jc w:val="center"/>
        </w:trPr>
        <w:tc>
          <w:tcPr>
            <w:tcW w:w="4214" w:type="dxa"/>
            <w:gridSpan w:val="5"/>
            <w:vAlign w:val="center"/>
          </w:tcPr>
          <w:p w:rsidR="00AB1BCB" w:rsidRPr="00472DD7" w:rsidRDefault="008F7E0D">
            <w:pPr>
              <w:ind w:left="190" w:hanging="190"/>
              <w:jc w:val="both"/>
              <w:rPr>
                <w:rFonts w:ascii="標楷體" w:eastAsia="標楷體" w:hAnsi="標楷體"/>
              </w:rPr>
            </w:pPr>
            <w:r w:rsidRPr="00472DD7">
              <w:rPr>
                <w:rFonts w:ascii="標楷體" w:eastAsia="標楷體" w:hAnsi="標楷體" w:cs="Gungsuh"/>
              </w:rPr>
              <w:t>5.相較於前一計畫，輔導小組規劃提升品質之作為</w:t>
            </w:r>
          </w:p>
        </w:tc>
        <w:tc>
          <w:tcPr>
            <w:tcW w:w="5913" w:type="dxa"/>
            <w:gridSpan w:val="4"/>
          </w:tcPr>
          <w:p w:rsidR="00AB1BCB" w:rsidRPr="00472DD7" w:rsidRDefault="008F7E0D">
            <w:pPr>
              <w:jc w:val="both"/>
              <w:rPr>
                <w:rFonts w:ascii="標楷體" w:eastAsia="標楷體" w:hAnsi="標楷體"/>
              </w:rPr>
            </w:pPr>
            <w:r w:rsidRPr="00472DD7">
              <w:rPr>
                <w:rFonts w:ascii="標楷體" w:eastAsia="標楷體" w:hAnsi="標楷體" w:cs="Gungsuh"/>
              </w:rPr>
              <w:t>1.發揮輔導員專長與在地</w:t>
            </w:r>
            <w:r w:rsidR="006638A7">
              <w:rPr>
                <w:rFonts w:ascii="標楷體" w:eastAsia="標楷體" w:hAnsi="標楷體" w:cs="Gungsuh" w:hint="eastAsia"/>
              </w:rPr>
              <w:t>學者、</w:t>
            </w:r>
            <w:r w:rsidRPr="00472DD7">
              <w:rPr>
                <w:rFonts w:ascii="標楷體" w:eastAsia="標楷體" w:hAnsi="標楷體" w:cs="Gungsuh"/>
              </w:rPr>
              <w:t>藝術家長才</w:t>
            </w:r>
            <w:r w:rsidR="008B1707">
              <w:rPr>
                <w:rFonts w:ascii="標楷體" w:eastAsia="標楷體" w:hAnsi="標楷體" w:cs="Gungsuh" w:hint="eastAsia"/>
              </w:rPr>
              <w:t>合作</w:t>
            </w:r>
            <w:r w:rsidRPr="00472DD7">
              <w:rPr>
                <w:rFonts w:ascii="標楷體" w:eastAsia="標楷體" w:hAnsi="標楷體" w:cs="Gungsuh"/>
              </w:rPr>
              <w:t>，協助教師設計藝術課程並提供有效教學策略。</w:t>
            </w:r>
          </w:p>
          <w:p w:rsidR="00AB1BCB" w:rsidRDefault="008F7E0D">
            <w:pPr>
              <w:jc w:val="both"/>
              <w:rPr>
                <w:rFonts w:ascii="標楷體" w:eastAsia="標楷體" w:hAnsi="標楷體" w:cs="Gungsuh"/>
              </w:rPr>
            </w:pPr>
            <w:r w:rsidRPr="00472DD7">
              <w:rPr>
                <w:rFonts w:ascii="標楷體" w:eastAsia="標楷體" w:hAnsi="標楷體" w:cs="Gungsuh"/>
              </w:rPr>
              <w:t>2.</w:t>
            </w:r>
            <w:r w:rsidR="00A02913">
              <w:rPr>
                <w:rFonts w:ascii="標楷體" w:eastAsia="標楷體" w:hAnsi="標楷體" w:cs="Gungsuh" w:hint="eastAsia"/>
              </w:rPr>
              <w:t>以美感生活經驗課程教學為主軸，</w:t>
            </w:r>
            <w:r w:rsidRPr="00472DD7">
              <w:rPr>
                <w:rFonts w:ascii="標楷體" w:eastAsia="標楷體" w:hAnsi="標楷體" w:cs="Gungsuh"/>
              </w:rPr>
              <w:t>藝術專業為基</w:t>
            </w:r>
            <w:r w:rsidRPr="00472DD7">
              <w:rPr>
                <w:rFonts w:ascii="標楷體" w:eastAsia="標楷體" w:hAnsi="標楷體" w:cs="Gungsuh"/>
              </w:rPr>
              <w:lastRenderedPageBreak/>
              <w:t>礎，</w:t>
            </w:r>
            <w:r w:rsidR="00A02913">
              <w:rPr>
                <w:rFonts w:ascii="標楷體" w:eastAsia="標楷體" w:hAnsi="標楷體" w:cs="Gungsuh" w:hint="eastAsia"/>
              </w:rPr>
              <w:t>規劃教師增能研習，</w:t>
            </w:r>
            <w:r w:rsidRPr="00472DD7">
              <w:rPr>
                <w:rFonts w:ascii="標楷體" w:eastAsia="標楷體" w:hAnsi="標楷體" w:cs="Gungsuh"/>
              </w:rPr>
              <w:t>讓教師</w:t>
            </w:r>
            <w:r w:rsidR="006638A7">
              <w:rPr>
                <w:rFonts w:ascii="標楷體" w:eastAsia="標楷體" w:hAnsi="標楷體" w:cs="Gungsuh" w:hint="eastAsia"/>
              </w:rPr>
              <w:t>提升</w:t>
            </w:r>
            <w:r w:rsidRPr="00472DD7">
              <w:rPr>
                <w:rFonts w:ascii="標楷體" w:eastAsia="標楷體" w:hAnsi="標楷體" w:cs="Gungsuh"/>
              </w:rPr>
              <w:t>跨領域之藝術</w:t>
            </w:r>
            <w:r w:rsidR="00A02913">
              <w:rPr>
                <w:rFonts w:ascii="標楷體" w:eastAsia="標楷體" w:hAnsi="標楷體" w:cs="Gungsuh" w:hint="eastAsia"/>
              </w:rPr>
              <w:t>教學</w:t>
            </w:r>
            <w:r w:rsidRPr="00472DD7">
              <w:rPr>
                <w:rFonts w:ascii="標楷體" w:eastAsia="標楷體" w:hAnsi="標楷體" w:cs="Gungsuh"/>
              </w:rPr>
              <w:t>活動</w:t>
            </w:r>
            <w:r w:rsidR="006638A7">
              <w:rPr>
                <w:rFonts w:ascii="標楷體" w:eastAsia="標楷體" w:hAnsi="標楷體" w:cs="Gungsuh" w:hint="eastAsia"/>
              </w:rPr>
              <w:t>之專業知能</w:t>
            </w:r>
            <w:r w:rsidRPr="00472DD7">
              <w:rPr>
                <w:rFonts w:ascii="標楷體" w:eastAsia="標楷體" w:hAnsi="標楷體" w:cs="Gungsuh"/>
              </w:rPr>
              <w:t>。</w:t>
            </w:r>
          </w:p>
          <w:p w:rsidR="00A02913" w:rsidRPr="00472DD7" w:rsidRDefault="00A02913" w:rsidP="00A02913">
            <w:pPr>
              <w:jc w:val="both"/>
              <w:rPr>
                <w:rFonts w:ascii="標楷體" w:eastAsia="標楷體" w:hAnsi="標楷體"/>
              </w:rPr>
            </w:pPr>
          </w:p>
        </w:tc>
      </w:tr>
      <w:tr w:rsidR="00AB1BCB" w:rsidRPr="00472DD7">
        <w:trPr>
          <w:trHeight w:val="600"/>
          <w:jc w:val="center"/>
        </w:trPr>
        <w:tc>
          <w:tcPr>
            <w:tcW w:w="3375" w:type="dxa"/>
            <w:gridSpan w:val="4"/>
            <w:shd w:val="clear" w:color="auto" w:fill="D9D9D9"/>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lastRenderedPageBreak/>
              <w:t>承辦人核章</w:t>
            </w:r>
          </w:p>
        </w:tc>
        <w:tc>
          <w:tcPr>
            <w:tcW w:w="3376" w:type="dxa"/>
            <w:gridSpan w:val="3"/>
            <w:shd w:val="clear" w:color="auto" w:fill="D9D9D9"/>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相關承辦單位主管核章</w:t>
            </w:r>
          </w:p>
        </w:tc>
        <w:tc>
          <w:tcPr>
            <w:tcW w:w="3376" w:type="dxa"/>
            <w:gridSpan w:val="2"/>
            <w:shd w:val="clear" w:color="auto" w:fill="D9D9D9"/>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直轄市、縣(市)教育局(處)副局(處)長、局(處)長核章</w:t>
            </w:r>
          </w:p>
        </w:tc>
      </w:tr>
      <w:tr w:rsidR="00AB1BCB" w:rsidRPr="00472DD7">
        <w:trPr>
          <w:trHeight w:val="600"/>
          <w:jc w:val="center"/>
        </w:trPr>
        <w:tc>
          <w:tcPr>
            <w:tcW w:w="3375" w:type="dxa"/>
            <w:gridSpan w:val="4"/>
            <w:vAlign w:val="center"/>
          </w:tcPr>
          <w:p w:rsidR="00AB1BCB" w:rsidRPr="00472DD7" w:rsidRDefault="00AB1BCB">
            <w:pPr>
              <w:jc w:val="both"/>
              <w:rPr>
                <w:rFonts w:ascii="標楷體" w:eastAsia="標楷體" w:hAnsi="標楷體"/>
              </w:rPr>
            </w:pPr>
          </w:p>
        </w:tc>
        <w:tc>
          <w:tcPr>
            <w:tcW w:w="3376" w:type="dxa"/>
            <w:gridSpan w:val="3"/>
            <w:vAlign w:val="center"/>
          </w:tcPr>
          <w:p w:rsidR="00AB1BCB" w:rsidRPr="00472DD7" w:rsidRDefault="00AB1BCB">
            <w:pPr>
              <w:jc w:val="both"/>
              <w:rPr>
                <w:rFonts w:ascii="標楷體" w:eastAsia="標楷體" w:hAnsi="標楷體"/>
              </w:rPr>
            </w:pPr>
          </w:p>
        </w:tc>
        <w:tc>
          <w:tcPr>
            <w:tcW w:w="3376" w:type="dxa"/>
            <w:gridSpan w:val="2"/>
            <w:vAlign w:val="center"/>
          </w:tcPr>
          <w:p w:rsidR="00AB1BCB" w:rsidRPr="00472DD7" w:rsidRDefault="00AB1BCB">
            <w:pPr>
              <w:jc w:val="both"/>
              <w:rPr>
                <w:rFonts w:ascii="標楷體" w:eastAsia="標楷體" w:hAnsi="標楷體"/>
              </w:rPr>
            </w:pPr>
          </w:p>
        </w:tc>
      </w:tr>
      <w:tr w:rsidR="00AB1BCB" w:rsidRPr="00472DD7" w:rsidTr="001D6917">
        <w:trPr>
          <w:trHeight w:val="6237"/>
          <w:jc w:val="center"/>
        </w:trPr>
        <w:tc>
          <w:tcPr>
            <w:tcW w:w="2636" w:type="dxa"/>
            <w:gridSpan w:val="3"/>
            <w:shd w:val="clear" w:color="auto" w:fill="F2F2F2"/>
            <w:vAlign w:val="center"/>
          </w:tcPr>
          <w:p w:rsidR="00AB1BCB" w:rsidRPr="00472DD7" w:rsidRDefault="008F7E0D">
            <w:pPr>
              <w:jc w:val="both"/>
              <w:rPr>
                <w:rFonts w:ascii="標楷體" w:eastAsia="標楷體" w:hAnsi="標楷體"/>
                <w:color w:val="FF0000"/>
              </w:rPr>
            </w:pPr>
            <w:r w:rsidRPr="00472DD7">
              <w:rPr>
                <w:rFonts w:ascii="標楷體" w:eastAsia="標楷體" w:hAnsi="標楷體" w:cs="Gungsuh"/>
                <w:color w:val="000000" w:themeColor="text1"/>
              </w:rPr>
              <w:t>中央輔導團隊於領域(議題)諮詢小組自評之輔導意見</w:t>
            </w:r>
          </w:p>
        </w:tc>
        <w:tc>
          <w:tcPr>
            <w:tcW w:w="7491" w:type="dxa"/>
            <w:gridSpan w:val="6"/>
            <w:shd w:val="clear" w:color="auto" w:fill="F2F2F2"/>
          </w:tcPr>
          <w:p w:rsidR="00E82AE4" w:rsidRPr="00E82AE4" w:rsidRDefault="00E82AE4" w:rsidP="00E82AE4">
            <w:pPr>
              <w:jc w:val="both"/>
              <w:rPr>
                <w:rFonts w:ascii="標楷體" w:eastAsia="標楷體" w:hAnsi="標楷體"/>
              </w:rPr>
            </w:pPr>
            <w:r w:rsidRPr="00E82AE4">
              <w:rPr>
                <w:rFonts w:ascii="標楷體" w:eastAsia="標楷體" w:hAnsi="標楷體" w:hint="eastAsia"/>
              </w:rPr>
              <w:t>1.計畫執行自我檢核明確、經費規劃得宜</w:t>
            </w:r>
            <w:r w:rsidRPr="00E82AE4">
              <w:rPr>
                <w:rFonts w:ascii="新細明體" w:eastAsia="新細明體" w:hAnsi="新細明體" w:hint="eastAsia"/>
              </w:rPr>
              <w:t>、</w:t>
            </w:r>
            <w:r w:rsidRPr="00E82AE4">
              <w:rPr>
                <w:rFonts w:ascii="標楷體" w:eastAsia="標楷體" w:hAnsi="標楷體" w:hint="eastAsia"/>
              </w:rPr>
              <w:t>國中小專業對話與合作機</w:t>
            </w:r>
          </w:p>
          <w:p w:rsidR="00E82AE4" w:rsidRPr="00E82AE4" w:rsidRDefault="00E82AE4" w:rsidP="00E82AE4">
            <w:pPr>
              <w:jc w:val="both"/>
              <w:rPr>
                <w:rFonts w:ascii="標楷體" w:eastAsia="標楷體" w:hAnsi="標楷體"/>
              </w:rPr>
            </w:pPr>
            <w:r w:rsidRPr="00E82AE4">
              <w:rPr>
                <w:rFonts w:ascii="標楷體" w:eastAsia="標楷體" w:hAnsi="標楷體" w:hint="eastAsia"/>
              </w:rPr>
              <w:t xml:space="preserve">  制密切，能有效推動各項團務工作。</w:t>
            </w:r>
          </w:p>
          <w:p w:rsidR="00E82AE4" w:rsidRPr="00E82AE4" w:rsidRDefault="00E82AE4" w:rsidP="00E82AE4">
            <w:pPr>
              <w:jc w:val="both"/>
              <w:rPr>
                <w:rFonts w:ascii="標楷體" w:eastAsia="標楷體" w:hAnsi="標楷體"/>
              </w:rPr>
            </w:pPr>
            <w:r w:rsidRPr="00E82AE4">
              <w:rPr>
                <w:rFonts w:ascii="標楷體" w:eastAsia="標楷體" w:hAnsi="標楷體" w:hint="eastAsia"/>
              </w:rPr>
              <w:t>2.</w:t>
            </w:r>
            <w:r w:rsidRPr="00E82AE4">
              <w:rPr>
                <w:rFonts w:ascii="標楷體" w:eastAsia="標楷體" w:hAnsi="標楷體"/>
              </w:rPr>
              <w:t>藉由分區到校諮詢服務，進行十二年國教藝術領綱之說明宣導，</w:t>
            </w:r>
            <w:r w:rsidRPr="00E82AE4">
              <w:rPr>
                <w:rFonts w:ascii="標楷體" w:eastAsia="標楷體" w:hAnsi="標楷體" w:hint="eastAsia"/>
              </w:rPr>
              <w:t>並</w:t>
            </w:r>
          </w:p>
          <w:p w:rsidR="00E82AE4" w:rsidRPr="00E82AE4" w:rsidRDefault="00E82AE4" w:rsidP="00E82AE4">
            <w:pPr>
              <w:ind w:leftChars="100" w:left="240"/>
              <w:jc w:val="both"/>
              <w:rPr>
                <w:rFonts w:ascii="標楷體" w:eastAsia="標楷體" w:hAnsi="標楷體"/>
              </w:rPr>
            </w:pPr>
            <w:r w:rsidRPr="00E82AE4">
              <w:rPr>
                <w:rFonts w:ascii="標楷體" w:eastAsia="標楷體" w:hAnsi="標楷體" w:hint="eastAsia"/>
              </w:rPr>
              <w:t>系列</w:t>
            </w:r>
            <w:r w:rsidRPr="00E82AE4">
              <w:rPr>
                <w:rFonts w:ascii="標楷體" w:eastAsia="標楷體" w:hAnsi="標楷體"/>
              </w:rPr>
              <w:t>辦理素養導向藝術課程設計與評量相關實作工作坊</w:t>
            </w:r>
            <w:r w:rsidRPr="00E82AE4">
              <w:rPr>
                <w:rFonts w:ascii="標楷體" w:eastAsia="標楷體" w:hAnsi="標楷體" w:hint="eastAsia"/>
              </w:rPr>
              <w:t>，</w:t>
            </w:r>
            <w:r w:rsidRPr="00E82AE4">
              <w:rPr>
                <w:rFonts w:ascii="標楷體" w:eastAsia="標楷體" w:hAnsi="標楷體"/>
              </w:rPr>
              <w:t>讓</w:t>
            </w:r>
            <w:r w:rsidRPr="00E82AE4">
              <w:rPr>
                <w:rFonts w:ascii="標楷體" w:eastAsia="標楷體" w:hAnsi="標楷體" w:hint="eastAsia"/>
              </w:rPr>
              <w:t>現場</w:t>
            </w:r>
            <w:r w:rsidRPr="00E82AE4">
              <w:rPr>
                <w:rFonts w:ascii="標楷體" w:eastAsia="標楷體" w:hAnsi="標楷體"/>
              </w:rPr>
              <w:t>教師能深入了解新課綱精神，</w:t>
            </w:r>
            <w:r w:rsidRPr="00E82AE4">
              <w:rPr>
                <w:rFonts w:ascii="標楷體" w:eastAsia="標楷體" w:hAnsi="標楷體" w:hint="eastAsia"/>
              </w:rPr>
              <w:t>深化</w:t>
            </w:r>
            <w:r w:rsidRPr="00E82AE4">
              <w:rPr>
                <w:rFonts w:ascii="標楷體" w:eastAsia="標楷體" w:hAnsi="標楷體"/>
              </w:rPr>
              <w:t>應用於藝術教學。</w:t>
            </w:r>
          </w:p>
          <w:p w:rsidR="00E82AE4" w:rsidRPr="00E82AE4" w:rsidRDefault="00E82AE4" w:rsidP="00E82AE4">
            <w:pPr>
              <w:jc w:val="both"/>
              <w:rPr>
                <w:rFonts w:ascii="標楷體" w:eastAsia="標楷體" w:hAnsi="標楷體"/>
              </w:rPr>
            </w:pPr>
            <w:r w:rsidRPr="00E82AE4">
              <w:rPr>
                <w:rFonts w:ascii="標楷體" w:eastAsia="標楷體" w:hAnsi="標楷體" w:hint="eastAsia"/>
              </w:rPr>
              <w:t>3.</w:t>
            </w:r>
            <w:r w:rsidRPr="00E82AE4">
              <w:rPr>
                <w:rFonts w:ascii="標楷體" w:eastAsia="標楷體" w:hAnsi="標楷體"/>
              </w:rPr>
              <w:t>輔導小組</w:t>
            </w:r>
            <w:r w:rsidRPr="00E82AE4">
              <w:rPr>
                <w:rFonts w:ascii="標楷體" w:eastAsia="標楷體" w:hAnsi="標楷體" w:hint="eastAsia"/>
              </w:rPr>
              <w:t>能規劃</w:t>
            </w:r>
            <w:r w:rsidRPr="00E82AE4">
              <w:rPr>
                <w:rFonts w:ascii="標楷體" w:eastAsia="標楷體" w:hAnsi="標楷體"/>
              </w:rPr>
              <w:t>素養導向之跨科或跨領域藝術教學活動，並</w:t>
            </w:r>
            <w:r w:rsidRPr="00E82AE4">
              <w:rPr>
                <w:rFonts w:ascii="標楷體" w:eastAsia="標楷體" w:hAnsi="標楷體" w:hint="eastAsia"/>
              </w:rPr>
              <w:t>公開</w:t>
            </w:r>
            <w:r w:rsidRPr="00E82AE4">
              <w:rPr>
                <w:rFonts w:ascii="標楷體" w:eastAsia="標楷體" w:hAnsi="標楷體"/>
              </w:rPr>
              <w:t>教</w:t>
            </w:r>
          </w:p>
          <w:p w:rsidR="00E82AE4" w:rsidRPr="00E82AE4" w:rsidRDefault="00E82AE4" w:rsidP="00E82AE4">
            <w:pPr>
              <w:ind w:leftChars="100" w:left="240"/>
              <w:jc w:val="both"/>
              <w:rPr>
                <w:rFonts w:ascii="標楷體" w:eastAsia="標楷體" w:hAnsi="標楷體"/>
              </w:rPr>
            </w:pPr>
            <w:r w:rsidRPr="00E82AE4">
              <w:rPr>
                <w:rFonts w:ascii="標楷體" w:eastAsia="標楷體" w:hAnsi="標楷體"/>
              </w:rPr>
              <w:t>學供現場教師觀課，透過共同備課、觀課與議課過程，增進教師專業成長與對話。</w:t>
            </w:r>
          </w:p>
          <w:p w:rsidR="00E82AE4" w:rsidRPr="00E82AE4" w:rsidRDefault="00E82AE4" w:rsidP="00E82AE4">
            <w:pPr>
              <w:jc w:val="both"/>
              <w:rPr>
                <w:rFonts w:ascii="標楷體" w:eastAsia="標楷體" w:hAnsi="標楷體"/>
              </w:rPr>
            </w:pPr>
            <w:r w:rsidRPr="00E82AE4">
              <w:rPr>
                <w:rFonts w:ascii="標楷體" w:eastAsia="標楷體" w:hAnsi="標楷體" w:hint="eastAsia"/>
              </w:rPr>
              <w:t>4.以「</w:t>
            </w:r>
            <w:r w:rsidRPr="00E82AE4">
              <w:rPr>
                <w:rFonts w:ascii="標楷體" w:eastAsia="標楷體" w:hAnsi="標楷體"/>
              </w:rPr>
              <w:t>美感自動好系列</w:t>
            </w:r>
            <w:r w:rsidRPr="00E82AE4">
              <w:rPr>
                <w:rFonts w:ascii="標楷體" w:eastAsia="標楷體" w:hAnsi="標楷體" w:hint="eastAsia"/>
              </w:rPr>
              <w:t>」及「藝術遊戲教學」系列，透過視覺、表演</w:t>
            </w:r>
          </w:p>
          <w:p w:rsidR="00E82AE4" w:rsidRPr="00E82AE4" w:rsidRDefault="00E82AE4" w:rsidP="00E82AE4">
            <w:pPr>
              <w:ind w:left="240" w:hangingChars="100" w:hanging="240"/>
              <w:jc w:val="both"/>
              <w:rPr>
                <w:rFonts w:ascii="標楷體" w:eastAsia="標楷體" w:hAnsi="標楷體"/>
              </w:rPr>
            </w:pPr>
            <w:r w:rsidRPr="00E82AE4">
              <w:rPr>
                <w:rFonts w:ascii="標楷體" w:eastAsia="標楷體" w:hAnsi="標楷體" w:hint="eastAsia"/>
              </w:rPr>
              <w:t xml:space="preserve">  與聲音述說在地文化，不只跨領域，更回歸在地特色，提供教師跨領域設計課程之素材。</w:t>
            </w:r>
          </w:p>
          <w:p w:rsidR="00E82AE4" w:rsidRPr="00E82AE4" w:rsidRDefault="00E82AE4" w:rsidP="00E82AE4">
            <w:pPr>
              <w:jc w:val="both"/>
              <w:rPr>
                <w:rFonts w:ascii="標楷體" w:eastAsia="標楷體" w:hAnsi="標楷體"/>
              </w:rPr>
            </w:pPr>
            <w:r w:rsidRPr="00E82AE4">
              <w:rPr>
                <w:rFonts w:ascii="標楷體" w:eastAsia="標楷體" w:hAnsi="標楷體" w:hint="eastAsia"/>
              </w:rPr>
              <w:t>5.建議檢視各項研習活動與新課綱的</w:t>
            </w:r>
            <w:r w:rsidRPr="00E82AE4">
              <w:rPr>
                <w:rFonts w:ascii="新細明體" w:eastAsia="新細明體" w:hAnsi="新細明體" w:hint="eastAsia"/>
              </w:rPr>
              <w:t>「</w:t>
            </w:r>
            <w:r w:rsidRPr="00E82AE4">
              <w:rPr>
                <w:rFonts w:ascii="標楷體" w:eastAsia="標楷體" w:hAnsi="標楷體" w:hint="eastAsia"/>
              </w:rPr>
              <w:t>實際</w:t>
            </w:r>
            <w:r w:rsidRPr="00E82AE4">
              <w:rPr>
                <w:rFonts w:ascii="新細明體" w:eastAsia="新細明體" w:hAnsi="新細明體" w:hint="eastAsia"/>
              </w:rPr>
              <w:t>」</w:t>
            </w:r>
            <w:r w:rsidRPr="00E82AE4">
              <w:rPr>
                <w:rFonts w:ascii="標楷體" w:eastAsia="標楷體" w:hAnsi="標楷體" w:hint="eastAsia"/>
              </w:rPr>
              <w:t>關聯性，闡明研習內容</w:t>
            </w:r>
          </w:p>
          <w:p w:rsidR="00E82AE4" w:rsidRPr="00E82AE4" w:rsidRDefault="00E82AE4" w:rsidP="00E82AE4">
            <w:pPr>
              <w:jc w:val="both"/>
              <w:rPr>
                <w:rFonts w:ascii="標楷體" w:eastAsia="標楷體" w:hAnsi="標楷體"/>
              </w:rPr>
            </w:pPr>
            <w:r w:rsidRPr="00E82AE4">
              <w:rPr>
                <w:rFonts w:ascii="標楷體" w:eastAsia="標楷體" w:hAnsi="標楷體" w:hint="eastAsia"/>
              </w:rPr>
              <w:t xml:space="preserve">  的目標向度，並規劃</w:t>
            </w:r>
            <w:r w:rsidRPr="00E82AE4">
              <w:rPr>
                <w:rFonts w:ascii="新細明體" w:eastAsia="新細明體" w:hAnsi="新細明體" w:hint="eastAsia"/>
              </w:rPr>
              <w:t>「</w:t>
            </w:r>
            <w:r w:rsidRPr="00E82AE4">
              <w:rPr>
                <w:rFonts w:ascii="標楷體" w:eastAsia="標楷體" w:hAnsi="標楷體" w:hint="eastAsia"/>
              </w:rPr>
              <w:t>新舊課綱銜接</w:t>
            </w:r>
            <w:r w:rsidRPr="00E82AE4">
              <w:rPr>
                <w:rFonts w:ascii="新細明體" w:eastAsia="新細明體" w:hAnsi="新細明體" w:hint="eastAsia"/>
              </w:rPr>
              <w:t>」</w:t>
            </w:r>
            <w:r w:rsidRPr="00E82AE4">
              <w:rPr>
                <w:rFonts w:ascii="標楷體" w:eastAsia="標楷體" w:hAnsi="標楷體" w:hint="eastAsia"/>
              </w:rPr>
              <w:t>的相關增能。</w:t>
            </w:r>
          </w:p>
          <w:p w:rsidR="00E82AE4" w:rsidRPr="00E82AE4" w:rsidRDefault="00E82AE4" w:rsidP="00E82AE4">
            <w:pPr>
              <w:jc w:val="both"/>
              <w:rPr>
                <w:rFonts w:ascii="標楷體" w:eastAsia="標楷體" w:hAnsi="標楷體"/>
              </w:rPr>
            </w:pPr>
            <w:r w:rsidRPr="00E82AE4">
              <w:rPr>
                <w:rFonts w:ascii="標楷體" w:eastAsia="標楷體" w:hAnsi="標楷體" w:hint="eastAsia"/>
              </w:rPr>
              <w:t>6.建議新進</w:t>
            </w:r>
            <w:r w:rsidRPr="00E82AE4">
              <w:rPr>
                <w:rFonts w:ascii="標楷體" w:eastAsia="標楷體" w:hAnsi="標楷體"/>
              </w:rPr>
              <w:t>輔導小組成員能</w:t>
            </w:r>
            <w:r w:rsidRPr="00E82AE4">
              <w:rPr>
                <w:rFonts w:ascii="標楷體" w:eastAsia="標楷體" w:hAnsi="標楷體" w:hint="eastAsia"/>
              </w:rPr>
              <w:t>盡量完成</w:t>
            </w:r>
            <w:r w:rsidRPr="00E82AE4">
              <w:rPr>
                <w:rFonts w:ascii="標楷體" w:eastAsia="標楷體" w:hAnsi="標楷體"/>
              </w:rPr>
              <w:t>國教輔導團初階、進階、領導人</w:t>
            </w:r>
          </w:p>
          <w:p w:rsidR="00E82AE4" w:rsidRPr="00E82AE4" w:rsidRDefault="00E82AE4" w:rsidP="00E82AE4">
            <w:pPr>
              <w:ind w:firstLineChars="100" w:firstLine="240"/>
              <w:jc w:val="both"/>
              <w:rPr>
                <w:rFonts w:ascii="標楷體" w:eastAsia="標楷體" w:hAnsi="標楷體"/>
              </w:rPr>
            </w:pPr>
            <w:r w:rsidRPr="00E82AE4">
              <w:rPr>
                <w:rFonts w:ascii="標楷體" w:eastAsia="標楷體" w:hAnsi="標楷體"/>
              </w:rPr>
              <w:t>三階培訓。</w:t>
            </w:r>
          </w:p>
          <w:p w:rsidR="00AB1BCB" w:rsidRPr="00472DD7" w:rsidRDefault="00AB1BCB">
            <w:pPr>
              <w:jc w:val="both"/>
              <w:rPr>
                <w:rFonts w:ascii="標楷體" w:eastAsia="標楷體" w:hAnsi="標楷體"/>
              </w:rPr>
            </w:pPr>
          </w:p>
          <w:p w:rsidR="001D6917" w:rsidRDefault="001D6917" w:rsidP="001D6917">
            <w:pPr>
              <w:jc w:val="both"/>
              <w:rPr>
                <w:rFonts w:ascii="標楷體" w:eastAsia="標楷體" w:hAnsi="標楷體"/>
              </w:rPr>
            </w:pPr>
          </w:p>
          <w:p w:rsidR="001D6917" w:rsidRDefault="001D6917" w:rsidP="001D6917">
            <w:pPr>
              <w:jc w:val="both"/>
              <w:rPr>
                <w:rFonts w:ascii="標楷體" w:eastAsia="標楷體" w:hAnsi="標楷體"/>
              </w:rPr>
            </w:pPr>
          </w:p>
          <w:p w:rsidR="00AB1BCB" w:rsidRPr="00472DD7" w:rsidRDefault="001D6917" w:rsidP="001D6917">
            <w:pPr>
              <w:jc w:val="both"/>
              <w:rPr>
                <w:rFonts w:ascii="標楷體" w:eastAsia="標楷體" w:hAnsi="標楷體"/>
              </w:rPr>
            </w:pPr>
            <w:r>
              <w:rPr>
                <w:rFonts w:ascii="標楷體" w:eastAsia="標楷體" w:hAnsi="標楷體" w:hint="eastAsia"/>
              </w:rPr>
              <w:t xml:space="preserve">                               </w:t>
            </w:r>
            <w:r w:rsidRPr="001D6917">
              <w:rPr>
                <w:rFonts w:ascii="標楷體" w:eastAsia="標楷體" w:hAnsi="標楷體" w:hint="eastAsia"/>
              </w:rPr>
              <w:t>中央輔導團隊:108 年4月22日</w:t>
            </w:r>
          </w:p>
        </w:tc>
      </w:tr>
    </w:tbl>
    <w:p w:rsidR="00AB1BCB" w:rsidRPr="00472DD7" w:rsidRDefault="00AB1BCB">
      <w:pPr>
        <w:pBdr>
          <w:top w:val="nil"/>
          <w:left w:val="nil"/>
          <w:bottom w:val="nil"/>
          <w:right w:val="nil"/>
          <w:between w:val="nil"/>
        </w:pBdr>
        <w:spacing w:before="180" w:after="180" w:line="276" w:lineRule="auto"/>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s="BiauKai"/>
          <w:color w:val="000000"/>
        </w:rPr>
      </w:pPr>
    </w:p>
    <w:sectPr w:rsidR="00AB1BCB" w:rsidRPr="00472DD7" w:rsidSect="00E20E25">
      <w:footerReference w:type="even" r:id="rId15"/>
      <w:footerReference w:type="default" r:id="rId16"/>
      <w:pgSz w:w="11906" w:h="16838"/>
      <w:pgMar w:top="1134" w:right="1134" w:bottom="1134" w:left="1134"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25" w:rsidRDefault="00BC6225">
      <w:r>
        <w:separator/>
      </w:r>
    </w:p>
  </w:endnote>
  <w:endnote w:type="continuationSeparator" w:id="1">
    <w:p w:rsidR="00BC6225" w:rsidRDefault="00BC6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auKai">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Gungsuh">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dobe Caslon Pr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JhengHei UI Light">
    <w:altName w:val="Arial Unicode MS"/>
    <w:charset w:val="88"/>
    <w:family w:val="swiss"/>
    <w:pitch w:val="variable"/>
    <w:sig w:usb0="8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25" w:rsidRDefault="007E228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sidR="00BC6225">
      <w:rPr>
        <w:rFonts w:eastAsia="Times New Roman"/>
        <w:color w:val="000000"/>
        <w:sz w:val="20"/>
        <w:szCs w:val="20"/>
      </w:rPr>
      <w:instrText>PAGE</w:instrText>
    </w:r>
    <w:r>
      <w:rPr>
        <w:color w:val="000000"/>
        <w:sz w:val="20"/>
        <w:szCs w:val="20"/>
      </w:rPr>
      <w:fldChar w:fldCharType="end"/>
    </w:r>
  </w:p>
  <w:p w:rsidR="00BC6225" w:rsidRDefault="00BC6225">
    <w:pPr>
      <w:pBdr>
        <w:top w:val="nil"/>
        <w:left w:val="nil"/>
        <w:bottom w:val="nil"/>
        <w:right w:val="nil"/>
        <w:between w:val="nil"/>
      </w:pBdr>
      <w:tabs>
        <w:tab w:val="center" w:pos="4153"/>
        <w:tab w:val="right" w:pos="8306"/>
      </w:tabs>
      <w:ind w:right="360"/>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25" w:rsidRDefault="007E228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sidR="00BC6225">
      <w:rPr>
        <w:rFonts w:eastAsia="Times New Roman"/>
        <w:color w:val="000000"/>
        <w:sz w:val="20"/>
        <w:szCs w:val="20"/>
      </w:rPr>
      <w:instrText>PAGE</w:instrText>
    </w:r>
    <w:r>
      <w:rPr>
        <w:color w:val="000000"/>
        <w:sz w:val="20"/>
        <w:szCs w:val="20"/>
      </w:rPr>
      <w:fldChar w:fldCharType="separate"/>
    </w:r>
    <w:r w:rsidR="00F9725B">
      <w:rPr>
        <w:rFonts w:eastAsia="Times New Roman"/>
        <w:noProof/>
        <w:color w:val="000000"/>
        <w:sz w:val="20"/>
        <w:szCs w:val="20"/>
      </w:rPr>
      <w:t>77</w:t>
    </w:r>
    <w:r>
      <w:rPr>
        <w:color w:val="000000"/>
        <w:sz w:val="20"/>
        <w:szCs w:val="20"/>
      </w:rPr>
      <w:fldChar w:fldCharType="end"/>
    </w:r>
  </w:p>
  <w:p w:rsidR="00BC6225" w:rsidRDefault="00BC6225">
    <w:pPr>
      <w:pBdr>
        <w:top w:val="nil"/>
        <w:left w:val="nil"/>
        <w:bottom w:val="nil"/>
        <w:right w:val="nil"/>
        <w:between w:val="nil"/>
      </w:pBdr>
      <w:tabs>
        <w:tab w:val="center" w:pos="4153"/>
        <w:tab w:val="right" w:pos="8306"/>
      </w:tabs>
      <w:ind w:right="360"/>
      <w:rPr>
        <w:color w:val="000000"/>
        <w:sz w:val="20"/>
        <w:szCs w:val="20"/>
      </w:rPr>
    </w:pPr>
  </w:p>
  <w:p w:rsidR="00BC6225" w:rsidRDefault="00BC6225">
    <w:pPr>
      <w:pBdr>
        <w:top w:val="nil"/>
        <w:left w:val="nil"/>
        <w:bottom w:val="nil"/>
        <w:right w:val="nil"/>
        <w:between w:val="nil"/>
      </w:pBdr>
      <w:tabs>
        <w:tab w:val="center" w:pos="4153"/>
        <w:tab w:val="right" w:pos="8306"/>
      </w:tabs>
      <w:ind w:right="360"/>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25" w:rsidRDefault="00BC6225">
      <w:r>
        <w:separator/>
      </w:r>
    </w:p>
  </w:footnote>
  <w:footnote w:type="continuationSeparator" w:id="1">
    <w:p w:rsidR="00BC6225" w:rsidRDefault="00BC6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65D"/>
    <w:multiLevelType w:val="hybridMultilevel"/>
    <w:tmpl w:val="5D864D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6F7F21"/>
    <w:multiLevelType w:val="multilevel"/>
    <w:tmpl w:val="C7EA01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15CF6D80"/>
    <w:multiLevelType w:val="hybridMultilevel"/>
    <w:tmpl w:val="55B68A08"/>
    <w:lvl w:ilvl="0" w:tplc="1C4E3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23426E"/>
    <w:multiLevelType w:val="hybridMultilevel"/>
    <w:tmpl w:val="0AE68ADC"/>
    <w:lvl w:ilvl="0" w:tplc="149E7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6052DF6"/>
    <w:multiLevelType w:val="multilevel"/>
    <w:tmpl w:val="FD8C7778"/>
    <w:lvl w:ilvl="0">
      <w:start w:val="1"/>
      <w:numFmt w:val="decimal"/>
      <w:lvlText w:val="%1、"/>
      <w:lvlJc w:val="left"/>
      <w:pPr>
        <w:ind w:left="480" w:hanging="480"/>
      </w:pPr>
      <w:rPr>
        <w:rFonts w:ascii="BiauKai" w:eastAsia="BiauKai" w:hAnsi="BiauKai" w:cs="BiauKa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nsid w:val="449E14E1"/>
    <w:multiLevelType w:val="multilevel"/>
    <w:tmpl w:val="753CEE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46530F21"/>
    <w:multiLevelType w:val="hybridMultilevel"/>
    <w:tmpl w:val="52B0AC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F703EC8"/>
    <w:multiLevelType w:val="multilevel"/>
    <w:tmpl w:val="75FC9FA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nsid w:val="5B0766BD"/>
    <w:multiLevelType w:val="hybridMultilevel"/>
    <w:tmpl w:val="606803A2"/>
    <w:lvl w:ilvl="0" w:tplc="99443ACE">
      <w:start w:val="1"/>
      <w:numFmt w:val="decimal"/>
      <w:lvlText w:val="%1."/>
      <w:lvlJc w:val="left"/>
      <w:pPr>
        <w:ind w:left="360" w:hanging="360"/>
      </w:pPr>
      <w:rPr>
        <w:rFonts w:cs="BiauKa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E455230"/>
    <w:multiLevelType w:val="hybridMultilevel"/>
    <w:tmpl w:val="BC3E3D62"/>
    <w:lvl w:ilvl="0" w:tplc="8378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AD44C1"/>
    <w:multiLevelType w:val="multilevel"/>
    <w:tmpl w:val="E8163F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nsid w:val="7DA03C38"/>
    <w:multiLevelType w:val="hybridMultilevel"/>
    <w:tmpl w:val="30885018"/>
    <w:lvl w:ilvl="0" w:tplc="9F783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num>
  <w:num w:numId="3">
    <w:abstractNumId w:val="1"/>
  </w:num>
  <w:num w:numId="4">
    <w:abstractNumId w:val="7"/>
  </w:num>
  <w:num w:numId="5">
    <w:abstractNumId w:val="4"/>
  </w:num>
  <w:num w:numId="6">
    <w:abstractNumId w:val="11"/>
  </w:num>
  <w:num w:numId="7">
    <w:abstractNumId w:val="9"/>
  </w:num>
  <w:num w:numId="8">
    <w:abstractNumId w:val="2"/>
  </w:num>
  <w:num w:numId="9">
    <w:abstractNumId w:val="0"/>
  </w:num>
  <w:num w:numId="10">
    <w:abstractNumId w:val="6"/>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characterSpacingControl w:val="doNotCompress"/>
  <w:hdrShapeDefaults>
    <o:shapedefaults v:ext="edit" spidmax="55297"/>
  </w:hdrShapeDefaults>
  <w:footnotePr>
    <w:footnote w:id="0"/>
    <w:footnote w:id="1"/>
  </w:footnotePr>
  <w:endnotePr>
    <w:endnote w:id="0"/>
    <w:endnote w:id="1"/>
  </w:endnotePr>
  <w:compat>
    <w:useFELayout/>
  </w:compat>
  <w:rsids>
    <w:rsidRoot w:val="00AB1BCB"/>
    <w:rsid w:val="0000203C"/>
    <w:rsid w:val="00003897"/>
    <w:rsid w:val="00011550"/>
    <w:rsid w:val="00027E2E"/>
    <w:rsid w:val="00032E52"/>
    <w:rsid w:val="0003316C"/>
    <w:rsid w:val="00042875"/>
    <w:rsid w:val="000463D4"/>
    <w:rsid w:val="00061885"/>
    <w:rsid w:val="00065279"/>
    <w:rsid w:val="00066D28"/>
    <w:rsid w:val="000671C0"/>
    <w:rsid w:val="00093C1F"/>
    <w:rsid w:val="000A0D59"/>
    <w:rsid w:val="000A566D"/>
    <w:rsid w:val="000A70C7"/>
    <w:rsid w:val="000B45C2"/>
    <w:rsid w:val="000B48A1"/>
    <w:rsid w:val="000C1C43"/>
    <w:rsid w:val="000C2CA0"/>
    <w:rsid w:val="000C412C"/>
    <w:rsid w:val="000E0335"/>
    <w:rsid w:val="000E7217"/>
    <w:rsid w:val="000F4390"/>
    <w:rsid w:val="00100411"/>
    <w:rsid w:val="001044C8"/>
    <w:rsid w:val="00114023"/>
    <w:rsid w:val="001301AA"/>
    <w:rsid w:val="00134978"/>
    <w:rsid w:val="0014528D"/>
    <w:rsid w:val="00151797"/>
    <w:rsid w:val="0015331E"/>
    <w:rsid w:val="001547AE"/>
    <w:rsid w:val="00156DDA"/>
    <w:rsid w:val="001626EE"/>
    <w:rsid w:val="00167F60"/>
    <w:rsid w:val="00170E54"/>
    <w:rsid w:val="00195D85"/>
    <w:rsid w:val="001B6CD8"/>
    <w:rsid w:val="001B7C8D"/>
    <w:rsid w:val="001D41D0"/>
    <w:rsid w:val="001D6917"/>
    <w:rsid w:val="001E0027"/>
    <w:rsid w:val="001E4415"/>
    <w:rsid w:val="001E6510"/>
    <w:rsid w:val="001F248F"/>
    <w:rsid w:val="00211FD5"/>
    <w:rsid w:val="002528D4"/>
    <w:rsid w:val="00266C99"/>
    <w:rsid w:val="00267CF5"/>
    <w:rsid w:val="00272A87"/>
    <w:rsid w:val="00286172"/>
    <w:rsid w:val="00295D3E"/>
    <w:rsid w:val="002B77C5"/>
    <w:rsid w:val="002C0AF7"/>
    <w:rsid w:val="002D18E8"/>
    <w:rsid w:val="002F0C0F"/>
    <w:rsid w:val="00307308"/>
    <w:rsid w:val="0031065B"/>
    <w:rsid w:val="00320084"/>
    <w:rsid w:val="00321926"/>
    <w:rsid w:val="003241A1"/>
    <w:rsid w:val="00337272"/>
    <w:rsid w:val="00362776"/>
    <w:rsid w:val="00392BF7"/>
    <w:rsid w:val="00393BF7"/>
    <w:rsid w:val="003D00AC"/>
    <w:rsid w:val="003D5E88"/>
    <w:rsid w:val="003E0595"/>
    <w:rsid w:val="003E2493"/>
    <w:rsid w:val="003E447B"/>
    <w:rsid w:val="003F38FB"/>
    <w:rsid w:val="00420F8C"/>
    <w:rsid w:val="00422F09"/>
    <w:rsid w:val="00432B9E"/>
    <w:rsid w:val="00467E30"/>
    <w:rsid w:val="00472DD7"/>
    <w:rsid w:val="00474913"/>
    <w:rsid w:val="00477383"/>
    <w:rsid w:val="004A274F"/>
    <w:rsid w:val="004A3860"/>
    <w:rsid w:val="004D5378"/>
    <w:rsid w:val="004D6A42"/>
    <w:rsid w:val="004D7700"/>
    <w:rsid w:val="004E0659"/>
    <w:rsid w:val="004E37A3"/>
    <w:rsid w:val="004F5CC9"/>
    <w:rsid w:val="0050318F"/>
    <w:rsid w:val="005141E4"/>
    <w:rsid w:val="00515557"/>
    <w:rsid w:val="0051566A"/>
    <w:rsid w:val="00524130"/>
    <w:rsid w:val="005352C0"/>
    <w:rsid w:val="005374E5"/>
    <w:rsid w:val="0054642B"/>
    <w:rsid w:val="00547C4F"/>
    <w:rsid w:val="00547E8B"/>
    <w:rsid w:val="0056186B"/>
    <w:rsid w:val="0057198C"/>
    <w:rsid w:val="00580D1A"/>
    <w:rsid w:val="00586009"/>
    <w:rsid w:val="0059791D"/>
    <w:rsid w:val="005B1AA8"/>
    <w:rsid w:val="005C093A"/>
    <w:rsid w:val="005D44BD"/>
    <w:rsid w:val="005E7AAE"/>
    <w:rsid w:val="005F1992"/>
    <w:rsid w:val="005F537C"/>
    <w:rsid w:val="005F70F4"/>
    <w:rsid w:val="00602721"/>
    <w:rsid w:val="00605048"/>
    <w:rsid w:val="006165A3"/>
    <w:rsid w:val="00623174"/>
    <w:rsid w:val="006252D4"/>
    <w:rsid w:val="00627D74"/>
    <w:rsid w:val="00630273"/>
    <w:rsid w:val="00632B46"/>
    <w:rsid w:val="00637A20"/>
    <w:rsid w:val="00641DC7"/>
    <w:rsid w:val="00642126"/>
    <w:rsid w:val="00646683"/>
    <w:rsid w:val="00651E10"/>
    <w:rsid w:val="00661BED"/>
    <w:rsid w:val="006625E9"/>
    <w:rsid w:val="00662B72"/>
    <w:rsid w:val="006638A7"/>
    <w:rsid w:val="00663B3E"/>
    <w:rsid w:val="006711B9"/>
    <w:rsid w:val="00671572"/>
    <w:rsid w:val="0067601D"/>
    <w:rsid w:val="00687AD8"/>
    <w:rsid w:val="00691B8D"/>
    <w:rsid w:val="0069259B"/>
    <w:rsid w:val="00694D68"/>
    <w:rsid w:val="00694E70"/>
    <w:rsid w:val="006A3230"/>
    <w:rsid w:val="006A36D5"/>
    <w:rsid w:val="006B2C38"/>
    <w:rsid w:val="006C0BFD"/>
    <w:rsid w:val="006D3E29"/>
    <w:rsid w:val="006D6C6F"/>
    <w:rsid w:val="006F69EC"/>
    <w:rsid w:val="00702E69"/>
    <w:rsid w:val="007117D9"/>
    <w:rsid w:val="00711CC4"/>
    <w:rsid w:val="00715947"/>
    <w:rsid w:val="00723168"/>
    <w:rsid w:val="00724F90"/>
    <w:rsid w:val="00727797"/>
    <w:rsid w:val="00751076"/>
    <w:rsid w:val="00754876"/>
    <w:rsid w:val="00756644"/>
    <w:rsid w:val="007568D1"/>
    <w:rsid w:val="00761B94"/>
    <w:rsid w:val="007635FD"/>
    <w:rsid w:val="007766F7"/>
    <w:rsid w:val="00777A4D"/>
    <w:rsid w:val="007804B5"/>
    <w:rsid w:val="00782538"/>
    <w:rsid w:val="00795261"/>
    <w:rsid w:val="0079772D"/>
    <w:rsid w:val="007A2C60"/>
    <w:rsid w:val="007A3129"/>
    <w:rsid w:val="007A3C5A"/>
    <w:rsid w:val="007B2ACD"/>
    <w:rsid w:val="007B7651"/>
    <w:rsid w:val="007D141E"/>
    <w:rsid w:val="007E2282"/>
    <w:rsid w:val="007F0229"/>
    <w:rsid w:val="007F4AE3"/>
    <w:rsid w:val="007F575C"/>
    <w:rsid w:val="00807798"/>
    <w:rsid w:val="00820347"/>
    <w:rsid w:val="008265DB"/>
    <w:rsid w:val="00826B24"/>
    <w:rsid w:val="00843DFE"/>
    <w:rsid w:val="0087556D"/>
    <w:rsid w:val="00876710"/>
    <w:rsid w:val="008770C8"/>
    <w:rsid w:val="008800ED"/>
    <w:rsid w:val="00895DCB"/>
    <w:rsid w:val="008B1707"/>
    <w:rsid w:val="008B26D8"/>
    <w:rsid w:val="008C0485"/>
    <w:rsid w:val="008C43AB"/>
    <w:rsid w:val="008C676D"/>
    <w:rsid w:val="008C7CB1"/>
    <w:rsid w:val="008D0C5C"/>
    <w:rsid w:val="008D1ECC"/>
    <w:rsid w:val="008E2B0F"/>
    <w:rsid w:val="008F7282"/>
    <w:rsid w:val="008F7E0D"/>
    <w:rsid w:val="00901615"/>
    <w:rsid w:val="009062DE"/>
    <w:rsid w:val="00906997"/>
    <w:rsid w:val="009173A5"/>
    <w:rsid w:val="009221F8"/>
    <w:rsid w:val="0093559E"/>
    <w:rsid w:val="009378B2"/>
    <w:rsid w:val="00944870"/>
    <w:rsid w:val="00945280"/>
    <w:rsid w:val="00950D0B"/>
    <w:rsid w:val="00962CA5"/>
    <w:rsid w:val="00967953"/>
    <w:rsid w:val="009768B5"/>
    <w:rsid w:val="00984C80"/>
    <w:rsid w:val="00994F13"/>
    <w:rsid w:val="00996C00"/>
    <w:rsid w:val="009E55FD"/>
    <w:rsid w:val="009F21E6"/>
    <w:rsid w:val="009F5230"/>
    <w:rsid w:val="00A02913"/>
    <w:rsid w:val="00A16337"/>
    <w:rsid w:val="00A2296D"/>
    <w:rsid w:val="00A30103"/>
    <w:rsid w:val="00A318E7"/>
    <w:rsid w:val="00A43255"/>
    <w:rsid w:val="00A44A82"/>
    <w:rsid w:val="00A52210"/>
    <w:rsid w:val="00A66720"/>
    <w:rsid w:val="00A70719"/>
    <w:rsid w:val="00A76090"/>
    <w:rsid w:val="00A875D6"/>
    <w:rsid w:val="00A94876"/>
    <w:rsid w:val="00AA43B4"/>
    <w:rsid w:val="00AB1BCB"/>
    <w:rsid w:val="00AB2EB5"/>
    <w:rsid w:val="00AB346A"/>
    <w:rsid w:val="00AB3480"/>
    <w:rsid w:val="00AB4E17"/>
    <w:rsid w:val="00AE4093"/>
    <w:rsid w:val="00AE7B44"/>
    <w:rsid w:val="00AF4C3E"/>
    <w:rsid w:val="00AF7EC8"/>
    <w:rsid w:val="00B0111A"/>
    <w:rsid w:val="00B0156A"/>
    <w:rsid w:val="00B2422D"/>
    <w:rsid w:val="00B300A6"/>
    <w:rsid w:val="00B3588F"/>
    <w:rsid w:val="00B5073F"/>
    <w:rsid w:val="00B67784"/>
    <w:rsid w:val="00B707D7"/>
    <w:rsid w:val="00B7182F"/>
    <w:rsid w:val="00B765C8"/>
    <w:rsid w:val="00B77D32"/>
    <w:rsid w:val="00B8374C"/>
    <w:rsid w:val="00B840CF"/>
    <w:rsid w:val="00B85477"/>
    <w:rsid w:val="00B97CC9"/>
    <w:rsid w:val="00BA17AC"/>
    <w:rsid w:val="00BA3A20"/>
    <w:rsid w:val="00BB03B8"/>
    <w:rsid w:val="00BB4953"/>
    <w:rsid w:val="00BB54CE"/>
    <w:rsid w:val="00BB6AF1"/>
    <w:rsid w:val="00BB7E8E"/>
    <w:rsid w:val="00BC5D27"/>
    <w:rsid w:val="00BC6225"/>
    <w:rsid w:val="00BE0C4E"/>
    <w:rsid w:val="00BF295B"/>
    <w:rsid w:val="00C02C1B"/>
    <w:rsid w:val="00C142C0"/>
    <w:rsid w:val="00C17700"/>
    <w:rsid w:val="00C25040"/>
    <w:rsid w:val="00C47B79"/>
    <w:rsid w:val="00C50C5C"/>
    <w:rsid w:val="00C60082"/>
    <w:rsid w:val="00C754D7"/>
    <w:rsid w:val="00C81BB3"/>
    <w:rsid w:val="00CA6CE7"/>
    <w:rsid w:val="00CB0236"/>
    <w:rsid w:val="00CC08A6"/>
    <w:rsid w:val="00CD0CB8"/>
    <w:rsid w:val="00CD0FCC"/>
    <w:rsid w:val="00CE2E44"/>
    <w:rsid w:val="00CF5583"/>
    <w:rsid w:val="00D02AA7"/>
    <w:rsid w:val="00D07237"/>
    <w:rsid w:val="00D1067D"/>
    <w:rsid w:val="00D30114"/>
    <w:rsid w:val="00D33FAA"/>
    <w:rsid w:val="00D50B83"/>
    <w:rsid w:val="00D56B1C"/>
    <w:rsid w:val="00D57B4B"/>
    <w:rsid w:val="00D65B61"/>
    <w:rsid w:val="00D719BA"/>
    <w:rsid w:val="00D7657C"/>
    <w:rsid w:val="00D81B98"/>
    <w:rsid w:val="00D837F1"/>
    <w:rsid w:val="00D91261"/>
    <w:rsid w:val="00DA098F"/>
    <w:rsid w:val="00DA26B9"/>
    <w:rsid w:val="00DB3181"/>
    <w:rsid w:val="00DB633E"/>
    <w:rsid w:val="00DE1D68"/>
    <w:rsid w:val="00DF45BC"/>
    <w:rsid w:val="00DF68A3"/>
    <w:rsid w:val="00DF6DC6"/>
    <w:rsid w:val="00E10D97"/>
    <w:rsid w:val="00E15EB7"/>
    <w:rsid w:val="00E20E25"/>
    <w:rsid w:val="00E233C3"/>
    <w:rsid w:val="00E235E0"/>
    <w:rsid w:val="00E3771A"/>
    <w:rsid w:val="00E37B4D"/>
    <w:rsid w:val="00E415B9"/>
    <w:rsid w:val="00E41A13"/>
    <w:rsid w:val="00E52572"/>
    <w:rsid w:val="00E62FB0"/>
    <w:rsid w:val="00E70DFF"/>
    <w:rsid w:val="00E73F85"/>
    <w:rsid w:val="00E82695"/>
    <w:rsid w:val="00E82AE4"/>
    <w:rsid w:val="00E8341C"/>
    <w:rsid w:val="00E90064"/>
    <w:rsid w:val="00EA1731"/>
    <w:rsid w:val="00ED0709"/>
    <w:rsid w:val="00EE3101"/>
    <w:rsid w:val="00EE78DE"/>
    <w:rsid w:val="00F0274C"/>
    <w:rsid w:val="00F02819"/>
    <w:rsid w:val="00F16C35"/>
    <w:rsid w:val="00F21AEE"/>
    <w:rsid w:val="00F21B98"/>
    <w:rsid w:val="00F30769"/>
    <w:rsid w:val="00F321AB"/>
    <w:rsid w:val="00F34B07"/>
    <w:rsid w:val="00F402A6"/>
    <w:rsid w:val="00F45460"/>
    <w:rsid w:val="00F54D21"/>
    <w:rsid w:val="00F74902"/>
    <w:rsid w:val="00F90D11"/>
    <w:rsid w:val="00F90E0E"/>
    <w:rsid w:val="00F9343C"/>
    <w:rsid w:val="00F9725B"/>
    <w:rsid w:val="00FB0877"/>
    <w:rsid w:val="00FD06F2"/>
    <w:rsid w:val="00FD57FE"/>
    <w:rsid w:val="00FD66FA"/>
    <w:rsid w:val="00FD6FC5"/>
    <w:rsid w:val="00FE154A"/>
    <w:rsid w:val="00FE3168"/>
    <w:rsid w:val="00FF5118"/>
    <w:rsid w:val="00FF7A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141E"/>
  </w:style>
  <w:style w:type="paragraph" w:styleId="1">
    <w:name w:val="heading 1"/>
    <w:basedOn w:val="a"/>
    <w:next w:val="a"/>
    <w:rsid w:val="00E20E25"/>
    <w:pPr>
      <w:keepNext/>
      <w:pBdr>
        <w:top w:val="nil"/>
        <w:left w:val="nil"/>
        <w:bottom w:val="nil"/>
        <w:right w:val="nil"/>
        <w:between w:val="nil"/>
      </w:pBdr>
      <w:spacing w:line="440" w:lineRule="auto"/>
      <w:jc w:val="center"/>
      <w:outlineLvl w:val="0"/>
    </w:pPr>
    <w:rPr>
      <w:rFonts w:ascii="BiauKai" w:eastAsia="BiauKai" w:hAnsi="BiauKai" w:cs="BiauKai"/>
      <w:b/>
      <w:color w:val="000000"/>
      <w:sz w:val="32"/>
      <w:szCs w:val="32"/>
    </w:rPr>
  </w:style>
  <w:style w:type="paragraph" w:styleId="2">
    <w:name w:val="heading 2"/>
    <w:basedOn w:val="a"/>
    <w:next w:val="a"/>
    <w:rsid w:val="00E20E25"/>
    <w:pPr>
      <w:keepNext/>
      <w:pBdr>
        <w:top w:val="nil"/>
        <w:left w:val="nil"/>
        <w:bottom w:val="nil"/>
        <w:right w:val="nil"/>
        <w:between w:val="nil"/>
      </w:pBdr>
      <w:spacing w:line="720" w:lineRule="auto"/>
      <w:outlineLvl w:val="1"/>
    </w:pPr>
    <w:rPr>
      <w:rFonts w:ascii="Cambria" w:eastAsia="Cambria" w:hAnsi="Cambria" w:cs="Cambria"/>
      <w:b/>
      <w:color w:val="000000"/>
      <w:sz w:val="48"/>
      <w:szCs w:val="48"/>
    </w:rPr>
  </w:style>
  <w:style w:type="paragraph" w:styleId="3">
    <w:name w:val="heading 3"/>
    <w:basedOn w:val="a"/>
    <w:next w:val="a"/>
    <w:rsid w:val="00E20E25"/>
    <w:pPr>
      <w:keepNext/>
      <w:pBdr>
        <w:top w:val="nil"/>
        <w:left w:val="nil"/>
        <w:bottom w:val="nil"/>
        <w:right w:val="nil"/>
        <w:between w:val="nil"/>
      </w:pBdr>
      <w:spacing w:line="320" w:lineRule="auto"/>
      <w:ind w:left="1418" w:hanging="738"/>
      <w:outlineLvl w:val="2"/>
    </w:pPr>
    <w:rPr>
      <w:rFonts w:ascii="Cambria" w:eastAsia="Cambria" w:hAnsi="Cambria" w:cs="Cambria"/>
      <w:b/>
      <w:color w:val="000000"/>
      <w:sz w:val="36"/>
      <w:szCs w:val="36"/>
    </w:rPr>
  </w:style>
  <w:style w:type="paragraph" w:styleId="4">
    <w:name w:val="heading 4"/>
    <w:basedOn w:val="a"/>
    <w:next w:val="a"/>
    <w:rsid w:val="00E20E25"/>
    <w:pPr>
      <w:keepNext/>
      <w:pBdr>
        <w:top w:val="nil"/>
        <w:left w:val="nil"/>
        <w:bottom w:val="nil"/>
        <w:right w:val="nil"/>
        <w:between w:val="nil"/>
      </w:pBdr>
      <w:spacing w:line="360" w:lineRule="auto"/>
      <w:ind w:left="1588" w:hanging="454"/>
      <w:jc w:val="both"/>
      <w:outlineLvl w:val="3"/>
    </w:pPr>
    <w:rPr>
      <w:rFonts w:ascii="Cambria" w:eastAsia="Cambria" w:hAnsi="Cambria" w:cs="Cambria"/>
      <w:color w:val="000000"/>
      <w:sz w:val="36"/>
      <w:szCs w:val="36"/>
    </w:rPr>
  </w:style>
  <w:style w:type="paragraph" w:styleId="5">
    <w:name w:val="heading 5"/>
    <w:basedOn w:val="a"/>
    <w:next w:val="a"/>
    <w:rsid w:val="00E20E25"/>
    <w:pPr>
      <w:keepNext/>
      <w:pBdr>
        <w:top w:val="nil"/>
        <w:left w:val="nil"/>
        <w:bottom w:val="nil"/>
        <w:right w:val="nil"/>
        <w:between w:val="nil"/>
      </w:pBdr>
      <w:ind w:left="1588" w:hanging="340"/>
      <w:jc w:val="both"/>
      <w:outlineLvl w:val="4"/>
    </w:pPr>
    <w:rPr>
      <w:rFonts w:ascii="Cambria" w:eastAsia="Cambria" w:hAnsi="Cambria" w:cs="Cambria"/>
      <w:b/>
      <w:color w:val="000000"/>
      <w:sz w:val="36"/>
      <w:szCs w:val="36"/>
    </w:rPr>
  </w:style>
  <w:style w:type="paragraph" w:styleId="6">
    <w:name w:val="heading 6"/>
    <w:basedOn w:val="a"/>
    <w:next w:val="a"/>
    <w:rsid w:val="00E20E25"/>
    <w:pPr>
      <w:keepNext/>
      <w:widowControl/>
      <w:pBdr>
        <w:top w:val="nil"/>
        <w:left w:val="nil"/>
        <w:bottom w:val="nil"/>
        <w:right w:val="nil"/>
        <w:between w:val="nil"/>
      </w:pBdr>
      <w:ind w:left="1948" w:hanging="360"/>
      <w:outlineLvl w:val="5"/>
    </w:pPr>
    <w:rPr>
      <w:rFonts w:ascii="Cambria" w:eastAsia="Cambria" w:hAnsi="Cambria" w:cs="Cambria"/>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20E25"/>
    <w:tblPr>
      <w:tblCellMar>
        <w:top w:w="0" w:type="dxa"/>
        <w:left w:w="0" w:type="dxa"/>
        <w:bottom w:w="0" w:type="dxa"/>
        <w:right w:w="0" w:type="dxa"/>
      </w:tblCellMar>
    </w:tblPr>
  </w:style>
  <w:style w:type="paragraph" w:styleId="a3">
    <w:name w:val="Title"/>
    <w:basedOn w:val="a"/>
    <w:next w:val="a"/>
    <w:rsid w:val="00E20E25"/>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a4">
    <w:name w:val="Subtitle"/>
    <w:basedOn w:val="a"/>
    <w:next w:val="a"/>
    <w:rsid w:val="00E20E2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E20E25"/>
    <w:tblPr>
      <w:tblStyleRowBandSize w:val="1"/>
      <w:tblStyleColBandSize w:val="1"/>
      <w:tblCellMar>
        <w:top w:w="100" w:type="dxa"/>
        <w:left w:w="100" w:type="dxa"/>
        <w:bottom w:w="100" w:type="dxa"/>
        <w:right w:w="100" w:type="dxa"/>
      </w:tblCellMar>
    </w:tblPr>
  </w:style>
  <w:style w:type="table" w:customStyle="1" w:styleId="a6">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7">
    <w:basedOn w:val="TableNormal"/>
    <w:rsid w:val="00E20E25"/>
    <w:tblPr>
      <w:tblStyleRowBandSize w:val="1"/>
      <w:tblStyleColBandSize w:val="1"/>
      <w:tblCellMar>
        <w:top w:w="100" w:type="dxa"/>
        <w:left w:w="100" w:type="dxa"/>
        <w:bottom w:w="100" w:type="dxa"/>
        <w:right w:w="100" w:type="dxa"/>
      </w:tblCellMar>
    </w:tblPr>
  </w:style>
  <w:style w:type="table" w:customStyle="1" w:styleId="a8">
    <w:basedOn w:val="TableNormal"/>
    <w:rsid w:val="00E20E25"/>
    <w:tblPr>
      <w:tblStyleRowBandSize w:val="1"/>
      <w:tblStyleColBandSize w:val="1"/>
      <w:tblCellMar>
        <w:top w:w="100" w:type="dxa"/>
        <w:left w:w="100" w:type="dxa"/>
        <w:bottom w:w="100" w:type="dxa"/>
        <w:right w:w="100" w:type="dxa"/>
      </w:tblCellMar>
    </w:tblPr>
  </w:style>
  <w:style w:type="table" w:customStyle="1" w:styleId="a9">
    <w:basedOn w:val="TableNormal"/>
    <w:rsid w:val="00E20E25"/>
    <w:tblPr>
      <w:tblStyleRowBandSize w:val="1"/>
      <w:tblStyleColBandSize w:val="1"/>
      <w:tblCellMar>
        <w:top w:w="100" w:type="dxa"/>
        <w:left w:w="100" w:type="dxa"/>
        <w:bottom w:w="100" w:type="dxa"/>
        <w:right w:w="100" w:type="dxa"/>
      </w:tblCellMar>
    </w:tblPr>
  </w:style>
  <w:style w:type="table" w:customStyle="1" w:styleId="aa">
    <w:basedOn w:val="TableNormal"/>
    <w:rsid w:val="00E20E25"/>
    <w:tblPr>
      <w:tblStyleRowBandSize w:val="1"/>
      <w:tblStyleColBandSize w:val="1"/>
      <w:tblCellMar>
        <w:top w:w="100" w:type="dxa"/>
        <w:left w:w="100" w:type="dxa"/>
        <w:bottom w:w="100" w:type="dxa"/>
        <w:right w:w="100" w:type="dxa"/>
      </w:tblCellMar>
    </w:tblPr>
  </w:style>
  <w:style w:type="table" w:customStyle="1" w:styleId="ab">
    <w:basedOn w:val="TableNormal"/>
    <w:rsid w:val="00E20E25"/>
    <w:tblPr>
      <w:tblStyleRowBandSize w:val="1"/>
      <w:tblStyleColBandSize w:val="1"/>
      <w:tblCellMar>
        <w:top w:w="100" w:type="dxa"/>
        <w:left w:w="100" w:type="dxa"/>
        <w:bottom w:w="100" w:type="dxa"/>
        <w:right w:w="100" w:type="dxa"/>
      </w:tblCellMar>
    </w:tblPr>
  </w:style>
  <w:style w:type="table" w:customStyle="1" w:styleId="ac">
    <w:basedOn w:val="TableNormal"/>
    <w:rsid w:val="00E20E25"/>
    <w:tblPr>
      <w:tblStyleRowBandSize w:val="1"/>
      <w:tblStyleColBandSize w:val="1"/>
      <w:tblCellMar>
        <w:top w:w="100" w:type="dxa"/>
        <w:left w:w="100" w:type="dxa"/>
        <w:bottom w:w="100" w:type="dxa"/>
        <w:right w:w="100" w:type="dxa"/>
      </w:tblCellMar>
    </w:tblPr>
  </w:style>
  <w:style w:type="table" w:customStyle="1" w:styleId="ad">
    <w:basedOn w:val="TableNormal"/>
    <w:rsid w:val="00E20E25"/>
    <w:tblPr>
      <w:tblStyleRowBandSize w:val="1"/>
      <w:tblStyleColBandSize w:val="1"/>
      <w:tblCellMar>
        <w:top w:w="100" w:type="dxa"/>
        <w:left w:w="100" w:type="dxa"/>
        <w:bottom w:w="100" w:type="dxa"/>
        <w:right w:w="100" w:type="dxa"/>
      </w:tblCellMar>
    </w:tblPr>
  </w:style>
  <w:style w:type="table" w:customStyle="1" w:styleId="ae">
    <w:basedOn w:val="TableNormal"/>
    <w:rsid w:val="00E20E25"/>
    <w:tblPr>
      <w:tblStyleRowBandSize w:val="1"/>
      <w:tblStyleColBandSize w:val="1"/>
      <w:tblCellMar>
        <w:top w:w="100" w:type="dxa"/>
        <w:left w:w="100" w:type="dxa"/>
        <w:bottom w:w="100" w:type="dxa"/>
        <w:right w:w="100" w:type="dxa"/>
      </w:tblCellMar>
    </w:tblPr>
  </w:style>
  <w:style w:type="table" w:customStyle="1" w:styleId="af">
    <w:basedOn w:val="TableNormal"/>
    <w:rsid w:val="00E20E25"/>
    <w:tblPr>
      <w:tblStyleRowBandSize w:val="1"/>
      <w:tblStyleColBandSize w:val="1"/>
      <w:tblCellMar>
        <w:top w:w="100" w:type="dxa"/>
        <w:left w:w="100" w:type="dxa"/>
        <w:bottom w:w="100" w:type="dxa"/>
        <w:right w:w="100" w:type="dxa"/>
      </w:tblCellMar>
    </w:tblPr>
  </w:style>
  <w:style w:type="table" w:customStyle="1" w:styleId="af0">
    <w:basedOn w:val="TableNormal"/>
    <w:rsid w:val="00E20E25"/>
    <w:tblPr>
      <w:tblStyleRowBandSize w:val="1"/>
      <w:tblStyleColBandSize w:val="1"/>
      <w:tblCellMar>
        <w:top w:w="100" w:type="dxa"/>
        <w:left w:w="100" w:type="dxa"/>
        <w:bottom w:w="100" w:type="dxa"/>
        <w:right w:w="100" w:type="dxa"/>
      </w:tblCellMar>
    </w:tblPr>
  </w:style>
  <w:style w:type="table" w:customStyle="1" w:styleId="af1">
    <w:basedOn w:val="TableNormal"/>
    <w:rsid w:val="00E20E25"/>
    <w:tblPr>
      <w:tblStyleRowBandSize w:val="1"/>
      <w:tblStyleColBandSize w:val="1"/>
      <w:tblCellMar>
        <w:top w:w="100" w:type="dxa"/>
        <w:left w:w="100" w:type="dxa"/>
        <w:bottom w:w="100" w:type="dxa"/>
        <w:right w:w="100" w:type="dxa"/>
      </w:tblCellMar>
    </w:tblPr>
  </w:style>
  <w:style w:type="table" w:customStyle="1" w:styleId="af2">
    <w:basedOn w:val="TableNormal"/>
    <w:rsid w:val="00E20E25"/>
    <w:tblPr>
      <w:tblStyleRowBandSize w:val="1"/>
      <w:tblStyleColBandSize w:val="1"/>
      <w:tblCellMar>
        <w:top w:w="100" w:type="dxa"/>
        <w:left w:w="100" w:type="dxa"/>
        <w:bottom w:w="100" w:type="dxa"/>
        <w:right w:w="100" w:type="dxa"/>
      </w:tblCellMar>
    </w:tblPr>
  </w:style>
  <w:style w:type="table" w:customStyle="1" w:styleId="af3">
    <w:basedOn w:val="TableNormal"/>
    <w:rsid w:val="00E20E25"/>
    <w:tblPr>
      <w:tblStyleRowBandSize w:val="1"/>
      <w:tblStyleColBandSize w:val="1"/>
      <w:tblCellMar>
        <w:top w:w="100" w:type="dxa"/>
        <w:left w:w="100" w:type="dxa"/>
        <w:bottom w:w="100" w:type="dxa"/>
        <w:right w:w="100" w:type="dxa"/>
      </w:tblCellMar>
    </w:tblPr>
  </w:style>
  <w:style w:type="table" w:customStyle="1" w:styleId="af4">
    <w:basedOn w:val="TableNormal"/>
    <w:rsid w:val="00E20E25"/>
    <w:tblPr>
      <w:tblStyleRowBandSize w:val="1"/>
      <w:tblStyleColBandSize w:val="1"/>
      <w:tblCellMar>
        <w:top w:w="100" w:type="dxa"/>
        <w:left w:w="100" w:type="dxa"/>
        <w:bottom w:w="100" w:type="dxa"/>
        <w:right w:w="100" w:type="dxa"/>
      </w:tblCellMar>
    </w:tblPr>
  </w:style>
  <w:style w:type="table" w:customStyle="1" w:styleId="af5">
    <w:basedOn w:val="TableNormal"/>
    <w:rsid w:val="00E20E25"/>
    <w:tblPr>
      <w:tblStyleRowBandSize w:val="1"/>
      <w:tblStyleColBandSize w:val="1"/>
      <w:tblCellMar>
        <w:top w:w="100" w:type="dxa"/>
        <w:left w:w="100" w:type="dxa"/>
        <w:bottom w:w="100" w:type="dxa"/>
        <w:right w:w="100" w:type="dxa"/>
      </w:tblCellMar>
    </w:tblPr>
  </w:style>
  <w:style w:type="table" w:customStyle="1" w:styleId="af6">
    <w:basedOn w:val="TableNormal"/>
    <w:rsid w:val="00E20E25"/>
    <w:tblPr>
      <w:tblStyleRowBandSize w:val="1"/>
      <w:tblStyleColBandSize w:val="1"/>
      <w:tblCellMar>
        <w:top w:w="100" w:type="dxa"/>
        <w:left w:w="100" w:type="dxa"/>
        <w:bottom w:w="100" w:type="dxa"/>
        <w:right w:w="100" w:type="dxa"/>
      </w:tblCellMar>
    </w:tblPr>
  </w:style>
  <w:style w:type="table" w:customStyle="1" w:styleId="af7">
    <w:basedOn w:val="TableNormal"/>
    <w:rsid w:val="00E20E25"/>
    <w:tblPr>
      <w:tblStyleRowBandSize w:val="1"/>
      <w:tblStyleColBandSize w:val="1"/>
      <w:tblCellMar>
        <w:top w:w="100" w:type="dxa"/>
        <w:left w:w="100" w:type="dxa"/>
        <w:bottom w:w="100" w:type="dxa"/>
        <w:right w:w="100" w:type="dxa"/>
      </w:tblCellMar>
    </w:tblPr>
  </w:style>
  <w:style w:type="table" w:customStyle="1" w:styleId="af8">
    <w:basedOn w:val="TableNormal"/>
    <w:rsid w:val="00E20E25"/>
    <w:tblPr>
      <w:tblStyleRowBandSize w:val="1"/>
      <w:tblStyleColBandSize w:val="1"/>
      <w:tblCellMar>
        <w:top w:w="100" w:type="dxa"/>
        <w:left w:w="100" w:type="dxa"/>
        <w:bottom w:w="100" w:type="dxa"/>
        <w:right w:w="100" w:type="dxa"/>
      </w:tblCellMar>
    </w:tblPr>
  </w:style>
  <w:style w:type="table" w:customStyle="1" w:styleId="af9">
    <w:basedOn w:val="TableNormal"/>
    <w:rsid w:val="00E20E25"/>
    <w:tblPr>
      <w:tblStyleRowBandSize w:val="1"/>
      <w:tblStyleColBandSize w:val="1"/>
      <w:tblCellMar>
        <w:top w:w="100" w:type="dxa"/>
        <w:left w:w="100" w:type="dxa"/>
        <w:bottom w:w="100" w:type="dxa"/>
        <w:right w:w="100" w:type="dxa"/>
      </w:tblCellMar>
    </w:tblPr>
  </w:style>
  <w:style w:type="table" w:customStyle="1" w:styleId="afa">
    <w:basedOn w:val="TableNormal"/>
    <w:rsid w:val="00E20E25"/>
    <w:tblPr>
      <w:tblStyleRowBandSize w:val="1"/>
      <w:tblStyleColBandSize w:val="1"/>
      <w:tblCellMar>
        <w:top w:w="100" w:type="dxa"/>
        <w:left w:w="100" w:type="dxa"/>
        <w:bottom w:w="100" w:type="dxa"/>
        <w:right w:w="100" w:type="dxa"/>
      </w:tblCellMar>
    </w:tblPr>
  </w:style>
  <w:style w:type="table" w:customStyle="1" w:styleId="afb">
    <w:basedOn w:val="TableNormal"/>
    <w:rsid w:val="00E20E25"/>
    <w:tblPr>
      <w:tblStyleRowBandSize w:val="1"/>
      <w:tblStyleColBandSize w:val="1"/>
      <w:tblCellMar>
        <w:top w:w="100" w:type="dxa"/>
        <w:left w:w="100" w:type="dxa"/>
        <w:bottom w:w="100" w:type="dxa"/>
        <w:right w:w="100" w:type="dxa"/>
      </w:tblCellMar>
    </w:tblPr>
  </w:style>
  <w:style w:type="table" w:customStyle="1" w:styleId="afc">
    <w:basedOn w:val="TableNormal"/>
    <w:rsid w:val="00E20E25"/>
    <w:tblPr>
      <w:tblStyleRowBandSize w:val="1"/>
      <w:tblStyleColBandSize w:val="1"/>
      <w:tblCellMar>
        <w:top w:w="100" w:type="dxa"/>
        <w:left w:w="100" w:type="dxa"/>
        <w:bottom w:w="100" w:type="dxa"/>
        <w:right w:w="100" w:type="dxa"/>
      </w:tblCellMar>
    </w:tblPr>
  </w:style>
  <w:style w:type="table" w:customStyle="1" w:styleId="afd">
    <w:basedOn w:val="TableNormal"/>
    <w:rsid w:val="00E20E25"/>
    <w:tblPr>
      <w:tblStyleRowBandSize w:val="1"/>
      <w:tblStyleColBandSize w:val="1"/>
      <w:tblCellMar>
        <w:top w:w="100" w:type="dxa"/>
        <w:left w:w="100" w:type="dxa"/>
        <w:bottom w:w="100" w:type="dxa"/>
        <w:right w:w="100" w:type="dxa"/>
      </w:tblCellMar>
    </w:tblPr>
  </w:style>
  <w:style w:type="table" w:customStyle="1" w:styleId="afe">
    <w:basedOn w:val="TableNormal"/>
    <w:rsid w:val="00E20E25"/>
    <w:tblPr>
      <w:tblStyleRowBandSize w:val="1"/>
      <w:tblStyleColBandSize w:val="1"/>
      <w:tblCellMar>
        <w:top w:w="100" w:type="dxa"/>
        <w:left w:w="100" w:type="dxa"/>
        <w:bottom w:w="100" w:type="dxa"/>
        <w:right w:w="100" w:type="dxa"/>
      </w:tblCellMar>
    </w:tblPr>
  </w:style>
  <w:style w:type="table" w:customStyle="1" w:styleId="aff">
    <w:basedOn w:val="TableNormal"/>
    <w:rsid w:val="00E20E25"/>
    <w:tblPr>
      <w:tblStyleRowBandSize w:val="1"/>
      <w:tblStyleColBandSize w:val="1"/>
      <w:tblCellMar>
        <w:top w:w="100" w:type="dxa"/>
        <w:left w:w="100" w:type="dxa"/>
        <w:bottom w:w="100" w:type="dxa"/>
        <w:right w:w="100" w:type="dxa"/>
      </w:tblCellMar>
    </w:tblPr>
  </w:style>
  <w:style w:type="table" w:customStyle="1" w:styleId="aff0">
    <w:basedOn w:val="TableNormal"/>
    <w:rsid w:val="00E20E25"/>
    <w:tblPr>
      <w:tblStyleRowBandSize w:val="1"/>
      <w:tblStyleColBandSize w:val="1"/>
      <w:tblCellMar>
        <w:top w:w="100" w:type="dxa"/>
        <w:left w:w="100" w:type="dxa"/>
        <w:bottom w:w="100" w:type="dxa"/>
        <w:right w:w="100" w:type="dxa"/>
      </w:tblCellMar>
    </w:tblPr>
  </w:style>
  <w:style w:type="table" w:customStyle="1" w:styleId="aff1">
    <w:basedOn w:val="TableNormal"/>
    <w:rsid w:val="00E20E25"/>
    <w:tblPr>
      <w:tblStyleRowBandSize w:val="1"/>
      <w:tblStyleColBandSize w:val="1"/>
      <w:tblCellMar>
        <w:top w:w="100" w:type="dxa"/>
        <w:left w:w="100" w:type="dxa"/>
        <w:bottom w:w="100" w:type="dxa"/>
        <w:right w:w="100" w:type="dxa"/>
      </w:tblCellMar>
    </w:tblPr>
  </w:style>
  <w:style w:type="table" w:customStyle="1" w:styleId="aff2">
    <w:basedOn w:val="TableNormal"/>
    <w:rsid w:val="00E20E25"/>
    <w:tblPr>
      <w:tblStyleRowBandSize w:val="1"/>
      <w:tblStyleColBandSize w:val="1"/>
      <w:tblCellMar>
        <w:top w:w="15" w:type="dxa"/>
        <w:left w:w="15" w:type="dxa"/>
        <w:bottom w:w="15" w:type="dxa"/>
        <w:right w:w="15" w:type="dxa"/>
      </w:tblCellMar>
    </w:tblPr>
  </w:style>
  <w:style w:type="table" w:customStyle="1" w:styleId="aff3">
    <w:basedOn w:val="TableNormal"/>
    <w:rsid w:val="00E20E25"/>
    <w:tblPr>
      <w:tblStyleRowBandSize w:val="1"/>
      <w:tblStyleColBandSize w:val="1"/>
      <w:tblCellMar>
        <w:top w:w="0" w:type="dxa"/>
        <w:left w:w="28" w:type="dxa"/>
        <w:bottom w:w="0" w:type="dxa"/>
        <w:right w:w="28" w:type="dxa"/>
      </w:tblCellMar>
    </w:tblPr>
  </w:style>
  <w:style w:type="table" w:customStyle="1" w:styleId="aff4">
    <w:basedOn w:val="TableNormal"/>
    <w:rsid w:val="00E20E25"/>
    <w:tblPr>
      <w:tblStyleRowBandSize w:val="1"/>
      <w:tblStyleColBandSize w:val="1"/>
      <w:tblCellMar>
        <w:top w:w="100" w:type="dxa"/>
        <w:left w:w="100" w:type="dxa"/>
        <w:bottom w:w="100" w:type="dxa"/>
        <w:right w:w="100" w:type="dxa"/>
      </w:tblCellMar>
    </w:tblPr>
  </w:style>
  <w:style w:type="table" w:customStyle="1" w:styleId="aff5">
    <w:basedOn w:val="TableNormal"/>
    <w:rsid w:val="00E20E25"/>
    <w:tblPr>
      <w:tblStyleRowBandSize w:val="1"/>
      <w:tblStyleColBandSize w:val="1"/>
      <w:tblCellMar>
        <w:top w:w="0" w:type="dxa"/>
        <w:left w:w="28" w:type="dxa"/>
        <w:bottom w:w="0" w:type="dxa"/>
        <w:right w:w="28" w:type="dxa"/>
      </w:tblCellMar>
    </w:tblPr>
  </w:style>
  <w:style w:type="table" w:customStyle="1" w:styleId="aff6">
    <w:basedOn w:val="TableNormal"/>
    <w:rsid w:val="00E20E25"/>
    <w:tblPr>
      <w:tblStyleRowBandSize w:val="1"/>
      <w:tblStyleColBandSize w:val="1"/>
      <w:tblCellMar>
        <w:top w:w="100" w:type="dxa"/>
        <w:left w:w="100" w:type="dxa"/>
        <w:bottom w:w="100" w:type="dxa"/>
        <w:right w:w="100" w:type="dxa"/>
      </w:tblCellMar>
    </w:tblPr>
  </w:style>
  <w:style w:type="table" w:customStyle="1" w:styleId="aff7">
    <w:basedOn w:val="TableNormal"/>
    <w:rsid w:val="00E20E25"/>
    <w:tblPr>
      <w:tblStyleRowBandSize w:val="1"/>
      <w:tblStyleColBandSize w:val="1"/>
      <w:tblCellMar>
        <w:top w:w="100" w:type="dxa"/>
        <w:left w:w="100" w:type="dxa"/>
        <w:bottom w:w="100" w:type="dxa"/>
        <w:right w:w="100" w:type="dxa"/>
      </w:tblCellMar>
    </w:tblPr>
  </w:style>
  <w:style w:type="table" w:customStyle="1" w:styleId="aff8">
    <w:basedOn w:val="TableNormal"/>
    <w:rsid w:val="00E20E25"/>
    <w:tblPr>
      <w:tblStyleRowBandSize w:val="1"/>
      <w:tblStyleColBandSize w:val="1"/>
      <w:tblCellMar>
        <w:top w:w="100" w:type="dxa"/>
        <w:left w:w="100" w:type="dxa"/>
        <w:bottom w:w="100" w:type="dxa"/>
        <w:right w:w="100" w:type="dxa"/>
      </w:tblCellMar>
    </w:tblPr>
  </w:style>
  <w:style w:type="table" w:customStyle="1" w:styleId="aff9">
    <w:basedOn w:val="TableNormal"/>
    <w:rsid w:val="00E20E25"/>
    <w:tblPr>
      <w:tblStyleRowBandSize w:val="1"/>
      <w:tblStyleColBandSize w:val="1"/>
      <w:tblCellMar>
        <w:top w:w="100" w:type="dxa"/>
        <w:left w:w="100" w:type="dxa"/>
        <w:bottom w:w="100" w:type="dxa"/>
        <w:right w:w="100" w:type="dxa"/>
      </w:tblCellMar>
    </w:tblPr>
  </w:style>
  <w:style w:type="table" w:customStyle="1" w:styleId="affa">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ffb">
    <w:basedOn w:val="TableNormal"/>
    <w:rsid w:val="00E20E25"/>
    <w:tblPr>
      <w:tblStyleRowBandSize w:val="1"/>
      <w:tblStyleColBandSize w:val="1"/>
      <w:tblCellMar>
        <w:top w:w="0" w:type="dxa"/>
        <w:left w:w="28" w:type="dxa"/>
        <w:bottom w:w="0" w:type="dxa"/>
        <w:right w:w="28" w:type="dxa"/>
      </w:tblCellMar>
    </w:tblPr>
  </w:style>
  <w:style w:type="table" w:customStyle="1" w:styleId="affc">
    <w:basedOn w:val="TableNormal"/>
    <w:rsid w:val="00E20E25"/>
    <w:tblPr>
      <w:tblStyleRowBandSize w:val="1"/>
      <w:tblStyleColBandSize w:val="1"/>
      <w:tblCellMar>
        <w:top w:w="0" w:type="dxa"/>
        <w:left w:w="115" w:type="dxa"/>
        <w:bottom w:w="0" w:type="dxa"/>
        <w:right w:w="115" w:type="dxa"/>
      </w:tblCellMar>
    </w:tblPr>
  </w:style>
  <w:style w:type="table" w:customStyle="1" w:styleId="affd">
    <w:basedOn w:val="TableNormal"/>
    <w:rsid w:val="00E20E25"/>
    <w:tblPr>
      <w:tblStyleRowBandSize w:val="1"/>
      <w:tblStyleColBandSize w:val="1"/>
      <w:tblCellMar>
        <w:top w:w="0" w:type="dxa"/>
        <w:left w:w="28" w:type="dxa"/>
        <w:bottom w:w="0" w:type="dxa"/>
        <w:right w:w="28" w:type="dxa"/>
      </w:tblCellMar>
    </w:tblPr>
  </w:style>
  <w:style w:type="table" w:customStyle="1" w:styleId="affe">
    <w:basedOn w:val="TableNormal"/>
    <w:rsid w:val="00E20E25"/>
    <w:tblPr>
      <w:tblStyleRowBandSize w:val="1"/>
      <w:tblStyleColBandSize w:val="1"/>
      <w:tblCellMar>
        <w:top w:w="0" w:type="dxa"/>
        <w:left w:w="115" w:type="dxa"/>
        <w:bottom w:w="0" w:type="dxa"/>
        <w:right w:w="115" w:type="dxa"/>
      </w:tblCellMar>
    </w:tblPr>
  </w:style>
  <w:style w:type="table" w:customStyle="1" w:styleId="afff">
    <w:basedOn w:val="TableNormal"/>
    <w:rsid w:val="00E20E25"/>
    <w:tblPr>
      <w:tblStyleRowBandSize w:val="1"/>
      <w:tblStyleColBandSize w:val="1"/>
      <w:tblCellMar>
        <w:top w:w="0" w:type="dxa"/>
        <w:left w:w="28" w:type="dxa"/>
        <w:bottom w:w="0" w:type="dxa"/>
        <w:right w:w="28" w:type="dxa"/>
      </w:tblCellMar>
    </w:tblPr>
  </w:style>
  <w:style w:type="table" w:customStyle="1" w:styleId="afff0">
    <w:basedOn w:val="TableNormal"/>
    <w:rsid w:val="00E20E25"/>
    <w:tblPr>
      <w:tblStyleRowBandSize w:val="1"/>
      <w:tblStyleColBandSize w:val="1"/>
      <w:tblCellMar>
        <w:top w:w="0" w:type="dxa"/>
        <w:left w:w="115" w:type="dxa"/>
        <w:bottom w:w="0" w:type="dxa"/>
        <w:right w:w="115" w:type="dxa"/>
      </w:tblCellMar>
    </w:tblPr>
  </w:style>
  <w:style w:type="table" w:customStyle="1" w:styleId="afff1">
    <w:basedOn w:val="TableNormal"/>
    <w:rsid w:val="00E20E25"/>
    <w:tblPr>
      <w:tblStyleRowBandSize w:val="1"/>
      <w:tblStyleColBandSize w:val="1"/>
      <w:tblCellMar>
        <w:top w:w="0" w:type="dxa"/>
        <w:left w:w="28" w:type="dxa"/>
        <w:bottom w:w="0" w:type="dxa"/>
        <w:right w:w="28" w:type="dxa"/>
      </w:tblCellMar>
    </w:tblPr>
  </w:style>
  <w:style w:type="table" w:customStyle="1" w:styleId="afff2">
    <w:basedOn w:val="TableNormal"/>
    <w:rsid w:val="00E20E25"/>
    <w:tblPr>
      <w:tblStyleRowBandSize w:val="1"/>
      <w:tblStyleColBandSize w:val="1"/>
      <w:tblCellMar>
        <w:top w:w="0" w:type="dxa"/>
        <w:left w:w="115" w:type="dxa"/>
        <w:bottom w:w="0" w:type="dxa"/>
        <w:right w:w="115" w:type="dxa"/>
      </w:tblCellMar>
    </w:tblPr>
  </w:style>
  <w:style w:type="table" w:customStyle="1" w:styleId="afff3">
    <w:basedOn w:val="TableNormal"/>
    <w:rsid w:val="00E20E25"/>
    <w:tblPr>
      <w:tblStyleRowBandSize w:val="1"/>
      <w:tblStyleColBandSize w:val="1"/>
      <w:tblCellMar>
        <w:top w:w="0" w:type="dxa"/>
        <w:left w:w="28" w:type="dxa"/>
        <w:bottom w:w="0" w:type="dxa"/>
        <w:right w:w="28" w:type="dxa"/>
      </w:tblCellMar>
    </w:tblPr>
  </w:style>
  <w:style w:type="table" w:customStyle="1" w:styleId="afff4">
    <w:basedOn w:val="TableNormal"/>
    <w:rsid w:val="00E20E25"/>
    <w:tblPr>
      <w:tblStyleRowBandSize w:val="1"/>
      <w:tblStyleColBandSize w:val="1"/>
      <w:tblCellMar>
        <w:top w:w="0" w:type="dxa"/>
        <w:left w:w="115" w:type="dxa"/>
        <w:bottom w:w="0" w:type="dxa"/>
        <w:right w:w="115" w:type="dxa"/>
      </w:tblCellMar>
    </w:tblPr>
  </w:style>
  <w:style w:type="table" w:customStyle="1" w:styleId="afff5">
    <w:basedOn w:val="TableNormal"/>
    <w:rsid w:val="00E20E25"/>
    <w:tblPr>
      <w:tblStyleRowBandSize w:val="1"/>
      <w:tblStyleColBandSize w:val="1"/>
      <w:tblCellMar>
        <w:top w:w="0" w:type="dxa"/>
        <w:left w:w="28" w:type="dxa"/>
        <w:bottom w:w="0" w:type="dxa"/>
        <w:right w:w="28" w:type="dxa"/>
      </w:tblCellMar>
    </w:tblPr>
  </w:style>
  <w:style w:type="table" w:customStyle="1" w:styleId="afff6">
    <w:basedOn w:val="TableNormal"/>
    <w:rsid w:val="00E20E25"/>
    <w:tblPr>
      <w:tblStyleRowBandSize w:val="1"/>
      <w:tblStyleColBandSize w:val="1"/>
      <w:tblCellMar>
        <w:top w:w="0" w:type="dxa"/>
        <w:left w:w="115" w:type="dxa"/>
        <w:bottom w:w="0" w:type="dxa"/>
        <w:right w:w="115" w:type="dxa"/>
      </w:tblCellMar>
    </w:tblPr>
  </w:style>
  <w:style w:type="table" w:customStyle="1" w:styleId="afff7">
    <w:basedOn w:val="TableNormal"/>
    <w:rsid w:val="00E20E25"/>
    <w:tblPr>
      <w:tblStyleRowBandSize w:val="1"/>
      <w:tblStyleColBandSize w:val="1"/>
      <w:tblCellMar>
        <w:top w:w="0" w:type="dxa"/>
        <w:left w:w="28" w:type="dxa"/>
        <w:bottom w:w="0" w:type="dxa"/>
        <w:right w:w="28" w:type="dxa"/>
      </w:tblCellMar>
    </w:tblPr>
  </w:style>
  <w:style w:type="table" w:customStyle="1" w:styleId="afff8">
    <w:basedOn w:val="TableNormal"/>
    <w:rsid w:val="00E20E25"/>
    <w:tblPr>
      <w:tblStyleRowBandSize w:val="1"/>
      <w:tblStyleColBandSize w:val="1"/>
      <w:tblCellMar>
        <w:top w:w="100" w:type="dxa"/>
        <w:left w:w="100" w:type="dxa"/>
        <w:bottom w:w="100" w:type="dxa"/>
        <w:right w:w="100" w:type="dxa"/>
      </w:tblCellMar>
    </w:tblPr>
  </w:style>
  <w:style w:type="table" w:customStyle="1" w:styleId="afff9">
    <w:basedOn w:val="TableNormal"/>
    <w:rsid w:val="00E20E25"/>
    <w:tblPr>
      <w:tblStyleRowBandSize w:val="1"/>
      <w:tblStyleColBandSize w:val="1"/>
      <w:tblCellMar>
        <w:top w:w="100" w:type="dxa"/>
        <w:left w:w="100" w:type="dxa"/>
        <w:bottom w:w="100" w:type="dxa"/>
        <w:right w:w="100" w:type="dxa"/>
      </w:tblCellMar>
    </w:tblPr>
  </w:style>
  <w:style w:type="table" w:customStyle="1" w:styleId="afffa">
    <w:basedOn w:val="TableNormal"/>
    <w:rsid w:val="00E20E25"/>
    <w:tblPr>
      <w:tblStyleRowBandSize w:val="1"/>
      <w:tblStyleColBandSize w:val="1"/>
      <w:tblCellMar>
        <w:top w:w="100" w:type="dxa"/>
        <w:left w:w="100" w:type="dxa"/>
        <w:bottom w:w="100" w:type="dxa"/>
        <w:right w:w="100" w:type="dxa"/>
      </w:tblCellMar>
    </w:tblPr>
  </w:style>
  <w:style w:type="table" w:customStyle="1" w:styleId="afffb">
    <w:basedOn w:val="TableNormal"/>
    <w:rsid w:val="00E20E25"/>
    <w:tblPr>
      <w:tblStyleRowBandSize w:val="1"/>
      <w:tblStyleColBandSize w:val="1"/>
      <w:tblCellMar>
        <w:top w:w="100" w:type="dxa"/>
        <w:left w:w="100" w:type="dxa"/>
        <w:bottom w:w="100" w:type="dxa"/>
        <w:right w:w="100" w:type="dxa"/>
      </w:tblCellMar>
    </w:tblPr>
  </w:style>
  <w:style w:type="table" w:customStyle="1" w:styleId="afffc">
    <w:basedOn w:val="TableNormal"/>
    <w:rsid w:val="00E20E25"/>
    <w:tblPr>
      <w:tblStyleRowBandSize w:val="1"/>
      <w:tblStyleColBandSize w:val="1"/>
      <w:tblCellMar>
        <w:top w:w="100" w:type="dxa"/>
        <w:left w:w="100" w:type="dxa"/>
        <w:bottom w:w="100" w:type="dxa"/>
        <w:right w:w="100" w:type="dxa"/>
      </w:tblCellMar>
    </w:tblPr>
  </w:style>
  <w:style w:type="table" w:customStyle="1" w:styleId="afffd">
    <w:basedOn w:val="TableNormal"/>
    <w:rsid w:val="00E20E25"/>
    <w:tblPr>
      <w:tblStyleRowBandSize w:val="1"/>
      <w:tblStyleColBandSize w:val="1"/>
      <w:tblCellMar>
        <w:top w:w="0" w:type="dxa"/>
        <w:left w:w="115" w:type="dxa"/>
        <w:bottom w:w="0" w:type="dxa"/>
        <w:right w:w="115" w:type="dxa"/>
      </w:tblCellMar>
    </w:tblPr>
  </w:style>
  <w:style w:type="table" w:customStyle="1" w:styleId="afffe">
    <w:basedOn w:val="TableNormal"/>
    <w:rsid w:val="00E20E25"/>
    <w:tblPr>
      <w:tblStyleRowBandSize w:val="1"/>
      <w:tblStyleColBandSize w:val="1"/>
      <w:tblCellMar>
        <w:top w:w="0" w:type="dxa"/>
        <w:left w:w="115" w:type="dxa"/>
        <w:bottom w:w="0" w:type="dxa"/>
        <w:right w:w="115" w:type="dxa"/>
      </w:tblCellMar>
    </w:tblPr>
  </w:style>
  <w:style w:type="table" w:customStyle="1" w:styleId="affff">
    <w:basedOn w:val="TableNormal"/>
    <w:rsid w:val="00E20E25"/>
    <w:tblPr>
      <w:tblStyleRowBandSize w:val="1"/>
      <w:tblStyleColBandSize w:val="1"/>
      <w:tblCellMar>
        <w:top w:w="0" w:type="dxa"/>
        <w:left w:w="28" w:type="dxa"/>
        <w:bottom w:w="0" w:type="dxa"/>
        <w:right w:w="28" w:type="dxa"/>
      </w:tblCellMar>
    </w:tblPr>
  </w:style>
  <w:style w:type="table" w:customStyle="1" w:styleId="affff0">
    <w:basedOn w:val="TableNormal"/>
    <w:rsid w:val="00E20E25"/>
    <w:tblPr>
      <w:tblStyleRowBandSize w:val="1"/>
      <w:tblStyleColBandSize w:val="1"/>
      <w:tblCellMar>
        <w:top w:w="100" w:type="dxa"/>
        <w:left w:w="100" w:type="dxa"/>
        <w:bottom w:w="100" w:type="dxa"/>
        <w:right w:w="100" w:type="dxa"/>
      </w:tblCellMar>
    </w:tblPr>
  </w:style>
  <w:style w:type="table" w:customStyle="1" w:styleId="affff1">
    <w:basedOn w:val="TableNormal"/>
    <w:rsid w:val="00E20E25"/>
    <w:tblPr>
      <w:tblStyleRowBandSize w:val="1"/>
      <w:tblStyleColBandSize w:val="1"/>
      <w:tblCellMar>
        <w:top w:w="100" w:type="dxa"/>
        <w:left w:w="100" w:type="dxa"/>
        <w:bottom w:w="100" w:type="dxa"/>
        <w:right w:w="100" w:type="dxa"/>
      </w:tblCellMar>
    </w:tblPr>
  </w:style>
  <w:style w:type="table" w:customStyle="1" w:styleId="affff2">
    <w:basedOn w:val="TableNormal"/>
    <w:rsid w:val="00E20E25"/>
    <w:tblPr>
      <w:tblStyleRowBandSize w:val="1"/>
      <w:tblStyleColBandSize w:val="1"/>
      <w:tblCellMar>
        <w:top w:w="100" w:type="dxa"/>
        <w:left w:w="100" w:type="dxa"/>
        <w:bottom w:w="100" w:type="dxa"/>
        <w:right w:w="100" w:type="dxa"/>
      </w:tblCellMar>
    </w:tblPr>
  </w:style>
  <w:style w:type="table" w:customStyle="1" w:styleId="affff3">
    <w:basedOn w:val="TableNormal"/>
    <w:rsid w:val="00E20E25"/>
    <w:tblPr>
      <w:tblStyleRowBandSize w:val="1"/>
      <w:tblStyleColBandSize w:val="1"/>
      <w:tblCellMar>
        <w:top w:w="0" w:type="dxa"/>
        <w:left w:w="115" w:type="dxa"/>
        <w:bottom w:w="0" w:type="dxa"/>
        <w:right w:w="115" w:type="dxa"/>
      </w:tblCellMar>
    </w:tblPr>
  </w:style>
  <w:style w:type="paragraph" w:styleId="affff4">
    <w:name w:val="header"/>
    <w:basedOn w:val="a"/>
    <w:link w:val="affff5"/>
    <w:uiPriority w:val="99"/>
    <w:unhideWhenUsed/>
    <w:rsid w:val="00C47B79"/>
    <w:pPr>
      <w:tabs>
        <w:tab w:val="center" w:pos="4153"/>
        <w:tab w:val="right" w:pos="8306"/>
      </w:tabs>
      <w:snapToGrid w:val="0"/>
    </w:pPr>
    <w:rPr>
      <w:sz w:val="20"/>
      <w:szCs w:val="20"/>
    </w:rPr>
  </w:style>
  <w:style w:type="character" w:customStyle="1" w:styleId="affff5">
    <w:name w:val="頁首 字元"/>
    <w:basedOn w:val="a0"/>
    <w:link w:val="affff4"/>
    <w:uiPriority w:val="99"/>
    <w:rsid w:val="00C47B79"/>
    <w:rPr>
      <w:sz w:val="20"/>
      <w:szCs w:val="20"/>
    </w:rPr>
  </w:style>
  <w:style w:type="paragraph" w:styleId="affff6">
    <w:name w:val="footer"/>
    <w:basedOn w:val="a"/>
    <w:link w:val="affff7"/>
    <w:uiPriority w:val="99"/>
    <w:unhideWhenUsed/>
    <w:rsid w:val="00C47B79"/>
    <w:pPr>
      <w:tabs>
        <w:tab w:val="center" w:pos="4153"/>
        <w:tab w:val="right" w:pos="8306"/>
      </w:tabs>
      <w:snapToGrid w:val="0"/>
    </w:pPr>
    <w:rPr>
      <w:sz w:val="20"/>
      <w:szCs w:val="20"/>
    </w:rPr>
  </w:style>
  <w:style w:type="character" w:customStyle="1" w:styleId="affff7">
    <w:name w:val="頁尾 字元"/>
    <w:basedOn w:val="a0"/>
    <w:link w:val="affff6"/>
    <w:uiPriority w:val="99"/>
    <w:rsid w:val="00C47B79"/>
    <w:rPr>
      <w:sz w:val="20"/>
      <w:szCs w:val="20"/>
    </w:rPr>
  </w:style>
  <w:style w:type="paragraph" w:customStyle="1" w:styleId="10">
    <w:name w:val="內文1"/>
    <w:rsid w:val="00651E10"/>
    <w:pPr>
      <w:pBdr>
        <w:top w:val="nil"/>
        <w:left w:val="nil"/>
        <w:bottom w:val="nil"/>
        <w:right w:val="nil"/>
        <w:between w:val="nil"/>
      </w:pBdr>
    </w:pPr>
    <w:rPr>
      <w:color w:val="000000"/>
    </w:rPr>
  </w:style>
  <w:style w:type="paragraph" w:styleId="affff8">
    <w:name w:val="List Paragraph"/>
    <w:basedOn w:val="a"/>
    <w:uiPriority w:val="34"/>
    <w:qFormat/>
    <w:rsid w:val="00272A87"/>
    <w:pPr>
      <w:ind w:leftChars="200" w:left="480"/>
    </w:pPr>
  </w:style>
  <w:style w:type="paragraph" w:styleId="Web">
    <w:name w:val="Normal (Web)"/>
    <w:basedOn w:val="a"/>
    <w:uiPriority w:val="99"/>
    <w:semiHidden/>
    <w:unhideWhenUsed/>
    <w:rsid w:val="00E90064"/>
  </w:style>
  <w:style w:type="paragraph" w:styleId="affff9">
    <w:name w:val="Balloon Text"/>
    <w:basedOn w:val="a"/>
    <w:link w:val="affffa"/>
    <w:uiPriority w:val="99"/>
    <w:semiHidden/>
    <w:unhideWhenUsed/>
    <w:rsid w:val="003D5E88"/>
    <w:rPr>
      <w:rFonts w:asciiTheme="majorHAnsi" w:eastAsiaTheme="majorEastAsia" w:hAnsiTheme="majorHAnsi" w:cstheme="majorBidi"/>
      <w:sz w:val="18"/>
      <w:szCs w:val="18"/>
    </w:rPr>
  </w:style>
  <w:style w:type="character" w:customStyle="1" w:styleId="affffa">
    <w:name w:val="註解方塊文字 字元"/>
    <w:basedOn w:val="a0"/>
    <w:link w:val="affff9"/>
    <w:uiPriority w:val="99"/>
    <w:semiHidden/>
    <w:rsid w:val="003D5E8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7644952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498">
          <w:marLeft w:val="365"/>
          <w:marRight w:val="0"/>
          <w:marTop w:val="0"/>
          <w:marBottom w:val="0"/>
          <w:divBdr>
            <w:top w:val="none" w:sz="0" w:space="0" w:color="auto"/>
            <w:left w:val="none" w:sz="0" w:space="0" w:color="auto"/>
            <w:bottom w:val="none" w:sz="0" w:space="0" w:color="auto"/>
            <w:right w:val="none" w:sz="0" w:space="0" w:color="auto"/>
          </w:divBdr>
        </w:div>
      </w:divsChild>
    </w:div>
    <w:div w:id="142862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oguangshan/?timeline_context_item_type=intro_card_work&amp;timeline_context_item_source=1457781312"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outhartstudio/?timeline_context_item_type=intro_card_work&amp;timeline_context_item_source=14577813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E8%BC%95%E9%AC%86%E4%BA%BA%E8%81%B2%E6%A8%82%E5%9C%98-1770180163251433/?timeline_context_item_type=intro_card_work&amp;timeline_context_item_source=1457781312" TargetMode="External"/><Relationship Id="rId4" Type="http://schemas.openxmlformats.org/officeDocument/2006/relationships/settings" Target="settings.xml"/><Relationship Id="rId9" Type="http://schemas.openxmlformats.org/officeDocument/2006/relationships/hyperlink" Target="https://www.facebook.com/FunnyYoungAcapella/?timeline_context_item_type=intro_card_work&amp;timeline_context_item_source=1457781312"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DE66C-4C38-4366-B9CB-3DAFA5E0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10610</Words>
  <Characters>60481</Characters>
  <Application>Microsoft Office Word</Application>
  <DocSecurity>0</DocSecurity>
  <Lines>504</Lines>
  <Paragraphs>141</Paragraphs>
  <ScaleCrop>false</ScaleCrop>
  <Company/>
  <LinksUpToDate>false</LinksUpToDate>
  <CharactersWithSpaces>70950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2019-04-24T05:28:00Z</cp:lastPrinted>
  <dcterms:created xsi:type="dcterms:W3CDTF">2019-04-24T07:07:00Z</dcterms:created>
  <dcterms:modified xsi:type="dcterms:W3CDTF">2019-04-24T07:07:00Z</dcterms:modified>
</cp:coreProperties>
</file>