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02" w:rsidRDefault="00541C19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附表1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Pr="007D12A7">
        <w:rPr>
          <w:rFonts w:ascii="標楷體" w:eastAsia="標楷體" w:hAnsi="標楷體" w:hint="eastAsia"/>
          <w:b/>
          <w:sz w:val="32"/>
          <w:szCs w:val="32"/>
        </w:rPr>
        <w:t>共同備課</w:t>
      </w:r>
      <w:proofErr w:type="gramEnd"/>
      <w:r w:rsidRPr="007D12A7">
        <w:rPr>
          <w:rFonts w:ascii="標楷體" w:eastAsia="標楷體" w:hAnsi="標楷體" w:hint="eastAsia"/>
          <w:b/>
          <w:sz w:val="32"/>
          <w:szCs w:val="32"/>
        </w:rPr>
        <w:t>~公開授課紀錄-教案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000"/>
        <w:gridCol w:w="2546"/>
        <w:gridCol w:w="851"/>
        <w:gridCol w:w="1836"/>
        <w:gridCol w:w="430"/>
        <w:gridCol w:w="278"/>
        <w:gridCol w:w="2104"/>
      </w:tblGrid>
      <w:tr w:rsidR="008C34BF" w:rsidRPr="008C34BF" w:rsidTr="00866AB0">
        <w:trPr>
          <w:trHeight w:val="558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領域/科目</w:t>
            </w:r>
          </w:p>
        </w:tc>
        <w:tc>
          <w:tcPr>
            <w:tcW w:w="4397" w:type="dxa"/>
            <w:gridSpan w:val="3"/>
          </w:tcPr>
          <w:p w:rsidR="008C34BF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2266" w:type="dxa"/>
            <w:gridSpan w:val="2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382" w:type="dxa"/>
            <w:gridSpan w:val="2"/>
          </w:tcPr>
          <w:p w:rsidR="008C34BF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我們的制服真可愛</w:t>
            </w:r>
          </w:p>
        </w:tc>
      </w:tr>
      <w:tr w:rsidR="008C34BF" w:rsidRPr="008C34BF" w:rsidTr="00866AB0">
        <w:trPr>
          <w:trHeight w:val="385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4397" w:type="dxa"/>
            <w:gridSpan w:val="3"/>
          </w:tcPr>
          <w:p w:rsidR="008C34BF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2266" w:type="dxa"/>
            <w:gridSpan w:val="2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382" w:type="dxa"/>
            <w:gridSpan w:val="2"/>
          </w:tcPr>
          <w:p w:rsidR="008C34BF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陳音汝</w:t>
            </w:r>
            <w:proofErr w:type="gramEnd"/>
          </w:p>
        </w:tc>
      </w:tr>
      <w:tr w:rsidR="008C34BF" w:rsidRPr="008C34BF" w:rsidTr="00866AB0">
        <w:trPr>
          <w:trHeight w:val="385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4397" w:type="dxa"/>
            <w:gridSpan w:val="3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本單元教學共需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D6875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8C34BF">
              <w:rPr>
                <w:rFonts w:ascii="標楷體" w:eastAsia="標楷體" w:hAnsi="標楷體" w:hint="eastAsia"/>
                <w:szCs w:val="24"/>
              </w:rPr>
              <w:t>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D6875">
              <w:rPr>
                <w:rFonts w:ascii="標楷體" w:eastAsia="標楷體" w:hAnsi="標楷體" w:hint="eastAsia"/>
                <w:szCs w:val="24"/>
                <w:u w:val="single"/>
              </w:rPr>
              <w:t>40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C34BF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266" w:type="dxa"/>
            <w:gridSpan w:val="2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2" w:type="dxa"/>
            <w:gridSpan w:val="2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535"/>
        </w:trPr>
        <w:tc>
          <w:tcPr>
            <w:tcW w:w="1553" w:type="dxa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 xml:space="preserve"> 學習目標</w:t>
            </w:r>
          </w:p>
        </w:tc>
        <w:tc>
          <w:tcPr>
            <w:tcW w:w="9045" w:type="dxa"/>
            <w:gridSpan w:val="7"/>
          </w:tcPr>
          <w:p w:rsidR="00BD6875" w:rsidRPr="001B1036" w:rsidRDefault="00BD6875" w:rsidP="00BD6875">
            <w:pPr>
              <w:rPr>
                <w:rFonts w:ascii="標楷體" w:eastAsia="標楷體" w:hAnsi="標楷體"/>
              </w:rPr>
            </w:pPr>
            <w:r w:rsidRPr="001B1036">
              <w:rPr>
                <w:rFonts w:ascii="標楷體" w:eastAsia="標楷體" w:hAnsi="標楷體" w:hint="eastAsia"/>
              </w:rPr>
              <w:t>1.</w:t>
            </w:r>
            <w:r w:rsidR="0060418B">
              <w:rPr>
                <w:rFonts w:ascii="標楷體" w:eastAsia="標楷體" w:hAnsi="標楷體" w:hint="eastAsia"/>
              </w:rPr>
              <w:t>能討論具突破性別限制的制服觀點</w:t>
            </w:r>
          </w:p>
          <w:p w:rsidR="008C34BF" w:rsidRPr="008C34BF" w:rsidRDefault="00BD6875" w:rsidP="0060418B">
            <w:pPr>
              <w:rPr>
                <w:rFonts w:ascii="標楷體" w:eastAsia="標楷體" w:hAnsi="標楷體"/>
                <w:szCs w:val="24"/>
              </w:rPr>
            </w:pPr>
            <w:r w:rsidRPr="001B1036">
              <w:rPr>
                <w:rFonts w:ascii="標楷體" w:eastAsia="標楷體" w:hAnsi="標楷體" w:hint="eastAsia"/>
              </w:rPr>
              <w:t>2.</w:t>
            </w:r>
            <w:bookmarkStart w:id="0" w:name="_GoBack"/>
            <w:bookmarkEnd w:id="0"/>
            <w:r w:rsidR="0060418B">
              <w:rPr>
                <w:rFonts w:ascii="標楷體" w:eastAsia="標楷體" w:hAnsi="標楷體" w:hint="eastAsia"/>
              </w:rPr>
              <w:t>能檢視制服重要的因素為何</w:t>
            </w:r>
          </w:p>
        </w:tc>
      </w:tr>
      <w:tr w:rsidR="008C34BF" w:rsidRPr="00BD6875" w:rsidTr="00866AB0">
        <w:trPr>
          <w:trHeight w:val="535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學生經驗</w:t>
            </w:r>
          </w:p>
        </w:tc>
        <w:tc>
          <w:tcPr>
            <w:tcW w:w="9045" w:type="dxa"/>
            <w:gridSpan w:val="7"/>
          </w:tcPr>
          <w:p w:rsidR="008C34BF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具有穿制服的經驗，理解制服的意義</w:t>
            </w:r>
          </w:p>
        </w:tc>
      </w:tr>
      <w:tr w:rsidR="008C34BF" w:rsidRPr="008C34BF" w:rsidTr="00866AB0">
        <w:trPr>
          <w:trHeight w:val="535"/>
        </w:trPr>
        <w:tc>
          <w:tcPr>
            <w:tcW w:w="10598" w:type="dxa"/>
            <w:gridSpan w:val="8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設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計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依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據</w:t>
            </w:r>
          </w:p>
        </w:tc>
      </w:tr>
      <w:tr w:rsidR="00BD6875" w:rsidRPr="008C34BF" w:rsidTr="0081734A">
        <w:trPr>
          <w:trHeight w:val="365"/>
        </w:trPr>
        <w:tc>
          <w:tcPr>
            <w:tcW w:w="1553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習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重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  <w:vAlign w:val="center"/>
          </w:tcPr>
          <w:tbl>
            <w:tblPr>
              <w:tblW w:w="260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1695"/>
            </w:tblGrid>
            <w:tr w:rsidR="00BD6875" w:rsidRPr="000746F8" w:rsidTr="00BF663E">
              <w:tc>
                <w:tcPr>
                  <w:tcW w:w="1750" w:type="pct"/>
                  <w:shd w:val="clear" w:color="auto" w:fill="FFFFFF"/>
                  <w:tcMar>
                    <w:top w:w="26" w:type="dxa"/>
                    <w:left w:w="26" w:type="dxa"/>
                    <w:bottom w:w="26" w:type="dxa"/>
                    <w:right w:w="26" w:type="dxa"/>
                  </w:tcMar>
                  <w:hideMark/>
                </w:tcPr>
                <w:p w:rsidR="00BD6875" w:rsidRPr="000746F8" w:rsidRDefault="00BD6875" w:rsidP="002434D1">
                  <w:pPr>
                    <w:framePr w:hSpace="180" w:wrap="around" w:vAnchor="text" w:hAnchor="margin" w:xAlign="center" w:y="457"/>
                    <w:rPr>
                      <w:kern w:val="0"/>
                    </w:rPr>
                  </w:pPr>
                  <w:r w:rsidRPr="000746F8">
                    <w:rPr>
                      <w:kern w:val="0"/>
                    </w:rPr>
                    <w:t>3a-III-1</w:t>
                  </w:r>
                </w:p>
              </w:tc>
              <w:tc>
                <w:tcPr>
                  <w:tcW w:w="1695" w:type="dxa"/>
                  <w:shd w:val="clear" w:color="auto" w:fill="FFFFFF"/>
                  <w:tcMar>
                    <w:top w:w="26" w:type="dxa"/>
                    <w:left w:w="26" w:type="dxa"/>
                    <w:bottom w:w="26" w:type="dxa"/>
                    <w:right w:w="26" w:type="dxa"/>
                  </w:tcMar>
                  <w:hideMark/>
                </w:tcPr>
                <w:p w:rsidR="00A54A81" w:rsidRDefault="00BD6875" w:rsidP="002434D1">
                  <w:pPr>
                    <w:framePr w:hSpace="180" w:wrap="around" w:vAnchor="text" w:hAnchor="margin" w:xAlign="center" w:y="457"/>
                    <w:rPr>
                      <w:rFonts w:hint="eastAsia"/>
                    </w:rPr>
                  </w:pPr>
                  <w:r w:rsidRPr="000746F8">
                    <w:t>辨識周遭環境的潛藏危機，</w:t>
                  </w:r>
                </w:p>
                <w:p w:rsidR="00BD6875" w:rsidRPr="000746F8" w:rsidRDefault="00BD6875" w:rsidP="002434D1">
                  <w:pPr>
                    <w:framePr w:hSpace="180" w:wrap="around" w:vAnchor="text" w:hAnchor="margin" w:xAlign="center" w:y="457"/>
                    <w:rPr>
                      <w:kern w:val="0"/>
                    </w:rPr>
                  </w:pPr>
                  <w:r w:rsidRPr="000746F8">
                    <w:t>運用各項資源或策略化解危機</w:t>
                  </w:r>
                  <w:r w:rsidRPr="000746F8">
                    <w:rPr>
                      <w:kern w:val="0"/>
                    </w:rPr>
                    <w:t>。</w:t>
                  </w:r>
                </w:p>
              </w:tc>
            </w:tr>
          </w:tbl>
          <w:p w:rsidR="00BD6875" w:rsidRPr="000746F8" w:rsidRDefault="00BD6875" w:rsidP="00BF663E"/>
        </w:tc>
        <w:tc>
          <w:tcPr>
            <w:tcW w:w="851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核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心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素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養</w:t>
            </w: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總綱</w:t>
            </w:r>
          </w:p>
        </w:tc>
      </w:tr>
      <w:tr w:rsidR="00BD6875" w:rsidRPr="008C34BF" w:rsidTr="0081734A">
        <w:trPr>
          <w:trHeight w:val="1111"/>
        </w:trPr>
        <w:tc>
          <w:tcPr>
            <w:tcW w:w="1553" w:type="dxa"/>
            <w:vMerge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BD6875" w:rsidRPr="008C34BF" w:rsidRDefault="00BD6875" w:rsidP="008C34BF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</w:tcPr>
          <w:p w:rsidR="00BD6875" w:rsidRPr="008C34BF" w:rsidRDefault="00BD6875" w:rsidP="002B5EFE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 xml:space="preserve"> </w:t>
            </w:r>
            <w:r w:rsidR="002B5EFE">
              <w:t xml:space="preserve">C1 </w:t>
            </w:r>
            <w:r w:rsidR="002B5EFE">
              <w:t>道德實踐與公民意識</w:t>
            </w:r>
          </w:p>
        </w:tc>
      </w:tr>
      <w:tr w:rsidR="00BD6875" w:rsidRPr="008C34BF" w:rsidTr="00866AB0">
        <w:trPr>
          <w:trHeight w:val="280"/>
        </w:trPr>
        <w:tc>
          <w:tcPr>
            <w:tcW w:w="1553" w:type="dxa"/>
            <w:vMerge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</w:tcPr>
          <w:tbl>
            <w:tblPr>
              <w:tblW w:w="260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1695"/>
            </w:tblGrid>
            <w:tr w:rsidR="00BD6875" w:rsidRPr="000746F8" w:rsidTr="008B7617">
              <w:tc>
                <w:tcPr>
                  <w:tcW w:w="1750" w:type="pct"/>
                  <w:shd w:val="clear" w:color="auto" w:fill="FFFFFF"/>
                  <w:tcMar>
                    <w:top w:w="26" w:type="dxa"/>
                    <w:left w:w="26" w:type="dxa"/>
                    <w:bottom w:w="26" w:type="dxa"/>
                    <w:right w:w="26" w:type="dxa"/>
                  </w:tcMar>
                  <w:hideMark/>
                </w:tcPr>
                <w:p w:rsidR="00BD6875" w:rsidRPr="000746F8" w:rsidRDefault="00BD6875" w:rsidP="002434D1">
                  <w:pPr>
                    <w:framePr w:hSpace="180" w:wrap="around" w:vAnchor="text" w:hAnchor="margin" w:xAlign="center" w:y="457"/>
                    <w:rPr>
                      <w:kern w:val="0"/>
                    </w:rPr>
                  </w:pPr>
                  <w:r w:rsidRPr="000746F8">
                    <w:rPr>
                      <w:kern w:val="0"/>
                    </w:rPr>
                    <w:t>Ca-III-</w:t>
                  </w:r>
                  <w:r w:rsidRPr="000746F8">
                    <w:rPr>
                      <w:rFonts w:hint="eastAsia"/>
                      <w:kern w:val="0"/>
                    </w:rPr>
                    <w:t>3</w:t>
                  </w:r>
                </w:p>
              </w:tc>
              <w:tc>
                <w:tcPr>
                  <w:tcW w:w="1695" w:type="dxa"/>
                  <w:shd w:val="clear" w:color="auto" w:fill="FFFFFF"/>
                  <w:tcMar>
                    <w:top w:w="26" w:type="dxa"/>
                    <w:left w:w="26" w:type="dxa"/>
                    <w:bottom w:w="26" w:type="dxa"/>
                    <w:right w:w="26" w:type="dxa"/>
                  </w:tcMar>
                  <w:hideMark/>
                </w:tcPr>
                <w:p w:rsidR="00BD6875" w:rsidRPr="000746F8" w:rsidRDefault="00BD6875" w:rsidP="002434D1">
                  <w:pPr>
                    <w:framePr w:hSpace="180" w:wrap="around" w:vAnchor="text" w:hAnchor="margin" w:xAlign="center" w:y="457"/>
                    <w:rPr>
                      <w:kern w:val="0"/>
                    </w:rPr>
                  </w:pPr>
                  <w:r w:rsidRPr="000746F8">
                    <w:rPr>
                      <w:kern w:val="0"/>
                    </w:rPr>
                    <w:t>化解危機的資源或策略。</w:t>
                  </w:r>
                </w:p>
              </w:tc>
            </w:tr>
          </w:tbl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8C34BF">
              <w:rPr>
                <w:rFonts w:ascii="標楷體" w:eastAsia="標楷體" w:hAnsi="標楷體"/>
                <w:szCs w:val="24"/>
              </w:rPr>
              <w:t>領綱</w:t>
            </w:r>
            <w:proofErr w:type="gramEnd"/>
          </w:p>
        </w:tc>
      </w:tr>
      <w:tr w:rsidR="00BD6875" w:rsidRPr="008C34BF" w:rsidTr="00866AB0">
        <w:trPr>
          <w:trHeight w:val="1033"/>
        </w:trPr>
        <w:tc>
          <w:tcPr>
            <w:tcW w:w="1553" w:type="dxa"/>
            <w:vMerge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 xml:space="preserve"> </w:t>
            </w:r>
            <w:r w:rsidRPr="0010437C">
              <w:rPr>
                <w:rStyle w:val="ac"/>
                <w:rFonts w:ascii="標楷體" w:eastAsia="標楷體" w:hAnsi="標楷體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綜-E-C1 </w:t>
            </w:r>
            <w:r w:rsidRPr="0010437C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0746F8">
              <w:rPr>
                <w:rFonts w:ascii="細明體" w:eastAsia="細明體" w:hAnsi="細明體"/>
                <w:color w:val="000000"/>
                <w:szCs w:val="24"/>
                <w:shd w:val="clear" w:color="auto" w:fill="FFFFFF"/>
              </w:rPr>
              <w:t>關懷周遭人事物，理解道德規範，培養公民意識</w:t>
            </w:r>
          </w:p>
        </w:tc>
      </w:tr>
      <w:tr w:rsidR="00BD6875" w:rsidRPr="008C34BF" w:rsidTr="00B6520C">
        <w:trPr>
          <w:trHeight w:val="534"/>
        </w:trPr>
        <w:tc>
          <w:tcPr>
            <w:tcW w:w="1553" w:type="dxa"/>
            <w:vMerge w:val="restart"/>
            <w:tcBorders>
              <w:top w:val="single" w:sz="2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0746F8" w:rsidRDefault="00BD6875" w:rsidP="00BD6875">
            <w:pPr>
              <w:adjustRightInd w:val="0"/>
              <w:snapToGrid w:val="0"/>
              <w:rPr>
                <w:rFonts w:ascii="細明體" w:eastAsia="細明體" w:hAnsi="細明體"/>
                <w:szCs w:val="24"/>
              </w:rPr>
            </w:pPr>
            <w:r w:rsidRPr="000746F8">
              <w:rPr>
                <w:rFonts w:ascii="細明體" w:eastAsia="細明體" w:hAnsi="細明體"/>
                <w:szCs w:val="24"/>
              </w:rPr>
              <w:t>性別權益與公共參與</w:t>
            </w:r>
          </w:p>
        </w:tc>
      </w:tr>
      <w:tr w:rsidR="00BD6875" w:rsidRPr="008C34BF" w:rsidTr="00B6520C">
        <w:trPr>
          <w:trHeight w:val="534"/>
        </w:trPr>
        <w:tc>
          <w:tcPr>
            <w:tcW w:w="1553" w:type="dxa"/>
            <w:vMerge/>
            <w:tcBorders>
              <w:bottom w:val="single" w:sz="2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實質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內涵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6875" w:rsidRPr="000746F8" w:rsidRDefault="00BD6875" w:rsidP="00BF663E">
            <w:pPr>
              <w:rPr>
                <w:rFonts w:ascii="細明體" w:eastAsia="細明體" w:hAnsi="細明體"/>
                <w:szCs w:val="24"/>
              </w:rPr>
            </w:pPr>
            <w:r w:rsidRPr="000746F8">
              <w:rPr>
                <w:rFonts w:ascii="細明體" w:eastAsia="細明體" w:hAnsi="細明體"/>
                <w:szCs w:val="24"/>
              </w:rPr>
              <w:t>性 E9 檢視校園中資源分配的性別落差，並提出改善建議。</w:t>
            </w:r>
          </w:p>
        </w:tc>
      </w:tr>
      <w:tr w:rsidR="00BD6875" w:rsidRPr="008A551E" w:rsidTr="00866AB0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與其他領域/ 科目連結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D6875" w:rsidRPr="008C34BF" w:rsidRDefault="008A551E" w:rsidP="008A55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翰林綜合五上第四單元 多為對方想一下</w:t>
            </w:r>
          </w:p>
        </w:tc>
      </w:tr>
      <w:tr w:rsidR="00BD6875" w:rsidRPr="008C34BF" w:rsidTr="00866AB0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D6875" w:rsidRPr="002B5EFE" w:rsidRDefault="00BD6875" w:rsidP="008C34BF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 w:rsidRPr="002B5EFE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自編</w:t>
            </w:r>
          </w:p>
        </w:tc>
      </w:tr>
      <w:tr w:rsidR="00BD6875" w:rsidRPr="008C34BF" w:rsidTr="00866AB0">
        <w:trPr>
          <w:trHeight w:val="534"/>
        </w:trPr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教學設備</w:t>
            </w:r>
          </w:p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/資源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5EFE" w:rsidRPr="008C34BF" w:rsidRDefault="002B5EFE" w:rsidP="008C34B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自編簡報、</w:t>
            </w:r>
            <w:r w:rsidR="008A551E">
              <w:rPr>
                <w:rFonts w:ascii="標楷體" w:eastAsia="標楷體" w:hAnsi="標楷體" w:hint="eastAsia"/>
                <w:szCs w:val="24"/>
              </w:rPr>
              <w:t>播放設備</w:t>
            </w:r>
          </w:p>
        </w:tc>
      </w:tr>
      <w:tr w:rsidR="00BD6875" w:rsidRPr="008C34BF" w:rsidTr="00866AB0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教學活動設計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BD6875" w:rsidRPr="008C34BF" w:rsidTr="00994F61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6875" w:rsidRPr="00AE5F00" w:rsidRDefault="00BD6875" w:rsidP="00BF663E">
            <w:pPr>
              <w:rPr>
                <w:rFonts w:ascii="標楷體" w:eastAsia="標楷體" w:hAnsi="標楷體"/>
              </w:rPr>
            </w:pPr>
            <w:r w:rsidRPr="00AE5F00">
              <w:rPr>
                <w:rFonts w:ascii="標楷體" w:eastAsia="標楷體" w:hAnsi="標楷體" w:hint="eastAsia"/>
              </w:rPr>
              <w:t>【引起動機】</w:t>
            </w:r>
          </w:p>
          <w:p w:rsidR="00BD6875" w:rsidRPr="00AB4CB5" w:rsidRDefault="002B5EFE" w:rsidP="00BF663E">
            <w:pPr>
              <w:spacing w:line="400" w:lineRule="exact"/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Calibri" w:eastAsia="標楷體" w:hAnsi="Calibri" w:hint="eastAsia"/>
                <w:color w:val="000000" w:themeColor="text1"/>
              </w:rPr>
              <w:t>展示穿裙子的男孩的一書，引導學生</w:t>
            </w:r>
            <w:r w:rsidR="008A551E">
              <w:rPr>
                <w:rFonts w:ascii="Calibri" w:eastAsia="標楷體" w:hAnsi="Calibri" w:hint="eastAsia"/>
                <w:color w:val="000000" w:themeColor="text1"/>
              </w:rPr>
              <w:t>發表</w:t>
            </w:r>
            <w:r w:rsidR="00832050">
              <w:rPr>
                <w:rFonts w:ascii="Calibri" w:eastAsia="標楷體" w:hAnsi="Calibri" w:hint="eastAsia"/>
                <w:color w:val="000000" w:themeColor="text1"/>
              </w:rPr>
              <w:t>書中</w:t>
            </w:r>
            <w:r>
              <w:rPr>
                <w:rFonts w:ascii="Calibri" w:eastAsia="標楷體" w:hAnsi="Calibri" w:hint="eastAsia"/>
                <w:color w:val="000000" w:themeColor="text1"/>
              </w:rPr>
              <w:t>男孩為何要穿裙子</w:t>
            </w:r>
            <w:r w:rsidR="008A551E">
              <w:rPr>
                <w:rFonts w:ascii="Calibri" w:eastAsia="標楷體" w:hAnsi="Calibri" w:hint="eastAsia"/>
                <w:color w:val="000000" w:themeColor="text1"/>
              </w:rPr>
              <w:t>的原因</w:t>
            </w:r>
            <w:r>
              <w:rPr>
                <w:rFonts w:ascii="Calibri" w:eastAsia="標楷體" w:hAnsi="Calibri" w:hint="eastAsia"/>
                <w:color w:val="000000" w:themeColor="text1"/>
              </w:rPr>
              <w:t>?</w:t>
            </w:r>
          </w:p>
          <w:p w:rsidR="00BD6875" w:rsidRPr="00BE223E" w:rsidRDefault="00BD6875" w:rsidP="00BF663E">
            <w:pPr>
              <w:spacing w:line="400" w:lineRule="exact"/>
              <w:rPr>
                <w:rFonts w:ascii="Calibri" w:eastAsia="標楷體" w:hAnsi="標楷體" w:cs="標楷體"/>
                <w:color w:val="000000" w:themeColor="text1"/>
              </w:rPr>
            </w:pPr>
            <w:r w:rsidRPr="00BE223E">
              <w:rPr>
                <w:rFonts w:ascii="Calibri" w:eastAsia="標楷體" w:hAnsi="標楷體" w:cs="標楷體" w:hint="eastAsia"/>
                <w:color w:val="000000" w:themeColor="text1"/>
              </w:rPr>
              <w:t>【發展活動</w:t>
            </w:r>
            <w:r>
              <w:rPr>
                <w:rFonts w:ascii="Calibri" w:eastAsia="標楷體" w:hAnsi="標楷體" w:cs="標楷體" w:hint="eastAsia"/>
                <w:color w:val="000000" w:themeColor="text1"/>
              </w:rPr>
              <w:t>一</w:t>
            </w:r>
            <w:r w:rsidRPr="00BE223E">
              <w:rPr>
                <w:rFonts w:ascii="Calibri" w:eastAsia="標楷體" w:hAnsi="標楷體" w:cs="標楷體" w:hint="eastAsia"/>
                <w:color w:val="000000" w:themeColor="text1"/>
              </w:rPr>
              <w:t>】</w:t>
            </w:r>
          </w:p>
          <w:p w:rsidR="002B5EFE" w:rsidRPr="00AB4CB5" w:rsidRDefault="002B5EFE" w:rsidP="002B5EFE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Pr="00AB4CB5">
              <w:rPr>
                <w:rFonts w:ascii="標楷體" w:eastAsia="標楷體" w:hAnsi="標楷體" w:hint="eastAsia"/>
                <w:sz w:val="24"/>
                <w:szCs w:val="24"/>
              </w:rPr>
              <w:t>播放影片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AB4CB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英男學生集體穿裙子上學</w:t>
            </w:r>
          </w:p>
          <w:p w:rsidR="002B5EFE" w:rsidRDefault="00B10C54" w:rsidP="002B5EFE">
            <w:pPr>
              <w:ind w:leftChars="38" w:left="91"/>
              <w:rPr>
                <w:rFonts w:ascii="Calibri" w:eastAsia="標楷體" w:hAnsi="Calibri"/>
                <w:color w:val="000000" w:themeColor="text1"/>
              </w:rPr>
            </w:pPr>
            <w:hyperlink r:id="rId9" w:history="1">
              <w:r w:rsidR="002B5EFE" w:rsidRPr="00376EE1">
                <w:rPr>
                  <w:rStyle w:val="ab"/>
                  <w:rFonts w:ascii="Calibri" w:eastAsia="標楷體" w:hAnsi="Calibri"/>
                </w:rPr>
                <w:t>https://www.youtube.com/watch?v=BGEKJPvpqHk</w:t>
              </w:r>
            </w:hyperlink>
          </w:p>
          <w:p w:rsidR="00BD6875" w:rsidRPr="001B1036" w:rsidRDefault="002B5EFE" w:rsidP="002B5EF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BD6875">
              <w:rPr>
                <w:rFonts w:ascii="標楷體" w:eastAsia="標楷體" w:hAnsi="標楷體" w:hint="eastAsia"/>
              </w:rPr>
              <w:t>針對影片，</w:t>
            </w:r>
            <w:r w:rsidR="00BD6875" w:rsidRPr="001B1036">
              <w:rPr>
                <w:rFonts w:ascii="標楷體" w:eastAsia="標楷體" w:hAnsi="標楷體" w:hint="eastAsia"/>
              </w:rPr>
              <w:t>採用</w:t>
            </w:r>
            <w:r w:rsidR="00BD6875">
              <w:rPr>
                <w:rFonts w:ascii="標楷體" w:eastAsia="標楷體" w:hAnsi="標楷體" w:hint="eastAsia"/>
              </w:rPr>
              <w:t>4F</w:t>
            </w:r>
            <w:r w:rsidR="00BD6875" w:rsidRPr="001B1036">
              <w:rPr>
                <w:rFonts w:ascii="標楷體" w:eastAsia="標楷體" w:hAnsi="標楷體" w:hint="eastAsia"/>
              </w:rPr>
              <w:t>方式提問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rPr>
                <w:rFonts w:hint="eastAsia"/>
              </w:rPr>
              <w:t>第一層次</w:t>
            </w:r>
            <w:r w:rsidRPr="00C80588">
              <w:t>(</w:t>
            </w:r>
            <w:r w:rsidRPr="00C80588">
              <w:rPr>
                <w:rFonts w:hint="eastAsia"/>
              </w:rPr>
              <w:t>大家一起答</w:t>
            </w:r>
            <w:r w:rsidRPr="00C80588">
              <w:t xml:space="preserve">) </w:t>
            </w:r>
          </w:p>
          <w:p w:rsidR="00E93318" w:rsidRDefault="00BD6875" w:rsidP="00BD6875">
            <w:pPr>
              <w:numPr>
                <w:ilvl w:val="0"/>
                <w:numId w:val="35"/>
              </w:numPr>
              <w:rPr>
                <w:rFonts w:hint="eastAsia"/>
              </w:rPr>
            </w:pPr>
            <w:r w:rsidRPr="00C80588">
              <w:t>F:</w:t>
            </w:r>
            <w:r w:rsidRPr="00C80588">
              <w:rPr>
                <w:rFonts w:hint="eastAsia"/>
              </w:rPr>
              <w:t>影片中的男孩為什麼穿</w:t>
            </w:r>
            <w:r w:rsidR="00E93318">
              <w:rPr>
                <w:rFonts w:hint="eastAsia"/>
              </w:rPr>
              <w:t>短</w:t>
            </w:r>
            <w:r w:rsidRPr="00C80588">
              <w:rPr>
                <w:rFonts w:hint="eastAsia"/>
              </w:rPr>
              <w:t>裙</w:t>
            </w:r>
            <w:r w:rsidRPr="00C80588">
              <w:t>?</w:t>
            </w:r>
            <w:r w:rsidR="00E93318">
              <w:rPr>
                <w:rFonts w:hint="eastAsia"/>
              </w:rPr>
              <w:t>(</w:t>
            </w:r>
            <w:r w:rsidR="00E93318">
              <w:rPr>
                <w:rFonts w:hint="eastAsia"/>
              </w:rPr>
              <w:t>很熱，</w:t>
            </w:r>
            <w:r w:rsidR="00E93318">
              <w:rPr>
                <w:rFonts w:hint="eastAsia"/>
              </w:rPr>
              <w:t>為什麼不能穿短褲</w:t>
            </w:r>
            <w:r w:rsidR="00E93318">
              <w:rPr>
                <w:rFonts w:hint="eastAsia"/>
              </w:rPr>
              <w:t>?</w:t>
            </w:r>
            <w:r w:rsidR="00E93318">
              <w:rPr>
                <w:rFonts w:hint="eastAsia"/>
              </w:rPr>
              <w:t>)</w:t>
            </w:r>
          </w:p>
          <w:p w:rsidR="00BD6875" w:rsidRPr="00C80588" w:rsidRDefault="00E93318" w:rsidP="00E93318">
            <w:pPr>
              <w:ind w:left="720"/>
            </w:pPr>
            <w:r>
              <w:rPr>
                <w:rFonts w:hint="eastAsia"/>
              </w:rPr>
              <w:t xml:space="preserve"> </w:t>
            </w:r>
            <w:r w:rsidR="00BD6875" w:rsidRPr="00C80588">
              <w:rPr>
                <w:rFonts w:hint="eastAsia"/>
              </w:rPr>
              <w:t>第二層次</w:t>
            </w:r>
            <w:r w:rsidR="00BD6875" w:rsidRPr="00C80588">
              <w:t>(</w:t>
            </w:r>
            <w:r w:rsidR="00BD6875" w:rsidRPr="00C80588">
              <w:rPr>
                <w:rFonts w:hint="eastAsia"/>
              </w:rPr>
              <w:t>分組作答</w:t>
            </w:r>
            <w:r w:rsidR="00BD6875" w:rsidRPr="00C80588">
              <w:t>)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t>F:</w:t>
            </w:r>
            <w:r w:rsidRPr="00C80588">
              <w:rPr>
                <w:rFonts w:hint="eastAsia"/>
              </w:rPr>
              <w:t>你覺得影片中的男孩穿了裙子，他們的感覺是什麼</w:t>
            </w:r>
            <w:r w:rsidRPr="00C80588">
              <w:t>?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rPr>
                <w:rFonts w:hint="eastAsia"/>
              </w:rPr>
              <w:t>第三層次</w:t>
            </w:r>
            <w:r w:rsidRPr="00C80588">
              <w:t>: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proofErr w:type="gramStart"/>
            <w:r w:rsidRPr="00C80588">
              <w:rPr>
                <w:rFonts w:hint="eastAsia"/>
              </w:rPr>
              <w:t>男孩們穿裙子</w:t>
            </w:r>
            <w:proofErr w:type="gramEnd"/>
            <w:r w:rsidRPr="00C80588">
              <w:rPr>
                <w:rFonts w:hint="eastAsia"/>
              </w:rPr>
              <w:t>給你什麼樣的感覺</w:t>
            </w:r>
            <w:r w:rsidRPr="00C80588">
              <w:t>?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rPr>
                <w:rFonts w:hint="eastAsia"/>
              </w:rPr>
              <w:lastRenderedPageBreak/>
              <w:t>第四層次</w:t>
            </w:r>
            <w:r w:rsidRPr="00C80588">
              <w:t>(</w:t>
            </w:r>
            <w:r w:rsidRPr="00C80588">
              <w:rPr>
                <w:rFonts w:hint="eastAsia"/>
              </w:rPr>
              <w:t>分組作答</w:t>
            </w:r>
            <w:r w:rsidRPr="00C80588">
              <w:t>)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t>F:</w:t>
            </w:r>
            <w:r w:rsidRPr="00C80588">
              <w:rPr>
                <w:rFonts w:hint="eastAsia"/>
              </w:rPr>
              <w:t>如果你是影片中的男孩，你會想穿裙子嗎</w:t>
            </w:r>
            <w:r w:rsidRPr="00C80588">
              <w:t xml:space="preserve">? </w:t>
            </w:r>
            <w:r w:rsidR="00A54A81">
              <w:rPr>
                <w:rFonts w:hint="eastAsia"/>
              </w:rPr>
              <w:t>原因是什麼</w:t>
            </w:r>
            <w:r w:rsidR="00A54A81">
              <w:rPr>
                <w:rFonts w:hint="eastAsia"/>
              </w:rPr>
              <w:t>?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t>F:</w:t>
            </w:r>
            <w:r w:rsidRPr="00C80588">
              <w:rPr>
                <w:rFonts w:hint="eastAsia"/>
              </w:rPr>
              <w:t>如果你是男孩子的女同學們，你會支持他們穿裙子嗎</w:t>
            </w:r>
            <w:r w:rsidRPr="00C80588">
              <w:t xml:space="preserve">? </w:t>
            </w:r>
            <w:r w:rsidR="00A54A81">
              <w:rPr>
                <w:rFonts w:hint="eastAsia"/>
              </w:rPr>
              <w:t>原因是什麼</w:t>
            </w:r>
            <w:r w:rsidR="00A54A81">
              <w:rPr>
                <w:rFonts w:hint="eastAsia"/>
              </w:rPr>
              <w:t>?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t>F:</w:t>
            </w:r>
            <w:r w:rsidRPr="00C80588">
              <w:rPr>
                <w:rFonts w:hint="eastAsia"/>
              </w:rPr>
              <w:t>如果你是男孩的師長們，你會支持男孩他們穿裙子嗎</w:t>
            </w:r>
            <w:r w:rsidRPr="00C80588">
              <w:t xml:space="preserve">? </w:t>
            </w:r>
            <w:r w:rsidR="00A54A81">
              <w:rPr>
                <w:rFonts w:hint="eastAsia"/>
              </w:rPr>
              <w:t>原因是什麼</w:t>
            </w:r>
            <w:r w:rsidR="00A54A81">
              <w:rPr>
                <w:rFonts w:hint="eastAsia"/>
              </w:rPr>
              <w:t>?</w:t>
            </w:r>
          </w:p>
          <w:p w:rsidR="00BD6875" w:rsidRPr="00C80588" w:rsidRDefault="00BD6875" w:rsidP="00BF663E"/>
          <w:p w:rsidR="00BD6875" w:rsidRPr="00E94E11" w:rsidRDefault="00BD6875" w:rsidP="00BF663E">
            <w:pPr>
              <w:spacing w:line="400" w:lineRule="exact"/>
              <w:jc w:val="center"/>
              <w:rPr>
                <w:rFonts w:ascii="Calibri" w:eastAsia="標楷體" w:hAnsi="標楷體" w:cs="標楷體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Default="002B5EFE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C57022" w:rsidRDefault="00C57022" w:rsidP="008C34BF">
            <w:pPr>
              <w:rPr>
                <w:rFonts w:ascii="標楷體" w:eastAsia="標楷體" w:hAnsi="標楷體" w:hint="eastAsia"/>
                <w:szCs w:val="24"/>
              </w:rPr>
            </w:pPr>
          </w:p>
          <w:p w:rsidR="002B5EFE" w:rsidRPr="008C34BF" w:rsidRDefault="002B5EFE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6875" w:rsidRPr="008C34BF" w:rsidTr="00994F61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6875" w:rsidRPr="00BE223E" w:rsidRDefault="00BD6875" w:rsidP="00BF663E">
            <w:pPr>
              <w:spacing w:line="400" w:lineRule="exact"/>
              <w:rPr>
                <w:rFonts w:ascii="Calibri" w:eastAsia="標楷體" w:hAnsi="標楷體" w:cs="標楷體"/>
                <w:color w:val="000000" w:themeColor="text1"/>
              </w:rPr>
            </w:pPr>
            <w:r w:rsidRPr="00BE223E">
              <w:rPr>
                <w:rFonts w:ascii="Calibri" w:eastAsia="標楷體" w:hAnsi="標楷體" w:cs="標楷體" w:hint="eastAsia"/>
                <w:color w:val="000000" w:themeColor="text1"/>
              </w:rPr>
              <w:lastRenderedPageBreak/>
              <w:t>【發展活動</w:t>
            </w:r>
            <w:r>
              <w:rPr>
                <w:rFonts w:ascii="Calibri" w:eastAsia="標楷體" w:hAnsi="標楷體" w:cs="標楷體" w:hint="eastAsia"/>
                <w:color w:val="000000" w:themeColor="text1"/>
              </w:rPr>
              <w:t>二</w:t>
            </w:r>
            <w:r w:rsidRPr="00BE223E">
              <w:rPr>
                <w:rFonts w:ascii="Calibri" w:eastAsia="標楷體" w:hAnsi="標楷體" w:cs="標楷體" w:hint="eastAsia"/>
                <w:color w:val="000000" w:themeColor="text1"/>
              </w:rPr>
              <w:t>】</w:t>
            </w:r>
          </w:p>
          <w:p w:rsidR="00BD6875" w:rsidRPr="002B5EFE" w:rsidRDefault="00BD6875" w:rsidP="002B5EFE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2B5EFE">
              <w:rPr>
                <w:rFonts w:ascii="標楷體" w:eastAsia="標楷體" w:hAnsi="標楷體" w:hint="eastAsia"/>
              </w:rPr>
              <w:t>播放影片</w:t>
            </w:r>
            <w:r w:rsidR="002B5EFE">
              <w:rPr>
                <w:rFonts w:ascii="標楷體" w:eastAsia="標楷體" w:hAnsi="標楷體" w:hint="eastAsia"/>
              </w:rPr>
              <w:t xml:space="preserve"> 台中女中短褲事件</w:t>
            </w:r>
          </w:p>
          <w:p w:rsidR="002B5EFE" w:rsidRPr="002B5EFE" w:rsidRDefault="002B5EFE" w:rsidP="002B5EFE">
            <w:pPr>
              <w:pStyle w:val="a3"/>
              <w:ind w:leftChars="0" w:left="571"/>
              <w:rPr>
                <w:rFonts w:ascii="標楷體" w:eastAsia="標楷體" w:hAnsi="標楷體"/>
              </w:rPr>
            </w:pPr>
            <w:r w:rsidRPr="002B5EFE">
              <w:rPr>
                <w:rFonts w:ascii="標楷體" w:eastAsia="標楷體" w:hAnsi="標楷體"/>
              </w:rPr>
              <w:t>https://www.youtube.com/watch?v=MdW2Us6OGIA</w:t>
            </w:r>
          </w:p>
          <w:p w:rsidR="00BD6875" w:rsidRPr="001B1036" w:rsidRDefault="00BD6875" w:rsidP="00BF663E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二、針對影片，</w:t>
            </w:r>
            <w:r w:rsidRPr="001B1036">
              <w:rPr>
                <w:rFonts w:ascii="標楷體" w:eastAsia="標楷體" w:hAnsi="標楷體" w:hint="eastAsia"/>
              </w:rPr>
              <w:t>採用</w:t>
            </w:r>
            <w:r>
              <w:rPr>
                <w:rFonts w:ascii="標楷體" w:eastAsia="標楷體" w:hAnsi="標楷體" w:hint="eastAsia"/>
              </w:rPr>
              <w:t>4F</w:t>
            </w:r>
            <w:r w:rsidRPr="001B1036">
              <w:rPr>
                <w:rFonts w:ascii="標楷體" w:eastAsia="標楷體" w:hAnsi="標楷體" w:hint="eastAsia"/>
              </w:rPr>
              <w:t>方式提問</w:t>
            </w:r>
          </w:p>
          <w:p w:rsidR="00BD6875" w:rsidRPr="00C80588" w:rsidRDefault="00BD6875" w:rsidP="00BF663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C80588">
              <w:rPr>
                <w:rFonts w:hint="eastAsia"/>
              </w:rPr>
              <w:t>第一層次</w:t>
            </w:r>
            <w:r w:rsidRPr="00C80588">
              <w:t>(</w:t>
            </w:r>
            <w:r w:rsidRPr="00C80588">
              <w:rPr>
                <w:rFonts w:hint="eastAsia"/>
              </w:rPr>
              <w:t>大家一起答</w:t>
            </w:r>
            <w:r w:rsidRPr="00C80588">
              <w:t xml:space="preserve">) 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t>F:</w:t>
            </w:r>
            <w:r w:rsidRPr="00C80588">
              <w:rPr>
                <w:rFonts w:hint="eastAsia"/>
              </w:rPr>
              <w:t>影片中的</w:t>
            </w:r>
            <w:r>
              <w:rPr>
                <w:rFonts w:hint="eastAsia"/>
              </w:rPr>
              <w:t>女</w:t>
            </w:r>
            <w:r w:rsidRPr="00C80588">
              <w:rPr>
                <w:rFonts w:hint="eastAsia"/>
              </w:rPr>
              <w:t>孩為什麼穿</w:t>
            </w:r>
            <w:r>
              <w:rPr>
                <w:rFonts w:hint="eastAsia"/>
              </w:rPr>
              <w:t>短褲</w:t>
            </w:r>
            <w:r w:rsidRPr="00C80588">
              <w:t>?</w:t>
            </w:r>
          </w:p>
          <w:p w:rsidR="00BD6875" w:rsidRPr="00C80588" w:rsidRDefault="00BD6875" w:rsidP="00BF663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C80588">
              <w:rPr>
                <w:rFonts w:hint="eastAsia"/>
              </w:rPr>
              <w:t>第二層次</w:t>
            </w:r>
            <w:r w:rsidRPr="00C80588">
              <w:t>(</w:t>
            </w:r>
            <w:r w:rsidRPr="00C80588">
              <w:rPr>
                <w:rFonts w:hint="eastAsia"/>
              </w:rPr>
              <w:t>分組作答</w:t>
            </w:r>
            <w:r w:rsidRPr="00C80588">
              <w:t>)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t>F:</w:t>
            </w:r>
            <w:r w:rsidRPr="00C80588">
              <w:rPr>
                <w:rFonts w:hint="eastAsia"/>
              </w:rPr>
              <w:t>你覺得影片中的</w:t>
            </w:r>
            <w:r>
              <w:rPr>
                <w:rFonts w:hint="eastAsia"/>
              </w:rPr>
              <w:t>女孩</w:t>
            </w:r>
            <w:r w:rsidRPr="00C80588">
              <w:rPr>
                <w:rFonts w:hint="eastAsia"/>
              </w:rPr>
              <w:t>穿了</w:t>
            </w:r>
            <w:r>
              <w:rPr>
                <w:rFonts w:hint="eastAsia"/>
              </w:rPr>
              <w:t>短褲</w:t>
            </w:r>
            <w:r w:rsidRPr="00C80588">
              <w:rPr>
                <w:rFonts w:hint="eastAsia"/>
              </w:rPr>
              <w:t>，</w:t>
            </w:r>
            <w:r w:rsidR="0091159D">
              <w:rPr>
                <w:rFonts w:hint="eastAsia"/>
              </w:rPr>
              <w:t>她</w:t>
            </w:r>
            <w:r w:rsidRPr="00C80588">
              <w:rPr>
                <w:rFonts w:hint="eastAsia"/>
              </w:rPr>
              <w:t>們的感覺是什麼</w:t>
            </w:r>
            <w:r w:rsidRPr="00C80588">
              <w:t>?</w:t>
            </w:r>
          </w:p>
          <w:p w:rsidR="00BD6875" w:rsidRPr="00C80588" w:rsidRDefault="00BD6875" w:rsidP="00BF663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C80588">
              <w:rPr>
                <w:rFonts w:hint="eastAsia"/>
              </w:rPr>
              <w:t>第三層次</w:t>
            </w:r>
            <w:r w:rsidRPr="00C80588">
              <w:t>: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>
              <w:rPr>
                <w:rFonts w:hint="eastAsia"/>
              </w:rPr>
              <w:t>女</w:t>
            </w:r>
            <w:r w:rsidRPr="00C80588">
              <w:rPr>
                <w:rFonts w:hint="eastAsia"/>
              </w:rPr>
              <w:t>孩們</w:t>
            </w:r>
            <w:r w:rsidR="0091159D">
              <w:rPr>
                <w:rFonts w:hint="eastAsia"/>
              </w:rPr>
              <w:t>能</w:t>
            </w:r>
            <w:r w:rsidRPr="00C80588">
              <w:rPr>
                <w:rFonts w:hint="eastAsia"/>
              </w:rPr>
              <w:t>穿</w:t>
            </w:r>
            <w:r>
              <w:rPr>
                <w:rFonts w:hint="eastAsia"/>
              </w:rPr>
              <w:t>短褲</w:t>
            </w:r>
            <w:r w:rsidRPr="00C80588">
              <w:rPr>
                <w:rFonts w:hint="eastAsia"/>
              </w:rPr>
              <w:t>給你什麼樣的感覺</w:t>
            </w:r>
            <w:r w:rsidRPr="00C80588">
              <w:t>?</w:t>
            </w:r>
          </w:p>
          <w:p w:rsidR="00BD6875" w:rsidRPr="00C80588" w:rsidRDefault="00BD6875" w:rsidP="00BF663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C80588">
              <w:rPr>
                <w:rFonts w:hint="eastAsia"/>
              </w:rPr>
              <w:t>第四層次</w:t>
            </w:r>
            <w:r w:rsidRPr="00C80588">
              <w:t>(</w:t>
            </w:r>
            <w:r w:rsidRPr="00C80588">
              <w:rPr>
                <w:rFonts w:hint="eastAsia"/>
              </w:rPr>
              <w:t>分組作答</w:t>
            </w:r>
            <w:r w:rsidRPr="00C80588">
              <w:t>)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t>F:</w:t>
            </w:r>
            <w:r w:rsidRPr="00C80588">
              <w:rPr>
                <w:rFonts w:hint="eastAsia"/>
              </w:rPr>
              <w:t>如果你是影片中的</w:t>
            </w:r>
            <w:r>
              <w:rPr>
                <w:rFonts w:hint="eastAsia"/>
              </w:rPr>
              <w:t>女</w:t>
            </w:r>
            <w:r w:rsidRPr="00C80588">
              <w:rPr>
                <w:rFonts w:hint="eastAsia"/>
              </w:rPr>
              <w:t>孩，你會想穿</w:t>
            </w:r>
            <w:r>
              <w:rPr>
                <w:rFonts w:hint="eastAsia"/>
              </w:rPr>
              <w:t>短褲</w:t>
            </w:r>
            <w:r w:rsidRPr="00C80588">
              <w:rPr>
                <w:rFonts w:hint="eastAsia"/>
              </w:rPr>
              <w:t>嗎</w:t>
            </w:r>
            <w:r w:rsidRPr="00C80588">
              <w:t xml:space="preserve">? 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t>F:</w:t>
            </w:r>
            <w:r w:rsidRPr="00C80588">
              <w:rPr>
                <w:rFonts w:hint="eastAsia"/>
              </w:rPr>
              <w:t>如果你是</w:t>
            </w:r>
            <w:r>
              <w:rPr>
                <w:rFonts w:hint="eastAsia"/>
              </w:rPr>
              <w:t>女</w:t>
            </w:r>
            <w:r w:rsidRPr="00C80588">
              <w:rPr>
                <w:rFonts w:hint="eastAsia"/>
              </w:rPr>
              <w:t>孩子的</w:t>
            </w:r>
            <w:r>
              <w:rPr>
                <w:rFonts w:hint="eastAsia"/>
              </w:rPr>
              <w:t>男</w:t>
            </w:r>
            <w:r w:rsidRPr="00C80588">
              <w:rPr>
                <w:rFonts w:hint="eastAsia"/>
              </w:rPr>
              <w:t>同學們，你會支持</w:t>
            </w:r>
            <w:r>
              <w:rPr>
                <w:rFonts w:hint="eastAsia"/>
              </w:rPr>
              <w:t>她</w:t>
            </w:r>
            <w:r w:rsidRPr="00C80588">
              <w:rPr>
                <w:rFonts w:hint="eastAsia"/>
              </w:rPr>
              <w:t>們穿</w:t>
            </w:r>
            <w:r>
              <w:rPr>
                <w:rFonts w:hint="eastAsia"/>
              </w:rPr>
              <w:t>短褲</w:t>
            </w:r>
            <w:r w:rsidRPr="00C80588">
              <w:rPr>
                <w:rFonts w:hint="eastAsia"/>
              </w:rPr>
              <w:t>嗎</w:t>
            </w:r>
            <w:r w:rsidRPr="00C80588">
              <w:t xml:space="preserve">? </w:t>
            </w:r>
          </w:p>
          <w:p w:rsidR="00BD6875" w:rsidRPr="00C80588" w:rsidRDefault="00BD6875" w:rsidP="00BD6875">
            <w:pPr>
              <w:numPr>
                <w:ilvl w:val="0"/>
                <w:numId w:val="35"/>
              </w:numPr>
            </w:pPr>
            <w:r w:rsidRPr="00C80588">
              <w:t>F:</w:t>
            </w:r>
            <w:r w:rsidRPr="00C80588">
              <w:rPr>
                <w:rFonts w:hint="eastAsia"/>
              </w:rPr>
              <w:t>如果你是</w:t>
            </w:r>
            <w:r>
              <w:rPr>
                <w:rFonts w:hint="eastAsia"/>
              </w:rPr>
              <w:t>女</w:t>
            </w:r>
            <w:r w:rsidRPr="00C80588">
              <w:rPr>
                <w:rFonts w:hint="eastAsia"/>
              </w:rPr>
              <w:t>孩的師長們，你會支持</w:t>
            </w:r>
            <w:r w:rsidR="00E93318">
              <w:rPr>
                <w:rFonts w:hint="eastAsia"/>
              </w:rPr>
              <w:t>她</w:t>
            </w:r>
            <w:r w:rsidRPr="00C80588">
              <w:rPr>
                <w:rFonts w:hint="eastAsia"/>
              </w:rPr>
              <w:t>們穿</w:t>
            </w:r>
            <w:r>
              <w:rPr>
                <w:rFonts w:hint="eastAsia"/>
              </w:rPr>
              <w:t>短褲</w:t>
            </w:r>
            <w:r w:rsidRPr="00C80588">
              <w:rPr>
                <w:rFonts w:hint="eastAsia"/>
              </w:rPr>
              <w:t>嗎</w:t>
            </w:r>
            <w:r w:rsidRPr="00C80588">
              <w:t xml:space="preserve">? </w:t>
            </w:r>
          </w:p>
          <w:p w:rsidR="00BD6875" w:rsidRPr="00C80588" w:rsidRDefault="00BD6875" w:rsidP="00BF663E"/>
          <w:p w:rsidR="00BD6875" w:rsidRDefault="00BD6875" w:rsidP="002B5EFE">
            <w:pPr>
              <w:adjustRightInd w:val="0"/>
              <w:snapToGrid w:val="0"/>
              <w:spacing w:line="400" w:lineRule="exact"/>
              <w:rPr>
                <w:rFonts w:ascii="Calibri" w:eastAsia="標楷體" w:hAnsi="標楷體" w:cs="標楷體"/>
                <w:color w:val="000000" w:themeColor="text1"/>
              </w:rPr>
            </w:pPr>
            <w:r w:rsidRPr="00BE223E">
              <w:rPr>
                <w:rFonts w:ascii="Calibri" w:eastAsia="標楷體" w:hAnsi="標楷體" w:cs="標楷體" w:hint="eastAsia"/>
                <w:color w:val="000000" w:themeColor="text1"/>
              </w:rPr>
              <w:t>【統整與總結】</w:t>
            </w:r>
          </w:p>
          <w:p w:rsidR="002B5EFE" w:rsidRPr="00BE223E" w:rsidRDefault="002B5EFE" w:rsidP="002B5EFE">
            <w:pPr>
              <w:adjustRightInd w:val="0"/>
              <w:snapToGrid w:val="0"/>
              <w:spacing w:line="400" w:lineRule="exact"/>
              <w:rPr>
                <w:rFonts w:ascii="Calibri" w:eastAsia="標楷體" w:hAnsi="標楷體" w:cs="標楷體"/>
                <w:color w:val="000000" w:themeColor="text1"/>
              </w:rPr>
            </w:pPr>
          </w:p>
          <w:p w:rsidR="00A62C76" w:rsidRPr="002B5EFE" w:rsidRDefault="00676176" w:rsidP="00BD6875">
            <w:pPr>
              <w:numPr>
                <w:ilvl w:val="0"/>
                <w:numId w:val="36"/>
              </w:numPr>
              <w:ind w:leftChars="38" w:left="451"/>
              <w:rPr>
                <w:rFonts w:ascii="細明體" w:eastAsia="細明體" w:hAnsi="細明體" w:cs="標楷體"/>
                <w:bCs/>
                <w:color w:val="000000" w:themeColor="text1"/>
              </w:rPr>
            </w:pPr>
            <w:r w:rsidRPr="002B5EFE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你覺得這段影片和第一段有什麼相同和不同</w:t>
            </w:r>
            <w:r w:rsidRPr="002B5EFE">
              <w:rPr>
                <w:rFonts w:ascii="細明體" w:eastAsia="細明體" w:hAnsi="細明體" w:cs="標楷體"/>
                <w:bCs/>
                <w:color w:val="000000" w:themeColor="text1"/>
              </w:rPr>
              <w:t>?</w:t>
            </w:r>
          </w:p>
          <w:p w:rsidR="00A62C76" w:rsidRPr="002B5EFE" w:rsidRDefault="00676176" w:rsidP="00BD6875">
            <w:pPr>
              <w:numPr>
                <w:ilvl w:val="0"/>
                <w:numId w:val="36"/>
              </w:numPr>
              <w:ind w:leftChars="38" w:left="451"/>
              <w:rPr>
                <w:rFonts w:ascii="細明體" w:eastAsia="細明體" w:hAnsi="細明體" w:cs="標楷體"/>
                <w:bCs/>
                <w:color w:val="000000" w:themeColor="text1"/>
              </w:rPr>
            </w:pPr>
            <w:r w:rsidRPr="002B5EFE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發生這些新聞的原因有哪些</w:t>
            </w:r>
            <w:r w:rsidRPr="002B5EFE">
              <w:rPr>
                <w:rFonts w:ascii="細明體" w:eastAsia="細明體" w:hAnsi="細明體" w:cs="標楷體"/>
                <w:bCs/>
                <w:color w:val="000000" w:themeColor="text1"/>
              </w:rPr>
              <w:t>?</w:t>
            </w:r>
          </w:p>
          <w:p w:rsidR="00A62C76" w:rsidRDefault="00676176" w:rsidP="00BD6875">
            <w:pPr>
              <w:numPr>
                <w:ilvl w:val="0"/>
                <w:numId w:val="36"/>
              </w:numPr>
              <w:ind w:leftChars="38" w:left="451"/>
              <w:rPr>
                <w:rFonts w:ascii="細明體" w:eastAsia="細明體" w:hAnsi="細明體" w:cs="標楷體" w:hint="eastAsia"/>
                <w:bCs/>
                <w:color w:val="000000" w:themeColor="text1"/>
              </w:rPr>
            </w:pPr>
            <w:r w:rsidRPr="002B5EFE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將來如果你要制定校服規定</w:t>
            </w:r>
            <w:r w:rsidRPr="002B5EFE">
              <w:rPr>
                <w:rFonts w:ascii="細明體" w:eastAsia="細明體" w:hAnsi="細明體" w:cs="標楷體"/>
                <w:bCs/>
                <w:color w:val="000000" w:themeColor="text1"/>
              </w:rPr>
              <w:t>,</w:t>
            </w:r>
            <w:r w:rsidR="0091159D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這些</w:t>
            </w:r>
            <w:r w:rsidRPr="002B5EFE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考量</w:t>
            </w:r>
            <w:r w:rsidR="0091159D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你會如何排序</w:t>
            </w:r>
            <w:r w:rsidRPr="002B5EFE">
              <w:rPr>
                <w:rFonts w:ascii="細明體" w:eastAsia="細明體" w:hAnsi="細明體" w:cs="標楷體"/>
                <w:bCs/>
                <w:color w:val="000000" w:themeColor="text1"/>
              </w:rPr>
              <w:t>?</w:t>
            </w:r>
            <w:r w:rsidR="0076424E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或有其他因素?</w:t>
            </w:r>
          </w:p>
          <w:p w:rsidR="0091159D" w:rsidRPr="002B5EFE" w:rsidRDefault="00291404" w:rsidP="0091159D">
            <w:pPr>
              <w:ind w:left="451"/>
              <w:rPr>
                <w:rFonts w:ascii="細明體" w:eastAsia="細明體" w:hAnsi="細明體" w:cs="標楷體"/>
                <w:bCs/>
                <w:color w:val="000000" w:themeColor="text1"/>
              </w:rPr>
            </w:pPr>
            <w:r>
              <w:rPr>
                <w:rFonts w:ascii="細明體" w:eastAsia="細明體" w:hAnsi="細明體" w:cs="標楷體" w:hint="eastAsia"/>
                <w:bCs/>
                <w:color w:val="000000" w:themeColor="text1"/>
              </w:rPr>
              <w:t xml:space="preserve">    </w:t>
            </w:r>
            <w:r w:rsidR="00546599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外</w:t>
            </w:r>
            <w:r w:rsidR="0091159D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 xml:space="preserve">觀    </w:t>
            </w:r>
            <w:r w:rsidR="0076424E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性別</w:t>
            </w:r>
            <w:r w:rsidR="0076424E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 xml:space="preserve">    </w:t>
            </w:r>
            <w:r w:rsidR="00546599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>功能</w:t>
            </w:r>
            <w:r w:rsidR="0091159D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 xml:space="preserve"> </w:t>
            </w:r>
            <w:r w:rsidR="00546599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 xml:space="preserve"> </w:t>
            </w:r>
            <w:r w:rsidR="0091159D">
              <w:rPr>
                <w:rFonts w:ascii="細明體" w:eastAsia="細明體" w:hAnsi="細明體" w:cs="標楷體" w:hint="eastAsia"/>
                <w:bCs/>
                <w:color w:val="000000" w:themeColor="text1"/>
              </w:rPr>
              <w:t xml:space="preserve">  </w:t>
            </w:r>
          </w:p>
          <w:p w:rsidR="00BD6875" w:rsidRPr="00BD6875" w:rsidRDefault="00BD6875" w:rsidP="00BF663E">
            <w:pPr>
              <w:ind w:leftChars="38" w:left="91"/>
              <w:rPr>
                <w:rFonts w:ascii="Calibri" w:eastAsia="標楷體" w:hAnsi="標楷體" w:cs="標楷體"/>
                <w:b/>
                <w:bCs/>
                <w:color w:val="000000" w:themeColor="text1"/>
              </w:rPr>
            </w:pPr>
          </w:p>
          <w:p w:rsidR="00BD6875" w:rsidRPr="00E94E11" w:rsidRDefault="00BD6875" w:rsidP="00BF663E">
            <w:pPr>
              <w:rPr>
                <w:rFonts w:ascii="Calibri" w:eastAsia="標楷體" w:hAnsi="標楷體" w:cs="標楷體"/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Default="002B5EFE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Default="002B5EFE" w:rsidP="008C34BF">
            <w:pPr>
              <w:rPr>
                <w:rFonts w:ascii="標楷體" w:eastAsia="標楷體" w:hAnsi="標楷體"/>
                <w:szCs w:val="24"/>
              </w:rPr>
            </w:pPr>
          </w:p>
          <w:p w:rsidR="002B5EFE" w:rsidRPr="008C34BF" w:rsidRDefault="002B5EFE" w:rsidP="008C34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6875" w:rsidRPr="008C34BF" w:rsidRDefault="00BD6875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C34BF" w:rsidRPr="007D12A7" w:rsidRDefault="008C34BF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:rsidR="002B5EFE" w:rsidRDefault="00064194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Default="002B5EFE" w:rsidP="00FA2390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2B5EFE" w:rsidRPr="007D12A7" w:rsidRDefault="00064194" w:rsidP="002B5EFE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proofErr w:type="gramStart"/>
      <w:r w:rsidR="002B5EFE" w:rsidRPr="007D12A7">
        <w:rPr>
          <w:rFonts w:ascii="標楷體" w:eastAsia="標楷體" w:hAnsi="標楷體" w:hint="eastAsia"/>
          <w:b/>
          <w:szCs w:val="24"/>
        </w:rPr>
        <w:t>共備討論</w:t>
      </w:r>
      <w:proofErr w:type="gramEnd"/>
      <w:r w:rsidR="002B5EFE" w:rsidRPr="007D12A7">
        <w:rPr>
          <w:rFonts w:ascii="標楷體" w:eastAsia="標楷體" w:hAnsi="標楷體" w:hint="eastAsia"/>
          <w:b/>
          <w:szCs w:val="24"/>
        </w:rPr>
        <w:t>：</w:t>
      </w:r>
    </w:p>
    <w:p w:rsidR="002B5EFE" w:rsidRPr="007D12A7" w:rsidRDefault="002B5EFE" w:rsidP="002B5EFE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Cs w:val="24"/>
        </w:rPr>
        <w:t>一、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共備人員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：</w:t>
      </w:r>
    </w:p>
    <w:p w:rsidR="002B5EFE" w:rsidRPr="007D12A7" w:rsidRDefault="002B5EFE" w:rsidP="002B5EFE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Cs w:val="24"/>
        </w:rPr>
        <w:t>二、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共備日期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:</w:t>
      </w:r>
    </w:p>
    <w:p w:rsidR="002B5EFE" w:rsidRPr="007D12A7" w:rsidRDefault="002B5EFE" w:rsidP="002B5EFE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Cs w:val="24"/>
        </w:rPr>
        <w:t>三、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共備討論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點:</w:t>
      </w:r>
    </w:p>
    <w:p w:rsidR="002B5EFE" w:rsidRDefault="002B5EFE" w:rsidP="002B5EFE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  <w:r w:rsidRPr="007D12A7">
        <w:rPr>
          <w:rFonts w:ascii="標楷體" w:eastAsia="標楷體" w:hAnsi="標楷體" w:hint="eastAsia"/>
          <w:b/>
          <w:szCs w:val="24"/>
        </w:rPr>
        <w:t>四、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新課綱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 xml:space="preserve">精神運用點: </w:t>
      </w:r>
      <w:r w:rsidRPr="007D12A7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36856" w:rsidRPr="007D12A7" w:rsidRDefault="00C54861" w:rsidP="00FA2390">
      <w:pPr>
        <w:widowControl/>
        <w:spacing w:before="150" w:after="150"/>
        <w:rPr>
          <w:rFonts w:eastAsia="標楷體"/>
          <w:b/>
          <w:sz w:val="36"/>
          <w:szCs w:val="36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附</w:t>
      </w:r>
      <w:r w:rsidR="00572477" w:rsidRPr="007D12A7">
        <w:rPr>
          <w:rFonts w:ascii="標楷體" w:eastAsia="標楷體" w:hAnsi="標楷體" w:hint="eastAsia"/>
          <w:b/>
          <w:sz w:val="32"/>
          <w:szCs w:val="32"/>
        </w:rPr>
        <w:t>表</w:t>
      </w:r>
      <w:r w:rsidR="00FA2390" w:rsidRPr="007D12A7">
        <w:rPr>
          <w:rFonts w:ascii="標楷體" w:eastAsia="標楷體" w:hAnsi="標楷體" w:hint="eastAsia"/>
          <w:b/>
          <w:sz w:val="32"/>
          <w:szCs w:val="32"/>
        </w:rPr>
        <w:t>2</w:t>
      </w:r>
      <w:r w:rsidR="000433E0"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624D03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</w:t>
      </w:r>
      <w:proofErr w:type="gramStart"/>
      <w:r w:rsidR="00064194" w:rsidRPr="007D12A7">
        <w:rPr>
          <w:rFonts w:eastAsia="標楷體" w:hint="eastAsia"/>
          <w:b/>
          <w:sz w:val="36"/>
          <w:szCs w:val="36"/>
        </w:rPr>
        <w:t>公開</w:t>
      </w:r>
      <w:r w:rsidR="00536856" w:rsidRPr="007D12A7">
        <w:rPr>
          <w:rFonts w:eastAsia="標楷體" w:hint="eastAsia"/>
          <w:b/>
          <w:sz w:val="36"/>
          <w:szCs w:val="36"/>
        </w:rPr>
        <w:t>觀</w:t>
      </w:r>
      <w:r w:rsidR="00064194" w:rsidRPr="007D12A7">
        <w:rPr>
          <w:rFonts w:eastAsia="標楷體" w:hint="eastAsia"/>
          <w:b/>
          <w:sz w:val="36"/>
          <w:szCs w:val="36"/>
        </w:rPr>
        <w:t>課</w:t>
      </w:r>
      <w:proofErr w:type="gramEnd"/>
      <w:r w:rsidR="00536856" w:rsidRPr="007D12A7">
        <w:rPr>
          <w:rFonts w:eastAsia="標楷體" w:hint="eastAsia"/>
          <w:b/>
          <w:sz w:val="36"/>
          <w:szCs w:val="36"/>
        </w:rPr>
        <w:t>~</w:t>
      </w:r>
      <w:r w:rsidR="00536856" w:rsidRPr="007D12A7">
        <w:rPr>
          <w:rFonts w:eastAsia="標楷體" w:hint="eastAsia"/>
          <w:b/>
          <w:sz w:val="36"/>
          <w:szCs w:val="36"/>
        </w:rPr>
        <w:t>教學</w:t>
      </w:r>
      <w:r w:rsidR="00536856" w:rsidRPr="007D12A7">
        <w:rPr>
          <w:rFonts w:eastAsia="標楷體"/>
          <w:b/>
          <w:sz w:val="36"/>
          <w:szCs w:val="36"/>
        </w:rPr>
        <w:t>觀察紀錄表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9"/>
      </w:tblGrid>
      <w:tr w:rsidR="007D12A7" w:rsidRPr="007D12A7" w:rsidTr="00C96BD5">
        <w:trPr>
          <w:cantSplit/>
          <w:trHeight w:val="235"/>
          <w:tblHeader/>
        </w:trPr>
        <w:tc>
          <w:tcPr>
            <w:tcW w:w="10849" w:type="dxa"/>
            <w:vAlign w:val="center"/>
          </w:tcPr>
          <w:p w:rsidR="00536856" w:rsidRPr="007D12A7" w:rsidRDefault="00536856" w:rsidP="00536856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536856" w:rsidRPr="007D12A7" w:rsidRDefault="00536856" w:rsidP="0053685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7D12A7"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7D12A7">
              <w:rPr>
                <w:rFonts w:eastAsia="標楷體"/>
                <w:sz w:val="28"/>
                <w:szCs w:val="28"/>
              </w:rPr>
              <w:t>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536856" w:rsidRPr="007D12A7" w:rsidRDefault="00536856" w:rsidP="00536856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節，本次教學為第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</w:t>
            </w:r>
          </w:p>
          <w:p w:rsidR="00536856" w:rsidRPr="007D12A7" w:rsidRDefault="00536856" w:rsidP="00536856">
            <w:pPr>
              <w:jc w:val="both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觀察日期：</w:t>
            </w:r>
            <w:r w:rsidRPr="007D12A7">
              <w:rPr>
                <w:rFonts w:eastAsia="標楷體"/>
                <w:sz w:val="28"/>
                <w:szCs w:val="28"/>
              </w:rPr>
              <w:t>____</w:t>
            </w:r>
            <w:r w:rsidRPr="007D12A7">
              <w:rPr>
                <w:rFonts w:eastAsia="標楷體"/>
                <w:sz w:val="28"/>
                <w:szCs w:val="28"/>
              </w:rPr>
              <w:t>年</w:t>
            </w:r>
            <w:r w:rsidRPr="007D12A7">
              <w:rPr>
                <w:rFonts w:eastAsia="標楷體"/>
                <w:sz w:val="28"/>
                <w:szCs w:val="28"/>
              </w:rPr>
              <w:t>_____</w:t>
            </w:r>
            <w:r w:rsidRPr="007D12A7">
              <w:rPr>
                <w:rFonts w:eastAsia="標楷體"/>
                <w:sz w:val="28"/>
                <w:szCs w:val="28"/>
              </w:rPr>
              <w:t>月</w:t>
            </w:r>
            <w:r w:rsidRPr="007D12A7">
              <w:rPr>
                <w:rFonts w:eastAsia="標楷體"/>
                <w:sz w:val="28"/>
                <w:szCs w:val="28"/>
              </w:rPr>
              <w:t>____</w:t>
            </w:r>
            <w:r w:rsidRPr="007D12A7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536856" w:rsidRPr="007D12A7" w:rsidTr="00C96BD5">
        <w:trPr>
          <w:cantSplit/>
          <w:trHeight w:val="850"/>
        </w:trPr>
        <w:tc>
          <w:tcPr>
            <w:tcW w:w="10849" w:type="dxa"/>
            <w:tcBorders>
              <w:right w:val="single" w:sz="4" w:space="0" w:color="auto"/>
            </w:tcBorders>
          </w:tcPr>
          <w:p w:rsidR="001E2DAC" w:rsidRPr="00A5337B" w:rsidRDefault="00536856" w:rsidP="001E2DA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7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proofErr w:type="gramStart"/>
            <w:r w:rsidR="001E2DAC" w:rsidRPr="00A5337B">
              <w:rPr>
                <w:rFonts w:ascii="標楷體" w:eastAsia="標楷體" w:hAnsi="標楷體" w:hint="eastAsia"/>
                <w:sz w:val="28"/>
                <w:szCs w:val="28"/>
              </w:rPr>
              <w:t>觀課紀錄</w:t>
            </w:r>
            <w:proofErr w:type="gramEnd"/>
          </w:p>
          <w:p w:rsidR="001E2DAC" w:rsidRPr="00A5337B" w:rsidRDefault="001E2DAC" w:rsidP="001E2D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t xml:space="preserve">   及</w:t>
            </w:r>
          </w:p>
          <w:p w:rsidR="00536856" w:rsidRPr="007D12A7" w:rsidRDefault="001E2DAC" w:rsidP="001E2DAC">
            <w:pPr>
              <w:spacing w:line="276" w:lineRule="auto"/>
              <w:rPr>
                <w:rFonts w:eastAsia="標楷體"/>
                <w:szCs w:val="22"/>
              </w:rPr>
            </w:pPr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t>授課省思</w:t>
            </w: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1E2DAC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E2DAC" w:rsidRPr="007D12A7" w:rsidTr="001E2DAC">
        <w:trPr>
          <w:cantSplit/>
          <w:trHeight w:val="6144"/>
        </w:trPr>
        <w:tc>
          <w:tcPr>
            <w:tcW w:w="10849" w:type="dxa"/>
            <w:tcBorders>
              <w:right w:val="single" w:sz="4" w:space="0" w:color="auto"/>
            </w:tcBorders>
          </w:tcPr>
          <w:p w:rsidR="001E2DAC" w:rsidRPr="00A5337B" w:rsidRDefault="001E2DAC" w:rsidP="001E2DA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觀課回饋</w:t>
            </w:r>
            <w:proofErr w:type="gramEnd"/>
          </w:p>
          <w:p w:rsidR="001E2DAC" w:rsidRPr="00A5337B" w:rsidRDefault="001E2DAC" w:rsidP="001E2D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t xml:space="preserve">   及</w:t>
            </w:r>
          </w:p>
          <w:p w:rsidR="001E2DAC" w:rsidRPr="007D12A7" w:rsidRDefault="001E2DAC" w:rsidP="001E2DAC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5337B">
              <w:rPr>
                <w:rFonts w:ascii="標楷體" w:eastAsia="標楷體" w:hAnsi="標楷體" w:hint="eastAsia"/>
                <w:sz w:val="28"/>
                <w:szCs w:val="28"/>
              </w:rPr>
              <w:t>心得分享</w:t>
            </w:r>
          </w:p>
        </w:tc>
      </w:tr>
    </w:tbl>
    <w:p w:rsidR="001E2DAC" w:rsidRPr="007D12A7" w:rsidRDefault="001E2DAC" w:rsidP="001E2DAC">
      <w:pPr>
        <w:snapToGrid w:val="0"/>
        <w:spacing w:line="276" w:lineRule="auto"/>
        <w:jc w:val="both"/>
        <w:rPr>
          <w:rFonts w:eastAsia="標楷體"/>
          <w:bCs/>
          <w:sz w:val="28"/>
          <w:szCs w:val="28"/>
        </w:rPr>
      </w:pPr>
      <w:r w:rsidRPr="007D12A7">
        <w:rPr>
          <w:rFonts w:eastAsia="標楷體" w:hint="eastAsia"/>
          <w:bCs/>
          <w:sz w:val="28"/>
          <w:szCs w:val="28"/>
        </w:rPr>
        <w:t>紀錄重點：</w:t>
      </w:r>
    </w:p>
    <w:p w:rsidR="001E2DAC" w:rsidRPr="007D12A7" w:rsidRDefault="001E2DAC" w:rsidP="001E2DAC">
      <w:pPr>
        <w:snapToGrid w:val="0"/>
        <w:spacing w:line="276" w:lineRule="auto"/>
        <w:jc w:val="both"/>
        <w:rPr>
          <w:rFonts w:eastAsia="標楷體"/>
          <w:bCs/>
          <w:sz w:val="28"/>
          <w:szCs w:val="28"/>
        </w:rPr>
      </w:pPr>
      <w:r w:rsidRPr="007D12A7">
        <w:rPr>
          <w:rFonts w:eastAsia="標楷體" w:hint="eastAsia"/>
          <w:bCs/>
          <w:sz w:val="28"/>
          <w:szCs w:val="28"/>
        </w:rPr>
        <w:t xml:space="preserve">   </w:t>
      </w:r>
      <w:r w:rsidRPr="007D12A7">
        <w:rPr>
          <w:rFonts w:eastAsia="標楷體" w:hint="eastAsia"/>
          <w:bCs/>
          <w:sz w:val="28"/>
          <w:szCs w:val="28"/>
        </w:rPr>
        <w:t>教師教學及學生學習的各種現象紀錄、對學習效益有助益或妨礙的各種紀錄，可以配合移動口語互動教師移動等觀察記錄，板書運用、教學環境布置、班級經營等。</w:t>
      </w:r>
    </w:p>
    <w:p w:rsidR="00536856" w:rsidRPr="007D12A7" w:rsidRDefault="001E2DAC" w:rsidP="001E2DA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  <w:r w:rsidRPr="007D12A7">
        <w:rPr>
          <w:rFonts w:eastAsia="標楷體" w:hint="eastAsia"/>
          <w:bCs/>
          <w:sz w:val="28"/>
          <w:szCs w:val="28"/>
        </w:rPr>
        <w:t>附上兩張公開授課照片。</w:t>
      </w: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Pr="00C3222B" w:rsidRDefault="001E2DAC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大竹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國小</w:t>
      </w:r>
      <w:r w:rsidRPr="00C3222B">
        <w:rPr>
          <w:rFonts w:ascii="標楷體" w:eastAsia="標楷體" w:hAnsi="標楷體" w:hint="eastAsia"/>
          <w:b/>
          <w:sz w:val="36"/>
          <w:szCs w:val="36"/>
        </w:rPr>
        <w:t>觀課注意事項</w:t>
      </w:r>
      <w:proofErr w:type="gramEnd"/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請老師依分配從頭到尾觀察一組學生，</w:t>
      </w:r>
      <w:r>
        <w:rPr>
          <w:rFonts w:ascii="標楷體" w:eastAsia="標楷體" w:hAnsi="標楷體" w:hint="eastAsia"/>
          <w:sz w:val="28"/>
          <w:szCs w:val="28"/>
        </w:rPr>
        <w:t>避免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走各組。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請關注學生學習而不是教師教學。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請注意學生的優點，而不是缺點。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請當一個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旁觀者，不要涉入學生的學習。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除了被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分配觀課教師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其他觀課教師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在外圍觀課即可，以免太多人聚集在學生身邊，干擾學生學習。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若要照相，請勿使用閃光燈，並關靜音。</w:t>
      </w:r>
    </w:p>
    <w:p w:rsidR="001E2DAC" w:rsidRPr="00C3222B" w:rsidRDefault="001E2DAC" w:rsidP="001E2DAC">
      <w:pPr>
        <w:numPr>
          <w:ilvl w:val="0"/>
          <w:numId w:val="33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手機請關機或設定震動，以免影響上課。</w:t>
      </w:r>
    </w:p>
    <w:p w:rsidR="001E2DAC" w:rsidRPr="007E2955" w:rsidRDefault="001E2DAC" w:rsidP="001E2D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E2955">
        <w:rPr>
          <w:rFonts w:ascii="標楷體" w:eastAsia="標楷體" w:hAnsi="標楷體" w:hint="eastAsia"/>
          <w:b/>
          <w:sz w:val="28"/>
          <w:szCs w:val="28"/>
        </w:rPr>
        <w:t>謝謝您的合作！</w:t>
      </w:r>
    </w:p>
    <w:p w:rsidR="00714C39" w:rsidRDefault="00714C39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14C39" w:rsidRDefault="00714C39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14C39" w:rsidRDefault="00714C39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1E2DAC" w:rsidRPr="007E2955" w:rsidRDefault="001E2DAC" w:rsidP="001E2DA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大竹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國小</w:t>
      </w:r>
      <w:r w:rsidRPr="007E2955">
        <w:rPr>
          <w:rFonts w:ascii="標楷體" w:eastAsia="標楷體" w:hAnsi="標楷體" w:hint="eastAsia"/>
          <w:b/>
          <w:sz w:val="36"/>
          <w:szCs w:val="36"/>
        </w:rPr>
        <w:t>議課注意事項</w:t>
      </w:r>
      <w:proofErr w:type="gramEnd"/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第一次發言時請說：「謝謝○○老師提供我學習的機會</w:t>
      </w:r>
      <w:r w:rsidRPr="00C3222B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C3222B">
        <w:rPr>
          <w:rFonts w:ascii="標楷體" w:eastAsia="標楷體" w:hAnsi="標楷體"/>
          <w:sz w:val="28"/>
          <w:szCs w:val="28"/>
        </w:rPr>
        <w:t>……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.」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發言內容請針對學生的學習狀況進行討論。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多討論學生的優點，盡量不提學生的缺點。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請勿用嚴厲的言語批評教師教學技巧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如：時間掌控能力很差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先由內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圈觀課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教師發言，再請外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圈關課</w:t>
      </w:r>
      <w:r w:rsidRPr="00C3222B">
        <w:rPr>
          <w:rFonts w:ascii="標楷體" w:eastAsia="標楷體" w:hAnsi="標楷體" w:hint="eastAsia"/>
          <w:sz w:val="28"/>
          <w:szCs w:val="28"/>
        </w:rPr>
        <w:t>教師ㄧ一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提問。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請尊重隱私權，若要將照相或錄影內容PO網，務必徵求授課教師同意。</w:t>
      </w:r>
    </w:p>
    <w:p w:rsidR="001E2DAC" w:rsidRPr="00C3222B" w:rsidRDefault="001E2DAC" w:rsidP="001E2DAC">
      <w:pPr>
        <w:numPr>
          <w:ilvl w:val="0"/>
          <w:numId w:val="34"/>
        </w:numPr>
        <w:rPr>
          <w:rFonts w:ascii="標楷體" w:eastAsia="標楷體" w:hAnsi="標楷體"/>
          <w:sz w:val="28"/>
          <w:szCs w:val="28"/>
        </w:rPr>
      </w:pPr>
      <w:r w:rsidRPr="00C3222B">
        <w:rPr>
          <w:rFonts w:ascii="標楷體" w:eastAsia="標楷體" w:hAnsi="標楷體" w:hint="eastAsia"/>
          <w:sz w:val="28"/>
          <w:szCs w:val="28"/>
        </w:rPr>
        <w:t>手機請關機或設定震動，以免</w:t>
      </w:r>
      <w:proofErr w:type="gramStart"/>
      <w:r w:rsidRPr="00C3222B">
        <w:rPr>
          <w:rFonts w:ascii="標楷體" w:eastAsia="標楷體" w:hAnsi="標楷體" w:hint="eastAsia"/>
          <w:sz w:val="28"/>
          <w:szCs w:val="28"/>
        </w:rPr>
        <w:t>影響議課</w:t>
      </w:r>
      <w:proofErr w:type="gramEnd"/>
      <w:r w:rsidRPr="00C3222B">
        <w:rPr>
          <w:rFonts w:ascii="標楷體" w:eastAsia="標楷體" w:hAnsi="標楷體" w:hint="eastAsia"/>
          <w:sz w:val="28"/>
          <w:szCs w:val="28"/>
        </w:rPr>
        <w:t>。</w:t>
      </w:r>
    </w:p>
    <w:p w:rsidR="001E2DAC" w:rsidRPr="007E2955" w:rsidRDefault="001E2DAC" w:rsidP="001E2DA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7E2955">
        <w:rPr>
          <w:rFonts w:ascii="標楷體" w:eastAsia="標楷體" w:hAnsi="標楷體" w:hint="eastAsia"/>
          <w:b/>
          <w:sz w:val="28"/>
          <w:szCs w:val="28"/>
        </w:rPr>
        <w:t>謝謝您的合作！</w:t>
      </w:r>
    </w:p>
    <w:p w:rsidR="001E2DAC" w:rsidRPr="00C3222B" w:rsidRDefault="001E2DAC" w:rsidP="001E2DAC">
      <w:pPr>
        <w:rPr>
          <w:rFonts w:ascii="標楷體" w:eastAsia="標楷體" w:hAnsi="標楷體"/>
          <w:sz w:val="28"/>
          <w:szCs w:val="28"/>
        </w:rPr>
      </w:pPr>
    </w:p>
    <w:p w:rsidR="001E2DAC" w:rsidRPr="00C3222B" w:rsidRDefault="001E2DAC" w:rsidP="001E2DAC">
      <w:pPr>
        <w:rPr>
          <w:rFonts w:ascii="標楷體" w:eastAsia="標楷體" w:hAnsi="標楷體"/>
          <w:sz w:val="28"/>
          <w:szCs w:val="28"/>
        </w:rPr>
      </w:pP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855405" w:rsidRDefault="00855405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1E2DAC" w:rsidRDefault="001E2DAC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6D25E4" w:rsidRPr="007D12A7" w:rsidRDefault="00B963DC" w:rsidP="000433E0">
      <w:pPr>
        <w:spacing w:afterLines="50" w:after="120" w:line="600" w:lineRule="exact"/>
        <w:rPr>
          <w:rFonts w:eastAsia="標楷體"/>
          <w:b/>
          <w:sz w:val="36"/>
          <w:szCs w:val="36"/>
        </w:rPr>
      </w:pPr>
      <w:r w:rsidRPr="007D12A7">
        <w:rPr>
          <w:rFonts w:eastAsia="標楷體" w:hint="eastAsia"/>
          <w:b/>
          <w:sz w:val="36"/>
          <w:szCs w:val="36"/>
        </w:rPr>
        <w:t>附</w:t>
      </w:r>
      <w:r w:rsidR="006D25E4" w:rsidRPr="007D12A7">
        <w:rPr>
          <w:rFonts w:eastAsia="標楷體"/>
          <w:b/>
          <w:sz w:val="36"/>
          <w:szCs w:val="36"/>
        </w:rPr>
        <w:t>表</w:t>
      </w:r>
      <w:r w:rsidR="00FA2390" w:rsidRPr="007D12A7">
        <w:rPr>
          <w:rFonts w:eastAsia="標楷體" w:hint="eastAsia"/>
          <w:b/>
          <w:sz w:val="36"/>
          <w:szCs w:val="36"/>
        </w:rPr>
        <w:t>3</w:t>
      </w:r>
      <w:r w:rsidR="000433E0" w:rsidRPr="007D12A7">
        <w:rPr>
          <w:rFonts w:eastAsia="標楷體" w:hint="eastAsia"/>
          <w:b/>
          <w:sz w:val="36"/>
          <w:szCs w:val="36"/>
        </w:rPr>
        <w:t xml:space="preserve">         </w:t>
      </w:r>
      <w:r w:rsidR="00064194" w:rsidRPr="007D12A7">
        <w:rPr>
          <w:rFonts w:eastAsia="標楷體" w:hint="eastAsia"/>
          <w:b/>
          <w:sz w:val="36"/>
          <w:szCs w:val="36"/>
        </w:rPr>
        <w:t>共同</w:t>
      </w:r>
      <w:r w:rsidR="000433E0" w:rsidRPr="007D12A7">
        <w:rPr>
          <w:rFonts w:eastAsia="標楷體" w:hint="eastAsia"/>
          <w:b/>
          <w:sz w:val="36"/>
          <w:szCs w:val="36"/>
        </w:rPr>
        <w:t>議課</w:t>
      </w:r>
      <w:r w:rsidR="000433E0" w:rsidRPr="007D12A7">
        <w:rPr>
          <w:rFonts w:eastAsia="標楷體" w:hint="eastAsia"/>
          <w:b/>
          <w:sz w:val="36"/>
          <w:szCs w:val="36"/>
        </w:rPr>
        <w:t>~</w:t>
      </w:r>
      <w:r w:rsidR="006D25E4" w:rsidRPr="007D12A7">
        <w:rPr>
          <w:rFonts w:eastAsia="標楷體"/>
          <w:b/>
          <w:sz w:val="36"/>
          <w:szCs w:val="36"/>
        </w:rPr>
        <w:t>觀察後回饋會談紀錄表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7D12A7" w:rsidRPr="007D12A7" w:rsidTr="00A93C53">
        <w:trPr>
          <w:trHeight w:val="1804"/>
        </w:trPr>
        <w:tc>
          <w:tcPr>
            <w:tcW w:w="10602" w:type="dxa"/>
          </w:tcPr>
          <w:p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7D12A7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節，本次教學為第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回饋會談日期：</w:t>
            </w:r>
            <w:r w:rsidRPr="007D12A7">
              <w:rPr>
                <w:rFonts w:eastAsia="標楷體"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年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月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7D12A7" w:rsidTr="00021CF0">
        <w:trPr>
          <w:trHeight w:val="9070"/>
        </w:trPr>
        <w:tc>
          <w:tcPr>
            <w:tcW w:w="10602" w:type="dxa"/>
          </w:tcPr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lastRenderedPageBreak/>
              <w:t>請依據觀察工具之紀錄分析內容，與授課教師討論後填寫：</w:t>
            </w:r>
          </w:p>
          <w:p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7D12A7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7D12A7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Default="001E2DAC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Pr="007D12A7" w:rsidRDefault="001E2DAC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7D12A7" w:rsidRPr="007D12A7" w:rsidTr="00A93C53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</w:rPr>
                    <w:t>(</w:t>
                  </w:r>
                  <w:proofErr w:type="gramStart"/>
                  <w:r w:rsidRPr="007D12A7">
                    <w:rPr>
                      <w:rFonts w:eastAsia="標楷體"/>
                    </w:rPr>
                    <w:t>研</w:t>
                  </w:r>
                  <w:proofErr w:type="gramEnd"/>
                  <w:r w:rsidRPr="007D12A7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7D12A7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7D12A7" w:rsidRPr="007D12A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1E2DAC" w:rsidRDefault="001E2DAC" w:rsidP="001E2DAC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Default="001E2DAC" w:rsidP="001E2DAC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Default="001E2DAC" w:rsidP="001E2DAC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:rsidR="001E2DAC" w:rsidRPr="007D12A7" w:rsidRDefault="001E2DAC" w:rsidP="001E2DAC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B0A42" w:rsidRPr="007D12A7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>附註：紀錄表件，學校可參考「學習共同體」、「教師專業發展實踐方案」、「分組合</w:t>
      </w:r>
    </w:p>
    <w:p w:rsidR="002B0A42" w:rsidRPr="007D12A7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7D12A7">
        <w:rPr>
          <w:rFonts w:ascii="標楷體" w:eastAsia="標楷體" w:hAnsi="標楷體" w:cstheme="minorBidi" w:hint="eastAsia"/>
          <w:sz w:val="28"/>
          <w:szCs w:val="32"/>
        </w:rPr>
        <w:t>作學習」等相關教育理念、計畫模式之觀察紀錄表件格式，於共同備課時擇</w:t>
      </w:r>
    </w:p>
    <w:p w:rsidR="0027532C" w:rsidRPr="007D12A7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sz w:val="32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7D12A7">
        <w:rPr>
          <w:rFonts w:ascii="標楷體" w:eastAsia="標楷體" w:hAnsi="標楷體" w:cstheme="minorBidi" w:hint="eastAsia"/>
          <w:sz w:val="28"/>
          <w:szCs w:val="32"/>
        </w:rPr>
        <w:t>定適合者使用之。</w:t>
      </w:r>
    </w:p>
    <w:sectPr w:rsidR="0027532C" w:rsidRPr="007D12A7" w:rsidSect="00455594">
      <w:footerReference w:type="default" r:id="rId10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54" w:rsidRDefault="00B10C54" w:rsidP="00E8149F">
      <w:r>
        <w:separator/>
      </w:r>
    </w:p>
  </w:endnote>
  <w:endnote w:type="continuationSeparator" w:id="0">
    <w:p w:rsidR="00B10C54" w:rsidRDefault="00B10C54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文鼎注音寬字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853401"/>
      <w:docPartObj>
        <w:docPartGallery w:val="Page Numbers (Bottom of Page)"/>
        <w:docPartUnique/>
      </w:docPartObj>
    </w:sdtPr>
    <w:sdtEndPr/>
    <w:sdtContent>
      <w:p w:rsidR="00D02ABC" w:rsidRDefault="00D02A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8B" w:rsidRPr="0060418B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54" w:rsidRDefault="00B10C54" w:rsidP="00E8149F">
      <w:r>
        <w:separator/>
      </w:r>
    </w:p>
  </w:footnote>
  <w:footnote w:type="continuationSeparator" w:id="0">
    <w:p w:rsidR="00B10C54" w:rsidRDefault="00B10C54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>
    <w:nsid w:val="26427498"/>
    <w:multiLevelType w:val="hybridMultilevel"/>
    <w:tmpl w:val="666EFA1A"/>
    <w:lvl w:ilvl="0" w:tplc="CDC0DD7C">
      <w:start w:val="1"/>
      <w:numFmt w:val="taiwaneseCountingThousand"/>
      <w:lvlText w:val="%1、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07466F"/>
    <w:multiLevelType w:val="hybridMultilevel"/>
    <w:tmpl w:val="9F40D41C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DF6CB2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>
    <w:nsid w:val="485C4205"/>
    <w:multiLevelType w:val="hybridMultilevel"/>
    <w:tmpl w:val="91F84ED0"/>
    <w:lvl w:ilvl="0" w:tplc="481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93118C"/>
    <w:multiLevelType w:val="hybridMultilevel"/>
    <w:tmpl w:val="4AD65AF2"/>
    <w:lvl w:ilvl="0" w:tplc="6BD89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740307"/>
    <w:multiLevelType w:val="hybridMultilevel"/>
    <w:tmpl w:val="87067E06"/>
    <w:lvl w:ilvl="0" w:tplc="12E07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88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8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A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69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03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202A7B"/>
    <w:multiLevelType w:val="hybridMultilevel"/>
    <w:tmpl w:val="2E76F53C"/>
    <w:lvl w:ilvl="0" w:tplc="84B0C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A2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AF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AE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C9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0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AC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8A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28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20"/>
  </w:num>
  <w:num w:numId="9">
    <w:abstractNumId w:val="30"/>
  </w:num>
  <w:num w:numId="10">
    <w:abstractNumId w:val="26"/>
  </w:num>
  <w:num w:numId="11">
    <w:abstractNumId w:val="7"/>
  </w:num>
  <w:num w:numId="12">
    <w:abstractNumId w:val="29"/>
  </w:num>
  <w:num w:numId="13">
    <w:abstractNumId w:val="15"/>
  </w:num>
  <w:num w:numId="14">
    <w:abstractNumId w:val="33"/>
  </w:num>
  <w:num w:numId="15">
    <w:abstractNumId w:val="23"/>
  </w:num>
  <w:num w:numId="16">
    <w:abstractNumId w:val="6"/>
  </w:num>
  <w:num w:numId="17">
    <w:abstractNumId w:val="13"/>
  </w:num>
  <w:num w:numId="18">
    <w:abstractNumId w:val="2"/>
  </w:num>
  <w:num w:numId="19">
    <w:abstractNumId w:val="0"/>
  </w:num>
  <w:num w:numId="20">
    <w:abstractNumId w:val="35"/>
  </w:num>
  <w:num w:numId="21">
    <w:abstractNumId w:val="22"/>
  </w:num>
  <w:num w:numId="22">
    <w:abstractNumId w:val="19"/>
  </w:num>
  <w:num w:numId="23">
    <w:abstractNumId w:val="4"/>
  </w:num>
  <w:num w:numId="24">
    <w:abstractNumId w:val="24"/>
  </w:num>
  <w:num w:numId="25">
    <w:abstractNumId w:val="14"/>
  </w:num>
  <w:num w:numId="26">
    <w:abstractNumId w:val="12"/>
  </w:num>
  <w:num w:numId="27">
    <w:abstractNumId w:val="31"/>
  </w:num>
  <w:num w:numId="28">
    <w:abstractNumId w:val="32"/>
  </w:num>
  <w:num w:numId="29">
    <w:abstractNumId w:val="8"/>
  </w:num>
  <w:num w:numId="30">
    <w:abstractNumId w:val="25"/>
  </w:num>
  <w:num w:numId="31">
    <w:abstractNumId w:val="27"/>
  </w:num>
  <w:num w:numId="32">
    <w:abstractNumId w:val="34"/>
  </w:num>
  <w:num w:numId="33">
    <w:abstractNumId w:val="16"/>
  </w:num>
  <w:num w:numId="34">
    <w:abstractNumId w:val="18"/>
  </w:num>
  <w:num w:numId="35">
    <w:abstractNumId w:val="36"/>
  </w:num>
  <w:num w:numId="36">
    <w:abstractNumId w:val="2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020F9"/>
    <w:rsid w:val="00021CF0"/>
    <w:rsid w:val="00027ADD"/>
    <w:rsid w:val="00030D8B"/>
    <w:rsid w:val="00030F20"/>
    <w:rsid w:val="00036401"/>
    <w:rsid w:val="00037584"/>
    <w:rsid w:val="00040890"/>
    <w:rsid w:val="0004295A"/>
    <w:rsid w:val="000433E0"/>
    <w:rsid w:val="00047D65"/>
    <w:rsid w:val="00054E1E"/>
    <w:rsid w:val="000563CC"/>
    <w:rsid w:val="00062F1D"/>
    <w:rsid w:val="00063E6C"/>
    <w:rsid w:val="00064194"/>
    <w:rsid w:val="000708D6"/>
    <w:rsid w:val="00082645"/>
    <w:rsid w:val="00086ED4"/>
    <w:rsid w:val="000874CF"/>
    <w:rsid w:val="00087910"/>
    <w:rsid w:val="00097466"/>
    <w:rsid w:val="000B3682"/>
    <w:rsid w:val="000B5602"/>
    <w:rsid w:val="000B5A8A"/>
    <w:rsid w:val="000C7B05"/>
    <w:rsid w:val="000E09A2"/>
    <w:rsid w:val="000E7628"/>
    <w:rsid w:val="00105A91"/>
    <w:rsid w:val="00111A58"/>
    <w:rsid w:val="00120573"/>
    <w:rsid w:val="00133458"/>
    <w:rsid w:val="001351D3"/>
    <w:rsid w:val="0014393C"/>
    <w:rsid w:val="00150C6A"/>
    <w:rsid w:val="0016228D"/>
    <w:rsid w:val="00166AC9"/>
    <w:rsid w:val="001921D5"/>
    <w:rsid w:val="00196B22"/>
    <w:rsid w:val="001A214D"/>
    <w:rsid w:val="001A3A02"/>
    <w:rsid w:val="001A3BF4"/>
    <w:rsid w:val="001B1D8D"/>
    <w:rsid w:val="001B3C5E"/>
    <w:rsid w:val="001C1D36"/>
    <w:rsid w:val="001D0ADC"/>
    <w:rsid w:val="001D664D"/>
    <w:rsid w:val="001E1480"/>
    <w:rsid w:val="001E2DAC"/>
    <w:rsid w:val="001F3978"/>
    <w:rsid w:val="00210AA2"/>
    <w:rsid w:val="002156D2"/>
    <w:rsid w:val="00216780"/>
    <w:rsid w:val="00216DE3"/>
    <w:rsid w:val="00220A04"/>
    <w:rsid w:val="00220FDC"/>
    <w:rsid w:val="00227114"/>
    <w:rsid w:val="00227F3D"/>
    <w:rsid w:val="00230977"/>
    <w:rsid w:val="0023799C"/>
    <w:rsid w:val="002434D1"/>
    <w:rsid w:val="00246373"/>
    <w:rsid w:val="00247BB9"/>
    <w:rsid w:val="0025664E"/>
    <w:rsid w:val="0025677F"/>
    <w:rsid w:val="00267279"/>
    <w:rsid w:val="002717E1"/>
    <w:rsid w:val="00272CE8"/>
    <w:rsid w:val="0027532C"/>
    <w:rsid w:val="00290791"/>
    <w:rsid w:val="00291404"/>
    <w:rsid w:val="002917F2"/>
    <w:rsid w:val="0029476A"/>
    <w:rsid w:val="00295E12"/>
    <w:rsid w:val="002B0A42"/>
    <w:rsid w:val="002B5DFD"/>
    <w:rsid w:val="002B5EFE"/>
    <w:rsid w:val="002B6FEF"/>
    <w:rsid w:val="002D380D"/>
    <w:rsid w:val="002E06A7"/>
    <w:rsid w:val="002E7A48"/>
    <w:rsid w:val="00321CC2"/>
    <w:rsid w:val="0032286A"/>
    <w:rsid w:val="00327678"/>
    <w:rsid w:val="003353A1"/>
    <w:rsid w:val="0034504E"/>
    <w:rsid w:val="00345725"/>
    <w:rsid w:val="00346264"/>
    <w:rsid w:val="003545BA"/>
    <w:rsid w:val="00363613"/>
    <w:rsid w:val="003672E6"/>
    <w:rsid w:val="00367439"/>
    <w:rsid w:val="00370843"/>
    <w:rsid w:val="00375D4A"/>
    <w:rsid w:val="00387974"/>
    <w:rsid w:val="00393383"/>
    <w:rsid w:val="00394A07"/>
    <w:rsid w:val="00394A3D"/>
    <w:rsid w:val="00395AA2"/>
    <w:rsid w:val="003A0335"/>
    <w:rsid w:val="003B4A30"/>
    <w:rsid w:val="003C1009"/>
    <w:rsid w:val="003D242C"/>
    <w:rsid w:val="003D3C9D"/>
    <w:rsid w:val="003F1F0C"/>
    <w:rsid w:val="003F31A6"/>
    <w:rsid w:val="003F355D"/>
    <w:rsid w:val="004007EC"/>
    <w:rsid w:val="004069BB"/>
    <w:rsid w:val="00416EC3"/>
    <w:rsid w:val="00435580"/>
    <w:rsid w:val="004404A5"/>
    <w:rsid w:val="004405F1"/>
    <w:rsid w:val="00454B43"/>
    <w:rsid w:val="00455594"/>
    <w:rsid w:val="0046002A"/>
    <w:rsid w:val="004830AC"/>
    <w:rsid w:val="00485A4F"/>
    <w:rsid w:val="00487C66"/>
    <w:rsid w:val="00490E20"/>
    <w:rsid w:val="004A3146"/>
    <w:rsid w:val="004B3D48"/>
    <w:rsid w:val="004D19AC"/>
    <w:rsid w:val="004E4E8C"/>
    <w:rsid w:val="004F402C"/>
    <w:rsid w:val="004F53B7"/>
    <w:rsid w:val="005014AB"/>
    <w:rsid w:val="005022C5"/>
    <w:rsid w:val="005225EC"/>
    <w:rsid w:val="0053288D"/>
    <w:rsid w:val="00533767"/>
    <w:rsid w:val="00536856"/>
    <w:rsid w:val="0053793E"/>
    <w:rsid w:val="00541967"/>
    <w:rsid w:val="00541C19"/>
    <w:rsid w:val="00541E03"/>
    <w:rsid w:val="00546599"/>
    <w:rsid w:val="00552BE4"/>
    <w:rsid w:val="00555D5F"/>
    <w:rsid w:val="0056173E"/>
    <w:rsid w:val="005648F9"/>
    <w:rsid w:val="00565D7A"/>
    <w:rsid w:val="00572477"/>
    <w:rsid w:val="005736EE"/>
    <w:rsid w:val="0058485C"/>
    <w:rsid w:val="00590E30"/>
    <w:rsid w:val="005A203D"/>
    <w:rsid w:val="005A336A"/>
    <w:rsid w:val="005B5572"/>
    <w:rsid w:val="005E066F"/>
    <w:rsid w:val="005E25C2"/>
    <w:rsid w:val="005E766D"/>
    <w:rsid w:val="005F3814"/>
    <w:rsid w:val="00601D09"/>
    <w:rsid w:val="0060418B"/>
    <w:rsid w:val="0061085D"/>
    <w:rsid w:val="006135F6"/>
    <w:rsid w:val="00616B23"/>
    <w:rsid w:val="00617C71"/>
    <w:rsid w:val="00617CD8"/>
    <w:rsid w:val="00624D03"/>
    <w:rsid w:val="00626363"/>
    <w:rsid w:val="00634598"/>
    <w:rsid w:val="00647372"/>
    <w:rsid w:val="00655DBC"/>
    <w:rsid w:val="00663860"/>
    <w:rsid w:val="00674216"/>
    <w:rsid w:val="00675DF0"/>
    <w:rsid w:val="0067617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D463A"/>
    <w:rsid w:val="006E4757"/>
    <w:rsid w:val="006E7C64"/>
    <w:rsid w:val="006F3A1A"/>
    <w:rsid w:val="006F505C"/>
    <w:rsid w:val="006F6F54"/>
    <w:rsid w:val="006F7E5F"/>
    <w:rsid w:val="00700868"/>
    <w:rsid w:val="00701C49"/>
    <w:rsid w:val="0070240C"/>
    <w:rsid w:val="00703037"/>
    <w:rsid w:val="00714C39"/>
    <w:rsid w:val="00746AEE"/>
    <w:rsid w:val="007474EB"/>
    <w:rsid w:val="007542A3"/>
    <w:rsid w:val="00755A16"/>
    <w:rsid w:val="0076424E"/>
    <w:rsid w:val="007857F9"/>
    <w:rsid w:val="00786128"/>
    <w:rsid w:val="00790B6D"/>
    <w:rsid w:val="00790BED"/>
    <w:rsid w:val="00790EFE"/>
    <w:rsid w:val="00792611"/>
    <w:rsid w:val="0079417F"/>
    <w:rsid w:val="00795266"/>
    <w:rsid w:val="007A27BE"/>
    <w:rsid w:val="007A2ADC"/>
    <w:rsid w:val="007A5C38"/>
    <w:rsid w:val="007C034C"/>
    <w:rsid w:val="007C30FE"/>
    <w:rsid w:val="007C6229"/>
    <w:rsid w:val="007D12A7"/>
    <w:rsid w:val="007D2F00"/>
    <w:rsid w:val="007E55D7"/>
    <w:rsid w:val="00800FDE"/>
    <w:rsid w:val="00807097"/>
    <w:rsid w:val="008113D2"/>
    <w:rsid w:val="00811DD8"/>
    <w:rsid w:val="008123FC"/>
    <w:rsid w:val="00814603"/>
    <w:rsid w:val="00814659"/>
    <w:rsid w:val="008244AB"/>
    <w:rsid w:val="00827CA4"/>
    <w:rsid w:val="00832050"/>
    <w:rsid w:val="00837FA6"/>
    <w:rsid w:val="008452B9"/>
    <w:rsid w:val="008551C0"/>
    <w:rsid w:val="00855405"/>
    <w:rsid w:val="00855B8D"/>
    <w:rsid w:val="00856BF4"/>
    <w:rsid w:val="00860505"/>
    <w:rsid w:val="00860CCA"/>
    <w:rsid w:val="00861027"/>
    <w:rsid w:val="00870F09"/>
    <w:rsid w:val="00877CFF"/>
    <w:rsid w:val="00882402"/>
    <w:rsid w:val="00894018"/>
    <w:rsid w:val="00894B6A"/>
    <w:rsid w:val="00897A7E"/>
    <w:rsid w:val="00897E41"/>
    <w:rsid w:val="008A10AC"/>
    <w:rsid w:val="008A49A6"/>
    <w:rsid w:val="008A551E"/>
    <w:rsid w:val="008B3A06"/>
    <w:rsid w:val="008C34BF"/>
    <w:rsid w:val="008C5C66"/>
    <w:rsid w:val="008C5FBB"/>
    <w:rsid w:val="008D693B"/>
    <w:rsid w:val="008E15CB"/>
    <w:rsid w:val="008E71B8"/>
    <w:rsid w:val="008F2050"/>
    <w:rsid w:val="008F7F4A"/>
    <w:rsid w:val="00902FD2"/>
    <w:rsid w:val="00903CF2"/>
    <w:rsid w:val="00906734"/>
    <w:rsid w:val="00910D60"/>
    <w:rsid w:val="0091159D"/>
    <w:rsid w:val="00923491"/>
    <w:rsid w:val="00931702"/>
    <w:rsid w:val="0093423A"/>
    <w:rsid w:val="00947409"/>
    <w:rsid w:val="00955DE8"/>
    <w:rsid w:val="009677E9"/>
    <w:rsid w:val="00971EA8"/>
    <w:rsid w:val="0098509F"/>
    <w:rsid w:val="00986473"/>
    <w:rsid w:val="009878E1"/>
    <w:rsid w:val="009A4C48"/>
    <w:rsid w:val="009A5839"/>
    <w:rsid w:val="009B235D"/>
    <w:rsid w:val="009B7619"/>
    <w:rsid w:val="009C4110"/>
    <w:rsid w:val="009D6B18"/>
    <w:rsid w:val="009D78A6"/>
    <w:rsid w:val="009E6D89"/>
    <w:rsid w:val="00A16590"/>
    <w:rsid w:val="00A30A77"/>
    <w:rsid w:val="00A3721F"/>
    <w:rsid w:val="00A43CBE"/>
    <w:rsid w:val="00A50F4E"/>
    <w:rsid w:val="00A54A81"/>
    <w:rsid w:val="00A5701E"/>
    <w:rsid w:val="00A6197B"/>
    <w:rsid w:val="00A62C76"/>
    <w:rsid w:val="00A6389B"/>
    <w:rsid w:val="00A63BEB"/>
    <w:rsid w:val="00A726EE"/>
    <w:rsid w:val="00A93C53"/>
    <w:rsid w:val="00AA1337"/>
    <w:rsid w:val="00AA4C0D"/>
    <w:rsid w:val="00AA54F4"/>
    <w:rsid w:val="00AC09B4"/>
    <w:rsid w:val="00AC2BF9"/>
    <w:rsid w:val="00AC7340"/>
    <w:rsid w:val="00AD63EA"/>
    <w:rsid w:val="00AE0C46"/>
    <w:rsid w:val="00AF05CF"/>
    <w:rsid w:val="00AF5FE2"/>
    <w:rsid w:val="00B00C34"/>
    <w:rsid w:val="00B0151B"/>
    <w:rsid w:val="00B10C54"/>
    <w:rsid w:val="00B20ADD"/>
    <w:rsid w:val="00B36188"/>
    <w:rsid w:val="00B53627"/>
    <w:rsid w:val="00B62EAC"/>
    <w:rsid w:val="00B801F0"/>
    <w:rsid w:val="00B963DC"/>
    <w:rsid w:val="00BB26D6"/>
    <w:rsid w:val="00BB2FCF"/>
    <w:rsid w:val="00BB5B57"/>
    <w:rsid w:val="00BC4353"/>
    <w:rsid w:val="00BC5747"/>
    <w:rsid w:val="00BC5BBA"/>
    <w:rsid w:val="00BD078C"/>
    <w:rsid w:val="00BD6875"/>
    <w:rsid w:val="00BE3A3D"/>
    <w:rsid w:val="00BF13C6"/>
    <w:rsid w:val="00BF3C87"/>
    <w:rsid w:val="00C05128"/>
    <w:rsid w:val="00C057C3"/>
    <w:rsid w:val="00C05A29"/>
    <w:rsid w:val="00C31646"/>
    <w:rsid w:val="00C43F6D"/>
    <w:rsid w:val="00C54861"/>
    <w:rsid w:val="00C57022"/>
    <w:rsid w:val="00C65C69"/>
    <w:rsid w:val="00C6628F"/>
    <w:rsid w:val="00C77E75"/>
    <w:rsid w:val="00C85353"/>
    <w:rsid w:val="00C871B9"/>
    <w:rsid w:val="00C90B9C"/>
    <w:rsid w:val="00C91BDD"/>
    <w:rsid w:val="00C96BD5"/>
    <w:rsid w:val="00C97E5D"/>
    <w:rsid w:val="00CA160D"/>
    <w:rsid w:val="00CA53C0"/>
    <w:rsid w:val="00CC02A7"/>
    <w:rsid w:val="00CC1B51"/>
    <w:rsid w:val="00CD282E"/>
    <w:rsid w:val="00CD574A"/>
    <w:rsid w:val="00CD6FB2"/>
    <w:rsid w:val="00CE2FA0"/>
    <w:rsid w:val="00CF03D6"/>
    <w:rsid w:val="00CF1F3D"/>
    <w:rsid w:val="00CF6F66"/>
    <w:rsid w:val="00D01235"/>
    <w:rsid w:val="00D02ABC"/>
    <w:rsid w:val="00D0444D"/>
    <w:rsid w:val="00D127D2"/>
    <w:rsid w:val="00D14F10"/>
    <w:rsid w:val="00D16975"/>
    <w:rsid w:val="00D218DF"/>
    <w:rsid w:val="00D231C7"/>
    <w:rsid w:val="00D34568"/>
    <w:rsid w:val="00D345E6"/>
    <w:rsid w:val="00D36764"/>
    <w:rsid w:val="00D50B70"/>
    <w:rsid w:val="00D510ED"/>
    <w:rsid w:val="00D51B6A"/>
    <w:rsid w:val="00D520DF"/>
    <w:rsid w:val="00D57B15"/>
    <w:rsid w:val="00D63488"/>
    <w:rsid w:val="00D66B19"/>
    <w:rsid w:val="00D81D2E"/>
    <w:rsid w:val="00D83B67"/>
    <w:rsid w:val="00D9081F"/>
    <w:rsid w:val="00D91CBF"/>
    <w:rsid w:val="00D937BC"/>
    <w:rsid w:val="00D9463B"/>
    <w:rsid w:val="00DA081F"/>
    <w:rsid w:val="00E00775"/>
    <w:rsid w:val="00E07D73"/>
    <w:rsid w:val="00E20A49"/>
    <w:rsid w:val="00E2456C"/>
    <w:rsid w:val="00E34DDE"/>
    <w:rsid w:val="00E369F7"/>
    <w:rsid w:val="00E404C4"/>
    <w:rsid w:val="00E43727"/>
    <w:rsid w:val="00E51406"/>
    <w:rsid w:val="00E53E56"/>
    <w:rsid w:val="00E60817"/>
    <w:rsid w:val="00E8021C"/>
    <w:rsid w:val="00E80E91"/>
    <w:rsid w:val="00E8149F"/>
    <w:rsid w:val="00E81552"/>
    <w:rsid w:val="00E834FE"/>
    <w:rsid w:val="00E83FEA"/>
    <w:rsid w:val="00E910EE"/>
    <w:rsid w:val="00E93318"/>
    <w:rsid w:val="00E94344"/>
    <w:rsid w:val="00EA18D5"/>
    <w:rsid w:val="00EC4903"/>
    <w:rsid w:val="00EF19D8"/>
    <w:rsid w:val="00F04F51"/>
    <w:rsid w:val="00F120F5"/>
    <w:rsid w:val="00F20C1A"/>
    <w:rsid w:val="00F2361B"/>
    <w:rsid w:val="00F27AAD"/>
    <w:rsid w:val="00F31961"/>
    <w:rsid w:val="00F3207A"/>
    <w:rsid w:val="00F33CE4"/>
    <w:rsid w:val="00F479E3"/>
    <w:rsid w:val="00F74209"/>
    <w:rsid w:val="00F8075D"/>
    <w:rsid w:val="00F80F76"/>
    <w:rsid w:val="00FA2390"/>
    <w:rsid w:val="00FA5E1E"/>
    <w:rsid w:val="00FB5CD5"/>
    <w:rsid w:val="00FE5A5E"/>
    <w:rsid w:val="00FE6E61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DC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BD687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E2FA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91CB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CB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BD6875"/>
    <w:rPr>
      <w:rFonts w:ascii="新細明體" w:hAnsi="新細明體" w:cs="新細明體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BD68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DC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BD687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E2FA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91CB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CB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BD6875"/>
    <w:rPr>
      <w:rFonts w:ascii="新細明體" w:hAnsi="新細明體" w:cs="新細明體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BD6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GEKJPvpq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2B5D-3197-4A9B-99EE-256C5EB4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386</Words>
  <Characters>2206</Characters>
  <Application>Microsoft Office Word</Application>
  <DocSecurity>0</DocSecurity>
  <Lines>18</Lines>
  <Paragraphs>5</Paragraphs>
  <ScaleCrop>false</ScaleCrop>
  <Company>khedu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kheduadmin</cp:lastModifiedBy>
  <cp:revision>10</cp:revision>
  <cp:lastPrinted>2018-11-14T01:06:00Z</cp:lastPrinted>
  <dcterms:created xsi:type="dcterms:W3CDTF">2018-11-14T03:02:00Z</dcterms:created>
  <dcterms:modified xsi:type="dcterms:W3CDTF">2018-11-14T04:09:00Z</dcterms:modified>
</cp:coreProperties>
</file>