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page" w:horzAnchor="margin" w:tblpY="132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308"/>
        <w:gridCol w:w="3052"/>
        <w:gridCol w:w="1342"/>
        <w:gridCol w:w="3794"/>
      </w:tblGrid>
      <w:tr w:rsidR="00D3607A" w:rsidTr="00D173BB">
        <w:trPr>
          <w:trHeight w:val="444"/>
        </w:trPr>
        <w:tc>
          <w:tcPr>
            <w:tcW w:w="9496" w:type="dxa"/>
            <w:gridSpan w:val="4"/>
          </w:tcPr>
          <w:p w:rsidR="00D3607A" w:rsidRPr="00D3607A" w:rsidRDefault="00D3607A" w:rsidP="00812CAD">
            <w:pPr>
              <w:jc w:val="center"/>
              <w:rPr>
                <w:b/>
              </w:rPr>
            </w:pPr>
            <w:proofErr w:type="gramStart"/>
            <w:r w:rsidRPr="00D3607A">
              <w:rPr>
                <w:rFonts w:hint="eastAsia"/>
                <w:b/>
              </w:rPr>
              <w:t>臺</w:t>
            </w:r>
            <w:proofErr w:type="gramEnd"/>
            <w:r w:rsidRPr="00D3607A">
              <w:rPr>
                <w:rFonts w:hint="eastAsia"/>
                <w:b/>
              </w:rPr>
              <w:t>南市</w:t>
            </w:r>
            <w:r w:rsidRPr="00D3607A">
              <w:rPr>
                <w:rFonts w:hint="eastAsia"/>
                <w:b/>
              </w:rPr>
              <w:t xml:space="preserve"> 10</w:t>
            </w:r>
            <w:r w:rsidR="00812CAD">
              <w:rPr>
                <w:rFonts w:hint="eastAsia"/>
                <w:b/>
              </w:rPr>
              <w:t>7</w:t>
            </w:r>
            <w:r w:rsidRPr="00D3607A">
              <w:rPr>
                <w:rFonts w:hint="eastAsia"/>
                <w:b/>
              </w:rPr>
              <w:t xml:space="preserve"> </w:t>
            </w:r>
            <w:r w:rsidRPr="00D3607A">
              <w:rPr>
                <w:rFonts w:hint="eastAsia"/>
                <w:b/>
              </w:rPr>
              <w:t>學年度第</w:t>
            </w:r>
            <w:r w:rsidR="00812CAD">
              <w:rPr>
                <w:rFonts w:hint="eastAsia"/>
                <w:b/>
              </w:rPr>
              <w:t>1</w:t>
            </w:r>
            <w:r w:rsidRPr="00D3607A">
              <w:rPr>
                <w:rFonts w:hint="eastAsia"/>
                <w:b/>
              </w:rPr>
              <w:t xml:space="preserve"> </w:t>
            </w:r>
            <w:r w:rsidRPr="00D3607A">
              <w:rPr>
                <w:rFonts w:hint="eastAsia"/>
                <w:b/>
              </w:rPr>
              <w:t>學期國民教育輔導團</w:t>
            </w:r>
            <w:r w:rsidRPr="00D3607A">
              <w:rPr>
                <w:rFonts w:hint="eastAsia"/>
                <w:b/>
              </w:rPr>
              <w:t xml:space="preserve"> </w:t>
            </w:r>
            <w:r w:rsidR="00023935">
              <w:rPr>
                <w:rFonts w:hint="eastAsia"/>
                <w:b/>
              </w:rPr>
              <w:t>綜合</w:t>
            </w:r>
            <w:r w:rsidRPr="00D3607A">
              <w:rPr>
                <w:rFonts w:hint="eastAsia"/>
                <w:b/>
              </w:rPr>
              <w:t>領域</w:t>
            </w:r>
            <w:r w:rsidR="00910753">
              <w:rPr>
                <w:rFonts w:hint="eastAsia"/>
                <w:b/>
              </w:rPr>
              <w:t>(</w:t>
            </w:r>
            <w:r w:rsidR="00910753">
              <w:rPr>
                <w:rFonts w:hint="eastAsia"/>
                <w:b/>
              </w:rPr>
              <w:t>議題</w:t>
            </w:r>
            <w:r w:rsidR="00910753">
              <w:rPr>
                <w:rFonts w:hint="eastAsia"/>
                <w:b/>
              </w:rPr>
              <w:t>)</w:t>
            </w:r>
            <w:r w:rsidR="00910753">
              <w:rPr>
                <w:rFonts w:hint="eastAsia"/>
                <w:b/>
              </w:rPr>
              <w:t>到校諮詢服務</w:t>
            </w:r>
            <w:r w:rsidRPr="00D3607A">
              <w:rPr>
                <w:rFonts w:hint="eastAsia"/>
                <w:b/>
              </w:rPr>
              <w:t>記錄</w:t>
            </w:r>
          </w:p>
        </w:tc>
      </w:tr>
      <w:tr w:rsidR="00D3607A" w:rsidTr="00910753">
        <w:trPr>
          <w:trHeight w:val="530"/>
        </w:trPr>
        <w:tc>
          <w:tcPr>
            <w:tcW w:w="1308" w:type="dxa"/>
            <w:vAlign w:val="center"/>
          </w:tcPr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服務分區</w:t>
            </w:r>
          </w:p>
        </w:tc>
        <w:tc>
          <w:tcPr>
            <w:tcW w:w="3052" w:type="dxa"/>
            <w:vAlign w:val="center"/>
          </w:tcPr>
          <w:p w:rsidR="00D3607A" w:rsidRPr="00D3607A" w:rsidRDefault="00D3607A" w:rsidP="00812CAD">
            <w:pPr>
              <w:jc w:val="both"/>
            </w:pPr>
            <w:r w:rsidRPr="005E1A1A">
              <w:rPr>
                <w:rFonts w:hint="eastAsia"/>
              </w:rPr>
              <w:t>第</w:t>
            </w:r>
            <w:r w:rsidR="00812CAD">
              <w:rPr>
                <w:rFonts w:hint="eastAsia"/>
              </w:rPr>
              <w:t>六</w:t>
            </w:r>
            <w:r w:rsidRPr="005E1A1A">
              <w:rPr>
                <w:rFonts w:hint="eastAsia"/>
              </w:rPr>
              <w:t>區</w:t>
            </w:r>
          </w:p>
        </w:tc>
        <w:tc>
          <w:tcPr>
            <w:tcW w:w="1342" w:type="dxa"/>
            <w:vAlign w:val="center"/>
          </w:tcPr>
          <w:p w:rsidR="00D3607A" w:rsidRPr="00D3607A" w:rsidRDefault="00D3607A" w:rsidP="00910753">
            <w:pPr>
              <w:jc w:val="both"/>
            </w:pPr>
            <w:r>
              <w:rPr>
                <w:rFonts w:hint="eastAsia"/>
              </w:rPr>
              <w:t>服務地點</w:t>
            </w:r>
          </w:p>
        </w:tc>
        <w:tc>
          <w:tcPr>
            <w:tcW w:w="3794" w:type="dxa"/>
            <w:vAlign w:val="center"/>
          </w:tcPr>
          <w:p w:rsidR="00D3607A" w:rsidRPr="00D3607A" w:rsidRDefault="00812CAD" w:rsidP="00910753">
            <w:pPr>
              <w:jc w:val="both"/>
            </w:pPr>
            <w:r>
              <w:rPr>
                <w:rFonts w:hint="eastAsia"/>
              </w:rPr>
              <w:t>七股</w:t>
            </w:r>
            <w:r w:rsidR="00CE5FD2">
              <w:t>國小</w:t>
            </w:r>
          </w:p>
        </w:tc>
      </w:tr>
      <w:tr w:rsidR="00D3607A" w:rsidRPr="008077FC" w:rsidTr="00910753">
        <w:trPr>
          <w:trHeight w:val="852"/>
        </w:trPr>
        <w:tc>
          <w:tcPr>
            <w:tcW w:w="1308" w:type="dxa"/>
            <w:vAlign w:val="center"/>
          </w:tcPr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服務日期</w:t>
            </w:r>
          </w:p>
        </w:tc>
        <w:tc>
          <w:tcPr>
            <w:tcW w:w="3052" w:type="dxa"/>
            <w:vAlign w:val="center"/>
          </w:tcPr>
          <w:p w:rsidR="00D3607A" w:rsidRDefault="00D3607A" w:rsidP="00910753">
            <w:pPr>
              <w:jc w:val="both"/>
            </w:pPr>
            <w:r>
              <w:rPr>
                <w:rFonts w:hint="eastAsia"/>
              </w:rPr>
              <w:t>10</w:t>
            </w:r>
            <w:r w:rsidR="004A04B6">
              <w:rPr>
                <w:rFonts w:hint="eastAsia"/>
              </w:rPr>
              <w:t>7</w:t>
            </w:r>
            <w:r>
              <w:rPr>
                <w:rFonts w:hint="eastAsia"/>
              </w:rPr>
              <w:t>年</w:t>
            </w:r>
            <w:r w:rsidR="00812CAD">
              <w:rPr>
                <w:rFonts w:hint="eastAsia"/>
              </w:rPr>
              <w:t>9</w:t>
            </w:r>
            <w:r>
              <w:rPr>
                <w:rFonts w:hint="eastAsia"/>
              </w:rPr>
              <w:t>月</w:t>
            </w:r>
            <w:r w:rsidR="00812CAD">
              <w:rPr>
                <w:rFonts w:hint="eastAsia"/>
              </w:rPr>
              <w:t>19</w:t>
            </w:r>
            <w:r>
              <w:rPr>
                <w:rFonts w:hint="eastAsia"/>
              </w:rPr>
              <w:t>日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週</w:t>
            </w:r>
            <w:r w:rsidR="00023935">
              <w:rPr>
                <w:rFonts w:hint="eastAsia"/>
              </w:rPr>
              <w:t>三</w:t>
            </w:r>
            <w:r>
              <w:rPr>
                <w:rFonts w:hint="eastAsia"/>
              </w:rPr>
              <w:t>)</w:t>
            </w:r>
          </w:p>
          <w:p w:rsidR="00D3607A" w:rsidRPr="00D3607A" w:rsidRDefault="00023935" w:rsidP="00023935">
            <w:pPr>
              <w:jc w:val="both"/>
            </w:pPr>
            <w:r>
              <w:rPr>
                <w:rFonts w:hint="eastAsia"/>
              </w:rPr>
              <w:t>14:00~16</w:t>
            </w:r>
            <w:r w:rsidR="00D3607A">
              <w:rPr>
                <w:rFonts w:hint="eastAsia"/>
              </w:rPr>
              <w:t>:00</w:t>
            </w:r>
          </w:p>
        </w:tc>
        <w:tc>
          <w:tcPr>
            <w:tcW w:w="1342" w:type="dxa"/>
            <w:vAlign w:val="center"/>
          </w:tcPr>
          <w:p w:rsidR="008077FC" w:rsidRDefault="008077FC" w:rsidP="00910753">
            <w:pPr>
              <w:jc w:val="both"/>
            </w:pPr>
            <w:r>
              <w:rPr>
                <w:rFonts w:hint="eastAsia"/>
              </w:rPr>
              <w:t>與會對象</w:t>
            </w:r>
            <w:r>
              <w:rPr>
                <w:rFonts w:hint="eastAsia"/>
              </w:rPr>
              <w:t>/</w:t>
            </w:r>
          </w:p>
          <w:p w:rsidR="00945570" w:rsidRDefault="00D3607A" w:rsidP="00910753">
            <w:pPr>
              <w:jc w:val="both"/>
            </w:pPr>
            <w:r>
              <w:rPr>
                <w:rFonts w:hint="eastAsia"/>
              </w:rPr>
              <w:t>參加人數</w:t>
            </w:r>
          </w:p>
          <w:p w:rsidR="00D3607A" w:rsidRPr="00945570" w:rsidRDefault="00945570" w:rsidP="00910753">
            <w:pPr>
              <w:jc w:val="both"/>
              <w:rPr>
                <w:sz w:val="20"/>
                <w:szCs w:val="20"/>
              </w:rPr>
            </w:pPr>
            <w:r w:rsidRPr="00945570">
              <w:rPr>
                <w:rFonts w:hint="eastAsia"/>
                <w:color w:val="FF0000"/>
                <w:sz w:val="20"/>
                <w:szCs w:val="20"/>
              </w:rPr>
              <w:t>(</w:t>
            </w:r>
            <w:r w:rsidRPr="00945570">
              <w:rPr>
                <w:rFonts w:hint="eastAsia"/>
                <w:color w:val="FF0000"/>
                <w:sz w:val="20"/>
                <w:szCs w:val="20"/>
              </w:rPr>
              <w:t>勿</w:t>
            </w:r>
            <w:proofErr w:type="gramStart"/>
            <w:r w:rsidRPr="00945570">
              <w:rPr>
                <w:rFonts w:hint="eastAsia"/>
                <w:color w:val="FF0000"/>
                <w:sz w:val="20"/>
                <w:szCs w:val="20"/>
              </w:rPr>
              <w:t>刪</w:t>
            </w:r>
            <w:proofErr w:type="gramEnd"/>
            <w:r w:rsidRPr="00945570">
              <w:rPr>
                <w:rFonts w:hint="eastAsia"/>
                <w:color w:val="FF0000"/>
                <w:sz w:val="20"/>
                <w:szCs w:val="20"/>
              </w:rPr>
              <w:t>)</w:t>
            </w:r>
          </w:p>
        </w:tc>
        <w:tc>
          <w:tcPr>
            <w:tcW w:w="3794" w:type="dxa"/>
            <w:vAlign w:val="center"/>
          </w:tcPr>
          <w:p w:rsidR="00D3607A" w:rsidRPr="00D3607A" w:rsidRDefault="008077FC" w:rsidP="00910753">
            <w:pPr>
              <w:jc w:val="both"/>
            </w:pPr>
            <w:r>
              <w:rPr>
                <w:rFonts w:hint="eastAsia"/>
              </w:rPr>
              <w:t>本領域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議題</w:t>
            </w:r>
            <w:r>
              <w:rPr>
                <w:rFonts w:hint="eastAsia"/>
              </w:rPr>
              <w:t>)</w:t>
            </w:r>
            <w:r>
              <w:rPr>
                <w:rFonts w:hint="eastAsia"/>
              </w:rPr>
              <w:t>授課教師、配課教師、實習教師</w:t>
            </w:r>
            <w:r>
              <w:rPr>
                <w:rFonts w:hint="eastAsia"/>
              </w:rPr>
              <w:t xml:space="preserve"> /  </w:t>
            </w:r>
            <w:r w:rsidR="00812CAD">
              <w:rPr>
                <w:rFonts w:hint="eastAsia"/>
              </w:rPr>
              <w:t>54</w:t>
            </w:r>
            <w:r w:rsidR="00D3607A">
              <w:rPr>
                <w:rFonts w:hint="eastAsia"/>
              </w:rPr>
              <w:t>人</w:t>
            </w:r>
          </w:p>
        </w:tc>
      </w:tr>
      <w:tr w:rsidR="00D3607A" w:rsidTr="00910753">
        <w:trPr>
          <w:trHeight w:val="695"/>
        </w:trPr>
        <w:tc>
          <w:tcPr>
            <w:tcW w:w="1308" w:type="dxa"/>
            <w:vAlign w:val="center"/>
          </w:tcPr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紀錄人</w:t>
            </w:r>
          </w:p>
        </w:tc>
        <w:tc>
          <w:tcPr>
            <w:tcW w:w="3052" w:type="dxa"/>
            <w:vAlign w:val="center"/>
          </w:tcPr>
          <w:p w:rsidR="00D3607A" w:rsidRPr="00D3607A" w:rsidRDefault="00217EE0" w:rsidP="00910753">
            <w:pPr>
              <w:jc w:val="both"/>
            </w:pPr>
            <w:r>
              <w:rPr>
                <w:rFonts w:hint="eastAsia"/>
              </w:rPr>
              <w:t>林雅文</w:t>
            </w:r>
          </w:p>
        </w:tc>
        <w:tc>
          <w:tcPr>
            <w:tcW w:w="1342" w:type="dxa"/>
            <w:vAlign w:val="center"/>
          </w:tcPr>
          <w:p w:rsidR="00D3607A" w:rsidRPr="00D3607A" w:rsidRDefault="00D3607A" w:rsidP="00910753">
            <w:pPr>
              <w:jc w:val="both"/>
            </w:pPr>
            <w:r>
              <w:rPr>
                <w:rFonts w:hint="eastAsia"/>
              </w:rPr>
              <w:t>輔導團領隊</w:t>
            </w:r>
          </w:p>
        </w:tc>
        <w:tc>
          <w:tcPr>
            <w:tcW w:w="3794" w:type="dxa"/>
            <w:vAlign w:val="center"/>
          </w:tcPr>
          <w:p w:rsidR="00D3607A" w:rsidRPr="00D3607A" w:rsidRDefault="00217EE0" w:rsidP="00910753">
            <w:pPr>
              <w:jc w:val="both"/>
            </w:pPr>
            <w:r>
              <w:rPr>
                <w:rFonts w:hint="eastAsia"/>
              </w:rPr>
              <w:t>新市</w:t>
            </w:r>
            <w:r w:rsidR="00023935">
              <w:rPr>
                <w:rFonts w:hint="eastAsia"/>
              </w:rPr>
              <w:t>國小校長</w:t>
            </w:r>
            <w:r w:rsidR="00023935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張瓊文</w:t>
            </w:r>
          </w:p>
        </w:tc>
      </w:tr>
      <w:tr w:rsidR="00D3607A" w:rsidTr="00D173BB">
        <w:trPr>
          <w:trHeight w:val="2543"/>
        </w:trPr>
        <w:tc>
          <w:tcPr>
            <w:tcW w:w="1308" w:type="dxa"/>
            <w:vAlign w:val="center"/>
          </w:tcPr>
          <w:p w:rsidR="00D3607A" w:rsidRDefault="00D173BB" w:rsidP="00D173BB">
            <w:pPr>
              <w:jc w:val="both"/>
            </w:pPr>
            <w:r>
              <w:rPr>
                <w:rFonts w:hint="eastAsia"/>
              </w:rPr>
              <w:t>服務</w:t>
            </w:r>
            <w:r w:rsidR="00D3607A">
              <w:rPr>
                <w:rFonts w:hint="eastAsia"/>
              </w:rPr>
              <w:t>主題</w:t>
            </w:r>
          </w:p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暨宣導內容</w:t>
            </w:r>
          </w:p>
        </w:tc>
        <w:tc>
          <w:tcPr>
            <w:tcW w:w="8188" w:type="dxa"/>
            <w:gridSpan w:val="3"/>
          </w:tcPr>
          <w:p w:rsidR="005E1A1A" w:rsidRDefault="005E1A1A" w:rsidP="00F77EE6">
            <w:pPr>
              <w:pStyle w:val="a9"/>
              <w:numPr>
                <w:ilvl w:val="0"/>
                <w:numId w:val="1"/>
              </w:numPr>
              <w:ind w:leftChars="0"/>
            </w:pPr>
            <w:r>
              <w:rPr>
                <w:rFonts w:hint="eastAsia"/>
              </w:rPr>
              <w:t>說明本學期四次分區到校諮詢研習內容</w:t>
            </w:r>
            <w:r w:rsidR="00453B95">
              <w:rPr>
                <w:rFonts w:hint="eastAsia"/>
              </w:rPr>
              <w:t>：</w:t>
            </w:r>
          </w:p>
          <w:p w:rsidR="005E1A1A" w:rsidRDefault="00812CAD" w:rsidP="005E1A1A">
            <w:pPr>
              <w:pStyle w:val="a9"/>
              <w:ind w:leftChars="0"/>
            </w:pPr>
            <w:r>
              <w:rPr>
                <w:rFonts w:hint="eastAsia"/>
              </w:rPr>
              <w:t>9</w:t>
            </w:r>
            <w:r w:rsidR="005E1A1A">
              <w:rPr>
                <w:rFonts w:hint="eastAsia"/>
              </w:rPr>
              <w:t>月</w:t>
            </w:r>
            <w:r>
              <w:rPr>
                <w:rFonts w:hint="eastAsia"/>
              </w:rPr>
              <w:t>19</w:t>
            </w:r>
            <w:r w:rsidR="005E1A1A">
              <w:rPr>
                <w:rFonts w:hint="eastAsia"/>
              </w:rPr>
              <w:t>日</w:t>
            </w:r>
            <w:r w:rsidR="008A6621">
              <w:rPr>
                <w:rFonts w:hint="eastAsia"/>
              </w:rPr>
              <w:t>：</w:t>
            </w:r>
            <w:r>
              <w:rPr>
                <w:rFonts w:hint="eastAsia"/>
              </w:rPr>
              <w:t>綜合活動領域課程綱要與跨領域課程設計分享</w:t>
            </w:r>
          </w:p>
          <w:p w:rsidR="008A6621" w:rsidRDefault="00812CAD" w:rsidP="005E1A1A">
            <w:pPr>
              <w:pStyle w:val="a9"/>
              <w:ind w:leftChars="0"/>
            </w:pPr>
            <w:r>
              <w:rPr>
                <w:rFonts w:hint="eastAsia"/>
              </w:rPr>
              <w:t>10</w:t>
            </w:r>
            <w:r w:rsidR="005E1A1A">
              <w:rPr>
                <w:rFonts w:hint="eastAsia"/>
              </w:rPr>
              <w:t>月</w:t>
            </w:r>
            <w:r w:rsidR="005E1A1A">
              <w:rPr>
                <w:rFonts w:hint="eastAsia"/>
              </w:rPr>
              <w:t>1</w:t>
            </w:r>
            <w:r>
              <w:rPr>
                <w:rFonts w:hint="eastAsia"/>
              </w:rPr>
              <w:t>7</w:t>
            </w:r>
            <w:r w:rsidR="005E1A1A">
              <w:rPr>
                <w:rFonts w:hint="eastAsia"/>
              </w:rPr>
              <w:t>日</w:t>
            </w:r>
            <w:r w:rsidR="008A6621">
              <w:rPr>
                <w:rFonts w:hint="eastAsia"/>
              </w:rPr>
              <w:t>：</w:t>
            </w:r>
            <w:r>
              <w:rPr>
                <w:rFonts w:hint="eastAsia"/>
              </w:rPr>
              <w:t>情緒管理與創新適應教學設計、共同備課</w:t>
            </w:r>
          </w:p>
          <w:p w:rsidR="00311BBD" w:rsidRDefault="00812CAD" w:rsidP="005E1A1A">
            <w:pPr>
              <w:pStyle w:val="a9"/>
              <w:ind w:leftChars="0"/>
            </w:pPr>
            <w:r>
              <w:rPr>
                <w:rFonts w:hint="eastAsia"/>
              </w:rPr>
              <w:t>11</w:t>
            </w:r>
            <w:r w:rsidR="00311BBD">
              <w:rPr>
                <w:rFonts w:hint="eastAsia"/>
              </w:rPr>
              <w:t>月</w:t>
            </w:r>
            <w:r>
              <w:rPr>
                <w:rFonts w:hint="eastAsia"/>
              </w:rPr>
              <w:t>14</w:t>
            </w:r>
            <w:r w:rsidR="00311BBD">
              <w:rPr>
                <w:rFonts w:hint="eastAsia"/>
              </w:rPr>
              <w:t>日：綜合活動教學</w:t>
            </w:r>
            <w:proofErr w:type="gramStart"/>
            <w:r w:rsidR="00311BBD">
              <w:rPr>
                <w:rFonts w:hint="eastAsia"/>
              </w:rPr>
              <w:t>觀課與議課</w:t>
            </w:r>
            <w:proofErr w:type="gramEnd"/>
            <w:r w:rsidR="00311BBD">
              <w:rPr>
                <w:rFonts w:hint="eastAsia"/>
              </w:rPr>
              <w:t>練習</w:t>
            </w:r>
          </w:p>
          <w:p w:rsidR="00311BBD" w:rsidRPr="00311BBD" w:rsidRDefault="00812CAD" w:rsidP="005E1A1A">
            <w:pPr>
              <w:pStyle w:val="a9"/>
              <w:ind w:leftChars="0"/>
            </w:pPr>
            <w:r>
              <w:rPr>
                <w:rFonts w:hint="eastAsia"/>
              </w:rPr>
              <w:t>12</w:t>
            </w:r>
            <w:r w:rsidR="00311BBD">
              <w:rPr>
                <w:rFonts w:hint="eastAsia"/>
              </w:rPr>
              <w:t>月</w:t>
            </w:r>
            <w:r>
              <w:rPr>
                <w:rFonts w:hint="eastAsia"/>
              </w:rPr>
              <w:t>12</w:t>
            </w:r>
            <w:r w:rsidR="00311BBD">
              <w:rPr>
                <w:rFonts w:hint="eastAsia"/>
              </w:rPr>
              <w:t>日：</w:t>
            </w:r>
            <w:r w:rsidR="00AC1F56">
              <w:rPr>
                <w:rFonts w:hint="eastAsia"/>
              </w:rPr>
              <w:t>實踐</w:t>
            </w:r>
            <w:r>
              <w:rPr>
                <w:rFonts w:hint="eastAsia"/>
              </w:rPr>
              <w:t>回饋</w:t>
            </w:r>
          </w:p>
          <w:p w:rsidR="00311BBD" w:rsidRPr="00753EEE" w:rsidRDefault="000661B1" w:rsidP="00453B95">
            <w:pPr>
              <w:pStyle w:val="a9"/>
              <w:numPr>
                <w:ilvl w:val="0"/>
                <w:numId w:val="1"/>
              </w:numPr>
              <w:ind w:leftChars="0"/>
            </w:pPr>
            <w:r>
              <w:rPr>
                <w:rFonts w:hint="eastAsia"/>
              </w:rPr>
              <w:t>由輔導</w:t>
            </w:r>
            <w:r w:rsidR="00812CAD">
              <w:rPr>
                <w:rFonts w:hint="eastAsia"/>
              </w:rPr>
              <w:t>團召集校長張瓊文校長</w:t>
            </w:r>
            <w:r w:rsidR="000457A3">
              <w:rPr>
                <w:rFonts w:hint="eastAsia"/>
              </w:rPr>
              <w:t>進行</w:t>
            </w:r>
            <w:r w:rsidR="00812CAD">
              <w:rPr>
                <w:rFonts w:hint="eastAsia"/>
              </w:rPr>
              <w:t>12</w:t>
            </w:r>
            <w:r w:rsidR="00812CAD">
              <w:rPr>
                <w:rFonts w:hint="eastAsia"/>
              </w:rPr>
              <w:t>年國民基本教育課程綱要綜合活動學習領域</w:t>
            </w:r>
            <w:r w:rsidR="00FD2E59">
              <w:rPr>
                <w:rFonts w:hint="eastAsia"/>
              </w:rPr>
              <w:t>概</w:t>
            </w:r>
            <w:r w:rsidR="00812CAD">
              <w:rPr>
                <w:rFonts w:hint="eastAsia"/>
              </w:rPr>
              <w:t>論</w:t>
            </w:r>
            <w:r w:rsidR="000457A3">
              <w:rPr>
                <w:rFonts w:hint="eastAsia"/>
              </w:rPr>
              <w:t>分享</w:t>
            </w:r>
          </w:p>
          <w:p w:rsidR="000457A3" w:rsidRDefault="00812CAD" w:rsidP="00341D89">
            <w:pPr>
              <w:pStyle w:val="a9"/>
              <w:numPr>
                <w:ilvl w:val="0"/>
                <w:numId w:val="2"/>
              </w:numPr>
              <w:ind w:leftChars="0"/>
            </w:pPr>
            <w:r>
              <w:rPr>
                <w:rFonts w:hint="eastAsia"/>
              </w:rPr>
              <w:t>課程綱要發展歷程介紹</w:t>
            </w:r>
          </w:p>
          <w:p w:rsidR="000457A3" w:rsidRDefault="00812CAD" w:rsidP="00341D89">
            <w:pPr>
              <w:pStyle w:val="a9"/>
              <w:numPr>
                <w:ilvl w:val="0"/>
                <w:numId w:val="2"/>
              </w:numPr>
              <w:ind w:leftChars="0"/>
            </w:pPr>
            <w:proofErr w:type="gramStart"/>
            <w:r>
              <w:rPr>
                <w:rFonts w:hint="eastAsia"/>
              </w:rPr>
              <w:t>課綱的</w:t>
            </w:r>
            <w:proofErr w:type="gramEnd"/>
            <w:r>
              <w:rPr>
                <w:rFonts w:hint="eastAsia"/>
              </w:rPr>
              <w:t>理念與目標說明</w:t>
            </w:r>
          </w:p>
          <w:p w:rsidR="00D85070" w:rsidRDefault="00812CAD" w:rsidP="00341D89">
            <w:pPr>
              <w:pStyle w:val="a9"/>
              <w:numPr>
                <w:ilvl w:val="0"/>
                <w:numId w:val="2"/>
              </w:numPr>
              <w:ind w:leftChars="0"/>
              <w:rPr>
                <w:rFonts w:hint="eastAsia"/>
              </w:rPr>
            </w:pPr>
            <w:proofErr w:type="gramStart"/>
            <w:r>
              <w:rPr>
                <w:rFonts w:hint="eastAsia"/>
              </w:rPr>
              <w:t>課綱願景</w:t>
            </w:r>
            <w:r>
              <w:t>—</w:t>
            </w:r>
            <w:proofErr w:type="gramEnd"/>
            <w:r>
              <w:rPr>
                <w:rFonts w:hint="eastAsia"/>
              </w:rPr>
              <w:t>成就每一個孩子</w:t>
            </w:r>
            <w:proofErr w:type="gramStart"/>
            <w:r>
              <w:rPr>
                <w:rFonts w:hint="eastAsia"/>
              </w:rPr>
              <w:t>適性揚才</w:t>
            </w:r>
            <w:proofErr w:type="gramEnd"/>
            <w:r>
              <w:rPr>
                <w:rFonts w:hint="eastAsia"/>
              </w:rPr>
              <w:t>終身學習</w:t>
            </w:r>
          </w:p>
          <w:p w:rsidR="00812CAD" w:rsidRDefault="00812CAD" w:rsidP="00341D89">
            <w:pPr>
              <w:pStyle w:val="a9"/>
              <w:numPr>
                <w:ilvl w:val="0"/>
                <w:numId w:val="2"/>
              </w:numPr>
              <w:ind w:leftChars="0"/>
              <w:rPr>
                <w:rFonts w:hint="eastAsia"/>
              </w:rPr>
            </w:pPr>
            <w:r>
              <w:rPr>
                <w:rFonts w:hint="eastAsia"/>
              </w:rPr>
              <w:t>核心素養</w:t>
            </w:r>
            <w:proofErr w:type="gramStart"/>
            <w:r>
              <w:t>—</w:t>
            </w:r>
            <w:proofErr w:type="gramEnd"/>
            <w:r>
              <w:rPr>
                <w:rFonts w:hint="eastAsia"/>
              </w:rPr>
              <w:t>自主行動、社會參與、溝通互動</w:t>
            </w:r>
          </w:p>
          <w:p w:rsidR="00812CAD" w:rsidRDefault="00812CAD" w:rsidP="00341D89">
            <w:pPr>
              <w:pStyle w:val="a9"/>
              <w:numPr>
                <w:ilvl w:val="0"/>
                <w:numId w:val="2"/>
              </w:numPr>
              <w:ind w:leftChars="0"/>
              <w:rPr>
                <w:rFonts w:hint="eastAsia"/>
              </w:rPr>
            </w:pPr>
            <w:r>
              <w:rPr>
                <w:rFonts w:hint="eastAsia"/>
              </w:rPr>
              <w:t>核心素養的三大面向九大項目介紹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新增：</w:t>
            </w:r>
            <w:r w:rsidR="008E7EEA">
              <w:rPr>
                <w:rFonts w:hint="eastAsia"/>
              </w:rPr>
              <w:t>多元文化、國際理解、規劃執行與創新、媒體素養、資訊與科技、美感素養</w:t>
            </w:r>
            <w:r w:rsidR="008E7EEA">
              <w:rPr>
                <w:rFonts w:hint="eastAsia"/>
              </w:rPr>
              <w:t>)</w:t>
            </w:r>
          </w:p>
          <w:p w:rsidR="008E7EEA" w:rsidRDefault="008E7EEA" w:rsidP="00341D89">
            <w:pPr>
              <w:pStyle w:val="a9"/>
              <w:numPr>
                <w:ilvl w:val="0"/>
                <w:numId w:val="2"/>
              </w:numPr>
              <w:ind w:leftChars="0"/>
              <w:rPr>
                <w:rFonts w:hint="eastAsia"/>
              </w:rPr>
            </w:pPr>
            <w:r>
              <w:rPr>
                <w:rFonts w:hint="eastAsia"/>
              </w:rPr>
              <w:t>核心素養的轉化與發展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能力指標轉化為學習重點，學習重點以學習內容及學習表現來呈現</w:t>
            </w:r>
            <w:r>
              <w:rPr>
                <w:rFonts w:hint="eastAsia"/>
              </w:rPr>
              <w:t>)</w:t>
            </w:r>
          </w:p>
          <w:p w:rsidR="008E7EEA" w:rsidRDefault="008E7EEA" w:rsidP="00341D89">
            <w:pPr>
              <w:pStyle w:val="a9"/>
              <w:numPr>
                <w:ilvl w:val="0"/>
                <w:numId w:val="2"/>
              </w:numPr>
              <w:ind w:leftChars="0"/>
              <w:rPr>
                <w:rFonts w:hint="eastAsia"/>
              </w:rPr>
            </w:pPr>
            <w:r>
              <w:rPr>
                <w:rFonts w:hint="eastAsia"/>
              </w:rPr>
              <w:t>課程架構，簡介各學習階段課程類型</w:t>
            </w:r>
          </w:p>
          <w:p w:rsidR="008E7EEA" w:rsidRDefault="008E7EEA" w:rsidP="00341D89">
            <w:pPr>
              <w:pStyle w:val="a9"/>
              <w:numPr>
                <w:ilvl w:val="0"/>
                <w:numId w:val="2"/>
              </w:numPr>
              <w:ind w:leftChars="0"/>
              <w:rPr>
                <w:rFonts w:hint="eastAsia"/>
              </w:rPr>
            </w:pPr>
            <w:r>
              <w:rPr>
                <w:rFonts w:hint="eastAsia"/>
              </w:rPr>
              <w:t>課程之連貫統整與多元適性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校訂課程</w:t>
            </w:r>
            <w:proofErr w:type="gramStart"/>
            <w:r>
              <w:rPr>
                <w:rFonts w:hint="eastAsia"/>
              </w:rPr>
              <w:t>及部定課程</w:t>
            </w:r>
            <w:proofErr w:type="gramEnd"/>
            <w:r>
              <w:rPr>
                <w:rFonts w:hint="eastAsia"/>
              </w:rPr>
              <w:t>介紹</w:t>
            </w:r>
            <w:r>
              <w:rPr>
                <w:rFonts w:hint="eastAsia"/>
              </w:rPr>
              <w:t>)</w:t>
            </w:r>
          </w:p>
          <w:p w:rsidR="008E7EEA" w:rsidRDefault="008E7EEA" w:rsidP="00341D89">
            <w:pPr>
              <w:pStyle w:val="a9"/>
              <w:numPr>
                <w:ilvl w:val="0"/>
                <w:numId w:val="2"/>
              </w:numPr>
              <w:ind w:leftChars="0"/>
              <w:rPr>
                <w:rFonts w:hint="eastAsia"/>
              </w:rPr>
            </w:pPr>
            <w:r>
              <w:rPr>
                <w:rFonts w:hint="eastAsia"/>
              </w:rPr>
              <w:t>介紹國中國小課程規劃</w:t>
            </w:r>
          </w:p>
          <w:p w:rsidR="008E7EEA" w:rsidRDefault="008E7EEA" w:rsidP="00341D89">
            <w:pPr>
              <w:pStyle w:val="a9"/>
              <w:numPr>
                <w:ilvl w:val="0"/>
                <w:numId w:val="2"/>
              </w:numPr>
              <w:ind w:leftChars="0"/>
              <w:rPr>
                <w:rFonts w:hint="eastAsia"/>
              </w:rPr>
            </w:pPr>
            <w:r>
              <w:rPr>
                <w:rFonts w:hint="eastAsia"/>
              </w:rPr>
              <w:t>綜合活動學習領域、</w:t>
            </w:r>
            <w:proofErr w:type="gramStart"/>
            <w:r>
              <w:rPr>
                <w:rFonts w:hint="eastAsia"/>
              </w:rPr>
              <w:t>課綱發展</w:t>
            </w:r>
            <w:proofErr w:type="gramEnd"/>
            <w:r>
              <w:rPr>
                <w:rFonts w:hint="eastAsia"/>
              </w:rPr>
              <w:t>紀要</w:t>
            </w:r>
          </w:p>
          <w:p w:rsidR="008E7EEA" w:rsidRDefault="008E7EEA" w:rsidP="00341D89">
            <w:pPr>
              <w:pStyle w:val="a9"/>
              <w:numPr>
                <w:ilvl w:val="0"/>
                <w:numId w:val="2"/>
              </w:numPr>
              <w:ind w:leftChars="0"/>
              <w:rPr>
                <w:rFonts w:hint="eastAsia"/>
              </w:rPr>
            </w:pPr>
            <w:r>
              <w:rPr>
                <w:rFonts w:hint="eastAsia"/>
              </w:rPr>
              <w:t>綜合活動領域學習架構、時間分配及學科組合、核心素養、學習重點、整體內涵、實施要點、教學原則方法要領及資源介紹</w:t>
            </w:r>
          </w:p>
          <w:p w:rsidR="008E7EEA" w:rsidRDefault="008E7EEA" w:rsidP="00341D89">
            <w:pPr>
              <w:pStyle w:val="a9"/>
              <w:numPr>
                <w:ilvl w:val="0"/>
                <w:numId w:val="2"/>
              </w:numPr>
              <w:ind w:leftChars="0"/>
              <w:rPr>
                <w:rFonts w:hint="eastAsia"/>
              </w:rPr>
            </w:pPr>
            <w:r>
              <w:rPr>
                <w:rFonts w:hint="eastAsia"/>
              </w:rPr>
              <w:t>學習評量實施</w:t>
            </w:r>
          </w:p>
          <w:p w:rsidR="008E7EEA" w:rsidRDefault="008E7EEA" w:rsidP="00341D89">
            <w:pPr>
              <w:pStyle w:val="a9"/>
              <w:numPr>
                <w:ilvl w:val="0"/>
                <w:numId w:val="2"/>
              </w:numPr>
              <w:ind w:leftChars="0"/>
              <w:rPr>
                <w:rFonts w:hint="eastAsia"/>
              </w:rPr>
            </w:pPr>
            <w:proofErr w:type="gramStart"/>
            <w:r>
              <w:rPr>
                <w:rFonts w:hint="eastAsia"/>
              </w:rPr>
              <w:t>課綱實施</w:t>
            </w:r>
            <w:proofErr w:type="gramEnd"/>
            <w:r>
              <w:rPr>
                <w:rFonts w:hint="eastAsia"/>
              </w:rPr>
              <w:t>策略</w:t>
            </w:r>
          </w:p>
          <w:p w:rsidR="008E7EEA" w:rsidRDefault="008E7EEA" w:rsidP="00341D89">
            <w:pPr>
              <w:pStyle w:val="a9"/>
              <w:numPr>
                <w:ilvl w:val="0"/>
                <w:numId w:val="2"/>
              </w:numPr>
              <w:ind w:leftChars="0"/>
              <w:rPr>
                <w:rFonts w:hint="eastAsia"/>
              </w:rPr>
            </w:pPr>
            <w:r>
              <w:rPr>
                <w:rFonts w:hint="eastAsia"/>
              </w:rPr>
              <w:t>體驗活動</w:t>
            </w:r>
            <w:r w:rsidR="001340A7">
              <w:rPr>
                <w:rFonts w:hint="eastAsia"/>
              </w:rPr>
              <w:t>教學設計、情境學習教學活動設計、情緒教育活動教學設計範例說明</w:t>
            </w:r>
          </w:p>
          <w:p w:rsidR="00D85070" w:rsidRPr="00D3607A" w:rsidRDefault="00D85070" w:rsidP="000457A3">
            <w:pPr>
              <w:pStyle w:val="a9"/>
              <w:ind w:leftChars="0" w:left="870"/>
            </w:pPr>
          </w:p>
        </w:tc>
      </w:tr>
      <w:tr w:rsidR="00D173BB" w:rsidTr="00E67638">
        <w:trPr>
          <w:trHeight w:val="1166"/>
        </w:trPr>
        <w:tc>
          <w:tcPr>
            <w:tcW w:w="1308" w:type="dxa"/>
            <w:vAlign w:val="center"/>
          </w:tcPr>
          <w:p w:rsidR="00D173BB" w:rsidRPr="00D3607A" w:rsidRDefault="00910753" w:rsidP="00D173BB">
            <w:pPr>
              <w:jc w:val="both"/>
            </w:pPr>
            <w:r>
              <w:rPr>
                <w:rFonts w:hint="eastAsia"/>
              </w:rPr>
              <w:t>課程與教學疑難問題</w:t>
            </w:r>
            <w:r w:rsidR="00D173BB" w:rsidRPr="00D173BB">
              <w:rPr>
                <w:rFonts w:hint="eastAsia"/>
              </w:rPr>
              <w:t>解答</w:t>
            </w:r>
          </w:p>
        </w:tc>
        <w:tc>
          <w:tcPr>
            <w:tcW w:w="8188" w:type="dxa"/>
            <w:gridSpan w:val="3"/>
          </w:tcPr>
          <w:p w:rsidR="00D173BB" w:rsidRPr="00D3607A" w:rsidRDefault="00E67638" w:rsidP="00D3607A">
            <w:r>
              <w:rPr>
                <w:rFonts w:hint="eastAsia"/>
              </w:rPr>
              <w:t>無</w:t>
            </w:r>
          </w:p>
        </w:tc>
      </w:tr>
      <w:tr w:rsidR="00D173BB" w:rsidTr="00E67638">
        <w:trPr>
          <w:trHeight w:val="1126"/>
        </w:trPr>
        <w:tc>
          <w:tcPr>
            <w:tcW w:w="1308" w:type="dxa"/>
            <w:vAlign w:val="center"/>
          </w:tcPr>
          <w:p w:rsidR="00D173BB" w:rsidRPr="00D173BB" w:rsidRDefault="00D173BB" w:rsidP="00D173BB">
            <w:pPr>
              <w:jc w:val="both"/>
            </w:pPr>
            <w:r>
              <w:rPr>
                <w:rFonts w:hint="eastAsia"/>
              </w:rPr>
              <w:t>綜合座談</w:t>
            </w:r>
          </w:p>
        </w:tc>
        <w:tc>
          <w:tcPr>
            <w:tcW w:w="8188" w:type="dxa"/>
            <w:gridSpan w:val="3"/>
          </w:tcPr>
          <w:p w:rsidR="00D85070" w:rsidRDefault="006103CD" w:rsidP="00D85070">
            <w:r>
              <w:rPr>
                <w:rFonts w:hint="eastAsia"/>
              </w:rPr>
              <w:t>瓊文校長：</w:t>
            </w:r>
            <w:r>
              <w:t>感謝各校老師能配合實施本學期的分區到校諮詢研習，</w:t>
            </w:r>
            <w:r w:rsidR="000457A3">
              <w:rPr>
                <w:rFonts w:hint="eastAsia"/>
              </w:rPr>
              <w:t>本次研習藉由</w:t>
            </w:r>
            <w:r w:rsidR="001340A7">
              <w:rPr>
                <w:rFonts w:hint="eastAsia"/>
              </w:rPr>
              <w:t>課程綱要介紹讓學員更進一步熟悉</w:t>
            </w:r>
            <w:r w:rsidR="001340A7">
              <w:rPr>
                <w:rFonts w:hint="eastAsia"/>
              </w:rPr>
              <w:t>108</w:t>
            </w:r>
            <w:proofErr w:type="gramStart"/>
            <w:r w:rsidR="001340A7">
              <w:rPr>
                <w:rFonts w:hint="eastAsia"/>
              </w:rPr>
              <w:t>課綱</w:t>
            </w:r>
            <w:proofErr w:type="gramEnd"/>
            <w:r w:rsidR="008D6DEB">
              <w:rPr>
                <w:rFonts w:hint="eastAsia"/>
              </w:rPr>
              <w:t>、</w:t>
            </w:r>
            <w:r w:rsidR="001340A7">
              <w:rPr>
                <w:rFonts w:hint="eastAsia"/>
              </w:rPr>
              <w:t>接著由</w:t>
            </w:r>
            <w:r w:rsidR="008D6DEB">
              <w:rPr>
                <w:rFonts w:hint="eastAsia"/>
              </w:rPr>
              <w:t>輔導員帶領進行</w:t>
            </w:r>
            <w:r w:rsidR="001340A7">
              <w:rPr>
                <w:rFonts w:hint="eastAsia"/>
              </w:rPr>
              <w:t>情緒教學設計實作，並</w:t>
            </w:r>
            <w:proofErr w:type="gramStart"/>
            <w:r w:rsidR="001340A7">
              <w:rPr>
                <w:rFonts w:hint="eastAsia"/>
              </w:rPr>
              <w:t>進行共備課程</w:t>
            </w:r>
            <w:proofErr w:type="gramEnd"/>
            <w:r w:rsidR="001340A7">
              <w:rPr>
                <w:rFonts w:hint="eastAsia"/>
              </w:rPr>
              <w:t>，之後由輔導員授課，學員進行</w:t>
            </w:r>
            <w:proofErr w:type="gramStart"/>
            <w:r w:rsidR="008D6DEB">
              <w:rPr>
                <w:rFonts w:hint="eastAsia"/>
              </w:rPr>
              <w:t>觀課、議課</w:t>
            </w:r>
            <w:proofErr w:type="gramEnd"/>
            <w:r w:rsidR="001340A7">
              <w:rPr>
                <w:rFonts w:hint="eastAsia"/>
              </w:rPr>
              <w:t>練習</w:t>
            </w:r>
            <w:r w:rsidR="001340A7">
              <w:rPr>
                <w:rFonts w:hint="eastAsia"/>
              </w:rPr>
              <w:lastRenderedPageBreak/>
              <w:t>最後由</w:t>
            </w:r>
            <w:r w:rsidR="008D6DEB">
              <w:rPr>
                <w:rFonts w:hint="eastAsia"/>
              </w:rPr>
              <w:t>各校</w:t>
            </w:r>
            <w:r w:rsidR="001340A7">
              <w:rPr>
                <w:rFonts w:hint="eastAsia"/>
              </w:rPr>
              <w:t>分享</w:t>
            </w:r>
            <w:r w:rsidR="008D6DEB">
              <w:rPr>
                <w:rFonts w:hint="eastAsia"/>
              </w:rPr>
              <w:t>實踐</w:t>
            </w:r>
            <w:r w:rsidR="001340A7">
              <w:rPr>
                <w:rFonts w:hint="eastAsia"/>
              </w:rPr>
              <w:t>成果，</w:t>
            </w:r>
            <w:r w:rsidR="001340A7">
              <w:rPr>
                <w:rFonts w:hint="eastAsia"/>
              </w:rPr>
              <w:t>期望能帶大家滿滿的收穫</w:t>
            </w:r>
            <w:r w:rsidR="001340A7">
              <w:rPr>
                <w:rFonts w:hint="eastAsia"/>
              </w:rPr>
              <w:t>，</w:t>
            </w:r>
            <w:r w:rsidR="00506A4D">
              <w:rPr>
                <w:rFonts w:hint="eastAsia"/>
              </w:rPr>
              <w:t>但因研習課程有連貫性，仍希望學員能全程參與</w:t>
            </w:r>
            <w:r w:rsidR="00506A4D">
              <w:rPr>
                <w:rFonts w:hint="eastAsia"/>
              </w:rPr>
              <w:t>(</w:t>
            </w:r>
            <w:r w:rsidR="00506A4D">
              <w:rPr>
                <w:rFonts w:hint="eastAsia"/>
              </w:rPr>
              <w:t>四次研習為同一人</w:t>
            </w:r>
            <w:r w:rsidR="00506A4D">
              <w:rPr>
                <w:rFonts w:hint="eastAsia"/>
              </w:rPr>
              <w:t>)</w:t>
            </w:r>
            <w:r w:rsidR="00506A4D">
              <w:rPr>
                <w:rFonts w:hint="eastAsia"/>
              </w:rPr>
              <w:t>。</w:t>
            </w:r>
          </w:p>
          <w:p w:rsidR="00FF07AC" w:rsidRPr="00D3607A" w:rsidRDefault="00D85070" w:rsidP="00753EEE">
            <w:r>
              <w:rPr>
                <w:rFonts w:hint="eastAsia"/>
              </w:rPr>
              <w:t xml:space="preserve">  </w:t>
            </w:r>
          </w:p>
        </w:tc>
      </w:tr>
    </w:tbl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123"/>
        <w:gridCol w:w="4731"/>
      </w:tblGrid>
      <w:tr w:rsidR="006103CD" w:rsidTr="003F2763">
        <w:tc>
          <w:tcPr>
            <w:tcW w:w="5123" w:type="dxa"/>
          </w:tcPr>
          <w:p w:rsidR="006103CD" w:rsidRDefault="00FD2E59" w:rsidP="00D3607A">
            <w:r>
              <w:rPr>
                <w:noProof/>
              </w:rPr>
              <w:lastRenderedPageBreak/>
              <w:drawing>
                <wp:inline distT="0" distB="0" distL="0" distR="0" wp14:anchorId="6042D033" wp14:editId="7E3A181B">
                  <wp:extent cx="2966523" cy="2160000"/>
                  <wp:effectExtent l="0" t="0" r="5715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23919" t="15421" r="18253" b="30608"/>
                          <a:stretch/>
                        </pic:blipFill>
                        <pic:spPr bwMode="auto">
                          <a:xfrm>
                            <a:off x="0" y="0"/>
                            <a:ext cx="2966523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1" w:type="dxa"/>
          </w:tcPr>
          <w:p w:rsidR="006103CD" w:rsidRDefault="00FD2E59" w:rsidP="00D3607A">
            <w:r>
              <w:rPr>
                <w:noProof/>
              </w:rPr>
              <w:drawing>
                <wp:inline distT="0" distB="0" distL="0" distR="0" wp14:anchorId="15BBB87A" wp14:editId="5DA0CCC0">
                  <wp:extent cx="3057525" cy="2162012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15505" t="8975" r="10036" b="10256"/>
                          <a:stretch/>
                        </pic:blipFill>
                        <pic:spPr bwMode="auto">
                          <a:xfrm>
                            <a:off x="0" y="0"/>
                            <a:ext cx="3057525" cy="2162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03CD" w:rsidTr="003F2763">
        <w:tc>
          <w:tcPr>
            <w:tcW w:w="5123" w:type="dxa"/>
          </w:tcPr>
          <w:p w:rsidR="006103CD" w:rsidRDefault="00FD2E59" w:rsidP="00D3607A">
            <w:r>
              <w:rPr>
                <w:rFonts w:hint="eastAsia"/>
              </w:rPr>
              <w:t>輔導團職秘林奕攸老師說明今後四場分區到校諮詢</w:t>
            </w:r>
            <w:bookmarkStart w:id="0" w:name="_GoBack"/>
            <w:bookmarkEnd w:id="0"/>
            <w:r>
              <w:rPr>
                <w:rFonts w:hint="eastAsia"/>
              </w:rPr>
              <w:t>的時間及實施方式</w:t>
            </w:r>
            <w:r w:rsidR="005B6B82">
              <w:rPr>
                <w:rFonts w:hint="eastAsia"/>
              </w:rPr>
              <w:t>。</w:t>
            </w:r>
          </w:p>
        </w:tc>
        <w:tc>
          <w:tcPr>
            <w:tcW w:w="4731" w:type="dxa"/>
          </w:tcPr>
          <w:p w:rsidR="006103CD" w:rsidRDefault="00FD2E59" w:rsidP="00FD2E59">
            <w:r>
              <w:rPr>
                <w:rFonts w:hint="eastAsia"/>
              </w:rPr>
              <w:t>輔導員</w:t>
            </w:r>
            <w:r>
              <w:rPr>
                <w:rFonts w:hint="eastAsia"/>
              </w:rPr>
              <w:t>季瑩老師</w:t>
            </w:r>
            <w:r>
              <w:rPr>
                <w:rFonts w:hint="eastAsia"/>
              </w:rPr>
              <w:t>帶領</w:t>
            </w:r>
            <w:r>
              <w:rPr>
                <w:rFonts w:hint="eastAsia"/>
              </w:rPr>
              <w:t>浣熊圈</w:t>
            </w:r>
            <w:r>
              <w:rPr>
                <w:rFonts w:hint="eastAsia"/>
              </w:rPr>
              <w:t>活動進行</w:t>
            </w:r>
            <w:proofErr w:type="gramStart"/>
            <w:r>
              <w:rPr>
                <w:rFonts w:hint="eastAsia"/>
              </w:rPr>
              <w:t>破冰暖身</w:t>
            </w:r>
            <w:proofErr w:type="gramEnd"/>
            <w:r>
              <w:rPr>
                <w:rFonts w:hint="eastAsia"/>
              </w:rPr>
              <w:t>。</w:t>
            </w:r>
          </w:p>
        </w:tc>
      </w:tr>
      <w:tr w:rsidR="006103CD" w:rsidTr="003F2763">
        <w:tc>
          <w:tcPr>
            <w:tcW w:w="5123" w:type="dxa"/>
          </w:tcPr>
          <w:p w:rsidR="006103CD" w:rsidRDefault="00FD2E59" w:rsidP="00D3607A">
            <w:r>
              <w:rPr>
                <w:noProof/>
              </w:rPr>
              <w:drawing>
                <wp:inline distT="0" distB="0" distL="0" distR="0" wp14:anchorId="7CDBD6EF" wp14:editId="18D19253">
                  <wp:extent cx="3380609" cy="2160000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11434" t="7243" r="14311" b="8412"/>
                          <a:stretch/>
                        </pic:blipFill>
                        <pic:spPr bwMode="auto">
                          <a:xfrm>
                            <a:off x="0" y="0"/>
                            <a:ext cx="3380609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1" w:type="dxa"/>
          </w:tcPr>
          <w:p w:rsidR="006103CD" w:rsidRDefault="00FD2E59" w:rsidP="00D3607A">
            <w:r>
              <w:rPr>
                <w:noProof/>
              </w:rPr>
              <w:drawing>
                <wp:inline distT="0" distB="0" distL="0" distR="0" wp14:anchorId="3AE74B9A" wp14:editId="564C176E">
                  <wp:extent cx="2876550" cy="2152650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3942" t="7710" r="11288" b="13084"/>
                          <a:stretch/>
                        </pic:blipFill>
                        <pic:spPr bwMode="auto">
                          <a:xfrm>
                            <a:off x="0" y="0"/>
                            <a:ext cx="2886372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03CD" w:rsidTr="003F2763">
        <w:tc>
          <w:tcPr>
            <w:tcW w:w="5123" w:type="dxa"/>
          </w:tcPr>
          <w:p w:rsidR="006103CD" w:rsidRPr="00A278F1" w:rsidRDefault="00FD2E59" w:rsidP="00A278F1">
            <w:r>
              <w:rPr>
                <w:rFonts w:hint="eastAsia"/>
              </w:rPr>
              <w:t>學員都相當熱情參與。</w:t>
            </w:r>
          </w:p>
        </w:tc>
        <w:tc>
          <w:tcPr>
            <w:tcW w:w="4731" w:type="dxa"/>
          </w:tcPr>
          <w:p w:rsidR="006103CD" w:rsidRDefault="00FD2E59" w:rsidP="00D3607A">
            <w:r>
              <w:rPr>
                <w:rFonts w:hint="eastAsia"/>
              </w:rPr>
              <w:t>學員對活動進行省思及分享。</w:t>
            </w:r>
          </w:p>
        </w:tc>
      </w:tr>
      <w:tr w:rsidR="006103CD" w:rsidTr="003F2763">
        <w:tc>
          <w:tcPr>
            <w:tcW w:w="5123" w:type="dxa"/>
          </w:tcPr>
          <w:p w:rsidR="006103CD" w:rsidRDefault="00FD2E59" w:rsidP="00D3607A">
            <w:r>
              <w:rPr>
                <w:noProof/>
              </w:rPr>
              <w:drawing>
                <wp:inline distT="0" distB="0" distL="0" distR="0" wp14:anchorId="402BB18D" wp14:editId="674738D9">
                  <wp:extent cx="3131127" cy="2159726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5257" t="10046" r="7346" b="10280"/>
                          <a:stretch/>
                        </pic:blipFill>
                        <pic:spPr bwMode="auto">
                          <a:xfrm>
                            <a:off x="0" y="0"/>
                            <a:ext cx="3131524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1" w:type="dxa"/>
          </w:tcPr>
          <w:p w:rsidR="006103CD" w:rsidRDefault="0026518F" w:rsidP="00D3607A">
            <w:r>
              <w:rPr>
                <w:noProof/>
              </w:rPr>
              <w:drawing>
                <wp:inline distT="0" distB="0" distL="0" distR="0" wp14:anchorId="325CD9BD" wp14:editId="2F19F9A2">
                  <wp:extent cx="2874818" cy="2154382"/>
                  <wp:effectExtent l="0" t="0" r="1905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5914" t="7243" r="8266" b="11216"/>
                          <a:stretch/>
                        </pic:blipFill>
                        <pic:spPr bwMode="auto">
                          <a:xfrm>
                            <a:off x="0" y="0"/>
                            <a:ext cx="2880000" cy="2158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03CD" w:rsidTr="003F2763">
        <w:tc>
          <w:tcPr>
            <w:tcW w:w="5123" w:type="dxa"/>
          </w:tcPr>
          <w:p w:rsidR="006103CD" w:rsidRDefault="00267A02" w:rsidP="00D3607A">
            <w:r>
              <w:rPr>
                <w:rFonts w:hint="eastAsia"/>
              </w:rPr>
              <w:t>今日講師</w:t>
            </w:r>
            <w:r w:rsidR="00FD2E59">
              <w:rPr>
                <w:rFonts w:hint="eastAsia"/>
              </w:rPr>
              <w:t>張瓊文校長</w:t>
            </w:r>
            <w:r>
              <w:rPr>
                <w:rFonts w:hint="eastAsia"/>
              </w:rPr>
              <w:t>分享</w:t>
            </w:r>
            <w:r w:rsidR="00FD2E59" w:rsidRPr="00FD2E59">
              <w:rPr>
                <w:rFonts w:hint="eastAsia"/>
              </w:rPr>
              <w:t>12</w:t>
            </w:r>
            <w:r w:rsidR="00FD2E59">
              <w:rPr>
                <w:rFonts w:hint="eastAsia"/>
              </w:rPr>
              <w:t>年國民基本教育課程綱要綜合活動學習領域概論。</w:t>
            </w:r>
          </w:p>
        </w:tc>
        <w:tc>
          <w:tcPr>
            <w:tcW w:w="4731" w:type="dxa"/>
          </w:tcPr>
          <w:p w:rsidR="006103CD" w:rsidRDefault="0026518F" w:rsidP="00D3607A">
            <w:proofErr w:type="gramStart"/>
            <w:r>
              <w:rPr>
                <w:rFonts w:hint="eastAsia"/>
              </w:rPr>
              <w:t>課綱理念</w:t>
            </w:r>
            <w:proofErr w:type="gramEnd"/>
            <w:r>
              <w:rPr>
                <w:rFonts w:hint="eastAsia"/>
              </w:rPr>
              <w:t>「自動、互動、</w:t>
            </w:r>
            <w:proofErr w:type="gramStart"/>
            <w:r>
              <w:rPr>
                <w:rFonts w:hint="eastAsia"/>
              </w:rPr>
              <w:t>共好</w:t>
            </w:r>
            <w:proofErr w:type="gramEnd"/>
            <w:r>
              <w:rPr>
                <w:rFonts w:hint="eastAsia"/>
              </w:rPr>
              <w:t>」宣導</w:t>
            </w:r>
            <w:r w:rsidR="00267A02">
              <w:rPr>
                <w:rFonts w:hint="eastAsia"/>
              </w:rPr>
              <w:t>。</w:t>
            </w:r>
          </w:p>
        </w:tc>
      </w:tr>
      <w:tr w:rsidR="00487BDB" w:rsidTr="003F2763">
        <w:tc>
          <w:tcPr>
            <w:tcW w:w="5123" w:type="dxa"/>
          </w:tcPr>
          <w:p w:rsidR="00487BDB" w:rsidRDefault="0026518F" w:rsidP="00D3607A">
            <w:r>
              <w:rPr>
                <w:noProof/>
              </w:rPr>
              <w:lastRenderedPageBreak/>
              <w:drawing>
                <wp:inline distT="0" distB="0" distL="0" distR="0" wp14:anchorId="128A8AC1" wp14:editId="67F9CBDA">
                  <wp:extent cx="3009900" cy="2225173"/>
                  <wp:effectExtent l="0" t="0" r="0" b="381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7754" t="7710" r="6425" b="13084"/>
                          <a:stretch/>
                        </pic:blipFill>
                        <pic:spPr bwMode="auto">
                          <a:xfrm>
                            <a:off x="0" y="0"/>
                            <a:ext cx="3011005" cy="2225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1" w:type="dxa"/>
          </w:tcPr>
          <w:p w:rsidR="00E87939" w:rsidRDefault="0026518F" w:rsidP="00D3607A">
            <w:r>
              <w:rPr>
                <w:noProof/>
              </w:rPr>
              <w:drawing>
                <wp:inline distT="0" distB="0" distL="0" distR="0" wp14:anchorId="750E5DCF" wp14:editId="4331B274">
                  <wp:extent cx="3013364" cy="2182091"/>
                  <wp:effectExtent l="0" t="0" r="0" b="889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6702" t="3972" r="7345" b="12383"/>
                          <a:stretch/>
                        </pic:blipFill>
                        <pic:spPr bwMode="auto">
                          <a:xfrm>
                            <a:off x="0" y="0"/>
                            <a:ext cx="3015322" cy="21835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7BDB" w:rsidTr="003F2763">
        <w:tc>
          <w:tcPr>
            <w:tcW w:w="5123" w:type="dxa"/>
          </w:tcPr>
          <w:p w:rsidR="00487BDB" w:rsidRDefault="00267A02" w:rsidP="00D3607A">
            <w:r>
              <w:rPr>
                <w:rFonts w:hint="eastAsia"/>
              </w:rPr>
              <w:t>介紹</w:t>
            </w:r>
            <w:r w:rsidR="0026518F">
              <w:rPr>
                <w:rFonts w:hint="eastAsia"/>
              </w:rPr>
              <w:t>各學習階段課程類型。</w:t>
            </w:r>
          </w:p>
        </w:tc>
        <w:tc>
          <w:tcPr>
            <w:tcW w:w="4731" w:type="dxa"/>
          </w:tcPr>
          <w:p w:rsidR="00487BDB" w:rsidRDefault="00267A02" w:rsidP="00D3607A">
            <w:r>
              <w:rPr>
                <w:rFonts w:hint="eastAsia"/>
              </w:rPr>
              <w:t>介紹</w:t>
            </w:r>
            <w:r w:rsidR="0026518F">
              <w:rPr>
                <w:rFonts w:hint="eastAsia"/>
              </w:rPr>
              <w:t>綜合活動學習</w:t>
            </w:r>
            <w:proofErr w:type="gramStart"/>
            <w:r w:rsidR="0026518F">
              <w:rPr>
                <w:rFonts w:hint="eastAsia"/>
              </w:rPr>
              <w:t>領域課綱發展</w:t>
            </w:r>
            <w:proofErr w:type="gramEnd"/>
            <w:r w:rsidR="0026518F">
              <w:rPr>
                <w:rFonts w:hint="eastAsia"/>
              </w:rPr>
              <w:t>紀要</w:t>
            </w:r>
            <w:r>
              <w:rPr>
                <w:rFonts w:hint="eastAsia"/>
              </w:rPr>
              <w:t>。</w:t>
            </w:r>
          </w:p>
        </w:tc>
      </w:tr>
      <w:tr w:rsidR="00487BDB" w:rsidTr="003F2763">
        <w:tc>
          <w:tcPr>
            <w:tcW w:w="5123" w:type="dxa"/>
          </w:tcPr>
          <w:p w:rsidR="00E87939" w:rsidRDefault="0026518F" w:rsidP="00D3607A">
            <w:r>
              <w:rPr>
                <w:noProof/>
              </w:rPr>
              <w:drawing>
                <wp:inline distT="0" distB="0" distL="0" distR="0" wp14:anchorId="6497E754" wp14:editId="32925D87">
                  <wp:extent cx="3068782" cy="2182091"/>
                  <wp:effectExtent l="0" t="0" r="0" b="889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7097" t="8177" r="9317" b="13551"/>
                          <a:stretch/>
                        </pic:blipFill>
                        <pic:spPr bwMode="auto">
                          <a:xfrm>
                            <a:off x="0" y="0"/>
                            <a:ext cx="3070779" cy="2183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1" w:type="dxa"/>
          </w:tcPr>
          <w:p w:rsidR="00487BDB" w:rsidRDefault="003F2763" w:rsidP="00D3607A">
            <w:r>
              <w:rPr>
                <w:noProof/>
              </w:rPr>
              <w:drawing>
                <wp:inline distT="0" distB="0" distL="0" distR="0" wp14:anchorId="341ADFFB" wp14:editId="060F7528">
                  <wp:extent cx="3020291" cy="2168237"/>
                  <wp:effectExtent l="0" t="0" r="8890" b="381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9463" t="6775" r="9054" b="15654"/>
                          <a:stretch/>
                        </pic:blipFill>
                        <pic:spPr bwMode="auto">
                          <a:xfrm>
                            <a:off x="0" y="0"/>
                            <a:ext cx="3022253" cy="2169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7BDB" w:rsidTr="003F2763">
        <w:tc>
          <w:tcPr>
            <w:tcW w:w="5123" w:type="dxa"/>
          </w:tcPr>
          <w:p w:rsidR="00487BDB" w:rsidRDefault="0026518F" w:rsidP="00DE0312">
            <w:r>
              <w:rPr>
                <w:rFonts w:hint="eastAsia"/>
              </w:rPr>
              <w:t>綜合活動核心素養介紹</w:t>
            </w:r>
            <w:r w:rsidR="00267A02">
              <w:rPr>
                <w:rFonts w:hint="eastAsia"/>
              </w:rPr>
              <w:t>。</w:t>
            </w:r>
          </w:p>
        </w:tc>
        <w:tc>
          <w:tcPr>
            <w:tcW w:w="4731" w:type="dxa"/>
          </w:tcPr>
          <w:p w:rsidR="00487BDB" w:rsidRDefault="003F2763" w:rsidP="00D3607A">
            <w:r>
              <w:rPr>
                <w:rFonts w:hint="eastAsia"/>
              </w:rPr>
              <w:t>體驗活動</w:t>
            </w:r>
            <w:proofErr w:type="gramStart"/>
            <w:r>
              <w:rPr>
                <w:rFonts w:hint="eastAsia"/>
              </w:rPr>
              <w:t>教學教學</w:t>
            </w:r>
            <w:proofErr w:type="gramEnd"/>
            <w:r>
              <w:rPr>
                <w:rFonts w:hint="eastAsia"/>
              </w:rPr>
              <w:t>設計實作範例說明</w:t>
            </w:r>
          </w:p>
        </w:tc>
      </w:tr>
      <w:tr w:rsidR="00487BDB" w:rsidTr="003F2763">
        <w:tc>
          <w:tcPr>
            <w:tcW w:w="5123" w:type="dxa"/>
          </w:tcPr>
          <w:p w:rsidR="00487BDB" w:rsidRDefault="003F2763" w:rsidP="00D3607A">
            <w:r>
              <w:rPr>
                <w:noProof/>
              </w:rPr>
              <w:drawing>
                <wp:inline distT="0" distB="0" distL="0" distR="0" wp14:anchorId="1A0E3243" wp14:editId="2DAAE6B1">
                  <wp:extent cx="3117271" cy="2202872"/>
                  <wp:effectExtent l="0" t="0" r="6985" b="6985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7004" t="11215" r="9715" b="11215"/>
                          <a:stretch/>
                        </pic:blipFill>
                        <pic:spPr bwMode="auto">
                          <a:xfrm>
                            <a:off x="0" y="0"/>
                            <a:ext cx="3119300" cy="22043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1" w:type="dxa"/>
          </w:tcPr>
          <w:p w:rsidR="00487BDB" w:rsidRDefault="003F2763" w:rsidP="00D3607A">
            <w:r>
              <w:rPr>
                <w:noProof/>
              </w:rPr>
              <w:drawing>
                <wp:inline distT="0" distB="0" distL="0" distR="0" wp14:anchorId="1060F08A" wp14:editId="71F8A89C">
                  <wp:extent cx="3110345" cy="2230582"/>
                  <wp:effectExtent l="0" t="0" r="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9067" t="7243" r="12471" b="15655"/>
                          <a:stretch/>
                        </pic:blipFill>
                        <pic:spPr bwMode="auto">
                          <a:xfrm>
                            <a:off x="0" y="0"/>
                            <a:ext cx="3112367" cy="22320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7106" w:rsidTr="003F2763">
        <w:tc>
          <w:tcPr>
            <w:tcW w:w="5123" w:type="dxa"/>
          </w:tcPr>
          <w:p w:rsidR="00EF7106" w:rsidRPr="002133FF" w:rsidRDefault="003F2763" w:rsidP="003F2763">
            <w:pPr>
              <w:rPr>
                <w:noProof/>
              </w:rPr>
            </w:pPr>
            <w:r>
              <w:rPr>
                <w:rFonts w:hint="eastAsia"/>
              </w:rPr>
              <w:t>情境學習</w:t>
            </w:r>
            <w:proofErr w:type="gramStart"/>
            <w:r>
              <w:rPr>
                <w:rFonts w:hint="eastAsia"/>
              </w:rPr>
              <w:t>教學教學</w:t>
            </w:r>
            <w:proofErr w:type="gramEnd"/>
            <w:r>
              <w:rPr>
                <w:rFonts w:hint="eastAsia"/>
              </w:rPr>
              <w:t>設計實作範例說明</w:t>
            </w:r>
          </w:p>
        </w:tc>
        <w:tc>
          <w:tcPr>
            <w:tcW w:w="4731" w:type="dxa"/>
          </w:tcPr>
          <w:p w:rsidR="00EF7106" w:rsidRDefault="003F2763" w:rsidP="00D3607A">
            <w:pPr>
              <w:rPr>
                <w:noProof/>
              </w:rPr>
            </w:pPr>
            <w:r>
              <w:rPr>
                <w:rFonts w:hint="eastAsia"/>
              </w:rPr>
              <w:t>體驗活動</w:t>
            </w:r>
            <w:proofErr w:type="gramStart"/>
            <w:r>
              <w:rPr>
                <w:rFonts w:hint="eastAsia"/>
              </w:rPr>
              <w:t>教學教學</w:t>
            </w:r>
            <w:proofErr w:type="gramEnd"/>
            <w:r>
              <w:rPr>
                <w:rFonts w:hint="eastAsia"/>
              </w:rPr>
              <w:t>設計實作範例說明</w:t>
            </w:r>
          </w:p>
        </w:tc>
      </w:tr>
    </w:tbl>
    <w:p w:rsidR="006103CD" w:rsidRDefault="006103CD" w:rsidP="00D3607A"/>
    <w:p w:rsidR="00D173BB" w:rsidRDefault="00D3607A">
      <w:pPr>
        <w:widowControl/>
        <w:rPr>
          <w:noProof/>
        </w:rPr>
      </w:pPr>
      <w:r>
        <w:br w:type="page"/>
      </w:r>
      <w:r w:rsidR="00D173BB">
        <w:rPr>
          <w:rFonts w:hint="eastAsia"/>
        </w:rPr>
        <w:lastRenderedPageBreak/>
        <w:t>《簽到表》</w:t>
      </w:r>
      <w:r w:rsidR="00D173BB" w:rsidRPr="00D173BB">
        <w:rPr>
          <w:rFonts w:hint="eastAsia"/>
          <w:color w:val="FF0000"/>
        </w:rPr>
        <w:t>(</w:t>
      </w:r>
      <w:r w:rsidR="00D173BB">
        <w:rPr>
          <w:rFonts w:hint="eastAsia"/>
          <w:color w:val="FF0000"/>
        </w:rPr>
        <w:t>必要，</w:t>
      </w:r>
      <w:r w:rsidR="00D173BB" w:rsidRPr="00D173BB">
        <w:rPr>
          <w:rFonts w:hint="eastAsia"/>
          <w:color w:val="FF0000"/>
        </w:rPr>
        <w:t>請勿</w:t>
      </w:r>
      <w:proofErr w:type="gramStart"/>
      <w:r w:rsidR="00D173BB" w:rsidRPr="00D173BB">
        <w:rPr>
          <w:rFonts w:hint="eastAsia"/>
          <w:color w:val="FF0000"/>
        </w:rPr>
        <w:t>刪</w:t>
      </w:r>
      <w:proofErr w:type="gramEnd"/>
      <w:r w:rsidR="00D173BB" w:rsidRPr="00D173BB">
        <w:rPr>
          <w:rFonts w:hint="eastAsia"/>
          <w:color w:val="FF0000"/>
        </w:rPr>
        <w:t>)</w:t>
      </w:r>
    </w:p>
    <w:p w:rsidR="00217EE0" w:rsidRDefault="003F2763">
      <w:pPr>
        <w:widowControl/>
        <w:rPr>
          <w:noProof/>
        </w:rPr>
      </w:pPr>
      <w:r>
        <w:rPr>
          <w:noProof/>
        </w:rPr>
        <w:drawing>
          <wp:inline distT="0" distB="0" distL="0" distR="0">
            <wp:extent cx="6115050" cy="8696325"/>
            <wp:effectExtent l="0" t="0" r="0" b="9525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0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EE0" w:rsidRDefault="003F2763">
      <w:pPr>
        <w:widowControl/>
      </w:pPr>
      <w:r>
        <w:rPr>
          <w:noProof/>
        </w:rPr>
        <w:lastRenderedPageBreak/>
        <w:drawing>
          <wp:inline distT="0" distB="0" distL="0" distR="0">
            <wp:extent cx="6114012" cy="8810625"/>
            <wp:effectExtent l="0" t="0" r="1270" b="0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19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EE0" w:rsidRDefault="00217EE0">
      <w:pPr>
        <w:widowControl/>
        <w:rPr>
          <w:rFonts w:hint="eastAsia"/>
        </w:rPr>
      </w:pPr>
    </w:p>
    <w:p w:rsidR="00865E2E" w:rsidRDefault="00865E2E">
      <w:pPr>
        <w:widowControl/>
      </w:pPr>
      <w:r>
        <w:rPr>
          <w:noProof/>
        </w:rPr>
        <w:lastRenderedPageBreak/>
        <w:drawing>
          <wp:inline distT="0" distB="0" distL="0" distR="0">
            <wp:extent cx="6124056" cy="8715375"/>
            <wp:effectExtent l="0" t="0" r="0" b="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09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9E9" w:rsidRDefault="006449E9">
      <w:pPr>
        <w:widowControl/>
        <w:rPr>
          <w:rFonts w:hint="eastAsia"/>
        </w:rPr>
      </w:pPr>
    </w:p>
    <w:p w:rsidR="00865E2E" w:rsidRDefault="00865E2E">
      <w:pPr>
        <w:widowControl/>
      </w:pPr>
      <w:r>
        <w:rPr>
          <w:noProof/>
        </w:rPr>
        <w:lastRenderedPageBreak/>
        <w:drawing>
          <wp:inline distT="0" distB="0" distL="0" distR="0">
            <wp:extent cx="6115050" cy="8705850"/>
            <wp:effectExtent l="0" t="0" r="0" b="0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13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9E9" w:rsidRDefault="006449E9">
      <w:pPr>
        <w:widowControl/>
        <w:rPr>
          <w:rFonts w:hint="eastAsia"/>
        </w:rPr>
      </w:pPr>
    </w:p>
    <w:p w:rsidR="00865E2E" w:rsidRDefault="00865E2E">
      <w:pPr>
        <w:widowControl/>
      </w:pPr>
      <w:r>
        <w:rPr>
          <w:noProof/>
        </w:rPr>
        <w:lastRenderedPageBreak/>
        <w:drawing>
          <wp:inline distT="0" distB="0" distL="0" distR="0">
            <wp:extent cx="6113566" cy="8801100"/>
            <wp:effectExtent l="0" t="0" r="1905" b="0"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10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9E9" w:rsidRDefault="006449E9">
      <w:pPr>
        <w:widowControl/>
        <w:rPr>
          <w:rFonts w:hint="eastAsia"/>
        </w:rPr>
      </w:pPr>
    </w:p>
    <w:p w:rsidR="00865E2E" w:rsidRDefault="00865E2E">
      <w:pPr>
        <w:widowControl/>
      </w:pPr>
      <w:r>
        <w:rPr>
          <w:noProof/>
        </w:rPr>
        <w:lastRenderedPageBreak/>
        <w:drawing>
          <wp:inline distT="0" distB="0" distL="0" distR="0">
            <wp:extent cx="6113559" cy="8696325"/>
            <wp:effectExtent l="0" t="0" r="1905" b="0"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05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9E9" w:rsidRDefault="006449E9">
      <w:pPr>
        <w:widowControl/>
      </w:pPr>
    </w:p>
    <w:sectPr w:rsidR="006449E9" w:rsidSect="00D3607A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1138" w:rsidRDefault="00D01138" w:rsidP="008077FC">
      <w:r>
        <w:separator/>
      </w:r>
    </w:p>
  </w:endnote>
  <w:endnote w:type="continuationSeparator" w:id="0">
    <w:p w:rsidR="00D01138" w:rsidRDefault="00D01138" w:rsidP="008077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1138" w:rsidRDefault="00D01138" w:rsidP="008077FC">
      <w:r>
        <w:separator/>
      </w:r>
    </w:p>
  </w:footnote>
  <w:footnote w:type="continuationSeparator" w:id="0">
    <w:p w:rsidR="00D01138" w:rsidRDefault="00D01138" w:rsidP="008077F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176D95"/>
    <w:multiLevelType w:val="hybridMultilevel"/>
    <w:tmpl w:val="B5540A74"/>
    <w:lvl w:ilvl="0" w:tplc="3EA4A650">
      <w:start w:val="1"/>
      <w:numFmt w:val="taiwaneseCountingThousand"/>
      <w:lvlText w:val="(%1)"/>
      <w:lvlJc w:val="left"/>
      <w:pPr>
        <w:ind w:left="870" w:hanging="39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">
    <w:nsid w:val="4B552DD9"/>
    <w:multiLevelType w:val="hybridMultilevel"/>
    <w:tmpl w:val="CD4429DE"/>
    <w:lvl w:ilvl="0" w:tplc="84C60158">
      <w:start w:val="1"/>
      <w:numFmt w:val="decimal"/>
      <w:lvlText w:val="%1."/>
      <w:lvlJc w:val="left"/>
      <w:pPr>
        <w:ind w:left="20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640" w:hanging="480"/>
      </w:pPr>
    </w:lvl>
    <w:lvl w:ilvl="2" w:tplc="0409001B" w:tentative="1">
      <w:start w:val="1"/>
      <w:numFmt w:val="lowerRoman"/>
      <w:lvlText w:val="%3."/>
      <w:lvlJc w:val="right"/>
      <w:pPr>
        <w:ind w:left="3120" w:hanging="480"/>
      </w:pPr>
    </w:lvl>
    <w:lvl w:ilvl="3" w:tplc="0409000F" w:tentative="1">
      <w:start w:val="1"/>
      <w:numFmt w:val="decimal"/>
      <w:lvlText w:val="%4."/>
      <w:lvlJc w:val="left"/>
      <w:pPr>
        <w:ind w:left="36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4080" w:hanging="480"/>
      </w:pPr>
    </w:lvl>
    <w:lvl w:ilvl="5" w:tplc="0409001B" w:tentative="1">
      <w:start w:val="1"/>
      <w:numFmt w:val="lowerRoman"/>
      <w:lvlText w:val="%6."/>
      <w:lvlJc w:val="right"/>
      <w:pPr>
        <w:ind w:left="4560" w:hanging="480"/>
      </w:pPr>
    </w:lvl>
    <w:lvl w:ilvl="6" w:tplc="0409000F" w:tentative="1">
      <w:start w:val="1"/>
      <w:numFmt w:val="decimal"/>
      <w:lvlText w:val="%7."/>
      <w:lvlJc w:val="left"/>
      <w:pPr>
        <w:ind w:left="50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520" w:hanging="480"/>
      </w:pPr>
    </w:lvl>
    <w:lvl w:ilvl="8" w:tplc="0409001B" w:tentative="1">
      <w:start w:val="1"/>
      <w:numFmt w:val="lowerRoman"/>
      <w:lvlText w:val="%9."/>
      <w:lvlJc w:val="right"/>
      <w:pPr>
        <w:ind w:left="6000" w:hanging="480"/>
      </w:pPr>
    </w:lvl>
  </w:abstractNum>
  <w:abstractNum w:abstractNumId="2">
    <w:nsid w:val="64CD4627"/>
    <w:multiLevelType w:val="hybridMultilevel"/>
    <w:tmpl w:val="E7D8CD46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607A"/>
    <w:rsid w:val="00023935"/>
    <w:rsid w:val="0003317A"/>
    <w:rsid w:val="000457A3"/>
    <w:rsid w:val="000661B1"/>
    <w:rsid w:val="000D0F1B"/>
    <w:rsid w:val="00105F58"/>
    <w:rsid w:val="001340A7"/>
    <w:rsid w:val="001624A0"/>
    <w:rsid w:val="00186C3E"/>
    <w:rsid w:val="002133FF"/>
    <w:rsid w:val="00217EE0"/>
    <w:rsid w:val="00264008"/>
    <w:rsid w:val="0026518F"/>
    <w:rsid w:val="00267A02"/>
    <w:rsid w:val="002E7ACA"/>
    <w:rsid w:val="00311BBD"/>
    <w:rsid w:val="00341D89"/>
    <w:rsid w:val="0036456E"/>
    <w:rsid w:val="003A3580"/>
    <w:rsid w:val="003E28BF"/>
    <w:rsid w:val="003F2763"/>
    <w:rsid w:val="00441478"/>
    <w:rsid w:val="00453B95"/>
    <w:rsid w:val="00466BE9"/>
    <w:rsid w:val="00487BDB"/>
    <w:rsid w:val="004A04B6"/>
    <w:rsid w:val="004A7229"/>
    <w:rsid w:val="004E7E85"/>
    <w:rsid w:val="00506A4D"/>
    <w:rsid w:val="00535E2C"/>
    <w:rsid w:val="005812D0"/>
    <w:rsid w:val="005B6B82"/>
    <w:rsid w:val="005E1A1A"/>
    <w:rsid w:val="006103CD"/>
    <w:rsid w:val="006242BC"/>
    <w:rsid w:val="00626E91"/>
    <w:rsid w:val="006449E9"/>
    <w:rsid w:val="00645F37"/>
    <w:rsid w:val="00711A2D"/>
    <w:rsid w:val="00751403"/>
    <w:rsid w:val="00753EEE"/>
    <w:rsid w:val="007B686D"/>
    <w:rsid w:val="007F3C25"/>
    <w:rsid w:val="008077FC"/>
    <w:rsid w:val="00812CAD"/>
    <w:rsid w:val="00865E2E"/>
    <w:rsid w:val="00883D87"/>
    <w:rsid w:val="008A6621"/>
    <w:rsid w:val="008D6DEB"/>
    <w:rsid w:val="008E7EEA"/>
    <w:rsid w:val="00910753"/>
    <w:rsid w:val="00945570"/>
    <w:rsid w:val="00975BDD"/>
    <w:rsid w:val="009D33A2"/>
    <w:rsid w:val="00A278F1"/>
    <w:rsid w:val="00A43D8B"/>
    <w:rsid w:val="00AC1F56"/>
    <w:rsid w:val="00B11F92"/>
    <w:rsid w:val="00B6121B"/>
    <w:rsid w:val="00C55FAC"/>
    <w:rsid w:val="00C61095"/>
    <w:rsid w:val="00C97799"/>
    <w:rsid w:val="00CE5FD2"/>
    <w:rsid w:val="00CF6483"/>
    <w:rsid w:val="00D01138"/>
    <w:rsid w:val="00D13B95"/>
    <w:rsid w:val="00D173BB"/>
    <w:rsid w:val="00D3607A"/>
    <w:rsid w:val="00D62F53"/>
    <w:rsid w:val="00D731AC"/>
    <w:rsid w:val="00D85070"/>
    <w:rsid w:val="00DE0312"/>
    <w:rsid w:val="00E67638"/>
    <w:rsid w:val="00E8200D"/>
    <w:rsid w:val="00E87939"/>
    <w:rsid w:val="00E96E69"/>
    <w:rsid w:val="00EA31C5"/>
    <w:rsid w:val="00EF7106"/>
    <w:rsid w:val="00F26F97"/>
    <w:rsid w:val="00F77EE6"/>
    <w:rsid w:val="00FD2E59"/>
    <w:rsid w:val="00FF07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8077FC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8077FC"/>
    <w:rPr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466BE9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466BE9"/>
    <w:rPr>
      <w:rFonts w:asciiTheme="majorHAnsi" w:eastAsiaTheme="majorEastAsia" w:hAnsiTheme="majorHAnsi" w:cstheme="majorBidi"/>
      <w:sz w:val="18"/>
      <w:szCs w:val="18"/>
    </w:rPr>
  </w:style>
  <w:style w:type="paragraph" w:styleId="a9">
    <w:name w:val="List Paragraph"/>
    <w:basedOn w:val="a"/>
    <w:uiPriority w:val="34"/>
    <w:qFormat/>
    <w:rsid w:val="00F77EE6"/>
    <w:pPr>
      <w:ind w:leftChars="200" w:left="480"/>
    </w:pPr>
  </w:style>
  <w:style w:type="table" w:styleId="aa">
    <w:name w:val="Table Grid"/>
    <w:basedOn w:val="a1"/>
    <w:uiPriority w:val="59"/>
    <w:rsid w:val="006103C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8077FC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8077FC"/>
    <w:rPr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466BE9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466BE9"/>
    <w:rPr>
      <w:rFonts w:asciiTheme="majorHAnsi" w:eastAsiaTheme="majorEastAsia" w:hAnsiTheme="majorHAnsi" w:cstheme="majorBidi"/>
      <w:sz w:val="18"/>
      <w:szCs w:val="18"/>
    </w:rPr>
  </w:style>
  <w:style w:type="paragraph" w:styleId="a9">
    <w:name w:val="List Paragraph"/>
    <w:basedOn w:val="a"/>
    <w:uiPriority w:val="34"/>
    <w:qFormat/>
    <w:rsid w:val="00F77EE6"/>
    <w:pPr>
      <w:ind w:leftChars="200" w:left="480"/>
    </w:pPr>
  </w:style>
  <w:style w:type="table" w:styleId="aa">
    <w:name w:val="Table Grid"/>
    <w:basedOn w:val="a1"/>
    <w:uiPriority w:val="59"/>
    <w:rsid w:val="006103C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emf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emf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emf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A01E6F-F30D-42A0-9B6E-B57BA3AAB4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387</TotalTime>
  <Pages>9</Pages>
  <Words>169</Words>
  <Characters>968</Characters>
  <Application>Microsoft Office Word</Application>
  <DocSecurity>0</DocSecurity>
  <Lines>8</Lines>
  <Paragraphs>2</Paragraphs>
  <ScaleCrop>false</ScaleCrop>
  <Company/>
  <LinksUpToDate>false</LinksUpToDate>
  <CharactersWithSpaces>1135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teacher</cp:lastModifiedBy>
  <cp:revision>11</cp:revision>
  <dcterms:created xsi:type="dcterms:W3CDTF">2018-03-08T00:24:00Z</dcterms:created>
  <dcterms:modified xsi:type="dcterms:W3CDTF">2018-09-21T06:56:00Z</dcterms:modified>
</cp:coreProperties>
</file>