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B5" w:rsidRDefault="00391DB5" w:rsidP="00391DB5">
      <w:pPr>
        <w:autoSpaceDE w:val="0"/>
        <w:autoSpaceDN w:val="0"/>
        <w:snapToGrid w:val="0"/>
        <w:spacing w:after="0" w:line="240" w:lineRule="auto"/>
        <w:ind w:leftChars="-177" w:left="-389" w:rightChars="-142" w:right="-312" w:firstLineChars="200" w:firstLine="480"/>
        <w:rPr>
          <w:rFonts w:ascii="標楷體" w:eastAsia="標楷體" w:hAnsi="標楷體"/>
          <w:sz w:val="24"/>
          <w:szCs w:val="24"/>
          <w:lang w:eastAsia="zh-TW"/>
        </w:rPr>
      </w:pPr>
      <w:bookmarkStart w:id="0" w:name="_Toc506901241"/>
      <w:r w:rsidRPr="00435A3D">
        <w:rPr>
          <w:rFonts w:ascii="標楷體" w:eastAsia="標楷體" w:hAnsi="標楷體"/>
          <w:sz w:val="24"/>
          <w:szCs w:val="24"/>
          <w:lang w:eastAsia="zh-TW"/>
        </w:rPr>
        <w:t>國民教育輔導團</w:t>
      </w:r>
      <w:r w:rsidRPr="00B76538">
        <w:rPr>
          <w:rFonts w:ascii="標楷體" w:eastAsia="標楷體" w:hAnsi="標楷體" w:cs="標楷體"/>
          <w:sz w:val="24"/>
          <w:lang w:eastAsia="zh-TW"/>
        </w:rPr>
        <w:t>生活課程</w:t>
      </w:r>
      <w:r w:rsidRPr="00435A3D">
        <w:rPr>
          <w:rFonts w:ascii="標楷體" w:eastAsia="標楷體" w:hAnsi="標楷體"/>
          <w:sz w:val="24"/>
          <w:szCs w:val="24"/>
          <w:lang w:eastAsia="zh-TW"/>
        </w:rPr>
        <w:t>學習領域</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議題</w:t>
      </w:r>
      <w:r w:rsidRPr="00435A3D">
        <w:rPr>
          <w:rFonts w:ascii="標楷體" w:eastAsia="標楷體" w:hAnsi="標楷體" w:hint="eastAsia"/>
          <w:sz w:val="24"/>
          <w:szCs w:val="24"/>
          <w:lang w:eastAsia="zh-TW"/>
        </w:rPr>
        <w:t>)</w:t>
      </w:r>
      <w:r w:rsidRPr="00435A3D">
        <w:rPr>
          <w:rFonts w:ascii="標楷體" w:eastAsia="標楷體" w:hAnsi="標楷體"/>
          <w:sz w:val="24"/>
          <w:szCs w:val="24"/>
          <w:lang w:eastAsia="zh-TW"/>
        </w:rPr>
        <w:t>輔導小組計畫</w:t>
      </w:r>
      <w:bookmarkEnd w:id="0"/>
    </w:p>
    <w:p w:rsidR="00391DB5" w:rsidRPr="00C24EDC" w:rsidRDefault="00391DB5" w:rsidP="00391DB5">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sidRPr="00C24EDC">
        <w:rPr>
          <w:rFonts w:ascii="標楷體" w:eastAsia="標楷體" w:hAnsi="標楷體" w:hint="eastAsia"/>
          <w:color w:val="000000" w:themeColor="text1"/>
          <w:sz w:val="28"/>
          <w:szCs w:val="32"/>
          <w:lang w:eastAsia="zh-TW"/>
        </w:rPr>
        <w:t>臺南市</w:t>
      </w:r>
      <w:r w:rsidRPr="00C24EDC">
        <w:rPr>
          <w:rFonts w:ascii="標楷體" w:eastAsia="標楷體" w:hAnsi="標楷體"/>
          <w:sz w:val="28"/>
          <w:szCs w:val="28"/>
          <w:lang w:eastAsia="zh-TW"/>
        </w:rPr>
        <w:t>10</w:t>
      </w:r>
      <w:r w:rsidRPr="00C24EDC">
        <w:rPr>
          <w:rFonts w:ascii="標楷體" w:eastAsia="標楷體" w:hAnsi="標楷體" w:hint="eastAsia"/>
          <w:sz w:val="28"/>
          <w:szCs w:val="28"/>
          <w:lang w:eastAsia="zh-TW"/>
        </w:rPr>
        <w:t>7學</w:t>
      </w:r>
      <w:r w:rsidRPr="00C24EDC">
        <w:rPr>
          <w:rFonts w:ascii="標楷體" w:eastAsia="標楷體" w:hAnsi="標楷體"/>
          <w:sz w:val="28"/>
          <w:szCs w:val="28"/>
          <w:lang w:eastAsia="zh-TW"/>
        </w:rPr>
        <w:t>年度精進國民中小學</w:t>
      </w:r>
      <w:r w:rsidRPr="00C24EDC">
        <w:rPr>
          <w:rFonts w:ascii="標楷體" w:eastAsia="標楷體" w:hAnsi="標楷體" w:hint="eastAsia"/>
          <w:sz w:val="28"/>
          <w:szCs w:val="28"/>
          <w:lang w:eastAsia="zh-TW"/>
        </w:rPr>
        <w:t>教師</w:t>
      </w:r>
      <w:r w:rsidRPr="00C24EDC">
        <w:rPr>
          <w:rFonts w:ascii="標楷體" w:eastAsia="標楷體" w:hAnsi="標楷體"/>
          <w:sz w:val="28"/>
          <w:szCs w:val="28"/>
          <w:lang w:eastAsia="zh-TW"/>
        </w:rPr>
        <w:t>教學</w:t>
      </w:r>
      <w:r w:rsidRPr="00C24EDC">
        <w:rPr>
          <w:rFonts w:ascii="標楷體" w:eastAsia="標楷體" w:hAnsi="標楷體" w:hint="eastAsia"/>
          <w:sz w:val="28"/>
          <w:szCs w:val="28"/>
          <w:lang w:eastAsia="zh-TW"/>
        </w:rPr>
        <w:t>專業與課程</w:t>
      </w:r>
      <w:r w:rsidRPr="00C24EDC">
        <w:rPr>
          <w:rFonts w:ascii="標楷體" w:eastAsia="標楷體" w:hAnsi="標楷體"/>
          <w:sz w:val="28"/>
          <w:szCs w:val="28"/>
          <w:lang w:eastAsia="zh-TW"/>
        </w:rPr>
        <w:t>品質</w:t>
      </w:r>
      <w:r w:rsidRPr="00C24EDC">
        <w:rPr>
          <w:rFonts w:ascii="標楷體" w:eastAsia="標楷體" w:hAnsi="標楷體" w:hint="eastAsia"/>
          <w:sz w:val="28"/>
          <w:szCs w:val="28"/>
          <w:lang w:eastAsia="zh-TW"/>
        </w:rPr>
        <w:t>整體推動</w:t>
      </w:r>
      <w:r w:rsidRPr="00C24EDC">
        <w:rPr>
          <w:rFonts w:ascii="標楷體" w:eastAsia="標楷體" w:hAnsi="標楷體"/>
          <w:sz w:val="28"/>
          <w:szCs w:val="28"/>
          <w:lang w:eastAsia="zh-TW"/>
        </w:rPr>
        <w:t>計畫</w:t>
      </w:r>
    </w:p>
    <w:p w:rsidR="00391DB5" w:rsidRPr="00C24EDC" w:rsidRDefault="00391DB5" w:rsidP="00391DB5">
      <w:pPr>
        <w:jc w:val="center"/>
        <w:rPr>
          <w:rFonts w:ascii="標楷體" w:eastAsia="標楷體" w:hAnsi="標楷體"/>
          <w:sz w:val="28"/>
          <w:szCs w:val="28"/>
          <w:lang w:eastAsia="zh-TW"/>
        </w:rPr>
      </w:pPr>
      <w:r w:rsidRPr="00C24EDC">
        <w:rPr>
          <w:rFonts w:ascii="標楷體" w:eastAsia="標楷體" w:hAnsi="標楷體"/>
          <w:b/>
          <w:sz w:val="32"/>
          <w:szCs w:val="32"/>
          <w:lang w:eastAsia="zh-TW"/>
        </w:rPr>
        <w:t>國民教育輔導團</w:t>
      </w:r>
      <w:r w:rsidRPr="00C24EDC">
        <w:rPr>
          <w:rFonts w:ascii="標楷體" w:eastAsia="標楷體" w:hAnsi="標楷體" w:hint="eastAsia"/>
          <w:b/>
          <w:color w:val="000000" w:themeColor="text1"/>
          <w:sz w:val="32"/>
          <w:szCs w:val="36"/>
          <w:u w:val="single"/>
          <w:lang w:eastAsia="zh-TW"/>
        </w:rPr>
        <w:t>生活課程</w:t>
      </w:r>
      <w:r w:rsidRPr="00C24EDC">
        <w:rPr>
          <w:rFonts w:ascii="標楷體" w:eastAsia="標楷體" w:hAnsi="標楷體"/>
          <w:b/>
          <w:sz w:val="32"/>
          <w:szCs w:val="32"/>
          <w:lang w:eastAsia="zh-TW"/>
        </w:rPr>
        <w:t>學習領域</w:t>
      </w:r>
      <w:r w:rsidRPr="00C24EDC">
        <w:rPr>
          <w:rFonts w:ascii="標楷體" w:eastAsia="標楷體" w:hAnsi="標楷體" w:hint="eastAsia"/>
          <w:b/>
          <w:sz w:val="32"/>
          <w:szCs w:val="32"/>
          <w:lang w:eastAsia="zh-TW"/>
        </w:rPr>
        <w:t>(</w:t>
      </w:r>
      <w:r w:rsidRPr="00C24EDC">
        <w:rPr>
          <w:rFonts w:ascii="標楷體" w:eastAsia="標楷體" w:hAnsi="標楷體"/>
          <w:b/>
          <w:sz w:val="32"/>
          <w:szCs w:val="32"/>
          <w:lang w:eastAsia="zh-TW"/>
        </w:rPr>
        <w:t>議題</w:t>
      </w:r>
      <w:r w:rsidRPr="00C24EDC">
        <w:rPr>
          <w:rFonts w:ascii="標楷體" w:eastAsia="標楷體" w:hAnsi="標楷體" w:hint="eastAsia"/>
          <w:b/>
          <w:sz w:val="32"/>
          <w:szCs w:val="32"/>
          <w:lang w:eastAsia="zh-TW"/>
        </w:rPr>
        <w:t>)</w:t>
      </w:r>
      <w:r w:rsidRPr="00C24EDC">
        <w:rPr>
          <w:rFonts w:ascii="標楷體" w:eastAsia="標楷體" w:hAnsi="標楷體"/>
          <w:b/>
          <w:sz w:val="32"/>
          <w:szCs w:val="32"/>
          <w:lang w:eastAsia="zh-TW"/>
        </w:rPr>
        <w:t>輔導小組計畫</w:t>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壹、依據</w:t>
      </w:r>
    </w:p>
    <w:p w:rsidR="00391DB5" w:rsidRPr="00C24EDC" w:rsidRDefault="00391DB5" w:rsidP="00391DB5">
      <w:pPr>
        <w:snapToGrid w:val="0"/>
        <w:spacing w:after="0" w:line="240" w:lineRule="auto"/>
        <w:ind w:left="461" w:hangingChars="192" w:hanging="461"/>
        <w:rPr>
          <w:rFonts w:ascii="標楷體" w:eastAsia="標楷體" w:hAnsi="標楷體"/>
          <w:sz w:val="24"/>
          <w:szCs w:val="24"/>
          <w:lang w:eastAsia="zh-TW"/>
        </w:rPr>
      </w:pPr>
      <w:r w:rsidRPr="00C24EDC">
        <w:rPr>
          <w:rFonts w:ascii="標楷體" w:eastAsia="標楷體" w:hAnsi="標楷體"/>
          <w:sz w:val="24"/>
          <w:szCs w:val="24"/>
          <w:lang w:eastAsia="zh-TW"/>
        </w:rPr>
        <w:t>一、教育部補助直轄市、縣</w:t>
      </w:r>
      <w:r w:rsidRPr="00C24EDC">
        <w:rPr>
          <w:rFonts w:ascii="標楷體" w:eastAsia="標楷體" w:hAnsi="標楷體"/>
          <w:bCs/>
          <w:sz w:val="24"/>
          <w:szCs w:val="24"/>
          <w:lang w:eastAsia="zh-TW"/>
        </w:rPr>
        <w:t>(</w:t>
      </w:r>
      <w:r w:rsidRPr="00C24EDC">
        <w:rPr>
          <w:rFonts w:ascii="標楷體" w:eastAsia="標楷體" w:hAnsi="標楷體"/>
          <w:sz w:val="24"/>
          <w:szCs w:val="24"/>
          <w:lang w:eastAsia="zh-TW"/>
        </w:rPr>
        <w:t>市</w:t>
      </w:r>
      <w:r w:rsidRPr="00C24EDC">
        <w:rPr>
          <w:rFonts w:ascii="標楷體" w:eastAsia="標楷體" w:hAnsi="標楷體"/>
          <w:bCs/>
          <w:sz w:val="24"/>
          <w:szCs w:val="24"/>
          <w:lang w:eastAsia="zh-TW"/>
        </w:rPr>
        <w:t>)</w:t>
      </w:r>
      <w:r w:rsidRPr="00C24EDC">
        <w:rPr>
          <w:rFonts w:ascii="標楷體" w:eastAsia="標楷體" w:hAnsi="標楷體"/>
          <w:sz w:val="24"/>
          <w:szCs w:val="24"/>
          <w:lang w:eastAsia="zh-TW"/>
        </w:rPr>
        <w:t>政府精進國民中學及國民小學教師教學專業與課程品質作業要點。</w:t>
      </w:r>
    </w:p>
    <w:p w:rsidR="00391DB5" w:rsidRPr="00C24EDC" w:rsidRDefault="00391DB5" w:rsidP="00391DB5">
      <w:pPr>
        <w:snapToGrid w:val="0"/>
        <w:spacing w:after="0" w:line="240" w:lineRule="auto"/>
        <w:ind w:left="461" w:hangingChars="192" w:hanging="461"/>
        <w:rPr>
          <w:rFonts w:ascii="標楷體" w:eastAsia="標楷體" w:hAnsi="標楷體"/>
          <w:sz w:val="24"/>
          <w:szCs w:val="24"/>
          <w:lang w:eastAsia="zh-TW"/>
        </w:rPr>
      </w:pPr>
      <w:r w:rsidRPr="00C24EDC">
        <w:rPr>
          <w:rFonts w:ascii="標楷體" w:eastAsia="標楷體" w:hAnsi="標楷體" w:hint="eastAsia"/>
          <w:sz w:val="24"/>
          <w:szCs w:val="24"/>
          <w:lang w:eastAsia="zh-TW"/>
        </w:rPr>
        <w:t>二、臺南市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年度精進國民中小學</w:t>
      </w:r>
      <w:r w:rsidRPr="00C24EDC">
        <w:rPr>
          <w:rFonts w:ascii="標楷體" w:eastAsia="標楷體" w:hAnsi="標楷體" w:hint="eastAsia"/>
          <w:sz w:val="24"/>
          <w:szCs w:val="24"/>
          <w:lang w:eastAsia="zh-TW"/>
        </w:rPr>
        <w:t>教師</w:t>
      </w:r>
      <w:r w:rsidRPr="00C24EDC">
        <w:rPr>
          <w:rFonts w:ascii="標楷體" w:eastAsia="標楷體" w:hAnsi="標楷體"/>
          <w:sz w:val="24"/>
          <w:szCs w:val="24"/>
          <w:lang w:eastAsia="zh-TW"/>
        </w:rPr>
        <w:t>教學</w:t>
      </w:r>
      <w:r w:rsidRPr="00C24EDC">
        <w:rPr>
          <w:rFonts w:ascii="標楷體" w:eastAsia="標楷體" w:hAnsi="標楷體" w:hint="eastAsia"/>
          <w:sz w:val="24"/>
          <w:szCs w:val="24"/>
          <w:lang w:eastAsia="zh-TW"/>
        </w:rPr>
        <w:t>專業與課程</w:t>
      </w:r>
      <w:r w:rsidRPr="00C24EDC">
        <w:rPr>
          <w:rFonts w:ascii="標楷體" w:eastAsia="標楷體" w:hAnsi="標楷體"/>
          <w:sz w:val="24"/>
          <w:szCs w:val="24"/>
          <w:lang w:eastAsia="zh-TW"/>
        </w:rPr>
        <w:t>品質整體</w:t>
      </w:r>
      <w:r w:rsidRPr="00C24EDC">
        <w:rPr>
          <w:rFonts w:ascii="標楷體" w:eastAsia="標楷體" w:hAnsi="標楷體" w:hint="eastAsia"/>
          <w:sz w:val="24"/>
          <w:szCs w:val="24"/>
          <w:lang w:eastAsia="zh-TW"/>
        </w:rPr>
        <w:t>推動</w:t>
      </w:r>
      <w:r w:rsidRPr="00C24EDC">
        <w:rPr>
          <w:rFonts w:ascii="標楷體" w:eastAsia="標楷體" w:hAnsi="標楷體"/>
          <w:sz w:val="24"/>
          <w:szCs w:val="24"/>
          <w:lang w:eastAsia="zh-TW"/>
        </w:rPr>
        <w:t>計畫。</w:t>
      </w:r>
    </w:p>
    <w:p w:rsidR="00391DB5" w:rsidRPr="00C24EDC" w:rsidRDefault="00391DB5" w:rsidP="00391DB5">
      <w:pPr>
        <w:snapToGrid w:val="0"/>
        <w:spacing w:after="0" w:line="240" w:lineRule="auto"/>
        <w:ind w:left="461" w:hangingChars="192" w:hanging="461"/>
        <w:rPr>
          <w:rFonts w:ascii="標楷體" w:eastAsia="標楷體" w:hAnsi="標楷體"/>
          <w:sz w:val="24"/>
          <w:szCs w:val="24"/>
          <w:lang w:eastAsia="zh-TW"/>
        </w:rPr>
      </w:pPr>
      <w:r w:rsidRPr="00C24EDC">
        <w:rPr>
          <w:rFonts w:ascii="標楷體" w:eastAsia="標楷體" w:hAnsi="標楷體" w:hint="eastAsia"/>
          <w:sz w:val="24"/>
          <w:szCs w:val="24"/>
          <w:lang w:eastAsia="zh-TW"/>
        </w:rPr>
        <w:t>三、臺南市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7學年度</w:t>
      </w:r>
      <w:r w:rsidRPr="00C24EDC">
        <w:rPr>
          <w:rFonts w:ascii="標楷體" w:eastAsia="標楷體" w:hAnsi="標楷體"/>
          <w:sz w:val="24"/>
          <w:szCs w:val="24"/>
          <w:lang w:eastAsia="zh-TW"/>
        </w:rPr>
        <w:t>國民教育輔導團</w:t>
      </w:r>
      <w:r w:rsidRPr="00C24EDC">
        <w:rPr>
          <w:rFonts w:ascii="標楷體" w:eastAsia="標楷體" w:hAnsi="標楷體" w:hint="eastAsia"/>
          <w:sz w:val="24"/>
          <w:szCs w:val="24"/>
          <w:lang w:eastAsia="zh-TW"/>
        </w:rPr>
        <w:t>整體團務</w:t>
      </w:r>
      <w:r w:rsidRPr="00C24EDC">
        <w:rPr>
          <w:rFonts w:ascii="標楷體" w:eastAsia="標楷體" w:hAnsi="標楷體"/>
          <w:sz w:val="24"/>
          <w:szCs w:val="24"/>
          <w:lang w:eastAsia="zh-TW"/>
        </w:rPr>
        <w:t>計畫。</w:t>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貳、輔導小組組織架構及分工表</w:t>
      </w:r>
    </w:p>
    <w:tbl>
      <w:tblPr>
        <w:tblW w:w="95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8"/>
        <w:gridCol w:w="1290"/>
        <w:gridCol w:w="2876"/>
        <w:gridCol w:w="4792"/>
      </w:tblGrid>
      <w:tr w:rsidR="00391DB5" w:rsidRPr="00C24EDC" w:rsidTr="00E84417">
        <w:trPr>
          <w:jc w:val="center"/>
        </w:trPr>
        <w:tc>
          <w:tcPr>
            <w:tcW w:w="628" w:type="dxa"/>
            <w:vMerge w:val="restart"/>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組</w:t>
            </w:r>
          </w:p>
          <w:p w:rsidR="00391DB5" w:rsidRPr="00C24EDC" w:rsidRDefault="00391DB5" w:rsidP="00E84417">
            <w:pPr>
              <w:jc w:val="center"/>
              <w:rPr>
                <w:rFonts w:ascii="標楷體" w:eastAsia="標楷體" w:hAnsi="標楷體" w:cs="標楷體"/>
              </w:rPr>
            </w:pPr>
          </w:p>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織</w:t>
            </w:r>
          </w:p>
          <w:p w:rsidR="00391DB5" w:rsidRPr="00C24EDC" w:rsidRDefault="00391DB5" w:rsidP="00E84417">
            <w:pPr>
              <w:jc w:val="center"/>
              <w:rPr>
                <w:rFonts w:ascii="標楷體" w:eastAsia="標楷體" w:hAnsi="標楷體" w:cs="標楷體"/>
              </w:rPr>
            </w:pPr>
          </w:p>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架</w:t>
            </w:r>
          </w:p>
          <w:p w:rsidR="00391DB5" w:rsidRPr="00C24EDC" w:rsidRDefault="00391DB5" w:rsidP="00E84417">
            <w:pPr>
              <w:jc w:val="center"/>
              <w:rPr>
                <w:rFonts w:ascii="標楷體" w:eastAsia="標楷體" w:hAnsi="標楷體" w:cs="標楷體"/>
              </w:rPr>
            </w:pPr>
          </w:p>
          <w:p w:rsidR="00391DB5" w:rsidRPr="00C24EDC" w:rsidRDefault="00391DB5" w:rsidP="00E84417">
            <w:pPr>
              <w:jc w:val="center"/>
              <w:rPr>
                <w:rFonts w:ascii="標楷體" w:eastAsia="標楷體" w:hAnsi="標楷體" w:cs="標楷體"/>
              </w:rPr>
            </w:pPr>
            <w:r w:rsidRPr="00C24EDC">
              <w:rPr>
                <w:rFonts w:ascii="標楷體" w:eastAsia="標楷體" w:hAnsi="標楷體" w:cs="標楷體"/>
              </w:rPr>
              <w:t>構</w:t>
            </w: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組別</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成員姓名及職稱</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主要負責業務</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召集人</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rPr>
            </w:pPr>
            <w:r w:rsidRPr="00C24EDC">
              <w:rPr>
                <w:rFonts w:ascii="標楷體" w:eastAsia="標楷體" w:hAnsi="標楷體" w:cs="標楷體"/>
                <w:lang w:eastAsia="zh-TW"/>
              </w:rPr>
              <w:t>關向君</w:t>
            </w:r>
            <w:r w:rsidRPr="00C24EDC">
              <w:rPr>
                <w:rFonts w:ascii="標楷體" w:eastAsia="標楷體" w:hAnsi="標楷體" w:cs="標楷體"/>
              </w:rPr>
              <w:t>校長</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1.召集輔導小組成員。</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2.綜理生活課程輔導小組團務之推展與實施。</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3.遴聘諮詢顧問及指導教授。</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副召集人</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林清海校長</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王文玲校長</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1.協助生活課程輔導小組團務之推展與實施。</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2.規劃與推展輔導小組各項工作。</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3.協助遴聘諮詢顧問及指導教授。</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執行秘書</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rPr>
            </w:pPr>
            <w:r w:rsidRPr="00C24EDC">
              <w:rPr>
                <w:rFonts w:ascii="標楷體" w:eastAsia="標楷體" w:hAnsi="標楷體" w:cs="標楷體"/>
              </w:rPr>
              <w:t>梁淑惠主任</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1.協助規劃與推展輔導小組各項工作。</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2.辦理生活課程研習活動之計畫與推動。</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w:t>
            </w:r>
            <w:r w:rsidR="00BA4BD7">
              <w:rPr>
                <w:rFonts w:ascii="標楷體" w:eastAsia="標楷體" w:hAnsi="標楷體" w:cs="標楷體"/>
                <w:lang w:eastAsia="zh-TW"/>
              </w:rPr>
              <w:t>與</w:t>
            </w:r>
            <w:r w:rsidRPr="00C24EDC">
              <w:rPr>
                <w:rFonts w:ascii="標楷體" w:eastAsia="標楷體" w:hAnsi="標楷體" w:cs="標楷體"/>
                <w:lang w:eastAsia="zh-TW"/>
              </w:rPr>
              <w:t>指導教授與相關單位之聯繫。</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4.負責經費之核銷與請領。</w:t>
            </w:r>
          </w:p>
        </w:tc>
      </w:tr>
      <w:tr w:rsidR="00391DB5" w:rsidRPr="00C24EDC" w:rsidTr="00E84417">
        <w:trPr>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兼任輔導員</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蘇睿琪主任</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郭倩伃老師</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程詩雅老師</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1.生活課程之教材教法與評量之研究發展。</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2.協助辦理生活課程研習活動。</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lastRenderedPageBreak/>
              <w:t>3.生活課程問題及解決策略之研討及提供諮詢服務。</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4.研發編選生活課程教材。</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5.搜集教學資源及相關資料。</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6.資料彙整及成果推廣。</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7.輔導團網站建置與管理。</w:t>
            </w:r>
          </w:p>
        </w:tc>
      </w:tr>
      <w:tr w:rsidR="00391DB5" w:rsidRPr="00C24EDC" w:rsidTr="00E84417">
        <w:trPr>
          <w:trHeight w:val="1020"/>
          <w:jc w:val="center"/>
        </w:trPr>
        <w:tc>
          <w:tcPr>
            <w:tcW w:w="628" w:type="dxa"/>
            <w:vMerge/>
            <w:tcBorders>
              <w:top w:val="single" w:sz="4" w:space="0" w:color="000000"/>
              <w:left w:val="single" w:sz="4" w:space="0" w:color="000000"/>
              <w:bottom w:val="single" w:sz="4" w:space="0" w:color="000000"/>
              <w:right w:val="single" w:sz="4" w:space="0" w:color="000000"/>
            </w:tcBorders>
            <w:vAlign w:val="center"/>
          </w:tcPr>
          <w:p w:rsidR="00391DB5" w:rsidRPr="00C24EDC" w:rsidRDefault="00391DB5" w:rsidP="00E84417">
            <w:pPr>
              <w:rPr>
                <w:rFonts w:ascii="標楷體" w:eastAsia="標楷體" w:hAnsi="標楷體" w:cs="標楷體"/>
                <w:lang w:eastAsia="zh-TW"/>
              </w:rPr>
            </w:pPr>
          </w:p>
        </w:tc>
        <w:tc>
          <w:tcPr>
            <w:tcW w:w="1290"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jc w:val="both"/>
              <w:rPr>
                <w:rFonts w:ascii="標楷體" w:eastAsia="標楷體" w:hAnsi="標楷體" w:cs="標楷體"/>
              </w:rPr>
            </w:pPr>
            <w:r w:rsidRPr="00C24EDC">
              <w:rPr>
                <w:rFonts w:ascii="標楷體" w:eastAsia="標楷體" w:hAnsi="標楷體" w:cs="標楷體"/>
              </w:rPr>
              <w:t>諮詢教授</w:t>
            </w:r>
          </w:p>
        </w:tc>
        <w:tc>
          <w:tcPr>
            <w:tcW w:w="28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吳</w:t>
            </w:r>
            <w:r w:rsidRPr="00C24EDC">
              <w:rPr>
                <w:rFonts w:ascii="標楷體" w:eastAsia="標楷體" w:hAnsi="標楷體" w:cs="Gungsuh"/>
                <w:lang w:eastAsia="zh-TW"/>
              </w:rPr>
              <w:t>璧純教授</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姚盈仲老師</w:t>
            </w:r>
          </w:p>
        </w:tc>
        <w:tc>
          <w:tcPr>
            <w:tcW w:w="479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1.生活課程理念與實務之指導。</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2.透過各項增能活動提升縣市團員社群領導能力。</w:t>
            </w:r>
          </w:p>
          <w:p w:rsidR="00391DB5" w:rsidRPr="00C24EDC" w:rsidRDefault="00391DB5" w:rsidP="00E84417">
            <w:pPr>
              <w:ind w:left="240" w:hanging="240"/>
              <w:rPr>
                <w:rFonts w:ascii="標楷體" w:eastAsia="標楷體" w:hAnsi="標楷體" w:cs="標楷體"/>
                <w:lang w:eastAsia="zh-TW"/>
              </w:rPr>
            </w:pPr>
            <w:r w:rsidRPr="00C24EDC">
              <w:rPr>
                <w:rFonts w:ascii="標楷體" w:eastAsia="標楷體" w:hAnsi="標楷體" w:cs="標楷體"/>
                <w:lang w:eastAsia="zh-TW"/>
              </w:rPr>
              <w:t>3.持續透過策略聯盟與分區研討會進行公開教學演示，藉由備課、說課、觀課的歷程進行跨縣市的社群對話。</w:t>
            </w:r>
          </w:p>
        </w:tc>
      </w:tr>
    </w:tbl>
    <w:p w:rsidR="00391DB5" w:rsidRDefault="00391DB5" w:rsidP="00BA4BD7">
      <w:pPr>
        <w:autoSpaceDE w:val="0"/>
        <w:autoSpaceDN w:val="0"/>
        <w:spacing w:beforeLines="50" w:before="180" w:afterLines="50" w:after="180"/>
        <w:jc w:val="both"/>
        <w:rPr>
          <w:rFonts w:ascii="標楷體" w:eastAsia="標楷體" w:hAnsi="標楷體"/>
          <w:sz w:val="24"/>
          <w:szCs w:val="24"/>
          <w:lang w:eastAsia="zh-TW"/>
        </w:rPr>
      </w:pPr>
      <w:r w:rsidRPr="00BA4BD7">
        <w:rPr>
          <w:rFonts w:ascii="標楷體" w:eastAsia="標楷體" w:hAnsi="標楷體"/>
          <w:sz w:val="24"/>
          <w:szCs w:val="24"/>
          <w:lang w:eastAsia="zh-TW"/>
        </w:rPr>
        <w:t>參、現況</w:t>
      </w:r>
      <w:r w:rsidRPr="00BA4BD7">
        <w:rPr>
          <w:rFonts w:ascii="標楷體" w:eastAsia="標楷體" w:hAnsi="標楷體" w:hint="eastAsia"/>
          <w:sz w:val="24"/>
          <w:szCs w:val="24"/>
          <w:lang w:eastAsia="zh-TW"/>
        </w:rPr>
        <w:t>分析</w:t>
      </w:r>
      <w:r w:rsidRPr="00BA4BD7">
        <w:rPr>
          <w:rFonts w:ascii="標楷體" w:eastAsia="標楷體" w:hAnsi="標楷體"/>
          <w:sz w:val="24"/>
          <w:szCs w:val="24"/>
          <w:lang w:eastAsia="zh-TW"/>
        </w:rPr>
        <w:t>與</w:t>
      </w:r>
      <w:r w:rsidRPr="00BA4BD7">
        <w:rPr>
          <w:rFonts w:ascii="標楷體" w:eastAsia="標楷體" w:hAnsi="標楷體" w:hint="eastAsia"/>
          <w:sz w:val="24"/>
          <w:szCs w:val="24"/>
          <w:lang w:eastAsia="zh-TW"/>
        </w:rPr>
        <w:t>需求評估</w:t>
      </w:r>
    </w:p>
    <w:p w:rsidR="008914D3" w:rsidRPr="00324053" w:rsidRDefault="008914D3" w:rsidP="00240471">
      <w:pPr>
        <w:pStyle w:val="a3"/>
        <w:numPr>
          <w:ilvl w:val="0"/>
          <w:numId w:val="20"/>
        </w:numPr>
        <w:pBdr>
          <w:top w:val="nil"/>
          <w:left w:val="nil"/>
          <w:bottom w:val="nil"/>
          <w:right w:val="nil"/>
          <w:between w:val="nil"/>
        </w:pBdr>
        <w:autoSpaceDE w:val="0"/>
        <w:autoSpaceDN w:val="0"/>
        <w:spacing w:beforeLines="50" w:before="180" w:afterLines="50" w:after="180"/>
        <w:ind w:leftChars="0"/>
        <w:jc w:val="both"/>
        <w:rPr>
          <w:rFonts w:ascii="標楷體" w:eastAsia="標楷體" w:hAnsi="標楷體"/>
          <w:sz w:val="24"/>
          <w:szCs w:val="24"/>
          <w:lang w:eastAsia="zh-TW"/>
        </w:rPr>
      </w:pPr>
      <w:r w:rsidRPr="00C24EDC">
        <w:rPr>
          <w:rFonts w:ascii="標楷體" w:eastAsia="標楷體" w:hAnsi="標楷體" w:cs="標楷體"/>
          <w:lang w:eastAsia="zh-TW"/>
        </w:rPr>
        <w:t>生活領域教學</w:t>
      </w:r>
      <w:r w:rsidR="00324053">
        <w:rPr>
          <w:rFonts w:ascii="標楷體" w:eastAsia="標楷體" w:hAnsi="標楷體" w:cs="標楷體" w:hint="eastAsia"/>
          <w:lang w:eastAsia="zh-TW"/>
        </w:rPr>
        <w:t>106年度</w:t>
      </w:r>
      <w:r w:rsidRPr="00C24EDC">
        <w:rPr>
          <w:rFonts w:ascii="標楷體" w:eastAsia="標楷體" w:hAnsi="標楷體" w:cs="標楷體"/>
          <w:lang w:eastAsia="zh-TW"/>
        </w:rPr>
        <w:t>現況</w:t>
      </w:r>
      <w:r>
        <w:rPr>
          <w:rFonts w:ascii="標楷體" w:eastAsia="標楷體" w:hAnsi="標楷體" w:cs="標楷體"/>
          <w:lang w:eastAsia="zh-TW"/>
        </w:rPr>
        <w:t>成果</w:t>
      </w:r>
    </w:p>
    <w:tbl>
      <w:tblPr>
        <w:tblW w:w="9646" w:type="dxa"/>
        <w:jc w:val="center"/>
        <w:tblLayout w:type="fixed"/>
        <w:tblLook w:val="0000" w:firstRow="0" w:lastRow="0" w:firstColumn="0" w:lastColumn="0" w:noHBand="0" w:noVBand="0"/>
      </w:tblPr>
      <w:tblGrid>
        <w:gridCol w:w="627"/>
        <w:gridCol w:w="722"/>
        <w:gridCol w:w="1623"/>
        <w:gridCol w:w="1089"/>
        <w:gridCol w:w="3383"/>
        <w:gridCol w:w="1616"/>
        <w:gridCol w:w="586"/>
      </w:tblGrid>
      <w:tr w:rsidR="00324053" w:rsidRPr="00324053" w:rsidTr="008159B4">
        <w:trPr>
          <w:trHeight w:val="32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項次</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類型</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活動名稱</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承辦學校</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活動內容簡介</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辦理日期</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備註</w:t>
            </w: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01</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生活課程領域召集人研習</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大成國小公誠國小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1.生活課程領域理念宣達。</w:t>
            </w:r>
          </w:p>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2.領域教材教法學習理論實務的瞭解。</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106.10.18</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106.10.19</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02</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Gungsuh"/>
                <w:color w:val="000000" w:themeColor="text1"/>
                <w:sz w:val="20"/>
                <w:szCs w:val="20"/>
                <w:lang w:eastAsia="zh-TW"/>
              </w:rPr>
              <w:t>生活課程教科書在地探索生活課程實作工作坊</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240471">
            <w:pPr>
              <w:pStyle w:val="a3"/>
              <w:widowControl/>
              <w:numPr>
                <w:ilvl w:val="0"/>
                <w:numId w:val="27"/>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生活課程教科書轉換主題教學理論與案例分享</w:t>
            </w:r>
          </w:p>
          <w:p w:rsidR="00324053" w:rsidRPr="00324053" w:rsidRDefault="00324053" w:rsidP="00240471">
            <w:pPr>
              <w:pStyle w:val="a3"/>
              <w:widowControl/>
              <w:numPr>
                <w:ilvl w:val="0"/>
                <w:numId w:val="27"/>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生活課程多元評量理論與設計案例分享</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106.10.25</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106.11.1</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106.11.8</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106.11.22</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03</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到校</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服務</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國教輔導團分區到校諮詢服務</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崇學國小</w:t>
            </w:r>
          </w:p>
          <w:p w:rsidR="00324053" w:rsidRPr="00324053" w:rsidRDefault="00324053" w:rsidP="008159B4">
            <w:pPr>
              <w:jc w:val="cente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復興國小</w:t>
            </w:r>
          </w:p>
          <w:p w:rsidR="00324053" w:rsidRPr="00324053" w:rsidRDefault="00324053" w:rsidP="008159B4">
            <w:pPr>
              <w:jc w:val="cente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勝利國小</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東光國小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240471">
            <w:pPr>
              <w:pStyle w:val="a3"/>
              <w:widowControl/>
              <w:numPr>
                <w:ilvl w:val="0"/>
                <w:numId w:val="28"/>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針對學校課程現況與需求，提供教學觀摩、因應策略、資源等協助。</w:t>
            </w:r>
          </w:p>
          <w:p w:rsidR="00324053" w:rsidRPr="00324053" w:rsidRDefault="00324053" w:rsidP="00240471">
            <w:pPr>
              <w:pStyle w:val="a3"/>
              <w:widowControl/>
              <w:numPr>
                <w:ilvl w:val="0"/>
                <w:numId w:val="28"/>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課綱微調理念說明與觀念釐清。</w:t>
            </w:r>
          </w:p>
          <w:p w:rsidR="00324053" w:rsidRPr="00324053" w:rsidRDefault="00324053" w:rsidP="00240471">
            <w:pPr>
              <w:pStyle w:val="a3"/>
              <w:widowControl/>
              <w:numPr>
                <w:ilvl w:val="0"/>
                <w:numId w:val="28"/>
              </w:numPr>
              <w:pBdr>
                <w:top w:val="nil"/>
                <w:left w:val="nil"/>
                <w:bottom w:val="nil"/>
                <w:right w:val="nil"/>
                <w:between w:val="nil"/>
              </w:pBdr>
              <w:ind w:leftChars="0"/>
              <w:rPr>
                <w:rFonts w:ascii="標楷體" w:eastAsia="標楷體" w:hAnsi="標楷體" w:cs="標楷體"/>
                <w:color w:val="000000" w:themeColor="text1"/>
              </w:rPr>
            </w:pPr>
            <w:r w:rsidRPr="00324053">
              <w:rPr>
                <w:rFonts w:ascii="標楷體" w:eastAsia="標楷體" w:hAnsi="標楷體" w:cs="標楷體"/>
                <w:color w:val="000000" w:themeColor="text1"/>
              </w:rPr>
              <w:t>深化夥伴學校教師間同儕共學之知能，落實課堂實踐</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106.3.8</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106.5.3</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106.5.4</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106.5.31</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106.9.20</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106.10.18</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106.11.15</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106.12.13</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04</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初階生活課程教師研習</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生活課程綱要精神與教學實踐</w:t>
            </w:r>
          </w:p>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生活課程主題教學與案例分析</w:t>
            </w:r>
          </w:p>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教科書分析與主題教學轉化</w:t>
            </w:r>
          </w:p>
          <w:p w:rsidR="00324053" w:rsidRPr="00324053" w:rsidRDefault="00324053" w:rsidP="00240471">
            <w:pPr>
              <w:numPr>
                <w:ilvl w:val="0"/>
                <w:numId w:val="26"/>
              </w:numPr>
              <w:pBdr>
                <w:top w:val="nil"/>
                <w:left w:val="nil"/>
                <w:bottom w:val="nil"/>
                <w:right w:val="nil"/>
                <w:between w:val="nil"/>
              </w:pBdr>
              <w:spacing w:after="0" w:line="240" w:lineRule="auto"/>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生活課程主題教學實作與分享</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106.7.20</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106.7.21</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05</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團員</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成長</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輔導員定期研討會</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大成國小東光國小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1.教材分析、教材銜接問題研究</w:t>
            </w:r>
          </w:p>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2.針對生活課程進行讀書會、專業對話。</w:t>
            </w:r>
          </w:p>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3.與其他夥伴學校交流。</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週四下午1:30~4:00</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06</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研習</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跨縣市輔導團交流</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嘉義秀林</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雲林新庒</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1.參與南一區四縣市生活課程輔導團策略聯盟。</w:t>
            </w:r>
          </w:p>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2.參與南一區四縣市生活課程分區研討會。</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106.03.10</w:t>
            </w:r>
          </w:p>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106.04.14</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07</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教材資源</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生活課程教科書轉化主題教學暨有效教學多元評量教案徵集</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辦理生活課程優良教案徵選，強化生活課程教師之創新教學能力。</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106.10-106.12</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8159B4">
            <w:pPr>
              <w:jc w:val="center"/>
              <w:rPr>
                <w:rFonts w:ascii="標楷體" w:eastAsia="標楷體" w:hAnsi="標楷體" w:cs="標楷體"/>
                <w:color w:val="000000" w:themeColor="text1"/>
                <w:sz w:val="20"/>
                <w:szCs w:val="20"/>
              </w:rPr>
            </w:pPr>
          </w:p>
        </w:tc>
      </w:tr>
      <w:tr w:rsidR="00324053" w:rsidRPr="00324053" w:rsidTr="008159B4">
        <w:trPr>
          <w:trHeight w:val="980"/>
          <w:jc w:val="center"/>
        </w:trPr>
        <w:tc>
          <w:tcPr>
            <w:tcW w:w="627"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08</w:t>
            </w:r>
          </w:p>
        </w:tc>
        <w:tc>
          <w:tcPr>
            <w:tcW w:w="722"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資源整合</w:t>
            </w:r>
          </w:p>
        </w:tc>
        <w:tc>
          <w:tcPr>
            <w:tcW w:w="1623" w:type="dxa"/>
            <w:tcBorders>
              <w:top w:val="single" w:sz="4" w:space="0" w:color="000000"/>
              <w:left w:val="single" w:sz="4" w:space="0" w:color="000000"/>
              <w:bottom w:val="single" w:sz="4" w:space="0" w:color="000000"/>
              <w:right w:val="single" w:sz="4" w:space="0" w:color="000000"/>
            </w:tcBorders>
            <w:vAlign w:val="center"/>
          </w:tcPr>
          <w:p w:rsidR="00324053" w:rsidRPr="00324053" w:rsidRDefault="00324053" w:rsidP="00324053">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建置與推廣教學資源之網路平臺</w:t>
            </w:r>
          </w:p>
        </w:tc>
        <w:tc>
          <w:tcPr>
            <w:tcW w:w="1089"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大成國小</w:t>
            </w:r>
          </w:p>
        </w:tc>
        <w:tc>
          <w:tcPr>
            <w:tcW w:w="3383"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rPr>
                <w:rFonts w:ascii="標楷體" w:eastAsia="標楷體" w:hAnsi="標楷體" w:cs="標楷體"/>
                <w:color w:val="000000" w:themeColor="text1"/>
                <w:sz w:val="20"/>
                <w:szCs w:val="20"/>
                <w:lang w:eastAsia="zh-TW"/>
              </w:rPr>
            </w:pPr>
            <w:r w:rsidRPr="00324053">
              <w:rPr>
                <w:rFonts w:ascii="標楷體" w:eastAsia="標楷體" w:hAnsi="標楷體" w:cs="標楷體"/>
                <w:color w:val="000000" w:themeColor="text1"/>
                <w:sz w:val="20"/>
                <w:szCs w:val="20"/>
                <w:lang w:eastAsia="zh-TW"/>
              </w:rPr>
              <w:t>建置生活課程網站與部落格，宣導研習活動與相關資訊，提供教學相關素材及疑難問題因應策略，剖析教育與教學趨勢，推廣教育政策與教學新知。</w:t>
            </w:r>
          </w:p>
        </w:tc>
        <w:tc>
          <w:tcPr>
            <w:tcW w:w="1616"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r w:rsidRPr="00324053">
              <w:rPr>
                <w:rFonts w:ascii="標楷體" w:eastAsia="標楷體" w:hAnsi="標楷體" w:cs="標楷體"/>
                <w:color w:val="000000" w:themeColor="text1"/>
                <w:sz w:val="20"/>
                <w:szCs w:val="20"/>
              </w:rPr>
              <w:t>106.01~106.12</w:t>
            </w:r>
          </w:p>
        </w:tc>
        <w:tc>
          <w:tcPr>
            <w:tcW w:w="586" w:type="dxa"/>
            <w:tcBorders>
              <w:top w:val="single" w:sz="4" w:space="0" w:color="000000"/>
              <w:left w:val="nil"/>
              <w:bottom w:val="single" w:sz="4" w:space="0" w:color="000000"/>
              <w:right w:val="single" w:sz="4" w:space="0" w:color="000000"/>
            </w:tcBorders>
            <w:vAlign w:val="center"/>
          </w:tcPr>
          <w:p w:rsidR="00324053" w:rsidRPr="00324053" w:rsidRDefault="00324053" w:rsidP="00324053">
            <w:pPr>
              <w:jc w:val="center"/>
              <w:rPr>
                <w:rFonts w:ascii="標楷體" w:eastAsia="標楷體" w:hAnsi="標楷體" w:cs="標楷體"/>
                <w:color w:val="000000" w:themeColor="text1"/>
                <w:sz w:val="20"/>
                <w:szCs w:val="20"/>
              </w:rPr>
            </w:pPr>
          </w:p>
        </w:tc>
      </w:tr>
    </w:tbl>
    <w:p w:rsidR="00324053" w:rsidRPr="00324053" w:rsidRDefault="00324053" w:rsidP="00240471">
      <w:pPr>
        <w:pStyle w:val="a3"/>
        <w:numPr>
          <w:ilvl w:val="0"/>
          <w:numId w:val="20"/>
        </w:numPr>
        <w:pBdr>
          <w:top w:val="nil"/>
          <w:left w:val="nil"/>
          <w:bottom w:val="nil"/>
          <w:right w:val="nil"/>
          <w:between w:val="nil"/>
        </w:pBdr>
        <w:autoSpaceDE w:val="0"/>
        <w:autoSpaceDN w:val="0"/>
        <w:spacing w:beforeLines="50" w:before="180" w:afterLines="50" w:after="180"/>
        <w:ind w:leftChars="-129" w:left="-284" w:firstLine="0"/>
        <w:jc w:val="both"/>
        <w:rPr>
          <w:rFonts w:ascii="標楷體" w:eastAsia="標楷體" w:hAnsi="標楷體"/>
          <w:sz w:val="24"/>
          <w:szCs w:val="24"/>
          <w:lang w:eastAsia="zh-TW"/>
        </w:rPr>
      </w:pPr>
      <w:r>
        <w:rPr>
          <w:rFonts w:ascii="標楷體" w:eastAsia="標楷體" w:hAnsi="標楷體" w:cs="Gungsuh" w:hint="eastAsia"/>
          <w:sz w:val="24"/>
          <w:szCs w:val="24"/>
          <w:lang w:eastAsia="zh-TW"/>
        </w:rPr>
        <w:t>106年度計畫省思</w:t>
      </w:r>
    </w:p>
    <w:p w:rsidR="00324053" w:rsidRPr="00BA4BD7"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Gungsuh"/>
          <w:sz w:val="24"/>
          <w:szCs w:val="24"/>
        </w:rPr>
        <w:t>各校已成立生活課程領域小組，發展生活課程</w:t>
      </w:r>
      <w:r w:rsidRPr="00BA4BD7">
        <w:rPr>
          <w:rFonts w:ascii="標楷體" w:eastAsia="標楷體" w:hAnsi="標楷體" w:cs="新細明體" w:hint="eastAsia"/>
          <w:sz w:val="24"/>
          <w:szCs w:val="24"/>
        </w:rPr>
        <w:t>教</w:t>
      </w:r>
      <w:r w:rsidRPr="00BA4BD7">
        <w:rPr>
          <w:rFonts w:ascii="標楷體" w:eastAsia="標楷體" w:hAnsi="標楷體" w:cs="Gungsuh"/>
          <w:sz w:val="24"/>
          <w:szCs w:val="24"/>
        </w:rPr>
        <w:t>材</w:t>
      </w:r>
      <w:r w:rsidRPr="00BA4BD7">
        <w:rPr>
          <w:rFonts w:ascii="標楷體" w:eastAsia="標楷體" w:hAnsi="標楷體" w:cs="新細明體" w:hint="eastAsia"/>
          <w:sz w:val="24"/>
          <w:szCs w:val="24"/>
        </w:rPr>
        <w:t>教</w:t>
      </w:r>
      <w:r w:rsidRPr="00BA4BD7">
        <w:rPr>
          <w:rFonts w:ascii="標楷體" w:eastAsia="標楷體" w:hAnsi="標楷體" w:cs="Gungsuh"/>
          <w:sz w:val="24"/>
          <w:szCs w:val="24"/>
        </w:rPr>
        <w:t>法，並以小組對話方式展開</w:t>
      </w:r>
      <w:r w:rsidRPr="00BA4BD7">
        <w:rPr>
          <w:rFonts w:ascii="標楷體" w:eastAsia="標楷體" w:hAnsi="標楷體" w:cs="新細明體" w:hint="eastAsia"/>
          <w:sz w:val="24"/>
          <w:szCs w:val="24"/>
        </w:rPr>
        <w:t>教</w:t>
      </w:r>
      <w:r w:rsidRPr="00BA4BD7">
        <w:rPr>
          <w:rFonts w:ascii="標楷體" w:eastAsia="標楷體" w:hAnsi="標楷體" w:cs="Gungsuh"/>
          <w:sz w:val="24"/>
          <w:szCs w:val="24"/>
        </w:rPr>
        <w:t>學問題</w:t>
      </w:r>
      <w:r w:rsidRPr="00BA4BD7">
        <w:rPr>
          <w:rFonts w:ascii="標楷體" w:eastAsia="標楷體" w:hAnsi="標楷體" w:cs="新細明體" w:hint="eastAsia"/>
          <w:sz w:val="24"/>
          <w:szCs w:val="24"/>
        </w:rPr>
        <w:t>研</w:t>
      </w:r>
      <w:r w:rsidRPr="00BA4BD7">
        <w:rPr>
          <w:rFonts w:ascii="標楷體" w:eastAsia="標楷體" w:hAnsi="標楷體" w:cs="Gungsuh"/>
          <w:sz w:val="24"/>
          <w:szCs w:val="24"/>
        </w:rPr>
        <w:t>究。</w:t>
      </w:r>
    </w:p>
    <w:p w:rsidR="00324053" w:rsidRPr="00BA4BD7"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Gungsuh"/>
          <w:sz w:val="24"/>
          <w:szCs w:val="24"/>
          <w:lang w:eastAsia="zh-TW"/>
        </w:rPr>
        <w:t>校際間利用策略聯盟方式，進行課程與創意教學方式的分享，以增進教師間對課程與教學的結合本市教學資源豐富，包含文化古蹟及環境生態，各校發展校本課程時也皆能納入教材內容。</w:t>
      </w:r>
    </w:p>
    <w:p w:rsidR="00324053" w:rsidRPr="00BA4BD7"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標楷體"/>
          <w:sz w:val="24"/>
          <w:szCs w:val="24"/>
          <w:lang w:eastAsia="zh-TW"/>
        </w:rPr>
        <w:t>分區到校諮詢服務時，可感受到現場教師對生活課程理論與實務轉化案例與觀摩的需求，並藉由觀課課、課程案例。</w:t>
      </w:r>
    </w:p>
    <w:p w:rsidR="00324053" w:rsidRPr="008914D3" w:rsidRDefault="00324053"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BA4BD7">
        <w:rPr>
          <w:rFonts w:ascii="標楷體" w:eastAsia="標楷體" w:hAnsi="標楷體" w:cs="標楷體"/>
          <w:sz w:val="24"/>
          <w:szCs w:val="24"/>
          <w:lang w:eastAsia="zh-TW"/>
        </w:rPr>
        <w:t>分區到校諮詢服務時，可感受到現場教師對生活課程理論與實務轉化案例與觀摩的需求，並藉由觀課課、課程案例分析方式，協助達成教學分享與對話。</w:t>
      </w:r>
    </w:p>
    <w:p w:rsidR="00324053" w:rsidRPr="00324053" w:rsidRDefault="00324053" w:rsidP="00240471">
      <w:pPr>
        <w:pStyle w:val="a3"/>
        <w:numPr>
          <w:ilvl w:val="0"/>
          <w:numId w:val="29"/>
        </w:numPr>
        <w:pBdr>
          <w:top w:val="nil"/>
          <w:left w:val="nil"/>
          <w:bottom w:val="nil"/>
          <w:right w:val="nil"/>
          <w:between w:val="nil"/>
        </w:pBdr>
        <w:ind w:leftChars="-257" w:left="1" w:hangingChars="236" w:hanging="566"/>
        <w:rPr>
          <w:rFonts w:ascii="標楷體" w:eastAsia="標楷體" w:hAnsi="標楷體"/>
          <w:sz w:val="24"/>
          <w:szCs w:val="24"/>
        </w:rPr>
      </w:pPr>
      <w:r w:rsidRPr="00324053">
        <w:rPr>
          <w:rFonts w:ascii="標楷體" w:eastAsia="標楷體" w:hAnsi="標楷體" w:cs="Gungsuh"/>
          <w:sz w:val="24"/>
          <w:szCs w:val="24"/>
        </w:rPr>
        <w:t>低年級</w:t>
      </w:r>
      <w:r w:rsidRPr="00324053">
        <w:rPr>
          <w:rFonts w:ascii="標楷體" w:eastAsia="標楷體" w:hAnsi="標楷體" w:cs="新細明體" w:hint="eastAsia"/>
          <w:sz w:val="24"/>
          <w:szCs w:val="24"/>
        </w:rPr>
        <w:t>教</w:t>
      </w:r>
      <w:r w:rsidRPr="00324053">
        <w:rPr>
          <w:rFonts w:ascii="標楷體" w:eastAsia="標楷體" w:hAnsi="標楷體" w:cs="Gungsuh"/>
          <w:sz w:val="24"/>
          <w:szCs w:val="24"/>
        </w:rPr>
        <w:t>師</w:t>
      </w:r>
      <w:r w:rsidRPr="00324053">
        <w:rPr>
          <w:rFonts w:ascii="標楷體" w:eastAsia="標楷體" w:hAnsi="標楷體" w:cs="新細明體" w:hint="eastAsia"/>
          <w:sz w:val="24"/>
          <w:szCs w:val="24"/>
        </w:rPr>
        <w:t>教</w:t>
      </w:r>
      <w:r w:rsidRPr="00324053">
        <w:rPr>
          <w:rFonts w:ascii="標楷體" w:eastAsia="標楷體" w:hAnsi="標楷體" w:cs="Gungsuh"/>
          <w:sz w:val="24"/>
          <w:szCs w:val="24"/>
        </w:rPr>
        <w:t>學過程中，對學生常規及班級事務需費心，常於備課上的時間較難掌握，造成困擾。</w:t>
      </w:r>
    </w:p>
    <w:p w:rsidR="00324053" w:rsidRPr="00716CE5" w:rsidRDefault="00324053" w:rsidP="00240471">
      <w:pPr>
        <w:pStyle w:val="a3"/>
        <w:numPr>
          <w:ilvl w:val="0"/>
          <w:numId w:val="29"/>
        </w:numPr>
        <w:pBdr>
          <w:top w:val="nil"/>
          <w:left w:val="nil"/>
          <w:bottom w:val="nil"/>
          <w:right w:val="nil"/>
          <w:between w:val="nil"/>
        </w:pBdr>
        <w:ind w:leftChars="-257" w:left="1" w:hangingChars="236" w:hanging="566"/>
        <w:rPr>
          <w:rFonts w:ascii="標楷體" w:eastAsia="標楷體" w:hAnsi="標楷體"/>
          <w:sz w:val="24"/>
          <w:szCs w:val="24"/>
        </w:rPr>
      </w:pPr>
      <w:r w:rsidRPr="00324053">
        <w:rPr>
          <w:rFonts w:ascii="標楷體" w:eastAsia="標楷體" w:hAnsi="標楷體" w:cs="Gungsuh"/>
          <w:sz w:val="24"/>
          <w:szCs w:val="24"/>
        </w:rPr>
        <w:t>生活課程涉及社會、藝文、自然與生活科技的專業知識，</w:t>
      </w:r>
      <w:r w:rsidRPr="00324053">
        <w:rPr>
          <w:rFonts w:ascii="標楷體" w:eastAsia="標楷體" w:hAnsi="標楷體" w:cs="新細明體" w:hint="eastAsia"/>
          <w:sz w:val="24"/>
          <w:szCs w:val="24"/>
        </w:rPr>
        <w:t>教</w:t>
      </w:r>
      <w:r w:rsidRPr="00324053">
        <w:rPr>
          <w:rFonts w:ascii="標楷體" w:eastAsia="標楷體" w:hAnsi="標楷體" w:cs="Gungsuh" w:hint="eastAsia"/>
          <w:sz w:val="24"/>
          <w:szCs w:val="24"/>
        </w:rPr>
        <w:t>師專長各有不同，授課上多有不便。</w:t>
      </w:r>
    </w:p>
    <w:p w:rsidR="00324053" w:rsidRPr="00324053" w:rsidRDefault="00324053" w:rsidP="00240471">
      <w:pPr>
        <w:pStyle w:val="a3"/>
        <w:numPr>
          <w:ilvl w:val="0"/>
          <w:numId w:val="29"/>
        </w:numPr>
        <w:pBdr>
          <w:top w:val="nil"/>
          <w:left w:val="nil"/>
          <w:bottom w:val="nil"/>
          <w:right w:val="nil"/>
          <w:between w:val="nil"/>
        </w:pBdr>
        <w:ind w:leftChars="-257" w:left="1" w:hangingChars="236" w:hanging="566"/>
        <w:rPr>
          <w:rFonts w:ascii="標楷體" w:eastAsia="標楷體" w:hAnsi="標楷體"/>
          <w:sz w:val="24"/>
          <w:szCs w:val="24"/>
        </w:rPr>
      </w:pPr>
      <w:r w:rsidRPr="00324053">
        <w:rPr>
          <w:rFonts w:ascii="標楷體" w:eastAsia="標楷體" w:hAnsi="標楷體" w:cs="Gungsuh"/>
          <w:sz w:val="24"/>
          <w:szCs w:val="24"/>
          <w:lang w:eastAsia="zh-TW"/>
        </w:rPr>
        <w:t>受限各校排課制度，擔任生活課程</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學之</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師有級任老師</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學、部分科任</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學、協同</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學、交換</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學等多種型態，亦生活課程若採分科</w:t>
      </w:r>
      <w:r w:rsidRPr="00324053">
        <w:rPr>
          <w:rFonts w:ascii="標楷體" w:eastAsia="標楷體" w:hAnsi="標楷體" w:cs="新細明體" w:hint="eastAsia"/>
          <w:sz w:val="24"/>
          <w:szCs w:val="24"/>
          <w:lang w:eastAsia="zh-TW"/>
        </w:rPr>
        <w:t>教</w:t>
      </w:r>
      <w:r w:rsidRPr="00324053">
        <w:rPr>
          <w:rFonts w:ascii="標楷體" w:eastAsia="標楷體" w:hAnsi="標楷體" w:cs="Gungsuh"/>
          <w:sz w:val="24"/>
          <w:szCs w:val="24"/>
          <w:lang w:eastAsia="zh-TW"/>
        </w:rPr>
        <w:t>學方式(美勞、音樂分科)便無法落實生活課程之理念，失去課程原有理念。</w:t>
      </w:r>
    </w:p>
    <w:p w:rsidR="00BA4BD7" w:rsidRPr="00324053" w:rsidRDefault="00BA4BD7" w:rsidP="00240471">
      <w:pPr>
        <w:pStyle w:val="a3"/>
        <w:numPr>
          <w:ilvl w:val="0"/>
          <w:numId w:val="29"/>
        </w:numPr>
        <w:pBdr>
          <w:top w:val="nil"/>
          <w:left w:val="nil"/>
          <w:bottom w:val="nil"/>
          <w:right w:val="nil"/>
          <w:between w:val="nil"/>
        </w:pBdr>
        <w:autoSpaceDE w:val="0"/>
        <w:autoSpaceDN w:val="0"/>
        <w:spacing w:beforeLines="50" w:before="180" w:afterLines="50" w:after="180"/>
        <w:ind w:leftChars="-257" w:left="1" w:hangingChars="236" w:hanging="566"/>
        <w:jc w:val="both"/>
        <w:rPr>
          <w:rFonts w:ascii="標楷體" w:eastAsia="標楷體" w:hAnsi="標楷體"/>
          <w:sz w:val="24"/>
          <w:szCs w:val="24"/>
          <w:lang w:eastAsia="zh-TW"/>
        </w:rPr>
      </w:pPr>
      <w:r w:rsidRPr="00324053">
        <w:rPr>
          <w:rFonts w:ascii="標楷體" w:eastAsia="標楷體" w:hAnsi="標楷體" w:cs="Gungsuh"/>
          <w:sz w:val="24"/>
          <w:szCs w:val="24"/>
        </w:rPr>
        <w:t>雖然辦理學校召集人</w:t>
      </w:r>
      <w:r w:rsidRPr="00324053">
        <w:rPr>
          <w:rFonts w:ascii="標楷體" w:eastAsia="標楷體" w:hAnsi="標楷體" w:cs="新細明體" w:hint="eastAsia"/>
          <w:sz w:val="24"/>
          <w:szCs w:val="24"/>
        </w:rPr>
        <w:t>研</w:t>
      </w:r>
      <w:r w:rsidRPr="00324053">
        <w:rPr>
          <w:rFonts w:ascii="標楷體" w:eastAsia="標楷體" w:hAnsi="標楷體" w:cs="Gungsuh" w:hint="eastAsia"/>
          <w:sz w:val="24"/>
          <w:szCs w:val="24"/>
        </w:rPr>
        <w:t>習及培訓種子</w:t>
      </w:r>
      <w:r w:rsidRPr="00324053">
        <w:rPr>
          <w:rFonts w:ascii="標楷體" w:eastAsia="標楷體" w:hAnsi="標楷體" w:cs="新細明體" w:hint="eastAsia"/>
          <w:sz w:val="24"/>
          <w:szCs w:val="24"/>
        </w:rPr>
        <w:t>教</w:t>
      </w:r>
      <w:r w:rsidRPr="00324053">
        <w:rPr>
          <w:rFonts w:ascii="標楷體" w:eastAsia="標楷體" w:hAnsi="標楷體" w:cs="Gungsuh" w:hint="eastAsia"/>
          <w:sz w:val="24"/>
          <w:szCs w:val="24"/>
        </w:rPr>
        <w:t>師，但是限於</w:t>
      </w:r>
      <w:r w:rsidRPr="00324053">
        <w:rPr>
          <w:rFonts w:ascii="標楷體" w:eastAsia="標楷體" w:hAnsi="標楷體" w:cs="新細明體" w:hint="eastAsia"/>
          <w:sz w:val="24"/>
          <w:szCs w:val="24"/>
        </w:rPr>
        <w:t>教</w:t>
      </w:r>
      <w:r w:rsidRPr="00324053">
        <w:rPr>
          <w:rFonts w:ascii="標楷體" w:eastAsia="標楷體" w:hAnsi="標楷體" w:cs="Gungsuh" w:hint="eastAsia"/>
          <w:sz w:val="24"/>
          <w:szCs w:val="24"/>
        </w:rPr>
        <w:t>學及排課時間的限制，能</w:t>
      </w:r>
      <w:r w:rsidRPr="00324053">
        <w:rPr>
          <w:rFonts w:ascii="標楷體" w:eastAsia="標楷體" w:hAnsi="標楷體" w:cs="新細明體" w:hint="eastAsia"/>
          <w:sz w:val="24"/>
          <w:szCs w:val="24"/>
        </w:rPr>
        <w:t>夠</w:t>
      </w:r>
      <w:r w:rsidRPr="00324053">
        <w:rPr>
          <w:rFonts w:ascii="標楷體" w:eastAsia="標楷體" w:hAnsi="標楷體" w:cs="Gungsuh" w:hint="eastAsia"/>
          <w:sz w:val="24"/>
          <w:szCs w:val="24"/>
        </w:rPr>
        <w:t>分享及宣達政策的機會並不充裕，以致效果有限</w:t>
      </w:r>
      <w:r w:rsidRPr="00324053">
        <w:rPr>
          <w:rFonts w:ascii="標楷體" w:eastAsia="標楷體" w:hAnsi="標楷體" w:cs="Gungsuh"/>
          <w:sz w:val="24"/>
          <w:szCs w:val="24"/>
        </w:rPr>
        <w:t>。</w:t>
      </w:r>
    </w:p>
    <w:p w:rsidR="00BA4BD7" w:rsidRPr="00BA4BD7" w:rsidRDefault="00BA4BD7" w:rsidP="00BA4BD7">
      <w:pPr>
        <w:pBdr>
          <w:top w:val="nil"/>
          <w:left w:val="nil"/>
          <w:bottom w:val="nil"/>
          <w:right w:val="nil"/>
          <w:between w:val="nil"/>
        </w:pBdr>
        <w:autoSpaceDE w:val="0"/>
        <w:autoSpaceDN w:val="0"/>
        <w:spacing w:beforeLines="50" w:before="180" w:afterLines="50" w:after="180"/>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肆、計畫目標</w:t>
      </w:r>
    </w:p>
    <w:p w:rsidR="00391DB5" w:rsidRPr="00BA4BD7" w:rsidRDefault="00391DB5" w:rsidP="00240471">
      <w:pPr>
        <w:pStyle w:val="a3"/>
        <w:numPr>
          <w:ilvl w:val="0"/>
          <w:numId w:val="4"/>
        </w:numPr>
        <w:pBdr>
          <w:top w:val="nil"/>
          <w:left w:val="nil"/>
          <w:bottom w:val="nil"/>
          <w:right w:val="nil"/>
          <w:between w:val="nil"/>
        </w:pBdr>
        <w:ind w:leftChars="0" w:left="426"/>
        <w:rPr>
          <w:rFonts w:ascii="標楷體" w:eastAsia="標楷體" w:hAnsi="標楷體" w:cs="標楷體"/>
          <w:sz w:val="24"/>
          <w:szCs w:val="24"/>
          <w:lang w:eastAsia="zh-TW"/>
        </w:rPr>
      </w:pPr>
      <w:r w:rsidRPr="00BA4BD7">
        <w:rPr>
          <w:rFonts w:ascii="標楷體" w:eastAsia="標楷體" w:hAnsi="標楷體" w:cs="Gungsuh"/>
          <w:sz w:val="24"/>
          <w:szCs w:val="24"/>
          <w:lang w:eastAsia="zh-TW"/>
        </w:rPr>
        <w:t>提升生活課程輔導小組專業能力，促進生活課程政策發與推動，進而增益課程的教學、輔導、諮詢及研究等專業角色，協助各校課程改革的推動與落實。</w:t>
      </w:r>
    </w:p>
    <w:p w:rsidR="00391DB5" w:rsidRPr="00BA4BD7" w:rsidRDefault="00391DB5" w:rsidP="00240471">
      <w:pPr>
        <w:pStyle w:val="a3"/>
        <w:numPr>
          <w:ilvl w:val="0"/>
          <w:numId w:val="4"/>
        </w:numPr>
        <w:pBdr>
          <w:top w:val="nil"/>
          <w:left w:val="nil"/>
          <w:bottom w:val="nil"/>
          <w:right w:val="nil"/>
          <w:between w:val="nil"/>
        </w:pBdr>
        <w:ind w:leftChars="0" w:left="426"/>
        <w:rPr>
          <w:rFonts w:ascii="標楷體" w:eastAsia="標楷體" w:hAnsi="標楷體"/>
          <w:sz w:val="24"/>
          <w:szCs w:val="24"/>
          <w:lang w:eastAsia="zh-TW"/>
        </w:rPr>
      </w:pPr>
      <w:r w:rsidRPr="00BA4BD7">
        <w:rPr>
          <w:rFonts w:ascii="標楷體" w:eastAsia="標楷體" w:hAnsi="標楷體" w:cs="Gungsuh"/>
          <w:sz w:val="24"/>
          <w:szCs w:val="24"/>
          <w:lang w:eastAsia="zh-TW"/>
        </w:rPr>
        <w:t>強化生活課程的教學輔導機制，提升生活課程的教學品質。</w:t>
      </w:r>
    </w:p>
    <w:p w:rsidR="00391DB5" w:rsidRPr="00BA4BD7" w:rsidRDefault="00391DB5" w:rsidP="00240471">
      <w:pPr>
        <w:pStyle w:val="a3"/>
        <w:numPr>
          <w:ilvl w:val="0"/>
          <w:numId w:val="4"/>
        </w:numPr>
        <w:pBdr>
          <w:top w:val="nil"/>
          <w:left w:val="nil"/>
          <w:bottom w:val="nil"/>
          <w:right w:val="nil"/>
          <w:between w:val="nil"/>
        </w:pBdr>
        <w:ind w:leftChars="0" w:left="426"/>
        <w:rPr>
          <w:rFonts w:ascii="標楷體" w:eastAsia="標楷體" w:hAnsi="標楷體"/>
          <w:sz w:val="24"/>
          <w:szCs w:val="24"/>
          <w:lang w:eastAsia="zh-TW"/>
        </w:rPr>
      </w:pPr>
      <w:r w:rsidRPr="00BA4BD7">
        <w:rPr>
          <w:rFonts w:ascii="標楷體" w:eastAsia="標楷體" w:hAnsi="標楷體" w:cs="Gungsuh"/>
          <w:sz w:val="24"/>
          <w:szCs w:val="24"/>
          <w:lang w:eastAsia="zh-TW"/>
        </w:rPr>
        <w:t>增進教師在生活課程教學的專業經驗交流與分享，進而提升學生的學習成就。</w:t>
      </w:r>
    </w:p>
    <w:p w:rsidR="00391DB5" w:rsidRPr="00BA4BD7" w:rsidRDefault="00BA4BD7" w:rsidP="00240471">
      <w:pPr>
        <w:pStyle w:val="a3"/>
        <w:numPr>
          <w:ilvl w:val="0"/>
          <w:numId w:val="4"/>
        </w:numPr>
        <w:pBdr>
          <w:top w:val="nil"/>
          <w:left w:val="nil"/>
          <w:bottom w:val="nil"/>
          <w:right w:val="nil"/>
          <w:between w:val="nil"/>
        </w:pBdr>
        <w:ind w:leftChars="0" w:left="426"/>
        <w:rPr>
          <w:rFonts w:ascii="標楷體" w:eastAsia="標楷體" w:hAnsi="標楷體"/>
          <w:sz w:val="24"/>
          <w:szCs w:val="24"/>
          <w:lang w:eastAsia="zh-TW"/>
        </w:rPr>
      </w:pPr>
      <w:r w:rsidRPr="00BA4BD7">
        <w:rPr>
          <w:rFonts w:ascii="標楷體" w:eastAsia="標楷體" w:hAnsi="標楷體" w:cs="Gungsuh"/>
          <w:sz w:val="24"/>
          <w:szCs w:val="24"/>
          <w:lang w:eastAsia="zh-TW"/>
        </w:rPr>
        <w:t>掌握素養導向主題統整課程</w:t>
      </w:r>
      <w:r w:rsidRPr="00BA4BD7">
        <w:rPr>
          <w:rFonts w:ascii="標楷體" w:eastAsia="標楷體" w:hAnsi="標楷體" w:cs="Gungsuh" w:hint="eastAsia"/>
          <w:sz w:val="24"/>
          <w:szCs w:val="24"/>
          <w:lang w:eastAsia="zh-TW"/>
        </w:rPr>
        <w:t>，</w:t>
      </w:r>
      <w:r w:rsidR="00391DB5" w:rsidRPr="00BA4BD7">
        <w:rPr>
          <w:rFonts w:ascii="標楷體" w:eastAsia="標楷體" w:hAnsi="標楷體" w:cs="Gungsuh"/>
          <w:sz w:val="24"/>
          <w:szCs w:val="24"/>
          <w:lang w:eastAsia="zh-TW"/>
        </w:rPr>
        <w:t>整合生活課程相關教學資源，協助提升各校教師教學素養。</w:t>
      </w:r>
    </w:p>
    <w:p w:rsidR="00391DB5" w:rsidRPr="00C24EDC" w:rsidRDefault="00391DB5" w:rsidP="00391DB5">
      <w:pPr>
        <w:autoSpaceDE w:val="0"/>
        <w:autoSpaceDN w:val="0"/>
        <w:adjustRightInd w:val="0"/>
        <w:snapToGrid w:val="0"/>
        <w:spacing w:afterLines="50" w:after="180"/>
        <w:ind w:leftChars="193" w:left="593" w:hangingChars="70" w:hanging="168"/>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伍、輔導團輔導模式及服務（支持或輔導）內涵</w:t>
      </w:r>
    </w:p>
    <w:tbl>
      <w:tblPr>
        <w:tblW w:w="9600" w:type="dxa"/>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686"/>
        <w:gridCol w:w="1701"/>
        <w:gridCol w:w="1945"/>
      </w:tblGrid>
      <w:tr w:rsidR="00391DB5" w:rsidRPr="00C24EDC" w:rsidTr="00E84417">
        <w:trPr>
          <w:trHeight w:val="451"/>
        </w:trPr>
        <w:tc>
          <w:tcPr>
            <w:tcW w:w="2268"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運作模式</w:t>
            </w:r>
          </w:p>
        </w:tc>
        <w:tc>
          <w:tcPr>
            <w:tcW w:w="3686"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內容</w:t>
            </w:r>
          </w:p>
        </w:tc>
        <w:tc>
          <w:tcPr>
            <w:tcW w:w="1701"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預定期程</w:t>
            </w:r>
          </w:p>
        </w:tc>
        <w:tc>
          <w:tcPr>
            <w:tcW w:w="1945" w:type="dxa"/>
          </w:tcPr>
          <w:p w:rsidR="00391DB5" w:rsidRPr="00C24EDC" w:rsidRDefault="00391DB5" w:rsidP="00E84417">
            <w:pPr>
              <w:rPr>
                <w:rFonts w:ascii="標楷體" w:eastAsia="標楷體" w:hAnsi="標楷體" w:cs="標楷體"/>
              </w:rPr>
            </w:pPr>
            <w:r w:rsidRPr="00C24EDC">
              <w:rPr>
                <w:rFonts w:ascii="標楷體" w:eastAsia="標楷體" w:hAnsi="標楷體" w:cs="標楷體"/>
              </w:rPr>
              <w:t>備註</w:t>
            </w: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團務會議</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定期召開團務會議進行工作協調與意見交流</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cs="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團員精進成長對話</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Gungsuh"/>
                <w:lang w:eastAsia="zh-TW"/>
              </w:rPr>
              <w:t>透過學習共同體備觀議課、專書導讀及</w:t>
            </w:r>
            <w:r w:rsidRPr="00C24EDC">
              <w:rPr>
                <w:rFonts w:ascii="標楷體" w:eastAsia="標楷體" w:hAnsi="標楷體" w:cs="標楷體"/>
                <w:lang w:eastAsia="zh-TW"/>
              </w:rPr>
              <w:t>生活課程伙伴學校交流等社群專業對話</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南區策略聯盟</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lang w:eastAsia="zh-TW"/>
              </w:rPr>
            </w:pPr>
            <w:r w:rsidRPr="00C24EDC">
              <w:rPr>
                <w:rFonts w:ascii="標楷體" w:eastAsia="標楷體" w:hAnsi="標楷體" w:cs="Gungsuh"/>
                <w:lang w:eastAsia="zh-TW"/>
              </w:rPr>
              <w:t>關向君校長擔任南區策略聯盟領導人，結合縣市有嘉義縣市、臺南市、高雄市、屏東縣、臺東縣、澎湖縣等，研討生活課程備課和觀議課模式的可能與實踐。</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E-mail群組</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平時利用電子郵件傳遞訊息與聯絡工作</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36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Line群組</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平時作傳遞短訊息與聯絡工作</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r w:rsidR="00391DB5" w:rsidRPr="00C24EDC" w:rsidTr="00E84417">
        <w:trPr>
          <w:trHeight w:val="400"/>
        </w:trPr>
        <w:tc>
          <w:tcPr>
            <w:tcW w:w="2268"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r w:rsidRPr="00C24EDC">
              <w:rPr>
                <w:rFonts w:ascii="標楷體" w:eastAsia="標楷體" w:hAnsi="標楷體" w:cs="標楷體"/>
              </w:rPr>
              <w:t>Google雲端硬碟</w:t>
            </w:r>
          </w:p>
        </w:tc>
        <w:tc>
          <w:tcPr>
            <w:tcW w:w="368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lang w:eastAsia="zh-TW"/>
              </w:rPr>
            </w:pPr>
            <w:r w:rsidRPr="00C24EDC">
              <w:rPr>
                <w:rFonts w:ascii="標楷體" w:eastAsia="標楷體" w:hAnsi="標楷體" w:cs="標楷體"/>
                <w:lang w:eastAsia="zh-TW"/>
              </w:rPr>
              <w:t>作為資料上傳與共享的平台</w:t>
            </w:r>
          </w:p>
        </w:tc>
        <w:tc>
          <w:tcPr>
            <w:tcW w:w="1701" w:type="dxa"/>
            <w:tcBorders>
              <w:top w:val="single" w:sz="4" w:space="0" w:color="000000"/>
              <w:left w:val="single" w:sz="4" w:space="0" w:color="000000"/>
              <w:bottom w:val="single" w:sz="4" w:space="0" w:color="000000"/>
              <w:right w:val="single" w:sz="4" w:space="0" w:color="000000"/>
            </w:tcBorders>
          </w:tcPr>
          <w:p w:rsidR="00391DB5" w:rsidRPr="00C24EDC" w:rsidRDefault="00391DB5" w:rsidP="008A2BFC">
            <w:pPr>
              <w:rPr>
                <w:rFonts w:ascii="標楷體" w:eastAsia="標楷體" w:hAnsi="標楷體"/>
              </w:rPr>
            </w:pPr>
            <w:r w:rsidRPr="00C24EDC">
              <w:rPr>
                <w:rFonts w:ascii="標楷體" w:eastAsia="標楷體" w:hAnsi="標楷體" w:cs="標楷體"/>
              </w:rPr>
              <w:t>107.0</w:t>
            </w:r>
            <w:r w:rsidR="008A2BFC">
              <w:rPr>
                <w:rFonts w:ascii="標楷體" w:eastAsia="標楷體" w:hAnsi="標楷體" w:cs="標楷體"/>
              </w:rPr>
              <w:t>8</w:t>
            </w:r>
            <w:r w:rsidRPr="00C24EDC">
              <w:rPr>
                <w:rFonts w:ascii="標楷體" w:eastAsia="標楷體" w:hAnsi="標楷體" w:cs="標楷體"/>
              </w:rPr>
              <w:t>-108.7</w:t>
            </w:r>
          </w:p>
        </w:tc>
        <w:tc>
          <w:tcPr>
            <w:tcW w:w="1945"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cs="標楷體"/>
              </w:rPr>
            </w:pPr>
          </w:p>
        </w:tc>
      </w:tr>
    </w:tbl>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陸、10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年度推動重點與</w:t>
      </w:r>
      <w:r w:rsidRPr="00C24EDC">
        <w:rPr>
          <w:rFonts w:ascii="標楷體" w:eastAsia="標楷體" w:hAnsi="標楷體" w:hint="eastAsia"/>
          <w:sz w:val="24"/>
          <w:szCs w:val="24"/>
          <w:lang w:eastAsia="zh-TW"/>
        </w:rPr>
        <w:t>行動方案</w:t>
      </w:r>
    </w:p>
    <w:p w:rsidR="00391DB5" w:rsidRPr="00C24EDC" w:rsidRDefault="00391DB5" w:rsidP="00391DB5">
      <w:pPr>
        <w:spacing w:after="0" w:line="240" w:lineRule="auto"/>
        <w:ind w:left="566" w:hangingChars="236" w:hanging="566"/>
        <w:jc w:val="both"/>
        <w:rPr>
          <w:rFonts w:ascii="標楷體" w:eastAsia="標楷體" w:hAnsi="標楷體"/>
          <w:sz w:val="24"/>
          <w:szCs w:val="24"/>
          <w:lang w:eastAsia="zh-TW"/>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9"/>
        <w:gridCol w:w="3544"/>
        <w:gridCol w:w="4228"/>
      </w:tblGrid>
      <w:tr w:rsidR="00391DB5" w:rsidRPr="00DD0336" w:rsidTr="00E84417">
        <w:trPr>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rPr>
                <w:rFonts w:ascii="標楷體" w:eastAsia="標楷體" w:hAnsi="標楷體" w:cs="標楷體"/>
                <w:sz w:val="20"/>
              </w:rPr>
            </w:pPr>
            <w:r w:rsidRPr="00DD0336">
              <w:rPr>
                <w:rFonts w:ascii="標楷體" w:eastAsia="標楷體" w:hAnsi="標楷體" w:cs="標楷體"/>
                <w:sz w:val="20"/>
              </w:rPr>
              <w:t>工作項目</w:t>
            </w: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rPr>
                <w:rFonts w:ascii="標楷體" w:eastAsia="標楷體" w:hAnsi="標楷體" w:cs="標楷體"/>
                <w:sz w:val="20"/>
              </w:rPr>
            </w:pPr>
            <w:r w:rsidRPr="00DD0336">
              <w:rPr>
                <w:rFonts w:ascii="標楷體" w:eastAsia="標楷體" w:hAnsi="標楷體" w:cs="標楷體"/>
                <w:sz w:val="20"/>
              </w:rPr>
              <w:t>推動重點</w:t>
            </w: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rPr>
                <w:rFonts w:ascii="標楷體" w:eastAsia="標楷體" w:hAnsi="標楷體" w:cs="標楷體"/>
                <w:sz w:val="20"/>
              </w:rPr>
            </w:pPr>
            <w:r w:rsidRPr="00DD0336">
              <w:rPr>
                <w:rFonts w:ascii="標楷體" w:eastAsia="標楷體" w:hAnsi="標楷體" w:cs="標楷體"/>
                <w:sz w:val="20"/>
              </w:rPr>
              <w:t>行動策略</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rPr>
            </w:pPr>
            <w:r w:rsidRPr="00DD0336">
              <w:rPr>
                <w:rFonts w:ascii="標楷體" w:eastAsia="標楷體" w:hAnsi="標楷體" w:cs="標楷體"/>
                <w:sz w:val="20"/>
              </w:rPr>
              <w:t>一、理念倡導</w:t>
            </w:r>
          </w:p>
          <w:p w:rsidR="00391DB5" w:rsidRPr="00DD0336" w:rsidRDefault="00391DB5" w:rsidP="00E84417">
            <w:pPr>
              <w:spacing w:line="240" w:lineRule="auto"/>
              <w:ind w:left="425" w:hanging="425"/>
              <w:jc w:val="both"/>
              <w:rPr>
                <w:rFonts w:ascii="標楷體" w:eastAsia="標楷體" w:hAnsi="標楷體" w:cs="標楷體"/>
                <w:sz w:val="20"/>
              </w:rPr>
            </w:pP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1.甄選優秀輔導小組成員。</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2.進行團員專業對話，並共同研擬年度目標</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3.辦理分區生活課程召集人會議</w:t>
            </w:r>
          </w:p>
          <w:p w:rsidR="00391DB5" w:rsidRPr="00DD0336" w:rsidRDefault="00391DB5" w:rsidP="00E84417">
            <w:pPr>
              <w:spacing w:line="240" w:lineRule="auto"/>
              <w:ind w:left="240" w:hanging="240"/>
              <w:rPr>
                <w:rFonts w:ascii="標楷體" w:eastAsia="標楷體" w:hAnsi="標楷體" w:cs="標楷體"/>
                <w:sz w:val="20"/>
              </w:rPr>
            </w:pPr>
            <w:r w:rsidRPr="00DD0336">
              <w:rPr>
                <w:rFonts w:ascii="標楷體" w:eastAsia="標楷體" w:hAnsi="標楷體" w:cs="標楷體"/>
                <w:sz w:val="20"/>
              </w:rPr>
              <w:t>4.辦理團務會議。</w:t>
            </w: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240471">
            <w:pPr>
              <w:widowControl w:val="0"/>
              <w:numPr>
                <w:ilvl w:val="0"/>
                <w:numId w:val="5"/>
              </w:numPr>
              <w:pBdr>
                <w:top w:val="nil"/>
                <w:left w:val="nil"/>
                <w:bottom w:val="nil"/>
                <w:right w:val="nil"/>
                <w:between w:val="nil"/>
              </w:pBdr>
              <w:spacing w:after="0"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辦理生活課程教科書轉換主題教學暨有效教學多元評量實作工作坊，培訓各校生活課程教學種子教師。</w:t>
            </w:r>
          </w:p>
          <w:p w:rsidR="00391DB5" w:rsidRPr="00DD0336" w:rsidRDefault="00391DB5" w:rsidP="00240471">
            <w:pPr>
              <w:widowControl w:val="0"/>
              <w:numPr>
                <w:ilvl w:val="0"/>
                <w:numId w:val="5"/>
              </w:numPr>
              <w:pBdr>
                <w:top w:val="nil"/>
                <w:left w:val="nil"/>
                <w:bottom w:val="nil"/>
                <w:right w:val="nil"/>
                <w:between w:val="nil"/>
              </w:pBdr>
              <w:spacing w:after="0"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召集分區生活課程召集人會議</w:t>
            </w:r>
          </w:p>
          <w:p w:rsidR="00391DB5" w:rsidRPr="00DD0336" w:rsidRDefault="00391DB5" w:rsidP="00240471">
            <w:pPr>
              <w:widowControl w:val="0"/>
              <w:numPr>
                <w:ilvl w:val="0"/>
                <w:numId w:val="5"/>
              </w:numPr>
              <w:pBdr>
                <w:top w:val="nil"/>
                <w:left w:val="nil"/>
                <w:bottom w:val="nil"/>
                <w:right w:val="nil"/>
                <w:between w:val="nil"/>
              </w:pBdr>
              <w:spacing w:after="0"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定期召開團務期初、期中、期末會議</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lang w:eastAsia="zh-TW"/>
              </w:rPr>
            </w:pPr>
            <w:r w:rsidRPr="00DD0336">
              <w:rPr>
                <w:rFonts w:ascii="標楷體" w:eastAsia="標楷體" w:hAnsi="標楷體" w:cs="標楷體"/>
                <w:sz w:val="20"/>
                <w:lang w:eastAsia="zh-TW"/>
              </w:rPr>
              <w:t>二、專業增能</w:t>
            </w:r>
          </w:p>
          <w:p w:rsidR="00391DB5" w:rsidRPr="00DD0336" w:rsidRDefault="00391DB5" w:rsidP="00E84417">
            <w:pPr>
              <w:spacing w:line="240" w:lineRule="auto"/>
              <w:ind w:left="120"/>
              <w:jc w:val="both"/>
              <w:rPr>
                <w:rFonts w:ascii="標楷體" w:eastAsia="標楷體" w:hAnsi="標楷體" w:cs="標楷體"/>
                <w:sz w:val="20"/>
                <w:lang w:eastAsia="zh-TW"/>
              </w:rPr>
            </w:pPr>
            <w:r w:rsidRPr="00DD0336">
              <w:rPr>
                <w:rFonts w:ascii="標楷體" w:eastAsia="標楷體" w:hAnsi="標楷體" w:cs="標楷體"/>
                <w:sz w:val="20"/>
                <w:lang w:eastAsia="zh-TW"/>
              </w:rPr>
              <w:t>(政策協作、專業發展、教學實踐、本團之特色)</w:t>
            </w:r>
          </w:p>
          <w:p w:rsidR="00391DB5" w:rsidRPr="00DD0336" w:rsidRDefault="00391DB5" w:rsidP="00E84417">
            <w:pPr>
              <w:spacing w:line="240" w:lineRule="auto"/>
              <w:ind w:left="425" w:hanging="425"/>
              <w:jc w:val="both"/>
              <w:rPr>
                <w:rFonts w:ascii="標楷體" w:eastAsia="標楷體" w:hAnsi="標楷體" w:cs="標楷體"/>
                <w:sz w:val="20"/>
                <w:lang w:eastAsia="zh-TW"/>
              </w:rPr>
            </w:pP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 強化團內輔導員專業對話機制強化</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2.落實「生活課程輔導團」之輔導機能。</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3.促進各校生活課程團隊組織的正常運作。</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4.跨縣市生活課程輔導員的經驗交流。</w:t>
            </w:r>
          </w:p>
          <w:p w:rsidR="00391DB5" w:rsidRPr="00DD0336" w:rsidRDefault="00391DB5" w:rsidP="00E84417">
            <w:pPr>
              <w:spacing w:line="240" w:lineRule="auto"/>
              <w:ind w:left="240" w:hanging="240"/>
              <w:rPr>
                <w:rFonts w:ascii="標楷體" w:eastAsia="標楷體" w:hAnsi="標楷體" w:cs="標楷體"/>
                <w:sz w:val="20"/>
                <w:lang w:eastAsia="zh-TW"/>
              </w:rPr>
            </w:pP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w:t>
            </w:r>
            <w:r w:rsidRPr="00BA4BD7">
              <w:rPr>
                <w:rFonts w:ascii="標楷體" w:eastAsia="標楷體" w:hAnsi="標楷體" w:cs="標楷體"/>
                <w:lang w:eastAsia="zh-TW"/>
              </w:rPr>
              <w:t>辦理生活課程</w:t>
            </w:r>
            <w:r w:rsidR="00BA4BD7" w:rsidRPr="00BA4BD7">
              <w:rPr>
                <w:rFonts w:eastAsia="標楷體" w:hint="eastAsia"/>
                <w:lang w:val="zh-TW" w:eastAsia="zh-TW"/>
              </w:rPr>
              <w:t>初任教師</w:t>
            </w:r>
            <w:r w:rsidRPr="00BA4BD7">
              <w:rPr>
                <w:rFonts w:ascii="標楷體" w:eastAsia="標楷體" w:hAnsi="標楷體" w:cs="標楷體"/>
                <w:lang w:eastAsia="zh-TW"/>
              </w:rPr>
              <w:t>研習</w:t>
            </w:r>
            <w:r w:rsidRPr="00DD0336">
              <w:rPr>
                <w:rFonts w:ascii="標楷體" w:eastAsia="標楷體" w:hAnsi="標楷體" w:cs="標楷體"/>
                <w:sz w:val="20"/>
                <w:lang w:eastAsia="zh-TW"/>
              </w:rPr>
              <w:t>，提升生活課程教師教學能力。</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2.結合國教輔導團分區到校諮詢服務進行各校生活課程疑難問題解答活動。</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3.辦理生活課程召集人回流研習。</w:t>
            </w:r>
          </w:p>
          <w:p w:rsidR="00391DB5" w:rsidRPr="00DD0336" w:rsidRDefault="00391DB5" w:rsidP="00BA4BD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4.辦理生活課程教科書轉換主題教學與多元評量實作工作坊， 提升教師多元評量設計能力。</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lang w:eastAsia="zh-TW"/>
              </w:rPr>
            </w:pPr>
            <w:r w:rsidRPr="00DD0336">
              <w:rPr>
                <w:rFonts w:ascii="標楷體" w:eastAsia="標楷體" w:hAnsi="標楷體" w:cs="標楷體"/>
                <w:sz w:val="20"/>
                <w:lang w:eastAsia="zh-TW"/>
              </w:rPr>
              <w:t>三、培育人才</w:t>
            </w:r>
          </w:p>
          <w:p w:rsidR="00391DB5" w:rsidRPr="00DD0336" w:rsidRDefault="00391DB5" w:rsidP="00E84417">
            <w:pPr>
              <w:spacing w:line="240" w:lineRule="auto"/>
              <w:ind w:left="120"/>
              <w:jc w:val="both"/>
              <w:rPr>
                <w:rFonts w:ascii="標楷體" w:eastAsia="標楷體" w:hAnsi="標楷體" w:cs="標楷體"/>
                <w:sz w:val="20"/>
                <w:lang w:eastAsia="zh-TW"/>
              </w:rPr>
            </w:pPr>
            <w:r w:rsidRPr="00DD0336">
              <w:rPr>
                <w:rFonts w:ascii="標楷體" w:eastAsia="標楷體" w:hAnsi="標楷體" w:cs="標楷體"/>
                <w:sz w:val="20"/>
                <w:lang w:eastAsia="zh-TW"/>
              </w:rPr>
              <w:t>(組織運作、專業發展)</w:t>
            </w: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1.辦理團員增能活動</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2.領域召集人培訓</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 xml:space="preserve">3.種子教師培訓(課程領導人) </w:t>
            </w:r>
          </w:p>
          <w:p w:rsidR="00391DB5" w:rsidRPr="00DD0336" w:rsidRDefault="00391DB5" w:rsidP="00E84417">
            <w:pPr>
              <w:spacing w:line="240" w:lineRule="auto"/>
              <w:ind w:left="240" w:hanging="240"/>
              <w:rPr>
                <w:rFonts w:ascii="標楷體" w:eastAsia="標楷體" w:hAnsi="標楷體" w:cs="標楷體"/>
                <w:sz w:val="20"/>
                <w:lang w:eastAsia="zh-TW"/>
              </w:rPr>
            </w:pP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1.參加國民教育輔導團人才培育及認證課程研習。</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2.參與領域召集人培訓。</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3.協辦中央輔導群南區分區研討會。</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4.協辦中央輔導群南區生活課程策略聯盟研習。</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lang w:eastAsia="zh-TW"/>
              </w:rPr>
            </w:pPr>
            <w:r w:rsidRPr="00DD0336">
              <w:rPr>
                <w:rFonts w:ascii="標楷體" w:eastAsia="標楷體" w:hAnsi="標楷體" w:cs="標楷體"/>
                <w:sz w:val="20"/>
                <w:lang w:eastAsia="zh-TW"/>
              </w:rPr>
              <w:t>四、教學研發</w:t>
            </w:r>
          </w:p>
          <w:p w:rsidR="00391DB5" w:rsidRPr="00DD0336" w:rsidRDefault="00391DB5" w:rsidP="00E84417">
            <w:pPr>
              <w:spacing w:line="240" w:lineRule="auto"/>
              <w:ind w:left="120"/>
              <w:jc w:val="both"/>
              <w:rPr>
                <w:rFonts w:ascii="標楷體" w:eastAsia="標楷體" w:hAnsi="標楷體" w:cs="標楷體"/>
                <w:sz w:val="20"/>
                <w:lang w:eastAsia="zh-TW"/>
              </w:rPr>
            </w:pPr>
            <w:r w:rsidRPr="00DD0336">
              <w:rPr>
                <w:rFonts w:ascii="標楷體" w:eastAsia="標楷體" w:hAnsi="標楷體" w:cs="標楷體"/>
                <w:sz w:val="20"/>
                <w:lang w:eastAsia="zh-TW"/>
              </w:rPr>
              <w:t>(政策轉化、教學實踐、本團之特色)</w:t>
            </w:r>
          </w:p>
          <w:p w:rsidR="00391DB5" w:rsidRPr="00DD0336" w:rsidRDefault="00391DB5" w:rsidP="00E84417">
            <w:pPr>
              <w:spacing w:line="240" w:lineRule="auto"/>
              <w:ind w:left="425" w:hanging="425"/>
              <w:jc w:val="both"/>
              <w:rPr>
                <w:rFonts w:ascii="標楷體" w:eastAsia="標楷體" w:hAnsi="標楷體" w:cs="標楷體"/>
                <w:sz w:val="20"/>
                <w:lang w:eastAsia="zh-TW"/>
              </w:rPr>
            </w:pPr>
          </w:p>
        </w:tc>
        <w:tc>
          <w:tcPr>
            <w:tcW w:w="3544" w:type="dxa"/>
            <w:tcBorders>
              <w:top w:val="single" w:sz="4" w:space="0" w:color="000000"/>
              <w:left w:val="single" w:sz="4" w:space="0" w:color="000000"/>
              <w:bottom w:val="single" w:sz="4" w:space="0" w:color="000000"/>
              <w:right w:val="single" w:sz="4" w:space="0" w:color="000000"/>
            </w:tcBorders>
          </w:tcPr>
          <w:p w:rsidR="00391DB5" w:rsidRPr="00BA4BD7" w:rsidRDefault="00391DB5" w:rsidP="00240471">
            <w:pPr>
              <w:pStyle w:val="a3"/>
              <w:numPr>
                <w:ilvl w:val="3"/>
                <w:numId w:val="21"/>
              </w:numPr>
              <w:ind w:leftChars="0" w:left="396"/>
              <w:rPr>
                <w:rFonts w:ascii="標楷體" w:eastAsia="標楷體" w:hAnsi="標楷體" w:cs="標楷體"/>
                <w:lang w:eastAsia="zh-TW"/>
              </w:rPr>
            </w:pPr>
            <w:r w:rsidRPr="00BA4BD7">
              <w:rPr>
                <w:rFonts w:ascii="標楷體" w:eastAsia="標楷體" w:hAnsi="標楷體" w:cs="標楷體"/>
                <w:lang w:eastAsia="zh-TW"/>
              </w:rPr>
              <w:t>辦理多元評量實作案例徵選</w:t>
            </w:r>
          </w:p>
          <w:p w:rsidR="00391DB5" w:rsidRPr="00BA4BD7" w:rsidRDefault="00391DB5" w:rsidP="00240471">
            <w:pPr>
              <w:pStyle w:val="a3"/>
              <w:numPr>
                <w:ilvl w:val="3"/>
                <w:numId w:val="21"/>
              </w:numPr>
              <w:ind w:leftChars="0" w:left="396"/>
              <w:rPr>
                <w:rFonts w:ascii="標楷體" w:eastAsia="標楷體" w:hAnsi="標楷體" w:cs="標楷體"/>
                <w:lang w:eastAsia="zh-TW"/>
              </w:rPr>
            </w:pPr>
            <w:r w:rsidRPr="00BA4BD7">
              <w:rPr>
                <w:rFonts w:ascii="標楷體" w:eastAsia="標楷體" w:hAnsi="標楷體" w:cs="標楷體"/>
                <w:lang w:eastAsia="zh-TW"/>
              </w:rPr>
              <w:t>強化各校生活課程教師之創新教學能力。</w:t>
            </w:r>
          </w:p>
          <w:p w:rsidR="00391DB5" w:rsidRPr="00BA4BD7" w:rsidRDefault="00391DB5" w:rsidP="00240471">
            <w:pPr>
              <w:pStyle w:val="a3"/>
              <w:numPr>
                <w:ilvl w:val="0"/>
                <w:numId w:val="21"/>
              </w:numPr>
              <w:ind w:leftChars="0" w:left="396"/>
              <w:rPr>
                <w:rFonts w:ascii="標楷體" w:eastAsia="標楷體" w:hAnsi="標楷體" w:cs="標楷體"/>
                <w:lang w:eastAsia="zh-TW"/>
              </w:rPr>
            </w:pPr>
            <w:r w:rsidRPr="00BA4BD7">
              <w:rPr>
                <w:rFonts w:ascii="標楷體" w:eastAsia="標楷體" w:hAnsi="標楷體" w:cs="標楷體"/>
                <w:lang w:eastAsia="zh-TW"/>
              </w:rPr>
              <w:t>強化輔導員生活課程之創新教學設計能力。</w:t>
            </w:r>
          </w:p>
          <w:p w:rsidR="00391DB5" w:rsidRPr="00BA4BD7" w:rsidRDefault="00391DB5" w:rsidP="00240471">
            <w:pPr>
              <w:pStyle w:val="a3"/>
              <w:numPr>
                <w:ilvl w:val="0"/>
                <w:numId w:val="21"/>
              </w:numPr>
              <w:ind w:leftChars="0" w:left="396"/>
              <w:rPr>
                <w:rFonts w:ascii="標楷體" w:eastAsia="標楷體" w:hAnsi="標楷體" w:cs="標楷體"/>
                <w:lang w:eastAsia="zh-TW"/>
              </w:rPr>
            </w:pPr>
            <w:r w:rsidRPr="00BA4BD7">
              <w:rPr>
                <w:rFonts w:ascii="標楷體" w:eastAsia="標楷體" w:hAnsi="標楷體" w:cs="標楷體"/>
                <w:lang w:eastAsia="zh-TW"/>
              </w:rPr>
              <w:t>5.輔導員社群及觀課研習</w:t>
            </w:r>
          </w:p>
        </w:tc>
        <w:tc>
          <w:tcPr>
            <w:tcW w:w="4228" w:type="dxa"/>
            <w:tcBorders>
              <w:top w:val="single" w:sz="4" w:space="0" w:color="000000"/>
              <w:left w:val="single" w:sz="4" w:space="0" w:color="000000"/>
              <w:bottom w:val="single" w:sz="4" w:space="0" w:color="000000"/>
              <w:right w:val="single" w:sz="4" w:space="0" w:color="000000"/>
            </w:tcBorders>
          </w:tcPr>
          <w:p w:rsidR="00391DB5" w:rsidRPr="00BA4BD7" w:rsidRDefault="00391DB5" w:rsidP="00240471">
            <w:pPr>
              <w:pStyle w:val="a3"/>
              <w:numPr>
                <w:ilvl w:val="3"/>
                <w:numId w:val="22"/>
              </w:numPr>
              <w:ind w:leftChars="0" w:left="395"/>
              <w:rPr>
                <w:rFonts w:ascii="標楷體" w:eastAsia="標楷體" w:hAnsi="標楷體" w:cs="標楷體"/>
                <w:lang w:eastAsia="zh-TW"/>
              </w:rPr>
            </w:pPr>
            <w:r w:rsidRPr="00BA4BD7">
              <w:rPr>
                <w:rFonts w:ascii="標楷體" w:eastAsia="標楷體" w:hAnsi="標楷體" w:cs="標楷體"/>
                <w:lang w:eastAsia="zh-TW"/>
              </w:rPr>
              <w:t>舉辦生活課程教科書轉換主題教學暨有效教學多元評量設計案例徵選，激發教師生活課程教學創意。</w:t>
            </w:r>
          </w:p>
          <w:p w:rsidR="00391DB5" w:rsidRPr="00BA4BD7" w:rsidRDefault="00391DB5" w:rsidP="00240471">
            <w:pPr>
              <w:pStyle w:val="a3"/>
              <w:numPr>
                <w:ilvl w:val="3"/>
                <w:numId w:val="22"/>
              </w:numPr>
              <w:ind w:leftChars="0" w:left="395"/>
              <w:rPr>
                <w:rFonts w:ascii="標楷體" w:eastAsia="標楷體" w:hAnsi="標楷體" w:cs="標楷體"/>
                <w:lang w:eastAsia="zh-TW"/>
              </w:rPr>
            </w:pPr>
            <w:r w:rsidRPr="00BA4BD7">
              <w:rPr>
                <w:rFonts w:ascii="標楷體" w:eastAsia="標楷體" w:hAnsi="標楷體" w:cs="標楷體"/>
                <w:lang w:eastAsia="zh-TW"/>
              </w:rPr>
              <w:t>辦理輔導員生活課程主題教學與多元評量實作工作坊。</w:t>
            </w:r>
          </w:p>
          <w:p w:rsidR="00391DB5" w:rsidRPr="00BA4BD7" w:rsidRDefault="00391DB5" w:rsidP="00240471">
            <w:pPr>
              <w:pStyle w:val="a3"/>
              <w:numPr>
                <w:ilvl w:val="0"/>
                <w:numId w:val="22"/>
              </w:numPr>
              <w:ind w:leftChars="0" w:left="395"/>
              <w:rPr>
                <w:rFonts w:ascii="標楷體" w:eastAsia="標楷體" w:hAnsi="標楷體" w:cs="標楷體"/>
                <w:lang w:eastAsia="zh-TW"/>
              </w:rPr>
            </w:pPr>
            <w:r w:rsidRPr="00BA4BD7">
              <w:rPr>
                <w:rFonts w:ascii="標楷體" w:eastAsia="標楷體" w:hAnsi="標楷體" w:cs="標楷體"/>
                <w:lang w:eastAsia="zh-TW"/>
              </w:rPr>
              <w:t xml:space="preserve">辦理輔導員教育專書閱讀社群及觀議課研習。 </w:t>
            </w:r>
          </w:p>
          <w:p w:rsidR="00391DB5" w:rsidRPr="00BA4BD7" w:rsidRDefault="00391DB5" w:rsidP="00240471">
            <w:pPr>
              <w:pStyle w:val="a3"/>
              <w:numPr>
                <w:ilvl w:val="0"/>
                <w:numId w:val="22"/>
              </w:numPr>
              <w:ind w:leftChars="0" w:left="395"/>
              <w:rPr>
                <w:rFonts w:ascii="標楷體" w:eastAsia="標楷體" w:hAnsi="標楷體" w:cs="標楷體"/>
                <w:lang w:eastAsia="zh-TW"/>
              </w:rPr>
            </w:pPr>
            <w:r w:rsidRPr="00BA4BD7">
              <w:rPr>
                <w:rFonts w:ascii="標楷體" w:eastAsia="標楷體" w:hAnsi="標楷體" w:cs="標楷體"/>
                <w:lang w:eastAsia="zh-TW"/>
              </w:rPr>
              <w:t>5.辦理輔導員教學課室觀察實作</w:t>
            </w:r>
            <w:r w:rsidR="00BA4BD7" w:rsidRPr="00BA4BD7">
              <w:rPr>
                <w:rFonts w:ascii="標楷體" w:eastAsia="標楷體" w:hAnsi="標楷體" w:cs="標楷體"/>
                <w:lang w:eastAsia="zh-TW"/>
              </w:rPr>
              <w:t>，發展主題教案</w:t>
            </w:r>
            <w:r w:rsidRPr="00BA4BD7">
              <w:rPr>
                <w:rFonts w:ascii="標楷體" w:eastAsia="標楷體" w:hAnsi="標楷體" w:cs="標楷體"/>
                <w:lang w:eastAsia="zh-TW"/>
              </w:rPr>
              <w:t>。</w:t>
            </w:r>
          </w:p>
        </w:tc>
      </w:tr>
      <w:tr w:rsidR="00391DB5" w:rsidRPr="00DD0336" w:rsidTr="00E84417">
        <w:trPr>
          <w:trHeight w:val="880"/>
          <w:jc w:val="center"/>
        </w:trPr>
        <w:tc>
          <w:tcPr>
            <w:tcW w:w="1579"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425" w:hanging="425"/>
              <w:jc w:val="both"/>
              <w:rPr>
                <w:rFonts w:ascii="標楷體" w:eastAsia="標楷體" w:hAnsi="標楷體" w:cs="標楷體"/>
                <w:sz w:val="20"/>
              </w:rPr>
            </w:pPr>
            <w:r w:rsidRPr="00DD0336">
              <w:rPr>
                <w:rFonts w:ascii="標楷體" w:eastAsia="標楷體" w:hAnsi="標楷體" w:cs="標楷體"/>
                <w:sz w:val="20"/>
              </w:rPr>
              <w:t>五、評估檢核</w:t>
            </w:r>
          </w:p>
          <w:p w:rsidR="00391DB5" w:rsidRPr="00DD0336" w:rsidRDefault="00391DB5" w:rsidP="00E84417">
            <w:pPr>
              <w:spacing w:line="240" w:lineRule="auto"/>
              <w:ind w:left="425" w:hanging="425"/>
              <w:jc w:val="both"/>
              <w:rPr>
                <w:rFonts w:ascii="標楷體" w:eastAsia="標楷體" w:hAnsi="標楷體" w:cs="標楷體"/>
                <w:sz w:val="20"/>
              </w:rPr>
            </w:pPr>
          </w:p>
        </w:tc>
        <w:tc>
          <w:tcPr>
            <w:tcW w:w="3544"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1.針對上年度執行成果實施現況與疑難問題的分析與解決策略分析。</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2.建構生活課程教師專業研習與回饋機制。</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3.強化生活課程輔導團之網站維護，作為下學年度實施依據。</w:t>
            </w:r>
          </w:p>
        </w:tc>
        <w:tc>
          <w:tcPr>
            <w:tcW w:w="4228" w:type="dxa"/>
            <w:tcBorders>
              <w:top w:val="single" w:sz="4" w:space="0" w:color="000000"/>
              <w:left w:val="single" w:sz="4" w:space="0" w:color="000000"/>
              <w:bottom w:val="single" w:sz="4" w:space="0" w:color="000000"/>
              <w:right w:val="single" w:sz="4" w:space="0" w:color="000000"/>
            </w:tcBorders>
          </w:tcPr>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1.結合國教輔導團分區到校諮詢服務，進行各校活課程實施現況資訊蒐集與分析。</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2.結合生活課程各項研習，進行參與人員意見回饋表蒐集與分析。</w:t>
            </w:r>
          </w:p>
          <w:p w:rsidR="00391DB5" w:rsidRPr="00DD0336" w:rsidRDefault="00391DB5" w:rsidP="00E84417">
            <w:pPr>
              <w:spacing w:line="240" w:lineRule="auto"/>
              <w:ind w:left="240" w:hanging="240"/>
              <w:rPr>
                <w:rFonts w:ascii="標楷體" w:eastAsia="標楷體" w:hAnsi="標楷體" w:cs="標楷體"/>
                <w:sz w:val="20"/>
                <w:lang w:eastAsia="zh-TW"/>
              </w:rPr>
            </w:pPr>
            <w:r w:rsidRPr="00DD0336">
              <w:rPr>
                <w:rFonts w:ascii="標楷體" w:eastAsia="標楷體" w:hAnsi="標楷體" w:cs="標楷體"/>
                <w:sz w:val="20"/>
                <w:lang w:eastAsia="zh-TW"/>
              </w:rPr>
              <w:t>3.定期與不定期更新生活課程輔導團網站內容。</w:t>
            </w:r>
          </w:p>
          <w:p w:rsidR="00391DB5" w:rsidRPr="00DD0336" w:rsidRDefault="00391DB5" w:rsidP="00E84417">
            <w:pPr>
              <w:spacing w:line="240" w:lineRule="auto"/>
              <w:ind w:left="240" w:hanging="240"/>
              <w:rPr>
                <w:rFonts w:ascii="標楷體" w:eastAsia="標楷體" w:hAnsi="標楷體" w:cs="標楷體"/>
                <w:sz w:val="20"/>
                <w:lang w:eastAsia="zh-TW"/>
              </w:rPr>
            </w:pPr>
          </w:p>
        </w:tc>
      </w:tr>
    </w:tbl>
    <w:p w:rsidR="00391DB5" w:rsidRPr="00C24EDC" w:rsidRDefault="00391DB5" w:rsidP="00391DB5">
      <w:pPr>
        <w:spacing w:after="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br w:type="page"/>
      </w:r>
    </w:p>
    <w:tbl>
      <w:tblPr>
        <w:tblW w:w="5500"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384"/>
        <w:gridCol w:w="1412"/>
        <w:gridCol w:w="3407"/>
        <w:gridCol w:w="197"/>
        <w:gridCol w:w="788"/>
        <w:gridCol w:w="965"/>
        <w:gridCol w:w="882"/>
        <w:gridCol w:w="1003"/>
      </w:tblGrid>
      <w:tr w:rsidR="00391DB5" w:rsidRPr="00C24EDC" w:rsidTr="00E84417">
        <w:trPr>
          <w:jc w:val="center"/>
        </w:trPr>
        <w:tc>
          <w:tcPr>
            <w:tcW w:w="5000" w:type="pct"/>
            <w:gridSpan w:val="8"/>
          </w:tcPr>
          <w:p w:rsidR="00391DB5" w:rsidRPr="00C24EDC" w:rsidRDefault="00391DB5" w:rsidP="00E84417">
            <w:pPr>
              <w:pStyle w:val="a3"/>
              <w:autoSpaceDE w:val="0"/>
              <w:autoSpaceDN w:val="0"/>
              <w:adjustRightInd w:val="0"/>
              <w:ind w:leftChars="0" w:left="0"/>
              <w:jc w:val="center"/>
              <w:rPr>
                <w:rFonts w:ascii="標楷體" w:eastAsia="標楷體" w:hAnsi="標楷體"/>
                <w:kern w:val="2"/>
                <w:sz w:val="24"/>
                <w:szCs w:val="24"/>
                <w:lang w:val="en-US" w:eastAsia="zh-TW"/>
              </w:rPr>
            </w:pPr>
            <w:r w:rsidRPr="00C24EDC">
              <w:rPr>
                <w:rFonts w:ascii="標楷體" w:eastAsia="標楷體" w:hAnsi="標楷體" w:hint="eastAsia"/>
                <w:kern w:val="2"/>
                <w:sz w:val="24"/>
                <w:szCs w:val="24"/>
                <w:lang w:val="en-US" w:eastAsia="zh-TW"/>
              </w:rPr>
              <w:t>臺南市107學年度精進國民中小學教師教學專業與課程品質整體推動計畫</w:t>
            </w:r>
          </w:p>
          <w:p w:rsidR="00391DB5" w:rsidRPr="00C24EDC" w:rsidRDefault="00391DB5" w:rsidP="00E84417">
            <w:pPr>
              <w:spacing w:after="0" w:line="240" w:lineRule="auto"/>
              <w:jc w:val="center"/>
              <w:rPr>
                <w:rFonts w:ascii="標楷體" w:eastAsia="標楷體" w:hAnsi="標楷體" w:cs="Calibri"/>
                <w:sz w:val="24"/>
                <w:szCs w:val="24"/>
                <w:lang w:eastAsia="zh-TW"/>
              </w:rPr>
            </w:pPr>
            <w:r w:rsidRPr="00C24EDC">
              <w:rPr>
                <w:rFonts w:ascii="標楷體" w:eastAsia="標楷體" w:hAnsi="標楷體" w:hint="eastAsia"/>
                <w:sz w:val="24"/>
                <w:szCs w:val="24"/>
                <w:lang w:eastAsia="zh-TW"/>
              </w:rPr>
              <w:t>國民教育輔導團</w:t>
            </w:r>
            <w:r w:rsidRPr="00C24EDC">
              <w:rPr>
                <w:rFonts w:ascii="標楷體" w:eastAsia="標楷體" w:hAnsi="標楷體" w:cs="標楷體"/>
                <w:sz w:val="24"/>
                <w:lang w:eastAsia="zh-TW"/>
              </w:rPr>
              <w:t>生活課程</w:t>
            </w:r>
            <w:r w:rsidRPr="00C24EDC">
              <w:rPr>
                <w:rFonts w:ascii="標楷體" w:eastAsia="標楷體" w:hAnsi="標楷體" w:hint="eastAsia"/>
                <w:sz w:val="24"/>
                <w:szCs w:val="24"/>
                <w:lang w:eastAsia="zh-TW"/>
              </w:rPr>
              <w:t>學習領域（議題）輔導小組運作計畫行動方案摘要表</w:t>
            </w:r>
          </w:p>
        </w:tc>
      </w:tr>
      <w:tr w:rsidR="00391DB5" w:rsidRPr="00C24EDC" w:rsidTr="00E84417">
        <w:trPr>
          <w:jc w:val="center"/>
        </w:trPr>
        <w:tc>
          <w:tcPr>
            <w:tcW w:w="212" w:type="pct"/>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hint="eastAsia"/>
                <w:sz w:val="24"/>
                <w:szCs w:val="24"/>
              </w:rPr>
              <w:t>項次</w:t>
            </w:r>
          </w:p>
        </w:tc>
        <w:tc>
          <w:tcPr>
            <w:tcW w:w="780"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行動策略或</w:t>
            </w:r>
            <w:r w:rsidRPr="00C24EDC">
              <w:rPr>
                <w:rFonts w:ascii="標楷體" w:eastAsia="標楷體" w:hAnsi="標楷體"/>
                <w:sz w:val="24"/>
                <w:szCs w:val="24"/>
              </w:rPr>
              <w:br/>
              <w:t>計畫名稱</w:t>
            </w:r>
          </w:p>
        </w:tc>
        <w:tc>
          <w:tcPr>
            <w:tcW w:w="1885" w:type="pct"/>
            <w:shd w:val="clear" w:color="auto" w:fill="auto"/>
            <w:vAlign w:val="center"/>
          </w:tcPr>
          <w:p w:rsidR="00391DB5" w:rsidRPr="00A329F4" w:rsidRDefault="00391DB5" w:rsidP="00E84417">
            <w:pPr>
              <w:snapToGrid w:val="0"/>
              <w:spacing w:after="0" w:line="240" w:lineRule="auto"/>
              <w:jc w:val="center"/>
              <w:rPr>
                <w:rFonts w:ascii="標楷體" w:eastAsia="標楷體" w:hAnsi="標楷體"/>
                <w:sz w:val="24"/>
                <w:szCs w:val="24"/>
              </w:rPr>
            </w:pPr>
            <w:r w:rsidRPr="00A329F4">
              <w:rPr>
                <w:rFonts w:ascii="標楷體" w:eastAsia="標楷體" w:hAnsi="標楷體"/>
                <w:sz w:val="24"/>
                <w:szCs w:val="24"/>
              </w:rPr>
              <w:t>內容概述</w:t>
            </w:r>
          </w:p>
        </w:tc>
        <w:tc>
          <w:tcPr>
            <w:tcW w:w="545" w:type="pct"/>
            <w:gridSpan w:val="2"/>
            <w:shd w:val="clear" w:color="auto" w:fill="auto"/>
            <w:vAlign w:val="center"/>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執行期程</w:t>
            </w:r>
          </w:p>
        </w:tc>
        <w:tc>
          <w:tcPr>
            <w:tcW w:w="534"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經費</w:t>
            </w:r>
          </w:p>
          <w:p w:rsidR="00391DB5" w:rsidRPr="00C24EDC" w:rsidRDefault="00391DB5" w:rsidP="00E84417">
            <w:pPr>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預算</w:t>
            </w:r>
          </w:p>
        </w:tc>
        <w:tc>
          <w:tcPr>
            <w:tcW w:w="488"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cs="Calibri"/>
                <w:sz w:val="24"/>
                <w:szCs w:val="24"/>
              </w:rPr>
            </w:pPr>
            <w:r w:rsidRPr="00C24EDC">
              <w:rPr>
                <w:rFonts w:ascii="標楷體" w:eastAsia="標楷體" w:hAnsi="標楷體" w:hint="eastAsia"/>
                <w:sz w:val="24"/>
                <w:szCs w:val="24"/>
              </w:rPr>
              <w:t>經費來源</w:t>
            </w:r>
          </w:p>
        </w:tc>
        <w:tc>
          <w:tcPr>
            <w:tcW w:w="556" w:type="pct"/>
            <w:shd w:val="clear" w:color="auto" w:fill="auto"/>
            <w:vAlign w:val="center"/>
          </w:tcPr>
          <w:p w:rsidR="00391DB5" w:rsidRPr="00C24EDC" w:rsidRDefault="00391DB5" w:rsidP="00E84417">
            <w:pPr>
              <w:snapToGrid w:val="0"/>
              <w:spacing w:after="0" w:line="240" w:lineRule="auto"/>
              <w:jc w:val="center"/>
              <w:rPr>
                <w:rFonts w:ascii="標楷體" w:eastAsia="標楷體" w:hAnsi="標楷體" w:cs="Calibri"/>
                <w:sz w:val="24"/>
                <w:szCs w:val="24"/>
              </w:rPr>
            </w:pPr>
            <w:r w:rsidRPr="00C24EDC">
              <w:rPr>
                <w:rFonts w:ascii="標楷體" w:eastAsia="標楷體" w:hAnsi="標楷體" w:cs="Calibri"/>
                <w:sz w:val="24"/>
                <w:szCs w:val="24"/>
              </w:rPr>
              <w:t>108課綱相關增能</w:t>
            </w:r>
          </w:p>
        </w:tc>
      </w:tr>
      <w:tr w:rsidR="00391DB5" w:rsidRPr="00C24EDC" w:rsidTr="00E84417">
        <w:trPr>
          <w:trHeight w:val="459"/>
          <w:jc w:val="center"/>
        </w:trPr>
        <w:tc>
          <w:tcPr>
            <w:tcW w:w="212" w:type="pct"/>
            <w:vAlign w:val="center"/>
          </w:tcPr>
          <w:p w:rsidR="00391DB5" w:rsidRPr="00C24EDC" w:rsidRDefault="00391DB5" w:rsidP="00E84417">
            <w:pPr>
              <w:jc w:val="both"/>
              <w:rPr>
                <w:rFonts w:ascii="標楷體" w:eastAsia="標楷體" w:hAnsi="標楷體" w:cs="Calibri"/>
                <w:sz w:val="24"/>
              </w:rPr>
            </w:pPr>
            <w:r w:rsidRPr="00C24EDC">
              <w:rPr>
                <w:rFonts w:ascii="標楷體" w:eastAsia="標楷體" w:hAnsi="標楷體" w:cs="Calibri"/>
                <w:sz w:val="24"/>
              </w:rPr>
              <w:t>1</w:t>
            </w:r>
          </w:p>
        </w:tc>
        <w:tc>
          <w:tcPr>
            <w:tcW w:w="780" w:type="pct"/>
            <w:shd w:val="clear" w:color="auto" w:fill="auto"/>
            <w:vAlign w:val="center"/>
          </w:tcPr>
          <w:p w:rsidR="00391DB5" w:rsidRPr="00DD4FC1" w:rsidRDefault="00391DB5" w:rsidP="00E84417">
            <w:pPr>
              <w:jc w:val="both"/>
              <w:rPr>
                <w:rFonts w:ascii="標楷體" w:eastAsia="標楷體" w:hAnsi="標楷體" w:cs="標楷體"/>
                <w:sz w:val="20"/>
                <w:szCs w:val="20"/>
                <w:lang w:eastAsia="zh-TW"/>
              </w:rPr>
            </w:pPr>
            <w:r w:rsidRPr="00DD4FC1">
              <w:rPr>
                <w:rFonts w:ascii="標楷體" w:eastAsia="標楷體" w:hAnsi="標楷體" w:cs="Calibri"/>
                <w:sz w:val="20"/>
                <w:szCs w:val="20"/>
                <w:lang w:eastAsia="zh-TW"/>
              </w:rPr>
              <w:t>團務與團員精進</w:t>
            </w:r>
            <w:r w:rsidRPr="00DD4FC1">
              <w:rPr>
                <w:rFonts w:ascii="標楷體" w:eastAsia="標楷體" w:hAnsi="標楷體" w:cs="標楷體"/>
                <w:sz w:val="20"/>
                <w:szCs w:val="20"/>
                <w:lang w:eastAsia="zh-TW"/>
              </w:rPr>
              <w:t>實施計畫</w:t>
            </w:r>
          </w:p>
        </w:tc>
        <w:tc>
          <w:tcPr>
            <w:tcW w:w="1885" w:type="pct"/>
            <w:shd w:val="clear" w:color="auto" w:fill="auto"/>
            <w:vAlign w:val="center"/>
          </w:tcPr>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Calibri"/>
                <w:sz w:val="20"/>
                <w:szCs w:val="20"/>
              </w:rPr>
              <w:t>定期召開團務會議</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Calibri"/>
                <w:sz w:val="20"/>
                <w:szCs w:val="20"/>
              </w:rPr>
              <w:t>備課觀課議課工作坊</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標楷體"/>
                <w:sz w:val="20"/>
                <w:szCs w:val="20"/>
              </w:rPr>
              <w:t>生活課程伙伴學校</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標楷體"/>
                <w:sz w:val="20"/>
                <w:szCs w:val="20"/>
              </w:rPr>
            </w:pPr>
            <w:r w:rsidRPr="00DD4FC1">
              <w:rPr>
                <w:rFonts w:ascii="標楷體" w:eastAsia="標楷體" w:hAnsi="標楷體" w:cs="標楷體"/>
                <w:sz w:val="20"/>
                <w:szCs w:val="20"/>
              </w:rPr>
              <w:t>輔導員專業對話</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參與南區七縣市策略聯盟</w:t>
            </w:r>
            <w:r>
              <w:rPr>
                <w:rFonts w:ascii="標楷體" w:eastAsia="標楷體" w:hAnsi="標楷體" w:cs="Calibri" w:hint="eastAsia"/>
                <w:sz w:val="20"/>
                <w:szCs w:val="20"/>
                <w:lang w:eastAsia="zh-TW"/>
              </w:rPr>
              <w:t>107.11.30、108.4.26</w:t>
            </w:r>
            <w:r w:rsidRPr="00DD4FC1">
              <w:rPr>
                <w:rFonts w:ascii="標楷體" w:eastAsia="標楷體" w:hAnsi="標楷體" w:cs="Calibri"/>
                <w:sz w:val="20"/>
                <w:szCs w:val="20"/>
                <w:lang w:eastAsia="zh-TW"/>
              </w:rPr>
              <w:t>及分區研討會</w:t>
            </w:r>
            <w:r w:rsidRPr="00DD4FC1">
              <w:rPr>
                <w:rFonts w:ascii="標楷體" w:eastAsia="標楷體" w:hAnsi="標楷體" w:cs="Calibri" w:hint="eastAsia"/>
                <w:sz w:val="20"/>
                <w:szCs w:val="20"/>
                <w:lang w:eastAsia="zh-TW"/>
              </w:rPr>
              <w:t>10</w:t>
            </w:r>
            <w:r w:rsidRPr="00DD4FC1">
              <w:rPr>
                <w:rFonts w:ascii="標楷體" w:eastAsia="標楷體" w:hAnsi="標楷體" w:cs="Calibri"/>
                <w:sz w:val="20"/>
                <w:szCs w:val="20"/>
                <w:lang w:eastAsia="zh-TW"/>
              </w:rPr>
              <w:t>8</w:t>
            </w:r>
            <w:r w:rsidRPr="00DD4FC1">
              <w:rPr>
                <w:rFonts w:ascii="標楷體" w:eastAsia="標楷體" w:hAnsi="標楷體" w:cs="Calibri" w:hint="eastAsia"/>
                <w:sz w:val="20"/>
                <w:szCs w:val="20"/>
                <w:lang w:eastAsia="zh-TW"/>
              </w:rPr>
              <w:t>.3.15</w:t>
            </w:r>
            <w:r w:rsidRPr="00DD4FC1">
              <w:rPr>
                <w:rFonts w:ascii="標楷體" w:eastAsia="標楷體" w:hAnsi="標楷體" w:cs="Calibri"/>
                <w:sz w:val="20"/>
                <w:szCs w:val="20"/>
                <w:lang w:eastAsia="zh-TW"/>
              </w:rPr>
              <w:t>。</w:t>
            </w:r>
          </w:p>
          <w:p w:rsidR="00391DB5" w:rsidRPr="00DD4FC1" w:rsidRDefault="00391DB5" w:rsidP="00240471">
            <w:pPr>
              <w:widowControl w:val="0"/>
              <w:numPr>
                <w:ilvl w:val="0"/>
                <w:numId w:val="6"/>
              </w:numPr>
              <w:pBdr>
                <w:top w:val="nil"/>
                <w:left w:val="nil"/>
                <w:bottom w:val="nil"/>
                <w:right w:val="nil"/>
                <w:between w:val="nil"/>
              </w:pBdr>
              <w:spacing w:after="0" w:line="240" w:lineRule="auto"/>
              <w:ind w:left="278" w:hanging="278"/>
              <w:jc w:val="both"/>
              <w:rPr>
                <w:rFonts w:ascii="標楷體" w:eastAsia="標楷體" w:hAnsi="標楷體" w:cs="Calibri"/>
                <w:sz w:val="20"/>
                <w:szCs w:val="20"/>
              </w:rPr>
            </w:pPr>
            <w:r w:rsidRPr="00DD4FC1">
              <w:rPr>
                <w:rFonts w:ascii="標楷體" w:eastAsia="標楷體" w:hAnsi="標楷體" w:cs="Calibri"/>
                <w:sz w:val="20"/>
                <w:szCs w:val="20"/>
              </w:rPr>
              <w:t>整理成果上傳分享</w:t>
            </w:r>
            <w:r w:rsidRPr="00DD4FC1">
              <w:rPr>
                <w:rFonts w:ascii="標楷體" w:eastAsia="標楷體" w:hAnsi="標楷體" w:cs="Calibri" w:hint="eastAsia"/>
                <w:sz w:val="20"/>
                <w:szCs w:val="20"/>
                <w:lang w:eastAsia="zh-TW"/>
              </w:rPr>
              <w:t>10</w:t>
            </w:r>
            <w:r w:rsidRPr="00DD4FC1">
              <w:rPr>
                <w:rFonts w:ascii="標楷體" w:eastAsia="標楷體" w:hAnsi="標楷體" w:cs="Calibri"/>
                <w:sz w:val="20"/>
                <w:szCs w:val="20"/>
                <w:lang w:eastAsia="zh-TW"/>
              </w:rPr>
              <w:t>8</w:t>
            </w:r>
            <w:r w:rsidRPr="00DD4FC1">
              <w:rPr>
                <w:rFonts w:ascii="標楷體" w:eastAsia="標楷體" w:hAnsi="標楷體" w:cs="Calibri" w:hint="eastAsia"/>
                <w:sz w:val="20"/>
                <w:szCs w:val="20"/>
                <w:lang w:eastAsia="zh-TW"/>
              </w:rPr>
              <w:t>.5.30</w:t>
            </w:r>
          </w:p>
        </w:tc>
        <w:tc>
          <w:tcPr>
            <w:tcW w:w="545" w:type="pct"/>
            <w:gridSpan w:val="2"/>
            <w:shd w:val="clear" w:color="auto" w:fill="auto"/>
          </w:tcPr>
          <w:p w:rsidR="00391DB5" w:rsidRPr="00DD4FC1" w:rsidRDefault="00391DB5" w:rsidP="00761DF9">
            <w:pPr>
              <w:snapToGrid w:val="0"/>
              <w:spacing w:after="0" w:line="240" w:lineRule="auto"/>
              <w:rPr>
                <w:rFonts w:ascii="標楷體" w:eastAsia="標楷體" w:hAnsi="標楷體"/>
                <w:sz w:val="20"/>
                <w:szCs w:val="20"/>
                <w:lang w:eastAsia="zh-TW"/>
              </w:rPr>
            </w:pPr>
            <w:r w:rsidRPr="00DD4FC1">
              <w:rPr>
                <w:rFonts w:ascii="標楷體" w:eastAsia="標楷體" w:hAnsi="標楷體" w:cs="標楷體"/>
                <w:sz w:val="20"/>
                <w:szCs w:val="20"/>
              </w:rPr>
              <w:t>107.0</w:t>
            </w:r>
            <w:r w:rsidR="00761DF9">
              <w:rPr>
                <w:rFonts w:ascii="標楷體" w:eastAsia="標楷體" w:hAnsi="標楷體" w:cs="標楷體"/>
                <w:sz w:val="20"/>
                <w:szCs w:val="20"/>
              </w:rPr>
              <w:t>8</w:t>
            </w:r>
            <w:r w:rsidRPr="00DD4FC1">
              <w:rPr>
                <w:rFonts w:ascii="標楷體" w:eastAsia="標楷體" w:hAnsi="標楷體" w:cs="標楷體"/>
                <w:sz w:val="20"/>
                <w:szCs w:val="20"/>
              </w:rPr>
              <w:t>-108.7</w:t>
            </w:r>
          </w:p>
        </w:tc>
        <w:tc>
          <w:tcPr>
            <w:tcW w:w="534" w:type="pct"/>
            <w:shd w:val="clear" w:color="auto" w:fill="auto"/>
            <w:vAlign w:val="center"/>
          </w:tcPr>
          <w:p w:rsidR="00391DB5" w:rsidRPr="00DD4FC1" w:rsidRDefault="003F267B" w:rsidP="00E84417">
            <w:pPr>
              <w:spacing w:after="0" w:line="240" w:lineRule="auto"/>
              <w:jc w:val="right"/>
              <w:rPr>
                <w:rFonts w:ascii="標楷體" w:eastAsia="標楷體" w:hAnsi="標楷體"/>
                <w:sz w:val="20"/>
                <w:szCs w:val="20"/>
              </w:rPr>
            </w:pPr>
            <w:r>
              <w:rPr>
                <w:rFonts w:ascii="標楷體" w:eastAsia="標楷體" w:hAnsi="標楷體"/>
                <w:sz w:val="20"/>
                <w:szCs w:val="20"/>
                <w:lang w:eastAsia="zh-TW"/>
              </w:rPr>
              <w:t>800</w:t>
            </w:r>
            <w:r w:rsidR="00391DB5">
              <w:rPr>
                <w:rFonts w:ascii="標楷體" w:eastAsia="標楷體" w:hAnsi="標楷體" w:hint="eastAsia"/>
                <w:sz w:val="20"/>
                <w:szCs w:val="20"/>
                <w:lang w:eastAsia="zh-TW"/>
              </w:rPr>
              <w:t>0</w:t>
            </w:r>
            <w:r w:rsidR="00391DB5" w:rsidRPr="00DD4FC1">
              <w:rPr>
                <w:rFonts w:ascii="標楷體" w:eastAsia="標楷體" w:hAnsi="標楷體" w:hint="eastAsia"/>
                <w:sz w:val="20"/>
                <w:szCs w:val="20"/>
              </w:rPr>
              <w:t>元</w:t>
            </w:r>
          </w:p>
        </w:tc>
        <w:tc>
          <w:tcPr>
            <w:tcW w:w="488" w:type="pct"/>
            <w:shd w:val="clear" w:color="auto" w:fill="auto"/>
          </w:tcPr>
          <w:p w:rsidR="00391DB5" w:rsidRPr="00C24EDC" w:rsidRDefault="003F267B" w:rsidP="00E84417">
            <w:pPr>
              <w:snapToGrid w:val="0"/>
              <w:spacing w:after="0" w:line="240" w:lineRule="auto"/>
              <w:rPr>
                <w:rFonts w:ascii="標楷體" w:eastAsia="標楷體" w:hAnsi="標楷體" w:cs="Calibri"/>
                <w:sz w:val="20"/>
                <w:szCs w:val="20"/>
                <w:lang w:eastAsia="zh-TW"/>
              </w:rPr>
            </w:pPr>
            <w:r w:rsidRPr="00526B27">
              <w:rPr>
                <w:rFonts w:ascii="標楷體" w:eastAsia="標楷體" w:hAnsi="標楷體" w:cstheme="minorHAnsi" w:hint="eastAsia"/>
                <w:color w:val="000000" w:themeColor="text1"/>
                <w:spacing w:val="-10"/>
                <w:szCs w:val="24"/>
                <w:lang w:eastAsia="zh-TW"/>
              </w:rPr>
              <w:t>■</w:t>
            </w:r>
            <w:r w:rsidR="00391DB5" w:rsidRPr="00C24EDC">
              <w:rPr>
                <w:rFonts w:ascii="標楷體" w:eastAsia="標楷體" w:hAnsi="標楷體" w:cs="Calibri" w:hint="eastAsia"/>
                <w:sz w:val="20"/>
                <w:szCs w:val="20"/>
                <w:lang w:eastAsia="zh-TW"/>
              </w:rPr>
              <w:t>教育部精進補助-</w:t>
            </w:r>
            <w:r w:rsidR="00391DB5" w:rsidRPr="00C24EDC">
              <w:rPr>
                <w:rFonts w:ascii="標楷體" w:eastAsia="標楷體" w:hAnsi="標楷體"/>
                <w:sz w:val="20"/>
                <w:szCs w:val="20"/>
                <w:lang w:eastAsia="zh-TW"/>
              </w:rPr>
              <w:t>輔導</w:t>
            </w:r>
            <w:r w:rsidR="00391DB5" w:rsidRPr="00C24EDC">
              <w:rPr>
                <w:rFonts w:ascii="標楷體" w:eastAsia="標楷體" w:hAnsi="標楷體" w:hint="eastAsia"/>
                <w:sz w:val="20"/>
                <w:szCs w:val="20"/>
                <w:lang w:eastAsia="zh-TW"/>
              </w:rPr>
              <w:t>小組</w:t>
            </w:r>
            <w:r w:rsidR="00391DB5" w:rsidRPr="00C24EDC">
              <w:rPr>
                <w:rFonts w:ascii="標楷體" w:eastAsia="標楷體" w:hAnsi="標楷體"/>
                <w:sz w:val="20"/>
                <w:szCs w:val="20"/>
                <w:lang w:eastAsia="zh-TW"/>
              </w:rPr>
              <w:t>運作</w:t>
            </w:r>
          </w:p>
          <w:p w:rsidR="00391DB5" w:rsidRPr="00C24EDC" w:rsidRDefault="00391DB5" w:rsidP="003F267B">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w:t>
            </w:r>
            <w:r w:rsidR="003F267B" w:rsidRPr="00C24EDC">
              <w:rPr>
                <w:rFonts w:ascii="標楷體" w:eastAsia="標楷體" w:hAnsi="標楷體" w:cs="Calibri" w:hint="eastAsia"/>
                <w:sz w:val="20"/>
                <w:szCs w:val="20"/>
                <w:lang w:eastAsia="zh-TW"/>
              </w:rPr>
              <w:t>□</w:t>
            </w:r>
            <w:r w:rsidRPr="00C24EDC">
              <w:rPr>
                <w:rFonts w:ascii="標楷體" w:eastAsia="標楷體" w:hAnsi="標楷體" w:cs="Calibri" w:hint="eastAsia"/>
                <w:sz w:val="20"/>
                <w:szCs w:val="20"/>
                <w:lang w:eastAsia="zh-TW"/>
              </w:rPr>
              <w:t>其他專案:</w:t>
            </w:r>
            <w:r w:rsidRPr="002F25EC">
              <w:rPr>
                <w:rFonts w:ascii="標楷體" w:eastAsia="標楷體" w:hAnsi="標楷體" w:cs="標楷體"/>
                <w:lang w:eastAsia="zh-TW"/>
              </w:rPr>
              <w:t xml:space="preserve"> </w:t>
            </w:r>
            <w:r w:rsidRPr="008F0A59">
              <w:rPr>
                <w:rFonts w:ascii="標楷體" w:eastAsia="標楷體" w:hAnsi="標楷體" w:cs="標楷體"/>
                <w:sz w:val="18"/>
                <w:lang w:eastAsia="zh-TW"/>
              </w:rPr>
              <w:t>總團計畫</w:t>
            </w:r>
            <w:r w:rsidRPr="008F0A59">
              <w:rPr>
                <w:rFonts w:ascii="標楷體" w:eastAsia="標楷體" w:hAnsi="標楷體" w:cs="Calibri" w:hint="eastAsia"/>
                <w:sz w:val="16"/>
                <w:szCs w:val="20"/>
                <w:u w:val="single"/>
                <w:lang w:eastAsia="zh-TW"/>
              </w:rPr>
              <w:t xml:space="preserve"> </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391DB5" w:rsidRPr="00C24EDC" w:rsidRDefault="00391DB5"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391DB5" w:rsidRPr="00C24EDC" w:rsidRDefault="00391DB5"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391DB5" w:rsidRPr="00C24EDC" w:rsidTr="00E84417">
        <w:trPr>
          <w:trHeight w:val="375"/>
          <w:jc w:val="center"/>
        </w:trPr>
        <w:tc>
          <w:tcPr>
            <w:tcW w:w="212" w:type="pct"/>
            <w:vAlign w:val="center"/>
          </w:tcPr>
          <w:p w:rsidR="00391DB5" w:rsidRPr="00C24EDC" w:rsidRDefault="00391DB5" w:rsidP="00E84417">
            <w:pPr>
              <w:jc w:val="both"/>
              <w:rPr>
                <w:rFonts w:ascii="標楷體" w:eastAsia="標楷體" w:hAnsi="標楷體" w:cs="Calibri"/>
              </w:rPr>
            </w:pPr>
            <w:r w:rsidRPr="00C24EDC">
              <w:rPr>
                <w:rFonts w:ascii="標楷體" w:eastAsia="標楷體" w:hAnsi="標楷體" w:cs="Calibri"/>
              </w:rPr>
              <w:t>2</w:t>
            </w:r>
          </w:p>
        </w:tc>
        <w:tc>
          <w:tcPr>
            <w:tcW w:w="780" w:type="pct"/>
            <w:shd w:val="clear" w:color="auto" w:fill="auto"/>
            <w:vAlign w:val="center"/>
          </w:tcPr>
          <w:p w:rsidR="00391DB5" w:rsidRPr="00DD4FC1" w:rsidRDefault="00391DB5" w:rsidP="00E84417">
            <w:pPr>
              <w:jc w:val="both"/>
              <w:rPr>
                <w:rFonts w:ascii="標楷體" w:eastAsia="標楷體" w:hAnsi="標楷體" w:cs="Calibri"/>
                <w:sz w:val="20"/>
                <w:szCs w:val="20"/>
                <w:lang w:eastAsia="zh-TW"/>
              </w:rPr>
            </w:pPr>
            <w:r w:rsidRPr="00DD4FC1">
              <w:rPr>
                <w:rFonts w:ascii="標楷體" w:eastAsia="標楷體" w:hAnsi="標楷體" w:cs="標楷體"/>
                <w:sz w:val="20"/>
                <w:szCs w:val="20"/>
                <w:lang w:eastAsia="zh-TW"/>
              </w:rPr>
              <w:t>國教輔導團分區到校諮詢服務</w:t>
            </w:r>
          </w:p>
        </w:tc>
        <w:tc>
          <w:tcPr>
            <w:tcW w:w="1885" w:type="pct"/>
            <w:shd w:val="clear" w:color="auto" w:fill="auto"/>
            <w:vAlign w:val="center"/>
          </w:tcPr>
          <w:p w:rsidR="00391DB5" w:rsidRPr="00DD4FC1"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針對學校課程現況與需求，提供教學觀摩、因應策略、資源等協助。</w:t>
            </w:r>
          </w:p>
          <w:p w:rsidR="00391DB5" w:rsidRPr="00DD4FC1"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以觀課議課模式進行公開授課研習。</w:t>
            </w:r>
          </w:p>
          <w:p w:rsidR="00391DB5" w:rsidRPr="003F267B"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3F267B">
              <w:rPr>
                <w:rFonts w:ascii="標楷體" w:eastAsia="標楷體" w:hAnsi="標楷體" w:cs="Calibri"/>
                <w:sz w:val="20"/>
                <w:szCs w:val="20"/>
                <w:lang w:eastAsia="zh-TW"/>
              </w:rPr>
              <w:t>生活課程案例分析與分享</w:t>
            </w:r>
            <w:r w:rsidR="003F267B" w:rsidRPr="003F267B">
              <w:rPr>
                <w:rFonts w:ascii="標楷體" w:eastAsia="標楷體" w:hAnsi="標楷體" w:cs="Calibri"/>
                <w:sz w:val="20"/>
                <w:szCs w:val="20"/>
                <w:lang w:eastAsia="zh-TW"/>
              </w:rPr>
              <w:t>，</w:t>
            </w:r>
            <w:r w:rsidR="003F267B" w:rsidRPr="003F267B">
              <w:rPr>
                <w:rFonts w:ascii="標楷體" w:eastAsia="標楷體" w:hAnsi="標楷體" w:cs="Calibri" w:hint="eastAsia"/>
                <w:sz w:val="20"/>
                <w:szCs w:val="20"/>
                <w:lang w:eastAsia="zh-TW"/>
              </w:rPr>
              <w:t>釐清十二年國教</w:t>
            </w:r>
            <w:r w:rsidR="003F267B" w:rsidRPr="003F267B">
              <w:rPr>
                <w:rFonts w:ascii="標楷體" w:eastAsia="標楷體" w:hAnsi="標楷體" w:cs="Gungsuh"/>
                <w:sz w:val="20"/>
                <w:szCs w:val="20"/>
                <w:lang w:eastAsia="zh-TW"/>
              </w:rPr>
              <w:t>素養導向主題統整課程設計</w:t>
            </w:r>
            <w:r w:rsidRPr="003F267B">
              <w:rPr>
                <w:rFonts w:ascii="標楷體" w:eastAsia="標楷體" w:hAnsi="標楷體" w:cs="Calibri"/>
                <w:sz w:val="20"/>
                <w:szCs w:val="20"/>
                <w:lang w:eastAsia="zh-TW"/>
              </w:rPr>
              <w:t>。</w:t>
            </w:r>
          </w:p>
          <w:p w:rsidR="00391DB5" w:rsidRPr="00DD4FC1" w:rsidRDefault="00391DB5" w:rsidP="00240471">
            <w:pPr>
              <w:widowControl w:val="0"/>
              <w:numPr>
                <w:ilvl w:val="0"/>
                <w:numId w:val="7"/>
              </w:numPr>
              <w:pBdr>
                <w:top w:val="nil"/>
                <w:left w:val="nil"/>
                <w:bottom w:val="nil"/>
                <w:right w:val="nil"/>
                <w:between w:val="nil"/>
              </w:pBdr>
              <w:spacing w:after="0" w:line="240" w:lineRule="auto"/>
              <w:ind w:left="323" w:hanging="323"/>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多元評量實作經驗分享</w:t>
            </w:r>
          </w:p>
        </w:tc>
        <w:tc>
          <w:tcPr>
            <w:tcW w:w="545" w:type="pct"/>
            <w:gridSpan w:val="2"/>
            <w:shd w:val="clear" w:color="auto" w:fill="auto"/>
          </w:tcPr>
          <w:p w:rsidR="00761DF9" w:rsidRPr="00DD4FC1" w:rsidRDefault="00391DB5" w:rsidP="00761DF9">
            <w:pPr>
              <w:snapToGrid w:val="0"/>
              <w:spacing w:after="0" w:line="240" w:lineRule="auto"/>
              <w:rPr>
                <w:rFonts w:ascii="標楷體" w:eastAsia="標楷體" w:hAnsi="標楷體" w:cs="標楷體"/>
                <w:sz w:val="20"/>
                <w:szCs w:val="20"/>
              </w:rPr>
            </w:pPr>
            <w:r w:rsidRPr="00DD4FC1">
              <w:rPr>
                <w:rFonts w:ascii="標楷體" w:eastAsia="標楷體" w:hAnsi="標楷體" w:cs="標楷體"/>
                <w:sz w:val="20"/>
                <w:szCs w:val="20"/>
              </w:rPr>
              <w:t>107.0</w:t>
            </w:r>
            <w:r w:rsidR="00761DF9">
              <w:rPr>
                <w:rFonts w:ascii="標楷體" w:eastAsia="標楷體" w:hAnsi="標楷體" w:cs="標楷體"/>
                <w:sz w:val="20"/>
                <w:szCs w:val="20"/>
              </w:rPr>
              <w:t>9</w:t>
            </w:r>
            <w:r w:rsidRPr="00DD4FC1">
              <w:rPr>
                <w:rFonts w:ascii="標楷體" w:eastAsia="標楷體" w:hAnsi="標楷體" w:cs="標楷體"/>
                <w:sz w:val="20"/>
                <w:szCs w:val="20"/>
              </w:rPr>
              <w:t>-</w:t>
            </w:r>
          </w:p>
          <w:p w:rsidR="00391DB5" w:rsidRPr="00DD4FC1" w:rsidRDefault="00391DB5"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cs="標楷體"/>
                <w:sz w:val="20"/>
                <w:szCs w:val="20"/>
              </w:rPr>
              <w:t>108.</w:t>
            </w:r>
            <w:r>
              <w:rPr>
                <w:rFonts w:ascii="標楷體" w:eastAsia="標楷體" w:hAnsi="標楷體" w:cs="標楷體"/>
                <w:sz w:val="20"/>
                <w:szCs w:val="20"/>
              </w:rPr>
              <w:t>06</w:t>
            </w:r>
          </w:p>
        </w:tc>
        <w:tc>
          <w:tcPr>
            <w:tcW w:w="534" w:type="pct"/>
            <w:shd w:val="clear" w:color="auto" w:fill="auto"/>
            <w:vAlign w:val="center"/>
          </w:tcPr>
          <w:p w:rsidR="00391DB5" w:rsidRPr="00DD4FC1" w:rsidRDefault="00391DB5" w:rsidP="00E84417">
            <w:pPr>
              <w:spacing w:after="0" w:line="240" w:lineRule="auto"/>
              <w:jc w:val="right"/>
              <w:rPr>
                <w:rFonts w:ascii="標楷體" w:eastAsia="標楷體" w:hAnsi="標楷體"/>
                <w:sz w:val="20"/>
                <w:szCs w:val="20"/>
              </w:rPr>
            </w:pPr>
            <w:r>
              <w:rPr>
                <w:rFonts w:ascii="標楷體" w:eastAsia="標楷體" w:hAnsi="標楷體" w:hint="eastAsia"/>
                <w:sz w:val="20"/>
                <w:szCs w:val="20"/>
                <w:lang w:eastAsia="zh-TW"/>
              </w:rPr>
              <w:t>0</w:t>
            </w:r>
            <w:r w:rsidRPr="00DD4FC1">
              <w:rPr>
                <w:rFonts w:ascii="標楷體" w:eastAsia="標楷體" w:hAnsi="標楷體" w:hint="eastAsia"/>
                <w:sz w:val="20"/>
                <w:szCs w:val="20"/>
              </w:rPr>
              <w:t>元</w:t>
            </w:r>
          </w:p>
        </w:tc>
        <w:tc>
          <w:tcPr>
            <w:tcW w:w="488" w:type="pct"/>
            <w:shd w:val="clear" w:color="auto" w:fill="auto"/>
          </w:tcPr>
          <w:p w:rsidR="00391DB5" w:rsidRPr="00C24EDC" w:rsidRDefault="00391DB5" w:rsidP="00E84417">
            <w:pPr>
              <w:snapToGrid w:val="0"/>
              <w:spacing w:after="0" w:line="240" w:lineRule="auto"/>
              <w:rPr>
                <w:rFonts w:ascii="標楷體" w:eastAsia="標楷體" w:hAnsi="標楷體"/>
                <w:sz w:val="20"/>
                <w:szCs w:val="20"/>
                <w:lang w:eastAsia="zh-TW"/>
              </w:rPr>
            </w:pP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391DB5" w:rsidRPr="00C24EDC" w:rsidRDefault="00391DB5"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w:t>
            </w: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其他專案:</w:t>
            </w:r>
            <w:r w:rsidRPr="00DD4FC1">
              <w:rPr>
                <w:rFonts w:ascii="標楷體" w:eastAsia="標楷體" w:hAnsi="標楷體" w:cs="標楷體"/>
                <w:color w:val="000000" w:themeColor="text1"/>
                <w:sz w:val="20"/>
                <w:szCs w:val="20"/>
                <w:lang w:eastAsia="zh-TW"/>
              </w:rPr>
              <w:t>全市性方案</w:t>
            </w:r>
          </w:p>
        </w:tc>
        <w:tc>
          <w:tcPr>
            <w:tcW w:w="556" w:type="pct"/>
            <w:shd w:val="clear" w:color="auto" w:fill="auto"/>
          </w:tcPr>
          <w:p w:rsidR="00391DB5" w:rsidRPr="00C24EDC" w:rsidRDefault="00391DB5"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391DB5" w:rsidRPr="00C24EDC" w:rsidRDefault="00391DB5"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3</w:t>
            </w:r>
          </w:p>
        </w:tc>
        <w:tc>
          <w:tcPr>
            <w:tcW w:w="780" w:type="pct"/>
            <w:shd w:val="clear" w:color="auto" w:fill="auto"/>
            <w:vAlign w:val="center"/>
          </w:tcPr>
          <w:p w:rsidR="00E84417" w:rsidRPr="00DD4FC1" w:rsidRDefault="00E84417" w:rsidP="00E84417">
            <w:pPr>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初階生活課程教師研習</w:t>
            </w:r>
          </w:p>
        </w:tc>
        <w:tc>
          <w:tcPr>
            <w:tcW w:w="1885" w:type="pct"/>
            <w:shd w:val="clear" w:color="auto" w:fill="auto"/>
            <w:vAlign w:val="center"/>
          </w:tcPr>
          <w:p w:rsidR="00E84417" w:rsidRPr="00DD4FC1" w:rsidRDefault="00E84417" w:rsidP="00240471">
            <w:pPr>
              <w:widowControl w:val="0"/>
              <w:numPr>
                <w:ilvl w:val="1"/>
                <w:numId w:val="8"/>
              </w:numPr>
              <w:pBdr>
                <w:top w:val="nil"/>
                <w:left w:val="nil"/>
                <w:bottom w:val="nil"/>
                <w:right w:val="nil"/>
                <w:between w:val="nil"/>
              </w:pBdr>
              <w:spacing w:after="0" w:line="320" w:lineRule="auto"/>
              <w:ind w:left="408"/>
              <w:rPr>
                <w:rFonts w:ascii="標楷體" w:eastAsia="標楷體" w:hAnsi="標楷體"/>
                <w:sz w:val="20"/>
                <w:szCs w:val="20"/>
                <w:lang w:eastAsia="zh-TW"/>
              </w:rPr>
            </w:pPr>
            <w:r w:rsidRPr="00DD4FC1">
              <w:rPr>
                <w:rFonts w:ascii="標楷體" w:eastAsia="標楷體" w:hAnsi="標楷體" w:cs="Gungsuh" w:hint="eastAsia"/>
                <w:bCs/>
                <w:sz w:val="20"/>
                <w:szCs w:val="20"/>
                <w:lang w:eastAsia="zh-TW"/>
              </w:rPr>
              <w:t>落實十二年國教課綱之精神與內涵</w:t>
            </w:r>
            <w:r w:rsidRPr="00DD4FC1">
              <w:rPr>
                <w:rFonts w:ascii="標楷體" w:eastAsia="標楷體" w:hAnsi="標楷體" w:cs="Gungsuh"/>
                <w:sz w:val="20"/>
                <w:szCs w:val="20"/>
                <w:lang w:eastAsia="zh-TW"/>
              </w:rPr>
              <w:t>。</w:t>
            </w:r>
          </w:p>
          <w:p w:rsidR="00E84417" w:rsidRPr="00DD4FC1" w:rsidRDefault="00E84417" w:rsidP="00240471">
            <w:pPr>
              <w:widowControl w:val="0"/>
              <w:numPr>
                <w:ilvl w:val="1"/>
                <w:numId w:val="8"/>
              </w:numPr>
              <w:pBdr>
                <w:top w:val="nil"/>
                <w:left w:val="nil"/>
                <w:bottom w:val="nil"/>
                <w:right w:val="nil"/>
                <w:between w:val="nil"/>
              </w:pBdr>
              <w:spacing w:after="0" w:line="320" w:lineRule="auto"/>
              <w:ind w:left="408"/>
              <w:rPr>
                <w:rFonts w:ascii="標楷體" w:eastAsia="標楷體" w:hAnsi="標楷體"/>
                <w:sz w:val="20"/>
                <w:szCs w:val="20"/>
                <w:lang w:eastAsia="zh-TW"/>
              </w:rPr>
            </w:pPr>
            <w:r w:rsidRPr="00DD4FC1">
              <w:rPr>
                <w:rFonts w:ascii="標楷體" w:eastAsia="標楷體" w:hAnsi="標楷體" w:cs="Gungsuh"/>
                <w:sz w:val="20"/>
                <w:szCs w:val="20"/>
                <w:lang w:eastAsia="zh-TW"/>
              </w:rPr>
              <w:t>培養教師生活課程教學知能，深化課程品質與內涵。</w:t>
            </w:r>
          </w:p>
          <w:p w:rsidR="00E84417" w:rsidRPr="00DD4FC1" w:rsidRDefault="00E84417" w:rsidP="00240471">
            <w:pPr>
              <w:widowControl w:val="0"/>
              <w:numPr>
                <w:ilvl w:val="1"/>
                <w:numId w:val="8"/>
              </w:numPr>
              <w:pBdr>
                <w:top w:val="nil"/>
                <w:left w:val="nil"/>
                <w:bottom w:val="nil"/>
                <w:right w:val="nil"/>
                <w:between w:val="nil"/>
              </w:pBdr>
              <w:spacing w:after="0" w:line="320" w:lineRule="auto"/>
              <w:ind w:left="408"/>
              <w:rPr>
                <w:rFonts w:ascii="標楷體" w:eastAsia="標楷體" w:hAnsi="標楷體"/>
                <w:sz w:val="20"/>
                <w:szCs w:val="20"/>
                <w:lang w:eastAsia="zh-TW"/>
              </w:rPr>
            </w:pPr>
            <w:r w:rsidRPr="00DD4FC1">
              <w:rPr>
                <w:rFonts w:ascii="標楷體" w:eastAsia="標楷體" w:hAnsi="標楷體" w:cs="Gungsuh" w:hint="eastAsia"/>
                <w:sz w:val="20"/>
                <w:szCs w:val="20"/>
                <w:lang w:eastAsia="zh-TW"/>
              </w:rPr>
              <w:t>提升教師</w:t>
            </w:r>
            <w:r w:rsidRPr="00DD4FC1">
              <w:rPr>
                <w:rFonts w:ascii="標楷體" w:eastAsia="標楷體" w:hAnsi="標楷體" w:cs="Gungsuh" w:hint="eastAsia"/>
                <w:bCs/>
                <w:sz w:val="20"/>
                <w:szCs w:val="20"/>
                <w:lang w:eastAsia="zh-TW"/>
              </w:rPr>
              <w:t>素養教學與評量</w:t>
            </w:r>
            <w:r w:rsidRPr="00DD4FC1">
              <w:rPr>
                <w:rFonts w:ascii="標楷體" w:eastAsia="標楷體" w:hAnsi="標楷體" w:cs="Gungsuh" w:hint="eastAsia"/>
                <w:sz w:val="20"/>
                <w:szCs w:val="20"/>
                <w:lang w:eastAsia="zh-TW"/>
              </w:rPr>
              <w:t>的能力</w:t>
            </w:r>
            <w:r w:rsidRPr="00DD4FC1">
              <w:rPr>
                <w:rFonts w:ascii="標楷體" w:eastAsia="標楷體" w:hAnsi="標楷體" w:cs="Gungsuh"/>
                <w:sz w:val="20"/>
                <w:szCs w:val="20"/>
                <w:lang w:eastAsia="zh-TW"/>
              </w:rPr>
              <w:t>。</w:t>
            </w:r>
          </w:p>
        </w:tc>
        <w:tc>
          <w:tcPr>
            <w:tcW w:w="545" w:type="pct"/>
            <w:gridSpan w:val="2"/>
            <w:shd w:val="clear" w:color="auto" w:fill="auto"/>
          </w:tcPr>
          <w:p w:rsidR="00E84417" w:rsidRPr="00DD4FC1" w:rsidRDefault="00E84417"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hint="eastAsia"/>
                <w:sz w:val="20"/>
                <w:szCs w:val="20"/>
                <w:lang w:eastAsia="zh-TW"/>
              </w:rPr>
              <w:t>1070</w:t>
            </w:r>
            <w:r>
              <w:rPr>
                <w:rFonts w:ascii="標楷體" w:eastAsia="標楷體" w:hAnsi="標楷體"/>
                <w:sz w:val="20"/>
                <w:szCs w:val="20"/>
                <w:lang w:eastAsia="zh-TW"/>
              </w:rPr>
              <w:t>823</w:t>
            </w:r>
            <w:r w:rsidRPr="00DD4FC1">
              <w:rPr>
                <w:rFonts w:ascii="標楷體" w:eastAsia="標楷體" w:hAnsi="標楷體" w:hint="eastAsia"/>
                <w:sz w:val="20"/>
                <w:szCs w:val="20"/>
                <w:lang w:eastAsia="zh-TW"/>
              </w:rPr>
              <w:t>-10708</w:t>
            </w:r>
            <w:r>
              <w:rPr>
                <w:rFonts w:ascii="標楷體" w:eastAsia="標楷體" w:hAnsi="標楷體"/>
                <w:sz w:val="20"/>
                <w:szCs w:val="20"/>
                <w:lang w:eastAsia="zh-TW"/>
              </w:rPr>
              <w:t>24</w:t>
            </w:r>
          </w:p>
        </w:tc>
        <w:tc>
          <w:tcPr>
            <w:tcW w:w="534" w:type="pct"/>
            <w:shd w:val="clear" w:color="auto" w:fill="auto"/>
            <w:vAlign w:val="center"/>
          </w:tcPr>
          <w:p w:rsidR="00E84417" w:rsidRPr="00DD4FC1" w:rsidRDefault="00E84417" w:rsidP="00E84417">
            <w:pPr>
              <w:spacing w:after="0" w:line="240" w:lineRule="auto"/>
              <w:jc w:val="right"/>
              <w:rPr>
                <w:rFonts w:ascii="標楷體" w:eastAsia="標楷體" w:hAnsi="標楷體"/>
                <w:sz w:val="20"/>
                <w:szCs w:val="20"/>
                <w:lang w:eastAsia="zh-TW"/>
              </w:rPr>
            </w:pPr>
            <w:r>
              <w:rPr>
                <w:rFonts w:ascii="標楷體" w:eastAsia="標楷體" w:hAnsi="標楷體" w:cs="Calibri" w:hint="eastAsia"/>
                <w:sz w:val="20"/>
                <w:szCs w:val="20"/>
                <w:lang w:eastAsia="zh-TW"/>
              </w:rPr>
              <w:t>0</w:t>
            </w:r>
            <w:r w:rsidRPr="00DD4FC1">
              <w:rPr>
                <w:rFonts w:ascii="標楷體" w:eastAsia="標楷體" w:hAnsi="標楷體" w:cs="Calibri" w:hint="eastAsia"/>
                <w:sz w:val="20"/>
                <w:szCs w:val="20"/>
              </w:rPr>
              <w:t>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w:t>
            </w: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E84417"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E84417" w:rsidRPr="00C24EDC" w:rsidRDefault="00E84417"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4</w:t>
            </w:r>
          </w:p>
        </w:tc>
        <w:tc>
          <w:tcPr>
            <w:tcW w:w="780" w:type="pct"/>
            <w:shd w:val="clear" w:color="auto" w:fill="auto"/>
            <w:vAlign w:val="center"/>
          </w:tcPr>
          <w:p w:rsidR="00E84417" w:rsidRPr="00DD4FC1" w:rsidRDefault="00E84417" w:rsidP="00E84417">
            <w:pPr>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生活課程領域召集人研習</w:t>
            </w:r>
          </w:p>
        </w:tc>
        <w:tc>
          <w:tcPr>
            <w:tcW w:w="1885" w:type="pct"/>
            <w:shd w:val="clear" w:color="auto" w:fill="auto"/>
            <w:vAlign w:val="center"/>
          </w:tcPr>
          <w:p w:rsidR="00E84417" w:rsidRPr="00DD4FC1" w:rsidRDefault="00E84417" w:rsidP="00240471">
            <w:pPr>
              <w:widowControl w:val="0"/>
              <w:numPr>
                <w:ilvl w:val="0"/>
                <w:numId w:val="9"/>
              </w:numPr>
              <w:pBdr>
                <w:top w:val="nil"/>
                <w:left w:val="nil"/>
                <w:bottom w:val="nil"/>
                <w:right w:val="nil"/>
                <w:between w:val="nil"/>
              </w:pBdr>
              <w:spacing w:after="0" w:line="2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增進本市教師對國小生活課程</w:t>
            </w:r>
            <w:r w:rsidR="003F267B" w:rsidRPr="003F267B">
              <w:rPr>
                <w:rFonts w:ascii="標楷體" w:eastAsia="標楷體" w:hAnsi="標楷體" w:cs="Gungsuh"/>
                <w:sz w:val="20"/>
                <w:szCs w:val="20"/>
                <w:lang w:eastAsia="zh-TW"/>
              </w:rPr>
              <w:t>素養導向</w:t>
            </w:r>
            <w:r w:rsidR="003F267B">
              <w:rPr>
                <w:rFonts w:ascii="標楷體" w:eastAsia="標楷體" w:hAnsi="標楷體" w:cs="Gungsuh" w:hint="eastAsia"/>
                <w:sz w:val="20"/>
                <w:szCs w:val="20"/>
                <w:lang w:eastAsia="zh-TW"/>
              </w:rPr>
              <w:t>實施方針認識</w:t>
            </w:r>
            <w:r w:rsidRPr="00DD4FC1">
              <w:rPr>
                <w:rFonts w:ascii="標楷體" w:eastAsia="標楷體" w:hAnsi="標楷體" w:cs="Gungsuh"/>
                <w:sz w:val="20"/>
                <w:szCs w:val="20"/>
                <w:lang w:eastAsia="zh-TW"/>
              </w:rPr>
              <w:t>。</w:t>
            </w:r>
          </w:p>
          <w:p w:rsidR="00E84417" w:rsidRPr="00DD4FC1" w:rsidRDefault="00E84417" w:rsidP="00240471">
            <w:pPr>
              <w:widowControl w:val="0"/>
              <w:numPr>
                <w:ilvl w:val="0"/>
                <w:numId w:val="9"/>
              </w:numPr>
              <w:pBdr>
                <w:top w:val="nil"/>
                <w:left w:val="nil"/>
                <w:bottom w:val="nil"/>
                <w:right w:val="nil"/>
                <w:between w:val="nil"/>
              </w:pBdr>
              <w:spacing w:after="0" w:line="2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提昇老師對國小生活課程領域教材教法學習理論與實務的瞭解，並有助於課程研發改進與教學之能力。</w:t>
            </w:r>
          </w:p>
          <w:p w:rsidR="00E84417" w:rsidRPr="00DD4FC1" w:rsidRDefault="00E84417" w:rsidP="00240471">
            <w:pPr>
              <w:widowControl w:val="0"/>
              <w:numPr>
                <w:ilvl w:val="0"/>
                <w:numId w:val="9"/>
              </w:numPr>
              <w:pBdr>
                <w:top w:val="nil"/>
                <w:left w:val="nil"/>
                <w:bottom w:val="nil"/>
                <w:right w:val="nil"/>
                <w:between w:val="nil"/>
              </w:pBdr>
              <w:spacing w:after="0" w:line="2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達成與各校間溝通的橋樑。</w:t>
            </w:r>
          </w:p>
        </w:tc>
        <w:tc>
          <w:tcPr>
            <w:tcW w:w="545" w:type="pct"/>
            <w:gridSpan w:val="2"/>
            <w:shd w:val="clear" w:color="auto" w:fill="auto"/>
          </w:tcPr>
          <w:p w:rsidR="00E84417" w:rsidRPr="00DD4FC1" w:rsidRDefault="00E84417"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hint="eastAsia"/>
                <w:sz w:val="20"/>
                <w:szCs w:val="20"/>
                <w:lang w:eastAsia="zh-TW"/>
              </w:rPr>
              <w:t>10</w:t>
            </w:r>
            <w:r>
              <w:rPr>
                <w:rFonts w:ascii="標楷體" w:eastAsia="標楷體" w:hAnsi="標楷體"/>
                <w:sz w:val="20"/>
                <w:szCs w:val="20"/>
                <w:lang w:eastAsia="zh-TW"/>
              </w:rPr>
              <w:t>8</w:t>
            </w:r>
            <w:r w:rsidRPr="00DD4FC1">
              <w:rPr>
                <w:rFonts w:ascii="標楷體" w:eastAsia="標楷體" w:hAnsi="標楷體" w:hint="eastAsia"/>
                <w:sz w:val="20"/>
                <w:szCs w:val="20"/>
                <w:lang w:eastAsia="zh-TW"/>
              </w:rPr>
              <w:t>0</w:t>
            </w:r>
            <w:r>
              <w:rPr>
                <w:rFonts w:ascii="標楷體" w:eastAsia="標楷體" w:hAnsi="標楷體"/>
                <w:sz w:val="20"/>
                <w:szCs w:val="20"/>
                <w:lang w:eastAsia="zh-TW"/>
              </w:rPr>
              <w:t>4</w:t>
            </w:r>
            <w:r>
              <w:rPr>
                <w:rFonts w:ascii="標楷體" w:eastAsia="標楷體" w:hAnsi="標楷體" w:hint="eastAsia"/>
                <w:sz w:val="20"/>
                <w:szCs w:val="20"/>
                <w:lang w:eastAsia="zh-TW"/>
              </w:rPr>
              <w:t>17</w:t>
            </w:r>
          </w:p>
        </w:tc>
        <w:tc>
          <w:tcPr>
            <w:tcW w:w="534" w:type="pct"/>
            <w:shd w:val="clear" w:color="auto" w:fill="auto"/>
            <w:vAlign w:val="center"/>
          </w:tcPr>
          <w:p w:rsidR="00E84417" w:rsidRPr="00DD4FC1" w:rsidRDefault="00AD325A" w:rsidP="00E84417">
            <w:pPr>
              <w:spacing w:after="0" w:line="240" w:lineRule="auto"/>
              <w:jc w:val="right"/>
              <w:rPr>
                <w:rFonts w:ascii="標楷體" w:eastAsia="標楷體" w:hAnsi="標楷體"/>
                <w:sz w:val="20"/>
                <w:szCs w:val="20"/>
                <w:lang w:eastAsia="zh-TW"/>
              </w:rPr>
            </w:pPr>
            <w:r>
              <w:rPr>
                <w:rFonts w:ascii="標楷體" w:eastAsia="標楷體" w:hAnsi="標楷體"/>
                <w:sz w:val="20"/>
                <w:szCs w:val="20"/>
                <w:lang w:eastAsia="zh-TW"/>
              </w:rPr>
              <w:t>300</w:t>
            </w:r>
            <w:r w:rsidR="00E84417">
              <w:rPr>
                <w:rFonts w:ascii="標楷體" w:eastAsia="標楷體" w:hAnsi="標楷體" w:hint="eastAsia"/>
                <w:sz w:val="20"/>
                <w:szCs w:val="20"/>
                <w:lang w:eastAsia="zh-TW"/>
              </w:rPr>
              <w:t>00元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E84417"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E84417" w:rsidRPr="00C24EDC" w:rsidRDefault="00E84417"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5</w:t>
            </w:r>
          </w:p>
        </w:tc>
        <w:tc>
          <w:tcPr>
            <w:tcW w:w="780" w:type="pct"/>
            <w:shd w:val="clear" w:color="auto" w:fill="auto"/>
            <w:vAlign w:val="center"/>
          </w:tcPr>
          <w:p w:rsidR="00E84417" w:rsidRPr="00DD4FC1" w:rsidRDefault="00E84417" w:rsidP="00E84417">
            <w:pPr>
              <w:jc w:val="both"/>
              <w:rPr>
                <w:rFonts w:ascii="標楷體" w:eastAsia="標楷體" w:hAnsi="標楷體" w:cs="Calibri"/>
                <w:sz w:val="20"/>
                <w:szCs w:val="20"/>
                <w:lang w:eastAsia="zh-TW"/>
              </w:rPr>
            </w:pPr>
            <w:r w:rsidRPr="00DD4FC1">
              <w:rPr>
                <w:rFonts w:ascii="標楷體" w:eastAsia="標楷體" w:hAnsi="標楷體" w:cs="Calibri"/>
                <w:sz w:val="20"/>
                <w:szCs w:val="20"/>
                <w:lang w:eastAsia="zh-TW"/>
              </w:rPr>
              <w:t>生活課程教科書轉化主題教學暨有效教學多元評量實作工作坊</w:t>
            </w:r>
          </w:p>
        </w:tc>
        <w:tc>
          <w:tcPr>
            <w:tcW w:w="1885" w:type="pct"/>
            <w:shd w:val="clear" w:color="auto" w:fill="auto"/>
            <w:vAlign w:val="center"/>
          </w:tcPr>
          <w:p w:rsidR="00E84417" w:rsidRPr="00DD4FC1" w:rsidRDefault="00E84417" w:rsidP="00240471">
            <w:pPr>
              <w:widowControl w:val="0"/>
              <w:numPr>
                <w:ilvl w:val="0"/>
                <w:numId w:val="10"/>
              </w:numPr>
              <w:pBdr>
                <w:top w:val="nil"/>
                <w:left w:val="nil"/>
                <w:bottom w:val="nil"/>
                <w:right w:val="nil"/>
                <w:between w:val="nil"/>
              </w:pBdr>
              <w:spacing w:after="0" w:line="320" w:lineRule="auto"/>
              <w:rPr>
                <w:rFonts w:ascii="標楷體" w:eastAsia="標楷體" w:hAnsi="標楷體" w:cs="標楷體"/>
                <w:sz w:val="20"/>
                <w:szCs w:val="20"/>
                <w:lang w:eastAsia="zh-TW"/>
              </w:rPr>
            </w:pPr>
            <w:r w:rsidRPr="00DD4FC1">
              <w:rPr>
                <w:rFonts w:ascii="標楷體" w:eastAsia="標楷體" w:hAnsi="標楷體" w:cs="Gungsuh"/>
                <w:sz w:val="20"/>
                <w:szCs w:val="20"/>
                <w:lang w:eastAsia="zh-TW"/>
              </w:rPr>
              <w:t>文化古蹟及環境生態，各校發展課程時也能納入教材內容，</w:t>
            </w:r>
            <w:r w:rsidRPr="00DD4FC1">
              <w:rPr>
                <w:rFonts w:ascii="標楷體" w:eastAsia="標楷體" w:hAnsi="標楷體" w:cs="標楷體"/>
                <w:sz w:val="20"/>
                <w:szCs w:val="20"/>
                <w:lang w:eastAsia="zh-TW"/>
              </w:rPr>
              <w:t>增進生活課程教師生活課程教科書轉化能力與技巧。</w:t>
            </w:r>
          </w:p>
          <w:p w:rsidR="00E84417" w:rsidRPr="00DD4FC1" w:rsidRDefault="00E84417" w:rsidP="00240471">
            <w:pPr>
              <w:widowControl w:val="0"/>
              <w:numPr>
                <w:ilvl w:val="0"/>
                <w:numId w:val="10"/>
              </w:numPr>
              <w:pBdr>
                <w:top w:val="nil"/>
                <w:left w:val="nil"/>
                <w:bottom w:val="nil"/>
                <w:right w:val="nil"/>
                <w:between w:val="nil"/>
              </w:pBdr>
              <w:spacing w:after="0" w:line="320" w:lineRule="auto"/>
              <w:rPr>
                <w:rFonts w:ascii="標楷體" w:eastAsia="標楷體" w:hAnsi="標楷體" w:cs="標楷體"/>
                <w:sz w:val="20"/>
                <w:szCs w:val="20"/>
                <w:lang w:eastAsia="zh-TW"/>
              </w:rPr>
            </w:pPr>
            <w:r w:rsidRPr="00DD4FC1">
              <w:rPr>
                <w:rFonts w:ascii="標楷體" w:eastAsia="標楷體" w:hAnsi="標楷體" w:cs="標楷體"/>
                <w:sz w:val="20"/>
                <w:szCs w:val="20"/>
                <w:lang w:eastAsia="zh-TW"/>
              </w:rPr>
              <w:t>豐富教師多元評量設計與實作的能力。</w:t>
            </w:r>
          </w:p>
        </w:tc>
        <w:tc>
          <w:tcPr>
            <w:tcW w:w="545" w:type="pct"/>
            <w:gridSpan w:val="2"/>
            <w:shd w:val="clear" w:color="auto" w:fill="auto"/>
          </w:tcPr>
          <w:p w:rsidR="00E84417" w:rsidRDefault="00E84417" w:rsidP="00E84417">
            <w:pPr>
              <w:snapToGrid w:val="0"/>
              <w:spacing w:after="0" w:line="240" w:lineRule="auto"/>
              <w:rPr>
                <w:rFonts w:ascii="標楷體" w:eastAsia="標楷體" w:hAnsi="標楷體"/>
                <w:sz w:val="20"/>
                <w:szCs w:val="20"/>
                <w:lang w:eastAsia="zh-TW"/>
              </w:rPr>
            </w:pPr>
            <w:r w:rsidRPr="00DD4FC1">
              <w:rPr>
                <w:rFonts w:ascii="標楷體" w:eastAsia="標楷體" w:hAnsi="標楷體" w:hint="eastAsia"/>
                <w:sz w:val="20"/>
                <w:szCs w:val="20"/>
                <w:lang w:eastAsia="zh-TW"/>
              </w:rPr>
              <w:t>10</w:t>
            </w:r>
            <w:r>
              <w:rPr>
                <w:rFonts w:ascii="標楷體" w:eastAsia="標楷體" w:hAnsi="標楷體"/>
                <w:sz w:val="20"/>
                <w:szCs w:val="20"/>
                <w:lang w:eastAsia="zh-TW"/>
              </w:rPr>
              <w:t>70927</w:t>
            </w:r>
          </w:p>
          <w:p w:rsidR="00E84417"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sz w:val="20"/>
                <w:szCs w:val="20"/>
                <w:lang w:eastAsia="zh-TW"/>
              </w:rPr>
              <w:t>1071011</w:t>
            </w:r>
          </w:p>
          <w:p w:rsidR="00E84417"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sz w:val="20"/>
                <w:szCs w:val="20"/>
                <w:lang w:eastAsia="zh-TW"/>
              </w:rPr>
              <w:t>1071101</w:t>
            </w:r>
          </w:p>
          <w:p w:rsidR="00E84417" w:rsidRPr="00DD4FC1"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sz w:val="20"/>
                <w:szCs w:val="20"/>
                <w:lang w:eastAsia="zh-TW"/>
              </w:rPr>
              <w:t>1071122</w:t>
            </w:r>
          </w:p>
        </w:tc>
        <w:tc>
          <w:tcPr>
            <w:tcW w:w="534" w:type="pct"/>
            <w:shd w:val="clear" w:color="auto" w:fill="auto"/>
            <w:vAlign w:val="center"/>
          </w:tcPr>
          <w:p w:rsidR="00E84417" w:rsidRPr="00DD4FC1" w:rsidRDefault="00E84417" w:rsidP="003F267B">
            <w:pPr>
              <w:spacing w:after="0" w:line="240" w:lineRule="auto"/>
              <w:jc w:val="right"/>
              <w:rPr>
                <w:rFonts w:ascii="標楷體" w:eastAsia="標楷體" w:hAnsi="標楷體"/>
                <w:sz w:val="20"/>
                <w:szCs w:val="20"/>
              </w:rPr>
            </w:pPr>
            <w:r>
              <w:rPr>
                <w:rFonts w:ascii="標楷體" w:eastAsia="標楷體" w:hAnsi="標楷體" w:hint="eastAsia"/>
                <w:sz w:val="20"/>
                <w:szCs w:val="20"/>
                <w:lang w:eastAsia="zh-TW"/>
              </w:rPr>
              <w:t>3</w:t>
            </w:r>
            <w:r w:rsidR="003F267B">
              <w:rPr>
                <w:rFonts w:ascii="標楷體" w:eastAsia="標楷體" w:hAnsi="標楷體"/>
                <w:sz w:val="20"/>
                <w:szCs w:val="20"/>
                <w:lang w:eastAsia="zh-TW"/>
              </w:rPr>
              <w:t>0</w:t>
            </w:r>
            <w:r w:rsidR="00AD325A">
              <w:rPr>
                <w:rFonts w:ascii="標楷體" w:eastAsia="標楷體" w:hAnsi="標楷體"/>
                <w:sz w:val="20"/>
                <w:szCs w:val="20"/>
                <w:lang w:eastAsia="zh-TW"/>
              </w:rPr>
              <w:t>0</w:t>
            </w:r>
            <w:r>
              <w:rPr>
                <w:rFonts w:ascii="標楷體" w:eastAsia="標楷體" w:hAnsi="標楷體" w:hint="eastAsia"/>
                <w:sz w:val="20"/>
                <w:szCs w:val="20"/>
                <w:lang w:eastAsia="zh-TW"/>
              </w:rPr>
              <w:t>00</w:t>
            </w:r>
            <w:r w:rsidRPr="00DD4FC1">
              <w:rPr>
                <w:rFonts w:ascii="標楷體" w:eastAsia="標楷體" w:hAnsi="標楷體" w:hint="eastAsia"/>
                <w:sz w:val="20"/>
                <w:szCs w:val="20"/>
              </w:rPr>
              <w:t>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E84417"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Pr="00C24EDC">
              <w:rPr>
                <w:rFonts w:ascii="標楷體" w:eastAsia="標楷體" w:hAnsi="標楷體" w:cs="Calibri"/>
                <w:sz w:val="24"/>
                <w:szCs w:val="24"/>
              </w:rPr>
              <w:t>是</w:t>
            </w:r>
          </w:p>
          <w:p w:rsidR="00E84417" w:rsidRPr="00C24EDC" w:rsidRDefault="00E84417"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□否</w:t>
            </w:r>
          </w:p>
        </w:tc>
      </w:tr>
      <w:tr w:rsidR="00E84417" w:rsidRPr="00C24EDC" w:rsidTr="00E84417">
        <w:trPr>
          <w:trHeight w:val="375"/>
          <w:jc w:val="center"/>
        </w:trPr>
        <w:tc>
          <w:tcPr>
            <w:tcW w:w="212" w:type="pct"/>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6</w:t>
            </w:r>
          </w:p>
        </w:tc>
        <w:tc>
          <w:tcPr>
            <w:tcW w:w="780" w:type="pct"/>
            <w:shd w:val="clear" w:color="auto" w:fill="auto"/>
            <w:vAlign w:val="center"/>
          </w:tcPr>
          <w:p w:rsidR="00E84417" w:rsidRPr="00DD4FC1" w:rsidRDefault="00E84417" w:rsidP="00E84417">
            <w:pPr>
              <w:jc w:val="both"/>
              <w:rPr>
                <w:rFonts w:ascii="標楷體" w:eastAsia="標楷體" w:hAnsi="標楷體" w:cs="標楷體"/>
                <w:sz w:val="20"/>
                <w:szCs w:val="20"/>
                <w:lang w:eastAsia="zh-TW"/>
              </w:rPr>
            </w:pPr>
            <w:r w:rsidRPr="00DD4FC1">
              <w:rPr>
                <w:rFonts w:ascii="標楷體" w:eastAsia="標楷體" w:hAnsi="標楷體" w:cs="標楷體"/>
                <w:sz w:val="20"/>
                <w:szCs w:val="20"/>
                <w:lang w:eastAsia="zh-TW"/>
              </w:rPr>
              <w:t>教科書轉化主題教學暨有效教學多元評量案例徵稿</w:t>
            </w:r>
          </w:p>
        </w:tc>
        <w:tc>
          <w:tcPr>
            <w:tcW w:w="1885" w:type="pct"/>
            <w:shd w:val="clear" w:color="auto" w:fill="auto"/>
            <w:vAlign w:val="center"/>
          </w:tcPr>
          <w:p w:rsidR="00E84417" w:rsidRPr="00DD4FC1" w:rsidRDefault="00E84417" w:rsidP="00240471">
            <w:pPr>
              <w:widowControl w:val="0"/>
              <w:numPr>
                <w:ilvl w:val="0"/>
                <w:numId w:val="11"/>
              </w:numPr>
              <w:pBdr>
                <w:top w:val="nil"/>
                <w:left w:val="nil"/>
                <w:bottom w:val="nil"/>
                <w:right w:val="nil"/>
                <w:between w:val="nil"/>
              </w:pBdr>
              <w:spacing w:after="0" w:line="3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透過生活課程教學案例徵稿活動，展現教師課程與教學的專業。</w:t>
            </w:r>
          </w:p>
          <w:p w:rsidR="00E84417" w:rsidRPr="00DD4FC1" w:rsidRDefault="00E84417" w:rsidP="00240471">
            <w:pPr>
              <w:widowControl w:val="0"/>
              <w:numPr>
                <w:ilvl w:val="0"/>
                <w:numId w:val="11"/>
              </w:numPr>
              <w:pBdr>
                <w:top w:val="nil"/>
                <w:left w:val="nil"/>
                <w:bottom w:val="nil"/>
                <w:right w:val="nil"/>
                <w:between w:val="nil"/>
              </w:pBdr>
              <w:spacing w:after="0" w:line="3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教師能實踐課程與教學的理論與信念，有效引導學生提升生活的能力。</w:t>
            </w:r>
          </w:p>
          <w:p w:rsidR="00E84417" w:rsidRPr="00DD4FC1" w:rsidRDefault="00E84417" w:rsidP="00240471">
            <w:pPr>
              <w:widowControl w:val="0"/>
              <w:numPr>
                <w:ilvl w:val="0"/>
                <w:numId w:val="11"/>
              </w:numPr>
              <w:pBdr>
                <w:top w:val="nil"/>
                <w:left w:val="nil"/>
                <w:bottom w:val="nil"/>
                <w:right w:val="nil"/>
                <w:between w:val="nil"/>
              </w:pBdr>
              <w:spacing w:after="0" w:line="340" w:lineRule="auto"/>
              <w:rPr>
                <w:rFonts w:ascii="標楷體" w:eastAsia="標楷體" w:hAnsi="標楷體"/>
                <w:sz w:val="20"/>
                <w:szCs w:val="20"/>
                <w:lang w:eastAsia="zh-TW"/>
              </w:rPr>
            </w:pPr>
            <w:r w:rsidRPr="00DD4FC1">
              <w:rPr>
                <w:rFonts w:ascii="標楷體" w:eastAsia="標楷體" w:hAnsi="標楷體" w:cs="Gungsuh"/>
                <w:sz w:val="20"/>
                <w:szCs w:val="20"/>
                <w:lang w:eastAsia="zh-TW"/>
              </w:rPr>
              <w:t>經由</w:t>
            </w:r>
            <w:r w:rsidR="003F267B">
              <w:rPr>
                <w:rFonts w:ascii="標楷體" w:eastAsia="標楷體" w:hAnsi="標楷體" w:cs="Gungsuh"/>
                <w:sz w:val="20"/>
                <w:szCs w:val="20"/>
                <w:lang w:eastAsia="zh-TW"/>
              </w:rPr>
              <w:t>發展主題教案</w:t>
            </w:r>
            <w:r w:rsidRPr="00DD4FC1">
              <w:rPr>
                <w:rFonts w:ascii="標楷體" w:eastAsia="標楷體" w:hAnsi="標楷體" w:cs="Gungsuh"/>
                <w:sz w:val="20"/>
                <w:szCs w:val="20"/>
                <w:lang w:eastAsia="zh-TW"/>
              </w:rPr>
              <w:t>，建構反思機制，協助教師發現教學現場的優劣不斷精進。</w:t>
            </w:r>
          </w:p>
        </w:tc>
        <w:tc>
          <w:tcPr>
            <w:tcW w:w="545" w:type="pct"/>
            <w:gridSpan w:val="2"/>
            <w:shd w:val="clear" w:color="auto" w:fill="auto"/>
          </w:tcPr>
          <w:p w:rsidR="00E84417" w:rsidRPr="00DD4FC1" w:rsidRDefault="00E84417" w:rsidP="00E84417">
            <w:pPr>
              <w:snapToGrid w:val="0"/>
              <w:spacing w:after="0" w:line="240" w:lineRule="auto"/>
              <w:rPr>
                <w:rFonts w:ascii="標楷體" w:eastAsia="標楷體" w:hAnsi="標楷體"/>
                <w:sz w:val="20"/>
                <w:szCs w:val="20"/>
                <w:lang w:eastAsia="zh-TW"/>
              </w:rPr>
            </w:pPr>
            <w:r>
              <w:rPr>
                <w:rFonts w:ascii="標楷體" w:eastAsia="標楷體" w:hAnsi="標楷體" w:hint="eastAsia"/>
                <w:sz w:val="20"/>
                <w:szCs w:val="20"/>
                <w:lang w:eastAsia="zh-TW"/>
              </w:rPr>
              <w:t>1070930-1071130</w:t>
            </w:r>
          </w:p>
        </w:tc>
        <w:tc>
          <w:tcPr>
            <w:tcW w:w="534" w:type="pct"/>
            <w:shd w:val="clear" w:color="auto" w:fill="auto"/>
            <w:vAlign w:val="center"/>
          </w:tcPr>
          <w:p w:rsidR="00E84417" w:rsidRPr="00DD4FC1" w:rsidRDefault="00AD325A" w:rsidP="003F267B">
            <w:pPr>
              <w:spacing w:after="0" w:line="240" w:lineRule="auto"/>
              <w:jc w:val="right"/>
              <w:rPr>
                <w:rFonts w:ascii="標楷體" w:eastAsia="標楷體" w:hAnsi="標楷體"/>
                <w:sz w:val="20"/>
                <w:szCs w:val="20"/>
                <w:lang w:eastAsia="zh-TW"/>
              </w:rPr>
            </w:pPr>
            <w:r>
              <w:rPr>
                <w:rFonts w:ascii="標楷體" w:eastAsia="標楷體" w:hAnsi="標楷體"/>
                <w:sz w:val="20"/>
                <w:szCs w:val="20"/>
                <w:lang w:eastAsia="zh-TW"/>
              </w:rPr>
              <w:t>3</w:t>
            </w:r>
            <w:r w:rsidR="003F267B">
              <w:rPr>
                <w:rFonts w:ascii="標楷體" w:eastAsia="標楷體" w:hAnsi="標楷體"/>
                <w:sz w:val="20"/>
                <w:szCs w:val="20"/>
                <w:lang w:eastAsia="zh-TW"/>
              </w:rPr>
              <w:t>2</w:t>
            </w:r>
            <w:r w:rsidR="00E84417">
              <w:rPr>
                <w:rFonts w:ascii="標楷體" w:eastAsia="標楷體" w:hAnsi="標楷體"/>
                <w:sz w:val="20"/>
                <w:szCs w:val="20"/>
                <w:lang w:eastAsia="zh-TW"/>
              </w:rPr>
              <w:t>0</w:t>
            </w:r>
            <w:r w:rsidR="00E84417">
              <w:rPr>
                <w:rFonts w:ascii="標楷體" w:eastAsia="標楷體" w:hAnsi="標楷體" w:hint="eastAsia"/>
                <w:sz w:val="20"/>
                <w:szCs w:val="20"/>
                <w:lang w:eastAsia="zh-TW"/>
              </w:rPr>
              <w:t>00</w:t>
            </w:r>
            <w:r w:rsidR="00E84417" w:rsidRPr="00DD4FC1">
              <w:rPr>
                <w:rFonts w:ascii="標楷體" w:eastAsia="標楷體" w:hAnsi="標楷體" w:hint="eastAsia"/>
                <w:sz w:val="20"/>
                <w:szCs w:val="20"/>
              </w:rPr>
              <w:t>元</w:t>
            </w:r>
          </w:p>
        </w:tc>
        <w:tc>
          <w:tcPr>
            <w:tcW w:w="488" w:type="pct"/>
            <w:shd w:val="clear" w:color="auto" w:fill="auto"/>
          </w:tcPr>
          <w:p w:rsidR="00E84417" w:rsidRPr="00C24EDC" w:rsidRDefault="00E84417" w:rsidP="00E84417">
            <w:pPr>
              <w:snapToGrid w:val="0"/>
              <w:spacing w:after="0" w:line="240" w:lineRule="auto"/>
              <w:rPr>
                <w:rFonts w:ascii="標楷體" w:eastAsia="標楷體" w:hAnsi="標楷體"/>
                <w:sz w:val="20"/>
                <w:szCs w:val="20"/>
                <w:lang w:eastAsia="zh-TW"/>
              </w:rPr>
            </w:pPr>
            <w:r w:rsidRPr="00526B27">
              <w:rPr>
                <w:rFonts w:ascii="標楷體" w:eastAsia="標楷體" w:hAnsi="標楷體" w:cstheme="minorHAnsi" w:hint="eastAsia"/>
                <w:color w:val="000000" w:themeColor="text1"/>
                <w:spacing w:val="-10"/>
                <w:szCs w:val="24"/>
                <w:lang w:eastAsia="zh-TW"/>
              </w:rPr>
              <w:t>■</w:t>
            </w:r>
            <w:r w:rsidRPr="00C24EDC">
              <w:rPr>
                <w:rFonts w:ascii="標楷體" w:eastAsia="標楷體" w:hAnsi="標楷體" w:cs="Calibri" w:hint="eastAsia"/>
                <w:sz w:val="20"/>
                <w:szCs w:val="20"/>
                <w:lang w:eastAsia="zh-TW"/>
              </w:rPr>
              <w:t>教育部精進補助-</w:t>
            </w:r>
            <w:r w:rsidRPr="00C24EDC">
              <w:rPr>
                <w:rFonts w:ascii="標楷體" w:eastAsia="標楷體" w:hAnsi="標楷體"/>
                <w:sz w:val="20"/>
                <w:szCs w:val="20"/>
                <w:lang w:eastAsia="zh-TW"/>
              </w:rPr>
              <w:t>輔導</w:t>
            </w:r>
            <w:r w:rsidRPr="00C24EDC">
              <w:rPr>
                <w:rFonts w:ascii="標楷體" w:eastAsia="標楷體" w:hAnsi="標楷體" w:hint="eastAsia"/>
                <w:sz w:val="20"/>
                <w:szCs w:val="20"/>
                <w:lang w:eastAsia="zh-TW"/>
              </w:rPr>
              <w:t>小組</w:t>
            </w:r>
            <w:r w:rsidRPr="00C24EDC">
              <w:rPr>
                <w:rFonts w:ascii="標楷體" w:eastAsia="標楷體" w:hAnsi="標楷體"/>
                <w:sz w:val="20"/>
                <w:szCs w:val="20"/>
                <w:lang w:eastAsia="zh-TW"/>
              </w:rPr>
              <w:t>運作</w:t>
            </w:r>
          </w:p>
          <w:p w:rsidR="00E84417" w:rsidRPr="00C24EDC" w:rsidRDefault="00E84417" w:rsidP="00E84417">
            <w:pPr>
              <w:snapToGrid w:val="0"/>
              <w:spacing w:after="0" w:line="240" w:lineRule="auto"/>
              <w:rPr>
                <w:rFonts w:ascii="標楷體" w:eastAsia="標楷體" w:hAnsi="標楷體" w:cs="Calibri"/>
                <w:sz w:val="20"/>
                <w:szCs w:val="20"/>
                <w:u w:val="single"/>
                <w:lang w:eastAsia="zh-TW"/>
              </w:rPr>
            </w:pPr>
            <w:r w:rsidRPr="00C24EDC">
              <w:rPr>
                <w:rFonts w:ascii="標楷體" w:eastAsia="標楷體" w:hAnsi="標楷體" w:cs="Calibri" w:hint="eastAsia"/>
                <w:sz w:val="20"/>
                <w:szCs w:val="20"/>
                <w:lang w:eastAsia="zh-TW"/>
              </w:rPr>
              <w:t>□縣市自籌□其他專案:請說明</w:t>
            </w:r>
            <w:r w:rsidRPr="00C24EDC">
              <w:rPr>
                <w:rFonts w:ascii="標楷體" w:eastAsia="標楷體" w:hAnsi="標楷體" w:cs="Calibri" w:hint="eastAsia"/>
                <w:sz w:val="20"/>
                <w:szCs w:val="20"/>
                <w:u w:val="single"/>
                <w:lang w:eastAsia="zh-TW"/>
              </w:rPr>
              <w:t xml:space="preserve">         </w:t>
            </w:r>
          </w:p>
        </w:tc>
        <w:tc>
          <w:tcPr>
            <w:tcW w:w="556" w:type="pct"/>
            <w:shd w:val="clear" w:color="auto" w:fill="auto"/>
          </w:tcPr>
          <w:p w:rsidR="00E84417" w:rsidRPr="00C24EDC" w:rsidRDefault="00AA5782" w:rsidP="00E84417">
            <w:pPr>
              <w:snapToGrid w:val="0"/>
              <w:spacing w:after="0" w:line="240" w:lineRule="auto"/>
              <w:rPr>
                <w:rFonts w:ascii="標楷體" w:eastAsia="標楷體" w:hAnsi="標楷體" w:cs="Calibri"/>
                <w:sz w:val="24"/>
                <w:szCs w:val="24"/>
              </w:rPr>
            </w:pPr>
            <w:r w:rsidRPr="00C24EDC">
              <w:rPr>
                <w:rFonts w:ascii="標楷體" w:eastAsia="標楷體" w:hAnsi="標楷體" w:cs="Calibri"/>
                <w:sz w:val="24"/>
                <w:szCs w:val="24"/>
              </w:rPr>
              <w:t>□</w:t>
            </w:r>
            <w:r w:rsidR="00E84417" w:rsidRPr="00C24EDC">
              <w:rPr>
                <w:rFonts w:ascii="標楷體" w:eastAsia="標楷體" w:hAnsi="標楷體" w:cs="Calibri"/>
                <w:sz w:val="24"/>
                <w:szCs w:val="24"/>
              </w:rPr>
              <w:t>是</w:t>
            </w:r>
          </w:p>
          <w:p w:rsidR="00E84417" w:rsidRPr="00C24EDC" w:rsidRDefault="00AA5782" w:rsidP="00E84417">
            <w:pPr>
              <w:snapToGrid w:val="0"/>
              <w:spacing w:after="0" w:line="240" w:lineRule="auto"/>
              <w:rPr>
                <w:rFonts w:ascii="標楷體" w:eastAsia="標楷體" w:hAnsi="標楷體" w:cs="Calibri"/>
                <w:sz w:val="24"/>
                <w:szCs w:val="24"/>
              </w:rPr>
            </w:pPr>
            <w:r w:rsidRPr="00526B27">
              <w:rPr>
                <w:rFonts w:ascii="標楷體" w:eastAsia="標楷體" w:hAnsi="標楷體" w:cstheme="minorHAnsi" w:hint="eastAsia"/>
                <w:color w:val="000000" w:themeColor="text1"/>
                <w:spacing w:val="-10"/>
                <w:szCs w:val="24"/>
              </w:rPr>
              <w:t>■</w:t>
            </w:r>
            <w:r w:rsidR="00E84417" w:rsidRPr="00C24EDC">
              <w:rPr>
                <w:rFonts w:ascii="標楷體" w:eastAsia="標楷體" w:hAnsi="標楷體" w:cs="Calibri"/>
                <w:sz w:val="24"/>
                <w:szCs w:val="24"/>
              </w:rPr>
              <w:t>否</w:t>
            </w:r>
          </w:p>
        </w:tc>
      </w:tr>
      <w:tr w:rsidR="00E84417" w:rsidRPr="00C24EDC" w:rsidTr="00E84417">
        <w:trPr>
          <w:trHeight w:val="275"/>
          <w:jc w:val="center"/>
        </w:trPr>
        <w:tc>
          <w:tcPr>
            <w:tcW w:w="993" w:type="pct"/>
            <w:gridSpan w:val="2"/>
            <w:vMerge w:val="restart"/>
            <w:vAlign w:val="center"/>
          </w:tcPr>
          <w:p w:rsidR="00E84417" w:rsidRPr="00C24EDC" w:rsidRDefault="00E84417" w:rsidP="00E84417">
            <w:pPr>
              <w:spacing w:after="0" w:line="240" w:lineRule="auto"/>
              <w:jc w:val="center"/>
              <w:rPr>
                <w:rFonts w:ascii="標楷體" w:eastAsia="標楷體" w:hAnsi="標楷體"/>
                <w:sz w:val="24"/>
                <w:szCs w:val="24"/>
              </w:rPr>
            </w:pPr>
            <w:r w:rsidRPr="00C24EDC">
              <w:rPr>
                <w:rFonts w:ascii="標楷體" w:eastAsia="標楷體" w:hAnsi="標楷體"/>
                <w:sz w:val="24"/>
                <w:szCs w:val="24"/>
              </w:rPr>
              <w:t>經費來源</w:t>
            </w:r>
            <w:r w:rsidRPr="00C24EDC">
              <w:rPr>
                <w:rFonts w:ascii="標楷體" w:eastAsia="標楷體" w:hAnsi="標楷體" w:hint="eastAsia"/>
                <w:sz w:val="24"/>
                <w:szCs w:val="24"/>
              </w:rPr>
              <w:t>與金額</w:t>
            </w:r>
          </w:p>
        </w:tc>
        <w:tc>
          <w:tcPr>
            <w:tcW w:w="4007" w:type="pct"/>
            <w:gridSpan w:val="6"/>
            <w:shd w:val="clear" w:color="auto" w:fill="auto"/>
          </w:tcPr>
          <w:p w:rsidR="00E84417" w:rsidRPr="00C24EDC" w:rsidRDefault="00E84417" w:rsidP="00E84417">
            <w:pPr>
              <w:spacing w:after="0" w:line="240" w:lineRule="auto"/>
              <w:rPr>
                <w:rFonts w:ascii="標楷體" w:eastAsia="標楷體" w:hAnsi="標楷體"/>
                <w:sz w:val="24"/>
                <w:szCs w:val="24"/>
                <w:lang w:eastAsia="zh-TW"/>
              </w:rPr>
            </w:pPr>
            <w:r w:rsidRPr="00C24EDC">
              <w:rPr>
                <w:rFonts w:ascii="標楷體" w:eastAsia="標楷體" w:hAnsi="標楷體"/>
                <w:sz w:val="24"/>
                <w:szCs w:val="24"/>
                <w:lang w:eastAsia="zh-TW"/>
              </w:rPr>
              <w:t>申請</w:t>
            </w:r>
            <w:r w:rsidRPr="00C24EDC">
              <w:rPr>
                <w:rFonts w:ascii="標楷體" w:eastAsia="標楷體" w:hAnsi="標楷體" w:hint="eastAsia"/>
                <w:sz w:val="24"/>
                <w:szCs w:val="24"/>
                <w:lang w:eastAsia="zh-TW"/>
              </w:rPr>
              <w:t>教育部精進要點</w:t>
            </w:r>
            <w:r w:rsidRPr="00C24EDC">
              <w:rPr>
                <w:rFonts w:ascii="標楷體" w:eastAsia="標楷體" w:hAnsi="標楷體"/>
                <w:sz w:val="24"/>
                <w:szCs w:val="24"/>
                <w:lang w:eastAsia="zh-TW"/>
              </w:rPr>
              <w:t>補助之輔導</w:t>
            </w:r>
            <w:r w:rsidRPr="00C24EDC">
              <w:rPr>
                <w:rFonts w:ascii="標楷體" w:eastAsia="標楷體" w:hAnsi="標楷體" w:hint="eastAsia"/>
                <w:sz w:val="24"/>
                <w:szCs w:val="24"/>
                <w:lang w:eastAsia="zh-TW"/>
              </w:rPr>
              <w:t>小組</w:t>
            </w:r>
            <w:r w:rsidRPr="00C24EDC">
              <w:rPr>
                <w:rFonts w:ascii="標楷體" w:eastAsia="標楷體" w:hAnsi="標楷體"/>
                <w:sz w:val="24"/>
                <w:szCs w:val="24"/>
                <w:lang w:eastAsia="zh-TW"/>
              </w:rPr>
              <w:t xml:space="preserve">運作 </w:t>
            </w:r>
            <w:r w:rsidRPr="00C24EDC">
              <w:rPr>
                <w:rFonts w:ascii="標楷體" w:eastAsia="標楷體" w:hAnsi="標楷體" w:hint="eastAsia"/>
                <w:sz w:val="24"/>
                <w:szCs w:val="24"/>
                <w:lang w:eastAsia="zh-TW"/>
              </w:rPr>
              <w:t>，計_</w:t>
            </w:r>
            <w:r>
              <w:rPr>
                <w:rFonts w:ascii="標楷體" w:eastAsia="標楷體" w:hAnsi="標楷體" w:hint="eastAsia"/>
                <w:sz w:val="24"/>
                <w:szCs w:val="24"/>
                <w:lang w:eastAsia="zh-TW"/>
              </w:rPr>
              <w:t>10</w:t>
            </w:r>
            <w:r w:rsidRPr="00C24EDC">
              <w:rPr>
                <w:rFonts w:ascii="標楷體" w:eastAsia="標楷體" w:hAnsi="標楷體"/>
                <w:sz w:val="24"/>
                <w:szCs w:val="24"/>
                <w:lang w:eastAsia="zh-TW"/>
              </w:rPr>
              <w:t>0000</w:t>
            </w:r>
            <w:r w:rsidRPr="00C24EDC">
              <w:rPr>
                <w:rFonts w:ascii="標楷體" w:eastAsia="標楷體" w:hAnsi="標楷體" w:hint="eastAsia"/>
                <w:sz w:val="24"/>
                <w:szCs w:val="24"/>
                <w:lang w:eastAsia="zh-TW"/>
              </w:rPr>
              <w:t>_元</w:t>
            </w:r>
          </w:p>
        </w:tc>
      </w:tr>
      <w:tr w:rsidR="00E84417" w:rsidRPr="00C24EDC" w:rsidTr="00E84417">
        <w:trPr>
          <w:trHeight w:val="275"/>
          <w:jc w:val="center"/>
        </w:trPr>
        <w:tc>
          <w:tcPr>
            <w:tcW w:w="993" w:type="pct"/>
            <w:gridSpan w:val="2"/>
            <w:vMerge/>
          </w:tcPr>
          <w:p w:rsidR="00E84417" w:rsidRPr="00C24EDC" w:rsidRDefault="00E84417" w:rsidP="00E84417">
            <w:pPr>
              <w:spacing w:after="0" w:line="240" w:lineRule="auto"/>
              <w:jc w:val="center"/>
              <w:rPr>
                <w:rFonts w:ascii="標楷體" w:eastAsia="標楷體" w:hAnsi="標楷體"/>
                <w:sz w:val="24"/>
                <w:szCs w:val="24"/>
                <w:lang w:eastAsia="zh-TW"/>
              </w:rPr>
            </w:pPr>
          </w:p>
        </w:tc>
        <w:tc>
          <w:tcPr>
            <w:tcW w:w="1994" w:type="pct"/>
            <w:gridSpan w:val="2"/>
            <w:shd w:val="clear" w:color="auto" w:fill="auto"/>
          </w:tcPr>
          <w:p w:rsidR="00E84417" w:rsidRPr="00C24EDC" w:rsidRDefault="00E84417" w:rsidP="00E84417">
            <w:pPr>
              <w:spacing w:after="0" w:line="240" w:lineRule="auto"/>
              <w:rPr>
                <w:rFonts w:ascii="標楷體" w:eastAsia="標楷體" w:hAnsi="標楷體"/>
                <w:sz w:val="24"/>
                <w:szCs w:val="24"/>
              </w:rPr>
            </w:pPr>
            <w:r w:rsidRPr="00C24EDC">
              <w:rPr>
                <w:rFonts w:ascii="標楷體" w:eastAsia="標楷體" w:hAnsi="標楷體" w:hint="eastAsia"/>
                <w:sz w:val="24"/>
                <w:szCs w:val="24"/>
              </w:rPr>
              <w:t>縣市自籌，計____</w:t>
            </w:r>
            <w:r>
              <w:rPr>
                <w:rFonts w:ascii="標楷體" w:eastAsia="標楷體" w:hAnsi="標楷體" w:hint="eastAsia"/>
                <w:sz w:val="24"/>
                <w:szCs w:val="24"/>
                <w:lang w:eastAsia="zh-TW"/>
              </w:rPr>
              <w:t>0</w:t>
            </w:r>
            <w:r w:rsidRPr="00C24EDC">
              <w:rPr>
                <w:rFonts w:ascii="標楷體" w:eastAsia="標楷體" w:hAnsi="標楷體" w:hint="eastAsia"/>
                <w:sz w:val="24"/>
                <w:szCs w:val="24"/>
              </w:rPr>
              <w:t>______元</w:t>
            </w:r>
          </w:p>
        </w:tc>
        <w:tc>
          <w:tcPr>
            <w:tcW w:w="2014" w:type="pct"/>
            <w:gridSpan w:val="4"/>
            <w:shd w:val="clear" w:color="auto" w:fill="auto"/>
          </w:tcPr>
          <w:p w:rsidR="00E84417" w:rsidRPr="00C24EDC" w:rsidRDefault="00E84417" w:rsidP="00E84417">
            <w:pPr>
              <w:spacing w:after="0" w:line="240" w:lineRule="auto"/>
              <w:rPr>
                <w:rFonts w:ascii="標楷體" w:eastAsia="標楷體" w:hAnsi="標楷體"/>
                <w:sz w:val="24"/>
                <w:szCs w:val="24"/>
              </w:rPr>
            </w:pPr>
            <w:r w:rsidRPr="00C24EDC">
              <w:rPr>
                <w:rFonts w:ascii="標楷體" w:eastAsia="標楷體" w:hAnsi="標楷體" w:cs="Calibri" w:hint="eastAsia"/>
                <w:sz w:val="24"/>
                <w:szCs w:val="24"/>
              </w:rPr>
              <w:t>其他專案補助，計</w:t>
            </w:r>
            <w:r w:rsidRPr="00C24EDC">
              <w:rPr>
                <w:rFonts w:ascii="標楷體" w:eastAsia="標楷體" w:hAnsi="標楷體" w:cs="Calibri" w:hint="eastAsia"/>
                <w:sz w:val="24"/>
                <w:szCs w:val="24"/>
                <w:u w:val="single"/>
              </w:rPr>
              <w:t xml:space="preserve"> </w:t>
            </w:r>
            <w:r>
              <w:rPr>
                <w:rFonts w:ascii="標楷體" w:eastAsia="標楷體" w:hAnsi="標楷體" w:cs="Calibri"/>
                <w:sz w:val="24"/>
                <w:szCs w:val="24"/>
                <w:u w:val="single"/>
              </w:rPr>
              <w:t>0</w:t>
            </w:r>
            <w:r w:rsidRPr="00C24EDC">
              <w:rPr>
                <w:rFonts w:ascii="標楷體" w:eastAsia="標楷體" w:hAnsi="標楷體" w:cs="Calibri" w:hint="eastAsia"/>
                <w:sz w:val="24"/>
                <w:szCs w:val="24"/>
                <w:u w:val="single"/>
              </w:rPr>
              <w:t xml:space="preserve"> </w:t>
            </w:r>
            <w:r w:rsidRPr="00C24EDC">
              <w:rPr>
                <w:rFonts w:ascii="標楷體" w:eastAsia="標楷體" w:hAnsi="標楷體" w:cs="Calibri" w:hint="eastAsia"/>
                <w:sz w:val="24"/>
                <w:szCs w:val="24"/>
              </w:rPr>
              <w:t>元</w:t>
            </w:r>
          </w:p>
        </w:tc>
      </w:tr>
      <w:tr w:rsidR="00E84417" w:rsidRPr="00C24EDC" w:rsidTr="00E84417">
        <w:trPr>
          <w:trHeight w:val="275"/>
          <w:jc w:val="center"/>
        </w:trPr>
        <w:tc>
          <w:tcPr>
            <w:tcW w:w="993" w:type="pct"/>
            <w:gridSpan w:val="2"/>
            <w:vAlign w:val="center"/>
          </w:tcPr>
          <w:p w:rsidR="00E84417" w:rsidRPr="00C24EDC" w:rsidRDefault="00E84417" w:rsidP="00E84417">
            <w:pPr>
              <w:spacing w:after="0" w:line="240" w:lineRule="auto"/>
              <w:jc w:val="center"/>
              <w:rPr>
                <w:rFonts w:ascii="標楷體" w:eastAsia="標楷體" w:hAnsi="標楷體"/>
                <w:dstrike/>
                <w:sz w:val="24"/>
                <w:szCs w:val="24"/>
              </w:rPr>
            </w:pPr>
            <w:r w:rsidRPr="00C24EDC">
              <w:rPr>
                <w:rFonts w:ascii="標楷體" w:eastAsia="標楷體" w:hAnsi="標楷體"/>
                <w:sz w:val="24"/>
                <w:szCs w:val="24"/>
              </w:rPr>
              <w:t>經費總計</w:t>
            </w:r>
          </w:p>
        </w:tc>
        <w:tc>
          <w:tcPr>
            <w:tcW w:w="4007" w:type="pct"/>
            <w:gridSpan w:val="6"/>
            <w:shd w:val="clear" w:color="auto" w:fill="auto"/>
          </w:tcPr>
          <w:p w:rsidR="00E84417" w:rsidRPr="00C24EDC" w:rsidRDefault="00E84417" w:rsidP="00E84417">
            <w:pPr>
              <w:spacing w:after="0" w:line="240" w:lineRule="auto"/>
              <w:rPr>
                <w:rFonts w:ascii="標楷體" w:eastAsia="標楷體" w:hAnsi="標楷體"/>
                <w:sz w:val="24"/>
                <w:szCs w:val="24"/>
              </w:rPr>
            </w:pPr>
            <w:r w:rsidRPr="00C24EDC">
              <w:rPr>
                <w:rFonts w:ascii="標楷體" w:eastAsia="標楷體" w:hAnsi="標楷體" w:hint="eastAsia"/>
                <w:sz w:val="24"/>
                <w:szCs w:val="24"/>
              </w:rPr>
              <w:t>_______</w:t>
            </w:r>
            <w:r>
              <w:rPr>
                <w:rFonts w:ascii="標楷體" w:eastAsia="標楷體" w:hAnsi="標楷體"/>
                <w:sz w:val="24"/>
                <w:szCs w:val="24"/>
              </w:rPr>
              <w:t>100000</w:t>
            </w:r>
            <w:r w:rsidRPr="00C24EDC">
              <w:rPr>
                <w:rFonts w:ascii="標楷體" w:eastAsia="標楷體" w:hAnsi="標楷體" w:hint="eastAsia"/>
                <w:sz w:val="24"/>
                <w:szCs w:val="24"/>
              </w:rPr>
              <w:t>_________元</w:t>
            </w:r>
          </w:p>
        </w:tc>
      </w:tr>
    </w:tbl>
    <w:p w:rsidR="00391DB5"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Default="00391DB5" w:rsidP="00391DB5">
      <w:pPr>
        <w:spacing w:after="0" w:line="240" w:lineRule="auto"/>
        <w:rPr>
          <w:rFonts w:ascii="標楷體" w:eastAsia="標楷體" w:hAnsi="標楷體"/>
          <w:sz w:val="24"/>
          <w:szCs w:val="24"/>
          <w:lang w:eastAsia="zh-TW"/>
        </w:rPr>
      </w:pPr>
      <w:r>
        <w:rPr>
          <w:rFonts w:ascii="標楷體" w:eastAsia="標楷體" w:hAnsi="標楷體"/>
          <w:sz w:val="24"/>
          <w:szCs w:val="24"/>
          <w:lang w:eastAsia="zh-TW"/>
        </w:rPr>
        <w:br w:type="page"/>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柒、各</w:t>
      </w:r>
      <w:r w:rsidRPr="00C24EDC">
        <w:rPr>
          <w:rFonts w:ascii="標楷體" w:eastAsia="標楷體" w:hAnsi="標楷體" w:hint="eastAsia"/>
          <w:sz w:val="24"/>
          <w:szCs w:val="24"/>
          <w:lang w:eastAsia="zh-TW"/>
        </w:rPr>
        <w:t>行動方案(子</w:t>
      </w:r>
      <w:r w:rsidRPr="00C24EDC">
        <w:rPr>
          <w:rFonts w:ascii="標楷體" w:eastAsia="標楷體" w:hAnsi="標楷體"/>
          <w:sz w:val="24"/>
          <w:szCs w:val="24"/>
          <w:lang w:eastAsia="zh-TW"/>
        </w:rPr>
        <w:t>計畫</w:t>
      </w:r>
      <w:r w:rsidRPr="00C24EDC">
        <w:rPr>
          <w:rFonts w:ascii="標楷體" w:eastAsia="標楷體" w:hAnsi="標楷體" w:hint="eastAsia"/>
          <w:sz w:val="24"/>
          <w:szCs w:val="24"/>
          <w:lang w:eastAsia="zh-TW"/>
        </w:rPr>
        <w:t>)</w:t>
      </w:r>
      <w:r w:rsidRPr="00C24EDC">
        <w:rPr>
          <w:rFonts w:ascii="標楷體" w:eastAsia="標楷體" w:hAnsi="標楷體"/>
          <w:sz w:val="24"/>
          <w:szCs w:val="24"/>
          <w:lang w:eastAsia="zh-TW"/>
        </w:rPr>
        <w:t>執行期程</w:t>
      </w:r>
    </w:p>
    <w:tbl>
      <w:tblPr>
        <w:tblW w:w="5200" w:type="pct"/>
        <w:tblInd w:w="-329"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456"/>
        <w:gridCol w:w="1639"/>
        <w:gridCol w:w="496"/>
        <w:gridCol w:w="496"/>
        <w:gridCol w:w="616"/>
        <w:gridCol w:w="716"/>
        <w:gridCol w:w="596"/>
        <w:gridCol w:w="496"/>
        <w:gridCol w:w="496"/>
        <w:gridCol w:w="496"/>
        <w:gridCol w:w="616"/>
        <w:gridCol w:w="494"/>
        <w:gridCol w:w="496"/>
        <w:gridCol w:w="436"/>
      </w:tblGrid>
      <w:tr w:rsidR="00391DB5" w:rsidRPr="00C24EDC" w:rsidTr="00E84417">
        <w:trPr>
          <w:trHeight w:val="265"/>
        </w:trPr>
        <w:tc>
          <w:tcPr>
            <w:tcW w:w="267" w:type="pct"/>
            <w:vMerge w:val="restart"/>
            <w:tcBorders>
              <w:top w:val="thinThickSmallGap" w:sz="24" w:space="0" w:color="auto"/>
              <w:left w:val="thinThickSmallGap" w:sz="2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項次</w:t>
            </w:r>
          </w:p>
        </w:tc>
        <w:tc>
          <w:tcPr>
            <w:tcW w:w="960" w:type="pct"/>
            <w:vMerge w:val="restart"/>
            <w:tcBorders>
              <w:top w:val="thinThickSmallGap" w:sz="2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r w:rsidRPr="00C24EDC">
              <w:rPr>
                <w:rFonts w:ascii="標楷體" w:eastAsia="標楷體" w:hAnsi="標楷體"/>
                <w:sz w:val="24"/>
                <w:szCs w:val="24"/>
              </w:rPr>
              <w:t>計畫名稱</w:t>
            </w:r>
          </w:p>
        </w:tc>
        <w:tc>
          <w:tcPr>
            <w:tcW w:w="1708" w:type="pct"/>
            <w:gridSpan w:val="5"/>
            <w:tcBorders>
              <w:top w:val="thinThickSmallGap" w:sz="2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rightChars="-50" w:right="-110"/>
              <w:jc w:val="center"/>
              <w:rPr>
                <w:rFonts w:ascii="標楷體" w:eastAsia="標楷體" w:hAnsi="標楷體"/>
                <w:sz w:val="24"/>
                <w:szCs w:val="24"/>
              </w:rPr>
            </w:pPr>
            <w:r w:rsidRPr="00C24EDC">
              <w:rPr>
                <w:rFonts w:ascii="標楷體" w:eastAsia="標楷體" w:hAnsi="標楷體"/>
                <w:sz w:val="24"/>
                <w:szCs w:val="24"/>
              </w:rPr>
              <w:t>10</w:t>
            </w:r>
            <w:r w:rsidRPr="00C24EDC">
              <w:rPr>
                <w:rFonts w:ascii="標楷體" w:eastAsia="標楷體" w:hAnsi="標楷體" w:hint="eastAsia"/>
                <w:sz w:val="24"/>
                <w:szCs w:val="24"/>
              </w:rPr>
              <w:t>7年</w:t>
            </w:r>
          </w:p>
        </w:tc>
        <w:tc>
          <w:tcPr>
            <w:tcW w:w="2065" w:type="pct"/>
            <w:gridSpan w:val="7"/>
            <w:tcBorders>
              <w:top w:val="thinThickSmallGap" w:sz="24" w:space="0" w:color="auto"/>
              <w:left w:val="single" w:sz="4" w:space="0" w:color="auto"/>
              <w:bottom w:val="single" w:sz="4" w:space="0" w:color="auto"/>
              <w:right w:val="thinThickSmallGap" w:sz="24" w:space="0" w:color="auto"/>
            </w:tcBorders>
            <w:vAlign w:val="center"/>
          </w:tcPr>
          <w:p w:rsidR="00391DB5" w:rsidRPr="00C24EDC" w:rsidRDefault="00391DB5" w:rsidP="00E84417">
            <w:pPr>
              <w:adjustRightInd w:val="0"/>
              <w:snapToGrid w:val="0"/>
              <w:spacing w:after="0" w:line="240" w:lineRule="auto"/>
              <w:ind w:rightChars="-50" w:right="-110"/>
              <w:jc w:val="center"/>
              <w:rPr>
                <w:rFonts w:ascii="標楷體" w:eastAsia="標楷體" w:hAnsi="標楷體"/>
                <w:sz w:val="24"/>
                <w:szCs w:val="24"/>
              </w:rPr>
            </w:pPr>
            <w:r w:rsidRPr="00C24EDC">
              <w:rPr>
                <w:rFonts w:ascii="標楷體" w:eastAsia="標楷體" w:hAnsi="標楷體"/>
                <w:sz w:val="24"/>
                <w:szCs w:val="24"/>
              </w:rPr>
              <w:t>10</w:t>
            </w:r>
            <w:r w:rsidRPr="00C24EDC">
              <w:rPr>
                <w:rFonts w:ascii="標楷體" w:eastAsia="標楷體" w:hAnsi="標楷體" w:hint="eastAsia"/>
                <w:sz w:val="24"/>
                <w:szCs w:val="24"/>
              </w:rPr>
              <w:t>8年</w:t>
            </w:r>
          </w:p>
        </w:tc>
      </w:tr>
      <w:tr w:rsidR="00391DB5" w:rsidRPr="00C24EDC" w:rsidTr="00E84417">
        <w:tc>
          <w:tcPr>
            <w:tcW w:w="267" w:type="pct"/>
            <w:vMerge/>
            <w:tcBorders>
              <w:top w:val="single" w:sz="4" w:space="0" w:color="auto"/>
              <w:left w:val="thinThickSmallGap" w:sz="2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p>
        </w:tc>
        <w:tc>
          <w:tcPr>
            <w:tcW w:w="960" w:type="pct"/>
            <w:vMerge/>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sz w:val="24"/>
                <w:szCs w:val="24"/>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rPr>
              <w:t>8</w:t>
            </w:r>
            <w:r w:rsidRPr="00C24EDC">
              <w:rPr>
                <w:rFonts w:ascii="標楷體" w:eastAsia="標楷體" w:hAnsi="標楷體" w:hint="eastAsia"/>
              </w:rPr>
              <w:t>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rPr>
              <w:t>9</w:t>
            </w:r>
            <w:r w:rsidRPr="00C24EDC">
              <w:rPr>
                <w:rFonts w:ascii="標楷體" w:eastAsia="標楷體" w:hAnsi="標楷體" w:hint="eastAsia"/>
              </w:rPr>
              <w:t>月</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leftChars="-26" w:left="-57" w:rightChars="-63" w:right="-139"/>
              <w:jc w:val="center"/>
              <w:rPr>
                <w:rFonts w:ascii="標楷體" w:eastAsia="標楷體" w:hAnsi="標楷體"/>
              </w:rPr>
            </w:pPr>
            <w:r w:rsidRPr="00C24EDC">
              <w:rPr>
                <w:rFonts w:ascii="標楷體" w:eastAsia="標楷體" w:hAnsi="標楷體"/>
              </w:rPr>
              <w:t>10</w:t>
            </w:r>
            <w:r w:rsidRPr="00C24EDC">
              <w:rPr>
                <w:rFonts w:ascii="標楷體" w:eastAsia="標楷體" w:hAnsi="標楷體" w:hint="eastAsia"/>
              </w:rPr>
              <w:t>月</w:t>
            </w:r>
          </w:p>
        </w:tc>
        <w:tc>
          <w:tcPr>
            <w:tcW w:w="41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leftChars="-26" w:left="-57" w:rightChars="-62" w:right="-136"/>
              <w:jc w:val="center"/>
              <w:rPr>
                <w:rFonts w:ascii="標楷體" w:eastAsia="標楷體" w:hAnsi="標楷體"/>
              </w:rPr>
            </w:pPr>
            <w:r w:rsidRPr="00C24EDC">
              <w:rPr>
                <w:rFonts w:ascii="標楷體" w:eastAsia="標楷體" w:hAnsi="標楷體"/>
              </w:rPr>
              <w:t>11</w:t>
            </w:r>
            <w:r w:rsidRPr="00C24EDC">
              <w:rPr>
                <w:rFonts w:ascii="標楷體" w:eastAsia="標楷體" w:hAnsi="標楷體" w:hint="eastAsia"/>
              </w:rPr>
              <w:t>月</w:t>
            </w:r>
          </w:p>
        </w:tc>
        <w:tc>
          <w:tcPr>
            <w:tcW w:w="34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ind w:leftChars="-27" w:left="-59" w:rightChars="-62" w:right="-136"/>
              <w:jc w:val="center"/>
              <w:rPr>
                <w:rFonts w:ascii="標楷體" w:eastAsia="標楷體" w:hAnsi="標楷體"/>
              </w:rPr>
            </w:pPr>
            <w:r w:rsidRPr="00C24EDC">
              <w:rPr>
                <w:rFonts w:ascii="標楷體" w:eastAsia="標楷體" w:hAnsi="標楷體"/>
              </w:rPr>
              <w:t>12</w:t>
            </w:r>
            <w:r w:rsidRPr="00C24EDC">
              <w:rPr>
                <w:rFonts w:ascii="標楷體" w:eastAsia="標楷體" w:hAnsi="標楷體" w:hint="eastAsia"/>
              </w:rPr>
              <w:t>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rPr>
              <w:t>1</w:t>
            </w:r>
            <w:r w:rsidRPr="00C24EDC">
              <w:rPr>
                <w:rFonts w:ascii="標楷體" w:eastAsia="標楷體" w:hAnsi="標楷體" w:hint="eastAsia"/>
              </w:rPr>
              <w:t>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2月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3月</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4月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5月</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6月</w:t>
            </w:r>
          </w:p>
        </w:tc>
        <w:tc>
          <w:tcPr>
            <w:tcW w:w="255" w:type="pct"/>
            <w:tcBorders>
              <w:top w:val="single" w:sz="4" w:space="0" w:color="auto"/>
              <w:left w:val="single" w:sz="4" w:space="0" w:color="auto"/>
              <w:bottom w:val="single" w:sz="4" w:space="0" w:color="auto"/>
              <w:right w:val="thinThickSmallGap" w:sz="24" w:space="0" w:color="auto"/>
            </w:tcBorders>
            <w:vAlign w:val="center"/>
          </w:tcPr>
          <w:p w:rsidR="00391DB5" w:rsidRPr="00C24EDC" w:rsidRDefault="00391DB5" w:rsidP="00E84417">
            <w:pPr>
              <w:adjustRightInd w:val="0"/>
              <w:snapToGrid w:val="0"/>
              <w:spacing w:after="0" w:line="240" w:lineRule="auto"/>
              <w:jc w:val="center"/>
              <w:rPr>
                <w:rFonts w:ascii="標楷體" w:eastAsia="標楷體" w:hAnsi="標楷體"/>
              </w:rPr>
            </w:pPr>
            <w:r w:rsidRPr="00C24EDC">
              <w:rPr>
                <w:rFonts w:ascii="標楷體" w:eastAsia="標楷體" w:hAnsi="標楷體" w:hint="eastAsia"/>
              </w:rPr>
              <w:t>7月</w:t>
            </w:r>
          </w:p>
        </w:tc>
      </w:tr>
      <w:tr w:rsidR="00391DB5"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Calibri"/>
              </w:rPr>
            </w:pPr>
            <w:r w:rsidRPr="00C24EDC">
              <w:rPr>
                <w:rFonts w:ascii="標楷體" w:eastAsia="標楷體" w:hAnsi="標楷體" w:cs="Calibri"/>
              </w:rPr>
              <w:t>1</w:t>
            </w:r>
          </w:p>
        </w:tc>
        <w:tc>
          <w:tcPr>
            <w:tcW w:w="9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標楷體"/>
                <w:lang w:eastAsia="zh-TW"/>
              </w:rPr>
            </w:pPr>
            <w:r w:rsidRPr="00C24EDC">
              <w:rPr>
                <w:rFonts w:ascii="標楷體" w:eastAsia="標楷體" w:hAnsi="標楷體" w:cs="Calibri"/>
                <w:lang w:eastAsia="zh-TW"/>
              </w:rPr>
              <w:t>團務與團員精進</w:t>
            </w:r>
            <w:r w:rsidRPr="00C24EDC">
              <w:rPr>
                <w:rFonts w:ascii="標楷體" w:eastAsia="標楷體" w:hAnsi="標楷體" w:cs="標楷體"/>
                <w:lang w:eastAsia="zh-TW"/>
              </w:rPr>
              <w:t>實施計畫</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8/1</w:t>
            </w:r>
            <w:r>
              <w:rPr>
                <w:rFonts w:ascii="標楷體" w:eastAsia="標楷體" w:hAnsi="標楷體" w:cs="標楷體"/>
                <w:sz w:val="20"/>
                <w:szCs w:val="20"/>
              </w:rPr>
              <w:t>6</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9/1</w:t>
            </w:r>
            <w:r>
              <w:rPr>
                <w:rFonts w:ascii="標楷體" w:eastAsia="標楷體" w:hAnsi="標楷體" w:cs="標楷體"/>
                <w:sz w:val="20"/>
                <w:szCs w:val="20"/>
              </w:rPr>
              <w:t>3</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9/2</w:t>
            </w:r>
            <w:r>
              <w:rPr>
                <w:rFonts w:ascii="標楷體" w:eastAsia="標楷體" w:hAnsi="標楷體" w:cs="標楷體"/>
                <w:sz w:val="20"/>
                <w:szCs w:val="20"/>
              </w:rPr>
              <w:t>0</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w:t>
            </w:r>
            <w:r>
              <w:rPr>
                <w:rFonts w:ascii="標楷體" w:eastAsia="標楷體" w:hAnsi="標楷體" w:cs="標楷體"/>
                <w:sz w:val="20"/>
                <w:szCs w:val="20"/>
              </w:rPr>
              <w:t>4</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10/2</w:t>
            </w:r>
            <w:r>
              <w:rPr>
                <w:rFonts w:ascii="標楷體" w:eastAsia="標楷體" w:hAnsi="標楷體" w:cs="標楷體"/>
                <w:sz w:val="20"/>
                <w:szCs w:val="20"/>
              </w:rPr>
              <w:t>5</w:t>
            </w:r>
          </w:p>
        </w:tc>
        <w:tc>
          <w:tcPr>
            <w:tcW w:w="41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w:t>
            </w:r>
            <w:r>
              <w:rPr>
                <w:rFonts w:ascii="標楷體" w:eastAsia="標楷體" w:hAnsi="標楷體" w:cs="標楷體"/>
                <w:sz w:val="20"/>
                <w:szCs w:val="20"/>
              </w:rPr>
              <w:t>15</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w:t>
            </w:r>
            <w:r>
              <w:rPr>
                <w:rFonts w:ascii="標楷體" w:eastAsia="標楷體" w:hAnsi="標楷體" w:cs="標楷體"/>
                <w:sz w:val="20"/>
                <w:szCs w:val="20"/>
              </w:rPr>
              <w:t>30</w:t>
            </w:r>
          </w:p>
        </w:tc>
        <w:tc>
          <w:tcPr>
            <w:tcW w:w="34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12/</w:t>
            </w:r>
            <w:r>
              <w:rPr>
                <w:rFonts w:ascii="標楷體" w:eastAsia="標楷體" w:hAnsi="標楷體" w:cs="標楷體"/>
                <w:sz w:val="20"/>
                <w:szCs w:val="20"/>
              </w:rPr>
              <w:t>6</w:t>
            </w:r>
          </w:p>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12/</w:t>
            </w:r>
            <w:r>
              <w:rPr>
                <w:rFonts w:ascii="標楷體" w:eastAsia="標楷體" w:hAnsi="標楷體" w:cs="標楷體"/>
                <w:sz w:val="20"/>
                <w:szCs w:val="20"/>
              </w:rPr>
              <w:t>20</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Default="00391DB5" w:rsidP="00E84417">
            <w:pPr>
              <w:ind w:left="-120" w:right="-120"/>
              <w:jc w:val="center"/>
              <w:rPr>
                <w:rFonts w:ascii="標楷體" w:eastAsia="標楷體" w:hAnsi="標楷體" w:cs="標楷體"/>
                <w:sz w:val="20"/>
                <w:szCs w:val="20"/>
              </w:rPr>
            </w:pPr>
            <w:r>
              <w:rPr>
                <w:rFonts w:ascii="標楷體" w:eastAsia="標楷體" w:hAnsi="標楷體" w:cs="標楷體"/>
                <w:sz w:val="20"/>
                <w:szCs w:val="20"/>
              </w:rPr>
              <w:t>1/24</w:t>
            </w:r>
          </w:p>
          <w:p w:rsidR="00391DB5" w:rsidRPr="00C24EDC" w:rsidRDefault="00391DB5" w:rsidP="00E84417">
            <w:pPr>
              <w:ind w:left="-120" w:right="-120"/>
              <w:jc w:val="center"/>
              <w:rPr>
                <w:rFonts w:ascii="標楷體" w:eastAsia="標楷體" w:hAnsi="標楷體" w:cs="標楷體"/>
                <w:sz w:val="20"/>
                <w:szCs w:val="20"/>
              </w:rPr>
            </w:pPr>
            <w:r>
              <w:rPr>
                <w:rFonts w:ascii="標楷體" w:eastAsia="標楷體" w:hAnsi="標楷體" w:cs="標楷體"/>
                <w:sz w:val="20"/>
                <w:szCs w:val="20"/>
              </w:rPr>
              <w:t>1/31</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2/2</w:t>
            </w:r>
            <w:r>
              <w:rPr>
                <w:rFonts w:ascii="標楷體" w:eastAsia="標楷體" w:hAnsi="標楷體" w:cs="標楷體"/>
                <w:sz w:val="20"/>
                <w:szCs w:val="20"/>
              </w:rPr>
              <w:t>1</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3/1</w:t>
            </w:r>
            <w:r>
              <w:rPr>
                <w:rFonts w:ascii="標楷體" w:eastAsia="標楷體" w:hAnsi="標楷體" w:cs="標楷體"/>
                <w:sz w:val="20"/>
                <w:szCs w:val="20"/>
              </w:rPr>
              <w:t>5</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4/</w:t>
            </w:r>
            <w:r>
              <w:rPr>
                <w:rFonts w:ascii="標楷體" w:eastAsia="標楷體" w:hAnsi="標楷體" w:cs="標楷體"/>
                <w:sz w:val="20"/>
                <w:szCs w:val="20"/>
              </w:rPr>
              <w:t>11</w:t>
            </w:r>
          </w:p>
          <w:p w:rsidR="00391DB5" w:rsidRPr="00C24EDC" w:rsidRDefault="00391DB5" w:rsidP="00E84417">
            <w:pPr>
              <w:ind w:left="-120" w:right="-120"/>
              <w:jc w:val="center"/>
              <w:rPr>
                <w:rFonts w:ascii="標楷體" w:eastAsia="標楷體" w:hAnsi="標楷體" w:cs="標楷體"/>
                <w:sz w:val="20"/>
                <w:szCs w:val="20"/>
              </w:rPr>
            </w:pPr>
            <w:r>
              <w:rPr>
                <w:rFonts w:ascii="標楷體" w:eastAsia="標楷體" w:hAnsi="標楷體" w:cs="標楷體"/>
                <w:sz w:val="20"/>
                <w:szCs w:val="20"/>
              </w:rPr>
              <w:t>4/26</w:t>
            </w:r>
          </w:p>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5/</w:t>
            </w:r>
            <w:r>
              <w:rPr>
                <w:rFonts w:ascii="標楷體" w:eastAsia="標楷體" w:hAnsi="標楷體" w:cs="標楷體"/>
                <w:sz w:val="20"/>
                <w:szCs w:val="20"/>
              </w:rPr>
              <w:t>2</w:t>
            </w:r>
          </w:p>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6/2</w:t>
            </w:r>
            <w:r>
              <w:rPr>
                <w:rFonts w:ascii="標楷體" w:eastAsia="標楷體" w:hAnsi="標楷體" w:cs="標楷體"/>
                <w:sz w:val="20"/>
                <w:szCs w:val="20"/>
              </w:rPr>
              <w:t>7</w:t>
            </w:r>
          </w:p>
        </w:tc>
        <w:tc>
          <w:tcPr>
            <w:tcW w:w="255" w:type="pct"/>
            <w:tcBorders>
              <w:top w:val="single" w:sz="4" w:space="0" w:color="auto"/>
              <w:left w:val="single" w:sz="4" w:space="0" w:color="auto"/>
              <w:bottom w:val="single" w:sz="4" w:space="0" w:color="auto"/>
              <w:right w:val="thinThickSmallGap" w:sz="2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r>
      <w:tr w:rsidR="00391DB5"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Calibri"/>
              </w:rPr>
            </w:pPr>
            <w:r w:rsidRPr="00C24EDC">
              <w:rPr>
                <w:rFonts w:ascii="標楷體" w:eastAsia="標楷體" w:hAnsi="標楷體" w:cs="Calibri"/>
              </w:rPr>
              <w:t>2</w:t>
            </w:r>
          </w:p>
        </w:tc>
        <w:tc>
          <w:tcPr>
            <w:tcW w:w="9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jc w:val="both"/>
              <w:rPr>
                <w:rFonts w:ascii="標楷體" w:eastAsia="標楷體" w:hAnsi="標楷體" w:cs="Calibri"/>
                <w:lang w:eastAsia="zh-TW"/>
              </w:rPr>
            </w:pPr>
            <w:r w:rsidRPr="00C24EDC">
              <w:rPr>
                <w:rFonts w:ascii="標楷體" w:eastAsia="標楷體" w:hAnsi="標楷體" w:cs="標楷體"/>
                <w:lang w:eastAsia="zh-TW"/>
              </w:rPr>
              <w:t>國教輔導團分區到校諮詢服務</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9/</w:t>
            </w:r>
            <w:r>
              <w:rPr>
                <w:rFonts w:ascii="標楷體" w:eastAsia="標楷體" w:hAnsi="標楷體" w:cs="標楷體"/>
                <w:sz w:val="20"/>
                <w:szCs w:val="20"/>
              </w:rPr>
              <w:t>19</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w:t>
            </w:r>
            <w:r>
              <w:rPr>
                <w:rFonts w:ascii="標楷體" w:eastAsia="標楷體" w:hAnsi="標楷體" w:cs="標楷體"/>
                <w:sz w:val="20"/>
                <w:szCs w:val="20"/>
              </w:rPr>
              <w:t>17</w:t>
            </w:r>
          </w:p>
        </w:tc>
        <w:tc>
          <w:tcPr>
            <w:tcW w:w="41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11/1</w:t>
            </w:r>
            <w:r>
              <w:rPr>
                <w:rFonts w:ascii="標楷體" w:eastAsia="標楷體" w:hAnsi="標楷體" w:cs="標楷體"/>
                <w:sz w:val="20"/>
                <w:szCs w:val="20"/>
              </w:rPr>
              <w:t>4</w:t>
            </w:r>
          </w:p>
        </w:tc>
        <w:tc>
          <w:tcPr>
            <w:tcW w:w="349"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12/1</w:t>
            </w:r>
            <w:r>
              <w:rPr>
                <w:rFonts w:ascii="標楷體" w:eastAsia="標楷體" w:hAnsi="標楷體" w:cs="標楷體"/>
                <w:sz w:val="20"/>
                <w:szCs w:val="20"/>
              </w:rPr>
              <w:t>2</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3/</w:t>
            </w:r>
            <w:r>
              <w:rPr>
                <w:rFonts w:ascii="標楷體" w:eastAsia="標楷體" w:hAnsi="標楷體" w:cs="標楷體"/>
                <w:sz w:val="20"/>
                <w:szCs w:val="20"/>
              </w:rPr>
              <w:t>6</w:t>
            </w:r>
          </w:p>
        </w:tc>
        <w:tc>
          <w:tcPr>
            <w:tcW w:w="36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4/</w:t>
            </w:r>
            <w:r>
              <w:rPr>
                <w:rFonts w:ascii="標楷體" w:eastAsia="標楷體" w:hAnsi="標楷體" w:cs="標楷體"/>
                <w:sz w:val="20"/>
                <w:szCs w:val="20"/>
              </w:rPr>
              <w:t>3</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5/</w:t>
            </w:r>
            <w:r>
              <w:rPr>
                <w:rFonts w:ascii="標楷體" w:eastAsia="標楷體" w:hAnsi="標楷體" w:cs="標楷體"/>
                <w:sz w:val="20"/>
                <w:szCs w:val="20"/>
              </w:rPr>
              <w:t>8</w:t>
            </w:r>
          </w:p>
        </w:tc>
        <w:tc>
          <w:tcPr>
            <w:tcW w:w="290" w:type="pct"/>
            <w:tcBorders>
              <w:top w:val="single" w:sz="4" w:space="0" w:color="auto"/>
              <w:left w:val="single" w:sz="4" w:space="0" w:color="auto"/>
              <w:bottom w:val="single" w:sz="4" w:space="0" w:color="auto"/>
              <w:right w:val="single" w:sz="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6/</w:t>
            </w:r>
            <w:r>
              <w:rPr>
                <w:rFonts w:ascii="標楷體" w:eastAsia="標楷體" w:hAnsi="標楷體" w:cs="標楷體"/>
                <w:sz w:val="20"/>
                <w:szCs w:val="20"/>
              </w:rPr>
              <w:t>5</w:t>
            </w:r>
          </w:p>
        </w:tc>
        <w:tc>
          <w:tcPr>
            <w:tcW w:w="255" w:type="pct"/>
            <w:tcBorders>
              <w:top w:val="single" w:sz="4" w:space="0" w:color="auto"/>
              <w:left w:val="single" w:sz="4" w:space="0" w:color="auto"/>
              <w:bottom w:val="single" w:sz="4" w:space="0" w:color="auto"/>
              <w:right w:val="thinThickSmallGap" w:sz="24" w:space="0" w:color="auto"/>
            </w:tcBorders>
            <w:vAlign w:val="center"/>
          </w:tcPr>
          <w:p w:rsidR="00391DB5" w:rsidRPr="00C24EDC" w:rsidRDefault="00391DB5" w:rsidP="00E84417">
            <w:pPr>
              <w:ind w:left="-120" w:right="-120"/>
              <w:jc w:val="center"/>
              <w:rPr>
                <w:rFonts w:ascii="標楷體" w:eastAsia="標楷體" w:hAnsi="標楷體" w:cs="標楷體"/>
                <w:sz w:val="20"/>
                <w:szCs w:val="20"/>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3</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lang w:eastAsia="zh-TW"/>
              </w:rPr>
            </w:pPr>
            <w:r w:rsidRPr="00C24EDC">
              <w:rPr>
                <w:rFonts w:ascii="標楷體" w:eastAsia="標楷體" w:hAnsi="標楷體" w:cs="Calibri"/>
                <w:lang w:eastAsia="zh-TW"/>
              </w:rPr>
              <w:t>初階生活課程教師研習</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8/</w:t>
            </w:r>
            <w:r>
              <w:rPr>
                <w:rFonts w:ascii="標楷體" w:eastAsia="標楷體" w:hAnsi="標楷體" w:cs="標楷體"/>
                <w:sz w:val="20"/>
                <w:szCs w:val="20"/>
              </w:rPr>
              <w:t>23</w:t>
            </w:r>
          </w:p>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8/</w:t>
            </w:r>
            <w:r>
              <w:rPr>
                <w:rFonts w:ascii="標楷體" w:eastAsia="標楷體" w:hAnsi="標楷體" w:cs="標楷體"/>
                <w:sz w:val="20"/>
                <w:szCs w:val="20"/>
              </w:rPr>
              <w:t>24</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4</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lang w:eastAsia="zh-TW"/>
              </w:rPr>
            </w:pPr>
            <w:r w:rsidRPr="00C24EDC">
              <w:rPr>
                <w:rFonts w:ascii="標楷體" w:eastAsia="標楷體" w:hAnsi="標楷體" w:cs="Calibri"/>
                <w:lang w:eastAsia="zh-TW"/>
              </w:rPr>
              <w:t>生活課程領域召集人研習</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99015E" w:rsidRDefault="00E84417" w:rsidP="00761DF9">
            <w:pPr>
              <w:adjustRightInd w:val="0"/>
              <w:snapToGrid w:val="0"/>
              <w:spacing w:after="0" w:line="240" w:lineRule="auto"/>
              <w:jc w:val="center"/>
              <w:rPr>
                <w:rFonts w:ascii="標楷體" w:eastAsia="標楷體" w:hAnsi="標楷體"/>
                <w:sz w:val="20"/>
                <w:szCs w:val="24"/>
                <w:lang w:eastAsia="zh-TW"/>
              </w:rPr>
            </w:pPr>
            <w:r w:rsidRPr="0099015E">
              <w:rPr>
                <w:rFonts w:ascii="標楷體" w:eastAsia="標楷體" w:hAnsi="標楷體" w:hint="eastAsia"/>
                <w:sz w:val="20"/>
                <w:szCs w:val="24"/>
                <w:lang w:eastAsia="zh-TW"/>
              </w:rPr>
              <w:t>4/1</w:t>
            </w:r>
            <w:r w:rsidR="00761DF9">
              <w:rPr>
                <w:rFonts w:ascii="標楷體" w:eastAsia="標楷體" w:hAnsi="標楷體"/>
                <w:sz w:val="20"/>
                <w:szCs w:val="24"/>
                <w:lang w:eastAsia="zh-TW"/>
              </w:rPr>
              <w:t>7</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5</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lang w:eastAsia="zh-TW"/>
              </w:rPr>
            </w:pPr>
            <w:r w:rsidRPr="00C24EDC">
              <w:rPr>
                <w:rFonts w:ascii="標楷體" w:eastAsia="標楷體" w:hAnsi="標楷體" w:cs="Calibri"/>
                <w:lang w:eastAsia="zh-TW"/>
              </w:rPr>
              <w:t>生活課程教科書轉化主題教學暨有效教學多元評量實作工作坊</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r>
              <w:rPr>
                <w:rFonts w:ascii="標楷體" w:eastAsia="標楷體" w:hAnsi="標楷體" w:cs="標楷體" w:hint="eastAsia"/>
                <w:sz w:val="20"/>
                <w:szCs w:val="20"/>
                <w:lang w:eastAsia="zh-TW"/>
              </w:rPr>
              <w:t>9/27</w:t>
            </w: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10/</w:t>
            </w:r>
            <w:r>
              <w:rPr>
                <w:rFonts w:ascii="標楷體" w:eastAsia="標楷體" w:hAnsi="標楷體" w:cs="標楷體"/>
                <w:sz w:val="20"/>
                <w:szCs w:val="20"/>
              </w:rPr>
              <w:t>11</w:t>
            </w: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11/1</w:t>
            </w:r>
          </w:p>
          <w:p w:rsidR="00E84417" w:rsidRPr="00C24EDC" w:rsidRDefault="00E84417" w:rsidP="00E84417">
            <w:pPr>
              <w:ind w:left="-120" w:right="-120"/>
              <w:jc w:val="center"/>
              <w:rPr>
                <w:rFonts w:ascii="標楷體" w:eastAsia="標楷體" w:hAnsi="標楷體" w:cs="標楷體"/>
                <w:sz w:val="20"/>
                <w:szCs w:val="20"/>
              </w:rPr>
            </w:pPr>
            <w:r w:rsidRPr="00C24EDC">
              <w:rPr>
                <w:rFonts w:ascii="標楷體" w:eastAsia="標楷體" w:hAnsi="標楷體" w:cs="標楷體"/>
                <w:sz w:val="20"/>
                <w:szCs w:val="20"/>
              </w:rPr>
              <w:t>11/22</w:t>
            </w: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r w:rsidR="00E84417" w:rsidRPr="00C24EDC" w:rsidTr="00E84417">
        <w:trPr>
          <w:trHeight w:val="391"/>
        </w:trPr>
        <w:tc>
          <w:tcPr>
            <w:tcW w:w="267" w:type="pct"/>
            <w:tcBorders>
              <w:top w:val="single" w:sz="4" w:space="0" w:color="auto"/>
              <w:left w:val="thinThickSmallGap" w:sz="2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Calibri"/>
              </w:rPr>
            </w:pPr>
            <w:r w:rsidRPr="00C24EDC">
              <w:rPr>
                <w:rFonts w:ascii="標楷體" w:eastAsia="標楷體" w:hAnsi="標楷體" w:cs="Calibri"/>
              </w:rPr>
              <w:t>6</w:t>
            </w:r>
          </w:p>
        </w:tc>
        <w:tc>
          <w:tcPr>
            <w:tcW w:w="9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both"/>
              <w:rPr>
                <w:rFonts w:ascii="標楷體" w:eastAsia="標楷體" w:hAnsi="標楷體" w:cs="標楷體"/>
                <w:lang w:eastAsia="zh-TW"/>
              </w:rPr>
            </w:pPr>
            <w:r w:rsidRPr="00C24EDC">
              <w:rPr>
                <w:rFonts w:ascii="標楷體" w:eastAsia="標楷體" w:hAnsi="標楷體" w:cs="標楷體"/>
                <w:lang w:eastAsia="zh-TW"/>
              </w:rPr>
              <w:t>教科書轉化主題教學暨有效教學多元評量案例徵稿</w:t>
            </w: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center"/>
              <w:rPr>
                <w:rFonts w:ascii="標楷體" w:eastAsia="標楷體" w:hAnsi="標楷體" w:cs="標楷體"/>
                <w:sz w:val="20"/>
                <w:szCs w:val="20"/>
              </w:rPr>
            </w:pPr>
            <w:r w:rsidRPr="00C24EDC">
              <w:rPr>
                <w:rFonts w:ascii="標楷體" w:eastAsia="標楷體" w:hAnsi="標楷體" w:cs="標楷體"/>
                <w:sz w:val="20"/>
                <w:szCs w:val="20"/>
              </w:rPr>
              <w:t>10/1起</w:t>
            </w:r>
          </w:p>
        </w:tc>
        <w:tc>
          <w:tcPr>
            <w:tcW w:w="41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center"/>
              <w:rPr>
                <w:rFonts w:ascii="標楷體" w:eastAsia="標楷體" w:hAnsi="標楷體" w:cs="標楷體"/>
                <w:sz w:val="20"/>
                <w:szCs w:val="20"/>
              </w:rPr>
            </w:pPr>
            <w:r>
              <w:rPr>
                <w:rFonts w:ascii="標楷體" w:eastAsia="標楷體" w:hAnsi="標楷體" w:cs="標楷體" w:hint="eastAsia"/>
                <w:sz w:val="20"/>
                <w:szCs w:val="20"/>
                <w:lang w:eastAsia="zh-TW"/>
              </w:rPr>
              <w:t>11/30</w:t>
            </w:r>
            <w:r w:rsidRPr="00C24EDC">
              <w:rPr>
                <w:rFonts w:ascii="標楷體" w:eastAsia="標楷體" w:hAnsi="標楷體" w:cs="標楷體"/>
                <w:sz w:val="20"/>
                <w:szCs w:val="20"/>
              </w:rPr>
              <w:t>止</w:t>
            </w:r>
          </w:p>
        </w:tc>
        <w:tc>
          <w:tcPr>
            <w:tcW w:w="349"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ind w:left="-120" w:right="-120"/>
              <w:jc w:val="center"/>
              <w:rPr>
                <w:rFonts w:ascii="標楷體" w:eastAsia="標楷體" w:hAnsi="標楷體" w:cs="標楷體"/>
                <w:sz w:val="20"/>
                <w:szCs w:val="20"/>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36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90" w:type="pct"/>
            <w:tcBorders>
              <w:top w:val="single" w:sz="4" w:space="0" w:color="auto"/>
              <w:left w:val="single" w:sz="4" w:space="0" w:color="auto"/>
              <w:bottom w:val="single" w:sz="4" w:space="0" w:color="auto"/>
              <w:right w:val="single" w:sz="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c>
          <w:tcPr>
            <w:tcW w:w="255" w:type="pct"/>
            <w:tcBorders>
              <w:top w:val="single" w:sz="4" w:space="0" w:color="auto"/>
              <w:left w:val="single" w:sz="4" w:space="0" w:color="auto"/>
              <w:bottom w:val="single" w:sz="4" w:space="0" w:color="auto"/>
              <w:right w:val="thinThickSmallGap" w:sz="24" w:space="0" w:color="auto"/>
            </w:tcBorders>
            <w:vAlign w:val="center"/>
          </w:tcPr>
          <w:p w:rsidR="00E84417" w:rsidRPr="00C24EDC" w:rsidRDefault="00E84417" w:rsidP="00E84417">
            <w:pPr>
              <w:adjustRightInd w:val="0"/>
              <w:snapToGrid w:val="0"/>
              <w:spacing w:after="0" w:line="240" w:lineRule="auto"/>
              <w:jc w:val="center"/>
              <w:rPr>
                <w:rFonts w:ascii="標楷體" w:eastAsia="標楷體" w:hAnsi="標楷體"/>
                <w:sz w:val="24"/>
                <w:szCs w:val="24"/>
                <w:lang w:eastAsia="zh-TW"/>
              </w:rPr>
            </w:pPr>
          </w:p>
        </w:tc>
      </w:tr>
    </w:tbl>
    <w:p w:rsidR="00391DB5"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sz w:val="24"/>
          <w:szCs w:val="24"/>
          <w:lang w:eastAsia="zh-TW"/>
        </w:rPr>
        <w:t>捌、預期成效</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透過生活課程輔導團運作，</w:t>
      </w:r>
      <w:r w:rsidRPr="00C24EDC">
        <w:rPr>
          <w:rFonts w:ascii="標楷體" w:eastAsia="標楷體" w:hAnsi="標楷體" w:cs="標楷體"/>
          <w:sz w:val="24"/>
          <w:szCs w:val="24"/>
          <w:lang w:eastAsia="zh-TW"/>
        </w:rPr>
        <w:t>辦理教師增能研習內容規劃，達成有效教學策略及精進教學內容，</w:t>
      </w:r>
      <w:r w:rsidRPr="00C24EDC">
        <w:rPr>
          <w:rFonts w:ascii="標楷體" w:eastAsia="標楷體" w:hAnsi="標楷體" w:cs="Gungsuh"/>
          <w:sz w:val="24"/>
          <w:szCs w:val="24"/>
          <w:lang w:eastAsia="zh-TW"/>
        </w:rPr>
        <w:t>提昇整體</w:t>
      </w:r>
      <w:r w:rsidRPr="00C24EDC">
        <w:rPr>
          <w:rFonts w:ascii="標楷體" w:eastAsia="標楷體" w:hAnsi="標楷體" w:cs="新細明體" w:hint="eastAsia"/>
          <w:sz w:val="24"/>
          <w:szCs w:val="24"/>
          <w:lang w:eastAsia="zh-TW"/>
        </w:rPr>
        <w:t>教</w:t>
      </w:r>
      <w:r w:rsidRPr="00C24EDC">
        <w:rPr>
          <w:rFonts w:ascii="標楷體" w:eastAsia="標楷體" w:hAnsi="標楷體" w:cs="Gungsuh" w:hint="eastAsia"/>
          <w:sz w:val="24"/>
          <w:szCs w:val="24"/>
          <w:lang w:eastAsia="zh-TW"/>
        </w:rPr>
        <w:t>師生活課程之專業素養及知能</w:t>
      </w:r>
      <w:r w:rsidRPr="00C24EDC">
        <w:rPr>
          <w:rFonts w:ascii="標楷體" w:eastAsia="標楷體" w:hAnsi="標楷體" w:cs="標楷體"/>
          <w:sz w:val="24"/>
          <w:szCs w:val="24"/>
          <w:lang w:eastAsia="zh-TW"/>
        </w:rPr>
        <w:t>。</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建立各校創新、發展學校本位核心在地化生活課程，並以策略聯盟、到校服務、社群、工作坊方式，鼓勵</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師做</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科書轉化以增進課程補充</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材能力，提升學生學習成就，</w:t>
      </w:r>
      <w:r w:rsidRPr="00C24EDC">
        <w:rPr>
          <w:rFonts w:ascii="標楷體" w:eastAsia="標楷體" w:hAnsi="標楷體" w:cs="標楷體"/>
          <w:sz w:val="24"/>
          <w:szCs w:val="24"/>
          <w:lang w:eastAsia="zh-TW"/>
        </w:rPr>
        <w:t>提供教師能實際操作的課程內容，以達研習目的。</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提供各校「生活課程」及「十二年國</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課程綱要」宣導之諮詢服務以提昇</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學效能。</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激勵</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師服務專業，透過經驗分享落實</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學視導與回饋機制，助益</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學品質。</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透過團務交流增進輔導團團員案例分析、課程設計、專業服務及課程行動</w:t>
      </w:r>
      <w:r w:rsidRPr="00C24EDC">
        <w:rPr>
          <w:rFonts w:ascii="標楷體" w:eastAsia="標楷體" w:hAnsi="標楷體" w:cs="新細明體" w:hint="eastAsia"/>
          <w:sz w:val="24"/>
          <w:szCs w:val="24"/>
          <w:lang w:eastAsia="zh-TW"/>
        </w:rPr>
        <w:t>研</w:t>
      </w:r>
      <w:r w:rsidRPr="00C24EDC">
        <w:rPr>
          <w:rFonts w:ascii="標楷體" w:eastAsia="標楷體" w:hAnsi="標楷體" w:cs="Gungsuh"/>
          <w:sz w:val="24"/>
          <w:szCs w:val="24"/>
          <w:lang w:eastAsia="zh-TW"/>
        </w:rPr>
        <w:t>究之能力。</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透過網路平臺提供各校「生活課程」網路資源分享及辦理生活課程專業</w:t>
      </w:r>
      <w:r w:rsidRPr="00C24EDC">
        <w:rPr>
          <w:rFonts w:ascii="標楷體" w:eastAsia="標楷體" w:hAnsi="標楷體" w:cs="新細明體" w:hint="eastAsia"/>
          <w:sz w:val="24"/>
          <w:szCs w:val="24"/>
          <w:lang w:eastAsia="zh-TW"/>
        </w:rPr>
        <w:t>研</w:t>
      </w:r>
      <w:r w:rsidRPr="00C24EDC">
        <w:rPr>
          <w:rFonts w:ascii="標楷體" w:eastAsia="標楷體" w:hAnsi="標楷體" w:cs="Gungsuh"/>
          <w:sz w:val="24"/>
          <w:szCs w:val="24"/>
          <w:lang w:eastAsia="zh-TW"/>
        </w:rPr>
        <w:t>習，以提升</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師生活課程</w:t>
      </w:r>
      <w:r w:rsidRPr="00C24EDC">
        <w:rPr>
          <w:rFonts w:ascii="標楷體" w:eastAsia="標楷體" w:hAnsi="標楷體" w:cs="新細明體" w:hint="eastAsia"/>
          <w:sz w:val="24"/>
          <w:szCs w:val="24"/>
          <w:lang w:eastAsia="zh-TW"/>
        </w:rPr>
        <w:t>教</w:t>
      </w:r>
      <w:r w:rsidRPr="00C24EDC">
        <w:rPr>
          <w:rFonts w:ascii="標楷體" w:eastAsia="標楷體" w:hAnsi="標楷體" w:cs="Gungsuh"/>
          <w:sz w:val="24"/>
          <w:szCs w:val="24"/>
          <w:lang w:eastAsia="zh-TW"/>
        </w:rPr>
        <w:t>學能力。</w:t>
      </w:r>
    </w:p>
    <w:p w:rsidR="00391DB5" w:rsidRPr="00C24EDC" w:rsidRDefault="00391DB5" w:rsidP="00240471">
      <w:pPr>
        <w:pStyle w:val="a3"/>
        <w:numPr>
          <w:ilvl w:val="0"/>
          <w:numId w:val="12"/>
        </w:numPr>
        <w:pBdr>
          <w:top w:val="nil"/>
          <w:left w:val="nil"/>
          <w:bottom w:val="nil"/>
          <w:right w:val="nil"/>
          <w:between w:val="nil"/>
        </w:pBdr>
        <w:ind w:leftChars="0"/>
        <w:rPr>
          <w:rFonts w:ascii="標楷體" w:eastAsia="標楷體" w:hAnsi="標楷體"/>
          <w:sz w:val="24"/>
          <w:szCs w:val="24"/>
          <w:lang w:eastAsia="zh-TW"/>
        </w:rPr>
      </w:pPr>
      <w:r w:rsidRPr="00C24EDC">
        <w:rPr>
          <w:rFonts w:ascii="標楷體" w:eastAsia="標楷體" w:hAnsi="標楷體" w:cs="Gungsuh"/>
          <w:sz w:val="24"/>
          <w:szCs w:val="24"/>
          <w:lang w:eastAsia="zh-TW"/>
        </w:rPr>
        <w:t>透過與其他領域輔導團專業對話，釐</w:t>
      </w:r>
      <w:r w:rsidRPr="00C24EDC">
        <w:rPr>
          <w:rFonts w:ascii="標楷體" w:eastAsia="標楷體" w:hAnsi="標楷體" w:cs="新細明體" w:hint="eastAsia"/>
          <w:sz w:val="24"/>
          <w:szCs w:val="24"/>
          <w:lang w:eastAsia="zh-TW"/>
        </w:rPr>
        <w:t>清教</w:t>
      </w:r>
      <w:r w:rsidRPr="00C24EDC">
        <w:rPr>
          <w:rFonts w:ascii="標楷體" w:eastAsia="標楷體" w:hAnsi="標楷體" w:cs="Gungsuh" w:hint="eastAsia"/>
          <w:sz w:val="24"/>
          <w:szCs w:val="24"/>
          <w:lang w:eastAsia="zh-TW"/>
        </w:rPr>
        <w:t>材重複與銜接的問題。</w:t>
      </w: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p>
    <w:p w:rsidR="00391DB5" w:rsidRPr="00C24EDC" w:rsidRDefault="00391DB5" w:rsidP="00391DB5">
      <w:pPr>
        <w:autoSpaceDE w:val="0"/>
        <w:autoSpaceDN w:val="0"/>
        <w:spacing w:beforeLines="50" w:before="180" w:afterLines="50" w:after="180" w:line="240" w:lineRule="auto"/>
        <w:jc w:val="both"/>
        <w:rPr>
          <w:rFonts w:ascii="標楷體" w:eastAsia="標楷體" w:hAnsi="標楷體"/>
          <w:sz w:val="24"/>
          <w:szCs w:val="24"/>
          <w:lang w:eastAsia="zh-TW"/>
        </w:rPr>
      </w:pPr>
      <w:r w:rsidRPr="00C24EDC">
        <w:rPr>
          <w:rFonts w:ascii="標楷體" w:eastAsia="標楷體" w:hAnsi="標楷體" w:hint="eastAsia"/>
          <w:sz w:val="24"/>
          <w:szCs w:val="24"/>
          <w:lang w:eastAsia="zh-TW"/>
        </w:rPr>
        <w:t>附錄</w:t>
      </w:r>
    </w:p>
    <w:p w:rsidR="00391DB5" w:rsidRPr="00C24EDC" w:rsidRDefault="00391DB5" w:rsidP="00391DB5">
      <w:pPr>
        <w:autoSpaceDE w:val="0"/>
        <w:autoSpaceDN w:val="0"/>
        <w:adjustRightInd w:val="0"/>
        <w:snapToGrid w:val="0"/>
        <w:rPr>
          <w:rFonts w:ascii="標楷體" w:eastAsia="標楷體" w:hAnsi="標楷體"/>
          <w:lang w:eastAsia="zh-TW"/>
        </w:rPr>
      </w:pPr>
      <w:r w:rsidRPr="00C24EDC">
        <w:rPr>
          <w:rFonts w:ascii="標楷體" w:eastAsia="標楷體" w:hAnsi="標楷體" w:hint="eastAsia"/>
          <w:lang w:eastAsia="zh-TW"/>
        </w:rPr>
        <w:t>請檢附輔導小組計畫所提各項行動策略、方案計畫：請將國教輔導團○學習領域(議題)輔導小組計畫各行動方案或計畫，一一列出其完整具體計畫內容，參考格式詳見子計畫格式。</w:t>
      </w:r>
    </w:p>
    <w:p w:rsidR="00391DB5" w:rsidRPr="00C24EDC" w:rsidRDefault="00391DB5" w:rsidP="00391DB5">
      <w:pPr>
        <w:spacing w:after="0" w:line="240" w:lineRule="auto"/>
        <w:rPr>
          <w:rFonts w:ascii="標楷體" w:eastAsia="標楷體" w:hAnsi="標楷體"/>
          <w:lang w:eastAsia="zh-TW"/>
        </w:rPr>
      </w:pPr>
      <w:r w:rsidRPr="00C24EDC">
        <w:rPr>
          <w:rFonts w:ascii="標楷體" w:eastAsia="標楷體" w:hAnsi="標楷體"/>
          <w:lang w:eastAsia="zh-TW"/>
        </w:rPr>
        <w:br w:type="page"/>
      </w:r>
    </w:p>
    <w:tbl>
      <w:tblPr>
        <w:tblStyle w:val="a9"/>
        <w:tblW w:w="5694" w:type="pct"/>
        <w:tblInd w:w="-471"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Layout w:type="fixed"/>
        <w:tblLook w:val="04A0" w:firstRow="1" w:lastRow="0" w:firstColumn="1" w:lastColumn="0" w:noHBand="0" w:noVBand="1"/>
      </w:tblPr>
      <w:tblGrid>
        <w:gridCol w:w="9356"/>
      </w:tblGrid>
      <w:tr w:rsidR="00391DB5" w:rsidRPr="00C24EDC" w:rsidTr="00E84417">
        <w:trPr>
          <w:trHeight w:val="2037"/>
        </w:trPr>
        <w:tc>
          <w:tcPr>
            <w:tcW w:w="5000" w:type="pct"/>
            <w:tcBorders>
              <w:top w:val="thinThickSmallGap" w:sz="24" w:space="0" w:color="auto"/>
              <w:left w:val="thinThickSmallGap" w:sz="24" w:space="0" w:color="auto"/>
              <w:bottom w:val="thinThickSmallGap" w:sz="24" w:space="0" w:color="auto"/>
              <w:right w:val="thinThickSmallGap" w:sz="24" w:space="0" w:color="auto"/>
            </w:tcBorders>
          </w:tcPr>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子計畫一 </w:t>
            </w:r>
          </w:p>
          <w:p w:rsidR="00391DB5" w:rsidRPr="00C24EDC" w:rsidRDefault="00391DB5" w:rsidP="00E84417">
            <w:pPr>
              <w:snapToGrid w:val="0"/>
              <w:ind w:left="0" w:firstLine="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7學年度精進</w:t>
            </w:r>
            <w:r w:rsidRPr="00C24EDC">
              <w:rPr>
                <w:rFonts w:ascii="標楷體" w:eastAsia="標楷體" w:hAnsi="標楷體"/>
                <w:sz w:val="24"/>
                <w:szCs w:val="24"/>
                <w:lang w:eastAsia="zh-TW"/>
              </w:rPr>
              <w:t>國民</w:t>
            </w:r>
            <w:r w:rsidRPr="00C24EDC">
              <w:rPr>
                <w:rFonts w:ascii="標楷體" w:eastAsia="標楷體" w:hAnsi="標楷體" w:hint="eastAsia"/>
                <w:sz w:val="24"/>
                <w:szCs w:val="24"/>
                <w:lang w:eastAsia="zh-TW"/>
              </w:rPr>
              <w:t>中小學教師教學專業與課程品質整體推動計畫</w:t>
            </w:r>
          </w:p>
          <w:p w:rsidR="00391DB5" w:rsidRPr="00C24EDC" w:rsidRDefault="00391DB5" w:rsidP="00E84417">
            <w:pPr>
              <w:snapToGrid w:val="0"/>
              <w:ind w:left="0" w:firstLine="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國民教育輔導團生活課程輔導小組「團務與團員專業成長」實施計畫</w:t>
            </w:r>
          </w:p>
          <w:p w:rsidR="00391DB5" w:rsidRPr="00C24EDC" w:rsidRDefault="00391DB5" w:rsidP="00E84417">
            <w:pPr>
              <w:snapToGrid w:val="0"/>
              <w:ind w:left="0" w:firstLine="0"/>
              <w:jc w:val="center"/>
              <w:rPr>
                <w:rFonts w:ascii="標楷體" w:eastAsia="標楷體" w:hAnsi="標楷體"/>
                <w:color w:val="000000" w:themeColor="text1"/>
                <w:sz w:val="24"/>
                <w:szCs w:val="24"/>
                <w:lang w:eastAsia="zh-TW"/>
              </w:rPr>
            </w:pPr>
          </w:p>
          <w:p w:rsidR="00391DB5" w:rsidRPr="00C24EDC" w:rsidRDefault="00391DB5" w:rsidP="00E84417">
            <w:pPr>
              <w:autoSpaceDE w:val="0"/>
              <w:autoSpaceDN w:val="0"/>
              <w:adjustRightInd w:val="0"/>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一、依據</w:t>
            </w:r>
          </w:p>
          <w:p w:rsidR="00A8225C" w:rsidRDefault="00391DB5" w:rsidP="00E84417">
            <w:pPr>
              <w:autoSpaceDE w:val="0"/>
              <w:autoSpaceDN w:val="0"/>
              <w:adjustRightInd w:val="0"/>
              <w:snapToGrid w:val="0"/>
              <w:ind w:left="0" w:firstLine="0"/>
              <w:rPr>
                <w:rFonts w:ascii="標楷體" w:eastAsia="標楷體" w:hAnsi="標楷體"/>
                <w:sz w:val="24"/>
                <w:szCs w:val="24"/>
                <w:lang w:eastAsia="zh-TW"/>
              </w:rPr>
            </w:pPr>
            <w:r w:rsidRPr="00C24EDC">
              <w:rPr>
                <w:rFonts w:ascii="標楷體" w:eastAsia="標楷體" w:hAnsi="標楷體"/>
                <w:color w:val="000000" w:themeColor="text1"/>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C24EDC" w:rsidRDefault="00391DB5" w:rsidP="00E84417">
            <w:pPr>
              <w:autoSpaceDE w:val="0"/>
              <w:autoSpaceDN w:val="0"/>
              <w:adjustRightInd w:val="0"/>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w:t>
            </w:r>
            <w:r w:rsidRPr="00C24EDC">
              <w:rPr>
                <w:rFonts w:ascii="標楷體" w:eastAsia="標楷體" w:hAnsi="標楷體" w:hint="eastAsia"/>
                <w:sz w:val="24"/>
                <w:szCs w:val="24"/>
                <w:lang w:eastAsia="zh-TW"/>
              </w:rPr>
              <w:t>07學</w:t>
            </w:r>
            <w:r w:rsidRPr="00C24EDC">
              <w:rPr>
                <w:rFonts w:ascii="標楷體" w:eastAsia="標楷體" w:hAnsi="標楷體"/>
                <w:sz w:val="24"/>
                <w:szCs w:val="24"/>
                <w:lang w:eastAsia="zh-TW"/>
              </w:rPr>
              <w:t>年度精進國民中小學</w:t>
            </w:r>
            <w:r w:rsidRPr="00C24EDC">
              <w:rPr>
                <w:rFonts w:ascii="標楷體" w:eastAsia="標楷體" w:hAnsi="標楷體" w:hint="eastAsia"/>
                <w:sz w:val="24"/>
                <w:szCs w:val="24"/>
                <w:lang w:eastAsia="zh-TW"/>
              </w:rPr>
              <w:t>教師</w:t>
            </w:r>
            <w:r w:rsidRPr="00C24EDC">
              <w:rPr>
                <w:rFonts w:ascii="標楷體" w:eastAsia="標楷體" w:hAnsi="標楷體"/>
                <w:sz w:val="24"/>
                <w:szCs w:val="24"/>
                <w:lang w:eastAsia="zh-TW"/>
              </w:rPr>
              <w:t>教學</w:t>
            </w:r>
            <w:r w:rsidRPr="00C24EDC">
              <w:rPr>
                <w:rFonts w:ascii="標楷體" w:eastAsia="標楷體" w:hAnsi="標楷體" w:hint="eastAsia"/>
                <w:sz w:val="24"/>
                <w:szCs w:val="24"/>
                <w:lang w:eastAsia="zh-TW"/>
              </w:rPr>
              <w:t>專業與課程</w:t>
            </w:r>
            <w:r w:rsidRPr="00C24EDC">
              <w:rPr>
                <w:rFonts w:ascii="標楷體" w:eastAsia="標楷體" w:hAnsi="標楷體"/>
                <w:sz w:val="24"/>
                <w:szCs w:val="24"/>
                <w:lang w:eastAsia="zh-TW"/>
              </w:rPr>
              <w:t>品質</w:t>
            </w:r>
            <w:r w:rsidRPr="00C24EDC">
              <w:rPr>
                <w:rFonts w:ascii="標楷體" w:eastAsia="標楷體" w:hAnsi="標楷體" w:hint="eastAsia"/>
                <w:sz w:val="24"/>
                <w:szCs w:val="24"/>
                <w:lang w:eastAsia="zh-TW"/>
              </w:rPr>
              <w:t>整體推動</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E84417">
            <w:pPr>
              <w:autoSpaceDE w:val="0"/>
              <w:autoSpaceDN w:val="0"/>
              <w:adjustRightInd w:val="0"/>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（三）</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年度國民教育輔導團</w:t>
            </w:r>
            <w:r w:rsidRPr="00C24EDC">
              <w:rPr>
                <w:rFonts w:ascii="標楷體" w:eastAsia="標楷體" w:hAnsi="標楷體" w:hint="eastAsia"/>
                <w:sz w:val="24"/>
                <w:szCs w:val="24"/>
                <w:lang w:eastAsia="zh-TW"/>
              </w:rPr>
              <w:t>整體團務</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現況分析與需求評估</w:t>
            </w:r>
          </w:p>
          <w:p w:rsidR="00391DB5" w:rsidRDefault="00391DB5" w:rsidP="003F267B">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(若為採用更深化影響層面進行成效評估之計畫者，務必呈現本要項)</w:t>
            </w:r>
            <w:r w:rsidR="003F267B" w:rsidRPr="00C24EDC">
              <w:rPr>
                <w:rFonts w:ascii="標楷體" w:eastAsia="標楷體" w:hAnsi="標楷體"/>
                <w:color w:val="000000" w:themeColor="text1"/>
                <w:sz w:val="24"/>
                <w:szCs w:val="24"/>
                <w:lang w:eastAsia="zh-TW"/>
              </w:rPr>
              <w:t xml:space="preserve"> </w:t>
            </w:r>
          </w:p>
          <w:p w:rsidR="00BB7C81" w:rsidRPr="008914D3"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本市生活輔導團輔導</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師，除了有</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學理論擅長的總召校長，還有</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學經驗</w:t>
            </w:r>
            <w:r w:rsidRPr="00BB7C81">
              <w:rPr>
                <w:rFonts w:ascii="標楷體" w:eastAsia="標楷體" w:hAnsi="標楷體" w:cs="新細明體" w:hint="eastAsia"/>
                <w:sz w:val="24"/>
                <w:szCs w:val="24"/>
              </w:rPr>
              <w:t>豐</w:t>
            </w:r>
            <w:r w:rsidRPr="00BB7C81">
              <w:rPr>
                <w:rFonts w:ascii="標楷體" w:eastAsia="標楷體" w:hAnsi="標楷體" w:cs="Gungsuh"/>
                <w:sz w:val="24"/>
                <w:szCs w:val="24"/>
              </w:rPr>
              <w:t>富的副召集校長，其他團員大多是低年級</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學經驗</w:t>
            </w:r>
            <w:r w:rsidRPr="00BB7C81">
              <w:rPr>
                <w:rFonts w:ascii="標楷體" w:eastAsia="標楷體" w:hAnsi="標楷體" w:cs="新細明體" w:hint="eastAsia"/>
                <w:sz w:val="24"/>
                <w:szCs w:val="24"/>
              </w:rPr>
              <w:t>豐</w:t>
            </w:r>
            <w:r w:rsidRPr="00BB7C81">
              <w:rPr>
                <w:rFonts w:ascii="標楷體" w:eastAsia="標楷體" w:hAnsi="標楷體" w:cs="Gungsuh"/>
                <w:sz w:val="24"/>
                <w:szCs w:val="24"/>
              </w:rPr>
              <w:t>富的老師；在</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學經歷上十分優秀，進修態度也非常積極。</w:t>
            </w:r>
          </w:p>
          <w:p w:rsidR="008914D3" w:rsidRPr="00513664" w:rsidRDefault="008914D3" w:rsidP="008914D3">
            <w:pPr>
              <w:adjustRightInd w:val="0"/>
              <w:snapToGrid w:val="0"/>
              <w:spacing w:after="0" w:line="240" w:lineRule="auto"/>
              <w:jc w:val="both"/>
              <w:rPr>
                <w:rFonts w:ascii="Times New Roman" w:eastAsia="標楷體" w:hAnsi="標楷體"/>
                <w:color w:val="000000" w:themeColor="text1"/>
                <w:sz w:val="24"/>
                <w:szCs w:val="24"/>
                <w:lang w:eastAsia="zh-TW"/>
              </w:rPr>
            </w:pPr>
          </w:p>
          <w:p w:rsidR="008914D3" w:rsidRPr="00513664" w:rsidRDefault="008914D3" w:rsidP="008914D3">
            <w:pPr>
              <w:adjustRightInd w:val="0"/>
              <w:snapToGrid w:val="0"/>
              <w:spacing w:after="0" w:line="240" w:lineRule="auto"/>
              <w:jc w:val="both"/>
              <w:rPr>
                <w:rFonts w:ascii="Times New Roman" w:eastAsia="標楷體" w:hAnsi="標楷體"/>
                <w:color w:val="000000" w:themeColor="text1"/>
                <w:sz w:val="24"/>
                <w:szCs w:val="24"/>
                <w:lang w:eastAsia="zh-TW"/>
              </w:rPr>
            </w:pPr>
          </w:p>
          <w:p w:rsidR="008914D3" w:rsidRPr="00BB7C81" w:rsidRDefault="008914D3"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Pr>
                <w:rFonts w:ascii="Times New Roman" w:eastAsia="標楷體" w:hAnsi="標楷體"/>
                <w:color w:val="000000" w:themeColor="text1"/>
                <w:sz w:val="24"/>
                <w:szCs w:val="24"/>
                <w:lang w:eastAsia="zh-TW"/>
              </w:rPr>
              <w:t>本團領召和副召校長</w:t>
            </w:r>
            <w:r>
              <w:rPr>
                <w:rFonts w:ascii="Times New Roman" w:eastAsia="標楷體" w:hAnsi="標楷體"/>
                <w:color w:val="000000" w:themeColor="text1"/>
                <w:sz w:val="24"/>
                <w:szCs w:val="24"/>
                <w:lang w:eastAsia="zh-TW"/>
              </w:rPr>
              <w:t>3</w:t>
            </w:r>
            <w:r w:rsidRPr="00513664">
              <w:rPr>
                <w:rFonts w:ascii="Times New Roman" w:eastAsia="標楷體" w:hAnsi="標楷體" w:hint="eastAsia"/>
                <w:color w:val="000000" w:themeColor="text1"/>
                <w:sz w:val="24"/>
                <w:szCs w:val="24"/>
                <w:lang w:eastAsia="zh-TW"/>
              </w:rPr>
              <w:t>人</w:t>
            </w:r>
            <w:r>
              <w:rPr>
                <w:rFonts w:ascii="Times New Roman" w:eastAsia="標楷體" w:hAnsi="標楷體"/>
                <w:color w:val="000000" w:themeColor="text1"/>
                <w:sz w:val="24"/>
                <w:szCs w:val="24"/>
                <w:lang w:eastAsia="zh-TW"/>
              </w:rPr>
              <w:t>均已</w:t>
            </w:r>
            <w:r w:rsidRPr="00513664">
              <w:rPr>
                <w:rFonts w:ascii="Times New Roman" w:eastAsia="標楷體" w:hAnsi="標楷體"/>
                <w:color w:val="000000" w:themeColor="text1"/>
                <w:sz w:val="24"/>
                <w:szCs w:val="24"/>
                <w:lang w:eastAsia="zh-TW"/>
              </w:rPr>
              <w:t>參加國教輔導團初階、進階、領導人三階培訓</w:t>
            </w:r>
            <w:r>
              <w:rPr>
                <w:rFonts w:ascii="Times New Roman" w:eastAsia="標楷體" w:hAnsi="標楷體"/>
                <w:color w:val="000000" w:themeColor="text1"/>
                <w:sz w:val="24"/>
                <w:szCs w:val="24"/>
                <w:lang w:eastAsia="zh-TW"/>
              </w:rPr>
              <w:t>，另輔導員</w:t>
            </w:r>
            <w:r>
              <w:rPr>
                <w:rFonts w:ascii="Times New Roman" w:eastAsia="標楷體" w:hAnsi="標楷體"/>
                <w:color w:val="000000" w:themeColor="text1"/>
                <w:sz w:val="24"/>
                <w:szCs w:val="24"/>
                <w:lang w:eastAsia="zh-TW"/>
              </w:rPr>
              <w:t>1</w:t>
            </w:r>
            <w:r w:rsidRPr="00513664">
              <w:rPr>
                <w:rFonts w:ascii="Times New Roman" w:eastAsia="標楷體" w:hAnsi="標楷體" w:hint="eastAsia"/>
                <w:color w:val="000000" w:themeColor="text1"/>
                <w:sz w:val="24"/>
                <w:szCs w:val="24"/>
                <w:lang w:eastAsia="zh-TW"/>
              </w:rPr>
              <w:t>人</w:t>
            </w:r>
            <w:r w:rsidRPr="00513664">
              <w:rPr>
                <w:rFonts w:ascii="Times New Roman" w:eastAsia="標楷體" w:hAnsi="標楷體"/>
                <w:color w:val="000000" w:themeColor="text1"/>
                <w:sz w:val="24"/>
                <w:szCs w:val="24"/>
                <w:lang w:eastAsia="zh-TW"/>
              </w:rPr>
              <w:t>參加國教輔導團初階、進階培訓</w:t>
            </w:r>
            <w:r>
              <w:rPr>
                <w:rFonts w:ascii="Times New Roman" w:eastAsia="標楷體" w:hAnsi="標楷體"/>
                <w:color w:val="000000" w:themeColor="text1"/>
                <w:sz w:val="24"/>
                <w:szCs w:val="24"/>
                <w:lang w:eastAsia="zh-TW"/>
              </w:rPr>
              <w:t>，其他輔導員已</w:t>
            </w:r>
            <w:r>
              <w:rPr>
                <w:rFonts w:ascii="Times New Roman" w:eastAsia="標楷體" w:hAnsi="標楷體"/>
                <w:color w:val="000000" w:themeColor="text1"/>
                <w:sz w:val="24"/>
                <w:szCs w:val="24"/>
                <w:lang w:eastAsia="zh-TW"/>
              </w:rPr>
              <w:t>2</w:t>
            </w:r>
            <w:r w:rsidRPr="00513664">
              <w:rPr>
                <w:rFonts w:ascii="Times New Roman" w:eastAsia="標楷體" w:hAnsi="標楷體" w:hint="eastAsia"/>
                <w:color w:val="000000" w:themeColor="text1"/>
                <w:sz w:val="24"/>
                <w:szCs w:val="24"/>
                <w:lang w:eastAsia="zh-TW"/>
              </w:rPr>
              <w:t>人</w:t>
            </w:r>
            <w:r w:rsidRPr="00513664">
              <w:rPr>
                <w:rFonts w:ascii="Times New Roman" w:eastAsia="標楷體" w:hAnsi="標楷體"/>
                <w:color w:val="000000" w:themeColor="text1"/>
                <w:sz w:val="24"/>
                <w:szCs w:val="24"/>
                <w:lang w:eastAsia="zh-TW"/>
              </w:rPr>
              <w:t>參加國教輔導團初階培訓。</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善用輔導團專業成長經費聘請專家分享，並</w:t>
            </w:r>
            <w:r w:rsidRPr="00BB7C81">
              <w:rPr>
                <w:rFonts w:ascii="標楷體" w:eastAsia="標楷體" w:hAnsi="標楷體" w:cs="新細明體" w:hint="eastAsia"/>
                <w:sz w:val="24"/>
                <w:szCs w:val="24"/>
              </w:rPr>
              <w:t>強</w:t>
            </w:r>
            <w:r w:rsidRPr="00BB7C81">
              <w:rPr>
                <w:rFonts w:ascii="標楷體" w:eastAsia="標楷體" w:hAnsi="標楷體" w:cs="Gungsuh"/>
                <w:sz w:val="24"/>
                <w:szCs w:val="24"/>
              </w:rPr>
              <w:t>化輔導團員之專業素養，對「課程」與「辦理</w:t>
            </w:r>
            <w:r w:rsidRPr="00BB7C81">
              <w:rPr>
                <w:rFonts w:ascii="標楷體" w:eastAsia="標楷體" w:hAnsi="標楷體" w:cs="新細明體" w:hint="eastAsia"/>
                <w:sz w:val="24"/>
                <w:szCs w:val="24"/>
              </w:rPr>
              <w:t>研</w:t>
            </w:r>
            <w:r w:rsidRPr="00BB7C81">
              <w:rPr>
                <w:rFonts w:ascii="標楷體" w:eastAsia="標楷體" w:hAnsi="標楷體" w:cs="Gungsuh"/>
                <w:sz w:val="24"/>
                <w:szCs w:val="24"/>
              </w:rPr>
              <w:t>習活動」進行行動</w:t>
            </w:r>
            <w:r w:rsidRPr="00BB7C81">
              <w:rPr>
                <w:rFonts w:ascii="標楷體" w:eastAsia="標楷體" w:hAnsi="標楷體" w:cs="新細明體" w:hint="eastAsia"/>
                <w:sz w:val="24"/>
                <w:szCs w:val="24"/>
              </w:rPr>
              <w:t>研</w:t>
            </w:r>
            <w:r w:rsidRPr="00BB7C81">
              <w:rPr>
                <w:rFonts w:ascii="標楷體" w:eastAsia="標楷體" w:hAnsi="標楷體" w:cs="Gungsuh"/>
                <w:sz w:val="24"/>
                <w:szCs w:val="24"/>
              </w:rPr>
              <w:t>究的訓練。</w:t>
            </w:r>
          </w:p>
          <w:p w:rsidR="003F267B"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lang w:eastAsia="zh-TW"/>
              </w:rPr>
            </w:pPr>
            <w:r w:rsidRPr="00BB7C81">
              <w:rPr>
                <w:rFonts w:ascii="標楷體" w:eastAsia="標楷體" w:hAnsi="標楷體" w:cs="Gungsuh"/>
                <w:sz w:val="24"/>
                <w:szCs w:val="24"/>
                <w:lang w:eastAsia="zh-TW"/>
              </w:rPr>
              <w:t>配合央團政策，結合南區縣市輔導團辦理分區</w:t>
            </w:r>
            <w:r w:rsidRPr="00BB7C81">
              <w:rPr>
                <w:rFonts w:ascii="標楷體" w:eastAsia="標楷體" w:hAnsi="標楷體" w:cs="新細明體" w:hint="eastAsia"/>
                <w:sz w:val="24"/>
                <w:szCs w:val="24"/>
                <w:lang w:eastAsia="zh-TW"/>
              </w:rPr>
              <w:t>研</w:t>
            </w:r>
            <w:r w:rsidRPr="00BB7C81">
              <w:rPr>
                <w:rFonts w:ascii="標楷體" w:eastAsia="標楷體" w:hAnsi="標楷體" w:cs="Gungsuh" w:hint="eastAsia"/>
                <w:sz w:val="24"/>
                <w:szCs w:val="24"/>
                <w:lang w:eastAsia="zh-TW"/>
              </w:rPr>
              <w:t>討會、策略聯盟方式，提供各縣市團員交流及專業成長機會，提升彼此的專業素養。</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輔導團團員</w:t>
            </w:r>
            <w:r w:rsidRPr="00BB7C81">
              <w:rPr>
                <w:rFonts w:ascii="標楷體" w:eastAsia="標楷體" w:hAnsi="標楷體" w:cs="新細明體" w:hint="eastAsia"/>
                <w:sz w:val="24"/>
                <w:szCs w:val="24"/>
              </w:rPr>
              <w:t>為</w:t>
            </w:r>
            <w:r w:rsidRPr="00BB7C81">
              <w:rPr>
                <w:rFonts w:ascii="標楷體" w:eastAsia="標楷體" w:hAnsi="標楷體" w:cs="Gungsuh"/>
                <w:sz w:val="24"/>
                <w:szCs w:val="24"/>
              </w:rPr>
              <w:t>兼職工作，除了忙於各校的主要工作外，仍要作輔導團的計畫規劃及辦理，各項成果仍要</w:t>
            </w:r>
            <w:r w:rsidRPr="00BB7C81">
              <w:rPr>
                <w:rFonts w:ascii="標楷體" w:eastAsia="標楷體" w:hAnsi="標楷體" w:cs="新細明體" w:hint="eastAsia"/>
                <w:sz w:val="24"/>
                <w:szCs w:val="24"/>
              </w:rPr>
              <w:t>填</w:t>
            </w:r>
            <w:r w:rsidRPr="00BB7C81">
              <w:rPr>
                <w:rFonts w:ascii="標楷體" w:eastAsia="標楷體" w:hAnsi="標楷體" w:cs="Gungsuh"/>
                <w:sz w:val="24"/>
                <w:szCs w:val="24"/>
              </w:rPr>
              <w:t>報及架設網頁及資料庫，需要更多的專業人力，以便利</w:t>
            </w:r>
            <w:r w:rsidRPr="00BB7C81">
              <w:rPr>
                <w:rFonts w:ascii="標楷體" w:eastAsia="標楷體" w:hAnsi="標楷體" w:cs="新細明體" w:hint="eastAsia"/>
                <w:sz w:val="24"/>
                <w:szCs w:val="24"/>
              </w:rPr>
              <w:t>教</w:t>
            </w:r>
            <w:r w:rsidRPr="00BB7C81">
              <w:rPr>
                <w:rFonts w:ascii="標楷體" w:eastAsia="標楷體" w:hAnsi="標楷體" w:cs="Gungsuh" w:hint="eastAsia"/>
                <w:sz w:val="24"/>
                <w:szCs w:val="24"/>
              </w:rPr>
              <w:t>師</w:t>
            </w:r>
            <w:r w:rsidRPr="00BB7C81">
              <w:rPr>
                <w:rFonts w:ascii="標楷體" w:eastAsia="標楷體" w:hAnsi="標楷體" w:cs="新細明體" w:hint="eastAsia"/>
                <w:sz w:val="24"/>
                <w:szCs w:val="24"/>
              </w:rPr>
              <w:t>教</w:t>
            </w:r>
            <w:r w:rsidRPr="00BB7C81">
              <w:rPr>
                <w:rFonts w:ascii="標楷體" w:eastAsia="標楷體" w:hAnsi="標楷體" w:cs="Gungsuh" w:hint="eastAsia"/>
                <w:sz w:val="24"/>
                <w:szCs w:val="24"/>
              </w:rPr>
              <w:t>學資源上的需求。</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rPr>
            </w:pPr>
            <w:r w:rsidRPr="00BB7C81">
              <w:rPr>
                <w:rFonts w:ascii="標楷體" w:eastAsia="標楷體" w:hAnsi="標楷體" w:cs="Gungsuh"/>
                <w:sz w:val="24"/>
                <w:szCs w:val="24"/>
              </w:rPr>
              <w:t>團員受限於各自學校的作法，不利團員與生活課程</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師進行協同</w:t>
            </w:r>
            <w:r w:rsidRPr="00BB7C81">
              <w:rPr>
                <w:rFonts w:ascii="標楷體" w:eastAsia="標楷體" w:hAnsi="標楷體" w:cs="新細明體" w:hint="eastAsia"/>
                <w:sz w:val="24"/>
                <w:szCs w:val="24"/>
              </w:rPr>
              <w:t>教</w:t>
            </w:r>
            <w:r w:rsidRPr="00BB7C81">
              <w:rPr>
                <w:rFonts w:ascii="標楷體" w:eastAsia="標楷體" w:hAnsi="標楷體" w:cs="Gungsuh"/>
                <w:sz w:val="24"/>
                <w:szCs w:val="24"/>
              </w:rPr>
              <w:t>學。</w:t>
            </w:r>
          </w:p>
          <w:p w:rsidR="00BB7C81" w:rsidRPr="00BB7C81"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lang w:eastAsia="zh-TW"/>
              </w:rPr>
            </w:pPr>
            <w:r w:rsidRPr="00BB7C81">
              <w:rPr>
                <w:rFonts w:ascii="標楷體" w:eastAsia="標楷體" w:hAnsi="標楷體" w:cs="Gungsuh"/>
                <w:sz w:val="24"/>
                <w:szCs w:val="24"/>
              </w:rPr>
              <w:t>團務工作較</w:t>
            </w:r>
            <w:r w:rsidRPr="00BB7C81">
              <w:rPr>
                <w:rFonts w:ascii="標楷體" w:eastAsia="標楷體" w:hAnsi="標楷體" w:cs="新細明體" w:hint="eastAsia"/>
                <w:sz w:val="24"/>
                <w:szCs w:val="24"/>
              </w:rPr>
              <w:t>為</w:t>
            </w:r>
            <w:r w:rsidRPr="00BB7C81">
              <w:rPr>
                <w:rFonts w:ascii="標楷體" w:eastAsia="標楷體" w:hAnsi="標楷體" w:cs="Gungsuh"/>
                <w:sz w:val="24"/>
                <w:szCs w:val="24"/>
              </w:rPr>
              <w:t>繁重，導致現任導師對擔任輔導員的意願不高。</w:t>
            </w:r>
          </w:p>
          <w:p w:rsidR="008914D3" w:rsidRPr="00C73BD5" w:rsidRDefault="00BB7C81" w:rsidP="00240471">
            <w:pPr>
              <w:pStyle w:val="a3"/>
              <w:numPr>
                <w:ilvl w:val="0"/>
                <w:numId w:val="23"/>
              </w:numPr>
              <w:pBdr>
                <w:top w:val="nil"/>
                <w:left w:val="nil"/>
                <w:bottom w:val="nil"/>
                <w:right w:val="nil"/>
                <w:between w:val="nil"/>
              </w:pBdr>
              <w:ind w:leftChars="0"/>
              <w:rPr>
                <w:rFonts w:ascii="標楷體" w:eastAsia="標楷體" w:hAnsi="標楷體"/>
                <w:sz w:val="24"/>
                <w:szCs w:val="24"/>
                <w:lang w:eastAsia="zh-TW"/>
              </w:rPr>
            </w:pPr>
            <w:r w:rsidRPr="00C73BD5">
              <w:rPr>
                <w:rFonts w:ascii="標楷體" w:eastAsia="標楷體" w:hAnsi="標楷體" w:cs="Gungsuh"/>
                <w:sz w:val="24"/>
                <w:szCs w:val="24"/>
              </w:rPr>
              <w:t>現任輔導員持續付出多年，多感於有需要休息及重新充電之必要。</w:t>
            </w:r>
          </w:p>
          <w:p w:rsidR="00BB7C81" w:rsidRDefault="00BB7C81" w:rsidP="00E84417">
            <w:pPr>
              <w:snapToGrid w:val="0"/>
              <w:ind w:left="0" w:firstLine="0"/>
              <w:rPr>
                <w:rFonts w:ascii="標楷體" w:eastAsia="標楷體" w:hAnsi="標楷體"/>
                <w:color w:val="000000" w:themeColor="text1"/>
                <w:sz w:val="24"/>
                <w:szCs w:val="24"/>
                <w:lang w:eastAsia="zh-TW"/>
              </w:rPr>
            </w:pP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三、目的</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（一）協助輔導員利用定期開會進行團務交流，促進團務之進行。</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（二）透過十二年國教課綱研討，體察學習素養融入領域教學之實踐面向。</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（三）透過輔導員專業工作坊，提升生活課程輔導員之課程研發知能。</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（四）透過南部跨縣市之策略聯盟交流，增進輔導團團員專業對話與成長。</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四、辦理單位</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（一）指導單位：教育部國民及學前教育署</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（二）主辦單位：</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市政府教育局</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w:t>
            </w:r>
            <w:r w:rsidRPr="00C24EDC">
              <w:rPr>
                <w:rFonts w:ascii="標楷體" w:eastAsia="標楷體" w:hAnsi="標楷體" w:hint="eastAsia"/>
                <w:color w:val="000000" w:themeColor="text1"/>
                <w:sz w:val="24"/>
                <w:szCs w:val="24"/>
                <w:lang w:eastAsia="zh-TW"/>
              </w:rPr>
              <w:t>三</w:t>
            </w:r>
            <w:r w:rsidRPr="00C24EDC">
              <w:rPr>
                <w:rFonts w:ascii="標楷體" w:eastAsia="標楷體" w:hAnsi="標楷體"/>
                <w:color w:val="000000" w:themeColor="text1"/>
                <w:sz w:val="24"/>
                <w:szCs w:val="24"/>
                <w:lang w:eastAsia="zh-TW"/>
              </w:rPr>
              <w:t>）承辦單位：</w:t>
            </w:r>
            <w:r w:rsidRPr="00C24EDC">
              <w:rPr>
                <w:rFonts w:ascii="標楷體" w:eastAsia="標楷體" w:hAnsi="標楷體" w:hint="eastAsia"/>
                <w:color w:val="000000" w:themeColor="text1"/>
                <w:sz w:val="24"/>
                <w:szCs w:val="24"/>
                <w:lang w:eastAsia="zh-TW"/>
              </w:rPr>
              <w:t>臺南市生活課程輔導團</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五、辦理日期</w:t>
            </w:r>
            <w:r w:rsidRPr="00C24EDC">
              <w:rPr>
                <w:rFonts w:ascii="標楷體" w:eastAsia="標楷體" w:hAnsi="標楷體" w:hint="eastAsia"/>
                <w:color w:val="000000" w:themeColor="text1"/>
                <w:sz w:val="24"/>
                <w:szCs w:val="24"/>
                <w:lang w:eastAsia="zh-TW"/>
              </w:rPr>
              <w:t>(時間、時數等)</w:t>
            </w:r>
            <w:r w:rsidRPr="00C24EDC">
              <w:rPr>
                <w:rFonts w:ascii="標楷體" w:eastAsia="標楷體" w:hAnsi="標楷體"/>
                <w:color w:val="000000" w:themeColor="text1"/>
                <w:sz w:val="24"/>
                <w:szCs w:val="24"/>
                <w:lang w:eastAsia="zh-TW"/>
              </w:rPr>
              <w:t>及地點</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107年</w:t>
            </w:r>
            <w:r w:rsidRPr="00C24EDC">
              <w:rPr>
                <w:rFonts w:ascii="標楷體" w:eastAsia="標楷體" w:hAnsi="標楷體"/>
                <w:color w:val="000000" w:themeColor="text1"/>
                <w:sz w:val="24"/>
                <w:szCs w:val="24"/>
                <w:lang w:eastAsia="zh-TW"/>
              </w:rPr>
              <w:t>8</w:t>
            </w:r>
            <w:r w:rsidRPr="00C24EDC">
              <w:rPr>
                <w:rFonts w:ascii="標楷體" w:eastAsia="標楷體" w:hAnsi="標楷體" w:hint="eastAsia"/>
                <w:color w:val="000000" w:themeColor="text1"/>
                <w:sz w:val="24"/>
                <w:szCs w:val="24"/>
                <w:lang w:eastAsia="zh-TW"/>
              </w:rPr>
              <w:t>月～10</w:t>
            </w:r>
            <w:r w:rsidRPr="00C24EDC">
              <w:rPr>
                <w:rFonts w:ascii="標楷體" w:eastAsia="標楷體" w:hAnsi="標楷體"/>
                <w:color w:val="000000" w:themeColor="text1"/>
                <w:sz w:val="24"/>
                <w:szCs w:val="24"/>
                <w:lang w:eastAsia="zh-TW"/>
              </w:rPr>
              <w:t>8</w:t>
            </w:r>
            <w:r w:rsidRPr="00C24EDC">
              <w:rPr>
                <w:rFonts w:ascii="標楷體" w:eastAsia="標楷體" w:hAnsi="標楷體" w:hint="eastAsia"/>
                <w:color w:val="000000" w:themeColor="text1"/>
                <w:sz w:val="24"/>
                <w:szCs w:val="24"/>
                <w:lang w:eastAsia="zh-TW"/>
              </w:rPr>
              <w:t>年</w:t>
            </w:r>
            <w:r w:rsidRPr="00C24EDC">
              <w:rPr>
                <w:rFonts w:ascii="標楷體" w:eastAsia="標楷體" w:hAnsi="標楷體"/>
                <w:color w:val="000000" w:themeColor="text1"/>
                <w:sz w:val="24"/>
                <w:szCs w:val="24"/>
                <w:lang w:eastAsia="zh-TW"/>
              </w:rPr>
              <w:t>7</w:t>
            </w:r>
            <w:r w:rsidRPr="00C24EDC">
              <w:rPr>
                <w:rFonts w:ascii="標楷體" w:eastAsia="標楷體" w:hAnsi="標楷體" w:hint="eastAsia"/>
                <w:color w:val="000000" w:themeColor="text1"/>
                <w:sz w:val="24"/>
                <w:szCs w:val="24"/>
                <w:lang w:eastAsia="zh-TW"/>
              </w:rPr>
              <w:t>月 坔頭港國小、大成國小、東光國小</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六、參加對象與人數</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本市國小生活課程輔導團團員</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七、研習內容(包含活動程序表、活動/課程內容、預定講師(姓名及單位職稱)、實施方式等等)</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 xml:space="preserve">    課程表如下(</w:t>
            </w:r>
            <w:r w:rsidR="00C73BD5">
              <w:rPr>
                <w:rFonts w:ascii="標楷體" w:eastAsia="標楷體" w:hAnsi="標楷體"/>
                <w:color w:val="000000" w:themeColor="text1"/>
                <w:sz w:val="24"/>
                <w:szCs w:val="24"/>
                <w:lang w:eastAsia="zh-TW"/>
              </w:rPr>
              <w:t>6</w:t>
            </w:r>
            <w:r w:rsidR="00211BE0" w:rsidRPr="00C24EDC">
              <w:rPr>
                <w:rFonts w:ascii="標楷體" w:eastAsia="標楷體" w:hAnsi="標楷體" w:hint="eastAsia"/>
                <w:color w:val="000000" w:themeColor="text1"/>
                <w:sz w:val="24"/>
                <w:szCs w:val="24"/>
                <w:lang w:eastAsia="zh-TW"/>
              </w:rPr>
              <w:t>次團務會議、3次跨縣市策略聯盟研習暨</w:t>
            </w:r>
            <w:r w:rsidR="00C73BD5">
              <w:rPr>
                <w:rFonts w:ascii="標楷體" w:eastAsia="標楷體" w:hAnsi="標楷體"/>
                <w:color w:val="000000" w:themeColor="text1"/>
                <w:sz w:val="24"/>
                <w:szCs w:val="24"/>
                <w:lang w:eastAsia="zh-TW"/>
              </w:rPr>
              <w:t>7</w:t>
            </w:r>
            <w:r w:rsidR="00211BE0" w:rsidRPr="00C24EDC">
              <w:rPr>
                <w:rFonts w:ascii="標楷體" w:eastAsia="標楷體" w:hAnsi="標楷體" w:hint="eastAsia"/>
                <w:color w:val="000000" w:themeColor="text1"/>
                <w:sz w:val="24"/>
                <w:szCs w:val="24"/>
                <w:lang w:eastAsia="zh-TW"/>
              </w:rPr>
              <w:t>次團員專業增能工作坊</w:t>
            </w:r>
            <w:r w:rsidRPr="00C24EDC">
              <w:rPr>
                <w:rFonts w:ascii="標楷體" w:eastAsia="標楷體" w:hAnsi="標楷體" w:hint="eastAsia"/>
                <w:color w:val="000000" w:themeColor="text1"/>
                <w:sz w:val="24"/>
                <w:szCs w:val="24"/>
                <w:lang w:eastAsia="zh-TW"/>
              </w:rPr>
              <w:t>)</w:t>
            </w:r>
          </w:p>
          <w:tbl>
            <w:tblPr>
              <w:tblW w:w="9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1"/>
              <w:gridCol w:w="1276"/>
              <w:gridCol w:w="1709"/>
              <w:gridCol w:w="4471"/>
              <w:gridCol w:w="1332"/>
            </w:tblGrid>
            <w:tr w:rsidR="00391DB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項次</w:t>
                  </w:r>
                </w:p>
              </w:tc>
              <w:tc>
                <w:tcPr>
                  <w:tcW w:w="12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rPr>
                      <w:rFonts w:ascii="標楷體" w:eastAsia="標楷體" w:hAnsi="標楷體"/>
                      <w:sz w:val="20"/>
                      <w:szCs w:val="20"/>
                    </w:rPr>
                  </w:pPr>
                  <w:r w:rsidRPr="00C24EDC">
                    <w:rPr>
                      <w:rFonts w:ascii="標楷體" w:eastAsia="標楷體" w:hAnsi="標楷體" w:cs="Gungsuh"/>
                      <w:sz w:val="20"/>
                      <w:szCs w:val="20"/>
                    </w:rPr>
                    <w:t xml:space="preserve"> 日期</w:t>
                  </w:r>
                </w:p>
              </w:tc>
              <w:tc>
                <w:tcPr>
                  <w:tcW w:w="1709"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時間</w:t>
                  </w:r>
                </w:p>
              </w:tc>
              <w:tc>
                <w:tcPr>
                  <w:tcW w:w="4471"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研習主題</w:t>
                  </w:r>
                </w:p>
              </w:tc>
              <w:tc>
                <w:tcPr>
                  <w:tcW w:w="1332"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研習地點</w:t>
                  </w:r>
                </w:p>
              </w:tc>
            </w:tr>
            <w:tr w:rsidR="00391DB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8月1</w:t>
                  </w:r>
                  <w:r>
                    <w:rPr>
                      <w:rFonts w:ascii="標楷體" w:eastAsia="標楷體" w:hAnsi="標楷體" w:cs="Gungsuh"/>
                      <w:sz w:val="20"/>
                      <w:szCs w:val="20"/>
                    </w:rPr>
                    <w:t>6</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391DB5" w:rsidRPr="00C24EDC" w:rsidRDefault="00391DB5" w:rsidP="00E84417">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391DB5" w:rsidRPr="00C24EDC" w:rsidRDefault="00C73BD5" w:rsidP="00E84417">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107學年度第一學期期初團務會議</w:t>
                  </w:r>
                </w:p>
              </w:tc>
              <w:tc>
                <w:tcPr>
                  <w:tcW w:w="1332" w:type="dxa"/>
                  <w:tcBorders>
                    <w:top w:val="single" w:sz="4" w:space="0" w:color="000000"/>
                    <w:left w:val="single" w:sz="4" w:space="0" w:color="000000"/>
                    <w:bottom w:val="single" w:sz="4" w:space="0" w:color="000000"/>
                    <w:right w:val="single" w:sz="4" w:space="0" w:color="000000"/>
                  </w:tcBorders>
                </w:tcPr>
                <w:p w:rsidR="00391DB5" w:rsidRPr="00C24EDC" w:rsidRDefault="00216113" w:rsidP="00E84417">
                  <w:pPr>
                    <w:tabs>
                      <w:tab w:val="center" w:pos="4595"/>
                    </w:tabs>
                    <w:jc w:val="center"/>
                    <w:rPr>
                      <w:rFonts w:ascii="標楷體" w:eastAsia="標楷體" w:hAnsi="標楷體"/>
                      <w:sz w:val="20"/>
                      <w:szCs w:val="20"/>
                    </w:rPr>
                  </w:pPr>
                  <w:r>
                    <w:rPr>
                      <w:rFonts w:ascii="標楷體" w:eastAsia="標楷體" w:hAnsi="標楷體" w:cs="Gungsuh"/>
                      <w:sz w:val="20"/>
                      <w:szCs w:val="20"/>
                    </w:rPr>
                    <w:t>坔頭港</w:t>
                  </w:r>
                  <w:r w:rsidR="00391DB5" w:rsidRPr="00C24EDC">
                    <w:rPr>
                      <w:rFonts w:ascii="標楷體" w:eastAsia="標楷體" w:hAnsi="標楷體" w:cs="Gungsuh"/>
                      <w:sz w:val="20"/>
                      <w:szCs w:val="20"/>
                    </w:rPr>
                    <w:t>國小</w:t>
                  </w:r>
                </w:p>
              </w:tc>
            </w:tr>
            <w:tr w:rsidR="00C73BD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9月1</w:t>
                  </w:r>
                  <w:r>
                    <w:rPr>
                      <w:rFonts w:ascii="標楷體" w:eastAsia="標楷體" w:hAnsi="標楷體" w:cs="Gungsuh"/>
                      <w:sz w:val="20"/>
                      <w:szCs w:val="20"/>
                    </w:rPr>
                    <w:t>3</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備觀議課模式的可能與實踐專業對話(一)</w:t>
                  </w:r>
                </w:p>
              </w:tc>
              <w:tc>
                <w:tcPr>
                  <w:tcW w:w="1332"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C73BD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C73BD5" w:rsidRPr="00C24EDC" w:rsidRDefault="00216113"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9月</w:t>
                  </w:r>
                  <w:r>
                    <w:rPr>
                      <w:rFonts w:ascii="標楷體" w:eastAsia="標楷體" w:hAnsi="標楷體" w:cs="Gungsuh"/>
                      <w:sz w:val="20"/>
                      <w:szCs w:val="20"/>
                    </w:rPr>
                    <w:t>20</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C73BD5" w:rsidRPr="00C73BD5" w:rsidRDefault="00C73BD5" w:rsidP="00C73BD5">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學習共同體專書導讀(一)</w:t>
                  </w:r>
                </w:p>
              </w:tc>
              <w:tc>
                <w:tcPr>
                  <w:tcW w:w="1332"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東光國小</w:t>
                  </w:r>
                </w:p>
              </w:tc>
            </w:tr>
            <w:tr w:rsidR="00C73BD5"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rsidR="00C73BD5" w:rsidRPr="00C24EDC" w:rsidRDefault="00216113"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10月</w:t>
                  </w:r>
                  <w:r>
                    <w:rPr>
                      <w:rFonts w:ascii="標楷體" w:eastAsia="標楷體" w:hAnsi="標楷體" w:cs="Gungsuh"/>
                      <w:sz w:val="20"/>
                      <w:szCs w:val="20"/>
                    </w:rPr>
                    <w:t>4</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rPr>
                      <w:rFonts w:ascii="標楷體" w:eastAsia="標楷體" w:hAnsi="標楷體"/>
                      <w:sz w:val="20"/>
                      <w:szCs w:val="20"/>
                    </w:rPr>
                  </w:pPr>
                  <w:r w:rsidRPr="00C24EDC">
                    <w:rPr>
                      <w:rFonts w:ascii="標楷體" w:eastAsia="標楷體" w:hAnsi="標楷體" w:cs="Gungsuh"/>
                      <w:sz w:val="20"/>
                      <w:szCs w:val="20"/>
                    </w:rPr>
                    <w:t>10：00~16：00</w:t>
                  </w:r>
                </w:p>
              </w:tc>
              <w:tc>
                <w:tcPr>
                  <w:tcW w:w="4471"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學習共同體觀課議課工作坊(一)</w:t>
                  </w:r>
                </w:p>
              </w:tc>
              <w:tc>
                <w:tcPr>
                  <w:tcW w:w="1332" w:type="dxa"/>
                  <w:tcBorders>
                    <w:top w:val="single" w:sz="4" w:space="0" w:color="000000"/>
                    <w:left w:val="single" w:sz="4" w:space="0" w:color="000000"/>
                    <w:bottom w:val="single" w:sz="4" w:space="0" w:color="000000"/>
                    <w:right w:val="single" w:sz="4" w:space="0" w:color="000000"/>
                  </w:tcBorders>
                </w:tcPr>
                <w:p w:rsidR="00C73BD5" w:rsidRPr="00C24EDC" w:rsidRDefault="00C73BD5" w:rsidP="00C73BD5">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博愛國小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10月</w:t>
                  </w:r>
                  <w:r>
                    <w:rPr>
                      <w:rFonts w:ascii="標楷體" w:eastAsia="標楷體" w:hAnsi="標楷體" w:cs="Gungsuh" w:hint="eastAsia"/>
                      <w:sz w:val="20"/>
                      <w:szCs w:val="20"/>
                      <w:lang w:eastAsia="zh-TW"/>
                    </w:rPr>
                    <w:t>25</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學習共同體專書導讀(二)</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lang w:eastAsia="zh-TW"/>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11月</w:t>
                  </w:r>
                  <w:r>
                    <w:rPr>
                      <w:rFonts w:ascii="標楷體" w:eastAsia="標楷體" w:hAnsi="標楷體" w:cs="Gungsuh"/>
                      <w:sz w:val="20"/>
                      <w:szCs w:val="20"/>
                    </w:rPr>
                    <w:t>15</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10：00~16：00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107學年度第一學期期中團務會議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11月</w:t>
                  </w:r>
                  <w:r>
                    <w:rPr>
                      <w:rFonts w:ascii="標楷體" w:eastAsia="標楷體" w:hAnsi="標楷體" w:cs="Gungsuh"/>
                      <w:sz w:val="20"/>
                      <w:szCs w:val="20"/>
                    </w:rPr>
                    <w:t>30</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Pr>
                      <w:rFonts w:ascii="標楷體" w:eastAsia="標楷體" w:hAnsi="標楷體" w:cs="Gungsuh"/>
                      <w:sz w:val="20"/>
                      <w:szCs w:val="20"/>
                    </w:rPr>
                    <w:t>09</w:t>
                  </w:r>
                  <w:r w:rsidRPr="00C24EDC">
                    <w:rPr>
                      <w:rFonts w:ascii="標楷體" w:eastAsia="標楷體" w:hAnsi="標楷體" w:cs="Gungsuh"/>
                      <w:sz w:val="20"/>
                      <w:szCs w:val="20"/>
                    </w:rPr>
                    <w:t>：00~1</w:t>
                  </w:r>
                  <w:r>
                    <w:rPr>
                      <w:rFonts w:ascii="標楷體" w:eastAsia="標楷體" w:hAnsi="標楷體" w:cs="Gungsuh"/>
                      <w:sz w:val="20"/>
                      <w:szCs w:val="20"/>
                    </w:rPr>
                    <w:t>5</w:t>
                  </w:r>
                  <w:r w:rsidRPr="00C24EDC">
                    <w:rPr>
                      <w:rFonts w:ascii="標楷體" w:eastAsia="標楷體" w:hAnsi="標楷體" w:cs="Gungsuh"/>
                      <w:sz w:val="20"/>
                      <w:szCs w:val="20"/>
                    </w:rPr>
                    <w:t>：</w:t>
                  </w:r>
                  <w:r>
                    <w:rPr>
                      <w:rFonts w:ascii="標楷體" w:eastAsia="標楷體" w:hAnsi="標楷體" w:cs="Gungsuh"/>
                      <w:sz w:val="20"/>
                      <w:szCs w:val="20"/>
                    </w:rPr>
                    <w:t>3</w:t>
                  </w:r>
                  <w:r w:rsidRPr="00C24EDC">
                    <w:rPr>
                      <w:rFonts w:ascii="標楷體" w:eastAsia="標楷體" w:hAnsi="標楷體" w:cs="Gungsuh"/>
                      <w:sz w:val="20"/>
                      <w:szCs w:val="20"/>
                    </w:rPr>
                    <w:t>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AF360B">
                    <w:rPr>
                      <w:rFonts w:ascii="標楷體" w:eastAsia="標楷體" w:hAnsi="標楷體" w:cs="Gungsuh" w:hint="eastAsia"/>
                      <w:sz w:val="20"/>
                      <w:szCs w:val="20"/>
                      <w:lang w:eastAsia="zh-TW"/>
                    </w:rPr>
                    <w:t>第一次</w:t>
                  </w:r>
                  <w:r w:rsidRPr="00EC4387">
                    <w:rPr>
                      <w:rFonts w:ascii="標楷體" w:eastAsia="標楷體" w:hAnsi="標楷體" w:cs="Gungsuh" w:hint="eastAsia"/>
                      <w:sz w:val="20"/>
                      <w:szCs w:val="20"/>
                      <w:lang w:eastAsia="zh-TW"/>
                    </w:rPr>
                    <w:t>生活課程南區策略聯盟</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嘉義</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12月</w:t>
                  </w:r>
                  <w:r>
                    <w:rPr>
                      <w:rFonts w:ascii="標楷體" w:eastAsia="標楷體" w:hAnsi="標楷體" w:cs="Gungsuh"/>
                      <w:sz w:val="20"/>
                      <w:szCs w:val="20"/>
                    </w:rPr>
                    <w:t>6</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73BD5"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備觀議課模式的可能與實踐專業對話(二)</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12月2</w:t>
                  </w:r>
                  <w:r>
                    <w:rPr>
                      <w:rFonts w:ascii="標楷體" w:eastAsia="標楷體" w:hAnsi="標楷體" w:cs="Gungsuh"/>
                      <w:sz w:val="20"/>
                      <w:szCs w:val="20"/>
                    </w:rPr>
                    <w:t>0</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216113"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學習共同體專書導讀(三)</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東光國小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10</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1</w:t>
                  </w:r>
                  <w:r w:rsidRPr="00C24EDC">
                    <w:rPr>
                      <w:rFonts w:ascii="標楷體" w:eastAsia="標楷體" w:hAnsi="標楷體" w:cs="Gungsuh"/>
                      <w:sz w:val="20"/>
                      <w:szCs w:val="20"/>
                    </w:rPr>
                    <w:t>月</w:t>
                  </w:r>
                  <w:r>
                    <w:rPr>
                      <w:rFonts w:ascii="標楷體" w:eastAsia="標楷體" w:hAnsi="標楷體" w:cs="Gungsuh"/>
                      <w:sz w:val="20"/>
                      <w:szCs w:val="20"/>
                    </w:rPr>
                    <w:t>24</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rPr>
                  </w:pPr>
                  <w:r w:rsidRPr="00C24EDC">
                    <w:rPr>
                      <w:rFonts w:ascii="標楷體" w:eastAsia="標楷體" w:hAnsi="標楷體" w:cs="Calibri"/>
                      <w:sz w:val="20"/>
                      <w:szCs w:val="20"/>
                    </w:rPr>
                    <w:t>生活課程伙伴學校(二)</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11</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1</w:t>
                  </w:r>
                  <w:r w:rsidRPr="00C24EDC">
                    <w:rPr>
                      <w:rFonts w:ascii="標楷體" w:eastAsia="標楷體" w:hAnsi="標楷體" w:cs="Gungsuh"/>
                      <w:sz w:val="20"/>
                      <w:szCs w:val="20"/>
                    </w:rPr>
                    <w:t>月</w:t>
                  </w:r>
                  <w:r>
                    <w:rPr>
                      <w:rFonts w:ascii="標楷體" w:eastAsia="標楷體" w:hAnsi="標楷體" w:cs="Gungsuh"/>
                      <w:sz w:val="20"/>
                      <w:szCs w:val="20"/>
                    </w:rPr>
                    <w:t>31</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107學年度第一學期期末團務會議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2</w:t>
                  </w:r>
                  <w:r w:rsidRPr="00C24EDC">
                    <w:rPr>
                      <w:rFonts w:ascii="標楷體" w:eastAsia="標楷體" w:hAnsi="標楷體" w:cs="Gungsuh"/>
                      <w:sz w:val="20"/>
                      <w:szCs w:val="20"/>
                    </w:rPr>
                    <w:t>月</w:t>
                  </w:r>
                  <w:r>
                    <w:rPr>
                      <w:rFonts w:ascii="標楷體" w:eastAsia="標楷體" w:hAnsi="標楷體" w:cs="Gungsuh"/>
                      <w:sz w:val="20"/>
                      <w:szCs w:val="20"/>
                    </w:rPr>
                    <w:t>21</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107學年度第二學期期初團務會議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大成國小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3</w:t>
                  </w:r>
                  <w:r w:rsidRPr="00C24EDC">
                    <w:rPr>
                      <w:rFonts w:ascii="標楷體" w:eastAsia="標楷體" w:hAnsi="標楷體" w:cs="Gungsuh"/>
                      <w:sz w:val="20"/>
                      <w:szCs w:val="20"/>
                    </w:rPr>
                    <w:t>月</w:t>
                  </w:r>
                  <w:r>
                    <w:rPr>
                      <w:rFonts w:ascii="標楷體" w:eastAsia="標楷體" w:hAnsi="標楷體" w:cs="Gungsuh"/>
                      <w:sz w:val="20"/>
                      <w:szCs w:val="20"/>
                      <w:lang w:eastAsia="zh-TW"/>
                    </w:rPr>
                    <w:t>15</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Pr>
                      <w:rFonts w:ascii="標楷體" w:eastAsia="標楷體" w:hAnsi="標楷體" w:cs="Gungsuh"/>
                      <w:sz w:val="20"/>
                      <w:szCs w:val="20"/>
                    </w:rPr>
                    <w:t>09</w:t>
                  </w:r>
                  <w:r w:rsidRPr="00C24EDC">
                    <w:rPr>
                      <w:rFonts w:ascii="標楷體" w:eastAsia="標楷體" w:hAnsi="標楷體" w:cs="Gungsuh"/>
                      <w:sz w:val="20"/>
                      <w:szCs w:val="20"/>
                    </w:rPr>
                    <w:t>：00~1</w:t>
                  </w:r>
                  <w:r>
                    <w:rPr>
                      <w:rFonts w:ascii="標楷體" w:eastAsia="標楷體" w:hAnsi="標楷體" w:cs="Gungsuh"/>
                      <w:sz w:val="20"/>
                      <w:szCs w:val="20"/>
                    </w:rPr>
                    <w:t>5</w:t>
                  </w:r>
                  <w:r w:rsidRPr="00C24EDC">
                    <w:rPr>
                      <w:rFonts w:ascii="標楷體" w:eastAsia="標楷體" w:hAnsi="標楷體" w:cs="Gungsuh"/>
                      <w:sz w:val="20"/>
                      <w:szCs w:val="20"/>
                    </w:rPr>
                    <w:t>：</w:t>
                  </w:r>
                  <w:r>
                    <w:rPr>
                      <w:rFonts w:ascii="標楷體" w:eastAsia="標楷體" w:hAnsi="標楷體" w:cs="Gungsuh"/>
                      <w:sz w:val="20"/>
                      <w:szCs w:val="20"/>
                    </w:rPr>
                    <w:t>3</w:t>
                  </w:r>
                  <w:r w:rsidRPr="00C24EDC">
                    <w:rPr>
                      <w:rFonts w:ascii="標楷體" w:eastAsia="標楷體" w:hAnsi="標楷體" w:cs="Gungsuh"/>
                      <w:sz w:val="20"/>
                      <w:szCs w:val="20"/>
                    </w:rPr>
                    <w:t>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南區七縣市生活課程輔導團分區研討會</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sz w:val="20"/>
                      <w:szCs w:val="20"/>
                    </w:rPr>
                    <w:t>高雄</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14</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4月2</w:t>
                  </w:r>
                  <w:r>
                    <w:rPr>
                      <w:rFonts w:ascii="標楷體" w:eastAsia="標楷體" w:hAnsi="標楷體" w:cs="Gungsuh"/>
                      <w:sz w:val="20"/>
                      <w:szCs w:val="20"/>
                    </w:rPr>
                    <w:t>6</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Pr>
                      <w:rFonts w:ascii="標楷體" w:eastAsia="標楷體" w:hAnsi="標楷體" w:cs="Gungsuh"/>
                      <w:sz w:val="20"/>
                      <w:szCs w:val="20"/>
                    </w:rPr>
                    <w:t>09</w:t>
                  </w:r>
                  <w:r w:rsidRPr="00C24EDC">
                    <w:rPr>
                      <w:rFonts w:ascii="標楷體" w:eastAsia="標楷體" w:hAnsi="標楷體" w:cs="Gungsuh"/>
                      <w:sz w:val="20"/>
                      <w:szCs w:val="20"/>
                    </w:rPr>
                    <w:t>：00~1</w:t>
                  </w:r>
                  <w:r>
                    <w:rPr>
                      <w:rFonts w:ascii="標楷體" w:eastAsia="標楷體" w:hAnsi="標楷體" w:cs="Gungsuh"/>
                      <w:sz w:val="20"/>
                      <w:szCs w:val="20"/>
                    </w:rPr>
                    <w:t>5</w:t>
                  </w:r>
                  <w:r w:rsidRPr="00C24EDC">
                    <w:rPr>
                      <w:rFonts w:ascii="標楷體" w:eastAsia="標楷體" w:hAnsi="標楷體" w:cs="Gungsuh"/>
                      <w:sz w:val="20"/>
                      <w:szCs w:val="20"/>
                    </w:rPr>
                    <w:t>：</w:t>
                  </w:r>
                  <w:r>
                    <w:rPr>
                      <w:rFonts w:ascii="標楷體" w:eastAsia="標楷體" w:hAnsi="標楷體" w:cs="Gungsuh"/>
                      <w:sz w:val="20"/>
                      <w:szCs w:val="20"/>
                    </w:rPr>
                    <w:t>3</w:t>
                  </w:r>
                  <w:r w:rsidRPr="00C24EDC">
                    <w:rPr>
                      <w:rFonts w:ascii="標楷體" w:eastAsia="標楷體" w:hAnsi="標楷體" w:cs="Gungsuh"/>
                      <w:sz w:val="20"/>
                      <w:szCs w:val="20"/>
                    </w:rPr>
                    <w:t>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AF360B">
                    <w:rPr>
                      <w:rFonts w:ascii="標楷體" w:eastAsia="標楷體" w:hAnsi="標楷體" w:cs="Gungsuh" w:hint="eastAsia"/>
                      <w:sz w:val="20"/>
                      <w:szCs w:val="20"/>
                      <w:lang w:eastAsia="zh-TW"/>
                    </w:rPr>
                    <w:t>第</w:t>
                  </w:r>
                  <w:r>
                    <w:rPr>
                      <w:rFonts w:ascii="標楷體" w:eastAsia="標楷體" w:hAnsi="標楷體" w:cs="Gungsuh" w:hint="eastAsia"/>
                      <w:sz w:val="20"/>
                      <w:szCs w:val="20"/>
                      <w:lang w:eastAsia="zh-TW"/>
                    </w:rPr>
                    <w:t>二</w:t>
                  </w:r>
                  <w:r w:rsidRPr="00AF360B">
                    <w:rPr>
                      <w:rFonts w:ascii="標楷體" w:eastAsia="標楷體" w:hAnsi="標楷體" w:cs="Gungsuh" w:hint="eastAsia"/>
                      <w:sz w:val="20"/>
                      <w:szCs w:val="20"/>
                      <w:lang w:eastAsia="zh-TW"/>
                    </w:rPr>
                    <w:t>次</w:t>
                  </w:r>
                  <w:r w:rsidRPr="00EC4387">
                    <w:rPr>
                      <w:rFonts w:ascii="標楷體" w:eastAsia="標楷體" w:hAnsi="標楷體" w:cs="Gungsuh" w:hint="eastAsia"/>
                      <w:sz w:val="20"/>
                      <w:szCs w:val="20"/>
                      <w:lang w:eastAsia="zh-TW"/>
                    </w:rPr>
                    <w:t>生活課程南區策略聯盟</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Pr>
                      <w:rFonts w:ascii="標楷體" w:eastAsia="標楷體" w:hAnsi="標楷體" w:cs="Gungsuh"/>
                      <w:sz w:val="20"/>
                      <w:szCs w:val="20"/>
                    </w:rPr>
                    <w:t>台南市</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15</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5月</w:t>
                  </w:r>
                  <w:r>
                    <w:rPr>
                      <w:rFonts w:ascii="標楷體" w:eastAsia="標楷體" w:hAnsi="標楷體" w:cs="Gungsuh"/>
                      <w:sz w:val="20"/>
                      <w:szCs w:val="20"/>
                    </w:rPr>
                    <w:t>2</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107學年度第二學期期中團務會議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東光國小</w:t>
                  </w:r>
                </w:p>
              </w:tc>
            </w:tr>
            <w:tr w:rsidR="00216113" w:rsidRPr="00C24EDC" w:rsidTr="00E84417">
              <w:trPr>
                <w:jc w:val="center"/>
              </w:trPr>
              <w:tc>
                <w:tcPr>
                  <w:tcW w:w="75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sz w:val="20"/>
                      <w:szCs w:val="20"/>
                    </w:rPr>
                    <w:t>16</w:t>
                  </w:r>
                </w:p>
              </w:tc>
              <w:tc>
                <w:tcPr>
                  <w:tcW w:w="1276"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rPr>
                  </w:pPr>
                  <w:r w:rsidRPr="00C24EDC">
                    <w:rPr>
                      <w:rFonts w:ascii="標楷體" w:eastAsia="標楷體" w:hAnsi="標楷體" w:cs="Gungsuh"/>
                      <w:sz w:val="20"/>
                      <w:szCs w:val="20"/>
                    </w:rPr>
                    <w:t>6月</w:t>
                  </w:r>
                  <w:r>
                    <w:rPr>
                      <w:rFonts w:ascii="標楷體" w:eastAsia="標楷體" w:hAnsi="標楷體" w:cs="Gungsuh"/>
                      <w:sz w:val="20"/>
                      <w:szCs w:val="20"/>
                    </w:rPr>
                    <w:t>27</w:t>
                  </w:r>
                  <w:r w:rsidRPr="00C24EDC">
                    <w:rPr>
                      <w:rFonts w:ascii="標楷體" w:eastAsia="標楷體" w:hAnsi="標楷體" w:cs="Gungsuh"/>
                      <w:sz w:val="20"/>
                      <w:szCs w:val="20"/>
                    </w:rPr>
                    <w:t>日</w:t>
                  </w:r>
                </w:p>
              </w:tc>
              <w:tc>
                <w:tcPr>
                  <w:tcW w:w="1709"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rPr>
                      <w:rFonts w:ascii="標楷體" w:eastAsia="標楷體" w:hAnsi="標楷體"/>
                      <w:sz w:val="20"/>
                      <w:szCs w:val="20"/>
                    </w:rPr>
                  </w:pPr>
                  <w:r w:rsidRPr="00C24EDC">
                    <w:rPr>
                      <w:rFonts w:ascii="標楷體" w:eastAsia="標楷體" w:hAnsi="標楷體" w:cs="Gungsuh"/>
                      <w:sz w:val="20"/>
                      <w:szCs w:val="20"/>
                    </w:rPr>
                    <w:t>14：00~16：00</w:t>
                  </w:r>
                </w:p>
              </w:tc>
              <w:tc>
                <w:tcPr>
                  <w:tcW w:w="4471"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rPr>
                      <w:rFonts w:ascii="標楷體" w:eastAsia="標楷體" w:hAnsi="標楷體"/>
                      <w:sz w:val="20"/>
                      <w:szCs w:val="20"/>
                      <w:lang w:eastAsia="zh-TW"/>
                    </w:rPr>
                  </w:pPr>
                  <w:r w:rsidRPr="00C24EDC">
                    <w:rPr>
                      <w:rFonts w:ascii="標楷體" w:eastAsia="標楷體" w:hAnsi="標楷體" w:cs="Gungsuh"/>
                      <w:sz w:val="20"/>
                      <w:szCs w:val="20"/>
                      <w:lang w:eastAsia="zh-TW"/>
                    </w:rPr>
                    <w:t>107學年度第二學期期末團務會議</w:t>
                  </w:r>
                </w:p>
              </w:tc>
              <w:tc>
                <w:tcPr>
                  <w:tcW w:w="1332" w:type="dxa"/>
                  <w:tcBorders>
                    <w:top w:val="single" w:sz="4" w:space="0" w:color="000000"/>
                    <w:left w:val="single" w:sz="4" w:space="0" w:color="000000"/>
                    <w:bottom w:val="single" w:sz="4" w:space="0" w:color="000000"/>
                    <w:right w:val="single" w:sz="4" w:space="0" w:color="000000"/>
                  </w:tcBorders>
                </w:tcPr>
                <w:p w:rsidR="00216113" w:rsidRPr="00C24EDC" w:rsidRDefault="00216113" w:rsidP="00216113">
                  <w:pPr>
                    <w:tabs>
                      <w:tab w:val="center" w:pos="4595"/>
                    </w:tabs>
                    <w:jc w:val="center"/>
                    <w:rPr>
                      <w:rFonts w:ascii="標楷體" w:eastAsia="標楷體" w:hAnsi="標楷體"/>
                      <w:sz w:val="20"/>
                      <w:szCs w:val="20"/>
                      <w:lang w:eastAsia="zh-TW"/>
                    </w:rPr>
                  </w:pPr>
                  <w:r>
                    <w:rPr>
                      <w:rFonts w:ascii="標楷體" w:eastAsia="標楷體" w:hAnsi="標楷體" w:cs="Gungsuh"/>
                      <w:sz w:val="20"/>
                      <w:szCs w:val="20"/>
                      <w:lang w:eastAsia="zh-TW"/>
                    </w:rPr>
                    <w:t>坔頭港</w:t>
                  </w:r>
                  <w:r w:rsidRPr="00C24EDC">
                    <w:rPr>
                      <w:rFonts w:ascii="標楷體" w:eastAsia="標楷體" w:hAnsi="標楷體" w:cs="Gungsuh"/>
                      <w:sz w:val="20"/>
                      <w:szCs w:val="20"/>
                      <w:lang w:eastAsia="zh-TW"/>
                    </w:rPr>
                    <w:t>國小</w:t>
                  </w:r>
                </w:p>
              </w:tc>
            </w:tr>
          </w:tbl>
          <w:p w:rsidR="00216113" w:rsidRDefault="00216113" w:rsidP="00E84417">
            <w:pPr>
              <w:snapToGrid w:val="0"/>
              <w:ind w:left="0" w:firstLine="0"/>
              <w:rPr>
                <w:rFonts w:ascii="標楷體" w:eastAsia="標楷體" w:hAnsi="標楷體"/>
                <w:color w:val="000000" w:themeColor="text1"/>
                <w:sz w:val="24"/>
                <w:szCs w:val="24"/>
                <w:lang w:eastAsia="zh-TW"/>
              </w:rPr>
            </w:pP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八、經費來源與概算</w:t>
            </w:r>
            <w:r w:rsidRPr="00C24EDC">
              <w:rPr>
                <w:rFonts w:ascii="標楷體" w:eastAsia="標楷體" w:hAnsi="標楷體" w:hint="eastAsia"/>
                <w:color w:val="000000" w:themeColor="text1"/>
                <w:sz w:val="24"/>
                <w:szCs w:val="24"/>
                <w:lang w:eastAsia="zh-TW"/>
              </w:rPr>
              <w:t>(含經費概算表)：</w:t>
            </w:r>
          </w:p>
          <w:tbl>
            <w:tblPr>
              <w:tblStyle w:val="a9"/>
              <w:tblW w:w="9341" w:type="dxa"/>
              <w:tblLayout w:type="fixed"/>
              <w:tblLook w:val="04A0" w:firstRow="1" w:lastRow="0" w:firstColumn="1" w:lastColumn="0" w:noHBand="0" w:noVBand="1"/>
            </w:tblPr>
            <w:tblGrid>
              <w:gridCol w:w="934"/>
              <w:gridCol w:w="1613"/>
              <w:gridCol w:w="1417"/>
              <w:gridCol w:w="1134"/>
              <w:gridCol w:w="1418"/>
              <w:gridCol w:w="2825"/>
            </w:tblGrid>
            <w:tr w:rsidR="00391DB5" w:rsidRPr="00C24EDC" w:rsidTr="00E84417">
              <w:tc>
                <w:tcPr>
                  <w:tcW w:w="2547" w:type="dxa"/>
                  <w:gridSpan w:val="2"/>
                  <w:vMerge w:val="restart"/>
                  <w:vAlign w:val="center"/>
                </w:tcPr>
                <w:p w:rsidR="00391DB5" w:rsidRPr="00C24EDC" w:rsidRDefault="00391DB5" w:rsidP="00E84417">
                  <w:pPr>
                    <w:snapToGrid w:val="0"/>
                    <w:ind w:left="0" w:firstLine="0"/>
                    <w:jc w:val="center"/>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經費項目</w:t>
                  </w:r>
                </w:p>
              </w:tc>
              <w:tc>
                <w:tcPr>
                  <w:tcW w:w="6794" w:type="dxa"/>
                  <w:gridSpan w:val="4"/>
                </w:tcPr>
                <w:p w:rsidR="00391DB5" w:rsidRPr="00C24EDC" w:rsidRDefault="00391DB5" w:rsidP="00E84417">
                  <w:pPr>
                    <w:snapToGrid w:val="0"/>
                    <w:ind w:left="0" w:firstLine="0"/>
                    <w:jc w:val="center"/>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計畫經費明細</w:t>
                  </w:r>
                </w:p>
              </w:tc>
            </w:tr>
            <w:tr w:rsidR="00391DB5" w:rsidRPr="00C24EDC" w:rsidTr="00E84417">
              <w:tc>
                <w:tcPr>
                  <w:tcW w:w="2547" w:type="dxa"/>
                  <w:gridSpan w:val="2"/>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417"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單價(元)</w:t>
                  </w:r>
                </w:p>
              </w:tc>
              <w:tc>
                <w:tcPr>
                  <w:tcW w:w="1134"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數量</w:t>
                  </w:r>
                </w:p>
              </w:tc>
              <w:tc>
                <w:tcPr>
                  <w:tcW w:w="1418"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總價</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說明</w:t>
                  </w:r>
                </w:p>
              </w:tc>
            </w:tr>
            <w:tr w:rsidR="00391DB5" w:rsidRPr="00C24EDC" w:rsidTr="00E84417">
              <w:tc>
                <w:tcPr>
                  <w:tcW w:w="934" w:type="dxa"/>
                  <w:vMerge w:val="restart"/>
                  <w:vAlign w:val="center"/>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業務費</w:t>
                  </w: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講座鐘點費</w:t>
                  </w:r>
                </w:p>
              </w:tc>
              <w:tc>
                <w:tcPr>
                  <w:tcW w:w="1417"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1600</w:t>
                  </w:r>
                </w:p>
              </w:tc>
              <w:tc>
                <w:tcPr>
                  <w:tcW w:w="1134"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1418"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0</w:t>
                  </w:r>
                </w:p>
              </w:tc>
              <w:tc>
                <w:tcPr>
                  <w:tcW w:w="2825" w:type="dxa"/>
                </w:tcPr>
                <w:p w:rsidR="00391DB5" w:rsidRPr="00C24EDC" w:rsidRDefault="00391DB5" w:rsidP="00E84417">
                  <w:pPr>
                    <w:spacing w:line="260" w:lineRule="exact"/>
                    <w:ind w:leftChars="30" w:left="66" w:firstLine="0"/>
                    <w:rPr>
                      <w:rFonts w:ascii="標楷體" w:eastAsia="標楷體" w:hAnsi="標楷體" w:cs="標楷體"/>
                      <w:sz w:val="20"/>
                      <w:szCs w:val="20"/>
                    </w:rPr>
                  </w:pP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rPr>
                  </w:pPr>
                  <w:r w:rsidRPr="00C24EDC">
                    <w:rPr>
                      <w:rFonts w:ascii="標楷體" w:eastAsia="標楷體" w:hAnsi="標楷體" w:hint="eastAsia"/>
                      <w:color w:val="000000" w:themeColor="text1"/>
                      <w:sz w:val="20"/>
                      <w:szCs w:val="20"/>
                    </w:rPr>
                    <w:t>講座鐘點費</w:t>
                  </w:r>
                </w:p>
              </w:tc>
              <w:tc>
                <w:tcPr>
                  <w:tcW w:w="1417" w:type="dxa"/>
                  <w:vAlign w:val="center"/>
                </w:tcPr>
                <w:p w:rsidR="00391DB5" w:rsidRPr="00C24EDC" w:rsidRDefault="00391DB5" w:rsidP="00E84417">
                  <w:pPr>
                    <w:jc w:val="right"/>
                    <w:rPr>
                      <w:rFonts w:ascii="標楷體" w:eastAsia="標楷體" w:hAnsi="標楷體" w:cs="標楷體"/>
                      <w:sz w:val="20"/>
                      <w:szCs w:val="20"/>
                    </w:rPr>
                  </w:pPr>
                  <w:r w:rsidRPr="00C24EDC">
                    <w:rPr>
                      <w:rFonts w:ascii="標楷體" w:eastAsia="標楷體" w:hAnsi="標楷體" w:cs="標楷體"/>
                      <w:sz w:val="20"/>
                      <w:szCs w:val="20"/>
                    </w:rPr>
                    <w:t>800</w:t>
                  </w:r>
                </w:p>
              </w:tc>
              <w:tc>
                <w:tcPr>
                  <w:tcW w:w="1134" w:type="dxa"/>
                  <w:vAlign w:val="center"/>
                </w:tcPr>
                <w:p w:rsidR="00391DB5" w:rsidRPr="00C24EDC" w:rsidRDefault="00216113" w:rsidP="00E84417">
                  <w:pPr>
                    <w:jc w:val="right"/>
                    <w:rPr>
                      <w:rFonts w:ascii="標楷體" w:eastAsia="標楷體" w:hAnsi="標楷體" w:cs="標楷體"/>
                      <w:sz w:val="20"/>
                      <w:szCs w:val="20"/>
                    </w:rPr>
                  </w:pPr>
                  <w:r>
                    <w:rPr>
                      <w:rFonts w:ascii="標楷體" w:eastAsia="標楷體" w:hAnsi="標楷體" w:cs="標楷體"/>
                      <w:sz w:val="20"/>
                      <w:szCs w:val="20"/>
                    </w:rPr>
                    <w:t>0</w:t>
                  </w:r>
                </w:p>
              </w:tc>
              <w:tc>
                <w:tcPr>
                  <w:tcW w:w="1418" w:type="dxa"/>
                  <w:vAlign w:val="center"/>
                </w:tcPr>
                <w:p w:rsidR="00391DB5" w:rsidRPr="00C24EDC" w:rsidRDefault="00391DB5" w:rsidP="00E84417">
                  <w:pPr>
                    <w:jc w:val="right"/>
                    <w:rPr>
                      <w:rFonts w:ascii="標楷體" w:eastAsia="標楷體" w:hAnsi="標楷體" w:cs="標楷體"/>
                      <w:sz w:val="20"/>
                      <w:szCs w:val="20"/>
                    </w:rPr>
                  </w:pPr>
                  <w:r w:rsidRPr="00C24EDC">
                    <w:rPr>
                      <w:rFonts w:ascii="標楷體" w:eastAsia="標楷體" w:hAnsi="標楷體" w:cs="標楷體"/>
                      <w:sz w:val="20"/>
                      <w:szCs w:val="20"/>
                    </w:rPr>
                    <w:t>0</w:t>
                  </w:r>
                </w:p>
              </w:tc>
              <w:tc>
                <w:tcPr>
                  <w:tcW w:w="2825" w:type="dxa"/>
                </w:tcPr>
                <w:p w:rsidR="00391DB5" w:rsidRPr="00C24EDC" w:rsidRDefault="00391DB5" w:rsidP="00E84417">
                  <w:pPr>
                    <w:spacing w:line="240" w:lineRule="auto"/>
                    <w:ind w:leftChars="30" w:left="66" w:firstLine="0"/>
                    <w:rPr>
                      <w:rFonts w:ascii="標楷體" w:eastAsia="標楷體" w:hAnsi="標楷體" w:cs="標楷體"/>
                      <w:sz w:val="20"/>
                      <w:szCs w:val="20"/>
                      <w:lang w:eastAsia="zh-TW"/>
                    </w:rPr>
                  </w:pPr>
                </w:p>
              </w:tc>
            </w:tr>
            <w:tr w:rsidR="00216113" w:rsidRPr="00C24EDC" w:rsidTr="00E84417">
              <w:tc>
                <w:tcPr>
                  <w:tcW w:w="934" w:type="dxa"/>
                  <w:vMerge/>
                </w:tcPr>
                <w:p w:rsidR="00216113" w:rsidRPr="00C24EDC" w:rsidRDefault="00216113" w:rsidP="00216113">
                  <w:pPr>
                    <w:snapToGrid w:val="0"/>
                    <w:ind w:left="0" w:firstLine="0"/>
                    <w:rPr>
                      <w:rFonts w:ascii="標楷體" w:eastAsia="標楷體" w:hAnsi="標楷體"/>
                      <w:color w:val="000000" w:themeColor="text1"/>
                      <w:sz w:val="20"/>
                      <w:szCs w:val="20"/>
                      <w:lang w:eastAsia="zh-TW"/>
                    </w:rPr>
                  </w:pPr>
                </w:p>
              </w:tc>
              <w:tc>
                <w:tcPr>
                  <w:tcW w:w="1613" w:type="dxa"/>
                </w:tcPr>
                <w:p w:rsidR="00216113" w:rsidRPr="00C24EDC" w:rsidRDefault="00216113" w:rsidP="00216113">
                  <w:pPr>
                    <w:snapToGrid w:val="0"/>
                    <w:ind w:left="0" w:firstLine="0"/>
                    <w:rPr>
                      <w:rFonts w:ascii="標楷體" w:eastAsia="標楷體" w:hAnsi="標楷體"/>
                      <w:color w:val="000000" w:themeColor="text1"/>
                      <w:sz w:val="20"/>
                      <w:szCs w:val="20"/>
                    </w:rPr>
                  </w:pPr>
                  <w:r w:rsidRPr="00C24EDC">
                    <w:rPr>
                      <w:rFonts w:ascii="標楷體" w:eastAsia="標楷體" w:hAnsi="標楷體" w:hint="eastAsia"/>
                      <w:color w:val="000000" w:themeColor="text1"/>
                      <w:sz w:val="20"/>
                      <w:szCs w:val="20"/>
                    </w:rPr>
                    <w:t>國內旅費</w:t>
                  </w:r>
                </w:p>
              </w:tc>
              <w:tc>
                <w:tcPr>
                  <w:tcW w:w="1417" w:type="dxa"/>
                  <w:vAlign w:val="center"/>
                </w:tcPr>
                <w:p w:rsidR="00216113" w:rsidRPr="00C24EDC" w:rsidRDefault="00216113" w:rsidP="00216113">
                  <w:pPr>
                    <w:jc w:val="right"/>
                    <w:rPr>
                      <w:rFonts w:ascii="標楷體" w:eastAsia="標楷體" w:hAnsi="標楷體" w:cs="標楷體"/>
                      <w:sz w:val="20"/>
                      <w:szCs w:val="20"/>
                    </w:rPr>
                  </w:pPr>
                  <w:r w:rsidRPr="00C24EDC">
                    <w:rPr>
                      <w:rFonts w:ascii="標楷體" w:eastAsia="標楷體" w:hAnsi="標楷體" w:cs="標楷體"/>
                      <w:sz w:val="20"/>
                      <w:szCs w:val="20"/>
                    </w:rPr>
                    <w:t>6000</w:t>
                  </w:r>
                </w:p>
              </w:tc>
              <w:tc>
                <w:tcPr>
                  <w:tcW w:w="1134"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1418"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2825" w:type="dxa"/>
                </w:tcPr>
                <w:p w:rsidR="00216113" w:rsidRPr="00C24EDC" w:rsidRDefault="00216113" w:rsidP="00216113">
                  <w:pPr>
                    <w:ind w:left="0" w:firstLine="0"/>
                    <w:jc w:val="both"/>
                    <w:rPr>
                      <w:rFonts w:ascii="標楷體" w:eastAsia="標楷體" w:hAnsi="標楷體" w:cs="標楷體"/>
                      <w:color w:val="000000" w:themeColor="text1"/>
                      <w:sz w:val="20"/>
                      <w:szCs w:val="20"/>
                    </w:rPr>
                  </w:pPr>
                  <w:r w:rsidRPr="00C24EDC">
                    <w:rPr>
                      <w:rFonts w:ascii="標楷體" w:eastAsia="標楷體" w:hAnsi="標楷體" w:cs="標楷體"/>
                      <w:color w:val="000000" w:themeColor="text1"/>
                      <w:sz w:val="20"/>
                      <w:szCs w:val="20"/>
                    </w:rPr>
                    <w:t>核實列支</w:t>
                  </w:r>
                </w:p>
              </w:tc>
            </w:tr>
            <w:tr w:rsidR="00216113" w:rsidRPr="00C24EDC" w:rsidTr="00E84417">
              <w:trPr>
                <w:trHeight w:val="553"/>
              </w:trPr>
              <w:tc>
                <w:tcPr>
                  <w:tcW w:w="934" w:type="dxa"/>
                  <w:vMerge/>
                </w:tcPr>
                <w:p w:rsidR="00216113" w:rsidRPr="00C24EDC" w:rsidRDefault="00216113" w:rsidP="00216113">
                  <w:pPr>
                    <w:snapToGrid w:val="0"/>
                    <w:ind w:left="0" w:firstLine="0"/>
                    <w:rPr>
                      <w:rFonts w:ascii="標楷體" w:eastAsia="標楷體" w:hAnsi="標楷體"/>
                      <w:color w:val="000000" w:themeColor="text1"/>
                      <w:sz w:val="20"/>
                      <w:szCs w:val="20"/>
                    </w:rPr>
                  </w:pPr>
                </w:p>
              </w:tc>
              <w:tc>
                <w:tcPr>
                  <w:tcW w:w="1613" w:type="dxa"/>
                </w:tcPr>
                <w:p w:rsidR="00216113" w:rsidRPr="00C24EDC" w:rsidRDefault="00216113" w:rsidP="00216113">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國民健康保險補充保費</w:t>
                  </w:r>
                </w:p>
              </w:tc>
              <w:tc>
                <w:tcPr>
                  <w:tcW w:w="1417" w:type="dxa"/>
                  <w:vAlign w:val="center"/>
                </w:tcPr>
                <w:p w:rsidR="00216113" w:rsidRPr="00C24EDC" w:rsidRDefault="00216113" w:rsidP="00216113">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390</w:t>
                  </w:r>
                </w:p>
              </w:tc>
              <w:tc>
                <w:tcPr>
                  <w:tcW w:w="1134"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1418" w:type="dxa"/>
                  <w:vAlign w:val="center"/>
                </w:tcPr>
                <w:p w:rsidR="00216113" w:rsidRPr="00C24EDC" w:rsidRDefault="00216113" w:rsidP="00216113">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0</w:t>
                  </w:r>
                </w:p>
              </w:tc>
              <w:tc>
                <w:tcPr>
                  <w:tcW w:w="2825" w:type="dxa"/>
                </w:tcPr>
                <w:p w:rsidR="00216113" w:rsidRPr="00C24EDC" w:rsidRDefault="00216113" w:rsidP="00216113">
                  <w:pPr>
                    <w:snapToGrid w:val="0"/>
                    <w:ind w:left="0" w:firstLine="0"/>
                    <w:jc w:val="both"/>
                    <w:rPr>
                      <w:rFonts w:ascii="標楷體" w:eastAsia="標楷體" w:hAnsi="標楷體"/>
                      <w:color w:val="000000" w:themeColor="text1"/>
                      <w:sz w:val="20"/>
                      <w:szCs w:val="20"/>
                      <w:lang w:eastAsia="zh-TW"/>
                    </w:rPr>
                  </w:pPr>
                  <w:r w:rsidRPr="00C24EDC">
                    <w:rPr>
                      <w:rFonts w:ascii="標楷體" w:eastAsia="標楷體" w:hAnsi="標楷體" w:cs="標楷體"/>
                      <w:color w:val="000000" w:themeColor="text1"/>
                      <w:sz w:val="20"/>
                      <w:szCs w:val="20"/>
                      <w:lang w:eastAsia="zh-TW"/>
                    </w:rPr>
                    <w:t>核實列支</w:t>
                  </w: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印刷費</w:t>
                  </w:r>
                </w:p>
              </w:tc>
              <w:tc>
                <w:tcPr>
                  <w:tcW w:w="1417"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100</w:t>
                  </w:r>
                </w:p>
              </w:tc>
              <w:tc>
                <w:tcPr>
                  <w:tcW w:w="1134"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42</w:t>
                  </w:r>
                </w:p>
              </w:tc>
              <w:tc>
                <w:tcPr>
                  <w:tcW w:w="1418"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42</w:t>
                  </w:r>
                  <w:r w:rsidR="00391DB5" w:rsidRPr="00C24EDC">
                    <w:rPr>
                      <w:rFonts w:ascii="標楷體" w:eastAsia="標楷體" w:hAnsi="標楷體" w:cs="標楷體"/>
                      <w:sz w:val="20"/>
                      <w:szCs w:val="20"/>
                      <w:lang w:eastAsia="zh-TW"/>
                    </w:rPr>
                    <w:t>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文具教材費</w:t>
                  </w:r>
                </w:p>
              </w:tc>
              <w:tc>
                <w:tcPr>
                  <w:tcW w:w="1417" w:type="dxa"/>
                  <w:vAlign w:val="center"/>
                </w:tcPr>
                <w:p w:rsidR="00391DB5" w:rsidRPr="00C24EDC" w:rsidRDefault="00391DB5" w:rsidP="00216113">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3</w:t>
                  </w:r>
                  <w:r w:rsidR="00216113">
                    <w:rPr>
                      <w:rFonts w:ascii="標楷體" w:eastAsia="標楷體" w:hAnsi="標楷體" w:cs="標楷體"/>
                      <w:sz w:val="20"/>
                      <w:szCs w:val="20"/>
                      <w:lang w:eastAsia="zh-TW"/>
                    </w:rPr>
                    <w:t>5</w:t>
                  </w:r>
                  <w:r w:rsidRPr="00C24EDC">
                    <w:rPr>
                      <w:rFonts w:ascii="標楷體" w:eastAsia="標楷體" w:hAnsi="標楷體" w:cs="標楷體"/>
                      <w:sz w:val="20"/>
                      <w:szCs w:val="20"/>
                      <w:lang w:eastAsia="zh-TW"/>
                    </w:rPr>
                    <w:t>00</w:t>
                  </w:r>
                </w:p>
              </w:tc>
              <w:tc>
                <w:tcPr>
                  <w:tcW w:w="1134"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w:t>
                  </w:r>
                </w:p>
              </w:tc>
              <w:tc>
                <w:tcPr>
                  <w:tcW w:w="1418" w:type="dxa"/>
                  <w:vAlign w:val="center"/>
                </w:tcPr>
                <w:p w:rsidR="00391DB5" w:rsidRPr="00C24EDC" w:rsidRDefault="00391DB5" w:rsidP="00216113">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3</w:t>
                  </w:r>
                  <w:r w:rsidR="00216113">
                    <w:rPr>
                      <w:rFonts w:ascii="標楷體" w:eastAsia="標楷體" w:hAnsi="標楷體" w:cs="標楷體"/>
                      <w:sz w:val="20"/>
                      <w:szCs w:val="20"/>
                      <w:lang w:eastAsia="zh-TW"/>
                    </w:rPr>
                    <w:t>5</w:t>
                  </w:r>
                  <w:r w:rsidRPr="00C24EDC">
                    <w:rPr>
                      <w:rFonts w:ascii="標楷體" w:eastAsia="標楷體" w:hAnsi="標楷體" w:cs="標楷體"/>
                      <w:sz w:val="20"/>
                      <w:szCs w:val="20"/>
                      <w:lang w:eastAsia="zh-TW"/>
                    </w:rPr>
                    <w:t>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vMerge/>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膳費</w:t>
                  </w:r>
                </w:p>
              </w:tc>
              <w:tc>
                <w:tcPr>
                  <w:tcW w:w="1417"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80</w:t>
                  </w:r>
                </w:p>
              </w:tc>
              <w:tc>
                <w:tcPr>
                  <w:tcW w:w="1134"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0</w:t>
                  </w:r>
                </w:p>
              </w:tc>
              <w:tc>
                <w:tcPr>
                  <w:tcW w:w="1418"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雜支</w:t>
                  </w: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417"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300</w:t>
                  </w:r>
                </w:p>
              </w:tc>
              <w:tc>
                <w:tcPr>
                  <w:tcW w:w="1134" w:type="dxa"/>
                  <w:vAlign w:val="center"/>
                </w:tcPr>
                <w:p w:rsidR="00391DB5" w:rsidRPr="00C24EDC" w:rsidRDefault="00391DB5" w:rsidP="00E84417">
                  <w:pPr>
                    <w:jc w:val="right"/>
                    <w:rPr>
                      <w:rFonts w:ascii="標楷體" w:eastAsia="標楷體" w:hAnsi="標楷體" w:cs="標楷體"/>
                      <w:sz w:val="20"/>
                      <w:szCs w:val="20"/>
                      <w:lang w:eastAsia="zh-TW"/>
                    </w:rPr>
                  </w:pPr>
                  <w:r w:rsidRPr="00C24EDC">
                    <w:rPr>
                      <w:rFonts w:ascii="標楷體" w:eastAsia="標楷體" w:hAnsi="標楷體" w:cs="標楷體"/>
                      <w:sz w:val="20"/>
                      <w:szCs w:val="20"/>
                      <w:lang w:eastAsia="zh-TW"/>
                    </w:rPr>
                    <w:t>1</w:t>
                  </w:r>
                </w:p>
              </w:tc>
              <w:tc>
                <w:tcPr>
                  <w:tcW w:w="1418" w:type="dxa"/>
                  <w:vAlign w:val="center"/>
                </w:tcPr>
                <w:p w:rsidR="00391DB5" w:rsidRPr="00C24EDC" w:rsidRDefault="00216113" w:rsidP="00E84417">
                  <w:pPr>
                    <w:jc w:val="right"/>
                    <w:rPr>
                      <w:rFonts w:ascii="標楷體" w:eastAsia="標楷體" w:hAnsi="標楷體" w:cs="標楷體"/>
                      <w:sz w:val="20"/>
                      <w:szCs w:val="20"/>
                      <w:lang w:eastAsia="zh-TW"/>
                    </w:rPr>
                  </w:pPr>
                  <w:r>
                    <w:rPr>
                      <w:rFonts w:ascii="標楷體" w:eastAsia="標楷體" w:hAnsi="標楷體" w:cs="標楷體"/>
                      <w:sz w:val="20"/>
                      <w:szCs w:val="20"/>
                      <w:lang w:eastAsia="zh-TW"/>
                    </w:rPr>
                    <w:t>300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r w:rsidR="00391DB5" w:rsidRPr="00C24EDC" w:rsidTr="00E84417">
              <w:tc>
                <w:tcPr>
                  <w:tcW w:w="934"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r w:rsidRPr="00C24EDC">
                    <w:rPr>
                      <w:rFonts w:ascii="標楷體" w:eastAsia="標楷體" w:hAnsi="標楷體" w:hint="eastAsia"/>
                      <w:color w:val="000000" w:themeColor="text1"/>
                      <w:sz w:val="20"/>
                      <w:szCs w:val="20"/>
                      <w:lang w:eastAsia="zh-TW"/>
                    </w:rPr>
                    <w:t>合計</w:t>
                  </w:r>
                </w:p>
              </w:tc>
              <w:tc>
                <w:tcPr>
                  <w:tcW w:w="1613"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c>
                <w:tcPr>
                  <w:tcW w:w="1417" w:type="dxa"/>
                </w:tcPr>
                <w:p w:rsidR="00391DB5" w:rsidRPr="00C24EDC" w:rsidRDefault="00391DB5" w:rsidP="00E84417">
                  <w:pPr>
                    <w:snapToGrid w:val="0"/>
                    <w:ind w:left="0" w:firstLine="0"/>
                    <w:jc w:val="right"/>
                    <w:rPr>
                      <w:rFonts w:ascii="標楷體" w:eastAsia="標楷體" w:hAnsi="標楷體"/>
                      <w:color w:val="000000" w:themeColor="text1"/>
                      <w:sz w:val="20"/>
                      <w:szCs w:val="20"/>
                      <w:lang w:eastAsia="zh-TW"/>
                    </w:rPr>
                  </w:pPr>
                </w:p>
              </w:tc>
              <w:tc>
                <w:tcPr>
                  <w:tcW w:w="1134" w:type="dxa"/>
                </w:tcPr>
                <w:p w:rsidR="00391DB5" w:rsidRPr="00C24EDC" w:rsidRDefault="00391DB5" w:rsidP="00E84417">
                  <w:pPr>
                    <w:snapToGrid w:val="0"/>
                    <w:ind w:left="0" w:firstLine="0"/>
                    <w:jc w:val="right"/>
                    <w:rPr>
                      <w:rFonts w:ascii="標楷體" w:eastAsia="標楷體" w:hAnsi="標楷體"/>
                      <w:color w:val="000000" w:themeColor="text1"/>
                      <w:sz w:val="20"/>
                      <w:szCs w:val="20"/>
                      <w:lang w:eastAsia="zh-TW"/>
                    </w:rPr>
                  </w:pPr>
                </w:p>
              </w:tc>
              <w:tc>
                <w:tcPr>
                  <w:tcW w:w="1418" w:type="dxa"/>
                </w:tcPr>
                <w:p w:rsidR="00391DB5" w:rsidRPr="00C24EDC" w:rsidRDefault="00216113" w:rsidP="00E84417">
                  <w:pPr>
                    <w:snapToGrid w:val="0"/>
                    <w:ind w:left="0" w:firstLine="0"/>
                    <w:jc w:val="right"/>
                    <w:rPr>
                      <w:rFonts w:ascii="標楷體" w:eastAsia="標楷體" w:hAnsi="標楷體"/>
                      <w:color w:val="000000" w:themeColor="text1"/>
                      <w:sz w:val="20"/>
                      <w:szCs w:val="20"/>
                      <w:lang w:eastAsia="zh-TW"/>
                    </w:rPr>
                  </w:pPr>
                  <w:r>
                    <w:rPr>
                      <w:rFonts w:ascii="標楷體" w:eastAsia="標楷體" w:hAnsi="標楷體"/>
                      <w:color w:val="000000" w:themeColor="text1"/>
                      <w:sz w:val="20"/>
                      <w:szCs w:val="20"/>
                      <w:lang w:eastAsia="zh-TW"/>
                    </w:rPr>
                    <w:t>8000</w:t>
                  </w:r>
                </w:p>
              </w:tc>
              <w:tc>
                <w:tcPr>
                  <w:tcW w:w="2825" w:type="dxa"/>
                </w:tcPr>
                <w:p w:rsidR="00391DB5" w:rsidRPr="00C24EDC" w:rsidRDefault="00391DB5" w:rsidP="00E84417">
                  <w:pPr>
                    <w:snapToGrid w:val="0"/>
                    <w:ind w:left="0" w:firstLine="0"/>
                    <w:rPr>
                      <w:rFonts w:ascii="標楷體" w:eastAsia="標楷體" w:hAnsi="標楷體"/>
                      <w:color w:val="000000" w:themeColor="text1"/>
                      <w:sz w:val="20"/>
                      <w:szCs w:val="20"/>
                      <w:lang w:eastAsia="zh-TW"/>
                    </w:rPr>
                  </w:pPr>
                </w:p>
              </w:tc>
            </w:tr>
          </w:tbl>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九、成效評估之實施</w:t>
            </w:r>
            <w:r w:rsidRPr="00C24EDC">
              <w:rPr>
                <w:rFonts w:ascii="標楷體" w:eastAsia="標楷體" w:hAnsi="標楷體" w:hint="eastAsia"/>
                <w:color w:val="000000" w:themeColor="text1"/>
                <w:sz w:val="24"/>
                <w:szCs w:val="24"/>
                <w:lang w:eastAsia="zh-TW"/>
              </w:rPr>
              <w:t>：</w:t>
            </w:r>
          </w:p>
          <w:p w:rsidR="00FE61D0" w:rsidRPr="00FE61D0" w:rsidRDefault="00FE61D0" w:rsidP="00FE61D0">
            <w:pPr>
              <w:ind w:leftChars="-48" w:left="35" w:hanging="141"/>
              <w:rPr>
                <w:rFonts w:ascii="標楷體" w:eastAsia="標楷體" w:hAnsi="標楷體" w:cs="Arial"/>
                <w:bCs/>
                <w:color w:val="000000" w:themeColor="text1"/>
                <w:sz w:val="24"/>
                <w:szCs w:val="24"/>
                <w:lang w:eastAsia="zh-TW"/>
              </w:rPr>
            </w:pPr>
            <w:r w:rsidRPr="00FE61D0">
              <w:rPr>
                <w:rFonts w:ascii="標楷體" w:eastAsia="標楷體" w:hAnsi="標楷體" w:hint="eastAsia"/>
                <w:color w:val="000000" w:themeColor="text1"/>
                <w:sz w:val="24"/>
                <w:szCs w:val="24"/>
                <w:lang w:eastAsia="zh-TW"/>
              </w:rPr>
              <w:t>（一）</w:t>
            </w:r>
            <w:r w:rsidRPr="00FE61D0">
              <w:rPr>
                <w:rStyle w:val="apple-converted-space"/>
                <w:rFonts w:ascii="標楷體" w:eastAsia="標楷體" w:hAnsi="標楷體" w:cs="Arial" w:hint="eastAsia"/>
                <w:color w:val="000000" w:themeColor="text1"/>
                <w:sz w:val="24"/>
                <w:szCs w:val="24"/>
                <w:lang w:eastAsia="zh-TW"/>
              </w:rPr>
              <w:t>能蒐集與</w:t>
            </w:r>
            <w:r w:rsidRPr="00FE61D0">
              <w:rPr>
                <w:rFonts w:ascii="標楷體" w:eastAsia="標楷體" w:hAnsi="標楷體" w:cs="Arial" w:hint="eastAsia"/>
                <w:bCs/>
                <w:color w:val="000000" w:themeColor="text1"/>
                <w:sz w:val="24"/>
                <w:szCs w:val="24"/>
                <w:lang w:eastAsia="zh-TW"/>
              </w:rPr>
              <w:t>建置教材及人才資源庫並善加應用，以豐富教師多元教學資源內涵</w:t>
            </w:r>
          </w:p>
          <w:p w:rsidR="00FE61D0" w:rsidRDefault="00FE61D0" w:rsidP="00FE61D0">
            <w:pPr>
              <w:ind w:leftChars="80" w:left="176" w:firstLine="1"/>
              <w:rPr>
                <w:rFonts w:ascii="標楷體" w:eastAsia="標楷體" w:hAnsi="標楷體" w:cs="Arial"/>
                <w:bCs/>
                <w:color w:val="000000" w:themeColor="text1"/>
                <w:sz w:val="24"/>
                <w:szCs w:val="24"/>
                <w:lang w:eastAsia="zh-TW"/>
              </w:rPr>
            </w:pPr>
            <w:r w:rsidRPr="00FE61D0">
              <w:rPr>
                <w:rFonts w:ascii="標楷體" w:eastAsia="標楷體" w:hAnsi="標楷體" w:cs="Arial" w:hint="eastAsia"/>
                <w:bCs/>
                <w:color w:val="000000" w:themeColor="text1"/>
                <w:sz w:val="24"/>
                <w:szCs w:val="24"/>
                <w:lang w:eastAsia="zh-TW"/>
              </w:rPr>
              <w:t>1.</w:t>
            </w:r>
            <w:r w:rsidRPr="00FE61D0">
              <w:rPr>
                <w:rStyle w:val="apple-converted-space"/>
                <w:rFonts w:ascii="標楷體" w:eastAsia="標楷體" w:hAnsi="標楷體" w:cs="Arial" w:hint="eastAsia"/>
                <w:color w:val="000000" w:themeColor="text1"/>
                <w:sz w:val="24"/>
                <w:szCs w:val="24"/>
                <w:lang w:eastAsia="zh-TW"/>
              </w:rPr>
              <w:t xml:space="preserve"> 能蒐集與</w:t>
            </w:r>
            <w:r w:rsidRPr="00FE61D0">
              <w:rPr>
                <w:rFonts w:ascii="標楷體" w:eastAsia="標楷體" w:hAnsi="標楷體" w:cs="Arial" w:hint="eastAsia"/>
                <w:bCs/>
                <w:color w:val="000000" w:themeColor="text1"/>
                <w:sz w:val="24"/>
                <w:szCs w:val="24"/>
                <w:lang w:eastAsia="zh-TW"/>
              </w:rPr>
              <w:t>建置教材於雲端共享</w:t>
            </w:r>
          </w:p>
          <w:p w:rsidR="00FE61D0" w:rsidRPr="00FE61D0" w:rsidRDefault="00FE61D0" w:rsidP="00FE61D0">
            <w:pPr>
              <w:ind w:leftChars="80" w:left="176" w:firstLine="1"/>
              <w:rPr>
                <w:rFonts w:ascii="標楷體" w:eastAsia="標楷體" w:hAnsi="標楷體" w:cs="Arial"/>
                <w:bCs/>
                <w:color w:val="000000" w:themeColor="text1"/>
                <w:sz w:val="24"/>
                <w:szCs w:val="24"/>
                <w:lang w:eastAsia="zh-TW"/>
              </w:rPr>
            </w:pPr>
            <w:r w:rsidRPr="00FE61D0">
              <w:rPr>
                <w:rFonts w:ascii="標楷體" w:eastAsia="標楷體" w:hAnsi="標楷體" w:cs="DFLiShu W7 WIN BF" w:hint="eastAsia"/>
                <w:color w:val="000000" w:themeColor="text1"/>
                <w:sz w:val="24"/>
                <w:szCs w:val="24"/>
                <w:lang w:eastAsia="zh-TW"/>
              </w:rPr>
              <w:t>2.人才資源與</w:t>
            </w:r>
            <w:r w:rsidRPr="00FE61D0">
              <w:rPr>
                <w:rFonts w:ascii="標楷體" w:eastAsia="標楷體" w:hAnsi="標楷體" w:cs="Arial" w:hint="eastAsia"/>
                <w:bCs/>
                <w:color w:val="000000" w:themeColor="text1"/>
                <w:sz w:val="24"/>
                <w:szCs w:val="24"/>
                <w:lang w:eastAsia="zh-TW"/>
              </w:rPr>
              <w:t>教材</w:t>
            </w:r>
            <w:r w:rsidRPr="00FE61D0">
              <w:rPr>
                <w:rFonts w:ascii="標楷體" w:eastAsia="標楷體" w:hAnsi="標楷體" w:cs="DFLiShu W7 WIN BF" w:hint="eastAsia"/>
                <w:color w:val="000000" w:themeColor="text1"/>
                <w:sz w:val="24"/>
                <w:szCs w:val="24"/>
                <w:lang w:eastAsia="zh-TW"/>
              </w:rPr>
              <w:t>資源建置充實，隨時更新</w:t>
            </w:r>
            <w:r w:rsidRPr="00FE61D0">
              <w:rPr>
                <w:rFonts w:ascii="標楷體" w:eastAsia="標楷體" w:hAnsi="標楷體" w:cs="Arial" w:hint="eastAsia"/>
                <w:bCs/>
                <w:color w:val="000000" w:themeColor="text1"/>
                <w:sz w:val="24"/>
                <w:szCs w:val="24"/>
                <w:lang w:eastAsia="zh-TW"/>
              </w:rPr>
              <w:t>豐富教師多元教學資源</w:t>
            </w:r>
          </w:p>
          <w:p w:rsidR="00FE61D0" w:rsidRPr="00FE61D0" w:rsidRDefault="00FE61D0" w:rsidP="00FE61D0">
            <w:pPr>
              <w:ind w:leftChars="-73" w:left="319" w:hangingChars="200" w:hanging="480"/>
              <w:rPr>
                <w:rFonts w:ascii="標楷體" w:eastAsia="標楷體" w:hAnsi="標楷體" w:cs="Arial"/>
                <w:bCs/>
                <w:color w:val="000000" w:themeColor="text1"/>
                <w:sz w:val="24"/>
                <w:szCs w:val="24"/>
                <w:lang w:eastAsia="zh-TW"/>
              </w:rPr>
            </w:pPr>
            <w:r w:rsidRPr="00FE61D0">
              <w:rPr>
                <w:rFonts w:ascii="標楷體" w:eastAsia="標楷體" w:hAnsi="標楷體" w:hint="eastAsia"/>
                <w:color w:val="000000" w:themeColor="text1"/>
                <w:sz w:val="24"/>
                <w:szCs w:val="24"/>
                <w:lang w:eastAsia="zh-TW"/>
              </w:rPr>
              <w:t>（二）</w:t>
            </w:r>
            <w:r w:rsidRPr="00FE61D0">
              <w:rPr>
                <w:rFonts w:ascii="標楷體" w:eastAsia="標楷體" w:hAnsi="標楷體" w:cs="Arial" w:hint="eastAsia"/>
                <w:bCs/>
                <w:color w:val="000000" w:themeColor="text1"/>
                <w:sz w:val="24"/>
                <w:szCs w:val="24"/>
                <w:lang w:eastAsia="zh-TW"/>
              </w:rPr>
              <w:t>能協助學校教師進行課程與教學設計及教材教法發展，並落實應用於教學針對各校</w:t>
            </w:r>
            <w:r w:rsidRPr="00FE61D0">
              <w:rPr>
                <w:rFonts w:ascii="標楷體" w:eastAsia="標楷體" w:hAnsi="標楷體" w:cs="DFLiShu W7 WIN BF" w:hint="eastAsia"/>
                <w:color w:val="000000" w:themeColor="text1"/>
                <w:sz w:val="24"/>
                <w:szCs w:val="24"/>
                <w:lang w:eastAsia="zh-TW"/>
              </w:rPr>
              <w:t>授課</w:t>
            </w:r>
            <w:r w:rsidRPr="00FE61D0">
              <w:rPr>
                <w:rFonts w:ascii="標楷體" w:eastAsia="標楷體" w:hAnsi="標楷體" w:cs="Arial" w:hint="eastAsia"/>
                <w:bCs/>
                <w:color w:val="000000" w:themeColor="text1"/>
                <w:sz w:val="24"/>
                <w:szCs w:val="24"/>
                <w:lang w:eastAsia="zh-TW"/>
              </w:rPr>
              <w:t>教師</w:t>
            </w:r>
            <w:r w:rsidRPr="00FE61D0">
              <w:rPr>
                <w:rFonts w:ascii="標楷體" w:eastAsia="標楷體" w:hAnsi="標楷體" w:cs="Arial"/>
                <w:bCs/>
                <w:color w:val="000000" w:themeColor="text1"/>
                <w:sz w:val="24"/>
                <w:szCs w:val="24"/>
                <w:lang w:eastAsia="zh-TW"/>
              </w:rPr>
              <w:t>生活課程教學</w:t>
            </w:r>
            <w:r w:rsidRPr="00FE61D0">
              <w:rPr>
                <w:rFonts w:ascii="標楷體" w:eastAsia="標楷體" w:hAnsi="標楷體" w:cs="Arial" w:hint="eastAsia"/>
                <w:bCs/>
                <w:color w:val="000000" w:themeColor="text1"/>
                <w:sz w:val="24"/>
                <w:szCs w:val="24"/>
                <w:lang w:eastAsia="zh-TW"/>
              </w:rPr>
              <w:t>現況調查分析，安排主題性的研習活動或，滿足教師在教學活動中的需求。</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十、</w:t>
            </w:r>
            <w:r w:rsidRPr="00C24EDC">
              <w:rPr>
                <w:rFonts w:ascii="標楷體" w:eastAsia="標楷體" w:hAnsi="標楷體"/>
                <w:color w:val="000000" w:themeColor="text1"/>
                <w:sz w:val="24"/>
                <w:szCs w:val="24"/>
                <w:lang w:eastAsia="zh-TW"/>
              </w:rPr>
              <w:t>預期成效</w:t>
            </w:r>
            <w:r w:rsidRPr="00C24EDC">
              <w:rPr>
                <w:rFonts w:ascii="標楷體" w:eastAsia="標楷體" w:hAnsi="標楷體" w:hint="eastAsia"/>
                <w:color w:val="000000" w:themeColor="text1"/>
                <w:sz w:val="24"/>
                <w:szCs w:val="24"/>
                <w:lang w:eastAsia="zh-TW"/>
              </w:rPr>
              <w:t>：</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（一）強化生活課程輔導團團務服務之精進。</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（二）進行生活課程輔導員對十二年國教課綱學習素養認知增能。</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（三）提升生活課程輔導員研發課程專業能力。</w:t>
            </w:r>
          </w:p>
          <w:p w:rsidR="00391DB5" w:rsidRPr="00C24EDC" w:rsidRDefault="00391DB5" w:rsidP="00E84417">
            <w:pPr>
              <w:snapToGrid w:val="0"/>
              <w:ind w:left="0" w:firstLine="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（四）透過南部跨縣市之策略聯盟交流，增進輔導團團員專業對話與成長。</w:t>
            </w:r>
          </w:p>
        </w:tc>
      </w:tr>
    </w:tbl>
    <w:p w:rsidR="00391DB5" w:rsidRPr="00C24EDC" w:rsidRDefault="00391DB5" w:rsidP="00391DB5">
      <w:pPr>
        <w:rPr>
          <w:rFonts w:ascii="標楷體" w:eastAsia="標楷體" w:hAnsi="標楷體"/>
          <w:lang w:eastAsia="zh-TW"/>
        </w:rPr>
      </w:pPr>
    </w:p>
    <w:p w:rsidR="00391DB5" w:rsidRPr="00C24EDC" w:rsidRDefault="00391DB5" w:rsidP="00391DB5">
      <w:pPr>
        <w:spacing w:after="0" w:line="240" w:lineRule="auto"/>
        <w:rPr>
          <w:rFonts w:ascii="標楷體" w:eastAsia="標楷體" w:hAnsi="標楷體"/>
          <w:lang w:eastAsia="zh-TW"/>
        </w:rPr>
      </w:pPr>
      <w:r w:rsidRPr="00C24EDC">
        <w:rPr>
          <w:rFonts w:ascii="標楷體" w:eastAsia="標楷體" w:hAnsi="標楷體"/>
          <w:lang w:eastAsia="zh-TW"/>
        </w:rPr>
        <w:br w:type="page"/>
      </w:r>
    </w:p>
    <w:p w:rsidR="00391DB5" w:rsidRPr="00C24EDC"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子計畫二</w:t>
      </w:r>
    </w:p>
    <w:p w:rsidR="00391DB5" w:rsidRPr="00C24EDC" w:rsidRDefault="00391DB5" w:rsidP="00391DB5">
      <w:pPr>
        <w:snapToGrid w:val="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7學年度精進</w:t>
      </w:r>
      <w:r w:rsidRPr="00C24EDC">
        <w:rPr>
          <w:rFonts w:ascii="標楷體" w:eastAsia="標楷體" w:hAnsi="標楷體"/>
          <w:sz w:val="24"/>
          <w:szCs w:val="24"/>
          <w:lang w:eastAsia="zh-TW"/>
        </w:rPr>
        <w:t>國民</w:t>
      </w:r>
      <w:r w:rsidRPr="00C24EDC">
        <w:rPr>
          <w:rFonts w:ascii="標楷體" w:eastAsia="標楷體" w:hAnsi="標楷體" w:hint="eastAsia"/>
          <w:sz w:val="24"/>
          <w:szCs w:val="24"/>
          <w:lang w:eastAsia="zh-TW"/>
        </w:rPr>
        <w:t>中小學教師教學專業與課程品質整體推動計畫</w:t>
      </w:r>
    </w:p>
    <w:p w:rsidR="00391DB5" w:rsidRPr="00C24EDC" w:rsidRDefault="00391DB5" w:rsidP="00391DB5">
      <w:pPr>
        <w:snapToGrid w:val="0"/>
        <w:jc w:val="center"/>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國民教育輔導團生活課程輔導小組「建立夥伴學校共學--分區到校諮詢服務」實施計畫</w:t>
      </w:r>
    </w:p>
    <w:p w:rsidR="00391DB5" w:rsidRPr="00C24EDC"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一、依據</w:t>
      </w:r>
    </w:p>
    <w:p w:rsidR="00391DB5" w:rsidRPr="00C24EDC"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C24EDC"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w:t>
      </w:r>
      <w:r w:rsidRPr="00C24EDC">
        <w:rPr>
          <w:rFonts w:ascii="標楷體" w:eastAsia="標楷體" w:hAnsi="標楷體" w:hint="eastAsia"/>
          <w:sz w:val="24"/>
          <w:szCs w:val="24"/>
          <w:lang w:eastAsia="zh-TW"/>
        </w:rPr>
        <w:t>07學</w:t>
      </w:r>
      <w:r w:rsidRPr="00C24EDC">
        <w:rPr>
          <w:rFonts w:ascii="標楷體" w:eastAsia="標楷體" w:hAnsi="標楷體"/>
          <w:sz w:val="24"/>
          <w:szCs w:val="24"/>
          <w:lang w:eastAsia="zh-TW"/>
        </w:rPr>
        <w:t>年度精進國民中小學</w:t>
      </w:r>
      <w:r w:rsidRPr="00C24EDC">
        <w:rPr>
          <w:rFonts w:ascii="標楷體" w:eastAsia="標楷體" w:hAnsi="標楷體" w:hint="eastAsia"/>
          <w:sz w:val="24"/>
          <w:szCs w:val="24"/>
          <w:lang w:eastAsia="zh-TW"/>
        </w:rPr>
        <w:t>教師</w:t>
      </w:r>
      <w:r w:rsidRPr="00C24EDC">
        <w:rPr>
          <w:rFonts w:ascii="標楷體" w:eastAsia="標楷體" w:hAnsi="標楷體"/>
          <w:sz w:val="24"/>
          <w:szCs w:val="24"/>
          <w:lang w:eastAsia="zh-TW"/>
        </w:rPr>
        <w:t>教學</w:t>
      </w:r>
      <w:r w:rsidRPr="00C24EDC">
        <w:rPr>
          <w:rFonts w:ascii="標楷體" w:eastAsia="標楷體" w:hAnsi="標楷體" w:hint="eastAsia"/>
          <w:sz w:val="24"/>
          <w:szCs w:val="24"/>
          <w:lang w:eastAsia="zh-TW"/>
        </w:rPr>
        <w:t>專業與課程</w:t>
      </w:r>
      <w:r w:rsidRPr="00C24EDC">
        <w:rPr>
          <w:rFonts w:ascii="標楷體" w:eastAsia="標楷體" w:hAnsi="標楷體"/>
          <w:sz w:val="24"/>
          <w:szCs w:val="24"/>
          <w:lang w:eastAsia="zh-TW"/>
        </w:rPr>
        <w:t>品質</w:t>
      </w:r>
      <w:r w:rsidRPr="00C24EDC">
        <w:rPr>
          <w:rFonts w:ascii="標楷體" w:eastAsia="標楷體" w:hAnsi="標楷體" w:hint="eastAsia"/>
          <w:sz w:val="24"/>
          <w:szCs w:val="24"/>
          <w:lang w:eastAsia="zh-TW"/>
        </w:rPr>
        <w:t>整體推動</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（三）</w:t>
      </w:r>
      <w:r w:rsidRPr="00C24EDC">
        <w:rPr>
          <w:rFonts w:ascii="標楷體" w:eastAsia="標楷體" w:hAnsi="標楷體" w:hint="eastAsia"/>
          <w:color w:val="000000" w:themeColor="text1"/>
          <w:sz w:val="24"/>
          <w:szCs w:val="24"/>
          <w:lang w:eastAsia="zh-TW"/>
        </w:rPr>
        <w:t>臺南</w:t>
      </w:r>
      <w:r w:rsidRPr="00C24EDC">
        <w:rPr>
          <w:rFonts w:ascii="標楷體" w:eastAsia="標楷體" w:hAnsi="標楷體"/>
          <w:color w:val="000000" w:themeColor="text1"/>
          <w:sz w:val="24"/>
          <w:szCs w:val="24"/>
          <w:lang w:eastAsia="zh-TW"/>
        </w:rPr>
        <w:t>市</w:t>
      </w:r>
      <w:r w:rsidRPr="00C24EDC">
        <w:rPr>
          <w:rFonts w:ascii="標楷體" w:eastAsia="標楷體" w:hAnsi="標楷體"/>
          <w:sz w:val="24"/>
          <w:szCs w:val="24"/>
          <w:lang w:eastAsia="zh-TW"/>
        </w:rPr>
        <w:t>10</w:t>
      </w:r>
      <w:r w:rsidRPr="00C24EDC">
        <w:rPr>
          <w:rFonts w:ascii="標楷體" w:eastAsia="標楷體" w:hAnsi="標楷體" w:hint="eastAsia"/>
          <w:sz w:val="24"/>
          <w:szCs w:val="24"/>
          <w:lang w:eastAsia="zh-TW"/>
        </w:rPr>
        <w:t>7學</w:t>
      </w:r>
      <w:r w:rsidRPr="00C24EDC">
        <w:rPr>
          <w:rFonts w:ascii="標楷體" w:eastAsia="標楷體" w:hAnsi="標楷體"/>
          <w:sz w:val="24"/>
          <w:szCs w:val="24"/>
          <w:lang w:eastAsia="zh-TW"/>
        </w:rPr>
        <w:t>年度國民教育輔導團</w:t>
      </w:r>
      <w:r w:rsidRPr="00C24EDC">
        <w:rPr>
          <w:rFonts w:ascii="標楷體" w:eastAsia="標楷體" w:hAnsi="標楷體" w:hint="eastAsia"/>
          <w:sz w:val="24"/>
          <w:szCs w:val="24"/>
          <w:lang w:eastAsia="zh-TW"/>
        </w:rPr>
        <w:t>整體團務</w:t>
      </w:r>
      <w:r w:rsidRPr="00C24EDC">
        <w:rPr>
          <w:rFonts w:ascii="標楷體" w:eastAsia="標楷體" w:hAnsi="標楷體"/>
          <w:sz w:val="24"/>
          <w:szCs w:val="24"/>
          <w:lang w:eastAsia="zh-TW"/>
        </w:rPr>
        <w:t>計畫</w:t>
      </w:r>
      <w:r w:rsidRPr="00C24EDC">
        <w:rPr>
          <w:rFonts w:ascii="標楷體" w:eastAsia="標楷體" w:hAnsi="標楷體"/>
          <w:color w:val="000000" w:themeColor="text1"/>
          <w:sz w:val="24"/>
          <w:szCs w:val="24"/>
          <w:lang w:eastAsia="zh-TW"/>
        </w:rPr>
        <w:t>。</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二、現況分析與需求評估：</w:t>
      </w:r>
    </w:p>
    <w:p w:rsidR="00E472CD" w:rsidRDefault="00391DB5" w:rsidP="00240471">
      <w:pPr>
        <w:pStyle w:val="a3"/>
        <w:numPr>
          <w:ilvl w:val="2"/>
          <w:numId w:val="21"/>
        </w:numPr>
        <w:ind w:leftChars="0" w:left="142" w:rightChars="-284" w:right="-625"/>
        <w:rPr>
          <w:rFonts w:ascii="標楷體" w:eastAsia="標楷體" w:hAnsi="標楷體"/>
          <w:color w:val="000000" w:themeColor="text1"/>
          <w:sz w:val="24"/>
          <w:szCs w:val="24"/>
          <w:lang w:eastAsia="zh-TW"/>
        </w:rPr>
      </w:pPr>
      <w:r w:rsidRPr="00E472CD">
        <w:rPr>
          <w:rFonts w:ascii="標楷體" w:eastAsia="標楷體" w:hAnsi="標楷體" w:hint="eastAsia"/>
          <w:color w:val="000000" w:themeColor="text1"/>
          <w:sz w:val="24"/>
          <w:szCs w:val="24"/>
          <w:lang w:eastAsia="zh-TW"/>
        </w:rPr>
        <w:t>現況分析上，期待提升教師課程規劃、教學等專業能力；在推動、實施的過程中，理想與現時仍有一段尚待努力的距離。</w:t>
      </w:r>
    </w:p>
    <w:p w:rsidR="00E472CD" w:rsidRDefault="00391DB5" w:rsidP="00240471">
      <w:pPr>
        <w:pStyle w:val="a3"/>
        <w:numPr>
          <w:ilvl w:val="2"/>
          <w:numId w:val="21"/>
        </w:numPr>
        <w:ind w:leftChars="0" w:left="142" w:rightChars="-284" w:right="-625"/>
        <w:rPr>
          <w:rFonts w:ascii="標楷體" w:eastAsia="標楷體" w:hAnsi="標楷體"/>
          <w:color w:val="000000" w:themeColor="text1"/>
          <w:sz w:val="24"/>
          <w:szCs w:val="24"/>
          <w:lang w:eastAsia="zh-TW"/>
        </w:rPr>
      </w:pPr>
      <w:r w:rsidRPr="00E472CD">
        <w:rPr>
          <w:rFonts w:ascii="標楷體" w:eastAsia="標楷體" w:hAnsi="標楷體" w:hint="eastAsia"/>
          <w:color w:val="000000" w:themeColor="text1"/>
          <w:sz w:val="24"/>
          <w:szCs w:val="24"/>
          <w:lang w:eastAsia="zh-TW"/>
        </w:rPr>
        <w:t>教師之抗拒：主要原因是現場教師對於開放自己的課堂仍有壓力，擔心上課時學生狀況多老師無法掌控，無法完美進行教學。</w:t>
      </w:r>
    </w:p>
    <w:p w:rsidR="00391DB5" w:rsidRPr="00E472CD" w:rsidRDefault="00391DB5" w:rsidP="00240471">
      <w:pPr>
        <w:pStyle w:val="a3"/>
        <w:numPr>
          <w:ilvl w:val="2"/>
          <w:numId w:val="21"/>
        </w:numPr>
        <w:ind w:leftChars="0" w:left="142" w:rightChars="-284" w:right="-625"/>
        <w:rPr>
          <w:rFonts w:ascii="標楷體" w:eastAsia="標楷體" w:hAnsi="標楷體"/>
          <w:color w:val="000000" w:themeColor="text1"/>
          <w:sz w:val="24"/>
          <w:szCs w:val="24"/>
          <w:lang w:eastAsia="zh-TW"/>
        </w:rPr>
      </w:pPr>
      <w:r w:rsidRPr="00E472CD">
        <w:rPr>
          <w:rFonts w:ascii="標楷體" w:eastAsia="標楷體" w:hAnsi="標楷體" w:hint="eastAsia"/>
          <w:color w:val="000000" w:themeColor="text1"/>
          <w:sz w:val="24"/>
          <w:szCs w:val="24"/>
          <w:lang w:eastAsia="zh-TW"/>
        </w:rPr>
        <w:t>溝通開放課堂觀念：十二年國教課綱已明訂公開觀課事項，但教師仍心懷抗拒，且教師自我要求高，容不下進行觀課時發生差錯。另本市主推教師發展專業評鑑，教師認知的觀課皆以教專模式為主，對於記錄方式、回饋模式較畏懼。因此，在學共模式的觀議課的理念、實施方式應再加強說明，在這十二年國教實施前的過渡時期，應儘速建立教師觀、議課的正確觀念。</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三、目的：</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w:t>
      </w:r>
      <w:r w:rsidRPr="00C24EDC">
        <w:rPr>
          <w:rFonts w:ascii="標楷體" w:eastAsia="標楷體" w:hAnsi="標楷體" w:hint="eastAsia"/>
          <w:color w:val="000000" w:themeColor="text1"/>
          <w:sz w:val="24"/>
          <w:szCs w:val="24"/>
          <w:lang w:eastAsia="zh-TW"/>
        </w:rPr>
        <w:tab/>
        <w:t>蒐集各校教師課程教學所遭遇的問題，提供有效教學策略，協助精進教師教學專業能力。</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ab/>
        <w:t>建構一個能夠具體引導教師進行共同備課的專業對話機制。</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color w:val="000000" w:themeColor="text1"/>
          <w:sz w:val="24"/>
          <w:szCs w:val="24"/>
          <w:lang w:eastAsia="zh-TW"/>
        </w:rPr>
        <w:t>(</w:t>
      </w:r>
      <w:r w:rsidRPr="00C24EDC">
        <w:rPr>
          <w:rFonts w:ascii="標楷體" w:eastAsia="標楷體" w:hAnsi="標楷體" w:hint="eastAsia"/>
          <w:color w:val="000000" w:themeColor="text1"/>
          <w:sz w:val="24"/>
          <w:szCs w:val="24"/>
          <w:lang w:eastAsia="zh-TW"/>
        </w:rPr>
        <w:t>三</w:t>
      </w:r>
      <w:r w:rsidRPr="00C24EDC">
        <w:rPr>
          <w:rFonts w:ascii="標楷體" w:eastAsia="標楷體" w:hAnsi="標楷體"/>
          <w:color w:val="000000" w:themeColor="text1"/>
          <w:sz w:val="24"/>
          <w:szCs w:val="24"/>
          <w:lang w:eastAsia="zh-TW"/>
        </w:rPr>
        <w:t>)</w:t>
      </w:r>
      <w:r w:rsidRPr="00C24EDC">
        <w:rPr>
          <w:rFonts w:ascii="標楷體" w:eastAsia="標楷體" w:hAnsi="標楷體"/>
          <w:color w:val="000000" w:themeColor="text1"/>
          <w:sz w:val="24"/>
          <w:szCs w:val="24"/>
          <w:lang w:eastAsia="zh-TW"/>
        </w:rPr>
        <w:tab/>
      </w:r>
      <w:r w:rsidRPr="00C24EDC">
        <w:rPr>
          <w:rFonts w:ascii="標楷體" w:eastAsia="標楷體" w:hAnsi="標楷體" w:hint="eastAsia"/>
          <w:color w:val="000000" w:themeColor="text1"/>
          <w:sz w:val="24"/>
          <w:szCs w:val="24"/>
          <w:lang w:eastAsia="zh-TW"/>
        </w:rPr>
        <w:t>建構一個能夠讓教師普遍接受的的觀議課模式。</w:t>
      </w:r>
    </w:p>
    <w:p w:rsidR="00391DB5" w:rsidRPr="00C24EDC"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w:t>
      </w:r>
      <w:r>
        <w:rPr>
          <w:rFonts w:ascii="標楷體" w:eastAsia="標楷體" w:hAnsi="標楷體" w:hint="eastAsia"/>
          <w:color w:val="000000" w:themeColor="text1"/>
          <w:sz w:val="24"/>
          <w:szCs w:val="24"/>
          <w:lang w:eastAsia="zh-TW"/>
        </w:rPr>
        <w:t xml:space="preserve">) </w:t>
      </w:r>
      <w:r w:rsidRPr="00C24EDC">
        <w:rPr>
          <w:rFonts w:ascii="標楷體" w:eastAsia="標楷體" w:hAnsi="標楷體" w:hint="eastAsia"/>
          <w:color w:val="000000" w:themeColor="text1"/>
          <w:sz w:val="24"/>
          <w:szCs w:val="24"/>
          <w:lang w:eastAsia="zh-TW"/>
        </w:rPr>
        <w:t>建立可行有效之教師進修模式，轉移複製成功經驗至各校，以促進本市國小教師打開教室大門，樂於共同規劃並參與校內進修活動，以提升教學技巧與學生學習成效。</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四、辦理單位：</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（一）指導單位：教育部國民及學前教育署</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（二）主辦單位：臺南市政府教育局</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（三）承辦單位：臺南市生活課程輔導團</w:t>
      </w:r>
    </w:p>
    <w:p w:rsidR="00391DB5" w:rsidRPr="00C24EDC" w:rsidRDefault="00391DB5" w:rsidP="00391DB5">
      <w:pPr>
        <w:ind w:leftChars="-257" w:left="-85" w:rightChars="-284" w:right="-625" w:hangingChars="200" w:hanging="48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五、辦理日期(時間、時數等)及地點：</w:t>
      </w:r>
      <w:r w:rsidRPr="00C24EDC">
        <w:rPr>
          <w:rFonts w:ascii="標楷體" w:eastAsia="標楷體" w:hAnsi="標楷體" w:cs="標楷體"/>
          <w:sz w:val="24"/>
          <w:szCs w:val="24"/>
          <w:lang w:eastAsia="zh-TW"/>
        </w:rPr>
        <w:t>每學期應至少辦理四次(3-6月、9-12月，每月第三個星期三辦理)</w:t>
      </w:r>
      <w:r w:rsidRPr="00C24EDC">
        <w:rPr>
          <w:rFonts w:ascii="標楷體" w:eastAsia="標楷體" w:hAnsi="標楷體" w:hint="eastAsia"/>
          <w:color w:val="000000" w:themeColor="text1"/>
          <w:sz w:val="24"/>
          <w:szCs w:val="24"/>
          <w:lang w:eastAsia="zh-TW"/>
        </w:rPr>
        <w:t>；課程時間14:00~16:30。</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六、參加對象與人數：本市各國民中小學</w:t>
      </w:r>
      <w:r>
        <w:rPr>
          <w:rFonts w:ascii="標楷體" w:eastAsia="標楷體" w:hAnsi="標楷體" w:hint="eastAsia"/>
          <w:color w:val="000000" w:themeColor="text1"/>
          <w:sz w:val="24"/>
          <w:szCs w:val="24"/>
          <w:lang w:eastAsia="zh-TW"/>
        </w:rPr>
        <w:t>教師</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七、研習內容</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w:t>
      </w:r>
      <w:r w:rsidRPr="00C24EDC">
        <w:rPr>
          <w:rFonts w:ascii="標楷體" w:eastAsia="標楷體" w:hAnsi="標楷體" w:hint="eastAsia"/>
          <w:color w:val="000000" w:themeColor="text1"/>
          <w:sz w:val="24"/>
          <w:szCs w:val="24"/>
          <w:lang w:eastAsia="zh-TW"/>
        </w:rPr>
        <w:tab/>
        <w:t>全市分為15個輔導區，以學期為單位，由教育局統籌規劃各領域工作小組輔導區，每學期進行輪動一次。</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w:t>
      </w:r>
      <w:r w:rsidRPr="00C24EDC">
        <w:rPr>
          <w:rFonts w:ascii="標楷體" w:eastAsia="標楷體" w:hAnsi="標楷體" w:hint="eastAsia"/>
          <w:color w:val="000000" w:themeColor="text1"/>
          <w:sz w:val="24"/>
          <w:szCs w:val="24"/>
          <w:lang w:eastAsia="zh-TW"/>
        </w:rPr>
        <w:tab/>
        <w:t>各領域工作小組輔導區內學校，因受限於參與人數，由教育局規劃並參酌各領域工作小組輔導方式，擇定夥伴學校與需參與之目標教師（為促進同儕共學以領域或學年團隊參加為原則），並進行至少四次之課程活動安排，10</w:t>
      </w:r>
      <w:r w:rsidRPr="00C24EDC">
        <w:rPr>
          <w:rFonts w:ascii="標楷體" w:eastAsia="標楷體" w:hAnsi="標楷體"/>
          <w:color w:val="000000" w:themeColor="text1"/>
          <w:sz w:val="24"/>
          <w:szCs w:val="24"/>
          <w:lang w:eastAsia="zh-TW"/>
        </w:rPr>
        <w:t>7</w:t>
      </w:r>
      <w:r w:rsidRPr="00C24EDC">
        <w:rPr>
          <w:rFonts w:ascii="標楷體" w:eastAsia="標楷體" w:hAnsi="標楷體" w:hint="eastAsia"/>
          <w:color w:val="000000" w:themeColor="text1"/>
          <w:sz w:val="24"/>
          <w:szCs w:val="24"/>
          <w:lang w:eastAsia="zh-TW"/>
        </w:rPr>
        <w:t>學年度第1學期各領域工作小組夥伴學校共學時程規劃。</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(三)</w:t>
      </w:r>
      <w:r w:rsidRPr="00C24EDC">
        <w:rPr>
          <w:rFonts w:ascii="標楷體" w:eastAsia="標楷體" w:hAnsi="標楷體" w:hint="eastAsia"/>
          <w:color w:val="000000" w:themeColor="text1"/>
          <w:sz w:val="24"/>
          <w:szCs w:val="24"/>
          <w:lang w:eastAsia="zh-TW"/>
        </w:rPr>
        <w:tab/>
        <w:t>各領域工作小組所安排課程內容及觀課、議課時程，由各領域工作小組進行規劃後由教育局另案公告。</w:t>
      </w:r>
    </w:p>
    <w:p w:rsidR="00391DB5" w:rsidRPr="00C24EDC" w:rsidRDefault="00391DB5" w:rsidP="00391DB5">
      <w:pPr>
        <w:ind w:leftChars="-257" w:left="-140" w:rightChars="-284" w:right="-625" w:hangingChars="177"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(四)</w:t>
      </w:r>
      <w:r w:rsidRPr="00C24EDC">
        <w:rPr>
          <w:rFonts w:ascii="標楷體" w:eastAsia="標楷體" w:hAnsi="標楷體" w:hint="eastAsia"/>
          <w:color w:val="000000" w:themeColor="text1"/>
          <w:sz w:val="24"/>
          <w:szCs w:val="24"/>
          <w:lang w:eastAsia="zh-TW"/>
        </w:rPr>
        <w:tab/>
        <w:t>各領域工作小組因其師資結構不同及所負責輔導區內學校背景迥異，所提供之輔導方式不盡相同，相關需產出、繳交作業或分享活動，請夥伴學校目標教師配合課程規劃辦理，亦請學校協助了解並督導。</w:t>
      </w:r>
    </w:p>
    <w:p w:rsidR="00391DB5" w:rsidRPr="00C24EDC" w:rsidRDefault="00391DB5" w:rsidP="00391DB5">
      <w:pPr>
        <w:ind w:leftChars="-257" w:left="-565" w:rightChars="-284" w:right="-6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八、成效評估之實施：</w:t>
      </w:r>
    </w:p>
    <w:p w:rsidR="0012650E" w:rsidRPr="0012650E" w:rsidRDefault="00391DB5" w:rsidP="0012650E">
      <w:pPr>
        <w:ind w:leftChars="-257" w:left="-171" w:hangingChars="164" w:hanging="394"/>
        <w:rPr>
          <w:rFonts w:ascii="標楷體" w:eastAsia="標楷體" w:hAnsi="標楷體"/>
          <w:color w:val="000000" w:themeColor="text1"/>
          <w:sz w:val="24"/>
          <w:szCs w:val="24"/>
          <w:lang w:eastAsia="zh-TW"/>
        </w:rPr>
      </w:pPr>
      <w:r w:rsidRPr="0012650E">
        <w:rPr>
          <w:rFonts w:ascii="標楷體" w:eastAsia="標楷體" w:hAnsi="標楷體" w:hint="eastAsia"/>
          <w:color w:val="000000" w:themeColor="text1"/>
          <w:sz w:val="24"/>
          <w:szCs w:val="24"/>
          <w:lang w:eastAsia="zh-TW"/>
        </w:rPr>
        <w:t xml:space="preserve"> </w:t>
      </w:r>
      <w:r w:rsidR="0012650E" w:rsidRPr="0012650E">
        <w:rPr>
          <w:rFonts w:ascii="標楷體" w:eastAsia="標楷體" w:hAnsi="標楷體" w:hint="eastAsia"/>
          <w:color w:val="000000" w:themeColor="text1"/>
          <w:sz w:val="24"/>
          <w:szCs w:val="24"/>
          <w:lang w:eastAsia="zh-TW"/>
        </w:rPr>
        <w:t>(一)協助各校進行</w:t>
      </w:r>
      <w:r w:rsidR="0012650E" w:rsidRPr="0012650E">
        <w:rPr>
          <w:rFonts w:ascii="標楷體" w:eastAsia="標楷體" w:hAnsi="標楷體"/>
          <w:color w:val="000000" w:themeColor="text1"/>
          <w:sz w:val="24"/>
          <w:szCs w:val="24"/>
          <w:lang w:eastAsia="zh-TW"/>
        </w:rPr>
        <w:t>生活課程教學</w:t>
      </w:r>
      <w:r w:rsidR="0012650E" w:rsidRPr="0012650E">
        <w:rPr>
          <w:rFonts w:ascii="標楷體" w:eastAsia="標楷體" w:hAnsi="標楷體" w:hint="eastAsia"/>
          <w:color w:val="000000" w:themeColor="text1"/>
          <w:sz w:val="24"/>
          <w:szCs w:val="24"/>
          <w:lang w:eastAsia="zh-TW"/>
        </w:rPr>
        <w:t>需求調查分析</w:t>
      </w:r>
    </w:p>
    <w:p w:rsidR="0012650E" w:rsidRPr="0012650E" w:rsidRDefault="0012650E" w:rsidP="0024355D">
      <w:pPr>
        <w:ind w:leftChars="-113" w:left="-249"/>
        <w:rPr>
          <w:rFonts w:ascii="標楷體" w:eastAsia="標楷體" w:hAnsi="標楷體"/>
          <w:color w:val="000000" w:themeColor="text1"/>
          <w:sz w:val="24"/>
          <w:szCs w:val="24"/>
          <w:bdr w:val="single" w:sz="4" w:space="0" w:color="auto"/>
          <w:lang w:eastAsia="zh-TW"/>
        </w:rPr>
      </w:pPr>
      <w:r w:rsidRPr="0012650E">
        <w:rPr>
          <w:rFonts w:ascii="標楷體" w:eastAsia="標楷體" w:hAnsi="標楷體"/>
          <w:iCs/>
          <w:color w:val="000000" w:themeColor="text1"/>
          <w:kern w:val="36"/>
          <w:sz w:val="24"/>
          <w:szCs w:val="24"/>
          <w:lang w:eastAsia="zh-TW"/>
        </w:rPr>
        <w:t>由</w:t>
      </w:r>
      <w:r w:rsidRPr="0012650E">
        <w:rPr>
          <w:rFonts w:ascii="標楷體" w:eastAsia="標楷體" w:hAnsi="標楷體" w:cs="Helvetica"/>
          <w:color w:val="000000" w:themeColor="text1"/>
          <w:sz w:val="24"/>
          <w:szCs w:val="24"/>
          <w:lang w:eastAsia="zh-TW"/>
        </w:rPr>
        <w:t>生活課程</w:t>
      </w:r>
      <w:r w:rsidRPr="0012650E">
        <w:rPr>
          <w:rFonts w:ascii="標楷體" w:eastAsia="標楷體" w:hAnsi="標楷體"/>
          <w:iCs/>
          <w:color w:val="000000" w:themeColor="text1"/>
          <w:kern w:val="36"/>
          <w:sz w:val="24"/>
          <w:szCs w:val="24"/>
          <w:lang w:eastAsia="zh-TW"/>
        </w:rPr>
        <w:t>到校諮詢服務課程與教學現況與需求問卷，發現全市教師</w:t>
      </w:r>
      <w:r w:rsidRPr="0012650E">
        <w:rPr>
          <w:rFonts w:ascii="標楷體" w:eastAsia="標楷體" w:hAnsi="標楷體" w:cs="Helvetica"/>
          <w:color w:val="000000" w:themeColor="text1"/>
          <w:sz w:val="24"/>
          <w:szCs w:val="24"/>
          <w:lang w:eastAsia="zh-TW"/>
        </w:rPr>
        <w:t>經常遇到的困難</w:t>
      </w:r>
      <w:r w:rsidRPr="0012650E">
        <w:rPr>
          <w:rFonts w:ascii="標楷體" w:eastAsia="標楷體" w:hAnsi="標楷體"/>
          <w:iCs/>
          <w:color w:val="000000" w:themeColor="text1"/>
          <w:kern w:val="36"/>
          <w:sz w:val="24"/>
          <w:szCs w:val="24"/>
          <w:lang w:eastAsia="zh-TW"/>
        </w:rPr>
        <w:t>在於</w:t>
      </w:r>
      <w:r w:rsidRPr="0012650E">
        <w:rPr>
          <w:rFonts w:ascii="標楷體" w:eastAsia="標楷體" w:hAnsi="標楷體" w:hint="eastAsia"/>
          <w:iCs/>
          <w:color w:val="000000" w:themeColor="text1"/>
          <w:kern w:val="36"/>
          <w:sz w:val="24"/>
          <w:szCs w:val="24"/>
          <w:lang w:eastAsia="zh-TW"/>
        </w:rPr>
        <w:t>教學資源的蒐尋及多元評量的設計</w:t>
      </w:r>
      <w:r w:rsidRPr="0012650E">
        <w:rPr>
          <w:rFonts w:ascii="標楷體" w:eastAsia="標楷體" w:hAnsi="標楷體" w:hint="eastAsia"/>
          <w:color w:val="000000" w:themeColor="text1"/>
          <w:sz w:val="24"/>
          <w:szCs w:val="24"/>
          <w:lang w:eastAsia="zh-TW"/>
        </w:rPr>
        <w:t>，針對這些主題，輔導團提出相關的補救教學策略，以協助教師的教學，讓學生的學習能有所成長。</w:t>
      </w:r>
    </w:p>
    <w:p w:rsidR="0012650E" w:rsidRPr="0012650E" w:rsidRDefault="0012650E" w:rsidP="0012650E">
      <w:pPr>
        <w:ind w:leftChars="-163" w:left="-172" w:hangingChars="78" w:hanging="187"/>
        <w:rPr>
          <w:rFonts w:ascii="標楷體" w:eastAsia="標楷體" w:hAnsi="標楷體"/>
          <w:color w:val="000000" w:themeColor="text1"/>
          <w:sz w:val="24"/>
          <w:szCs w:val="24"/>
          <w:lang w:eastAsia="zh-TW"/>
        </w:rPr>
      </w:pPr>
      <w:r w:rsidRPr="0012650E">
        <w:rPr>
          <w:rFonts w:ascii="標楷體" w:eastAsia="標楷體" w:hAnsi="標楷體" w:hint="eastAsia"/>
          <w:color w:val="000000" w:themeColor="text1"/>
          <w:sz w:val="24"/>
          <w:szCs w:val="24"/>
          <w:lang w:eastAsia="zh-TW"/>
        </w:rPr>
        <w:t>(二)協助各校提供教學課程補救教學示例分享</w:t>
      </w:r>
    </w:p>
    <w:p w:rsidR="00391DB5" w:rsidRPr="0012650E" w:rsidRDefault="0012650E" w:rsidP="0024355D">
      <w:pPr>
        <w:ind w:leftChars="-113" w:left="-249"/>
        <w:rPr>
          <w:rFonts w:ascii="標楷體" w:eastAsia="標楷體" w:hAnsi="標楷體"/>
          <w:color w:val="000000" w:themeColor="text1"/>
          <w:sz w:val="24"/>
          <w:szCs w:val="24"/>
          <w:lang w:eastAsia="zh-TW"/>
        </w:rPr>
      </w:pPr>
      <w:r w:rsidRPr="0012650E">
        <w:rPr>
          <w:rFonts w:ascii="標楷體" w:eastAsia="標楷體" w:hAnsi="標楷體" w:hint="eastAsia"/>
          <w:color w:val="000000" w:themeColor="text1"/>
          <w:sz w:val="24"/>
          <w:szCs w:val="24"/>
          <w:lang w:eastAsia="zh-TW"/>
        </w:rPr>
        <w:t>臺南市生活課程輔導團以在地課程案例，課程發展中結合學生的先備經驗進行課程地圖規畫，並結合繪本語文領域、藝文及自然領域補救教學示例，並透過市內生活課程教師公開觀議課及分區到校諮詢輔導分享，</w:t>
      </w:r>
      <w:r w:rsidRPr="0012650E">
        <w:rPr>
          <w:rFonts w:ascii="標楷體" w:eastAsia="標楷體" w:hAnsi="標楷體"/>
          <w:color w:val="000000" w:themeColor="text1"/>
          <w:sz w:val="24"/>
          <w:szCs w:val="24"/>
          <w:lang w:eastAsia="zh-TW"/>
        </w:rPr>
        <w:t>協助各校進行學習診斷與補救教學策略</w:t>
      </w:r>
      <w:r w:rsidRPr="0012650E">
        <w:rPr>
          <w:rFonts w:ascii="標楷體" w:eastAsia="標楷體" w:hAnsi="標楷體" w:hint="eastAsia"/>
          <w:color w:val="000000" w:themeColor="text1"/>
          <w:sz w:val="24"/>
          <w:szCs w:val="24"/>
          <w:lang w:eastAsia="zh-TW"/>
        </w:rPr>
        <w:t>示例</w:t>
      </w:r>
      <w:r w:rsidRPr="0012650E">
        <w:rPr>
          <w:rFonts w:ascii="標楷體" w:eastAsia="標楷體" w:hAnsi="標楷體"/>
          <w:color w:val="000000" w:themeColor="text1"/>
          <w:sz w:val="24"/>
          <w:szCs w:val="24"/>
          <w:lang w:eastAsia="zh-TW"/>
        </w:rPr>
        <w:t>之轉化與推廣。</w:t>
      </w:r>
    </w:p>
    <w:p w:rsidR="00391DB5" w:rsidRPr="00C24EDC" w:rsidRDefault="00391DB5" w:rsidP="00391DB5">
      <w:pPr>
        <w:ind w:leftChars="-257" w:left="1115" w:rightChars="-284" w:right="-625" w:hangingChars="700" w:hanging="1680"/>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九、預期成效：配合本市教育局對輔導團的政策要求，期待透過觀議課的歷程，促進教師在課室教學的開放和個人專業的成長。因此，規劃透過策略聯盟的研習方式，進行共同備課與課堂教學實踐。</w:t>
      </w:r>
    </w:p>
    <w:p w:rsidR="00391DB5" w:rsidRDefault="00391DB5" w:rsidP="00391DB5">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(一)建構一個能夠具體引導教師進行共同備課的專業對話機制。</w:t>
      </w:r>
    </w:p>
    <w:p w:rsidR="00E472CD" w:rsidRDefault="00391DB5" w:rsidP="00F0125A">
      <w:pPr>
        <w:ind w:leftChars="-257" w:left="-140" w:rightChars="-284" w:right="-625" w:hanging="425"/>
        <w:rPr>
          <w:rFonts w:ascii="標楷體" w:eastAsia="標楷體" w:hAnsi="標楷體"/>
          <w:color w:val="000000" w:themeColor="text1"/>
          <w:sz w:val="24"/>
          <w:szCs w:val="24"/>
          <w:lang w:eastAsia="zh-TW"/>
        </w:rPr>
      </w:pPr>
      <w:r w:rsidRPr="00C24EDC">
        <w:rPr>
          <w:rFonts w:ascii="標楷體" w:eastAsia="標楷體" w:hAnsi="標楷體" w:hint="eastAsia"/>
          <w:color w:val="000000" w:themeColor="text1"/>
          <w:sz w:val="24"/>
          <w:szCs w:val="24"/>
          <w:lang w:eastAsia="zh-TW"/>
        </w:rPr>
        <w:t>(二)建構一個能夠讓教師普遍接受的的觀議課模式。</w:t>
      </w:r>
      <w:r w:rsidR="00E472CD">
        <w:rPr>
          <w:rFonts w:ascii="標楷體" w:eastAsia="標楷體" w:hAnsi="標楷體"/>
          <w:color w:val="000000" w:themeColor="text1"/>
          <w:sz w:val="24"/>
          <w:szCs w:val="24"/>
          <w:lang w:eastAsia="zh-TW"/>
        </w:rPr>
        <w:br w:type="page"/>
      </w:r>
    </w:p>
    <w:p w:rsidR="00391DB5" w:rsidRPr="00817549"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子計畫</w:t>
      </w:r>
      <w:r w:rsidR="00E84417">
        <w:rPr>
          <w:rFonts w:ascii="標楷體" w:eastAsia="標楷體" w:hAnsi="標楷體" w:hint="eastAsia"/>
          <w:color w:val="000000" w:themeColor="text1"/>
          <w:sz w:val="24"/>
          <w:szCs w:val="24"/>
          <w:lang w:eastAsia="zh-TW"/>
        </w:rPr>
        <w:t>三</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7學年度精進</w:t>
      </w:r>
      <w:r w:rsidRPr="00817549">
        <w:rPr>
          <w:rFonts w:ascii="標楷體" w:eastAsia="標楷體" w:hAnsi="標楷體"/>
          <w:sz w:val="24"/>
          <w:szCs w:val="24"/>
          <w:lang w:eastAsia="zh-TW"/>
        </w:rPr>
        <w:t>國民</w:t>
      </w:r>
      <w:r w:rsidRPr="00817549">
        <w:rPr>
          <w:rFonts w:ascii="標楷體" w:eastAsia="標楷體" w:hAnsi="標楷體" w:hint="eastAsia"/>
          <w:sz w:val="24"/>
          <w:szCs w:val="24"/>
          <w:lang w:eastAsia="zh-TW"/>
        </w:rPr>
        <w:t>中小學教師教學專業與課程品質整體推動計畫</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國民教育輔導團生活課程輔導小組「</w:t>
      </w:r>
      <w:r w:rsidR="00216113" w:rsidRPr="00216113">
        <w:rPr>
          <w:rFonts w:eastAsia="標楷體" w:hint="eastAsia"/>
          <w:sz w:val="24"/>
          <w:szCs w:val="28"/>
          <w:lang w:val="zh-TW" w:eastAsia="zh-TW"/>
        </w:rPr>
        <w:t>生活課程初任教師研習</w:t>
      </w:r>
      <w:r w:rsidRPr="00817549">
        <w:rPr>
          <w:rFonts w:ascii="標楷體" w:eastAsia="標楷體" w:hAnsi="標楷體" w:hint="eastAsia"/>
          <w:color w:val="000000" w:themeColor="text1"/>
          <w:sz w:val="24"/>
          <w:szCs w:val="24"/>
          <w:lang w:eastAsia="zh-TW"/>
        </w:rPr>
        <w:t>」實施計畫</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一、依據</w:t>
      </w:r>
    </w:p>
    <w:p w:rsidR="00391DB5" w:rsidRPr="00817549"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w:t>
      </w:r>
      <w:r w:rsidRPr="00817549">
        <w:rPr>
          <w:rFonts w:ascii="標楷體" w:eastAsia="標楷體" w:hAnsi="標楷體" w:hint="eastAsia"/>
          <w:sz w:val="24"/>
          <w:szCs w:val="24"/>
          <w:lang w:eastAsia="zh-TW"/>
        </w:rPr>
        <w:t>07學</w:t>
      </w:r>
      <w:r w:rsidRPr="00817549">
        <w:rPr>
          <w:rFonts w:ascii="標楷體" w:eastAsia="標楷體" w:hAnsi="標楷體"/>
          <w:sz w:val="24"/>
          <w:szCs w:val="24"/>
          <w:lang w:eastAsia="zh-TW"/>
        </w:rPr>
        <w:t>年度精進國民中小學</w:t>
      </w:r>
      <w:r w:rsidRPr="00817549">
        <w:rPr>
          <w:rFonts w:ascii="標楷體" w:eastAsia="標楷體" w:hAnsi="標楷體" w:hint="eastAsia"/>
          <w:sz w:val="24"/>
          <w:szCs w:val="24"/>
          <w:lang w:eastAsia="zh-TW"/>
        </w:rPr>
        <w:t>教師</w:t>
      </w:r>
      <w:r w:rsidRPr="00817549">
        <w:rPr>
          <w:rFonts w:ascii="標楷體" w:eastAsia="標楷體" w:hAnsi="標楷體"/>
          <w:sz w:val="24"/>
          <w:szCs w:val="24"/>
          <w:lang w:eastAsia="zh-TW"/>
        </w:rPr>
        <w:t>教學</w:t>
      </w:r>
      <w:r w:rsidRPr="00817549">
        <w:rPr>
          <w:rFonts w:ascii="標楷體" w:eastAsia="標楷體" w:hAnsi="標楷體" w:hint="eastAsia"/>
          <w:sz w:val="24"/>
          <w:szCs w:val="24"/>
          <w:lang w:eastAsia="zh-TW"/>
        </w:rPr>
        <w:t>專業與課程</w:t>
      </w:r>
      <w:r w:rsidRPr="00817549">
        <w:rPr>
          <w:rFonts w:ascii="標楷體" w:eastAsia="標楷體" w:hAnsi="標楷體"/>
          <w:sz w:val="24"/>
          <w:szCs w:val="24"/>
          <w:lang w:eastAsia="zh-TW"/>
        </w:rPr>
        <w:t>品質</w:t>
      </w:r>
      <w:r w:rsidRPr="00817549">
        <w:rPr>
          <w:rFonts w:ascii="標楷體" w:eastAsia="標楷體" w:hAnsi="標楷體" w:hint="eastAsia"/>
          <w:sz w:val="24"/>
          <w:szCs w:val="24"/>
          <w:lang w:eastAsia="zh-TW"/>
        </w:rPr>
        <w:t>整體推動</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（三）</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w:t>
      </w:r>
      <w:r w:rsidRPr="00817549">
        <w:rPr>
          <w:rFonts w:ascii="標楷體" w:eastAsia="標楷體" w:hAnsi="標楷體"/>
          <w:sz w:val="24"/>
          <w:szCs w:val="24"/>
          <w:lang w:eastAsia="zh-TW"/>
        </w:rPr>
        <w:t>年度國民教育輔導團</w:t>
      </w:r>
      <w:r w:rsidRPr="00817549">
        <w:rPr>
          <w:rFonts w:ascii="標楷體" w:eastAsia="標楷體" w:hAnsi="標楷體" w:hint="eastAsia"/>
          <w:sz w:val="24"/>
          <w:szCs w:val="24"/>
          <w:lang w:eastAsia="zh-TW"/>
        </w:rPr>
        <w:t>整體團務</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二、現況分析與需求評估：</w:t>
      </w:r>
    </w:p>
    <w:p w:rsidR="00324053" w:rsidRDefault="00324053" w:rsidP="00240471">
      <w:pPr>
        <w:pStyle w:val="Ac"/>
        <w:numPr>
          <w:ilvl w:val="1"/>
          <w:numId w:val="24"/>
        </w:numPr>
        <w:spacing w:line="360" w:lineRule="exact"/>
        <w:ind w:left="284"/>
        <w:rPr>
          <w:rFonts w:ascii="標楷體" w:eastAsia="標楷體" w:hAnsi="標楷體" w:cs="標楷體"/>
          <w:kern w:val="0"/>
          <w:lang w:val="zh-TW"/>
        </w:rPr>
      </w:pPr>
      <w:r>
        <w:rPr>
          <w:rFonts w:eastAsia="標楷體" w:hint="eastAsia"/>
          <w:kern w:val="0"/>
          <w:lang w:val="zh-TW"/>
        </w:rPr>
        <w:t>以生活課程十二年國民基本教育課程綱要之精神為規劃重點。</w:t>
      </w:r>
    </w:p>
    <w:p w:rsidR="00324053" w:rsidRDefault="00324053" w:rsidP="00240471">
      <w:pPr>
        <w:pStyle w:val="Ac"/>
        <w:numPr>
          <w:ilvl w:val="1"/>
          <w:numId w:val="24"/>
        </w:numPr>
        <w:spacing w:line="360" w:lineRule="exact"/>
        <w:ind w:left="284"/>
        <w:rPr>
          <w:rFonts w:ascii="標楷體" w:eastAsia="標楷體" w:hAnsi="標楷體" w:cs="標楷體"/>
          <w:kern w:val="0"/>
          <w:lang w:val="zh-TW"/>
        </w:rPr>
      </w:pPr>
      <w:r>
        <w:rPr>
          <w:rFonts w:eastAsia="標楷體" w:hint="eastAsia"/>
          <w:lang w:val="zh-TW"/>
        </w:rPr>
        <w:t>以生活課程素養教學之實踐案例與實作分享為內涵</w:t>
      </w:r>
      <w:r>
        <w:rPr>
          <w:rFonts w:eastAsia="標楷體" w:hint="eastAsia"/>
          <w:kern w:val="0"/>
          <w:lang w:val="zh-TW"/>
        </w:rPr>
        <w:t>。</w:t>
      </w:r>
    </w:p>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s="標楷體"/>
          <w:sz w:val="24"/>
          <w:szCs w:val="24"/>
          <w:lang w:eastAsia="zh-TW"/>
        </w:rPr>
        <w:t>目的</w:t>
      </w:r>
      <w:r w:rsidRPr="00817549">
        <w:rPr>
          <w:rFonts w:ascii="標楷體" w:eastAsia="標楷體" w:hAnsi="標楷體" w:hint="eastAsia"/>
          <w:color w:val="000000" w:themeColor="text1"/>
          <w:sz w:val="24"/>
          <w:szCs w:val="24"/>
          <w:lang w:eastAsia="zh-TW"/>
        </w:rPr>
        <w:t>：</w:t>
      </w:r>
    </w:p>
    <w:p w:rsidR="001A00F1" w:rsidRDefault="001A00F1" w:rsidP="00240471">
      <w:pPr>
        <w:pStyle w:val="Ac"/>
        <w:numPr>
          <w:ilvl w:val="0"/>
          <w:numId w:val="13"/>
        </w:numPr>
        <w:tabs>
          <w:tab w:val="left" w:pos="480"/>
        </w:tabs>
        <w:spacing w:line="400" w:lineRule="exact"/>
        <w:rPr>
          <w:rFonts w:ascii="標楷體" w:eastAsia="標楷體" w:hAnsi="標楷體" w:cs="標楷體"/>
          <w:lang w:val="zh-TW"/>
        </w:rPr>
      </w:pPr>
      <w:r>
        <w:rPr>
          <w:rFonts w:eastAsia="標楷體" w:hint="eastAsia"/>
          <w:lang w:val="zh-TW"/>
        </w:rPr>
        <w:t>提升生活課程教師教學能力，落實十二年國民基本教育生活課程綱要之精神與理念。</w:t>
      </w:r>
    </w:p>
    <w:p w:rsidR="001A00F1" w:rsidRDefault="005D5258" w:rsidP="00240471">
      <w:pPr>
        <w:pStyle w:val="Ac"/>
        <w:numPr>
          <w:ilvl w:val="0"/>
          <w:numId w:val="13"/>
        </w:numPr>
        <w:tabs>
          <w:tab w:val="left" w:pos="480"/>
        </w:tabs>
        <w:spacing w:line="400" w:lineRule="exact"/>
        <w:rPr>
          <w:rFonts w:ascii="標楷體" w:eastAsia="標楷體" w:hAnsi="標楷體" w:cs="標楷體"/>
          <w:lang w:val="zh-TW"/>
        </w:rPr>
      </w:pPr>
      <w:r>
        <w:rPr>
          <w:rFonts w:eastAsia="標楷體" w:hint="eastAsia"/>
          <w:lang w:val="zh-TW"/>
        </w:rPr>
        <w:t>培養教師生活課程素養教學知能，深化課程品質與內涵</w:t>
      </w:r>
    </w:p>
    <w:p w:rsidR="001A00F1" w:rsidRDefault="001A00F1" w:rsidP="00240471">
      <w:pPr>
        <w:pStyle w:val="Ac"/>
        <w:numPr>
          <w:ilvl w:val="0"/>
          <w:numId w:val="13"/>
        </w:numPr>
        <w:tabs>
          <w:tab w:val="left" w:pos="480"/>
        </w:tabs>
        <w:spacing w:line="400" w:lineRule="exact"/>
        <w:rPr>
          <w:rFonts w:ascii="標楷體" w:eastAsia="標楷體" w:hAnsi="標楷體" w:cs="標楷體"/>
          <w:lang w:val="zh-TW"/>
        </w:rPr>
      </w:pPr>
      <w:r>
        <w:rPr>
          <w:rFonts w:eastAsia="標楷體" w:hint="eastAsia"/>
          <w:lang w:val="zh-TW"/>
        </w:rPr>
        <w:t>提升學校生活課程教學品質，促進正常化教學。</w:t>
      </w:r>
    </w:p>
    <w:p w:rsidR="0024355D" w:rsidRDefault="0024355D" w:rsidP="00391DB5">
      <w:pPr>
        <w:snapToGrid w:val="0"/>
        <w:ind w:leftChars="-193" w:left="-425"/>
        <w:rPr>
          <w:rFonts w:ascii="標楷體" w:eastAsia="標楷體" w:hAnsi="標楷體"/>
          <w:color w:val="000000" w:themeColor="text1"/>
          <w:sz w:val="24"/>
          <w:szCs w:val="24"/>
          <w:lang w:eastAsia="zh-TW"/>
        </w:rPr>
      </w:pP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四、辦理單位</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（一）指導單位：教育部國民及學前教育署</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（二）主辦單位：</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市政府教育局</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w:t>
      </w: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olor w:val="000000" w:themeColor="text1"/>
          <w:sz w:val="24"/>
          <w:szCs w:val="24"/>
          <w:lang w:eastAsia="zh-TW"/>
        </w:rPr>
        <w:t>）承辦單位：</w:t>
      </w:r>
      <w:r w:rsidRPr="00817549">
        <w:rPr>
          <w:rFonts w:ascii="標楷體" w:eastAsia="標楷體" w:hAnsi="標楷體" w:hint="eastAsia"/>
          <w:color w:val="000000" w:themeColor="text1"/>
          <w:sz w:val="24"/>
          <w:szCs w:val="24"/>
          <w:lang w:eastAsia="zh-TW"/>
        </w:rPr>
        <w:t>臺南市生活課程輔導團</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五、辦理日期</w:t>
      </w:r>
      <w:r w:rsidRPr="00817549">
        <w:rPr>
          <w:rFonts w:ascii="標楷體" w:eastAsia="標楷體" w:hAnsi="標楷體" w:hint="eastAsia"/>
          <w:color w:val="000000" w:themeColor="text1"/>
          <w:sz w:val="24"/>
          <w:szCs w:val="24"/>
          <w:lang w:eastAsia="zh-TW"/>
        </w:rPr>
        <w:t>(時間、時數等)</w:t>
      </w:r>
      <w:r w:rsidRPr="00817549">
        <w:rPr>
          <w:rFonts w:ascii="標楷體" w:eastAsia="標楷體" w:hAnsi="標楷體"/>
          <w:color w:val="000000" w:themeColor="text1"/>
          <w:sz w:val="24"/>
          <w:szCs w:val="24"/>
          <w:lang w:eastAsia="zh-TW"/>
        </w:rPr>
        <w:t>及地點</w:t>
      </w:r>
    </w:p>
    <w:p w:rsidR="00391DB5" w:rsidRPr="00817549" w:rsidRDefault="00391DB5" w:rsidP="00324053">
      <w:pPr>
        <w:widowControl w:val="0"/>
        <w:pBdr>
          <w:top w:val="nil"/>
          <w:left w:val="nil"/>
          <w:bottom w:val="nil"/>
          <w:right w:val="nil"/>
          <w:between w:val="nil"/>
        </w:pBdr>
        <w:spacing w:after="0" w:line="320" w:lineRule="auto"/>
        <w:ind w:left="-284"/>
        <w:rPr>
          <w:rFonts w:ascii="標楷體" w:eastAsia="標楷體" w:hAnsi="標楷體"/>
          <w:sz w:val="24"/>
          <w:szCs w:val="24"/>
          <w:lang w:eastAsia="zh-TW"/>
        </w:rPr>
      </w:pPr>
      <w:r w:rsidRPr="00817549">
        <w:rPr>
          <w:rFonts w:ascii="標楷體" w:eastAsia="標楷體" w:hAnsi="標楷體" w:cs="Gungsuh"/>
          <w:sz w:val="24"/>
          <w:szCs w:val="24"/>
          <w:lang w:eastAsia="zh-TW"/>
        </w:rPr>
        <w:t>10</w:t>
      </w:r>
      <w:r>
        <w:rPr>
          <w:rFonts w:ascii="標楷體" w:eastAsia="標楷體" w:hAnsi="標楷體" w:cs="Gungsuh"/>
          <w:sz w:val="24"/>
          <w:szCs w:val="24"/>
          <w:lang w:eastAsia="zh-TW"/>
        </w:rPr>
        <w:t>7</w:t>
      </w:r>
      <w:r w:rsidRPr="00817549">
        <w:rPr>
          <w:rFonts w:ascii="標楷體" w:eastAsia="標楷體" w:hAnsi="標楷體" w:cs="Gungsuh"/>
          <w:sz w:val="24"/>
          <w:szCs w:val="24"/>
          <w:lang w:eastAsia="zh-TW"/>
        </w:rPr>
        <w:t>年8月</w:t>
      </w:r>
      <w:r>
        <w:rPr>
          <w:rFonts w:ascii="標楷體" w:eastAsia="標楷體" w:hAnsi="標楷體" w:cs="Gungsuh"/>
          <w:sz w:val="24"/>
          <w:szCs w:val="24"/>
          <w:lang w:eastAsia="zh-TW"/>
        </w:rPr>
        <w:t>23</w:t>
      </w:r>
      <w:r w:rsidRPr="00817549">
        <w:rPr>
          <w:rFonts w:ascii="標楷體" w:eastAsia="標楷體" w:hAnsi="標楷體" w:cs="Gungsuh"/>
          <w:sz w:val="24"/>
          <w:szCs w:val="24"/>
          <w:lang w:eastAsia="zh-TW"/>
        </w:rPr>
        <w:t>、</w:t>
      </w:r>
      <w:r>
        <w:rPr>
          <w:rFonts w:ascii="標楷體" w:eastAsia="標楷體" w:hAnsi="標楷體" w:cs="Gungsuh"/>
          <w:sz w:val="24"/>
          <w:szCs w:val="24"/>
          <w:lang w:eastAsia="zh-TW"/>
        </w:rPr>
        <w:t>24</w:t>
      </w:r>
      <w:r w:rsidRPr="00817549">
        <w:rPr>
          <w:rFonts w:ascii="標楷體" w:eastAsia="標楷體" w:hAnsi="標楷體" w:cs="Gungsuh"/>
          <w:sz w:val="24"/>
          <w:szCs w:val="24"/>
          <w:lang w:eastAsia="zh-TW"/>
        </w:rPr>
        <w:t>日二天，研習地點：善化區大成國小。</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六、參加對象與人數</w:t>
      </w:r>
      <w:r w:rsidR="00324053">
        <w:rPr>
          <w:rFonts w:ascii="標楷體" w:eastAsia="標楷體" w:hAnsi="標楷體"/>
          <w:color w:val="000000" w:themeColor="text1"/>
          <w:sz w:val="24"/>
          <w:szCs w:val="24"/>
          <w:lang w:eastAsia="zh-TW"/>
        </w:rPr>
        <w:t>：</w:t>
      </w:r>
    </w:p>
    <w:p w:rsidR="00B27AEA" w:rsidRPr="00B27AEA" w:rsidRDefault="00324053" w:rsidP="00B27AEA">
      <w:pPr>
        <w:pStyle w:val="Ac"/>
        <w:numPr>
          <w:ilvl w:val="0"/>
          <w:numId w:val="25"/>
        </w:numPr>
        <w:tabs>
          <w:tab w:val="left" w:pos="-141"/>
        </w:tabs>
        <w:snapToGrid w:val="0"/>
        <w:spacing w:line="400" w:lineRule="exact"/>
        <w:ind w:leftChars="-129" w:left="-1" w:hangingChars="118" w:hanging="283"/>
        <w:rPr>
          <w:rFonts w:ascii="標楷體" w:eastAsia="標楷體" w:hAnsi="標楷體"/>
          <w:color w:val="000000" w:themeColor="text1"/>
        </w:rPr>
      </w:pPr>
      <w:r w:rsidRPr="00B27AEA">
        <w:rPr>
          <w:rFonts w:ascii="標楷體" w:eastAsia="標楷體" w:hAnsi="標楷體"/>
        </w:rPr>
        <w:t>107</w:t>
      </w:r>
      <w:r w:rsidRPr="00B27AEA">
        <w:rPr>
          <w:rFonts w:ascii="標楷體" w:eastAsia="標楷體" w:hAnsi="標楷體" w:hint="eastAsia"/>
          <w:lang w:val="zh-TW"/>
        </w:rPr>
        <w:t>學年度初次擔任生活課程授課教師、且未參加過生活課程研習者為優先。</w:t>
      </w:r>
    </w:p>
    <w:p w:rsidR="00B27AEA" w:rsidRPr="00B27AEA" w:rsidRDefault="00324053" w:rsidP="00B27AEA">
      <w:pPr>
        <w:pStyle w:val="Ac"/>
        <w:numPr>
          <w:ilvl w:val="0"/>
          <w:numId w:val="25"/>
        </w:numPr>
        <w:tabs>
          <w:tab w:val="left" w:pos="-141"/>
        </w:tabs>
        <w:snapToGrid w:val="0"/>
        <w:spacing w:line="400" w:lineRule="exact"/>
        <w:ind w:leftChars="-129" w:left="-1" w:hangingChars="118" w:hanging="283"/>
        <w:rPr>
          <w:rFonts w:ascii="標楷體" w:eastAsia="標楷體" w:hAnsi="標楷體"/>
          <w:color w:val="000000" w:themeColor="text1"/>
        </w:rPr>
      </w:pPr>
      <w:r w:rsidRPr="00B27AEA">
        <w:rPr>
          <w:rFonts w:ascii="標楷體" w:eastAsia="標楷體" w:hAnsi="標楷體"/>
        </w:rPr>
        <w:t>97</w:t>
      </w:r>
      <w:r w:rsidRPr="00B27AEA">
        <w:rPr>
          <w:rFonts w:ascii="標楷體" w:eastAsia="標楷體" w:hAnsi="標楷體" w:hint="eastAsia"/>
          <w:lang w:val="zh-TW"/>
        </w:rPr>
        <w:t>課綱後生活課程研習未達</w:t>
      </w:r>
      <w:r w:rsidRPr="00B27AEA">
        <w:rPr>
          <w:rFonts w:ascii="標楷體" w:eastAsia="標楷體" w:hAnsi="標楷體"/>
        </w:rPr>
        <w:t>12</w:t>
      </w:r>
      <w:r w:rsidRPr="00B27AEA">
        <w:rPr>
          <w:rFonts w:ascii="標楷體" w:eastAsia="標楷體" w:hAnsi="標楷體" w:hint="eastAsia"/>
          <w:lang w:val="zh-TW"/>
        </w:rPr>
        <w:t>小時及其他有興趣的老師們次之。</w:t>
      </w:r>
      <w:r w:rsidRPr="00B27AEA">
        <w:rPr>
          <w:rFonts w:ascii="標楷體" w:eastAsia="標楷體" w:hAnsi="標楷體"/>
        </w:rPr>
        <w:t xml:space="preserve"> </w:t>
      </w:r>
    </w:p>
    <w:p w:rsidR="00324053" w:rsidRPr="00B27AEA" w:rsidRDefault="00B27AEA" w:rsidP="00B27AEA">
      <w:pPr>
        <w:pStyle w:val="Ac"/>
        <w:numPr>
          <w:ilvl w:val="0"/>
          <w:numId w:val="25"/>
        </w:numPr>
        <w:tabs>
          <w:tab w:val="left" w:pos="-141"/>
        </w:tabs>
        <w:snapToGrid w:val="0"/>
        <w:spacing w:line="400" w:lineRule="exact"/>
        <w:ind w:leftChars="-129" w:left="-1" w:hangingChars="118" w:hanging="283"/>
        <w:rPr>
          <w:rFonts w:ascii="標楷體" w:eastAsia="標楷體" w:hAnsi="標楷體"/>
          <w:color w:val="000000" w:themeColor="text1"/>
        </w:rPr>
      </w:pPr>
      <w:r w:rsidRPr="00B27AEA">
        <w:rPr>
          <w:rFonts w:eastAsia="標楷體" w:hint="eastAsia"/>
          <w:kern w:val="0"/>
          <w:lang w:val="zh-TW"/>
        </w:rPr>
        <w:t>凡全程參加各場次研習之教師同意給予公假登記。</w:t>
      </w:r>
    </w:p>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七、研習內容</w:t>
      </w:r>
    </w:p>
    <w:tbl>
      <w:tblPr>
        <w:tblW w:w="904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3629"/>
        <w:gridCol w:w="3629"/>
      </w:tblGrid>
      <w:tr w:rsidR="00391DB5" w:rsidRPr="002E1877" w:rsidTr="00E84417">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日期</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第一天(8/23)</w:t>
            </w:r>
          </w:p>
        </w:tc>
        <w:tc>
          <w:tcPr>
            <w:tcW w:w="3629" w:type="dxa"/>
            <w:tcBorders>
              <w:top w:val="single" w:sz="4" w:space="0" w:color="000000"/>
              <w:left w:val="single" w:sz="4" w:space="0" w:color="000000"/>
              <w:bottom w:val="single" w:sz="4" w:space="0" w:color="000000"/>
              <w:right w:val="single" w:sz="4" w:space="0" w:color="000000"/>
            </w:tcBorders>
          </w:tcPr>
          <w:p w:rsidR="00391DB5" w:rsidRPr="002E1877" w:rsidRDefault="00391DB5" w:rsidP="00E84417">
            <w:pPr>
              <w:spacing w:line="320" w:lineRule="auto"/>
              <w:ind w:left="2160" w:hanging="2160"/>
              <w:jc w:val="center"/>
              <w:rPr>
                <w:rFonts w:ascii="標楷體" w:eastAsia="標楷體" w:hAnsi="標楷體" w:cs="標楷體"/>
                <w:szCs w:val="24"/>
              </w:rPr>
            </w:pPr>
            <w:r w:rsidRPr="002E1877">
              <w:rPr>
                <w:rFonts w:ascii="標楷體" w:eastAsia="標楷體" w:hAnsi="標楷體" w:cs="標楷體"/>
                <w:szCs w:val="24"/>
              </w:rPr>
              <w:t>第二天(8/24)</w:t>
            </w:r>
          </w:p>
        </w:tc>
      </w:tr>
      <w:tr w:rsidR="00391DB5" w:rsidRPr="002E1877" w:rsidTr="00E84417">
        <w:trPr>
          <w:trHeight w:val="38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rPr>
                <w:rFonts w:ascii="標楷體" w:eastAsia="標楷體" w:hAnsi="標楷體" w:cs="標楷體"/>
                <w:szCs w:val="24"/>
              </w:rPr>
            </w:pPr>
            <w:r w:rsidRPr="002E1877">
              <w:rPr>
                <w:rFonts w:ascii="標楷體" w:eastAsia="標楷體" w:hAnsi="標楷體" w:cs="標楷體"/>
                <w:szCs w:val="24"/>
              </w:rPr>
              <w:t>08:30~09:00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研習報到</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研習報到</w:t>
            </w:r>
          </w:p>
        </w:tc>
      </w:tr>
      <w:tr w:rsidR="00391DB5" w:rsidRPr="002E1877" w:rsidTr="00E84417">
        <w:trPr>
          <w:trHeight w:val="50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09:00~12:00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B55E7C" w:rsidP="00B55E7C">
            <w:pPr>
              <w:spacing w:line="320" w:lineRule="auto"/>
              <w:ind w:left="240" w:hanging="149"/>
              <w:jc w:val="both"/>
              <w:rPr>
                <w:rFonts w:ascii="標楷體" w:eastAsia="標楷體" w:hAnsi="標楷體"/>
                <w:szCs w:val="24"/>
                <w:lang w:eastAsia="zh-TW"/>
              </w:rPr>
            </w:pPr>
            <w:r>
              <w:rPr>
                <w:rFonts w:ascii="標楷體" w:eastAsia="標楷體" w:hAnsi="標楷體" w:hint="eastAsia"/>
                <w:color w:val="000000" w:themeColor="text1"/>
                <w:szCs w:val="24"/>
                <w:lang w:eastAsia="zh-TW"/>
              </w:rPr>
              <w:t>十二</w:t>
            </w:r>
            <w:r w:rsidR="00526842" w:rsidRPr="00526842">
              <w:rPr>
                <w:rFonts w:ascii="標楷體" w:eastAsia="標楷體" w:hAnsi="標楷體" w:hint="eastAsia"/>
                <w:color w:val="000000" w:themeColor="text1"/>
                <w:szCs w:val="24"/>
                <w:lang w:eastAsia="zh-TW"/>
              </w:rPr>
              <w:t>年國教素養導向教學與評量案例</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olor w:val="000000" w:themeColor="text1"/>
                <w:szCs w:val="24"/>
                <w:lang w:eastAsia="zh-TW"/>
              </w:rPr>
              <w:t>十二</w:t>
            </w:r>
            <w:r w:rsidRPr="002E1877">
              <w:rPr>
                <w:rFonts w:ascii="標楷體" w:eastAsia="標楷體" w:hAnsi="標楷體" w:cs="Gungsuh" w:hint="eastAsia"/>
                <w:szCs w:val="24"/>
                <w:lang w:eastAsia="zh-TW"/>
              </w:rPr>
              <w:t>年國教生活課程素養導向教學案例實作與分享(一)</w:t>
            </w:r>
          </w:p>
        </w:tc>
      </w:tr>
      <w:tr w:rsidR="00391DB5" w:rsidRPr="002E1877" w:rsidTr="00E84417">
        <w:trPr>
          <w:trHeight w:val="38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12:00~13:00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午餐</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午餐</w:t>
            </w:r>
          </w:p>
        </w:tc>
      </w:tr>
      <w:tr w:rsidR="00391DB5" w:rsidRPr="002E1877" w:rsidTr="00E84417">
        <w:trPr>
          <w:trHeight w:val="42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rPr>
            </w:pPr>
            <w:r w:rsidRPr="002E1877">
              <w:rPr>
                <w:rFonts w:ascii="標楷體" w:eastAsia="標楷體" w:hAnsi="標楷體" w:cs="標楷體"/>
                <w:szCs w:val="24"/>
              </w:rPr>
              <w:t>13:00~16:00</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olor w:val="000000" w:themeColor="text1"/>
                <w:szCs w:val="24"/>
                <w:lang w:eastAsia="zh-TW"/>
              </w:rPr>
              <w:t>十二</w:t>
            </w:r>
            <w:r w:rsidRPr="002E1877">
              <w:rPr>
                <w:rFonts w:ascii="標楷體" w:eastAsia="標楷體" w:hAnsi="標楷體" w:cs="Gungsuh" w:hint="eastAsia"/>
                <w:szCs w:val="24"/>
                <w:lang w:eastAsia="zh-TW"/>
              </w:rPr>
              <w:t>年國教素養導向教學生活課程課綱精神與特色</w:t>
            </w:r>
          </w:p>
        </w:tc>
        <w:tc>
          <w:tcPr>
            <w:tcW w:w="3629"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olor w:val="000000" w:themeColor="text1"/>
                <w:szCs w:val="24"/>
                <w:lang w:eastAsia="zh-TW"/>
              </w:rPr>
              <w:t>十二</w:t>
            </w:r>
            <w:r w:rsidRPr="002E1877">
              <w:rPr>
                <w:rFonts w:ascii="標楷體" w:eastAsia="標楷體" w:hAnsi="標楷體" w:cs="Gungsuh" w:hint="eastAsia"/>
                <w:szCs w:val="24"/>
                <w:lang w:eastAsia="zh-TW"/>
              </w:rPr>
              <w:t>年國教生活課程素養導向教學案例實作與分享(二)</w:t>
            </w:r>
          </w:p>
        </w:tc>
      </w:tr>
      <w:tr w:rsidR="00391DB5" w:rsidRPr="002E1877" w:rsidTr="00E84417">
        <w:trPr>
          <w:trHeight w:val="420"/>
        </w:trPr>
        <w:tc>
          <w:tcPr>
            <w:tcW w:w="1785" w:type="dxa"/>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center"/>
              <w:rPr>
                <w:rFonts w:ascii="標楷體" w:eastAsia="標楷體" w:hAnsi="標楷體" w:cs="標楷體"/>
                <w:szCs w:val="24"/>
              </w:rPr>
            </w:pPr>
            <w:r w:rsidRPr="002E1877">
              <w:rPr>
                <w:rFonts w:ascii="標楷體" w:eastAsia="標楷體" w:hAnsi="標楷體" w:cs="標楷體"/>
                <w:szCs w:val="24"/>
              </w:rPr>
              <w:t>講師</w:t>
            </w:r>
          </w:p>
        </w:tc>
        <w:tc>
          <w:tcPr>
            <w:tcW w:w="7258" w:type="dxa"/>
            <w:gridSpan w:val="2"/>
            <w:tcBorders>
              <w:top w:val="single" w:sz="4" w:space="0" w:color="000000"/>
              <w:left w:val="single" w:sz="4" w:space="0" w:color="000000"/>
              <w:bottom w:val="single" w:sz="4" w:space="0" w:color="000000"/>
              <w:right w:val="single" w:sz="4" w:space="0" w:color="000000"/>
            </w:tcBorders>
            <w:vAlign w:val="center"/>
          </w:tcPr>
          <w:p w:rsidR="00391DB5" w:rsidRPr="002E1877" w:rsidRDefault="00391DB5" w:rsidP="00E84417">
            <w:pPr>
              <w:spacing w:line="320" w:lineRule="auto"/>
              <w:jc w:val="both"/>
              <w:rPr>
                <w:rFonts w:ascii="標楷體" w:eastAsia="標楷體" w:hAnsi="標楷體" w:cs="標楷體"/>
                <w:szCs w:val="24"/>
                <w:lang w:eastAsia="zh-TW"/>
              </w:rPr>
            </w:pPr>
            <w:r w:rsidRPr="002E1877">
              <w:rPr>
                <w:rFonts w:ascii="標楷體" w:eastAsia="標楷體" w:hAnsi="標楷體" w:cs="標楷體"/>
                <w:szCs w:val="24"/>
                <w:lang w:eastAsia="zh-TW"/>
              </w:rPr>
              <w:t>外聘講師：</w:t>
            </w:r>
            <w:r w:rsidRPr="002E1877">
              <w:rPr>
                <w:rFonts w:ascii="標楷體" w:eastAsia="標楷體" w:hAnsi="標楷體" w:cs="Gungsuh"/>
                <w:szCs w:val="24"/>
                <w:lang w:eastAsia="zh-TW"/>
              </w:rPr>
              <w:t>鄭淑慧老師、</w:t>
            </w:r>
            <w:r w:rsidRPr="002E1877">
              <w:rPr>
                <w:rFonts w:ascii="標楷體" w:eastAsia="標楷體" w:hAnsi="標楷體" w:cs="標楷體"/>
                <w:szCs w:val="24"/>
                <w:lang w:eastAsia="zh-TW"/>
              </w:rPr>
              <w:t>陳春秀老師</w:t>
            </w:r>
          </w:p>
        </w:tc>
      </w:tr>
    </w:tbl>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p>
    <w:p w:rsidR="00395B41" w:rsidRPr="00C24EDC" w:rsidRDefault="00391DB5" w:rsidP="00395B41">
      <w:pPr>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八、</w:t>
      </w:r>
      <w:r w:rsidR="00395B41" w:rsidRPr="00C24EDC">
        <w:rPr>
          <w:rFonts w:ascii="標楷體" w:eastAsia="標楷體" w:hAnsi="標楷體" w:hint="eastAsia"/>
          <w:color w:val="000000" w:themeColor="text1"/>
          <w:sz w:val="24"/>
          <w:szCs w:val="24"/>
          <w:lang w:eastAsia="zh-TW"/>
        </w:rPr>
        <w:t>成效評估之實施：</w:t>
      </w:r>
    </w:p>
    <w:p w:rsidR="00395B41" w:rsidRPr="00C05C4D" w:rsidRDefault="00395B41" w:rsidP="00395B41">
      <w:pPr>
        <w:pStyle w:val="normal"/>
        <w:widowControl w:val="0"/>
        <w:numPr>
          <w:ilvl w:val="0"/>
          <w:numId w:val="30"/>
        </w:numPr>
        <w:ind w:left="0" w:right="220"/>
        <w:rPr>
          <w:rFonts w:ascii="標楷體" w:eastAsia="標楷體" w:hAnsi="標楷體" w:cs="???"/>
          <w:sz w:val="24"/>
          <w:szCs w:val="24"/>
        </w:rPr>
      </w:pPr>
      <w:r w:rsidRPr="00C05C4D">
        <w:rPr>
          <w:rFonts w:ascii="標楷體" w:eastAsia="標楷體" w:hAnsi="標楷體" w:cs="新細明體" w:hint="eastAsia"/>
          <w:sz w:val="24"/>
          <w:szCs w:val="24"/>
        </w:rPr>
        <w:t>透過問卷，了解教師對研習實施的想法與心得。</w:t>
      </w:r>
    </w:p>
    <w:p w:rsidR="00395B41" w:rsidRPr="00C05C4D" w:rsidRDefault="00395B41" w:rsidP="00395B41">
      <w:pPr>
        <w:pStyle w:val="normal"/>
        <w:widowControl w:val="0"/>
        <w:numPr>
          <w:ilvl w:val="0"/>
          <w:numId w:val="30"/>
        </w:numPr>
        <w:ind w:left="0" w:right="220"/>
        <w:rPr>
          <w:rFonts w:ascii="標楷體" w:eastAsia="標楷體" w:hAnsi="標楷體" w:cs="???"/>
          <w:sz w:val="24"/>
          <w:szCs w:val="24"/>
        </w:rPr>
      </w:pPr>
      <w:r w:rsidRPr="00C05C4D">
        <w:rPr>
          <w:rFonts w:ascii="標楷體" w:eastAsia="標楷體" w:hAnsi="標楷體" w:cs="新細明體" w:hint="eastAsia"/>
          <w:sz w:val="24"/>
          <w:szCs w:val="24"/>
        </w:rPr>
        <w:t>利用綜合座談，收集教師針對本次研習的相關提問，以了解教師在教學應用上的想法。</w:t>
      </w:r>
    </w:p>
    <w:p w:rsidR="00391DB5" w:rsidRPr="00817549" w:rsidRDefault="00395B41" w:rsidP="00391DB5">
      <w:pPr>
        <w:ind w:leftChars="-193" w:left="-425" w:rightChars="-284" w:right="-625"/>
        <w:rPr>
          <w:rFonts w:ascii="標楷體" w:eastAsia="標楷體" w:hAnsi="標楷體"/>
          <w:sz w:val="24"/>
          <w:szCs w:val="24"/>
          <w:lang w:eastAsia="zh-TW"/>
        </w:rPr>
      </w:pPr>
      <w:r w:rsidRPr="00954C57">
        <w:rPr>
          <w:rFonts w:eastAsia="標楷體" w:hint="eastAsia"/>
          <w:sz w:val="24"/>
          <w:szCs w:val="24"/>
          <w:lang w:val="zh-TW" w:eastAsia="zh-TW"/>
        </w:rPr>
        <w:t>九、</w:t>
      </w:r>
      <w:r w:rsidR="00391DB5" w:rsidRPr="00817549">
        <w:rPr>
          <w:rFonts w:ascii="標楷體" w:eastAsia="標楷體" w:hAnsi="標楷體" w:cs="Gungsuh"/>
          <w:sz w:val="24"/>
          <w:szCs w:val="24"/>
          <w:lang w:eastAsia="zh-TW"/>
        </w:rPr>
        <w:t>預期成效：</w:t>
      </w:r>
    </w:p>
    <w:p w:rsidR="00391DB5" w:rsidRPr="00954C57" w:rsidRDefault="00391DB5" w:rsidP="00954C57">
      <w:pPr>
        <w:numPr>
          <w:ilvl w:val="1"/>
          <w:numId w:val="14"/>
        </w:numPr>
        <w:pBdr>
          <w:top w:val="nil"/>
          <w:left w:val="nil"/>
          <w:bottom w:val="nil"/>
          <w:right w:val="nil"/>
          <w:between w:val="nil"/>
        </w:pBdr>
        <w:spacing w:after="0" w:line="320" w:lineRule="auto"/>
        <w:ind w:leftChars="-193" w:left="141" w:hangingChars="236" w:hanging="566"/>
        <w:rPr>
          <w:rFonts w:ascii="標楷體" w:eastAsia="標楷體" w:hAnsi="標楷體" w:cs="Gungsuh"/>
          <w:sz w:val="24"/>
          <w:szCs w:val="24"/>
          <w:lang w:val="x-none" w:eastAsia="zh-TW"/>
        </w:rPr>
      </w:pPr>
      <w:r w:rsidRPr="00954C57">
        <w:rPr>
          <w:rFonts w:ascii="標楷體" w:eastAsia="標楷體" w:hAnsi="標楷體" w:cs="Gungsuh" w:hint="eastAsia"/>
          <w:sz w:val="24"/>
          <w:szCs w:val="24"/>
          <w:lang w:val="x-none" w:eastAsia="zh-TW"/>
        </w:rPr>
        <w:t>強</w:t>
      </w:r>
      <w:r w:rsidR="00954C57" w:rsidRPr="00954C57">
        <w:rPr>
          <w:rFonts w:ascii="標楷體" w:eastAsia="標楷體" w:hAnsi="標楷體" w:hint="eastAsia"/>
          <w:sz w:val="24"/>
          <w:szCs w:val="24"/>
          <w:lang w:val="zh-TW" w:eastAsia="zh-TW"/>
        </w:rPr>
        <w:t>協助各校生活課程初任教師專業成長，落實生活課程之課綱精神與理念。</w:t>
      </w:r>
    </w:p>
    <w:p w:rsidR="00391DB5" w:rsidRPr="00954C57" w:rsidRDefault="00954C57" w:rsidP="00954C57">
      <w:pPr>
        <w:numPr>
          <w:ilvl w:val="1"/>
          <w:numId w:val="14"/>
        </w:numPr>
        <w:pBdr>
          <w:top w:val="nil"/>
          <w:left w:val="nil"/>
          <w:bottom w:val="nil"/>
          <w:right w:val="nil"/>
          <w:between w:val="nil"/>
        </w:pBdr>
        <w:spacing w:after="0" w:line="320" w:lineRule="auto"/>
        <w:ind w:leftChars="-193" w:left="141" w:rightChars="-216" w:right="-475" w:hangingChars="236" w:hanging="566"/>
        <w:rPr>
          <w:rFonts w:ascii="標楷體" w:eastAsia="標楷體" w:hAnsi="標楷體" w:cs="Gungsuh"/>
          <w:sz w:val="24"/>
          <w:szCs w:val="24"/>
          <w:lang w:val="x-none" w:eastAsia="zh-TW"/>
        </w:rPr>
      </w:pPr>
      <w:r w:rsidRPr="00954C57">
        <w:rPr>
          <w:rFonts w:eastAsia="標楷體" w:hint="eastAsia"/>
          <w:sz w:val="24"/>
          <w:szCs w:val="24"/>
          <w:lang w:val="zh-TW" w:eastAsia="zh-TW"/>
        </w:rPr>
        <w:t>透過教師共同參與課程研究與發展，提升生活課程之教學能力。</w:t>
      </w:r>
    </w:p>
    <w:p w:rsidR="00954C57" w:rsidRPr="00954C57" w:rsidRDefault="00391DB5" w:rsidP="00954C57">
      <w:pPr>
        <w:widowControl w:val="0"/>
        <w:numPr>
          <w:ilvl w:val="1"/>
          <w:numId w:val="14"/>
        </w:numPr>
        <w:pBdr>
          <w:top w:val="nil"/>
          <w:left w:val="nil"/>
          <w:bottom w:val="nil"/>
          <w:right w:val="nil"/>
          <w:between w:val="nil"/>
        </w:pBdr>
        <w:spacing w:after="0" w:line="360" w:lineRule="exact"/>
        <w:ind w:leftChars="-193" w:left="141" w:rightChars="-216" w:right="-475" w:hangingChars="236" w:hanging="566"/>
        <w:rPr>
          <w:rFonts w:ascii="標楷體" w:eastAsia="標楷體" w:hAnsi="標楷體"/>
          <w:sz w:val="24"/>
          <w:szCs w:val="24"/>
          <w:lang w:val="zh-TW" w:eastAsia="zh-TW"/>
        </w:rPr>
      </w:pPr>
      <w:r w:rsidRPr="00954C57">
        <w:rPr>
          <w:rFonts w:ascii="標楷體" w:eastAsia="標楷體" w:hAnsi="標楷體" w:cs="Gungsuh" w:hint="eastAsia"/>
          <w:sz w:val="24"/>
          <w:szCs w:val="24"/>
          <w:lang w:val="x-none" w:eastAsia="zh-TW"/>
        </w:rPr>
        <w:t>提升教師</w:t>
      </w:r>
      <w:r w:rsidRPr="00954C57">
        <w:rPr>
          <w:rFonts w:ascii="標楷體" w:eastAsia="標楷體" w:hAnsi="標楷體"/>
          <w:color w:val="000000" w:themeColor="text1"/>
          <w:sz w:val="24"/>
          <w:szCs w:val="24"/>
          <w:lang w:eastAsia="zh-TW"/>
        </w:rPr>
        <w:t>十二</w:t>
      </w:r>
      <w:r w:rsidRPr="00954C57">
        <w:rPr>
          <w:rFonts w:ascii="標楷體" w:eastAsia="標楷體" w:hAnsi="標楷體" w:cs="Gungsuh" w:hint="eastAsia"/>
          <w:sz w:val="24"/>
          <w:szCs w:val="24"/>
          <w:lang w:val="x-none" w:eastAsia="zh-TW"/>
        </w:rPr>
        <w:t>年國教課綱(領綱) 實踐能力</w:t>
      </w:r>
      <w:r w:rsidRPr="00954C57">
        <w:rPr>
          <w:rFonts w:ascii="標楷體" w:eastAsia="標楷體" w:hAnsi="標楷體" w:cs="Gungsuh"/>
          <w:sz w:val="24"/>
          <w:szCs w:val="24"/>
          <w:lang w:eastAsia="zh-TW"/>
        </w:rPr>
        <w:t>。</w:t>
      </w:r>
    </w:p>
    <w:p w:rsidR="00954C57" w:rsidRPr="00954C57" w:rsidRDefault="00395B41" w:rsidP="00954C57">
      <w:pPr>
        <w:widowControl w:val="0"/>
        <w:pBdr>
          <w:top w:val="nil"/>
          <w:left w:val="nil"/>
          <w:bottom w:val="nil"/>
          <w:right w:val="nil"/>
          <w:between w:val="nil"/>
        </w:pBdr>
        <w:spacing w:after="0" w:line="360" w:lineRule="exact"/>
        <w:ind w:leftChars="-193" w:left="-425" w:rightChars="-216" w:right="-475"/>
        <w:rPr>
          <w:rFonts w:eastAsia="標楷體"/>
          <w:sz w:val="24"/>
          <w:szCs w:val="24"/>
          <w:lang w:val="zh-TW" w:eastAsia="zh-TW"/>
        </w:rPr>
      </w:pPr>
      <w:r w:rsidRPr="00954C57">
        <w:rPr>
          <w:rFonts w:eastAsia="標楷體"/>
          <w:sz w:val="24"/>
          <w:szCs w:val="24"/>
          <w:lang w:val="zh-TW" w:eastAsia="zh-TW"/>
        </w:rPr>
        <w:t>十</w:t>
      </w:r>
      <w:r w:rsidR="00954C57" w:rsidRPr="00954C57">
        <w:rPr>
          <w:rFonts w:eastAsia="標楷體" w:hint="eastAsia"/>
          <w:sz w:val="24"/>
          <w:szCs w:val="24"/>
          <w:lang w:val="zh-TW" w:eastAsia="zh-TW"/>
        </w:rPr>
        <w:t>、經費概算表：由教育部</w:t>
      </w:r>
      <w:r w:rsidR="00954C57" w:rsidRPr="00954C57">
        <w:rPr>
          <w:rFonts w:ascii="標楷體" w:hAnsi="標楷體"/>
          <w:sz w:val="24"/>
          <w:szCs w:val="24"/>
          <w:lang w:eastAsia="zh-TW"/>
        </w:rPr>
        <w:t>107</w:t>
      </w:r>
      <w:r w:rsidR="00954C57" w:rsidRPr="00954C57">
        <w:rPr>
          <w:rFonts w:eastAsia="標楷體" w:hint="eastAsia"/>
          <w:sz w:val="24"/>
          <w:szCs w:val="24"/>
          <w:lang w:val="zh-TW" w:eastAsia="zh-TW"/>
        </w:rPr>
        <w:t>學年度教育部補助辦理精進教學計劃支付。</w:t>
      </w:r>
    </w:p>
    <w:p w:rsidR="00954C57" w:rsidRPr="00954C57" w:rsidRDefault="00954C57" w:rsidP="00954C57">
      <w:pPr>
        <w:widowControl w:val="0"/>
        <w:pBdr>
          <w:top w:val="nil"/>
          <w:left w:val="nil"/>
          <w:bottom w:val="nil"/>
          <w:right w:val="nil"/>
          <w:between w:val="nil"/>
        </w:pBdr>
        <w:spacing w:after="0" w:line="360" w:lineRule="exact"/>
        <w:ind w:leftChars="-193" w:left="-425" w:rightChars="-216" w:right="-475"/>
        <w:rPr>
          <w:rFonts w:eastAsia="標楷體"/>
          <w:sz w:val="24"/>
          <w:szCs w:val="24"/>
          <w:lang w:val="zh-TW" w:eastAsia="zh-TW"/>
        </w:rPr>
      </w:pPr>
      <w:r w:rsidRPr="00954C57">
        <w:rPr>
          <w:rFonts w:eastAsia="標楷體"/>
          <w:sz w:val="24"/>
          <w:szCs w:val="24"/>
          <w:lang w:val="zh-TW" w:eastAsia="zh-TW"/>
        </w:rPr>
        <w:t>十</w:t>
      </w:r>
      <w:r w:rsidR="00395B41">
        <w:rPr>
          <w:rFonts w:eastAsia="標楷體"/>
          <w:sz w:val="24"/>
          <w:szCs w:val="24"/>
          <w:lang w:val="zh-TW" w:eastAsia="zh-TW"/>
        </w:rPr>
        <w:t>一</w:t>
      </w:r>
      <w:r w:rsidRPr="00954C57">
        <w:rPr>
          <w:rFonts w:eastAsia="標楷體" w:hint="eastAsia"/>
          <w:sz w:val="24"/>
          <w:szCs w:val="24"/>
          <w:lang w:val="zh-TW" w:eastAsia="zh-TW"/>
        </w:rPr>
        <w:t>、獎勵：工作人員依本市教育專業人員獎懲規定予以敘獎。</w:t>
      </w:r>
    </w:p>
    <w:p w:rsidR="00954C57" w:rsidRPr="00954C57" w:rsidRDefault="00954C57">
      <w:pPr>
        <w:spacing w:after="0" w:line="240" w:lineRule="auto"/>
        <w:rPr>
          <w:rFonts w:eastAsia="標楷體"/>
          <w:sz w:val="24"/>
          <w:szCs w:val="24"/>
          <w:lang w:val="zh-TW" w:eastAsia="zh-TW"/>
        </w:rPr>
      </w:pPr>
      <w:r w:rsidRPr="00954C57">
        <w:rPr>
          <w:rFonts w:eastAsia="標楷體"/>
          <w:sz w:val="24"/>
          <w:szCs w:val="24"/>
          <w:lang w:val="zh-TW" w:eastAsia="zh-TW"/>
        </w:rPr>
        <w:br w:type="page"/>
      </w:r>
    </w:p>
    <w:p w:rsidR="00954C57" w:rsidRDefault="00954C57" w:rsidP="00954C57">
      <w:pPr>
        <w:widowControl w:val="0"/>
        <w:pBdr>
          <w:top w:val="nil"/>
          <w:left w:val="nil"/>
          <w:bottom w:val="nil"/>
          <w:right w:val="nil"/>
          <w:between w:val="nil"/>
        </w:pBdr>
        <w:spacing w:after="0" w:line="360" w:lineRule="exact"/>
        <w:ind w:leftChars="-193" w:left="-425" w:rightChars="-216" w:right="-475"/>
        <w:rPr>
          <w:lang w:eastAsia="zh-TW"/>
        </w:rPr>
      </w:pPr>
    </w:p>
    <w:p w:rsidR="00E472CD" w:rsidRPr="00954C57" w:rsidRDefault="00E472CD">
      <w:pPr>
        <w:spacing w:after="0" w:line="240" w:lineRule="auto"/>
        <w:rPr>
          <w:rFonts w:ascii="標楷體" w:eastAsia="標楷體" w:hAnsi="標楷體"/>
          <w:color w:val="000000" w:themeColor="text1"/>
          <w:sz w:val="24"/>
          <w:szCs w:val="24"/>
          <w:lang w:eastAsia="zh-TW"/>
        </w:rPr>
      </w:pPr>
    </w:p>
    <w:p w:rsidR="00391DB5" w:rsidRPr="00817549"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子計畫</w:t>
      </w:r>
      <w:r w:rsidR="00E84417">
        <w:rPr>
          <w:rFonts w:ascii="標楷體" w:eastAsia="標楷體" w:hAnsi="標楷體" w:hint="eastAsia"/>
          <w:color w:val="000000" w:themeColor="text1"/>
          <w:sz w:val="24"/>
          <w:szCs w:val="24"/>
          <w:lang w:eastAsia="zh-TW"/>
        </w:rPr>
        <w:t>四</w:t>
      </w:r>
    </w:p>
    <w:p w:rsidR="00391DB5" w:rsidRPr="009F4B4A" w:rsidRDefault="00391DB5" w:rsidP="00391DB5">
      <w:pPr>
        <w:snapToGrid w:val="0"/>
        <w:jc w:val="center"/>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w:t>
      </w:r>
      <w:r w:rsidRPr="009F4B4A">
        <w:rPr>
          <w:rFonts w:ascii="標楷體" w:eastAsia="標楷體" w:hAnsi="標楷體"/>
          <w:sz w:val="24"/>
          <w:szCs w:val="24"/>
          <w:lang w:eastAsia="zh-TW"/>
        </w:rPr>
        <w:t>10</w:t>
      </w:r>
      <w:r w:rsidRPr="009F4B4A">
        <w:rPr>
          <w:rFonts w:ascii="標楷體" w:eastAsia="標楷體" w:hAnsi="標楷體" w:hint="eastAsia"/>
          <w:sz w:val="24"/>
          <w:szCs w:val="24"/>
          <w:lang w:eastAsia="zh-TW"/>
        </w:rPr>
        <w:t>7學年度精進</w:t>
      </w:r>
      <w:r w:rsidRPr="009F4B4A">
        <w:rPr>
          <w:rFonts w:ascii="標楷體" w:eastAsia="標楷體" w:hAnsi="標楷體"/>
          <w:sz w:val="24"/>
          <w:szCs w:val="24"/>
          <w:lang w:eastAsia="zh-TW"/>
        </w:rPr>
        <w:t>國民</w:t>
      </w:r>
      <w:r w:rsidRPr="009F4B4A">
        <w:rPr>
          <w:rFonts w:ascii="標楷體" w:eastAsia="標楷體" w:hAnsi="標楷體" w:hint="eastAsia"/>
          <w:sz w:val="24"/>
          <w:szCs w:val="24"/>
          <w:lang w:eastAsia="zh-TW"/>
        </w:rPr>
        <w:t>中小學教師教學專業與課程品質整體推動計畫</w:t>
      </w:r>
    </w:p>
    <w:p w:rsidR="00391DB5" w:rsidRPr="009F4B4A" w:rsidRDefault="00391DB5" w:rsidP="00391DB5">
      <w:pPr>
        <w:snapToGrid w:val="0"/>
        <w:jc w:val="center"/>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國民教育輔導團生活課程輔導小組「</w:t>
      </w:r>
      <w:r w:rsidRPr="009F4B4A">
        <w:rPr>
          <w:rFonts w:ascii="標楷體" w:eastAsia="標楷體" w:hAnsi="標楷體" w:cs="Gungsuh"/>
          <w:sz w:val="24"/>
          <w:szCs w:val="24"/>
          <w:lang w:eastAsia="zh-TW"/>
        </w:rPr>
        <w:t>生活課程領域召集人研習</w:t>
      </w:r>
      <w:r w:rsidRPr="009F4B4A">
        <w:rPr>
          <w:rFonts w:ascii="標楷體" w:eastAsia="標楷體" w:hAnsi="標楷體" w:hint="eastAsia"/>
          <w:color w:val="000000" w:themeColor="text1"/>
          <w:sz w:val="24"/>
          <w:szCs w:val="24"/>
          <w:lang w:eastAsia="zh-TW"/>
        </w:rPr>
        <w:t>」實施計畫</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一、依據</w:t>
      </w:r>
    </w:p>
    <w:p w:rsidR="00391DB5" w:rsidRPr="009F4B4A"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9F4B4A"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（二）</w:t>
      </w: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w:t>
      </w:r>
      <w:r w:rsidRPr="009F4B4A">
        <w:rPr>
          <w:rFonts w:ascii="標楷體" w:eastAsia="標楷體" w:hAnsi="標楷體"/>
          <w:sz w:val="24"/>
          <w:szCs w:val="24"/>
          <w:lang w:eastAsia="zh-TW"/>
        </w:rPr>
        <w:t>1</w:t>
      </w:r>
      <w:r w:rsidRPr="009F4B4A">
        <w:rPr>
          <w:rFonts w:ascii="標楷體" w:eastAsia="標楷體" w:hAnsi="標楷體" w:hint="eastAsia"/>
          <w:sz w:val="24"/>
          <w:szCs w:val="24"/>
          <w:lang w:eastAsia="zh-TW"/>
        </w:rPr>
        <w:t>07學</w:t>
      </w:r>
      <w:r w:rsidRPr="009F4B4A">
        <w:rPr>
          <w:rFonts w:ascii="標楷體" w:eastAsia="標楷體" w:hAnsi="標楷體"/>
          <w:sz w:val="24"/>
          <w:szCs w:val="24"/>
          <w:lang w:eastAsia="zh-TW"/>
        </w:rPr>
        <w:t>年度精進國民中小學</w:t>
      </w:r>
      <w:r w:rsidRPr="009F4B4A">
        <w:rPr>
          <w:rFonts w:ascii="標楷體" w:eastAsia="標楷體" w:hAnsi="標楷體" w:hint="eastAsia"/>
          <w:sz w:val="24"/>
          <w:szCs w:val="24"/>
          <w:lang w:eastAsia="zh-TW"/>
        </w:rPr>
        <w:t>教師</w:t>
      </w:r>
      <w:r w:rsidRPr="009F4B4A">
        <w:rPr>
          <w:rFonts w:ascii="標楷體" w:eastAsia="標楷體" w:hAnsi="標楷體"/>
          <w:sz w:val="24"/>
          <w:szCs w:val="24"/>
          <w:lang w:eastAsia="zh-TW"/>
        </w:rPr>
        <w:t>教學</w:t>
      </w:r>
      <w:r w:rsidRPr="009F4B4A">
        <w:rPr>
          <w:rFonts w:ascii="標楷體" w:eastAsia="標楷體" w:hAnsi="標楷體" w:hint="eastAsia"/>
          <w:sz w:val="24"/>
          <w:szCs w:val="24"/>
          <w:lang w:eastAsia="zh-TW"/>
        </w:rPr>
        <w:t>專業與課程</w:t>
      </w:r>
      <w:r w:rsidRPr="009F4B4A">
        <w:rPr>
          <w:rFonts w:ascii="標楷體" w:eastAsia="標楷體" w:hAnsi="標楷體"/>
          <w:sz w:val="24"/>
          <w:szCs w:val="24"/>
          <w:lang w:eastAsia="zh-TW"/>
        </w:rPr>
        <w:t>品質</w:t>
      </w:r>
      <w:r w:rsidRPr="009F4B4A">
        <w:rPr>
          <w:rFonts w:ascii="標楷體" w:eastAsia="標楷體" w:hAnsi="標楷體" w:hint="eastAsia"/>
          <w:sz w:val="24"/>
          <w:szCs w:val="24"/>
          <w:lang w:eastAsia="zh-TW"/>
        </w:rPr>
        <w:t>整體推動</w:t>
      </w:r>
      <w:r w:rsidRPr="009F4B4A">
        <w:rPr>
          <w:rFonts w:ascii="標楷體" w:eastAsia="標楷體" w:hAnsi="標楷體"/>
          <w:sz w:val="24"/>
          <w:szCs w:val="24"/>
          <w:lang w:eastAsia="zh-TW"/>
        </w:rPr>
        <w:t>計畫</w:t>
      </w:r>
      <w:r w:rsidRPr="009F4B4A">
        <w:rPr>
          <w:rFonts w:ascii="標楷體" w:eastAsia="標楷體" w:hAnsi="標楷體"/>
          <w:color w:val="000000" w:themeColor="text1"/>
          <w:sz w:val="24"/>
          <w:szCs w:val="24"/>
          <w:lang w:eastAsia="zh-TW"/>
        </w:rPr>
        <w:t>。</w:t>
      </w:r>
    </w:p>
    <w:p w:rsidR="00391DB5" w:rsidRPr="009F4B4A"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（三）</w:t>
      </w: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w:t>
      </w:r>
      <w:r w:rsidRPr="009F4B4A">
        <w:rPr>
          <w:rFonts w:ascii="標楷體" w:eastAsia="標楷體" w:hAnsi="標楷體"/>
          <w:sz w:val="24"/>
          <w:szCs w:val="24"/>
          <w:lang w:eastAsia="zh-TW"/>
        </w:rPr>
        <w:t>10</w:t>
      </w:r>
      <w:r w:rsidRPr="009F4B4A">
        <w:rPr>
          <w:rFonts w:ascii="標楷體" w:eastAsia="標楷體" w:hAnsi="標楷體" w:hint="eastAsia"/>
          <w:sz w:val="24"/>
          <w:szCs w:val="24"/>
          <w:lang w:eastAsia="zh-TW"/>
        </w:rPr>
        <w:t>7學</w:t>
      </w:r>
      <w:r w:rsidRPr="009F4B4A">
        <w:rPr>
          <w:rFonts w:ascii="標楷體" w:eastAsia="標楷體" w:hAnsi="標楷體"/>
          <w:sz w:val="24"/>
          <w:szCs w:val="24"/>
          <w:lang w:eastAsia="zh-TW"/>
        </w:rPr>
        <w:t>年度國民教育輔導團</w:t>
      </w:r>
      <w:r w:rsidRPr="009F4B4A">
        <w:rPr>
          <w:rFonts w:ascii="標楷體" w:eastAsia="標楷體" w:hAnsi="標楷體" w:hint="eastAsia"/>
          <w:sz w:val="24"/>
          <w:szCs w:val="24"/>
          <w:lang w:eastAsia="zh-TW"/>
        </w:rPr>
        <w:t>整體團務</w:t>
      </w:r>
      <w:r w:rsidRPr="009F4B4A">
        <w:rPr>
          <w:rFonts w:ascii="標楷體" w:eastAsia="標楷體" w:hAnsi="標楷體"/>
          <w:sz w:val="24"/>
          <w:szCs w:val="24"/>
          <w:lang w:eastAsia="zh-TW"/>
        </w:rPr>
        <w:t>計畫</w:t>
      </w:r>
      <w:r w:rsidRPr="009F4B4A">
        <w:rPr>
          <w:rFonts w:ascii="標楷體" w:eastAsia="標楷體" w:hAnsi="標楷體"/>
          <w:color w:val="000000" w:themeColor="text1"/>
          <w:sz w:val="24"/>
          <w:szCs w:val="24"/>
          <w:lang w:eastAsia="zh-TW"/>
        </w:rPr>
        <w:t>。</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二、現況分析與需求評估：</w:t>
      </w:r>
    </w:p>
    <w:p w:rsidR="00391DB5" w:rsidRPr="00894596" w:rsidRDefault="00391DB5" w:rsidP="00391DB5">
      <w:pPr>
        <w:rPr>
          <w:rFonts w:ascii="標楷體" w:eastAsia="標楷體" w:hAnsi="標楷體"/>
          <w:color w:val="000000" w:themeColor="text1"/>
          <w:sz w:val="24"/>
          <w:szCs w:val="24"/>
          <w:lang w:eastAsia="zh-TW"/>
        </w:rPr>
      </w:pPr>
      <w:r w:rsidRPr="00894596">
        <w:rPr>
          <w:rFonts w:ascii="標楷體" w:eastAsia="標楷體" w:hAnsi="標楷體" w:hint="eastAsia"/>
          <w:color w:val="000000" w:themeColor="text1"/>
          <w:sz w:val="24"/>
          <w:szCs w:val="24"/>
          <w:lang w:eastAsia="zh-TW"/>
        </w:rPr>
        <w:t xml:space="preserve">    臺南市縣市合併後幅員廣闊，山林生態、濱海聚落各有資源，名勝古蹟、農漁特產各有特色，因此，校際間的學區環境殊異，擁有的教學資源亦有所不同；不是任何一個教科書版本內容可以涵蓋的。因此，期望能為本市教師提供專業支持，協助教學現場的教師認識生活課程的理念與精神，並從十二年國教課綱出發，自主研發在地生活課程教學案例，帶動教師本著開放的、求新、求變和不斷學習的精神，因應學校所在地理、人文環境差異，活化教科書內容，開啟孩子對週遭人、事、物的直接經驗，點亮孩子的精彩生活．落實學生的在地學習。</w:t>
      </w:r>
    </w:p>
    <w:p w:rsidR="00391DB5" w:rsidRPr="009F4B4A" w:rsidRDefault="00391DB5" w:rsidP="00391DB5">
      <w:pPr>
        <w:ind w:leftChars="-193" w:left="-425" w:rightChars="-284" w:right="-625"/>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三、</w:t>
      </w:r>
      <w:r w:rsidRPr="009F4B4A">
        <w:rPr>
          <w:rFonts w:ascii="標楷體" w:eastAsia="標楷體" w:hAnsi="標楷體" w:cs="標楷體"/>
          <w:sz w:val="24"/>
          <w:szCs w:val="24"/>
          <w:lang w:eastAsia="zh-TW"/>
        </w:rPr>
        <w:t>目的</w:t>
      </w:r>
      <w:r w:rsidRPr="009F4B4A">
        <w:rPr>
          <w:rFonts w:ascii="標楷體" w:eastAsia="標楷體" w:hAnsi="標楷體" w:hint="eastAsia"/>
          <w:color w:val="000000" w:themeColor="text1"/>
          <w:sz w:val="24"/>
          <w:szCs w:val="24"/>
          <w:lang w:eastAsia="zh-TW"/>
        </w:rPr>
        <w:t>：</w:t>
      </w:r>
    </w:p>
    <w:p w:rsidR="00391DB5" w:rsidRPr="009F4B4A" w:rsidRDefault="00391DB5" w:rsidP="00391DB5">
      <w:pPr>
        <w:rPr>
          <w:rFonts w:ascii="標楷體" w:eastAsia="標楷體" w:hAnsi="標楷體"/>
          <w:sz w:val="24"/>
          <w:szCs w:val="24"/>
          <w:lang w:eastAsia="zh-TW"/>
        </w:rPr>
      </w:pPr>
      <w:r w:rsidRPr="009F4B4A">
        <w:rPr>
          <w:rFonts w:ascii="標楷體" w:eastAsia="標楷體" w:hAnsi="標楷體" w:cs="Gungsuh"/>
          <w:sz w:val="24"/>
          <w:szCs w:val="24"/>
          <w:lang w:eastAsia="zh-TW"/>
        </w:rPr>
        <w:t>(一)增進本市教師對國小生活課程領域理念宣達。</w:t>
      </w:r>
    </w:p>
    <w:p w:rsidR="00391DB5" w:rsidRPr="009F4B4A" w:rsidRDefault="00391DB5" w:rsidP="00391DB5">
      <w:pPr>
        <w:rPr>
          <w:rFonts w:ascii="標楷體" w:eastAsia="標楷體" w:hAnsi="標楷體"/>
          <w:sz w:val="24"/>
          <w:szCs w:val="24"/>
          <w:lang w:eastAsia="zh-TW"/>
        </w:rPr>
      </w:pPr>
      <w:r w:rsidRPr="009F4B4A">
        <w:rPr>
          <w:rFonts w:ascii="標楷體" w:eastAsia="標楷體" w:hAnsi="標楷體" w:cs="Gungsuh"/>
          <w:sz w:val="24"/>
          <w:szCs w:val="24"/>
          <w:lang w:eastAsia="zh-TW"/>
        </w:rPr>
        <w:t>(二)提昇教育人員對國小生活課程領域教材教法學習理論與實務的瞭解，並有助於課程研發改進與教學之能力。</w:t>
      </w:r>
    </w:p>
    <w:p w:rsidR="00391DB5" w:rsidRPr="009F4B4A" w:rsidRDefault="00391DB5" w:rsidP="00391DB5">
      <w:pPr>
        <w:rPr>
          <w:rFonts w:ascii="標楷體" w:eastAsia="標楷體" w:hAnsi="標楷體"/>
          <w:sz w:val="24"/>
          <w:szCs w:val="24"/>
          <w:lang w:eastAsia="zh-TW"/>
        </w:rPr>
      </w:pPr>
      <w:r w:rsidRPr="009F4B4A">
        <w:rPr>
          <w:rFonts w:ascii="標楷體" w:eastAsia="標楷體" w:hAnsi="標楷體" w:cs="Gungsuh"/>
          <w:sz w:val="24"/>
          <w:szCs w:val="24"/>
          <w:lang w:eastAsia="zh-TW"/>
        </w:rPr>
        <w:t>(三)達成與各校間溝通的橋樑。</w:t>
      </w:r>
    </w:p>
    <w:p w:rsidR="00391DB5"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四、辦理單位</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（一）指導單位：教育部國民及學前教育署</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（二）主辦單位：</w:t>
      </w:r>
      <w:r w:rsidRPr="009F4B4A">
        <w:rPr>
          <w:rFonts w:ascii="標楷體" w:eastAsia="標楷體" w:hAnsi="標楷體" w:hint="eastAsia"/>
          <w:color w:val="000000" w:themeColor="text1"/>
          <w:sz w:val="24"/>
          <w:szCs w:val="24"/>
          <w:lang w:eastAsia="zh-TW"/>
        </w:rPr>
        <w:t>臺南</w:t>
      </w:r>
      <w:r w:rsidRPr="009F4B4A">
        <w:rPr>
          <w:rFonts w:ascii="標楷體" w:eastAsia="標楷體" w:hAnsi="標楷體"/>
          <w:color w:val="000000" w:themeColor="text1"/>
          <w:sz w:val="24"/>
          <w:szCs w:val="24"/>
          <w:lang w:eastAsia="zh-TW"/>
        </w:rPr>
        <w:t>市政府教育局</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w:t>
      </w:r>
      <w:r w:rsidRPr="009F4B4A">
        <w:rPr>
          <w:rFonts w:ascii="標楷體" w:eastAsia="標楷體" w:hAnsi="標楷體" w:hint="eastAsia"/>
          <w:color w:val="000000" w:themeColor="text1"/>
          <w:sz w:val="24"/>
          <w:szCs w:val="24"/>
          <w:lang w:eastAsia="zh-TW"/>
        </w:rPr>
        <w:t>三</w:t>
      </w:r>
      <w:r w:rsidRPr="009F4B4A">
        <w:rPr>
          <w:rFonts w:ascii="標楷體" w:eastAsia="標楷體" w:hAnsi="標楷體"/>
          <w:color w:val="000000" w:themeColor="text1"/>
          <w:sz w:val="24"/>
          <w:szCs w:val="24"/>
          <w:lang w:eastAsia="zh-TW"/>
        </w:rPr>
        <w:t>）承辦單位：</w:t>
      </w:r>
      <w:r w:rsidRPr="009F4B4A">
        <w:rPr>
          <w:rFonts w:ascii="標楷體" w:eastAsia="標楷體" w:hAnsi="標楷體" w:hint="eastAsia"/>
          <w:color w:val="000000" w:themeColor="text1"/>
          <w:sz w:val="24"/>
          <w:szCs w:val="24"/>
          <w:lang w:eastAsia="zh-TW"/>
        </w:rPr>
        <w:t>臺南市生活課程輔導團</w:t>
      </w:r>
    </w:p>
    <w:p w:rsidR="00391DB5" w:rsidRPr="009F4B4A" w:rsidRDefault="00391DB5" w:rsidP="00391DB5">
      <w:pPr>
        <w:snapToGrid w:val="0"/>
        <w:ind w:leftChars="-193" w:left="-4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五、辦理日期</w:t>
      </w:r>
      <w:r w:rsidRPr="009F4B4A">
        <w:rPr>
          <w:rFonts w:ascii="標楷體" w:eastAsia="標楷體" w:hAnsi="標楷體" w:hint="eastAsia"/>
          <w:color w:val="000000" w:themeColor="text1"/>
          <w:sz w:val="24"/>
          <w:szCs w:val="24"/>
          <w:lang w:eastAsia="zh-TW"/>
        </w:rPr>
        <w:t>(時間、時數等)</w:t>
      </w:r>
      <w:r w:rsidRPr="009F4B4A">
        <w:rPr>
          <w:rFonts w:ascii="標楷體" w:eastAsia="標楷體" w:hAnsi="標楷體"/>
          <w:color w:val="000000" w:themeColor="text1"/>
          <w:sz w:val="24"/>
          <w:szCs w:val="24"/>
          <w:lang w:eastAsia="zh-TW"/>
        </w:rPr>
        <w:t>及地點</w:t>
      </w:r>
    </w:p>
    <w:p w:rsidR="00391DB5" w:rsidRPr="005355CF" w:rsidRDefault="00391DB5" w:rsidP="00240471">
      <w:pPr>
        <w:widowControl w:val="0"/>
        <w:numPr>
          <w:ilvl w:val="0"/>
          <w:numId w:val="15"/>
        </w:numPr>
        <w:pBdr>
          <w:top w:val="nil"/>
          <w:left w:val="nil"/>
          <w:bottom w:val="nil"/>
          <w:right w:val="nil"/>
          <w:between w:val="nil"/>
        </w:pBdr>
        <w:spacing w:after="0" w:line="320" w:lineRule="auto"/>
        <w:ind w:leftChars="-129" w:left="-284" w:firstLine="0"/>
        <w:rPr>
          <w:rFonts w:ascii="標楷體" w:eastAsia="標楷體" w:hAnsi="標楷體"/>
          <w:sz w:val="24"/>
          <w:szCs w:val="24"/>
          <w:lang w:eastAsia="zh-TW"/>
        </w:rPr>
      </w:pPr>
      <w:r w:rsidRPr="005355CF">
        <w:rPr>
          <w:rFonts w:ascii="標楷體" w:eastAsia="標楷體" w:hAnsi="標楷體" w:cs="Gungsuh"/>
          <w:sz w:val="24"/>
          <w:szCs w:val="24"/>
          <w:lang w:eastAsia="zh-TW"/>
        </w:rPr>
        <w:t>溪北區：108年4月11日</w:t>
      </w:r>
      <w:r w:rsidRPr="00D30028">
        <w:rPr>
          <w:rFonts w:ascii="標楷體" w:eastAsia="標楷體" w:hAnsi="標楷體" w:hint="eastAsia"/>
          <w:color w:val="000000" w:themeColor="text1"/>
          <w:szCs w:val="24"/>
          <w:lang w:eastAsia="zh-TW"/>
        </w:rPr>
        <w:t>（星期四）上午</w:t>
      </w:r>
      <w:r w:rsidRPr="00D30028">
        <w:rPr>
          <w:rFonts w:ascii="標楷體" w:eastAsia="標楷體" w:hAnsi="標楷體"/>
          <w:color w:val="000000" w:themeColor="text1"/>
          <w:szCs w:val="24"/>
          <w:lang w:eastAsia="zh-TW"/>
        </w:rPr>
        <w:t>9</w:t>
      </w:r>
      <w:r w:rsidRPr="00D30028">
        <w:rPr>
          <w:rFonts w:ascii="標楷體" w:eastAsia="標楷體" w:hAnsi="標楷體" w:hint="eastAsia"/>
          <w:color w:val="000000" w:themeColor="text1"/>
          <w:szCs w:val="24"/>
          <w:lang w:eastAsia="zh-TW"/>
        </w:rPr>
        <w:t>:</w:t>
      </w:r>
      <w:r w:rsidRPr="00D30028">
        <w:rPr>
          <w:rFonts w:ascii="標楷體" w:eastAsia="標楷體" w:hAnsi="標楷體"/>
          <w:color w:val="000000" w:themeColor="text1"/>
          <w:szCs w:val="24"/>
          <w:lang w:eastAsia="zh-TW"/>
        </w:rPr>
        <w:t>0</w:t>
      </w:r>
      <w:r w:rsidRPr="00D30028">
        <w:rPr>
          <w:rFonts w:ascii="標楷體" w:eastAsia="標楷體" w:hAnsi="標楷體" w:hint="eastAsia"/>
          <w:color w:val="000000" w:themeColor="text1"/>
          <w:szCs w:val="24"/>
          <w:lang w:eastAsia="zh-TW"/>
        </w:rPr>
        <w:t>0~1</w:t>
      </w:r>
      <w:r w:rsidRPr="00D30028">
        <w:rPr>
          <w:rFonts w:ascii="標楷體" w:eastAsia="標楷體" w:hAnsi="標楷體"/>
          <w:color w:val="000000" w:themeColor="text1"/>
          <w:szCs w:val="24"/>
          <w:lang w:eastAsia="zh-TW"/>
        </w:rPr>
        <w:t>1</w:t>
      </w:r>
      <w:r w:rsidRPr="00D30028">
        <w:rPr>
          <w:rFonts w:ascii="標楷體" w:eastAsia="標楷體" w:hAnsi="標楷體" w:hint="eastAsia"/>
          <w:color w:val="000000" w:themeColor="text1"/>
          <w:szCs w:val="24"/>
          <w:lang w:eastAsia="zh-TW"/>
        </w:rPr>
        <w:t>:30 ，大成國小。</w:t>
      </w:r>
    </w:p>
    <w:p w:rsidR="00391DB5" w:rsidRPr="005355CF" w:rsidRDefault="00391DB5" w:rsidP="00240471">
      <w:pPr>
        <w:widowControl w:val="0"/>
        <w:numPr>
          <w:ilvl w:val="0"/>
          <w:numId w:val="15"/>
        </w:numPr>
        <w:pBdr>
          <w:top w:val="nil"/>
          <w:left w:val="nil"/>
          <w:bottom w:val="nil"/>
          <w:right w:val="nil"/>
          <w:between w:val="nil"/>
        </w:pBdr>
        <w:spacing w:after="0" w:line="320" w:lineRule="auto"/>
        <w:ind w:leftChars="-129" w:left="-284" w:firstLine="0"/>
        <w:rPr>
          <w:rFonts w:ascii="標楷體" w:eastAsia="標楷體" w:hAnsi="標楷體"/>
          <w:sz w:val="24"/>
          <w:szCs w:val="24"/>
          <w:lang w:eastAsia="zh-TW"/>
        </w:rPr>
      </w:pPr>
      <w:r w:rsidRPr="005355CF">
        <w:rPr>
          <w:rFonts w:ascii="標楷體" w:eastAsia="標楷體" w:hAnsi="標楷體" w:cs="Gungsuh"/>
          <w:sz w:val="24"/>
          <w:szCs w:val="24"/>
          <w:lang w:eastAsia="zh-TW"/>
        </w:rPr>
        <w:t>溪南區：108年4月11日</w:t>
      </w:r>
      <w:r w:rsidRPr="00D30028">
        <w:rPr>
          <w:rFonts w:ascii="標楷體" w:eastAsia="標楷體" w:hAnsi="標楷體" w:hint="eastAsia"/>
          <w:color w:val="000000" w:themeColor="text1"/>
          <w:szCs w:val="24"/>
          <w:lang w:eastAsia="zh-TW"/>
        </w:rPr>
        <w:t>（星期四）下午13:30~16:</w:t>
      </w:r>
      <w:r w:rsidRPr="00D30028">
        <w:rPr>
          <w:rFonts w:ascii="標楷體" w:eastAsia="標楷體" w:hAnsi="標楷體"/>
          <w:color w:val="000000" w:themeColor="text1"/>
          <w:szCs w:val="24"/>
          <w:lang w:eastAsia="zh-TW"/>
        </w:rPr>
        <w:t>0</w:t>
      </w:r>
      <w:r w:rsidRPr="00D30028">
        <w:rPr>
          <w:rFonts w:ascii="標楷體" w:eastAsia="標楷體" w:hAnsi="標楷體" w:hint="eastAsia"/>
          <w:color w:val="000000" w:themeColor="text1"/>
          <w:szCs w:val="24"/>
          <w:lang w:eastAsia="zh-TW"/>
        </w:rPr>
        <w:t>0，大成國小。</w:t>
      </w:r>
    </w:p>
    <w:tbl>
      <w:tblPr>
        <w:tblpPr w:leftFromText="180" w:rightFromText="180" w:vertAnchor="text" w:horzAnchor="margin" w:tblpY="422"/>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0"/>
        <w:gridCol w:w="4188"/>
        <w:gridCol w:w="1948"/>
        <w:gridCol w:w="1397"/>
      </w:tblGrid>
      <w:tr w:rsidR="00391DB5" w:rsidRPr="009F4B4A" w:rsidTr="00E84417">
        <w:tc>
          <w:tcPr>
            <w:tcW w:w="1680"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lang w:eastAsia="zh-TW"/>
              </w:rPr>
            </w:pPr>
            <w:r w:rsidRPr="009F4B4A">
              <w:rPr>
                <w:rFonts w:ascii="標楷體" w:eastAsia="標楷體" w:hAnsi="標楷體" w:hint="eastAsia"/>
                <w:sz w:val="24"/>
                <w:szCs w:val="24"/>
                <w:lang w:eastAsia="zh-TW"/>
              </w:rPr>
              <w:t xml:space="preserve">   </w:t>
            </w:r>
          </w:p>
        </w:tc>
        <w:tc>
          <w:tcPr>
            <w:tcW w:w="418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參加對象</w:t>
            </w:r>
          </w:p>
        </w:tc>
        <w:tc>
          <w:tcPr>
            <w:tcW w:w="194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研習地點</w:t>
            </w:r>
          </w:p>
        </w:tc>
        <w:tc>
          <w:tcPr>
            <w:tcW w:w="1397"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研習人數</w:t>
            </w:r>
          </w:p>
        </w:tc>
      </w:tr>
      <w:tr w:rsidR="00391DB5" w:rsidRPr="009F4B4A" w:rsidTr="00E84417">
        <w:tc>
          <w:tcPr>
            <w:tcW w:w="1680"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溪北區</w:t>
            </w:r>
          </w:p>
          <w:p w:rsidR="00391DB5" w:rsidRPr="009F4B4A" w:rsidRDefault="00391DB5" w:rsidP="00E84417">
            <w:pPr>
              <w:tabs>
                <w:tab w:val="center" w:pos="4595"/>
              </w:tabs>
              <w:jc w:val="center"/>
              <w:rPr>
                <w:rFonts w:ascii="標楷體" w:eastAsia="標楷體" w:hAnsi="標楷體"/>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rPr>
                <w:rFonts w:ascii="標楷體" w:eastAsia="標楷體" w:hAnsi="標楷體"/>
                <w:sz w:val="24"/>
                <w:szCs w:val="24"/>
                <w:lang w:eastAsia="zh-TW"/>
              </w:rPr>
            </w:pPr>
            <w:r w:rsidRPr="009F4B4A">
              <w:rPr>
                <w:rFonts w:ascii="標楷體" w:eastAsia="標楷體" w:hAnsi="標楷體" w:cs="Gungsuh"/>
                <w:sz w:val="24"/>
                <w:szCs w:val="24"/>
                <w:lang w:eastAsia="zh-TW"/>
              </w:rPr>
              <w:t>七股區、北門區、西港區、佳里區、將軍區、學甲區、白河區、東山區、後壁區、柳營區、新營區、鹽水區、下營區、大內區、六甲區、官田區、麻豆等各區所屬學校生活課程領域召集人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D30028">
              <w:rPr>
                <w:rFonts w:ascii="標楷體" w:eastAsia="標楷體" w:hAnsi="標楷體" w:hint="eastAsia"/>
                <w:color w:val="000000" w:themeColor="text1"/>
                <w:szCs w:val="24"/>
                <w:lang w:eastAsia="zh-TW"/>
              </w:rPr>
              <w:t>大成國小</w:t>
            </w:r>
          </w:p>
        </w:tc>
        <w:tc>
          <w:tcPr>
            <w:tcW w:w="1397"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100人</w:t>
            </w:r>
          </w:p>
        </w:tc>
      </w:tr>
      <w:tr w:rsidR="00391DB5" w:rsidRPr="009F4B4A" w:rsidTr="00E84417">
        <w:tc>
          <w:tcPr>
            <w:tcW w:w="1680"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溪南區</w:t>
            </w:r>
          </w:p>
          <w:p w:rsidR="00391DB5" w:rsidRPr="009F4B4A" w:rsidRDefault="00391DB5" w:rsidP="00E84417">
            <w:pPr>
              <w:tabs>
                <w:tab w:val="center" w:pos="4595"/>
              </w:tabs>
              <w:jc w:val="center"/>
              <w:rPr>
                <w:rFonts w:ascii="標楷體" w:eastAsia="標楷體" w:hAnsi="標楷體"/>
                <w:sz w:val="24"/>
                <w:szCs w:val="24"/>
              </w:rPr>
            </w:pPr>
          </w:p>
        </w:tc>
        <w:tc>
          <w:tcPr>
            <w:tcW w:w="418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rPr>
                <w:rFonts w:ascii="標楷體" w:eastAsia="標楷體" w:hAnsi="標楷體"/>
                <w:sz w:val="24"/>
                <w:szCs w:val="24"/>
                <w:lang w:eastAsia="zh-TW"/>
              </w:rPr>
            </w:pPr>
            <w:r w:rsidRPr="009F4B4A">
              <w:rPr>
                <w:rFonts w:ascii="標楷體" w:eastAsia="標楷體" w:hAnsi="標楷體" w:cs="Gungsuh"/>
                <w:sz w:val="24"/>
                <w:szCs w:val="24"/>
                <w:lang w:eastAsia="zh-TW"/>
              </w:rPr>
              <w:t>仁德區、永康區、龍崎區、歸仁區、關廟區、山上區、左鎮區、玉井區、安定區、南化區、善化區、新化區、新市區、楠西區、東區、南區、中西區、北區、安平區、安南區等各區所屬學校生活課程領域召集人</w:t>
            </w:r>
          </w:p>
        </w:tc>
        <w:tc>
          <w:tcPr>
            <w:tcW w:w="1948"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D30028">
              <w:rPr>
                <w:rFonts w:ascii="標楷體" w:eastAsia="標楷體" w:hAnsi="標楷體" w:hint="eastAsia"/>
                <w:color w:val="000000" w:themeColor="text1"/>
                <w:szCs w:val="24"/>
                <w:lang w:eastAsia="zh-TW"/>
              </w:rPr>
              <w:t>大成國小</w:t>
            </w:r>
          </w:p>
        </w:tc>
        <w:tc>
          <w:tcPr>
            <w:tcW w:w="1397" w:type="dxa"/>
            <w:tcBorders>
              <w:top w:val="single" w:sz="4" w:space="0" w:color="000000"/>
              <w:left w:val="single" w:sz="4" w:space="0" w:color="000000"/>
              <w:bottom w:val="single" w:sz="4" w:space="0" w:color="000000"/>
              <w:right w:val="single" w:sz="4" w:space="0" w:color="000000"/>
            </w:tcBorders>
          </w:tcPr>
          <w:p w:rsidR="00391DB5" w:rsidRPr="009F4B4A" w:rsidRDefault="00391DB5" w:rsidP="00E84417">
            <w:pPr>
              <w:tabs>
                <w:tab w:val="center" w:pos="4595"/>
              </w:tabs>
              <w:jc w:val="center"/>
              <w:rPr>
                <w:rFonts w:ascii="標楷體" w:eastAsia="標楷體" w:hAnsi="標楷體"/>
                <w:sz w:val="24"/>
                <w:szCs w:val="24"/>
              </w:rPr>
            </w:pPr>
            <w:r w:rsidRPr="009F4B4A">
              <w:rPr>
                <w:rFonts w:ascii="標楷體" w:eastAsia="標楷體" w:hAnsi="標楷體" w:cs="Gungsuh"/>
                <w:sz w:val="24"/>
                <w:szCs w:val="24"/>
              </w:rPr>
              <w:t>100人</w:t>
            </w:r>
          </w:p>
        </w:tc>
      </w:tr>
    </w:tbl>
    <w:p w:rsidR="00391DB5" w:rsidRPr="00E82732" w:rsidRDefault="00391DB5" w:rsidP="00391DB5">
      <w:pPr>
        <w:snapToGrid w:val="0"/>
        <w:ind w:leftChars="-193" w:left="-425"/>
        <w:rPr>
          <w:rFonts w:ascii="標楷體" w:eastAsia="標楷體" w:hAnsi="標楷體"/>
          <w:sz w:val="28"/>
          <w:szCs w:val="24"/>
          <w:lang w:eastAsia="zh-TW"/>
        </w:rPr>
      </w:pPr>
      <w:r w:rsidRPr="009F4B4A">
        <w:rPr>
          <w:rFonts w:ascii="標楷體" w:eastAsia="標楷體" w:hAnsi="標楷體"/>
          <w:color w:val="000000" w:themeColor="text1"/>
          <w:sz w:val="24"/>
          <w:szCs w:val="24"/>
          <w:lang w:eastAsia="zh-TW"/>
        </w:rPr>
        <w:t>六、參加對象與人數</w:t>
      </w:r>
      <w:r>
        <w:rPr>
          <w:rFonts w:ascii="標楷體" w:eastAsia="標楷體" w:hAnsi="標楷體"/>
          <w:color w:val="000000" w:themeColor="text1"/>
          <w:sz w:val="24"/>
          <w:szCs w:val="24"/>
          <w:lang w:eastAsia="zh-TW"/>
        </w:rPr>
        <w:t>：</w:t>
      </w:r>
      <w:r w:rsidRPr="00E82732">
        <w:rPr>
          <w:rFonts w:ascii="標楷體" w:eastAsia="標楷體" w:hAnsi="標楷體" w:hint="eastAsia"/>
          <w:color w:val="000000" w:themeColor="text1"/>
          <w:sz w:val="24"/>
          <w:szCs w:val="24"/>
          <w:lang w:eastAsia="zh-TW"/>
        </w:rPr>
        <w:t>本市各國民中小學</w:t>
      </w:r>
      <w:r w:rsidRPr="00E82732">
        <w:rPr>
          <w:rFonts w:ascii="標楷體" w:eastAsia="標楷體" w:hAnsi="標楷體"/>
          <w:color w:val="000000" w:themeColor="text1"/>
          <w:sz w:val="24"/>
          <w:szCs w:val="24"/>
          <w:lang w:eastAsia="zh-TW"/>
        </w:rPr>
        <w:t>生活課程領域召集人</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9F4B4A">
        <w:rPr>
          <w:rFonts w:ascii="標楷體" w:eastAsia="標楷體" w:hAnsi="標楷體"/>
          <w:color w:val="000000" w:themeColor="text1"/>
          <w:sz w:val="24"/>
          <w:szCs w:val="24"/>
          <w:lang w:eastAsia="zh-TW"/>
        </w:rPr>
        <w:t>七、研習內容</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4111"/>
        <w:gridCol w:w="1984"/>
        <w:gridCol w:w="1276"/>
      </w:tblGrid>
      <w:tr w:rsidR="00391DB5" w:rsidRPr="00D30028" w:rsidTr="00E84417">
        <w:trPr>
          <w:trHeight w:val="38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szCs w:val="24"/>
              </w:rPr>
              <w:t>上</w:t>
            </w:r>
            <w:r w:rsidRPr="00D30028">
              <w:rPr>
                <w:rFonts w:ascii="標楷體" w:eastAsia="標楷體" w:hAnsi="標楷體" w:cs="Gungsuh" w:hint="eastAsia"/>
                <w:szCs w:val="24"/>
              </w:rPr>
              <w:t>午場</w:t>
            </w:r>
            <w:r w:rsidRPr="00D30028">
              <w:rPr>
                <w:rFonts w:ascii="標楷體" w:eastAsia="標楷體" w:hAnsi="標楷體" w:cs="Gungsuh"/>
                <w:szCs w:val="24"/>
              </w:rPr>
              <w:t>時間</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rPr>
                <w:rFonts w:ascii="標楷體" w:eastAsia="標楷體" w:hAnsi="標楷體"/>
                <w:szCs w:val="24"/>
              </w:rPr>
            </w:pPr>
            <w:r w:rsidRPr="00D30028">
              <w:rPr>
                <w:rFonts w:ascii="標楷體" w:eastAsia="標楷體" w:hAnsi="標楷體" w:cs="Gungsuh"/>
                <w:szCs w:val="24"/>
              </w:rPr>
              <w:t>活動內容</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400" w:hanging="2160"/>
              <w:rPr>
                <w:rFonts w:ascii="標楷體" w:eastAsia="標楷體" w:hAnsi="標楷體"/>
                <w:szCs w:val="24"/>
              </w:rPr>
            </w:pPr>
            <w:r w:rsidRPr="00D30028">
              <w:rPr>
                <w:rFonts w:ascii="標楷體" w:eastAsia="標楷體" w:hAnsi="標楷體" w:cs="Gungsuh"/>
                <w:szCs w:val="24"/>
              </w:rPr>
              <w:t>講師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szCs w:val="24"/>
              </w:rPr>
              <w:t>備註</w:t>
            </w: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9：00~9：10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報  到</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Gungsuh"/>
                <w:szCs w:val="24"/>
              </w:rPr>
              <w:t>生活輔導團</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9：10~10：00</w:t>
            </w:r>
          </w:p>
        </w:tc>
        <w:tc>
          <w:tcPr>
            <w:tcW w:w="4111" w:type="dxa"/>
            <w:tcBorders>
              <w:top w:val="single" w:sz="4" w:space="0" w:color="000000"/>
              <w:left w:val="single" w:sz="4" w:space="0" w:color="000000"/>
              <w:right w:val="single" w:sz="4" w:space="0" w:color="000000"/>
            </w:tcBorders>
            <w:vAlign w:val="center"/>
          </w:tcPr>
          <w:p w:rsidR="00391DB5" w:rsidRPr="00D30028" w:rsidRDefault="00391DB5" w:rsidP="00E84417">
            <w:pPr>
              <w:spacing w:line="440" w:lineRule="exact"/>
              <w:ind w:left="176" w:hanging="98"/>
              <w:rPr>
                <w:rFonts w:ascii="標楷體" w:eastAsia="標楷體" w:hAnsi="標楷體"/>
                <w:color w:val="000000" w:themeColor="text1"/>
                <w:szCs w:val="24"/>
                <w:lang w:eastAsia="zh-TW"/>
              </w:rPr>
            </w:pPr>
            <w:r w:rsidRPr="00D30028">
              <w:rPr>
                <w:rFonts w:ascii="標楷體" w:eastAsia="標楷體" w:hAnsi="標楷體" w:hint="eastAsia"/>
                <w:color w:val="000000" w:themeColor="text1"/>
                <w:szCs w:val="24"/>
                <w:lang w:eastAsia="zh-TW"/>
              </w:rPr>
              <w:t>十二年國民基本教育課程綱精神與特色</w:t>
            </w:r>
          </w:p>
        </w:tc>
        <w:tc>
          <w:tcPr>
            <w:tcW w:w="1984"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10：10~11：00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176" w:hanging="98"/>
              <w:rPr>
                <w:rFonts w:ascii="標楷體" w:eastAsia="標楷體" w:hAnsi="標楷體"/>
                <w:szCs w:val="24"/>
                <w:lang w:eastAsia="zh-TW"/>
              </w:rPr>
            </w:pPr>
            <w:r w:rsidRPr="00D30028">
              <w:rPr>
                <w:rFonts w:ascii="標楷體" w:eastAsia="標楷體" w:hAnsi="標楷體" w:hint="eastAsia"/>
                <w:color w:val="000000" w:themeColor="text1"/>
                <w:szCs w:val="24"/>
                <w:lang w:eastAsia="zh-TW"/>
              </w:rPr>
              <w:t>十二年國民基本教育課程素養導向教學與評量之案例轉化</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11：00~11：30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綜合座談</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標楷體"/>
                <w:szCs w:val="24"/>
              </w:rPr>
              <w:t>關向君校長</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bl>
    <w:p w:rsidR="00391DB5" w:rsidRPr="00D30028" w:rsidRDefault="00391DB5" w:rsidP="00391DB5">
      <w:pPr>
        <w:rPr>
          <w:rFonts w:ascii="標楷體" w:eastAsia="標楷體" w:hAnsi="標楷體"/>
          <w:color w:val="000000" w:themeColor="text1"/>
          <w:szCs w:val="24"/>
        </w:rPr>
      </w:pP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4111"/>
        <w:gridCol w:w="1984"/>
        <w:gridCol w:w="1276"/>
      </w:tblGrid>
      <w:tr w:rsidR="00391DB5" w:rsidRPr="00D30028" w:rsidTr="00E84417">
        <w:trPr>
          <w:trHeight w:val="38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hint="eastAsia"/>
                <w:szCs w:val="24"/>
              </w:rPr>
              <w:t>下午場</w:t>
            </w:r>
            <w:r w:rsidRPr="00D30028">
              <w:rPr>
                <w:rFonts w:ascii="標楷體" w:eastAsia="標楷體" w:hAnsi="標楷體" w:cs="Gungsuh"/>
                <w:szCs w:val="24"/>
              </w:rPr>
              <w:t>時間</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rPr>
                <w:rFonts w:ascii="標楷體" w:eastAsia="標楷體" w:hAnsi="標楷體"/>
                <w:szCs w:val="24"/>
              </w:rPr>
            </w:pPr>
            <w:r w:rsidRPr="00D30028">
              <w:rPr>
                <w:rFonts w:ascii="標楷體" w:eastAsia="標楷體" w:hAnsi="標楷體" w:cs="Gungsuh"/>
                <w:szCs w:val="24"/>
              </w:rPr>
              <w:t>活動內容</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400" w:hanging="2160"/>
              <w:rPr>
                <w:rFonts w:ascii="標楷體" w:eastAsia="標楷體" w:hAnsi="標楷體"/>
                <w:szCs w:val="24"/>
              </w:rPr>
            </w:pPr>
            <w:r w:rsidRPr="00D30028">
              <w:rPr>
                <w:rFonts w:ascii="標楷體" w:eastAsia="標楷體" w:hAnsi="標楷體" w:cs="Gungsuh"/>
                <w:szCs w:val="24"/>
              </w:rPr>
              <w:t>講師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ind w:left="2160" w:hanging="2160"/>
              <w:jc w:val="center"/>
              <w:rPr>
                <w:rFonts w:ascii="標楷體" w:eastAsia="標楷體" w:hAnsi="標楷體"/>
                <w:szCs w:val="24"/>
              </w:rPr>
            </w:pPr>
            <w:r w:rsidRPr="00D30028">
              <w:rPr>
                <w:rFonts w:ascii="標楷體" w:eastAsia="標楷體" w:hAnsi="標楷體" w:cs="Gungsuh"/>
                <w:szCs w:val="24"/>
              </w:rPr>
              <w:t>備註</w:t>
            </w: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13：30~13：40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報  到</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Gungsuh"/>
                <w:szCs w:val="24"/>
              </w:rPr>
              <w:t>生活輔導團</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13：40~14：30</w:t>
            </w:r>
          </w:p>
        </w:tc>
        <w:tc>
          <w:tcPr>
            <w:tcW w:w="4111" w:type="dxa"/>
            <w:tcBorders>
              <w:top w:val="single" w:sz="4" w:space="0" w:color="000000"/>
              <w:left w:val="single" w:sz="4" w:space="0" w:color="000000"/>
              <w:right w:val="single" w:sz="4" w:space="0" w:color="000000"/>
            </w:tcBorders>
            <w:vAlign w:val="center"/>
          </w:tcPr>
          <w:p w:rsidR="00391DB5" w:rsidRPr="00D30028" w:rsidRDefault="00391DB5" w:rsidP="00E84417">
            <w:pPr>
              <w:spacing w:line="440" w:lineRule="exact"/>
              <w:ind w:left="176" w:hanging="98"/>
              <w:rPr>
                <w:rFonts w:ascii="標楷體" w:eastAsia="標楷體" w:hAnsi="標楷體"/>
                <w:color w:val="000000" w:themeColor="text1"/>
                <w:szCs w:val="24"/>
                <w:lang w:eastAsia="zh-TW"/>
              </w:rPr>
            </w:pPr>
            <w:r w:rsidRPr="00D30028">
              <w:rPr>
                <w:rFonts w:ascii="標楷體" w:eastAsia="標楷體" w:hAnsi="標楷體" w:hint="eastAsia"/>
                <w:color w:val="000000" w:themeColor="text1"/>
                <w:szCs w:val="24"/>
                <w:lang w:eastAsia="zh-TW"/>
              </w:rPr>
              <w:t>十二年國民基本教育課程綱精神與特色</w:t>
            </w:r>
          </w:p>
        </w:tc>
        <w:tc>
          <w:tcPr>
            <w:tcW w:w="1984"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14：40~15：30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176" w:hanging="98"/>
              <w:rPr>
                <w:rFonts w:ascii="標楷體" w:eastAsia="標楷體" w:hAnsi="標楷體"/>
                <w:szCs w:val="24"/>
                <w:lang w:eastAsia="zh-TW"/>
              </w:rPr>
            </w:pPr>
            <w:r w:rsidRPr="00D30028">
              <w:rPr>
                <w:rFonts w:ascii="標楷體" w:eastAsia="標楷體" w:hAnsi="標楷體" w:hint="eastAsia"/>
                <w:color w:val="000000" w:themeColor="text1"/>
                <w:szCs w:val="24"/>
                <w:lang w:eastAsia="zh-TW"/>
              </w:rPr>
              <w:t>十二年國民基本教育課程素養導向教學與評量之案例轉化</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hint="eastAsia"/>
                <w:color w:val="000000" w:themeColor="text1"/>
                <w:szCs w:val="24"/>
              </w:rPr>
              <w:t>鄭淑慧</w:t>
            </w:r>
            <w:r w:rsidRPr="00D30028">
              <w:rPr>
                <w:rFonts w:ascii="標楷體" w:eastAsia="標楷體" w:hAnsi="標楷體" w:hint="eastAsia"/>
                <w:bCs/>
                <w:color w:val="000000" w:themeColor="text1"/>
                <w:szCs w:val="24"/>
              </w:rPr>
              <w:t>老師</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r w:rsidR="00391DB5" w:rsidRPr="00D30028" w:rsidTr="00E84417">
        <w:trPr>
          <w:trHeight w:val="720"/>
        </w:trPr>
        <w:tc>
          <w:tcPr>
            <w:tcW w:w="1843"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rPr>
                <w:rFonts w:ascii="標楷體" w:eastAsia="標楷體" w:hAnsi="標楷體"/>
                <w:szCs w:val="24"/>
              </w:rPr>
            </w:pPr>
            <w:r w:rsidRPr="00D30028">
              <w:rPr>
                <w:rFonts w:ascii="標楷體" w:eastAsia="標楷體" w:hAnsi="標楷體" w:cs="Gungsuh"/>
                <w:szCs w:val="24"/>
              </w:rPr>
              <w:t>15：30~16：00</w:t>
            </w:r>
          </w:p>
        </w:tc>
        <w:tc>
          <w:tcPr>
            <w:tcW w:w="4111"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40" w:hanging="98"/>
              <w:rPr>
                <w:rFonts w:ascii="標楷體" w:eastAsia="標楷體" w:hAnsi="標楷體"/>
                <w:szCs w:val="24"/>
              </w:rPr>
            </w:pPr>
            <w:r w:rsidRPr="00D30028">
              <w:rPr>
                <w:rFonts w:ascii="標楷體" w:eastAsia="標楷體" w:hAnsi="標楷體" w:cs="Gungsuh"/>
                <w:szCs w:val="24"/>
              </w:rPr>
              <w:t>綜合座談</w:t>
            </w:r>
          </w:p>
        </w:tc>
        <w:tc>
          <w:tcPr>
            <w:tcW w:w="1984"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rPr>
                <w:rFonts w:ascii="標楷體" w:eastAsia="標楷體" w:hAnsi="標楷體"/>
                <w:szCs w:val="24"/>
              </w:rPr>
            </w:pPr>
            <w:r w:rsidRPr="00D30028">
              <w:rPr>
                <w:rFonts w:ascii="標楷體" w:eastAsia="標楷體" w:hAnsi="標楷體" w:cs="標楷體"/>
                <w:szCs w:val="24"/>
              </w:rPr>
              <w:t>關向君校長</w:t>
            </w:r>
          </w:p>
        </w:tc>
        <w:tc>
          <w:tcPr>
            <w:tcW w:w="1276" w:type="dxa"/>
            <w:tcBorders>
              <w:top w:val="single" w:sz="4" w:space="0" w:color="000000"/>
              <w:left w:val="single" w:sz="4" w:space="0" w:color="000000"/>
              <w:bottom w:val="single" w:sz="4" w:space="0" w:color="000000"/>
              <w:right w:val="single" w:sz="4" w:space="0" w:color="000000"/>
            </w:tcBorders>
            <w:vAlign w:val="center"/>
          </w:tcPr>
          <w:p w:rsidR="00391DB5" w:rsidRPr="00D30028" w:rsidRDefault="00391DB5" w:rsidP="00E84417">
            <w:pPr>
              <w:spacing w:line="240" w:lineRule="exact"/>
              <w:ind w:left="2160" w:hanging="2160"/>
              <w:jc w:val="center"/>
              <w:rPr>
                <w:rFonts w:ascii="標楷體" w:eastAsia="標楷體" w:hAnsi="標楷體"/>
                <w:szCs w:val="24"/>
              </w:rPr>
            </w:pPr>
          </w:p>
        </w:tc>
      </w:tr>
    </w:tbl>
    <w:p w:rsidR="00391DB5" w:rsidRPr="009F4B4A"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9F4B4A" w:rsidRDefault="00391DB5" w:rsidP="00391DB5">
      <w:pPr>
        <w:ind w:leftChars="-193" w:left="-425" w:rightChars="-284" w:right="-625"/>
        <w:rPr>
          <w:rFonts w:ascii="標楷體" w:eastAsia="標楷體" w:hAnsi="標楷體" w:cs="Gungsuh"/>
          <w:sz w:val="24"/>
          <w:szCs w:val="24"/>
          <w:lang w:eastAsia="zh-TW"/>
        </w:rPr>
      </w:pPr>
      <w:r w:rsidRPr="009F4B4A">
        <w:rPr>
          <w:rFonts w:ascii="標楷體" w:eastAsia="標楷體" w:hAnsi="標楷體"/>
          <w:color w:val="000000" w:themeColor="text1"/>
          <w:sz w:val="24"/>
          <w:szCs w:val="24"/>
          <w:lang w:eastAsia="zh-TW"/>
        </w:rPr>
        <w:t>八、</w:t>
      </w:r>
      <w:r w:rsidRPr="009F4B4A">
        <w:rPr>
          <w:rFonts w:ascii="標楷體" w:eastAsia="標楷體" w:hAnsi="標楷體" w:cs="Gungsuh"/>
          <w:sz w:val="24"/>
          <w:szCs w:val="24"/>
          <w:lang w:eastAsia="zh-TW"/>
        </w:rPr>
        <w:t>經費：</w:t>
      </w:r>
    </w:p>
    <w:tbl>
      <w:tblPr>
        <w:tblW w:w="8728" w:type="dxa"/>
        <w:tblInd w:w="-5" w:type="dxa"/>
        <w:tblLayout w:type="fixed"/>
        <w:tblCellMar>
          <w:left w:w="28" w:type="dxa"/>
          <w:right w:w="28" w:type="dxa"/>
        </w:tblCellMar>
        <w:tblLook w:val="0000" w:firstRow="0" w:lastRow="0" w:firstColumn="0" w:lastColumn="0" w:noHBand="0" w:noVBand="0"/>
      </w:tblPr>
      <w:tblGrid>
        <w:gridCol w:w="2263"/>
        <w:gridCol w:w="911"/>
        <w:gridCol w:w="992"/>
        <w:gridCol w:w="1276"/>
        <w:gridCol w:w="1134"/>
        <w:gridCol w:w="2152"/>
      </w:tblGrid>
      <w:tr w:rsidR="00391DB5" w:rsidRPr="00DD0336" w:rsidTr="00E84417">
        <w:trPr>
          <w:cantSplit/>
        </w:trPr>
        <w:tc>
          <w:tcPr>
            <w:tcW w:w="2263"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項   目</w:t>
            </w:r>
          </w:p>
        </w:tc>
        <w:tc>
          <w:tcPr>
            <w:tcW w:w="911"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單位</w:t>
            </w:r>
          </w:p>
        </w:tc>
        <w:tc>
          <w:tcPr>
            <w:tcW w:w="992"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數量</w:t>
            </w:r>
          </w:p>
        </w:tc>
        <w:tc>
          <w:tcPr>
            <w:tcW w:w="1276"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單價(元)</w:t>
            </w:r>
          </w:p>
        </w:tc>
        <w:tc>
          <w:tcPr>
            <w:tcW w:w="1134" w:type="dxa"/>
            <w:tcBorders>
              <w:top w:val="single" w:sz="4" w:space="0" w:color="000000"/>
              <w:left w:val="single" w:sz="4" w:space="0" w:color="000000"/>
              <w:bottom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總價(元)</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說   明</w:t>
            </w: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講師鐘點費</w:t>
            </w:r>
            <w:r w:rsidRPr="00DD0336">
              <w:rPr>
                <w:rFonts w:ascii="標楷體" w:eastAsia="標楷體" w:hAnsi="標楷體" w:hint="eastAsia"/>
                <w:sz w:val="20"/>
                <w:szCs w:val="20"/>
              </w:rPr>
              <w:t>（外聘）</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節×場次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4</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1,600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64</w:t>
            </w:r>
            <w:r w:rsidRPr="00DD0336">
              <w:rPr>
                <w:rFonts w:ascii="標楷體" w:eastAsia="標楷體" w:hAnsi="標楷體" w:hint="eastAsia"/>
                <w:sz w:val="20"/>
                <w:szCs w:val="20"/>
              </w:rPr>
              <w:t>00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r w:rsidRPr="00DD0336">
              <w:rPr>
                <w:rFonts w:ascii="標楷體" w:eastAsia="標楷體" w:hAnsi="標楷體" w:hint="eastAsia"/>
                <w:sz w:val="20"/>
                <w:szCs w:val="20"/>
              </w:rPr>
              <w:t>鄭淑慧（外聘）</w:t>
            </w: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講師鐘點費</w:t>
            </w:r>
            <w:r w:rsidRPr="00DD0336">
              <w:rPr>
                <w:rFonts w:ascii="標楷體" w:eastAsia="標楷體" w:hAnsi="標楷體" w:hint="eastAsia"/>
                <w:sz w:val="20"/>
                <w:szCs w:val="20"/>
              </w:rPr>
              <w:t>（內聘）</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節×場次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0</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hint="eastAsia"/>
                <w:sz w:val="20"/>
                <w:szCs w:val="20"/>
              </w:rPr>
              <w:t>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hint="eastAsia"/>
                <w:sz w:val="20"/>
                <w:szCs w:val="20"/>
              </w:rPr>
              <w:t>二代健保補充保費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式</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1</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lang w:eastAsia="zh-TW"/>
              </w:rPr>
            </w:pPr>
            <w:r w:rsidRPr="00DD0336">
              <w:rPr>
                <w:rFonts w:ascii="標楷體" w:eastAsia="標楷體" w:hAnsi="標楷體"/>
                <w:sz w:val="20"/>
                <w:szCs w:val="20"/>
                <w:lang w:eastAsia="zh-TW"/>
              </w:rPr>
              <w:t>122</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122</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r w:rsidRPr="00DD0336">
              <w:rPr>
                <w:rFonts w:ascii="標楷體" w:eastAsia="標楷體" w:hAnsi="標楷體"/>
                <w:sz w:val="20"/>
                <w:szCs w:val="20"/>
              </w:rPr>
              <w:t>鐘點費</w:t>
            </w:r>
            <w:r w:rsidRPr="00DD0336">
              <w:rPr>
                <w:rFonts w:ascii="標楷體" w:eastAsia="標楷體" w:hAnsi="標楷體" w:hint="eastAsia"/>
                <w:sz w:val="20"/>
                <w:szCs w:val="20"/>
              </w:rPr>
              <w:t>*1.91%</w:t>
            </w: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交通費</w:t>
            </w:r>
          </w:p>
        </w:tc>
        <w:tc>
          <w:tcPr>
            <w:tcW w:w="911"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人×趟</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2</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1500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300</w:t>
            </w:r>
            <w:r w:rsidRPr="00DD0336">
              <w:rPr>
                <w:rFonts w:ascii="標楷體" w:eastAsia="標楷體" w:hAnsi="標楷體" w:hint="eastAsia"/>
                <w:sz w:val="20"/>
                <w:szCs w:val="20"/>
              </w:rPr>
              <w:t>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E84417" w:rsidRPr="00DD0336" w:rsidTr="00E84417">
        <w:trPr>
          <w:cantSplit/>
        </w:trPr>
        <w:tc>
          <w:tcPr>
            <w:tcW w:w="2263" w:type="dxa"/>
            <w:tcBorders>
              <w:left w:val="single" w:sz="4" w:space="0" w:color="000000"/>
              <w:bottom w:val="single" w:sz="4" w:space="0" w:color="000000"/>
            </w:tcBorders>
          </w:tcPr>
          <w:p w:rsidR="00E84417" w:rsidRPr="00DD0336" w:rsidRDefault="00247501" w:rsidP="00E84417">
            <w:pPr>
              <w:adjustRightInd w:val="0"/>
              <w:snapToGrid w:val="0"/>
              <w:jc w:val="center"/>
              <w:rPr>
                <w:rFonts w:ascii="標楷體" w:eastAsia="標楷體" w:hAnsi="標楷體"/>
                <w:sz w:val="20"/>
                <w:szCs w:val="20"/>
              </w:rPr>
            </w:pPr>
            <w:r w:rsidRPr="0059300D">
              <w:rPr>
                <w:rFonts w:ascii="標楷體" w:eastAsia="標楷體" w:hAnsi="標楷體" w:hint="eastAsia"/>
              </w:rPr>
              <w:t>膳宿費</w:t>
            </w:r>
          </w:p>
        </w:tc>
        <w:tc>
          <w:tcPr>
            <w:tcW w:w="911" w:type="dxa"/>
            <w:tcBorders>
              <w:left w:val="single" w:sz="4" w:space="0" w:color="000000"/>
              <w:bottom w:val="single" w:sz="4" w:space="0" w:color="000000"/>
            </w:tcBorders>
            <w:vAlign w:val="center"/>
          </w:tcPr>
          <w:p w:rsidR="00E84417" w:rsidRPr="00DD0336" w:rsidRDefault="00E84417" w:rsidP="00E84417">
            <w:pPr>
              <w:snapToGrid w:val="0"/>
              <w:jc w:val="right"/>
              <w:rPr>
                <w:rFonts w:ascii="標楷體" w:eastAsia="標楷體" w:hAnsi="標楷體"/>
                <w:sz w:val="20"/>
                <w:szCs w:val="20"/>
              </w:rPr>
            </w:pPr>
            <w:r>
              <w:rPr>
                <w:rFonts w:ascii="標楷體" w:eastAsia="標楷體" w:hAnsi="標楷體"/>
                <w:sz w:val="20"/>
                <w:szCs w:val="20"/>
              </w:rPr>
              <w:t>人</w:t>
            </w:r>
          </w:p>
        </w:tc>
        <w:tc>
          <w:tcPr>
            <w:tcW w:w="992" w:type="dxa"/>
            <w:tcBorders>
              <w:left w:val="single" w:sz="4" w:space="0" w:color="000000"/>
              <w:bottom w:val="single" w:sz="4" w:space="0" w:color="000000"/>
            </w:tcBorders>
            <w:vAlign w:val="center"/>
          </w:tcPr>
          <w:p w:rsidR="00E84417" w:rsidRPr="00DD0336" w:rsidRDefault="00E84417" w:rsidP="00E84417">
            <w:pPr>
              <w:adjustRightInd w:val="0"/>
              <w:snapToGrid w:val="0"/>
              <w:jc w:val="right"/>
              <w:rPr>
                <w:rFonts w:ascii="標楷體" w:eastAsia="標楷體" w:hAnsi="標楷體"/>
                <w:sz w:val="20"/>
                <w:szCs w:val="20"/>
              </w:rPr>
            </w:pPr>
            <w:r>
              <w:rPr>
                <w:rFonts w:ascii="標楷體" w:eastAsia="標楷體" w:hAnsi="標楷體"/>
                <w:sz w:val="20"/>
                <w:szCs w:val="20"/>
              </w:rPr>
              <w:t>1</w:t>
            </w:r>
          </w:p>
        </w:tc>
        <w:tc>
          <w:tcPr>
            <w:tcW w:w="1276" w:type="dxa"/>
            <w:tcBorders>
              <w:left w:val="single" w:sz="4" w:space="0" w:color="000000"/>
              <w:bottom w:val="single" w:sz="4" w:space="0" w:color="000000"/>
            </w:tcBorders>
            <w:vAlign w:val="center"/>
          </w:tcPr>
          <w:p w:rsidR="00E84417" w:rsidRPr="00DD0336" w:rsidRDefault="00247501" w:rsidP="00E84417">
            <w:pPr>
              <w:adjustRightInd w:val="0"/>
              <w:snapToGrid w:val="0"/>
              <w:jc w:val="right"/>
              <w:rPr>
                <w:rFonts w:ascii="標楷體" w:eastAsia="標楷體" w:hAnsi="標楷體"/>
                <w:sz w:val="20"/>
                <w:szCs w:val="20"/>
                <w:lang w:eastAsia="zh-TW"/>
              </w:rPr>
            </w:pPr>
            <w:r>
              <w:rPr>
                <w:rFonts w:ascii="標楷體" w:eastAsia="標楷體" w:hAnsi="標楷體"/>
                <w:sz w:val="20"/>
                <w:szCs w:val="20"/>
                <w:lang w:eastAsia="zh-TW"/>
              </w:rPr>
              <w:t>20</w:t>
            </w:r>
            <w:r w:rsidR="00E84417">
              <w:rPr>
                <w:rFonts w:ascii="標楷體" w:eastAsia="標楷體" w:hAnsi="標楷體" w:hint="eastAsia"/>
                <w:sz w:val="20"/>
                <w:szCs w:val="20"/>
                <w:lang w:eastAsia="zh-TW"/>
              </w:rPr>
              <w:t>00</w:t>
            </w:r>
          </w:p>
        </w:tc>
        <w:tc>
          <w:tcPr>
            <w:tcW w:w="1134" w:type="dxa"/>
            <w:tcBorders>
              <w:left w:val="single" w:sz="4" w:space="0" w:color="000000"/>
              <w:bottom w:val="single" w:sz="4" w:space="0" w:color="000000"/>
            </w:tcBorders>
            <w:vAlign w:val="center"/>
          </w:tcPr>
          <w:p w:rsidR="00E84417" w:rsidRPr="00DD0336" w:rsidRDefault="00247501" w:rsidP="00E84417">
            <w:pPr>
              <w:snapToGrid w:val="0"/>
              <w:jc w:val="right"/>
              <w:rPr>
                <w:rFonts w:ascii="標楷體" w:eastAsia="標楷體" w:hAnsi="標楷體"/>
                <w:sz w:val="20"/>
                <w:szCs w:val="20"/>
                <w:lang w:eastAsia="zh-TW"/>
              </w:rPr>
            </w:pPr>
            <w:r>
              <w:rPr>
                <w:rFonts w:ascii="標楷體" w:eastAsia="標楷體" w:hAnsi="標楷體"/>
                <w:sz w:val="20"/>
                <w:szCs w:val="20"/>
                <w:lang w:eastAsia="zh-TW"/>
              </w:rPr>
              <w:t>20</w:t>
            </w:r>
            <w:r w:rsidR="00E84417">
              <w:rPr>
                <w:rFonts w:ascii="標楷體" w:eastAsia="標楷體" w:hAnsi="標楷體" w:hint="eastAsia"/>
                <w:sz w:val="20"/>
                <w:szCs w:val="20"/>
                <w:lang w:eastAsia="zh-TW"/>
              </w:rPr>
              <w:t>00</w:t>
            </w:r>
          </w:p>
        </w:tc>
        <w:tc>
          <w:tcPr>
            <w:tcW w:w="2152" w:type="dxa"/>
            <w:tcBorders>
              <w:left w:val="single" w:sz="4" w:space="0" w:color="000000"/>
              <w:bottom w:val="single" w:sz="4" w:space="0" w:color="000000"/>
              <w:right w:val="single" w:sz="4" w:space="0" w:color="000000"/>
            </w:tcBorders>
          </w:tcPr>
          <w:p w:rsidR="00E84417" w:rsidRPr="00DD0336" w:rsidRDefault="00E84417"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場地佈置費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1</w:t>
            </w:r>
          </w:p>
        </w:tc>
        <w:tc>
          <w:tcPr>
            <w:tcW w:w="1276" w:type="dxa"/>
            <w:tcBorders>
              <w:left w:val="single" w:sz="4" w:space="0" w:color="000000"/>
              <w:bottom w:val="single" w:sz="4" w:space="0" w:color="000000"/>
            </w:tcBorders>
            <w:vAlign w:val="center"/>
          </w:tcPr>
          <w:p w:rsidR="00391DB5" w:rsidRPr="00DD0336" w:rsidRDefault="00E84417" w:rsidP="00E84417">
            <w:pPr>
              <w:adjustRightInd w:val="0"/>
              <w:snapToGrid w:val="0"/>
              <w:jc w:val="right"/>
              <w:rPr>
                <w:rFonts w:ascii="標楷體" w:eastAsia="標楷體" w:hAnsi="標楷體"/>
                <w:sz w:val="20"/>
                <w:szCs w:val="20"/>
              </w:rPr>
            </w:pPr>
            <w:r>
              <w:rPr>
                <w:rFonts w:ascii="標楷體" w:eastAsia="標楷體" w:hAnsi="標楷體"/>
                <w:sz w:val="20"/>
                <w:szCs w:val="20"/>
              </w:rPr>
              <w:t>30</w:t>
            </w:r>
            <w:r w:rsidR="00391DB5" w:rsidRPr="00DD0336">
              <w:rPr>
                <w:rFonts w:ascii="標楷體" w:eastAsia="標楷體" w:hAnsi="標楷體"/>
                <w:sz w:val="20"/>
                <w:szCs w:val="20"/>
              </w:rPr>
              <w:t>00</w:t>
            </w:r>
          </w:p>
        </w:tc>
        <w:tc>
          <w:tcPr>
            <w:tcW w:w="1134" w:type="dxa"/>
            <w:tcBorders>
              <w:left w:val="single" w:sz="4" w:space="0" w:color="000000"/>
              <w:bottom w:val="single" w:sz="4" w:space="0" w:color="000000"/>
            </w:tcBorders>
            <w:vAlign w:val="center"/>
          </w:tcPr>
          <w:p w:rsidR="00391DB5" w:rsidRPr="00DD0336" w:rsidRDefault="00E84417" w:rsidP="00E84417">
            <w:pPr>
              <w:snapToGrid w:val="0"/>
              <w:jc w:val="right"/>
              <w:rPr>
                <w:rFonts w:ascii="標楷體" w:eastAsia="標楷體" w:hAnsi="標楷體"/>
                <w:sz w:val="20"/>
                <w:szCs w:val="20"/>
              </w:rPr>
            </w:pPr>
            <w:r>
              <w:rPr>
                <w:rFonts w:ascii="標楷體" w:eastAsia="標楷體" w:hAnsi="標楷體"/>
                <w:sz w:val="20"/>
                <w:szCs w:val="20"/>
              </w:rPr>
              <w:t>30</w:t>
            </w:r>
            <w:r w:rsidR="00391DB5" w:rsidRPr="00DD0336">
              <w:rPr>
                <w:rFonts w:ascii="標楷體" w:eastAsia="標楷體" w:hAnsi="標楷體"/>
                <w:sz w:val="20"/>
                <w:szCs w:val="20"/>
              </w:rPr>
              <w:t>00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印刷費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人×場次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200</w:t>
            </w:r>
          </w:p>
        </w:tc>
        <w:tc>
          <w:tcPr>
            <w:tcW w:w="1276" w:type="dxa"/>
            <w:tcBorders>
              <w:left w:val="single" w:sz="4" w:space="0" w:color="000000"/>
              <w:bottom w:val="single" w:sz="4" w:space="0" w:color="000000"/>
            </w:tcBorders>
            <w:vAlign w:val="center"/>
          </w:tcPr>
          <w:p w:rsidR="00391DB5" w:rsidRPr="00DD0336" w:rsidRDefault="00E84417" w:rsidP="00E84417">
            <w:pPr>
              <w:adjustRightInd w:val="0"/>
              <w:snapToGrid w:val="0"/>
              <w:jc w:val="right"/>
              <w:rPr>
                <w:rFonts w:ascii="標楷體" w:eastAsia="標楷體" w:hAnsi="標楷體"/>
                <w:sz w:val="20"/>
                <w:szCs w:val="20"/>
              </w:rPr>
            </w:pPr>
            <w:r>
              <w:rPr>
                <w:rFonts w:ascii="標楷體" w:eastAsia="標楷體" w:hAnsi="標楷體"/>
                <w:sz w:val="20"/>
                <w:szCs w:val="20"/>
              </w:rPr>
              <w:t>75</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sz w:val="20"/>
                <w:szCs w:val="20"/>
              </w:rPr>
              <w:t>1</w:t>
            </w:r>
            <w:r w:rsidR="00E84417">
              <w:rPr>
                <w:rFonts w:ascii="標楷體" w:eastAsia="標楷體" w:hAnsi="標楷體"/>
                <w:sz w:val="20"/>
                <w:szCs w:val="20"/>
              </w:rPr>
              <w:t>5</w:t>
            </w:r>
            <w:r w:rsidRPr="00DD0336">
              <w:rPr>
                <w:rFonts w:ascii="標楷體" w:eastAsia="標楷體" w:hAnsi="標楷體" w:hint="eastAsia"/>
                <w:sz w:val="20"/>
                <w:szCs w:val="20"/>
              </w:rPr>
              <w:t>000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膳費</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人×場次</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0</w:t>
            </w:r>
          </w:p>
        </w:tc>
        <w:tc>
          <w:tcPr>
            <w:tcW w:w="1276"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8</w:t>
            </w:r>
            <w:r w:rsidRPr="00DD0336">
              <w:rPr>
                <w:rFonts w:ascii="標楷體" w:eastAsia="標楷體" w:hAnsi="標楷體" w:hint="eastAsia"/>
                <w:sz w:val="20"/>
                <w:szCs w:val="20"/>
              </w:rPr>
              <w:t>0</w:t>
            </w:r>
          </w:p>
        </w:tc>
        <w:tc>
          <w:tcPr>
            <w:tcW w:w="1134" w:type="dxa"/>
            <w:tcBorders>
              <w:left w:val="single" w:sz="4" w:space="0" w:color="000000"/>
              <w:bottom w:val="single" w:sz="4" w:space="0" w:color="000000"/>
            </w:tcBorders>
            <w:vAlign w:val="center"/>
          </w:tcPr>
          <w:p w:rsidR="00391DB5" w:rsidRPr="00DD0336" w:rsidRDefault="00391DB5" w:rsidP="00E84417">
            <w:pPr>
              <w:snapToGrid w:val="0"/>
              <w:jc w:val="right"/>
              <w:rPr>
                <w:rFonts w:ascii="標楷體" w:eastAsia="標楷體" w:hAnsi="標楷體"/>
                <w:sz w:val="20"/>
                <w:szCs w:val="20"/>
              </w:rPr>
            </w:pPr>
            <w:r w:rsidRPr="00DD0336">
              <w:rPr>
                <w:rFonts w:ascii="標楷體" w:eastAsia="標楷體" w:hAnsi="標楷體" w:hint="eastAsia"/>
                <w:sz w:val="20"/>
                <w:szCs w:val="20"/>
              </w:rPr>
              <w:t>0</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2263" w:type="dxa"/>
            <w:tcBorders>
              <w:left w:val="single" w:sz="4" w:space="0" w:color="000000"/>
              <w:bottom w:val="single" w:sz="4" w:space="0" w:color="000000"/>
            </w:tcBorders>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雜支</w:t>
            </w:r>
          </w:p>
        </w:tc>
        <w:tc>
          <w:tcPr>
            <w:tcW w:w="911" w:type="dxa"/>
            <w:tcBorders>
              <w:left w:val="single" w:sz="4" w:space="0" w:color="000000"/>
              <w:bottom w:val="single" w:sz="4" w:space="0" w:color="000000"/>
            </w:tcBorders>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sz w:val="20"/>
                <w:szCs w:val="20"/>
              </w:rPr>
              <w:t>式</w:t>
            </w:r>
          </w:p>
        </w:tc>
        <w:tc>
          <w:tcPr>
            <w:tcW w:w="992" w:type="dxa"/>
            <w:tcBorders>
              <w:left w:val="single" w:sz="4" w:space="0" w:color="000000"/>
              <w:bottom w:val="single" w:sz="4" w:space="0" w:color="000000"/>
            </w:tcBorders>
            <w:vAlign w:val="center"/>
          </w:tcPr>
          <w:p w:rsidR="00391DB5" w:rsidRPr="00DD0336" w:rsidRDefault="00391DB5" w:rsidP="00E84417">
            <w:pPr>
              <w:adjustRightInd w:val="0"/>
              <w:snapToGrid w:val="0"/>
              <w:jc w:val="right"/>
              <w:rPr>
                <w:rFonts w:ascii="標楷體" w:eastAsia="標楷體" w:hAnsi="標楷體"/>
                <w:sz w:val="20"/>
                <w:szCs w:val="20"/>
              </w:rPr>
            </w:pPr>
            <w:r w:rsidRPr="00DD0336">
              <w:rPr>
                <w:rFonts w:ascii="標楷體" w:eastAsia="標楷體" w:hAnsi="標楷體" w:hint="eastAsia"/>
                <w:sz w:val="20"/>
                <w:szCs w:val="20"/>
              </w:rPr>
              <w:t>1</w:t>
            </w:r>
          </w:p>
        </w:tc>
        <w:tc>
          <w:tcPr>
            <w:tcW w:w="1276" w:type="dxa"/>
            <w:tcBorders>
              <w:left w:val="single" w:sz="4" w:space="0" w:color="000000"/>
              <w:bottom w:val="single" w:sz="4" w:space="0" w:color="000000"/>
            </w:tcBorders>
            <w:vAlign w:val="center"/>
          </w:tcPr>
          <w:p w:rsidR="00391DB5" w:rsidRPr="00DD0336" w:rsidRDefault="00247501" w:rsidP="00E84417">
            <w:pPr>
              <w:adjustRightInd w:val="0"/>
              <w:snapToGrid w:val="0"/>
              <w:jc w:val="right"/>
              <w:rPr>
                <w:rFonts w:ascii="標楷體" w:eastAsia="標楷體" w:hAnsi="標楷體"/>
                <w:sz w:val="20"/>
                <w:szCs w:val="20"/>
              </w:rPr>
            </w:pPr>
            <w:r>
              <w:rPr>
                <w:rFonts w:ascii="標楷體" w:eastAsia="標楷體" w:hAnsi="標楷體"/>
                <w:sz w:val="20"/>
                <w:szCs w:val="20"/>
              </w:rPr>
              <w:t>4</w:t>
            </w:r>
            <w:r w:rsidR="00391DB5" w:rsidRPr="00DD0336">
              <w:rPr>
                <w:rFonts w:ascii="標楷體" w:eastAsia="標楷體" w:hAnsi="標楷體"/>
                <w:sz w:val="20"/>
                <w:szCs w:val="20"/>
              </w:rPr>
              <w:t>7</w:t>
            </w:r>
            <w:r w:rsidR="00391DB5" w:rsidRPr="00DD0336">
              <w:rPr>
                <w:rFonts w:ascii="標楷體" w:eastAsia="標楷體" w:hAnsi="標楷體" w:hint="eastAsia"/>
                <w:sz w:val="20"/>
                <w:szCs w:val="20"/>
              </w:rPr>
              <w:t>8</w:t>
            </w:r>
          </w:p>
        </w:tc>
        <w:tc>
          <w:tcPr>
            <w:tcW w:w="1134" w:type="dxa"/>
            <w:tcBorders>
              <w:left w:val="single" w:sz="4" w:space="0" w:color="000000"/>
              <w:bottom w:val="single" w:sz="4" w:space="0" w:color="000000"/>
            </w:tcBorders>
            <w:vAlign w:val="center"/>
          </w:tcPr>
          <w:p w:rsidR="00391DB5" w:rsidRPr="00DD0336" w:rsidRDefault="00247501" w:rsidP="00E84417">
            <w:pPr>
              <w:snapToGrid w:val="0"/>
              <w:jc w:val="right"/>
              <w:rPr>
                <w:rFonts w:ascii="標楷體" w:eastAsia="標楷體" w:hAnsi="標楷體"/>
                <w:sz w:val="20"/>
                <w:szCs w:val="20"/>
              </w:rPr>
            </w:pPr>
            <w:r>
              <w:rPr>
                <w:rFonts w:ascii="標楷體" w:eastAsia="標楷體" w:hAnsi="標楷體"/>
                <w:sz w:val="20"/>
                <w:szCs w:val="20"/>
              </w:rPr>
              <w:t>4</w:t>
            </w:r>
            <w:r w:rsidR="00391DB5" w:rsidRPr="00DD0336">
              <w:rPr>
                <w:rFonts w:ascii="標楷體" w:eastAsia="標楷體" w:hAnsi="標楷體"/>
                <w:sz w:val="20"/>
                <w:szCs w:val="20"/>
              </w:rPr>
              <w:t>7</w:t>
            </w:r>
            <w:r w:rsidR="00391DB5" w:rsidRPr="00DD0336">
              <w:rPr>
                <w:rFonts w:ascii="標楷體" w:eastAsia="標楷體" w:hAnsi="標楷體" w:hint="eastAsia"/>
                <w:sz w:val="20"/>
                <w:szCs w:val="20"/>
              </w:rPr>
              <w:t>8</w:t>
            </w:r>
          </w:p>
        </w:tc>
        <w:tc>
          <w:tcPr>
            <w:tcW w:w="2152" w:type="dxa"/>
            <w:tcBorders>
              <w:left w:val="single" w:sz="4" w:space="0" w:color="000000"/>
              <w:bottom w:val="single" w:sz="4" w:space="0" w:color="000000"/>
              <w:right w:val="single" w:sz="4" w:space="0" w:color="000000"/>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5442" w:type="dxa"/>
            <w:gridSpan w:val="4"/>
            <w:tcBorders>
              <w:top w:val="single" w:sz="4" w:space="0" w:color="auto"/>
              <w:left w:val="single" w:sz="4" w:space="0" w:color="auto"/>
              <w:bottom w:val="single" w:sz="4" w:space="0" w:color="auto"/>
              <w:right w:val="single" w:sz="4" w:space="0" w:color="auto"/>
            </w:tcBorders>
            <w:vAlign w:val="center"/>
          </w:tcPr>
          <w:p w:rsidR="00391DB5" w:rsidRPr="00DD0336" w:rsidRDefault="00391DB5" w:rsidP="00E84417">
            <w:pPr>
              <w:adjustRightInd w:val="0"/>
              <w:snapToGrid w:val="0"/>
              <w:jc w:val="center"/>
              <w:rPr>
                <w:rFonts w:ascii="標楷體" w:eastAsia="標楷體" w:hAnsi="標楷體"/>
                <w:sz w:val="20"/>
                <w:szCs w:val="20"/>
              </w:rPr>
            </w:pPr>
            <w:r w:rsidRPr="00DD0336">
              <w:rPr>
                <w:rFonts w:ascii="標楷體" w:eastAsia="標楷體" w:hAnsi="標楷體"/>
                <w:sz w:val="20"/>
                <w:szCs w:val="20"/>
              </w:rPr>
              <w:t>合計</w:t>
            </w:r>
          </w:p>
        </w:tc>
        <w:tc>
          <w:tcPr>
            <w:tcW w:w="1134" w:type="dxa"/>
            <w:tcBorders>
              <w:top w:val="single" w:sz="4" w:space="0" w:color="auto"/>
              <w:left w:val="single" w:sz="4" w:space="0" w:color="auto"/>
              <w:bottom w:val="single" w:sz="4" w:space="0" w:color="auto"/>
              <w:right w:val="single" w:sz="4" w:space="0" w:color="auto"/>
            </w:tcBorders>
          </w:tcPr>
          <w:p w:rsidR="00391DB5" w:rsidRPr="00DD0336" w:rsidRDefault="007057B4" w:rsidP="00E84417">
            <w:pPr>
              <w:adjustRightInd w:val="0"/>
              <w:snapToGrid w:val="0"/>
              <w:jc w:val="right"/>
              <w:rPr>
                <w:rFonts w:ascii="標楷體" w:eastAsia="標楷體" w:hAnsi="標楷體"/>
                <w:sz w:val="20"/>
                <w:szCs w:val="20"/>
              </w:rPr>
            </w:pPr>
            <w:r>
              <w:rPr>
                <w:rFonts w:ascii="標楷體" w:eastAsia="標楷體" w:hAnsi="標楷體"/>
                <w:sz w:val="20"/>
                <w:szCs w:val="20"/>
              </w:rPr>
              <w:t>300</w:t>
            </w:r>
            <w:r w:rsidR="00391DB5" w:rsidRPr="00DD0336">
              <w:rPr>
                <w:rFonts w:ascii="標楷體" w:eastAsia="標楷體" w:hAnsi="標楷體"/>
                <w:sz w:val="20"/>
                <w:szCs w:val="20"/>
              </w:rPr>
              <w:t>00</w:t>
            </w:r>
          </w:p>
        </w:tc>
        <w:tc>
          <w:tcPr>
            <w:tcW w:w="2152" w:type="dxa"/>
            <w:tcBorders>
              <w:top w:val="single" w:sz="4" w:space="0" w:color="auto"/>
              <w:left w:val="single" w:sz="4" w:space="0" w:color="auto"/>
              <w:bottom w:val="single" w:sz="4" w:space="0" w:color="auto"/>
              <w:right w:val="single" w:sz="4" w:space="0" w:color="auto"/>
            </w:tcBorders>
          </w:tcPr>
          <w:p w:rsidR="00391DB5" w:rsidRPr="00DD0336" w:rsidRDefault="00391DB5" w:rsidP="00E84417">
            <w:pPr>
              <w:adjustRightInd w:val="0"/>
              <w:snapToGrid w:val="0"/>
              <w:rPr>
                <w:rFonts w:ascii="標楷體" w:eastAsia="標楷體" w:hAnsi="標楷體"/>
                <w:sz w:val="20"/>
                <w:szCs w:val="20"/>
              </w:rPr>
            </w:pPr>
          </w:p>
        </w:tc>
      </w:tr>
      <w:tr w:rsidR="00391DB5" w:rsidRPr="00DD0336" w:rsidTr="00E84417">
        <w:trPr>
          <w:cantSplit/>
        </w:trPr>
        <w:tc>
          <w:tcPr>
            <w:tcW w:w="8728" w:type="dxa"/>
            <w:gridSpan w:val="6"/>
            <w:tcBorders>
              <w:top w:val="single" w:sz="4" w:space="0" w:color="auto"/>
              <w:left w:val="single" w:sz="4" w:space="0" w:color="auto"/>
              <w:bottom w:val="single" w:sz="4" w:space="0" w:color="auto"/>
              <w:right w:val="single" w:sz="4" w:space="0" w:color="auto"/>
            </w:tcBorders>
            <w:vAlign w:val="center"/>
          </w:tcPr>
          <w:p w:rsidR="00391DB5" w:rsidRPr="00DD0336" w:rsidRDefault="00391DB5" w:rsidP="00E84417">
            <w:pPr>
              <w:adjustRightInd w:val="0"/>
              <w:snapToGrid w:val="0"/>
              <w:jc w:val="center"/>
              <w:rPr>
                <w:rFonts w:ascii="標楷體" w:eastAsia="標楷體" w:hAnsi="標楷體"/>
                <w:sz w:val="20"/>
                <w:szCs w:val="20"/>
                <w:lang w:eastAsia="zh-TW"/>
              </w:rPr>
            </w:pPr>
            <w:r w:rsidRPr="00DD0336">
              <w:rPr>
                <w:rFonts w:ascii="標楷體" w:eastAsia="標楷體" w:hAnsi="標楷體"/>
                <w:sz w:val="20"/>
                <w:szCs w:val="20"/>
                <w:lang w:eastAsia="zh-TW"/>
              </w:rPr>
              <w:t xml:space="preserve">總計新台幣   </w:t>
            </w:r>
            <w:r w:rsidR="007057B4">
              <w:rPr>
                <w:rFonts w:ascii="標楷體" w:eastAsia="標楷體" w:hAnsi="標楷體"/>
                <w:sz w:val="20"/>
                <w:szCs w:val="20"/>
                <w:lang w:eastAsia="zh-TW"/>
              </w:rPr>
              <w:t>參萬</w:t>
            </w:r>
            <w:r w:rsidRPr="00DD0336">
              <w:rPr>
                <w:rFonts w:ascii="標楷體" w:eastAsia="標楷體" w:hAnsi="標楷體"/>
                <w:sz w:val="20"/>
                <w:szCs w:val="20"/>
                <w:lang w:eastAsia="zh-TW"/>
              </w:rPr>
              <w:t>元整</w:t>
            </w:r>
          </w:p>
        </w:tc>
      </w:tr>
    </w:tbl>
    <w:p w:rsidR="00395B41" w:rsidRPr="00C24EDC" w:rsidRDefault="00395B41" w:rsidP="00395B41">
      <w:pPr>
        <w:ind w:leftChars="-257" w:left="-565" w:rightChars="-284" w:right="-625"/>
        <w:rPr>
          <w:rFonts w:ascii="標楷體" w:eastAsia="標楷體" w:hAnsi="標楷體"/>
          <w:color w:val="000000" w:themeColor="text1"/>
          <w:sz w:val="24"/>
          <w:szCs w:val="24"/>
          <w:lang w:eastAsia="zh-TW"/>
        </w:rPr>
      </w:pPr>
      <w:r w:rsidRPr="009F4B4A">
        <w:rPr>
          <w:rFonts w:ascii="標楷體" w:eastAsia="標楷體" w:hAnsi="標楷體" w:hint="eastAsia"/>
          <w:color w:val="000000" w:themeColor="text1"/>
          <w:sz w:val="24"/>
          <w:szCs w:val="24"/>
          <w:lang w:eastAsia="zh-TW"/>
        </w:rPr>
        <w:t>九</w:t>
      </w:r>
      <w:r w:rsidRPr="00C24EDC">
        <w:rPr>
          <w:rFonts w:ascii="標楷體" w:eastAsia="標楷體" w:hAnsi="標楷體" w:hint="eastAsia"/>
          <w:color w:val="000000" w:themeColor="text1"/>
          <w:sz w:val="24"/>
          <w:szCs w:val="24"/>
          <w:lang w:eastAsia="zh-TW"/>
        </w:rPr>
        <w:t>、成效評估之實施：</w:t>
      </w:r>
    </w:p>
    <w:p w:rsidR="00395B41" w:rsidRPr="00C05C4D" w:rsidRDefault="00395B41" w:rsidP="00395B41">
      <w:pPr>
        <w:pStyle w:val="normal"/>
        <w:widowControl w:val="0"/>
        <w:numPr>
          <w:ilvl w:val="0"/>
          <w:numId w:val="31"/>
        </w:numPr>
        <w:ind w:left="0" w:right="220"/>
        <w:rPr>
          <w:rFonts w:ascii="標楷體" w:eastAsia="標楷體" w:hAnsi="標楷體" w:cs="???"/>
          <w:sz w:val="24"/>
          <w:szCs w:val="24"/>
        </w:rPr>
      </w:pPr>
      <w:r w:rsidRPr="00C05C4D">
        <w:rPr>
          <w:rFonts w:ascii="標楷體" w:eastAsia="標楷體" w:hAnsi="標楷體" w:cs="新細明體" w:hint="eastAsia"/>
          <w:sz w:val="24"/>
          <w:szCs w:val="24"/>
        </w:rPr>
        <w:t>透過問卷，了解教師對研習實施的想法與心得。</w:t>
      </w:r>
    </w:p>
    <w:p w:rsidR="00395B41" w:rsidRPr="00C05C4D" w:rsidRDefault="00395B41" w:rsidP="00395B41">
      <w:pPr>
        <w:pStyle w:val="normal"/>
        <w:widowControl w:val="0"/>
        <w:numPr>
          <w:ilvl w:val="0"/>
          <w:numId w:val="31"/>
        </w:numPr>
        <w:ind w:left="0" w:right="220"/>
        <w:rPr>
          <w:rFonts w:ascii="標楷體" w:eastAsia="標楷體" w:hAnsi="標楷體" w:cs="???"/>
          <w:sz w:val="24"/>
          <w:szCs w:val="24"/>
        </w:rPr>
      </w:pPr>
      <w:r w:rsidRPr="00C05C4D">
        <w:rPr>
          <w:rFonts w:ascii="標楷體" w:eastAsia="標楷體" w:hAnsi="標楷體" w:cs="新細明體" w:hint="eastAsia"/>
          <w:sz w:val="24"/>
          <w:szCs w:val="24"/>
        </w:rPr>
        <w:t>利用綜合座談，收集教師針對本次研習的相關提問，以了解教師在教學應用上的想法。</w:t>
      </w:r>
    </w:p>
    <w:p w:rsidR="00391DB5" w:rsidRPr="009F4B4A" w:rsidRDefault="00395B41" w:rsidP="00391DB5">
      <w:pPr>
        <w:widowControl w:val="0"/>
        <w:pBdr>
          <w:top w:val="nil"/>
          <w:left w:val="nil"/>
          <w:bottom w:val="nil"/>
          <w:right w:val="nil"/>
          <w:between w:val="nil"/>
        </w:pBdr>
        <w:spacing w:after="0" w:line="320" w:lineRule="auto"/>
        <w:ind w:leftChars="-193" w:left="-425"/>
        <w:rPr>
          <w:rFonts w:ascii="標楷體" w:eastAsia="標楷體" w:hAnsi="標楷體"/>
          <w:sz w:val="24"/>
          <w:szCs w:val="24"/>
          <w:lang w:eastAsia="zh-TW"/>
        </w:rPr>
      </w:pPr>
      <w:r>
        <w:rPr>
          <w:rFonts w:ascii="標楷體" w:eastAsia="標楷體" w:hAnsi="標楷體" w:hint="eastAsia"/>
          <w:color w:val="000000" w:themeColor="text1"/>
          <w:sz w:val="24"/>
          <w:szCs w:val="24"/>
          <w:lang w:eastAsia="zh-TW"/>
        </w:rPr>
        <w:t>十</w:t>
      </w:r>
      <w:r w:rsidR="00391DB5" w:rsidRPr="009F4B4A">
        <w:rPr>
          <w:rFonts w:ascii="標楷體" w:eastAsia="標楷體" w:hAnsi="標楷體" w:hint="eastAsia"/>
          <w:color w:val="000000" w:themeColor="text1"/>
          <w:sz w:val="24"/>
          <w:szCs w:val="24"/>
          <w:lang w:eastAsia="zh-TW"/>
        </w:rPr>
        <w:t>、</w:t>
      </w:r>
      <w:r w:rsidR="00391DB5" w:rsidRPr="009F4B4A">
        <w:rPr>
          <w:rFonts w:ascii="標楷體" w:eastAsia="標楷體" w:hAnsi="標楷體" w:cs="Gungsuh"/>
          <w:sz w:val="24"/>
          <w:szCs w:val="24"/>
          <w:lang w:eastAsia="zh-TW"/>
        </w:rPr>
        <w:t>預期成效：</w:t>
      </w:r>
    </w:p>
    <w:p w:rsidR="00391DB5" w:rsidRPr="009F4B4A" w:rsidRDefault="00391DB5" w:rsidP="00240471">
      <w:pPr>
        <w:pStyle w:val="a3"/>
        <w:numPr>
          <w:ilvl w:val="0"/>
          <w:numId w:val="16"/>
        </w:numPr>
        <w:spacing w:line="320" w:lineRule="auto"/>
        <w:ind w:leftChars="0"/>
        <w:rPr>
          <w:rFonts w:ascii="標楷體" w:eastAsia="標楷體" w:hAnsi="標楷體"/>
          <w:sz w:val="24"/>
          <w:szCs w:val="24"/>
          <w:lang w:eastAsia="zh-TW"/>
        </w:rPr>
      </w:pPr>
      <w:r w:rsidRPr="009F4B4A">
        <w:rPr>
          <w:rFonts w:ascii="標楷體" w:eastAsia="標楷體" w:hAnsi="標楷體" w:cs="Gungsuh"/>
          <w:sz w:val="24"/>
          <w:szCs w:val="24"/>
          <w:lang w:eastAsia="zh-TW"/>
        </w:rPr>
        <w:t>促進生活課程教師對於課程設計的專業能力。</w:t>
      </w:r>
    </w:p>
    <w:p w:rsidR="00391DB5" w:rsidRPr="009F4B4A" w:rsidRDefault="00391DB5" w:rsidP="00240471">
      <w:pPr>
        <w:pStyle w:val="a3"/>
        <w:numPr>
          <w:ilvl w:val="0"/>
          <w:numId w:val="16"/>
        </w:numPr>
        <w:spacing w:line="320" w:lineRule="auto"/>
        <w:ind w:leftChars="0"/>
        <w:rPr>
          <w:rFonts w:ascii="標楷體" w:eastAsia="標楷體" w:hAnsi="標楷體" w:cs="Gungsuh"/>
          <w:sz w:val="24"/>
          <w:szCs w:val="24"/>
          <w:lang w:eastAsia="zh-TW"/>
        </w:rPr>
      </w:pPr>
      <w:r w:rsidRPr="009F4B4A">
        <w:rPr>
          <w:rFonts w:ascii="標楷體" w:eastAsia="標楷體" w:hAnsi="標楷體" w:cs="Gungsuh"/>
          <w:sz w:val="24"/>
          <w:szCs w:val="24"/>
          <w:lang w:eastAsia="zh-TW"/>
        </w:rPr>
        <w:t>強化生活課程教師的教學輔導機制，提升教師的教學品質。</w:t>
      </w:r>
    </w:p>
    <w:p w:rsidR="00E472CD" w:rsidRPr="00A27E2B" w:rsidRDefault="00391DB5" w:rsidP="00240471">
      <w:pPr>
        <w:pStyle w:val="a3"/>
        <w:numPr>
          <w:ilvl w:val="0"/>
          <w:numId w:val="16"/>
        </w:numPr>
        <w:ind w:leftChars="0"/>
        <w:rPr>
          <w:rFonts w:ascii="標楷體" w:eastAsia="標楷體" w:hAnsi="標楷體"/>
          <w:color w:val="000000" w:themeColor="text1"/>
          <w:sz w:val="24"/>
          <w:szCs w:val="24"/>
          <w:lang w:eastAsia="zh-TW"/>
        </w:rPr>
      </w:pPr>
      <w:r w:rsidRPr="00A27E2B">
        <w:rPr>
          <w:rFonts w:ascii="標楷體" w:eastAsia="標楷體" w:hAnsi="標楷體" w:hint="eastAsia"/>
          <w:color w:val="000000" w:themeColor="text1"/>
          <w:sz w:val="24"/>
          <w:szCs w:val="24"/>
          <w:lang w:eastAsia="zh-TW"/>
        </w:rPr>
        <w:t>透過生活課程教學的專業經驗交流與分享，提升教師的教學素養與課程的省思。</w:t>
      </w:r>
      <w:r w:rsidR="00E472CD" w:rsidRPr="00A27E2B">
        <w:rPr>
          <w:rFonts w:ascii="標楷體" w:eastAsia="標楷體" w:hAnsi="標楷體"/>
          <w:color w:val="000000" w:themeColor="text1"/>
          <w:sz w:val="24"/>
          <w:szCs w:val="24"/>
          <w:lang w:eastAsia="zh-TW"/>
        </w:rPr>
        <w:br w:type="page"/>
      </w:r>
    </w:p>
    <w:p w:rsidR="00391DB5" w:rsidRPr="00DF5EBC" w:rsidRDefault="00391DB5" w:rsidP="00391DB5">
      <w:pPr>
        <w:snapToGrid w:val="0"/>
        <w:spacing w:line="380" w:lineRule="exact"/>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hint="eastAsia"/>
          <w:sz w:val="24"/>
          <w:szCs w:val="24"/>
          <w:lang w:eastAsia="zh-TW"/>
        </w:rPr>
        <w:t>子計畫</w:t>
      </w:r>
      <w:r w:rsidR="00E84417">
        <w:rPr>
          <w:rFonts w:ascii="標楷體" w:eastAsia="標楷體" w:hAnsi="標楷體" w:hint="eastAsia"/>
          <w:sz w:val="24"/>
          <w:szCs w:val="24"/>
          <w:lang w:eastAsia="zh-TW"/>
        </w:rPr>
        <w:t>五</w:t>
      </w:r>
    </w:p>
    <w:p w:rsidR="00391DB5" w:rsidRPr="00DF5EBC" w:rsidRDefault="00391DB5" w:rsidP="00391DB5">
      <w:pPr>
        <w:snapToGrid w:val="0"/>
        <w:ind w:leftChars="-257" w:left="-563" w:hangingChars="1" w:hanging="2"/>
        <w:jc w:val="center"/>
        <w:rPr>
          <w:rFonts w:ascii="標楷體" w:eastAsia="標楷體" w:hAnsi="標楷體"/>
          <w:sz w:val="24"/>
          <w:szCs w:val="24"/>
          <w:lang w:eastAsia="zh-TW"/>
        </w:rPr>
      </w:pP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市10</w:t>
      </w:r>
      <w:r w:rsidRPr="00DF5EBC">
        <w:rPr>
          <w:rFonts w:ascii="標楷體" w:eastAsia="標楷體" w:hAnsi="標楷體" w:hint="eastAsia"/>
          <w:sz w:val="24"/>
          <w:szCs w:val="24"/>
          <w:lang w:eastAsia="zh-TW"/>
        </w:rPr>
        <w:t>7學年度精進</w:t>
      </w:r>
      <w:r w:rsidRPr="00DF5EBC">
        <w:rPr>
          <w:rFonts w:ascii="標楷體" w:eastAsia="標楷體" w:hAnsi="標楷體"/>
          <w:sz w:val="24"/>
          <w:szCs w:val="24"/>
          <w:lang w:eastAsia="zh-TW"/>
        </w:rPr>
        <w:t>國民</w:t>
      </w:r>
      <w:r w:rsidRPr="00DF5EBC">
        <w:rPr>
          <w:rFonts w:ascii="標楷體" w:eastAsia="標楷體" w:hAnsi="標楷體" w:hint="eastAsia"/>
          <w:sz w:val="24"/>
          <w:szCs w:val="24"/>
          <w:lang w:eastAsia="zh-TW"/>
        </w:rPr>
        <w:t>中小學教師教學專業與課程品質整體推動計畫</w:t>
      </w:r>
    </w:p>
    <w:p w:rsidR="00391DB5" w:rsidRPr="00DF5EBC" w:rsidRDefault="00391DB5" w:rsidP="00391DB5">
      <w:pPr>
        <w:snapToGrid w:val="0"/>
        <w:ind w:leftChars="-257" w:left="-563" w:hangingChars="1" w:hanging="2"/>
        <w:jc w:val="center"/>
        <w:rPr>
          <w:rFonts w:ascii="標楷體" w:eastAsia="標楷體" w:hAnsi="標楷體"/>
          <w:sz w:val="24"/>
          <w:szCs w:val="24"/>
          <w:lang w:eastAsia="zh-TW"/>
        </w:rPr>
      </w:pPr>
      <w:r w:rsidRPr="00DF5EBC">
        <w:rPr>
          <w:rFonts w:ascii="標楷體" w:eastAsia="標楷體" w:hAnsi="標楷體" w:hint="eastAsia"/>
          <w:sz w:val="24"/>
          <w:szCs w:val="24"/>
          <w:lang w:eastAsia="zh-TW"/>
        </w:rPr>
        <w:t>國民教育輔導團生活課程輔導小組「</w:t>
      </w:r>
      <w:r w:rsidRPr="00DF5EBC">
        <w:rPr>
          <w:rFonts w:ascii="標楷體" w:eastAsia="標楷體" w:hAnsi="標楷體" w:cs="Gungsuh"/>
          <w:sz w:val="24"/>
          <w:szCs w:val="24"/>
          <w:lang w:eastAsia="zh-TW"/>
        </w:rPr>
        <w:t>教科書轉化主題教學暨有效教學多元評量</w:t>
      </w:r>
      <w:r w:rsidRPr="00DF5EBC">
        <w:rPr>
          <w:rFonts w:ascii="標楷體" w:eastAsia="標楷體" w:hAnsi="標楷體" w:cs="標楷體"/>
          <w:sz w:val="24"/>
          <w:szCs w:val="24"/>
          <w:lang w:eastAsia="zh-TW"/>
        </w:rPr>
        <w:t>教案</w:t>
      </w:r>
      <w:r w:rsidRPr="00DF5EBC">
        <w:rPr>
          <w:rFonts w:ascii="標楷體" w:eastAsia="標楷體" w:hAnsi="標楷體" w:cs="Gungsuh"/>
          <w:sz w:val="24"/>
          <w:szCs w:val="24"/>
          <w:lang w:eastAsia="zh-TW"/>
        </w:rPr>
        <w:t>徵稿</w:t>
      </w:r>
      <w:r w:rsidRPr="00DF5EBC">
        <w:rPr>
          <w:rFonts w:ascii="標楷體" w:eastAsia="標楷體" w:hAnsi="標楷體" w:hint="eastAsia"/>
          <w:sz w:val="24"/>
          <w:szCs w:val="24"/>
          <w:lang w:eastAsia="zh-TW"/>
        </w:rPr>
        <w:t>」實施計畫</w:t>
      </w:r>
    </w:p>
    <w:p w:rsidR="00391DB5" w:rsidRPr="00DF5EBC" w:rsidRDefault="00391DB5" w:rsidP="00391DB5">
      <w:pPr>
        <w:autoSpaceDE w:val="0"/>
        <w:autoSpaceDN w:val="0"/>
        <w:adjustRightInd w:val="0"/>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一、依據</w:t>
      </w:r>
    </w:p>
    <w:p w:rsidR="00391DB5" w:rsidRPr="00DF5EBC" w:rsidRDefault="00391DB5" w:rsidP="00391DB5">
      <w:pPr>
        <w:autoSpaceDE w:val="0"/>
        <w:autoSpaceDN w:val="0"/>
        <w:adjustRightInd w:val="0"/>
        <w:snapToGrid w:val="0"/>
        <w:ind w:leftChars="-193" w:left="141" w:hangingChars="236" w:hanging="566"/>
        <w:rPr>
          <w:rFonts w:ascii="標楷體" w:eastAsia="標楷體" w:hAnsi="標楷體"/>
          <w:sz w:val="24"/>
          <w:szCs w:val="24"/>
          <w:lang w:eastAsia="zh-TW"/>
        </w:rPr>
      </w:pPr>
      <w:r w:rsidRPr="00DF5EBC">
        <w:rPr>
          <w:rFonts w:ascii="標楷體" w:eastAsia="標楷體" w:hAnsi="標楷體"/>
          <w:sz w:val="24"/>
          <w:szCs w:val="24"/>
          <w:lang w:eastAsia="zh-TW"/>
        </w:rPr>
        <w:t>（一）</w:t>
      </w:r>
      <w:r w:rsidR="00A8225C" w:rsidRPr="00C24EDC">
        <w:rPr>
          <w:rFonts w:ascii="標楷體" w:eastAsia="標楷體" w:hAnsi="標楷體"/>
          <w:sz w:val="24"/>
          <w:szCs w:val="24"/>
          <w:lang w:eastAsia="zh-TW"/>
        </w:rPr>
        <w:t>教育部補助直轄市、縣</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市</w:t>
      </w:r>
      <w:r w:rsidR="00A8225C" w:rsidRPr="00C24EDC">
        <w:rPr>
          <w:rFonts w:ascii="標楷體" w:eastAsia="標楷體" w:hAnsi="標楷體"/>
          <w:bCs/>
          <w:sz w:val="24"/>
          <w:szCs w:val="24"/>
          <w:lang w:eastAsia="zh-TW"/>
        </w:rPr>
        <w:t>)</w:t>
      </w:r>
      <w:r w:rsidR="00A8225C" w:rsidRPr="00C24EDC">
        <w:rPr>
          <w:rFonts w:ascii="標楷體" w:eastAsia="標楷體" w:hAnsi="標楷體"/>
          <w:sz w:val="24"/>
          <w:szCs w:val="24"/>
          <w:lang w:eastAsia="zh-TW"/>
        </w:rPr>
        <w:t>政府精進國民中學及國民小學教師教學專業與課程品質作業要點。</w:t>
      </w:r>
    </w:p>
    <w:p w:rsidR="00391DB5" w:rsidRPr="00DF5EBC" w:rsidRDefault="00391DB5" w:rsidP="00391DB5">
      <w:pPr>
        <w:autoSpaceDE w:val="0"/>
        <w:autoSpaceDN w:val="0"/>
        <w:adjustRightInd w:val="0"/>
        <w:snapToGrid w:val="0"/>
        <w:ind w:leftChars="-193" w:left="141" w:hangingChars="236" w:hanging="566"/>
        <w:rPr>
          <w:rFonts w:ascii="標楷體" w:eastAsia="標楷體" w:hAnsi="標楷體"/>
          <w:sz w:val="24"/>
          <w:szCs w:val="24"/>
          <w:lang w:eastAsia="zh-TW"/>
        </w:rPr>
      </w:pPr>
      <w:r w:rsidRPr="00DF5EBC">
        <w:rPr>
          <w:rFonts w:ascii="標楷體" w:eastAsia="標楷體" w:hAnsi="標楷體"/>
          <w:sz w:val="24"/>
          <w:szCs w:val="24"/>
          <w:lang w:eastAsia="zh-TW"/>
        </w:rPr>
        <w:t>（二）</w:t>
      </w: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市1</w:t>
      </w:r>
      <w:r w:rsidRPr="00DF5EBC">
        <w:rPr>
          <w:rFonts w:ascii="標楷體" w:eastAsia="標楷體" w:hAnsi="標楷體" w:hint="eastAsia"/>
          <w:sz w:val="24"/>
          <w:szCs w:val="24"/>
          <w:lang w:eastAsia="zh-TW"/>
        </w:rPr>
        <w:t>07學</w:t>
      </w:r>
      <w:r w:rsidRPr="00DF5EBC">
        <w:rPr>
          <w:rFonts w:ascii="標楷體" w:eastAsia="標楷體" w:hAnsi="標楷體"/>
          <w:sz w:val="24"/>
          <w:szCs w:val="24"/>
          <w:lang w:eastAsia="zh-TW"/>
        </w:rPr>
        <w:t>年度精進國民中小學</w:t>
      </w:r>
      <w:r w:rsidRPr="00DF5EBC">
        <w:rPr>
          <w:rFonts w:ascii="標楷體" w:eastAsia="標楷體" w:hAnsi="標楷體" w:hint="eastAsia"/>
          <w:sz w:val="24"/>
          <w:szCs w:val="24"/>
          <w:lang w:eastAsia="zh-TW"/>
        </w:rPr>
        <w:t>教師</w:t>
      </w:r>
      <w:r w:rsidRPr="00DF5EBC">
        <w:rPr>
          <w:rFonts w:ascii="標楷體" w:eastAsia="標楷體" w:hAnsi="標楷體"/>
          <w:sz w:val="24"/>
          <w:szCs w:val="24"/>
          <w:lang w:eastAsia="zh-TW"/>
        </w:rPr>
        <w:t>教學</w:t>
      </w:r>
      <w:r w:rsidRPr="00DF5EBC">
        <w:rPr>
          <w:rFonts w:ascii="標楷體" w:eastAsia="標楷體" w:hAnsi="標楷體" w:hint="eastAsia"/>
          <w:sz w:val="24"/>
          <w:szCs w:val="24"/>
          <w:lang w:eastAsia="zh-TW"/>
        </w:rPr>
        <w:t>專業與課程</w:t>
      </w:r>
      <w:r w:rsidRPr="00DF5EBC">
        <w:rPr>
          <w:rFonts w:ascii="標楷體" w:eastAsia="標楷體" w:hAnsi="標楷體"/>
          <w:sz w:val="24"/>
          <w:szCs w:val="24"/>
          <w:lang w:eastAsia="zh-TW"/>
        </w:rPr>
        <w:t>品質</w:t>
      </w:r>
      <w:r w:rsidRPr="00DF5EBC">
        <w:rPr>
          <w:rFonts w:ascii="標楷體" w:eastAsia="標楷體" w:hAnsi="標楷體" w:hint="eastAsia"/>
          <w:sz w:val="24"/>
          <w:szCs w:val="24"/>
          <w:lang w:eastAsia="zh-TW"/>
        </w:rPr>
        <w:t>整體推動</w:t>
      </w:r>
      <w:r w:rsidRPr="00DF5EBC">
        <w:rPr>
          <w:rFonts w:ascii="標楷體" w:eastAsia="標楷體" w:hAnsi="標楷體"/>
          <w:sz w:val="24"/>
          <w:szCs w:val="24"/>
          <w:lang w:eastAsia="zh-TW"/>
        </w:rPr>
        <w:t>計畫。</w:t>
      </w:r>
    </w:p>
    <w:p w:rsidR="00391DB5" w:rsidRPr="00DF5EBC" w:rsidRDefault="00391DB5" w:rsidP="00391DB5">
      <w:pPr>
        <w:autoSpaceDE w:val="0"/>
        <w:autoSpaceDN w:val="0"/>
        <w:adjustRightInd w:val="0"/>
        <w:snapToGrid w:val="0"/>
        <w:ind w:leftChars="-193" w:left="141" w:hangingChars="236" w:hanging="566"/>
        <w:rPr>
          <w:rFonts w:ascii="標楷體" w:eastAsia="標楷體" w:hAnsi="標楷體"/>
          <w:sz w:val="24"/>
          <w:szCs w:val="24"/>
          <w:lang w:eastAsia="zh-TW"/>
        </w:rPr>
      </w:pPr>
      <w:r w:rsidRPr="00DF5EBC">
        <w:rPr>
          <w:rFonts w:ascii="標楷體" w:eastAsia="標楷體" w:hAnsi="標楷體"/>
          <w:sz w:val="24"/>
          <w:szCs w:val="24"/>
          <w:lang w:eastAsia="zh-TW"/>
        </w:rPr>
        <w:t>（三）</w:t>
      </w: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市10</w:t>
      </w:r>
      <w:r w:rsidRPr="00DF5EBC">
        <w:rPr>
          <w:rFonts w:ascii="標楷體" w:eastAsia="標楷體" w:hAnsi="標楷體" w:hint="eastAsia"/>
          <w:sz w:val="24"/>
          <w:szCs w:val="24"/>
          <w:lang w:eastAsia="zh-TW"/>
        </w:rPr>
        <w:t>7學</w:t>
      </w:r>
      <w:r w:rsidRPr="00DF5EBC">
        <w:rPr>
          <w:rFonts w:ascii="標楷體" w:eastAsia="標楷體" w:hAnsi="標楷體"/>
          <w:sz w:val="24"/>
          <w:szCs w:val="24"/>
          <w:lang w:eastAsia="zh-TW"/>
        </w:rPr>
        <w:t>年度國民教育輔導團</w:t>
      </w:r>
      <w:r w:rsidRPr="00DF5EBC">
        <w:rPr>
          <w:rFonts w:ascii="標楷體" w:eastAsia="標楷體" w:hAnsi="標楷體" w:hint="eastAsia"/>
          <w:sz w:val="24"/>
          <w:szCs w:val="24"/>
          <w:lang w:eastAsia="zh-TW"/>
        </w:rPr>
        <w:t>整體團務</w:t>
      </w:r>
      <w:r w:rsidRPr="00DF5EBC">
        <w:rPr>
          <w:rFonts w:ascii="標楷體" w:eastAsia="標楷體" w:hAnsi="標楷體"/>
          <w:sz w:val="24"/>
          <w:szCs w:val="24"/>
          <w:lang w:eastAsia="zh-TW"/>
        </w:rPr>
        <w:t>計畫。</w:t>
      </w:r>
    </w:p>
    <w:p w:rsidR="00391DB5" w:rsidRPr="00DF5EBC" w:rsidRDefault="00391DB5" w:rsidP="00391DB5">
      <w:pPr>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hint="eastAsia"/>
          <w:sz w:val="24"/>
          <w:szCs w:val="24"/>
          <w:lang w:eastAsia="zh-TW"/>
        </w:rPr>
        <w:t>二、現況分析與需求評估：</w:t>
      </w:r>
    </w:p>
    <w:p w:rsidR="00391DB5" w:rsidRPr="00DF5EBC" w:rsidRDefault="00391DB5" w:rsidP="00391DB5">
      <w:pPr>
        <w:spacing w:line="340" w:lineRule="auto"/>
        <w:ind w:leftChars="-192" w:left="3" w:hangingChars="177" w:hanging="425"/>
        <w:rPr>
          <w:rFonts w:ascii="標楷體" w:eastAsia="標楷體" w:hAnsi="標楷體"/>
          <w:sz w:val="24"/>
          <w:szCs w:val="24"/>
          <w:lang w:eastAsia="zh-TW"/>
        </w:rPr>
      </w:pPr>
      <w:r w:rsidRPr="00DF5EBC">
        <w:rPr>
          <w:rFonts w:ascii="標楷體" w:eastAsia="標楷體" w:hAnsi="標楷體" w:cs="Gungsuh"/>
          <w:sz w:val="24"/>
          <w:szCs w:val="24"/>
          <w:lang w:eastAsia="zh-TW"/>
        </w:rPr>
        <w:t>(一)理論與實務並重：兼顧生活課程精神內涵之瞭解、實務設計之學習，以提昇現場教師多元教學增能、實踐。</w:t>
      </w:r>
    </w:p>
    <w:p w:rsidR="00391DB5" w:rsidRPr="00DF5EBC" w:rsidRDefault="00391DB5" w:rsidP="00391DB5">
      <w:pPr>
        <w:spacing w:line="340" w:lineRule="auto"/>
        <w:ind w:leftChars="-192" w:left="3" w:hangingChars="177" w:hanging="425"/>
        <w:rPr>
          <w:rFonts w:ascii="標楷體" w:eastAsia="標楷體" w:hAnsi="標楷體"/>
          <w:sz w:val="24"/>
          <w:szCs w:val="24"/>
          <w:lang w:eastAsia="zh-TW"/>
        </w:rPr>
      </w:pPr>
      <w:r w:rsidRPr="00DF5EBC">
        <w:rPr>
          <w:rFonts w:ascii="標楷體" w:eastAsia="標楷體" w:hAnsi="標楷體" w:cs="Gungsuh"/>
          <w:sz w:val="24"/>
          <w:szCs w:val="24"/>
          <w:lang w:eastAsia="zh-TW"/>
        </w:rPr>
        <w:t>(二)同儕學習：藉由優秀案例彙整及出版，提供本市教師相互觀摩與參考，以精進教學能力。</w:t>
      </w:r>
    </w:p>
    <w:p w:rsidR="00391DB5" w:rsidRPr="00DF5EBC" w:rsidRDefault="00391DB5" w:rsidP="00391DB5">
      <w:pPr>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hint="eastAsia"/>
          <w:sz w:val="24"/>
          <w:szCs w:val="24"/>
          <w:lang w:eastAsia="zh-TW"/>
        </w:rPr>
        <w:t>三、</w:t>
      </w:r>
      <w:r w:rsidRPr="00DF5EBC">
        <w:rPr>
          <w:rFonts w:ascii="標楷體" w:eastAsia="標楷體" w:hAnsi="標楷體" w:cs="標楷體"/>
          <w:sz w:val="24"/>
          <w:szCs w:val="24"/>
          <w:lang w:eastAsia="zh-TW"/>
        </w:rPr>
        <w:t>目的</w:t>
      </w:r>
      <w:r w:rsidRPr="00DF5EBC">
        <w:rPr>
          <w:rFonts w:ascii="標楷體" w:eastAsia="標楷體" w:hAnsi="標楷體" w:hint="eastAsia"/>
          <w:sz w:val="24"/>
          <w:szCs w:val="24"/>
          <w:lang w:eastAsia="zh-TW"/>
        </w:rPr>
        <w:t>：</w:t>
      </w:r>
    </w:p>
    <w:p w:rsidR="00391DB5" w:rsidRPr="00DF5EBC" w:rsidRDefault="00391DB5" w:rsidP="00391DB5">
      <w:pPr>
        <w:spacing w:line="340" w:lineRule="auto"/>
        <w:ind w:leftChars="-256" w:left="3" w:hangingChars="236" w:hanging="566"/>
        <w:rPr>
          <w:rFonts w:ascii="標楷體" w:eastAsia="標楷體" w:hAnsi="標楷體"/>
          <w:sz w:val="24"/>
          <w:szCs w:val="24"/>
          <w:lang w:eastAsia="zh-TW"/>
        </w:rPr>
      </w:pPr>
      <w:r w:rsidRPr="00DF5EBC">
        <w:rPr>
          <w:rFonts w:ascii="標楷體" w:eastAsia="標楷體" w:hAnsi="標楷體" w:cs="Gungsuh"/>
          <w:sz w:val="24"/>
          <w:szCs w:val="24"/>
          <w:lang w:eastAsia="zh-TW"/>
        </w:rPr>
        <w:t>(一)透過生活課程教學案例徵稿活動，展現教師課程與教學的專業，有效提升教師專業形象。</w:t>
      </w:r>
    </w:p>
    <w:p w:rsidR="00391DB5" w:rsidRPr="00DF5EBC" w:rsidRDefault="00391DB5" w:rsidP="00391DB5">
      <w:pPr>
        <w:spacing w:line="340" w:lineRule="auto"/>
        <w:ind w:leftChars="-256" w:left="3" w:hangingChars="236" w:hanging="566"/>
        <w:rPr>
          <w:rFonts w:ascii="標楷體" w:eastAsia="標楷體" w:hAnsi="標楷體"/>
          <w:sz w:val="24"/>
          <w:szCs w:val="24"/>
          <w:lang w:eastAsia="zh-TW"/>
        </w:rPr>
      </w:pPr>
      <w:r w:rsidRPr="00DF5EBC">
        <w:rPr>
          <w:rFonts w:ascii="標楷體" w:eastAsia="標楷體" w:hAnsi="標楷體" w:cs="Gungsuh"/>
          <w:sz w:val="24"/>
          <w:szCs w:val="24"/>
          <w:lang w:eastAsia="zh-TW"/>
        </w:rPr>
        <w:t>(二)經由生活課程教學案例徵稿評選歷程，教師能實踐課程與教學的理論與信念，有效引導學生提升生活的能力。</w:t>
      </w:r>
    </w:p>
    <w:p w:rsidR="00391DB5" w:rsidRPr="00DF5EBC" w:rsidRDefault="00391DB5" w:rsidP="00391DB5">
      <w:pPr>
        <w:spacing w:line="340" w:lineRule="auto"/>
        <w:ind w:leftChars="-256" w:left="3" w:hangingChars="236" w:hanging="566"/>
        <w:rPr>
          <w:rFonts w:ascii="標楷體" w:eastAsia="標楷體" w:hAnsi="標楷體"/>
          <w:sz w:val="24"/>
          <w:szCs w:val="24"/>
          <w:lang w:eastAsia="zh-TW"/>
        </w:rPr>
      </w:pPr>
      <w:r w:rsidRPr="00DF5EBC">
        <w:rPr>
          <w:rFonts w:ascii="標楷體" w:eastAsia="標楷體" w:hAnsi="標楷體" w:cs="Gungsuh"/>
          <w:sz w:val="24"/>
          <w:szCs w:val="24"/>
          <w:lang w:eastAsia="zh-TW"/>
        </w:rPr>
        <w:t>(三)經由教學實務分享歷程，建構反思機制，協助教師發現教學現場的優劣，不斷精進成長。</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四、辦理單位</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（一）指導單位：教育部國民及學前教育署</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（二）主辦單位：</w:t>
      </w:r>
      <w:r w:rsidRPr="00DF5EBC">
        <w:rPr>
          <w:rFonts w:ascii="標楷體" w:eastAsia="標楷體" w:hAnsi="標楷體" w:hint="eastAsia"/>
          <w:sz w:val="24"/>
          <w:szCs w:val="24"/>
          <w:lang w:eastAsia="zh-TW"/>
        </w:rPr>
        <w:t>臺南</w:t>
      </w:r>
      <w:r w:rsidRPr="00DF5EBC">
        <w:rPr>
          <w:rFonts w:ascii="標楷體" w:eastAsia="標楷體" w:hAnsi="標楷體"/>
          <w:sz w:val="24"/>
          <w:szCs w:val="24"/>
          <w:lang w:eastAsia="zh-TW"/>
        </w:rPr>
        <w:t>市政府教育局</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w:t>
      </w:r>
      <w:r w:rsidRPr="00DF5EBC">
        <w:rPr>
          <w:rFonts w:ascii="標楷體" w:eastAsia="標楷體" w:hAnsi="標楷體" w:hint="eastAsia"/>
          <w:sz w:val="24"/>
          <w:szCs w:val="24"/>
          <w:lang w:eastAsia="zh-TW"/>
        </w:rPr>
        <w:t>三</w:t>
      </w:r>
      <w:r w:rsidRPr="00DF5EBC">
        <w:rPr>
          <w:rFonts w:ascii="標楷體" w:eastAsia="標楷體" w:hAnsi="標楷體"/>
          <w:sz w:val="24"/>
          <w:szCs w:val="24"/>
          <w:lang w:eastAsia="zh-TW"/>
        </w:rPr>
        <w:t>）承辦單位：</w:t>
      </w:r>
      <w:r w:rsidRPr="00DF5EBC">
        <w:rPr>
          <w:rFonts w:ascii="標楷體" w:eastAsia="標楷體" w:hAnsi="標楷體" w:hint="eastAsia"/>
          <w:sz w:val="24"/>
          <w:szCs w:val="24"/>
          <w:lang w:eastAsia="zh-TW"/>
        </w:rPr>
        <w:t>臺南市生活課程輔導團</w:t>
      </w:r>
    </w:p>
    <w:p w:rsidR="00391DB5" w:rsidRPr="00DF5EBC" w:rsidRDefault="00391DB5" w:rsidP="00E472CD">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五、</w:t>
      </w:r>
      <w:r w:rsidRPr="00DF5EBC">
        <w:rPr>
          <w:rFonts w:ascii="標楷體" w:eastAsia="標楷體" w:hAnsi="標楷體" w:cs="Gungsuh"/>
          <w:sz w:val="24"/>
          <w:szCs w:val="24"/>
          <w:lang w:eastAsia="zh-TW"/>
        </w:rPr>
        <w:t>實施期程</w:t>
      </w:r>
      <w:r w:rsidR="00E472CD">
        <w:rPr>
          <w:rFonts w:ascii="標楷體" w:eastAsia="標楷體" w:hAnsi="標楷體" w:cs="Gungsuh"/>
          <w:sz w:val="24"/>
          <w:szCs w:val="24"/>
          <w:lang w:eastAsia="zh-TW"/>
        </w:rPr>
        <w:t>：</w:t>
      </w:r>
      <w:r w:rsidRPr="00DF5EBC">
        <w:rPr>
          <w:rFonts w:ascii="標楷體" w:eastAsia="標楷體" w:hAnsi="標楷體" w:cs="Gungsuh"/>
          <w:sz w:val="24"/>
          <w:szCs w:val="24"/>
          <w:lang w:eastAsia="zh-TW"/>
        </w:rPr>
        <w:t>107年10月</w:t>
      </w:r>
      <w:r>
        <w:rPr>
          <w:rFonts w:ascii="標楷體" w:eastAsia="標楷體" w:hAnsi="標楷體" w:cs="Gungsuh"/>
          <w:sz w:val="24"/>
          <w:szCs w:val="24"/>
          <w:lang w:eastAsia="zh-TW"/>
        </w:rPr>
        <w:t>1</w:t>
      </w:r>
      <w:r w:rsidRPr="00DF5EBC">
        <w:rPr>
          <w:rFonts w:ascii="標楷體" w:eastAsia="標楷體" w:hAnsi="標楷體" w:cs="Gungsuh"/>
          <w:sz w:val="24"/>
          <w:szCs w:val="24"/>
          <w:lang w:eastAsia="zh-TW"/>
        </w:rPr>
        <w:t>日至11月30日止</w:t>
      </w:r>
    </w:p>
    <w:p w:rsidR="00391DB5" w:rsidRPr="00DF5EBC" w:rsidRDefault="00391DB5" w:rsidP="00391DB5">
      <w:pPr>
        <w:snapToGrid w:val="0"/>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六、參加對象</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臺南市各公、私立國民小學教師</w:t>
      </w:r>
      <w:r w:rsidRPr="00DF5EBC">
        <w:rPr>
          <w:rFonts w:ascii="標楷體" w:eastAsia="標楷體" w:hAnsi="標楷體" w:cs="標楷體"/>
          <w:sz w:val="24"/>
          <w:szCs w:val="24"/>
          <w:lang w:eastAsia="zh-TW"/>
        </w:rPr>
        <w:t>（24班以上學校需送一份教案，24班以下學校踴躍報名參加）。</w:t>
      </w:r>
    </w:p>
    <w:p w:rsidR="00391DB5" w:rsidRPr="00DF5EBC" w:rsidRDefault="00391DB5" w:rsidP="00391DB5">
      <w:pPr>
        <w:ind w:leftChars="-257" w:left="-563" w:rightChars="-284" w:right="-625" w:hangingChars="1" w:hanging="2"/>
        <w:rPr>
          <w:rFonts w:ascii="標楷體" w:eastAsia="標楷體" w:hAnsi="標楷體"/>
          <w:sz w:val="24"/>
          <w:szCs w:val="24"/>
          <w:lang w:eastAsia="zh-TW"/>
        </w:rPr>
      </w:pPr>
      <w:r w:rsidRPr="00DF5EBC">
        <w:rPr>
          <w:rFonts w:ascii="標楷體" w:eastAsia="標楷體" w:hAnsi="標楷體"/>
          <w:sz w:val="24"/>
          <w:szCs w:val="24"/>
          <w:lang w:eastAsia="zh-TW"/>
        </w:rPr>
        <w:t>七、</w:t>
      </w:r>
      <w:r w:rsidRPr="00DF5EBC">
        <w:rPr>
          <w:rFonts w:ascii="標楷體" w:eastAsia="標楷體" w:hAnsi="標楷體" w:cs="Gungsuh"/>
          <w:sz w:val="24"/>
          <w:szCs w:val="24"/>
          <w:lang w:eastAsia="zh-TW"/>
        </w:rPr>
        <w:t>徵稿</w:t>
      </w:r>
      <w:r w:rsidRPr="00DF5EBC">
        <w:rPr>
          <w:rFonts w:ascii="標楷體" w:eastAsia="標楷體" w:hAnsi="標楷體"/>
          <w:sz w:val="24"/>
          <w:szCs w:val="24"/>
          <w:lang w:eastAsia="zh-TW"/>
        </w:rPr>
        <w:t>內容</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（一）教案設計所秉持的教學理念(所依據的理論及想法）。</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（二）具體的教學步驟、教學方法及適當多元的評量方法。</w:t>
      </w:r>
    </w:p>
    <w:p w:rsidR="00391DB5" w:rsidRPr="00DF5EBC" w:rsidRDefault="00391DB5" w:rsidP="00391DB5">
      <w:pPr>
        <w:spacing w:line="340" w:lineRule="auto"/>
        <w:ind w:leftChars="-257" w:left="157" w:hangingChars="301" w:hanging="722"/>
        <w:rPr>
          <w:rFonts w:ascii="標楷體" w:eastAsia="標楷體" w:hAnsi="標楷體"/>
          <w:sz w:val="24"/>
          <w:szCs w:val="24"/>
          <w:lang w:eastAsia="zh-TW"/>
        </w:rPr>
      </w:pPr>
      <w:r w:rsidRPr="00DF5EBC">
        <w:rPr>
          <w:rFonts w:ascii="標楷體" w:eastAsia="標楷體" w:hAnsi="標楷體" w:cs="Gungsuh"/>
          <w:sz w:val="24"/>
          <w:szCs w:val="24"/>
          <w:lang w:eastAsia="zh-TW"/>
        </w:rPr>
        <w:t>（三）重視「108課程綱要」之</w:t>
      </w:r>
      <w:r w:rsidRPr="00DF5EBC">
        <w:rPr>
          <w:rFonts w:ascii="標楷體" w:eastAsia="標楷體" w:hAnsi="標楷體"/>
          <w:sz w:val="24"/>
          <w:szCs w:val="24"/>
          <w:lang w:eastAsia="zh-TW"/>
        </w:rPr>
        <w:t>核心素養</w:t>
      </w:r>
      <w:r w:rsidRPr="00DF5EBC">
        <w:rPr>
          <w:rFonts w:ascii="標楷體" w:eastAsia="標楷體" w:hAnsi="標楷體" w:cs="Gungsuh"/>
          <w:sz w:val="24"/>
          <w:szCs w:val="24"/>
          <w:lang w:eastAsia="zh-TW"/>
        </w:rPr>
        <w:t>與</w:t>
      </w:r>
      <w:r w:rsidRPr="00DF5EBC">
        <w:rPr>
          <w:rFonts w:ascii="標楷體" w:eastAsia="標楷體" w:hAnsi="標楷體"/>
          <w:sz w:val="24"/>
          <w:szCs w:val="24"/>
          <w:lang w:eastAsia="zh-TW"/>
        </w:rPr>
        <w:t>學習活動歷程</w:t>
      </w:r>
      <w:r w:rsidRPr="00DF5EBC">
        <w:rPr>
          <w:rFonts w:ascii="標楷體" w:eastAsia="標楷體" w:hAnsi="標楷體" w:cs="Gungsuh"/>
          <w:sz w:val="24"/>
          <w:szCs w:val="24"/>
          <w:lang w:eastAsia="zh-TW"/>
        </w:rPr>
        <w:t>、</w:t>
      </w:r>
      <w:r w:rsidRPr="00DF5EBC">
        <w:rPr>
          <w:rFonts w:ascii="標楷體" w:eastAsia="標楷體" w:hAnsi="標楷體"/>
          <w:sz w:val="24"/>
          <w:szCs w:val="24"/>
          <w:lang w:eastAsia="zh-TW"/>
        </w:rPr>
        <w:t>評量類型與基準、學習表現</w:t>
      </w:r>
      <w:r w:rsidRPr="00DF5EBC">
        <w:rPr>
          <w:rFonts w:ascii="標楷體" w:eastAsia="標楷體" w:hAnsi="標楷體" w:cs="Gungsuh"/>
          <w:sz w:val="24"/>
          <w:szCs w:val="24"/>
          <w:lang w:eastAsia="zh-TW"/>
        </w:rPr>
        <w:t>及</w:t>
      </w:r>
      <w:r w:rsidRPr="00DF5EBC">
        <w:rPr>
          <w:rFonts w:ascii="標楷體" w:eastAsia="標楷體" w:hAnsi="標楷體"/>
          <w:sz w:val="24"/>
          <w:szCs w:val="24"/>
          <w:lang w:eastAsia="zh-TW"/>
        </w:rPr>
        <w:t>關鍵提問</w:t>
      </w:r>
      <w:r w:rsidRPr="00DF5EBC">
        <w:rPr>
          <w:rFonts w:ascii="標楷體" w:eastAsia="標楷體" w:hAnsi="標楷體" w:cs="Gungsuh"/>
          <w:sz w:val="24"/>
          <w:szCs w:val="24"/>
          <w:lang w:eastAsia="zh-TW"/>
        </w:rPr>
        <w:t>之統整性與關聯。</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（四）進行教科書轉化的動機或</w:t>
      </w:r>
      <w:r w:rsidRPr="00DF5EBC">
        <w:rPr>
          <w:rFonts w:ascii="標楷體" w:eastAsia="標楷體" w:hAnsi="標楷體"/>
          <w:sz w:val="24"/>
          <w:szCs w:val="24"/>
          <w:lang w:eastAsia="zh-TW"/>
        </w:rPr>
        <w:t>教師的思考與教學策略</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（五）實錄教學狀況、對話、發現與疑惑，以及達成單元教學</w:t>
      </w:r>
      <w:r w:rsidRPr="00DF5EBC">
        <w:rPr>
          <w:rFonts w:ascii="標楷體" w:eastAsia="標楷體" w:hAnsi="標楷體"/>
          <w:sz w:val="24"/>
          <w:szCs w:val="24"/>
          <w:lang w:eastAsia="zh-TW"/>
        </w:rPr>
        <w:t>活動目標</w:t>
      </w:r>
      <w:r w:rsidRPr="00DF5EBC">
        <w:rPr>
          <w:rFonts w:ascii="標楷體" w:eastAsia="標楷體" w:hAnsi="標楷體" w:cs="Gungsuh"/>
          <w:sz w:val="24"/>
          <w:szCs w:val="24"/>
          <w:lang w:eastAsia="zh-TW"/>
        </w:rPr>
        <w:t>之程度。</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（六）教學活動進行後的省思與教學建議。</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sz w:val="24"/>
          <w:szCs w:val="24"/>
          <w:lang w:eastAsia="zh-TW"/>
        </w:rPr>
        <w:t>八、</w:t>
      </w:r>
      <w:r w:rsidRPr="00DF5EBC">
        <w:rPr>
          <w:rFonts w:ascii="標楷體" w:eastAsia="標楷體" w:hAnsi="標楷體" w:cs="Gungsuh"/>
          <w:sz w:val="24"/>
          <w:szCs w:val="24"/>
          <w:lang w:eastAsia="zh-TW"/>
        </w:rPr>
        <w:t xml:space="preserve">評選結果錄取名額及獎勵方式： </w:t>
      </w:r>
    </w:p>
    <w:tbl>
      <w:tblPr>
        <w:tblW w:w="7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6"/>
        <w:gridCol w:w="1275"/>
        <w:gridCol w:w="5033"/>
      </w:tblGrid>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評選結果</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錄取名額</w:t>
            </w:r>
          </w:p>
        </w:tc>
        <w:tc>
          <w:tcPr>
            <w:tcW w:w="503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獎勵方式</w:t>
            </w:r>
          </w:p>
        </w:tc>
      </w:tr>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cs="Gungsuh"/>
                <w:sz w:val="24"/>
                <w:szCs w:val="24"/>
              </w:rPr>
              <w:t>第一名</w:t>
            </w:r>
          </w:p>
        </w:tc>
        <w:tc>
          <w:tcPr>
            <w:tcW w:w="1275"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sz w:val="24"/>
                <w:szCs w:val="24"/>
              </w:rPr>
              <w:t>1</w:t>
            </w:r>
          </w:p>
        </w:tc>
        <w:tc>
          <w:tcPr>
            <w:tcW w:w="5033"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每名作者嘉獎二次</w:t>
            </w:r>
          </w:p>
        </w:tc>
      </w:tr>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cs="Gungsuh"/>
                <w:sz w:val="24"/>
                <w:szCs w:val="24"/>
              </w:rPr>
              <w:t>第二名</w:t>
            </w:r>
          </w:p>
        </w:tc>
        <w:tc>
          <w:tcPr>
            <w:tcW w:w="1275"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sz w:val="24"/>
                <w:szCs w:val="24"/>
              </w:rPr>
              <w:t>2</w:t>
            </w:r>
          </w:p>
        </w:tc>
        <w:tc>
          <w:tcPr>
            <w:tcW w:w="5033"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每名作者嘉獎乙次</w:t>
            </w:r>
          </w:p>
        </w:tc>
      </w:tr>
      <w:tr w:rsidR="00391DB5" w:rsidRPr="00DF5EBC" w:rsidTr="00E84417">
        <w:trPr>
          <w:jc w:val="center"/>
        </w:trPr>
        <w:tc>
          <w:tcPr>
            <w:tcW w:w="1216"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cs="Gungsuh"/>
                <w:sz w:val="24"/>
                <w:szCs w:val="24"/>
              </w:rPr>
              <w:t>第三名</w:t>
            </w:r>
          </w:p>
        </w:tc>
        <w:tc>
          <w:tcPr>
            <w:tcW w:w="1275"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472CD">
            <w:pPr>
              <w:spacing w:line="340" w:lineRule="auto"/>
              <w:ind w:leftChars="12" w:left="28" w:rightChars="-331" w:right="-728" w:hangingChars="1" w:hanging="2"/>
              <w:rPr>
                <w:rFonts w:ascii="標楷體" w:eastAsia="標楷體" w:hAnsi="標楷體"/>
                <w:sz w:val="24"/>
                <w:szCs w:val="24"/>
              </w:rPr>
            </w:pPr>
            <w:r w:rsidRPr="00DF5EBC">
              <w:rPr>
                <w:rFonts w:ascii="標楷體" w:eastAsia="標楷體" w:hAnsi="標楷體"/>
                <w:sz w:val="24"/>
                <w:szCs w:val="24"/>
              </w:rPr>
              <w:t>5</w:t>
            </w:r>
          </w:p>
        </w:tc>
        <w:tc>
          <w:tcPr>
            <w:tcW w:w="5033" w:type="dxa"/>
            <w:tcBorders>
              <w:top w:val="single" w:sz="4" w:space="0" w:color="000000"/>
              <w:left w:val="single" w:sz="4" w:space="0" w:color="000000"/>
              <w:bottom w:val="single" w:sz="4" w:space="0" w:color="000000"/>
              <w:right w:val="single" w:sz="4" w:space="0" w:color="000000"/>
            </w:tcBorders>
            <w:vAlign w:val="center"/>
          </w:tcPr>
          <w:p w:rsidR="00391DB5" w:rsidRPr="00DF5EBC" w:rsidRDefault="00391DB5" w:rsidP="00E84417">
            <w:pPr>
              <w:spacing w:line="340" w:lineRule="auto"/>
              <w:ind w:leftChars="-257" w:left="-563" w:hangingChars="1" w:hanging="2"/>
              <w:rPr>
                <w:rFonts w:ascii="標楷體" w:eastAsia="標楷體" w:hAnsi="標楷體"/>
                <w:sz w:val="24"/>
                <w:szCs w:val="24"/>
              </w:rPr>
            </w:pPr>
            <w:r w:rsidRPr="00DF5EBC">
              <w:rPr>
                <w:rFonts w:ascii="標楷體" w:eastAsia="標楷體" w:hAnsi="標楷體" w:cs="Gungsuh"/>
                <w:sz w:val="24"/>
                <w:szCs w:val="24"/>
              </w:rPr>
              <w:t>每名作者嘉獎乙次</w:t>
            </w:r>
          </w:p>
        </w:tc>
      </w:tr>
    </w:tbl>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附則：獎勵名額得視報名件數及成績酌予調整。</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九</w:t>
      </w:r>
      <w:r w:rsidRPr="00DF5EBC">
        <w:rPr>
          <w:rFonts w:ascii="標楷體" w:eastAsia="標楷體" w:hAnsi="標楷體" w:cs="Gungsuh" w:hint="eastAsia"/>
          <w:sz w:val="24"/>
          <w:szCs w:val="24"/>
          <w:lang w:eastAsia="zh-TW"/>
        </w:rPr>
        <w:t>、</w:t>
      </w:r>
      <w:r w:rsidRPr="00DF5EBC">
        <w:rPr>
          <w:rFonts w:ascii="標楷體" w:eastAsia="標楷體" w:hAnsi="標楷體" w:cs="Gungsuh"/>
          <w:sz w:val="24"/>
          <w:szCs w:val="24"/>
          <w:lang w:eastAsia="zh-TW"/>
        </w:rPr>
        <w:t>參賽規則：</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（一）為整理及後續印製專輯之需要，各校送件作品一律以「A4紙張」印製，規格不符者，不列入評審及各校送件統計。</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（二）各校作品於送件時一併檢附「檔案光碟片」，電子檔規範如下：</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1.以Word A4規格繕打，若原檔非A4規格請先自行調整排版。</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2.字體字型(標楷體)、字型大小(內文字12)，</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3.光碟片之封面貼條請填寫:臺南市</w:t>
      </w:r>
      <w:r w:rsidRPr="00DF5EBC">
        <w:rPr>
          <w:rFonts w:ascii="標楷體" w:eastAsia="標楷體" w:hAnsi="標楷體" w:cs="標楷體"/>
          <w:sz w:val="24"/>
          <w:szCs w:val="24"/>
          <w:lang w:eastAsia="zh-TW"/>
        </w:rPr>
        <w:t>○○</w:t>
      </w:r>
      <w:r w:rsidRPr="00DF5EBC">
        <w:rPr>
          <w:rFonts w:ascii="標楷體" w:eastAsia="標楷體" w:hAnsi="標楷體" w:cs="Gungsuh"/>
          <w:sz w:val="24"/>
          <w:szCs w:val="24"/>
          <w:lang w:eastAsia="zh-TW"/>
        </w:rPr>
        <w:t>國民小學107學年度生活課程教科書轉化教學案例徵稿作品」，檔名請以「</w:t>
      </w:r>
      <w:r>
        <w:rPr>
          <w:rFonts w:ascii="標楷體" w:eastAsia="標楷體" w:hAnsi="標楷體" w:cs="Gungsuh"/>
          <w:sz w:val="24"/>
          <w:szCs w:val="24"/>
          <w:lang w:eastAsia="zh-TW"/>
        </w:rPr>
        <w:t>校</w:t>
      </w:r>
      <w:r w:rsidRPr="00DF5EBC">
        <w:rPr>
          <w:rFonts w:ascii="標楷體" w:eastAsia="標楷體" w:hAnsi="標楷體" w:cs="Gungsuh"/>
          <w:sz w:val="24"/>
          <w:szCs w:val="24"/>
          <w:lang w:eastAsia="zh-TW"/>
        </w:rPr>
        <w:t>名－主題」命名。</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E96A16">
        <w:rPr>
          <w:rFonts w:ascii="標楷體" w:eastAsia="標楷體" w:hAnsi="標楷體" w:cs="Gungsuh"/>
          <w:sz w:val="24"/>
          <w:szCs w:val="24"/>
          <w:lang w:eastAsia="zh-TW"/>
        </w:rPr>
        <w:t>4.每份作品提交</w:t>
      </w:r>
      <w:r w:rsidRPr="00E96A16">
        <w:rPr>
          <w:rFonts w:ascii="標楷體" w:eastAsia="標楷體" w:hAnsi="標楷體"/>
          <w:color w:val="000000"/>
          <w:sz w:val="24"/>
          <w:szCs w:val="24"/>
          <w:lang w:eastAsia="zh-TW"/>
        </w:rPr>
        <w:t>書面資料(壹式三份)</w:t>
      </w:r>
      <w:r w:rsidRPr="00E96A16">
        <w:rPr>
          <w:rFonts w:ascii="標楷體" w:eastAsia="標楷體" w:hAnsi="標楷體" w:cs="Gungsuh"/>
          <w:sz w:val="24"/>
          <w:szCs w:val="24"/>
          <w:lang w:eastAsia="zh-TW"/>
        </w:rPr>
        <w:t>及授權書</w:t>
      </w:r>
      <w:r w:rsidRPr="00E96A16">
        <w:rPr>
          <w:rFonts w:ascii="標楷體" w:eastAsia="標楷體" w:hAnsi="標楷體"/>
          <w:color w:val="000000"/>
          <w:sz w:val="24"/>
          <w:szCs w:val="24"/>
          <w:lang w:eastAsia="zh-TW"/>
        </w:rPr>
        <w:t>(壹式一份)</w:t>
      </w:r>
      <w:r w:rsidRPr="00E96A16">
        <w:rPr>
          <w:rFonts w:ascii="標楷體" w:eastAsia="標楷體" w:hAnsi="標楷體" w:cs="Gungsuh"/>
          <w:sz w:val="24"/>
          <w:szCs w:val="24"/>
          <w:lang w:eastAsia="zh-TW"/>
        </w:rPr>
        <w:t>（如附件），連同「檔案</w:t>
      </w:r>
      <w:r w:rsidRPr="00DF5EBC">
        <w:rPr>
          <w:rFonts w:ascii="標楷體" w:eastAsia="標楷體" w:hAnsi="標楷體" w:cs="Gungsuh"/>
          <w:sz w:val="24"/>
          <w:szCs w:val="24"/>
          <w:lang w:eastAsia="zh-TW"/>
        </w:rPr>
        <w:t>光碟片」各乙份，免備文逕送承辦學校臺南市</w:t>
      </w:r>
      <w:r w:rsidRPr="00DF5EBC">
        <w:rPr>
          <w:rFonts w:ascii="標楷體" w:eastAsia="標楷體" w:hAnsi="標楷體" w:cs="新細明體" w:hint="eastAsia"/>
          <w:sz w:val="24"/>
          <w:szCs w:val="24"/>
          <w:lang w:eastAsia="zh-TW"/>
        </w:rPr>
        <w:t>坔</w:t>
      </w:r>
      <w:r w:rsidRPr="00DF5EBC">
        <w:rPr>
          <w:rFonts w:ascii="標楷體" w:eastAsia="標楷體" w:hAnsi="標楷體" w:cs="Gungsuh" w:hint="eastAsia"/>
          <w:sz w:val="24"/>
          <w:szCs w:val="24"/>
          <w:lang w:eastAsia="zh-TW"/>
        </w:rPr>
        <w:t>頭港國小梁淑惠主任</w:t>
      </w:r>
      <w:r w:rsidRPr="00DF5EBC">
        <w:rPr>
          <w:rFonts w:ascii="標楷體" w:eastAsia="標楷體" w:hAnsi="標楷體" w:cs="Gungsuh"/>
          <w:sz w:val="24"/>
          <w:szCs w:val="24"/>
          <w:lang w:eastAsia="zh-TW"/>
        </w:rPr>
        <w:t>主任 收。</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5.參與徵選之作品不得有抄襲、複製之情事，且不得違反相關著作權規定，違反者除追回獎勵外，並自負相關法律責任。</w:t>
      </w:r>
    </w:p>
    <w:p w:rsidR="00391DB5" w:rsidRPr="00DF5EBC" w:rsidRDefault="00391DB5" w:rsidP="00391DB5">
      <w:pPr>
        <w:spacing w:line="340" w:lineRule="auto"/>
        <w:ind w:leftChars="-256" w:left="-282" w:hangingChars="117" w:hanging="281"/>
        <w:rPr>
          <w:rFonts w:ascii="標楷體" w:eastAsia="標楷體" w:hAnsi="標楷體"/>
          <w:sz w:val="24"/>
          <w:szCs w:val="24"/>
          <w:lang w:eastAsia="zh-TW"/>
        </w:rPr>
      </w:pPr>
      <w:r w:rsidRPr="00DF5EBC">
        <w:rPr>
          <w:rFonts w:ascii="標楷體" w:eastAsia="標楷體" w:hAnsi="標楷體" w:cs="Gungsuh"/>
          <w:sz w:val="24"/>
          <w:szCs w:val="24"/>
          <w:lang w:eastAsia="zh-TW"/>
        </w:rPr>
        <w:t>6.避免違反著作權，參與競賽教師須簽具授權書，徵選得獎之作品，得由國教輔導團彙編成果專輯並且建置於相關網頁作教育推廣。</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（三）得獎作品由生活課程輔導團彙整刊載於輔導團專屬網站。</w:t>
      </w:r>
    </w:p>
    <w:p w:rsidR="00391DB5" w:rsidRPr="00DF5EBC" w:rsidRDefault="00391DB5" w:rsidP="00391DB5">
      <w:pPr>
        <w:widowControl w:val="0"/>
        <w:pBdr>
          <w:top w:val="nil"/>
          <w:left w:val="nil"/>
          <w:bottom w:val="nil"/>
          <w:right w:val="nil"/>
          <w:between w:val="nil"/>
        </w:pBdr>
        <w:spacing w:after="0"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十</w:t>
      </w:r>
      <w:r w:rsidRPr="00DF5EBC">
        <w:rPr>
          <w:rFonts w:ascii="標楷體" w:eastAsia="標楷體" w:hAnsi="標楷體" w:cs="Gungsuh" w:hint="eastAsia"/>
          <w:sz w:val="24"/>
          <w:szCs w:val="24"/>
          <w:lang w:eastAsia="zh-TW"/>
        </w:rPr>
        <w:t xml:space="preserve">、 </w:t>
      </w:r>
      <w:r w:rsidRPr="00DF5EBC">
        <w:rPr>
          <w:rFonts w:ascii="標楷體" w:eastAsia="標楷體" w:hAnsi="標楷體" w:cs="Gungsuh"/>
          <w:sz w:val="24"/>
          <w:szCs w:val="24"/>
          <w:lang w:eastAsia="zh-TW"/>
        </w:rPr>
        <w:t>送件方式：</w:t>
      </w:r>
    </w:p>
    <w:p w:rsidR="00391DB5" w:rsidRPr="00DF5EBC" w:rsidRDefault="00391DB5" w:rsidP="00391DB5">
      <w:pPr>
        <w:spacing w:line="340" w:lineRule="auto"/>
        <w:ind w:leftChars="-257" w:left="-563" w:hangingChars="1" w:hanging="2"/>
        <w:jc w:val="both"/>
        <w:rPr>
          <w:rFonts w:ascii="標楷體" w:eastAsia="標楷體" w:hAnsi="標楷體" w:cs="Gungsuh"/>
          <w:sz w:val="24"/>
          <w:szCs w:val="24"/>
          <w:lang w:eastAsia="zh-TW"/>
        </w:rPr>
      </w:pPr>
      <w:r w:rsidRPr="00DF5EBC">
        <w:rPr>
          <w:rFonts w:ascii="標楷體" w:eastAsia="標楷體" w:hAnsi="標楷體" w:cs="Gungsuh"/>
          <w:sz w:val="24"/>
          <w:szCs w:val="24"/>
          <w:lang w:eastAsia="zh-TW"/>
        </w:rPr>
        <w:t>即日起至10</w:t>
      </w:r>
      <w:r>
        <w:rPr>
          <w:rFonts w:ascii="標楷體" w:eastAsia="標楷體" w:hAnsi="標楷體" w:cs="Gungsuh"/>
          <w:sz w:val="24"/>
          <w:szCs w:val="24"/>
          <w:lang w:eastAsia="zh-TW"/>
        </w:rPr>
        <w:t>7</w:t>
      </w:r>
      <w:r w:rsidRPr="00DF5EBC">
        <w:rPr>
          <w:rFonts w:ascii="標楷體" w:eastAsia="標楷體" w:hAnsi="標楷體" w:cs="Gungsuh"/>
          <w:sz w:val="24"/>
          <w:szCs w:val="24"/>
          <w:lang w:eastAsia="zh-TW"/>
        </w:rPr>
        <w:t>年11月30日止（上午8點至下午4點止），送件至</w:t>
      </w:r>
      <w:r w:rsidRPr="00DF5EBC">
        <w:rPr>
          <w:rFonts w:ascii="標楷體" w:eastAsia="標楷體" w:hAnsi="標楷體" w:cs="新細明體" w:hint="eastAsia"/>
          <w:sz w:val="24"/>
          <w:szCs w:val="24"/>
          <w:lang w:eastAsia="zh-TW"/>
        </w:rPr>
        <w:t>坔</w:t>
      </w:r>
      <w:r w:rsidRPr="00DF5EBC">
        <w:rPr>
          <w:rFonts w:ascii="標楷體" w:eastAsia="標楷體" w:hAnsi="標楷體" w:cs="Gungsuh" w:hint="eastAsia"/>
          <w:sz w:val="24"/>
          <w:szCs w:val="24"/>
          <w:lang w:eastAsia="zh-TW"/>
        </w:rPr>
        <w:t>頭港國小</w:t>
      </w:r>
      <w:r w:rsidRPr="00DF5EBC">
        <w:rPr>
          <w:rFonts w:ascii="標楷體" w:eastAsia="標楷體" w:hAnsi="標楷體" w:cs="Gungsuh"/>
          <w:sz w:val="24"/>
          <w:szCs w:val="24"/>
          <w:lang w:eastAsia="zh-TW"/>
        </w:rPr>
        <w:t>。</w:t>
      </w:r>
    </w:p>
    <w:p w:rsidR="00391DB5" w:rsidRPr="00DF5EBC" w:rsidRDefault="00391DB5" w:rsidP="00391DB5">
      <w:pPr>
        <w:spacing w:line="340" w:lineRule="auto"/>
        <w:ind w:leftChars="-257" w:left="-563" w:hangingChars="1" w:hanging="2"/>
        <w:jc w:val="both"/>
        <w:rPr>
          <w:rFonts w:ascii="標楷體" w:eastAsia="標楷體" w:hAnsi="標楷體"/>
          <w:sz w:val="24"/>
          <w:szCs w:val="24"/>
          <w:lang w:eastAsia="zh-TW"/>
        </w:rPr>
      </w:pPr>
      <w:r w:rsidRPr="00DF5EBC">
        <w:rPr>
          <w:rFonts w:ascii="標楷體" w:eastAsia="標楷體" w:hAnsi="標楷體" w:cs="Gungsuh"/>
          <w:sz w:val="24"/>
          <w:szCs w:val="24"/>
          <w:lang w:eastAsia="zh-TW"/>
        </w:rPr>
        <w:t>聯絡電話：</w:t>
      </w:r>
      <w:r w:rsidRPr="00DF5EBC">
        <w:rPr>
          <w:rFonts w:ascii="標楷體" w:eastAsia="標楷體" w:hAnsi="標楷體" w:cs="Gungsuh" w:hint="eastAsia"/>
          <w:sz w:val="24"/>
          <w:szCs w:val="24"/>
          <w:lang w:eastAsia="zh-TW"/>
        </w:rPr>
        <w:t>06-6892014</w:t>
      </w:r>
      <w:r>
        <w:rPr>
          <w:rFonts w:ascii="標楷體" w:eastAsia="標楷體" w:hAnsi="標楷體" w:cs="Gungsuh" w:hint="eastAsia"/>
          <w:sz w:val="24"/>
          <w:szCs w:val="24"/>
          <w:lang w:eastAsia="zh-TW"/>
        </w:rPr>
        <w:t>#</w:t>
      </w:r>
      <w:r w:rsidRPr="00DF5EBC">
        <w:rPr>
          <w:rFonts w:ascii="標楷體" w:eastAsia="標楷體" w:hAnsi="標楷體" w:cs="Gungsuh" w:hint="eastAsia"/>
          <w:sz w:val="24"/>
          <w:szCs w:val="24"/>
          <w:lang w:eastAsia="zh-TW"/>
        </w:rPr>
        <w:t>22</w:t>
      </w:r>
      <w:r w:rsidRPr="00DF5EBC">
        <w:rPr>
          <w:rFonts w:ascii="標楷體" w:eastAsia="標楷體" w:hAnsi="標楷體" w:cs="Gungsuh"/>
          <w:sz w:val="24"/>
          <w:szCs w:val="24"/>
          <w:lang w:eastAsia="zh-TW"/>
        </w:rPr>
        <w:t>。</w:t>
      </w:r>
    </w:p>
    <w:p w:rsidR="00391DB5" w:rsidRPr="00DF5EBC" w:rsidRDefault="00391DB5" w:rsidP="00391DB5">
      <w:pPr>
        <w:spacing w:line="340" w:lineRule="auto"/>
        <w:ind w:leftChars="-257" w:left="-563" w:hangingChars="1" w:hanging="2"/>
        <w:jc w:val="both"/>
        <w:rPr>
          <w:rFonts w:ascii="標楷體" w:eastAsia="標楷體" w:hAnsi="標楷體"/>
          <w:sz w:val="24"/>
          <w:szCs w:val="24"/>
          <w:lang w:eastAsia="zh-TW"/>
        </w:rPr>
      </w:pPr>
      <w:r w:rsidRPr="00DF5EBC">
        <w:rPr>
          <w:rFonts w:ascii="標楷體" w:eastAsia="標楷體" w:hAnsi="標楷體" w:cs="Gungsuh"/>
          <w:sz w:val="24"/>
          <w:szCs w:val="24"/>
          <w:lang w:eastAsia="zh-TW"/>
        </w:rPr>
        <w:t>地址：</w:t>
      </w:r>
      <w:r w:rsidRPr="00DF5EBC">
        <w:rPr>
          <w:rFonts w:ascii="標楷體" w:eastAsia="標楷體" w:hAnsi="標楷體"/>
          <w:sz w:val="24"/>
          <w:szCs w:val="24"/>
          <w:lang w:eastAsia="zh-TW"/>
        </w:rPr>
        <w:t>737臺南市鹽水區</w:t>
      </w:r>
      <w:r>
        <w:rPr>
          <w:rFonts w:ascii="標楷體" w:eastAsia="標楷體" w:hAnsi="標楷體"/>
          <w:sz w:val="24"/>
          <w:szCs w:val="24"/>
          <w:lang w:eastAsia="zh-TW"/>
        </w:rPr>
        <w:t>坔</w:t>
      </w:r>
      <w:r w:rsidRPr="00DF5EBC">
        <w:rPr>
          <w:rFonts w:ascii="標楷體" w:eastAsia="標楷體" w:hAnsi="標楷體" w:hint="eastAsia"/>
          <w:sz w:val="24"/>
          <w:szCs w:val="24"/>
          <w:lang w:eastAsia="zh-TW"/>
        </w:rPr>
        <w:t>頭港</w:t>
      </w:r>
      <w:r w:rsidRPr="00DF5EBC">
        <w:rPr>
          <w:rFonts w:ascii="標楷體" w:eastAsia="標楷體" w:hAnsi="標楷體"/>
          <w:sz w:val="24"/>
          <w:szCs w:val="24"/>
          <w:lang w:eastAsia="zh-TW"/>
        </w:rPr>
        <w:t>里202號</w:t>
      </w:r>
      <w:r w:rsidRPr="00DF5EBC">
        <w:rPr>
          <w:rFonts w:ascii="標楷體" w:eastAsia="標楷體" w:hAnsi="標楷體" w:cs="Gungsuh"/>
          <w:sz w:val="24"/>
          <w:szCs w:val="24"/>
          <w:lang w:eastAsia="zh-TW"/>
        </w:rPr>
        <w:t xml:space="preserve">  臺南市</w:t>
      </w:r>
      <w:r w:rsidRPr="00DF5EBC">
        <w:rPr>
          <w:rFonts w:ascii="標楷體" w:eastAsia="標楷體" w:hAnsi="標楷體" w:hint="eastAsia"/>
          <w:sz w:val="24"/>
          <w:szCs w:val="24"/>
          <w:lang w:eastAsia="zh-TW"/>
        </w:rPr>
        <w:t>鹽水區坔頭港</w:t>
      </w:r>
      <w:r w:rsidRPr="00DF5EBC">
        <w:rPr>
          <w:rFonts w:ascii="標楷體" w:eastAsia="標楷體" w:hAnsi="標楷體"/>
          <w:sz w:val="24"/>
          <w:szCs w:val="24"/>
          <w:lang w:eastAsia="zh-TW"/>
        </w:rPr>
        <w:t>國小</w:t>
      </w:r>
    </w:p>
    <w:p w:rsidR="00391DB5" w:rsidRPr="00DF5EBC" w:rsidRDefault="00391DB5" w:rsidP="00391DB5">
      <w:pPr>
        <w:spacing w:line="340" w:lineRule="auto"/>
        <w:ind w:leftChars="-257" w:left="-563" w:hangingChars="1" w:hanging="2"/>
        <w:rPr>
          <w:rFonts w:ascii="標楷體" w:eastAsia="標楷體" w:hAnsi="標楷體"/>
          <w:sz w:val="24"/>
          <w:szCs w:val="24"/>
          <w:lang w:eastAsia="zh-TW"/>
        </w:rPr>
      </w:pPr>
      <w:r w:rsidRPr="00DF5EBC">
        <w:rPr>
          <w:rFonts w:ascii="標楷體" w:eastAsia="標楷體" w:hAnsi="標楷體" w:cs="Gungsuh"/>
          <w:sz w:val="24"/>
          <w:szCs w:val="24"/>
          <w:lang w:eastAsia="zh-TW"/>
        </w:rPr>
        <w:t>(註明臺南市「生活課程教科書轉化教案徵選」活動設計參選)</w:t>
      </w:r>
    </w:p>
    <w:p w:rsidR="00391DB5" w:rsidRDefault="00391DB5" w:rsidP="00391DB5">
      <w:pPr>
        <w:ind w:leftChars="-257" w:left="877" w:rightChars="-284" w:right="-625" w:hangingChars="601" w:hanging="1442"/>
        <w:rPr>
          <w:rFonts w:ascii="標楷體" w:eastAsia="標楷體" w:hAnsi="標楷體" w:cs="標楷體"/>
          <w:sz w:val="24"/>
          <w:szCs w:val="24"/>
          <w:lang w:eastAsia="zh-TW"/>
        </w:rPr>
      </w:pPr>
      <w:r w:rsidRPr="00DF5EBC">
        <w:rPr>
          <w:rFonts w:ascii="標楷體" w:eastAsia="標楷體" w:hAnsi="標楷體" w:cs="Gungsuh"/>
          <w:sz w:val="24"/>
          <w:szCs w:val="24"/>
          <w:lang w:eastAsia="zh-TW"/>
        </w:rPr>
        <w:t>十一</w:t>
      </w:r>
      <w:r w:rsidRPr="00DF5EBC">
        <w:rPr>
          <w:rFonts w:ascii="標楷體" w:eastAsia="標楷體" w:hAnsi="標楷體" w:cs="Gungsuh" w:hint="eastAsia"/>
          <w:sz w:val="24"/>
          <w:szCs w:val="24"/>
          <w:lang w:eastAsia="zh-TW"/>
        </w:rPr>
        <w:t>、</w:t>
      </w:r>
      <w:r w:rsidRPr="00DF5EBC">
        <w:rPr>
          <w:rFonts w:ascii="標楷體" w:eastAsia="標楷體" w:hAnsi="標楷體" w:cs="Gungsuh"/>
          <w:sz w:val="24"/>
          <w:szCs w:val="24"/>
          <w:lang w:eastAsia="zh-TW"/>
        </w:rPr>
        <w:t>經費：</w:t>
      </w:r>
      <w:r>
        <w:rPr>
          <w:rFonts w:ascii="標楷體" w:eastAsia="標楷體" w:hAnsi="標楷體" w:cs="標楷體"/>
          <w:sz w:val="24"/>
          <w:szCs w:val="24"/>
          <w:lang w:eastAsia="zh-TW"/>
        </w:rPr>
        <w:t xml:space="preserve"> </w:t>
      </w:r>
    </w:p>
    <w:tbl>
      <w:tblPr>
        <w:tblW w:w="8728" w:type="dxa"/>
        <w:jc w:val="right"/>
        <w:tblLayout w:type="fixed"/>
        <w:tblCellMar>
          <w:left w:w="28" w:type="dxa"/>
          <w:right w:w="28" w:type="dxa"/>
        </w:tblCellMar>
        <w:tblLook w:val="0000" w:firstRow="0" w:lastRow="0" w:firstColumn="0" w:lastColumn="0" w:noHBand="0" w:noVBand="0"/>
      </w:tblPr>
      <w:tblGrid>
        <w:gridCol w:w="2263"/>
        <w:gridCol w:w="911"/>
        <w:gridCol w:w="992"/>
        <w:gridCol w:w="1276"/>
        <w:gridCol w:w="1134"/>
        <w:gridCol w:w="2152"/>
      </w:tblGrid>
      <w:tr w:rsidR="00391DB5" w:rsidRPr="002E1877" w:rsidTr="00E84417">
        <w:trPr>
          <w:cantSplit/>
          <w:jc w:val="right"/>
        </w:trPr>
        <w:tc>
          <w:tcPr>
            <w:tcW w:w="2263"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項   目</w:t>
            </w:r>
          </w:p>
        </w:tc>
        <w:tc>
          <w:tcPr>
            <w:tcW w:w="911"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單位</w:t>
            </w:r>
          </w:p>
        </w:tc>
        <w:tc>
          <w:tcPr>
            <w:tcW w:w="992"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數量</w:t>
            </w:r>
          </w:p>
        </w:tc>
        <w:tc>
          <w:tcPr>
            <w:tcW w:w="1276"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單價(元)</w:t>
            </w:r>
          </w:p>
        </w:tc>
        <w:tc>
          <w:tcPr>
            <w:tcW w:w="1134"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總價(元)</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說   明</w:t>
            </w:r>
          </w:p>
        </w:tc>
      </w:tr>
      <w:tr w:rsidR="00391DB5" w:rsidRPr="002E1877" w:rsidTr="00E84417">
        <w:trPr>
          <w:cantSplit/>
          <w:jc w:val="right"/>
        </w:trPr>
        <w:tc>
          <w:tcPr>
            <w:tcW w:w="2263" w:type="dxa"/>
            <w:tcBorders>
              <w:left w:val="single" w:sz="4" w:space="0" w:color="000000"/>
              <w:bottom w:val="single" w:sz="4" w:space="0" w:color="000000"/>
            </w:tcBorders>
            <w:vAlign w:val="center"/>
          </w:tcPr>
          <w:p w:rsidR="00391DB5" w:rsidRPr="002E1877" w:rsidRDefault="00391DB5" w:rsidP="00E84417">
            <w:pPr>
              <w:spacing w:line="340" w:lineRule="auto"/>
              <w:jc w:val="center"/>
              <w:rPr>
                <w:rFonts w:ascii="標楷體" w:eastAsia="標楷體" w:hAnsi="標楷體" w:cs="標楷體"/>
                <w:sz w:val="20"/>
                <w:szCs w:val="20"/>
              </w:rPr>
            </w:pPr>
            <w:r w:rsidRPr="002E1877">
              <w:rPr>
                <w:rFonts w:ascii="標楷體" w:eastAsia="標楷體" w:hAnsi="標楷體" w:cs="標楷體"/>
                <w:sz w:val="20"/>
                <w:szCs w:val="20"/>
              </w:rPr>
              <w:t>出席費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color w:val="000000" w:themeColor="text1"/>
                <w:sz w:val="20"/>
                <w:szCs w:val="20"/>
              </w:rPr>
            </w:pPr>
          </w:p>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人</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3</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2,000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60</w:t>
            </w:r>
            <w:r w:rsidRPr="002E1877">
              <w:rPr>
                <w:rFonts w:ascii="標楷體" w:eastAsia="標楷體" w:hAnsi="標楷體" w:hint="eastAsia"/>
                <w:color w:val="000000" w:themeColor="text1"/>
                <w:sz w:val="20"/>
                <w:szCs w:val="20"/>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spacing w:line="260" w:lineRule="auto"/>
              <w:rPr>
                <w:rFonts w:ascii="標楷體" w:eastAsia="標楷體" w:hAnsi="標楷體" w:cs="標楷體"/>
                <w:sz w:val="20"/>
                <w:szCs w:val="20"/>
                <w:lang w:eastAsia="zh-TW"/>
              </w:rPr>
            </w:pPr>
            <w:r w:rsidRPr="002E1877">
              <w:rPr>
                <w:rFonts w:ascii="標楷體" w:eastAsia="標楷體" w:hAnsi="標楷體" w:cs="標楷體" w:hint="eastAsia"/>
                <w:sz w:val="20"/>
                <w:szCs w:val="20"/>
                <w:lang w:eastAsia="zh-TW"/>
              </w:rPr>
              <w:t>廖瑞珍</w:t>
            </w:r>
            <w:r w:rsidRPr="002E1877">
              <w:rPr>
                <w:rFonts w:ascii="標楷體" w:eastAsia="標楷體" w:hAnsi="標楷體" w:cs="標楷體"/>
                <w:sz w:val="20"/>
                <w:szCs w:val="20"/>
                <w:lang w:eastAsia="zh-TW"/>
              </w:rPr>
              <w:t>老師</w:t>
            </w:r>
          </w:p>
          <w:p w:rsidR="00391DB5" w:rsidRPr="002E1877" w:rsidRDefault="00391DB5" w:rsidP="00E84417">
            <w:pPr>
              <w:spacing w:line="260" w:lineRule="auto"/>
              <w:rPr>
                <w:rFonts w:ascii="標楷體" w:eastAsia="標楷體" w:hAnsi="標楷體" w:cs="標楷體"/>
                <w:sz w:val="20"/>
                <w:szCs w:val="20"/>
                <w:lang w:eastAsia="zh-TW"/>
              </w:rPr>
            </w:pPr>
            <w:r w:rsidRPr="002E1877">
              <w:rPr>
                <w:rFonts w:ascii="標楷體" w:eastAsia="標楷體" w:hAnsi="標楷體" w:cs="標楷體"/>
                <w:sz w:val="20"/>
                <w:szCs w:val="20"/>
                <w:lang w:eastAsia="zh-TW"/>
              </w:rPr>
              <w:t>陳春秀老師</w:t>
            </w:r>
          </w:p>
          <w:p w:rsidR="00391DB5" w:rsidRPr="002E1877" w:rsidRDefault="00391DB5" w:rsidP="00E84417">
            <w:pPr>
              <w:adjustRightInd w:val="0"/>
              <w:snapToGrid w:val="0"/>
              <w:rPr>
                <w:rFonts w:ascii="標楷體" w:eastAsia="標楷體" w:hAnsi="標楷體"/>
                <w:color w:val="FF0000"/>
                <w:sz w:val="20"/>
                <w:szCs w:val="20"/>
                <w:lang w:eastAsia="zh-TW"/>
              </w:rPr>
            </w:pPr>
            <w:r w:rsidRPr="002E1877">
              <w:rPr>
                <w:rFonts w:ascii="標楷體" w:eastAsia="標楷體" w:hAnsi="標楷體" w:cs="標楷體"/>
                <w:sz w:val="20"/>
                <w:szCs w:val="20"/>
                <w:lang w:eastAsia="zh-TW"/>
              </w:rPr>
              <w:t>姚盈仲老師</w:t>
            </w:r>
          </w:p>
        </w:tc>
      </w:tr>
      <w:tr w:rsidR="00391DB5" w:rsidRPr="002E1877" w:rsidTr="00E84417">
        <w:trPr>
          <w:cantSplit/>
          <w:jc w:val="righ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二代健保補充保費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式</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1</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color w:val="000000" w:themeColor="text1"/>
                <w:sz w:val="20"/>
                <w:szCs w:val="20"/>
                <w:lang w:eastAsia="zh-TW"/>
              </w:rPr>
            </w:pPr>
            <w:r w:rsidRPr="002E1877">
              <w:rPr>
                <w:rFonts w:ascii="標楷體" w:eastAsia="標楷體" w:hAnsi="標楷體"/>
                <w:color w:val="000000" w:themeColor="text1"/>
                <w:sz w:val="20"/>
                <w:szCs w:val="20"/>
                <w:lang w:eastAsia="zh-TW"/>
              </w:rPr>
              <w:t>114</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114</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鐘點費</w:t>
            </w:r>
            <w:r w:rsidRPr="002E1877">
              <w:rPr>
                <w:rFonts w:ascii="標楷體" w:eastAsia="標楷體" w:hAnsi="標楷體" w:hint="eastAsia"/>
                <w:color w:val="000000" w:themeColor="text1"/>
                <w:sz w:val="20"/>
                <w:szCs w:val="20"/>
              </w:rPr>
              <w:t>*1.91%</w:t>
            </w:r>
          </w:p>
        </w:tc>
      </w:tr>
      <w:tr w:rsidR="00D91E84" w:rsidRPr="002E1877" w:rsidTr="00E84417">
        <w:trPr>
          <w:cantSplit/>
          <w:jc w:val="right"/>
        </w:trPr>
        <w:tc>
          <w:tcPr>
            <w:tcW w:w="2263" w:type="dxa"/>
            <w:tcBorders>
              <w:left w:val="single" w:sz="4" w:space="0" w:color="000000"/>
              <w:bottom w:val="single" w:sz="4" w:space="0" w:color="000000"/>
            </w:tcBorders>
          </w:tcPr>
          <w:p w:rsidR="00D91E84" w:rsidRPr="0059300D" w:rsidRDefault="00D91E84" w:rsidP="00D91E84">
            <w:pPr>
              <w:adjustRightInd w:val="0"/>
              <w:snapToGrid w:val="0"/>
              <w:jc w:val="center"/>
              <w:rPr>
                <w:rFonts w:ascii="標楷體" w:eastAsia="標楷體" w:hAnsi="標楷體"/>
              </w:rPr>
            </w:pPr>
            <w:r>
              <w:rPr>
                <w:rFonts w:ascii="標楷體" w:eastAsia="標楷體" w:hAnsi="標楷體" w:hint="eastAsia"/>
              </w:rPr>
              <w:t>交通費</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人</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3</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lang w:eastAsia="zh-TW"/>
              </w:rPr>
            </w:pPr>
            <w:r>
              <w:rPr>
                <w:rFonts w:ascii="標楷體" w:eastAsia="標楷體" w:hAnsi="標楷體"/>
                <w:color w:val="000000" w:themeColor="text1"/>
                <w:sz w:val="20"/>
                <w:szCs w:val="20"/>
                <w:lang w:eastAsia="zh-TW"/>
              </w:rPr>
              <w:t>3000</w:t>
            </w:r>
          </w:p>
        </w:tc>
        <w:tc>
          <w:tcPr>
            <w:tcW w:w="1134" w:type="dxa"/>
            <w:tcBorders>
              <w:left w:val="single" w:sz="4" w:space="0" w:color="000000"/>
              <w:bottom w:val="single" w:sz="4" w:space="0" w:color="000000"/>
            </w:tcBorders>
            <w:vAlign w:val="center"/>
          </w:tcPr>
          <w:p w:rsidR="00D91E84" w:rsidRDefault="00D91E84" w:rsidP="00D91E84">
            <w:pPr>
              <w:snapToGrid w:val="0"/>
              <w:jc w:val="right"/>
              <w:rPr>
                <w:rFonts w:ascii="標楷體" w:eastAsia="標楷體" w:hAnsi="標楷體"/>
                <w:color w:val="000000" w:themeColor="text1"/>
                <w:sz w:val="20"/>
                <w:szCs w:val="20"/>
                <w:lang w:eastAsia="zh-TW"/>
              </w:rPr>
            </w:pPr>
            <w:r>
              <w:rPr>
                <w:rFonts w:ascii="標楷體" w:eastAsia="標楷體" w:hAnsi="標楷體" w:hint="eastAsia"/>
                <w:color w:val="000000" w:themeColor="text1"/>
                <w:sz w:val="20"/>
                <w:szCs w:val="20"/>
                <w:lang w:eastAsia="zh-TW"/>
              </w:rPr>
              <w:t>9000</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p>
        </w:tc>
      </w:tr>
      <w:tr w:rsidR="00D91E84" w:rsidRPr="002E1877" w:rsidTr="00E84417">
        <w:trPr>
          <w:cantSplit/>
          <w:jc w:val="right"/>
        </w:trPr>
        <w:tc>
          <w:tcPr>
            <w:tcW w:w="2263" w:type="dxa"/>
            <w:tcBorders>
              <w:left w:val="single" w:sz="4" w:space="0" w:color="000000"/>
              <w:bottom w:val="single" w:sz="4" w:space="0" w:color="000000"/>
            </w:tcBorders>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文具紙張</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式</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lang w:eastAsia="zh-TW"/>
              </w:rPr>
            </w:pPr>
            <w:r w:rsidRPr="002E1877">
              <w:rPr>
                <w:rFonts w:ascii="標楷體" w:eastAsia="標楷體" w:hAnsi="標楷體" w:hint="eastAsia"/>
                <w:color w:val="000000" w:themeColor="text1"/>
                <w:sz w:val="20"/>
                <w:szCs w:val="20"/>
                <w:lang w:eastAsia="zh-TW"/>
              </w:rPr>
              <w:t>1</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lang w:eastAsia="zh-TW"/>
              </w:rPr>
            </w:pPr>
            <w:r w:rsidRPr="002E1877">
              <w:rPr>
                <w:rFonts w:ascii="標楷體" w:eastAsia="標楷體" w:hAnsi="標楷體" w:hint="eastAsia"/>
                <w:color w:val="000000" w:themeColor="text1"/>
                <w:sz w:val="20"/>
                <w:szCs w:val="20"/>
                <w:lang w:eastAsia="zh-TW"/>
              </w:rPr>
              <w:t>2000</w:t>
            </w:r>
          </w:p>
        </w:tc>
        <w:tc>
          <w:tcPr>
            <w:tcW w:w="1134" w:type="dxa"/>
            <w:tcBorders>
              <w:left w:val="single" w:sz="4" w:space="0" w:color="000000"/>
              <w:bottom w:val="single" w:sz="4" w:space="0" w:color="000000"/>
            </w:tcBorders>
            <w:vAlign w:val="center"/>
          </w:tcPr>
          <w:p w:rsidR="00D91E84" w:rsidRPr="002E1877" w:rsidRDefault="00D91E84" w:rsidP="00D91E84">
            <w:pPr>
              <w:snapToGrid w:val="0"/>
              <w:jc w:val="right"/>
              <w:rPr>
                <w:rFonts w:ascii="標楷體" w:eastAsia="標楷體" w:hAnsi="標楷體"/>
                <w:color w:val="000000" w:themeColor="text1"/>
                <w:sz w:val="20"/>
                <w:szCs w:val="20"/>
                <w:lang w:eastAsia="zh-TW"/>
              </w:rPr>
            </w:pPr>
            <w:r w:rsidRPr="002E1877">
              <w:rPr>
                <w:rFonts w:ascii="標楷體" w:eastAsia="標楷體" w:hAnsi="標楷體" w:hint="eastAsia"/>
                <w:color w:val="000000" w:themeColor="text1"/>
                <w:sz w:val="20"/>
                <w:szCs w:val="20"/>
                <w:lang w:eastAsia="zh-TW"/>
              </w:rPr>
              <w:t>2000</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p>
        </w:tc>
      </w:tr>
      <w:tr w:rsidR="00D91E84" w:rsidRPr="002E1877" w:rsidTr="00E84417">
        <w:trPr>
          <w:cantSplit/>
          <w:jc w:val="right"/>
        </w:trPr>
        <w:tc>
          <w:tcPr>
            <w:tcW w:w="2263" w:type="dxa"/>
            <w:tcBorders>
              <w:left w:val="single" w:sz="4" w:space="0" w:color="000000"/>
              <w:bottom w:val="single" w:sz="4" w:space="0" w:color="000000"/>
            </w:tcBorders>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印刷費</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式</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14000</w:t>
            </w:r>
          </w:p>
        </w:tc>
        <w:tc>
          <w:tcPr>
            <w:tcW w:w="1134" w:type="dxa"/>
            <w:tcBorders>
              <w:left w:val="single" w:sz="4" w:space="0" w:color="000000"/>
              <w:bottom w:val="single" w:sz="4" w:space="0" w:color="000000"/>
            </w:tcBorders>
            <w:vAlign w:val="center"/>
          </w:tcPr>
          <w:p w:rsidR="00D91E84" w:rsidRPr="002E1877" w:rsidRDefault="00D91E84" w:rsidP="00D91E84">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14</w:t>
            </w:r>
            <w:r w:rsidRPr="002E1877">
              <w:rPr>
                <w:rFonts w:ascii="標楷體" w:eastAsia="標楷體" w:hAnsi="標楷體" w:hint="eastAsia"/>
                <w:color w:val="000000" w:themeColor="text1"/>
                <w:sz w:val="20"/>
                <w:szCs w:val="20"/>
              </w:rPr>
              <w:t>000</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r w:rsidRPr="002E1877">
              <w:rPr>
                <w:rFonts w:ascii="標楷體" w:eastAsia="標楷體" w:hAnsi="標楷體" w:cs="標楷體"/>
                <w:sz w:val="20"/>
                <w:szCs w:val="20"/>
              </w:rPr>
              <w:t>印製成果冊</w:t>
            </w:r>
          </w:p>
        </w:tc>
      </w:tr>
      <w:tr w:rsidR="00D91E84" w:rsidRPr="002E1877" w:rsidTr="00E84417">
        <w:trPr>
          <w:cantSplit/>
          <w:jc w:val="right"/>
        </w:trPr>
        <w:tc>
          <w:tcPr>
            <w:tcW w:w="2263" w:type="dxa"/>
            <w:tcBorders>
              <w:left w:val="single" w:sz="4" w:space="0" w:color="000000"/>
              <w:bottom w:val="single" w:sz="4" w:space="0" w:color="000000"/>
            </w:tcBorders>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雜支</w:t>
            </w:r>
          </w:p>
        </w:tc>
        <w:tc>
          <w:tcPr>
            <w:tcW w:w="911" w:type="dxa"/>
            <w:tcBorders>
              <w:left w:val="single" w:sz="4" w:space="0" w:color="000000"/>
              <w:bottom w:val="single" w:sz="4" w:space="0" w:color="000000"/>
            </w:tcBorders>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式</w:t>
            </w:r>
          </w:p>
        </w:tc>
        <w:tc>
          <w:tcPr>
            <w:tcW w:w="992"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hint="eastAsia"/>
                <w:color w:val="000000" w:themeColor="text1"/>
                <w:sz w:val="20"/>
                <w:szCs w:val="20"/>
              </w:rPr>
              <w:t>1</w:t>
            </w:r>
          </w:p>
        </w:tc>
        <w:tc>
          <w:tcPr>
            <w:tcW w:w="1276" w:type="dxa"/>
            <w:tcBorders>
              <w:left w:val="single" w:sz="4" w:space="0" w:color="000000"/>
              <w:bottom w:val="single" w:sz="4" w:space="0" w:color="000000"/>
            </w:tcBorders>
            <w:vAlign w:val="center"/>
          </w:tcPr>
          <w:p w:rsidR="00D91E84" w:rsidRPr="002E1877" w:rsidRDefault="00D91E84" w:rsidP="00D91E84">
            <w:pPr>
              <w:adjustRightInd w:val="0"/>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886</w:t>
            </w:r>
          </w:p>
        </w:tc>
        <w:tc>
          <w:tcPr>
            <w:tcW w:w="1134" w:type="dxa"/>
            <w:tcBorders>
              <w:left w:val="single" w:sz="4" w:space="0" w:color="000000"/>
              <w:bottom w:val="single" w:sz="4" w:space="0" w:color="000000"/>
            </w:tcBorders>
            <w:vAlign w:val="center"/>
          </w:tcPr>
          <w:p w:rsidR="00D91E84" w:rsidRPr="002E1877" w:rsidRDefault="00D91E84" w:rsidP="00D91E84">
            <w:pPr>
              <w:snapToGrid w:val="0"/>
              <w:jc w:val="right"/>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886</w:t>
            </w:r>
          </w:p>
        </w:tc>
        <w:tc>
          <w:tcPr>
            <w:tcW w:w="2152" w:type="dxa"/>
            <w:tcBorders>
              <w:left w:val="single" w:sz="4" w:space="0" w:color="000000"/>
              <w:bottom w:val="single" w:sz="4" w:space="0" w:color="000000"/>
              <w:right w:val="single" w:sz="4" w:space="0" w:color="000000"/>
            </w:tcBorders>
          </w:tcPr>
          <w:p w:rsidR="00D91E84" w:rsidRPr="002E1877" w:rsidRDefault="00D91E84" w:rsidP="00D91E84">
            <w:pPr>
              <w:adjustRightInd w:val="0"/>
              <w:snapToGrid w:val="0"/>
              <w:rPr>
                <w:rFonts w:ascii="標楷體" w:eastAsia="標楷體" w:hAnsi="標楷體"/>
                <w:color w:val="000000" w:themeColor="text1"/>
                <w:sz w:val="20"/>
                <w:szCs w:val="20"/>
              </w:rPr>
            </w:pPr>
          </w:p>
        </w:tc>
      </w:tr>
      <w:tr w:rsidR="00D91E84" w:rsidRPr="002E1877" w:rsidTr="00E84417">
        <w:trPr>
          <w:cantSplit/>
          <w:jc w:val="right"/>
        </w:trPr>
        <w:tc>
          <w:tcPr>
            <w:tcW w:w="5442" w:type="dxa"/>
            <w:gridSpan w:val="4"/>
            <w:tcBorders>
              <w:top w:val="single" w:sz="4" w:space="0" w:color="auto"/>
              <w:left w:val="single" w:sz="4" w:space="0" w:color="auto"/>
              <w:bottom w:val="single" w:sz="4" w:space="0" w:color="auto"/>
              <w:right w:val="single" w:sz="4" w:space="0" w:color="auto"/>
            </w:tcBorders>
            <w:vAlign w:val="center"/>
          </w:tcPr>
          <w:p w:rsidR="00D91E84" w:rsidRPr="002E1877" w:rsidRDefault="00D91E84" w:rsidP="00D91E84">
            <w:pPr>
              <w:adjustRightInd w:val="0"/>
              <w:snapToGrid w:val="0"/>
              <w:jc w:val="center"/>
              <w:rPr>
                <w:rFonts w:ascii="標楷體" w:eastAsia="標楷體" w:hAnsi="標楷體"/>
                <w:color w:val="000000" w:themeColor="text1"/>
                <w:sz w:val="20"/>
                <w:szCs w:val="20"/>
              </w:rPr>
            </w:pPr>
            <w:r w:rsidRPr="002E1877">
              <w:rPr>
                <w:rFonts w:ascii="標楷體" w:eastAsia="標楷體" w:hAnsi="標楷體"/>
                <w:color w:val="000000" w:themeColor="text1"/>
                <w:sz w:val="20"/>
                <w:szCs w:val="20"/>
              </w:rPr>
              <w:t>合計</w:t>
            </w:r>
          </w:p>
        </w:tc>
        <w:tc>
          <w:tcPr>
            <w:tcW w:w="1134" w:type="dxa"/>
            <w:tcBorders>
              <w:top w:val="single" w:sz="4" w:space="0" w:color="auto"/>
              <w:left w:val="single" w:sz="4" w:space="0" w:color="auto"/>
              <w:bottom w:val="single" w:sz="4" w:space="0" w:color="auto"/>
              <w:right w:val="single" w:sz="4" w:space="0" w:color="auto"/>
            </w:tcBorders>
          </w:tcPr>
          <w:p w:rsidR="00D91E84" w:rsidRPr="002E1877" w:rsidRDefault="00D91E84" w:rsidP="00E472CD">
            <w:pPr>
              <w:adjustRightInd w:val="0"/>
              <w:snapToGrid w:val="0"/>
              <w:jc w:val="right"/>
              <w:rPr>
                <w:rFonts w:ascii="標楷體" w:eastAsia="標楷體" w:hAnsi="標楷體"/>
                <w:b/>
                <w:color w:val="000000" w:themeColor="text1"/>
                <w:sz w:val="20"/>
                <w:szCs w:val="20"/>
              </w:rPr>
            </w:pPr>
            <w:r>
              <w:rPr>
                <w:rFonts w:ascii="標楷體" w:eastAsia="標楷體" w:hAnsi="標楷體"/>
                <w:b/>
                <w:color w:val="000000" w:themeColor="text1"/>
                <w:sz w:val="20"/>
                <w:szCs w:val="20"/>
              </w:rPr>
              <w:t>3</w:t>
            </w:r>
            <w:r w:rsidR="00E472CD">
              <w:rPr>
                <w:rFonts w:ascii="標楷體" w:eastAsia="標楷體" w:hAnsi="標楷體"/>
                <w:b/>
                <w:color w:val="000000" w:themeColor="text1"/>
                <w:sz w:val="20"/>
                <w:szCs w:val="20"/>
              </w:rPr>
              <w:t>2</w:t>
            </w:r>
            <w:r>
              <w:rPr>
                <w:rFonts w:ascii="標楷體" w:eastAsia="標楷體" w:hAnsi="標楷體"/>
                <w:b/>
                <w:color w:val="000000" w:themeColor="text1"/>
                <w:sz w:val="20"/>
                <w:szCs w:val="20"/>
              </w:rPr>
              <w:t>0</w:t>
            </w:r>
            <w:r w:rsidRPr="002E1877">
              <w:rPr>
                <w:rFonts w:ascii="標楷體" w:eastAsia="標楷體" w:hAnsi="標楷體"/>
                <w:b/>
                <w:color w:val="000000" w:themeColor="text1"/>
                <w:sz w:val="20"/>
                <w:szCs w:val="20"/>
              </w:rPr>
              <w:t>00</w:t>
            </w:r>
          </w:p>
        </w:tc>
        <w:tc>
          <w:tcPr>
            <w:tcW w:w="2152" w:type="dxa"/>
            <w:tcBorders>
              <w:top w:val="single" w:sz="4" w:space="0" w:color="auto"/>
              <w:left w:val="single" w:sz="4" w:space="0" w:color="auto"/>
              <w:bottom w:val="single" w:sz="4" w:space="0" w:color="auto"/>
              <w:right w:val="single" w:sz="4" w:space="0" w:color="auto"/>
            </w:tcBorders>
          </w:tcPr>
          <w:p w:rsidR="00D91E84" w:rsidRPr="002E1877" w:rsidRDefault="00D91E84" w:rsidP="00D91E84">
            <w:pPr>
              <w:adjustRightInd w:val="0"/>
              <w:snapToGrid w:val="0"/>
              <w:rPr>
                <w:rFonts w:ascii="標楷體" w:eastAsia="標楷體" w:hAnsi="標楷體"/>
                <w:b/>
                <w:color w:val="000000" w:themeColor="text1"/>
                <w:sz w:val="20"/>
                <w:szCs w:val="20"/>
              </w:rPr>
            </w:pPr>
          </w:p>
        </w:tc>
      </w:tr>
      <w:tr w:rsidR="00D91E84" w:rsidRPr="002E1877" w:rsidTr="00E84417">
        <w:trPr>
          <w:cantSplit/>
          <w:jc w:val="right"/>
        </w:trPr>
        <w:tc>
          <w:tcPr>
            <w:tcW w:w="8728" w:type="dxa"/>
            <w:gridSpan w:val="6"/>
            <w:tcBorders>
              <w:top w:val="single" w:sz="4" w:space="0" w:color="auto"/>
              <w:left w:val="single" w:sz="4" w:space="0" w:color="auto"/>
              <w:bottom w:val="single" w:sz="4" w:space="0" w:color="auto"/>
              <w:right w:val="single" w:sz="4" w:space="0" w:color="auto"/>
            </w:tcBorders>
            <w:vAlign w:val="center"/>
          </w:tcPr>
          <w:p w:rsidR="00D91E84" w:rsidRPr="002E1877" w:rsidRDefault="00D91E84" w:rsidP="00D91E84">
            <w:pPr>
              <w:adjustRightInd w:val="0"/>
              <w:snapToGrid w:val="0"/>
              <w:jc w:val="center"/>
              <w:rPr>
                <w:rFonts w:ascii="標楷體" w:eastAsia="標楷體" w:hAnsi="標楷體"/>
                <w:color w:val="000000" w:themeColor="text1"/>
                <w:sz w:val="20"/>
                <w:szCs w:val="20"/>
                <w:lang w:eastAsia="zh-TW"/>
              </w:rPr>
            </w:pPr>
            <w:r w:rsidRPr="002E1877">
              <w:rPr>
                <w:rFonts w:ascii="標楷體" w:eastAsia="標楷體" w:hAnsi="標楷體"/>
                <w:color w:val="000000" w:themeColor="text1"/>
                <w:sz w:val="20"/>
                <w:szCs w:val="20"/>
                <w:lang w:eastAsia="zh-TW"/>
              </w:rPr>
              <w:t>總計新台幣</w:t>
            </w:r>
            <w:r w:rsidRPr="002E1877">
              <w:rPr>
                <w:rFonts w:ascii="標楷體" w:eastAsia="標楷體" w:hAnsi="標楷體"/>
                <w:b/>
                <w:color w:val="000000" w:themeColor="text1"/>
                <w:sz w:val="20"/>
                <w:szCs w:val="20"/>
                <w:lang w:eastAsia="zh-TW"/>
              </w:rPr>
              <w:t xml:space="preserve">    </w:t>
            </w:r>
            <w:r>
              <w:rPr>
                <w:rFonts w:ascii="標楷體" w:eastAsia="標楷體" w:hAnsi="標楷體" w:hint="eastAsia"/>
                <w:sz w:val="20"/>
                <w:szCs w:val="20"/>
                <w:lang w:eastAsia="zh-TW"/>
              </w:rPr>
              <w:t>參</w:t>
            </w:r>
            <w:r w:rsidRPr="002E1877">
              <w:rPr>
                <w:rFonts w:ascii="標楷體" w:eastAsia="標楷體" w:hAnsi="標楷體"/>
                <w:sz w:val="20"/>
                <w:szCs w:val="20"/>
                <w:lang w:eastAsia="zh-TW"/>
              </w:rPr>
              <w:t>萬</w:t>
            </w:r>
            <w:r w:rsidR="00E472CD">
              <w:rPr>
                <w:rFonts w:ascii="標楷體" w:eastAsia="標楷體" w:hAnsi="標楷體" w:hint="eastAsia"/>
                <w:sz w:val="20"/>
                <w:szCs w:val="20"/>
                <w:lang w:eastAsia="zh-TW"/>
              </w:rPr>
              <w:t>貳</w:t>
            </w:r>
            <w:r w:rsidRPr="002E1877">
              <w:rPr>
                <w:rFonts w:ascii="標楷體" w:eastAsia="標楷體" w:hAnsi="標楷體" w:hint="eastAsia"/>
                <w:sz w:val="20"/>
                <w:szCs w:val="20"/>
                <w:lang w:eastAsia="zh-TW"/>
              </w:rPr>
              <w:t>仟</w:t>
            </w:r>
            <w:r w:rsidRPr="002E1877">
              <w:rPr>
                <w:rFonts w:ascii="標楷體" w:eastAsia="標楷體" w:hAnsi="標楷體"/>
                <w:sz w:val="20"/>
                <w:szCs w:val="20"/>
                <w:lang w:eastAsia="zh-TW"/>
              </w:rPr>
              <w:t>元</w:t>
            </w:r>
            <w:r w:rsidRPr="002E1877">
              <w:rPr>
                <w:rFonts w:ascii="標楷體" w:eastAsia="標楷體" w:hAnsi="標楷體"/>
                <w:color w:val="000000" w:themeColor="text1"/>
                <w:sz w:val="20"/>
                <w:szCs w:val="20"/>
                <w:lang w:eastAsia="zh-TW"/>
              </w:rPr>
              <w:t>整</w:t>
            </w:r>
          </w:p>
        </w:tc>
      </w:tr>
    </w:tbl>
    <w:p w:rsidR="00391DB5" w:rsidRDefault="00391DB5" w:rsidP="00391DB5">
      <w:pPr>
        <w:widowControl w:val="0"/>
        <w:pBdr>
          <w:top w:val="nil"/>
          <w:left w:val="nil"/>
          <w:bottom w:val="nil"/>
          <w:right w:val="nil"/>
          <w:between w:val="nil"/>
        </w:pBdr>
        <w:spacing w:after="0" w:line="320" w:lineRule="auto"/>
        <w:ind w:leftChars="-257" w:left="-563" w:hangingChars="1" w:hanging="2"/>
        <w:rPr>
          <w:rFonts w:ascii="標楷體" w:eastAsia="標楷體" w:hAnsi="標楷體" w:cs="標楷體"/>
          <w:sz w:val="24"/>
          <w:szCs w:val="24"/>
          <w:lang w:eastAsia="zh-TW"/>
        </w:rPr>
      </w:pPr>
    </w:p>
    <w:p w:rsidR="00391DB5" w:rsidRPr="00DF5EBC" w:rsidRDefault="00391DB5" w:rsidP="00391DB5">
      <w:pPr>
        <w:widowControl w:val="0"/>
        <w:pBdr>
          <w:top w:val="nil"/>
          <w:left w:val="nil"/>
          <w:bottom w:val="nil"/>
          <w:right w:val="nil"/>
          <w:between w:val="nil"/>
        </w:pBdr>
        <w:spacing w:after="0" w:line="320" w:lineRule="auto"/>
        <w:ind w:leftChars="-257" w:left="-563" w:hangingChars="1" w:hanging="2"/>
        <w:rPr>
          <w:rFonts w:ascii="標楷體" w:eastAsia="標楷體" w:hAnsi="標楷體" w:cs="Gungsuh"/>
          <w:sz w:val="24"/>
          <w:szCs w:val="24"/>
          <w:lang w:eastAsia="zh-TW"/>
        </w:rPr>
      </w:pPr>
      <w:r w:rsidRPr="00DF5EBC">
        <w:rPr>
          <w:rFonts w:ascii="標楷體" w:eastAsia="標楷體" w:hAnsi="標楷體" w:cs="標楷體"/>
          <w:sz w:val="24"/>
          <w:szCs w:val="24"/>
          <w:lang w:eastAsia="zh-TW"/>
        </w:rPr>
        <w:t>十二</w:t>
      </w:r>
      <w:r w:rsidRPr="00DF5EBC">
        <w:rPr>
          <w:rFonts w:ascii="標楷體" w:eastAsia="標楷體" w:hAnsi="標楷體" w:hint="eastAsia"/>
          <w:sz w:val="24"/>
          <w:szCs w:val="24"/>
          <w:lang w:eastAsia="zh-TW"/>
        </w:rPr>
        <w:t>、</w:t>
      </w:r>
      <w:r w:rsidRPr="00DF5EBC">
        <w:rPr>
          <w:rFonts w:ascii="標楷體" w:eastAsia="標楷體" w:hAnsi="標楷體" w:cs="Gungsuh"/>
          <w:sz w:val="24"/>
          <w:szCs w:val="24"/>
          <w:lang w:eastAsia="zh-TW"/>
        </w:rPr>
        <w:t>預期成效：</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（一）藉由生活課程教科書轉化教學案例徵稿活動讓老師了解108課程綱要的精神與內涵，提昇教師教學研究的專業能力。</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（二）經由生活課程教科書轉化教學案例徵稿活動的歷程，建立學習社群，促進專業發展。</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（三）透過教學教案編寫，教師能適時引導學生提升生活的能力。</w:t>
      </w:r>
    </w:p>
    <w:p w:rsidR="00391DB5" w:rsidRPr="00DF5EBC" w:rsidRDefault="00391DB5" w:rsidP="00391DB5">
      <w:pPr>
        <w:spacing w:line="340" w:lineRule="auto"/>
        <w:ind w:leftChars="-322" w:left="2" w:hangingChars="296" w:hanging="710"/>
        <w:rPr>
          <w:rFonts w:ascii="標楷體" w:eastAsia="標楷體" w:hAnsi="標楷體"/>
          <w:sz w:val="24"/>
          <w:szCs w:val="24"/>
          <w:lang w:eastAsia="zh-TW"/>
        </w:rPr>
      </w:pPr>
      <w:r w:rsidRPr="00DF5EBC">
        <w:rPr>
          <w:rFonts w:ascii="標楷體" w:eastAsia="標楷體" w:hAnsi="標楷體" w:cs="Gungsuh"/>
          <w:sz w:val="24"/>
          <w:szCs w:val="24"/>
          <w:lang w:eastAsia="zh-TW"/>
        </w:rPr>
        <w:t>（四）經由教學實務分享，建構反思機制，促使教師提升教學效能。</w:t>
      </w:r>
    </w:p>
    <w:p w:rsidR="00E472CD" w:rsidRDefault="00E472CD">
      <w:pPr>
        <w:spacing w:after="0" w:line="240" w:lineRule="auto"/>
        <w:rPr>
          <w:rFonts w:ascii="標楷體" w:eastAsia="標楷體" w:hAnsi="標楷體"/>
          <w:color w:val="000000" w:themeColor="text1"/>
          <w:sz w:val="24"/>
          <w:szCs w:val="24"/>
          <w:lang w:eastAsia="zh-TW"/>
        </w:rPr>
      </w:pPr>
      <w:r>
        <w:rPr>
          <w:rFonts w:ascii="標楷體" w:eastAsia="標楷體" w:hAnsi="標楷體"/>
          <w:color w:val="000000" w:themeColor="text1"/>
          <w:sz w:val="24"/>
          <w:szCs w:val="24"/>
          <w:lang w:eastAsia="zh-TW"/>
        </w:rPr>
        <w:br w:type="page"/>
      </w:r>
    </w:p>
    <w:p w:rsidR="00391DB5" w:rsidRPr="00817549" w:rsidRDefault="00391DB5" w:rsidP="00391DB5">
      <w:pPr>
        <w:snapToGrid w:val="0"/>
        <w:spacing w:line="380" w:lineRule="exact"/>
        <w:ind w:leftChars="-257" w:left="-56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子計畫</w:t>
      </w:r>
      <w:r>
        <w:rPr>
          <w:rFonts w:ascii="標楷體" w:eastAsia="標楷體" w:hAnsi="標楷體" w:hint="eastAsia"/>
          <w:color w:val="000000" w:themeColor="text1"/>
          <w:sz w:val="24"/>
          <w:szCs w:val="24"/>
          <w:lang w:eastAsia="zh-TW"/>
        </w:rPr>
        <w:t>六</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7學年度精進</w:t>
      </w:r>
      <w:r w:rsidRPr="00817549">
        <w:rPr>
          <w:rFonts w:ascii="標楷體" w:eastAsia="標楷體" w:hAnsi="標楷體"/>
          <w:sz w:val="24"/>
          <w:szCs w:val="24"/>
          <w:lang w:eastAsia="zh-TW"/>
        </w:rPr>
        <w:t>國民</w:t>
      </w:r>
      <w:r w:rsidRPr="00817549">
        <w:rPr>
          <w:rFonts w:ascii="標楷體" w:eastAsia="標楷體" w:hAnsi="標楷體" w:hint="eastAsia"/>
          <w:sz w:val="24"/>
          <w:szCs w:val="24"/>
          <w:lang w:eastAsia="zh-TW"/>
        </w:rPr>
        <w:t>中小學教師教學專業與課程品質整體推動計畫</w:t>
      </w:r>
    </w:p>
    <w:p w:rsidR="00391DB5" w:rsidRPr="00817549" w:rsidRDefault="00391DB5" w:rsidP="00391DB5">
      <w:pPr>
        <w:snapToGrid w:val="0"/>
        <w:jc w:val="center"/>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國民教育輔導團生活課程輔導小組「</w:t>
      </w:r>
      <w:r w:rsidRPr="0090227C">
        <w:rPr>
          <w:rFonts w:ascii="標楷體" w:eastAsia="標楷體" w:hAnsi="標楷體" w:cs="Gungsuh"/>
          <w:sz w:val="24"/>
          <w:szCs w:val="24"/>
          <w:lang w:eastAsia="zh-TW"/>
        </w:rPr>
        <w:t>生活課程教科書在地探索生活課程實作工作坊</w:t>
      </w:r>
      <w:r w:rsidRPr="00817549">
        <w:rPr>
          <w:rFonts w:ascii="標楷體" w:eastAsia="標楷體" w:hAnsi="標楷體" w:hint="eastAsia"/>
          <w:color w:val="000000" w:themeColor="text1"/>
          <w:sz w:val="24"/>
          <w:szCs w:val="24"/>
          <w:lang w:eastAsia="zh-TW"/>
        </w:rPr>
        <w:t>」實施計畫</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一、依據</w:t>
      </w:r>
    </w:p>
    <w:p w:rsidR="00391DB5" w:rsidRPr="00817549" w:rsidRDefault="00391DB5" w:rsidP="00391DB5">
      <w:pPr>
        <w:autoSpaceDE w:val="0"/>
        <w:autoSpaceDN w:val="0"/>
        <w:adjustRightInd w:val="0"/>
        <w:snapToGrid w:val="0"/>
        <w:ind w:leftChars="-193" w:left="192" w:hangingChars="257" w:hanging="617"/>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（一）教育部國民及學前教育署補助辦理十二年國民基本教育精進國民中學及國民小學教學品質要點。</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w:t>
      </w:r>
      <w:r w:rsidRPr="00817549">
        <w:rPr>
          <w:rFonts w:ascii="標楷體" w:eastAsia="標楷體" w:hAnsi="標楷體" w:hint="eastAsia"/>
          <w:sz w:val="24"/>
          <w:szCs w:val="24"/>
          <w:lang w:eastAsia="zh-TW"/>
        </w:rPr>
        <w:t>07學</w:t>
      </w:r>
      <w:r w:rsidRPr="00817549">
        <w:rPr>
          <w:rFonts w:ascii="標楷體" w:eastAsia="標楷體" w:hAnsi="標楷體"/>
          <w:sz w:val="24"/>
          <w:szCs w:val="24"/>
          <w:lang w:eastAsia="zh-TW"/>
        </w:rPr>
        <w:t>年度精進國民中小學</w:t>
      </w:r>
      <w:r w:rsidRPr="00817549">
        <w:rPr>
          <w:rFonts w:ascii="標楷體" w:eastAsia="標楷體" w:hAnsi="標楷體" w:hint="eastAsia"/>
          <w:sz w:val="24"/>
          <w:szCs w:val="24"/>
          <w:lang w:eastAsia="zh-TW"/>
        </w:rPr>
        <w:t>教師</w:t>
      </w:r>
      <w:r w:rsidRPr="00817549">
        <w:rPr>
          <w:rFonts w:ascii="標楷體" w:eastAsia="標楷體" w:hAnsi="標楷體"/>
          <w:sz w:val="24"/>
          <w:szCs w:val="24"/>
          <w:lang w:eastAsia="zh-TW"/>
        </w:rPr>
        <w:t>教學</w:t>
      </w:r>
      <w:r w:rsidRPr="00817549">
        <w:rPr>
          <w:rFonts w:ascii="標楷體" w:eastAsia="標楷體" w:hAnsi="標楷體" w:hint="eastAsia"/>
          <w:sz w:val="24"/>
          <w:szCs w:val="24"/>
          <w:lang w:eastAsia="zh-TW"/>
        </w:rPr>
        <w:t>專業與課程</w:t>
      </w:r>
      <w:r w:rsidRPr="00817549">
        <w:rPr>
          <w:rFonts w:ascii="標楷體" w:eastAsia="標楷體" w:hAnsi="標楷體"/>
          <w:sz w:val="24"/>
          <w:szCs w:val="24"/>
          <w:lang w:eastAsia="zh-TW"/>
        </w:rPr>
        <w:t>品質</w:t>
      </w:r>
      <w:r w:rsidRPr="00817549">
        <w:rPr>
          <w:rFonts w:ascii="標楷體" w:eastAsia="標楷體" w:hAnsi="標楷體" w:hint="eastAsia"/>
          <w:sz w:val="24"/>
          <w:szCs w:val="24"/>
          <w:lang w:eastAsia="zh-TW"/>
        </w:rPr>
        <w:t>整體推動</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Pr="00817549" w:rsidRDefault="00391DB5" w:rsidP="00391DB5">
      <w:pPr>
        <w:autoSpaceDE w:val="0"/>
        <w:autoSpaceDN w:val="0"/>
        <w:adjustRightInd w:val="0"/>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（三）</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w:t>
      </w:r>
      <w:r w:rsidRPr="00817549">
        <w:rPr>
          <w:rFonts w:ascii="標楷體" w:eastAsia="標楷體" w:hAnsi="標楷體"/>
          <w:sz w:val="24"/>
          <w:szCs w:val="24"/>
          <w:lang w:eastAsia="zh-TW"/>
        </w:rPr>
        <w:t>10</w:t>
      </w:r>
      <w:r w:rsidRPr="00817549">
        <w:rPr>
          <w:rFonts w:ascii="標楷體" w:eastAsia="標楷體" w:hAnsi="標楷體" w:hint="eastAsia"/>
          <w:sz w:val="24"/>
          <w:szCs w:val="24"/>
          <w:lang w:eastAsia="zh-TW"/>
        </w:rPr>
        <w:t>7學</w:t>
      </w:r>
      <w:r w:rsidRPr="00817549">
        <w:rPr>
          <w:rFonts w:ascii="標楷體" w:eastAsia="標楷體" w:hAnsi="標楷體"/>
          <w:sz w:val="24"/>
          <w:szCs w:val="24"/>
          <w:lang w:eastAsia="zh-TW"/>
        </w:rPr>
        <w:t>年度國民教育輔導團</w:t>
      </w:r>
      <w:r w:rsidRPr="00817549">
        <w:rPr>
          <w:rFonts w:ascii="標楷體" w:eastAsia="標楷體" w:hAnsi="標楷體" w:hint="eastAsia"/>
          <w:sz w:val="24"/>
          <w:szCs w:val="24"/>
          <w:lang w:eastAsia="zh-TW"/>
        </w:rPr>
        <w:t>整體團務</w:t>
      </w:r>
      <w:r w:rsidRPr="00817549">
        <w:rPr>
          <w:rFonts w:ascii="標楷體" w:eastAsia="標楷體" w:hAnsi="標楷體"/>
          <w:sz w:val="24"/>
          <w:szCs w:val="24"/>
          <w:lang w:eastAsia="zh-TW"/>
        </w:rPr>
        <w:t>計畫</w:t>
      </w:r>
      <w:r w:rsidRPr="00817549">
        <w:rPr>
          <w:rFonts w:ascii="標楷體" w:eastAsia="標楷體" w:hAnsi="標楷體"/>
          <w:color w:val="000000" w:themeColor="text1"/>
          <w:sz w:val="24"/>
          <w:szCs w:val="24"/>
          <w:lang w:eastAsia="zh-TW"/>
        </w:rPr>
        <w:t>。</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二、現況分析與需求評估：</w:t>
      </w:r>
    </w:p>
    <w:p w:rsidR="00391DB5" w:rsidRPr="00B57746" w:rsidRDefault="00391DB5" w:rsidP="00391DB5">
      <w:pPr>
        <w:ind w:leftChars="-193" w:left="-425" w:rightChars="-284" w:right="-625" w:firstLineChars="200" w:firstLine="480"/>
        <w:rPr>
          <w:rFonts w:ascii="標楷體" w:eastAsia="標楷體" w:hAnsi="標楷體"/>
          <w:color w:val="000000" w:themeColor="text1"/>
          <w:sz w:val="28"/>
          <w:szCs w:val="24"/>
          <w:lang w:eastAsia="zh-TW"/>
        </w:rPr>
      </w:pPr>
      <w:r w:rsidRPr="00B57746">
        <w:rPr>
          <w:rFonts w:ascii="標楷體" w:eastAsia="標楷體" w:hAnsi="標楷體" w:cs="Gungsuh"/>
          <w:sz w:val="24"/>
          <w:lang w:eastAsia="zh-TW"/>
        </w:rPr>
        <w:t>教師習慣使用教科書，但是缺乏教科書轉化主題教學的能力，本年度結合實作工作坊，透過研習課程積極提升教師教科書轉化主題教學的能力，解決教科書內容與在地化素材不符等問題。</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s="標楷體"/>
          <w:sz w:val="24"/>
          <w:szCs w:val="24"/>
          <w:lang w:eastAsia="zh-TW"/>
        </w:rPr>
        <w:t>目的</w:t>
      </w:r>
      <w:r w:rsidRPr="00817549">
        <w:rPr>
          <w:rFonts w:ascii="標楷體" w:eastAsia="標楷體" w:hAnsi="標楷體" w:hint="eastAsia"/>
          <w:color w:val="000000" w:themeColor="text1"/>
          <w:sz w:val="24"/>
          <w:szCs w:val="24"/>
          <w:lang w:eastAsia="zh-TW"/>
        </w:rPr>
        <w:t>：</w:t>
      </w:r>
    </w:p>
    <w:p w:rsidR="00391DB5" w:rsidRPr="004D73D5" w:rsidRDefault="00391DB5" w:rsidP="00240471">
      <w:pPr>
        <w:widowControl w:val="0"/>
        <w:numPr>
          <w:ilvl w:val="0"/>
          <w:numId w:val="17"/>
        </w:numPr>
        <w:snapToGrid w:val="0"/>
        <w:spacing w:after="0" w:line="400" w:lineRule="exact"/>
        <w:ind w:left="426" w:rightChars="-152" w:right="-334" w:hanging="710"/>
        <w:rPr>
          <w:rFonts w:ascii="標楷體" w:eastAsia="標楷體" w:hAnsi="標楷體"/>
          <w:lang w:eastAsia="zh-TW"/>
        </w:rPr>
      </w:pPr>
      <w:r w:rsidRPr="004D73D5">
        <w:rPr>
          <w:rFonts w:ascii="標楷體" w:eastAsia="標楷體" w:hAnsi="標楷體" w:hint="eastAsia"/>
          <w:lang w:eastAsia="zh-TW"/>
        </w:rPr>
        <w:t>透過講座與實作讓各校</w:t>
      </w:r>
      <w:r w:rsidRPr="00817549">
        <w:rPr>
          <w:rFonts w:ascii="標楷體" w:eastAsia="標楷體" w:hAnsi="標楷體" w:cs="標楷體"/>
          <w:sz w:val="24"/>
          <w:szCs w:val="24"/>
          <w:lang w:eastAsia="zh-TW"/>
        </w:rPr>
        <w:t>擔任生活課程教師</w:t>
      </w:r>
      <w:r w:rsidRPr="004D73D5">
        <w:rPr>
          <w:rFonts w:ascii="標楷體" w:eastAsia="標楷體" w:hAnsi="標楷體" w:hint="eastAsia"/>
          <w:lang w:eastAsia="zh-TW"/>
        </w:rPr>
        <w:t>能清楚了解108課綱的推動方向及內涵。</w:t>
      </w:r>
    </w:p>
    <w:p w:rsidR="00391DB5" w:rsidRPr="00420C0A" w:rsidRDefault="00391DB5" w:rsidP="00240471">
      <w:pPr>
        <w:widowControl w:val="0"/>
        <w:numPr>
          <w:ilvl w:val="0"/>
          <w:numId w:val="17"/>
        </w:numPr>
        <w:snapToGrid w:val="0"/>
        <w:spacing w:after="0" w:line="400" w:lineRule="exact"/>
        <w:ind w:left="426" w:rightChars="-152" w:right="-334" w:hanging="710"/>
        <w:rPr>
          <w:rFonts w:ascii="標楷體" w:eastAsia="標楷體" w:hAnsi="標楷體"/>
          <w:lang w:eastAsia="zh-TW"/>
        </w:rPr>
      </w:pPr>
      <w:r w:rsidRPr="00420C0A">
        <w:rPr>
          <w:rFonts w:ascii="標楷體" w:eastAsia="標楷體" w:hAnsi="標楷體" w:hint="eastAsia"/>
          <w:lang w:eastAsia="zh-TW"/>
        </w:rPr>
        <w:t>提升</w:t>
      </w:r>
      <w:r>
        <w:rPr>
          <w:rFonts w:ascii="標楷體" w:eastAsia="標楷體" w:hAnsi="標楷體" w:hint="eastAsia"/>
          <w:lang w:eastAsia="zh-TW"/>
        </w:rPr>
        <w:t>生活</w:t>
      </w:r>
      <w:r w:rsidRPr="00420C0A">
        <w:rPr>
          <w:rFonts w:ascii="標楷體" w:eastAsia="標楷體" w:hAnsi="標楷體" w:hint="eastAsia"/>
          <w:lang w:eastAsia="zh-TW"/>
        </w:rPr>
        <w:t>教師推動與規劃精進教師課堂教學能力</w:t>
      </w:r>
      <w:r>
        <w:rPr>
          <w:rFonts w:ascii="標楷體" w:eastAsia="標楷體" w:hAnsi="標楷體" w:hint="eastAsia"/>
          <w:lang w:eastAsia="zh-TW"/>
        </w:rPr>
        <w:t>，</w:t>
      </w:r>
      <w:r w:rsidRPr="00420C0A">
        <w:rPr>
          <w:rFonts w:ascii="標楷體" w:eastAsia="標楷體" w:hAnsi="標楷體" w:hint="eastAsia"/>
          <w:lang w:eastAsia="zh-TW"/>
        </w:rPr>
        <w:t>帶動教師進行素養導向教學成長。</w:t>
      </w:r>
    </w:p>
    <w:p w:rsidR="00391DB5" w:rsidRPr="0090227C" w:rsidRDefault="00391DB5" w:rsidP="00391DB5">
      <w:pPr>
        <w:ind w:leftChars="-193" w:left="-425" w:rightChars="-284" w:right="-625"/>
        <w:rPr>
          <w:rFonts w:ascii="標楷體" w:eastAsia="標楷體" w:hAnsi="標楷體"/>
          <w:color w:val="000000" w:themeColor="text1"/>
          <w:sz w:val="24"/>
          <w:szCs w:val="24"/>
          <w:lang w:eastAsia="zh-TW"/>
        </w:rPr>
      </w:pP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四、辦理單位</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（一）指導單位：教育部國民及學前教育署</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（二）主辦單位：</w:t>
      </w:r>
      <w:r w:rsidRPr="00817549">
        <w:rPr>
          <w:rFonts w:ascii="標楷體" w:eastAsia="標楷體" w:hAnsi="標楷體" w:hint="eastAsia"/>
          <w:color w:val="000000" w:themeColor="text1"/>
          <w:sz w:val="24"/>
          <w:szCs w:val="24"/>
          <w:lang w:eastAsia="zh-TW"/>
        </w:rPr>
        <w:t>臺南</w:t>
      </w:r>
      <w:r w:rsidRPr="00817549">
        <w:rPr>
          <w:rFonts w:ascii="標楷體" w:eastAsia="標楷體" w:hAnsi="標楷體"/>
          <w:color w:val="000000" w:themeColor="text1"/>
          <w:sz w:val="24"/>
          <w:szCs w:val="24"/>
          <w:lang w:eastAsia="zh-TW"/>
        </w:rPr>
        <w:t>市政府教育局</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w:t>
      </w:r>
      <w:r w:rsidRPr="00817549">
        <w:rPr>
          <w:rFonts w:ascii="標楷體" w:eastAsia="標楷體" w:hAnsi="標楷體" w:hint="eastAsia"/>
          <w:color w:val="000000" w:themeColor="text1"/>
          <w:sz w:val="24"/>
          <w:szCs w:val="24"/>
          <w:lang w:eastAsia="zh-TW"/>
        </w:rPr>
        <w:t>三</w:t>
      </w:r>
      <w:r w:rsidRPr="00817549">
        <w:rPr>
          <w:rFonts w:ascii="標楷體" w:eastAsia="標楷體" w:hAnsi="標楷體"/>
          <w:color w:val="000000" w:themeColor="text1"/>
          <w:sz w:val="24"/>
          <w:szCs w:val="24"/>
          <w:lang w:eastAsia="zh-TW"/>
        </w:rPr>
        <w:t>）承辦單位：</w:t>
      </w:r>
      <w:r w:rsidRPr="00817549">
        <w:rPr>
          <w:rFonts w:ascii="標楷體" w:eastAsia="標楷體" w:hAnsi="標楷體" w:hint="eastAsia"/>
          <w:color w:val="000000" w:themeColor="text1"/>
          <w:sz w:val="24"/>
          <w:szCs w:val="24"/>
          <w:lang w:eastAsia="zh-TW"/>
        </w:rPr>
        <w:t>臺南市生活課程輔導團</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五、辦理日期</w:t>
      </w:r>
      <w:r w:rsidRPr="00817549">
        <w:rPr>
          <w:rFonts w:ascii="標楷體" w:eastAsia="標楷體" w:hAnsi="標楷體" w:hint="eastAsia"/>
          <w:color w:val="000000" w:themeColor="text1"/>
          <w:sz w:val="24"/>
          <w:szCs w:val="24"/>
          <w:lang w:eastAsia="zh-TW"/>
        </w:rPr>
        <w:t>(時間、時數等)</w:t>
      </w:r>
      <w:r w:rsidRPr="00817549">
        <w:rPr>
          <w:rFonts w:ascii="標楷體" w:eastAsia="標楷體" w:hAnsi="標楷體"/>
          <w:color w:val="000000" w:themeColor="text1"/>
          <w:sz w:val="24"/>
          <w:szCs w:val="24"/>
          <w:lang w:eastAsia="zh-TW"/>
        </w:rPr>
        <w:t>及地點</w:t>
      </w:r>
    </w:p>
    <w:p w:rsidR="00391DB5" w:rsidRDefault="00391DB5" w:rsidP="00391DB5">
      <w:pPr>
        <w:snapToGrid w:val="0"/>
        <w:ind w:leftChars="-193" w:left="-425"/>
        <w:rPr>
          <w:rFonts w:ascii="標楷體" w:eastAsia="標楷體" w:hAnsi="標楷體" w:cs="標楷體"/>
          <w:lang w:eastAsia="zh-TW"/>
        </w:rPr>
      </w:pPr>
      <w:r w:rsidRPr="00817549">
        <w:rPr>
          <w:rFonts w:ascii="標楷體" w:eastAsia="標楷體" w:hAnsi="標楷體" w:hint="eastAsia"/>
          <w:color w:val="000000" w:themeColor="text1"/>
          <w:sz w:val="24"/>
          <w:szCs w:val="24"/>
          <w:lang w:eastAsia="zh-TW"/>
        </w:rPr>
        <w:t xml:space="preserve">   </w:t>
      </w:r>
      <w:r w:rsidRPr="00993368">
        <w:rPr>
          <w:rFonts w:ascii="標楷體" w:eastAsia="標楷體" w:hAnsi="標楷體" w:cs="標楷體"/>
          <w:lang w:eastAsia="zh-TW"/>
        </w:rPr>
        <w:t>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9</w:t>
      </w:r>
      <w:r w:rsidRPr="00993368">
        <w:rPr>
          <w:rFonts w:ascii="標楷體" w:eastAsia="標楷體" w:hAnsi="標楷體" w:cs="標楷體"/>
          <w:lang w:eastAsia="zh-TW"/>
        </w:rPr>
        <w:t>月2</w:t>
      </w:r>
      <w:r>
        <w:rPr>
          <w:rFonts w:ascii="標楷體" w:eastAsia="標楷體" w:hAnsi="標楷體" w:cs="標楷體"/>
          <w:lang w:eastAsia="zh-TW"/>
        </w:rPr>
        <w:t>7</w:t>
      </w:r>
      <w:r w:rsidRPr="00993368">
        <w:rPr>
          <w:rFonts w:ascii="標楷體" w:eastAsia="標楷體" w:hAnsi="標楷體" w:cs="標楷體"/>
          <w:lang w:eastAsia="zh-TW"/>
        </w:rPr>
        <w:t>日善化大成國小、10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10</w:t>
      </w:r>
      <w:r w:rsidRPr="00993368">
        <w:rPr>
          <w:rFonts w:ascii="標楷體" w:eastAsia="標楷體" w:hAnsi="標楷體" w:cs="標楷體"/>
          <w:lang w:eastAsia="zh-TW"/>
        </w:rPr>
        <w:t>月</w:t>
      </w:r>
      <w:r>
        <w:rPr>
          <w:rFonts w:ascii="標楷體" w:eastAsia="標楷體" w:hAnsi="標楷體" w:cs="標楷體"/>
          <w:lang w:eastAsia="zh-TW"/>
        </w:rPr>
        <w:t>11</w:t>
      </w:r>
      <w:r w:rsidRPr="00993368">
        <w:rPr>
          <w:rFonts w:ascii="標楷體" w:eastAsia="標楷體" w:hAnsi="標楷體" w:cs="標楷體"/>
          <w:lang w:eastAsia="zh-TW"/>
        </w:rPr>
        <w:t>日新營公誠國小</w:t>
      </w:r>
      <w:r w:rsidRPr="00993368">
        <w:rPr>
          <w:rFonts w:ascii="標楷體" w:eastAsia="標楷體" w:hAnsi="標楷體" w:cs="標楷體" w:hint="eastAsia"/>
          <w:lang w:eastAsia="zh-TW"/>
        </w:rPr>
        <w:t>(教師研習中心)</w:t>
      </w:r>
      <w:r w:rsidRPr="00993368">
        <w:rPr>
          <w:rFonts w:ascii="標楷體" w:eastAsia="標楷體" w:hAnsi="標楷體" w:cs="標楷體"/>
          <w:lang w:eastAsia="zh-TW"/>
        </w:rPr>
        <w:t>、10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11</w:t>
      </w:r>
      <w:r w:rsidRPr="00993368">
        <w:rPr>
          <w:rFonts w:ascii="標楷體" w:eastAsia="標楷體" w:hAnsi="標楷體" w:cs="標楷體"/>
          <w:lang w:eastAsia="zh-TW"/>
        </w:rPr>
        <w:t>月</w:t>
      </w:r>
      <w:r>
        <w:rPr>
          <w:rFonts w:ascii="標楷體" w:eastAsia="標楷體" w:hAnsi="標楷體" w:cs="標楷體"/>
          <w:lang w:eastAsia="zh-TW"/>
        </w:rPr>
        <w:t>1</w:t>
      </w:r>
      <w:r w:rsidRPr="00993368">
        <w:rPr>
          <w:rFonts w:ascii="標楷體" w:eastAsia="標楷體" w:hAnsi="標楷體" w:cs="標楷體"/>
          <w:lang w:eastAsia="zh-TW"/>
        </w:rPr>
        <w:t>日</w:t>
      </w:r>
      <w:r w:rsidRPr="00993368">
        <w:rPr>
          <w:rFonts w:ascii="標楷體" w:eastAsia="標楷體" w:hAnsi="標楷體" w:cs="標楷體" w:hint="eastAsia"/>
          <w:lang w:eastAsia="zh-TW"/>
        </w:rPr>
        <w:t>東區東光國小</w:t>
      </w:r>
      <w:r w:rsidRPr="00993368">
        <w:rPr>
          <w:rFonts w:ascii="標楷體" w:eastAsia="標楷體" w:hAnsi="標楷體" w:cs="標楷體"/>
          <w:lang w:eastAsia="zh-TW"/>
        </w:rPr>
        <w:t>、10</w:t>
      </w:r>
      <w:r>
        <w:rPr>
          <w:rFonts w:ascii="標楷體" w:eastAsia="標楷體" w:hAnsi="標楷體" w:cs="標楷體"/>
          <w:lang w:eastAsia="zh-TW"/>
        </w:rPr>
        <w:t>7</w:t>
      </w:r>
      <w:r w:rsidRPr="00993368">
        <w:rPr>
          <w:rFonts w:ascii="標楷體" w:eastAsia="標楷體" w:hAnsi="標楷體" w:cs="標楷體"/>
          <w:lang w:eastAsia="zh-TW"/>
        </w:rPr>
        <w:t>年</w:t>
      </w:r>
      <w:r>
        <w:rPr>
          <w:rFonts w:ascii="標楷體" w:eastAsia="標楷體" w:hAnsi="標楷體" w:cs="標楷體"/>
          <w:lang w:eastAsia="zh-TW"/>
        </w:rPr>
        <w:t>11</w:t>
      </w:r>
      <w:r w:rsidRPr="00993368">
        <w:rPr>
          <w:rFonts w:ascii="標楷體" w:eastAsia="標楷體" w:hAnsi="標楷體" w:cs="標楷體"/>
          <w:lang w:eastAsia="zh-TW"/>
        </w:rPr>
        <w:t>月2</w:t>
      </w:r>
      <w:r>
        <w:rPr>
          <w:rFonts w:ascii="標楷體" w:eastAsia="標楷體" w:hAnsi="標楷體" w:cs="標楷體"/>
          <w:lang w:eastAsia="zh-TW"/>
        </w:rPr>
        <w:t>2</w:t>
      </w:r>
      <w:r w:rsidRPr="00993368">
        <w:rPr>
          <w:rFonts w:ascii="標楷體" w:eastAsia="標楷體" w:hAnsi="標楷體" w:cs="標楷體"/>
          <w:lang w:eastAsia="zh-TW"/>
        </w:rPr>
        <w:t>日善化大成國小</w:t>
      </w:r>
      <w:r w:rsidRPr="00993368">
        <w:rPr>
          <w:rFonts w:ascii="標楷體" w:eastAsia="標楷體" w:hAnsi="標楷體" w:cs="Gungsuh"/>
          <w:lang w:eastAsia="zh-TW"/>
        </w:rPr>
        <w:t>（星期四）下午13:30~16:30</w:t>
      </w:r>
      <w:r w:rsidRPr="00993368">
        <w:rPr>
          <w:rFonts w:ascii="標楷體" w:eastAsia="標楷體" w:hAnsi="標楷體" w:cs="標楷體"/>
          <w:lang w:eastAsia="zh-TW"/>
        </w:rPr>
        <w:t>。</w:t>
      </w:r>
    </w:p>
    <w:p w:rsidR="00391DB5" w:rsidRPr="00817549" w:rsidRDefault="00391DB5" w:rsidP="00391DB5">
      <w:pPr>
        <w:snapToGrid w:val="0"/>
        <w:ind w:leftChars="-193" w:left="-4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六、參加對象與人數</w:t>
      </w:r>
      <w:r>
        <w:rPr>
          <w:rFonts w:ascii="標楷體" w:eastAsia="標楷體" w:hAnsi="標楷體" w:hint="eastAsia"/>
          <w:color w:val="000000" w:themeColor="text1"/>
          <w:sz w:val="24"/>
          <w:szCs w:val="24"/>
          <w:lang w:eastAsia="zh-TW"/>
        </w:rPr>
        <w:t>:</w:t>
      </w:r>
      <w:r w:rsidRPr="006C5E01">
        <w:rPr>
          <w:rFonts w:ascii="標楷體" w:eastAsia="標楷體" w:hAnsi="標楷體" w:cs="標楷體"/>
          <w:lang w:eastAsia="zh-TW"/>
        </w:rPr>
        <w:t xml:space="preserve"> </w:t>
      </w:r>
      <w:r w:rsidRPr="00993368">
        <w:rPr>
          <w:rFonts w:ascii="標楷體" w:eastAsia="標楷體" w:hAnsi="標楷體" w:cs="標楷體"/>
          <w:lang w:eastAsia="zh-TW"/>
        </w:rPr>
        <w:t>各場次預計70人。</w:t>
      </w:r>
    </w:p>
    <w:p w:rsidR="00391DB5" w:rsidRPr="002E1877" w:rsidRDefault="00391DB5" w:rsidP="00391DB5">
      <w:pPr>
        <w:spacing w:line="320" w:lineRule="auto"/>
        <w:ind w:leftChars="-129" w:left="141" w:right="228" w:hangingChars="193" w:hanging="425"/>
        <w:rPr>
          <w:rFonts w:ascii="標楷體" w:eastAsia="標楷體" w:hAnsi="標楷體" w:cs="標楷體"/>
          <w:lang w:eastAsia="zh-TW"/>
        </w:rPr>
      </w:pPr>
      <w:r w:rsidRPr="00993368">
        <w:rPr>
          <w:rFonts w:ascii="標楷體" w:eastAsia="標楷體" w:hAnsi="標楷體" w:cs="標楷體"/>
          <w:lang w:eastAsia="zh-TW"/>
        </w:rPr>
        <w:t>(一)本市各國小擔任生活課程教師</w:t>
      </w:r>
      <w:r>
        <w:rPr>
          <w:rFonts w:ascii="標楷體" w:eastAsia="標楷體" w:hAnsi="標楷體" w:cs="標楷體"/>
          <w:lang w:eastAsia="zh-TW"/>
        </w:rPr>
        <w:t>，</w:t>
      </w:r>
      <w:r>
        <w:rPr>
          <w:rFonts w:ascii="標楷體" w:eastAsia="標楷體" w:hAnsi="標楷體" w:hint="eastAsia"/>
          <w:lang w:eastAsia="zh-TW"/>
        </w:rPr>
        <w:t>參加研習之教師在課務自理情形下，請准予公（差）假；</w:t>
      </w:r>
      <w:r w:rsidRPr="002E1877">
        <w:rPr>
          <w:rFonts w:ascii="標楷體" w:eastAsia="標楷體" w:hAnsi="標楷體" w:hint="eastAsia"/>
          <w:lang w:eastAsia="zh-TW"/>
        </w:rPr>
        <w:t>本研習為工作坊形式，課程四場次可由同一教師參加或不同教師分場次參加。</w:t>
      </w:r>
    </w:p>
    <w:p w:rsidR="00391DB5" w:rsidRPr="00993368" w:rsidRDefault="00391DB5" w:rsidP="00391DB5">
      <w:pPr>
        <w:spacing w:line="320" w:lineRule="auto"/>
        <w:ind w:leftChars="-129" w:left="141" w:right="228" w:hangingChars="193" w:hanging="425"/>
        <w:rPr>
          <w:rFonts w:ascii="標楷體" w:eastAsia="標楷體" w:hAnsi="標楷體" w:cs="標楷體"/>
          <w:lang w:eastAsia="zh-TW"/>
        </w:rPr>
      </w:pPr>
      <w:r w:rsidRPr="00993368">
        <w:rPr>
          <w:rFonts w:ascii="標楷體" w:eastAsia="標楷體" w:hAnsi="標楷體" w:cs="標楷體"/>
          <w:lang w:eastAsia="zh-TW"/>
        </w:rPr>
        <w:t>(二)本市國小生活課程輔導團團員。</w:t>
      </w:r>
    </w:p>
    <w:p w:rsidR="00391DB5" w:rsidRDefault="00391DB5" w:rsidP="00391DB5">
      <w:pPr>
        <w:ind w:leftChars="-193" w:left="-425" w:rightChars="-284" w:right="-625"/>
        <w:rPr>
          <w:rFonts w:ascii="標楷體" w:eastAsia="標楷體" w:hAnsi="標楷體"/>
          <w:color w:val="000000" w:themeColor="text1"/>
          <w:sz w:val="24"/>
          <w:szCs w:val="24"/>
          <w:lang w:eastAsia="zh-TW"/>
        </w:rPr>
      </w:pPr>
      <w:r w:rsidRPr="00817549">
        <w:rPr>
          <w:rFonts w:ascii="標楷體" w:eastAsia="標楷體" w:hAnsi="標楷體"/>
          <w:color w:val="000000" w:themeColor="text1"/>
          <w:sz w:val="24"/>
          <w:szCs w:val="24"/>
          <w:lang w:eastAsia="zh-TW"/>
        </w:rPr>
        <w:t>七、研習內容</w:t>
      </w:r>
    </w:p>
    <w:tbl>
      <w:tblPr>
        <w:tblW w:w="8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
        <w:gridCol w:w="1946"/>
        <w:gridCol w:w="1947"/>
        <w:gridCol w:w="1946"/>
        <w:gridCol w:w="1947"/>
      </w:tblGrid>
      <w:tr w:rsidR="00391DB5" w:rsidRPr="00993368" w:rsidTr="00E84417">
        <w:trPr>
          <w:trHeight w:val="220"/>
        </w:trPr>
        <w:tc>
          <w:tcPr>
            <w:tcW w:w="974" w:type="dxa"/>
            <w:tcBorders>
              <w:top w:val="single" w:sz="4" w:space="0" w:color="000000"/>
              <w:left w:val="single" w:sz="4" w:space="0" w:color="000000"/>
              <w:bottom w:val="nil"/>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日期</w:t>
            </w:r>
          </w:p>
        </w:tc>
        <w:tc>
          <w:tcPr>
            <w:tcW w:w="1946" w:type="dxa"/>
            <w:tcBorders>
              <w:top w:val="single" w:sz="4" w:space="0" w:color="000000"/>
              <w:left w:val="single" w:sz="4" w:space="0" w:color="000000"/>
              <w:bottom w:val="nil"/>
              <w:right w:val="single" w:sz="4" w:space="0" w:color="000000"/>
            </w:tcBorders>
            <w:vAlign w:val="center"/>
          </w:tcPr>
          <w:p w:rsidR="00391DB5" w:rsidRPr="00993368" w:rsidRDefault="00E472CD" w:rsidP="00E472CD">
            <w:pPr>
              <w:spacing w:line="320" w:lineRule="auto"/>
              <w:jc w:val="center"/>
              <w:rPr>
                <w:rFonts w:ascii="標楷體" w:eastAsia="標楷體" w:hAnsi="標楷體" w:cs="標楷體"/>
              </w:rPr>
            </w:pPr>
            <w:r>
              <w:rPr>
                <w:rFonts w:ascii="標楷體" w:eastAsia="標楷體" w:hAnsi="標楷體" w:cs="標楷體"/>
              </w:rPr>
              <w:t>9</w:t>
            </w:r>
            <w:r w:rsidR="00391DB5" w:rsidRPr="00993368">
              <w:rPr>
                <w:rFonts w:ascii="標楷體" w:eastAsia="標楷體" w:hAnsi="標楷體" w:cs="標楷體"/>
              </w:rPr>
              <w:t>月2</w:t>
            </w:r>
            <w:r>
              <w:rPr>
                <w:rFonts w:ascii="標楷體" w:eastAsia="標楷體" w:hAnsi="標楷體" w:cs="標楷體"/>
              </w:rPr>
              <w:t>7</w:t>
            </w:r>
            <w:r w:rsidR="00391DB5" w:rsidRPr="00993368">
              <w:rPr>
                <w:rFonts w:ascii="標楷體" w:eastAsia="標楷體" w:hAnsi="標楷體" w:cs="標楷體"/>
              </w:rPr>
              <w:t>日</w:t>
            </w:r>
          </w:p>
        </w:tc>
        <w:tc>
          <w:tcPr>
            <w:tcW w:w="1947" w:type="dxa"/>
            <w:tcBorders>
              <w:top w:val="single" w:sz="4" w:space="0" w:color="000000"/>
              <w:left w:val="single" w:sz="4" w:space="0" w:color="000000"/>
              <w:bottom w:val="nil"/>
              <w:right w:val="single" w:sz="4" w:space="0" w:color="000000"/>
            </w:tcBorders>
            <w:vAlign w:val="center"/>
          </w:tcPr>
          <w:p w:rsidR="00391DB5" w:rsidRPr="00993368" w:rsidRDefault="00E472CD" w:rsidP="00E472CD">
            <w:pPr>
              <w:spacing w:line="320" w:lineRule="auto"/>
              <w:ind w:left="2160" w:hanging="2160"/>
              <w:jc w:val="center"/>
              <w:rPr>
                <w:rFonts w:ascii="標楷體" w:eastAsia="標楷體" w:hAnsi="標楷體" w:cs="標楷體"/>
              </w:rPr>
            </w:pPr>
            <w:r>
              <w:rPr>
                <w:rFonts w:ascii="標楷體" w:eastAsia="標楷體" w:hAnsi="標楷體" w:cs="標楷體"/>
              </w:rPr>
              <w:t>10</w:t>
            </w:r>
            <w:r w:rsidR="00391DB5" w:rsidRPr="00993368">
              <w:rPr>
                <w:rFonts w:ascii="標楷體" w:eastAsia="標楷體" w:hAnsi="標楷體" w:cs="標楷體"/>
              </w:rPr>
              <w:t>月</w:t>
            </w:r>
            <w:r>
              <w:rPr>
                <w:rFonts w:ascii="標楷體" w:eastAsia="標楷體" w:hAnsi="標楷體" w:cs="標楷體"/>
              </w:rPr>
              <w:t>11</w:t>
            </w:r>
            <w:r w:rsidR="00391DB5" w:rsidRPr="00993368">
              <w:rPr>
                <w:rFonts w:ascii="標楷體" w:eastAsia="標楷體" w:hAnsi="標楷體" w:cs="標楷體"/>
              </w:rPr>
              <w:t>日</w:t>
            </w:r>
          </w:p>
        </w:tc>
        <w:tc>
          <w:tcPr>
            <w:tcW w:w="1946" w:type="dxa"/>
            <w:tcBorders>
              <w:top w:val="single" w:sz="4" w:space="0" w:color="000000"/>
              <w:left w:val="single" w:sz="4" w:space="0" w:color="000000"/>
              <w:bottom w:val="nil"/>
              <w:right w:val="single" w:sz="4" w:space="0" w:color="000000"/>
            </w:tcBorders>
            <w:vAlign w:val="center"/>
          </w:tcPr>
          <w:p w:rsidR="00391DB5" w:rsidRPr="00993368" w:rsidRDefault="00391DB5" w:rsidP="00E472CD">
            <w:pPr>
              <w:spacing w:line="320" w:lineRule="auto"/>
              <w:ind w:left="2160" w:hanging="2160"/>
              <w:jc w:val="center"/>
              <w:rPr>
                <w:rFonts w:ascii="標楷體" w:eastAsia="標楷體" w:hAnsi="標楷體" w:cs="標楷體"/>
              </w:rPr>
            </w:pPr>
            <w:r w:rsidRPr="00993368">
              <w:rPr>
                <w:rFonts w:ascii="標楷體" w:eastAsia="標楷體" w:hAnsi="標楷體" w:cs="標楷體"/>
              </w:rPr>
              <w:t>11月1日</w:t>
            </w:r>
          </w:p>
        </w:tc>
        <w:tc>
          <w:tcPr>
            <w:tcW w:w="1947" w:type="dxa"/>
            <w:tcBorders>
              <w:top w:val="single" w:sz="4" w:space="0" w:color="000000"/>
              <w:left w:val="single" w:sz="4" w:space="0" w:color="000000"/>
              <w:bottom w:val="nil"/>
              <w:right w:val="single" w:sz="4" w:space="0" w:color="000000"/>
            </w:tcBorders>
            <w:vAlign w:val="center"/>
          </w:tcPr>
          <w:p w:rsidR="00391DB5" w:rsidRPr="00993368" w:rsidRDefault="00391DB5" w:rsidP="00E472CD">
            <w:pPr>
              <w:spacing w:line="320" w:lineRule="auto"/>
              <w:ind w:left="2160" w:hanging="2160"/>
              <w:jc w:val="center"/>
              <w:rPr>
                <w:rFonts w:ascii="標楷體" w:eastAsia="標楷體" w:hAnsi="標楷體" w:cs="標楷體"/>
              </w:rPr>
            </w:pPr>
            <w:r w:rsidRPr="00993368">
              <w:rPr>
                <w:rFonts w:ascii="標楷體" w:eastAsia="標楷體" w:hAnsi="標楷體" w:cs="標楷體"/>
              </w:rPr>
              <w:t>11月</w:t>
            </w:r>
            <w:r w:rsidR="00E472CD">
              <w:rPr>
                <w:rFonts w:ascii="標楷體" w:eastAsia="標楷體" w:hAnsi="標楷體" w:cs="標楷體"/>
              </w:rPr>
              <w:t>22</w:t>
            </w:r>
            <w:r w:rsidRPr="00993368">
              <w:rPr>
                <w:rFonts w:ascii="標楷體" w:eastAsia="標楷體" w:hAnsi="標楷體" w:cs="標楷體"/>
              </w:rPr>
              <w:t>日</w:t>
            </w:r>
          </w:p>
        </w:tc>
      </w:tr>
      <w:tr w:rsidR="00391DB5" w:rsidRPr="00993368" w:rsidTr="00E84417">
        <w:trPr>
          <w:trHeight w:val="220"/>
        </w:trPr>
        <w:tc>
          <w:tcPr>
            <w:tcW w:w="974"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講師</w:t>
            </w:r>
          </w:p>
        </w:tc>
        <w:tc>
          <w:tcPr>
            <w:tcW w:w="1946"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歐陽冰瑩</w:t>
            </w:r>
            <w:r w:rsidRPr="00993368">
              <w:rPr>
                <w:rFonts w:ascii="標楷體" w:eastAsia="標楷體" w:hAnsi="標楷體" w:cs="標楷體" w:hint="eastAsia"/>
              </w:rPr>
              <w:t>老師</w:t>
            </w:r>
          </w:p>
        </w:tc>
        <w:tc>
          <w:tcPr>
            <w:tcW w:w="1947"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ind w:left="2160" w:hanging="2160"/>
              <w:jc w:val="center"/>
              <w:rPr>
                <w:rFonts w:ascii="標楷體" w:eastAsia="標楷體" w:hAnsi="標楷體" w:cs="標楷體"/>
              </w:rPr>
            </w:pPr>
            <w:r w:rsidRPr="00993368">
              <w:rPr>
                <w:rFonts w:ascii="標楷體" w:eastAsia="標楷體" w:hAnsi="標楷體" w:cs="標楷體"/>
              </w:rPr>
              <w:t>姚盈仲</w:t>
            </w:r>
            <w:r w:rsidRPr="00993368">
              <w:rPr>
                <w:rFonts w:ascii="標楷體" w:eastAsia="標楷體" w:hAnsi="標楷體" w:cs="標楷體" w:hint="eastAsia"/>
              </w:rPr>
              <w:t>老師</w:t>
            </w:r>
          </w:p>
        </w:tc>
        <w:tc>
          <w:tcPr>
            <w:tcW w:w="1946"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ind w:left="2160" w:hanging="2160"/>
              <w:jc w:val="center"/>
              <w:rPr>
                <w:rFonts w:ascii="標楷體" w:eastAsia="標楷體" w:hAnsi="標楷體" w:cs="標楷體"/>
              </w:rPr>
            </w:pPr>
            <w:r w:rsidRPr="00993368">
              <w:rPr>
                <w:rFonts w:ascii="標楷體" w:eastAsia="標楷體" w:hAnsi="標楷體" w:cs="標楷體"/>
              </w:rPr>
              <w:t>陳守仁</w:t>
            </w:r>
            <w:r w:rsidRPr="00993368">
              <w:rPr>
                <w:rFonts w:ascii="標楷體" w:eastAsia="標楷體" w:hAnsi="標楷體" w:cs="標楷體" w:hint="eastAsia"/>
              </w:rPr>
              <w:t>老師</w:t>
            </w:r>
          </w:p>
        </w:tc>
        <w:tc>
          <w:tcPr>
            <w:tcW w:w="1947" w:type="dxa"/>
            <w:tcBorders>
              <w:top w:val="nil"/>
              <w:left w:val="single" w:sz="4" w:space="0" w:color="000000"/>
              <w:bottom w:val="nil"/>
              <w:right w:val="single" w:sz="4" w:space="0" w:color="000000"/>
            </w:tcBorders>
            <w:vAlign w:val="center"/>
          </w:tcPr>
          <w:p w:rsidR="00391DB5" w:rsidRPr="00993368" w:rsidRDefault="00391DB5" w:rsidP="00E84417">
            <w:pPr>
              <w:spacing w:line="320" w:lineRule="auto"/>
              <w:ind w:left="2160" w:hanging="2160"/>
              <w:jc w:val="center"/>
              <w:rPr>
                <w:rFonts w:ascii="標楷體" w:eastAsia="標楷體" w:hAnsi="標楷體" w:cs="標楷體"/>
              </w:rPr>
            </w:pPr>
            <w:r w:rsidRPr="00993368">
              <w:rPr>
                <w:rFonts w:ascii="標楷體" w:eastAsia="標楷體" w:hAnsi="標楷體" w:cs="標楷體" w:hint="eastAsia"/>
              </w:rPr>
              <w:t>程詩雅老師</w:t>
            </w:r>
          </w:p>
        </w:tc>
      </w:tr>
      <w:tr w:rsidR="00391DB5" w:rsidRPr="00993368" w:rsidTr="00E84417">
        <w:trPr>
          <w:trHeight w:val="340"/>
        </w:trPr>
        <w:tc>
          <w:tcPr>
            <w:tcW w:w="974"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地點</w:t>
            </w:r>
          </w:p>
        </w:tc>
        <w:tc>
          <w:tcPr>
            <w:tcW w:w="1946"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大成國小</w:t>
            </w:r>
          </w:p>
        </w:tc>
        <w:tc>
          <w:tcPr>
            <w:tcW w:w="1947"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公誠國小</w:t>
            </w:r>
          </w:p>
        </w:tc>
        <w:tc>
          <w:tcPr>
            <w:tcW w:w="1946"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hint="eastAsia"/>
              </w:rPr>
              <w:t>東光國小</w:t>
            </w:r>
          </w:p>
        </w:tc>
        <w:tc>
          <w:tcPr>
            <w:tcW w:w="1947" w:type="dxa"/>
            <w:tcBorders>
              <w:top w:val="nil"/>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大成國小</w:t>
            </w:r>
          </w:p>
        </w:tc>
      </w:tr>
      <w:tr w:rsidR="00391DB5" w:rsidRPr="00993368" w:rsidTr="00E84417">
        <w:trPr>
          <w:trHeight w:val="34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時間</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課程內容</w:t>
            </w:r>
          </w:p>
        </w:tc>
      </w:tr>
      <w:tr w:rsidR="00391DB5" w:rsidRPr="00993368" w:rsidTr="00E84417">
        <w:trPr>
          <w:trHeight w:val="30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13:30~1</w:t>
            </w:r>
            <w:r>
              <w:rPr>
                <w:rFonts w:ascii="標楷體" w:eastAsia="標楷體" w:hAnsi="標楷體" w:cs="標楷體"/>
              </w:rPr>
              <w:t>4</w:t>
            </w:r>
            <w:r w:rsidRPr="00993368">
              <w:rPr>
                <w:rFonts w:ascii="標楷體" w:eastAsia="標楷體" w:hAnsi="標楷體" w:cs="標楷體"/>
              </w:rPr>
              <w:t>:</w:t>
            </w:r>
            <w:r>
              <w:rPr>
                <w:rFonts w:ascii="標楷體" w:eastAsia="標楷體" w:hAnsi="標楷體" w:cs="標楷體"/>
              </w:rPr>
              <w:t>0</w:t>
            </w:r>
            <w:r w:rsidRPr="00993368">
              <w:rPr>
                <w:rFonts w:ascii="標楷體" w:eastAsia="標楷體" w:hAnsi="標楷體" w:cs="標楷體"/>
              </w:rPr>
              <w:t>0</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報到</w:t>
            </w:r>
          </w:p>
        </w:tc>
      </w:tr>
      <w:tr w:rsidR="00391DB5" w:rsidRPr="00993368" w:rsidTr="00E84417">
        <w:trPr>
          <w:trHeight w:val="44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1</w:t>
            </w:r>
            <w:r>
              <w:rPr>
                <w:rFonts w:ascii="標楷體" w:eastAsia="標楷體" w:hAnsi="標楷體" w:cs="標楷體"/>
              </w:rPr>
              <w:t>4</w:t>
            </w:r>
            <w:r w:rsidRPr="00993368">
              <w:rPr>
                <w:rFonts w:ascii="標楷體" w:eastAsia="標楷體" w:hAnsi="標楷體" w:cs="標楷體"/>
              </w:rPr>
              <w:t>:</w:t>
            </w:r>
            <w:r>
              <w:rPr>
                <w:rFonts w:ascii="標楷體" w:eastAsia="標楷體" w:hAnsi="標楷體" w:cs="標楷體"/>
              </w:rPr>
              <w:t>0</w:t>
            </w:r>
            <w:r w:rsidRPr="00993368">
              <w:rPr>
                <w:rFonts w:ascii="標楷體" w:eastAsia="標楷體" w:hAnsi="標楷體" w:cs="標楷體"/>
              </w:rPr>
              <w:t>0~16:</w:t>
            </w:r>
            <w:r>
              <w:rPr>
                <w:rFonts w:ascii="標楷體" w:eastAsia="標楷體" w:hAnsi="標楷體" w:cs="標楷體"/>
              </w:rPr>
              <w:t>0</w:t>
            </w:r>
            <w:r w:rsidRPr="00993368">
              <w:rPr>
                <w:rFonts w:ascii="標楷體" w:eastAsia="標楷體" w:hAnsi="標楷體" w:cs="標楷體"/>
              </w:rPr>
              <w:t>0</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ind w:left="-120" w:right="-120"/>
              <w:jc w:val="center"/>
              <w:rPr>
                <w:rFonts w:ascii="標楷體" w:eastAsia="標楷體" w:hAnsi="標楷體" w:cs="標楷體"/>
                <w:lang w:eastAsia="zh-TW"/>
              </w:rPr>
            </w:pPr>
            <w:r w:rsidRPr="00993368">
              <w:rPr>
                <w:rFonts w:ascii="標楷體" w:eastAsia="標楷體" w:hAnsi="標楷體" w:cs="標楷體"/>
                <w:lang w:eastAsia="zh-TW"/>
              </w:rPr>
              <w:t>素養導向音樂融入生活課程</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lang w:eastAsia="zh-TW"/>
              </w:rPr>
            </w:pPr>
            <w:r w:rsidRPr="00993368">
              <w:rPr>
                <w:rFonts w:ascii="標楷體" w:eastAsia="標楷體" w:hAnsi="標楷體" w:cs="標楷體"/>
                <w:lang w:eastAsia="zh-TW"/>
              </w:rPr>
              <w:t>素養導向在地化美術課程</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lang w:eastAsia="zh-TW"/>
              </w:rPr>
            </w:pPr>
            <w:r w:rsidRPr="00993368">
              <w:rPr>
                <w:rFonts w:ascii="標楷體" w:eastAsia="標楷體" w:hAnsi="標楷體" w:cs="標楷體"/>
                <w:lang w:eastAsia="zh-TW"/>
              </w:rPr>
              <w:t>素養導向校園植物觀察實作</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lang w:eastAsia="zh-TW"/>
              </w:rPr>
            </w:pPr>
            <w:r w:rsidRPr="00993368">
              <w:rPr>
                <w:rFonts w:ascii="標楷體" w:eastAsia="標楷體" w:hAnsi="標楷體" w:cs="標楷體"/>
                <w:lang w:eastAsia="zh-TW"/>
              </w:rPr>
              <w:t>素養導向肢體表演課程</w:t>
            </w:r>
          </w:p>
        </w:tc>
      </w:tr>
      <w:tr w:rsidR="00391DB5" w:rsidRPr="00993368" w:rsidTr="00E84417">
        <w:trPr>
          <w:trHeight w:val="260"/>
        </w:trPr>
        <w:tc>
          <w:tcPr>
            <w:tcW w:w="974"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16:</w:t>
            </w:r>
            <w:r>
              <w:rPr>
                <w:rFonts w:ascii="標楷體" w:eastAsia="標楷體" w:hAnsi="標楷體" w:cs="標楷體"/>
              </w:rPr>
              <w:t>0</w:t>
            </w:r>
            <w:r w:rsidRPr="00993368">
              <w:rPr>
                <w:rFonts w:ascii="標楷體" w:eastAsia="標楷體" w:hAnsi="標楷體" w:cs="標楷體"/>
              </w:rPr>
              <w:t>0~16:30</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c>
          <w:tcPr>
            <w:tcW w:w="1946"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c>
          <w:tcPr>
            <w:tcW w:w="1947" w:type="dxa"/>
            <w:tcBorders>
              <w:top w:val="single" w:sz="4" w:space="0" w:color="000000"/>
              <w:left w:val="single" w:sz="4" w:space="0" w:color="000000"/>
              <w:bottom w:val="single" w:sz="4" w:space="0" w:color="000000"/>
              <w:right w:val="single" w:sz="4" w:space="0" w:color="000000"/>
            </w:tcBorders>
            <w:vAlign w:val="center"/>
          </w:tcPr>
          <w:p w:rsidR="00391DB5" w:rsidRPr="00993368" w:rsidRDefault="00391DB5" w:rsidP="00E84417">
            <w:pPr>
              <w:spacing w:line="320" w:lineRule="auto"/>
              <w:jc w:val="center"/>
              <w:rPr>
                <w:rFonts w:ascii="標楷體" w:eastAsia="標楷體" w:hAnsi="標楷體" w:cs="標楷體"/>
              </w:rPr>
            </w:pPr>
            <w:r w:rsidRPr="00993368">
              <w:rPr>
                <w:rFonts w:ascii="標楷體" w:eastAsia="標楷體" w:hAnsi="標楷體" w:cs="標楷體"/>
              </w:rPr>
              <w:t>綜合座談</w:t>
            </w:r>
          </w:p>
        </w:tc>
      </w:tr>
    </w:tbl>
    <w:p w:rsidR="00391DB5" w:rsidRPr="00817549" w:rsidRDefault="00391DB5" w:rsidP="00391DB5">
      <w:pPr>
        <w:ind w:leftChars="-193" w:left="-425" w:rightChars="-284" w:right="-625"/>
        <w:rPr>
          <w:rFonts w:ascii="標楷體" w:eastAsia="標楷體" w:hAnsi="標楷體"/>
          <w:color w:val="000000" w:themeColor="text1"/>
          <w:sz w:val="24"/>
          <w:szCs w:val="24"/>
          <w:lang w:eastAsia="zh-TW"/>
        </w:rPr>
      </w:pPr>
    </w:p>
    <w:p w:rsidR="00391DB5" w:rsidRDefault="00391DB5" w:rsidP="00391DB5">
      <w:pPr>
        <w:ind w:leftChars="-193" w:left="-425" w:rightChars="-284" w:right="-625"/>
        <w:rPr>
          <w:rFonts w:ascii="標楷體" w:eastAsia="標楷體" w:hAnsi="標楷體" w:cs="Gungsuh"/>
          <w:sz w:val="24"/>
          <w:szCs w:val="24"/>
          <w:lang w:eastAsia="zh-TW"/>
        </w:rPr>
      </w:pPr>
      <w:r w:rsidRPr="00817549">
        <w:rPr>
          <w:rFonts w:ascii="標楷體" w:eastAsia="標楷體" w:hAnsi="標楷體"/>
          <w:color w:val="000000" w:themeColor="text1"/>
          <w:sz w:val="24"/>
          <w:szCs w:val="24"/>
          <w:lang w:eastAsia="zh-TW"/>
        </w:rPr>
        <w:t>八、</w:t>
      </w:r>
      <w:r w:rsidRPr="00817549">
        <w:rPr>
          <w:rFonts w:ascii="標楷體" w:eastAsia="標楷體" w:hAnsi="標楷體" w:cs="Gungsuh"/>
          <w:sz w:val="24"/>
          <w:szCs w:val="24"/>
          <w:lang w:eastAsia="zh-TW"/>
        </w:rPr>
        <w:t>經費：</w:t>
      </w:r>
    </w:p>
    <w:tbl>
      <w:tblPr>
        <w:tblW w:w="8728" w:type="dxa"/>
        <w:tblInd w:w="-5" w:type="dxa"/>
        <w:tblLayout w:type="fixed"/>
        <w:tblCellMar>
          <w:left w:w="28" w:type="dxa"/>
          <w:right w:w="28" w:type="dxa"/>
        </w:tblCellMar>
        <w:tblLook w:val="0000" w:firstRow="0" w:lastRow="0" w:firstColumn="0" w:lastColumn="0" w:noHBand="0" w:noVBand="0"/>
      </w:tblPr>
      <w:tblGrid>
        <w:gridCol w:w="2263"/>
        <w:gridCol w:w="911"/>
        <w:gridCol w:w="992"/>
        <w:gridCol w:w="1276"/>
        <w:gridCol w:w="1134"/>
        <w:gridCol w:w="2152"/>
      </w:tblGrid>
      <w:tr w:rsidR="00391DB5" w:rsidRPr="002E1877" w:rsidTr="00E84417">
        <w:trPr>
          <w:cantSplit/>
        </w:trPr>
        <w:tc>
          <w:tcPr>
            <w:tcW w:w="2263"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項   目</w:t>
            </w:r>
          </w:p>
        </w:tc>
        <w:tc>
          <w:tcPr>
            <w:tcW w:w="911"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單位</w:t>
            </w:r>
          </w:p>
        </w:tc>
        <w:tc>
          <w:tcPr>
            <w:tcW w:w="992"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數量</w:t>
            </w:r>
          </w:p>
        </w:tc>
        <w:tc>
          <w:tcPr>
            <w:tcW w:w="1276"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單價(元)</w:t>
            </w:r>
          </w:p>
        </w:tc>
        <w:tc>
          <w:tcPr>
            <w:tcW w:w="1134" w:type="dxa"/>
            <w:tcBorders>
              <w:top w:val="single" w:sz="4" w:space="0" w:color="000000"/>
              <w:left w:val="single" w:sz="4" w:space="0" w:color="000000"/>
              <w:bottom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總價(元)</w:t>
            </w:r>
          </w:p>
        </w:tc>
        <w:tc>
          <w:tcPr>
            <w:tcW w:w="2152" w:type="dxa"/>
            <w:tcBorders>
              <w:top w:val="single" w:sz="4" w:space="0" w:color="000000"/>
              <w:left w:val="single" w:sz="4" w:space="0" w:color="000000"/>
              <w:bottom w:val="single" w:sz="4" w:space="0" w:color="000000"/>
              <w:right w:val="single" w:sz="4" w:space="0" w:color="000000"/>
            </w:tcBorders>
            <w:shd w:val="clear" w:color="auto" w:fill="E6E6E6"/>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說   明</w:t>
            </w: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講師鐘點費</w:t>
            </w:r>
            <w:r w:rsidRPr="002E1877">
              <w:rPr>
                <w:rFonts w:ascii="標楷體" w:eastAsia="標楷體" w:hAnsi="標楷體" w:hint="eastAsia"/>
                <w:sz w:val="20"/>
                <w:szCs w:val="24"/>
              </w:rPr>
              <w:t>（外聘）</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節×場次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6</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1,600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96</w:t>
            </w:r>
            <w:r w:rsidRPr="002E1877">
              <w:rPr>
                <w:rFonts w:ascii="標楷體" w:eastAsia="標楷體" w:hAnsi="標楷體" w:hint="eastAsia"/>
                <w:sz w:val="20"/>
                <w:szCs w:val="24"/>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講師鐘點費</w:t>
            </w:r>
            <w:r w:rsidRPr="002E1877">
              <w:rPr>
                <w:rFonts w:ascii="標楷體" w:eastAsia="標楷體" w:hAnsi="標楷體" w:hint="eastAsia"/>
                <w:sz w:val="20"/>
                <w:szCs w:val="24"/>
              </w:rPr>
              <w:t>（內聘）</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節×場次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2</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800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1600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hint="eastAsia"/>
                <w:sz w:val="20"/>
                <w:szCs w:val="24"/>
              </w:rPr>
              <w:t>二代健保補充保費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式</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1</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lang w:eastAsia="zh-TW"/>
              </w:rPr>
            </w:pPr>
            <w:r w:rsidRPr="002E1877">
              <w:rPr>
                <w:rFonts w:ascii="標楷體" w:eastAsia="標楷體" w:hAnsi="標楷體"/>
                <w:sz w:val="20"/>
                <w:szCs w:val="24"/>
                <w:lang w:eastAsia="zh-TW"/>
              </w:rPr>
              <w:t>214</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214</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r w:rsidRPr="002E1877">
              <w:rPr>
                <w:rFonts w:ascii="標楷體" w:eastAsia="標楷體" w:hAnsi="標楷體"/>
                <w:sz w:val="20"/>
                <w:szCs w:val="24"/>
              </w:rPr>
              <w:t>鐘點費</w:t>
            </w:r>
            <w:r w:rsidRPr="002E1877">
              <w:rPr>
                <w:rFonts w:ascii="標楷體" w:eastAsia="標楷體" w:hAnsi="標楷體" w:hint="eastAsia"/>
                <w:sz w:val="20"/>
                <w:szCs w:val="24"/>
              </w:rPr>
              <w:t>*1.91%</w:t>
            </w: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場地佈置費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4</w:t>
            </w:r>
          </w:p>
        </w:tc>
        <w:tc>
          <w:tcPr>
            <w:tcW w:w="1276" w:type="dxa"/>
            <w:tcBorders>
              <w:left w:val="single" w:sz="4" w:space="0" w:color="000000"/>
              <w:bottom w:val="single" w:sz="4" w:space="0" w:color="000000"/>
            </w:tcBorders>
            <w:vAlign w:val="center"/>
          </w:tcPr>
          <w:p w:rsidR="00391DB5" w:rsidRPr="002E1877" w:rsidRDefault="00391DB5" w:rsidP="00E472CD">
            <w:pPr>
              <w:adjustRightInd w:val="0"/>
              <w:snapToGrid w:val="0"/>
              <w:jc w:val="right"/>
              <w:rPr>
                <w:rFonts w:ascii="標楷體" w:eastAsia="標楷體" w:hAnsi="標楷體"/>
                <w:sz w:val="20"/>
                <w:szCs w:val="24"/>
              </w:rPr>
            </w:pPr>
            <w:r w:rsidRPr="002E1877">
              <w:rPr>
                <w:rFonts w:ascii="標楷體" w:eastAsia="標楷體" w:hAnsi="標楷體"/>
                <w:sz w:val="20"/>
                <w:szCs w:val="24"/>
              </w:rPr>
              <w:t>1</w:t>
            </w:r>
            <w:r w:rsidR="00E472CD">
              <w:rPr>
                <w:rFonts w:ascii="標楷體" w:eastAsia="標楷體" w:hAnsi="標楷體"/>
                <w:sz w:val="20"/>
                <w:szCs w:val="24"/>
              </w:rPr>
              <w:t>3</w:t>
            </w:r>
            <w:r w:rsidR="00D91E84">
              <w:rPr>
                <w:rFonts w:ascii="標楷體" w:eastAsia="標楷體" w:hAnsi="標楷體"/>
                <w:sz w:val="20"/>
                <w:szCs w:val="24"/>
              </w:rPr>
              <w:t>75</w:t>
            </w:r>
          </w:p>
        </w:tc>
        <w:tc>
          <w:tcPr>
            <w:tcW w:w="1134" w:type="dxa"/>
            <w:tcBorders>
              <w:left w:val="single" w:sz="4" w:space="0" w:color="000000"/>
              <w:bottom w:val="single" w:sz="4" w:space="0" w:color="000000"/>
            </w:tcBorders>
            <w:vAlign w:val="center"/>
          </w:tcPr>
          <w:p w:rsidR="00391DB5" w:rsidRPr="002E1877" w:rsidRDefault="00E472CD" w:rsidP="00E84417">
            <w:pPr>
              <w:snapToGrid w:val="0"/>
              <w:jc w:val="right"/>
              <w:rPr>
                <w:rFonts w:ascii="標楷體" w:eastAsia="標楷體" w:hAnsi="標楷體"/>
                <w:sz w:val="20"/>
                <w:szCs w:val="24"/>
              </w:rPr>
            </w:pPr>
            <w:r>
              <w:rPr>
                <w:rFonts w:ascii="標楷體" w:eastAsia="標楷體" w:hAnsi="標楷體"/>
                <w:sz w:val="20"/>
                <w:szCs w:val="24"/>
              </w:rPr>
              <w:t>5</w:t>
            </w:r>
            <w:r w:rsidR="00D91E84">
              <w:rPr>
                <w:rFonts w:ascii="標楷體" w:eastAsia="標楷體" w:hAnsi="標楷體"/>
                <w:sz w:val="20"/>
                <w:szCs w:val="24"/>
              </w:rPr>
              <w:t>5</w:t>
            </w:r>
            <w:r w:rsidR="00391DB5" w:rsidRPr="002E1877">
              <w:rPr>
                <w:rFonts w:ascii="標楷體" w:eastAsia="標楷體" w:hAnsi="標楷體"/>
                <w:sz w:val="20"/>
                <w:szCs w:val="24"/>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印刷費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人×場次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28</w:t>
            </w:r>
            <w:r w:rsidRPr="002E1877">
              <w:rPr>
                <w:rFonts w:ascii="標楷體" w:eastAsia="標楷體" w:hAnsi="標楷體" w:hint="eastAsia"/>
                <w:sz w:val="20"/>
                <w:szCs w:val="24"/>
              </w:rPr>
              <w:t>0</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45</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126</w:t>
            </w:r>
            <w:r w:rsidRPr="002E1877">
              <w:rPr>
                <w:rFonts w:ascii="標楷體" w:eastAsia="標楷體" w:hAnsi="標楷體" w:hint="eastAsia"/>
                <w:sz w:val="20"/>
                <w:szCs w:val="24"/>
              </w:rPr>
              <w:t>00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膳費</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人×場次</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0</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8</w:t>
            </w:r>
            <w:r w:rsidRPr="002E1877">
              <w:rPr>
                <w:rFonts w:ascii="標楷體" w:eastAsia="標楷體" w:hAnsi="標楷體" w:hint="eastAsia"/>
                <w:sz w:val="20"/>
                <w:szCs w:val="24"/>
              </w:rPr>
              <w:t>0</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hint="eastAsia"/>
                <w:sz w:val="20"/>
                <w:szCs w:val="24"/>
              </w:rPr>
              <w:t>0</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2263" w:type="dxa"/>
            <w:tcBorders>
              <w:left w:val="single" w:sz="4" w:space="0" w:color="000000"/>
              <w:bottom w:val="single" w:sz="4" w:space="0" w:color="000000"/>
            </w:tcBorders>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雜支</w:t>
            </w:r>
          </w:p>
        </w:tc>
        <w:tc>
          <w:tcPr>
            <w:tcW w:w="911" w:type="dxa"/>
            <w:tcBorders>
              <w:left w:val="single" w:sz="4" w:space="0" w:color="000000"/>
              <w:bottom w:val="single" w:sz="4" w:space="0" w:color="000000"/>
            </w:tcBorders>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式</w:t>
            </w:r>
          </w:p>
        </w:tc>
        <w:tc>
          <w:tcPr>
            <w:tcW w:w="992"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hint="eastAsia"/>
                <w:sz w:val="20"/>
                <w:szCs w:val="24"/>
              </w:rPr>
              <w:t>1</w:t>
            </w:r>
          </w:p>
        </w:tc>
        <w:tc>
          <w:tcPr>
            <w:tcW w:w="1276" w:type="dxa"/>
            <w:tcBorders>
              <w:left w:val="single" w:sz="4" w:space="0" w:color="000000"/>
              <w:bottom w:val="single" w:sz="4" w:space="0" w:color="000000"/>
            </w:tcBorders>
            <w:vAlign w:val="center"/>
          </w:tcPr>
          <w:p w:rsidR="00391DB5" w:rsidRPr="002E1877" w:rsidRDefault="00391DB5" w:rsidP="00E84417">
            <w:pPr>
              <w:adjustRightInd w:val="0"/>
              <w:snapToGrid w:val="0"/>
              <w:jc w:val="right"/>
              <w:rPr>
                <w:rFonts w:ascii="標楷體" w:eastAsia="標楷體" w:hAnsi="標楷體"/>
                <w:sz w:val="20"/>
                <w:szCs w:val="24"/>
              </w:rPr>
            </w:pPr>
            <w:r w:rsidRPr="002E1877">
              <w:rPr>
                <w:rFonts w:ascii="標楷體" w:eastAsia="標楷體" w:hAnsi="標楷體"/>
                <w:sz w:val="20"/>
                <w:szCs w:val="24"/>
              </w:rPr>
              <w:t>486</w:t>
            </w:r>
          </w:p>
        </w:tc>
        <w:tc>
          <w:tcPr>
            <w:tcW w:w="1134" w:type="dxa"/>
            <w:tcBorders>
              <w:left w:val="single" w:sz="4" w:space="0" w:color="000000"/>
              <w:bottom w:val="single" w:sz="4" w:space="0" w:color="000000"/>
            </w:tcBorders>
            <w:vAlign w:val="center"/>
          </w:tcPr>
          <w:p w:rsidR="00391DB5" w:rsidRPr="002E1877" w:rsidRDefault="00391DB5" w:rsidP="00E84417">
            <w:pPr>
              <w:snapToGrid w:val="0"/>
              <w:jc w:val="right"/>
              <w:rPr>
                <w:rFonts w:ascii="標楷體" w:eastAsia="標楷體" w:hAnsi="標楷體"/>
                <w:sz w:val="20"/>
                <w:szCs w:val="24"/>
              </w:rPr>
            </w:pPr>
            <w:r w:rsidRPr="002E1877">
              <w:rPr>
                <w:rFonts w:ascii="標楷體" w:eastAsia="標楷體" w:hAnsi="標楷體"/>
                <w:sz w:val="20"/>
                <w:szCs w:val="24"/>
              </w:rPr>
              <w:t>486</w:t>
            </w:r>
          </w:p>
        </w:tc>
        <w:tc>
          <w:tcPr>
            <w:tcW w:w="2152" w:type="dxa"/>
            <w:tcBorders>
              <w:left w:val="single" w:sz="4" w:space="0" w:color="000000"/>
              <w:bottom w:val="single" w:sz="4" w:space="0" w:color="000000"/>
              <w:right w:val="single" w:sz="4" w:space="0" w:color="000000"/>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5442" w:type="dxa"/>
            <w:gridSpan w:val="4"/>
            <w:tcBorders>
              <w:top w:val="single" w:sz="4" w:space="0" w:color="auto"/>
              <w:left w:val="single" w:sz="4" w:space="0" w:color="auto"/>
              <w:bottom w:val="single" w:sz="4" w:space="0" w:color="auto"/>
              <w:right w:val="single" w:sz="4" w:space="0" w:color="auto"/>
            </w:tcBorders>
            <w:vAlign w:val="center"/>
          </w:tcPr>
          <w:p w:rsidR="00391DB5" w:rsidRPr="002E1877" w:rsidRDefault="00391DB5" w:rsidP="00E84417">
            <w:pPr>
              <w:adjustRightInd w:val="0"/>
              <w:snapToGrid w:val="0"/>
              <w:jc w:val="center"/>
              <w:rPr>
                <w:rFonts w:ascii="標楷體" w:eastAsia="標楷體" w:hAnsi="標楷體"/>
                <w:sz w:val="20"/>
                <w:szCs w:val="24"/>
              </w:rPr>
            </w:pPr>
            <w:r w:rsidRPr="002E1877">
              <w:rPr>
                <w:rFonts w:ascii="標楷體" w:eastAsia="標楷體" w:hAnsi="標楷體"/>
                <w:sz w:val="20"/>
                <w:szCs w:val="24"/>
              </w:rPr>
              <w:t>合計</w:t>
            </w:r>
          </w:p>
        </w:tc>
        <w:tc>
          <w:tcPr>
            <w:tcW w:w="1134" w:type="dxa"/>
            <w:tcBorders>
              <w:top w:val="single" w:sz="4" w:space="0" w:color="auto"/>
              <w:left w:val="single" w:sz="4" w:space="0" w:color="auto"/>
              <w:bottom w:val="single" w:sz="4" w:space="0" w:color="auto"/>
              <w:right w:val="single" w:sz="4" w:space="0" w:color="auto"/>
            </w:tcBorders>
          </w:tcPr>
          <w:p w:rsidR="00391DB5" w:rsidRPr="002E1877" w:rsidRDefault="00391DB5" w:rsidP="00E472CD">
            <w:pPr>
              <w:adjustRightInd w:val="0"/>
              <w:snapToGrid w:val="0"/>
              <w:jc w:val="right"/>
              <w:rPr>
                <w:rFonts w:ascii="標楷體" w:eastAsia="標楷體" w:hAnsi="標楷體"/>
                <w:sz w:val="20"/>
                <w:szCs w:val="24"/>
              </w:rPr>
            </w:pPr>
            <w:r w:rsidRPr="002E1877">
              <w:rPr>
                <w:rFonts w:ascii="標楷體" w:eastAsia="標楷體" w:hAnsi="標楷體"/>
                <w:sz w:val="20"/>
                <w:szCs w:val="24"/>
              </w:rPr>
              <w:t>3</w:t>
            </w:r>
            <w:r w:rsidR="00E472CD">
              <w:rPr>
                <w:rFonts w:ascii="標楷體" w:eastAsia="標楷體" w:hAnsi="標楷體"/>
                <w:sz w:val="20"/>
                <w:szCs w:val="24"/>
              </w:rPr>
              <w:t>0</w:t>
            </w:r>
            <w:r w:rsidR="00D91E84">
              <w:rPr>
                <w:rFonts w:ascii="標楷體" w:eastAsia="標楷體" w:hAnsi="標楷體"/>
                <w:sz w:val="20"/>
                <w:szCs w:val="24"/>
              </w:rPr>
              <w:t>0</w:t>
            </w:r>
            <w:r w:rsidRPr="002E1877">
              <w:rPr>
                <w:rFonts w:ascii="標楷體" w:eastAsia="標楷體" w:hAnsi="標楷體"/>
                <w:sz w:val="20"/>
                <w:szCs w:val="24"/>
              </w:rPr>
              <w:t>00</w:t>
            </w:r>
          </w:p>
        </w:tc>
        <w:tc>
          <w:tcPr>
            <w:tcW w:w="2152" w:type="dxa"/>
            <w:tcBorders>
              <w:top w:val="single" w:sz="4" w:space="0" w:color="auto"/>
              <w:left w:val="single" w:sz="4" w:space="0" w:color="auto"/>
              <w:bottom w:val="single" w:sz="4" w:space="0" w:color="auto"/>
              <w:right w:val="single" w:sz="4" w:space="0" w:color="auto"/>
            </w:tcBorders>
          </w:tcPr>
          <w:p w:rsidR="00391DB5" w:rsidRPr="002E1877" w:rsidRDefault="00391DB5" w:rsidP="00E84417">
            <w:pPr>
              <w:adjustRightInd w:val="0"/>
              <w:snapToGrid w:val="0"/>
              <w:rPr>
                <w:rFonts w:ascii="標楷體" w:eastAsia="標楷體" w:hAnsi="標楷體"/>
                <w:sz w:val="20"/>
                <w:szCs w:val="24"/>
              </w:rPr>
            </w:pPr>
          </w:p>
        </w:tc>
      </w:tr>
      <w:tr w:rsidR="00391DB5" w:rsidRPr="002E1877" w:rsidTr="00E84417">
        <w:trPr>
          <w:cantSplit/>
        </w:trPr>
        <w:tc>
          <w:tcPr>
            <w:tcW w:w="8728" w:type="dxa"/>
            <w:gridSpan w:val="6"/>
            <w:tcBorders>
              <w:top w:val="single" w:sz="4" w:space="0" w:color="auto"/>
              <w:left w:val="single" w:sz="4" w:space="0" w:color="auto"/>
              <w:bottom w:val="single" w:sz="4" w:space="0" w:color="auto"/>
              <w:right w:val="single" w:sz="4" w:space="0" w:color="auto"/>
            </w:tcBorders>
            <w:vAlign w:val="center"/>
          </w:tcPr>
          <w:p w:rsidR="00391DB5" w:rsidRPr="002E1877" w:rsidRDefault="00391DB5" w:rsidP="00E472CD">
            <w:pPr>
              <w:adjustRightInd w:val="0"/>
              <w:snapToGrid w:val="0"/>
              <w:jc w:val="center"/>
              <w:rPr>
                <w:rFonts w:ascii="標楷體" w:eastAsia="標楷體" w:hAnsi="標楷體"/>
                <w:sz w:val="20"/>
                <w:szCs w:val="24"/>
                <w:lang w:eastAsia="zh-TW"/>
              </w:rPr>
            </w:pPr>
            <w:r w:rsidRPr="002E1877">
              <w:rPr>
                <w:rFonts w:ascii="標楷體" w:eastAsia="標楷體" w:hAnsi="標楷體"/>
                <w:sz w:val="20"/>
                <w:szCs w:val="24"/>
                <w:lang w:eastAsia="zh-TW"/>
              </w:rPr>
              <w:t xml:space="preserve">總計新台幣    </w:t>
            </w:r>
            <w:r w:rsidRPr="002E1877">
              <w:rPr>
                <w:rFonts w:ascii="標楷體" w:eastAsia="標楷體" w:hAnsi="標楷體" w:hint="eastAsia"/>
                <w:sz w:val="20"/>
                <w:szCs w:val="24"/>
                <w:lang w:eastAsia="zh-TW"/>
              </w:rPr>
              <w:t>參</w:t>
            </w:r>
            <w:r w:rsidRPr="002E1877">
              <w:rPr>
                <w:rFonts w:ascii="標楷體" w:eastAsia="標楷體" w:hAnsi="標楷體"/>
                <w:sz w:val="20"/>
                <w:szCs w:val="24"/>
                <w:lang w:eastAsia="zh-TW"/>
              </w:rPr>
              <w:t>萬元整</w:t>
            </w:r>
          </w:p>
        </w:tc>
      </w:tr>
    </w:tbl>
    <w:p w:rsidR="00391DB5" w:rsidRPr="006C5E01" w:rsidRDefault="00391DB5" w:rsidP="00391DB5">
      <w:pPr>
        <w:ind w:leftChars="-193" w:left="-425" w:rightChars="-284" w:right="-625"/>
        <w:rPr>
          <w:rFonts w:ascii="標楷體" w:eastAsia="標楷體" w:hAnsi="標楷體"/>
          <w:color w:val="000000" w:themeColor="text1"/>
          <w:sz w:val="24"/>
          <w:szCs w:val="24"/>
          <w:lang w:eastAsia="zh-TW"/>
        </w:rPr>
      </w:pPr>
    </w:p>
    <w:p w:rsidR="00395B41" w:rsidRPr="00395B41" w:rsidRDefault="00391DB5" w:rsidP="00395B41">
      <w:pPr>
        <w:pStyle w:val="normal"/>
        <w:spacing w:after="200" w:line="276" w:lineRule="auto"/>
        <w:ind w:right="240"/>
        <w:rPr>
          <w:rFonts w:ascii="標楷體" w:eastAsia="標楷體" w:hAnsi="標楷體" w:cs="???"/>
          <w:sz w:val="24"/>
          <w:szCs w:val="24"/>
        </w:rPr>
      </w:pPr>
      <w:r w:rsidRPr="00395B41">
        <w:rPr>
          <w:rFonts w:ascii="標楷體" w:eastAsia="標楷體" w:hAnsi="標楷體" w:hint="eastAsia"/>
          <w:color w:val="000000" w:themeColor="text1"/>
          <w:sz w:val="24"/>
          <w:szCs w:val="24"/>
        </w:rPr>
        <w:t>九</w:t>
      </w:r>
      <w:r w:rsidR="00395B41" w:rsidRPr="00395B41">
        <w:rPr>
          <w:rFonts w:ascii="標楷體" w:eastAsia="標楷體" w:hAnsi="標楷體" w:cs="新細明體" w:hint="eastAsia"/>
          <w:sz w:val="24"/>
          <w:szCs w:val="24"/>
        </w:rPr>
        <w:t>、成效評估</w:t>
      </w:r>
      <w:r w:rsidR="00395B41" w:rsidRPr="00395B41">
        <w:rPr>
          <w:rFonts w:ascii="標楷體" w:eastAsia="標楷體" w:hAnsi="標楷體" w:cs="???"/>
          <w:sz w:val="24"/>
          <w:szCs w:val="24"/>
        </w:rPr>
        <w:t>:</w:t>
      </w:r>
    </w:p>
    <w:p w:rsidR="00395B41" w:rsidRPr="00395B41" w:rsidRDefault="00395B41" w:rsidP="00742BE4">
      <w:pPr>
        <w:pStyle w:val="normal"/>
        <w:widowControl w:val="0"/>
        <w:numPr>
          <w:ilvl w:val="0"/>
          <w:numId w:val="33"/>
        </w:numPr>
        <w:ind w:leftChars="1" w:left="427" w:right="220" w:hangingChars="177" w:hanging="425"/>
        <w:rPr>
          <w:rFonts w:ascii="標楷體" w:eastAsia="標楷體" w:hAnsi="標楷體" w:cs="???"/>
          <w:sz w:val="24"/>
          <w:szCs w:val="24"/>
        </w:rPr>
      </w:pPr>
      <w:r w:rsidRPr="00395B41">
        <w:rPr>
          <w:rFonts w:ascii="標楷體" w:eastAsia="標楷體" w:hAnsi="標楷體" w:cs="新細明體" w:hint="eastAsia"/>
          <w:sz w:val="24"/>
          <w:szCs w:val="24"/>
        </w:rPr>
        <w:t>透過問卷，了解教師對研習實施的想法與心得。</w:t>
      </w:r>
    </w:p>
    <w:p w:rsidR="00395B41" w:rsidRPr="00395B41" w:rsidRDefault="00395B41" w:rsidP="00395B41">
      <w:pPr>
        <w:pStyle w:val="normal"/>
        <w:widowControl w:val="0"/>
        <w:numPr>
          <w:ilvl w:val="0"/>
          <w:numId w:val="33"/>
        </w:numPr>
        <w:ind w:left="425" w:right="220" w:hangingChars="177" w:hanging="425"/>
        <w:rPr>
          <w:rFonts w:ascii="標楷體" w:eastAsia="標楷體" w:hAnsi="標楷體" w:cs="???"/>
          <w:sz w:val="24"/>
          <w:szCs w:val="24"/>
        </w:rPr>
      </w:pPr>
      <w:r w:rsidRPr="00395B41">
        <w:rPr>
          <w:rFonts w:ascii="標楷體" w:eastAsia="標楷體" w:hAnsi="標楷體" w:cs="新細明體" w:hint="eastAsia"/>
          <w:sz w:val="24"/>
          <w:szCs w:val="24"/>
        </w:rPr>
        <w:t>利用綜合座談，收集教師針對本次研習的相關提問，以了解教師在教學應用上的想法。</w:t>
      </w:r>
    </w:p>
    <w:p w:rsidR="00391DB5" w:rsidRPr="00817549" w:rsidRDefault="00395B41" w:rsidP="00391DB5">
      <w:pPr>
        <w:widowControl w:val="0"/>
        <w:pBdr>
          <w:top w:val="nil"/>
          <w:left w:val="nil"/>
          <w:bottom w:val="nil"/>
          <w:right w:val="nil"/>
          <w:between w:val="nil"/>
        </w:pBdr>
        <w:spacing w:after="0" w:line="320" w:lineRule="auto"/>
        <w:ind w:leftChars="-193" w:left="-425"/>
        <w:rPr>
          <w:rFonts w:ascii="標楷體" w:eastAsia="標楷體" w:hAnsi="標楷體"/>
          <w:sz w:val="24"/>
          <w:szCs w:val="24"/>
          <w:lang w:eastAsia="zh-TW"/>
        </w:rPr>
      </w:pPr>
      <w:r>
        <w:rPr>
          <w:rFonts w:ascii="標楷體" w:eastAsia="標楷體" w:hAnsi="標楷體" w:hint="eastAsia"/>
          <w:color w:val="000000" w:themeColor="text1"/>
          <w:sz w:val="24"/>
          <w:szCs w:val="24"/>
          <w:lang w:eastAsia="zh-TW"/>
        </w:rPr>
        <w:t>十</w:t>
      </w:r>
      <w:r w:rsidR="00391DB5" w:rsidRPr="00817549">
        <w:rPr>
          <w:rFonts w:ascii="標楷體" w:eastAsia="標楷體" w:hAnsi="標楷體" w:hint="eastAsia"/>
          <w:color w:val="000000" w:themeColor="text1"/>
          <w:sz w:val="24"/>
          <w:szCs w:val="24"/>
          <w:lang w:eastAsia="zh-TW"/>
        </w:rPr>
        <w:t>、</w:t>
      </w:r>
      <w:r w:rsidR="00391DB5" w:rsidRPr="00817549">
        <w:rPr>
          <w:rFonts w:ascii="標楷體" w:eastAsia="標楷體" w:hAnsi="標楷體" w:cs="Gungsuh"/>
          <w:sz w:val="24"/>
          <w:szCs w:val="24"/>
          <w:lang w:eastAsia="zh-TW"/>
        </w:rPr>
        <w:t>預期成效：</w:t>
      </w:r>
    </w:p>
    <w:p w:rsidR="00391DB5" w:rsidRPr="00993368" w:rsidRDefault="00391DB5" w:rsidP="00391DB5">
      <w:pPr>
        <w:spacing w:line="320" w:lineRule="auto"/>
        <w:ind w:left="-142"/>
        <w:rPr>
          <w:rFonts w:ascii="標楷體" w:eastAsia="標楷體" w:hAnsi="標楷體"/>
          <w:lang w:eastAsia="zh-TW"/>
        </w:rPr>
      </w:pPr>
      <w:r w:rsidRPr="00993368">
        <w:rPr>
          <w:rFonts w:ascii="標楷體" w:eastAsia="標楷體" w:hAnsi="標楷體" w:cs="新細明體" w:hint="eastAsia"/>
          <w:lang w:eastAsia="zh-TW"/>
        </w:rPr>
        <w:t>(一)</w:t>
      </w:r>
      <w:r w:rsidRPr="00993368">
        <w:rPr>
          <w:rFonts w:ascii="標楷體" w:eastAsia="標楷體" w:hAnsi="標楷體" w:cs="Gungsuh"/>
          <w:lang w:eastAsia="zh-TW"/>
        </w:rPr>
        <w:t>促進生活課程教師對於課程轉化的設計能力。</w:t>
      </w:r>
      <w:bookmarkStart w:id="1" w:name="_GoBack"/>
      <w:bookmarkEnd w:id="1"/>
    </w:p>
    <w:p w:rsidR="00391DB5" w:rsidRPr="00993368" w:rsidRDefault="00391DB5" w:rsidP="00391DB5">
      <w:pPr>
        <w:spacing w:line="320" w:lineRule="auto"/>
        <w:ind w:left="-142"/>
        <w:rPr>
          <w:rFonts w:ascii="標楷體" w:eastAsia="標楷體" w:hAnsi="標楷體"/>
          <w:lang w:eastAsia="zh-TW"/>
        </w:rPr>
      </w:pPr>
      <w:r w:rsidRPr="00993368">
        <w:rPr>
          <w:rFonts w:ascii="標楷體" w:eastAsia="標楷體" w:hAnsi="標楷體" w:cs="新細明體" w:hint="eastAsia"/>
          <w:lang w:eastAsia="zh-TW"/>
        </w:rPr>
        <w:t>(二)</w:t>
      </w:r>
      <w:r w:rsidRPr="00B67AE8">
        <w:rPr>
          <w:rFonts w:ascii="標楷體" w:eastAsia="標楷體" w:hAnsi="標楷體" w:hint="eastAsia"/>
          <w:lang w:eastAsia="zh-TW"/>
        </w:rPr>
        <w:t>配合</w:t>
      </w:r>
      <w:r w:rsidRPr="00993368">
        <w:rPr>
          <w:rFonts w:ascii="標楷體" w:eastAsia="標楷體" w:hAnsi="標楷體" w:cs="標楷體"/>
          <w:lang w:eastAsia="zh-TW"/>
        </w:rPr>
        <w:t>十二年國民基本教育</w:t>
      </w:r>
      <w:r w:rsidRPr="00B67AE8">
        <w:rPr>
          <w:rFonts w:ascii="標楷體" w:eastAsia="標楷體" w:hAnsi="標楷體" w:hint="eastAsia"/>
          <w:lang w:eastAsia="zh-TW"/>
        </w:rPr>
        <w:t>提升</w:t>
      </w:r>
      <w:r>
        <w:rPr>
          <w:rFonts w:ascii="標楷體" w:eastAsia="標楷體" w:hAnsi="標楷體" w:hint="eastAsia"/>
          <w:lang w:eastAsia="zh-TW"/>
        </w:rPr>
        <w:t>教師</w:t>
      </w:r>
      <w:r w:rsidRPr="00B67AE8">
        <w:rPr>
          <w:rFonts w:ascii="標楷體" w:eastAsia="標楷體" w:hAnsi="標楷體" w:hint="eastAsia"/>
          <w:lang w:eastAsia="zh-TW"/>
        </w:rPr>
        <w:t>課程與教學品質</w:t>
      </w:r>
      <w:r w:rsidRPr="00993368">
        <w:rPr>
          <w:rFonts w:ascii="標楷體" w:eastAsia="標楷體" w:hAnsi="標楷體" w:cs="Gungsuh"/>
          <w:lang w:eastAsia="zh-TW"/>
        </w:rPr>
        <w:t>。</w:t>
      </w:r>
    </w:p>
    <w:p w:rsidR="00391DB5" w:rsidRPr="006C5E01" w:rsidRDefault="00391DB5" w:rsidP="00391DB5">
      <w:pPr>
        <w:snapToGrid w:val="0"/>
        <w:spacing w:line="380" w:lineRule="exact"/>
        <w:ind w:leftChars="-257" w:left="-565" w:rightChars="-284" w:right="-625"/>
        <w:rPr>
          <w:rFonts w:ascii="標楷體" w:eastAsia="標楷體" w:hAnsi="標楷體"/>
          <w:sz w:val="24"/>
          <w:szCs w:val="24"/>
          <w:lang w:eastAsia="zh-TW"/>
        </w:rPr>
      </w:pPr>
    </w:p>
    <w:p w:rsidR="00391DB5" w:rsidRDefault="00391DB5">
      <w:pPr>
        <w:spacing w:after="0" w:line="240" w:lineRule="auto"/>
        <w:rPr>
          <w:rFonts w:ascii="標楷體" w:eastAsia="標楷體" w:hAnsi="標楷體"/>
          <w:sz w:val="28"/>
          <w:szCs w:val="28"/>
          <w:lang w:eastAsia="zh-TW"/>
        </w:rPr>
      </w:pPr>
      <w:r>
        <w:rPr>
          <w:rFonts w:ascii="標楷體" w:eastAsia="標楷體" w:hAnsi="標楷體"/>
          <w:sz w:val="28"/>
          <w:szCs w:val="28"/>
          <w:lang w:eastAsia="zh-TW"/>
        </w:rPr>
        <w:br w:type="page"/>
      </w:r>
    </w:p>
    <w:p w:rsidR="00F474C7" w:rsidRPr="00747ACB" w:rsidRDefault="00391DB5" w:rsidP="00F474C7">
      <w:pPr>
        <w:autoSpaceDE w:val="0"/>
        <w:autoSpaceDN w:val="0"/>
        <w:snapToGrid w:val="0"/>
        <w:spacing w:after="0" w:line="240" w:lineRule="auto"/>
        <w:ind w:leftChars="-177" w:left="-389" w:rightChars="-142" w:right="-312"/>
        <w:jc w:val="center"/>
        <w:rPr>
          <w:rFonts w:ascii="標楷體" w:eastAsia="標楷體" w:hAnsi="標楷體"/>
          <w:sz w:val="28"/>
          <w:szCs w:val="28"/>
          <w:lang w:eastAsia="zh-TW"/>
        </w:rPr>
      </w:pPr>
      <w:r>
        <w:rPr>
          <w:rFonts w:ascii="標楷體" w:eastAsia="標楷體" w:hAnsi="標楷體" w:hint="eastAsia"/>
          <w:sz w:val="28"/>
          <w:szCs w:val="28"/>
          <w:lang w:eastAsia="zh-TW"/>
        </w:rPr>
        <w:t>台南</w:t>
      </w:r>
      <w:r w:rsidR="00F474C7" w:rsidRPr="00747ACB">
        <w:rPr>
          <w:rFonts w:ascii="標楷體" w:eastAsia="標楷體" w:hAnsi="標楷體"/>
          <w:sz w:val="28"/>
          <w:szCs w:val="28"/>
          <w:lang w:eastAsia="zh-TW"/>
        </w:rPr>
        <w:t>市10</w:t>
      </w:r>
      <w:r w:rsidR="00F474C7" w:rsidRPr="00747ACB">
        <w:rPr>
          <w:rFonts w:ascii="標楷體" w:eastAsia="標楷體" w:hAnsi="標楷體" w:hint="eastAsia"/>
          <w:sz w:val="28"/>
          <w:szCs w:val="28"/>
          <w:lang w:eastAsia="zh-TW"/>
        </w:rPr>
        <w:t>7學</w:t>
      </w:r>
      <w:r w:rsidR="00F474C7" w:rsidRPr="00747ACB">
        <w:rPr>
          <w:rFonts w:ascii="標楷體" w:eastAsia="標楷體" w:hAnsi="標楷體"/>
          <w:sz w:val="28"/>
          <w:szCs w:val="28"/>
          <w:lang w:eastAsia="zh-TW"/>
        </w:rPr>
        <w:t>年度精進國民中小學</w:t>
      </w:r>
      <w:r w:rsidR="00F474C7" w:rsidRPr="00747ACB">
        <w:rPr>
          <w:rFonts w:ascii="標楷體" w:eastAsia="標楷體" w:hAnsi="標楷體" w:hint="eastAsia"/>
          <w:sz w:val="28"/>
          <w:szCs w:val="28"/>
          <w:lang w:eastAsia="zh-TW"/>
        </w:rPr>
        <w:t>教師</w:t>
      </w:r>
      <w:r w:rsidR="00F474C7" w:rsidRPr="00747ACB">
        <w:rPr>
          <w:rFonts w:ascii="標楷體" w:eastAsia="標楷體" w:hAnsi="標楷體"/>
          <w:sz w:val="28"/>
          <w:szCs w:val="28"/>
          <w:lang w:eastAsia="zh-TW"/>
        </w:rPr>
        <w:t>教學</w:t>
      </w:r>
      <w:r w:rsidR="00F474C7" w:rsidRPr="00747ACB">
        <w:rPr>
          <w:rFonts w:ascii="標楷體" w:eastAsia="標楷體" w:hAnsi="標楷體" w:hint="eastAsia"/>
          <w:sz w:val="28"/>
          <w:szCs w:val="28"/>
          <w:lang w:eastAsia="zh-TW"/>
        </w:rPr>
        <w:t>專業與課程</w:t>
      </w:r>
      <w:r w:rsidR="00F474C7" w:rsidRPr="00747ACB">
        <w:rPr>
          <w:rFonts w:ascii="標楷體" w:eastAsia="標楷體" w:hAnsi="標楷體"/>
          <w:sz w:val="28"/>
          <w:szCs w:val="28"/>
          <w:lang w:eastAsia="zh-TW"/>
        </w:rPr>
        <w:t>品質</w:t>
      </w:r>
      <w:r w:rsidR="00F474C7" w:rsidRPr="00747ACB">
        <w:rPr>
          <w:rFonts w:ascii="標楷體" w:eastAsia="標楷體" w:hAnsi="標楷體" w:hint="eastAsia"/>
          <w:sz w:val="28"/>
          <w:szCs w:val="28"/>
          <w:lang w:eastAsia="zh-TW"/>
        </w:rPr>
        <w:t>整體推動</w:t>
      </w:r>
      <w:r w:rsidR="00F474C7" w:rsidRPr="00747ACB">
        <w:rPr>
          <w:rFonts w:ascii="標楷體" w:eastAsia="標楷體" w:hAnsi="標楷體"/>
          <w:sz w:val="28"/>
          <w:szCs w:val="28"/>
          <w:lang w:eastAsia="zh-TW"/>
        </w:rPr>
        <w:t>計畫</w:t>
      </w:r>
    </w:p>
    <w:p w:rsidR="00F474C7" w:rsidRPr="00747ACB" w:rsidRDefault="00F474C7" w:rsidP="00F474C7">
      <w:pPr>
        <w:jc w:val="center"/>
        <w:rPr>
          <w:rFonts w:ascii="標楷體" w:eastAsia="標楷體" w:hAnsi="標楷體"/>
          <w:b/>
          <w:sz w:val="32"/>
          <w:szCs w:val="32"/>
          <w:lang w:eastAsia="zh-TW"/>
        </w:rPr>
      </w:pPr>
      <w:r w:rsidRPr="00747ACB">
        <w:rPr>
          <w:rFonts w:ascii="標楷體" w:eastAsia="標楷體" w:hAnsi="標楷體" w:hint="eastAsia"/>
          <w:b/>
          <w:sz w:val="32"/>
          <w:szCs w:val="32"/>
          <w:lang w:eastAsia="zh-TW"/>
        </w:rPr>
        <w:t>十二年國民基本教育課程綱要相關</w:t>
      </w:r>
      <w:r w:rsidRPr="00747ACB">
        <w:rPr>
          <w:rFonts w:ascii="標楷體" w:eastAsia="標楷體" w:hAnsi="標楷體"/>
          <w:b/>
          <w:sz w:val="32"/>
          <w:szCs w:val="32"/>
          <w:lang w:eastAsia="zh-TW"/>
        </w:rPr>
        <w:t>增能計畫</w:t>
      </w:r>
      <w:r w:rsidRPr="00747ACB">
        <w:rPr>
          <w:rFonts w:ascii="標楷體" w:eastAsia="標楷體" w:hAnsi="標楷體" w:hint="eastAsia"/>
          <w:b/>
          <w:sz w:val="32"/>
          <w:szCs w:val="32"/>
          <w:lang w:eastAsia="zh-TW"/>
        </w:rPr>
        <w:t>經費統計表</w:t>
      </w:r>
    </w:p>
    <w:p w:rsidR="00F474C7" w:rsidRPr="00747ACB" w:rsidRDefault="00F474C7" w:rsidP="00F474C7">
      <w:pPr>
        <w:snapToGrid w:val="0"/>
        <w:jc w:val="right"/>
        <w:rPr>
          <w:rFonts w:ascii="標楷體" w:eastAsia="標楷體" w:hAnsi="標楷體"/>
          <w:sz w:val="24"/>
          <w:szCs w:val="24"/>
        </w:rPr>
      </w:pPr>
      <w:r w:rsidRPr="00747ACB">
        <w:rPr>
          <w:rFonts w:ascii="標楷體" w:eastAsia="標楷體" w:hAnsi="標楷體" w:hint="eastAsia"/>
          <w:sz w:val="24"/>
          <w:szCs w:val="24"/>
        </w:rPr>
        <w:t>單位：新臺幣（元）</w:t>
      </w:r>
    </w:p>
    <w:tbl>
      <w:tblPr>
        <w:tblW w:w="9569"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4A0" w:firstRow="1" w:lastRow="0" w:firstColumn="1" w:lastColumn="0" w:noHBand="0" w:noVBand="1"/>
      </w:tblPr>
      <w:tblGrid>
        <w:gridCol w:w="3191"/>
        <w:gridCol w:w="2387"/>
        <w:gridCol w:w="2502"/>
        <w:gridCol w:w="1489"/>
      </w:tblGrid>
      <w:tr w:rsidR="00F474C7" w:rsidRPr="00747ACB" w:rsidTr="00E84417">
        <w:trPr>
          <w:jc w:val="center"/>
        </w:trPr>
        <w:tc>
          <w:tcPr>
            <w:tcW w:w="3191" w:type="dxa"/>
            <w:shd w:val="clear" w:color="auto" w:fill="auto"/>
            <w:vAlign w:val="center"/>
          </w:tcPr>
          <w:p w:rsidR="00F474C7" w:rsidRPr="00747ACB" w:rsidRDefault="00F474C7" w:rsidP="00E84417">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類別</w:t>
            </w:r>
          </w:p>
        </w:tc>
        <w:tc>
          <w:tcPr>
            <w:tcW w:w="2387" w:type="dxa"/>
            <w:shd w:val="clear" w:color="auto" w:fill="F2F2F2"/>
            <w:vAlign w:val="center"/>
          </w:tcPr>
          <w:p w:rsidR="00F474C7" w:rsidRPr="00747ACB" w:rsidRDefault="00F474C7" w:rsidP="00E84417">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與</w:t>
            </w:r>
            <w:r w:rsidRPr="00747ACB">
              <w:rPr>
                <w:rFonts w:ascii="標楷體" w:eastAsia="標楷體" w:hAnsi="標楷體" w:hint="eastAsia"/>
                <w:sz w:val="24"/>
                <w:szCs w:val="24"/>
                <w:shd w:val="clear" w:color="auto" w:fill="F2F2F2"/>
                <w:lang w:eastAsia="zh-TW"/>
              </w:rPr>
              <w:t>108課程綱要相關增能之經費金額</w:t>
            </w:r>
          </w:p>
        </w:tc>
        <w:tc>
          <w:tcPr>
            <w:tcW w:w="2502" w:type="dxa"/>
            <w:shd w:val="clear" w:color="auto" w:fill="auto"/>
          </w:tcPr>
          <w:p w:rsidR="00F474C7" w:rsidRPr="00747ACB" w:rsidRDefault="00F474C7" w:rsidP="00E84417">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佔107學年度計畫增能活動經費之比例</w:t>
            </w:r>
          </w:p>
        </w:tc>
        <w:tc>
          <w:tcPr>
            <w:tcW w:w="1489" w:type="dxa"/>
            <w:shd w:val="clear" w:color="auto" w:fill="auto"/>
            <w:vAlign w:val="center"/>
          </w:tcPr>
          <w:p w:rsidR="00F474C7" w:rsidRPr="00747ACB" w:rsidRDefault="00F474C7" w:rsidP="00E84417">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備註</w:t>
            </w:r>
          </w:p>
        </w:tc>
      </w:tr>
      <w:tr w:rsidR="00F474C7" w:rsidRPr="00747ACB" w:rsidTr="00E84417">
        <w:trPr>
          <w:trHeight w:val="49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1.專業成長活動計畫</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9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lang w:eastAsia="zh-TW"/>
              </w:rPr>
            </w:pPr>
            <w:r w:rsidRPr="00747ACB">
              <w:rPr>
                <w:rFonts w:ascii="標楷體" w:eastAsia="標楷體" w:hAnsi="標楷體" w:hint="eastAsia"/>
                <w:sz w:val="24"/>
                <w:szCs w:val="24"/>
                <w:lang w:eastAsia="zh-TW"/>
              </w:rPr>
              <w:t>2.國教輔導團整體團務計畫</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lang w:eastAsia="zh-TW"/>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9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3.輔導小組計畫</w:t>
            </w:r>
          </w:p>
        </w:tc>
        <w:tc>
          <w:tcPr>
            <w:tcW w:w="2387" w:type="dxa"/>
            <w:shd w:val="clear" w:color="auto" w:fill="auto"/>
            <w:vAlign w:val="center"/>
          </w:tcPr>
          <w:p w:rsidR="00F474C7" w:rsidRPr="00747ACB" w:rsidRDefault="00F474C7" w:rsidP="00E84417">
            <w:pPr>
              <w:spacing w:after="0" w:line="240" w:lineRule="auto"/>
              <w:jc w:val="center"/>
              <w:rPr>
                <w:rFonts w:ascii="標楷體" w:eastAsia="標楷體" w:hAnsi="標楷體"/>
                <w:sz w:val="24"/>
                <w:szCs w:val="24"/>
              </w:rPr>
            </w:pPr>
            <w:r w:rsidRPr="00747ACB">
              <w:rPr>
                <w:rFonts w:ascii="標楷體" w:eastAsia="標楷體" w:hAnsi="標楷體" w:hint="eastAsia"/>
                <w:sz w:val="24"/>
                <w:szCs w:val="24"/>
              </w:rPr>
              <w:t>*********</w:t>
            </w:r>
          </w:p>
        </w:tc>
        <w:tc>
          <w:tcPr>
            <w:tcW w:w="2502" w:type="dxa"/>
            <w:shd w:val="clear" w:color="auto" w:fill="auto"/>
          </w:tcPr>
          <w:p w:rsidR="00F474C7" w:rsidRPr="00747ACB" w:rsidRDefault="00F474C7" w:rsidP="00E84417">
            <w:pPr>
              <w:spacing w:after="0" w:line="240" w:lineRule="auto"/>
              <w:jc w:val="center"/>
              <w:rPr>
                <w:rFonts w:ascii="標楷體" w:eastAsia="標楷體" w:hAnsi="標楷體"/>
                <w:sz w:val="24"/>
                <w:szCs w:val="24"/>
                <w:lang w:eastAsia="zh-TW"/>
              </w:rPr>
            </w:pPr>
            <w:r w:rsidRPr="00747ACB">
              <w:rPr>
                <w:rFonts w:ascii="標楷體" w:eastAsia="標楷體" w:hAnsi="標楷體" w:hint="eastAsia"/>
                <w:sz w:val="24"/>
                <w:szCs w:val="24"/>
                <w:lang w:eastAsia="zh-TW"/>
              </w:rPr>
              <w:t>佔107學年度輔導小組運作經費之比率</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lang w:eastAsia="zh-TW"/>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lang w:eastAsia="zh-TW"/>
              </w:rPr>
              <w:t xml:space="preserve"> </w:t>
            </w:r>
            <w:r w:rsidRPr="00747ACB">
              <w:rPr>
                <w:rFonts w:ascii="標楷體" w:eastAsia="標楷體" w:hAnsi="標楷體" w:hint="eastAsia"/>
                <w:sz w:val="24"/>
                <w:szCs w:val="24"/>
              </w:rPr>
              <w:t>(1) 語文－國語文</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cs="Calibri" w:hint="eastAsia"/>
                <w:sz w:val="24"/>
                <w:szCs w:val="24"/>
              </w:rPr>
              <w:t xml:space="preserve"> (2</w:t>
            </w:r>
            <w:r w:rsidRPr="00747ACB">
              <w:rPr>
                <w:rFonts w:ascii="標楷體" w:eastAsia="標楷體" w:hAnsi="標楷體" w:hint="eastAsia"/>
                <w:sz w:val="24"/>
                <w:szCs w:val="24"/>
              </w:rPr>
              <w:t>) 語文－英語文</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cs="Calibri" w:hint="eastAsia"/>
                <w:sz w:val="24"/>
                <w:szCs w:val="24"/>
              </w:rPr>
              <w:t xml:space="preserve"> (3</w:t>
            </w:r>
            <w:r w:rsidRPr="00747ACB">
              <w:rPr>
                <w:rFonts w:ascii="標楷體" w:eastAsia="標楷體" w:hAnsi="標楷體" w:hint="eastAsia"/>
                <w:sz w:val="24"/>
                <w:szCs w:val="24"/>
              </w:rPr>
              <w:t>) 語文－本土語</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(4) 數學</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(5) 健康與體育</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(6) 自然科學</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(7) 科技</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(8) 社會</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 (9) 藝術與人文</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(10) 綜合活動</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(11) 生活課程</w:t>
            </w:r>
          </w:p>
        </w:tc>
        <w:tc>
          <w:tcPr>
            <w:tcW w:w="2387" w:type="dxa"/>
            <w:shd w:val="clear" w:color="auto" w:fill="F2F2F2"/>
            <w:vAlign w:val="center"/>
          </w:tcPr>
          <w:p w:rsidR="00F474C7" w:rsidRPr="00747ACB" w:rsidRDefault="00F047FA" w:rsidP="00E472CD">
            <w:pPr>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6</w:t>
            </w:r>
            <w:r w:rsidR="00E472CD">
              <w:rPr>
                <w:rFonts w:ascii="標楷體" w:eastAsia="標楷體" w:hAnsi="標楷體"/>
                <w:sz w:val="24"/>
                <w:szCs w:val="24"/>
                <w:lang w:eastAsia="zh-TW"/>
              </w:rPr>
              <w:t>8</w:t>
            </w:r>
            <w:r>
              <w:rPr>
                <w:rFonts w:ascii="標楷體" w:eastAsia="標楷體" w:hAnsi="標楷體" w:hint="eastAsia"/>
                <w:sz w:val="24"/>
                <w:szCs w:val="24"/>
                <w:lang w:eastAsia="zh-TW"/>
              </w:rPr>
              <w:t>000</w:t>
            </w:r>
          </w:p>
        </w:tc>
        <w:tc>
          <w:tcPr>
            <w:tcW w:w="2502" w:type="dxa"/>
            <w:shd w:val="clear" w:color="auto" w:fill="auto"/>
            <w:vAlign w:val="center"/>
          </w:tcPr>
          <w:p w:rsidR="00F474C7" w:rsidRPr="00747ACB" w:rsidRDefault="00F047FA" w:rsidP="00E472CD">
            <w:pPr>
              <w:spacing w:after="0" w:line="240" w:lineRule="auto"/>
              <w:jc w:val="right"/>
              <w:rPr>
                <w:rFonts w:ascii="標楷體" w:eastAsia="標楷體" w:hAnsi="標楷體"/>
                <w:sz w:val="24"/>
                <w:szCs w:val="24"/>
              </w:rPr>
            </w:pPr>
            <w:r>
              <w:rPr>
                <w:rFonts w:ascii="標楷體" w:eastAsia="標楷體" w:hAnsi="標楷體" w:hint="eastAsia"/>
                <w:sz w:val="24"/>
                <w:szCs w:val="24"/>
                <w:lang w:eastAsia="zh-TW"/>
              </w:rPr>
              <w:t>6</w:t>
            </w:r>
            <w:r w:rsidR="00E472CD">
              <w:rPr>
                <w:rFonts w:ascii="標楷體" w:eastAsia="標楷體" w:hAnsi="標楷體"/>
                <w:sz w:val="24"/>
                <w:szCs w:val="24"/>
                <w:lang w:eastAsia="zh-TW"/>
              </w:rPr>
              <w:t>8</w:t>
            </w:r>
            <w:r w:rsidR="00F474C7"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(12) 性別平等教育</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(13) 人權教育</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 xml:space="preserve">(14) </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(1</w:t>
            </w:r>
            <w:r w:rsidRPr="00747ACB">
              <w:rPr>
                <w:rFonts w:ascii="標楷體" w:eastAsia="標楷體" w:hAnsi="標楷體" w:hint="eastAsia"/>
                <w:sz w:val="24"/>
                <w:szCs w:val="24"/>
                <w:lang w:eastAsia="zh-TW"/>
              </w:rPr>
              <w:t>5</w:t>
            </w:r>
            <w:r w:rsidRPr="00747ACB">
              <w:rPr>
                <w:rFonts w:ascii="標楷體" w:eastAsia="標楷體" w:hAnsi="標楷體" w:hint="eastAsia"/>
                <w:sz w:val="24"/>
                <w:szCs w:val="24"/>
              </w:rPr>
              <w:t>)</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vAlign w:val="center"/>
          </w:tcPr>
          <w:p w:rsidR="00F474C7" w:rsidRPr="00747ACB" w:rsidRDefault="00F474C7" w:rsidP="00E84417">
            <w:pPr>
              <w:spacing w:after="0" w:line="240" w:lineRule="auto"/>
              <w:jc w:val="right"/>
              <w:rPr>
                <w:rFonts w:ascii="標楷體" w:eastAsia="標楷體" w:hAnsi="標楷體"/>
                <w:sz w:val="24"/>
                <w:szCs w:val="24"/>
              </w:rPr>
            </w:pPr>
            <w:r w:rsidRPr="00747ACB">
              <w:rPr>
                <w:rFonts w:ascii="標楷體" w:eastAsia="標楷體" w:hAnsi="標楷體"/>
                <w:sz w:val="24"/>
                <w:szCs w:val="24"/>
              </w:rPr>
              <w:t>％</w:t>
            </w: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r w:rsidR="00F474C7" w:rsidRPr="00747ACB" w:rsidTr="00E84417">
        <w:trPr>
          <w:trHeight w:val="470"/>
          <w:jc w:val="center"/>
        </w:trPr>
        <w:tc>
          <w:tcPr>
            <w:tcW w:w="3191"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r w:rsidRPr="00747ACB">
              <w:rPr>
                <w:rFonts w:ascii="標楷體" w:eastAsia="標楷體" w:hAnsi="標楷體" w:hint="eastAsia"/>
                <w:sz w:val="24"/>
                <w:szCs w:val="24"/>
              </w:rPr>
              <w:t>(不足時請自行增列)</w:t>
            </w:r>
          </w:p>
        </w:tc>
        <w:tc>
          <w:tcPr>
            <w:tcW w:w="2387" w:type="dxa"/>
            <w:shd w:val="clear" w:color="auto" w:fill="F2F2F2"/>
            <w:vAlign w:val="center"/>
          </w:tcPr>
          <w:p w:rsidR="00F474C7" w:rsidRPr="00747ACB" w:rsidRDefault="00F474C7" w:rsidP="00E84417">
            <w:pPr>
              <w:spacing w:after="0" w:line="240" w:lineRule="auto"/>
              <w:jc w:val="both"/>
              <w:rPr>
                <w:rFonts w:ascii="標楷體" w:eastAsia="標楷體" w:hAnsi="標楷體"/>
                <w:sz w:val="24"/>
                <w:szCs w:val="24"/>
              </w:rPr>
            </w:pPr>
          </w:p>
        </w:tc>
        <w:tc>
          <w:tcPr>
            <w:tcW w:w="2502" w:type="dxa"/>
            <w:shd w:val="clear" w:color="auto" w:fill="auto"/>
          </w:tcPr>
          <w:p w:rsidR="00F474C7" w:rsidRPr="00747ACB" w:rsidRDefault="00F474C7" w:rsidP="00E84417">
            <w:pPr>
              <w:spacing w:after="0" w:line="240" w:lineRule="auto"/>
              <w:jc w:val="both"/>
              <w:rPr>
                <w:rFonts w:ascii="標楷體" w:eastAsia="標楷體" w:hAnsi="標楷體"/>
                <w:sz w:val="24"/>
                <w:szCs w:val="24"/>
              </w:rPr>
            </w:pPr>
          </w:p>
        </w:tc>
        <w:tc>
          <w:tcPr>
            <w:tcW w:w="1489" w:type="dxa"/>
            <w:shd w:val="clear" w:color="auto" w:fill="auto"/>
            <w:vAlign w:val="center"/>
          </w:tcPr>
          <w:p w:rsidR="00F474C7" w:rsidRPr="00747ACB" w:rsidRDefault="00F474C7" w:rsidP="00E84417">
            <w:pPr>
              <w:spacing w:after="0" w:line="240" w:lineRule="auto"/>
              <w:jc w:val="both"/>
              <w:rPr>
                <w:rFonts w:ascii="標楷體" w:eastAsia="標楷體" w:hAnsi="標楷體"/>
                <w:sz w:val="24"/>
                <w:szCs w:val="24"/>
              </w:rPr>
            </w:pPr>
          </w:p>
        </w:tc>
      </w:tr>
    </w:tbl>
    <w:p w:rsidR="00F474C7" w:rsidRPr="00747ACB" w:rsidRDefault="00F474C7" w:rsidP="00F474C7">
      <w:pPr>
        <w:rPr>
          <w:rFonts w:ascii="標楷體" w:eastAsia="標楷體" w:hAnsi="標楷體"/>
          <w:lang w:eastAsia="zh-TW"/>
        </w:rPr>
      </w:pPr>
      <w:r w:rsidRPr="00747ACB">
        <w:rPr>
          <w:rFonts w:ascii="標楷體" w:eastAsia="標楷體" w:hAnsi="標楷體" w:hint="eastAsia"/>
        </w:rPr>
        <w:t xml:space="preserve">  填表人：　　　　　　　　　　　　　　　　　　　                           </w:t>
      </w:r>
      <w:r w:rsidR="002504F8">
        <w:rPr>
          <w:rFonts w:ascii="標楷體" w:eastAsia="標楷體" w:hAnsi="標楷體"/>
        </w:rPr>
        <w:t>107</w:t>
      </w:r>
      <w:r w:rsidRPr="00747ACB">
        <w:rPr>
          <w:rFonts w:ascii="標楷體" w:eastAsia="標楷體" w:hAnsi="標楷體" w:hint="eastAsia"/>
          <w:lang w:eastAsia="zh-TW"/>
        </w:rPr>
        <w:t>年</w:t>
      </w:r>
      <w:r w:rsidR="002504F8">
        <w:rPr>
          <w:rFonts w:ascii="標楷體" w:eastAsia="標楷體" w:hAnsi="標楷體" w:hint="eastAsia"/>
          <w:lang w:eastAsia="zh-TW"/>
        </w:rPr>
        <w:t>3</w:t>
      </w:r>
      <w:r w:rsidRPr="00747ACB">
        <w:rPr>
          <w:rFonts w:ascii="標楷體" w:eastAsia="標楷體" w:hAnsi="標楷體" w:hint="eastAsia"/>
          <w:lang w:eastAsia="zh-TW"/>
        </w:rPr>
        <w:t>月</w:t>
      </w:r>
      <w:r w:rsidR="002504F8">
        <w:rPr>
          <w:rFonts w:ascii="標楷體" w:eastAsia="標楷體" w:hAnsi="標楷體" w:hint="eastAsia"/>
          <w:lang w:eastAsia="zh-TW"/>
        </w:rPr>
        <w:t>19</w:t>
      </w:r>
      <w:r w:rsidRPr="00747ACB">
        <w:rPr>
          <w:rFonts w:ascii="標楷體" w:eastAsia="標楷體" w:hAnsi="標楷體" w:hint="eastAsia"/>
          <w:lang w:eastAsia="zh-TW"/>
        </w:rPr>
        <w:t>日填</w:t>
      </w:r>
    </w:p>
    <w:p w:rsidR="00F474C7" w:rsidRDefault="00F474C7" w:rsidP="00F474C7">
      <w:pPr>
        <w:rPr>
          <w:lang w:eastAsia="zh-TW"/>
        </w:rPr>
      </w:pPr>
    </w:p>
    <w:p w:rsidR="00F474C7" w:rsidRPr="00747ACB" w:rsidRDefault="00F474C7" w:rsidP="00F474C7">
      <w:pPr>
        <w:rPr>
          <w:rFonts w:ascii="標楷體" w:eastAsia="標楷體" w:hAnsi="標楷體" w:cs="新細明體"/>
          <w:sz w:val="28"/>
          <w:szCs w:val="32"/>
          <w:lang w:eastAsia="zh-TW"/>
        </w:rPr>
      </w:pPr>
      <w:r w:rsidRPr="00747ACB">
        <w:rPr>
          <w:rFonts w:ascii="標楷體" w:eastAsia="標楷體" w:hAnsi="標楷體" w:cs="新細明體" w:hint="eastAsia"/>
          <w:sz w:val="28"/>
          <w:szCs w:val="32"/>
          <w:lang w:eastAsia="zh-TW"/>
        </w:rPr>
        <w:t>國民教育</w:t>
      </w:r>
      <w:r w:rsidRPr="00747ACB">
        <w:rPr>
          <w:rFonts w:ascii="標楷體" w:eastAsia="標楷體" w:hAnsi="標楷體" w:cs="新細明體"/>
          <w:sz w:val="28"/>
          <w:szCs w:val="32"/>
          <w:lang w:eastAsia="zh-TW"/>
        </w:rPr>
        <w:t>輔導團</w:t>
      </w:r>
      <w:r w:rsidRPr="00747ACB">
        <w:rPr>
          <w:rFonts w:ascii="標楷體" w:eastAsia="標楷體" w:hAnsi="標楷體" w:cs="新細明體" w:hint="eastAsia"/>
          <w:sz w:val="28"/>
          <w:szCs w:val="32"/>
          <w:lang w:eastAsia="zh-TW"/>
        </w:rPr>
        <w:t>學習</w:t>
      </w:r>
      <w:r w:rsidRPr="00747ACB">
        <w:rPr>
          <w:rFonts w:ascii="標楷體" w:eastAsia="標楷體" w:hAnsi="標楷體" w:cs="新細明體"/>
          <w:sz w:val="28"/>
          <w:szCs w:val="32"/>
          <w:lang w:eastAsia="zh-TW"/>
        </w:rPr>
        <w:t>領域(議題)輔導小組計畫自</w:t>
      </w:r>
      <w:r w:rsidRPr="00747ACB">
        <w:rPr>
          <w:rFonts w:ascii="標楷體" w:eastAsia="標楷體" w:hAnsi="標楷體" w:cs="新細明體" w:hint="eastAsia"/>
          <w:sz w:val="28"/>
          <w:szCs w:val="32"/>
          <w:lang w:eastAsia="zh-TW"/>
        </w:rPr>
        <w:t>我檢核</w:t>
      </w:r>
      <w:r w:rsidRPr="00747ACB">
        <w:rPr>
          <w:rFonts w:ascii="標楷體" w:eastAsia="標楷體" w:hAnsi="標楷體" w:cs="新細明體"/>
          <w:sz w:val="28"/>
          <w:szCs w:val="32"/>
          <w:lang w:eastAsia="zh-TW"/>
        </w:rPr>
        <w:t>表</w:t>
      </w:r>
    </w:p>
    <w:p w:rsidR="00F474C7" w:rsidRPr="00747ACB" w:rsidRDefault="00F474C7" w:rsidP="00F474C7">
      <w:pPr>
        <w:snapToGrid w:val="0"/>
        <w:spacing w:afterLines="50" w:after="180" w:line="240" w:lineRule="auto"/>
        <w:ind w:firstLineChars="64" w:firstLine="154"/>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1.說明</w:t>
      </w:r>
    </w:p>
    <w:p w:rsidR="00F474C7" w:rsidRPr="00747ACB" w:rsidRDefault="00F474C7" w:rsidP="00F474C7">
      <w:pPr>
        <w:widowControl w:val="0"/>
        <w:tabs>
          <w:tab w:val="left" w:pos="994"/>
        </w:tabs>
        <w:adjustRightInd w:val="0"/>
        <w:snapToGrid w:val="0"/>
        <w:spacing w:after="0" w:line="240" w:lineRule="auto"/>
        <w:ind w:left="688" w:hangingChars="344" w:hanging="688"/>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（1）</w:t>
      </w:r>
      <w:r w:rsidRPr="00747ACB">
        <w:rPr>
          <w:rFonts w:ascii="標楷體" w:eastAsia="標楷體" w:hAnsi="標楷體"/>
          <w:sz w:val="20"/>
          <w:szCs w:val="24"/>
          <w:lang w:val="x-none" w:eastAsia="x-none"/>
        </w:rPr>
        <w:t>研提10</w:t>
      </w:r>
      <w:r w:rsidRPr="00747ACB">
        <w:rPr>
          <w:rFonts w:ascii="標楷體" w:eastAsia="標楷體" w:hAnsi="標楷體" w:hint="eastAsia"/>
          <w:sz w:val="20"/>
          <w:szCs w:val="24"/>
          <w:lang w:val="x-none" w:eastAsia="x-none"/>
        </w:rPr>
        <w:t>7學</w:t>
      </w:r>
      <w:r w:rsidRPr="00747ACB">
        <w:rPr>
          <w:rFonts w:ascii="標楷體" w:eastAsia="標楷體" w:hAnsi="標楷體"/>
          <w:sz w:val="20"/>
          <w:szCs w:val="24"/>
          <w:lang w:val="x-none" w:eastAsia="x-none"/>
        </w:rPr>
        <w:t>年</w:t>
      </w:r>
      <w:r w:rsidRPr="00747ACB">
        <w:rPr>
          <w:rFonts w:ascii="標楷體" w:eastAsia="標楷體" w:hAnsi="標楷體" w:hint="eastAsia"/>
          <w:sz w:val="20"/>
          <w:szCs w:val="24"/>
          <w:lang w:val="x-none" w:eastAsia="x-none"/>
        </w:rPr>
        <w:t>度</w:t>
      </w:r>
      <w:r w:rsidRPr="00747ACB">
        <w:rPr>
          <w:rFonts w:ascii="標楷體" w:eastAsia="標楷體" w:hAnsi="標楷體"/>
          <w:sz w:val="20"/>
          <w:szCs w:val="24"/>
          <w:lang w:val="x-none" w:eastAsia="x-none"/>
        </w:rPr>
        <w:t>計畫請掌握</w:t>
      </w:r>
      <w:r w:rsidRPr="00747ACB">
        <w:rPr>
          <w:rFonts w:ascii="標楷體" w:eastAsia="標楷體" w:hAnsi="標楷體" w:hint="eastAsia"/>
          <w:sz w:val="20"/>
          <w:szCs w:val="24"/>
          <w:lang w:val="x-none" w:eastAsia="x-none"/>
        </w:rPr>
        <w:t>中央</w:t>
      </w:r>
      <w:r w:rsidRPr="00747ACB">
        <w:rPr>
          <w:rFonts w:ascii="標楷體" w:eastAsia="標楷體" w:hAnsi="標楷體"/>
          <w:sz w:val="20"/>
          <w:szCs w:val="24"/>
          <w:lang w:val="x-none" w:eastAsia="x-none"/>
        </w:rPr>
        <w:t>及</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政府課程教學政策重點，依據</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w:t>
      </w:r>
      <w:r w:rsidRPr="00747ACB">
        <w:rPr>
          <w:rFonts w:ascii="標楷體" w:eastAsia="標楷體" w:hAnsi="標楷體" w:hint="eastAsia"/>
          <w:sz w:val="20"/>
          <w:szCs w:val="24"/>
          <w:lang w:val="x-none" w:eastAsia="x-none"/>
        </w:rPr>
        <w:t>精進教學整體計畫與輔導團整體團務計畫、及各學習領域(議題)輔導小組</w:t>
      </w:r>
      <w:r w:rsidRPr="00747ACB">
        <w:rPr>
          <w:rFonts w:ascii="標楷體" w:eastAsia="標楷體" w:hAnsi="標楷體"/>
          <w:sz w:val="20"/>
          <w:szCs w:val="24"/>
          <w:lang w:val="x-none" w:eastAsia="x-none"/>
        </w:rPr>
        <w:t>需求</w:t>
      </w:r>
      <w:r w:rsidRPr="00747ACB">
        <w:rPr>
          <w:rFonts w:ascii="標楷體" w:eastAsia="標楷體" w:hAnsi="標楷體" w:hint="eastAsia"/>
          <w:sz w:val="20"/>
          <w:szCs w:val="24"/>
          <w:lang w:val="x-none" w:eastAsia="x-none"/>
        </w:rPr>
        <w:t>，</w:t>
      </w:r>
      <w:r w:rsidRPr="00747ACB">
        <w:rPr>
          <w:rFonts w:ascii="標楷體" w:eastAsia="標楷體" w:hAnsi="標楷體"/>
          <w:sz w:val="20"/>
          <w:szCs w:val="24"/>
          <w:lang w:val="x-none" w:eastAsia="x-none"/>
        </w:rPr>
        <w:t>研議有效輔導方案。</w:t>
      </w:r>
    </w:p>
    <w:p w:rsidR="00F474C7" w:rsidRPr="00747ACB" w:rsidRDefault="00F474C7" w:rsidP="00F474C7">
      <w:pPr>
        <w:widowControl w:val="0"/>
        <w:tabs>
          <w:tab w:val="left" w:pos="994"/>
        </w:tabs>
        <w:adjustRightInd w:val="0"/>
        <w:snapToGrid w:val="0"/>
        <w:spacing w:after="0" w:line="240" w:lineRule="auto"/>
        <w:ind w:left="676" w:hangingChars="338" w:hanging="676"/>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（2）</w:t>
      </w:r>
      <w:r w:rsidRPr="00747ACB">
        <w:rPr>
          <w:rFonts w:ascii="標楷體" w:eastAsia="標楷體" w:hAnsi="標楷體" w:hint="eastAsia"/>
          <w:sz w:val="20"/>
          <w:szCs w:val="24"/>
          <w:lang w:val="x-none" w:eastAsia="x-none"/>
        </w:rPr>
        <w:t>輔導小組計畫自我檢核作業進行時，請根據自我檢核項目逐一檢核，並於備註欄簡要說明執行內容及計畫頁碼。</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cs="新細明體" w:hint="eastAsia"/>
          <w:sz w:val="20"/>
          <w:szCs w:val="24"/>
          <w:lang w:val="x-none" w:eastAsia="x-none"/>
        </w:rPr>
        <w:t xml:space="preserve">  （3）</w:t>
      </w:r>
      <w:r w:rsidRPr="00747ACB">
        <w:rPr>
          <w:rFonts w:ascii="標楷體" w:eastAsia="標楷體" w:hAnsi="標楷體"/>
          <w:sz w:val="20"/>
          <w:szCs w:val="24"/>
          <w:lang w:val="x-none" w:eastAsia="x-none"/>
        </w:rPr>
        <w:t>本</w:t>
      </w:r>
      <w:r w:rsidRPr="00747ACB">
        <w:rPr>
          <w:rFonts w:ascii="標楷體" w:eastAsia="標楷體" w:hAnsi="標楷體" w:hint="eastAsia"/>
          <w:sz w:val="20"/>
          <w:szCs w:val="24"/>
          <w:lang w:val="x-none" w:eastAsia="x-none"/>
        </w:rPr>
        <w:t>自我檢核</w:t>
      </w:r>
      <w:r w:rsidRPr="00747ACB">
        <w:rPr>
          <w:rFonts w:ascii="標楷體" w:eastAsia="標楷體" w:hAnsi="標楷體"/>
          <w:sz w:val="20"/>
          <w:szCs w:val="24"/>
          <w:lang w:val="x-none" w:eastAsia="x-none"/>
        </w:rPr>
        <w:t>項目係基本要項，地方得自行增列創新輔導作為。</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（4）</w:t>
      </w:r>
      <w:r w:rsidRPr="00747ACB">
        <w:rPr>
          <w:rFonts w:ascii="標楷體" w:eastAsia="標楷體" w:hAnsi="標楷體"/>
          <w:sz w:val="20"/>
          <w:szCs w:val="24"/>
          <w:lang w:val="x-none" w:eastAsia="x-none"/>
        </w:rPr>
        <w:t>如無輔導員召募不易問題，1-2-2可免填。</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（5）</w:t>
      </w:r>
      <w:r w:rsidRPr="00747ACB">
        <w:rPr>
          <w:rFonts w:ascii="標楷體" w:eastAsia="標楷體" w:hAnsi="標楷體" w:hint="eastAsia"/>
          <w:sz w:val="20"/>
          <w:szCs w:val="24"/>
          <w:u w:val="single"/>
          <w:lang w:val="x-none" w:eastAsia="x-none"/>
        </w:rPr>
        <w:t>各學習</w:t>
      </w:r>
      <w:r w:rsidRPr="00747ACB">
        <w:rPr>
          <w:rFonts w:ascii="標楷體" w:eastAsia="標楷體" w:hAnsi="標楷體"/>
          <w:sz w:val="20"/>
          <w:szCs w:val="24"/>
          <w:u w:val="single"/>
          <w:lang w:val="x-none" w:eastAsia="x-none"/>
        </w:rPr>
        <w:t>領域</w:t>
      </w:r>
      <w:r w:rsidRPr="00747ACB">
        <w:rPr>
          <w:rFonts w:ascii="標楷體" w:eastAsia="標楷體" w:hAnsi="標楷體" w:hint="eastAsia"/>
          <w:sz w:val="20"/>
          <w:szCs w:val="24"/>
          <w:u w:val="single"/>
          <w:lang w:val="x-none" w:eastAsia="x-none"/>
        </w:rPr>
        <w:t>(</w:t>
      </w:r>
      <w:r w:rsidRPr="00747ACB">
        <w:rPr>
          <w:rFonts w:ascii="標楷體" w:eastAsia="標楷體" w:hAnsi="標楷體"/>
          <w:sz w:val="20"/>
          <w:szCs w:val="24"/>
          <w:u w:val="single"/>
          <w:lang w:val="x-none" w:eastAsia="x-none"/>
        </w:rPr>
        <w:t>議題</w:t>
      </w:r>
      <w:r w:rsidRPr="00747ACB">
        <w:rPr>
          <w:rFonts w:ascii="標楷體" w:eastAsia="標楷體" w:hAnsi="標楷體" w:hint="eastAsia"/>
          <w:sz w:val="20"/>
          <w:szCs w:val="24"/>
          <w:u w:val="single"/>
          <w:lang w:val="x-none" w:eastAsia="x-none"/>
        </w:rPr>
        <w:t>)輔導小組分別</w:t>
      </w:r>
      <w:r w:rsidRPr="00747ACB">
        <w:rPr>
          <w:rFonts w:ascii="標楷體" w:eastAsia="標楷體" w:hAnsi="標楷體"/>
          <w:sz w:val="20"/>
          <w:szCs w:val="24"/>
          <w:u w:val="single"/>
          <w:lang w:val="x-none" w:eastAsia="x-none"/>
        </w:rPr>
        <w:t>填寫自</w:t>
      </w:r>
      <w:r w:rsidRPr="00747ACB">
        <w:rPr>
          <w:rFonts w:ascii="標楷體" w:eastAsia="標楷體" w:hAnsi="標楷體" w:hint="eastAsia"/>
          <w:sz w:val="20"/>
          <w:szCs w:val="24"/>
          <w:u w:val="single"/>
          <w:lang w:val="x-none" w:eastAsia="x-none"/>
        </w:rPr>
        <w:t>我檢核</w:t>
      </w:r>
      <w:r w:rsidRPr="00747ACB">
        <w:rPr>
          <w:rFonts w:ascii="標楷體" w:eastAsia="標楷體" w:hAnsi="標楷體"/>
          <w:sz w:val="20"/>
          <w:szCs w:val="24"/>
          <w:u w:val="single"/>
          <w:lang w:val="x-none" w:eastAsia="x-none"/>
        </w:rPr>
        <w:t>表，隨各</w:t>
      </w:r>
      <w:r w:rsidRPr="00747ACB">
        <w:rPr>
          <w:rFonts w:ascii="標楷體" w:eastAsia="標楷體" w:hAnsi="標楷體" w:hint="eastAsia"/>
          <w:sz w:val="20"/>
          <w:szCs w:val="24"/>
          <w:u w:val="single"/>
          <w:lang w:val="x-none" w:eastAsia="x-none"/>
        </w:rPr>
        <w:t>輔導小組</w:t>
      </w:r>
      <w:r w:rsidRPr="00747ACB">
        <w:rPr>
          <w:rFonts w:ascii="標楷體" w:eastAsia="標楷體" w:hAnsi="標楷體"/>
          <w:sz w:val="20"/>
          <w:szCs w:val="24"/>
          <w:u w:val="single"/>
          <w:lang w:val="x-none" w:eastAsia="x-none"/>
        </w:rPr>
        <w:t>計畫送出。</w:t>
      </w:r>
    </w:p>
    <w:p w:rsidR="00F474C7" w:rsidRPr="00747ACB" w:rsidRDefault="00F474C7" w:rsidP="00F474C7">
      <w:pPr>
        <w:widowControl w:val="0"/>
        <w:tabs>
          <w:tab w:val="left" w:pos="994"/>
        </w:tabs>
        <w:adjustRightInd w:val="0"/>
        <w:snapToGrid w:val="0"/>
        <w:spacing w:after="0" w:line="240" w:lineRule="auto"/>
        <w:ind w:left="664" w:hangingChars="332" w:hanging="664"/>
        <w:rPr>
          <w:rFonts w:ascii="標楷體" w:eastAsia="標楷體" w:hAnsi="標楷體" w:cs="Arial"/>
          <w:sz w:val="20"/>
          <w:szCs w:val="24"/>
          <w:lang w:val="x-none" w:eastAsia="x-none"/>
        </w:rPr>
      </w:pPr>
      <w:r w:rsidRPr="00747ACB">
        <w:rPr>
          <w:rFonts w:ascii="標楷體" w:eastAsia="標楷體" w:hAnsi="標楷體" w:cs="新細明體" w:hint="eastAsia"/>
          <w:sz w:val="20"/>
          <w:szCs w:val="24"/>
          <w:lang w:val="x-none" w:eastAsia="x-none"/>
        </w:rPr>
        <w:t xml:space="preserve">  （6）</w:t>
      </w:r>
      <w:r w:rsidRPr="00747ACB">
        <w:rPr>
          <w:rFonts w:ascii="標楷體" w:eastAsia="標楷體" w:hAnsi="標楷體" w:hint="eastAsia"/>
          <w:sz w:val="20"/>
          <w:szCs w:val="24"/>
          <w:lang w:val="x-none" w:eastAsia="x-none"/>
        </w:rPr>
        <w:t>各學習領域(議題)</w:t>
      </w:r>
      <w:r w:rsidRPr="00747ACB">
        <w:rPr>
          <w:rFonts w:ascii="標楷體" w:eastAsia="標楷體" w:hAnsi="標楷體" w:cs="新細明體" w:hint="eastAsia"/>
          <w:sz w:val="20"/>
          <w:szCs w:val="24"/>
          <w:lang w:val="x-none" w:eastAsia="x-none"/>
        </w:rPr>
        <w:t>輔導小組計畫及自我檢核表之紙本5份，請於107年4月30日前提交至國教署指定地點（彰化縣彰化市東芳國民小學），並將電子檔上傳CIRN。</w:t>
      </w:r>
    </w:p>
    <w:p w:rsidR="00F474C7" w:rsidRPr="00747ACB" w:rsidRDefault="00F474C7" w:rsidP="00F474C7">
      <w:pPr>
        <w:snapToGrid w:val="0"/>
        <w:spacing w:beforeLines="50" w:before="180" w:afterLines="50" w:after="180" w:line="240" w:lineRule="auto"/>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2.自評向度與指標【</w:t>
      </w:r>
      <w:r w:rsidRPr="00747ACB">
        <w:rPr>
          <w:rFonts w:ascii="標楷體" w:eastAsia="標楷體" w:hAnsi="標楷體"/>
          <w:szCs w:val="24"/>
          <w:lang w:eastAsia="zh-TW"/>
        </w:rPr>
        <w:t>每個</w:t>
      </w:r>
      <w:r w:rsidRPr="00747ACB">
        <w:rPr>
          <w:rFonts w:ascii="標楷體" w:eastAsia="標楷體" w:hAnsi="標楷體" w:hint="eastAsia"/>
          <w:szCs w:val="24"/>
          <w:lang w:eastAsia="zh-TW"/>
        </w:rPr>
        <w:t>學習</w:t>
      </w:r>
      <w:r w:rsidRPr="00747ACB">
        <w:rPr>
          <w:rFonts w:ascii="標楷體" w:eastAsia="標楷體" w:hAnsi="標楷體"/>
          <w:szCs w:val="24"/>
          <w:lang w:eastAsia="zh-TW"/>
        </w:rPr>
        <w:t>領域（議題）輔導小組均須撰寫1份】</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09"/>
        <w:gridCol w:w="655"/>
        <w:gridCol w:w="1004"/>
        <w:gridCol w:w="636"/>
        <w:gridCol w:w="697"/>
        <w:gridCol w:w="2048"/>
        <w:gridCol w:w="160"/>
        <w:gridCol w:w="704"/>
        <w:gridCol w:w="2201"/>
      </w:tblGrid>
      <w:tr w:rsidR="00F474C7" w:rsidRPr="00747ACB" w:rsidTr="00202B6B">
        <w:trPr>
          <w:cantSplit/>
          <w:trHeight w:val="405"/>
          <w:tblHeader/>
          <w:jc w:val="center"/>
        </w:trPr>
        <w:tc>
          <w:tcPr>
            <w:tcW w:w="349" w:type="pct"/>
            <w:vMerge w:val="restar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向度</w:t>
            </w:r>
          </w:p>
        </w:tc>
        <w:tc>
          <w:tcPr>
            <w:tcW w:w="1717" w:type="pct"/>
            <w:gridSpan w:val="4"/>
            <w:vMerge w:val="restar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指標</w:t>
            </w:r>
          </w:p>
        </w:tc>
        <w:tc>
          <w:tcPr>
            <w:tcW w:w="1175" w:type="pct"/>
            <w:vMerge w:val="restar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檢核參考說明</w:t>
            </w:r>
          </w:p>
        </w:tc>
        <w:tc>
          <w:tcPr>
            <w:tcW w:w="496" w:type="pct"/>
            <w:gridSpan w:val="2"/>
            <w:vMerge w:val="restart"/>
            <w:tcBorders>
              <w:righ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自我</w:t>
            </w:r>
          </w:p>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檢核</w:t>
            </w:r>
          </w:p>
          <w:p w:rsidR="00F474C7" w:rsidRPr="00747ACB" w:rsidRDefault="00F474C7" w:rsidP="00E84417">
            <w:pPr>
              <w:adjustRightInd w:val="0"/>
              <w:snapToGrid w:val="0"/>
              <w:spacing w:after="0" w:line="240" w:lineRule="auto"/>
              <w:jc w:val="center"/>
              <w:rPr>
                <w:rFonts w:ascii="Times New Roman" w:eastAsia="標楷體" w:hAnsi="Times New Roman"/>
                <w:lang w:eastAsia="zh-TW"/>
              </w:rPr>
            </w:pPr>
            <w:r w:rsidRPr="00747ACB">
              <w:rPr>
                <w:rFonts w:ascii="Times New Roman" w:eastAsia="標楷體" w:hAnsi="Times New Roman"/>
                <w:lang w:eastAsia="zh-TW"/>
              </w:rPr>
              <w:t>(</w:t>
            </w:r>
            <w:r w:rsidRPr="00747ACB">
              <w:rPr>
                <w:rFonts w:ascii="Times New Roman" w:eastAsia="標楷體" w:hAnsi="標楷體"/>
                <w:lang w:eastAsia="zh-TW"/>
              </w:rPr>
              <w:t>是否符合達成</w:t>
            </w:r>
            <w:r w:rsidRPr="00747ACB">
              <w:rPr>
                <w:rFonts w:ascii="Times New Roman" w:eastAsia="標楷體" w:hAnsi="Times New Roman"/>
                <w:lang w:eastAsia="zh-TW"/>
              </w:rPr>
              <w:t>)</w:t>
            </w:r>
          </w:p>
        </w:tc>
        <w:tc>
          <w:tcPr>
            <w:tcW w:w="1263" w:type="pct"/>
            <w:tcBorders>
              <w:bottom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備註</w:t>
            </w:r>
          </w:p>
        </w:tc>
      </w:tr>
      <w:tr w:rsidR="00F474C7" w:rsidRPr="00747ACB" w:rsidTr="00202B6B">
        <w:trPr>
          <w:cantSplit/>
          <w:trHeight w:val="559"/>
          <w:tblHeader/>
          <w:jc w:val="center"/>
        </w:trPr>
        <w:tc>
          <w:tcPr>
            <w:tcW w:w="349"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p>
        </w:tc>
        <w:tc>
          <w:tcPr>
            <w:tcW w:w="1717" w:type="pct"/>
            <w:gridSpan w:val="4"/>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p>
        </w:tc>
        <w:tc>
          <w:tcPr>
            <w:tcW w:w="1175"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c>
          <w:tcPr>
            <w:tcW w:w="1263" w:type="pct"/>
            <w:vMerge w:val="restart"/>
            <w:tcBorders>
              <w:top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lang w:eastAsia="zh-TW"/>
              </w:rPr>
              <w:t>請依指標簡要說明並列出其對應行動方案</w:t>
            </w:r>
            <w:r w:rsidRPr="00747ACB">
              <w:rPr>
                <w:rFonts w:ascii="Times New Roman" w:eastAsia="標楷體" w:hAnsi="Times New Roman"/>
                <w:lang w:eastAsia="zh-TW"/>
              </w:rPr>
              <w:t>/</w:t>
            </w:r>
            <w:r w:rsidRPr="00747ACB">
              <w:rPr>
                <w:rFonts w:ascii="Times New Roman" w:eastAsia="標楷體" w:hAnsi="標楷體"/>
                <w:lang w:eastAsia="zh-TW"/>
              </w:rPr>
              <w:t>計畫的編碼及所在位置</w:t>
            </w:r>
            <w:r w:rsidRPr="00747ACB">
              <w:rPr>
                <w:rFonts w:ascii="Times New Roman" w:eastAsia="標楷體" w:hAnsi="Times New Roman"/>
                <w:lang w:eastAsia="zh-TW"/>
              </w:rPr>
              <w:t>(</w:t>
            </w:r>
            <w:r w:rsidRPr="00747ACB">
              <w:rPr>
                <w:rFonts w:ascii="Times New Roman" w:eastAsia="標楷體" w:hAnsi="標楷體"/>
                <w:lang w:eastAsia="zh-TW"/>
              </w:rPr>
              <w:t>頁碼</w:t>
            </w:r>
            <w:r w:rsidRPr="00747ACB">
              <w:rPr>
                <w:rFonts w:ascii="Times New Roman" w:eastAsia="標楷體" w:hAnsi="Times New Roman"/>
                <w:lang w:eastAsia="zh-TW"/>
              </w:rPr>
              <w:t>)</w:t>
            </w:r>
          </w:p>
        </w:tc>
      </w:tr>
      <w:tr w:rsidR="00F474C7" w:rsidRPr="00747ACB" w:rsidTr="00202B6B">
        <w:trPr>
          <w:cantSplit/>
          <w:trHeight w:val="431"/>
          <w:tblHeader/>
          <w:jc w:val="center"/>
        </w:trPr>
        <w:tc>
          <w:tcPr>
            <w:tcW w:w="349"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lang w:eastAsia="zh-TW"/>
              </w:rPr>
            </w:pPr>
          </w:p>
        </w:tc>
        <w:tc>
          <w:tcPr>
            <w:tcW w:w="376" w:type="pct"/>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項目</w:t>
            </w:r>
          </w:p>
        </w:tc>
        <w:tc>
          <w:tcPr>
            <w:tcW w:w="1341" w:type="pct"/>
            <w:gridSpan w:val="3"/>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細項</w:t>
            </w:r>
          </w:p>
        </w:tc>
        <w:tc>
          <w:tcPr>
            <w:tcW w:w="1175" w:type="pct"/>
            <w:vMerge/>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c>
          <w:tcPr>
            <w:tcW w:w="496" w:type="pct"/>
            <w:gridSpan w:val="2"/>
            <w:vMerge/>
            <w:tcBorders>
              <w:righ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c>
          <w:tcPr>
            <w:tcW w:w="1263" w:type="pct"/>
            <w:vMerge/>
            <w:tcBorders>
              <w:left w:val="single" w:sz="4" w:space="0" w:color="auto"/>
            </w:tcBorders>
            <w:shd w:val="clear" w:color="auto" w:fill="E0E0E0"/>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p>
        </w:tc>
      </w:tr>
      <w:tr w:rsidR="00F474C7" w:rsidRPr="00747ACB" w:rsidTr="00202B6B">
        <w:trPr>
          <w:cantSplit/>
          <w:trHeight w:val="1548"/>
          <w:jc w:val="center"/>
        </w:trPr>
        <w:tc>
          <w:tcPr>
            <w:tcW w:w="349" w:type="pct"/>
            <w:vMerge w:val="restart"/>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織</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運</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員</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當</w:t>
            </w:r>
          </w:p>
        </w:tc>
        <w:tc>
          <w:tcPr>
            <w:tcW w:w="376" w:type="pct"/>
            <w:vMerge w:val="restart"/>
            <w:vAlign w:val="center"/>
          </w:tcPr>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1-1</w:t>
            </w:r>
          </w:p>
          <w:p w:rsidR="00F474C7" w:rsidRPr="00747ACB" w:rsidRDefault="00F474C7" w:rsidP="00E84417">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組織</w:t>
            </w:r>
          </w:p>
          <w:p w:rsidR="00F474C7" w:rsidRPr="00747ACB" w:rsidRDefault="00F474C7" w:rsidP="00E84417">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運作</w:t>
            </w:r>
          </w:p>
        </w:tc>
        <w:tc>
          <w:tcPr>
            <w:tcW w:w="1341" w:type="pct"/>
            <w:gridSpan w:val="3"/>
            <w:vAlign w:val="center"/>
          </w:tcPr>
          <w:p w:rsidR="00F474C7" w:rsidRPr="00747ACB" w:rsidRDefault="00F474C7" w:rsidP="00E84417">
            <w:pPr>
              <w:snapToGrid w:val="0"/>
              <w:spacing w:after="0" w:line="240" w:lineRule="auto"/>
              <w:ind w:left="552" w:hangingChars="230" w:hanging="55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1-1-1</w:t>
            </w:r>
            <w:r w:rsidRPr="00747ACB">
              <w:rPr>
                <w:rFonts w:ascii="Times New Roman" w:eastAsia="標楷體" w:hAnsi="標楷體"/>
                <w:sz w:val="24"/>
                <w:szCs w:val="24"/>
                <w:lang w:eastAsia="zh-TW"/>
              </w:rPr>
              <w:t>國中小團員間能進行專業對話，並共同研擬學年度目標與策略（生活課程以國小為主）。</w:t>
            </w:r>
          </w:p>
        </w:tc>
        <w:tc>
          <w:tcPr>
            <w:tcW w:w="1175" w:type="pct"/>
            <w:vAlign w:val="center"/>
          </w:tcPr>
          <w:p w:rsidR="00F474C7" w:rsidRPr="00747ACB" w:rsidRDefault="00F474C7" w:rsidP="00E84417">
            <w:pPr>
              <w:numPr>
                <w:ilvl w:val="0"/>
                <w:numId w:val="1"/>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能在計畫中說明學年度目標與策略等。</w:t>
            </w:r>
          </w:p>
          <w:p w:rsidR="00F474C7" w:rsidRPr="00747ACB" w:rsidRDefault="00F474C7" w:rsidP="00E84417">
            <w:pPr>
              <w:numPr>
                <w:ilvl w:val="0"/>
                <w:numId w:val="1"/>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能說明共同研擬學年度計畫目標的專業對話模式。</w:t>
            </w:r>
          </w:p>
        </w:tc>
        <w:tc>
          <w:tcPr>
            <w:tcW w:w="496" w:type="pct"/>
            <w:gridSpan w:val="2"/>
            <w:vAlign w:val="center"/>
          </w:tcPr>
          <w:p w:rsidR="00F474C7" w:rsidRPr="00747ACB" w:rsidRDefault="00202B6B" w:rsidP="00E84417">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00F474C7" w:rsidRPr="00747ACB">
              <w:rPr>
                <w:rFonts w:ascii="標楷體" w:eastAsia="標楷體" w:hAnsi="標楷體"/>
                <w:sz w:val="24"/>
                <w:szCs w:val="24"/>
              </w:rPr>
              <w:t>是</w:t>
            </w:r>
          </w:p>
          <w:p w:rsidR="00F474C7" w:rsidRPr="00747ACB" w:rsidRDefault="00F474C7" w:rsidP="00E84417">
            <w:pPr>
              <w:adjustRightInd w:val="0"/>
              <w:snapToGrid w:val="0"/>
              <w:spacing w:after="0" w:line="240" w:lineRule="auto"/>
              <w:jc w:val="both"/>
              <w:rPr>
                <w:rFonts w:ascii="標楷體" w:eastAsia="標楷體" w:hAnsi="標楷體"/>
                <w:sz w:val="24"/>
                <w:szCs w:val="24"/>
              </w:rPr>
            </w:pPr>
          </w:p>
          <w:p w:rsidR="00F474C7" w:rsidRPr="00747ACB" w:rsidRDefault="00F474C7" w:rsidP="00E84417">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F474C7" w:rsidRPr="008954AE" w:rsidRDefault="00A031CA" w:rsidP="00E84417">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1.</w:t>
            </w:r>
            <w:r w:rsidR="00211BE0" w:rsidRPr="008954AE">
              <w:rPr>
                <w:rFonts w:ascii="標楷體" w:eastAsia="標楷體" w:hAnsi="標楷體"/>
                <w:sz w:val="24"/>
                <w:szCs w:val="24"/>
                <w:lang w:eastAsia="zh-TW"/>
              </w:rPr>
              <w:t>於</w:t>
            </w:r>
            <w:r w:rsidR="00211BE0" w:rsidRPr="008954AE">
              <w:rPr>
                <w:rFonts w:ascii="標楷體" w:eastAsia="標楷體" w:hAnsi="標楷體" w:hint="eastAsia"/>
                <w:sz w:val="24"/>
                <w:szCs w:val="24"/>
                <w:lang w:eastAsia="zh-TW"/>
              </w:rPr>
              <w:t>計</w:t>
            </w:r>
            <w:r w:rsidRPr="008954AE">
              <w:rPr>
                <w:rFonts w:ascii="標楷體" w:eastAsia="標楷體" w:hAnsi="標楷體"/>
                <w:sz w:val="24"/>
                <w:szCs w:val="24"/>
                <w:lang w:eastAsia="zh-TW"/>
              </w:rPr>
              <w:t>畫中</w:t>
            </w:r>
            <w:r w:rsidR="00211BE0" w:rsidRPr="008954AE">
              <w:rPr>
                <w:rFonts w:ascii="標楷體" w:eastAsia="標楷體" w:hAnsi="標楷體" w:hint="eastAsia"/>
                <w:sz w:val="24"/>
                <w:szCs w:val="24"/>
                <w:lang w:eastAsia="zh-TW"/>
              </w:rPr>
              <w:t>明列</w:t>
            </w:r>
            <w:r w:rsidRPr="008954AE">
              <w:rPr>
                <w:rFonts w:ascii="標楷體" w:eastAsia="標楷體" w:hAnsi="標楷體"/>
                <w:sz w:val="24"/>
                <w:szCs w:val="24"/>
                <w:lang w:eastAsia="zh-TW"/>
              </w:rPr>
              <w:t>學年度目標</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4</w:t>
            </w:r>
            <w:r w:rsidR="004A6DAE" w:rsidRPr="00747ACB">
              <w:rPr>
                <w:rFonts w:ascii="Times New Roman" w:eastAsia="標楷體" w:hAnsi="Times New Roman"/>
                <w:lang w:eastAsia="zh-TW"/>
              </w:rPr>
              <w:t>)</w:t>
            </w:r>
          </w:p>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2.</w:t>
            </w:r>
            <w:r w:rsidRPr="008954AE">
              <w:rPr>
                <w:rFonts w:ascii="標楷體" w:eastAsia="標楷體" w:hAnsi="標楷體"/>
                <w:sz w:val="24"/>
                <w:szCs w:val="24"/>
                <w:lang w:eastAsia="zh-TW"/>
              </w:rPr>
              <w:t xml:space="preserve"> </w:t>
            </w:r>
            <w:r w:rsidR="00211BE0" w:rsidRPr="008954AE">
              <w:rPr>
                <w:rFonts w:ascii="標楷體" w:eastAsia="標楷體" w:hAnsi="標楷體"/>
                <w:sz w:val="24"/>
                <w:szCs w:val="24"/>
                <w:lang w:eastAsia="zh-TW"/>
              </w:rPr>
              <w:t>於</w:t>
            </w:r>
            <w:r w:rsidR="00211BE0" w:rsidRPr="008954AE">
              <w:rPr>
                <w:rFonts w:ascii="標楷體" w:eastAsia="標楷體" w:hAnsi="標楷體" w:hint="eastAsia"/>
                <w:sz w:val="24"/>
                <w:szCs w:val="24"/>
                <w:lang w:eastAsia="zh-TW"/>
              </w:rPr>
              <w:t>計</w:t>
            </w:r>
            <w:r w:rsidR="00211BE0" w:rsidRPr="008954AE">
              <w:rPr>
                <w:rFonts w:ascii="標楷體" w:eastAsia="標楷體" w:hAnsi="標楷體"/>
                <w:sz w:val="24"/>
                <w:szCs w:val="24"/>
                <w:lang w:eastAsia="zh-TW"/>
              </w:rPr>
              <w:t>畫中</w:t>
            </w:r>
            <w:r w:rsidR="00211BE0" w:rsidRPr="008954AE">
              <w:rPr>
                <w:rFonts w:ascii="標楷體" w:eastAsia="標楷體" w:hAnsi="標楷體" w:hint="eastAsia"/>
                <w:sz w:val="24"/>
                <w:szCs w:val="24"/>
                <w:lang w:eastAsia="zh-TW"/>
              </w:rPr>
              <w:t>表列</w:t>
            </w:r>
            <w:r w:rsidRPr="008954AE">
              <w:rPr>
                <w:rFonts w:ascii="標楷體" w:eastAsia="標楷體" w:hAnsi="標楷體"/>
                <w:sz w:val="24"/>
                <w:szCs w:val="24"/>
                <w:lang w:eastAsia="zh-TW"/>
              </w:rPr>
              <w:t>輔導團輔導模式及服務</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5</w:t>
            </w:r>
            <w:r w:rsidR="004A6DAE" w:rsidRPr="00747ACB">
              <w:rPr>
                <w:rFonts w:ascii="Times New Roman" w:eastAsia="標楷體" w:hAnsi="Times New Roman"/>
                <w:lang w:eastAsia="zh-TW"/>
              </w:rPr>
              <w:t>)</w:t>
            </w:r>
          </w:p>
          <w:p w:rsidR="00A031CA" w:rsidRPr="004A6DAE" w:rsidRDefault="00A031CA" w:rsidP="00211BE0">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528"/>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07" w:hangingChars="253" w:hanging="607"/>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1-1-2</w:t>
            </w:r>
            <w:r w:rsidRPr="00747ACB">
              <w:rPr>
                <w:rFonts w:ascii="Times New Roman" w:eastAsia="標楷體" w:hAnsi="Times New Roman"/>
                <w:sz w:val="24"/>
                <w:szCs w:val="24"/>
                <w:lang w:eastAsia="zh-TW"/>
              </w:rPr>
              <w:t>能針對</w:t>
            </w:r>
            <w:r w:rsidRPr="00747ACB">
              <w:rPr>
                <w:rFonts w:ascii="Times New Roman" w:eastAsia="標楷體" w:hAnsi="Times New Roman" w:hint="eastAsia"/>
                <w:sz w:val="24"/>
                <w:szCs w:val="24"/>
                <w:lang w:eastAsia="zh-TW"/>
              </w:rPr>
              <w:t>106</w:t>
            </w:r>
            <w:r w:rsidRPr="00747ACB">
              <w:rPr>
                <w:rFonts w:ascii="Times New Roman" w:eastAsia="標楷體" w:hAnsi="Times New Roman" w:hint="eastAsia"/>
                <w:sz w:val="24"/>
                <w:szCs w:val="24"/>
                <w:lang w:eastAsia="zh-TW"/>
              </w:rPr>
              <w:t>年度</w:t>
            </w:r>
            <w:r w:rsidRPr="00747ACB">
              <w:rPr>
                <w:rFonts w:ascii="Times New Roman" w:eastAsia="標楷體" w:hAnsi="Times New Roman"/>
                <w:sz w:val="24"/>
                <w:szCs w:val="24"/>
                <w:lang w:eastAsia="zh-TW"/>
              </w:rPr>
              <w:t>計畫執行成果進行檢討，作為</w:t>
            </w:r>
            <w:r w:rsidRPr="00747ACB">
              <w:rPr>
                <w:rFonts w:ascii="Times New Roman" w:eastAsia="標楷體" w:hAnsi="Times New Roman" w:hint="eastAsia"/>
                <w:sz w:val="24"/>
                <w:szCs w:val="24"/>
                <w:lang w:eastAsia="zh-TW"/>
              </w:rPr>
              <w:t>107</w:t>
            </w:r>
            <w:r w:rsidRPr="00747ACB">
              <w:rPr>
                <w:rFonts w:ascii="Times New Roman" w:eastAsia="標楷體" w:hAnsi="Times New Roman"/>
                <w:sz w:val="24"/>
                <w:szCs w:val="24"/>
                <w:lang w:eastAsia="zh-TW"/>
              </w:rPr>
              <w:t>學年度計畫研擬的依據。</w:t>
            </w:r>
          </w:p>
        </w:tc>
        <w:tc>
          <w:tcPr>
            <w:tcW w:w="1175" w:type="pct"/>
            <w:vAlign w:val="center"/>
          </w:tcPr>
          <w:p w:rsidR="00202B6B" w:rsidRPr="00747ACB" w:rsidRDefault="00202B6B" w:rsidP="00202B6B">
            <w:pPr>
              <w:numPr>
                <w:ilvl w:val="0"/>
                <w:numId w:val="2"/>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計畫執行結果及省思。</w:t>
            </w:r>
          </w:p>
          <w:p w:rsidR="00202B6B" w:rsidRPr="00747ACB" w:rsidRDefault="00202B6B" w:rsidP="00202B6B">
            <w:pPr>
              <w:numPr>
                <w:ilvl w:val="0"/>
                <w:numId w:val="2"/>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能依據</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計畫省思，擬訂107學年度的行動策略及推動方案。</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sz w:val="24"/>
                <w:szCs w:val="24"/>
              </w:rPr>
              <w:sym w:font="Wingdings 2" w:char="F052"/>
            </w:r>
            <w:r w:rsidRPr="00747ACB">
              <w:rPr>
                <w:rFonts w:ascii="標楷體" w:eastAsia="標楷體" w:hAnsi="標楷體"/>
                <w:sz w:val="24"/>
                <w:szCs w:val="24"/>
                <w:lang w:eastAsia="zh-TW"/>
              </w:rPr>
              <w:t>是</w:t>
            </w:r>
          </w:p>
          <w:p w:rsidR="00202B6B" w:rsidRPr="00747ACB" w:rsidRDefault="00202B6B" w:rsidP="00202B6B">
            <w:pPr>
              <w:adjustRightInd w:val="0"/>
              <w:snapToGrid w:val="0"/>
              <w:spacing w:after="0" w:line="240" w:lineRule="auto"/>
              <w:jc w:val="both"/>
              <w:rPr>
                <w:rFonts w:ascii="標楷體" w:eastAsia="標楷體" w:hAnsi="標楷體"/>
                <w:sz w:val="24"/>
                <w:szCs w:val="24"/>
                <w:lang w:eastAsia="zh-TW"/>
              </w:rPr>
            </w:pPr>
          </w:p>
          <w:p w:rsidR="00202B6B" w:rsidRPr="00747ACB" w:rsidRDefault="00202B6B" w:rsidP="00202B6B">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AD6C87" w:rsidRDefault="00211BE0"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1.</w:t>
            </w:r>
            <w:r w:rsidR="00AD6C87" w:rsidRPr="00747ACB">
              <w:rPr>
                <w:rFonts w:ascii="標楷體" w:eastAsia="標楷體" w:hAnsi="標楷體"/>
                <w:sz w:val="24"/>
                <w:szCs w:val="24"/>
                <w:lang w:eastAsia="zh-TW"/>
              </w:rPr>
              <w:t xml:space="preserve"> 列出</w:t>
            </w:r>
            <w:r w:rsidR="00AD6C87" w:rsidRPr="00747ACB">
              <w:rPr>
                <w:rFonts w:ascii="標楷體" w:eastAsia="標楷體" w:hAnsi="標楷體" w:hint="eastAsia"/>
                <w:sz w:val="24"/>
                <w:szCs w:val="24"/>
                <w:lang w:eastAsia="zh-TW"/>
              </w:rPr>
              <w:t>106年度</w:t>
            </w:r>
            <w:r w:rsidR="00AD6C87" w:rsidRPr="00747ACB">
              <w:rPr>
                <w:rFonts w:ascii="標楷體" w:eastAsia="標楷體" w:hAnsi="標楷體"/>
                <w:sz w:val="24"/>
                <w:szCs w:val="24"/>
                <w:lang w:eastAsia="zh-TW"/>
              </w:rPr>
              <w:t>計畫執行結果及省思。</w:t>
            </w:r>
            <w:r w:rsidR="00AD6C87" w:rsidRPr="00747ACB">
              <w:rPr>
                <w:rFonts w:ascii="Times New Roman" w:eastAsia="標楷體" w:hAnsi="Times New Roman"/>
                <w:lang w:eastAsia="zh-TW"/>
              </w:rPr>
              <w:t>(</w:t>
            </w:r>
            <w:r w:rsidR="00AD6C87">
              <w:rPr>
                <w:rFonts w:ascii="Times New Roman" w:eastAsia="標楷體" w:hAnsi="Times New Roman"/>
                <w:lang w:eastAsia="zh-TW"/>
              </w:rPr>
              <w:t>P2-4</w:t>
            </w:r>
            <w:r w:rsidR="00AD6C87" w:rsidRPr="00747ACB">
              <w:rPr>
                <w:rFonts w:ascii="Times New Roman" w:eastAsia="標楷體" w:hAnsi="Times New Roman"/>
                <w:lang w:eastAsia="zh-TW"/>
              </w:rPr>
              <w:t>)</w:t>
            </w:r>
          </w:p>
          <w:p w:rsidR="004A6DAE" w:rsidRPr="008954AE" w:rsidRDefault="00AD6C87" w:rsidP="004A6DAE">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2.</w:t>
            </w:r>
            <w:r w:rsidR="00211BE0" w:rsidRPr="008954AE">
              <w:rPr>
                <w:rFonts w:ascii="標楷體" w:eastAsia="標楷體" w:hAnsi="標楷體"/>
                <w:sz w:val="24"/>
                <w:szCs w:val="24"/>
                <w:lang w:eastAsia="zh-TW"/>
              </w:rPr>
              <w:t>擬訂</w:t>
            </w:r>
            <w:r w:rsidRPr="00747ACB">
              <w:rPr>
                <w:rFonts w:ascii="標楷體" w:eastAsia="標楷體" w:hAnsi="標楷體"/>
                <w:sz w:val="24"/>
                <w:szCs w:val="24"/>
                <w:lang w:eastAsia="zh-TW"/>
              </w:rPr>
              <w:t>107學年度的行動策略及推動方案。</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Pr>
                <w:rFonts w:ascii="Times New Roman" w:eastAsia="標楷體" w:hAnsi="Times New Roman"/>
                <w:lang w:eastAsia="zh-TW"/>
              </w:rPr>
              <w:t>5</w:t>
            </w:r>
            <w:r w:rsidR="004A6DAE" w:rsidRPr="00747ACB">
              <w:rPr>
                <w:rFonts w:ascii="Times New Roman" w:eastAsia="標楷體" w:hAnsi="Times New Roman"/>
                <w:lang w:eastAsia="zh-TW"/>
              </w:rPr>
              <w:t>)</w:t>
            </w:r>
          </w:p>
          <w:p w:rsidR="00202B6B" w:rsidRPr="004A6D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792"/>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rPr>
                <w:rFonts w:ascii="Times New Roman" w:eastAsia="標楷體" w:hAnsi="標楷體"/>
                <w:sz w:val="24"/>
                <w:szCs w:val="24"/>
                <w:lang w:eastAsia="zh-TW"/>
              </w:rPr>
            </w:pPr>
            <w:r w:rsidRPr="00747ACB">
              <w:rPr>
                <w:rFonts w:ascii="Times New Roman" w:eastAsia="標楷體" w:hAnsi="標楷體"/>
                <w:sz w:val="24"/>
                <w:szCs w:val="24"/>
                <w:lang w:eastAsia="zh-TW"/>
              </w:rPr>
              <w:t xml:space="preserve">1-1-3 </w:t>
            </w:r>
            <w:r w:rsidRPr="00747ACB">
              <w:rPr>
                <w:rFonts w:ascii="Times New Roman" w:eastAsia="標楷體" w:hAnsi="標楷體"/>
                <w:sz w:val="24"/>
                <w:szCs w:val="24"/>
                <w:lang w:eastAsia="zh-TW"/>
              </w:rPr>
              <w:t>能將教育部國教署補助之經費做合理有效規劃與運用。</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能合理分配</w:t>
            </w:r>
            <w:r w:rsidRPr="00747ACB">
              <w:rPr>
                <w:rFonts w:ascii="Times New Roman" w:eastAsia="標楷體" w:hAnsi="標楷體"/>
                <w:sz w:val="24"/>
                <w:szCs w:val="24"/>
                <w:lang w:eastAsia="zh-TW"/>
              </w:rPr>
              <w:t>輔導小組運作補助經費</w:t>
            </w:r>
            <w:r w:rsidRPr="00747ACB">
              <w:rPr>
                <w:rFonts w:ascii="標楷體" w:eastAsia="標楷體" w:hAnsi="標楷體"/>
                <w:sz w:val="24"/>
                <w:szCs w:val="24"/>
                <w:lang w:eastAsia="zh-TW"/>
              </w:rPr>
              <w:t>(20萬或10萬元)，適當規劃輔導員增</w:t>
            </w:r>
            <w:r w:rsidRPr="00747ACB">
              <w:rPr>
                <w:rFonts w:ascii="Times New Roman" w:eastAsia="標楷體" w:hAnsi="標楷體"/>
                <w:sz w:val="24"/>
                <w:szCs w:val="24"/>
                <w:lang w:eastAsia="zh-TW"/>
              </w:rPr>
              <w:t>能、協助學校教師專業發展及專業支持相關計畫。</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能合理分配</w:t>
            </w:r>
            <w:r w:rsidRPr="008954AE">
              <w:rPr>
                <w:rFonts w:ascii="Times New Roman" w:eastAsia="標楷體" w:hAnsi="標楷體"/>
                <w:sz w:val="24"/>
                <w:szCs w:val="24"/>
                <w:lang w:eastAsia="zh-TW"/>
              </w:rPr>
              <w:t>輔導小組運作補助經費</w:t>
            </w:r>
            <w:r w:rsidRPr="008954AE">
              <w:rPr>
                <w:rFonts w:ascii="標楷體" w:eastAsia="標楷體" w:hAnsi="標楷體"/>
                <w:sz w:val="24"/>
                <w:szCs w:val="24"/>
                <w:lang w:eastAsia="zh-TW"/>
              </w:rPr>
              <w:t>10萬元，分別規劃輔導員增</w:t>
            </w:r>
            <w:r w:rsidRPr="008954AE">
              <w:rPr>
                <w:rFonts w:ascii="Times New Roman" w:eastAsia="標楷體" w:hAnsi="標楷體"/>
                <w:sz w:val="24"/>
                <w:szCs w:val="24"/>
                <w:lang w:eastAsia="zh-TW"/>
              </w:rPr>
              <w:t>能、協助學校教師專業發展及專業支持相關計畫。</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A031CA">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620"/>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1-1-4</w:t>
            </w:r>
            <w:r w:rsidRPr="00747ACB">
              <w:rPr>
                <w:rFonts w:ascii="Times New Roman" w:eastAsia="標楷體" w:hAnsi="標楷體"/>
                <w:sz w:val="24"/>
                <w:szCs w:val="24"/>
                <w:lang w:eastAsia="zh-TW"/>
              </w:rPr>
              <w:t>能定期辦理領域</w:t>
            </w:r>
            <w:r w:rsidRPr="00747ACB">
              <w:rPr>
                <w:rFonts w:ascii="標楷體" w:eastAsia="標楷體" w:hAnsi="標楷體"/>
                <w:sz w:val="24"/>
                <w:szCs w:val="24"/>
                <w:lang w:eastAsia="zh-TW"/>
              </w:rPr>
              <w:t>(議題)小組</w:t>
            </w:r>
            <w:r w:rsidRPr="00747ACB">
              <w:rPr>
                <w:rFonts w:ascii="Times New Roman" w:eastAsia="標楷體" w:hAnsi="標楷體"/>
                <w:sz w:val="24"/>
                <w:szCs w:val="24"/>
                <w:lang w:eastAsia="zh-TW"/>
              </w:rPr>
              <w:t>團務會議，以利團務運作。</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能列出團務定期會議的時間、場次及討論的主題，以及國中小團共同開會的次數及時間。</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新細明體" w:hint="eastAsia"/>
                <w:sz w:val="24"/>
                <w:szCs w:val="24"/>
                <w:lang w:eastAsia="zh-TW"/>
              </w:rPr>
              <w:t>能定期辦理團務會議，以利團務運作</w:t>
            </w:r>
            <w:r w:rsidR="00211BE0" w:rsidRPr="008954AE">
              <w:rPr>
                <w:rFonts w:ascii="標楷體" w:eastAsia="標楷體" w:hAnsi="標楷體" w:cs="新細明體" w:hint="eastAsia"/>
                <w:sz w:val="24"/>
                <w:szCs w:val="24"/>
                <w:lang w:eastAsia="zh-TW"/>
              </w:rPr>
              <w:t>，於計畫中明列出</w:t>
            </w:r>
            <w:r w:rsidR="00211BE0" w:rsidRPr="008954AE">
              <w:rPr>
                <w:rFonts w:ascii="標楷體" w:eastAsia="標楷體" w:hAnsi="標楷體"/>
                <w:sz w:val="24"/>
                <w:szCs w:val="24"/>
                <w:lang w:eastAsia="zh-TW"/>
              </w:rPr>
              <w:t>執行期程</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4A6D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2663"/>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1-1-5</w:t>
            </w:r>
            <w:r w:rsidRPr="00747ACB">
              <w:rPr>
                <w:rFonts w:ascii="Times New Roman" w:eastAsia="標楷體" w:hAnsi="標楷體"/>
                <w:sz w:val="24"/>
                <w:szCs w:val="24"/>
                <w:lang w:eastAsia="zh-TW"/>
              </w:rPr>
              <w:t>能系統化、結構性辦理團員增能活動，並檢討成效。</w:t>
            </w:r>
          </w:p>
        </w:tc>
        <w:tc>
          <w:tcPr>
            <w:tcW w:w="1175" w:type="pct"/>
            <w:vAlign w:val="center"/>
          </w:tcPr>
          <w:p w:rsidR="00202B6B" w:rsidRPr="00747ACB" w:rsidRDefault="00202B6B" w:rsidP="00202B6B">
            <w:pPr>
              <w:numPr>
                <w:ilvl w:val="0"/>
                <w:numId w:val="3"/>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計畫中辦理團員增能活動的場次及內容，並提出檢討成效的說明。</w:t>
            </w:r>
          </w:p>
          <w:p w:rsidR="00202B6B" w:rsidRPr="00747ACB" w:rsidRDefault="00202B6B" w:rsidP="00202B6B">
            <w:pPr>
              <w:numPr>
                <w:ilvl w:val="0"/>
                <w:numId w:val="3"/>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能提出107學年度年國中小團員增能活動的計畫(包括參加成員、課程內容及時間)。</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211BE0" w:rsidRPr="008954AE" w:rsidRDefault="00211BE0" w:rsidP="00A031CA">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1.於計畫中分析</w:t>
            </w:r>
            <w:r w:rsidRPr="008954AE">
              <w:rPr>
                <w:rFonts w:ascii="標楷體" w:eastAsia="標楷體" w:hAnsi="標楷體" w:hint="eastAsia"/>
                <w:sz w:val="24"/>
                <w:szCs w:val="24"/>
                <w:lang w:eastAsia="zh-TW"/>
              </w:rPr>
              <w:t>106年度</w:t>
            </w:r>
            <w:r w:rsidRPr="008954AE">
              <w:rPr>
                <w:rFonts w:ascii="標楷體" w:eastAsia="標楷體" w:hAnsi="標楷體"/>
                <w:sz w:val="24"/>
                <w:szCs w:val="24"/>
                <w:lang w:eastAsia="zh-TW"/>
              </w:rPr>
              <w:t>計畫中辦理團員增能活動的場次及成效</w:t>
            </w:r>
            <w:r w:rsidR="00AD6C87" w:rsidRPr="00747ACB">
              <w:rPr>
                <w:rFonts w:ascii="Times New Roman" w:eastAsia="標楷體" w:hAnsi="Times New Roman"/>
                <w:lang w:eastAsia="zh-TW"/>
              </w:rPr>
              <w:t>(</w:t>
            </w:r>
            <w:r w:rsidR="00AD6C87">
              <w:rPr>
                <w:rFonts w:ascii="Times New Roman" w:eastAsia="標楷體" w:hAnsi="Times New Roman"/>
                <w:lang w:eastAsia="zh-TW"/>
              </w:rPr>
              <w:t>P12</w:t>
            </w:r>
            <w:r w:rsidR="00AD6C87" w:rsidRPr="00747ACB">
              <w:rPr>
                <w:rFonts w:ascii="Times New Roman" w:eastAsia="標楷體" w:hAnsi="Times New Roman"/>
                <w:lang w:eastAsia="zh-TW"/>
              </w:rPr>
              <w:t>)</w:t>
            </w:r>
            <w:r w:rsidRPr="008954AE">
              <w:rPr>
                <w:rFonts w:ascii="標楷體" w:eastAsia="標楷體" w:hAnsi="標楷體" w:hint="eastAsia"/>
                <w:sz w:val="24"/>
                <w:szCs w:val="24"/>
                <w:lang w:eastAsia="zh-TW"/>
              </w:rPr>
              <w:t>。</w:t>
            </w:r>
          </w:p>
          <w:p w:rsidR="004A6DAE" w:rsidRPr="008954AE" w:rsidRDefault="00211BE0"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hint="eastAsia"/>
                <w:sz w:val="24"/>
                <w:szCs w:val="24"/>
                <w:lang w:eastAsia="zh-TW"/>
              </w:rPr>
              <w:t>2.能安排</w:t>
            </w:r>
            <w:r w:rsidR="00A031CA" w:rsidRPr="008954AE">
              <w:rPr>
                <w:rFonts w:ascii="標楷體" w:eastAsia="標楷體" w:hAnsi="標楷體"/>
                <w:sz w:val="24"/>
                <w:szCs w:val="24"/>
                <w:lang w:eastAsia="zh-TW"/>
              </w:rPr>
              <w:t>107學年度年生活團員增能活動</w:t>
            </w:r>
            <w:r w:rsidR="008954AE" w:rsidRPr="008954AE">
              <w:rPr>
                <w:rFonts w:ascii="標楷體" w:eastAsia="標楷體" w:hAnsi="標楷體"/>
                <w:color w:val="000000" w:themeColor="text1"/>
                <w:sz w:val="24"/>
                <w:szCs w:val="24"/>
                <w:lang w:eastAsia="zh-TW"/>
              </w:rPr>
              <w:t>7</w:t>
            </w:r>
            <w:r w:rsidR="008954AE" w:rsidRPr="008954AE">
              <w:rPr>
                <w:rFonts w:ascii="標楷體" w:eastAsia="標楷體" w:hAnsi="標楷體" w:hint="eastAsia"/>
                <w:color w:val="000000" w:themeColor="text1"/>
                <w:sz w:val="24"/>
                <w:szCs w:val="24"/>
                <w:lang w:eastAsia="zh-TW"/>
              </w:rPr>
              <w:t>次團務會議、3次跨縣市策略聯盟研習暨</w:t>
            </w:r>
            <w:r w:rsidR="008954AE" w:rsidRPr="008954AE">
              <w:rPr>
                <w:rFonts w:ascii="標楷體" w:eastAsia="標楷體" w:hAnsi="標楷體"/>
                <w:color w:val="000000" w:themeColor="text1"/>
                <w:sz w:val="24"/>
                <w:szCs w:val="24"/>
                <w:lang w:eastAsia="zh-TW"/>
              </w:rPr>
              <w:t>16</w:t>
            </w:r>
            <w:r w:rsidR="008954AE" w:rsidRPr="008954AE">
              <w:rPr>
                <w:rFonts w:ascii="標楷體" w:eastAsia="標楷體" w:hAnsi="標楷體" w:hint="eastAsia"/>
                <w:color w:val="000000" w:themeColor="text1"/>
                <w:sz w:val="24"/>
                <w:szCs w:val="24"/>
                <w:lang w:eastAsia="zh-TW"/>
              </w:rPr>
              <w:t>次團員專業增能工作坊</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3</w:t>
            </w:r>
            <w:r w:rsidR="004A6DAE" w:rsidRPr="00747ACB">
              <w:rPr>
                <w:rFonts w:ascii="Times New Roman" w:eastAsia="標楷體" w:hAnsi="Times New Roman"/>
                <w:lang w:eastAsia="zh-TW"/>
              </w:rPr>
              <w:t>)</w:t>
            </w:r>
          </w:p>
          <w:p w:rsidR="00202B6B" w:rsidRPr="004A6DAE" w:rsidRDefault="00202B6B" w:rsidP="00A031CA">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112"/>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1-1-6</w:t>
            </w:r>
            <w:r w:rsidRPr="00747ACB">
              <w:rPr>
                <w:rFonts w:ascii="Times New Roman" w:eastAsia="標楷體" w:hAnsi="標楷體"/>
                <w:sz w:val="24"/>
                <w:szCs w:val="24"/>
                <w:lang w:eastAsia="zh-TW"/>
              </w:rPr>
              <w:t>輔導小組成員能參加國教輔導團初階、進階、領導人三階培訓。</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能說明並提出參加人員人數與培訓類別。</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B73A9B" w:rsidRPr="00513664" w:rsidRDefault="00513664" w:rsidP="00B73A9B">
            <w:pPr>
              <w:adjustRightInd w:val="0"/>
              <w:snapToGrid w:val="0"/>
              <w:spacing w:after="0" w:line="240" w:lineRule="auto"/>
              <w:jc w:val="both"/>
              <w:rPr>
                <w:rFonts w:ascii="Times New Roman" w:eastAsia="標楷體" w:hAnsi="標楷體"/>
                <w:color w:val="000000" w:themeColor="text1"/>
                <w:sz w:val="24"/>
                <w:szCs w:val="24"/>
                <w:lang w:eastAsia="zh-TW"/>
              </w:rPr>
            </w:pPr>
            <w:r>
              <w:rPr>
                <w:rFonts w:ascii="Times New Roman" w:eastAsia="標楷體" w:hAnsi="標楷體"/>
                <w:color w:val="000000" w:themeColor="text1"/>
                <w:sz w:val="24"/>
                <w:szCs w:val="24"/>
                <w:lang w:eastAsia="zh-TW"/>
              </w:rPr>
              <w:t>2</w:t>
            </w:r>
            <w:r w:rsidR="00B73A9B" w:rsidRPr="00513664">
              <w:rPr>
                <w:rFonts w:ascii="Times New Roman" w:eastAsia="標楷體" w:hAnsi="標楷體" w:hint="eastAsia"/>
                <w:color w:val="000000" w:themeColor="text1"/>
                <w:sz w:val="24"/>
                <w:szCs w:val="24"/>
                <w:lang w:eastAsia="zh-TW"/>
              </w:rPr>
              <w:t>人</w:t>
            </w:r>
            <w:r w:rsidR="00B73A9B" w:rsidRPr="00513664">
              <w:rPr>
                <w:rFonts w:ascii="Times New Roman" w:eastAsia="標楷體" w:hAnsi="標楷體"/>
                <w:color w:val="000000" w:themeColor="text1"/>
                <w:sz w:val="24"/>
                <w:szCs w:val="24"/>
                <w:lang w:eastAsia="zh-TW"/>
              </w:rPr>
              <w:t>參加國教輔導團初階培訓。</w:t>
            </w:r>
          </w:p>
          <w:p w:rsidR="00B73A9B" w:rsidRPr="00513664" w:rsidRDefault="00513664" w:rsidP="00B73A9B">
            <w:pPr>
              <w:adjustRightInd w:val="0"/>
              <w:snapToGrid w:val="0"/>
              <w:spacing w:after="0" w:line="240" w:lineRule="auto"/>
              <w:jc w:val="both"/>
              <w:rPr>
                <w:rFonts w:ascii="Times New Roman" w:eastAsia="標楷體" w:hAnsi="標楷體"/>
                <w:color w:val="000000" w:themeColor="text1"/>
                <w:sz w:val="24"/>
                <w:szCs w:val="24"/>
                <w:lang w:eastAsia="zh-TW"/>
              </w:rPr>
            </w:pPr>
            <w:r>
              <w:rPr>
                <w:rFonts w:ascii="Times New Roman" w:eastAsia="標楷體" w:hAnsi="標楷體"/>
                <w:color w:val="000000" w:themeColor="text1"/>
                <w:sz w:val="24"/>
                <w:szCs w:val="24"/>
                <w:lang w:eastAsia="zh-TW"/>
              </w:rPr>
              <w:t>1</w:t>
            </w:r>
            <w:r w:rsidR="00B73A9B" w:rsidRPr="00513664">
              <w:rPr>
                <w:rFonts w:ascii="Times New Roman" w:eastAsia="標楷體" w:hAnsi="標楷體" w:hint="eastAsia"/>
                <w:color w:val="000000" w:themeColor="text1"/>
                <w:sz w:val="24"/>
                <w:szCs w:val="24"/>
                <w:lang w:eastAsia="zh-TW"/>
              </w:rPr>
              <w:t>人</w:t>
            </w:r>
            <w:r w:rsidR="00B73A9B" w:rsidRPr="00513664">
              <w:rPr>
                <w:rFonts w:ascii="Times New Roman" w:eastAsia="標楷體" w:hAnsi="標楷體"/>
                <w:color w:val="000000" w:themeColor="text1"/>
                <w:sz w:val="24"/>
                <w:szCs w:val="24"/>
                <w:lang w:eastAsia="zh-TW"/>
              </w:rPr>
              <w:t>參加國教輔導團初階、進階培訓。</w:t>
            </w:r>
          </w:p>
          <w:p w:rsidR="00202B6B" w:rsidRPr="00513664" w:rsidRDefault="00513664" w:rsidP="00B73A9B">
            <w:pPr>
              <w:adjustRightInd w:val="0"/>
              <w:snapToGrid w:val="0"/>
              <w:spacing w:after="0" w:line="240" w:lineRule="auto"/>
              <w:jc w:val="both"/>
              <w:rPr>
                <w:rFonts w:ascii="標楷體" w:eastAsia="標楷體" w:hAnsi="標楷體"/>
                <w:color w:val="000000" w:themeColor="text1"/>
                <w:sz w:val="24"/>
                <w:szCs w:val="24"/>
                <w:lang w:eastAsia="zh-TW"/>
              </w:rPr>
            </w:pPr>
            <w:r>
              <w:rPr>
                <w:rFonts w:ascii="Times New Roman" w:eastAsia="標楷體" w:hAnsi="標楷體"/>
                <w:color w:val="000000" w:themeColor="text1"/>
                <w:sz w:val="24"/>
                <w:szCs w:val="24"/>
                <w:lang w:eastAsia="zh-TW"/>
              </w:rPr>
              <w:t>3</w:t>
            </w:r>
            <w:r w:rsidR="00B73A9B" w:rsidRPr="00513664">
              <w:rPr>
                <w:rFonts w:ascii="Times New Roman" w:eastAsia="標楷體" w:hAnsi="標楷體" w:hint="eastAsia"/>
                <w:color w:val="000000" w:themeColor="text1"/>
                <w:sz w:val="24"/>
                <w:szCs w:val="24"/>
                <w:lang w:eastAsia="zh-TW"/>
              </w:rPr>
              <w:t>人</w:t>
            </w:r>
            <w:r w:rsidR="00CD7306" w:rsidRPr="00513664">
              <w:rPr>
                <w:rFonts w:ascii="Times New Roman" w:eastAsia="標楷體" w:hAnsi="標楷體"/>
                <w:color w:val="000000" w:themeColor="text1"/>
                <w:sz w:val="24"/>
                <w:szCs w:val="24"/>
                <w:lang w:eastAsia="zh-TW"/>
              </w:rPr>
              <w:t>參加國教輔導團初階、進階、領導人三階培訓。</w:t>
            </w:r>
            <w:r w:rsidR="00AD6C87" w:rsidRPr="00747ACB">
              <w:rPr>
                <w:rFonts w:ascii="Times New Roman" w:eastAsia="標楷體" w:hAnsi="Times New Roman"/>
                <w:lang w:eastAsia="zh-TW"/>
              </w:rPr>
              <w:t>(</w:t>
            </w:r>
            <w:r w:rsidR="00AD6C87">
              <w:rPr>
                <w:rFonts w:ascii="Times New Roman" w:eastAsia="標楷體" w:hAnsi="Times New Roman"/>
                <w:lang w:eastAsia="zh-TW"/>
              </w:rPr>
              <w:t>P12</w:t>
            </w:r>
            <w:r w:rsidR="00AD6C87" w:rsidRPr="00747ACB">
              <w:rPr>
                <w:rFonts w:ascii="Times New Roman" w:eastAsia="標楷體" w:hAnsi="Times New Roman"/>
                <w:lang w:eastAsia="zh-TW"/>
              </w:rPr>
              <w:t>)</w:t>
            </w:r>
          </w:p>
        </w:tc>
      </w:tr>
      <w:tr w:rsidR="00202B6B" w:rsidRPr="00747ACB" w:rsidTr="00202B6B">
        <w:trPr>
          <w:cantSplit/>
          <w:trHeight w:val="1272"/>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人員</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配當</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1-2-1</w:t>
            </w:r>
            <w:r w:rsidRPr="00747ACB">
              <w:rPr>
                <w:rFonts w:ascii="Times New Roman" w:eastAsia="標楷體" w:hAnsi="標楷體"/>
                <w:sz w:val="24"/>
                <w:szCs w:val="24"/>
                <w:lang w:eastAsia="zh-TW"/>
              </w:rPr>
              <w:t>輔導小組成員能依據專長做好任務分工。</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能提出學習領域</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議題</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小組的組織架構圖、分工表及各團員專長領域。</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依輔導小組組織架構及分工表，使得輔導小組成員能依據專長做好任務分工。</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151"/>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1-2-2</w:t>
            </w:r>
            <w:r w:rsidRPr="00747ACB">
              <w:rPr>
                <w:rFonts w:ascii="Times New Roman" w:eastAsia="標楷體" w:hAnsi="標楷體"/>
                <w:sz w:val="24"/>
                <w:szCs w:val="24"/>
                <w:lang w:eastAsia="zh-TW"/>
              </w:rPr>
              <w:t>能針對輔導員招募不易之困境擬定具體方案（如無免填）</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能於計畫中說明招募不易的困境及對策（如無免填）。</w:t>
            </w:r>
          </w:p>
        </w:tc>
        <w:tc>
          <w:tcPr>
            <w:tcW w:w="496" w:type="pct"/>
            <w:gridSpan w:val="2"/>
            <w:vAlign w:val="center"/>
          </w:tcPr>
          <w:p w:rsidR="00202B6B" w:rsidRPr="00747ACB" w:rsidRDefault="00A031CA"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w:t>
            </w:r>
            <w:r w:rsidR="00202B6B"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A031CA"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00202B6B" w:rsidRPr="00747ACB">
              <w:rPr>
                <w:rFonts w:ascii="標楷體" w:eastAsia="標楷體" w:hAnsi="標楷體"/>
                <w:sz w:val="24"/>
                <w:szCs w:val="24"/>
              </w:rPr>
              <w:t>否</w:t>
            </w:r>
          </w:p>
        </w:tc>
        <w:tc>
          <w:tcPr>
            <w:tcW w:w="1263" w:type="pct"/>
          </w:tcPr>
          <w:p w:rsidR="00202B6B" w:rsidRPr="008954AE" w:rsidRDefault="00A031CA"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olor w:val="000000" w:themeColor="text1"/>
                <w:sz w:val="24"/>
                <w:szCs w:val="24"/>
                <w:lang w:eastAsia="zh-TW"/>
              </w:rPr>
              <w:t>輔導員招募困難</w:t>
            </w:r>
            <w:r w:rsidRPr="008954AE">
              <w:rPr>
                <w:rFonts w:ascii="標楷體" w:eastAsia="標楷體" w:hAnsi="標楷體" w:hint="eastAsia"/>
                <w:color w:val="000000" w:themeColor="text1"/>
                <w:sz w:val="24"/>
                <w:szCs w:val="24"/>
                <w:lang w:eastAsia="zh-TW"/>
              </w:rPr>
              <w:t>，目前教師工作繁重，</w:t>
            </w:r>
            <w:r w:rsidRPr="008954AE">
              <w:rPr>
                <w:rFonts w:ascii="標楷體" w:eastAsia="標楷體" w:hAnsi="標楷體"/>
                <w:color w:val="000000" w:themeColor="text1"/>
                <w:sz w:val="24"/>
                <w:szCs w:val="24"/>
                <w:lang w:eastAsia="zh-TW"/>
              </w:rPr>
              <w:t>輔導員需要課程研發能力</w:t>
            </w:r>
            <w:r w:rsidRPr="008954AE">
              <w:rPr>
                <w:rFonts w:ascii="標楷體" w:eastAsia="標楷體" w:hAnsi="標楷體" w:hint="eastAsia"/>
                <w:color w:val="000000" w:themeColor="text1"/>
                <w:sz w:val="24"/>
                <w:szCs w:val="24"/>
                <w:lang w:eastAsia="zh-TW"/>
              </w:rPr>
              <w:t>，又須教學分享能力，沒有強大的誘因吸引教師投入輔導員工作。</w:t>
            </w:r>
          </w:p>
        </w:tc>
      </w:tr>
      <w:tr w:rsidR="00202B6B" w:rsidRPr="00747ACB" w:rsidTr="00202B6B">
        <w:trPr>
          <w:cantSplit/>
          <w:trHeight w:val="1536"/>
          <w:jc w:val="center"/>
        </w:trPr>
        <w:tc>
          <w:tcPr>
            <w:tcW w:w="349"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課</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程</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化</w:t>
            </w: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2-1</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協作</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2-1-1</w:t>
            </w:r>
            <w:r w:rsidRPr="00747ACB">
              <w:rPr>
                <w:rFonts w:ascii="Times New Roman" w:eastAsia="標楷體" w:hAnsi="標楷體"/>
                <w:sz w:val="24"/>
                <w:szCs w:val="24"/>
                <w:lang w:eastAsia="zh-TW"/>
              </w:rPr>
              <w:t>能協助教育局（處）推動學習領域（議題）相關政策，以提升課程與教學品質。</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能說明推動學習領域（議題）課程與教學相關政策的規劃情形，如：共同備課、公開授課（觀課及議課）及社群運作等。</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9A296E"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能協助教育局辦理</w:t>
            </w:r>
            <w:r w:rsidRPr="008954AE">
              <w:rPr>
                <w:rFonts w:ascii="標楷體" w:eastAsia="標楷體" w:hAnsi="標楷體" w:cs="標楷體"/>
                <w:sz w:val="24"/>
                <w:szCs w:val="24"/>
                <w:lang w:eastAsia="zh-TW"/>
              </w:rPr>
              <w:t>國教輔導團分區到校諮詢服務</w:t>
            </w:r>
            <w:r w:rsidR="00A031CA" w:rsidRPr="008954AE">
              <w:rPr>
                <w:rFonts w:ascii="標楷體" w:eastAsia="標楷體" w:hAnsi="標楷體" w:cs="標楷體"/>
                <w:sz w:val="24"/>
                <w:szCs w:val="24"/>
                <w:lang w:eastAsia="zh-TW"/>
              </w:rPr>
              <w:t>，</w:t>
            </w:r>
            <w:r w:rsidR="00A031CA" w:rsidRPr="008954AE">
              <w:rPr>
                <w:rFonts w:ascii="標楷體" w:eastAsia="標楷體" w:hAnsi="標楷體" w:hint="eastAsia"/>
                <w:color w:val="000000" w:themeColor="text1"/>
                <w:sz w:val="24"/>
                <w:szCs w:val="24"/>
                <w:lang w:eastAsia="zh-TW"/>
              </w:rPr>
              <w:t>建構一個能夠具體引導教師進行共同備課的專業對話機制。</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6</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510"/>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202B6B" w:rsidRPr="00747ACB" w:rsidRDefault="00202B6B" w:rsidP="00202B6B">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2-1-2</w:t>
            </w:r>
            <w:r w:rsidRPr="00747ACB">
              <w:rPr>
                <w:rFonts w:ascii="Times New Roman" w:eastAsia="標楷體" w:hAnsi="標楷體"/>
                <w:sz w:val="24"/>
                <w:szCs w:val="24"/>
                <w:lang w:eastAsia="zh-TW"/>
              </w:rPr>
              <w:t>能協助教育局（處）辦理課程與教學相關專案活動（如：教學正常化、素養評量與教學等）。</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能於計畫中說明協助情形。</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9A296E"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sz w:val="24"/>
                <w:szCs w:val="24"/>
                <w:lang w:eastAsia="zh-TW"/>
              </w:rPr>
              <w:t>協助教育局辦理</w:t>
            </w:r>
            <w:r w:rsidRPr="008954AE">
              <w:rPr>
                <w:rFonts w:ascii="標楷體" w:eastAsia="標楷體" w:hAnsi="標楷體" w:cs="Calibri"/>
                <w:sz w:val="24"/>
                <w:szCs w:val="24"/>
                <w:lang w:eastAsia="zh-TW"/>
              </w:rPr>
              <w:t>生活課程</w:t>
            </w:r>
            <w:r w:rsidR="00AD6C87" w:rsidRPr="00AD6C87">
              <w:rPr>
                <w:rFonts w:eastAsia="標楷體" w:hint="eastAsia"/>
                <w:sz w:val="24"/>
                <w:szCs w:val="28"/>
                <w:lang w:val="zh-TW" w:eastAsia="zh-TW"/>
              </w:rPr>
              <w:t>初任教師</w:t>
            </w:r>
            <w:r w:rsidRPr="008954AE">
              <w:rPr>
                <w:rFonts w:ascii="標楷體" w:eastAsia="標楷體" w:hAnsi="標楷體" w:cs="Calibri"/>
                <w:sz w:val="24"/>
                <w:szCs w:val="24"/>
                <w:lang w:eastAsia="zh-TW"/>
              </w:rPr>
              <w:t>研習，</w:t>
            </w:r>
            <w:r w:rsidRPr="008954AE">
              <w:rPr>
                <w:rFonts w:ascii="標楷體" w:eastAsia="標楷體" w:hAnsi="標楷體" w:cs="Gungsuh"/>
                <w:sz w:val="24"/>
                <w:szCs w:val="24"/>
                <w:lang w:eastAsia="zh-TW"/>
              </w:rPr>
              <w:t>培養教師生活課程教學知能，深化課程品質與內涵。</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529"/>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202B6B" w:rsidRPr="00747ACB" w:rsidRDefault="00202B6B" w:rsidP="00202B6B">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2-1-3</w:t>
            </w:r>
            <w:r w:rsidRPr="00747ACB">
              <w:rPr>
                <w:rFonts w:ascii="Times New Roman" w:eastAsia="標楷體" w:hAnsi="標楷體"/>
                <w:sz w:val="24"/>
                <w:szCs w:val="24"/>
                <w:lang w:eastAsia="zh-TW"/>
              </w:rPr>
              <w:t>規劃課程與教學相關增能活動或研習，協助學校領域召集人轉化精進教學計畫內涵。</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能針對領域召集人規劃相關增能研習，如共備與社群研習。</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9A296E"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辦理生活課程召集人回流研習，</w:t>
            </w:r>
            <w:r w:rsidRPr="008954AE">
              <w:rPr>
                <w:rFonts w:ascii="標楷體" w:eastAsia="標楷體" w:hAnsi="標楷體"/>
                <w:sz w:val="24"/>
                <w:szCs w:val="24"/>
                <w:lang w:eastAsia="zh-TW"/>
              </w:rPr>
              <w:t>能協助學校領域召集人轉化精進教學計畫內涵。</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20</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650"/>
          <w:jc w:val="center"/>
        </w:trPr>
        <w:tc>
          <w:tcPr>
            <w:tcW w:w="349" w:type="pct"/>
            <w:vMerge/>
            <w:vAlign w:val="center"/>
          </w:tcPr>
          <w:p w:rsidR="00202B6B" w:rsidRPr="00747ACB" w:rsidRDefault="00202B6B" w:rsidP="00202B6B">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轉化</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2-2-1</w:t>
            </w:r>
            <w:r w:rsidRPr="00747ACB">
              <w:rPr>
                <w:rFonts w:ascii="Times New Roman" w:eastAsia="標楷體" w:hAnsi="標楷體"/>
                <w:sz w:val="24"/>
                <w:szCs w:val="24"/>
                <w:lang w:eastAsia="zh-TW"/>
              </w:rPr>
              <w:t>能輔導學校教師應用有效教學策略。</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規劃研習內容應以能達成有效教學整合型運作的精進教學內容為主，並協助達成課堂實踐。</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辦理生活課程召集人回流研習，</w:t>
            </w:r>
            <w:r w:rsidRPr="008954AE">
              <w:rPr>
                <w:rFonts w:ascii="標楷體" w:eastAsia="標楷體" w:hAnsi="標楷體"/>
                <w:sz w:val="24"/>
                <w:szCs w:val="24"/>
                <w:lang w:eastAsia="zh-TW"/>
              </w:rPr>
              <w:t>能輔導學校教師應用有效教學策略。</w:t>
            </w:r>
            <w:r w:rsidR="004A6DAE" w:rsidRPr="00747ACB">
              <w:rPr>
                <w:rFonts w:ascii="Times New Roman" w:eastAsia="標楷體" w:hAnsi="Times New Roman"/>
                <w:lang w:eastAsia="zh-TW"/>
              </w:rPr>
              <w:t>(</w:t>
            </w:r>
            <w:r w:rsidR="004A6DAE">
              <w:rPr>
                <w:rFonts w:ascii="Times New Roman" w:eastAsia="標楷體" w:hAnsi="Times New Roman"/>
                <w:lang w:eastAsia="zh-TW"/>
              </w:rPr>
              <w:t>P</w:t>
            </w:r>
            <w:r w:rsidR="00AD6C87">
              <w:rPr>
                <w:rFonts w:ascii="Times New Roman" w:eastAsia="標楷體" w:hAnsi="Times New Roman"/>
                <w:lang w:eastAsia="zh-TW"/>
              </w:rPr>
              <w:t>20</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1424"/>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2-2-2</w:t>
            </w:r>
            <w:r w:rsidRPr="00747ACB">
              <w:rPr>
                <w:rFonts w:ascii="Times New Roman" w:eastAsia="標楷體" w:hAnsi="標楷體"/>
                <w:sz w:val="24"/>
                <w:szCs w:val="24"/>
                <w:lang w:eastAsia="zh-TW"/>
              </w:rPr>
              <w:t>能研發及推廣應用有效教學優良示例，或協助辦理相關專業成長活動。</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能提出有效教學優良示例研習計畫並加以分享。</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辦理生活課程教科書轉換主題教學暨有效教學多元評量實作工作坊，培訓各校生活課程教學種子教師。</w:t>
            </w:r>
            <w:r w:rsidR="004A6DAE" w:rsidRPr="00747ACB">
              <w:rPr>
                <w:rFonts w:ascii="Times New Roman" w:eastAsia="標楷體" w:hAnsi="Times New Roman"/>
                <w:lang w:eastAsia="zh-TW"/>
              </w:rPr>
              <w:t>(</w:t>
            </w:r>
            <w:r w:rsidR="004A6DAE">
              <w:rPr>
                <w:rFonts w:ascii="Times New Roman" w:eastAsia="標楷體" w:hAnsi="Times New Roman"/>
                <w:lang w:eastAsia="zh-TW"/>
              </w:rPr>
              <w:t>P2</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A031CA">
            <w:pPr>
              <w:widowControl w:val="0"/>
              <w:pBdr>
                <w:top w:val="nil"/>
                <w:left w:val="nil"/>
                <w:bottom w:val="nil"/>
                <w:right w:val="nil"/>
                <w:between w:val="nil"/>
              </w:pBdr>
              <w:spacing w:after="0" w:line="240" w:lineRule="auto"/>
              <w:ind w:left="24"/>
              <w:rPr>
                <w:rFonts w:ascii="標楷體" w:eastAsia="標楷體" w:hAnsi="標楷體" w:cs="標楷體"/>
                <w:sz w:val="24"/>
                <w:szCs w:val="24"/>
                <w:lang w:eastAsia="zh-TW"/>
              </w:rPr>
            </w:pP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41"/>
          <w:jc w:val="center"/>
        </w:trPr>
        <w:tc>
          <w:tcPr>
            <w:tcW w:w="349"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業</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展</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實</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踐</w:t>
            </w:r>
          </w:p>
        </w:tc>
        <w:tc>
          <w:tcPr>
            <w:tcW w:w="376" w:type="pct"/>
            <w:vMerge w:val="restar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3-1</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專業</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發展</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3-1-1</w:t>
            </w:r>
            <w:r w:rsidRPr="00747ACB">
              <w:rPr>
                <w:rFonts w:ascii="Times New Roman" w:eastAsia="標楷體" w:hAnsi="標楷體"/>
                <w:sz w:val="24"/>
                <w:szCs w:val="24"/>
                <w:lang w:eastAsia="zh-TW"/>
              </w:rPr>
              <w:t>能反映現場課程與教學之實況及教師專業發展之需求，並適時提供專業協助。</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能提出輔導小組到校輔導（服務）反映學校教學問題及解決之機制。</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結合國教輔導團分區到校諮詢服務進行各校生活課程疑難問題解答活動。</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6</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41"/>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3-1-2</w:t>
            </w:r>
            <w:r w:rsidRPr="00747ACB">
              <w:rPr>
                <w:rFonts w:ascii="Times New Roman" w:eastAsia="標楷體" w:hAnsi="標楷體"/>
                <w:sz w:val="24"/>
                <w:szCs w:val="24"/>
                <w:lang w:eastAsia="zh-TW"/>
              </w:rPr>
              <w:t>能辦理教師專業發展活動（如分區研討、教學演示、領域學習社群及跨校工作坊、…等）。</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能規劃教師專業發展相關增能研習活動。</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辦理生活課程教科書轉換主題教學與多元評量實作工作坊，提升生活課程教師教學能力。</w:t>
            </w:r>
            <w:r w:rsidR="004A6DAE" w:rsidRPr="00747ACB">
              <w:rPr>
                <w:rFonts w:ascii="Times New Roman" w:eastAsia="標楷體" w:hAnsi="Times New Roman"/>
                <w:lang w:eastAsia="zh-TW"/>
              </w:rPr>
              <w:t>(</w:t>
            </w:r>
            <w:r w:rsidR="004A6DAE">
              <w:rPr>
                <w:rFonts w:ascii="Times New Roman" w:eastAsia="標楷體" w:hAnsi="Times New Roman"/>
                <w:lang w:eastAsia="zh-TW"/>
              </w:rPr>
              <w:t>P2</w:t>
            </w:r>
            <w:r w:rsidR="00AD6C87">
              <w:rPr>
                <w:rFonts w:ascii="Times New Roman" w:eastAsia="標楷體" w:hAnsi="Times New Roman"/>
                <w:lang w:eastAsia="zh-TW"/>
              </w:rPr>
              <w:t>8</w:t>
            </w:r>
            <w:r w:rsidR="004A6DAE" w:rsidRPr="00747ACB">
              <w:rPr>
                <w:rFonts w:ascii="Times New Roman" w:eastAsia="標楷體" w:hAnsi="Times New Roman"/>
                <w:lang w:eastAsia="zh-TW"/>
              </w:rPr>
              <w:t>)</w:t>
            </w:r>
          </w:p>
          <w:p w:rsidR="00202B6B" w:rsidRPr="008954AE" w:rsidRDefault="00202B6B" w:rsidP="00202B6B">
            <w:pPr>
              <w:spacing w:line="240" w:lineRule="auto"/>
              <w:rPr>
                <w:rFonts w:ascii="標楷體" w:eastAsia="標楷體" w:hAnsi="標楷體" w:cs="標楷體"/>
                <w:sz w:val="24"/>
                <w:szCs w:val="24"/>
                <w:lang w:eastAsia="zh-TW"/>
              </w:rPr>
            </w:pP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202B6B" w:rsidRPr="00747ACB" w:rsidTr="00202B6B">
        <w:trPr>
          <w:cantSplit/>
          <w:trHeight w:val="41"/>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3-1-3</w:t>
            </w:r>
            <w:r w:rsidRPr="00747ACB">
              <w:rPr>
                <w:rFonts w:ascii="Times New Roman" w:eastAsia="標楷體" w:hAnsi="標楷體"/>
                <w:sz w:val="24"/>
                <w:szCs w:val="24"/>
                <w:lang w:eastAsia="zh-TW"/>
              </w:rPr>
              <w:t>能支持學校辦理導向課堂實踐之校本進修活動或學校專業學習社群之運作（如協助規劃或擔任講座等）。</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能於計畫中說明支持概況。</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202B6B" w:rsidRPr="008954AE" w:rsidRDefault="00202B6B" w:rsidP="00AD6C87">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結合國教輔導團分區到校諮詢服務，進行各校活課程實施現況資訊蒐集與分析</w:t>
            </w:r>
            <w:r w:rsidR="00A031CA" w:rsidRPr="008954AE">
              <w:rPr>
                <w:rFonts w:ascii="標楷體" w:eastAsia="標楷體" w:hAnsi="標楷體" w:hint="eastAsia"/>
                <w:color w:val="000000" w:themeColor="text1"/>
                <w:sz w:val="24"/>
                <w:szCs w:val="24"/>
                <w:lang w:eastAsia="zh-TW"/>
              </w:rPr>
              <w:t>，鼓勵學校教師組成教師社群，增加研討的時間。</w:t>
            </w:r>
            <w:r w:rsidR="004A6DAE" w:rsidRPr="00747ACB">
              <w:rPr>
                <w:rFonts w:ascii="Times New Roman" w:eastAsia="標楷體" w:hAnsi="Times New Roman"/>
                <w:lang w:eastAsia="zh-TW"/>
              </w:rPr>
              <w:t>(</w:t>
            </w:r>
            <w:r w:rsidR="004A6DAE">
              <w:rPr>
                <w:rFonts w:ascii="Times New Roman" w:eastAsia="標楷體" w:hAnsi="Times New Roman"/>
                <w:lang w:eastAsia="zh-TW"/>
              </w:rPr>
              <w:t>P1</w:t>
            </w:r>
            <w:r w:rsidR="00AD6C87">
              <w:rPr>
                <w:rFonts w:ascii="Times New Roman" w:eastAsia="標楷體" w:hAnsi="Times New Roman"/>
                <w:lang w:eastAsia="zh-TW"/>
              </w:rPr>
              <w:t>6</w:t>
            </w:r>
            <w:r w:rsidR="004A6DAE" w:rsidRPr="00747ACB">
              <w:rPr>
                <w:rFonts w:ascii="Times New Roman" w:eastAsia="標楷體" w:hAnsi="Times New Roman"/>
                <w:lang w:eastAsia="zh-TW"/>
              </w:rPr>
              <w:t>)</w:t>
            </w:r>
          </w:p>
        </w:tc>
      </w:tr>
      <w:tr w:rsidR="00202B6B" w:rsidRPr="00747ACB" w:rsidTr="00202B6B">
        <w:trPr>
          <w:cantSplit/>
          <w:trHeight w:val="1242"/>
          <w:jc w:val="center"/>
        </w:trPr>
        <w:tc>
          <w:tcPr>
            <w:tcW w:w="349" w:type="pct"/>
            <w:vMerge/>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lang w:eastAsia="zh-TW"/>
              </w:rPr>
            </w:pPr>
          </w:p>
        </w:tc>
        <w:tc>
          <w:tcPr>
            <w:tcW w:w="376" w:type="pct"/>
            <w:vAlign w:val="center"/>
          </w:tcPr>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3-2</w:t>
            </w:r>
          </w:p>
          <w:p w:rsidR="00202B6B" w:rsidRPr="00747ACB" w:rsidRDefault="00202B6B" w:rsidP="00202B6B">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教學</w:t>
            </w:r>
          </w:p>
          <w:p w:rsidR="00202B6B" w:rsidRPr="00747ACB" w:rsidRDefault="00202B6B" w:rsidP="00202B6B">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實踐</w:t>
            </w:r>
          </w:p>
        </w:tc>
        <w:tc>
          <w:tcPr>
            <w:tcW w:w="1341" w:type="pct"/>
            <w:gridSpan w:val="3"/>
            <w:vAlign w:val="center"/>
          </w:tcPr>
          <w:p w:rsidR="00202B6B" w:rsidRPr="00747ACB" w:rsidRDefault="00202B6B" w:rsidP="00202B6B">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3-2-1</w:t>
            </w:r>
            <w:r w:rsidRPr="00747ACB">
              <w:rPr>
                <w:rFonts w:ascii="Times New Roman" w:eastAsia="標楷體" w:hAnsi="標楷體"/>
                <w:sz w:val="24"/>
                <w:szCs w:val="24"/>
                <w:lang w:eastAsia="zh-TW"/>
              </w:rPr>
              <w:t>能協助或鼓勵教師將有效教學與評量之增能研習所獲知能，實踐於課堂教學中。</w:t>
            </w:r>
          </w:p>
        </w:tc>
        <w:tc>
          <w:tcPr>
            <w:tcW w:w="1175" w:type="pct"/>
            <w:vAlign w:val="center"/>
          </w:tcPr>
          <w:p w:rsidR="00202B6B" w:rsidRPr="00747ACB" w:rsidRDefault="00202B6B" w:rsidP="00202B6B">
            <w:pPr>
              <w:adjustRightInd w:val="0"/>
              <w:snapToGrid w:val="0"/>
              <w:spacing w:after="0" w:line="240" w:lineRule="auto"/>
              <w:jc w:val="both"/>
              <w:rPr>
                <w:rFonts w:ascii="Times New Roman" w:eastAsia="標楷體" w:hAnsi="標楷體"/>
                <w:sz w:val="24"/>
                <w:szCs w:val="24"/>
                <w:lang w:eastAsia="zh-TW"/>
              </w:rPr>
            </w:pPr>
            <w:r w:rsidRPr="00747ACB">
              <w:rPr>
                <w:rFonts w:ascii="Times New Roman" w:eastAsia="標楷體" w:hAnsi="標楷體"/>
                <w:sz w:val="24"/>
                <w:szCs w:val="24"/>
                <w:lang w:eastAsia="zh-TW"/>
              </w:rPr>
              <w:t>能於計畫中提出協助或鼓勵措施。</w:t>
            </w:r>
          </w:p>
        </w:tc>
        <w:tc>
          <w:tcPr>
            <w:tcW w:w="496" w:type="pct"/>
            <w:gridSpan w:val="2"/>
            <w:vAlign w:val="center"/>
          </w:tcPr>
          <w:p w:rsidR="00202B6B" w:rsidRPr="00747ACB" w:rsidRDefault="00202B6B" w:rsidP="00202B6B">
            <w:pPr>
              <w:adjustRightInd w:val="0"/>
              <w:snapToGrid w:val="0"/>
              <w:spacing w:after="0" w:line="240" w:lineRule="auto"/>
              <w:jc w:val="both"/>
              <w:rPr>
                <w:rFonts w:ascii="標楷體" w:eastAsia="標楷體" w:hAnsi="標楷體"/>
                <w:sz w:val="24"/>
                <w:szCs w:val="24"/>
              </w:rPr>
            </w:pPr>
            <w:r>
              <w:rPr>
                <w:rFonts w:ascii="標楷體" w:eastAsia="標楷體" w:hAnsi="標楷體"/>
                <w:sz w:val="24"/>
                <w:szCs w:val="24"/>
              </w:rPr>
              <w:sym w:font="Wingdings 2" w:char="F052"/>
            </w:r>
            <w:r w:rsidRPr="00747ACB">
              <w:rPr>
                <w:rFonts w:ascii="標楷體" w:eastAsia="標楷體" w:hAnsi="標楷體"/>
                <w:sz w:val="24"/>
                <w:szCs w:val="24"/>
              </w:rPr>
              <w:t>是</w:t>
            </w:r>
          </w:p>
          <w:p w:rsidR="00202B6B" w:rsidRPr="00747ACB" w:rsidRDefault="00202B6B" w:rsidP="00202B6B">
            <w:pPr>
              <w:adjustRightInd w:val="0"/>
              <w:snapToGrid w:val="0"/>
              <w:spacing w:after="0" w:line="240" w:lineRule="auto"/>
              <w:jc w:val="both"/>
              <w:rPr>
                <w:rFonts w:ascii="標楷體" w:eastAsia="標楷體" w:hAnsi="標楷體"/>
                <w:sz w:val="24"/>
                <w:szCs w:val="24"/>
              </w:rPr>
            </w:pPr>
          </w:p>
          <w:p w:rsidR="00202B6B" w:rsidRPr="00747ACB" w:rsidRDefault="00202B6B" w:rsidP="00202B6B">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A6DAE" w:rsidRPr="008954AE" w:rsidRDefault="00202B6B" w:rsidP="004A6DAE">
            <w:pPr>
              <w:adjustRightInd w:val="0"/>
              <w:snapToGrid w:val="0"/>
              <w:spacing w:after="0" w:line="240" w:lineRule="auto"/>
              <w:jc w:val="both"/>
              <w:rPr>
                <w:rFonts w:ascii="標楷體" w:eastAsia="標楷體" w:hAnsi="標楷體"/>
                <w:sz w:val="24"/>
                <w:szCs w:val="24"/>
                <w:lang w:eastAsia="zh-TW"/>
              </w:rPr>
            </w:pPr>
            <w:r w:rsidRPr="008954AE">
              <w:rPr>
                <w:rFonts w:ascii="標楷體" w:eastAsia="標楷體" w:hAnsi="標楷體" w:cs="標楷體"/>
                <w:sz w:val="24"/>
                <w:szCs w:val="24"/>
                <w:lang w:eastAsia="zh-TW"/>
              </w:rPr>
              <w:t>舉辦生活課程教科書轉換主題教學暨有效教學多元評量設計案例徵選，激發教師生活課程教學創意</w:t>
            </w:r>
            <w:r w:rsidRPr="008954AE">
              <w:rPr>
                <w:rFonts w:ascii="標楷體" w:eastAsia="標楷體" w:hAnsi="標楷體"/>
                <w:sz w:val="24"/>
                <w:szCs w:val="24"/>
                <w:lang w:eastAsia="zh-TW"/>
              </w:rPr>
              <w:t>，實踐於課堂教學中。</w:t>
            </w:r>
            <w:r w:rsidR="004A6DAE" w:rsidRPr="00747ACB">
              <w:rPr>
                <w:rFonts w:ascii="Times New Roman" w:eastAsia="標楷體" w:hAnsi="Times New Roman"/>
                <w:lang w:eastAsia="zh-TW"/>
              </w:rPr>
              <w:t>(</w:t>
            </w:r>
            <w:r w:rsidR="004A6DAE">
              <w:rPr>
                <w:rFonts w:ascii="Times New Roman" w:eastAsia="標楷體" w:hAnsi="Times New Roman"/>
                <w:lang w:eastAsia="zh-TW"/>
              </w:rPr>
              <w:t>P2</w:t>
            </w:r>
            <w:r w:rsidR="00AD6C87">
              <w:rPr>
                <w:rFonts w:ascii="Times New Roman" w:eastAsia="標楷體" w:hAnsi="Times New Roman"/>
                <w:lang w:eastAsia="zh-TW"/>
              </w:rPr>
              <w:t>3</w:t>
            </w:r>
            <w:r w:rsidR="004A6DAE" w:rsidRPr="00747ACB">
              <w:rPr>
                <w:rFonts w:ascii="Times New Roman" w:eastAsia="標楷體" w:hAnsi="Times New Roman"/>
                <w:lang w:eastAsia="zh-TW"/>
              </w:rPr>
              <w:t>)</w:t>
            </w:r>
          </w:p>
          <w:p w:rsidR="00202B6B" w:rsidRPr="008954AE" w:rsidRDefault="00202B6B" w:rsidP="00202B6B">
            <w:pPr>
              <w:adjustRightInd w:val="0"/>
              <w:snapToGrid w:val="0"/>
              <w:spacing w:after="0" w:line="240" w:lineRule="auto"/>
              <w:jc w:val="both"/>
              <w:rPr>
                <w:rFonts w:ascii="標楷體" w:eastAsia="標楷體" w:hAnsi="標楷體"/>
                <w:sz w:val="24"/>
                <w:szCs w:val="24"/>
                <w:lang w:eastAsia="zh-TW"/>
              </w:rPr>
            </w:pPr>
          </w:p>
        </w:tc>
      </w:tr>
      <w:tr w:rsidR="00F474C7" w:rsidRPr="00747ACB" w:rsidTr="00E84417">
        <w:trPr>
          <w:cantSplit/>
          <w:trHeight w:val="511"/>
          <w:jc w:val="center"/>
        </w:trPr>
        <w:tc>
          <w:tcPr>
            <w:tcW w:w="2066" w:type="pct"/>
            <w:gridSpan w:val="5"/>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rPr>
            </w:pPr>
            <w:r w:rsidRPr="00747ACB">
              <w:rPr>
                <w:rFonts w:ascii="Times New Roman" w:eastAsia="標楷體" w:hAnsi="Times New Roman"/>
                <w:sz w:val="24"/>
                <w:szCs w:val="24"/>
              </w:rPr>
              <w:t>4.</w:t>
            </w:r>
            <w:r w:rsidRPr="00747ACB">
              <w:rPr>
                <w:rFonts w:ascii="Times New Roman" w:eastAsia="標楷體" w:hAnsi="標楷體"/>
                <w:sz w:val="24"/>
                <w:szCs w:val="24"/>
              </w:rPr>
              <w:t>輔導小組之特色作為</w:t>
            </w:r>
          </w:p>
        </w:tc>
        <w:tc>
          <w:tcPr>
            <w:tcW w:w="2934" w:type="pct"/>
            <w:gridSpan w:val="4"/>
          </w:tcPr>
          <w:p w:rsidR="00A031CA" w:rsidRPr="00CD7943" w:rsidRDefault="00A031CA" w:rsidP="00240471">
            <w:pPr>
              <w:pStyle w:val="a3"/>
              <w:numPr>
                <w:ilvl w:val="0"/>
                <w:numId w:val="18"/>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持續在地教學方案，進行校際推廣分享</w:t>
            </w:r>
          </w:p>
          <w:p w:rsidR="00A031CA" w:rsidRPr="00CD7943" w:rsidRDefault="00A031CA" w:rsidP="00240471">
            <w:pPr>
              <w:pStyle w:val="a3"/>
              <w:numPr>
                <w:ilvl w:val="0"/>
                <w:numId w:val="18"/>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建構生活課程地圖，落實教材主題轉化</w:t>
            </w:r>
          </w:p>
          <w:p w:rsidR="00F474C7" w:rsidRPr="00CD7943" w:rsidRDefault="00A031CA" w:rsidP="00240471">
            <w:pPr>
              <w:pStyle w:val="a3"/>
              <w:numPr>
                <w:ilvl w:val="0"/>
                <w:numId w:val="18"/>
              </w:numPr>
              <w:ind w:leftChars="0"/>
              <w:rPr>
                <w:rFonts w:ascii="Times New Roman" w:eastAsia="標楷體" w:hAnsi="Times New Roman"/>
                <w:sz w:val="24"/>
                <w:szCs w:val="24"/>
                <w:lang w:eastAsia="zh-TW"/>
              </w:rPr>
            </w:pPr>
            <w:r w:rsidRPr="00CD7943">
              <w:rPr>
                <w:rFonts w:ascii="標楷體" w:eastAsia="標楷體" w:hAnsi="標楷體" w:hint="eastAsia"/>
                <w:color w:val="000000" w:themeColor="text1"/>
                <w:sz w:val="24"/>
                <w:szCs w:val="24"/>
                <w:lang w:eastAsia="zh-TW"/>
              </w:rPr>
              <w:t>縣市生活策略結盟，輔導運作交流分享</w:t>
            </w:r>
          </w:p>
        </w:tc>
      </w:tr>
      <w:tr w:rsidR="00F474C7" w:rsidRPr="00747ACB" w:rsidTr="00E84417">
        <w:trPr>
          <w:cantSplit/>
          <w:trHeight w:val="561"/>
          <w:jc w:val="center"/>
        </w:trPr>
        <w:tc>
          <w:tcPr>
            <w:tcW w:w="2066" w:type="pct"/>
            <w:gridSpan w:val="5"/>
            <w:vAlign w:val="center"/>
          </w:tcPr>
          <w:p w:rsidR="00F474C7" w:rsidRPr="00747ACB" w:rsidRDefault="00F474C7" w:rsidP="00E84417">
            <w:pPr>
              <w:adjustRightInd w:val="0"/>
              <w:snapToGrid w:val="0"/>
              <w:spacing w:after="0" w:line="240" w:lineRule="auto"/>
              <w:ind w:left="190" w:hangingChars="79" w:hanging="190"/>
              <w:jc w:val="both"/>
              <w:rPr>
                <w:rFonts w:ascii="Times New Roman" w:eastAsia="標楷體" w:hAnsi="Times New Roman"/>
                <w:sz w:val="24"/>
                <w:szCs w:val="24"/>
                <w:lang w:eastAsia="zh-TW"/>
              </w:rPr>
            </w:pPr>
            <w:r w:rsidRPr="00747ACB">
              <w:rPr>
                <w:rFonts w:ascii="Times New Roman" w:eastAsia="標楷體" w:hAnsi="Times New Roman"/>
                <w:sz w:val="24"/>
                <w:szCs w:val="24"/>
                <w:lang w:eastAsia="zh-TW"/>
              </w:rPr>
              <w:t>5.</w:t>
            </w:r>
            <w:r w:rsidRPr="00747ACB">
              <w:rPr>
                <w:rFonts w:ascii="Times New Roman" w:eastAsia="標楷體" w:hAnsi="Times New Roman"/>
                <w:sz w:val="24"/>
                <w:szCs w:val="24"/>
                <w:lang w:eastAsia="zh-TW"/>
              </w:rPr>
              <w:t>相較於前一計畫，輔導小組規劃提升品質之作為</w:t>
            </w:r>
          </w:p>
        </w:tc>
        <w:tc>
          <w:tcPr>
            <w:tcW w:w="2934" w:type="pct"/>
            <w:gridSpan w:val="4"/>
          </w:tcPr>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課程教學與評量發展推動實施回流工作坊</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教學提升策略轉化及發展分區到校服務輔導員帶領觀課議課</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教師教學需求主題增能</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教學品質提升策略轉化進行專業</w:t>
            </w:r>
          </w:p>
          <w:p w:rsidR="00A031CA" w:rsidRPr="00CD7943" w:rsidRDefault="00A031CA" w:rsidP="00240471">
            <w:pPr>
              <w:pStyle w:val="a3"/>
              <w:numPr>
                <w:ilvl w:val="0"/>
                <w:numId w:val="19"/>
              </w:numPr>
              <w:ind w:leftChars="0"/>
              <w:rPr>
                <w:rFonts w:ascii="標楷體" w:eastAsia="標楷體" w:hAnsi="標楷體"/>
                <w:color w:val="000000" w:themeColor="text1"/>
                <w:sz w:val="24"/>
                <w:szCs w:val="24"/>
              </w:rPr>
            </w:pPr>
            <w:r w:rsidRPr="00CD7943">
              <w:rPr>
                <w:rFonts w:ascii="標楷體" w:eastAsia="標楷體" w:hAnsi="標楷體" w:hint="eastAsia"/>
                <w:color w:val="000000" w:themeColor="text1"/>
                <w:sz w:val="24"/>
                <w:szCs w:val="24"/>
              </w:rPr>
              <w:t>協助辦理到校及區域聯合服務</w:t>
            </w:r>
          </w:p>
          <w:p w:rsidR="00F474C7" w:rsidRPr="00CD7943" w:rsidRDefault="00F474C7" w:rsidP="00E84417">
            <w:pPr>
              <w:adjustRightInd w:val="0"/>
              <w:snapToGrid w:val="0"/>
              <w:spacing w:after="0" w:line="240" w:lineRule="auto"/>
              <w:jc w:val="both"/>
              <w:rPr>
                <w:rFonts w:ascii="Times New Roman" w:eastAsia="標楷體" w:hAnsi="Times New Roman"/>
                <w:sz w:val="24"/>
                <w:szCs w:val="24"/>
                <w:lang w:val="x-none" w:eastAsia="zh-TW"/>
              </w:rPr>
            </w:pPr>
          </w:p>
        </w:tc>
      </w:tr>
      <w:tr w:rsidR="00F474C7" w:rsidRPr="00747ACB" w:rsidTr="00E84417">
        <w:trPr>
          <w:cantSplit/>
          <w:trHeight w:val="606"/>
          <w:jc w:val="center"/>
        </w:trPr>
        <w:tc>
          <w:tcPr>
            <w:tcW w:w="1666" w:type="pct"/>
            <w:gridSpan w:val="4"/>
            <w:shd w:val="clear" w:color="auto" w:fill="D9D9D9"/>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承辦人核章</w:t>
            </w:r>
          </w:p>
        </w:tc>
        <w:tc>
          <w:tcPr>
            <w:tcW w:w="1667" w:type="pct"/>
            <w:gridSpan w:val="3"/>
            <w:shd w:val="clear" w:color="auto" w:fill="D9D9D9"/>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相關承辦單位主管核章</w:t>
            </w:r>
          </w:p>
        </w:tc>
        <w:tc>
          <w:tcPr>
            <w:tcW w:w="1667" w:type="pct"/>
            <w:gridSpan w:val="2"/>
            <w:shd w:val="clear" w:color="auto" w:fill="D9D9D9"/>
            <w:vAlign w:val="center"/>
          </w:tcPr>
          <w:p w:rsidR="00F474C7" w:rsidRPr="00747ACB" w:rsidRDefault="00F474C7" w:rsidP="00E84417">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直轄市、縣</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市</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教育局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副局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長核章</w:t>
            </w:r>
          </w:p>
        </w:tc>
      </w:tr>
      <w:tr w:rsidR="00F474C7" w:rsidRPr="00747ACB" w:rsidTr="00E84417">
        <w:trPr>
          <w:cantSplit/>
          <w:trHeight w:val="606"/>
          <w:jc w:val="center"/>
        </w:trPr>
        <w:tc>
          <w:tcPr>
            <w:tcW w:w="1666" w:type="pct"/>
            <w:gridSpan w:val="4"/>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3"/>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2"/>
            <w:vAlign w:val="center"/>
          </w:tcPr>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tc>
      </w:tr>
      <w:tr w:rsidR="00F474C7" w:rsidRPr="00747ACB" w:rsidTr="00E84417">
        <w:trPr>
          <w:cantSplit/>
          <w:trHeight w:val="1812"/>
          <w:jc w:val="center"/>
        </w:trPr>
        <w:tc>
          <w:tcPr>
            <w:tcW w:w="1301" w:type="pct"/>
            <w:gridSpan w:val="3"/>
            <w:shd w:val="clear" w:color="auto" w:fill="F2F2F2"/>
            <w:vAlign w:val="center"/>
          </w:tcPr>
          <w:p w:rsidR="00F474C7" w:rsidRPr="00747ACB" w:rsidRDefault="00F474C7" w:rsidP="00E84417">
            <w:pPr>
              <w:adjustRightInd w:val="0"/>
              <w:snapToGrid w:val="0"/>
              <w:spacing w:after="0" w:line="240" w:lineRule="auto"/>
              <w:jc w:val="both"/>
              <w:rPr>
                <w:rFonts w:ascii="Times New Roman" w:eastAsia="標楷體" w:hAnsi="Times New Roman"/>
                <w:color w:val="FF0000"/>
                <w:sz w:val="24"/>
                <w:szCs w:val="24"/>
                <w:lang w:eastAsia="zh-TW"/>
              </w:rPr>
            </w:pPr>
            <w:r w:rsidRPr="00747ACB">
              <w:rPr>
                <w:rFonts w:ascii="Times New Roman" w:eastAsia="標楷體" w:hAnsi="標楷體"/>
                <w:color w:val="FF0000"/>
                <w:sz w:val="24"/>
                <w:szCs w:val="24"/>
                <w:lang w:eastAsia="zh-TW"/>
              </w:rPr>
              <w:t>中央輔導團隊</w:t>
            </w:r>
            <w:r w:rsidRPr="00747ACB">
              <w:rPr>
                <w:rFonts w:ascii="Times New Roman" w:eastAsia="標楷體" w:hAnsi="標楷體" w:hint="eastAsia"/>
                <w:color w:val="FF0000"/>
                <w:sz w:val="24"/>
                <w:szCs w:val="24"/>
                <w:lang w:eastAsia="zh-TW"/>
              </w:rPr>
              <w:t>於</w:t>
            </w:r>
            <w:r w:rsidRPr="00747ACB">
              <w:rPr>
                <w:rFonts w:ascii="Times New Roman" w:eastAsia="標楷體" w:hAnsi="標楷體"/>
                <w:color w:val="FF0000"/>
                <w:sz w:val="24"/>
                <w:szCs w:val="24"/>
                <w:lang w:eastAsia="zh-TW"/>
              </w:rPr>
              <w:t>領域</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議題</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諮詢小組自評</w:t>
            </w:r>
            <w:r w:rsidRPr="00747ACB">
              <w:rPr>
                <w:rFonts w:ascii="Times New Roman" w:eastAsia="標楷體" w:hAnsi="標楷體" w:hint="eastAsia"/>
                <w:color w:val="FF0000"/>
                <w:sz w:val="24"/>
                <w:szCs w:val="24"/>
                <w:lang w:eastAsia="zh-TW"/>
              </w:rPr>
              <w:t>之</w:t>
            </w:r>
            <w:r w:rsidRPr="00747ACB">
              <w:rPr>
                <w:rFonts w:ascii="Times New Roman" w:eastAsia="標楷體" w:hAnsi="標楷體"/>
                <w:color w:val="FF0000"/>
                <w:sz w:val="24"/>
                <w:szCs w:val="24"/>
                <w:lang w:eastAsia="zh-TW"/>
              </w:rPr>
              <w:t>輔導意見</w:t>
            </w:r>
          </w:p>
        </w:tc>
        <w:tc>
          <w:tcPr>
            <w:tcW w:w="3699" w:type="pct"/>
            <w:gridSpan w:val="6"/>
            <w:shd w:val="clear" w:color="auto" w:fill="F2F2F2"/>
          </w:tcPr>
          <w:p w:rsidR="00F474C7" w:rsidRPr="00747ACB" w:rsidRDefault="008159B4" w:rsidP="00E84417">
            <w:pPr>
              <w:adjustRightInd w:val="0"/>
              <w:snapToGrid w:val="0"/>
              <w:spacing w:after="0" w:line="240" w:lineRule="auto"/>
              <w:jc w:val="both"/>
              <w:rPr>
                <w:rFonts w:ascii="Times New Roman" w:eastAsia="標楷體" w:hAnsi="Times New Roman"/>
                <w:sz w:val="24"/>
                <w:szCs w:val="24"/>
                <w:lang w:eastAsia="zh-TW"/>
              </w:rPr>
            </w:pPr>
            <w:r>
              <w:rPr>
                <w:rFonts w:ascii="標楷體" w:eastAsia="標楷體" w:hAnsi="標楷體" w:hint="eastAsia"/>
                <w:lang w:eastAsia="zh-TW"/>
              </w:rPr>
              <w:t>1.計畫依據請參照最新修訂名稱</w:t>
            </w:r>
            <w:r>
              <w:rPr>
                <w:rFonts w:ascii="新細明體" w:hAnsi="新細明體" w:hint="eastAsia"/>
                <w:lang w:eastAsia="zh-TW"/>
              </w:rPr>
              <w:t>「</w:t>
            </w:r>
            <w:r w:rsidRPr="00435A3D">
              <w:rPr>
                <w:rFonts w:ascii="標楷體" w:eastAsia="標楷體" w:hAnsi="標楷體"/>
                <w:lang w:eastAsia="zh-TW"/>
              </w:rPr>
              <w:t>教育部補助直轄市、縣</w:t>
            </w:r>
            <w:r w:rsidRPr="00435A3D">
              <w:rPr>
                <w:rFonts w:ascii="標楷體" w:eastAsia="標楷體" w:hAnsi="標楷體"/>
                <w:bCs/>
                <w:lang w:eastAsia="zh-TW"/>
              </w:rPr>
              <w:t>(</w:t>
            </w:r>
            <w:r w:rsidRPr="00435A3D">
              <w:rPr>
                <w:rFonts w:ascii="標楷體" w:eastAsia="標楷體" w:hAnsi="標楷體"/>
                <w:lang w:eastAsia="zh-TW"/>
              </w:rPr>
              <w:t>市</w:t>
            </w:r>
            <w:r w:rsidRPr="00435A3D">
              <w:rPr>
                <w:rFonts w:ascii="標楷體" w:eastAsia="標楷體" w:hAnsi="標楷體"/>
                <w:bCs/>
                <w:lang w:eastAsia="zh-TW"/>
              </w:rPr>
              <w:t>)</w:t>
            </w:r>
            <w:r w:rsidRPr="00435A3D">
              <w:rPr>
                <w:rFonts w:ascii="標楷體" w:eastAsia="標楷體" w:hAnsi="標楷體"/>
                <w:lang w:eastAsia="zh-TW"/>
              </w:rPr>
              <w:t>政府精進國民中學及國民小學教師教學專業與課程品質作業要點</w:t>
            </w:r>
            <w:r>
              <w:rPr>
                <w:rFonts w:ascii="新細明體" w:hAnsi="新細明體" w:hint="eastAsia"/>
                <w:lang w:eastAsia="zh-TW"/>
              </w:rPr>
              <w:t>」</w:t>
            </w:r>
            <w:r w:rsidRPr="00435A3D">
              <w:rPr>
                <w:rFonts w:ascii="標楷體" w:eastAsia="標楷體" w:hAnsi="標楷體"/>
                <w:lang w:eastAsia="zh-TW"/>
              </w:rPr>
              <w:t>。</w:t>
            </w:r>
          </w:p>
          <w:p w:rsidR="00F474C7" w:rsidRPr="00747ACB" w:rsidRDefault="002F5FA0" w:rsidP="00E84417">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2.</w:t>
            </w:r>
            <w:r w:rsidR="00050D75">
              <w:rPr>
                <w:rFonts w:ascii="Times New Roman" w:eastAsia="標楷體" w:hAnsi="Times New Roman" w:hint="eastAsia"/>
                <w:sz w:val="24"/>
                <w:szCs w:val="24"/>
                <w:lang w:eastAsia="zh-TW"/>
              </w:rPr>
              <w:t>建議列示相關增能計劃之</w:t>
            </w:r>
            <w:r>
              <w:rPr>
                <w:rFonts w:ascii="Times New Roman" w:eastAsia="標楷體" w:hAnsi="Times New Roman" w:hint="eastAsia"/>
                <w:sz w:val="24"/>
                <w:szCs w:val="24"/>
                <w:lang w:eastAsia="zh-TW"/>
              </w:rPr>
              <w:t>成效評估</w:t>
            </w:r>
            <w:r w:rsidR="00050D75">
              <w:rPr>
                <w:rFonts w:ascii="Times New Roman" w:eastAsia="標楷體" w:hAnsi="Times New Roman" w:hint="eastAsia"/>
                <w:sz w:val="24"/>
                <w:szCs w:val="24"/>
                <w:lang w:eastAsia="zh-TW"/>
              </w:rPr>
              <w:t>方式或</w:t>
            </w:r>
            <w:r w:rsidR="001B0857">
              <w:rPr>
                <w:rFonts w:ascii="Times New Roman" w:eastAsia="標楷體" w:hAnsi="Times New Roman" w:hint="eastAsia"/>
                <w:sz w:val="24"/>
                <w:szCs w:val="24"/>
                <w:lang w:eastAsia="zh-TW"/>
              </w:rPr>
              <w:t>工具</w:t>
            </w:r>
            <w:r w:rsidR="00050D75">
              <w:rPr>
                <w:rFonts w:ascii="新細明體" w:hAnsi="新細明體" w:hint="eastAsia"/>
                <w:sz w:val="24"/>
                <w:szCs w:val="24"/>
                <w:lang w:eastAsia="zh-TW"/>
              </w:rPr>
              <w:t>。</w:t>
            </w: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F474C7" w:rsidRPr="00747ACB" w:rsidRDefault="00F474C7" w:rsidP="00E84417">
            <w:pPr>
              <w:adjustRightInd w:val="0"/>
              <w:snapToGrid w:val="0"/>
              <w:spacing w:after="0" w:line="240" w:lineRule="auto"/>
              <w:jc w:val="both"/>
              <w:rPr>
                <w:rFonts w:ascii="Times New Roman" w:eastAsia="標楷體" w:hAnsi="Times New Roman"/>
                <w:sz w:val="24"/>
                <w:szCs w:val="24"/>
                <w:lang w:eastAsia="zh-TW"/>
              </w:rPr>
            </w:pPr>
          </w:p>
          <w:p w:rsidR="003D5F2F" w:rsidRDefault="00F474C7" w:rsidP="003D5F2F">
            <w:pPr>
              <w:adjustRightInd w:val="0"/>
              <w:snapToGrid w:val="0"/>
              <w:spacing w:after="0" w:line="240" w:lineRule="auto"/>
              <w:ind w:right="-83"/>
              <w:rPr>
                <w:rFonts w:eastAsia="標楷體"/>
                <w:lang w:eastAsia="zh-TW"/>
              </w:rPr>
            </w:pPr>
            <w:r w:rsidRPr="00747ACB">
              <w:rPr>
                <w:rFonts w:ascii="Times New Roman" w:eastAsia="標楷體" w:hAnsi="標楷體"/>
                <w:color w:val="FF0000"/>
                <w:sz w:val="24"/>
                <w:szCs w:val="24"/>
                <w:lang w:eastAsia="zh-TW"/>
              </w:rPr>
              <w:t>中央輔導團隊</w:t>
            </w:r>
            <w:r w:rsidRPr="00747ACB">
              <w:rPr>
                <w:rFonts w:ascii="Times New Roman" w:eastAsia="標楷體" w:hAnsi="Times New Roman"/>
                <w:sz w:val="24"/>
                <w:szCs w:val="24"/>
                <w:lang w:eastAsia="zh-TW"/>
              </w:rPr>
              <w:t>:</w:t>
            </w:r>
            <w:r w:rsidR="001B0857">
              <w:rPr>
                <w:rFonts w:eastAsia="標楷體" w:hint="eastAsia"/>
                <w:lang w:eastAsia="zh-TW"/>
              </w:rPr>
              <w:t xml:space="preserve"> </w:t>
            </w:r>
            <w:r w:rsidR="003D5F2F">
              <w:rPr>
                <w:rFonts w:eastAsia="標楷體" w:hint="eastAsia"/>
                <w:lang w:eastAsia="zh-TW"/>
              </w:rPr>
              <w:t>鄭淑慧</w:t>
            </w:r>
            <w:r w:rsidR="003D5F2F">
              <w:rPr>
                <w:rFonts w:ascii="標楷體" w:eastAsia="標楷體" w:hAnsi="標楷體" w:hint="eastAsia"/>
                <w:lang w:eastAsia="zh-TW"/>
              </w:rPr>
              <w:t>、</w:t>
            </w:r>
            <w:r w:rsidR="003D5F2F">
              <w:rPr>
                <w:rFonts w:eastAsia="標楷體" w:hint="eastAsia"/>
                <w:lang w:eastAsia="zh-TW"/>
              </w:rPr>
              <w:t>呂淑娟</w:t>
            </w:r>
            <w:r w:rsidR="003D5F2F">
              <w:rPr>
                <w:rFonts w:ascii="標楷體" w:eastAsia="標楷體" w:hAnsi="標楷體" w:hint="eastAsia"/>
                <w:lang w:eastAsia="zh-TW"/>
              </w:rPr>
              <w:t>、</w:t>
            </w:r>
            <w:r w:rsidR="003D5F2F">
              <w:rPr>
                <w:rFonts w:eastAsia="標楷體" w:hint="eastAsia"/>
                <w:lang w:eastAsia="zh-TW"/>
              </w:rPr>
              <w:t>陳春秀</w:t>
            </w:r>
            <w:r w:rsidR="003D5F2F">
              <w:rPr>
                <w:rFonts w:ascii="標楷體" w:eastAsia="標楷體" w:hAnsi="標楷體" w:hint="eastAsia"/>
                <w:lang w:eastAsia="zh-TW"/>
              </w:rPr>
              <w:t>、</w:t>
            </w:r>
            <w:r w:rsidR="003D5F2F">
              <w:rPr>
                <w:rFonts w:eastAsia="標楷體" w:hint="eastAsia"/>
                <w:lang w:eastAsia="zh-TW"/>
              </w:rPr>
              <w:t>朱明禧</w:t>
            </w:r>
            <w:r w:rsidR="003D5F2F">
              <w:rPr>
                <w:rFonts w:ascii="標楷體" w:eastAsia="標楷體" w:hAnsi="標楷體" w:hint="eastAsia"/>
                <w:lang w:eastAsia="zh-TW"/>
              </w:rPr>
              <w:t>、</w:t>
            </w:r>
            <w:r w:rsidR="003D5F2F">
              <w:rPr>
                <w:rFonts w:eastAsia="標楷體" w:hint="eastAsia"/>
                <w:lang w:eastAsia="zh-TW"/>
              </w:rPr>
              <w:t>廖瑞珍</w:t>
            </w:r>
            <w:r w:rsidR="003D5F2F">
              <w:rPr>
                <w:rFonts w:eastAsia="標楷體" w:hint="eastAsia"/>
                <w:lang w:eastAsia="zh-TW"/>
              </w:rPr>
              <w:t xml:space="preserve">     </w:t>
            </w:r>
          </w:p>
          <w:p w:rsidR="00F474C7" w:rsidRPr="00747ACB" w:rsidRDefault="003D5F2F" w:rsidP="003D5F2F">
            <w:pPr>
              <w:adjustRightInd w:val="0"/>
              <w:snapToGrid w:val="0"/>
              <w:spacing w:after="0" w:line="240" w:lineRule="auto"/>
              <w:ind w:right="-83"/>
              <w:rPr>
                <w:rFonts w:ascii="Times New Roman" w:eastAsia="標楷體" w:hAnsi="Times New Roman"/>
                <w:sz w:val="24"/>
                <w:szCs w:val="24"/>
                <w:lang w:eastAsia="zh-TW"/>
              </w:rPr>
            </w:pPr>
            <w:r>
              <w:rPr>
                <w:rFonts w:eastAsia="標楷體" w:hint="eastAsia"/>
                <w:lang w:eastAsia="zh-TW"/>
              </w:rPr>
              <w:t xml:space="preserve">                                       </w:t>
            </w:r>
            <w:r w:rsidR="001B0857">
              <w:rPr>
                <w:rFonts w:eastAsia="標楷體" w:hint="eastAsia"/>
                <w:lang w:eastAsia="zh-TW"/>
              </w:rPr>
              <w:t>107</w:t>
            </w:r>
            <w:r>
              <w:rPr>
                <w:rFonts w:eastAsia="標楷體" w:hint="eastAsia"/>
                <w:lang w:eastAsia="zh-TW"/>
              </w:rPr>
              <w:t>年</w:t>
            </w:r>
            <w:r w:rsidR="001B0857">
              <w:rPr>
                <w:rFonts w:eastAsia="標楷體" w:hAnsi="標楷體" w:hint="eastAsia"/>
                <w:lang w:eastAsia="zh-TW"/>
              </w:rPr>
              <w:t>3</w:t>
            </w:r>
            <w:r w:rsidR="001B0857" w:rsidRPr="00435A3D">
              <w:rPr>
                <w:rFonts w:eastAsia="標楷體"/>
                <w:lang w:eastAsia="zh-TW"/>
              </w:rPr>
              <w:t xml:space="preserve"> </w:t>
            </w:r>
            <w:r w:rsidR="001B0857" w:rsidRPr="00435A3D">
              <w:rPr>
                <w:rFonts w:eastAsia="標楷體" w:hAnsi="標楷體"/>
                <w:lang w:eastAsia="zh-TW"/>
              </w:rPr>
              <w:t>月</w:t>
            </w:r>
            <w:r w:rsidR="001B0857">
              <w:rPr>
                <w:rFonts w:eastAsia="標楷體" w:hAnsi="標楷體" w:hint="eastAsia"/>
                <w:lang w:eastAsia="zh-TW"/>
              </w:rPr>
              <w:t>31</w:t>
            </w:r>
            <w:r w:rsidR="001B0857" w:rsidRPr="00435A3D">
              <w:rPr>
                <w:rFonts w:eastAsia="標楷體"/>
                <w:lang w:eastAsia="zh-TW"/>
              </w:rPr>
              <w:t xml:space="preserve"> </w:t>
            </w:r>
            <w:r w:rsidR="001B0857" w:rsidRPr="00435A3D">
              <w:rPr>
                <w:rFonts w:eastAsia="標楷體" w:hAnsi="標楷體"/>
                <w:lang w:eastAsia="zh-TW"/>
              </w:rPr>
              <w:t>日</w:t>
            </w:r>
          </w:p>
        </w:tc>
      </w:tr>
    </w:tbl>
    <w:p w:rsidR="00F474C7" w:rsidRPr="00487DBE" w:rsidRDefault="00F474C7">
      <w:pPr>
        <w:rPr>
          <w:lang w:eastAsia="zh-TW"/>
        </w:rPr>
      </w:pPr>
    </w:p>
    <w:sectPr w:rsidR="00F474C7" w:rsidRPr="00487DBE">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5B6" w:rsidRDefault="00F215B6" w:rsidP="00487DBE">
      <w:pPr>
        <w:spacing w:after="0" w:line="240" w:lineRule="auto"/>
      </w:pPr>
      <w:r>
        <w:separator/>
      </w:r>
    </w:p>
  </w:endnote>
  <w:endnote w:type="continuationSeparator" w:id="0">
    <w:p w:rsidR="00F215B6" w:rsidRDefault="00F215B6" w:rsidP="0048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FLiShu W7 WIN BF">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
    <w:altName w:val="Kristen ITC"/>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923274"/>
      <w:docPartObj>
        <w:docPartGallery w:val="Page Numbers (Bottom of Page)"/>
        <w:docPartUnique/>
      </w:docPartObj>
    </w:sdtPr>
    <w:sdtEndPr/>
    <w:sdtContent>
      <w:p w:rsidR="00A8225C" w:rsidRDefault="00A8225C">
        <w:pPr>
          <w:pStyle w:val="a7"/>
          <w:jc w:val="center"/>
        </w:pPr>
        <w:r>
          <w:fldChar w:fldCharType="begin"/>
        </w:r>
        <w:r>
          <w:instrText>PAGE   \* MERGEFORMAT</w:instrText>
        </w:r>
        <w:r>
          <w:fldChar w:fldCharType="separate"/>
        </w:r>
        <w:r w:rsidR="00F215B6" w:rsidRPr="00F215B6">
          <w:rPr>
            <w:noProof/>
            <w:lang w:val="zh-TW" w:eastAsia="zh-TW"/>
          </w:rPr>
          <w:t>1</w:t>
        </w:r>
        <w:r>
          <w:fldChar w:fldCharType="end"/>
        </w:r>
      </w:p>
    </w:sdtContent>
  </w:sdt>
  <w:p w:rsidR="00A8225C" w:rsidRDefault="00A8225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5B6" w:rsidRDefault="00F215B6" w:rsidP="00487DBE">
      <w:pPr>
        <w:spacing w:after="0" w:line="240" w:lineRule="auto"/>
      </w:pPr>
      <w:r>
        <w:separator/>
      </w:r>
    </w:p>
  </w:footnote>
  <w:footnote w:type="continuationSeparator" w:id="0">
    <w:p w:rsidR="00F215B6" w:rsidRDefault="00F215B6" w:rsidP="00487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EC8"/>
    <w:multiLevelType w:val="hybridMultilevel"/>
    <w:tmpl w:val="2FA8B2F8"/>
    <w:lvl w:ilvl="0" w:tplc="90EC4A68">
      <w:start w:val="1"/>
      <w:numFmt w:val="taiwaneseCountingThousand"/>
      <w:lvlText w:val="%1、"/>
      <w:lvlJc w:val="left"/>
      <w:pPr>
        <w:ind w:left="480" w:hanging="480"/>
      </w:pPr>
      <w:rPr>
        <w:rFonts w:cs="Gungsu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E65A2"/>
    <w:multiLevelType w:val="hybridMultilevel"/>
    <w:tmpl w:val="81202520"/>
    <w:lvl w:ilvl="0" w:tplc="B19C541E">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98344F"/>
    <w:multiLevelType w:val="multilevel"/>
    <w:tmpl w:val="FA680D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1FC33B1"/>
    <w:multiLevelType w:val="hybridMultilevel"/>
    <w:tmpl w:val="9734325C"/>
    <w:lvl w:ilvl="0" w:tplc="191E05F6">
      <w:start w:val="1"/>
      <w:numFmt w:val="taiwaneseCountingThousand"/>
      <w:lvlText w:val="(%1)"/>
      <w:lvlJc w:val="left"/>
      <w:pPr>
        <w:ind w:left="763"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114576"/>
    <w:multiLevelType w:val="hybridMultilevel"/>
    <w:tmpl w:val="26781600"/>
    <w:lvl w:ilvl="0" w:tplc="B19C541E">
      <w:start w:val="1"/>
      <w:numFmt w:val="taiwaneseCountingThousand"/>
      <w:lvlText w:val="(%1)"/>
      <w:lvlJc w:val="left"/>
      <w:pPr>
        <w:ind w:left="196" w:hanging="480"/>
      </w:pPr>
      <w:rPr>
        <w:rFonts w:cstheme="minorBidi" w:hint="default"/>
      </w:rPr>
    </w:lvl>
    <w:lvl w:ilvl="1" w:tplc="191E05F6">
      <w:start w:val="1"/>
      <w:numFmt w:val="taiwaneseCountingThousand"/>
      <w:lvlText w:val="(%2)"/>
      <w:lvlJc w:val="left"/>
      <w:pPr>
        <w:ind w:left="676" w:hanging="480"/>
      </w:pPr>
      <w:rPr>
        <w:rFonts w:eastAsia="標楷體" w:hint="eastAsia"/>
        <w:b w:val="0"/>
        <w:i w:val="0"/>
        <w:sz w:val="24"/>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7" w15:restartNumberingAfterBreak="0">
    <w:nsid w:val="1AFB4530"/>
    <w:multiLevelType w:val="multilevel"/>
    <w:tmpl w:val="24A8CCE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E167067"/>
    <w:multiLevelType w:val="hybridMultilevel"/>
    <w:tmpl w:val="E46A314E"/>
    <w:lvl w:ilvl="0" w:tplc="B19C541E">
      <w:start w:val="1"/>
      <w:numFmt w:val="taiwaneseCountingThousand"/>
      <w:lvlText w:val="(%1)"/>
      <w:lvlJc w:val="left"/>
      <w:pPr>
        <w:ind w:left="55" w:hanging="480"/>
      </w:pPr>
      <w:rPr>
        <w:rFonts w:cstheme="minorBidi" w:hint="default"/>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9" w15:restartNumberingAfterBreak="0">
    <w:nsid w:val="25915FE1"/>
    <w:multiLevelType w:val="multilevel"/>
    <w:tmpl w:val="E5908454"/>
    <w:lvl w:ilvl="0">
      <w:start w:val="1"/>
      <w:numFmt w:val="taiwaneseCountingThousand"/>
      <w:lvlText w:val="(%1)"/>
      <w:lvlJc w:val="left"/>
      <w:pPr>
        <w:ind w:left="600" w:hanging="480"/>
      </w:pPr>
      <w:rPr>
        <w:rFonts w:cstheme="minorBidi" w:hint="default"/>
        <w:vertAlign w:val="baseline"/>
      </w:rPr>
    </w:lvl>
    <w:lvl w:ilvl="1">
      <w:start w:val="1"/>
      <w:numFmt w:val="decimal"/>
      <w:lvlText w:val="%2、"/>
      <w:lvlJc w:val="left"/>
      <w:pPr>
        <w:ind w:left="1080" w:hanging="480"/>
      </w:pPr>
      <w:rPr>
        <w:rFonts w:cs="Times New Roman"/>
        <w:vertAlign w:val="baseline"/>
      </w:rPr>
    </w:lvl>
    <w:lvl w:ilvl="2">
      <w:start w:val="1"/>
      <w:numFmt w:val="lowerRoman"/>
      <w:lvlText w:val="%3."/>
      <w:lvlJc w:val="right"/>
      <w:pPr>
        <w:ind w:left="1560" w:hanging="480"/>
      </w:pPr>
      <w:rPr>
        <w:rFonts w:cs="Times New Roman"/>
        <w:vertAlign w:val="baseline"/>
      </w:rPr>
    </w:lvl>
    <w:lvl w:ilvl="3">
      <w:start w:val="1"/>
      <w:numFmt w:val="decimal"/>
      <w:lvlText w:val="%4."/>
      <w:lvlJc w:val="left"/>
      <w:pPr>
        <w:ind w:left="2040" w:hanging="480"/>
      </w:pPr>
      <w:rPr>
        <w:rFonts w:cs="Times New Roman"/>
        <w:vertAlign w:val="baseline"/>
      </w:rPr>
    </w:lvl>
    <w:lvl w:ilvl="4">
      <w:start w:val="1"/>
      <w:numFmt w:val="decimal"/>
      <w:lvlText w:val="%5、"/>
      <w:lvlJc w:val="left"/>
      <w:pPr>
        <w:ind w:left="2520" w:hanging="480"/>
      </w:pPr>
      <w:rPr>
        <w:rFonts w:cs="Times New Roman"/>
        <w:vertAlign w:val="baseline"/>
      </w:rPr>
    </w:lvl>
    <w:lvl w:ilvl="5">
      <w:start w:val="1"/>
      <w:numFmt w:val="lowerRoman"/>
      <w:lvlText w:val="%6."/>
      <w:lvlJc w:val="right"/>
      <w:pPr>
        <w:ind w:left="3000" w:hanging="480"/>
      </w:pPr>
      <w:rPr>
        <w:rFonts w:cs="Times New Roman"/>
        <w:vertAlign w:val="baseline"/>
      </w:rPr>
    </w:lvl>
    <w:lvl w:ilvl="6">
      <w:start w:val="1"/>
      <w:numFmt w:val="decimal"/>
      <w:lvlText w:val="%7."/>
      <w:lvlJc w:val="left"/>
      <w:pPr>
        <w:ind w:left="3480" w:hanging="480"/>
      </w:pPr>
      <w:rPr>
        <w:rFonts w:cs="Times New Roman"/>
        <w:vertAlign w:val="baseline"/>
      </w:rPr>
    </w:lvl>
    <w:lvl w:ilvl="7">
      <w:start w:val="1"/>
      <w:numFmt w:val="decimal"/>
      <w:lvlText w:val="%8、"/>
      <w:lvlJc w:val="left"/>
      <w:pPr>
        <w:ind w:left="3960" w:hanging="480"/>
      </w:pPr>
      <w:rPr>
        <w:rFonts w:cs="Times New Roman"/>
        <w:vertAlign w:val="baseline"/>
      </w:rPr>
    </w:lvl>
    <w:lvl w:ilvl="8">
      <w:start w:val="1"/>
      <w:numFmt w:val="lowerRoman"/>
      <w:lvlText w:val="%9."/>
      <w:lvlJc w:val="right"/>
      <w:pPr>
        <w:ind w:left="4440" w:hanging="480"/>
      </w:pPr>
      <w:rPr>
        <w:rFonts w:cs="Times New Roman"/>
        <w:vertAlign w:val="baseline"/>
      </w:rPr>
    </w:lvl>
  </w:abstractNum>
  <w:abstractNum w:abstractNumId="10" w15:restartNumberingAfterBreak="0">
    <w:nsid w:val="25EE5E34"/>
    <w:multiLevelType w:val="hybridMultilevel"/>
    <w:tmpl w:val="5246DA6A"/>
    <w:lvl w:ilvl="0" w:tplc="B19C541E">
      <w:start w:val="1"/>
      <w:numFmt w:val="taiwaneseCountingThousand"/>
      <w:lvlText w:val="(%1)"/>
      <w:lvlJc w:val="left"/>
      <w:pPr>
        <w:ind w:left="960" w:hanging="480"/>
      </w:pPr>
      <w:rPr>
        <w:rFonts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0B6483"/>
    <w:multiLevelType w:val="multilevel"/>
    <w:tmpl w:val="A9CA20DC"/>
    <w:lvl w:ilvl="0">
      <w:start w:val="1"/>
      <w:numFmt w:val="decimal"/>
      <w:lvlText w:val="%1、"/>
      <w:lvlJc w:val="left"/>
      <w:pPr>
        <w:ind w:left="480" w:hanging="480"/>
      </w:pPr>
      <w:rPr>
        <w:b w:val="0"/>
      </w:rPr>
    </w:lvl>
    <w:lvl w:ilvl="1">
      <w:start w:val="1"/>
      <w:numFmt w:val="decimal"/>
      <w:lvlText w:val="%2."/>
      <w:lvlJc w:val="left"/>
      <w:pPr>
        <w:ind w:left="888" w:hanging="40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6FA45C1"/>
    <w:multiLevelType w:val="hybridMultilevel"/>
    <w:tmpl w:val="D99A805E"/>
    <w:lvl w:ilvl="0" w:tplc="D9645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0075A0"/>
    <w:multiLevelType w:val="multilevel"/>
    <w:tmpl w:val="FFFFFFFF"/>
    <w:lvl w:ilvl="0">
      <w:start w:val="1"/>
      <w:numFmt w:val="decimal"/>
      <w:lvlText w:val="(%1)"/>
      <w:lvlJc w:val="left"/>
      <w:pPr>
        <w:ind w:left="600" w:hanging="480"/>
      </w:pPr>
      <w:rPr>
        <w:rFonts w:cs="Times New Roman"/>
        <w:vertAlign w:val="baseline"/>
      </w:rPr>
    </w:lvl>
    <w:lvl w:ilvl="1">
      <w:start w:val="1"/>
      <w:numFmt w:val="decimal"/>
      <w:lvlText w:val="%2、"/>
      <w:lvlJc w:val="left"/>
      <w:pPr>
        <w:ind w:left="1080" w:hanging="480"/>
      </w:pPr>
      <w:rPr>
        <w:rFonts w:cs="Times New Roman"/>
        <w:vertAlign w:val="baseline"/>
      </w:rPr>
    </w:lvl>
    <w:lvl w:ilvl="2">
      <w:start w:val="1"/>
      <w:numFmt w:val="lowerRoman"/>
      <w:lvlText w:val="%3."/>
      <w:lvlJc w:val="right"/>
      <w:pPr>
        <w:ind w:left="1560" w:hanging="480"/>
      </w:pPr>
      <w:rPr>
        <w:rFonts w:cs="Times New Roman"/>
        <w:vertAlign w:val="baseline"/>
      </w:rPr>
    </w:lvl>
    <w:lvl w:ilvl="3">
      <w:start w:val="1"/>
      <w:numFmt w:val="decimal"/>
      <w:lvlText w:val="%4."/>
      <w:lvlJc w:val="left"/>
      <w:pPr>
        <w:ind w:left="2040" w:hanging="480"/>
      </w:pPr>
      <w:rPr>
        <w:rFonts w:cs="Times New Roman"/>
        <w:vertAlign w:val="baseline"/>
      </w:rPr>
    </w:lvl>
    <w:lvl w:ilvl="4">
      <w:start w:val="1"/>
      <w:numFmt w:val="decimal"/>
      <w:lvlText w:val="%5、"/>
      <w:lvlJc w:val="left"/>
      <w:pPr>
        <w:ind w:left="2520" w:hanging="480"/>
      </w:pPr>
      <w:rPr>
        <w:rFonts w:cs="Times New Roman"/>
        <w:vertAlign w:val="baseline"/>
      </w:rPr>
    </w:lvl>
    <w:lvl w:ilvl="5">
      <w:start w:val="1"/>
      <w:numFmt w:val="lowerRoman"/>
      <w:lvlText w:val="%6."/>
      <w:lvlJc w:val="right"/>
      <w:pPr>
        <w:ind w:left="3000" w:hanging="480"/>
      </w:pPr>
      <w:rPr>
        <w:rFonts w:cs="Times New Roman"/>
        <w:vertAlign w:val="baseline"/>
      </w:rPr>
    </w:lvl>
    <w:lvl w:ilvl="6">
      <w:start w:val="1"/>
      <w:numFmt w:val="decimal"/>
      <w:lvlText w:val="%7."/>
      <w:lvlJc w:val="left"/>
      <w:pPr>
        <w:ind w:left="3480" w:hanging="480"/>
      </w:pPr>
      <w:rPr>
        <w:rFonts w:cs="Times New Roman"/>
        <w:vertAlign w:val="baseline"/>
      </w:rPr>
    </w:lvl>
    <w:lvl w:ilvl="7">
      <w:start w:val="1"/>
      <w:numFmt w:val="decimal"/>
      <w:lvlText w:val="%8、"/>
      <w:lvlJc w:val="left"/>
      <w:pPr>
        <w:ind w:left="3960" w:hanging="480"/>
      </w:pPr>
      <w:rPr>
        <w:rFonts w:cs="Times New Roman"/>
        <w:vertAlign w:val="baseline"/>
      </w:rPr>
    </w:lvl>
    <w:lvl w:ilvl="8">
      <w:start w:val="1"/>
      <w:numFmt w:val="lowerRoman"/>
      <w:lvlText w:val="%9."/>
      <w:lvlJc w:val="right"/>
      <w:pPr>
        <w:ind w:left="4440" w:hanging="480"/>
      </w:pPr>
      <w:rPr>
        <w:rFonts w:cs="Times New Roman"/>
        <w:vertAlign w:val="baseline"/>
      </w:rPr>
    </w:lvl>
  </w:abstractNum>
  <w:abstractNum w:abstractNumId="14" w15:restartNumberingAfterBreak="0">
    <w:nsid w:val="3ABB578D"/>
    <w:multiLevelType w:val="multilevel"/>
    <w:tmpl w:val="B5FABE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2B97660"/>
    <w:multiLevelType w:val="multilevel"/>
    <w:tmpl w:val="00ECD6BE"/>
    <w:lvl w:ilvl="0">
      <w:start w:val="1"/>
      <w:numFmt w:val="decimal"/>
      <w:lvlText w:val="%1、"/>
      <w:lvlJc w:val="left"/>
      <w:pPr>
        <w:ind w:left="480" w:hanging="480"/>
      </w:pPr>
      <w:rPr>
        <w:b w:val="0"/>
      </w:rPr>
    </w:lvl>
    <w:lvl w:ilvl="1">
      <w:start w:val="1"/>
      <w:numFmt w:val="taiwaneseCountingThousand"/>
      <w:lvlText w:val="(%2)"/>
      <w:lvlJc w:val="left"/>
      <w:pPr>
        <w:ind w:left="888" w:hanging="408"/>
      </w:pPr>
      <w:rPr>
        <w:rFonts w:cstheme="minorBidi"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77816A5"/>
    <w:multiLevelType w:val="multilevel"/>
    <w:tmpl w:val="B5FABE2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CF47CD8"/>
    <w:multiLevelType w:val="multilevel"/>
    <w:tmpl w:val="6776830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D5E59AA"/>
    <w:multiLevelType w:val="hybridMultilevel"/>
    <w:tmpl w:val="137A9400"/>
    <w:lvl w:ilvl="0" w:tplc="B19C541E">
      <w:start w:val="1"/>
      <w:numFmt w:val="taiwaneseCountingThousand"/>
      <w:lvlText w:val="(%1)"/>
      <w:lvlJc w:val="left"/>
      <w:pPr>
        <w:ind w:left="480" w:hanging="48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23690C"/>
    <w:multiLevelType w:val="multilevel"/>
    <w:tmpl w:val="B72A5B88"/>
    <w:lvl w:ilvl="0">
      <w:start w:val="1"/>
      <w:numFmt w:val="taiwaneseCountingThousand"/>
      <w:lvlText w:val="(%1)"/>
      <w:lvlJc w:val="left"/>
      <w:pPr>
        <w:ind w:left="480" w:hanging="480"/>
      </w:pPr>
      <w:rPr>
        <w:rFonts w:cstheme="minorBidi"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E63791C"/>
    <w:multiLevelType w:val="hybridMultilevel"/>
    <w:tmpl w:val="021C2BA2"/>
    <w:lvl w:ilvl="0" w:tplc="B19C541E">
      <w:start w:val="1"/>
      <w:numFmt w:val="taiwaneseCountingThousand"/>
      <w:lvlText w:val="(%1)"/>
      <w:lvlJc w:val="left"/>
      <w:pPr>
        <w:ind w:left="718" w:hanging="480"/>
      </w:pPr>
      <w:rPr>
        <w:rFonts w:cstheme="minorBidi"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1" w15:restartNumberingAfterBreak="0">
    <w:nsid w:val="576F0CF3"/>
    <w:multiLevelType w:val="multilevel"/>
    <w:tmpl w:val="FC14498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83D605F"/>
    <w:multiLevelType w:val="hybridMultilevel"/>
    <w:tmpl w:val="CB0287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853DFD"/>
    <w:multiLevelType w:val="hybridMultilevel"/>
    <w:tmpl w:val="9B9E8858"/>
    <w:lvl w:ilvl="0" w:tplc="B19C541E">
      <w:start w:val="1"/>
      <w:numFmt w:val="taiwaneseCountingThousand"/>
      <w:lvlText w:val="(%1)"/>
      <w:lvlJc w:val="left"/>
      <w:pPr>
        <w:ind w:left="196" w:hanging="480"/>
      </w:pPr>
      <w:rPr>
        <w:rFonts w:cstheme="minorBidi" w:hint="default"/>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24" w15:restartNumberingAfterBreak="0">
    <w:nsid w:val="5D7B11B6"/>
    <w:multiLevelType w:val="multilevel"/>
    <w:tmpl w:val="68528D7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5E1F18"/>
    <w:multiLevelType w:val="hybridMultilevel"/>
    <w:tmpl w:val="00C497FA"/>
    <w:lvl w:ilvl="0" w:tplc="B19C541E">
      <w:start w:val="1"/>
      <w:numFmt w:val="taiwaneseCountingThousand"/>
      <w:lvlText w:val="(%1)"/>
      <w:lvlJc w:val="left"/>
      <w:pPr>
        <w:ind w:left="720" w:hanging="480"/>
      </w:pPr>
      <w:rPr>
        <w:rFonts w:cstheme="minorBid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73AB43E6"/>
    <w:multiLevelType w:val="multilevel"/>
    <w:tmpl w:val="11B0E84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4065789"/>
    <w:multiLevelType w:val="multilevel"/>
    <w:tmpl w:val="F2483CD8"/>
    <w:lvl w:ilvl="0">
      <w:start w:val="1"/>
      <w:numFmt w:val="taiwaneseCountingThousand"/>
      <w:lvlText w:val="(%1)"/>
      <w:lvlJc w:val="left"/>
      <w:pPr>
        <w:ind w:left="600" w:hanging="480"/>
      </w:pPr>
      <w:rPr>
        <w:rFonts w:cstheme="minorBidi" w:hint="default"/>
        <w:vertAlign w:val="baseline"/>
      </w:rPr>
    </w:lvl>
    <w:lvl w:ilvl="1">
      <w:start w:val="1"/>
      <w:numFmt w:val="decimal"/>
      <w:lvlText w:val="%2、"/>
      <w:lvlJc w:val="left"/>
      <w:pPr>
        <w:ind w:left="1080" w:hanging="480"/>
      </w:pPr>
      <w:rPr>
        <w:rFonts w:cs="Times New Roman"/>
        <w:vertAlign w:val="baseline"/>
      </w:rPr>
    </w:lvl>
    <w:lvl w:ilvl="2">
      <w:start w:val="1"/>
      <w:numFmt w:val="lowerRoman"/>
      <w:lvlText w:val="%3."/>
      <w:lvlJc w:val="right"/>
      <w:pPr>
        <w:ind w:left="1560" w:hanging="480"/>
      </w:pPr>
      <w:rPr>
        <w:rFonts w:cs="Times New Roman"/>
        <w:vertAlign w:val="baseline"/>
      </w:rPr>
    </w:lvl>
    <w:lvl w:ilvl="3">
      <w:start w:val="1"/>
      <w:numFmt w:val="decimal"/>
      <w:lvlText w:val="%4."/>
      <w:lvlJc w:val="left"/>
      <w:pPr>
        <w:ind w:left="2040" w:hanging="480"/>
      </w:pPr>
      <w:rPr>
        <w:rFonts w:cs="Times New Roman"/>
        <w:vertAlign w:val="baseline"/>
      </w:rPr>
    </w:lvl>
    <w:lvl w:ilvl="4">
      <w:start w:val="1"/>
      <w:numFmt w:val="decimal"/>
      <w:lvlText w:val="%5、"/>
      <w:lvlJc w:val="left"/>
      <w:pPr>
        <w:ind w:left="2520" w:hanging="480"/>
      </w:pPr>
      <w:rPr>
        <w:rFonts w:cs="Times New Roman"/>
        <w:vertAlign w:val="baseline"/>
      </w:rPr>
    </w:lvl>
    <w:lvl w:ilvl="5">
      <w:start w:val="1"/>
      <w:numFmt w:val="lowerRoman"/>
      <w:lvlText w:val="%6."/>
      <w:lvlJc w:val="right"/>
      <w:pPr>
        <w:ind w:left="3000" w:hanging="480"/>
      </w:pPr>
      <w:rPr>
        <w:rFonts w:cs="Times New Roman"/>
        <w:vertAlign w:val="baseline"/>
      </w:rPr>
    </w:lvl>
    <w:lvl w:ilvl="6">
      <w:start w:val="1"/>
      <w:numFmt w:val="decimal"/>
      <w:lvlText w:val="%7."/>
      <w:lvlJc w:val="left"/>
      <w:pPr>
        <w:ind w:left="3480" w:hanging="480"/>
      </w:pPr>
      <w:rPr>
        <w:rFonts w:cs="Times New Roman"/>
        <w:vertAlign w:val="baseline"/>
      </w:rPr>
    </w:lvl>
    <w:lvl w:ilvl="7">
      <w:start w:val="1"/>
      <w:numFmt w:val="decimal"/>
      <w:lvlText w:val="%8、"/>
      <w:lvlJc w:val="left"/>
      <w:pPr>
        <w:ind w:left="3960" w:hanging="480"/>
      </w:pPr>
      <w:rPr>
        <w:rFonts w:cs="Times New Roman"/>
        <w:vertAlign w:val="baseline"/>
      </w:rPr>
    </w:lvl>
    <w:lvl w:ilvl="8">
      <w:start w:val="1"/>
      <w:numFmt w:val="lowerRoman"/>
      <w:lvlText w:val="%9."/>
      <w:lvlJc w:val="right"/>
      <w:pPr>
        <w:ind w:left="4440" w:hanging="480"/>
      </w:pPr>
      <w:rPr>
        <w:rFonts w:cs="Times New Roman"/>
        <w:vertAlign w:val="baseline"/>
      </w:rPr>
    </w:lvl>
  </w:abstractNum>
  <w:abstractNum w:abstractNumId="29" w15:restartNumberingAfterBreak="0">
    <w:nsid w:val="74343BE1"/>
    <w:multiLevelType w:val="multilevel"/>
    <w:tmpl w:val="E5908454"/>
    <w:lvl w:ilvl="0">
      <w:start w:val="1"/>
      <w:numFmt w:val="taiwaneseCountingThousand"/>
      <w:lvlText w:val="(%1)"/>
      <w:lvlJc w:val="left"/>
      <w:pPr>
        <w:ind w:left="600" w:hanging="480"/>
      </w:pPr>
      <w:rPr>
        <w:rFonts w:cstheme="minorBidi" w:hint="default"/>
        <w:vertAlign w:val="baseline"/>
      </w:rPr>
    </w:lvl>
    <w:lvl w:ilvl="1">
      <w:start w:val="1"/>
      <w:numFmt w:val="decimal"/>
      <w:lvlText w:val="%2、"/>
      <w:lvlJc w:val="left"/>
      <w:pPr>
        <w:ind w:left="1080" w:hanging="480"/>
      </w:pPr>
      <w:rPr>
        <w:rFonts w:cs="Times New Roman"/>
        <w:vertAlign w:val="baseline"/>
      </w:rPr>
    </w:lvl>
    <w:lvl w:ilvl="2">
      <w:start w:val="1"/>
      <w:numFmt w:val="lowerRoman"/>
      <w:lvlText w:val="%3."/>
      <w:lvlJc w:val="right"/>
      <w:pPr>
        <w:ind w:left="1560" w:hanging="480"/>
      </w:pPr>
      <w:rPr>
        <w:rFonts w:cs="Times New Roman"/>
        <w:vertAlign w:val="baseline"/>
      </w:rPr>
    </w:lvl>
    <w:lvl w:ilvl="3">
      <w:start w:val="1"/>
      <w:numFmt w:val="decimal"/>
      <w:lvlText w:val="%4."/>
      <w:lvlJc w:val="left"/>
      <w:pPr>
        <w:ind w:left="2040" w:hanging="480"/>
      </w:pPr>
      <w:rPr>
        <w:rFonts w:cs="Times New Roman"/>
        <w:vertAlign w:val="baseline"/>
      </w:rPr>
    </w:lvl>
    <w:lvl w:ilvl="4">
      <w:start w:val="1"/>
      <w:numFmt w:val="decimal"/>
      <w:lvlText w:val="%5、"/>
      <w:lvlJc w:val="left"/>
      <w:pPr>
        <w:ind w:left="2520" w:hanging="480"/>
      </w:pPr>
      <w:rPr>
        <w:rFonts w:cs="Times New Roman"/>
        <w:vertAlign w:val="baseline"/>
      </w:rPr>
    </w:lvl>
    <w:lvl w:ilvl="5">
      <w:start w:val="1"/>
      <w:numFmt w:val="lowerRoman"/>
      <w:lvlText w:val="%6."/>
      <w:lvlJc w:val="right"/>
      <w:pPr>
        <w:ind w:left="3000" w:hanging="480"/>
      </w:pPr>
      <w:rPr>
        <w:rFonts w:cs="Times New Roman"/>
        <w:vertAlign w:val="baseline"/>
      </w:rPr>
    </w:lvl>
    <w:lvl w:ilvl="6">
      <w:start w:val="1"/>
      <w:numFmt w:val="decimal"/>
      <w:lvlText w:val="%7."/>
      <w:lvlJc w:val="left"/>
      <w:pPr>
        <w:ind w:left="3480" w:hanging="480"/>
      </w:pPr>
      <w:rPr>
        <w:rFonts w:cs="Times New Roman"/>
        <w:vertAlign w:val="baseline"/>
      </w:rPr>
    </w:lvl>
    <w:lvl w:ilvl="7">
      <w:start w:val="1"/>
      <w:numFmt w:val="decimal"/>
      <w:lvlText w:val="%8、"/>
      <w:lvlJc w:val="left"/>
      <w:pPr>
        <w:ind w:left="3960" w:hanging="480"/>
      </w:pPr>
      <w:rPr>
        <w:rFonts w:cs="Times New Roman"/>
        <w:vertAlign w:val="baseline"/>
      </w:rPr>
    </w:lvl>
    <w:lvl w:ilvl="8">
      <w:start w:val="1"/>
      <w:numFmt w:val="lowerRoman"/>
      <w:lvlText w:val="%9."/>
      <w:lvlJc w:val="right"/>
      <w:pPr>
        <w:ind w:left="4440" w:hanging="480"/>
      </w:pPr>
      <w:rPr>
        <w:rFonts w:cs="Times New Roman"/>
        <w:vertAlign w:val="baseline"/>
      </w:rPr>
    </w:lvl>
  </w:abstractNum>
  <w:abstractNum w:abstractNumId="30" w15:restartNumberingAfterBreak="0">
    <w:nsid w:val="7C256060"/>
    <w:multiLevelType w:val="hybridMultilevel"/>
    <w:tmpl w:val="368AD0F2"/>
    <w:lvl w:ilvl="0" w:tplc="81E46550">
      <w:start w:val="1"/>
      <w:numFmt w:val="decimal"/>
      <w:lvlText w:val="%1."/>
      <w:lvlJc w:val="left"/>
      <w:pPr>
        <w:ind w:left="360" w:hanging="36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057CC3"/>
    <w:multiLevelType w:val="multilevel"/>
    <w:tmpl w:val="4E4875CA"/>
    <w:lvl w:ilvl="0">
      <w:start w:val="1"/>
      <w:numFmt w:val="decimal"/>
      <w:lvlText w:val="%1."/>
      <w:lvlJc w:val="left"/>
      <w:pPr>
        <w:ind w:left="240" w:hanging="24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D626A81"/>
    <w:multiLevelType w:val="hybridMultilevel"/>
    <w:tmpl w:val="8A02D600"/>
    <w:lvl w:ilvl="0" w:tplc="0409000F">
      <w:start w:val="1"/>
      <w:numFmt w:val="decimal"/>
      <w:lvlText w:val="%1."/>
      <w:lvlJc w:val="left"/>
      <w:pPr>
        <w:ind w:left="480" w:hanging="480"/>
      </w:pPr>
    </w:lvl>
    <w:lvl w:ilvl="1" w:tplc="6FA0DE36">
      <w:start w:val="1"/>
      <w:numFmt w:val="taiwaneseCountingThousand"/>
      <w:lvlText w:val="%2、"/>
      <w:lvlJc w:val="left"/>
      <w:pPr>
        <w:ind w:left="960" w:hanging="480"/>
      </w:pPr>
      <w:rPr>
        <w:rFonts w:ascii="Times New Roman" w:hAnsi="Times New Roman" w:cs="Arial Unicode MS" w:hint="default"/>
      </w:rPr>
    </w:lvl>
    <w:lvl w:ilvl="2" w:tplc="3D4E601A">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5"/>
  </w:num>
  <w:num w:numId="3">
    <w:abstractNumId w:val="2"/>
  </w:num>
  <w:num w:numId="4">
    <w:abstractNumId w:val="20"/>
  </w:num>
  <w:num w:numId="5">
    <w:abstractNumId w:val="24"/>
  </w:num>
  <w:num w:numId="6">
    <w:abstractNumId w:val="4"/>
  </w:num>
  <w:num w:numId="7">
    <w:abstractNumId w:val="17"/>
  </w:num>
  <w:num w:numId="8">
    <w:abstractNumId w:val="11"/>
  </w:num>
  <w:num w:numId="9">
    <w:abstractNumId w:val="21"/>
  </w:num>
  <w:num w:numId="10">
    <w:abstractNumId w:val="31"/>
  </w:num>
  <w:num w:numId="11">
    <w:abstractNumId w:val="7"/>
  </w:num>
  <w:num w:numId="12">
    <w:abstractNumId w:val="26"/>
  </w:num>
  <w:num w:numId="13">
    <w:abstractNumId w:val="23"/>
  </w:num>
  <w:num w:numId="14">
    <w:abstractNumId w:val="15"/>
  </w:num>
  <w:num w:numId="15">
    <w:abstractNumId w:val="19"/>
  </w:num>
  <w:num w:numId="16">
    <w:abstractNumId w:val="8"/>
  </w:num>
  <w:num w:numId="17">
    <w:abstractNumId w:val="5"/>
  </w:num>
  <w:num w:numId="18">
    <w:abstractNumId w:val="30"/>
  </w:num>
  <w:num w:numId="19">
    <w:abstractNumId w:val="12"/>
  </w:num>
  <w:num w:numId="20">
    <w:abstractNumId w:val="0"/>
  </w:num>
  <w:num w:numId="21">
    <w:abstractNumId w:val="32"/>
  </w:num>
  <w:num w:numId="22">
    <w:abstractNumId w:val="22"/>
  </w:num>
  <w:num w:numId="23">
    <w:abstractNumId w:val="3"/>
  </w:num>
  <w:num w:numId="24">
    <w:abstractNumId w:val="6"/>
  </w:num>
  <w:num w:numId="25">
    <w:abstractNumId w:val="10"/>
  </w:num>
  <w:num w:numId="26">
    <w:abstractNumId w:val="27"/>
  </w:num>
  <w:num w:numId="27">
    <w:abstractNumId w:val="16"/>
  </w:num>
  <w:num w:numId="28">
    <w:abstractNumId w:val="14"/>
  </w:num>
  <w:num w:numId="29">
    <w:abstractNumId w:val="18"/>
  </w:num>
  <w:num w:numId="30">
    <w:abstractNumId w:val="29"/>
  </w:num>
  <w:num w:numId="31">
    <w:abstractNumId w:val="9"/>
  </w:num>
  <w:num w:numId="32">
    <w:abstractNumId w:val="13"/>
  </w:num>
  <w:num w:numId="33">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32"/>
    <w:rsid w:val="00003076"/>
    <w:rsid w:val="00050D75"/>
    <w:rsid w:val="0012650E"/>
    <w:rsid w:val="00130257"/>
    <w:rsid w:val="00170AF1"/>
    <w:rsid w:val="00193B5A"/>
    <w:rsid w:val="001A00F1"/>
    <w:rsid w:val="001A4AA0"/>
    <w:rsid w:val="001B0857"/>
    <w:rsid w:val="00202B6B"/>
    <w:rsid w:val="00211BE0"/>
    <w:rsid w:val="00216113"/>
    <w:rsid w:val="00240471"/>
    <w:rsid w:val="0024355D"/>
    <w:rsid w:val="00247501"/>
    <w:rsid w:val="002504F8"/>
    <w:rsid w:val="002F5FA0"/>
    <w:rsid w:val="00324053"/>
    <w:rsid w:val="003559FE"/>
    <w:rsid w:val="00382527"/>
    <w:rsid w:val="003862A8"/>
    <w:rsid w:val="00391DB5"/>
    <w:rsid w:val="00395B41"/>
    <w:rsid w:val="003A3F11"/>
    <w:rsid w:val="003D5F2F"/>
    <w:rsid w:val="003E5984"/>
    <w:rsid w:val="003F267B"/>
    <w:rsid w:val="0045364C"/>
    <w:rsid w:val="00456C4A"/>
    <w:rsid w:val="00487DBE"/>
    <w:rsid w:val="004A6DAE"/>
    <w:rsid w:val="00513664"/>
    <w:rsid w:val="00526842"/>
    <w:rsid w:val="005C14E0"/>
    <w:rsid w:val="005D5258"/>
    <w:rsid w:val="00637532"/>
    <w:rsid w:val="007057B4"/>
    <w:rsid w:val="00707BDD"/>
    <w:rsid w:val="00761DF9"/>
    <w:rsid w:val="008159B4"/>
    <w:rsid w:val="008914D3"/>
    <w:rsid w:val="008954AE"/>
    <w:rsid w:val="008A2BFC"/>
    <w:rsid w:val="00954C57"/>
    <w:rsid w:val="009A296E"/>
    <w:rsid w:val="009A3849"/>
    <w:rsid w:val="009C2FBD"/>
    <w:rsid w:val="009D7FB2"/>
    <w:rsid w:val="00A031CA"/>
    <w:rsid w:val="00A27E2B"/>
    <w:rsid w:val="00A8225C"/>
    <w:rsid w:val="00AA5782"/>
    <w:rsid w:val="00AD325A"/>
    <w:rsid w:val="00AD6C87"/>
    <w:rsid w:val="00B27AEA"/>
    <w:rsid w:val="00B47805"/>
    <w:rsid w:val="00B55E7C"/>
    <w:rsid w:val="00B73A9B"/>
    <w:rsid w:val="00B902A0"/>
    <w:rsid w:val="00BA4BD7"/>
    <w:rsid w:val="00BB7C81"/>
    <w:rsid w:val="00C0313A"/>
    <w:rsid w:val="00C34CF4"/>
    <w:rsid w:val="00C52538"/>
    <w:rsid w:val="00C73BD5"/>
    <w:rsid w:val="00C905AE"/>
    <w:rsid w:val="00CD7306"/>
    <w:rsid w:val="00CD7943"/>
    <w:rsid w:val="00CE1739"/>
    <w:rsid w:val="00D91E84"/>
    <w:rsid w:val="00E472CD"/>
    <w:rsid w:val="00E8171B"/>
    <w:rsid w:val="00E84417"/>
    <w:rsid w:val="00F0125A"/>
    <w:rsid w:val="00F047FA"/>
    <w:rsid w:val="00F215B6"/>
    <w:rsid w:val="00F474C7"/>
    <w:rsid w:val="00FA663C"/>
    <w:rsid w:val="00FE6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400316-0A4E-460C-ACE2-3139EC15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532"/>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7532"/>
    <w:pPr>
      <w:widowControl w:val="0"/>
      <w:spacing w:after="0" w:line="240" w:lineRule="auto"/>
      <w:ind w:leftChars="200" w:left="480"/>
    </w:pPr>
    <w:rPr>
      <w:sz w:val="20"/>
      <w:szCs w:val="20"/>
      <w:lang w:val="x-none" w:eastAsia="x-none"/>
    </w:rPr>
  </w:style>
  <w:style w:type="character" w:customStyle="1" w:styleId="a4">
    <w:name w:val="清單段落 字元"/>
    <w:link w:val="a3"/>
    <w:uiPriority w:val="34"/>
    <w:locked/>
    <w:rsid w:val="00637532"/>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487DBE"/>
    <w:pPr>
      <w:tabs>
        <w:tab w:val="center" w:pos="4153"/>
        <w:tab w:val="right" w:pos="8306"/>
      </w:tabs>
      <w:snapToGrid w:val="0"/>
    </w:pPr>
    <w:rPr>
      <w:sz w:val="20"/>
      <w:szCs w:val="20"/>
    </w:rPr>
  </w:style>
  <w:style w:type="character" w:customStyle="1" w:styleId="a6">
    <w:name w:val="頁首 字元"/>
    <w:basedOn w:val="a0"/>
    <w:link w:val="a5"/>
    <w:uiPriority w:val="99"/>
    <w:rsid w:val="00487DBE"/>
    <w:rPr>
      <w:rFonts w:ascii="Calibri" w:eastAsia="新細明體" w:hAnsi="Calibri" w:cs="Times New Roman"/>
      <w:kern w:val="0"/>
      <w:sz w:val="20"/>
      <w:szCs w:val="20"/>
      <w:lang w:eastAsia="en-US"/>
    </w:rPr>
  </w:style>
  <w:style w:type="paragraph" w:styleId="a7">
    <w:name w:val="footer"/>
    <w:basedOn w:val="a"/>
    <w:link w:val="a8"/>
    <w:uiPriority w:val="99"/>
    <w:unhideWhenUsed/>
    <w:rsid w:val="00487DBE"/>
    <w:pPr>
      <w:tabs>
        <w:tab w:val="center" w:pos="4153"/>
        <w:tab w:val="right" w:pos="8306"/>
      </w:tabs>
      <w:snapToGrid w:val="0"/>
    </w:pPr>
    <w:rPr>
      <w:sz w:val="20"/>
      <w:szCs w:val="20"/>
    </w:rPr>
  </w:style>
  <w:style w:type="character" w:customStyle="1" w:styleId="a8">
    <w:name w:val="頁尾 字元"/>
    <w:basedOn w:val="a0"/>
    <w:link w:val="a7"/>
    <w:uiPriority w:val="99"/>
    <w:rsid w:val="00487DBE"/>
    <w:rPr>
      <w:rFonts w:ascii="Calibri" w:eastAsia="新細明體" w:hAnsi="Calibri" w:cs="Times New Roman"/>
      <w:kern w:val="0"/>
      <w:sz w:val="20"/>
      <w:szCs w:val="20"/>
      <w:lang w:eastAsia="en-US"/>
    </w:rPr>
  </w:style>
  <w:style w:type="table" w:styleId="a9">
    <w:name w:val="Table Grid"/>
    <w:basedOn w:val="a1"/>
    <w:uiPriority w:val="39"/>
    <w:rsid w:val="00391DB5"/>
    <w:pPr>
      <w:ind w:left="1276" w:hanging="56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391DB5"/>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91DB5"/>
    <w:rPr>
      <w:rFonts w:asciiTheme="majorHAnsi" w:eastAsiaTheme="majorEastAsia" w:hAnsiTheme="majorHAnsi" w:cstheme="majorBidi"/>
      <w:kern w:val="0"/>
      <w:sz w:val="18"/>
      <w:szCs w:val="18"/>
      <w:lang w:eastAsia="en-US"/>
    </w:rPr>
  </w:style>
  <w:style w:type="paragraph" w:customStyle="1" w:styleId="Ac">
    <w:name w:val="內文 A"/>
    <w:rsid w:val="001A00F1"/>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character" w:customStyle="1" w:styleId="apple-converted-space">
    <w:name w:val="apple-converted-space"/>
    <w:rsid w:val="00FE61D0"/>
    <w:rPr>
      <w:rFonts w:cs="Times New Roman"/>
    </w:rPr>
  </w:style>
  <w:style w:type="paragraph" w:customStyle="1" w:styleId="normal">
    <w:name w:val="normal"/>
    <w:rsid w:val="00395B41"/>
    <w:rPr>
      <w:rFonts w:ascii="Times New Roman" w:eastAsia="Times New Roman"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4189-6F93-4874-8900-B4B66107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37</Pages>
  <Words>2859</Words>
  <Characters>16297</Characters>
  <Application>Microsoft Office Word</Application>
  <DocSecurity>0</DocSecurity>
  <Lines>135</Lines>
  <Paragraphs>38</Paragraphs>
  <ScaleCrop>false</ScaleCrop>
  <Company/>
  <LinksUpToDate>false</LinksUpToDate>
  <CharactersWithSpaces>19118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2018-04-02T01:43:00Z</cp:lastPrinted>
  <dcterms:created xsi:type="dcterms:W3CDTF">2018-04-02T01:46:00Z</dcterms:created>
  <dcterms:modified xsi:type="dcterms:W3CDTF">2018-04-03T04:01:00Z</dcterms:modified>
</cp:coreProperties>
</file>