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AC" w:rsidRDefault="002543AC" w:rsidP="002543AC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台南市樹人</w:t>
      </w:r>
      <w:r>
        <w:rPr>
          <w:rFonts w:eastAsia="標楷體" w:hint="eastAsia"/>
          <w:sz w:val="36"/>
        </w:rPr>
        <w:t>國小「性別平等教育」教學活動設計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668"/>
        <w:gridCol w:w="1291"/>
        <w:gridCol w:w="1467"/>
        <w:gridCol w:w="163"/>
        <w:gridCol w:w="1380"/>
        <w:gridCol w:w="1448"/>
      </w:tblGrid>
      <w:tr w:rsidR="002543AC" w:rsidTr="002543AC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</w:t>
            </w:r>
          </w:p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性別平等教育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實施年級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教學時間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2543AC" w:rsidTr="002543AC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男生女生大不同</w:t>
            </w:r>
          </w:p>
        </w:tc>
      </w:tr>
      <w:tr w:rsidR="002543AC" w:rsidTr="002543AC">
        <w:trPr>
          <w:cantSplit/>
          <w:trHeight w:val="230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</w:p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力</w:t>
            </w:r>
          </w:p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</w:t>
            </w:r>
          </w:p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1-1-1</w:t>
            </w:r>
            <w:r>
              <w:rPr>
                <w:rFonts w:eastAsia="標楷體" w:hint="eastAsia"/>
              </w:rPr>
              <w:t>認識性別角色發展與性別角色刻板印象</w:t>
            </w: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1-1-2</w:t>
            </w:r>
            <w:r>
              <w:rPr>
                <w:rFonts w:eastAsia="標楷體" w:hint="eastAsia"/>
              </w:rPr>
              <w:t>了結自我身心狀況</w:t>
            </w: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2-1-1</w:t>
            </w:r>
            <w:r>
              <w:rPr>
                <w:rFonts w:eastAsia="標楷體" w:hint="eastAsia"/>
              </w:rPr>
              <w:t>保護自己的身體，避免受到性侵害</w:t>
            </w: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2-1-2</w:t>
            </w:r>
            <w:r>
              <w:rPr>
                <w:rFonts w:eastAsia="標楷體" w:hint="eastAsia"/>
              </w:rPr>
              <w:t>尊重自己與別人的身體自主權</w:t>
            </w: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2-1-3</w:t>
            </w:r>
            <w:r>
              <w:rPr>
                <w:rFonts w:eastAsia="標楷體" w:hint="eastAsia"/>
              </w:rPr>
              <w:t>適當表達自己的意見和感受，不受性別的限制</w:t>
            </w: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2-1-4</w:t>
            </w:r>
            <w:r>
              <w:rPr>
                <w:rFonts w:eastAsia="標楷體" w:hint="eastAsia"/>
              </w:rPr>
              <w:t>尊重自己和別人的隱私</w:t>
            </w: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2-1-7</w:t>
            </w:r>
            <w:r>
              <w:rPr>
                <w:rFonts w:eastAsia="標楷體" w:hint="eastAsia"/>
              </w:rPr>
              <w:t>觀察兩性身體的異同</w:t>
            </w:r>
          </w:p>
        </w:tc>
      </w:tr>
      <w:tr w:rsidR="002543AC" w:rsidTr="002543AC">
        <w:trPr>
          <w:cantSplit/>
          <w:trHeight w:val="11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</w:t>
            </w:r>
          </w:p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目標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AC" w:rsidRDefault="002543AC" w:rsidP="00753A9F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能依自己的興趣從事各種活動</w:t>
            </w:r>
          </w:p>
          <w:p w:rsidR="002543AC" w:rsidRDefault="002543AC" w:rsidP="00753A9F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能尊重別人的感覺</w:t>
            </w:r>
          </w:p>
          <w:p w:rsidR="002543AC" w:rsidRDefault="002543AC" w:rsidP="00753A9F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能尊重別人對事物的喜好</w:t>
            </w:r>
          </w:p>
          <w:p w:rsidR="002543AC" w:rsidRDefault="002543AC" w:rsidP="00753A9F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能打破傳統性別角色的刻板印象</w:t>
            </w:r>
          </w:p>
        </w:tc>
      </w:tr>
      <w:tr w:rsidR="002543AC" w:rsidTr="002543AC">
        <w:trPr>
          <w:cantSplit/>
          <w:trHeight w:val="89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要點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AC" w:rsidRDefault="002543AC" w:rsidP="00753A9F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顏色、遊戲都不應該分男生、女生。</w:t>
            </w:r>
          </w:p>
          <w:p w:rsidR="002543AC" w:rsidRDefault="002543AC" w:rsidP="00753A9F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不要因為自己是男生、女生而限制自己應該做什麼</w:t>
            </w:r>
          </w:p>
        </w:tc>
      </w:tr>
      <w:tr w:rsidR="002543AC" w:rsidTr="002543AC">
        <w:trPr>
          <w:cantSplit/>
          <w:trHeight w:val="764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動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程</w:t>
            </w:r>
          </w:p>
        </w:tc>
      </w:tr>
      <w:tr w:rsidR="002543AC" w:rsidTr="002543AC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動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省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思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教學資源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AC" w:rsidRDefault="002543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教學評量</w:t>
            </w:r>
          </w:p>
        </w:tc>
      </w:tr>
      <w:tr w:rsidR="002543AC" w:rsidTr="002543AC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8" w:rsidRDefault="00604828" w:rsidP="002543AC">
            <w:pPr>
              <w:ind w:left="720" w:hangingChars="300" w:hanging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一、引起動機：</w:t>
            </w:r>
          </w:p>
          <w:p w:rsidR="002543AC" w:rsidRDefault="002543AC" w:rsidP="002543AC">
            <w:pPr>
              <w:ind w:left="720" w:hangingChars="300" w:hanging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藉由實物投影機放映故事內容</w:t>
            </w:r>
            <w:r>
              <w:rPr>
                <w:rFonts w:eastAsia="標楷體"/>
              </w:rPr>
              <w:t>20’</w:t>
            </w:r>
          </w:p>
          <w:p w:rsidR="002543AC" w:rsidRPr="00604828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Pr="002543AC" w:rsidRDefault="0060482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二、教學活動：</w:t>
            </w:r>
          </w:p>
          <w:p w:rsidR="002543AC" w:rsidRDefault="002543AC" w:rsidP="002543AC">
            <w:pPr>
              <w:ind w:left="720" w:hangingChars="300" w:hanging="7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引導小朋友討論故事情節</w:t>
            </w:r>
            <w:r>
              <w:rPr>
                <w:rFonts w:eastAsia="標楷體"/>
              </w:rPr>
              <w:t>20’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604828" w:rsidRDefault="00604828" w:rsidP="002543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三、綜合歸納：</w:t>
            </w:r>
          </w:p>
          <w:p w:rsidR="002543AC" w:rsidRDefault="002543AC" w:rsidP="002543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做價值澄清活動</w:t>
            </w:r>
            <w:r>
              <w:rPr>
                <w:rFonts w:eastAsia="標楷體"/>
              </w:rPr>
              <w:t xml:space="preserve"> 15’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536F59" w:rsidRDefault="00536F59">
            <w:pPr>
              <w:rPr>
                <w:rFonts w:eastAsia="標楷體"/>
              </w:rPr>
            </w:pPr>
          </w:p>
          <w:p w:rsidR="00536F59" w:rsidRDefault="00536F59">
            <w:pPr>
              <w:rPr>
                <w:rFonts w:eastAsia="標楷體"/>
              </w:rPr>
            </w:pPr>
          </w:p>
          <w:p w:rsidR="00536F59" w:rsidRDefault="00536F59">
            <w:pPr>
              <w:rPr>
                <w:rFonts w:eastAsia="標楷體" w:hint="eastAsia"/>
              </w:rPr>
            </w:pPr>
            <w:bookmarkStart w:id="0" w:name="_GoBack"/>
            <w:bookmarkEnd w:id="0"/>
          </w:p>
          <w:p w:rsidR="002543AC" w:rsidRDefault="002543AC" w:rsidP="002543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歸納並傳遞正確的性別平等觀念</w:t>
            </w:r>
            <w:r>
              <w:rPr>
                <w:rFonts w:eastAsia="標楷體"/>
              </w:rPr>
              <w:t>10’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Pr="002543AC" w:rsidRDefault="002543AC">
            <w:pPr>
              <w:rPr>
                <w:rFonts w:eastAsia="標楷體"/>
              </w:rPr>
            </w:pPr>
          </w:p>
          <w:p w:rsidR="002543AC" w:rsidRDefault="002543AC" w:rsidP="002543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完成學習單</w:t>
            </w:r>
            <w:r>
              <w:rPr>
                <w:rFonts w:eastAsia="標楷體"/>
              </w:rPr>
              <w:t>15’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AC" w:rsidRDefault="002543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一、小朋友觀賞故事內容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二、小朋友能講述故事大意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三、小朋友能就故事內容提出問題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一、老師提問題：故事中主角</w:t>
            </w:r>
            <w:r>
              <w:rPr>
                <w:rFonts w:eastAsia="標楷體" w:hint="eastAsia"/>
              </w:rPr>
              <w:t>碰到了什麼問題？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二、教師引導小朋友能正確回答問題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三、老師提問題：方芳跟青妹</w:t>
            </w:r>
            <w:r>
              <w:rPr>
                <w:rFonts w:eastAsia="標楷體" w:hint="eastAsia"/>
              </w:rPr>
              <w:t>說什麼？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四、教師引導小朋友正確回答內容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一、教師提問題讓小朋友討論</w:t>
            </w:r>
          </w:p>
          <w:p w:rsidR="002543AC" w:rsidRDefault="002543AC">
            <w:pPr>
              <w:ind w:leftChars="200"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問題</w:t>
            </w: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如果你被同學取笑你會有什麼感覺？為什麼？</w:t>
            </w:r>
          </w:p>
          <w:p w:rsidR="002543AC" w:rsidRDefault="002543AC">
            <w:pPr>
              <w:ind w:leftChars="200"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問題</w:t>
            </w: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規定男生一定要做什麼、女生一定要做什麼，你覺得這樣好嗎？為什麼？</w:t>
            </w:r>
          </w:p>
          <w:p w:rsidR="002543AC" w:rsidRDefault="002543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二、小朋友發表意見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三、教師引導小朋友做價值澄清的討論</w:t>
            </w:r>
          </w:p>
          <w:p w:rsidR="002543AC" w:rsidRDefault="002543AC">
            <w:pPr>
              <w:jc w:val="both"/>
              <w:rPr>
                <w:rFonts w:eastAsia="標楷體"/>
              </w:rPr>
            </w:pPr>
          </w:p>
          <w:p w:rsidR="002543AC" w:rsidRDefault="002543AC">
            <w:pPr>
              <w:jc w:val="both"/>
              <w:rPr>
                <w:rFonts w:eastAsia="標楷體"/>
              </w:rPr>
            </w:pPr>
          </w:p>
          <w:p w:rsidR="002543AC" w:rsidRDefault="002543AC">
            <w:pPr>
              <w:jc w:val="both"/>
              <w:rPr>
                <w:rFonts w:eastAsia="標楷體" w:hint="eastAsia"/>
              </w:rPr>
            </w:pP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一、教師歸納小朋友的意見</w:t>
            </w: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二、教師引導建立正確的性別平等觀念</w:t>
            </w:r>
          </w:p>
          <w:p w:rsidR="002543AC" w:rsidRDefault="002543AC">
            <w:pPr>
              <w:jc w:val="both"/>
              <w:rPr>
                <w:rFonts w:eastAsia="標楷體"/>
              </w:rPr>
            </w:pPr>
          </w:p>
          <w:p w:rsidR="002543AC" w:rsidRDefault="002543AC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一、學生分組討論學習單內容</w:t>
            </w:r>
          </w:p>
          <w:p w:rsidR="002543AC" w:rsidRDefault="002543A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二、學生完成學習單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AC" w:rsidRDefault="002543AC" w:rsidP="00753A9F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實物投影機</w:t>
            </w:r>
          </w:p>
          <w:p w:rsidR="002543AC" w:rsidRDefault="002543AC">
            <w:pPr>
              <w:ind w:firstLineChars="200" w:firstLine="480"/>
              <w:rPr>
                <w:rFonts w:eastAsia="標楷體"/>
              </w:rPr>
            </w:pPr>
          </w:p>
          <w:p w:rsidR="002543AC" w:rsidRDefault="002543AC">
            <w:pPr>
              <w:ind w:firstLineChars="200" w:firstLine="480"/>
              <w:rPr>
                <w:rFonts w:eastAsia="標楷體"/>
              </w:rPr>
            </w:pPr>
          </w:p>
          <w:p w:rsidR="002543AC" w:rsidRDefault="002543AC">
            <w:pPr>
              <w:ind w:firstLineChars="200" w:firstLine="480"/>
              <w:rPr>
                <w:rFonts w:eastAsia="標楷體"/>
              </w:rPr>
            </w:pPr>
          </w:p>
          <w:p w:rsidR="002543AC" w:rsidRDefault="002543AC">
            <w:pPr>
              <w:ind w:firstLineChars="200" w:firstLine="480"/>
              <w:rPr>
                <w:rFonts w:eastAsia="標楷體"/>
              </w:rPr>
            </w:pPr>
          </w:p>
          <w:p w:rsidR="002543AC" w:rsidRDefault="002543AC">
            <w:pPr>
              <w:ind w:firstLineChars="200" w:firstLine="480"/>
              <w:rPr>
                <w:rFonts w:eastAsia="標楷體" w:hint="eastAsia"/>
              </w:rPr>
            </w:pP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分組討論</w:t>
            </w:r>
          </w:p>
          <w:p w:rsidR="002543AC" w:rsidRDefault="002543AC">
            <w:pPr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分組發表意見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 w:hint="eastAsia"/>
              </w:rPr>
            </w:pP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分組討論</w:t>
            </w:r>
          </w:p>
          <w:p w:rsidR="002543AC" w:rsidRDefault="002543AC">
            <w:pPr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分組發表意見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發表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討論及發表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發表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課堂中評量</w:t>
            </w: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</w:p>
          <w:p w:rsidR="002543AC" w:rsidRDefault="002543A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</w:tr>
    </w:tbl>
    <w:p w:rsidR="002543AC" w:rsidRDefault="002543AC" w:rsidP="002543AC">
      <w:pPr>
        <w:snapToGrid w:val="0"/>
        <w:spacing w:line="160" w:lineRule="atLeast"/>
        <w:rPr>
          <w:sz w:val="16"/>
        </w:rPr>
      </w:pPr>
    </w:p>
    <w:p w:rsidR="002543AC" w:rsidRDefault="002543AC" w:rsidP="002543AC">
      <w:pPr>
        <w:snapToGrid w:val="0"/>
        <w:spacing w:line="160" w:lineRule="atLeast"/>
        <w:rPr>
          <w:sz w:val="16"/>
        </w:rPr>
      </w:pPr>
    </w:p>
    <w:p w:rsidR="002543AC" w:rsidRDefault="002543AC" w:rsidP="002543AC">
      <w:pPr>
        <w:snapToGrid w:val="0"/>
        <w:spacing w:line="160" w:lineRule="atLeast"/>
        <w:rPr>
          <w:sz w:val="16"/>
        </w:rPr>
      </w:pPr>
    </w:p>
    <w:p w:rsidR="002543AC" w:rsidRDefault="002543AC" w:rsidP="002543AC">
      <w:pPr>
        <w:snapToGrid w:val="0"/>
        <w:spacing w:line="160" w:lineRule="atLeast"/>
        <w:rPr>
          <w:sz w:val="16"/>
        </w:rPr>
      </w:pPr>
    </w:p>
    <w:p w:rsidR="002543AC" w:rsidRDefault="002543AC" w:rsidP="002543AC">
      <w:pPr>
        <w:snapToGrid w:val="0"/>
        <w:spacing w:line="160" w:lineRule="atLeast"/>
        <w:rPr>
          <w:sz w:val="16"/>
        </w:rPr>
      </w:pPr>
    </w:p>
    <w:p w:rsidR="001F34A1" w:rsidRDefault="001F34A1"/>
    <w:sectPr w:rsidR="001F34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FAB"/>
    <w:multiLevelType w:val="hybridMultilevel"/>
    <w:tmpl w:val="37C4E6FC"/>
    <w:lvl w:ilvl="0" w:tplc="72EA0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AE6A4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</w:lvl>
    <w:lvl w:ilvl="2" w:tplc="042A1D2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F4686A"/>
    <w:multiLevelType w:val="hybridMultilevel"/>
    <w:tmpl w:val="74380990"/>
    <w:lvl w:ilvl="0" w:tplc="DBFA8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E24C83"/>
    <w:multiLevelType w:val="hybridMultilevel"/>
    <w:tmpl w:val="97EE29A6"/>
    <w:lvl w:ilvl="0" w:tplc="268E6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AC"/>
    <w:rsid w:val="001F34A1"/>
    <w:rsid w:val="002543AC"/>
    <w:rsid w:val="00536F59"/>
    <w:rsid w:val="0060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95CAD-1923-4AA6-885D-5ED988BC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2017-12-18T03:04:00Z</dcterms:created>
  <dcterms:modified xsi:type="dcterms:W3CDTF">2017-12-18T03:13:00Z</dcterms:modified>
</cp:coreProperties>
</file>