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DFB" w:rsidRDefault="00D125D1" w:rsidP="00D125D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</w:rPr>
      </w:pPr>
      <w:r w:rsidRPr="00060E8A">
        <w:rPr>
          <w:rFonts w:ascii="標楷體" w:eastAsia="標楷體" w:hAnsi="標楷體" w:hint="eastAsia"/>
          <w:b/>
        </w:rPr>
        <w:t>教學設計理念說明</w:t>
      </w:r>
    </w:p>
    <w:p w:rsidR="0011516C" w:rsidRPr="0011516C" w:rsidRDefault="0011516C" w:rsidP="0011516C">
      <w:pPr>
        <w:autoSpaceDE w:val="0"/>
        <w:autoSpaceDN w:val="0"/>
        <w:adjustRightInd w:val="0"/>
        <w:ind w:left="500"/>
        <w:rPr>
          <w:rFonts w:ascii="標楷體" w:eastAsia="標楷體" w:hAnsiTheme="minorHAnsi" w:cs="標楷體"/>
          <w:kern w:val="0"/>
          <w:sz w:val="23"/>
          <w:szCs w:val="23"/>
        </w:rPr>
      </w:pPr>
      <w:r>
        <w:rPr>
          <w:rFonts w:ascii="標楷體" w:eastAsia="標楷體" w:hAnsiTheme="minorHAnsi" w:cs="標楷體" w:hint="eastAsia"/>
          <w:kern w:val="0"/>
          <w:sz w:val="23"/>
          <w:szCs w:val="23"/>
        </w:rPr>
        <w:t>(一)</w:t>
      </w:r>
      <w:r w:rsidRPr="0011516C">
        <w:rPr>
          <w:rFonts w:ascii="標楷體" w:eastAsia="標楷體" w:hAnsiTheme="minorHAnsi" w:cs="標楷體" w:hint="eastAsia"/>
          <w:kern w:val="0"/>
          <w:sz w:val="23"/>
          <w:szCs w:val="23"/>
        </w:rPr>
        <w:t>動手實作解決問題或驗證自己想法，而獲得成就感。</w:t>
      </w:r>
      <w:r w:rsidRPr="0011516C">
        <w:rPr>
          <w:rFonts w:ascii="標楷體" w:eastAsia="標楷體" w:hAnsiTheme="minorHAnsi" w:cs="標楷體"/>
          <w:kern w:val="0"/>
          <w:sz w:val="23"/>
          <w:szCs w:val="23"/>
        </w:rPr>
        <w:t xml:space="preserve"> </w:t>
      </w:r>
    </w:p>
    <w:p w:rsidR="0011516C" w:rsidRDefault="0011516C" w:rsidP="0011516C">
      <w:pPr>
        <w:pStyle w:val="a3"/>
        <w:ind w:leftChars="0" w:left="500"/>
        <w:rPr>
          <w:rFonts w:ascii="標楷體" w:eastAsia="標楷體" w:hAnsi="標楷體"/>
          <w:b/>
        </w:rPr>
      </w:pPr>
      <w:r>
        <w:rPr>
          <w:rFonts w:ascii="標楷體" w:eastAsia="標楷體" w:hAnsiTheme="minorHAnsi" w:cs="標楷體" w:hint="eastAsia"/>
          <w:kern w:val="0"/>
          <w:sz w:val="23"/>
          <w:szCs w:val="23"/>
        </w:rPr>
        <w:t>(二)</w:t>
      </w:r>
      <w:r w:rsidRPr="00F8620B">
        <w:rPr>
          <w:rFonts w:ascii="標楷體" w:eastAsia="標楷體" w:hAnsiTheme="minorHAnsi" w:cs="標楷體" w:hint="eastAsia"/>
          <w:kern w:val="0"/>
          <w:sz w:val="23"/>
          <w:szCs w:val="23"/>
        </w:rPr>
        <w:t>透過與同儕的討論，分享科學發現的樂趣。</w:t>
      </w:r>
    </w:p>
    <w:p w:rsidR="00D125D1" w:rsidRPr="006B5DFB" w:rsidRDefault="00D125D1" w:rsidP="00D125D1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b/>
        </w:rPr>
      </w:pPr>
      <w:r w:rsidRPr="006B5DFB">
        <w:rPr>
          <w:rFonts w:ascii="標楷體" w:eastAsia="標楷體" w:hAnsi="標楷體" w:hint="eastAsia"/>
          <w:b/>
        </w:rPr>
        <w:t>教學單元案例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5"/>
        <w:gridCol w:w="1109"/>
        <w:gridCol w:w="211"/>
        <w:gridCol w:w="3533"/>
      </w:tblGrid>
      <w:tr w:rsidR="00D125D1" w:rsidRPr="000A031A" w:rsidTr="0057424C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D125D1" w:rsidRPr="00785312" w:rsidRDefault="00F27B94" w:rsidP="0057424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自然與生活科技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D125D1" w:rsidRPr="000A031A" w:rsidRDefault="00A17E5D" w:rsidP="0057424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劉健宏</w:t>
            </w:r>
          </w:p>
        </w:tc>
      </w:tr>
      <w:tr w:rsidR="00D125D1" w:rsidRPr="000A031A" w:rsidTr="0057424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D125D1" w:rsidRPr="00785312" w:rsidRDefault="00A17E5D" w:rsidP="0057424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8</w:t>
            </w:r>
            <w:r>
              <w:rPr>
                <w:rFonts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D125D1" w:rsidRPr="00785312" w:rsidRDefault="00D125D1" w:rsidP="006B5DFB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共</w:t>
            </w:r>
            <w:r w:rsidR="00864599">
              <w:rPr>
                <w:rFonts w:eastAsia="標楷體" w:hAnsi="標楷體" w:hint="eastAsia"/>
                <w:noProof/>
                <w:u w:val="single"/>
              </w:rPr>
              <w:t xml:space="preserve"> </w:t>
            </w:r>
            <w:r w:rsidR="00F36886">
              <w:rPr>
                <w:rFonts w:eastAsia="標楷體" w:hAnsi="標楷體" w:hint="eastAsia"/>
                <w:noProof/>
                <w:u w:val="single"/>
              </w:rPr>
              <w:t>1</w:t>
            </w:r>
            <w:r w:rsidR="00B05EAF">
              <w:rPr>
                <w:rFonts w:eastAsia="標楷體" w:hAnsi="標楷體" w:hint="eastAsia"/>
                <w:noProof/>
                <w:u w:val="single"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節，</w:t>
            </w:r>
            <w:r w:rsidR="00B05EAF">
              <w:rPr>
                <w:rFonts w:eastAsia="標楷體" w:hAnsi="標楷體" w:hint="eastAsia"/>
                <w:noProof/>
                <w:u w:val="single"/>
              </w:rPr>
              <w:t xml:space="preserve"> </w:t>
            </w:r>
            <w:r w:rsidR="00F36886">
              <w:rPr>
                <w:rFonts w:eastAsia="標楷體" w:hAnsi="標楷體" w:hint="eastAsia"/>
                <w:noProof/>
                <w:u w:val="single"/>
              </w:rPr>
              <w:t>45</w:t>
            </w:r>
            <w:r w:rsidR="00B05EAF">
              <w:rPr>
                <w:rFonts w:eastAsia="標楷體" w:hAnsi="標楷體" w:hint="eastAsia"/>
                <w:noProof/>
                <w:u w:val="single"/>
              </w:rPr>
              <w:t xml:space="preserve"> </w:t>
            </w:r>
            <w:r>
              <w:rPr>
                <w:rFonts w:eastAsia="標楷體" w:hAnsi="標楷體" w:hint="eastAsia"/>
                <w:noProof/>
              </w:rPr>
              <w:t>分鐘</w:t>
            </w:r>
          </w:p>
        </w:tc>
      </w:tr>
      <w:tr w:rsidR="00D125D1" w:rsidRPr="000A031A" w:rsidTr="0057424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125D1" w:rsidRPr="00785312" w:rsidRDefault="00A17E5D" w:rsidP="0057424C">
            <w:pPr>
              <w:snapToGrid w:val="0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hint="eastAsia"/>
                <w:noProof/>
              </w:rPr>
              <w:t>熱的傳播方式</w:t>
            </w:r>
            <w:r w:rsidR="00F36886">
              <w:rPr>
                <w:rFonts w:eastAsia="標楷體" w:hAnsi="標楷體" w:hint="eastAsia"/>
                <w:noProof/>
              </w:rPr>
              <w:t>-</w:t>
            </w:r>
            <w:r w:rsidR="00F36886">
              <w:rPr>
                <w:rFonts w:eastAsia="標楷體" w:hAnsi="標楷體" w:hint="eastAsia"/>
                <w:noProof/>
              </w:rPr>
              <w:t>輻射</w:t>
            </w:r>
          </w:p>
        </w:tc>
      </w:tr>
      <w:tr w:rsidR="00D125D1" w:rsidRPr="000A031A" w:rsidTr="0057424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D125D1" w:rsidRPr="00DB43C0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894EB0" w:rsidRPr="000A031A" w:rsidTr="0049073A">
        <w:trPr>
          <w:trHeight w:val="44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4EB0" w:rsidRPr="003267FC" w:rsidRDefault="00894EB0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</w:t>
            </w:r>
          </w:p>
          <w:p w:rsidR="00894EB0" w:rsidRPr="003267FC" w:rsidRDefault="00894EB0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4EB0" w:rsidRPr="006355F2" w:rsidRDefault="00894EB0" w:rsidP="005742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6355F2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38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17E5D" w:rsidRPr="006355F2" w:rsidRDefault="00A17E5D" w:rsidP="00A17E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355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po-</w:t>
            </w:r>
            <w:r w:rsidRPr="006355F2">
              <w:rPr>
                <w:rFonts w:ascii="標楷體" w:eastAsia="標楷體" w:hAnsi="標楷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6355F2"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  <w:t>-1</w:t>
            </w:r>
            <w:r w:rsidRPr="006355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、2(觀察與定題)</w:t>
            </w:r>
            <w:r w:rsidRPr="006355F2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A17E5D" w:rsidRPr="006355F2" w:rsidRDefault="00A17E5D" w:rsidP="00A17E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6355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pe-</w:t>
            </w:r>
            <w:r w:rsidRPr="006355F2">
              <w:rPr>
                <w:rFonts w:ascii="標楷體" w:eastAsia="標楷體" w:hAnsi="標楷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6355F2"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  <w:t>-1</w:t>
            </w:r>
            <w:r w:rsidRPr="006355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、2(計畫與執行)</w:t>
            </w:r>
          </w:p>
          <w:p w:rsidR="00894EB0" w:rsidRPr="006355F2" w:rsidRDefault="00A17E5D" w:rsidP="00A17E5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6355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ai -</w:t>
            </w:r>
            <w:r w:rsidRPr="006355F2">
              <w:rPr>
                <w:rFonts w:ascii="標楷體" w:eastAsia="標楷體" w:hAnsi="標楷體" w:cs="細明體" w:hint="eastAsia"/>
                <w:color w:val="000000"/>
                <w:kern w:val="0"/>
                <w:sz w:val="23"/>
                <w:szCs w:val="23"/>
              </w:rPr>
              <w:t>Ⅳ</w:t>
            </w:r>
            <w:r w:rsidRPr="006355F2">
              <w:rPr>
                <w:rFonts w:ascii="標楷體" w:eastAsia="標楷體" w:hAnsi="標楷體" w:cs="Arial"/>
                <w:color w:val="000000"/>
                <w:kern w:val="0"/>
                <w:sz w:val="23"/>
                <w:szCs w:val="23"/>
              </w:rPr>
              <w:t>-2(</w:t>
            </w:r>
            <w:r w:rsidRPr="006355F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探究習慣)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4EB0" w:rsidRPr="000E2EE3" w:rsidRDefault="00894EB0" w:rsidP="005742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E2EE3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:rsidR="00894EB0" w:rsidRPr="000E2EE3" w:rsidRDefault="00894EB0" w:rsidP="005742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u w:val="single"/>
              </w:rPr>
            </w:pPr>
            <w:r w:rsidRPr="000E2EE3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94EB0" w:rsidRPr="00864599" w:rsidRDefault="00894EB0" w:rsidP="00864599">
            <w:pPr>
              <w:pStyle w:val="Default"/>
              <w:rPr>
                <w:rFonts w:ascii="標楷體" w:eastAsia="標楷體" w:hAnsi="標楷體"/>
                <w:noProof/>
              </w:rPr>
            </w:pPr>
            <w:r w:rsidRPr="00864599">
              <w:rPr>
                <w:rFonts w:ascii="標楷體" w:eastAsia="標楷體" w:hAnsi="標楷體" w:hint="eastAsia"/>
                <w:sz w:val="23"/>
                <w:szCs w:val="23"/>
              </w:rPr>
              <w:t>領綱核心素養</w:t>
            </w:r>
          </w:p>
        </w:tc>
      </w:tr>
      <w:tr w:rsidR="00894EB0" w:rsidRPr="000A031A" w:rsidTr="006A3B72">
        <w:trPr>
          <w:trHeight w:val="1350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94EB0" w:rsidRPr="003267FC" w:rsidRDefault="00894EB0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94EB0" w:rsidRPr="003267FC" w:rsidRDefault="00894EB0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3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4EB0" w:rsidRDefault="00894EB0" w:rsidP="00615D1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4EB0" w:rsidRPr="000E2EE3" w:rsidRDefault="00894EB0" w:rsidP="005742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646A" w:rsidRPr="004F646A" w:rsidRDefault="004F646A" w:rsidP="004F646A">
            <w:pPr>
              <w:pStyle w:val="Default"/>
              <w:rPr>
                <w:rFonts w:ascii="標楷體" w:eastAsia="標楷體" w:hAnsi="標楷體" w:cs="Times New Roman"/>
              </w:rPr>
            </w:pPr>
            <w:r w:rsidRPr="004F646A">
              <w:rPr>
                <w:rFonts w:ascii="標楷體" w:eastAsia="標楷體" w:hAnsi="標楷體"/>
              </w:rPr>
              <w:t>自</w:t>
            </w:r>
            <w:r w:rsidRPr="004F646A">
              <w:rPr>
                <w:rFonts w:ascii="標楷體" w:eastAsia="標楷體" w:hAnsi="標楷體" w:cs="Times New Roman"/>
              </w:rPr>
              <w:t>-J-A3</w:t>
            </w:r>
          </w:p>
          <w:p w:rsidR="004F646A" w:rsidRPr="004F646A" w:rsidRDefault="004F646A" w:rsidP="004F646A">
            <w:pPr>
              <w:pStyle w:val="Default"/>
              <w:rPr>
                <w:rFonts w:ascii="標楷體" w:eastAsia="標楷體" w:hAnsi="標楷體" w:hint="eastAsia"/>
              </w:rPr>
            </w:pPr>
            <w:r w:rsidRPr="004F646A">
              <w:rPr>
                <w:rFonts w:ascii="標楷體" w:eastAsia="標楷體" w:hAnsi="標楷體"/>
              </w:rPr>
              <w:t>具備從日常生活經驗中找出問題，並能根據問題特性、資源等因素，善用生活週遭的物品、器材儀器、科技設備與資源，規劃自然科學探究活動。</w:t>
            </w:r>
          </w:p>
          <w:p w:rsidR="004F646A" w:rsidRPr="004F646A" w:rsidRDefault="004F646A" w:rsidP="004F646A">
            <w:pPr>
              <w:pStyle w:val="Default"/>
              <w:rPr>
                <w:rFonts w:ascii="標楷體" w:eastAsia="標楷體" w:hAnsi="標楷體" w:cs="Times New Roman"/>
              </w:rPr>
            </w:pPr>
            <w:r w:rsidRPr="004F646A">
              <w:rPr>
                <w:rFonts w:ascii="標楷體" w:eastAsia="標楷體" w:hAnsi="標楷體"/>
              </w:rPr>
              <w:t>自</w:t>
            </w:r>
            <w:r w:rsidRPr="004F646A">
              <w:rPr>
                <w:rFonts w:ascii="標楷體" w:eastAsia="標楷體" w:hAnsi="標楷體" w:cs="Times New Roman"/>
              </w:rPr>
              <w:t>-J-B1</w:t>
            </w:r>
          </w:p>
          <w:p w:rsidR="00FC189A" w:rsidRPr="004F646A" w:rsidRDefault="004F646A" w:rsidP="00FC189A">
            <w:pPr>
              <w:snapToGrid w:val="0"/>
              <w:rPr>
                <w:rFonts w:ascii="標楷體" w:eastAsia="標楷體" w:hAnsi="標楷體"/>
              </w:rPr>
            </w:pPr>
            <w:r w:rsidRPr="004F646A">
              <w:rPr>
                <w:rFonts w:ascii="標楷體" w:eastAsia="標楷體" w:hAnsi="標楷體"/>
              </w:rPr>
              <w:t>能分析歸納、製作圖表、使用資訊與數學運算等方法，整理自然科學資訊或數據，並利用稍複雜之口語、影像、文字與圖案、繪圖或實物、科學名詞、數學公式、模型或其他新媒體形式，表達探究之過程、發現與成果、價值和限制</w:t>
            </w:r>
            <w:r w:rsidRPr="004F646A">
              <w:rPr>
                <w:rFonts w:ascii="標楷體" w:eastAsia="標楷體" w:hAnsi="標楷體" w:hint="eastAsia"/>
              </w:rPr>
              <w:t>等。</w:t>
            </w:r>
          </w:p>
        </w:tc>
      </w:tr>
      <w:tr w:rsidR="00894EB0" w:rsidRPr="000A031A" w:rsidTr="006A3B72">
        <w:trPr>
          <w:trHeight w:val="40"/>
          <w:jc w:val="center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4EB0" w:rsidRPr="003267FC" w:rsidRDefault="00894EB0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94EB0" w:rsidRPr="00C837F6" w:rsidRDefault="00894EB0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C837F6">
              <w:rPr>
                <w:rFonts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A" w:rsidRPr="006355F2" w:rsidRDefault="00FC189A" w:rsidP="00FC18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355F2">
              <w:rPr>
                <w:rFonts w:ascii="標楷體" w:eastAsia="標楷體" w:hAnsi="標楷體" w:cs="TimesNewRomanPSMT"/>
                <w:kern w:val="0"/>
              </w:rPr>
              <w:t>Bb-</w:t>
            </w:r>
            <w:r w:rsidRPr="006355F2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6355F2">
              <w:rPr>
                <w:rFonts w:ascii="標楷體" w:eastAsia="標楷體" w:hAnsi="標楷體" w:cs="TimesNewRomanPSMT"/>
                <w:kern w:val="0"/>
              </w:rPr>
              <w:t xml:space="preserve">-3 </w:t>
            </w:r>
            <w:r w:rsidRPr="006355F2">
              <w:rPr>
                <w:rFonts w:ascii="標楷體" w:eastAsia="標楷體" w:hAnsi="標楷體" w:cs="DFKaiShu-SB-Estd-BF" w:hint="eastAsia"/>
                <w:kern w:val="0"/>
              </w:rPr>
              <w:t>由於物體溫度的不同所造成的能量傳遞稱為熱；熱</w:t>
            </w:r>
          </w:p>
          <w:p w:rsidR="003A17B2" w:rsidRPr="006355F2" w:rsidRDefault="00FC189A" w:rsidP="00FC18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355F2">
              <w:rPr>
                <w:rFonts w:ascii="標楷體" w:eastAsia="標楷體" w:hAnsi="標楷體" w:cs="DFKaiShu-SB-Estd-BF" w:hint="eastAsia"/>
                <w:kern w:val="0"/>
              </w:rPr>
              <w:t>具有從高溫處傳到低溫處的趨勢。</w:t>
            </w:r>
          </w:p>
          <w:p w:rsidR="00FC189A" w:rsidRPr="006355F2" w:rsidRDefault="00FC189A" w:rsidP="00FC18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355F2">
              <w:rPr>
                <w:rFonts w:ascii="標楷體" w:eastAsia="標楷體" w:hAnsi="標楷體" w:cs="TimesNewRomanPSMT"/>
                <w:kern w:val="0"/>
              </w:rPr>
              <w:t>Bb-</w:t>
            </w:r>
            <w:r w:rsidRPr="006355F2">
              <w:rPr>
                <w:rFonts w:ascii="標楷體" w:eastAsia="標楷體" w:hAnsi="標楷體" w:cs="DFKaiShu-SB-Estd-BF" w:hint="eastAsia"/>
                <w:kern w:val="0"/>
              </w:rPr>
              <w:t>Ⅳ</w:t>
            </w:r>
            <w:r w:rsidRPr="006355F2">
              <w:rPr>
                <w:rFonts w:ascii="標楷體" w:eastAsia="標楷體" w:hAnsi="標楷體" w:cs="TimesNewRomanPSMT"/>
                <w:kern w:val="0"/>
              </w:rPr>
              <w:t xml:space="preserve">-6 </w:t>
            </w:r>
            <w:r w:rsidRPr="006355F2">
              <w:rPr>
                <w:rFonts w:ascii="標楷體" w:eastAsia="標楷體" w:hAnsi="標楷體" w:cs="DFKaiShu-SB-Estd-BF" w:hint="eastAsia"/>
                <w:kern w:val="0"/>
              </w:rPr>
              <w:t>熱的傳播方式包含傳導、對流與輻射。熱輻射是某</w:t>
            </w:r>
          </w:p>
          <w:p w:rsidR="00FC189A" w:rsidRPr="003A17B2" w:rsidRDefault="00FC189A" w:rsidP="00FC189A">
            <w:pPr>
              <w:autoSpaceDE w:val="0"/>
              <w:autoSpaceDN w:val="0"/>
              <w:adjustRightInd w:val="0"/>
              <w:rPr>
                <w:rFonts w:ascii="標楷體" w:eastAsiaTheme="minorEastAsia" w:hAnsi="標楷體" w:cs="標楷體"/>
                <w:color w:val="000000"/>
                <w:kern w:val="0"/>
                <w:sz w:val="23"/>
                <w:szCs w:val="23"/>
              </w:rPr>
            </w:pPr>
            <w:r w:rsidRPr="006355F2">
              <w:rPr>
                <w:rFonts w:ascii="標楷體" w:eastAsia="標楷體" w:hAnsi="標楷體" w:cs="DFKaiShu-SB-Estd-BF" w:hint="eastAsia"/>
                <w:kern w:val="0"/>
              </w:rPr>
              <w:t>種型式的電磁波。</w:t>
            </w: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94EB0" w:rsidRPr="000E2EE3" w:rsidRDefault="00894EB0" w:rsidP="0057424C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  <w:tc>
          <w:tcPr>
            <w:tcW w:w="3744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94EB0" w:rsidRPr="00B934F9" w:rsidRDefault="00894EB0" w:rsidP="00242F9A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125D1" w:rsidRPr="000A031A" w:rsidTr="0057424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125D1" w:rsidRPr="00E875C1" w:rsidRDefault="00E875C1" w:rsidP="00E875C1">
            <w:pPr>
              <w:snapToGrid w:val="0"/>
              <w:jc w:val="both"/>
              <w:rPr>
                <w:rFonts w:eastAsia="標楷體"/>
              </w:rPr>
            </w:pPr>
            <w:r w:rsidRPr="00531759">
              <w:rPr>
                <w:rFonts w:eastAsia="標楷體"/>
              </w:rPr>
              <w:t>溫度與熱量</w:t>
            </w:r>
            <w:r w:rsidRPr="00531759">
              <w:rPr>
                <w:rFonts w:eastAsia="標楷體"/>
              </w:rPr>
              <w:t>(Bb)</w:t>
            </w:r>
          </w:p>
        </w:tc>
      </w:tr>
      <w:tr w:rsidR="00D125D1" w:rsidRPr="000A031A" w:rsidTr="0057424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C878FA" w:rsidRPr="00F13BC7" w:rsidRDefault="00E875C1" w:rsidP="000E2EE3">
            <w:pPr>
              <w:pStyle w:val="a3"/>
              <w:snapToGrid w:val="0"/>
              <w:ind w:leftChars="0" w:left="0"/>
              <w:rPr>
                <w:rFonts w:ascii="標楷體" w:eastAsia="標楷體" w:hAnsi="標楷體"/>
                <w:noProof/>
                <w:bdr w:val="single" w:sz="4" w:space="0" w:color="auto"/>
              </w:rPr>
            </w:pPr>
            <w:r w:rsidRPr="00531759">
              <w:rPr>
                <w:rFonts w:eastAsia="標楷體"/>
                <w:kern w:val="0"/>
              </w:rPr>
              <w:t>INa-</w:t>
            </w:r>
            <w:r>
              <w:rPr>
                <w:rFonts w:ascii="新細明體" w:hAnsi="新細明體" w:cs="新細明體" w:hint="eastAsia"/>
                <w:kern w:val="0"/>
              </w:rPr>
              <w:t>Ⅳ</w:t>
            </w:r>
            <w:r w:rsidRPr="00531759">
              <w:rPr>
                <w:rFonts w:eastAsia="標楷體"/>
                <w:kern w:val="0"/>
              </w:rPr>
              <w:t>-2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531759">
              <w:rPr>
                <w:rFonts w:eastAsia="標楷體"/>
                <w:kern w:val="0"/>
              </w:rPr>
              <w:t>能量之間可以轉換，且會維持定值</w:t>
            </w:r>
          </w:p>
        </w:tc>
      </w:tr>
      <w:tr w:rsidR="00D125D1" w:rsidRPr="000A031A" w:rsidTr="0057424C">
        <w:trPr>
          <w:trHeight w:val="6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</w:tcPr>
          <w:p w:rsidR="00E875C1" w:rsidRDefault="00E875C1" w:rsidP="00E875C1">
            <w:pPr>
              <w:widowControl/>
              <w:snapToGrid w:val="0"/>
              <w:jc w:val="both"/>
              <w:rPr>
                <w:rFonts w:eastAsia="標楷體"/>
                <w:kern w:val="0"/>
              </w:rPr>
            </w:pPr>
            <w:r w:rsidRPr="00531759">
              <w:rPr>
                <w:rFonts w:eastAsia="標楷體"/>
                <w:kern w:val="0"/>
              </w:rPr>
              <w:t>能量與能源</w:t>
            </w:r>
          </w:p>
          <w:p w:rsidR="00D125D1" w:rsidRPr="00E875C1" w:rsidRDefault="00D125D1" w:rsidP="00E875C1">
            <w:pPr>
              <w:snapToGrid w:val="0"/>
              <w:jc w:val="both"/>
              <w:rPr>
                <w:rFonts w:eastAsia="標楷體"/>
                <w:kern w:val="0"/>
              </w:rPr>
            </w:pPr>
            <w:bookmarkStart w:id="0" w:name="_GoBack"/>
            <w:bookmarkEnd w:id="0"/>
          </w:p>
        </w:tc>
      </w:tr>
      <w:tr w:rsidR="00D125D1" w:rsidRPr="003267FC" w:rsidTr="0057424C">
        <w:trPr>
          <w:trHeight w:val="6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D125D1" w:rsidRPr="003267FC" w:rsidRDefault="00D125D1" w:rsidP="0057424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D125D1" w:rsidRPr="003267FC" w:rsidRDefault="00F8620B" w:rsidP="00F8620B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南一第三冊第五章</w:t>
            </w:r>
          </w:p>
        </w:tc>
      </w:tr>
      <w:tr w:rsidR="00D125D1" w:rsidRPr="000A031A" w:rsidTr="0057424C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125D1" w:rsidRPr="003267FC" w:rsidRDefault="00D125D1" w:rsidP="0057424C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125D1" w:rsidRPr="000A031A" w:rsidRDefault="00F8620B" w:rsidP="00F8620B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儀器：溫度計4枝/組、有顏色的布料數塊/組、珍奶吸管1枝/組、鎢絲燈及燈罩3個/班。 小黑板</w:t>
            </w:r>
          </w:p>
        </w:tc>
      </w:tr>
      <w:tr w:rsidR="00D125D1" w:rsidRPr="000A031A" w:rsidTr="0057424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125D1" w:rsidRPr="000A031A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D125D1" w:rsidRPr="000A031A" w:rsidTr="0057424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b/>
                <w:kern w:val="0"/>
                <w:sz w:val="22"/>
              </w:rPr>
            </w:pPr>
            <w:r w:rsidRPr="00F8620B">
              <w:rPr>
                <w:rFonts w:ascii="標楷體" w:eastAsia="標楷體" w:hAnsiTheme="minorHAnsi" w:cstheme="minorBidi"/>
                <w:b/>
                <w:kern w:val="0"/>
                <w:sz w:val="22"/>
                <w:szCs w:val="22"/>
              </w:rPr>
              <w:t xml:space="preserve">知識--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2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2"/>
                <w:szCs w:val="22"/>
              </w:rPr>
              <w:t xml:space="preserve">1了解輻射熱傳播及其影響因素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b/>
                <w:kern w:val="0"/>
                <w:sz w:val="22"/>
              </w:rPr>
            </w:pPr>
            <w:r w:rsidRPr="00F8620B">
              <w:rPr>
                <w:rFonts w:ascii="標楷體" w:eastAsia="標楷體" w:hAnsiTheme="minorHAnsi" w:cstheme="minorBidi"/>
                <w:b/>
                <w:kern w:val="0"/>
                <w:sz w:val="22"/>
                <w:szCs w:val="22"/>
              </w:rPr>
              <w:t xml:space="preserve">能力--- </w:t>
            </w:r>
          </w:p>
          <w:p w:rsid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pe-</w:t>
            </w:r>
            <w:r w:rsidRPr="00F8620B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Ⅳ</w:t>
            </w: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-1能辨明多個自變項、應變項並計劃適當次數的測試、預測活動的可能結果。（能選擇一個操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theme="minorBidi" w:hint="eastAsia"/>
                <w:kern w:val="0"/>
                <w:sz w:val="23"/>
                <w:szCs w:val="23"/>
              </w:rPr>
              <w:t xml:space="preserve">       </w:t>
            </w: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作變因進行實驗設計） </w:t>
            </w:r>
          </w:p>
          <w:p w:rsid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pe-</w:t>
            </w:r>
            <w:r w:rsidRPr="00F8620B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Ⅳ</w:t>
            </w: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-2能進行客觀的質性觀測或數值量測並詳實記錄</w:t>
            </w:r>
            <w:r w:rsidRPr="00F8620B">
              <w:rPr>
                <w:rFonts w:ascii="SimSun" w:eastAsia="SimSun" w:hAnsiTheme="minorHAnsi" w:cs="SimSun" w:hint="eastAsia"/>
                <w:kern w:val="0"/>
                <w:sz w:val="23"/>
                <w:szCs w:val="23"/>
              </w:rPr>
              <w:t>。</w:t>
            </w:r>
            <w:r w:rsidRPr="00F8620B">
              <w:rPr>
                <w:rFonts w:ascii="SimSun" w:eastAsia="SimSun" w:hAnsiTheme="minorHAnsi" w:cs="SimSun"/>
                <w:kern w:val="0"/>
                <w:sz w:val="23"/>
                <w:szCs w:val="23"/>
              </w:rPr>
              <w:t xml:space="preserve"> </w:t>
            </w:r>
            <w:r w:rsidRPr="00F8620B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(</w:t>
            </w:r>
            <w:r w:rsidRPr="00F8620B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能量測相同時間內的溫度變化等</w:t>
            </w:r>
            <w:r w:rsidRPr="00F8620B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)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b/>
                <w:kern w:val="0"/>
                <w:sz w:val="22"/>
              </w:rPr>
            </w:pPr>
            <w:r w:rsidRPr="00F8620B">
              <w:rPr>
                <w:rFonts w:ascii="標楷體" w:eastAsia="標楷體" w:hAnsiTheme="minorHAnsi" w:cs="標楷體" w:hint="eastAsia"/>
                <w:b/>
                <w:kern w:val="0"/>
                <w:sz w:val="22"/>
                <w:szCs w:val="22"/>
              </w:rPr>
              <w:t>態度</w:t>
            </w:r>
            <w:r w:rsidRPr="00F8620B">
              <w:rPr>
                <w:rFonts w:ascii="標楷體" w:eastAsia="標楷體" w:hAnsiTheme="minorHAnsi" w:cs="標楷體"/>
                <w:b/>
                <w:kern w:val="0"/>
                <w:sz w:val="22"/>
                <w:szCs w:val="22"/>
              </w:rPr>
              <w:t xml:space="preserve">---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ai-</w:t>
            </w:r>
            <w:r w:rsidRPr="00F8620B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Ⅳ</w:t>
            </w:r>
            <w:r w:rsidRPr="00F8620B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-1</w:t>
            </w:r>
            <w:r w:rsidRPr="00F8620B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動手實作解決問題或驗證自己想法，而獲得成就感。</w:t>
            </w:r>
            <w:r w:rsidRPr="00F8620B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 xml:space="preserve"> </w:t>
            </w:r>
          </w:p>
          <w:p w:rsidR="00D125D1" w:rsidRPr="000A031A" w:rsidRDefault="00F8620B" w:rsidP="0057424C">
            <w:pPr>
              <w:snapToGrid w:val="0"/>
              <w:jc w:val="both"/>
              <w:rPr>
                <w:rFonts w:eastAsia="標楷體" w:hAnsi="標楷體"/>
                <w:b/>
                <w:noProof/>
              </w:rPr>
            </w:pPr>
            <w:r w:rsidRPr="00F8620B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ai -</w:t>
            </w:r>
            <w:r w:rsidRPr="00F8620B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Ⅳ</w:t>
            </w:r>
            <w:r w:rsidRPr="00F8620B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-2</w:t>
            </w:r>
            <w:r w:rsidRPr="00F8620B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透過與同儕的討論，分享科學發現的樂趣。</w:t>
            </w:r>
          </w:p>
        </w:tc>
      </w:tr>
    </w:tbl>
    <w:p w:rsidR="00D125D1" w:rsidRPr="00C00484" w:rsidRDefault="00D125D1" w:rsidP="00D125D1"/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7"/>
        <w:gridCol w:w="1062"/>
        <w:gridCol w:w="3416"/>
      </w:tblGrid>
      <w:tr w:rsidR="00D125D1" w:rsidRPr="003267FC" w:rsidTr="0057424C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教學活動設計</w:t>
            </w:r>
          </w:p>
        </w:tc>
      </w:tr>
      <w:tr w:rsidR="00D125D1" w:rsidRPr="003267FC" w:rsidTr="00F8620B">
        <w:trPr>
          <w:trHeight w:val="70"/>
          <w:jc w:val="center"/>
        </w:trPr>
        <w:tc>
          <w:tcPr>
            <w:tcW w:w="5797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125D1" w:rsidRPr="000E2EE3" w:rsidRDefault="00D125D1" w:rsidP="0057424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0E2EE3">
              <w:rPr>
                <w:rFonts w:ascii="標楷體"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125D1" w:rsidRPr="003267FC" w:rsidRDefault="00D125D1" w:rsidP="0057424C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備註</w:t>
            </w:r>
          </w:p>
        </w:tc>
      </w:tr>
      <w:tr w:rsidR="00930579" w:rsidRPr="000A031A" w:rsidTr="00F8620B">
        <w:trPr>
          <w:trHeight w:val="390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86" w:rsidRPr="00F36886" w:rsidRDefault="00F36886" w:rsidP="00F36886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36886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導入議題 </w:t>
            </w:r>
          </w:p>
          <w:p w:rsidR="00F36886" w:rsidRPr="00F36886" w:rsidRDefault="00F36886" w:rsidP="00F3688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</w:pPr>
            <w:r w:rsidRPr="00F36886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示範:讓一兩位同學來感受鎢絲燈的熱</w:t>
            </w:r>
            <w:r w:rsidRPr="00F36886">
              <w:rPr>
                <w:rFonts w:ascii="新細明體" w:hAnsiTheme="minorHAnsi" w:cs="新細明體" w:hint="eastAsia"/>
                <w:kern w:val="0"/>
                <w:sz w:val="23"/>
                <w:szCs w:val="23"/>
              </w:rPr>
              <w:t>、</w:t>
            </w:r>
            <w:r w:rsidRPr="00F36886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將溫度計</w:t>
            </w:r>
            <w:r w:rsidRPr="00F36886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(</w:t>
            </w:r>
            <w:r w:rsidRPr="00F36886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受熱的部分用布包裹</w:t>
            </w:r>
            <w:r w:rsidRPr="00F36886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)</w:t>
            </w:r>
            <w:r w:rsidRPr="00F36886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置於鎢絲燈旁。</w:t>
            </w:r>
            <w:r w:rsidRPr="00F36886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 xml:space="preserve"> </w:t>
            </w:r>
          </w:p>
          <w:p w:rsidR="00F36886" w:rsidRPr="00F36886" w:rsidRDefault="00F36886" w:rsidP="00F3688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</w:pPr>
            <w:r w:rsidRPr="00F36886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提問</w:t>
            </w:r>
            <w:r w:rsidRPr="00F36886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 xml:space="preserve">: </w:t>
            </w:r>
          </w:p>
          <w:p w:rsidR="00F36886" w:rsidRPr="00F36886" w:rsidRDefault="00F36886" w:rsidP="00F36886">
            <w:pPr>
              <w:autoSpaceDE w:val="0"/>
              <w:autoSpaceDN w:val="0"/>
              <w:adjustRightInd w:val="0"/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</w:pPr>
            <w:r w:rsidRPr="00F36886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(1)</w:t>
            </w:r>
            <w:r w:rsidRPr="00F36886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溫度計的溫度會如何變化</w:t>
            </w:r>
            <w:r w:rsidRPr="00F36886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?</w:t>
            </w:r>
            <w:r w:rsidRPr="00F36886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變化幅度約多少</w:t>
            </w:r>
            <w:r w:rsidRPr="00F36886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 xml:space="preserve">? </w:t>
            </w:r>
          </w:p>
          <w:p w:rsidR="00930579" w:rsidRPr="00F8620B" w:rsidRDefault="00F36886" w:rsidP="00F8620B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F8620B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(2)</w:t>
            </w:r>
            <w:r w:rsidRPr="00F8620B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溫度變化表示鎢絲燈的熱以何種方式傳播</w:t>
            </w:r>
            <w:r w:rsidRPr="00F8620B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??</w:t>
            </w:r>
            <w:r w:rsidRPr="00F8620B">
              <w:rPr>
                <w:rFonts w:ascii="標楷體" w:eastAsia="標楷體" w:hAnsiTheme="minorHAnsi" w:cs="標楷體" w:hint="eastAsia"/>
                <w:kern w:val="0"/>
                <w:sz w:val="23"/>
                <w:szCs w:val="23"/>
              </w:rPr>
              <w:t>如何判斷</w:t>
            </w:r>
            <w:r w:rsidRPr="00F8620B">
              <w:rPr>
                <w:rFonts w:ascii="標楷體" w:eastAsia="標楷體" w:hAnsiTheme="minorHAnsi" w:cs="標楷體"/>
                <w:kern w:val="0"/>
                <w:sz w:val="23"/>
                <w:szCs w:val="23"/>
              </w:rPr>
              <w:t>?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79" w:rsidRDefault="00F8620B" w:rsidP="00F8620B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F36886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5分鐘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1. 以情境讓學</w:t>
            </w:r>
            <w:r w:rsidR="006355F2">
              <w:rPr>
                <w:rFonts w:ascii="標楷體" w:eastAsia="標楷體" w:hAnsiTheme="minorHAnsi" w:cstheme="minorBidi" w:hint="eastAsia"/>
                <w:kern w:val="0"/>
                <w:sz w:val="23"/>
                <w:szCs w:val="23"/>
              </w:rPr>
              <w:t>生</w:t>
            </w: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進行預測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2. 複習第一節課熱傳播的形式 </w:t>
            </w:r>
          </w:p>
          <w:p w:rsidR="00930579" w:rsidRPr="00F8620B" w:rsidRDefault="00930579" w:rsidP="00F8620B">
            <w:pPr>
              <w:pStyle w:val="a3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Theme="minorHAnsi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F8620B" w:rsidRPr="000A031A" w:rsidTr="00F8620B">
        <w:trPr>
          <w:trHeight w:val="390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引導、討論、設計(20分鐘)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1. 討論：有那些因素(變因)會影響溫度計溫度上升快慢?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2.搶答: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(顏色、距離、熱源、面積、..)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3.教師以距離為例，示範變因控制及表格紀錄格式. </w:t>
            </w:r>
          </w:p>
          <w:p w:rsidR="00F8620B" w:rsidRPr="00F36886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eastAsia="標楷體"/>
                <w:kern w:val="0"/>
                <w:sz w:val="23"/>
                <w:szCs w:val="23"/>
              </w:rPr>
              <w:t>4.</w:t>
            </w:r>
            <w:r w:rsidRPr="00F8620B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學生自行決定操作變因並設計實驗組別及記錄表格（寫在小黑板上）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0B" w:rsidRPr="00F36886" w:rsidRDefault="00F8620B" w:rsidP="00F8620B">
            <w:pPr>
              <w:snapToGri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theme="minorBidi" w:hint="eastAsia"/>
                <w:kern w:val="0"/>
                <w:sz w:val="23"/>
                <w:szCs w:val="23"/>
              </w:rPr>
              <w:t>20分鐘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1. 透過示範實驗引導學生能想出多個變因，並從變因中，找出操縱、控制變因及應變變因。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2. 可全班做同一操作變因（如顏色）或各組自選不同的操作變因。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</w:p>
        </w:tc>
      </w:tr>
      <w:tr w:rsidR="00F8620B" w:rsidRPr="000A031A" w:rsidTr="00F8620B">
        <w:trPr>
          <w:trHeight w:val="390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實做、觀察、紀錄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1.各組交換檢查設計的實驗，有無問題.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2.開始進行實驗並做紀錄.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0B" w:rsidRDefault="00F8620B" w:rsidP="00F8620B">
            <w:pPr>
              <w:snapToGri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15分鐘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1.評量: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(1)能設計出驗證假設的實驗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(2)能找出其他組設計問題,或接受別人的建議進行修改.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>2.實驗進行中，巡視學生是否有依照自己所設計的確實執行，或有無困難需協助.</w:t>
            </w:r>
          </w:p>
        </w:tc>
      </w:tr>
      <w:tr w:rsidR="00F8620B" w:rsidRPr="000A031A" w:rsidTr="00F8620B">
        <w:trPr>
          <w:trHeight w:val="390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結論與延伸( 5 分鐘)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1. 各組展示實驗結果（記錄表格），並提出結論.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0B" w:rsidRPr="00F8620B" w:rsidRDefault="00F8620B" w:rsidP="00F8620B">
            <w:pPr>
              <w:snapToGri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>
              <w:rPr>
                <w:rFonts w:ascii="標楷體" w:eastAsia="標楷體" w:hAnsiTheme="minorHAnsi" w:cstheme="minorBidi" w:hint="eastAsia"/>
                <w:kern w:val="0"/>
                <w:sz w:val="23"/>
                <w:szCs w:val="23"/>
              </w:rPr>
              <w:t>5分鐘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1. 提醒報告說明時，應先提出實驗記錄，並根據實驗結果提出結論.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  <w:r w:rsidRPr="00F8620B"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  <w:t xml:space="preserve">2. 老師可協助各組進一步比較他組的實驗結果,提出多個變因的結論。 </w:t>
            </w:r>
          </w:p>
          <w:p w:rsidR="00F8620B" w:rsidRPr="00F8620B" w:rsidRDefault="00F8620B" w:rsidP="00F8620B">
            <w:pPr>
              <w:autoSpaceDE w:val="0"/>
              <w:autoSpaceDN w:val="0"/>
              <w:adjustRightInd w:val="0"/>
              <w:rPr>
                <w:rFonts w:ascii="標楷體" w:eastAsia="標楷體" w:hAnsiTheme="minorHAnsi" w:cstheme="minorBidi"/>
                <w:kern w:val="0"/>
                <w:sz w:val="23"/>
                <w:szCs w:val="23"/>
              </w:rPr>
            </w:pPr>
          </w:p>
        </w:tc>
      </w:tr>
      <w:tr w:rsidR="00D125D1" w:rsidRPr="002D0847" w:rsidTr="00894EB0">
        <w:trPr>
          <w:trHeight w:val="50"/>
          <w:jc w:val="center"/>
        </w:trPr>
        <w:tc>
          <w:tcPr>
            <w:tcW w:w="10275" w:type="dxa"/>
            <w:gridSpan w:val="3"/>
            <w:tcBorders>
              <w:bottom w:val="single" w:sz="12" w:space="0" w:color="auto"/>
            </w:tcBorders>
          </w:tcPr>
          <w:p w:rsidR="00D125D1" w:rsidRPr="003267FC" w:rsidRDefault="00D125D1" w:rsidP="0057424C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  <w:p w:rsidR="00D125D1" w:rsidRPr="002D0847" w:rsidRDefault="00D125D1" w:rsidP="0057424C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</w:tbl>
    <w:p w:rsidR="00777FD8" w:rsidRDefault="00777FD8" w:rsidP="00457ECF">
      <w:pPr>
        <w:pStyle w:val="Default"/>
        <w:sectPr w:rsidR="00777FD8" w:rsidSect="00777FD8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777FD8" w:rsidRPr="00457ECF" w:rsidRDefault="00777FD8" w:rsidP="00443F0A">
      <w:pPr>
        <w:pStyle w:val="Default"/>
      </w:pPr>
    </w:p>
    <w:sectPr w:rsidR="00777FD8" w:rsidRPr="00457ECF" w:rsidSect="00777FD8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379" w:rsidRDefault="009B6379" w:rsidP="00457ECF">
      <w:r>
        <w:separator/>
      </w:r>
    </w:p>
  </w:endnote>
  <w:endnote w:type="continuationSeparator" w:id="0">
    <w:p w:rsidR="009B6379" w:rsidRDefault="009B6379" w:rsidP="0045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379" w:rsidRDefault="009B6379" w:rsidP="00457ECF">
      <w:r>
        <w:separator/>
      </w:r>
    </w:p>
  </w:footnote>
  <w:footnote w:type="continuationSeparator" w:id="0">
    <w:p w:rsidR="009B6379" w:rsidRDefault="009B6379" w:rsidP="0045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DFC"/>
    <w:multiLevelType w:val="hybridMultilevel"/>
    <w:tmpl w:val="F14A39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DC0CC5"/>
    <w:multiLevelType w:val="hybridMultilevel"/>
    <w:tmpl w:val="187CB2E8"/>
    <w:lvl w:ilvl="0" w:tplc="7994A606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E04072"/>
    <w:multiLevelType w:val="hybridMultilevel"/>
    <w:tmpl w:val="383E1E16"/>
    <w:lvl w:ilvl="0" w:tplc="7ABA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071094"/>
    <w:multiLevelType w:val="hybridMultilevel"/>
    <w:tmpl w:val="F6E697B0"/>
    <w:lvl w:ilvl="0" w:tplc="042EB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DE2E61"/>
    <w:multiLevelType w:val="hybridMultilevel"/>
    <w:tmpl w:val="11BCAA96"/>
    <w:lvl w:ilvl="0" w:tplc="3E7A2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30974B90"/>
    <w:multiLevelType w:val="hybridMultilevel"/>
    <w:tmpl w:val="22B6E55C"/>
    <w:lvl w:ilvl="0" w:tplc="EB9076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C540EC"/>
    <w:multiLevelType w:val="hybridMultilevel"/>
    <w:tmpl w:val="33080514"/>
    <w:lvl w:ilvl="0" w:tplc="AFFE22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48313BBE"/>
    <w:multiLevelType w:val="hybridMultilevel"/>
    <w:tmpl w:val="7B8ADF8A"/>
    <w:lvl w:ilvl="0" w:tplc="03EA8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496C6BC1"/>
    <w:multiLevelType w:val="hybridMultilevel"/>
    <w:tmpl w:val="46A225CC"/>
    <w:lvl w:ilvl="0" w:tplc="72F6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4F03EE"/>
    <w:multiLevelType w:val="hybridMultilevel"/>
    <w:tmpl w:val="2E8AF180"/>
    <w:lvl w:ilvl="0" w:tplc="03227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A530EA"/>
    <w:multiLevelType w:val="hybridMultilevel"/>
    <w:tmpl w:val="9AAE95AE"/>
    <w:lvl w:ilvl="0" w:tplc="F45C2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CBB2E57"/>
    <w:multiLevelType w:val="hybridMultilevel"/>
    <w:tmpl w:val="FFCAB332"/>
    <w:lvl w:ilvl="0" w:tplc="D0003E8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25F1DCA"/>
    <w:multiLevelType w:val="hybridMultilevel"/>
    <w:tmpl w:val="17EE68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DEF446E"/>
    <w:multiLevelType w:val="hybridMultilevel"/>
    <w:tmpl w:val="B7A23100"/>
    <w:lvl w:ilvl="0" w:tplc="E98C49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501999"/>
    <w:multiLevelType w:val="hybridMultilevel"/>
    <w:tmpl w:val="9962ADEA"/>
    <w:lvl w:ilvl="0" w:tplc="7AB86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25D1"/>
    <w:rsid w:val="00013BC1"/>
    <w:rsid w:val="00060E8A"/>
    <w:rsid w:val="000E2EE3"/>
    <w:rsid w:val="0011516C"/>
    <w:rsid w:val="00121681"/>
    <w:rsid w:val="00144682"/>
    <w:rsid w:val="00150DA1"/>
    <w:rsid w:val="001A0343"/>
    <w:rsid w:val="00242F9A"/>
    <w:rsid w:val="0026655E"/>
    <w:rsid w:val="00300979"/>
    <w:rsid w:val="003052AE"/>
    <w:rsid w:val="00375E6F"/>
    <w:rsid w:val="003A17B2"/>
    <w:rsid w:val="003A4073"/>
    <w:rsid w:val="003B75AE"/>
    <w:rsid w:val="00400FAF"/>
    <w:rsid w:val="00426D47"/>
    <w:rsid w:val="00443F0A"/>
    <w:rsid w:val="00457ECF"/>
    <w:rsid w:val="004F646A"/>
    <w:rsid w:val="005201BE"/>
    <w:rsid w:val="006118CF"/>
    <w:rsid w:val="00615D10"/>
    <w:rsid w:val="00615DA2"/>
    <w:rsid w:val="00615F72"/>
    <w:rsid w:val="006355F2"/>
    <w:rsid w:val="006B5DFB"/>
    <w:rsid w:val="006C1AFA"/>
    <w:rsid w:val="006D5E98"/>
    <w:rsid w:val="00730EF2"/>
    <w:rsid w:val="007315AD"/>
    <w:rsid w:val="00777FD8"/>
    <w:rsid w:val="007E4EAA"/>
    <w:rsid w:val="00821916"/>
    <w:rsid w:val="00864599"/>
    <w:rsid w:val="0089346C"/>
    <w:rsid w:val="00894EB0"/>
    <w:rsid w:val="008B5E33"/>
    <w:rsid w:val="00926CF8"/>
    <w:rsid w:val="00930579"/>
    <w:rsid w:val="009B5207"/>
    <w:rsid w:val="009B6379"/>
    <w:rsid w:val="00A0582F"/>
    <w:rsid w:val="00A17E5D"/>
    <w:rsid w:val="00A30A6F"/>
    <w:rsid w:val="00A62819"/>
    <w:rsid w:val="00A87565"/>
    <w:rsid w:val="00A90919"/>
    <w:rsid w:val="00B05EAF"/>
    <w:rsid w:val="00B244C5"/>
    <w:rsid w:val="00B84EDB"/>
    <w:rsid w:val="00B934F9"/>
    <w:rsid w:val="00BD36B5"/>
    <w:rsid w:val="00C7780D"/>
    <w:rsid w:val="00C837F6"/>
    <w:rsid w:val="00C878FA"/>
    <w:rsid w:val="00D125D1"/>
    <w:rsid w:val="00DC606D"/>
    <w:rsid w:val="00DE7958"/>
    <w:rsid w:val="00E875C1"/>
    <w:rsid w:val="00EB134C"/>
    <w:rsid w:val="00F13BC7"/>
    <w:rsid w:val="00F27B94"/>
    <w:rsid w:val="00F36886"/>
    <w:rsid w:val="00F4763E"/>
    <w:rsid w:val="00F62D38"/>
    <w:rsid w:val="00F8620B"/>
    <w:rsid w:val="00F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Plain Text"/>
    <w:basedOn w:val="a"/>
    <w:link w:val="a6"/>
    <w:rsid w:val="00730EF2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730EF2"/>
    <w:rPr>
      <w:rFonts w:ascii="細明體" w:eastAsia="細明體" w:hAnsi="Courier New" w:cs="Courier New"/>
      <w:szCs w:val="24"/>
    </w:rPr>
  </w:style>
  <w:style w:type="paragraph" w:styleId="a7">
    <w:name w:val="footer"/>
    <w:basedOn w:val="a"/>
    <w:link w:val="a8"/>
    <w:rsid w:val="0073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30EF2"/>
    <w:rPr>
      <w:rFonts w:ascii="Times New Roman" w:eastAsia="新細明體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57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57ECF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7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57EC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5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244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Plain Text"/>
    <w:basedOn w:val="a"/>
    <w:link w:val="a6"/>
    <w:rsid w:val="00730EF2"/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730EF2"/>
    <w:rPr>
      <w:rFonts w:ascii="細明體" w:eastAsia="細明體" w:hAnsi="Courier New" w:cs="Courier New"/>
      <w:szCs w:val="24"/>
    </w:rPr>
  </w:style>
  <w:style w:type="paragraph" w:styleId="a7">
    <w:name w:val="footer"/>
    <w:basedOn w:val="a"/>
    <w:link w:val="a8"/>
    <w:rsid w:val="00730E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30EF2"/>
    <w:rPr>
      <w:rFonts w:ascii="Times New Roman" w:eastAsia="新細明體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457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57ECF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7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57EC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57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244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4576-5E77-4EEB-843D-D52CB00B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224</Words>
  <Characters>1280</Characters>
  <Application>Microsoft Office Word</Application>
  <DocSecurity>0</DocSecurity>
  <Lines>10</Lines>
  <Paragraphs>3</Paragraphs>
  <ScaleCrop>false</ScaleCrop>
  <Company>NAER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Administrator</cp:lastModifiedBy>
  <cp:revision>9</cp:revision>
  <cp:lastPrinted>2017-04-25T04:58:00Z</cp:lastPrinted>
  <dcterms:created xsi:type="dcterms:W3CDTF">2017-12-04T03:31:00Z</dcterms:created>
  <dcterms:modified xsi:type="dcterms:W3CDTF">2017-12-14T04:33:00Z</dcterms:modified>
</cp:coreProperties>
</file>