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7" w:rsidRPr="00A870D4" w:rsidRDefault="009F0963" w:rsidP="00E84F93">
      <w:pPr>
        <w:pStyle w:val="Web"/>
        <w:spacing w:before="0" w:beforeAutospacing="0" w:after="0" w:afterAutospacing="0"/>
        <w:textAlignment w:val="baseline"/>
        <w:rPr>
          <w:rFonts w:ascii="華康粗圓體" w:eastAsia="華康粗圓體" w:hAnsi="標楷體" w:cs="Times New Roman"/>
          <w:b/>
          <w:bCs/>
          <w:color w:val="000000"/>
          <w:kern w:val="24"/>
          <w:sz w:val="32"/>
          <w:szCs w:val="32"/>
        </w:rPr>
      </w:pPr>
      <w:r>
        <w:rPr>
          <w:rFonts w:ascii="華康粗圓體" w:eastAsia="華康粗圓體" w:hAnsi="標楷體" w:cs="Times New Roman" w:hint="eastAsia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5080</wp:posOffset>
                </wp:positionV>
                <wp:extent cx="1250315" cy="320040"/>
                <wp:effectExtent l="0" t="0" r="698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117" w:rsidRPr="003C53A0" w:rsidRDefault="0020580F" w:rsidP="003C53A0">
                            <w:r>
                              <w:rPr>
                                <w:rFonts w:hint="eastAsia"/>
                              </w:rPr>
                              <w:t>106.</w:t>
                            </w:r>
                            <w:r w:rsidR="001D71FB"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1pt;margin-top:.4pt;width:98.4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VxggIAAA8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" stroked="f">
                <v:textbox style="mso-fit-shape-to-text:t">
                  <w:txbxContent>
                    <w:p w:rsidR="007D1117" w:rsidRPr="003C53A0" w:rsidRDefault="0020580F" w:rsidP="003C53A0">
                      <w:r>
                        <w:rPr>
                          <w:rFonts w:hint="eastAsia"/>
                        </w:rPr>
                        <w:t>106.</w:t>
                      </w:r>
                      <w:r w:rsidR="001D71FB"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84F93" w:rsidRPr="00A870D4">
        <w:rPr>
          <w:rFonts w:ascii="華康粗圓體" w:eastAsia="華康粗圓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 xml:space="preserve"> </w:t>
      </w:r>
      <w:r w:rsidR="004E7837" w:rsidRPr="00A870D4">
        <w:rPr>
          <w:rFonts w:ascii="華康粗圓體" w:eastAsia="華康粗圓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性別平等</w:t>
      </w:r>
      <w:r w:rsidR="00DC3611" w:rsidRPr="00A870D4">
        <w:rPr>
          <w:rFonts w:ascii="華康粗圓體" w:eastAsia="華康粗圓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教育</w:t>
      </w:r>
      <w:r w:rsidR="004E7837" w:rsidRPr="00A870D4">
        <w:rPr>
          <w:rFonts w:ascii="華康粗圓體" w:eastAsia="華康粗圓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議題融入</w:t>
      </w:r>
      <w:r w:rsidR="004E7837" w:rsidRPr="00A870D4">
        <w:rPr>
          <w:rFonts w:ascii="華康粗圓體" w:eastAsia="華康粗圓體" w:hAnsi="標楷體" w:cs="Times New Roman" w:hint="eastAsia"/>
          <w:b/>
          <w:bCs/>
          <w:color w:val="000000"/>
          <w:kern w:val="24"/>
          <w:sz w:val="32"/>
          <w:szCs w:val="32"/>
        </w:rPr>
        <w:t>教學設計</w:t>
      </w:r>
      <w:r w:rsidR="00A870D4" w:rsidRPr="00A870D4">
        <w:rPr>
          <w:rFonts w:ascii="華康粗圓體" w:eastAsia="華康粗圓體" w:hAnsi="標楷體" w:cs="Times New Roman" w:hint="eastAsia"/>
          <w:b/>
          <w:bCs/>
          <w:color w:val="000000"/>
          <w:kern w:val="24"/>
          <w:sz w:val="32"/>
          <w:szCs w:val="32"/>
        </w:rPr>
        <w:t>--白河</w:t>
      </w:r>
      <w:r w:rsidR="001A79B1" w:rsidRPr="00A870D4">
        <w:rPr>
          <w:rFonts w:ascii="華康粗圓體" w:eastAsia="華康粗圓體" w:hAnsi="標楷體" w:cs="Times New Roman" w:hint="eastAsia"/>
          <w:b/>
          <w:bCs/>
          <w:color w:val="000000"/>
          <w:kern w:val="24"/>
          <w:sz w:val="32"/>
          <w:szCs w:val="32"/>
        </w:rPr>
        <w:t>國小</w:t>
      </w:r>
      <w:r w:rsidR="00E84F93" w:rsidRPr="00A870D4">
        <w:rPr>
          <w:rFonts w:ascii="華康粗圓體" w:eastAsia="華康粗圓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   </w:t>
      </w:r>
    </w:p>
    <w:tbl>
      <w:tblPr>
        <w:tblW w:w="946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74"/>
        <w:gridCol w:w="3294"/>
        <w:gridCol w:w="1735"/>
        <w:gridCol w:w="2394"/>
      </w:tblGrid>
      <w:tr w:rsidR="003C53A0" w:rsidRPr="00523099" w:rsidTr="009A51A9">
        <w:trPr>
          <w:trHeight w:val="903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43257E" w:rsidP="00B4460F">
            <w:pPr>
              <w:tabs>
                <w:tab w:val="num" w:pos="985"/>
              </w:tabs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性別無邊界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學習階段</w:t>
            </w:r>
          </w:p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3294" w:type="dxa"/>
            <w:vAlign w:val="center"/>
          </w:tcPr>
          <w:p w:rsidR="003C53A0" w:rsidRPr="0043257E" w:rsidRDefault="003C53A0" w:rsidP="00445614">
            <w:pPr>
              <w:rPr>
                <w:rFonts w:ascii="標楷體" w:eastAsia="標楷體" w:hAnsi="標楷體"/>
              </w:rPr>
            </w:pPr>
            <w:r w:rsidRPr="0043257E">
              <w:rPr>
                <w:rFonts w:ascii="標楷體" w:eastAsia="標楷體" w:hAnsi="標楷體" w:hint="eastAsia"/>
              </w:rPr>
              <w:t>國小高年級</w:t>
            </w:r>
          </w:p>
        </w:tc>
        <w:tc>
          <w:tcPr>
            <w:tcW w:w="1735" w:type="dxa"/>
            <w:vAlign w:val="center"/>
          </w:tcPr>
          <w:p w:rsidR="003C53A0" w:rsidRPr="0043257E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43257E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94" w:type="dxa"/>
            <w:vAlign w:val="center"/>
          </w:tcPr>
          <w:p w:rsidR="003C53A0" w:rsidRPr="0043257E" w:rsidRDefault="003C53A0" w:rsidP="003C53A0">
            <w:pPr>
              <w:rPr>
                <w:rFonts w:ascii="標楷體" w:eastAsia="標楷體" w:hAnsi="標楷體"/>
              </w:rPr>
            </w:pPr>
            <w:r w:rsidRPr="0043257E">
              <w:rPr>
                <w:rFonts w:ascii="標楷體" w:eastAsia="標楷體" w:hAnsi="標楷體" w:hint="eastAsia"/>
              </w:rPr>
              <w:t>40分鐘(一節)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43257E" w:rsidRDefault="0043257E" w:rsidP="00971DC7">
            <w:pPr>
              <w:rPr>
                <w:rFonts w:ascii="標楷體" w:eastAsia="標楷體" w:hAnsi="標楷體"/>
              </w:rPr>
            </w:pPr>
            <w:r w:rsidRPr="0043257E">
              <w:rPr>
                <w:rFonts w:ascii="標楷體" w:eastAsia="標楷體" w:hAnsi="標楷體" w:hint="eastAsia"/>
              </w:rPr>
              <w:t>我</w:t>
            </w:r>
            <w:r w:rsidR="003202BE">
              <w:rPr>
                <w:rFonts w:ascii="標楷體" w:eastAsia="標楷體" w:hAnsi="標楷體" w:hint="eastAsia"/>
              </w:rPr>
              <w:t>能阻止性別歧視</w:t>
            </w:r>
          </w:p>
        </w:tc>
      </w:tr>
      <w:tr w:rsidR="009A51A9" w:rsidRPr="00523099" w:rsidTr="009A51A9">
        <w:trPr>
          <w:trHeight w:val="751"/>
          <w:jc w:val="center"/>
        </w:trPr>
        <w:tc>
          <w:tcPr>
            <w:tcW w:w="665" w:type="dxa"/>
            <w:vMerge w:val="restart"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cs="標楷體" w:hint="eastAsia"/>
              </w:rPr>
              <w:t>性別平等教育議題</w:t>
            </w: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7423" w:type="dxa"/>
            <w:gridSpan w:val="3"/>
            <w:vAlign w:val="center"/>
          </w:tcPr>
          <w:p w:rsidR="003202BE" w:rsidRDefault="0043257E" w:rsidP="006702D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02BE">
              <w:rPr>
                <w:rFonts w:ascii="標楷體" w:eastAsia="標楷體" w:hAnsi="標楷體"/>
              </w:rPr>
              <w:t>性別的人我關係</w:t>
            </w:r>
            <w:r w:rsidR="003202BE" w:rsidRPr="003202BE">
              <w:rPr>
                <w:rFonts w:ascii="標楷體" w:eastAsia="標楷體" w:hAnsi="標楷體" w:hint="eastAsia"/>
              </w:rPr>
              <w:t>：</w:t>
            </w:r>
          </w:p>
          <w:p w:rsidR="009A51A9" w:rsidRPr="003202BE" w:rsidRDefault="003202BE" w:rsidP="006702D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02BE">
              <w:rPr>
                <w:rFonts w:ascii="標楷體" w:eastAsia="標楷體" w:hAnsi="標楷體"/>
              </w:rPr>
              <w:t>探討性別發展與社會文化互動的關係，以建立平等的人我互動關係。</w:t>
            </w:r>
          </w:p>
        </w:tc>
      </w:tr>
      <w:tr w:rsidR="009A51A9" w:rsidRPr="00523099" w:rsidTr="009A51A9">
        <w:trPr>
          <w:trHeight w:val="98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3202BE" w:rsidRDefault="0043257E" w:rsidP="006702D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202BE">
              <w:rPr>
                <w:rFonts w:ascii="標楷體" w:eastAsia="標楷體" w:hAnsi="標楷體"/>
              </w:rPr>
              <w:t>辨識性別角色的刻板化印象。</w:t>
            </w:r>
          </w:p>
        </w:tc>
      </w:tr>
      <w:tr w:rsidR="009A51A9" w:rsidRPr="00523099" w:rsidTr="009A51A9">
        <w:trPr>
          <w:trHeight w:val="84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實質內涵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3202BE" w:rsidRDefault="003202BE" w:rsidP="008F021C">
            <w:pPr>
              <w:rPr>
                <w:rFonts w:ascii="標楷體" w:eastAsia="標楷體" w:hAnsi="標楷體"/>
              </w:rPr>
            </w:pPr>
            <w:r w:rsidRPr="003202BE">
              <w:rPr>
                <w:rFonts w:ascii="標楷體" w:eastAsia="標楷體" w:hAnsi="標楷體" w:hint="eastAsia"/>
              </w:rPr>
              <w:t>同理</w:t>
            </w:r>
            <w:r>
              <w:rPr>
                <w:rFonts w:ascii="標楷體" w:eastAsia="標楷體" w:hAnsi="標楷體" w:hint="eastAsia"/>
              </w:rPr>
              <w:t>遭受歧視者的</w:t>
            </w:r>
            <w:r w:rsidRPr="003202BE">
              <w:rPr>
                <w:rFonts w:ascii="標楷體" w:eastAsia="標楷體" w:hAnsi="標楷體" w:hint="eastAsia"/>
              </w:rPr>
              <w:t>感受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423" w:type="dxa"/>
            <w:gridSpan w:val="3"/>
            <w:vAlign w:val="center"/>
          </w:tcPr>
          <w:p w:rsidR="0043257E" w:rsidRPr="00523099" w:rsidRDefault="009A51A9" w:rsidP="0043257E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</w:t>
            </w:r>
            <w:r w:rsidR="0043257E">
              <w:rPr>
                <w:rFonts w:ascii="標楷體" w:eastAsia="標楷體" w:hAnsi="標楷體" w:hint="eastAsia"/>
              </w:rPr>
              <w:t>辨識性別歧視用語</w:t>
            </w:r>
            <w:r w:rsidR="0043257E" w:rsidRPr="00523099">
              <w:rPr>
                <w:rFonts w:ascii="標楷體" w:eastAsia="標楷體" w:hAnsi="標楷體"/>
              </w:rPr>
              <w:t xml:space="preserve"> </w:t>
            </w:r>
          </w:p>
          <w:p w:rsidR="009A51A9" w:rsidRPr="00523099" w:rsidRDefault="0043257E" w:rsidP="003C53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2.使用我訊息表達內心感受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423" w:type="dxa"/>
            <w:gridSpan w:val="3"/>
            <w:vAlign w:val="center"/>
          </w:tcPr>
          <w:p w:rsidR="0043257E" w:rsidRPr="00523099" w:rsidRDefault="009A51A9" w:rsidP="0043257E">
            <w:r w:rsidRPr="00523099">
              <w:rPr>
                <w:rFonts w:ascii="標楷體" w:eastAsia="標楷體" w:hAnsi="標楷體" w:hint="eastAsia"/>
              </w:rPr>
              <w:t>1.</w:t>
            </w:r>
            <w:r w:rsidR="0043257E">
              <w:rPr>
                <w:rFonts w:ascii="標楷體" w:eastAsia="標楷體" w:hAnsi="標楷體" w:hint="eastAsia"/>
              </w:rPr>
              <w:t>從情境中</w:t>
            </w:r>
            <w:r w:rsidR="003202BE">
              <w:rPr>
                <w:rFonts w:ascii="標楷體" w:eastAsia="標楷體" w:hAnsi="標楷體" w:hint="eastAsia"/>
              </w:rPr>
              <w:t>使用我訊息與霸凌者溝通</w:t>
            </w:r>
          </w:p>
          <w:p w:rsidR="009A51A9" w:rsidRPr="003202BE" w:rsidRDefault="003202BE" w:rsidP="000971EE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旁觀者的態度很重要</w:t>
            </w:r>
          </w:p>
        </w:tc>
      </w:tr>
      <w:tr w:rsidR="009A51A9" w:rsidRPr="00523099" w:rsidTr="009A51A9">
        <w:trPr>
          <w:trHeight w:val="673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A51A9" w:rsidRPr="009F0963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0963">
              <w:rPr>
                <w:rFonts w:ascii="標楷體" w:eastAsia="標楷體" w:hAnsi="標楷體" w:hint="eastAsia"/>
                <w:spacing w:val="-20"/>
              </w:rPr>
              <w:t>教學資源媒材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vAlign w:val="center"/>
          </w:tcPr>
          <w:p w:rsidR="009A51A9" w:rsidRPr="009F0963" w:rsidRDefault="009F0963" w:rsidP="00387768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9F0963">
              <w:rPr>
                <w:rFonts w:ascii="標楷體" w:eastAsia="標楷體" w:hAnsi="標楷體" w:hint="eastAsia"/>
                <w:bCs/>
              </w:rPr>
              <w:t>布偶</w:t>
            </w:r>
          </w:p>
        </w:tc>
      </w:tr>
      <w:tr w:rsidR="009A51A9" w:rsidRPr="00523099" w:rsidTr="00284879">
        <w:trPr>
          <w:trHeight w:val="673"/>
          <w:jc w:val="center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jc w:val="center"/>
              <w:rPr>
                <w:rFonts w:ascii="微軟正黑體" w:eastAsia="微軟正黑體" w:hAnsi="微軟正黑體"/>
              </w:rPr>
            </w:pPr>
            <w:r w:rsidRPr="00523099">
              <w:rPr>
                <w:rFonts w:ascii="微軟正黑體" w:eastAsia="微軟正黑體" w:hAnsi="微軟正黑體" w:hint="eastAsia"/>
              </w:rPr>
              <w:t>教學活動說明(含教學流程、評量方式)</w:t>
            </w:r>
          </w:p>
        </w:tc>
      </w:tr>
      <w:tr w:rsidR="009A51A9" w:rsidRPr="00523099" w:rsidTr="00284879">
        <w:trPr>
          <w:trHeight w:val="1137"/>
          <w:jc w:val="center"/>
        </w:trPr>
        <w:tc>
          <w:tcPr>
            <w:tcW w:w="9462" w:type="dxa"/>
            <w:gridSpan w:val="5"/>
            <w:vAlign w:val="center"/>
          </w:tcPr>
          <w:p w:rsidR="003202BE" w:rsidRDefault="009A51A9" w:rsidP="003202BE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一、</w:t>
            </w:r>
          </w:p>
          <w:p w:rsid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1.教師定義性別歧視。說明歧視用語背後的暴力涵義(娘娘腔、男人婆等等)。</w:t>
            </w:r>
          </w:p>
          <w:p w:rsid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教師提問：「你曾經被性別歧視過的(A組)？」</w:t>
            </w:r>
          </w:p>
          <w:p w:rsidR="001D71FB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「你曾經對他人產生性別歧視(B組)？」</w:t>
            </w:r>
          </w:p>
          <w:p w:rsid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「不在任何一類或兩者兼具(C組)。」</w:t>
            </w:r>
          </w:p>
          <w:p w:rsidR="003202BE" w:rsidRP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學生分成A、B、C組。A、B組桌椅對望，C組至教室角落，做為旁觀者。</w:t>
            </w:r>
          </w:p>
          <w:p w:rsidR="003202BE" w:rsidRP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</w:p>
          <w:p w:rsid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2.教師示範，使用我訊息表達內心感受。</w:t>
            </w:r>
          </w:p>
          <w:p w:rsidR="003202BE" w:rsidRP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請A組學生輪流表達自己被歧視當下的感受。</w:t>
            </w:r>
          </w:p>
          <w:p w:rsidR="003202BE" w:rsidRP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詢問B組同學，聽完被霸凌者的感受，有什麼想法。</w:t>
            </w:r>
          </w:p>
          <w:p w:rsidR="003202BE" w:rsidRDefault="003202BE" w:rsidP="003202BE">
            <w:pPr>
              <w:rPr>
                <w:rFonts w:ascii="標楷體" w:eastAsia="標楷體" w:hAnsi="標楷體"/>
              </w:rPr>
            </w:pPr>
          </w:p>
          <w:p w:rsid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3.待AB組對話結束，詢問C組同學有什麼感受？</w:t>
            </w:r>
          </w:p>
          <w:p w:rsid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做旁觀者是否只能無能為力，</w:t>
            </w:r>
            <w:r w:rsidR="009F0963">
              <w:rPr>
                <w:rFonts w:ascii="標楷體" w:eastAsia="標楷體" w:hAnsi="標楷體" w:hint="eastAsia"/>
              </w:rPr>
              <w:t>或者挺身而出？</w:t>
            </w:r>
          </w:p>
          <w:p w:rsidR="003202BE" w:rsidRDefault="003202BE" w:rsidP="003202BE">
            <w:pPr>
              <w:ind w:leftChars="38" w:left="91"/>
              <w:rPr>
                <w:rFonts w:ascii="標楷體" w:eastAsia="標楷體" w:hAnsi="標楷體"/>
              </w:rPr>
            </w:pPr>
          </w:p>
          <w:p w:rsidR="009F0963" w:rsidRDefault="009F0963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4.教師使用布偶演出性別歧視之情境，引導學生說出被霸凌者的內心感受。</w:t>
            </w:r>
          </w:p>
          <w:p w:rsidR="009F0963" w:rsidRDefault="009F0963" w:rsidP="009F0963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Q1.知道之後又如何？</w:t>
            </w:r>
          </w:p>
          <w:p w:rsidR="009F0963" w:rsidRDefault="009F0963" w:rsidP="009F0963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Q2.身為一個旁觀者，我是否該出面阻止？</w:t>
            </w:r>
          </w:p>
          <w:p w:rsidR="009F0963" w:rsidRDefault="009F0963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Q3.</w:t>
            </w:r>
            <w:r w:rsidR="00C73008">
              <w:rPr>
                <w:rFonts w:ascii="標楷體" w:eastAsia="標楷體" w:hAnsi="標楷體" w:hint="eastAsia"/>
              </w:rPr>
              <w:t>如果我是受害者如何尋求資源協助？</w:t>
            </w:r>
          </w:p>
          <w:p w:rsidR="009F0963" w:rsidRDefault="009F0963" w:rsidP="003202B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Q4.</w:t>
            </w:r>
            <w:bookmarkStart w:id="0" w:name="_GoBack"/>
            <w:bookmarkEnd w:id="0"/>
            <w:r w:rsidR="00C73008">
              <w:rPr>
                <w:rFonts w:ascii="標楷體" w:eastAsia="標楷體" w:hAnsi="標楷體" w:hint="eastAsia"/>
              </w:rPr>
              <w:t>我能為受害者做什麼事？</w:t>
            </w:r>
          </w:p>
          <w:p w:rsidR="009F0963" w:rsidRDefault="009F0963" w:rsidP="003202BE">
            <w:pPr>
              <w:ind w:leftChars="38" w:left="91"/>
              <w:rPr>
                <w:rFonts w:ascii="標楷體" w:eastAsia="標楷體" w:hAnsi="標楷體"/>
              </w:rPr>
            </w:pPr>
          </w:p>
          <w:p w:rsidR="009F0963" w:rsidRPr="00523099" w:rsidRDefault="009F0963" w:rsidP="003202BE">
            <w:pPr>
              <w:ind w:leftChars="38" w:left="91"/>
              <w:rPr>
                <w:rFonts w:ascii="標楷體" w:eastAsia="標楷體" w:hAnsi="標楷體"/>
              </w:rPr>
            </w:pPr>
          </w:p>
        </w:tc>
      </w:tr>
    </w:tbl>
    <w:p w:rsidR="00E578EA" w:rsidRPr="00523099" w:rsidRDefault="00E578EA"/>
    <w:sectPr w:rsidR="00E578EA" w:rsidRPr="00523099" w:rsidSect="004E7837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5E" w:rsidRDefault="00573C5E" w:rsidP="00047C19">
      <w:r>
        <w:separator/>
      </w:r>
    </w:p>
  </w:endnote>
  <w:endnote w:type="continuationSeparator" w:id="0">
    <w:p w:rsidR="00573C5E" w:rsidRDefault="00573C5E" w:rsidP="000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5E" w:rsidRDefault="00573C5E" w:rsidP="00047C19">
      <w:r>
        <w:separator/>
      </w:r>
    </w:p>
  </w:footnote>
  <w:footnote w:type="continuationSeparator" w:id="0">
    <w:p w:rsidR="00573C5E" w:rsidRDefault="00573C5E" w:rsidP="0004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6BC"/>
    <w:multiLevelType w:val="hybridMultilevel"/>
    <w:tmpl w:val="14927032"/>
    <w:lvl w:ilvl="0" w:tplc="EF9C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D33338"/>
    <w:multiLevelType w:val="hybridMultilevel"/>
    <w:tmpl w:val="DE54C976"/>
    <w:lvl w:ilvl="0" w:tplc="E8AE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687B77"/>
    <w:multiLevelType w:val="hybridMultilevel"/>
    <w:tmpl w:val="BC9658F4"/>
    <w:lvl w:ilvl="0" w:tplc="A784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37"/>
    <w:rsid w:val="0001121F"/>
    <w:rsid w:val="00036EE2"/>
    <w:rsid w:val="00043DAE"/>
    <w:rsid w:val="00047C19"/>
    <w:rsid w:val="0007013F"/>
    <w:rsid w:val="000971EE"/>
    <w:rsid w:val="000D283B"/>
    <w:rsid w:val="000F3EA8"/>
    <w:rsid w:val="001A79B1"/>
    <w:rsid w:val="001D71FB"/>
    <w:rsid w:val="0020580F"/>
    <w:rsid w:val="00284879"/>
    <w:rsid w:val="0029758A"/>
    <w:rsid w:val="002A637D"/>
    <w:rsid w:val="002D5E2F"/>
    <w:rsid w:val="003202BE"/>
    <w:rsid w:val="00387768"/>
    <w:rsid w:val="00395C45"/>
    <w:rsid w:val="003C53A0"/>
    <w:rsid w:val="00414C16"/>
    <w:rsid w:val="00426149"/>
    <w:rsid w:val="0043257E"/>
    <w:rsid w:val="00445614"/>
    <w:rsid w:val="00470DAB"/>
    <w:rsid w:val="004B3B82"/>
    <w:rsid w:val="004E7837"/>
    <w:rsid w:val="00523099"/>
    <w:rsid w:val="00573C5E"/>
    <w:rsid w:val="00581B5C"/>
    <w:rsid w:val="005E0D22"/>
    <w:rsid w:val="006702D7"/>
    <w:rsid w:val="006B5471"/>
    <w:rsid w:val="006D6BF5"/>
    <w:rsid w:val="006E062F"/>
    <w:rsid w:val="007D1117"/>
    <w:rsid w:val="007D4151"/>
    <w:rsid w:val="008460E3"/>
    <w:rsid w:val="008E2BC9"/>
    <w:rsid w:val="008F021C"/>
    <w:rsid w:val="008F5A69"/>
    <w:rsid w:val="009168C4"/>
    <w:rsid w:val="009421BF"/>
    <w:rsid w:val="00971DC7"/>
    <w:rsid w:val="009A51A9"/>
    <w:rsid w:val="009F0963"/>
    <w:rsid w:val="00A0582B"/>
    <w:rsid w:val="00A870D4"/>
    <w:rsid w:val="00B426A6"/>
    <w:rsid w:val="00B87B63"/>
    <w:rsid w:val="00BA14FF"/>
    <w:rsid w:val="00BC3E5A"/>
    <w:rsid w:val="00BF5DB2"/>
    <w:rsid w:val="00C73008"/>
    <w:rsid w:val="00C90F5D"/>
    <w:rsid w:val="00D51008"/>
    <w:rsid w:val="00D546CC"/>
    <w:rsid w:val="00D629C1"/>
    <w:rsid w:val="00D67B78"/>
    <w:rsid w:val="00D84E96"/>
    <w:rsid w:val="00DC3611"/>
    <w:rsid w:val="00DF068A"/>
    <w:rsid w:val="00E007FB"/>
    <w:rsid w:val="00E578EA"/>
    <w:rsid w:val="00E76151"/>
    <w:rsid w:val="00E84F93"/>
    <w:rsid w:val="00E94D66"/>
    <w:rsid w:val="00EF59DF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  <w:style w:type="table" w:styleId="af0">
    <w:name w:val="Table Grid"/>
    <w:basedOn w:val="a1"/>
    <w:uiPriority w:val="59"/>
    <w:rsid w:val="001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  <w:style w:type="table" w:styleId="af0">
    <w:name w:val="Table Grid"/>
    <w:basedOn w:val="a1"/>
    <w:uiPriority w:val="59"/>
    <w:rsid w:val="001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77A3-E18A-4FDE-8C27-67BA040B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HOME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Valued Acer Customer</cp:lastModifiedBy>
  <cp:revision>3</cp:revision>
  <dcterms:created xsi:type="dcterms:W3CDTF">2017-12-13T05:37:00Z</dcterms:created>
  <dcterms:modified xsi:type="dcterms:W3CDTF">2017-12-13T05:38:00Z</dcterms:modified>
</cp:coreProperties>
</file>