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page" w:horzAnchor="margin" w:tblpY="132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308"/>
        <w:gridCol w:w="3052"/>
        <w:gridCol w:w="1342"/>
        <w:gridCol w:w="3794"/>
      </w:tblGrid>
      <w:tr w:rsidR="00D3607A" w:rsidTr="00D173BB">
        <w:trPr>
          <w:trHeight w:val="444"/>
        </w:trPr>
        <w:tc>
          <w:tcPr>
            <w:tcW w:w="9496" w:type="dxa"/>
            <w:gridSpan w:val="4"/>
          </w:tcPr>
          <w:p w:rsidR="00D3607A" w:rsidRPr="00D3607A" w:rsidRDefault="00D3607A" w:rsidP="00217EE0">
            <w:pPr>
              <w:jc w:val="center"/>
              <w:rPr>
                <w:b/>
              </w:rPr>
            </w:pPr>
            <w:proofErr w:type="gramStart"/>
            <w:r w:rsidRPr="00D3607A">
              <w:rPr>
                <w:rFonts w:hint="eastAsia"/>
                <w:b/>
              </w:rPr>
              <w:t>臺</w:t>
            </w:r>
            <w:proofErr w:type="gramEnd"/>
            <w:r w:rsidRPr="00D3607A">
              <w:rPr>
                <w:rFonts w:hint="eastAsia"/>
                <w:b/>
              </w:rPr>
              <w:t>南市</w:t>
            </w:r>
            <w:r w:rsidRPr="00D3607A">
              <w:rPr>
                <w:rFonts w:hint="eastAsia"/>
                <w:b/>
              </w:rPr>
              <w:t xml:space="preserve"> 10</w:t>
            </w:r>
            <w:r w:rsidR="00217EE0">
              <w:rPr>
                <w:rFonts w:hint="eastAsia"/>
                <w:b/>
              </w:rPr>
              <w:t>6</w:t>
            </w:r>
            <w:r w:rsidRPr="00D3607A">
              <w:rPr>
                <w:rFonts w:hint="eastAsia"/>
                <w:b/>
              </w:rPr>
              <w:t xml:space="preserve"> </w:t>
            </w:r>
            <w:proofErr w:type="gramStart"/>
            <w:r w:rsidRPr="00D3607A">
              <w:rPr>
                <w:rFonts w:hint="eastAsia"/>
                <w:b/>
              </w:rPr>
              <w:t>學年度第</w:t>
            </w:r>
            <w:proofErr w:type="gramEnd"/>
            <w:r w:rsidRPr="00D3607A">
              <w:rPr>
                <w:rFonts w:hint="eastAsia"/>
                <w:b/>
              </w:rPr>
              <w:t xml:space="preserve"> </w:t>
            </w:r>
            <w:r w:rsidR="00535E2C">
              <w:rPr>
                <w:rFonts w:hint="eastAsia"/>
                <w:b/>
              </w:rPr>
              <w:t>1</w:t>
            </w:r>
            <w:r w:rsidRPr="00D3607A">
              <w:rPr>
                <w:rFonts w:hint="eastAsia"/>
                <w:b/>
              </w:rPr>
              <w:t xml:space="preserve"> </w:t>
            </w:r>
            <w:r w:rsidRPr="00D3607A">
              <w:rPr>
                <w:rFonts w:hint="eastAsia"/>
                <w:b/>
              </w:rPr>
              <w:t>學期國民教育輔導團</w:t>
            </w:r>
            <w:r w:rsidRPr="00D3607A">
              <w:rPr>
                <w:rFonts w:hint="eastAsia"/>
                <w:b/>
              </w:rPr>
              <w:t xml:space="preserve"> </w:t>
            </w:r>
            <w:r w:rsidR="00023935">
              <w:rPr>
                <w:rFonts w:hint="eastAsia"/>
                <w:b/>
              </w:rPr>
              <w:t>綜合</w:t>
            </w:r>
            <w:r w:rsidRPr="00D3607A">
              <w:rPr>
                <w:rFonts w:hint="eastAsia"/>
                <w:b/>
              </w:rPr>
              <w:t>領域</w:t>
            </w:r>
            <w:r w:rsidR="00910753">
              <w:rPr>
                <w:rFonts w:hint="eastAsia"/>
                <w:b/>
              </w:rPr>
              <w:t>(</w:t>
            </w:r>
            <w:r w:rsidR="00910753">
              <w:rPr>
                <w:rFonts w:hint="eastAsia"/>
                <w:b/>
              </w:rPr>
              <w:t>議題</w:t>
            </w:r>
            <w:r w:rsidR="00910753">
              <w:rPr>
                <w:rFonts w:hint="eastAsia"/>
                <w:b/>
              </w:rPr>
              <w:t>)</w:t>
            </w:r>
            <w:r w:rsidR="00910753">
              <w:rPr>
                <w:rFonts w:hint="eastAsia"/>
                <w:b/>
              </w:rPr>
              <w:t>到校諮詢服務</w:t>
            </w:r>
            <w:r w:rsidRPr="00D3607A">
              <w:rPr>
                <w:rFonts w:hint="eastAsia"/>
                <w:b/>
              </w:rPr>
              <w:t>記錄</w:t>
            </w:r>
          </w:p>
        </w:tc>
      </w:tr>
      <w:tr w:rsidR="00D3607A" w:rsidTr="00910753">
        <w:trPr>
          <w:trHeight w:val="530"/>
        </w:trPr>
        <w:tc>
          <w:tcPr>
            <w:tcW w:w="1308" w:type="dxa"/>
            <w:vAlign w:val="center"/>
          </w:tcPr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服務分區</w:t>
            </w:r>
          </w:p>
        </w:tc>
        <w:tc>
          <w:tcPr>
            <w:tcW w:w="3052" w:type="dxa"/>
            <w:vAlign w:val="center"/>
          </w:tcPr>
          <w:p w:rsidR="00D3607A" w:rsidRPr="00D3607A" w:rsidRDefault="00D3607A" w:rsidP="005E1A1A">
            <w:pPr>
              <w:jc w:val="both"/>
            </w:pPr>
            <w:r w:rsidRPr="005E1A1A">
              <w:rPr>
                <w:rFonts w:hint="eastAsia"/>
              </w:rPr>
              <w:t>第</w:t>
            </w:r>
            <w:r w:rsidR="005E1A1A" w:rsidRPr="005E1A1A">
              <w:rPr>
                <w:rFonts w:hint="eastAsia"/>
              </w:rPr>
              <w:t>八</w:t>
            </w:r>
            <w:r w:rsidRPr="005E1A1A">
              <w:rPr>
                <w:rFonts w:hint="eastAsia"/>
              </w:rPr>
              <w:t>區</w:t>
            </w:r>
          </w:p>
        </w:tc>
        <w:tc>
          <w:tcPr>
            <w:tcW w:w="1342" w:type="dxa"/>
            <w:vAlign w:val="center"/>
          </w:tcPr>
          <w:p w:rsidR="00D3607A" w:rsidRPr="00D3607A" w:rsidRDefault="00D3607A" w:rsidP="00910753">
            <w:pPr>
              <w:jc w:val="both"/>
            </w:pPr>
            <w:r>
              <w:rPr>
                <w:rFonts w:hint="eastAsia"/>
              </w:rPr>
              <w:t>服務地點</w:t>
            </w:r>
          </w:p>
        </w:tc>
        <w:tc>
          <w:tcPr>
            <w:tcW w:w="3794" w:type="dxa"/>
            <w:vAlign w:val="center"/>
          </w:tcPr>
          <w:p w:rsidR="00D3607A" w:rsidRPr="00D3607A" w:rsidRDefault="00217EE0" w:rsidP="00910753">
            <w:pPr>
              <w:jc w:val="both"/>
            </w:pPr>
            <w:proofErr w:type="gramStart"/>
            <w:r>
              <w:rPr>
                <w:rFonts w:hint="eastAsia"/>
              </w:rPr>
              <w:t>培</w:t>
            </w:r>
            <w:r w:rsidR="00CE5FD2">
              <w:t>文國小</w:t>
            </w:r>
            <w:proofErr w:type="gramEnd"/>
          </w:p>
        </w:tc>
      </w:tr>
      <w:tr w:rsidR="00D3607A" w:rsidRPr="008077FC" w:rsidTr="00910753">
        <w:trPr>
          <w:trHeight w:val="852"/>
        </w:trPr>
        <w:tc>
          <w:tcPr>
            <w:tcW w:w="1308" w:type="dxa"/>
            <w:vAlign w:val="center"/>
          </w:tcPr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服務日期</w:t>
            </w:r>
          </w:p>
        </w:tc>
        <w:tc>
          <w:tcPr>
            <w:tcW w:w="3052" w:type="dxa"/>
            <w:vAlign w:val="center"/>
          </w:tcPr>
          <w:p w:rsidR="00D3607A" w:rsidRDefault="00D3607A" w:rsidP="00910753">
            <w:pPr>
              <w:jc w:val="both"/>
            </w:pPr>
            <w:r>
              <w:rPr>
                <w:rFonts w:hint="eastAsia"/>
              </w:rPr>
              <w:t>10</w:t>
            </w:r>
            <w:r w:rsidR="00217EE0">
              <w:rPr>
                <w:rFonts w:hint="eastAsia"/>
              </w:rPr>
              <w:t>6</w:t>
            </w:r>
            <w:r>
              <w:rPr>
                <w:rFonts w:hint="eastAsia"/>
              </w:rPr>
              <w:t>年</w:t>
            </w:r>
            <w:r w:rsidR="00023935">
              <w:rPr>
                <w:rFonts w:hint="eastAsia"/>
              </w:rPr>
              <w:t>9</w:t>
            </w:r>
            <w:r>
              <w:rPr>
                <w:rFonts w:hint="eastAsia"/>
              </w:rPr>
              <w:t>月</w:t>
            </w:r>
            <w:r w:rsidR="00023935">
              <w:rPr>
                <w:rFonts w:hint="eastAsia"/>
              </w:rPr>
              <w:t>2</w:t>
            </w:r>
            <w:r w:rsidR="00217EE0">
              <w:rPr>
                <w:rFonts w:hint="eastAsia"/>
              </w:rPr>
              <w:t>0</w:t>
            </w:r>
            <w:r>
              <w:rPr>
                <w:rFonts w:hint="eastAsia"/>
              </w:rPr>
              <w:t>日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週</w:t>
            </w:r>
            <w:r w:rsidR="00023935">
              <w:rPr>
                <w:rFonts w:hint="eastAsia"/>
              </w:rPr>
              <w:t>三</w:t>
            </w:r>
            <w:r>
              <w:rPr>
                <w:rFonts w:hint="eastAsia"/>
              </w:rPr>
              <w:t>)</w:t>
            </w:r>
          </w:p>
          <w:p w:rsidR="00D3607A" w:rsidRPr="00D3607A" w:rsidRDefault="00023935" w:rsidP="00023935">
            <w:pPr>
              <w:jc w:val="both"/>
            </w:pPr>
            <w:r>
              <w:rPr>
                <w:rFonts w:hint="eastAsia"/>
              </w:rPr>
              <w:t>14:00~16</w:t>
            </w:r>
            <w:r w:rsidR="00D3607A">
              <w:rPr>
                <w:rFonts w:hint="eastAsia"/>
              </w:rPr>
              <w:t>:00</w:t>
            </w:r>
          </w:p>
        </w:tc>
        <w:tc>
          <w:tcPr>
            <w:tcW w:w="1342" w:type="dxa"/>
            <w:vAlign w:val="center"/>
          </w:tcPr>
          <w:p w:rsidR="008077FC" w:rsidRDefault="008077FC" w:rsidP="00910753">
            <w:pPr>
              <w:jc w:val="both"/>
            </w:pPr>
            <w:r>
              <w:rPr>
                <w:rFonts w:hint="eastAsia"/>
              </w:rPr>
              <w:t>與會對象</w:t>
            </w:r>
            <w:r>
              <w:rPr>
                <w:rFonts w:hint="eastAsia"/>
              </w:rPr>
              <w:t>/</w:t>
            </w:r>
          </w:p>
          <w:p w:rsidR="00945570" w:rsidRDefault="00D3607A" w:rsidP="00910753">
            <w:pPr>
              <w:jc w:val="both"/>
            </w:pPr>
            <w:r>
              <w:rPr>
                <w:rFonts w:hint="eastAsia"/>
              </w:rPr>
              <w:t>參加人數</w:t>
            </w:r>
          </w:p>
          <w:p w:rsidR="00D3607A" w:rsidRPr="00945570" w:rsidRDefault="00945570" w:rsidP="00910753">
            <w:pPr>
              <w:jc w:val="both"/>
              <w:rPr>
                <w:sz w:val="20"/>
                <w:szCs w:val="20"/>
              </w:rPr>
            </w:pPr>
            <w:r w:rsidRPr="00945570">
              <w:rPr>
                <w:rFonts w:hint="eastAsia"/>
                <w:color w:val="FF0000"/>
                <w:sz w:val="20"/>
                <w:szCs w:val="20"/>
              </w:rPr>
              <w:t>(</w:t>
            </w:r>
            <w:r w:rsidRPr="00945570">
              <w:rPr>
                <w:rFonts w:hint="eastAsia"/>
                <w:color w:val="FF0000"/>
                <w:sz w:val="20"/>
                <w:szCs w:val="20"/>
              </w:rPr>
              <w:t>勿</w:t>
            </w:r>
            <w:proofErr w:type="gramStart"/>
            <w:r w:rsidRPr="00945570">
              <w:rPr>
                <w:rFonts w:hint="eastAsia"/>
                <w:color w:val="FF0000"/>
                <w:sz w:val="20"/>
                <w:szCs w:val="20"/>
              </w:rPr>
              <w:t>刪</w:t>
            </w:r>
            <w:proofErr w:type="gramEnd"/>
            <w:r w:rsidRPr="00945570">
              <w:rPr>
                <w:rFonts w:hint="eastAsia"/>
                <w:color w:val="FF0000"/>
                <w:sz w:val="20"/>
                <w:szCs w:val="20"/>
              </w:rPr>
              <w:t>)</w:t>
            </w:r>
          </w:p>
        </w:tc>
        <w:tc>
          <w:tcPr>
            <w:tcW w:w="3794" w:type="dxa"/>
            <w:vAlign w:val="center"/>
          </w:tcPr>
          <w:p w:rsidR="00D3607A" w:rsidRPr="00D3607A" w:rsidRDefault="008077FC" w:rsidP="00910753">
            <w:pPr>
              <w:jc w:val="both"/>
            </w:pPr>
            <w:r>
              <w:rPr>
                <w:rFonts w:hint="eastAsia"/>
              </w:rPr>
              <w:t>本領域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議題</w:t>
            </w:r>
            <w:r>
              <w:rPr>
                <w:rFonts w:hint="eastAsia"/>
              </w:rPr>
              <w:t>)</w:t>
            </w:r>
            <w:r>
              <w:rPr>
                <w:rFonts w:hint="eastAsia"/>
              </w:rPr>
              <w:t>授課教師、配課教師、實習教師</w:t>
            </w:r>
            <w:r>
              <w:rPr>
                <w:rFonts w:hint="eastAsia"/>
              </w:rPr>
              <w:t xml:space="preserve"> /  </w:t>
            </w:r>
            <w:r w:rsidR="005E1A1A" w:rsidRPr="005E1A1A">
              <w:rPr>
                <w:rFonts w:hint="eastAsia"/>
              </w:rPr>
              <w:t>60</w:t>
            </w:r>
            <w:r w:rsidR="00D3607A">
              <w:rPr>
                <w:rFonts w:hint="eastAsia"/>
              </w:rPr>
              <w:t>人</w:t>
            </w:r>
          </w:p>
        </w:tc>
      </w:tr>
      <w:tr w:rsidR="00D3607A" w:rsidTr="00910753">
        <w:trPr>
          <w:trHeight w:val="695"/>
        </w:trPr>
        <w:tc>
          <w:tcPr>
            <w:tcW w:w="1308" w:type="dxa"/>
            <w:vAlign w:val="center"/>
          </w:tcPr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紀錄人</w:t>
            </w:r>
          </w:p>
        </w:tc>
        <w:tc>
          <w:tcPr>
            <w:tcW w:w="3052" w:type="dxa"/>
            <w:vAlign w:val="center"/>
          </w:tcPr>
          <w:p w:rsidR="00D3607A" w:rsidRPr="00D3607A" w:rsidRDefault="00217EE0" w:rsidP="00910753">
            <w:pPr>
              <w:jc w:val="both"/>
            </w:pPr>
            <w:r>
              <w:rPr>
                <w:rFonts w:hint="eastAsia"/>
              </w:rPr>
              <w:t>林雅文</w:t>
            </w:r>
          </w:p>
        </w:tc>
        <w:tc>
          <w:tcPr>
            <w:tcW w:w="1342" w:type="dxa"/>
            <w:vAlign w:val="center"/>
          </w:tcPr>
          <w:p w:rsidR="00D3607A" w:rsidRPr="00D3607A" w:rsidRDefault="00D3607A" w:rsidP="00910753">
            <w:pPr>
              <w:jc w:val="both"/>
            </w:pPr>
            <w:r>
              <w:rPr>
                <w:rFonts w:hint="eastAsia"/>
              </w:rPr>
              <w:t>輔導團領隊</w:t>
            </w:r>
          </w:p>
        </w:tc>
        <w:tc>
          <w:tcPr>
            <w:tcW w:w="3794" w:type="dxa"/>
            <w:vAlign w:val="center"/>
          </w:tcPr>
          <w:p w:rsidR="00D3607A" w:rsidRPr="00D3607A" w:rsidRDefault="00217EE0" w:rsidP="00910753">
            <w:pPr>
              <w:jc w:val="both"/>
            </w:pPr>
            <w:r>
              <w:rPr>
                <w:rFonts w:hint="eastAsia"/>
              </w:rPr>
              <w:t>新市</w:t>
            </w:r>
            <w:r w:rsidR="00023935">
              <w:rPr>
                <w:rFonts w:hint="eastAsia"/>
              </w:rPr>
              <w:t>國小校長</w:t>
            </w:r>
            <w:r w:rsidR="00023935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張瓊文</w:t>
            </w:r>
          </w:p>
        </w:tc>
      </w:tr>
      <w:tr w:rsidR="00D3607A" w:rsidTr="00D173BB">
        <w:trPr>
          <w:trHeight w:val="2543"/>
        </w:trPr>
        <w:tc>
          <w:tcPr>
            <w:tcW w:w="1308" w:type="dxa"/>
            <w:vAlign w:val="center"/>
          </w:tcPr>
          <w:p w:rsidR="00D3607A" w:rsidRDefault="00D173BB" w:rsidP="00D173BB">
            <w:pPr>
              <w:jc w:val="both"/>
            </w:pPr>
            <w:r>
              <w:rPr>
                <w:rFonts w:hint="eastAsia"/>
              </w:rPr>
              <w:t>服務</w:t>
            </w:r>
            <w:r w:rsidR="00D3607A">
              <w:rPr>
                <w:rFonts w:hint="eastAsia"/>
              </w:rPr>
              <w:t>主題</w:t>
            </w:r>
          </w:p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暨宣導內容</w:t>
            </w:r>
          </w:p>
        </w:tc>
        <w:tc>
          <w:tcPr>
            <w:tcW w:w="8188" w:type="dxa"/>
            <w:gridSpan w:val="3"/>
          </w:tcPr>
          <w:p w:rsidR="005E1A1A" w:rsidRDefault="005E1A1A" w:rsidP="00F77EE6">
            <w:pPr>
              <w:pStyle w:val="a9"/>
              <w:numPr>
                <w:ilvl w:val="0"/>
                <w:numId w:val="1"/>
              </w:numPr>
              <w:ind w:leftChars="0"/>
            </w:pPr>
            <w:r>
              <w:rPr>
                <w:rFonts w:hint="eastAsia"/>
              </w:rPr>
              <w:t>說明本學期四次分區到校諮詢研習內容</w:t>
            </w:r>
            <w:r w:rsidR="00453B95">
              <w:rPr>
                <w:rFonts w:hint="eastAsia"/>
              </w:rPr>
              <w:t>：</w:t>
            </w:r>
          </w:p>
          <w:p w:rsidR="005E1A1A" w:rsidRDefault="005E1A1A" w:rsidP="005E1A1A">
            <w:pPr>
              <w:pStyle w:val="a9"/>
              <w:ind w:leftChars="0"/>
            </w:pPr>
            <w:r>
              <w:rPr>
                <w:rFonts w:hint="eastAsia"/>
              </w:rPr>
              <w:t>9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20</w:t>
            </w:r>
            <w:r>
              <w:rPr>
                <w:rFonts w:hint="eastAsia"/>
              </w:rPr>
              <w:t>日</w:t>
            </w:r>
            <w:r w:rsidR="008A6621">
              <w:rPr>
                <w:rFonts w:hint="eastAsia"/>
              </w:rPr>
              <w:t>：</w:t>
            </w:r>
            <w:r>
              <w:rPr>
                <w:rFonts w:hint="eastAsia"/>
              </w:rPr>
              <w:t>研習內容說明及主題介紹</w:t>
            </w:r>
          </w:p>
          <w:p w:rsidR="008A6621" w:rsidRDefault="005E1A1A" w:rsidP="005E1A1A">
            <w:pPr>
              <w:pStyle w:val="a9"/>
              <w:ind w:leftChars="0"/>
            </w:pPr>
            <w:r>
              <w:rPr>
                <w:rFonts w:hint="eastAsia"/>
              </w:rPr>
              <w:t>10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18</w:t>
            </w:r>
            <w:r>
              <w:rPr>
                <w:rFonts w:hint="eastAsia"/>
              </w:rPr>
              <w:t>日</w:t>
            </w:r>
            <w:r w:rsidR="008A6621">
              <w:rPr>
                <w:rFonts w:hint="eastAsia"/>
              </w:rPr>
              <w:t>：</w:t>
            </w:r>
          </w:p>
          <w:p w:rsidR="00D85070" w:rsidRDefault="0003317A" w:rsidP="008A6621">
            <w:pPr>
              <w:pStyle w:val="a9"/>
              <w:ind w:leftChars="0" w:left="1953"/>
            </w:pPr>
            <w:r>
              <w:rPr>
                <w:rFonts w:hint="eastAsia"/>
              </w:rPr>
              <w:t>共同備課實作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共備課程：</w:t>
            </w:r>
            <w:r w:rsidR="008A6621">
              <w:rPr>
                <w:rFonts w:hint="eastAsia"/>
              </w:rPr>
              <w:t>十二年國教綜合活動領域課程手冊</w:t>
            </w:r>
            <w:bookmarkStart w:id="0" w:name="_GoBack"/>
            <w:bookmarkEnd w:id="0"/>
            <w:r w:rsidR="008A6621">
              <w:rPr>
                <w:rFonts w:hint="eastAsia"/>
              </w:rPr>
              <w:t>高年級教學單元案例</w:t>
            </w:r>
            <w:r w:rsidR="008A6621">
              <w:rPr>
                <w:rFonts w:hint="eastAsia"/>
              </w:rPr>
              <w:t>-</w:t>
            </w:r>
            <w:r w:rsidR="008A6621">
              <w:t>美感生活實踐家</w:t>
            </w:r>
            <w:r w:rsidR="008A6621">
              <w:rPr>
                <w:rFonts w:hint="eastAsia"/>
              </w:rPr>
              <w:t>)</w:t>
            </w:r>
          </w:p>
          <w:p w:rsidR="008A6621" w:rsidRDefault="007F3C25" w:rsidP="005E1A1A">
            <w:pPr>
              <w:pStyle w:val="a9"/>
              <w:ind w:leftChars="0"/>
            </w:pPr>
            <w:r>
              <w:rPr>
                <w:rFonts w:hint="eastAsia"/>
              </w:rPr>
              <w:t xml:space="preserve">            </w:t>
            </w:r>
            <w:r>
              <w:rPr>
                <w:rFonts w:ascii="新細明體" w:eastAsia="新細明體" w:hAnsi="新細明體" w:hint="eastAsia"/>
              </w:rPr>
              <w:t>※</w:t>
            </w:r>
            <w:r>
              <w:rPr>
                <w:rFonts w:hint="eastAsia"/>
              </w:rPr>
              <w:t>先至視聽教室，分組後帶</w:t>
            </w:r>
            <w:proofErr w:type="gramStart"/>
            <w:r>
              <w:rPr>
                <w:rFonts w:hint="eastAsia"/>
              </w:rPr>
              <w:t>開共備</w:t>
            </w:r>
            <w:proofErr w:type="gramEnd"/>
          </w:p>
          <w:p w:rsidR="007F3C25" w:rsidRDefault="007F3C25" w:rsidP="005E1A1A">
            <w:pPr>
              <w:pStyle w:val="a9"/>
              <w:ind w:leftChars="0"/>
            </w:pPr>
            <w:r>
              <w:rPr>
                <w:rFonts w:hint="eastAsia"/>
              </w:rPr>
              <w:t xml:space="preserve">            </w:t>
            </w:r>
            <w:r>
              <w:rPr>
                <w:rFonts w:ascii="新細明體" w:eastAsia="新細明體" w:hAnsi="新細明體" w:hint="eastAsia"/>
              </w:rPr>
              <w:t>※</w:t>
            </w:r>
            <w:proofErr w:type="gramStart"/>
            <w:r>
              <w:rPr>
                <w:rFonts w:hint="eastAsia"/>
              </w:rPr>
              <w:t>共備內容</w:t>
            </w:r>
            <w:proofErr w:type="gramEnd"/>
            <w:r>
              <w:rPr>
                <w:rFonts w:hint="eastAsia"/>
              </w:rPr>
              <w:t>：建立評量規</w:t>
            </w:r>
            <w:proofErr w:type="gramStart"/>
            <w:r>
              <w:rPr>
                <w:rFonts w:hint="eastAsia"/>
              </w:rPr>
              <w:t>準</w:t>
            </w:r>
            <w:proofErr w:type="gramEnd"/>
          </w:p>
          <w:p w:rsidR="00311BBD" w:rsidRDefault="00311BBD" w:rsidP="005E1A1A">
            <w:pPr>
              <w:pStyle w:val="a9"/>
              <w:ind w:leftChars="0"/>
            </w:pPr>
            <w:r>
              <w:rPr>
                <w:rFonts w:hint="eastAsia"/>
              </w:rPr>
              <w:t xml:space="preserve">              </w:t>
            </w:r>
            <w:r>
              <w:rPr>
                <w:rFonts w:hint="eastAsia"/>
              </w:rPr>
              <w:t>第一組：</w:t>
            </w:r>
            <w:r>
              <w:t>生活美感追</w:t>
            </w:r>
            <w:proofErr w:type="gramStart"/>
            <w:r>
              <w:t>追追</w:t>
            </w:r>
            <w:proofErr w:type="gramEnd"/>
          </w:p>
          <w:p w:rsidR="00311BBD" w:rsidRDefault="00311BBD" w:rsidP="005E1A1A">
            <w:pPr>
              <w:pStyle w:val="a9"/>
              <w:ind w:leftChars="0"/>
            </w:pPr>
            <w:r>
              <w:rPr>
                <w:rFonts w:hint="eastAsia"/>
              </w:rPr>
              <w:t xml:space="preserve">              </w:t>
            </w:r>
            <w:r>
              <w:rPr>
                <w:rFonts w:hint="eastAsia"/>
              </w:rPr>
              <w:t>第二組：</w:t>
            </w:r>
            <w:r>
              <w:t>創意行動</w:t>
            </w:r>
            <w:proofErr w:type="gramStart"/>
            <w:r>
              <w:t>一</w:t>
            </w:r>
            <w:proofErr w:type="gramEnd"/>
            <w:r>
              <w:t>起來</w:t>
            </w:r>
          </w:p>
          <w:p w:rsidR="00311BBD" w:rsidRDefault="00311BBD" w:rsidP="005E1A1A">
            <w:pPr>
              <w:pStyle w:val="a9"/>
              <w:ind w:leftChars="0"/>
            </w:pPr>
            <w:r>
              <w:rPr>
                <w:rFonts w:hint="eastAsia"/>
              </w:rPr>
              <w:t xml:space="preserve">              </w:t>
            </w:r>
            <w:r>
              <w:rPr>
                <w:rFonts w:hint="eastAsia"/>
              </w:rPr>
              <w:t>第三組：</w:t>
            </w:r>
            <w:r>
              <w:t>美感再生好生活</w:t>
            </w:r>
          </w:p>
          <w:p w:rsidR="00311BBD" w:rsidRDefault="00311BBD" w:rsidP="005E1A1A">
            <w:pPr>
              <w:pStyle w:val="a9"/>
              <w:ind w:leftChars="0"/>
            </w:pPr>
            <w:r>
              <w:rPr>
                <w:rFonts w:hint="eastAsia"/>
              </w:rPr>
              <w:t>11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15</w:t>
            </w:r>
            <w:r>
              <w:rPr>
                <w:rFonts w:hint="eastAsia"/>
              </w:rPr>
              <w:t>日：綜合活動教學</w:t>
            </w:r>
            <w:proofErr w:type="gramStart"/>
            <w:r>
              <w:rPr>
                <w:rFonts w:hint="eastAsia"/>
              </w:rPr>
              <w:t>觀課與議課</w:t>
            </w:r>
            <w:proofErr w:type="gramEnd"/>
            <w:r>
              <w:rPr>
                <w:rFonts w:hint="eastAsia"/>
              </w:rPr>
              <w:t>練習</w:t>
            </w:r>
          </w:p>
          <w:p w:rsidR="00311BBD" w:rsidRPr="00311BBD" w:rsidRDefault="00311BBD" w:rsidP="005E1A1A">
            <w:pPr>
              <w:pStyle w:val="a9"/>
              <w:ind w:leftChars="0"/>
            </w:pPr>
            <w:r>
              <w:rPr>
                <w:rFonts w:hint="eastAsia"/>
              </w:rPr>
              <w:t>12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13</w:t>
            </w:r>
            <w:r>
              <w:rPr>
                <w:rFonts w:hint="eastAsia"/>
              </w:rPr>
              <w:t>日：各校</w:t>
            </w:r>
            <w:proofErr w:type="gramStart"/>
            <w:r>
              <w:rPr>
                <w:rFonts w:hint="eastAsia"/>
              </w:rPr>
              <w:t>觀課議課實</w:t>
            </w:r>
            <w:proofErr w:type="gramEnd"/>
            <w:r>
              <w:rPr>
                <w:rFonts w:hint="eastAsia"/>
              </w:rPr>
              <w:t>作的回饋及分享</w:t>
            </w:r>
          </w:p>
          <w:p w:rsidR="00F77EE6" w:rsidRDefault="00311BBD" w:rsidP="00453B95">
            <w:pPr>
              <w:pStyle w:val="a9"/>
              <w:numPr>
                <w:ilvl w:val="0"/>
                <w:numId w:val="1"/>
              </w:numPr>
              <w:ind w:leftChars="0"/>
            </w:pPr>
            <w:r>
              <w:rPr>
                <w:rFonts w:hint="eastAsia"/>
              </w:rPr>
              <w:t>宣導事項</w:t>
            </w:r>
            <w:r w:rsidR="00453B95">
              <w:rPr>
                <w:rFonts w:hint="eastAsia"/>
              </w:rPr>
              <w:t>：</w:t>
            </w:r>
            <w:r>
              <w:rPr>
                <w:rFonts w:hint="eastAsia"/>
              </w:rPr>
              <w:t>兩個網站介紹</w:t>
            </w:r>
          </w:p>
          <w:p w:rsidR="00311BBD" w:rsidRDefault="00753EEE" w:rsidP="00753EEE">
            <w:r>
              <w:rPr>
                <w:rFonts w:hint="eastAsia"/>
              </w:rPr>
              <w:t xml:space="preserve">              (</w:t>
            </w:r>
            <w:proofErr w:type="gramStart"/>
            <w:r>
              <w:rPr>
                <w:rFonts w:hint="eastAsia"/>
              </w:rPr>
              <w:t>一</w:t>
            </w:r>
            <w:proofErr w:type="gramEnd"/>
            <w:r>
              <w:rPr>
                <w:rFonts w:hint="eastAsia"/>
              </w:rPr>
              <w:t>)</w:t>
            </w:r>
            <w:r w:rsidR="000661B1">
              <w:rPr>
                <w:rFonts w:hint="eastAsia"/>
              </w:rPr>
              <w:t>國家教育研究院</w:t>
            </w:r>
            <w:r w:rsidR="000661B1" w:rsidRPr="000661B1">
              <w:t>https://www.naer.edu.tw/bin/home.php</w:t>
            </w:r>
          </w:p>
          <w:p w:rsidR="000661B1" w:rsidRDefault="00753EEE" w:rsidP="00753EEE">
            <w:r>
              <w:rPr>
                <w:rFonts w:hint="eastAsia"/>
              </w:rPr>
              <w:t xml:space="preserve">              (</w:t>
            </w:r>
            <w:r>
              <w:rPr>
                <w:rFonts w:hint="eastAsia"/>
              </w:rPr>
              <w:t>二</w:t>
            </w:r>
            <w:r>
              <w:rPr>
                <w:rFonts w:hint="eastAsia"/>
              </w:rPr>
              <w:t>)</w:t>
            </w:r>
            <w:r w:rsidR="000661B1">
              <w:rPr>
                <w:rFonts w:hint="eastAsia"/>
              </w:rPr>
              <w:t>協力同行</w:t>
            </w:r>
            <w:r w:rsidR="000661B1" w:rsidRPr="000661B1">
              <w:t>http://12cur.naer.edu.tw/category/post/349</w:t>
            </w:r>
          </w:p>
          <w:p w:rsidR="00311BBD" w:rsidRPr="00753EEE" w:rsidRDefault="000661B1" w:rsidP="00453B95">
            <w:pPr>
              <w:pStyle w:val="a9"/>
              <w:numPr>
                <w:ilvl w:val="0"/>
                <w:numId w:val="1"/>
              </w:numPr>
              <w:ind w:leftChars="0"/>
            </w:pPr>
            <w:proofErr w:type="gramStart"/>
            <w:r>
              <w:rPr>
                <w:rFonts w:hint="eastAsia"/>
              </w:rPr>
              <w:t>由央團輔導員</w:t>
            </w:r>
            <w:proofErr w:type="gramEnd"/>
            <w:r w:rsidR="00753EEE" w:rsidRPr="00753EEE">
              <w:rPr>
                <w:rFonts w:hint="eastAsia"/>
              </w:rPr>
              <w:t>黃雪芬主任主講學生學習成就評量在綜合</w:t>
            </w:r>
            <w:r w:rsidR="00753EEE" w:rsidRPr="00753EEE">
              <w:rPr>
                <w:rFonts w:hint="eastAsia"/>
              </w:rPr>
              <w:t>(</w:t>
            </w:r>
            <w:r w:rsidR="00753EEE" w:rsidRPr="00753EEE">
              <w:rPr>
                <w:rFonts w:hint="eastAsia"/>
              </w:rPr>
              <w:t>國小篇</w:t>
            </w:r>
            <w:r w:rsidR="00753EEE" w:rsidRPr="00753EEE">
              <w:rPr>
                <w:rFonts w:hint="eastAsia"/>
              </w:rPr>
              <w:t>)</w:t>
            </w:r>
          </w:p>
          <w:p w:rsidR="00B6121B" w:rsidRDefault="00753EEE" w:rsidP="00341D89">
            <w:pPr>
              <w:pStyle w:val="a9"/>
              <w:numPr>
                <w:ilvl w:val="0"/>
                <w:numId w:val="2"/>
              </w:numPr>
              <w:ind w:leftChars="0"/>
            </w:pPr>
            <w:r>
              <w:rPr>
                <w:rFonts w:hint="eastAsia"/>
              </w:rPr>
              <w:t>什麼是評量？</w:t>
            </w:r>
          </w:p>
          <w:p w:rsidR="00341D89" w:rsidRDefault="00753EEE" w:rsidP="00341D89">
            <w:pPr>
              <w:pStyle w:val="a9"/>
              <w:numPr>
                <w:ilvl w:val="0"/>
                <w:numId w:val="2"/>
              </w:numPr>
              <w:ind w:leftChars="0"/>
            </w:pPr>
            <w:r>
              <w:rPr>
                <w:rFonts w:hint="eastAsia"/>
              </w:rPr>
              <w:t>為什麼要改變評量方式？</w:t>
            </w:r>
          </w:p>
          <w:p w:rsidR="00D85070" w:rsidRDefault="00753EEE" w:rsidP="00341D89">
            <w:pPr>
              <w:pStyle w:val="a9"/>
              <w:numPr>
                <w:ilvl w:val="0"/>
                <w:numId w:val="2"/>
              </w:numPr>
              <w:ind w:leftChars="0"/>
            </w:pPr>
            <w:r>
              <w:rPr>
                <w:rFonts w:hint="eastAsia"/>
              </w:rPr>
              <w:t>多元評量應建立評量基準與</w:t>
            </w:r>
            <w:proofErr w:type="gramStart"/>
            <w:r>
              <w:rPr>
                <w:rFonts w:hint="eastAsia"/>
              </w:rPr>
              <w:t>規準</w:t>
            </w:r>
            <w:proofErr w:type="gramEnd"/>
          </w:p>
          <w:p w:rsidR="00341D89" w:rsidRDefault="00753EEE" w:rsidP="00341D89">
            <w:pPr>
              <w:pStyle w:val="a9"/>
              <w:numPr>
                <w:ilvl w:val="0"/>
                <w:numId w:val="2"/>
              </w:numPr>
              <w:ind w:leftChars="0"/>
            </w:pPr>
            <w:r>
              <w:rPr>
                <w:rFonts w:hint="eastAsia"/>
              </w:rPr>
              <w:t>標準本位評量與傳統評量的差異</w:t>
            </w:r>
          </w:p>
          <w:p w:rsidR="00341D89" w:rsidRDefault="00753EEE" w:rsidP="00341D89">
            <w:pPr>
              <w:pStyle w:val="a9"/>
              <w:numPr>
                <w:ilvl w:val="0"/>
                <w:numId w:val="2"/>
              </w:numPr>
              <w:ind w:leftChars="0"/>
            </w:pPr>
            <w:r>
              <w:rPr>
                <w:rFonts w:hint="eastAsia"/>
              </w:rPr>
              <w:t>國小評量標準草案介紹</w:t>
            </w:r>
          </w:p>
          <w:p w:rsidR="00D85070" w:rsidRPr="00D3607A" w:rsidRDefault="00D85070" w:rsidP="00753EEE">
            <w:pPr>
              <w:pStyle w:val="a9"/>
              <w:ind w:leftChars="0" w:left="870"/>
            </w:pPr>
          </w:p>
        </w:tc>
      </w:tr>
      <w:tr w:rsidR="00D173BB" w:rsidTr="00E67638">
        <w:trPr>
          <w:trHeight w:val="1166"/>
        </w:trPr>
        <w:tc>
          <w:tcPr>
            <w:tcW w:w="1308" w:type="dxa"/>
            <w:vAlign w:val="center"/>
          </w:tcPr>
          <w:p w:rsidR="00D173BB" w:rsidRPr="00D3607A" w:rsidRDefault="00910753" w:rsidP="00D173BB">
            <w:pPr>
              <w:jc w:val="both"/>
            </w:pPr>
            <w:r>
              <w:rPr>
                <w:rFonts w:hint="eastAsia"/>
              </w:rPr>
              <w:t>課程與教學疑難問題</w:t>
            </w:r>
            <w:r w:rsidR="00D173BB" w:rsidRPr="00D173BB">
              <w:rPr>
                <w:rFonts w:hint="eastAsia"/>
              </w:rPr>
              <w:t>解答</w:t>
            </w:r>
          </w:p>
        </w:tc>
        <w:tc>
          <w:tcPr>
            <w:tcW w:w="8188" w:type="dxa"/>
            <w:gridSpan w:val="3"/>
          </w:tcPr>
          <w:p w:rsidR="00D173BB" w:rsidRPr="00D3607A" w:rsidRDefault="00E67638" w:rsidP="00D3607A">
            <w:r>
              <w:rPr>
                <w:rFonts w:hint="eastAsia"/>
              </w:rPr>
              <w:t>無</w:t>
            </w:r>
          </w:p>
        </w:tc>
      </w:tr>
      <w:tr w:rsidR="00D173BB" w:rsidTr="00E67638">
        <w:trPr>
          <w:trHeight w:val="1126"/>
        </w:trPr>
        <w:tc>
          <w:tcPr>
            <w:tcW w:w="1308" w:type="dxa"/>
            <w:vAlign w:val="center"/>
          </w:tcPr>
          <w:p w:rsidR="00D173BB" w:rsidRPr="00D173BB" w:rsidRDefault="00D173BB" w:rsidP="00D173BB">
            <w:pPr>
              <w:jc w:val="both"/>
            </w:pPr>
            <w:r>
              <w:rPr>
                <w:rFonts w:hint="eastAsia"/>
              </w:rPr>
              <w:t>綜合座談</w:t>
            </w:r>
          </w:p>
        </w:tc>
        <w:tc>
          <w:tcPr>
            <w:tcW w:w="8188" w:type="dxa"/>
            <w:gridSpan w:val="3"/>
          </w:tcPr>
          <w:p w:rsidR="00D85070" w:rsidRDefault="006103CD" w:rsidP="00D85070">
            <w:r>
              <w:rPr>
                <w:rFonts w:hint="eastAsia"/>
              </w:rPr>
              <w:t>張瓊文校長：</w:t>
            </w:r>
            <w:r>
              <w:t>感謝各校老師能配合實施本學期的分區到校諮詢研習，藉由共</w:t>
            </w:r>
            <w:r>
              <w:t xml:space="preserve"> </w:t>
            </w:r>
            <w:r>
              <w:t>備、公開授課、</w:t>
            </w:r>
            <w:proofErr w:type="gramStart"/>
            <w:r>
              <w:t>觀課、議課</w:t>
            </w:r>
            <w:proofErr w:type="gramEnd"/>
            <w:r>
              <w:t>的方式，教師群得以互相觀摩交流，學習不同的教</w:t>
            </w:r>
            <w:r>
              <w:t xml:space="preserve"> </w:t>
            </w:r>
            <w:r>
              <w:t>學模式</w:t>
            </w:r>
            <w:r>
              <w:rPr>
                <w:rFonts w:hint="eastAsia"/>
              </w:rPr>
              <w:t>。本次會由輔導團團員帶領大家</w:t>
            </w:r>
            <w:proofErr w:type="gramStart"/>
            <w:r>
              <w:rPr>
                <w:rFonts w:hint="eastAsia"/>
              </w:rPr>
              <w:t>共同備課</w:t>
            </w:r>
            <w:proofErr w:type="gramEnd"/>
            <w:r>
              <w:rPr>
                <w:rFonts w:hint="eastAsia"/>
              </w:rPr>
              <w:t>，並由輔導團員公開授課錄製成影帶，於第三次分區到校諮詢時，進行</w:t>
            </w:r>
            <w:proofErr w:type="gramStart"/>
            <w:r>
              <w:rPr>
                <w:rFonts w:hint="eastAsia"/>
              </w:rPr>
              <w:t>觀課及議課</w:t>
            </w:r>
            <w:proofErr w:type="gramEnd"/>
            <w:r>
              <w:rPr>
                <w:rFonts w:hint="eastAsia"/>
              </w:rPr>
              <w:t>，第四次研習時再由各校分享實作心得。</w:t>
            </w:r>
          </w:p>
          <w:p w:rsidR="00D173BB" w:rsidRPr="00D3607A" w:rsidRDefault="00D85070" w:rsidP="00753EEE">
            <w:r>
              <w:rPr>
                <w:rFonts w:hint="eastAsia"/>
              </w:rPr>
              <w:t xml:space="preserve">  </w:t>
            </w:r>
          </w:p>
        </w:tc>
      </w:tr>
    </w:tbl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956"/>
        <w:gridCol w:w="4847"/>
      </w:tblGrid>
      <w:tr w:rsidR="006103CD" w:rsidTr="006103CD">
        <w:tc>
          <w:tcPr>
            <w:tcW w:w="4847" w:type="dxa"/>
          </w:tcPr>
          <w:p w:rsidR="006103CD" w:rsidRDefault="006103CD" w:rsidP="00D3607A">
            <w:r>
              <w:rPr>
                <w:noProof/>
              </w:rPr>
              <w:lastRenderedPageBreak/>
              <w:drawing>
                <wp:anchor distT="0" distB="0" distL="114300" distR="114300" simplePos="0" relativeHeight="251658240" behindDoc="1" locked="0" layoutInCell="1" allowOverlap="1" wp14:anchorId="5E680620" wp14:editId="57BFD0C4">
                  <wp:simplePos x="0" y="0"/>
                  <wp:positionH relativeFrom="margin">
                    <wp:posOffset>40005</wp:posOffset>
                  </wp:positionH>
                  <wp:positionV relativeFrom="margin">
                    <wp:posOffset>132080</wp:posOffset>
                  </wp:positionV>
                  <wp:extent cx="2879725" cy="2159635"/>
                  <wp:effectExtent l="0" t="0" r="0" b="0"/>
                  <wp:wrapThrough wrapText="bothSides">
                    <wp:wrapPolygon edited="0">
                      <wp:start x="0" y="0"/>
                      <wp:lineTo x="0" y="21340"/>
                      <wp:lineTo x="21433" y="21340"/>
                      <wp:lineTo x="21433" y="0"/>
                      <wp:lineTo x="0" y="0"/>
                    </wp:wrapPolygon>
                  </wp:wrapThrough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5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47" w:type="dxa"/>
          </w:tcPr>
          <w:p w:rsidR="006103CD" w:rsidRDefault="002E7ACA" w:rsidP="00D3607A"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anchorId="74B8D28E" wp14:editId="71728C3E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121920</wp:posOffset>
                  </wp:positionV>
                  <wp:extent cx="2879725" cy="2159635"/>
                  <wp:effectExtent l="0" t="0" r="0" b="0"/>
                  <wp:wrapThrough wrapText="bothSides">
                    <wp:wrapPolygon edited="0">
                      <wp:start x="0" y="0"/>
                      <wp:lineTo x="0" y="21340"/>
                      <wp:lineTo x="21433" y="21340"/>
                      <wp:lineTo x="21433" y="0"/>
                      <wp:lineTo x="0" y="0"/>
                    </wp:wrapPolygon>
                  </wp:wrapThrough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5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103CD" w:rsidTr="006103CD">
        <w:tc>
          <w:tcPr>
            <w:tcW w:w="4847" w:type="dxa"/>
          </w:tcPr>
          <w:p w:rsidR="006103CD" w:rsidRDefault="00A278F1" w:rsidP="00D3607A">
            <w:proofErr w:type="gramStart"/>
            <w:r>
              <w:rPr>
                <w:rFonts w:hint="eastAsia"/>
              </w:rPr>
              <w:t>儒興輔導員</w:t>
            </w:r>
            <w:proofErr w:type="gramEnd"/>
            <w:r>
              <w:rPr>
                <w:rFonts w:hint="eastAsia"/>
              </w:rPr>
              <w:t>利用撲克牌進行破冰及分組遊戲</w:t>
            </w:r>
          </w:p>
        </w:tc>
        <w:tc>
          <w:tcPr>
            <w:tcW w:w="4847" w:type="dxa"/>
          </w:tcPr>
          <w:p w:rsidR="006103CD" w:rsidRDefault="00A278F1" w:rsidP="00D3607A">
            <w:r>
              <w:rPr>
                <w:rFonts w:hint="eastAsia"/>
              </w:rPr>
              <w:t>學員們迅速找到自己的組員</w:t>
            </w:r>
          </w:p>
        </w:tc>
      </w:tr>
      <w:tr w:rsidR="006103CD" w:rsidTr="006103CD">
        <w:tc>
          <w:tcPr>
            <w:tcW w:w="4847" w:type="dxa"/>
          </w:tcPr>
          <w:p w:rsidR="006103CD" w:rsidRDefault="002E7ACA" w:rsidP="00D3607A"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527B0DB3" wp14:editId="55C96A83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144780</wp:posOffset>
                  </wp:positionV>
                  <wp:extent cx="2879725" cy="2159635"/>
                  <wp:effectExtent l="0" t="0" r="0" b="0"/>
                  <wp:wrapThrough wrapText="bothSides">
                    <wp:wrapPolygon edited="0">
                      <wp:start x="0" y="0"/>
                      <wp:lineTo x="0" y="21340"/>
                      <wp:lineTo x="21433" y="21340"/>
                      <wp:lineTo x="21433" y="0"/>
                      <wp:lineTo x="0" y="0"/>
                    </wp:wrapPolygon>
                  </wp:wrapThrough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5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47" w:type="dxa"/>
          </w:tcPr>
          <w:p w:rsidR="006103CD" w:rsidRDefault="002E7ACA" w:rsidP="00D3607A"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anchorId="2B07FF4E" wp14:editId="6CDA1366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137160</wp:posOffset>
                  </wp:positionV>
                  <wp:extent cx="2879725" cy="2159635"/>
                  <wp:effectExtent l="0" t="0" r="0" b="0"/>
                  <wp:wrapThrough wrapText="bothSides">
                    <wp:wrapPolygon edited="0">
                      <wp:start x="0" y="0"/>
                      <wp:lineTo x="0" y="21340"/>
                      <wp:lineTo x="21433" y="21340"/>
                      <wp:lineTo x="21433" y="0"/>
                      <wp:lineTo x="0" y="0"/>
                    </wp:wrapPolygon>
                  </wp:wrapThrough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5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103CD" w:rsidTr="006103CD">
        <w:tc>
          <w:tcPr>
            <w:tcW w:w="4847" w:type="dxa"/>
          </w:tcPr>
          <w:p w:rsidR="006103CD" w:rsidRPr="00A278F1" w:rsidRDefault="00A278F1" w:rsidP="00A278F1">
            <w:r>
              <w:rPr>
                <w:rFonts w:hint="eastAsia"/>
              </w:rPr>
              <w:t>雪芬講師利用「</w:t>
            </w:r>
            <w:proofErr w:type="gramStart"/>
            <w:r>
              <w:rPr>
                <w:rFonts w:hint="eastAsia"/>
              </w:rPr>
              <w:t>不確球</w:t>
            </w:r>
            <w:proofErr w:type="gramEnd"/>
            <w:r>
              <w:rPr>
                <w:rFonts w:hint="eastAsia"/>
              </w:rPr>
              <w:t>」進行教學現場如何的評量演示</w:t>
            </w:r>
          </w:p>
        </w:tc>
        <w:tc>
          <w:tcPr>
            <w:tcW w:w="4847" w:type="dxa"/>
          </w:tcPr>
          <w:p w:rsidR="006103CD" w:rsidRDefault="00A278F1" w:rsidP="00D3607A">
            <w:r>
              <w:rPr>
                <w:rFonts w:hint="eastAsia"/>
              </w:rPr>
              <w:t>學員們努力達成講師所交付的任務</w:t>
            </w:r>
          </w:p>
        </w:tc>
      </w:tr>
      <w:tr w:rsidR="006103CD" w:rsidTr="006103CD">
        <w:tc>
          <w:tcPr>
            <w:tcW w:w="4847" w:type="dxa"/>
          </w:tcPr>
          <w:p w:rsidR="006103CD" w:rsidRDefault="00487BDB" w:rsidP="00D3607A">
            <w:r>
              <w:rPr>
                <w:noProof/>
              </w:rPr>
              <w:drawing>
                <wp:inline distT="0" distB="0" distL="0" distR="0" wp14:anchorId="05271583" wp14:editId="4770F3D1">
                  <wp:extent cx="2880000" cy="2160000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6103CD" w:rsidRDefault="00487BDB" w:rsidP="00D3607A">
            <w:r>
              <w:rPr>
                <w:noProof/>
              </w:rPr>
              <w:drawing>
                <wp:anchor distT="0" distB="0" distL="114300" distR="114300" simplePos="0" relativeHeight="251662336" behindDoc="1" locked="0" layoutInCell="1" allowOverlap="1" wp14:anchorId="53467FBA" wp14:editId="529EE480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68580</wp:posOffset>
                  </wp:positionV>
                  <wp:extent cx="2879725" cy="2159635"/>
                  <wp:effectExtent l="0" t="0" r="0" b="0"/>
                  <wp:wrapThrough wrapText="bothSides">
                    <wp:wrapPolygon edited="0">
                      <wp:start x="0" y="0"/>
                      <wp:lineTo x="0" y="21340"/>
                      <wp:lineTo x="21433" y="21340"/>
                      <wp:lineTo x="21433" y="0"/>
                      <wp:lineTo x="0" y="0"/>
                    </wp:wrapPolygon>
                  </wp:wrapThrough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5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103CD" w:rsidTr="006103CD">
        <w:tc>
          <w:tcPr>
            <w:tcW w:w="4847" w:type="dxa"/>
          </w:tcPr>
          <w:p w:rsidR="006103CD" w:rsidRDefault="00A278F1" w:rsidP="00D3607A">
            <w:r>
              <w:rPr>
                <w:rFonts w:hint="eastAsia"/>
              </w:rPr>
              <w:t>運用撲克牌進行數學評量的教學示範</w:t>
            </w:r>
          </w:p>
        </w:tc>
        <w:tc>
          <w:tcPr>
            <w:tcW w:w="4847" w:type="dxa"/>
          </w:tcPr>
          <w:p w:rsidR="006103CD" w:rsidRDefault="00A278F1" w:rsidP="00D3607A">
            <w:r>
              <w:rPr>
                <w:rFonts w:hint="eastAsia"/>
              </w:rPr>
              <w:t>學員認真努力達成任務</w:t>
            </w:r>
          </w:p>
        </w:tc>
      </w:tr>
      <w:tr w:rsidR="00487BDB" w:rsidTr="006103CD">
        <w:tc>
          <w:tcPr>
            <w:tcW w:w="4847" w:type="dxa"/>
          </w:tcPr>
          <w:p w:rsidR="00487BDB" w:rsidRDefault="00487BDB" w:rsidP="00D3607A">
            <w:r>
              <w:rPr>
                <w:noProof/>
              </w:rPr>
              <w:lastRenderedPageBreak/>
              <w:drawing>
                <wp:anchor distT="0" distB="0" distL="114300" distR="114300" simplePos="0" relativeHeight="251663360" behindDoc="1" locked="0" layoutInCell="1" allowOverlap="1" wp14:anchorId="34B0EBDA" wp14:editId="0254CC83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144780</wp:posOffset>
                  </wp:positionV>
                  <wp:extent cx="2879725" cy="2159635"/>
                  <wp:effectExtent l="0" t="0" r="0" b="0"/>
                  <wp:wrapThrough wrapText="bothSides">
                    <wp:wrapPolygon edited="0">
                      <wp:start x="0" y="0"/>
                      <wp:lineTo x="0" y="21340"/>
                      <wp:lineTo x="21433" y="21340"/>
                      <wp:lineTo x="21433" y="0"/>
                      <wp:lineTo x="0" y="0"/>
                    </wp:wrapPolygon>
                  </wp:wrapThrough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5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47" w:type="dxa"/>
          </w:tcPr>
          <w:p w:rsidR="00487BDB" w:rsidRDefault="00487BDB" w:rsidP="00D3607A">
            <w:r>
              <w:rPr>
                <w:noProof/>
              </w:rPr>
              <w:drawing>
                <wp:anchor distT="0" distB="0" distL="114300" distR="114300" simplePos="0" relativeHeight="251664384" behindDoc="1" locked="0" layoutInCell="1" allowOverlap="1" wp14:anchorId="0A36678E" wp14:editId="642F5B46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134620</wp:posOffset>
                  </wp:positionV>
                  <wp:extent cx="2879725" cy="2159635"/>
                  <wp:effectExtent l="0" t="0" r="0" b="0"/>
                  <wp:wrapThrough wrapText="bothSides">
                    <wp:wrapPolygon edited="0">
                      <wp:start x="0" y="0"/>
                      <wp:lineTo x="0" y="21340"/>
                      <wp:lineTo x="21433" y="21340"/>
                      <wp:lineTo x="21433" y="0"/>
                      <wp:lineTo x="0" y="0"/>
                    </wp:wrapPolygon>
                  </wp:wrapThrough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5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87BDB" w:rsidTr="006103CD">
        <w:tc>
          <w:tcPr>
            <w:tcW w:w="4847" w:type="dxa"/>
          </w:tcPr>
          <w:p w:rsidR="00487BDB" w:rsidRDefault="002133FF" w:rsidP="00D3607A">
            <w:r>
              <w:rPr>
                <w:rFonts w:hint="eastAsia"/>
              </w:rPr>
              <w:t>雪芬輔團員主講「學生</w:t>
            </w:r>
            <w:proofErr w:type="gramStart"/>
            <w:r>
              <w:rPr>
                <w:rFonts w:hint="eastAsia"/>
              </w:rPr>
              <w:t>學習成降評量</w:t>
            </w:r>
            <w:proofErr w:type="gramEnd"/>
            <w:r>
              <w:rPr>
                <w:rFonts w:hint="eastAsia"/>
              </w:rPr>
              <w:t>在綜合」</w:t>
            </w:r>
          </w:p>
        </w:tc>
        <w:tc>
          <w:tcPr>
            <w:tcW w:w="4847" w:type="dxa"/>
          </w:tcPr>
          <w:p w:rsidR="00487BDB" w:rsidRDefault="002133FF" w:rsidP="00D3607A">
            <w:r>
              <w:rPr>
                <w:rFonts w:hint="eastAsia"/>
              </w:rPr>
              <w:t>學員們認真聆聽，互動良好</w:t>
            </w:r>
          </w:p>
        </w:tc>
      </w:tr>
      <w:tr w:rsidR="00487BDB" w:rsidTr="006103CD">
        <w:tc>
          <w:tcPr>
            <w:tcW w:w="4847" w:type="dxa"/>
          </w:tcPr>
          <w:p w:rsidR="00487BDB" w:rsidRDefault="00487BDB" w:rsidP="00D3607A">
            <w:r>
              <w:rPr>
                <w:noProof/>
              </w:rPr>
              <w:drawing>
                <wp:anchor distT="0" distB="0" distL="114300" distR="114300" simplePos="0" relativeHeight="251665408" behindDoc="1" locked="0" layoutInCell="1" allowOverlap="1" wp14:anchorId="07CD6F1B" wp14:editId="6F2C0B77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120015</wp:posOffset>
                  </wp:positionV>
                  <wp:extent cx="2879725" cy="2159635"/>
                  <wp:effectExtent l="0" t="0" r="0" b="0"/>
                  <wp:wrapThrough wrapText="bothSides">
                    <wp:wrapPolygon edited="0">
                      <wp:start x="0" y="0"/>
                      <wp:lineTo x="0" y="21340"/>
                      <wp:lineTo x="21433" y="21340"/>
                      <wp:lineTo x="21433" y="0"/>
                      <wp:lineTo x="0" y="0"/>
                    </wp:wrapPolygon>
                  </wp:wrapThrough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5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47" w:type="dxa"/>
          </w:tcPr>
          <w:p w:rsidR="00487BDB" w:rsidRDefault="00487BDB" w:rsidP="00D3607A">
            <w:r>
              <w:rPr>
                <w:noProof/>
              </w:rPr>
              <w:drawing>
                <wp:anchor distT="0" distB="0" distL="114300" distR="114300" simplePos="0" relativeHeight="251666432" behindDoc="1" locked="0" layoutInCell="1" allowOverlap="1" wp14:anchorId="07C0B7F7" wp14:editId="075E2938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97155</wp:posOffset>
                  </wp:positionV>
                  <wp:extent cx="2879725" cy="2159635"/>
                  <wp:effectExtent l="0" t="0" r="0" b="0"/>
                  <wp:wrapThrough wrapText="bothSides">
                    <wp:wrapPolygon edited="0">
                      <wp:start x="0" y="0"/>
                      <wp:lineTo x="0" y="21340"/>
                      <wp:lineTo x="21433" y="21340"/>
                      <wp:lineTo x="21433" y="0"/>
                      <wp:lineTo x="0" y="0"/>
                    </wp:wrapPolygon>
                  </wp:wrapThrough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5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87BDB" w:rsidTr="006103CD">
        <w:tc>
          <w:tcPr>
            <w:tcW w:w="4847" w:type="dxa"/>
          </w:tcPr>
          <w:p w:rsidR="00487BDB" w:rsidRDefault="002133FF" w:rsidP="00D3607A">
            <w:r>
              <w:rPr>
                <w:rFonts w:hint="eastAsia"/>
              </w:rPr>
              <w:t>介紹相關網站</w:t>
            </w:r>
            <w:r>
              <w:rPr>
                <w:rFonts w:hint="eastAsia"/>
              </w:rPr>
              <w:t>-</w:t>
            </w:r>
            <w:r>
              <w:rPr>
                <w:rFonts w:hint="eastAsia"/>
              </w:rPr>
              <w:t>國家教育研究院</w:t>
            </w:r>
          </w:p>
        </w:tc>
        <w:tc>
          <w:tcPr>
            <w:tcW w:w="4847" w:type="dxa"/>
          </w:tcPr>
          <w:p w:rsidR="00487BDB" w:rsidRDefault="002133FF" w:rsidP="00D3607A">
            <w:r>
              <w:rPr>
                <w:rFonts w:hint="eastAsia"/>
              </w:rPr>
              <w:t>介紹相關網站</w:t>
            </w:r>
            <w:r>
              <w:rPr>
                <w:rFonts w:hint="eastAsia"/>
              </w:rPr>
              <w:t>-</w:t>
            </w:r>
            <w:r>
              <w:rPr>
                <w:rFonts w:hint="eastAsia"/>
              </w:rPr>
              <w:t>協力同行</w:t>
            </w:r>
          </w:p>
        </w:tc>
      </w:tr>
      <w:tr w:rsidR="00487BDB" w:rsidTr="006103CD">
        <w:tc>
          <w:tcPr>
            <w:tcW w:w="4847" w:type="dxa"/>
          </w:tcPr>
          <w:p w:rsidR="00487BDB" w:rsidRDefault="00487BDB" w:rsidP="00D3607A">
            <w:r>
              <w:rPr>
                <w:noProof/>
              </w:rPr>
              <w:drawing>
                <wp:anchor distT="0" distB="0" distL="114300" distR="114300" simplePos="0" relativeHeight="251667456" behindDoc="1" locked="0" layoutInCell="1" allowOverlap="1" wp14:anchorId="425FFC72" wp14:editId="7764769B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137160</wp:posOffset>
                  </wp:positionV>
                  <wp:extent cx="3007995" cy="2159635"/>
                  <wp:effectExtent l="0" t="0" r="1905" b="0"/>
                  <wp:wrapThrough wrapText="bothSides">
                    <wp:wrapPolygon edited="0">
                      <wp:start x="0" y="0"/>
                      <wp:lineTo x="0" y="21340"/>
                      <wp:lineTo x="21477" y="21340"/>
                      <wp:lineTo x="21477" y="0"/>
                      <wp:lineTo x="0" y="0"/>
                    </wp:wrapPolygon>
                  </wp:wrapThrough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995" cy="215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47" w:type="dxa"/>
          </w:tcPr>
          <w:p w:rsidR="00487BDB" w:rsidRDefault="00EF7106" w:rsidP="00D3607A">
            <w:r>
              <w:rPr>
                <w:noProof/>
              </w:rPr>
              <w:drawing>
                <wp:anchor distT="0" distB="0" distL="114300" distR="114300" simplePos="0" relativeHeight="251668480" behindDoc="1" locked="0" layoutInCell="1" allowOverlap="1" wp14:anchorId="6427064D" wp14:editId="4829AAB0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142875</wp:posOffset>
                  </wp:positionV>
                  <wp:extent cx="2879725" cy="2159635"/>
                  <wp:effectExtent l="0" t="0" r="0" b="0"/>
                  <wp:wrapThrough wrapText="bothSides">
                    <wp:wrapPolygon edited="0">
                      <wp:start x="0" y="0"/>
                      <wp:lineTo x="0" y="21340"/>
                      <wp:lineTo x="21433" y="21340"/>
                      <wp:lineTo x="21433" y="0"/>
                      <wp:lineTo x="0" y="0"/>
                    </wp:wrapPolygon>
                  </wp:wrapThrough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5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F7106" w:rsidTr="006103CD">
        <w:tc>
          <w:tcPr>
            <w:tcW w:w="4847" w:type="dxa"/>
          </w:tcPr>
          <w:p w:rsidR="00EF7106" w:rsidRPr="002133FF" w:rsidRDefault="002133FF" w:rsidP="00D3607A">
            <w:pPr>
              <w:rPr>
                <w:noProof/>
              </w:rPr>
            </w:pPr>
            <w:r>
              <w:rPr>
                <w:rFonts w:hint="eastAsia"/>
                <w:noProof/>
              </w:rPr>
              <w:t>召集校長張瓊文校長與學員進行綜合座談</w:t>
            </w:r>
          </w:p>
        </w:tc>
        <w:tc>
          <w:tcPr>
            <w:tcW w:w="4847" w:type="dxa"/>
          </w:tcPr>
          <w:p w:rsidR="00EF7106" w:rsidRDefault="002133FF" w:rsidP="00D3607A">
            <w:pPr>
              <w:rPr>
                <w:noProof/>
              </w:rPr>
            </w:pPr>
            <w:r>
              <w:rPr>
                <w:rFonts w:hint="eastAsia"/>
                <w:noProof/>
              </w:rPr>
              <w:t>張瓊文校長與學員</w:t>
            </w:r>
            <w:r w:rsidR="004E7E85">
              <w:rPr>
                <w:rFonts w:hint="eastAsia"/>
                <w:noProof/>
              </w:rPr>
              <w:t>說明及確認研習方式</w:t>
            </w:r>
          </w:p>
        </w:tc>
      </w:tr>
    </w:tbl>
    <w:p w:rsidR="006103CD" w:rsidRDefault="006103CD" w:rsidP="00D3607A"/>
    <w:p w:rsidR="00D173BB" w:rsidRDefault="00D3607A">
      <w:pPr>
        <w:widowControl/>
        <w:rPr>
          <w:noProof/>
        </w:rPr>
      </w:pPr>
      <w:r>
        <w:br w:type="page"/>
      </w:r>
      <w:r w:rsidR="00D173BB">
        <w:rPr>
          <w:rFonts w:hint="eastAsia"/>
        </w:rPr>
        <w:lastRenderedPageBreak/>
        <w:t>《簽到表》</w:t>
      </w:r>
      <w:r w:rsidR="00D173BB" w:rsidRPr="00D173BB">
        <w:rPr>
          <w:rFonts w:hint="eastAsia"/>
          <w:color w:val="FF0000"/>
        </w:rPr>
        <w:t>(</w:t>
      </w:r>
      <w:r w:rsidR="00D173BB">
        <w:rPr>
          <w:rFonts w:hint="eastAsia"/>
          <w:color w:val="FF0000"/>
        </w:rPr>
        <w:t>必要，</w:t>
      </w:r>
      <w:r w:rsidR="00D173BB" w:rsidRPr="00D173BB">
        <w:rPr>
          <w:rFonts w:hint="eastAsia"/>
          <w:color w:val="FF0000"/>
        </w:rPr>
        <w:t>請勿</w:t>
      </w:r>
      <w:proofErr w:type="gramStart"/>
      <w:r w:rsidR="00D173BB" w:rsidRPr="00D173BB">
        <w:rPr>
          <w:rFonts w:hint="eastAsia"/>
          <w:color w:val="FF0000"/>
        </w:rPr>
        <w:t>刪</w:t>
      </w:r>
      <w:proofErr w:type="gramEnd"/>
      <w:r w:rsidR="00D173BB" w:rsidRPr="00D173BB">
        <w:rPr>
          <w:rFonts w:hint="eastAsia"/>
          <w:color w:val="FF0000"/>
        </w:rPr>
        <w:t>)</w:t>
      </w:r>
    </w:p>
    <w:p w:rsidR="00217EE0" w:rsidRDefault="00217EE0">
      <w:pPr>
        <w:widowControl/>
        <w:rPr>
          <w:noProof/>
        </w:rPr>
      </w:pPr>
    </w:p>
    <w:p w:rsidR="00217EE0" w:rsidRDefault="00217EE0">
      <w:pPr>
        <w:widowControl/>
      </w:pPr>
      <w:r>
        <w:rPr>
          <w:noProof/>
        </w:rPr>
        <w:drawing>
          <wp:inline distT="0" distB="0" distL="0" distR="0">
            <wp:extent cx="6118860" cy="8663940"/>
            <wp:effectExtent l="0" t="0" r="0" b="381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866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EE0" w:rsidRDefault="00217EE0">
      <w:pPr>
        <w:widowControl/>
      </w:pPr>
      <w:r>
        <w:rPr>
          <w:noProof/>
        </w:rPr>
        <w:lastRenderedPageBreak/>
        <w:drawing>
          <wp:inline distT="0" distB="0" distL="0" distR="0">
            <wp:extent cx="6118860" cy="8900160"/>
            <wp:effectExtent l="0" t="0" r="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902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17EE0" w:rsidSect="00D3607A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6456E" w:rsidRDefault="0036456E" w:rsidP="008077FC">
      <w:r>
        <w:separator/>
      </w:r>
    </w:p>
  </w:endnote>
  <w:endnote w:type="continuationSeparator" w:id="0">
    <w:p w:rsidR="0036456E" w:rsidRDefault="0036456E" w:rsidP="008077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6456E" w:rsidRDefault="0036456E" w:rsidP="008077FC">
      <w:r>
        <w:separator/>
      </w:r>
    </w:p>
  </w:footnote>
  <w:footnote w:type="continuationSeparator" w:id="0">
    <w:p w:rsidR="0036456E" w:rsidRDefault="0036456E" w:rsidP="008077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176D95"/>
    <w:multiLevelType w:val="hybridMultilevel"/>
    <w:tmpl w:val="B5540A74"/>
    <w:lvl w:ilvl="0" w:tplc="3EA4A650">
      <w:start w:val="1"/>
      <w:numFmt w:val="taiwaneseCountingThousand"/>
      <w:lvlText w:val="(%1)"/>
      <w:lvlJc w:val="left"/>
      <w:pPr>
        <w:ind w:left="870" w:hanging="39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">
    <w:nsid w:val="4B552DD9"/>
    <w:multiLevelType w:val="hybridMultilevel"/>
    <w:tmpl w:val="CD4429DE"/>
    <w:lvl w:ilvl="0" w:tplc="84C60158">
      <w:start w:val="1"/>
      <w:numFmt w:val="decimal"/>
      <w:lvlText w:val="%1."/>
      <w:lvlJc w:val="left"/>
      <w:pPr>
        <w:ind w:left="20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640" w:hanging="480"/>
      </w:pPr>
    </w:lvl>
    <w:lvl w:ilvl="2" w:tplc="0409001B" w:tentative="1">
      <w:start w:val="1"/>
      <w:numFmt w:val="lowerRoman"/>
      <w:lvlText w:val="%3."/>
      <w:lvlJc w:val="right"/>
      <w:pPr>
        <w:ind w:left="3120" w:hanging="480"/>
      </w:pPr>
    </w:lvl>
    <w:lvl w:ilvl="3" w:tplc="0409000F" w:tentative="1">
      <w:start w:val="1"/>
      <w:numFmt w:val="decimal"/>
      <w:lvlText w:val="%4."/>
      <w:lvlJc w:val="left"/>
      <w:pPr>
        <w:ind w:left="36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080" w:hanging="480"/>
      </w:pPr>
    </w:lvl>
    <w:lvl w:ilvl="5" w:tplc="0409001B" w:tentative="1">
      <w:start w:val="1"/>
      <w:numFmt w:val="lowerRoman"/>
      <w:lvlText w:val="%6."/>
      <w:lvlJc w:val="right"/>
      <w:pPr>
        <w:ind w:left="4560" w:hanging="480"/>
      </w:pPr>
    </w:lvl>
    <w:lvl w:ilvl="6" w:tplc="0409000F" w:tentative="1">
      <w:start w:val="1"/>
      <w:numFmt w:val="decimal"/>
      <w:lvlText w:val="%7."/>
      <w:lvlJc w:val="left"/>
      <w:pPr>
        <w:ind w:left="50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520" w:hanging="480"/>
      </w:pPr>
    </w:lvl>
    <w:lvl w:ilvl="8" w:tplc="0409001B" w:tentative="1">
      <w:start w:val="1"/>
      <w:numFmt w:val="lowerRoman"/>
      <w:lvlText w:val="%9."/>
      <w:lvlJc w:val="right"/>
      <w:pPr>
        <w:ind w:left="6000" w:hanging="480"/>
      </w:pPr>
    </w:lvl>
  </w:abstractNum>
  <w:abstractNum w:abstractNumId="2">
    <w:nsid w:val="64CD4627"/>
    <w:multiLevelType w:val="hybridMultilevel"/>
    <w:tmpl w:val="E7D8CD46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607A"/>
    <w:rsid w:val="00023935"/>
    <w:rsid w:val="0003317A"/>
    <w:rsid w:val="000661B1"/>
    <w:rsid w:val="00105F58"/>
    <w:rsid w:val="001624A0"/>
    <w:rsid w:val="00186C3E"/>
    <w:rsid w:val="002133FF"/>
    <w:rsid w:val="00217EE0"/>
    <w:rsid w:val="00264008"/>
    <w:rsid w:val="002E7ACA"/>
    <w:rsid w:val="00311BBD"/>
    <w:rsid w:val="00341D89"/>
    <w:rsid w:val="0036456E"/>
    <w:rsid w:val="003A3580"/>
    <w:rsid w:val="00441478"/>
    <w:rsid w:val="00453B95"/>
    <w:rsid w:val="00466BE9"/>
    <w:rsid w:val="00487BDB"/>
    <w:rsid w:val="004A7229"/>
    <w:rsid w:val="004E7E85"/>
    <w:rsid w:val="00535E2C"/>
    <w:rsid w:val="005812D0"/>
    <w:rsid w:val="005E1A1A"/>
    <w:rsid w:val="006103CD"/>
    <w:rsid w:val="006242BC"/>
    <w:rsid w:val="00626E91"/>
    <w:rsid w:val="00711A2D"/>
    <w:rsid w:val="00751403"/>
    <w:rsid w:val="00753EEE"/>
    <w:rsid w:val="007B686D"/>
    <w:rsid w:val="007F3C25"/>
    <w:rsid w:val="008077FC"/>
    <w:rsid w:val="00883D87"/>
    <w:rsid w:val="008A6621"/>
    <w:rsid w:val="00910753"/>
    <w:rsid w:val="00945570"/>
    <w:rsid w:val="00975BDD"/>
    <w:rsid w:val="00A278F1"/>
    <w:rsid w:val="00A43D8B"/>
    <w:rsid w:val="00B6121B"/>
    <w:rsid w:val="00C55FAC"/>
    <w:rsid w:val="00CE5FD2"/>
    <w:rsid w:val="00CF6483"/>
    <w:rsid w:val="00D13B95"/>
    <w:rsid w:val="00D173BB"/>
    <w:rsid w:val="00D3607A"/>
    <w:rsid w:val="00D731AC"/>
    <w:rsid w:val="00D85070"/>
    <w:rsid w:val="00E67638"/>
    <w:rsid w:val="00E8200D"/>
    <w:rsid w:val="00E96E69"/>
    <w:rsid w:val="00EA31C5"/>
    <w:rsid w:val="00EF7106"/>
    <w:rsid w:val="00F26F97"/>
    <w:rsid w:val="00F77E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8077FC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077FC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466BE9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466BE9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List Paragraph"/>
    <w:basedOn w:val="a"/>
    <w:uiPriority w:val="34"/>
    <w:qFormat/>
    <w:rsid w:val="00F77EE6"/>
    <w:pPr>
      <w:ind w:leftChars="200" w:left="480"/>
    </w:pPr>
  </w:style>
  <w:style w:type="table" w:styleId="aa">
    <w:name w:val="Table Grid"/>
    <w:basedOn w:val="a1"/>
    <w:uiPriority w:val="59"/>
    <w:rsid w:val="006103C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8077FC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077FC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466BE9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466BE9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List Paragraph"/>
    <w:basedOn w:val="a"/>
    <w:uiPriority w:val="34"/>
    <w:qFormat/>
    <w:rsid w:val="00F77EE6"/>
    <w:pPr>
      <w:ind w:leftChars="200" w:left="480"/>
    </w:pPr>
  </w:style>
  <w:style w:type="table" w:styleId="aa">
    <w:name w:val="Table Grid"/>
    <w:basedOn w:val="a1"/>
    <w:uiPriority w:val="59"/>
    <w:rsid w:val="006103C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330</TotalTime>
  <Pages>5</Pages>
  <Words>163</Words>
  <Characters>934</Characters>
  <Application>Microsoft Office Word</Application>
  <DocSecurity>0</DocSecurity>
  <Lines>7</Lines>
  <Paragraphs>2</Paragraphs>
  <ScaleCrop>false</ScaleCrop>
  <Company/>
  <LinksUpToDate>false</LinksUpToDate>
  <CharactersWithSpaces>1095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teacher</cp:lastModifiedBy>
  <cp:revision>10</cp:revision>
  <dcterms:created xsi:type="dcterms:W3CDTF">2017-09-20T04:14:00Z</dcterms:created>
  <dcterms:modified xsi:type="dcterms:W3CDTF">2017-10-16T01:44:00Z</dcterms:modified>
</cp:coreProperties>
</file>