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235A4BA9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7223C5">
        <w:rPr>
          <w:rFonts w:ascii="標楷體" w:eastAsia="標楷體" w:hAnsi="標楷體"/>
          <w:b/>
          <w:color w:val="000000"/>
          <w:sz w:val="28"/>
          <w:szCs w:val="28"/>
        </w:rPr>
        <w:t>105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77777777" w:rsidR="000A510B" w:rsidRPr="00B02F8A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cs="Arial"/>
          <w:color w:val="000000"/>
        </w:rPr>
        <w:t>104</w:t>
      </w:r>
      <w:r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071A9AAF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00D1FD85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7223C5">
        <w:rPr>
          <w:rFonts w:ascii="標楷體" w:eastAsia="標楷體" w:hAnsi="標楷體"/>
          <w:color w:val="000000"/>
        </w:rPr>
        <w:t>105</w:t>
      </w:r>
      <w:r w:rsidR="00C35A0D">
        <w:rPr>
          <w:rFonts w:ascii="標楷體" w:eastAsia="標楷體" w:hAnsi="標楷體"/>
          <w:color w:val="000000"/>
        </w:rPr>
        <w:t>.</w:t>
      </w:r>
      <w:r w:rsidR="007223C5">
        <w:rPr>
          <w:rFonts w:ascii="標楷體" w:eastAsia="標楷體" w:hAnsi="標楷體" w:hint="eastAsia"/>
          <w:color w:val="000000"/>
        </w:rPr>
        <w:t>03</w:t>
      </w:r>
      <w:r w:rsidR="007223C5">
        <w:rPr>
          <w:rFonts w:ascii="標楷體" w:eastAsia="標楷體" w:hAnsi="標楷體"/>
          <w:color w:val="000000"/>
        </w:rPr>
        <w:t>.09</w:t>
      </w:r>
    </w:p>
    <w:p w14:paraId="14CE7078" w14:textId="3CDC67B2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7223C5">
        <w:rPr>
          <w:rFonts w:ascii="標楷體" w:eastAsia="標楷體" w:hAnsi="標楷體" w:hint="eastAsia"/>
          <w:color w:val="000000"/>
        </w:rPr>
        <w:t>新興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>
        <w:rPr>
          <w:rFonts w:ascii="標楷體" w:eastAsia="標楷體" w:hAnsi="標楷體" w:hint="eastAsia"/>
          <w:color w:val="000000"/>
        </w:rPr>
        <w:t>英語領域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14:paraId="450BFEBF" w14:textId="77777777" w:rsidTr="007223C5">
        <w:trPr>
          <w:jc w:val="center"/>
        </w:trPr>
        <w:tc>
          <w:tcPr>
            <w:tcW w:w="2008" w:type="dxa"/>
            <w:vAlign w:val="center"/>
          </w:tcPr>
          <w:p w14:paraId="2837B8C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7CB932DD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67E1306F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14:paraId="0317AEDC" w14:textId="77777777" w:rsidTr="007223C5">
        <w:trPr>
          <w:jc w:val="center"/>
        </w:trPr>
        <w:tc>
          <w:tcPr>
            <w:tcW w:w="2008" w:type="dxa"/>
            <w:vAlign w:val="center"/>
          </w:tcPr>
          <w:p w14:paraId="7838B8DB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331890B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4128865E" w14:textId="4A056501" w:rsidR="000A510B" w:rsidRPr="002E06A5" w:rsidRDefault="007223C5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新興國中 趙克中</w:t>
            </w:r>
            <w:r w:rsidR="000A510B" w:rsidRPr="002E06A5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14:paraId="4AB7AA93" w14:textId="732861F6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223C5">
              <w:rPr>
                <w:rFonts w:ascii="標楷體" w:eastAsia="標楷體" w:hAnsi="標楷體" w:hint="eastAsia"/>
                <w:color w:val="000000"/>
              </w:rPr>
              <w:t>黃旭陽</w:t>
            </w:r>
          </w:p>
        </w:tc>
      </w:tr>
      <w:tr w:rsidR="000A510B" w:rsidRPr="002E06A5" w14:paraId="5CA4DC13" w14:textId="77777777" w:rsidTr="007223C5">
        <w:trPr>
          <w:jc w:val="center"/>
        </w:trPr>
        <w:tc>
          <w:tcPr>
            <w:tcW w:w="2008" w:type="dxa"/>
            <w:vAlign w:val="center"/>
          </w:tcPr>
          <w:p w14:paraId="3E9BDF2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44E1EFEC" w14:textId="72A3952F" w:rsidR="007223C5" w:rsidRDefault="007223C5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修復式正義案例分享</w:t>
            </w:r>
            <w:r w:rsidR="00797B87">
              <w:rPr>
                <w:rFonts w:ascii="標楷體" w:eastAsia="標楷體" w:hAnsi="標楷體"/>
                <w:color w:val="000000"/>
              </w:rPr>
              <w:t>:</w:t>
            </w:r>
            <w:r w:rsidR="00797B87">
              <w:rPr>
                <w:rFonts w:ascii="標楷體" w:eastAsia="標楷體" w:hAnsi="標楷體" w:hint="eastAsia"/>
                <w:color w:val="000000"/>
              </w:rPr>
              <w:t>學生修復委員會</w:t>
            </w:r>
          </w:p>
          <w:p w14:paraId="507A823E" w14:textId="2A08745B" w:rsidR="000A510B" w:rsidRPr="002E06A5" w:rsidRDefault="00797B87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認識傷害、</w:t>
            </w:r>
            <w:bookmarkStart w:id="0" w:name="_GoBack"/>
            <w:bookmarkEnd w:id="0"/>
          </w:p>
        </w:tc>
        <w:tc>
          <w:tcPr>
            <w:tcW w:w="3232" w:type="dxa"/>
            <w:vAlign w:val="center"/>
          </w:tcPr>
          <w:p w14:paraId="06E364F6" w14:textId="21CBC643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223C5">
              <w:rPr>
                <w:rFonts w:ascii="標楷體" w:eastAsia="標楷體" w:hAnsi="標楷體" w:hint="eastAsia"/>
                <w:color w:val="000000"/>
              </w:rPr>
              <w:t>陳泰華主任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0A510B" w:rsidRPr="002E06A5" w14:paraId="5A839CDE" w14:textId="77777777" w:rsidTr="007223C5">
        <w:trPr>
          <w:jc w:val="center"/>
        </w:trPr>
        <w:tc>
          <w:tcPr>
            <w:tcW w:w="2008" w:type="dxa"/>
            <w:vAlign w:val="center"/>
          </w:tcPr>
          <w:p w14:paraId="3B9BB34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5F394D42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3455CC19" w14:textId="77777777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14:paraId="6777E9FF" w14:textId="77777777" w:rsidTr="007223C5">
        <w:trPr>
          <w:jc w:val="center"/>
        </w:trPr>
        <w:tc>
          <w:tcPr>
            <w:tcW w:w="2008" w:type="dxa"/>
            <w:vAlign w:val="center"/>
          </w:tcPr>
          <w:p w14:paraId="0625DCEC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75990F44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各領域和人權課程相關性</w:t>
            </w:r>
          </w:p>
        </w:tc>
        <w:tc>
          <w:tcPr>
            <w:tcW w:w="3232" w:type="dxa"/>
            <w:vAlign w:val="center"/>
          </w:tcPr>
          <w:p w14:paraId="0BEB9320" w14:textId="3B588DAD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223C5">
              <w:rPr>
                <w:rFonts w:ascii="標楷體" w:eastAsia="標楷體" w:hAnsi="標楷體" w:hint="eastAsia"/>
                <w:color w:val="000000"/>
              </w:rPr>
              <w:t>陳泰華主任</w:t>
            </w:r>
          </w:p>
        </w:tc>
      </w:tr>
      <w:tr w:rsidR="000A510B" w:rsidRPr="002E06A5" w14:paraId="570F1419" w14:textId="77777777" w:rsidTr="007223C5">
        <w:trPr>
          <w:jc w:val="center"/>
        </w:trPr>
        <w:tc>
          <w:tcPr>
            <w:tcW w:w="2008" w:type="dxa"/>
            <w:vAlign w:val="center"/>
          </w:tcPr>
          <w:p w14:paraId="7E58BE64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2D8CEB9B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123754BB" w14:textId="44756158" w:rsidR="000A510B" w:rsidRPr="002E06A5" w:rsidRDefault="00C41B58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新興國中 趙克中</w:t>
            </w:r>
            <w:r w:rsidR="000A510B" w:rsidRPr="002E06A5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14:paraId="6FBA3EFB" w14:textId="73D30071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223C5">
              <w:rPr>
                <w:rFonts w:ascii="標楷體" w:eastAsia="標楷體" w:hAnsi="標楷體" w:hint="eastAsia"/>
                <w:color w:val="000000"/>
              </w:rPr>
              <w:t>黃旭陽</w:t>
            </w:r>
          </w:p>
        </w:tc>
      </w:tr>
    </w:tbl>
    <w:p w14:paraId="7882F917" w14:textId="77777777" w:rsidR="000A510B" w:rsidRPr="000E64DF" w:rsidRDefault="000A510B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參加研習的各領域召集人和國小組種子教師，將研習課程帶回學校須於學科領域會議宣導。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423D21D7" w14:textId="77777777" w:rsidR="000A510B" w:rsidRPr="000A510B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p w14:paraId="3E4817C9" w14:textId="77777777" w:rsidR="0017451C" w:rsidRDefault="0017451C"/>
    <w:sectPr w:rsidR="0017451C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76DFB"/>
    <w:rsid w:val="000A510B"/>
    <w:rsid w:val="0017451C"/>
    <w:rsid w:val="007223C5"/>
    <w:rsid w:val="00797B87"/>
    <w:rsid w:val="00C35A0D"/>
    <w:rsid w:val="00C35E66"/>
    <w:rsid w:val="00C41B58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Macintosh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3</cp:revision>
  <dcterms:created xsi:type="dcterms:W3CDTF">2016-03-09T01:45:00Z</dcterms:created>
  <dcterms:modified xsi:type="dcterms:W3CDTF">2016-03-09T01:53:00Z</dcterms:modified>
</cp:coreProperties>
</file>