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794"/>
      </w:tblGrid>
      <w:tr w:rsidR="00C24557" w:rsidRPr="00FC0AE1" w:rsidTr="00DE218C">
        <w:trPr>
          <w:trHeight w:val="558"/>
        </w:trPr>
        <w:tc>
          <w:tcPr>
            <w:tcW w:w="9496" w:type="dxa"/>
            <w:gridSpan w:val="4"/>
          </w:tcPr>
          <w:p w:rsidR="00C24557" w:rsidRPr="00FC0AE1" w:rsidRDefault="00C24557" w:rsidP="008A5000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proofErr w:type="gramStart"/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臺</w:t>
            </w:r>
            <w:proofErr w:type="gramEnd"/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南市</w:t>
            </w:r>
            <w:r w:rsidRPr="00FC0AE1">
              <w:rPr>
                <w:rFonts w:asciiTheme="majorEastAsia" w:eastAsiaTheme="majorEastAsia" w:hAnsiTheme="majorEastAsia"/>
                <w:b/>
                <w:sz w:val="28"/>
                <w:szCs w:val="28"/>
              </w:rPr>
              <w:t xml:space="preserve"> 10</w:t>
            </w:r>
            <w:r w:rsidR="008A500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4</w:t>
            </w:r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學年度第</w:t>
            </w:r>
            <w:r w:rsidR="008A500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</w:t>
            </w:r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學期國民教育輔導團生活領域到校諮詢服務記錄</w:t>
            </w:r>
          </w:p>
        </w:tc>
      </w:tr>
      <w:tr w:rsidR="00C24557" w:rsidRPr="00FC0AE1" w:rsidTr="00555C98">
        <w:trPr>
          <w:trHeight w:val="815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C24557" w:rsidRPr="00FC0AE1" w:rsidRDefault="00C24557" w:rsidP="008A5000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第十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五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區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C24557" w:rsidRPr="00FC0AE1" w:rsidRDefault="00522245" w:rsidP="00522245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永康區三村</w:t>
            </w:r>
            <w:r w:rsidR="00C24557" w:rsidRPr="00FC0AE1">
              <w:rPr>
                <w:rFonts w:asciiTheme="majorEastAsia" w:eastAsiaTheme="majorEastAsia" w:hAnsiTheme="majorEastAsia" w:hint="eastAsia"/>
                <w:szCs w:val="24"/>
              </w:rPr>
              <w:t>國小</w:t>
            </w:r>
          </w:p>
        </w:tc>
      </w:tr>
      <w:tr w:rsidR="00C24557" w:rsidRPr="00FC0AE1" w:rsidTr="00910753">
        <w:trPr>
          <w:trHeight w:val="852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104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1</w:t>
            </w:r>
            <w:r w:rsidR="00522245">
              <w:rPr>
                <w:rFonts w:asciiTheme="majorEastAsia" w:eastAsiaTheme="majorEastAsia" w:hAnsiTheme="majorEastAsia" w:hint="eastAsia"/>
                <w:szCs w:val="24"/>
              </w:rPr>
              <w:t>2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D30448">
              <w:rPr>
                <w:rFonts w:asciiTheme="majorEastAsia" w:eastAsiaTheme="majorEastAsia" w:hAnsiTheme="majorEastAsia" w:hint="eastAsia"/>
                <w:szCs w:val="24"/>
              </w:rPr>
              <w:t>1</w:t>
            </w:r>
            <w:r w:rsidR="00522245">
              <w:rPr>
                <w:rFonts w:asciiTheme="majorEastAsia" w:eastAsiaTheme="majorEastAsia" w:hAnsiTheme="majorEastAsia" w:hint="eastAsia"/>
                <w:szCs w:val="24"/>
              </w:rPr>
              <w:t>6</w:t>
            </w:r>
            <w:bookmarkStart w:id="0" w:name="_GoBack"/>
            <w:bookmarkEnd w:id="0"/>
            <w:r w:rsidRPr="00FC0AE1">
              <w:rPr>
                <w:rFonts w:asciiTheme="majorEastAsia" w:eastAsiaTheme="majorEastAsia" w:hAnsiTheme="majorEastAsia" w:hint="eastAsia"/>
                <w:szCs w:val="24"/>
              </w:rPr>
              <w:t>日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(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週三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)</w:t>
            </w:r>
          </w:p>
          <w:p w:rsidR="00C24557" w:rsidRPr="00FC0AE1" w:rsidRDefault="00C24557" w:rsidP="00522245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13:30~1</w:t>
            </w:r>
            <w:r w:rsidR="00522245">
              <w:rPr>
                <w:rFonts w:asciiTheme="majorEastAsia" w:eastAsiaTheme="majorEastAsia" w:hAnsiTheme="majorEastAsia" w:hint="eastAsia"/>
                <w:szCs w:val="24"/>
              </w:rPr>
              <w:t>7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:</w:t>
            </w:r>
            <w:r w:rsidR="00522245">
              <w:rPr>
                <w:rFonts w:asciiTheme="majorEastAsia" w:eastAsiaTheme="majorEastAsia" w:hAnsiTheme="majorEastAsia" w:hint="eastAsia"/>
                <w:szCs w:val="24"/>
              </w:rPr>
              <w:t>1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0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與會對象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/</w:t>
            </w:r>
          </w:p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參加人數</w:t>
            </w:r>
          </w:p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color w:val="FF0000"/>
                <w:szCs w:val="24"/>
              </w:rPr>
              <w:t>(</w:t>
            </w:r>
            <w:r w:rsidRPr="00FC0AE1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勿</w:t>
            </w:r>
            <w:proofErr w:type="gramStart"/>
            <w:r w:rsidRPr="00FC0AE1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刪</w:t>
            </w:r>
            <w:proofErr w:type="gramEnd"/>
            <w:r w:rsidRPr="00FC0AE1">
              <w:rPr>
                <w:rFonts w:asciiTheme="majorEastAsia" w:eastAsiaTheme="majorEastAsia" w:hAnsiTheme="majorEastAsia"/>
                <w:color w:val="FF0000"/>
                <w:szCs w:val="24"/>
              </w:rPr>
              <w:t>)</w:t>
            </w:r>
          </w:p>
        </w:tc>
        <w:tc>
          <w:tcPr>
            <w:tcW w:w="3794" w:type="dxa"/>
            <w:vAlign w:val="center"/>
          </w:tcPr>
          <w:p w:rsidR="00C24557" w:rsidRPr="00FC0AE1" w:rsidRDefault="00C24557" w:rsidP="00522245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本領域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(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議題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)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授課教師、配課教師、</w:t>
            </w:r>
            <w:r w:rsidR="00640908">
              <w:rPr>
                <w:rFonts w:asciiTheme="majorEastAsia" w:eastAsiaTheme="majorEastAsia" w:hAnsiTheme="majorEastAsia" w:hint="eastAsia"/>
                <w:szCs w:val="24"/>
              </w:rPr>
              <w:t>輔導團員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 xml:space="preserve"> / </w:t>
            </w:r>
            <w:r w:rsidR="00D30448">
              <w:rPr>
                <w:rFonts w:asciiTheme="majorEastAsia" w:eastAsiaTheme="majorEastAsia" w:hAnsiTheme="majorEastAsia" w:hint="eastAsia"/>
                <w:szCs w:val="24"/>
              </w:rPr>
              <w:t>2</w:t>
            </w:r>
            <w:r w:rsidR="00522245">
              <w:rPr>
                <w:rFonts w:asciiTheme="majorEastAsia" w:eastAsiaTheme="majorEastAsia" w:hAnsiTheme="majorEastAsia" w:hint="eastAsia"/>
                <w:szCs w:val="24"/>
              </w:rPr>
              <w:t>8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人</w:t>
            </w:r>
          </w:p>
        </w:tc>
      </w:tr>
      <w:tr w:rsidR="00C24557" w:rsidRPr="00FC0AE1" w:rsidTr="00522245">
        <w:trPr>
          <w:trHeight w:val="758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紀錄人</w:t>
            </w:r>
          </w:p>
        </w:tc>
        <w:tc>
          <w:tcPr>
            <w:tcW w:w="3052" w:type="dxa"/>
            <w:vAlign w:val="center"/>
          </w:tcPr>
          <w:p w:rsidR="00C24557" w:rsidRPr="00FC0AE1" w:rsidRDefault="008A5000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李明達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C24557" w:rsidRPr="00FC0AE1" w:rsidRDefault="00C24557" w:rsidP="00522245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王文玲校長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、王琬婷校長</w:t>
            </w:r>
          </w:p>
        </w:tc>
      </w:tr>
      <w:tr w:rsidR="00C24557" w:rsidRPr="00FC0AE1" w:rsidTr="00924395">
        <w:trPr>
          <w:trHeight w:val="2406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服務主題</w:t>
            </w:r>
          </w:p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522245" w:rsidRPr="00522245" w:rsidRDefault="00522245" w:rsidP="00522245">
            <w:pPr>
              <w:pStyle w:val="a7"/>
              <w:numPr>
                <w:ilvl w:val="0"/>
                <w:numId w:val="18"/>
              </w:numPr>
              <w:snapToGrid w:val="0"/>
              <w:ind w:leftChars="0" w:rightChars="95" w:right="228"/>
              <w:rPr>
                <w:rFonts w:asciiTheme="minorEastAsia" w:eastAsiaTheme="minorEastAsia" w:hAnsiTheme="minorEastAsia"/>
                <w:color w:val="000000"/>
                <w:lang w:val="zh-TW"/>
              </w:rPr>
            </w:pPr>
            <w:r w:rsidRPr="00522245">
              <w:rPr>
                <w:rFonts w:asciiTheme="minorEastAsia" w:eastAsiaTheme="minorEastAsia" w:hAnsiTheme="minorEastAsia"/>
                <w:color w:val="000000"/>
                <w:lang w:val="zh-TW"/>
              </w:rPr>
              <w:t>增進生活課程教師生活課程教學能力與技巧。</w:t>
            </w:r>
          </w:p>
          <w:p w:rsidR="00522245" w:rsidRPr="00522245" w:rsidRDefault="00522245" w:rsidP="00522245">
            <w:pPr>
              <w:pStyle w:val="a7"/>
              <w:numPr>
                <w:ilvl w:val="0"/>
                <w:numId w:val="18"/>
              </w:numPr>
              <w:snapToGrid w:val="0"/>
              <w:ind w:leftChars="0" w:rightChars="95" w:right="228"/>
              <w:rPr>
                <w:rFonts w:asciiTheme="minorEastAsia" w:eastAsiaTheme="minorEastAsia" w:hAnsiTheme="minorEastAsia"/>
                <w:bCs/>
                <w:color w:val="000000"/>
                <w:lang w:val="zh-TW"/>
              </w:rPr>
            </w:pPr>
            <w:r w:rsidRPr="00522245">
              <w:rPr>
                <w:rFonts w:asciiTheme="minorEastAsia" w:eastAsiaTheme="minorEastAsia" w:hAnsiTheme="minorEastAsia"/>
                <w:color w:val="000000"/>
                <w:lang w:val="zh-TW"/>
              </w:rPr>
              <w:t>提供教師多元</w:t>
            </w:r>
            <w:r>
              <w:rPr>
                <w:rFonts w:asciiTheme="minorEastAsia" w:eastAsiaTheme="minorEastAsia" w:hAnsiTheme="minorEastAsia" w:hint="eastAsia"/>
                <w:color w:val="000000"/>
                <w:lang w:val="zh-TW"/>
              </w:rPr>
              <w:t>課程設計</w:t>
            </w:r>
            <w:r w:rsidRPr="00522245">
              <w:rPr>
                <w:rFonts w:asciiTheme="minorEastAsia" w:eastAsiaTheme="minorEastAsia" w:hAnsiTheme="minorEastAsia"/>
                <w:color w:val="000000"/>
                <w:lang w:val="zh-TW"/>
              </w:rPr>
              <w:t>案例，以利教師融入生活課程教學活動。</w:t>
            </w:r>
          </w:p>
          <w:p w:rsidR="00924395" w:rsidRPr="00522245" w:rsidRDefault="00924395" w:rsidP="00522245">
            <w:pPr>
              <w:pStyle w:val="a7"/>
              <w:numPr>
                <w:ilvl w:val="0"/>
                <w:numId w:val="18"/>
              </w:numPr>
              <w:ind w:leftChars="0"/>
              <w:rPr>
                <w:rFonts w:asciiTheme="minorEastAsia" w:eastAsiaTheme="minorEastAsia" w:hAnsiTheme="minorEastAsia"/>
                <w:szCs w:val="24"/>
              </w:rPr>
            </w:pPr>
            <w:r w:rsidRPr="00522245">
              <w:rPr>
                <w:rFonts w:asciiTheme="minorEastAsia" w:eastAsiaTheme="minorEastAsia" w:hAnsiTheme="minorEastAsia" w:hint="eastAsia"/>
                <w:szCs w:val="24"/>
              </w:rPr>
              <w:t>生活領域到校諮詢服務</w:t>
            </w:r>
            <w:proofErr w:type="gramStart"/>
            <w:r w:rsidRPr="00522245">
              <w:rPr>
                <w:rFonts w:asciiTheme="minorEastAsia" w:eastAsiaTheme="minorEastAsia" w:hAnsiTheme="minorEastAsia" w:hint="eastAsia"/>
                <w:szCs w:val="24"/>
              </w:rPr>
              <w:t>觀議課</w:t>
            </w:r>
            <w:proofErr w:type="gramEnd"/>
            <w:r w:rsidRPr="00522245">
              <w:rPr>
                <w:rFonts w:asciiTheme="minorEastAsia" w:eastAsiaTheme="minorEastAsia" w:hAnsiTheme="minorEastAsia" w:hint="eastAsia"/>
                <w:szCs w:val="24"/>
              </w:rPr>
              <w:t>，地點：</w:t>
            </w:r>
            <w:r w:rsidR="00522245" w:rsidRPr="00522245">
              <w:rPr>
                <w:rFonts w:asciiTheme="minorEastAsia" w:eastAsiaTheme="minorEastAsia" w:hAnsiTheme="minorEastAsia" w:hint="eastAsia"/>
                <w:szCs w:val="24"/>
              </w:rPr>
              <w:t>三村</w:t>
            </w:r>
            <w:r w:rsidRPr="00522245">
              <w:rPr>
                <w:rFonts w:asciiTheme="minorEastAsia" w:eastAsiaTheme="minorEastAsia" w:hAnsiTheme="minorEastAsia" w:hint="eastAsia"/>
                <w:szCs w:val="24"/>
              </w:rPr>
              <w:t>國小</w:t>
            </w:r>
            <w:r w:rsidR="00522245">
              <w:rPr>
                <w:rFonts w:asciiTheme="minorEastAsia" w:eastAsiaTheme="minorEastAsia" w:hAnsiTheme="minorEastAsia" w:hint="eastAsia"/>
                <w:szCs w:val="24"/>
              </w:rPr>
              <w:t>，如下說明：</w:t>
            </w:r>
          </w:p>
          <w:p w:rsidR="00924395" w:rsidRDefault="00924395" w:rsidP="00522245">
            <w:pPr>
              <w:pStyle w:val="a7"/>
              <w:numPr>
                <w:ilvl w:val="0"/>
                <w:numId w:val="11"/>
              </w:numPr>
              <w:ind w:leftChars="0" w:left="924" w:hanging="357"/>
              <w:rPr>
                <w:rFonts w:asciiTheme="majorEastAsia" w:eastAsiaTheme="majorEastAsia" w:hAnsiTheme="majorEastAsia"/>
                <w:szCs w:val="24"/>
              </w:rPr>
            </w:pPr>
            <w:r w:rsidRPr="00924395">
              <w:rPr>
                <w:rFonts w:asciiTheme="majorEastAsia" w:eastAsiaTheme="majorEastAsia" w:hAnsiTheme="majorEastAsia" w:hint="eastAsia"/>
                <w:szCs w:val="24"/>
              </w:rPr>
              <w:t>13:30~1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3</w:t>
            </w:r>
            <w:r w:rsidRPr="00924395">
              <w:rPr>
                <w:rFonts w:asciiTheme="majorEastAsia" w:eastAsiaTheme="majorEastAsia" w:hAnsiTheme="majorEastAsia" w:hint="eastAsia"/>
                <w:szCs w:val="24"/>
              </w:rPr>
              <w:t>: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5</w:t>
            </w:r>
            <w:r w:rsidRPr="00924395">
              <w:rPr>
                <w:rFonts w:asciiTheme="majorEastAsia" w:eastAsiaTheme="majorEastAsia" w:hAnsiTheme="majorEastAsia" w:hint="eastAsia"/>
                <w:szCs w:val="24"/>
              </w:rPr>
              <w:t>0報到</w:t>
            </w:r>
          </w:p>
          <w:p w:rsidR="00924395" w:rsidRDefault="00924395" w:rsidP="00522245">
            <w:pPr>
              <w:pStyle w:val="a7"/>
              <w:numPr>
                <w:ilvl w:val="0"/>
                <w:numId w:val="11"/>
              </w:numPr>
              <w:ind w:leftChars="0" w:left="924" w:hanging="357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13:50~14:</w:t>
            </w:r>
            <w:r w:rsidR="00522245">
              <w:rPr>
                <w:rFonts w:asciiTheme="majorEastAsia" w:eastAsiaTheme="majorEastAsia" w:hAnsiTheme="majorEastAsia" w:hint="eastAsia"/>
                <w:szCs w:val="24"/>
              </w:rPr>
              <w:t>3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0 說課</w:t>
            </w:r>
          </w:p>
          <w:p w:rsidR="00924395" w:rsidRDefault="00924395" w:rsidP="00522245">
            <w:pPr>
              <w:pStyle w:val="a7"/>
              <w:numPr>
                <w:ilvl w:val="0"/>
                <w:numId w:val="11"/>
              </w:numPr>
              <w:ind w:leftChars="0" w:left="924" w:hanging="357"/>
              <w:rPr>
                <w:rFonts w:asciiTheme="majorEastAsia" w:eastAsiaTheme="majorEastAsia" w:hAnsiTheme="majorEastAsia"/>
                <w:szCs w:val="24"/>
              </w:rPr>
            </w:pPr>
            <w:r w:rsidRPr="00924395">
              <w:rPr>
                <w:rFonts w:asciiTheme="majorEastAsia" w:eastAsiaTheme="majorEastAsia" w:hAnsiTheme="majorEastAsia" w:hint="eastAsia"/>
                <w:szCs w:val="24"/>
              </w:rPr>
              <w:t>14:</w:t>
            </w:r>
            <w:r w:rsidR="00522245">
              <w:rPr>
                <w:rFonts w:asciiTheme="majorEastAsia" w:eastAsiaTheme="majorEastAsia" w:hAnsiTheme="majorEastAsia" w:hint="eastAsia"/>
                <w:szCs w:val="24"/>
              </w:rPr>
              <w:t>4</w:t>
            </w:r>
            <w:r w:rsidRPr="00924395">
              <w:rPr>
                <w:rFonts w:asciiTheme="majorEastAsia" w:eastAsiaTheme="majorEastAsia" w:hAnsiTheme="majorEastAsia" w:hint="eastAsia"/>
                <w:szCs w:val="24"/>
              </w:rPr>
              <w:t>0~15:</w:t>
            </w:r>
            <w:r w:rsidR="00522245">
              <w:rPr>
                <w:rFonts w:asciiTheme="majorEastAsia" w:eastAsiaTheme="majorEastAsia" w:hAnsiTheme="majorEastAsia" w:hint="eastAsia"/>
                <w:szCs w:val="24"/>
              </w:rPr>
              <w:t>2</w:t>
            </w:r>
            <w:r w:rsidRPr="00924395">
              <w:rPr>
                <w:rFonts w:asciiTheme="majorEastAsia" w:eastAsiaTheme="majorEastAsia" w:hAnsiTheme="majorEastAsia" w:hint="eastAsia"/>
                <w:szCs w:val="24"/>
              </w:rPr>
              <w:t>0觀課</w:t>
            </w:r>
          </w:p>
          <w:p w:rsidR="00924395" w:rsidRDefault="00924395" w:rsidP="00522245">
            <w:pPr>
              <w:pStyle w:val="a7"/>
              <w:numPr>
                <w:ilvl w:val="0"/>
                <w:numId w:val="11"/>
              </w:numPr>
              <w:ind w:leftChars="0" w:left="924" w:hanging="357"/>
              <w:rPr>
                <w:rFonts w:asciiTheme="majorEastAsia" w:eastAsiaTheme="majorEastAsia" w:hAnsiTheme="majorEastAsia"/>
                <w:szCs w:val="24"/>
              </w:rPr>
            </w:pPr>
            <w:r w:rsidRPr="00924395">
              <w:rPr>
                <w:rFonts w:asciiTheme="majorEastAsia" w:eastAsiaTheme="majorEastAsia" w:hAnsiTheme="majorEastAsia" w:hint="eastAsia"/>
                <w:szCs w:val="24"/>
              </w:rPr>
              <w:t>15:</w:t>
            </w:r>
            <w:r w:rsidR="00522245">
              <w:rPr>
                <w:rFonts w:asciiTheme="majorEastAsia" w:eastAsiaTheme="majorEastAsia" w:hAnsiTheme="majorEastAsia" w:hint="eastAsia"/>
                <w:szCs w:val="24"/>
              </w:rPr>
              <w:t>3</w:t>
            </w:r>
            <w:r w:rsidRPr="00924395">
              <w:rPr>
                <w:rFonts w:asciiTheme="majorEastAsia" w:eastAsiaTheme="majorEastAsia" w:hAnsiTheme="majorEastAsia" w:hint="eastAsia"/>
                <w:szCs w:val="24"/>
              </w:rPr>
              <w:t>0~16:</w:t>
            </w:r>
            <w:r w:rsidR="00522245">
              <w:rPr>
                <w:rFonts w:asciiTheme="majorEastAsia" w:eastAsiaTheme="majorEastAsia" w:hAnsiTheme="majorEastAsia" w:hint="eastAsia"/>
                <w:szCs w:val="24"/>
              </w:rPr>
              <w:t>1</w:t>
            </w:r>
            <w:r w:rsidRPr="00924395">
              <w:rPr>
                <w:rFonts w:asciiTheme="majorEastAsia" w:eastAsiaTheme="majorEastAsia" w:hAnsiTheme="majorEastAsia" w:hint="eastAsia"/>
                <w:szCs w:val="24"/>
              </w:rPr>
              <w:t>0議課</w:t>
            </w:r>
          </w:p>
          <w:p w:rsidR="00C24557" w:rsidRPr="00924395" w:rsidRDefault="00924395" w:rsidP="00522245">
            <w:pPr>
              <w:pStyle w:val="a7"/>
              <w:numPr>
                <w:ilvl w:val="0"/>
                <w:numId w:val="11"/>
              </w:numPr>
              <w:ind w:leftChars="0" w:left="924" w:hanging="357"/>
              <w:rPr>
                <w:rFonts w:asciiTheme="majorEastAsia" w:eastAsiaTheme="majorEastAsia" w:hAnsiTheme="majorEastAsia"/>
                <w:szCs w:val="24"/>
              </w:rPr>
            </w:pPr>
            <w:r w:rsidRPr="00924395">
              <w:rPr>
                <w:rFonts w:ascii="新細明體" w:hAnsi="新細明體" w:cs="Arial"/>
                <w:color w:val="222222"/>
                <w:szCs w:val="24"/>
                <w:shd w:val="clear" w:color="auto" w:fill="FFFFFF"/>
              </w:rPr>
              <w:t>1</w:t>
            </w:r>
            <w:r w:rsidR="00522245">
              <w:rPr>
                <w:rFonts w:ascii="新細明體" w:hAnsi="新細明體" w:cs="Arial" w:hint="eastAsia"/>
                <w:color w:val="222222"/>
                <w:szCs w:val="24"/>
                <w:shd w:val="clear" w:color="auto" w:fill="FFFFFF"/>
              </w:rPr>
              <w:t>6</w:t>
            </w:r>
            <w:r w:rsidRPr="00924395">
              <w:rPr>
                <w:rFonts w:ascii="新細明體" w:hAnsi="新細明體" w:cs="Arial"/>
                <w:color w:val="222222"/>
                <w:szCs w:val="24"/>
                <w:shd w:val="clear" w:color="auto" w:fill="FFFFFF"/>
              </w:rPr>
              <w:t>:</w:t>
            </w:r>
            <w:r w:rsidR="00522245">
              <w:rPr>
                <w:rFonts w:ascii="新細明體" w:hAnsi="新細明體" w:cs="Arial" w:hint="eastAsia"/>
                <w:color w:val="222222"/>
                <w:szCs w:val="24"/>
                <w:shd w:val="clear" w:color="auto" w:fill="FFFFFF"/>
              </w:rPr>
              <w:t>3</w:t>
            </w:r>
            <w:r w:rsidRPr="00924395">
              <w:rPr>
                <w:rFonts w:ascii="新細明體" w:hAnsi="新細明體" w:cs="Arial"/>
                <w:color w:val="222222"/>
                <w:szCs w:val="24"/>
                <w:shd w:val="clear" w:color="auto" w:fill="FFFFFF"/>
              </w:rPr>
              <w:t>0-1</w:t>
            </w:r>
            <w:r w:rsidR="00522245">
              <w:rPr>
                <w:rFonts w:ascii="新細明體" w:hAnsi="新細明體" w:cs="Arial" w:hint="eastAsia"/>
                <w:color w:val="222222"/>
                <w:szCs w:val="24"/>
                <w:shd w:val="clear" w:color="auto" w:fill="FFFFFF"/>
              </w:rPr>
              <w:t>7</w:t>
            </w:r>
            <w:r w:rsidRPr="00924395">
              <w:rPr>
                <w:rFonts w:ascii="新細明體" w:hAnsi="新細明體" w:cs="Arial"/>
                <w:color w:val="222222"/>
                <w:szCs w:val="24"/>
                <w:shd w:val="clear" w:color="auto" w:fill="FFFFFF"/>
              </w:rPr>
              <w:t>:</w:t>
            </w:r>
            <w:r w:rsidR="00522245">
              <w:rPr>
                <w:rFonts w:ascii="新細明體" w:hAnsi="新細明體" w:cs="Arial" w:hint="eastAsia"/>
                <w:color w:val="222222"/>
                <w:szCs w:val="24"/>
                <w:shd w:val="clear" w:color="auto" w:fill="FFFFFF"/>
              </w:rPr>
              <w:t>1</w:t>
            </w:r>
            <w:r w:rsidRPr="00924395">
              <w:rPr>
                <w:rFonts w:ascii="新細明體" w:hAnsi="新細明體" w:cs="Arial"/>
                <w:color w:val="222222"/>
                <w:szCs w:val="24"/>
                <w:shd w:val="clear" w:color="auto" w:fill="FFFFFF"/>
              </w:rPr>
              <w:t>0</w:t>
            </w:r>
            <w:r>
              <w:rPr>
                <w:rFonts w:ascii="新細明體" w:hAnsi="新細明體" w:cs="Arial" w:hint="eastAsia"/>
                <w:color w:val="222222"/>
                <w:szCs w:val="24"/>
                <w:shd w:val="clear" w:color="auto" w:fill="FFFFFF"/>
              </w:rPr>
              <w:t>綜合座談</w:t>
            </w:r>
          </w:p>
        </w:tc>
      </w:tr>
      <w:tr w:rsidR="00C24557" w:rsidRPr="00FC0AE1" w:rsidTr="00D173BB">
        <w:trPr>
          <w:trHeight w:val="3228"/>
        </w:trPr>
        <w:tc>
          <w:tcPr>
            <w:tcW w:w="1308" w:type="dxa"/>
            <w:vAlign w:val="center"/>
          </w:tcPr>
          <w:p w:rsidR="00C24557" w:rsidRPr="00FC0AE1" w:rsidRDefault="00C24557" w:rsidP="0010065F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課程與教學疑難問題解答</w:t>
            </w:r>
          </w:p>
        </w:tc>
        <w:tc>
          <w:tcPr>
            <w:tcW w:w="8188" w:type="dxa"/>
            <w:gridSpan w:val="3"/>
          </w:tcPr>
          <w:p w:rsidR="00924395" w:rsidRPr="00AF5AF8" w:rsidRDefault="00522245" w:rsidP="00924395">
            <w:pPr>
              <w:pStyle w:val="Default"/>
              <w:numPr>
                <w:ilvl w:val="0"/>
                <w:numId w:val="6"/>
              </w:numPr>
              <w:rPr>
                <w:rFonts w:asciiTheme="minorEastAsia" w:eastAsiaTheme="minorEastAsia" w:hAnsiTheme="minorEastAsia"/>
              </w:rPr>
            </w:pPr>
            <w:r>
              <w:rPr>
                <w:rFonts w:asciiTheme="majorEastAsia" w:eastAsiaTheme="majorEastAsia" w:hAnsiTheme="majorEastAsia" w:hint="eastAsia"/>
              </w:rPr>
              <w:t>詹</w:t>
            </w:r>
            <w:r w:rsidRPr="00AF5AF8">
              <w:rPr>
                <w:rFonts w:asciiTheme="minorEastAsia" w:eastAsiaTheme="minorEastAsia" w:hAnsiTheme="minorEastAsia" w:hint="eastAsia"/>
              </w:rPr>
              <w:t>靜芸輔導員</w:t>
            </w:r>
            <w:r w:rsidR="00924395" w:rsidRPr="00AF5AF8">
              <w:rPr>
                <w:rFonts w:asciiTheme="minorEastAsia" w:eastAsiaTheme="minorEastAsia" w:hAnsiTheme="minorEastAsia" w:hint="eastAsia"/>
              </w:rPr>
              <w:t>二年級生活課程說課</w:t>
            </w:r>
          </w:p>
          <w:p w:rsidR="00AF5AF8" w:rsidRPr="00AF5AF8" w:rsidRDefault="00924395" w:rsidP="00AF5AF8">
            <w:pPr>
              <w:pStyle w:val="Default"/>
              <w:numPr>
                <w:ilvl w:val="0"/>
                <w:numId w:val="7"/>
              </w:numPr>
              <w:rPr>
                <w:rFonts w:asciiTheme="minorEastAsia" w:eastAsiaTheme="minorEastAsia" w:hAnsiTheme="minorEastAsia" w:hint="eastAsia"/>
              </w:rPr>
            </w:pPr>
            <w:r w:rsidRPr="00AF5AF8">
              <w:rPr>
                <w:rFonts w:asciiTheme="minorEastAsia" w:eastAsiaTheme="minorEastAsia" w:hAnsiTheme="minorEastAsia" w:hint="eastAsia"/>
              </w:rPr>
              <w:t>單元名稱：</w:t>
            </w:r>
            <w:r w:rsidR="00522245" w:rsidRPr="00AF5AF8">
              <w:rPr>
                <w:rFonts w:asciiTheme="minorEastAsia" w:eastAsiaTheme="minorEastAsia" w:hAnsiTheme="minorEastAsia" w:hint="eastAsia"/>
              </w:rPr>
              <w:t>康軒二上第四單元</w:t>
            </w:r>
            <w:r w:rsidRPr="00AF5AF8">
              <w:rPr>
                <w:rFonts w:asciiTheme="minorEastAsia" w:eastAsiaTheme="minorEastAsia" w:hAnsiTheme="minorEastAsia" w:hint="eastAsia"/>
              </w:rPr>
              <w:t>「</w:t>
            </w:r>
            <w:r w:rsidR="00522245" w:rsidRPr="00AF5AF8">
              <w:rPr>
                <w:rFonts w:asciiTheme="minorEastAsia" w:eastAsiaTheme="minorEastAsia" w:hAnsiTheme="minorEastAsia" w:hint="eastAsia"/>
              </w:rPr>
              <w:t>住家生活</w:t>
            </w:r>
            <w:r w:rsidRPr="00AF5AF8">
              <w:rPr>
                <w:rFonts w:asciiTheme="minorEastAsia" w:eastAsiaTheme="minorEastAsia" w:hAnsiTheme="minorEastAsia" w:hint="eastAsia"/>
              </w:rPr>
              <w:t>」-</w:t>
            </w:r>
            <w:r w:rsidR="00AF5AF8" w:rsidRPr="00AF5AF8">
              <w:rPr>
                <w:rFonts w:asciiTheme="minorEastAsia" w:eastAsiaTheme="minorEastAsia" w:hAnsiTheme="minorEastAsia" w:hint="eastAsia"/>
              </w:rPr>
              <w:t>旅遊就從地圖開始~~認識社區小旅行。</w:t>
            </w:r>
          </w:p>
          <w:p w:rsidR="00AF5AF8" w:rsidRPr="00AF5AF8" w:rsidRDefault="00AF5AF8" w:rsidP="00AF5AF8">
            <w:pPr>
              <w:pStyle w:val="Default"/>
              <w:numPr>
                <w:ilvl w:val="0"/>
                <w:numId w:val="7"/>
              </w:numPr>
              <w:rPr>
                <w:rFonts w:asciiTheme="minorEastAsia" w:eastAsiaTheme="minorEastAsia" w:hAnsiTheme="minorEastAsia"/>
              </w:rPr>
            </w:pPr>
            <w:r w:rsidRPr="00AF5AF8">
              <w:rPr>
                <w:rFonts w:asciiTheme="minorEastAsia" w:eastAsiaTheme="minorEastAsia" w:hAnsiTheme="minorEastAsia" w:hint="eastAsia"/>
              </w:rPr>
              <w:t>以學童住家環境為範疇，藉由小組討論、合作學習、公開發表的方式實地踏查社區中的公共設施或機構，使學童認識在地生活場域。</w:t>
            </w:r>
          </w:p>
          <w:p w:rsidR="00924395" w:rsidRPr="00AF5AF8" w:rsidRDefault="00924395" w:rsidP="00924395">
            <w:pPr>
              <w:pStyle w:val="Default"/>
              <w:numPr>
                <w:ilvl w:val="0"/>
                <w:numId w:val="7"/>
              </w:numPr>
              <w:rPr>
                <w:rFonts w:asciiTheme="minorEastAsia" w:eastAsiaTheme="minorEastAsia" w:hAnsiTheme="minorEastAsia"/>
              </w:rPr>
            </w:pPr>
            <w:proofErr w:type="gramStart"/>
            <w:r w:rsidRPr="00AF5AF8">
              <w:rPr>
                <w:rFonts w:asciiTheme="minorEastAsia" w:eastAsiaTheme="minorEastAsia" w:hAnsiTheme="minorEastAsia" w:hint="eastAsia"/>
              </w:rPr>
              <w:t>觀課重點</w:t>
            </w:r>
            <w:proofErr w:type="gramEnd"/>
            <w:r w:rsidRPr="00AF5AF8">
              <w:rPr>
                <w:rFonts w:asciiTheme="minorEastAsia" w:eastAsiaTheme="minorEastAsia" w:hAnsiTheme="minorEastAsia" w:hint="eastAsia"/>
              </w:rPr>
              <w:t>：</w:t>
            </w:r>
            <w:r w:rsidR="00AF5AF8" w:rsidRPr="00AF5AF8">
              <w:rPr>
                <w:rFonts w:asciiTheme="minorEastAsia" w:eastAsiaTheme="minorEastAsia" w:hAnsiTheme="minorEastAsia" w:hint="eastAsia"/>
              </w:rPr>
              <w:t>回顧第一節的社區海報，比對印象與實際中的路線是否相符(引導學童比對兩次學習是否與認知相符或能察覺差異，列入評量參考。</w:t>
            </w:r>
          </w:p>
          <w:p w:rsidR="00924395" w:rsidRDefault="00924395" w:rsidP="00924395">
            <w:pPr>
              <w:pStyle w:val="Default"/>
              <w:numPr>
                <w:ilvl w:val="0"/>
                <w:numId w:val="6"/>
              </w:num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將</w:t>
            </w:r>
            <w:proofErr w:type="gramStart"/>
            <w:r w:rsidR="00AF5AF8">
              <w:rPr>
                <w:rFonts w:asciiTheme="majorEastAsia" w:eastAsiaTheme="majorEastAsia" w:hAnsiTheme="majorEastAsia" w:hint="eastAsia"/>
              </w:rPr>
              <w:t>參與觀課老師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分成</w:t>
            </w:r>
            <w:proofErr w:type="gramStart"/>
            <w:r w:rsidR="00AF5AF8">
              <w:rPr>
                <w:rFonts w:asciiTheme="majorEastAsia" w:eastAsiaTheme="majorEastAsia" w:hAnsiTheme="majorEastAsia" w:hint="eastAsia"/>
              </w:rPr>
              <w:t>四</w:t>
            </w:r>
            <w:r>
              <w:rPr>
                <w:rFonts w:asciiTheme="majorEastAsia" w:eastAsiaTheme="majorEastAsia" w:hAnsiTheme="majorEastAsia" w:hint="eastAsia"/>
              </w:rPr>
              <w:t>組觀課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，請老師依分配的組別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進行觀課及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紀錄。</w:t>
            </w:r>
          </w:p>
          <w:p w:rsidR="00924395" w:rsidRDefault="004F27F7" w:rsidP="00924395">
            <w:pPr>
              <w:pStyle w:val="Default"/>
              <w:numPr>
                <w:ilvl w:val="0"/>
                <w:numId w:val="6"/>
              </w:num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王文玲</w:t>
            </w:r>
            <w:r w:rsidR="00924395" w:rsidRPr="00FC0AE1">
              <w:rPr>
                <w:rFonts w:asciiTheme="majorEastAsia" w:eastAsiaTheme="majorEastAsia" w:hAnsiTheme="majorEastAsia" w:hint="eastAsia"/>
              </w:rPr>
              <w:t>校長</w:t>
            </w:r>
            <w:proofErr w:type="gramStart"/>
            <w:r w:rsidR="00924395">
              <w:rPr>
                <w:rFonts w:asciiTheme="majorEastAsia" w:eastAsiaTheme="majorEastAsia" w:hAnsiTheme="majorEastAsia" w:hint="eastAsia"/>
              </w:rPr>
              <w:t>主持議課及</w:t>
            </w:r>
            <w:proofErr w:type="gramEnd"/>
            <w:r w:rsidR="00924395" w:rsidRPr="00FC0AE1">
              <w:rPr>
                <w:rFonts w:asciiTheme="majorEastAsia" w:eastAsiaTheme="majorEastAsia" w:hAnsiTheme="majorEastAsia" w:hint="eastAsia"/>
              </w:rPr>
              <w:t>經驗分享</w:t>
            </w:r>
          </w:p>
          <w:p w:rsidR="00EA6CA3" w:rsidRDefault="00F636D4" w:rsidP="00EA6CA3">
            <w:pPr>
              <w:pStyle w:val="Default"/>
              <w:numPr>
                <w:ilvl w:val="0"/>
                <w:numId w:val="12"/>
              </w:numPr>
              <w:rPr>
                <w:rFonts w:asciiTheme="minorEastAsia" w:eastAsiaTheme="minorEastAsia" w:hAnsiTheme="minorEastAsia"/>
              </w:rPr>
            </w:pPr>
            <w:r w:rsidRPr="00EA6CA3">
              <w:rPr>
                <w:rFonts w:asciiTheme="minorEastAsia" w:eastAsiaTheme="minorEastAsia" w:hAnsiTheme="minorEastAsia" w:hint="eastAsia"/>
              </w:rPr>
              <w:t>由</w:t>
            </w:r>
            <w:r w:rsidR="004F27F7">
              <w:rPr>
                <w:rFonts w:asciiTheme="minorEastAsia" w:eastAsiaTheme="minorEastAsia" w:hAnsiTheme="minorEastAsia" w:hint="eastAsia"/>
              </w:rPr>
              <w:t>四組</w:t>
            </w:r>
            <w:proofErr w:type="gramStart"/>
            <w:r w:rsidR="004F27F7">
              <w:rPr>
                <w:rFonts w:asciiTheme="minorEastAsia" w:eastAsiaTheme="minorEastAsia" w:hAnsiTheme="minorEastAsia" w:hint="eastAsia"/>
              </w:rPr>
              <w:t>代表</w:t>
            </w:r>
            <w:r w:rsidRPr="00EA6CA3">
              <w:rPr>
                <w:rFonts w:asciiTheme="minorEastAsia" w:eastAsiaTheme="minorEastAsia" w:hAnsiTheme="minorEastAsia" w:hint="eastAsia"/>
              </w:rPr>
              <w:t>依表定</w:t>
            </w:r>
            <w:proofErr w:type="gramEnd"/>
            <w:r w:rsidRPr="00EA6CA3">
              <w:rPr>
                <w:rFonts w:asciiTheme="minorEastAsia" w:eastAsiaTheme="minorEastAsia" w:hAnsiTheme="minorEastAsia" w:hint="eastAsia"/>
              </w:rPr>
              <w:t>順序上台分享5分鐘。</w:t>
            </w:r>
          </w:p>
          <w:p w:rsidR="00EA6CA3" w:rsidRPr="00EA6CA3" w:rsidRDefault="00457674" w:rsidP="00EA6CA3">
            <w:pPr>
              <w:pStyle w:val="Default"/>
              <w:numPr>
                <w:ilvl w:val="0"/>
                <w:numId w:val="12"/>
              </w:num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大橋許老師分享：</w:t>
            </w:r>
            <w:r w:rsidR="00F636D4" w:rsidRPr="00EA6CA3">
              <w:rPr>
                <w:rFonts w:asciiTheme="minorEastAsia" w:eastAsiaTheme="minorEastAsia" w:hAnsiTheme="minorEastAsia" w:cs="Arial"/>
                <w:color w:val="222222"/>
                <w:shd w:val="clear" w:color="auto" w:fill="FFFFFF"/>
              </w:rPr>
              <w:t>感謝</w:t>
            </w:r>
            <w:r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詹老師</w:t>
            </w:r>
            <w:r w:rsidR="00F636D4" w:rsidRPr="00EA6CA3">
              <w:rPr>
                <w:rFonts w:asciiTheme="minorEastAsia" w:eastAsiaTheme="minorEastAsia" w:hAnsiTheme="minorEastAsia" w:cs="Arial"/>
                <w:color w:val="222222"/>
                <w:shd w:val="clear" w:color="auto" w:fill="FFFFFF"/>
              </w:rPr>
              <w:t>給我一個學習的機會</w:t>
            </w:r>
            <w:r w:rsidR="00EA6CA3" w:rsidRPr="00EA6CA3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，</w:t>
            </w:r>
            <w:r w:rsidR="00F636D4" w:rsidRPr="00EA6CA3">
              <w:rPr>
                <w:rFonts w:asciiTheme="minorEastAsia" w:eastAsiaTheme="minorEastAsia" w:hAnsiTheme="minorEastAsia" w:cs="Arial"/>
                <w:color w:val="222222"/>
                <w:shd w:val="clear" w:color="auto" w:fill="FFFFFF"/>
              </w:rPr>
              <w:t>她觀察是</w:t>
            </w:r>
            <w:r w:rsidR="00EA6CA3" w:rsidRPr="00EA6CA3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第</w:t>
            </w:r>
            <w:r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三</w:t>
            </w:r>
            <w:r w:rsidR="00EA6CA3" w:rsidRPr="00EA6CA3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組</w:t>
            </w:r>
            <w:r w:rsidR="00F636D4" w:rsidRPr="00EA6CA3">
              <w:rPr>
                <w:rFonts w:asciiTheme="minorEastAsia" w:eastAsiaTheme="minorEastAsia" w:hAnsiTheme="minorEastAsia" w:cs="Arial"/>
                <w:color w:val="222222"/>
                <w:shd w:val="clear" w:color="auto" w:fill="FFFFFF"/>
              </w:rPr>
              <w:t>學生</w:t>
            </w:r>
            <w:r w:rsidR="00EA6CA3" w:rsidRPr="00EA6CA3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，其中</w:t>
            </w:r>
            <w:r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一位男同學是特殊生，</w:t>
            </w:r>
            <w:r w:rsidR="00EA6CA3" w:rsidRPr="00EA6CA3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女</w:t>
            </w:r>
            <w:r w:rsidR="00F636D4" w:rsidRPr="00EA6CA3">
              <w:rPr>
                <w:rFonts w:asciiTheme="minorEastAsia" w:eastAsiaTheme="minorEastAsia" w:hAnsiTheme="minorEastAsia" w:cs="Arial"/>
                <w:color w:val="222222"/>
                <w:shd w:val="clear" w:color="auto" w:fill="FFFFFF"/>
              </w:rPr>
              <w:t>學生</w:t>
            </w:r>
            <w:r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小樂</w:t>
            </w:r>
            <w:r w:rsidR="00EA6CA3" w:rsidRPr="00EA6CA3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可以很</w:t>
            </w:r>
            <w:r w:rsidR="00F636D4" w:rsidRPr="00EA6CA3">
              <w:rPr>
                <w:rFonts w:asciiTheme="minorEastAsia" w:eastAsiaTheme="minorEastAsia" w:hAnsiTheme="minorEastAsia" w:cs="Arial"/>
                <w:color w:val="222222"/>
                <w:shd w:val="clear" w:color="auto" w:fill="FFFFFF"/>
              </w:rPr>
              <w:t>簡易回答</w:t>
            </w:r>
            <w:r w:rsidR="00EA6CA3" w:rsidRPr="00EA6CA3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老師的問題</w:t>
            </w:r>
            <w:r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並</w:t>
            </w:r>
            <w:r w:rsidR="00550EFC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帶領</w:t>
            </w:r>
            <w:r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操作</w:t>
            </w:r>
            <w:r w:rsidR="00EA6CA3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，並說出</w:t>
            </w:r>
            <w:r w:rsidR="00550EFC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正確位置</w:t>
            </w:r>
            <w:r w:rsidR="00EA6CA3" w:rsidRPr="00EA6CA3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。</w:t>
            </w:r>
          </w:p>
          <w:p w:rsidR="00EA6CA3" w:rsidRPr="00EA6CA3" w:rsidRDefault="00A55597" w:rsidP="00EA6CA3">
            <w:pPr>
              <w:pStyle w:val="Default"/>
              <w:numPr>
                <w:ilvl w:val="0"/>
                <w:numId w:val="12"/>
              </w:num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勝利國小黃老師：二位女生帶很多資料，學習很投入，另一位男同學小群認真剪雙面膠，</w:t>
            </w:r>
            <w:r w:rsidR="00EA6CA3" w:rsidRPr="00EA6CA3">
              <w:rPr>
                <w:rFonts w:asciiTheme="minorEastAsia" w:eastAsiaTheme="minorEastAsia" w:hAnsiTheme="minorEastAsia" w:cs="Arial"/>
                <w:color w:val="222222"/>
                <w:shd w:val="clear" w:color="auto" w:fill="FFFFFF"/>
              </w:rPr>
              <w:t>整體而言是</w:t>
            </w:r>
            <w:r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很有秩序</w:t>
            </w:r>
            <w:r w:rsidR="00EA6CA3" w:rsidRPr="00EA6CA3">
              <w:rPr>
                <w:rFonts w:asciiTheme="minorEastAsia" w:eastAsiaTheme="minorEastAsia" w:hAnsiTheme="minorEastAsia" w:cs="Arial"/>
                <w:color w:val="222222"/>
                <w:shd w:val="clear" w:color="auto" w:fill="FFFFFF"/>
              </w:rPr>
              <w:t>的。</w:t>
            </w:r>
          </w:p>
          <w:p w:rsidR="00A55597" w:rsidRPr="00A55597" w:rsidRDefault="00A55597" w:rsidP="00EA6CA3">
            <w:pPr>
              <w:pStyle w:val="Default"/>
              <w:numPr>
                <w:ilvl w:val="0"/>
                <w:numId w:val="12"/>
              </w:numPr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三村國小楊老師：學生發揮合作學習精神，達到教學目標。</w:t>
            </w:r>
          </w:p>
          <w:p w:rsidR="00A55597" w:rsidRPr="00A55597" w:rsidRDefault="00A55597" w:rsidP="00EA6CA3">
            <w:pPr>
              <w:pStyle w:val="Default"/>
              <w:numPr>
                <w:ilvl w:val="0"/>
                <w:numId w:val="12"/>
              </w:numPr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學生收集認真，分工融洽，四次分區到校研習，這次最感動。</w:t>
            </w:r>
          </w:p>
          <w:p w:rsidR="00F636D4" w:rsidRPr="004420D7" w:rsidRDefault="00A55597" w:rsidP="00E86DD6">
            <w:pPr>
              <w:pStyle w:val="Default"/>
              <w:numPr>
                <w:ilvl w:val="0"/>
                <w:numId w:val="12"/>
              </w:numPr>
              <w:rPr>
                <w:rFonts w:asciiTheme="minorEastAsia" w:eastAsiaTheme="minorEastAsia" w:hAnsiTheme="minorEastAsia"/>
              </w:rPr>
            </w:pPr>
            <w:r w:rsidRPr="00E86DD6">
              <w:rPr>
                <w:rFonts w:asciiTheme="minorEastAsia" w:eastAsiaTheme="minorEastAsia" w:hAnsiTheme="minorEastAsia" w:cs="Arial" w:hint="eastAsia"/>
                <w:color w:val="222222"/>
                <w:shd w:val="clear" w:color="auto" w:fill="FFFFFF"/>
              </w:rPr>
              <w:t>學生學到統整的概念，重新建構路線圖的概念。</w:t>
            </w:r>
          </w:p>
        </w:tc>
      </w:tr>
      <w:tr w:rsidR="00C24557" w:rsidRPr="00FC0AE1" w:rsidTr="00E86DD6">
        <w:trPr>
          <w:trHeight w:val="1130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綜合座談</w:t>
            </w:r>
          </w:p>
        </w:tc>
        <w:tc>
          <w:tcPr>
            <w:tcW w:w="8188" w:type="dxa"/>
            <w:gridSpan w:val="3"/>
          </w:tcPr>
          <w:p w:rsidR="00F636D4" w:rsidRDefault="00F636D4" w:rsidP="00D370E2">
            <w:pPr>
              <w:pStyle w:val="a7"/>
              <w:numPr>
                <w:ilvl w:val="0"/>
                <w:numId w:val="14"/>
              </w:numPr>
              <w:ind w:leftChars="0"/>
            </w:pPr>
            <w:proofErr w:type="gramStart"/>
            <w:r>
              <w:rPr>
                <w:rFonts w:hint="eastAsia"/>
              </w:rPr>
              <w:t>感</w:t>
            </w:r>
            <w:proofErr w:type="gramEnd"/>
            <w:r>
              <w:t>謝</w:t>
            </w:r>
            <w:r w:rsidR="00E86DD6">
              <w:rPr>
                <w:rFonts w:hint="eastAsia"/>
              </w:rPr>
              <w:t>靜芸輔導員教學</w:t>
            </w:r>
            <w:proofErr w:type="gramStart"/>
            <w:r w:rsidR="00E86DD6">
              <w:rPr>
                <w:rFonts w:hint="eastAsia"/>
              </w:rPr>
              <w:t>演示及杏如</w:t>
            </w:r>
            <w:proofErr w:type="gramEnd"/>
            <w:r w:rsidR="00E86DD6">
              <w:rPr>
                <w:rFonts w:hint="eastAsia"/>
              </w:rPr>
              <w:t>、耀</w:t>
            </w:r>
            <w:proofErr w:type="gramStart"/>
            <w:r w:rsidR="00E86DD6">
              <w:rPr>
                <w:rFonts w:hint="eastAsia"/>
              </w:rPr>
              <w:t>樺</w:t>
            </w:r>
            <w:proofErr w:type="gramEnd"/>
            <w:r w:rsidR="00E86DD6">
              <w:rPr>
                <w:rFonts w:hint="eastAsia"/>
              </w:rPr>
              <w:t>、</w:t>
            </w:r>
            <w:proofErr w:type="gramStart"/>
            <w:r w:rsidR="00E86DD6">
              <w:rPr>
                <w:rFonts w:hint="eastAsia"/>
              </w:rPr>
              <w:t>睿</w:t>
            </w:r>
            <w:proofErr w:type="gramEnd"/>
            <w:r w:rsidR="00E86DD6">
              <w:rPr>
                <w:rFonts w:hint="eastAsia"/>
              </w:rPr>
              <w:t>琪、</w:t>
            </w:r>
            <w:proofErr w:type="gramStart"/>
            <w:r w:rsidR="00E86DD6">
              <w:rPr>
                <w:rFonts w:hint="eastAsia"/>
              </w:rPr>
              <w:t>倩</w:t>
            </w:r>
            <w:proofErr w:type="gramEnd"/>
            <w:r w:rsidR="00E86DD6">
              <w:rPr>
                <w:rFonts w:hint="eastAsia"/>
              </w:rPr>
              <w:t>伃輔導員一起共同備課的準備，讓這次參與觀課的老師獲益良多</w:t>
            </w:r>
            <w:r>
              <w:rPr>
                <w:rFonts w:hint="eastAsia"/>
              </w:rPr>
              <w:t>。</w:t>
            </w:r>
          </w:p>
          <w:p w:rsidR="00F636D4" w:rsidRPr="00D370E2" w:rsidRDefault="00F636D4" w:rsidP="00D370E2">
            <w:pPr>
              <w:pStyle w:val="a7"/>
              <w:numPr>
                <w:ilvl w:val="0"/>
                <w:numId w:val="14"/>
              </w:numPr>
              <w:ind w:leftChars="0"/>
            </w:pPr>
            <w:r>
              <w:t>各校的</w:t>
            </w:r>
            <w:r w:rsidR="00D370E2">
              <w:rPr>
                <w:rFonts w:hint="eastAsia"/>
              </w:rPr>
              <w:t>生活</w:t>
            </w:r>
            <w:r>
              <w:t>老師都很紮</w:t>
            </w:r>
            <w:r>
              <w:rPr>
                <w:rFonts w:hint="eastAsia"/>
              </w:rPr>
              <w:t>實</w:t>
            </w:r>
            <w:r>
              <w:t>的進</w:t>
            </w:r>
            <w:r>
              <w:rPr>
                <w:rFonts w:hint="eastAsia"/>
              </w:rPr>
              <w:t>行</w:t>
            </w:r>
            <w:r>
              <w:t>許多和</w:t>
            </w:r>
            <w:r w:rsidR="00D370E2">
              <w:rPr>
                <w:rFonts w:hint="eastAsia"/>
              </w:rPr>
              <w:t>生活課程</w:t>
            </w:r>
            <w:r>
              <w:t>相</w:t>
            </w:r>
            <w:r>
              <w:rPr>
                <w:rFonts w:hint="eastAsia"/>
              </w:rPr>
              <w:t>關</w:t>
            </w:r>
            <w:r>
              <w:t>的教學活</w:t>
            </w:r>
            <w:r>
              <w:rPr>
                <w:rFonts w:hint="eastAsia"/>
              </w:rPr>
              <w:t>動</w:t>
            </w:r>
            <w:r>
              <w:t>，</w:t>
            </w:r>
            <w:r>
              <w:rPr>
                <w:rFonts w:hint="eastAsia"/>
              </w:rPr>
              <w:t>因</w:t>
            </w:r>
            <w:r>
              <w:t>此，</w:t>
            </w:r>
            <w:r>
              <w:rPr>
                <w:rFonts w:hint="eastAsia"/>
              </w:rPr>
              <w:t>期</w:t>
            </w:r>
            <w:r>
              <w:t>許</w:t>
            </w:r>
            <w:r>
              <w:rPr>
                <w:rFonts w:hint="eastAsia"/>
              </w:rPr>
              <w:t>更</w:t>
            </w:r>
            <w:r>
              <w:t>多的</w:t>
            </w:r>
            <w:r w:rsidR="00D370E2">
              <w:rPr>
                <w:rFonts w:hint="eastAsia"/>
              </w:rPr>
              <w:t>生活</w:t>
            </w:r>
            <w:r>
              <w:rPr>
                <w:rFonts w:hint="eastAsia"/>
              </w:rPr>
              <w:t>領域的老</w:t>
            </w:r>
            <w:r>
              <w:t>師</w:t>
            </w:r>
            <w:r w:rsidR="00D370E2">
              <w:rPr>
                <w:rFonts w:hint="eastAsia"/>
              </w:rPr>
              <w:t>回到學校能一同</w:t>
            </w:r>
            <w:proofErr w:type="gramStart"/>
            <w:r w:rsidR="00D370E2">
              <w:rPr>
                <w:rFonts w:hint="eastAsia"/>
              </w:rPr>
              <w:t>備課、觀課</w:t>
            </w:r>
            <w:proofErr w:type="gramEnd"/>
            <w:r w:rsidR="00D370E2">
              <w:rPr>
                <w:rFonts w:hint="eastAsia"/>
              </w:rPr>
              <w:t>和議課</w:t>
            </w:r>
            <w:r>
              <w:t>。</w:t>
            </w:r>
          </w:p>
        </w:tc>
      </w:tr>
    </w:tbl>
    <w:tbl>
      <w:tblPr>
        <w:tblStyle w:val="ab"/>
        <w:tblW w:w="0" w:type="auto"/>
        <w:tblLayout w:type="fixed"/>
        <w:tblLook w:val="04A0"/>
      </w:tblPr>
      <w:tblGrid>
        <w:gridCol w:w="4847"/>
        <w:gridCol w:w="4847"/>
      </w:tblGrid>
      <w:tr w:rsidR="007B1E53" w:rsidTr="00640908">
        <w:trPr>
          <w:trHeight w:val="3817"/>
        </w:trPr>
        <w:tc>
          <w:tcPr>
            <w:tcW w:w="4847" w:type="dxa"/>
            <w:vAlign w:val="center"/>
          </w:tcPr>
          <w:p w:rsidR="007B1E53" w:rsidRPr="00E33660" w:rsidRDefault="00C24557" w:rsidP="00640908">
            <w:pPr>
              <w:widowControl/>
              <w:jc w:val="center"/>
            </w:pPr>
            <w:r>
              <w:lastRenderedPageBreak/>
              <w:br w:type="page"/>
            </w:r>
            <w:r w:rsidR="00E86DD6">
              <w:rPr>
                <w:noProof/>
              </w:rPr>
              <w:drawing>
                <wp:inline distT="0" distB="0" distL="0" distR="0">
                  <wp:extent cx="2809875" cy="2106869"/>
                  <wp:effectExtent l="19050" t="0" r="9525" b="0"/>
                  <wp:docPr id="3" name="圖片 1" descr="C:\Users\輔導處\Desktop\生活課程輔導團\照片\第四次分區到校暨全市教學演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輔導處\Desktop\生活課程輔導團\照片\第四次分區到校暨全市教學演示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388" cy="211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7B1E53" w:rsidRDefault="00EF14FF" w:rsidP="00640908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5525" cy="2133600"/>
                  <wp:effectExtent l="19050" t="0" r="0" b="0"/>
                  <wp:docPr id="4" name="圖片 2" descr="C:\Users\輔導處\Desktop\生活課程輔導團\照片\第四次分區到校暨全市教學演示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輔導處\Desktop\生活課程輔導團\照片\第四次分區到校暨全市教學演示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938" cy="213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640908">
        <w:trPr>
          <w:trHeight w:val="978"/>
        </w:trPr>
        <w:tc>
          <w:tcPr>
            <w:tcW w:w="4847" w:type="dxa"/>
            <w:vAlign w:val="center"/>
          </w:tcPr>
          <w:p w:rsidR="007B1E53" w:rsidRPr="00EF14FF" w:rsidRDefault="00EF14FF" w:rsidP="00EF14FF">
            <w:pPr>
              <w:widowControl/>
              <w:jc w:val="center"/>
              <w:rPr>
                <w:w w:val="90"/>
                <w:sz w:val="28"/>
                <w:szCs w:val="28"/>
              </w:rPr>
            </w:pPr>
            <w:r w:rsidRPr="00EF14FF">
              <w:rPr>
                <w:rFonts w:hint="eastAsia"/>
                <w:w w:val="90"/>
                <w:sz w:val="28"/>
                <w:szCs w:val="28"/>
              </w:rPr>
              <w:t>召集人王文玲校長說明本</w:t>
            </w:r>
            <w:proofErr w:type="gramStart"/>
            <w:r w:rsidRPr="00EF14FF">
              <w:rPr>
                <w:rFonts w:hint="eastAsia"/>
                <w:w w:val="90"/>
                <w:sz w:val="28"/>
                <w:szCs w:val="28"/>
              </w:rPr>
              <w:t>次觀議課</w:t>
            </w:r>
            <w:proofErr w:type="gramEnd"/>
            <w:r w:rsidRPr="00EF14FF">
              <w:rPr>
                <w:rFonts w:hint="eastAsia"/>
                <w:w w:val="90"/>
                <w:sz w:val="28"/>
                <w:szCs w:val="28"/>
              </w:rPr>
              <w:t>重點</w:t>
            </w:r>
          </w:p>
        </w:tc>
        <w:tc>
          <w:tcPr>
            <w:tcW w:w="4847" w:type="dxa"/>
            <w:vAlign w:val="center"/>
          </w:tcPr>
          <w:p w:rsidR="007B1E53" w:rsidRPr="00FA47FF" w:rsidRDefault="00EF14FF" w:rsidP="00EF14FF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詹靜芸輔導員</w:t>
            </w:r>
            <w:r w:rsidR="00640908">
              <w:rPr>
                <w:rFonts w:hint="eastAsia"/>
                <w:sz w:val="28"/>
                <w:szCs w:val="28"/>
              </w:rPr>
              <w:t>教學演示</w:t>
            </w:r>
            <w:proofErr w:type="gramStart"/>
            <w:r w:rsidR="00640908">
              <w:rPr>
                <w:rFonts w:hint="eastAsia"/>
                <w:sz w:val="28"/>
                <w:szCs w:val="28"/>
              </w:rPr>
              <w:t>前說課</w:t>
            </w:r>
            <w:proofErr w:type="gramEnd"/>
          </w:p>
        </w:tc>
      </w:tr>
      <w:tr w:rsidR="007B1E53" w:rsidTr="00640908">
        <w:trPr>
          <w:trHeight w:val="3826"/>
        </w:trPr>
        <w:tc>
          <w:tcPr>
            <w:tcW w:w="4847" w:type="dxa"/>
            <w:vAlign w:val="center"/>
          </w:tcPr>
          <w:p w:rsidR="007B1E53" w:rsidRDefault="00EF14FF" w:rsidP="00640908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5790" cy="2028825"/>
                  <wp:effectExtent l="19050" t="0" r="0" b="0"/>
                  <wp:docPr id="5" name="圖片 3" descr="C:\Users\輔導處\Desktop\生活課程輔導團\照片\第四次分區到校暨全市教學演示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輔導處\Desktop\生活課程輔導團\照片\第四次分區到校暨全市教學演示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035" cy="203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7B1E53" w:rsidRDefault="00EF14FF" w:rsidP="00640908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680" cy="2000250"/>
                  <wp:effectExtent l="19050" t="0" r="0" b="0"/>
                  <wp:docPr id="6" name="圖片 4" descr="C:\Users\輔導處\Desktop\生活課程輔導團\照片\第四次分區到校暨全市教學演示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輔導處\Desktop\生活課程輔導團\照片\第四次分區到校暨全市教學演示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79" cy="200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640908">
        <w:trPr>
          <w:trHeight w:val="977"/>
        </w:trPr>
        <w:tc>
          <w:tcPr>
            <w:tcW w:w="4847" w:type="dxa"/>
            <w:vAlign w:val="center"/>
          </w:tcPr>
          <w:p w:rsidR="007B1E53" w:rsidRPr="00FA47FF" w:rsidRDefault="00EF14FF" w:rsidP="00EF14FF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分組進行教學演示</w:t>
            </w:r>
            <w:proofErr w:type="gramStart"/>
            <w:r>
              <w:rPr>
                <w:rFonts w:hint="eastAsia"/>
                <w:sz w:val="28"/>
                <w:szCs w:val="28"/>
              </w:rPr>
              <w:t>錄影觀課</w:t>
            </w:r>
            <w:proofErr w:type="gramEnd"/>
          </w:p>
        </w:tc>
        <w:tc>
          <w:tcPr>
            <w:tcW w:w="4847" w:type="dxa"/>
            <w:vAlign w:val="center"/>
          </w:tcPr>
          <w:p w:rsidR="007B1E53" w:rsidRPr="00FA47FF" w:rsidRDefault="00640908" w:rsidP="00640908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參與老師觀察學生上課與紀錄</w:t>
            </w:r>
          </w:p>
        </w:tc>
      </w:tr>
      <w:tr w:rsidR="007B1E53" w:rsidTr="00640908">
        <w:trPr>
          <w:trHeight w:val="3825"/>
        </w:trPr>
        <w:tc>
          <w:tcPr>
            <w:tcW w:w="4847" w:type="dxa"/>
            <w:vAlign w:val="center"/>
          </w:tcPr>
          <w:p w:rsidR="007B1E53" w:rsidRDefault="00EF14FF" w:rsidP="00640908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2273" cy="1981200"/>
                  <wp:effectExtent l="19050" t="0" r="5677" b="0"/>
                  <wp:docPr id="15" name="圖片 5" descr="C:\Users\輔導處\Desktop\生活課程輔導團\照片\第四次分區到校暨全市教學演示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輔導處\Desktop\生活課程輔導團\照片\第四次分區到校暨全市教學演示 (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42" cy="1983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7B1E53" w:rsidRDefault="00EF14FF" w:rsidP="00640908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93088" cy="2019300"/>
                  <wp:effectExtent l="19050" t="0" r="0" b="0"/>
                  <wp:docPr id="16" name="圖片 6" descr="C:\Users\輔導處\Desktop\生活課程輔導團\照片\第四次分區到校暨全市教學演示 (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輔導處\Desktop\生活課程輔導團\照片\第四次分區到校暨全市教學演示 (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05" cy="202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640908">
        <w:trPr>
          <w:trHeight w:val="974"/>
        </w:trPr>
        <w:tc>
          <w:tcPr>
            <w:tcW w:w="4847" w:type="dxa"/>
            <w:vAlign w:val="center"/>
          </w:tcPr>
          <w:p w:rsidR="007B1E53" w:rsidRPr="00FA47FF" w:rsidRDefault="00EF14FF" w:rsidP="00EF14FF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大橋</w:t>
            </w:r>
            <w:proofErr w:type="gramStart"/>
            <w:r>
              <w:rPr>
                <w:rFonts w:hint="eastAsia"/>
                <w:sz w:val="28"/>
                <w:szCs w:val="28"/>
              </w:rPr>
              <w:t>許老師觀課紀錄</w:t>
            </w:r>
            <w:proofErr w:type="gramEnd"/>
            <w:r>
              <w:rPr>
                <w:rFonts w:hint="eastAsia"/>
                <w:sz w:val="28"/>
                <w:szCs w:val="28"/>
              </w:rPr>
              <w:t>分享</w:t>
            </w:r>
          </w:p>
        </w:tc>
        <w:tc>
          <w:tcPr>
            <w:tcW w:w="4847" w:type="dxa"/>
            <w:vAlign w:val="center"/>
          </w:tcPr>
          <w:p w:rsidR="007B1E53" w:rsidRPr="00FA47FF" w:rsidRDefault="00EF14FF" w:rsidP="00640908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勝利</w:t>
            </w:r>
            <w:proofErr w:type="gramStart"/>
            <w:r>
              <w:rPr>
                <w:rFonts w:hint="eastAsia"/>
                <w:sz w:val="28"/>
                <w:szCs w:val="28"/>
              </w:rPr>
              <w:t>黃</w:t>
            </w:r>
            <w:r w:rsidR="00FA47FF">
              <w:rPr>
                <w:rFonts w:hint="eastAsia"/>
                <w:sz w:val="28"/>
                <w:szCs w:val="28"/>
              </w:rPr>
              <w:t>老師</w:t>
            </w:r>
            <w:r w:rsidR="00640908">
              <w:rPr>
                <w:rFonts w:hint="eastAsia"/>
                <w:sz w:val="28"/>
                <w:szCs w:val="28"/>
              </w:rPr>
              <w:t>觀</w:t>
            </w:r>
            <w:r w:rsidR="00FA47FF">
              <w:rPr>
                <w:rFonts w:hint="eastAsia"/>
                <w:sz w:val="28"/>
                <w:szCs w:val="28"/>
              </w:rPr>
              <w:t>課</w:t>
            </w:r>
            <w:r w:rsidR="00640908">
              <w:rPr>
                <w:rFonts w:hint="eastAsia"/>
                <w:sz w:val="28"/>
                <w:szCs w:val="28"/>
              </w:rPr>
              <w:t>紀錄</w:t>
            </w:r>
            <w:proofErr w:type="gramEnd"/>
            <w:r w:rsidR="00640908">
              <w:rPr>
                <w:rFonts w:hint="eastAsia"/>
                <w:sz w:val="28"/>
                <w:szCs w:val="28"/>
              </w:rPr>
              <w:t>心得分享</w:t>
            </w:r>
          </w:p>
        </w:tc>
      </w:tr>
    </w:tbl>
    <w:p w:rsidR="00C24557" w:rsidRDefault="00C24557" w:rsidP="00500713">
      <w:pPr>
        <w:widowControl/>
        <w:rPr>
          <w:color w:val="FF0000"/>
        </w:rPr>
      </w:pPr>
      <w:r>
        <w:rPr>
          <w:rFonts w:hint="eastAsia"/>
        </w:rPr>
        <w:lastRenderedPageBreak/>
        <w:t>《簽到表》</w:t>
      </w:r>
      <w:r w:rsidRPr="00D173BB">
        <w:rPr>
          <w:color w:val="FF0000"/>
        </w:rPr>
        <w:t>(</w:t>
      </w:r>
      <w:r>
        <w:rPr>
          <w:rFonts w:hint="eastAsia"/>
          <w:color w:val="FF0000"/>
        </w:rPr>
        <w:t>必要，</w:t>
      </w:r>
      <w:r w:rsidRPr="00D173BB">
        <w:rPr>
          <w:rFonts w:hint="eastAsia"/>
          <w:color w:val="FF0000"/>
        </w:rPr>
        <w:t>請勿</w:t>
      </w:r>
      <w:proofErr w:type="gramStart"/>
      <w:r w:rsidRPr="00D173BB">
        <w:rPr>
          <w:rFonts w:hint="eastAsia"/>
          <w:color w:val="FF0000"/>
        </w:rPr>
        <w:t>刪</w:t>
      </w:r>
      <w:proofErr w:type="gramEnd"/>
      <w:r w:rsidRPr="00D173BB">
        <w:rPr>
          <w:color w:val="FF0000"/>
        </w:rPr>
        <w:t>)</w:t>
      </w:r>
      <w:r w:rsidR="00773509">
        <w:rPr>
          <w:color w:val="FF0000"/>
        </w:rPr>
        <w:t xml:space="preserve">       </w:t>
      </w:r>
    </w:p>
    <w:tbl>
      <w:tblPr>
        <w:tblStyle w:val="ab"/>
        <w:tblW w:w="0" w:type="auto"/>
        <w:tblLayout w:type="fixed"/>
        <w:tblLook w:val="04A0"/>
      </w:tblPr>
      <w:tblGrid>
        <w:gridCol w:w="4847"/>
        <w:gridCol w:w="4847"/>
      </w:tblGrid>
      <w:tr w:rsidR="008A5000" w:rsidTr="008A5000">
        <w:trPr>
          <w:trHeight w:val="6713"/>
        </w:trPr>
        <w:tc>
          <w:tcPr>
            <w:tcW w:w="4847" w:type="dxa"/>
          </w:tcPr>
          <w:p w:rsidR="00606929" w:rsidRDefault="00606929" w:rsidP="00606929">
            <w:pPr>
              <w:widowControl/>
            </w:pPr>
            <w:r>
              <w:rPr>
                <w:rFonts w:hint="eastAsia"/>
              </w:rPr>
              <w:t>簽到</w:t>
            </w:r>
          </w:p>
          <w:p w:rsidR="00E33660" w:rsidRDefault="00EF14FF" w:rsidP="00606929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95600" cy="3859856"/>
                  <wp:effectExtent l="19050" t="0" r="0" b="0"/>
                  <wp:docPr id="17" name="圖片 7" descr="C:\Users\輔導處\Desktop\生活課程輔導團\照片\第四次分區到校暨全市教學演示 (3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輔導處\Desktop\生活課程輔導團\照片\第四次分區到校暨全市教學演示 (3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238" cy="385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06929" w:rsidRDefault="00606929" w:rsidP="00500713">
            <w:pPr>
              <w:widowControl/>
            </w:pPr>
          </w:p>
          <w:p w:rsidR="008A5000" w:rsidRDefault="00EF14FF" w:rsidP="00500713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51053" cy="3800475"/>
                  <wp:effectExtent l="19050" t="0" r="6447" b="0"/>
                  <wp:docPr id="18" name="圖片 8" descr="C:\Users\輔導處\Desktop\生活課程輔導團\照片\第四次分區到校暨全市教學演示 (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輔導處\Desktop\生活課程輔導團\照片\第四次分區到校暨全市教學演示 (4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697" cy="3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000" w:rsidTr="008A5000">
        <w:trPr>
          <w:trHeight w:val="6794"/>
        </w:trPr>
        <w:tc>
          <w:tcPr>
            <w:tcW w:w="4847" w:type="dxa"/>
          </w:tcPr>
          <w:p w:rsidR="00606929" w:rsidRDefault="00606929" w:rsidP="00500713">
            <w:pPr>
              <w:widowControl/>
            </w:pPr>
            <w:r>
              <w:rPr>
                <w:rFonts w:hint="eastAsia"/>
              </w:rPr>
              <w:t>簽退</w:t>
            </w:r>
          </w:p>
          <w:p w:rsidR="008A5000" w:rsidRDefault="00EF14FF" w:rsidP="00500713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95600" cy="3859856"/>
                  <wp:effectExtent l="19050" t="0" r="0" b="0"/>
                  <wp:docPr id="19" name="圖片 9" descr="C:\Users\輔導處\Desktop\生活課程輔導團\照片\第四次分區到校暨全市教學演示 (4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輔導處\Desktop\生活課程輔導團\照片\第四次分區到校暨全市教學演示 (4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238" cy="385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06929" w:rsidRDefault="00606929" w:rsidP="00500713">
            <w:pPr>
              <w:widowControl/>
            </w:pPr>
          </w:p>
          <w:p w:rsidR="008A5000" w:rsidRDefault="00EF14FF" w:rsidP="00500713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905125" cy="3872553"/>
                  <wp:effectExtent l="19050" t="0" r="9525" b="0"/>
                  <wp:docPr id="20" name="圖片 10" descr="C:\Users\輔導處\Desktop\生活課程輔導團\照片\第四次分區到校暨全市教學演示 (4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輔導處\Desktop\生活課程輔導團\照片\第四次分區到校暨全市教學演示 (4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762" cy="3872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000" w:rsidRDefault="008A5000" w:rsidP="00500713">
      <w:pPr>
        <w:widowControl/>
      </w:pPr>
    </w:p>
    <w:sectPr w:rsidR="008A5000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C98" w:rsidRDefault="00CC0C98" w:rsidP="008077FC">
      <w:r>
        <w:separator/>
      </w:r>
    </w:p>
  </w:endnote>
  <w:endnote w:type="continuationSeparator" w:id="0">
    <w:p w:rsidR="00CC0C98" w:rsidRDefault="00CC0C98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C98" w:rsidRDefault="00CC0C98" w:rsidP="008077FC">
      <w:r>
        <w:separator/>
      </w:r>
    </w:p>
  </w:footnote>
  <w:footnote w:type="continuationSeparator" w:id="0">
    <w:p w:rsidR="00CC0C98" w:rsidRDefault="00CC0C98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60C3"/>
    <w:multiLevelType w:val="hybridMultilevel"/>
    <w:tmpl w:val="CA04B9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2273A6"/>
    <w:multiLevelType w:val="hybridMultilevel"/>
    <w:tmpl w:val="F5905FD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007307"/>
    <w:multiLevelType w:val="hybridMultilevel"/>
    <w:tmpl w:val="9EB8A4DA"/>
    <w:lvl w:ilvl="0" w:tplc="09E030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F66476C"/>
    <w:multiLevelType w:val="hybridMultilevel"/>
    <w:tmpl w:val="E3165704"/>
    <w:lvl w:ilvl="0" w:tplc="89B6B308">
      <w:start w:val="1"/>
      <w:numFmt w:val="taiwaneseCountingThousand"/>
      <w:lvlText w:val="(%1)"/>
      <w:lvlJc w:val="left"/>
      <w:pPr>
        <w:ind w:left="6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21660A5D"/>
    <w:multiLevelType w:val="hybridMultilevel"/>
    <w:tmpl w:val="99528F22"/>
    <w:lvl w:ilvl="0" w:tplc="542A27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3C9140C"/>
    <w:multiLevelType w:val="hybridMultilevel"/>
    <w:tmpl w:val="71ECE906"/>
    <w:lvl w:ilvl="0" w:tplc="09E030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66239C9"/>
    <w:multiLevelType w:val="hybridMultilevel"/>
    <w:tmpl w:val="41F82B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4222A78"/>
    <w:multiLevelType w:val="hybridMultilevel"/>
    <w:tmpl w:val="FBE8C0FA"/>
    <w:lvl w:ilvl="0" w:tplc="09E0306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1D37BD7"/>
    <w:multiLevelType w:val="hybridMultilevel"/>
    <w:tmpl w:val="6A6C230C"/>
    <w:lvl w:ilvl="0" w:tplc="09E030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1DD0F4B"/>
    <w:multiLevelType w:val="hybridMultilevel"/>
    <w:tmpl w:val="9056A9BC"/>
    <w:lvl w:ilvl="0" w:tplc="FE1045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45564889"/>
    <w:multiLevelType w:val="hybridMultilevel"/>
    <w:tmpl w:val="183E5C8A"/>
    <w:lvl w:ilvl="0" w:tplc="8102A9D6">
      <w:numFmt w:val="bullet"/>
      <w:lvlText w:val="•"/>
      <w:lvlJc w:val="left"/>
      <w:pPr>
        <w:ind w:left="390" w:hanging="39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F174C83"/>
    <w:multiLevelType w:val="hybridMultilevel"/>
    <w:tmpl w:val="C1C4F5CE"/>
    <w:lvl w:ilvl="0" w:tplc="5FD27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2867967"/>
    <w:multiLevelType w:val="hybridMultilevel"/>
    <w:tmpl w:val="1CCAD832"/>
    <w:lvl w:ilvl="0" w:tplc="F1643C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70A06E70"/>
    <w:multiLevelType w:val="hybridMultilevel"/>
    <w:tmpl w:val="077EA588"/>
    <w:lvl w:ilvl="0" w:tplc="09E0306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BAC3901"/>
    <w:multiLevelType w:val="hybridMultilevel"/>
    <w:tmpl w:val="5260944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7C0053CB"/>
    <w:multiLevelType w:val="hybridMultilevel"/>
    <w:tmpl w:val="9DD6C97A"/>
    <w:lvl w:ilvl="0" w:tplc="89B6B3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D237C39"/>
    <w:multiLevelType w:val="hybridMultilevel"/>
    <w:tmpl w:val="BA8E5BA2"/>
    <w:lvl w:ilvl="0" w:tplc="09E0306A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7E05608C"/>
    <w:multiLevelType w:val="hybridMultilevel"/>
    <w:tmpl w:val="B546DE94"/>
    <w:lvl w:ilvl="0" w:tplc="54F6BF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2"/>
  </w:num>
  <w:num w:numId="2">
    <w:abstractNumId w:val="17"/>
  </w:num>
  <w:num w:numId="3">
    <w:abstractNumId w:val="9"/>
  </w:num>
  <w:num w:numId="4">
    <w:abstractNumId w:val="0"/>
  </w:num>
  <w:num w:numId="5">
    <w:abstractNumId w:val="10"/>
  </w:num>
  <w:num w:numId="6">
    <w:abstractNumId w:val="6"/>
  </w:num>
  <w:num w:numId="7">
    <w:abstractNumId w:val="2"/>
  </w:num>
  <w:num w:numId="8">
    <w:abstractNumId w:val="14"/>
  </w:num>
  <w:num w:numId="9">
    <w:abstractNumId w:val="1"/>
  </w:num>
  <w:num w:numId="10">
    <w:abstractNumId w:val="4"/>
  </w:num>
  <w:num w:numId="11">
    <w:abstractNumId w:val="8"/>
  </w:num>
  <w:num w:numId="12">
    <w:abstractNumId w:val="16"/>
  </w:num>
  <w:num w:numId="13">
    <w:abstractNumId w:val="13"/>
  </w:num>
  <w:num w:numId="14">
    <w:abstractNumId w:val="11"/>
  </w:num>
  <w:num w:numId="15">
    <w:abstractNumId w:val="5"/>
  </w:num>
  <w:num w:numId="16">
    <w:abstractNumId w:val="3"/>
  </w:num>
  <w:num w:numId="17">
    <w:abstractNumId w:val="7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32BE9"/>
    <w:rsid w:val="000528B4"/>
    <w:rsid w:val="000858A3"/>
    <w:rsid w:val="000E2218"/>
    <w:rsid w:val="000F7B39"/>
    <w:rsid w:val="0010065F"/>
    <w:rsid w:val="00131C58"/>
    <w:rsid w:val="00133E1A"/>
    <w:rsid w:val="00166245"/>
    <w:rsid w:val="001946DA"/>
    <w:rsid w:val="001C66DD"/>
    <w:rsid w:val="001D1FF6"/>
    <w:rsid w:val="002144A4"/>
    <w:rsid w:val="0024210B"/>
    <w:rsid w:val="00246385"/>
    <w:rsid w:val="00271BA6"/>
    <w:rsid w:val="002B1265"/>
    <w:rsid w:val="00340FE2"/>
    <w:rsid w:val="0035650F"/>
    <w:rsid w:val="003A3580"/>
    <w:rsid w:val="0042436D"/>
    <w:rsid w:val="00425E6F"/>
    <w:rsid w:val="00441478"/>
    <w:rsid w:val="004420D7"/>
    <w:rsid w:val="00457674"/>
    <w:rsid w:val="00475F3E"/>
    <w:rsid w:val="004C25F9"/>
    <w:rsid w:val="004F27F7"/>
    <w:rsid w:val="00500713"/>
    <w:rsid w:val="00522245"/>
    <w:rsid w:val="0052454D"/>
    <w:rsid w:val="00550EFC"/>
    <w:rsid w:val="00555C98"/>
    <w:rsid w:val="00561AE5"/>
    <w:rsid w:val="005812D0"/>
    <w:rsid w:val="005D6085"/>
    <w:rsid w:val="00605A96"/>
    <w:rsid w:val="00606929"/>
    <w:rsid w:val="00633350"/>
    <w:rsid w:val="00640908"/>
    <w:rsid w:val="00646279"/>
    <w:rsid w:val="00654E9F"/>
    <w:rsid w:val="00671D1A"/>
    <w:rsid w:val="00697D09"/>
    <w:rsid w:val="00706830"/>
    <w:rsid w:val="007318A7"/>
    <w:rsid w:val="00773509"/>
    <w:rsid w:val="007869D6"/>
    <w:rsid w:val="007B1E53"/>
    <w:rsid w:val="008077FC"/>
    <w:rsid w:val="008155DA"/>
    <w:rsid w:val="008572F5"/>
    <w:rsid w:val="008A4EE7"/>
    <w:rsid w:val="008A5000"/>
    <w:rsid w:val="008B157A"/>
    <w:rsid w:val="008C0B4F"/>
    <w:rsid w:val="00910753"/>
    <w:rsid w:val="00924395"/>
    <w:rsid w:val="00945570"/>
    <w:rsid w:val="00961469"/>
    <w:rsid w:val="009B4EF9"/>
    <w:rsid w:val="009F7F9C"/>
    <w:rsid w:val="00A10CB2"/>
    <w:rsid w:val="00A55597"/>
    <w:rsid w:val="00A83771"/>
    <w:rsid w:val="00AF5AF8"/>
    <w:rsid w:val="00B35DA5"/>
    <w:rsid w:val="00C24557"/>
    <w:rsid w:val="00C60118"/>
    <w:rsid w:val="00CB1094"/>
    <w:rsid w:val="00CC0C98"/>
    <w:rsid w:val="00CE2EB8"/>
    <w:rsid w:val="00CF6964"/>
    <w:rsid w:val="00D173BB"/>
    <w:rsid w:val="00D30448"/>
    <w:rsid w:val="00D3607A"/>
    <w:rsid w:val="00D370E2"/>
    <w:rsid w:val="00D75140"/>
    <w:rsid w:val="00D91C72"/>
    <w:rsid w:val="00DE218C"/>
    <w:rsid w:val="00DF08EF"/>
    <w:rsid w:val="00E120E4"/>
    <w:rsid w:val="00E33660"/>
    <w:rsid w:val="00E36EBC"/>
    <w:rsid w:val="00E72BC4"/>
    <w:rsid w:val="00E86DD6"/>
    <w:rsid w:val="00EA6CA3"/>
    <w:rsid w:val="00EB5DB5"/>
    <w:rsid w:val="00EF14FF"/>
    <w:rsid w:val="00F636D4"/>
    <w:rsid w:val="00F707FD"/>
    <w:rsid w:val="00F92568"/>
    <w:rsid w:val="00F94CF1"/>
    <w:rsid w:val="00F96B45"/>
    <w:rsid w:val="00FA47FF"/>
    <w:rsid w:val="00FC0859"/>
    <w:rsid w:val="00FC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9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0F7B39"/>
    <w:pPr>
      <w:ind w:leftChars="200" w:left="480"/>
    </w:pPr>
  </w:style>
  <w:style w:type="paragraph" w:customStyle="1" w:styleId="11">
    <w:name w:val="字元1 字元 字元1 字元"/>
    <w:basedOn w:val="a"/>
    <w:autoRedefine/>
    <w:uiPriority w:val="99"/>
    <w:rsid w:val="005D6085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customStyle="1" w:styleId="Default">
    <w:name w:val="Default"/>
    <w:uiPriority w:val="99"/>
    <w:rsid w:val="001D1FF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8">
    <w:name w:val="Hyperlink"/>
    <w:rsid w:val="00FC0AE1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A50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A5000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locked/>
    <w:rsid w:val="008A50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923467-1CA1-4DD0-970E-05246D3A2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輔導處</cp:lastModifiedBy>
  <cp:revision>4</cp:revision>
  <dcterms:created xsi:type="dcterms:W3CDTF">2015-12-17T02:04:00Z</dcterms:created>
  <dcterms:modified xsi:type="dcterms:W3CDTF">2015-12-17T04:57:00Z</dcterms:modified>
</cp:coreProperties>
</file>