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B7B7D" w:rsidRDefault="002D10E3" w:rsidP="008E3E01">
      <w:pPr>
        <w:widowControl w:val="0"/>
        <w:spacing w:line="240" w:lineRule="auto"/>
        <w:ind w:leftChars="-64" w:left="-141"/>
        <w:jc w:val="center"/>
        <w:rPr>
          <w:rFonts w:ascii="標楷體" w:eastAsia="標楷體" w:hAnsi="標楷體" w:cs="標楷體"/>
          <w:sz w:val="28"/>
        </w:rPr>
      </w:pPr>
      <w:proofErr w:type="gramStart"/>
      <w:r>
        <w:rPr>
          <w:rFonts w:ascii="標楷體" w:eastAsia="標楷體" w:hAnsi="標楷體" w:cs="標楷體"/>
          <w:sz w:val="28"/>
        </w:rPr>
        <w:t>臺</w:t>
      </w:r>
      <w:proofErr w:type="gramEnd"/>
      <w:r>
        <w:rPr>
          <w:rFonts w:ascii="標楷體" w:eastAsia="標楷體" w:hAnsi="標楷體" w:cs="標楷體"/>
          <w:sz w:val="28"/>
        </w:rPr>
        <w:t>南市10</w:t>
      </w:r>
      <w:r w:rsidR="00175C71">
        <w:rPr>
          <w:rFonts w:ascii="標楷體" w:eastAsia="標楷體" w:hAnsi="標楷體" w:cs="標楷體" w:hint="eastAsia"/>
          <w:sz w:val="28"/>
        </w:rPr>
        <w:t>4</w:t>
      </w:r>
      <w:r>
        <w:rPr>
          <w:rFonts w:ascii="標楷體" w:eastAsia="標楷體" w:hAnsi="標楷體" w:cs="標楷體"/>
          <w:sz w:val="28"/>
        </w:rPr>
        <w:t>學年度國教輔導團生活課程輔導小組第一學期第</w:t>
      </w:r>
      <w:r w:rsidR="00A3154A">
        <w:rPr>
          <w:rFonts w:ascii="標楷體" w:eastAsia="標楷體" w:hAnsi="標楷體" w:cs="標楷體" w:hint="eastAsia"/>
          <w:sz w:val="28"/>
        </w:rPr>
        <w:t>二</w:t>
      </w:r>
      <w:r>
        <w:rPr>
          <w:rFonts w:ascii="標楷體" w:eastAsia="標楷體" w:hAnsi="標楷體" w:cs="標楷體"/>
          <w:sz w:val="28"/>
        </w:rPr>
        <w:t>次團</w:t>
      </w:r>
      <w:proofErr w:type="gramStart"/>
      <w:r>
        <w:rPr>
          <w:rFonts w:ascii="標楷體" w:eastAsia="標楷體" w:hAnsi="標楷體" w:cs="標楷體"/>
          <w:sz w:val="28"/>
        </w:rPr>
        <w:t>務</w:t>
      </w:r>
      <w:proofErr w:type="gramEnd"/>
      <w:r>
        <w:rPr>
          <w:rFonts w:ascii="標楷體" w:eastAsia="標楷體" w:hAnsi="標楷體" w:cs="標楷體"/>
          <w:sz w:val="28"/>
        </w:rPr>
        <w:t>會議紀錄</w:t>
      </w:r>
    </w:p>
    <w:p w:rsidR="007E783E" w:rsidRPr="007E783E" w:rsidRDefault="007E783E" w:rsidP="008E3E01">
      <w:pPr>
        <w:widowControl w:val="0"/>
        <w:spacing w:line="240" w:lineRule="auto"/>
        <w:ind w:leftChars="-64" w:left="-141"/>
        <w:jc w:val="center"/>
        <w:rPr>
          <w:sz w:val="24"/>
          <w:szCs w:val="24"/>
        </w:rPr>
      </w:pPr>
    </w:p>
    <w:p w:rsidR="007B7B7D" w:rsidRDefault="002D10E3" w:rsidP="007E783E">
      <w:pPr>
        <w:pStyle w:val="af"/>
        <w:widowControl w:val="0"/>
        <w:numPr>
          <w:ilvl w:val="0"/>
          <w:numId w:val="2"/>
        </w:numPr>
        <w:spacing w:line="360" w:lineRule="auto"/>
        <w:ind w:leftChars="0"/>
      </w:pPr>
      <w:r w:rsidRPr="00175C71">
        <w:rPr>
          <w:rFonts w:ascii="標楷體" w:eastAsia="標楷體" w:hAnsi="標楷體" w:cs="標楷體"/>
          <w:sz w:val="24"/>
        </w:rPr>
        <w:t>時間：</w:t>
      </w:r>
      <w:r w:rsidR="00175C71" w:rsidRPr="00175C71">
        <w:rPr>
          <w:rFonts w:ascii="標楷體" w:eastAsia="標楷體" w:hAnsi="標楷體" w:cs="標楷體" w:hint="eastAsia"/>
          <w:sz w:val="24"/>
        </w:rPr>
        <w:t>104</w:t>
      </w:r>
      <w:r w:rsidRPr="00175C71">
        <w:rPr>
          <w:rFonts w:ascii="標楷體" w:eastAsia="標楷體" w:hAnsi="標楷體" w:cs="標楷體"/>
          <w:sz w:val="24"/>
        </w:rPr>
        <w:t>年</w:t>
      </w:r>
      <w:r w:rsidR="00175C71" w:rsidRPr="00175C71">
        <w:rPr>
          <w:rFonts w:ascii="標楷體" w:eastAsia="標楷體" w:hAnsi="標楷體" w:cs="標楷體" w:hint="eastAsia"/>
          <w:sz w:val="24"/>
        </w:rPr>
        <w:t>10</w:t>
      </w:r>
      <w:r w:rsidRPr="00175C71">
        <w:rPr>
          <w:rFonts w:ascii="標楷體" w:eastAsia="標楷體" w:hAnsi="標楷體" w:cs="標楷體"/>
          <w:sz w:val="24"/>
        </w:rPr>
        <w:t>月</w:t>
      </w:r>
      <w:r w:rsidR="00A3154A">
        <w:rPr>
          <w:rFonts w:ascii="標楷體" w:eastAsia="標楷體" w:hAnsi="標楷體" w:cs="標楷體" w:hint="eastAsia"/>
          <w:sz w:val="24"/>
        </w:rPr>
        <w:t>15</w:t>
      </w:r>
      <w:r w:rsidRPr="00175C71">
        <w:rPr>
          <w:rFonts w:ascii="標楷體" w:eastAsia="標楷體" w:hAnsi="標楷體" w:cs="標楷體"/>
          <w:sz w:val="24"/>
        </w:rPr>
        <w:t>日星期四下時二時</w:t>
      </w:r>
    </w:p>
    <w:p w:rsidR="007B7B7D" w:rsidRDefault="002D10E3" w:rsidP="007E783E">
      <w:pPr>
        <w:pStyle w:val="af"/>
        <w:widowControl w:val="0"/>
        <w:numPr>
          <w:ilvl w:val="0"/>
          <w:numId w:val="2"/>
        </w:numPr>
        <w:spacing w:line="360" w:lineRule="auto"/>
        <w:ind w:leftChars="0"/>
      </w:pPr>
      <w:r w:rsidRPr="00175C71">
        <w:rPr>
          <w:rFonts w:ascii="標楷體" w:eastAsia="標楷體" w:hAnsi="標楷體" w:cs="標楷體"/>
          <w:sz w:val="24"/>
        </w:rPr>
        <w:t>地點：</w:t>
      </w:r>
      <w:r w:rsidR="00A3154A">
        <w:rPr>
          <w:rFonts w:ascii="標楷體" w:eastAsia="標楷體" w:hAnsi="標楷體" w:cs="標楷體" w:hint="eastAsia"/>
          <w:sz w:val="24"/>
        </w:rPr>
        <w:t>七股區建功</w:t>
      </w:r>
      <w:r w:rsidRPr="00175C71">
        <w:rPr>
          <w:rFonts w:ascii="標楷體" w:eastAsia="標楷體" w:hAnsi="標楷體" w:cs="標楷體"/>
          <w:sz w:val="24"/>
        </w:rPr>
        <w:t>國小</w:t>
      </w:r>
      <w:r w:rsidR="00175C71" w:rsidRPr="00175C71">
        <w:rPr>
          <w:rFonts w:ascii="標楷體" w:eastAsia="標楷體" w:hAnsi="標楷體" w:cs="標楷體" w:hint="eastAsia"/>
          <w:sz w:val="24"/>
        </w:rPr>
        <w:t>校長室</w:t>
      </w:r>
    </w:p>
    <w:p w:rsidR="007B7B7D" w:rsidRDefault="002D10E3" w:rsidP="007E783E">
      <w:pPr>
        <w:pStyle w:val="af"/>
        <w:widowControl w:val="0"/>
        <w:numPr>
          <w:ilvl w:val="0"/>
          <w:numId w:val="2"/>
        </w:numPr>
        <w:spacing w:line="360" w:lineRule="auto"/>
        <w:ind w:leftChars="0"/>
      </w:pPr>
      <w:r w:rsidRPr="00175C71">
        <w:rPr>
          <w:rFonts w:ascii="標楷體" w:eastAsia="標楷體" w:hAnsi="標楷體" w:cs="標楷體"/>
          <w:sz w:val="24"/>
        </w:rPr>
        <w:t>主席：總召集人</w:t>
      </w:r>
      <w:r w:rsidR="00175C71" w:rsidRPr="00175C71">
        <w:rPr>
          <w:rFonts w:ascii="標楷體" w:eastAsia="標楷體" w:hAnsi="標楷體" w:cs="標楷體" w:hint="eastAsia"/>
          <w:sz w:val="24"/>
        </w:rPr>
        <w:t>王文玲校長</w:t>
      </w:r>
    </w:p>
    <w:p w:rsidR="007B7B7D" w:rsidRDefault="002D10E3" w:rsidP="007E783E">
      <w:pPr>
        <w:pStyle w:val="af"/>
        <w:widowControl w:val="0"/>
        <w:numPr>
          <w:ilvl w:val="0"/>
          <w:numId w:val="2"/>
        </w:numPr>
        <w:spacing w:line="360" w:lineRule="auto"/>
        <w:ind w:leftChars="0"/>
      </w:pPr>
      <w:r w:rsidRPr="00175C71">
        <w:rPr>
          <w:rFonts w:ascii="標楷體" w:eastAsia="標楷體" w:hAnsi="標楷體" w:cs="標楷體"/>
          <w:sz w:val="24"/>
        </w:rPr>
        <w:t>出席者：如簽到表</w:t>
      </w:r>
    </w:p>
    <w:p w:rsidR="007B7B7D" w:rsidRDefault="002D10E3" w:rsidP="007E783E">
      <w:pPr>
        <w:pStyle w:val="af"/>
        <w:widowControl w:val="0"/>
        <w:numPr>
          <w:ilvl w:val="0"/>
          <w:numId w:val="2"/>
        </w:numPr>
        <w:spacing w:line="360" w:lineRule="auto"/>
        <w:ind w:leftChars="0"/>
      </w:pPr>
      <w:r w:rsidRPr="00175C71">
        <w:rPr>
          <w:rFonts w:ascii="標楷體" w:eastAsia="標楷體" w:hAnsi="標楷體" w:cs="標楷體"/>
          <w:sz w:val="24"/>
        </w:rPr>
        <w:t>紀錄：</w:t>
      </w:r>
      <w:r w:rsidR="00175C71">
        <w:rPr>
          <w:rFonts w:ascii="標楷體" w:eastAsia="標楷體" w:hAnsi="標楷體" w:cs="標楷體" w:hint="eastAsia"/>
          <w:sz w:val="24"/>
        </w:rPr>
        <w:t>執袐李明達主任</w:t>
      </w:r>
    </w:p>
    <w:p w:rsidR="007B7B7D" w:rsidRDefault="002D10E3" w:rsidP="007E783E">
      <w:pPr>
        <w:pStyle w:val="af"/>
        <w:widowControl w:val="0"/>
        <w:numPr>
          <w:ilvl w:val="0"/>
          <w:numId w:val="2"/>
        </w:numPr>
        <w:spacing w:line="360" w:lineRule="auto"/>
        <w:ind w:leftChars="0"/>
      </w:pPr>
      <w:r w:rsidRPr="00175C71">
        <w:rPr>
          <w:rFonts w:ascii="標楷體" w:eastAsia="標楷體" w:hAnsi="標楷體" w:cs="標楷體"/>
          <w:sz w:val="24"/>
        </w:rPr>
        <w:t>上次決議事項執行情形：</w:t>
      </w:r>
    </w:p>
    <w:p w:rsidR="007B7B7D" w:rsidRPr="00A3154A" w:rsidRDefault="002D10E3" w:rsidP="00A3154A">
      <w:pPr>
        <w:pStyle w:val="af"/>
        <w:widowControl w:val="0"/>
        <w:numPr>
          <w:ilvl w:val="0"/>
          <w:numId w:val="9"/>
        </w:numPr>
        <w:spacing w:line="360" w:lineRule="auto"/>
        <w:ind w:leftChars="0"/>
        <w:rPr>
          <w:rFonts w:hint="eastAsia"/>
        </w:rPr>
      </w:pPr>
      <w:r w:rsidRPr="00A3154A">
        <w:rPr>
          <w:rFonts w:ascii="標楷體" w:eastAsia="標楷體" w:hAnsi="標楷體" w:cs="標楷體"/>
          <w:sz w:val="24"/>
        </w:rPr>
        <w:t>感謝各位生活課程伙伴</w:t>
      </w:r>
      <w:r w:rsidR="00A3154A">
        <w:rPr>
          <w:rFonts w:ascii="標楷體" w:eastAsia="標楷體" w:hAnsi="標楷體" w:cs="標楷體" w:hint="eastAsia"/>
          <w:sz w:val="24"/>
        </w:rPr>
        <w:t>第一場</w:t>
      </w:r>
      <w:r w:rsidR="00A3154A">
        <w:rPr>
          <w:rFonts w:ascii="標楷體" w:eastAsia="標楷體" w:hAnsi="標楷體" w:cs="標楷體"/>
          <w:sz w:val="24"/>
        </w:rPr>
        <w:t>分區到校諮詢服務</w:t>
      </w:r>
      <w:r w:rsidRPr="00A3154A">
        <w:rPr>
          <w:rFonts w:ascii="標楷體" w:eastAsia="標楷體" w:hAnsi="標楷體" w:cs="標楷體"/>
          <w:sz w:val="24"/>
        </w:rPr>
        <w:t>的協助,圓滿完成。</w:t>
      </w:r>
    </w:p>
    <w:p w:rsidR="00A3154A" w:rsidRDefault="00A3154A" w:rsidP="00A3154A">
      <w:pPr>
        <w:pStyle w:val="af"/>
        <w:widowControl w:val="0"/>
        <w:numPr>
          <w:ilvl w:val="0"/>
          <w:numId w:val="9"/>
        </w:numPr>
        <w:spacing w:line="360" w:lineRule="auto"/>
        <w:ind w:leftChars="0"/>
      </w:pPr>
      <w:r>
        <w:rPr>
          <w:rFonts w:ascii="標楷體" w:eastAsia="標楷體" w:hAnsi="標楷體" w:cs="標楷體" w:hint="eastAsia"/>
          <w:sz w:val="24"/>
        </w:rPr>
        <w:t>辦理95年至104年生活團「十年有成」生活課程案例整理與回顧。</w:t>
      </w:r>
    </w:p>
    <w:p w:rsidR="007B7B7D" w:rsidRPr="00A3154A" w:rsidRDefault="00A3154A" w:rsidP="007E783E">
      <w:pPr>
        <w:pStyle w:val="af"/>
        <w:widowControl w:val="0"/>
        <w:numPr>
          <w:ilvl w:val="0"/>
          <w:numId w:val="2"/>
        </w:numPr>
        <w:spacing w:line="360" w:lineRule="auto"/>
        <w:ind w:leftChars="0"/>
        <w:rPr>
          <w:rFonts w:hint="eastAsia"/>
        </w:rPr>
      </w:pPr>
      <w:r>
        <w:rPr>
          <w:rFonts w:ascii="標楷體" w:eastAsia="標楷體" w:hAnsi="標楷體" w:cs="標楷體" w:hint="eastAsia"/>
          <w:sz w:val="24"/>
        </w:rPr>
        <w:t>團員案例分享</w:t>
      </w:r>
      <w:r w:rsidR="002D10E3" w:rsidRPr="00175C71">
        <w:rPr>
          <w:rFonts w:ascii="標楷體" w:eastAsia="標楷體" w:hAnsi="標楷體" w:cs="標楷體"/>
          <w:sz w:val="24"/>
        </w:rPr>
        <w:t>：</w:t>
      </w:r>
    </w:p>
    <w:p w:rsidR="00A3154A" w:rsidRDefault="00A3154A" w:rsidP="00A3154A">
      <w:pPr>
        <w:pStyle w:val="af"/>
        <w:widowControl w:val="0"/>
        <w:spacing w:line="360" w:lineRule="auto"/>
        <w:ind w:leftChars="0"/>
        <w:rPr>
          <w:rFonts w:ascii="標楷體" w:eastAsia="標楷體" w:hAnsi="標楷體" w:cs="標楷體" w:hint="eastAsia"/>
          <w:sz w:val="24"/>
        </w:rPr>
      </w:pPr>
      <w:r>
        <w:rPr>
          <w:rFonts w:ascii="標楷體" w:eastAsia="標楷體" w:hAnsi="標楷體" w:cs="標楷體" w:hint="eastAsia"/>
          <w:sz w:val="24"/>
        </w:rPr>
        <w:t>報告人：建功國小王琬婷校長</w:t>
      </w:r>
    </w:p>
    <w:p w:rsidR="00A3154A" w:rsidRDefault="00A3154A" w:rsidP="00A3154A">
      <w:pPr>
        <w:pStyle w:val="af"/>
        <w:widowControl w:val="0"/>
        <w:spacing w:line="360" w:lineRule="auto"/>
        <w:ind w:leftChars="0"/>
      </w:pPr>
      <w:r>
        <w:rPr>
          <w:rFonts w:ascii="標楷體" w:eastAsia="標楷體" w:hAnsi="標楷體" w:cs="標楷體" w:hint="eastAsia"/>
          <w:sz w:val="24"/>
        </w:rPr>
        <w:t>分享內容：95年至99年生活團生活課程案例整理與回顧。</w:t>
      </w:r>
    </w:p>
    <w:p w:rsidR="00161FDE" w:rsidRDefault="00161FDE" w:rsidP="00161FDE">
      <w:pPr>
        <w:pStyle w:val="af"/>
        <w:widowControl w:val="0"/>
        <w:spacing w:line="240" w:lineRule="auto"/>
        <w:ind w:leftChars="0"/>
        <w:jc w:val="both"/>
      </w:pPr>
    </w:p>
    <w:p w:rsidR="007B7B7D" w:rsidRDefault="002D10E3">
      <w:pPr>
        <w:widowControl w:val="0"/>
        <w:spacing w:line="240" w:lineRule="auto"/>
        <w:jc w:val="center"/>
      </w:pPr>
      <w:proofErr w:type="gramStart"/>
      <w:r>
        <w:rPr>
          <w:rFonts w:ascii="標楷體" w:eastAsia="標楷體" w:hAnsi="標楷體" w:cs="標楷體"/>
          <w:sz w:val="28"/>
        </w:rPr>
        <w:t>臺</w:t>
      </w:r>
      <w:proofErr w:type="gramEnd"/>
      <w:r>
        <w:rPr>
          <w:rFonts w:ascii="標楷體" w:eastAsia="標楷體" w:hAnsi="標楷體" w:cs="標楷體"/>
          <w:sz w:val="28"/>
        </w:rPr>
        <w:t>南市生活課程輔導團</w:t>
      </w:r>
      <w:proofErr w:type="gramStart"/>
      <w:r>
        <w:rPr>
          <w:rFonts w:ascii="標楷體" w:eastAsia="標楷體" w:hAnsi="標楷體" w:cs="標楷體"/>
          <w:sz w:val="28"/>
        </w:rPr>
        <w:t>10</w:t>
      </w:r>
      <w:r w:rsidR="00161FDE">
        <w:rPr>
          <w:rFonts w:ascii="標楷體" w:eastAsia="標楷體" w:hAnsi="標楷體" w:cs="標楷體" w:hint="eastAsia"/>
          <w:sz w:val="28"/>
        </w:rPr>
        <w:t>4</w:t>
      </w:r>
      <w:proofErr w:type="gramEnd"/>
      <w:r>
        <w:rPr>
          <w:rFonts w:ascii="標楷體" w:eastAsia="標楷體" w:hAnsi="標楷體" w:cs="標楷體"/>
          <w:sz w:val="28"/>
        </w:rPr>
        <w:t>年度各項會議成果照片</w:t>
      </w:r>
    </w:p>
    <w:p w:rsidR="007B7B7D" w:rsidRDefault="002D10E3">
      <w:pPr>
        <w:widowControl w:val="0"/>
        <w:spacing w:line="240" w:lineRule="auto"/>
        <w:ind w:left="720"/>
      </w:pPr>
      <w:r>
        <w:rPr>
          <w:rFonts w:ascii="標楷體" w:eastAsia="標楷體" w:hAnsi="標楷體" w:cs="標楷體"/>
          <w:sz w:val="28"/>
        </w:rPr>
        <w:t>主題：10</w:t>
      </w:r>
      <w:r w:rsidR="00161FDE">
        <w:rPr>
          <w:rFonts w:ascii="標楷體" w:eastAsia="標楷體" w:hAnsi="標楷體" w:cs="標楷體" w:hint="eastAsia"/>
          <w:sz w:val="28"/>
        </w:rPr>
        <w:t>4</w:t>
      </w:r>
      <w:r>
        <w:rPr>
          <w:rFonts w:ascii="標楷體" w:eastAsia="標楷體" w:hAnsi="標楷體" w:cs="標楷體"/>
          <w:sz w:val="28"/>
        </w:rPr>
        <w:t>學年度第1學期</w:t>
      </w:r>
      <w:r w:rsidR="00A3154A">
        <w:rPr>
          <w:rFonts w:ascii="標楷體" w:eastAsia="標楷體" w:hAnsi="標楷體" w:cs="標楷體" w:hint="eastAsia"/>
          <w:sz w:val="28"/>
        </w:rPr>
        <w:t>第二次</w:t>
      </w:r>
      <w:r>
        <w:rPr>
          <w:rFonts w:ascii="標楷體" w:eastAsia="標楷體" w:hAnsi="標楷體" w:cs="標楷體"/>
          <w:sz w:val="28"/>
        </w:rPr>
        <w:t>團</w:t>
      </w:r>
      <w:proofErr w:type="gramStart"/>
      <w:r>
        <w:rPr>
          <w:rFonts w:ascii="標楷體" w:eastAsia="標楷體" w:hAnsi="標楷體" w:cs="標楷體"/>
          <w:sz w:val="28"/>
        </w:rPr>
        <w:t>務</w:t>
      </w:r>
      <w:proofErr w:type="gramEnd"/>
      <w:r>
        <w:rPr>
          <w:rFonts w:ascii="標楷體" w:eastAsia="標楷體" w:hAnsi="標楷體" w:cs="標楷體"/>
          <w:sz w:val="28"/>
        </w:rPr>
        <w:t>會議</w:t>
      </w:r>
      <w:r w:rsidR="00A3154A">
        <w:rPr>
          <w:rFonts w:ascii="標楷體" w:eastAsia="標楷體" w:hAnsi="標楷體" w:cs="標楷體" w:hint="eastAsia"/>
          <w:sz w:val="28"/>
        </w:rPr>
        <w:t xml:space="preserve">   </w:t>
      </w:r>
      <w:r>
        <w:rPr>
          <w:rFonts w:ascii="標楷體" w:eastAsia="標楷體" w:hAnsi="標楷體" w:cs="標楷體"/>
          <w:sz w:val="28"/>
        </w:rPr>
        <w:t>日期：10</w:t>
      </w:r>
      <w:r w:rsidR="00161FDE">
        <w:rPr>
          <w:rFonts w:ascii="標楷體" w:eastAsia="標楷體" w:hAnsi="標楷體" w:cs="標楷體" w:hint="eastAsia"/>
          <w:sz w:val="28"/>
        </w:rPr>
        <w:t>4</w:t>
      </w:r>
      <w:r>
        <w:rPr>
          <w:rFonts w:ascii="標楷體" w:eastAsia="標楷體" w:hAnsi="標楷體" w:cs="標楷體"/>
          <w:sz w:val="28"/>
        </w:rPr>
        <w:t>.</w:t>
      </w:r>
      <w:r w:rsidR="00161FDE">
        <w:rPr>
          <w:rFonts w:ascii="標楷體" w:eastAsia="標楷體" w:hAnsi="標楷體" w:cs="標楷體" w:hint="eastAsia"/>
          <w:sz w:val="28"/>
        </w:rPr>
        <w:t>10</w:t>
      </w:r>
      <w:r>
        <w:rPr>
          <w:rFonts w:ascii="標楷體" w:eastAsia="標楷體" w:hAnsi="標楷體" w:cs="標楷體"/>
          <w:sz w:val="28"/>
        </w:rPr>
        <w:t>.</w:t>
      </w:r>
      <w:r w:rsidR="00A3154A">
        <w:rPr>
          <w:rFonts w:ascii="標楷體" w:eastAsia="標楷體" w:hAnsi="標楷體" w:cs="標楷體" w:hint="eastAsia"/>
          <w:sz w:val="28"/>
        </w:rPr>
        <w:t>15</w:t>
      </w:r>
    </w:p>
    <w:tbl>
      <w:tblPr>
        <w:tblStyle w:val="a8"/>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560"/>
        <w:gridCol w:w="4561"/>
      </w:tblGrid>
      <w:tr w:rsidR="00140700" w:rsidTr="00140700">
        <w:trPr>
          <w:trHeight w:val="3002"/>
          <w:jc w:val="center"/>
        </w:trPr>
        <w:tc>
          <w:tcPr>
            <w:tcW w:w="4560" w:type="dxa"/>
            <w:vAlign w:val="center"/>
          </w:tcPr>
          <w:p w:rsidR="00140700" w:rsidRDefault="00D863A2">
            <w:pPr>
              <w:widowControl w:val="0"/>
              <w:spacing w:line="240" w:lineRule="auto"/>
              <w:jc w:val="center"/>
            </w:pPr>
            <w:r>
              <w:rPr>
                <w:noProof/>
              </w:rPr>
              <w:drawing>
                <wp:inline distT="0" distB="0" distL="0" distR="0">
                  <wp:extent cx="2400153" cy="1800000"/>
                  <wp:effectExtent l="19050" t="0" r="147" b="0"/>
                  <wp:docPr id="2" name="圖片 2" descr="C:\Users\輔導處\Desktop\生活課程輔導團\照片\2015-10-15第二次團務會議\387 (1024x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輔導處\Desktop\生活課程輔導團\照片\2015-10-15第二次團務會議\387 (1024x768).jpg"/>
                          <pic:cNvPicPr>
                            <a:picLocks noChangeAspect="1" noChangeArrowheads="1"/>
                          </pic:cNvPicPr>
                        </pic:nvPicPr>
                        <pic:blipFill>
                          <a:blip r:embed="rId7" cstate="print"/>
                          <a:srcRect/>
                          <a:stretch>
                            <a:fillRect/>
                          </a:stretch>
                        </pic:blipFill>
                        <pic:spPr bwMode="auto">
                          <a:xfrm>
                            <a:off x="0" y="0"/>
                            <a:ext cx="2400153" cy="1800000"/>
                          </a:xfrm>
                          <a:prstGeom prst="rect">
                            <a:avLst/>
                          </a:prstGeom>
                          <a:noFill/>
                          <a:ln w="9525">
                            <a:noFill/>
                            <a:miter lim="800000"/>
                            <a:headEnd/>
                            <a:tailEnd/>
                          </a:ln>
                        </pic:spPr>
                      </pic:pic>
                    </a:graphicData>
                  </a:graphic>
                </wp:inline>
              </w:drawing>
            </w:r>
          </w:p>
        </w:tc>
        <w:tc>
          <w:tcPr>
            <w:tcW w:w="4561" w:type="dxa"/>
            <w:vAlign w:val="center"/>
          </w:tcPr>
          <w:p w:rsidR="00140700" w:rsidRDefault="00D863A2">
            <w:pPr>
              <w:widowControl w:val="0"/>
              <w:spacing w:line="240" w:lineRule="auto"/>
              <w:jc w:val="center"/>
            </w:pPr>
            <w:r>
              <w:rPr>
                <w:noProof/>
              </w:rPr>
              <w:drawing>
                <wp:inline distT="0" distB="0" distL="0" distR="0">
                  <wp:extent cx="2400153" cy="1800000"/>
                  <wp:effectExtent l="19050" t="0" r="147" b="0"/>
                  <wp:docPr id="3" name="圖片 3" descr="C:\Users\輔導處\Desktop\生活課程輔導團\照片\2015-10-15第二次團務會議\399 (1024x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輔導處\Desktop\生活課程輔導團\照片\2015-10-15第二次團務會議\399 (1024x768).jpg"/>
                          <pic:cNvPicPr>
                            <a:picLocks noChangeAspect="1" noChangeArrowheads="1"/>
                          </pic:cNvPicPr>
                        </pic:nvPicPr>
                        <pic:blipFill>
                          <a:blip r:embed="rId8" cstate="print"/>
                          <a:srcRect/>
                          <a:stretch>
                            <a:fillRect/>
                          </a:stretch>
                        </pic:blipFill>
                        <pic:spPr bwMode="auto">
                          <a:xfrm>
                            <a:off x="0" y="0"/>
                            <a:ext cx="2400153" cy="1800000"/>
                          </a:xfrm>
                          <a:prstGeom prst="rect">
                            <a:avLst/>
                          </a:prstGeom>
                          <a:noFill/>
                          <a:ln w="9525">
                            <a:noFill/>
                            <a:miter lim="800000"/>
                            <a:headEnd/>
                            <a:tailEnd/>
                          </a:ln>
                        </pic:spPr>
                      </pic:pic>
                    </a:graphicData>
                  </a:graphic>
                </wp:inline>
              </w:drawing>
            </w:r>
          </w:p>
        </w:tc>
      </w:tr>
      <w:tr w:rsidR="00140700" w:rsidRPr="00D86067" w:rsidTr="00140700">
        <w:trPr>
          <w:trHeight w:val="640"/>
          <w:jc w:val="center"/>
        </w:trPr>
        <w:tc>
          <w:tcPr>
            <w:tcW w:w="4560" w:type="dxa"/>
            <w:vAlign w:val="center"/>
          </w:tcPr>
          <w:p w:rsidR="00140700" w:rsidRPr="00D86067" w:rsidRDefault="00D863A2" w:rsidP="00D863A2">
            <w:pPr>
              <w:widowControl w:val="0"/>
              <w:spacing w:line="240" w:lineRule="auto"/>
              <w:jc w:val="center"/>
              <w:rPr>
                <w:rFonts w:ascii="標楷體" w:eastAsia="標楷體" w:hAnsi="標楷體"/>
              </w:rPr>
            </w:pPr>
            <w:r>
              <w:rPr>
                <w:rFonts w:ascii="標楷體" w:eastAsia="標楷體" w:hAnsi="標楷體" w:cs="Calibri" w:hint="eastAsia"/>
                <w:sz w:val="24"/>
              </w:rPr>
              <w:t>三位</w:t>
            </w:r>
            <w:r w:rsidR="00140700" w:rsidRPr="00D86067">
              <w:rPr>
                <w:rFonts w:ascii="標楷體" w:eastAsia="標楷體" w:hAnsi="標楷體" w:cs="Calibri"/>
                <w:sz w:val="24"/>
              </w:rPr>
              <w:t>召集</w:t>
            </w:r>
            <w:r>
              <w:rPr>
                <w:rFonts w:ascii="標楷體" w:eastAsia="標楷體" w:hAnsi="標楷體" w:cs="Calibri" w:hint="eastAsia"/>
                <w:sz w:val="24"/>
              </w:rPr>
              <w:t>校長成果討論</w:t>
            </w:r>
          </w:p>
        </w:tc>
        <w:tc>
          <w:tcPr>
            <w:tcW w:w="4561" w:type="dxa"/>
            <w:vAlign w:val="center"/>
          </w:tcPr>
          <w:p w:rsidR="00140700" w:rsidRPr="00D86067" w:rsidRDefault="00D863A2">
            <w:pPr>
              <w:widowControl w:val="0"/>
              <w:spacing w:line="240" w:lineRule="auto"/>
              <w:jc w:val="center"/>
              <w:rPr>
                <w:rFonts w:ascii="標楷體" w:eastAsia="標楷體" w:hAnsi="標楷體"/>
              </w:rPr>
            </w:pPr>
            <w:r>
              <w:rPr>
                <w:rFonts w:ascii="標楷體" w:eastAsia="標楷體" w:hAnsi="標楷體" w:cs="標楷體" w:hint="eastAsia"/>
                <w:sz w:val="24"/>
              </w:rPr>
              <w:t>王琬婷校長生活課程案例分享</w:t>
            </w:r>
          </w:p>
        </w:tc>
      </w:tr>
      <w:tr w:rsidR="00140700" w:rsidTr="00140700">
        <w:trPr>
          <w:trHeight w:val="2694"/>
          <w:jc w:val="center"/>
        </w:trPr>
        <w:tc>
          <w:tcPr>
            <w:tcW w:w="4560" w:type="dxa"/>
            <w:vAlign w:val="center"/>
          </w:tcPr>
          <w:p w:rsidR="00140700" w:rsidRPr="00140700" w:rsidRDefault="00D863A2">
            <w:pPr>
              <w:widowControl w:val="0"/>
              <w:spacing w:line="240" w:lineRule="auto"/>
              <w:jc w:val="center"/>
            </w:pPr>
            <w:r>
              <w:rPr>
                <w:noProof/>
              </w:rPr>
              <w:drawing>
                <wp:inline distT="0" distB="0" distL="0" distR="0">
                  <wp:extent cx="2400153" cy="1800000"/>
                  <wp:effectExtent l="19050" t="0" r="147" b="0"/>
                  <wp:docPr id="7" name="圖片 4" descr="C:\Users\輔導處\Desktop\生活課程輔導團\照片\2015-10-15第二次團務會議\404 (1024x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輔導處\Desktop\生活課程輔導團\照片\2015-10-15第二次團務會議\404 (1024x768).jpg"/>
                          <pic:cNvPicPr>
                            <a:picLocks noChangeAspect="1" noChangeArrowheads="1"/>
                          </pic:cNvPicPr>
                        </pic:nvPicPr>
                        <pic:blipFill>
                          <a:blip r:embed="rId9" cstate="print"/>
                          <a:srcRect/>
                          <a:stretch>
                            <a:fillRect/>
                          </a:stretch>
                        </pic:blipFill>
                        <pic:spPr bwMode="auto">
                          <a:xfrm>
                            <a:off x="0" y="0"/>
                            <a:ext cx="2400153" cy="1800000"/>
                          </a:xfrm>
                          <a:prstGeom prst="rect">
                            <a:avLst/>
                          </a:prstGeom>
                          <a:noFill/>
                          <a:ln w="9525">
                            <a:noFill/>
                            <a:miter lim="800000"/>
                            <a:headEnd/>
                            <a:tailEnd/>
                          </a:ln>
                        </pic:spPr>
                      </pic:pic>
                    </a:graphicData>
                  </a:graphic>
                </wp:inline>
              </w:drawing>
            </w:r>
          </w:p>
        </w:tc>
        <w:tc>
          <w:tcPr>
            <w:tcW w:w="4561" w:type="dxa"/>
            <w:vAlign w:val="center"/>
          </w:tcPr>
          <w:p w:rsidR="00140700" w:rsidRPr="00140700" w:rsidRDefault="00D863A2">
            <w:pPr>
              <w:widowControl w:val="0"/>
              <w:spacing w:line="240" w:lineRule="auto"/>
              <w:jc w:val="center"/>
            </w:pPr>
            <w:r>
              <w:rPr>
                <w:noProof/>
              </w:rPr>
              <w:drawing>
                <wp:inline distT="0" distB="0" distL="0" distR="0">
                  <wp:extent cx="2400153" cy="1800000"/>
                  <wp:effectExtent l="19050" t="0" r="147" b="0"/>
                  <wp:docPr id="8" name="圖片 5" descr="C:\Users\輔導處\Desktop\生活課程輔導團\照片\2015-10-15第二次團務會議\409 (1024x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輔導處\Desktop\生活課程輔導團\照片\2015-10-15第二次團務會議\409 (1024x768).jpg"/>
                          <pic:cNvPicPr>
                            <a:picLocks noChangeAspect="1" noChangeArrowheads="1"/>
                          </pic:cNvPicPr>
                        </pic:nvPicPr>
                        <pic:blipFill>
                          <a:blip r:embed="rId10" cstate="print"/>
                          <a:srcRect/>
                          <a:stretch>
                            <a:fillRect/>
                          </a:stretch>
                        </pic:blipFill>
                        <pic:spPr bwMode="auto">
                          <a:xfrm>
                            <a:off x="0" y="0"/>
                            <a:ext cx="2400153" cy="1800000"/>
                          </a:xfrm>
                          <a:prstGeom prst="rect">
                            <a:avLst/>
                          </a:prstGeom>
                          <a:noFill/>
                          <a:ln w="9525">
                            <a:noFill/>
                            <a:miter lim="800000"/>
                            <a:headEnd/>
                            <a:tailEnd/>
                          </a:ln>
                        </pic:spPr>
                      </pic:pic>
                    </a:graphicData>
                  </a:graphic>
                </wp:inline>
              </w:drawing>
            </w:r>
          </w:p>
        </w:tc>
      </w:tr>
      <w:tr w:rsidR="00140700" w:rsidRPr="00D86067" w:rsidTr="00140700">
        <w:trPr>
          <w:trHeight w:val="680"/>
          <w:jc w:val="center"/>
        </w:trPr>
        <w:tc>
          <w:tcPr>
            <w:tcW w:w="4560" w:type="dxa"/>
            <w:vAlign w:val="center"/>
          </w:tcPr>
          <w:p w:rsidR="00140700" w:rsidRPr="00D86067" w:rsidRDefault="00140700" w:rsidP="00D863A2">
            <w:pPr>
              <w:widowControl w:val="0"/>
              <w:spacing w:line="240" w:lineRule="auto"/>
              <w:jc w:val="center"/>
              <w:rPr>
                <w:rFonts w:ascii="標楷體" w:eastAsia="標楷體" w:hAnsi="標楷體"/>
              </w:rPr>
            </w:pPr>
            <w:r w:rsidRPr="00D86067">
              <w:rPr>
                <w:rFonts w:ascii="標楷體" w:eastAsia="標楷體" w:hAnsi="標楷體" w:cs="Calibri" w:hint="eastAsia"/>
                <w:sz w:val="24"/>
              </w:rPr>
              <w:t>團員</w:t>
            </w:r>
            <w:r w:rsidR="00D863A2">
              <w:rPr>
                <w:rFonts w:ascii="標楷體" w:eastAsia="標楷體" w:hAnsi="標楷體" w:cs="Calibri" w:hint="eastAsia"/>
                <w:sz w:val="24"/>
              </w:rPr>
              <w:t>聚精會神聽講</w:t>
            </w:r>
          </w:p>
        </w:tc>
        <w:tc>
          <w:tcPr>
            <w:tcW w:w="4561" w:type="dxa"/>
            <w:vAlign w:val="center"/>
          </w:tcPr>
          <w:p w:rsidR="00140700" w:rsidRPr="00D863A2" w:rsidRDefault="00D863A2" w:rsidP="00D86067">
            <w:pPr>
              <w:widowControl w:val="0"/>
              <w:spacing w:line="240" w:lineRule="auto"/>
              <w:jc w:val="center"/>
              <w:rPr>
                <w:rFonts w:ascii="標楷體" w:eastAsia="標楷體" w:hAnsi="標楷體"/>
              </w:rPr>
            </w:pPr>
            <w:r>
              <w:rPr>
                <w:rFonts w:ascii="標楷體" w:eastAsia="標楷體" w:hAnsi="標楷體" w:hint="eastAsia"/>
              </w:rPr>
              <w:t>團員成果討論</w:t>
            </w:r>
          </w:p>
        </w:tc>
      </w:tr>
    </w:tbl>
    <w:p w:rsidR="007B7B7D" w:rsidRDefault="007B7B7D">
      <w:pPr>
        <w:widowControl w:val="0"/>
        <w:spacing w:line="240" w:lineRule="auto"/>
      </w:pPr>
    </w:p>
    <w:p w:rsidR="00D86067" w:rsidRPr="00D86067" w:rsidRDefault="00375B1B">
      <w:pPr>
        <w:widowControl w:val="0"/>
        <w:spacing w:line="240" w:lineRule="auto"/>
        <w:rPr>
          <w:rFonts w:ascii="標楷體" w:eastAsia="標楷體" w:hAnsi="標楷體"/>
          <w:sz w:val="24"/>
          <w:szCs w:val="24"/>
        </w:rPr>
      </w:pPr>
      <w:r>
        <w:rPr>
          <w:rFonts w:ascii="標楷體" w:eastAsia="標楷體" w:hAnsi="標楷體" w:hint="eastAsia"/>
          <w:sz w:val="24"/>
          <w:szCs w:val="24"/>
        </w:rPr>
        <w:t>第二次</w:t>
      </w:r>
      <w:r w:rsidR="00D86067" w:rsidRPr="00D86067">
        <w:rPr>
          <w:rFonts w:ascii="標楷體" w:eastAsia="標楷體" w:hAnsi="標楷體" w:hint="eastAsia"/>
          <w:sz w:val="24"/>
          <w:szCs w:val="24"/>
        </w:rPr>
        <w:t>團</w:t>
      </w:r>
      <w:proofErr w:type="gramStart"/>
      <w:r w:rsidR="00D86067" w:rsidRPr="00D86067">
        <w:rPr>
          <w:rFonts w:ascii="標楷體" w:eastAsia="標楷體" w:hAnsi="標楷體" w:hint="eastAsia"/>
          <w:sz w:val="24"/>
          <w:szCs w:val="24"/>
        </w:rPr>
        <w:t>務</w:t>
      </w:r>
      <w:proofErr w:type="gramEnd"/>
      <w:r w:rsidR="00D86067" w:rsidRPr="00D86067">
        <w:rPr>
          <w:rFonts w:ascii="標楷體" w:eastAsia="標楷體" w:hAnsi="標楷體" w:hint="eastAsia"/>
          <w:sz w:val="24"/>
          <w:szCs w:val="24"/>
        </w:rPr>
        <w:t>會議簽到表：</w:t>
      </w:r>
    </w:p>
    <w:p w:rsidR="00D86067" w:rsidRDefault="00D86067">
      <w:pPr>
        <w:widowControl w:val="0"/>
        <w:spacing w:line="240" w:lineRule="auto"/>
      </w:pPr>
    </w:p>
    <w:p w:rsidR="00161FDE" w:rsidRDefault="00140700">
      <w:pPr>
        <w:widowControl w:val="0"/>
        <w:spacing w:line="240" w:lineRule="auto"/>
      </w:pPr>
      <w:r>
        <w:rPr>
          <w:noProof/>
        </w:rPr>
        <w:drawing>
          <wp:inline distT="0" distB="0" distL="0" distR="0">
            <wp:extent cx="5976620" cy="7968697"/>
            <wp:effectExtent l="19050" t="0" r="5080" b="0"/>
            <wp:docPr id="1" name="圖片 1" descr="C:\Users\輔導處\Desktop\生活課程輔導團\照片\2015-10-15第二次團務會議\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輔導處\Desktop\生活課程輔導團\照片\2015-10-15第二次團務會議\003.JPG"/>
                    <pic:cNvPicPr>
                      <a:picLocks noChangeAspect="1" noChangeArrowheads="1"/>
                    </pic:cNvPicPr>
                  </pic:nvPicPr>
                  <pic:blipFill>
                    <a:blip r:embed="rId11" cstate="print"/>
                    <a:srcRect/>
                    <a:stretch>
                      <a:fillRect/>
                    </a:stretch>
                  </pic:blipFill>
                  <pic:spPr bwMode="auto">
                    <a:xfrm>
                      <a:off x="0" y="0"/>
                      <a:ext cx="5976620" cy="7968697"/>
                    </a:xfrm>
                    <a:prstGeom prst="rect">
                      <a:avLst/>
                    </a:prstGeom>
                    <a:noFill/>
                    <a:ln w="9525">
                      <a:noFill/>
                      <a:miter lim="800000"/>
                      <a:headEnd/>
                      <a:tailEnd/>
                    </a:ln>
                  </pic:spPr>
                </pic:pic>
              </a:graphicData>
            </a:graphic>
          </wp:inline>
        </w:drawing>
      </w:r>
    </w:p>
    <w:sectPr w:rsidR="00161FDE" w:rsidSect="008E3E01">
      <w:pgSz w:w="11906" w:h="16838"/>
      <w:pgMar w:top="1304" w:right="1247" w:bottom="1304" w:left="124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B38" w:rsidRDefault="00B24B38" w:rsidP="00400AB8">
      <w:pPr>
        <w:spacing w:line="240" w:lineRule="auto"/>
      </w:pPr>
      <w:r>
        <w:separator/>
      </w:r>
    </w:p>
  </w:endnote>
  <w:endnote w:type="continuationSeparator" w:id="0">
    <w:p w:rsidR="00B24B38" w:rsidRDefault="00B24B38" w:rsidP="00400AB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B38" w:rsidRDefault="00B24B38" w:rsidP="00400AB8">
      <w:pPr>
        <w:spacing w:line="240" w:lineRule="auto"/>
      </w:pPr>
      <w:r>
        <w:separator/>
      </w:r>
    </w:p>
  </w:footnote>
  <w:footnote w:type="continuationSeparator" w:id="0">
    <w:p w:rsidR="00B24B38" w:rsidRDefault="00B24B38" w:rsidP="00400AB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C4194"/>
    <w:multiLevelType w:val="hybridMultilevel"/>
    <w:tmpl w:val="8E4CA6F0"/>
    <w:lvl w:ilvl="0" w:tplc="8580F768">
      <w:start w:val="1"/>
      <w:numFmt w:val="decimal"/>
      <w:lvlText w:val="%1."/>
      <w:lvlJc w:val="left"/>
      <w:pPr>
        <w:ind w:left="600" w:hanging="360"/>
      </w:pPr>
      <w:rPr>
        <w:rFonts w:ascii="標楷體" w:eastAsia="標楷體" w:hAnsi="標楷體" w:cs="標楷體" w:hint="default"/>
        <w:sz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A225D24"/>
    <w:multiLevelType w:val="hybridMultilevel"/>
    <w:tmpl w:val="1330761A"/>
    <w:lvl w:ilvl="0" w:tplc="691CE18A">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
    <w:nsid w:val="0C380520"/>
    <w:multiLevelType w:val="hybridMultilevel"/>
    <w:tmpl w:val="B6381E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2090E11"/>
    <w:multiLevelType w:val="hybridMultilevel"/>
    <w:tmpl w:val="E50EEE54"/>
    <w:lvl w:ilvl="0" w:tplc="8580F768">
      <w:start w:val="1"/>
      <w:numFmt w:val="decimal"/>
      <w:lvlText w:val="%1."/>
      <w:lvlJc w:val="left"/>
      <w:pPr>
        <w:ind w:left="600" w:hanging="360"/>
      </w:pPr>
      <w:rPr>
        <w:rFonts w:ascii="標楷體" w:eastAsia="標楷體" w:hAnsi="標楷體" w:cs="標楷體" w:hint="default"/>
        <w:sz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18A34974"/>
    <w:multiLevelType w:val="hybridMultilevel"/>
    <w:tmpl w:val="CBAC10B4"/>
    <w:lvl w:ilvl="0" w:tplc="D1F2DA6A">
      <w:start w:val="1"/>
      <w:numFmt w:val="taiwaneseCountingThousand"/>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567164E"/>
    <w:multiLevelType w:val="hybridMultilevel"/>
    <w:tmpl w:val="4CFCF8D8"/>
    <w:lvl w:ilvl="0" w:tplc="817C173A">
      <w:start w:val="1"/>
      <w:numFmt w:val="decimal"/>
      <w:lvlText w:val="%1."/>
      <w:lvlJc w:val="left"/>
      <w:pPr>
        <w:ind w:left="601" w:hanging="360"/>
      </w:pPr>
      <w:rPr>
        <w:rFonts w:ascii="標楷體" w:eastAsia="標楷體" w:hAnsi="標楷體" w:cs="標楷體" w:hint="default"/>
        <w:sz w:val="24"/>
      </w:rPr>
    </w:lvl>
    <w:lvl w:ilvl="1" w:tplc="04090019" w:tentative="1">
      <w:start w:val="1"/>
      <w:numFmt w:val="ideographTraditional"/>
      <w:lvlText w:val="%2、"/>
      <w:lvlJc w:val="left"/>
      <w:pPr>
        <w:ind w:left="1201" w:hanging="480"/>
      </w:pPr>
    </w:lvl>
    <w:lvl w:ilvl="2" w:tplc="0409001B" w:tentative="1">
      <w:start w:val="1"/>
      <w:numFmt w:val="lowerRoman"/>
      <w:lvlText w:val="%3."/>
      <w:lvlJc w:val="right"/>
      <w:pPr>
        <w:ind w:left="1681" w:hanging="480"/>
      </w:pPr>
    </w:lvl>
    <w:lvl w:ilvl="3" w:tplc="0409000F" w:tentative="1">
      <w:start w:val="1"/>
      <w:numFmt w:val="decimal"/>
      <w:lvlText w:val="%4."/>
      <w:lvlJc w:val="left"/>
      <w:pPr>
        <w:ind w:left="2161" w:hanging="480"/>
      </w:pPr>
    </w:lvl>
    <w:lvl w:ilvl="4" w:tplc="04090019" w:tentative="1">
      <w:start w:val="1"/>
      <w:numFmt w:val="ideographTraditional"/>
      <w:lvlText w:val="%5、"/>
      <w:lvlJc w:val="left"/>
      <w:pPr>
        <w:ind w:left="2641" w:hanging="480"/>
      </w:pPr>
    </w:lvl>
    <w:lvl w:ilvl="5" w:tplc="0409001B" w:tentative="1">
      <w:start w:val="1"/>
      <w:numFmt w:val="lowerRoman"/>
      <w:lvlText w:val="%6."/>
      <w:lvlJc w:val="right"/>
      <w:pPr>
        <w:ind w:left="3121" w:hanging="480"/>
      </w:pPr>
    </w:lvl>
    <w:lvl w:ilvl="6" w:tplc="0409000F" w:tentative="1">
      <w:start w:val="1"/>
      <w:numFmt w:val="decimal"/>
      <w:lvlText w:val="%7."/>
      <w:lvlJc w:val="left"/>
      <w:pPr>
        <w:ind w:left="3601" w:hanging="480"/>
      </w:pPr>
    </w:lvl>
    <w:lvl w:ilvl="7" w:tplc="04090019" w:tentative="1">
      <w:start w:val="1"/>
      <w:numFmt w:val="ideographTraditional"/>
      <w:lvlText w:val="%8、"/>
      <w:lvlJc w:val="left"/>
      <w:pPr>
        <w:ind w:left="4081" w:hanging="480"/>
      </w:pPr>
    </w:lvl>
    <w:lvl w:ilvl="8" w:tplc="0409001B" w:tentative="1">
      <w:start w:val="1"/>
      <w:numFmt w:val="lowerRoman"/>
      <w:lvlText w:val="%9."/>
      <w:lvlJc w:val="right"/>
      <w:pPr>
        <w:ind w:left="4561" w:hanging="480"/>
      </w:pPr>
    </w:lvl>
  </w:abstractNum>
  <w:abstractNum w:abstractNumId="6">
    <w:nsid w:val="354E3909"/>
    <w:multiLevelType w:val="hybridMultilevel"/>
    <w:tmpl w:val="FEE2CCF0"/>
    <w:lvl w:ilvl="0" w:tplc="88280E4C">
      <w:start w:val="1"/>
      <w:numFmt w:val="decimal"/>
      <w:lvlText w:val="(%1)"/>
      <w:lvlJc w:val="left"/>
      <w:pPr>
        <w:ind w:left="841" w:hanging="360"/>
      </w:pPr>
      <w:rPr>
        <w:rFonts w:ascii="標楷體" w:eastAsia="標楷體" w:hAnsi="標楷體" w:hint="default"/>
        <w:sz w:val="24"/>
        <w:szCs w:val="24"/>
      </w:rPr>
    </w:lvl>
    <w:lvl w:ilvl="1" w:tplc="04090019" w:tentative="1">
      <w:start w:val="1"/>
      <w:numFmt w:val="ideographTraditional"/>
      <w:lvlText w:val="%2、"/>
      <w:lvlJc w:val="left"/>
      <w:pPr>
        <w:ind w:left="1441" w:hanging="480"/>
      </w:pPr>
    </w:lvl>
    <w:lvl w:ilvl="2" w:tplc="0409001B" w:tentative="1">
      <w:start w:val="1"/>
      <w:numFmt w:val="lowerRoman"/>
      <w:lvlText w:val="%3."/>
      <w:lvlJc w:val="right"/>
      <w:pPr>
        <w:ind w:left="1921" w:hanging="480"/>
      </w:pPr>
    </w:lvl>
    <w:lvl w:ilvl="3" w:tplc="0409000F" w:tentative="1">
      <w:start w:val="1"/>
      <w:numFmt w:val="decimal"/>
      <w:lvlText w:val="%4."/>
      <w:lvlJc w:val="left"/>
      <w:pPr>
        <w:ind w:left="2401" w:hanging="480"/>
      </w:pPr>
    </w:lvl>
    <w:lvl w:ilvl="4" w:tplc="04090019" w:tentative="1">
      <w:start w:val="1"/>
      <w:numFmt w:val="ideographTraditional"/>
      <w:lvlText w:val="%5、"/>
      <w:lvlJc w:val="left"/>
      <w:pPr>
        <w:ind w:left="2881" w:hanging="480"/>
      </w:pPr>
    </w:lvl>
    <w:lvl w:ilvl="5" w:tplc="0409001B" w:tentative="1">
      <w:start w:val="1"/>
      <w:numFmt w:val="lowerRoman"/>
      <w:lvlText w:val="%6."/>
      <w:lvlJc w:val="right"/>
      <w:pPr>
        <w:ind w:left="3361" w:hanging="480"/>
      </w:pPr>
    </w:lvl>
    <w:lvl w:ilvl="6" w:tplc="0409000F" w:tentative="1">
      <w:start w:val="1"/>
      <w:numFmt w:val="decimal"/>
      <w:lvlText w:val="%7."/>
      <w:lvlJc w:val="left"/>
      <w:pPr>
        <w:ind w:left="3841" w:hanging="480"/>
      </w:pPr>
    </w:lvl>
    <w:lvl w:ilvl="7" w:tplc="04090019" w:tentative="1">
      <w:start w:val="1"/>
      <w:numFmt w:val="ideographTraditional"/>
      <w:lvlText w:val="%8、"/>
      <w:lvlJc w:val="left"/>
      <w:pPr>
        <w:ind w:left="4321" w:hanging="480"/>
      </w:pPr>
    </w:lvl>
    <w:lvl w:ilvl="8" w:tplc="0409001B" w:tentative="1">
      <w:start w:val="1"/>
      <w:numFmt w:val="lowerRoman"/>
      <w:lvlText w:val="%9."/>
      <w:lvlJc w:val="right"/>
      <w:pPr>
        <w:ind w:left="4801" w:hanging="480"/>
      </w:pPr>
    </w:lvl>
  </w:abstractNum>
  <w:abstractNum w:abstractNumId="7">
    <w:nsid w:val="61AE0A80"/>
    <w:multiLevelType w:val="hybridMultilevel"/>
    <w:tmpl w:val="F70874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32C570B"/>
    <w:multiLevelType w:val="hybridMultilevel"/>
    <w:tmpl w:val="F7225836"/>
    <w:lvl w:ilvl="0" w:tplc="D1F2DA6A">
      <w:start w:val="1"/>
      <w:numFmt w:val="taiwaneseCountingThousand"/>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8"/>
  </w:num>
  <w:num w:numId="4">
    <w:abstractNumId w:val="6"/>
  </w:num>
  <w:num w:numId="5">
    <w:abstractNumId w:val="1"/>
  </w:num>
  <w:num w:numId="6">
    <w:abstractNumId w:val="7"/>
  </w:num>
  <w:num w:numId="7">
    <w:abstractNumId w:val="0"/>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isplayBackgroundShape/>
  <w:bordersDoNotSurroundHeader/>
  <w:bordersDoNotSurroundFooter/>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useFELayout/>
  </w:compat>
  <w:rsids>
    <w:rsidRoot w:val="007B7B7D"/>
    <w:rsid w:val="00140700"/>
    <w:rsid w:val="00161FDE"/>
    <w:rsid w:val="00175C71"/>
    <w:rsid w:val="001A512A"/>
    <w:rsid w:val="002D10E3"/>
    <w:rsid w:val="002F0672"/>
    <w:rsid w:val="00375B1B"/>
    <w:rsid w:val="00400AB8"/>
    <w:rsid w:val="006D391D"/>
    <w:rsid w:val="006E21E6"/>
    <w:rsid w:val="007B7B7D"/>
    <w:rsid w:val="007E783E"/>
    <w:rsid w:val="008E3E01"/>
    <w:rsid w:val="009B374E"/>
    <w:rsid w:val="00A3154A"/>
    <w:rsid w:val="00AC33DD"/>
    <w:rsid w:val="00AF7A30"/>
    <w:rsid w:val="00B24B38"/>
    <w:rsid w:val="00D86067"/>
    <w:rsid w:val="00D863A2"/>
    <w:rsid w:val="00FA620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color w:val="000000"/>
        <w:sz w:val="22"/>
        <w:lang w:val="en-US" w:eastAsia="zh-TW"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A620A"/>
  </w:style>
  <w:style w:type="paragraph" w:styleId="1">
    <w:name w:val="heading 1"/>
    <w:basedOn w:val="a"/>
    <w:next w:val="a"/>
    <w:rsid w:val="00FA620A"/>
    <w:pPr>
      <w:keepNext/>
      <w:keepLines/>
      <w:spacing w:before="480" w:after="120"/>
      <w:contextualSpacing/>
      <w:outlineLvl w:val="0"/>
    </w:pPr>
    <w:rPr>
      <w:b/>
      <w:sz w:val="48"/>
    </w:rPr>
  </w:style>
  <w:style w:type="paragraph" w:styleId="2">
    <w:name w:val="heading 2"/>
    <w:basedOn w:val="a"/>
    <w:next w:val="a"/>
    <w:rsid w:val="00FA620A"/>
    <w:pPr>
      <w:keepNext/>
      <w:keepLines/>
      <w:spacing w:before="360" w:after="80"/>
      <w:contextualSpacing/>
      <w:outlineLvl w:val="1"/>
    </w:pPr>
    <w:rPr>
      <w:b/>
      <w:sz w:val="36"/>
    </w:rPr>
  </w:style>
  <w:style w:type="paragraph" w:styleId="3">
    <w:name w:val="heading 3"/>
    <w:basedOn w:val="a"/>
    <w:next w:val="a"/>
    <w:rsid w:val="00FA620A"/>
    <w:pPr>
      <w:keepNext/>
      <w:keepLines/>
      <w:spacing w:before="280" w:after="80"/>
      <w:contextualSpacing/>
      <w:outlineLvl w:val="2"/>
    </w:pPr>
    <w:rPr>
      <w:b/>
      <w:sz w:val="28"/>
    </w:rPr>
  </w:style>
  <w:style w:type="paragraph" w:styleId="4">
    <w:name w:val="heading 4"/>
    <w:basedOn w:val="a"/>
    <w:next w:val="a"/>
    <w:rsid w:val="00FA620A"/>
    <w:pPr>
      <w:keepNext/>
      <w:keepLines/>
      <w:spacing w:before="240" w:after="40"/>
      <w:contextualSpacing/>
      <w:outlineLvl w:val="3"/>
    </w:pPr>
    <w:rPr>
      <w:b/>
      <w:sz w:val="24"/>
    </w:rPr>
  </w:style>
  <w:style w:type="paragraph" w:styleId="5">
    <w:name w:val="heading 5"/>
    <w:basedOn w:val="a"/>
    <w:next w:val="a"/>
    <w:rsid w:val="00FA620A"/>
    <w:pPr>
      <w:keepNext/>
      <w:keepLines/>
      <w:spacing w:before="220" w:after="40"/>
      <w:contextualSpacing/>
      <w:outlineLvl w:val="4"/>
    </w:pPr>
    <w:rPr>
      <w:b/>
    </w:rPr>
  </w:style>
  <w:style w:type="paragraph" w:styleId="6">
    <w:name w:val="heading 6"/>
    <w:basedOn w:val="a"/>
    <w:next w:val="a"/>
    <w:rsid w:val="00FA620A"/>
    <w:pPr>
      <w:keepNext/>
      <w:keepLines/>
      <w:spacing w:before="200" w:after="40"/>
      <w:contextualSpacing/>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A620A"/>
    <w:tblPr>
      <w:tblCellMar>
        <w:top w:w="0" w:type="dxa"/>
        <w:left w:w="0" w:type="dxa"/>
        <w:bottom w:w="0" w:type="dxa"/>
        <w:right w:w="0" w:type="dxa"/>
      </w:tblCellMar>
    </w:tblPr>
  </w:style>
  <w:style w:type="paragraph" w:styleId="a3">
    <w:name w:val="Title"/>
    <w:basedOn w:val="a"/>
    <w:next w:val="a"/>
    <w:rsid w:val="00FA620A"/>
    <w:pPr>
      <w:keepNext/>
      <w:keepLines/>
      <w:spacing w:before="480" w:after="120"/>
      <w:contextualSpacing/>
    </w:pPr>
    <w:rPr>
      <w:b/>
      <w:sz w:val="72"/>
    </w:rPr>
  </w:style>
  <w:style w:type="paragraph" w:styleId="a4">
    <w:name w:val="Subtitle"/>
    <w:basedOn w:val="a"/>
    <w:next w:val="a"/>
    <w:rsid w:val="00FA620A"/>
    <w:pPr>
      <w:keepNext/>
      <w:keepLines/>
      <w:spacing w:before="360" w:after="80"/>
      <w:contextualSpacing/>
    </w:pPr>
    <w:rPr>
      <w:rFonts w:ascii="Georgia" w:eastAsia="Georgia" w:hAnsi="Georgia" w:cs="Georgia"/>
      <w:i/>
      <w:color w:val="666666"/>
      <w:sz w:val="48"/>
    </w:rPr>
  </w:style>
  <w:style w:type="table" w:customStyle="1" w:styleId="a5">
    <w:basedOn w:val="TableNormal"/>
    <w:rsid w:val="00FA620A"/>
    <w:tblPr>
      <w:tblStyleRowBandSize w:val="1"/>
      <w:tblStyleColBandSize w:val="1"/>
      <w:tblCellMar>
        <w:top w:w="0" w:type="dxa"/>
        <w:left w:w="108" w:type="dxa"/>
        <w:bottom w:w="0" w:type="dxa"/>
        <w:right w:w="108" w:type="dxa"/>
      </w:tblCellMar>
    </w:tblPr>
  </w:style>
  <w:style w:type="table" w:customStyle="1" w:styleId="a6">
    <w:basedOn w:val="TableNormal"/>
    <w:rsid w:val="00FA620A"/>
    <w:tblPr>
      <w:tblStyleRowBandSize w:val="1"/>
      <w:tblStyleColBandSize w:val="1"/>
      <w:tblCellMar>
        <w:top w:w="0" w:type="dxa"/>
        <w:left w:w="108" w:type="dxa"/>
        <w:bottom w:w="0" w:type="dxa"/>
        <w:right w:w="108" w:type="dxa"/>
      </w:tblCellMar>
    </w:tblPr>
  </w:style>
  <w:style w:type="table" w:customStyle="1" w:styleId="a7">
    <w:basedOn w:val="TableNormal"/>
    <w:rsid w:val="00FA620A"/>
    <w:tblPr>
      <w:tblStyleRowBandSize w:val="1"/>
      <w:tblStyleColBandSize w:val="1"/>
      <w:tblCellMar>
        <w:top w:w="0" w:type="dxa"/>
        <w:left w:w="108" w:type="dxa"/>
        <w:bottom w:w="0" w:type="dxa"/>
        <w:right w:w="108" w:type="dxa"/>
      </w:tblCellMar>
    </w:tblPr>
  </w:style>
  <w:style w:type="table" w:customStyle="1" w:styleId="a8">
    <w:basedOn w:val="TableNormal"/>
    <w:rsid w:val="00FA620A"/>
    <w:tblPr>
      <w:tblStyleRowBandSize w:val="1"/>
      <w:tblStyleColBandSize w:val="1"/>
      <w:tblCellMar>
        <w:top w:w="0" w:type="dxa"/>
        <w:left w:w="108" w:type="dxa"/>
        <w:bottom w:w="0" w:type="dxa"/>
        <w:right w:w="108" w:type="dxa"/>
      </w:tblCellMar>
    </w:tblPr>
  </w:style>
  <w:style w:type="paragraph" w:styleId="a9">
    <w:name w:val="header"/>
    <w:basedOn w:val="a"/>
    <w:link w:val="aa"/>
    <w:uiPriority w:val="99"/>
    <w:unhideWhenUsed/>
    <w:rsid w:val="00400AB8"/>
    <w:pPr>
      <w:tabs>
        <w:tab w:val="center" w:pos="4153"/>
        <w:tab w:val="right" w:pos="8306"/>
      </w:tabs>
      <w:snapToGrid w:val="0"/>
    </w:pPr>
    <w:rPr>
      <w:sz w:val="20"/>
    </w:rPr>
  </w:style>
  <w:style w:type="character" w:customStyle="1" w:styleId="aa">
    <w:name w:val="頁首 字元"/>
    <w:basedOn w:val="a0"/>
    <w:link w:val="a9"/>
    <w:uiPriority w:val="99"/>
    <w:rsid w:val="00400AB8"/>
    <w:rPr>
      <w:sz w:val="20"/>
    </w:rPr>
  </w:style>
  <w:style w:type="paragraph" w:styleId="ab">
    <w:name w:val="footer"/>
    <w:basedOn w:val="a"/>
    <w:link w:val="ac"/>
    <w:uiPriority w:val="99"/>
    <w:unhideWhenUsed/>
    <w:rsid w:val="00400AB8"/>
    <w:pPr>
      <w:tabs>
        <w:tab w:val="center" w:pos="4153"/>
        <w:tab w:val="right" w:pos="8306"/>
      </w:tabs>
      <w:snapToGrid w:val="0"/>
    </w:pPr>
    <w:rPr>
      <w:sz w:val="20"/>
    </w:rPr>
  </w:style>
  <w:style w:type="character" w:customStyle="1" w:styleId="ac">
    <w:name w:val="頁尾 字元"/>
    <w:basedOn w:val="a0"/>
    <w:link w:val="ab"/>
    <w:uiPriority w:val="99"/>
    <w:rsid w:val="00400AB8"/>
    <w:rPr>
      <w:sz w:val="20"/>
    </w:rPr>
  </w:style>
  <w:style w:type="paragraph" w:styleId="ad">
    <w:name w:val="Balloon Text"/>
    <w:basedOn w:val="a"/>
    <w:link w:val="ae"/>
    <w:uiPriority w:val="99"/>
    <w:semiHidden/>
    <w:unhideWhenUsed/>
    <w:rsid w:val="002F0672"/>
    <w:pPr>
      <w:spacing w:line="240" w:lineRule="auto"/>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2F0672"/>
    <w:rPr>
      <w:rFonts w:asciiTheme="majorHAnsi" w:eastAsiaTheme="majorEastAsia" w:hAnsiTheme="majorHAnsi" w:cstheme="majorBidi"/>
      <w:sz w:val="18"/>
      <w:szCs w:val="18"/>
    </w:rPr>
  </w:style>
  <w:style w:type="paragraph" w:styleId="af">
    <w:name w:val="List Paragraph"/>
    <w:basedOn w:val="a"/>
    <w:uiPriority w:val="34"/>
    <w:qFormat/>
    <w:rsid w:val="00175C71"/>
    <w:pPr>
      <w:ind w:leftChars="200" w:left="480"/>
    </w:pPr>
  </w:style>
  <w:style w:type="paragraph" w:customStyle="1" w:styleId="10">
    <w:name w:val="清單段落1"/>
    <w:basedOn w:val="a"/>
    <w:rsid w:val="00175C71"/>
    <w:pPr>
      <w:widowControl w:val="0"/>
      <w:spacing w:line="240" w:lineRule="auto"/>
      <w:ind w:leftChars="200" w:left="480"/>
    </w:pPr>
    <w:rPr>
      <w:rFonts w:ascii="Calibri" w:eastAsia="新細明體" w:hAnsi="Calibri" w:cs="Times New Roman"/>
      <w:color w:val="auto"/>
      <w:kern w:val="2"/>
      <w:sz w:val="24"/>
      <w:szCs w:val="22"/>
    </w:rPr>
  </w:style>
  <w:style w:type="table" w:styleId="af0">
    <w:name w:val="Table Grid"/>
    <w:basedOn w:val="a1"/>
    <w:uiPriority w:val="59"/>
    <w:rsid w:val="007E783E"/>
    <w:pPr>
      <w:spacing w:line="240" w:lineRule="auto"/>
    </w:pPr>
    <w:rPr>
      <w:rFonts w:asciiTheme="minorHAnsi" w:hAnsiTheme="minorHAnsi" w:cstheme="minorBidi"/>
      <w:color w:val="auto"/>
      <w:kern w:val="2"/>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53</Words>
  <Characters>307</Characters>
  <Application>Microsoft Office Word</Application>
  <DocSecurity>0</DocSecurity>
  <Lines>2</Lines>
  <Paragraphs>1</Paragraphs>
  <ScaleCrop>false</ScaleCrop>
  <Company/>
  <LinksUpToDate>false</LinksUpToDate>
  <CharactersWithSpaces>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1030904臺南市103學年度國民小學生活課程學習領域輔導團期第一學期第一次團務議紀錄.doc.docx</dc:title>
  <dc:creator>user</dc:creator>
  <cp:lastModifiedBy>輔導處</cp:lastModifiedBy>
  <cp:revision>4</cp:revision>
  <cp:lastPrinted>2014-09-05T03:24:00Z</cp:lastPrinted>
  <dcterms:created xsi:type="dcterms:W3CDTF">2015-10-19T07:55:00Z</dcterms:created>
  <dcterms:modified xsi:type="dcterms:W3CDTF">2015-10-19T08:15:00Z</dcterms:modified>
</cp:coreProperties>
</file>