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71" w:rsidRPr="002C3853" w:rsidRDefault="00DB1971" w:rsidP="00DB1971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南市</w:t>
      </w:r>
      <w:proofErr w:type="gramStart"/>
      <w:r w:rsidRPr="002C3853">
        <w:rPr>
          <w:rFonts w:ascii="標楷體" w:eastAsia="標楷體" w:hAnsi="標楷體" w:cs="Times New Roman"/>
          <w:b/>
          <w:sz w:val="28"/>
          <w:szCs w:val="28"/>
        </w:rPr>
        <w:t>10</w:t>
      </w: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proofErr w:type="gramEnd"/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年度國民教育輔導團數學學習領域輔導小組</w:t>
      </w:r>
    </w:p>
    <w:p w:rsidR="00DB1971" w:rsidRPr="002C3853" w:rsidRDefault="00DB1971" w:rsidP="00DB1971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proofErr w:type="gramStart"/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備課-觀課-議課增</w:t>
      </w:r>
      <w:proofErr w:type="gramEnd"/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能工作坊</w:t>
      </w:r>
      <w:proofErr w:type="gramStart"/>
      <w:r w:rsidRPr="002C3853">
        <w:rPr>
          <w:rFonts w:ascii="標楷體" w:eastAsia="標楷體" w:hAnsi="標楷體" w:cs="Times New Roman"/>
          <w:b/>
          <w:sz w:val="28"/>
          <w:szCs w:val="28"/>
        </w:rPr>
        <w:t>—</w:t>
      </w:r>
      <w:proofErr w:type="gramEnd"/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數學閱讀理解教學於課堂之實踐與應用」</w:t>
      </w:r>
    </w:p>
    <w:p w:rsidR="00DB1971" w:rsidRPr="002C3853" w:rsidRDefault="00DB1971" w:rsidP="00DB1971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C3853">
        <w:rPr>
          <w:rFonts w:ascii="標楷體" w:eastAsia="標楷體" w:hAnsi="標楷體" w:cs="Times New Roman" w:hint="eastAsia"/>
          <w:b/>
          <w:sz w:val="28"/>
          <w:szCs w:val="28"/>
        </w:rPr>
        <w:t>實施計畫</w:t>
      </w:r>
    </w:p>
    <w:p w:rsidR="00DB1971" w:rsidRPr="002C3853" w:rsidRDefault="00DB1971" w:rsidP="00DB1971">
      <w:pPr>
        <w:snapToGrid w:val="0"/>
        <w:rPr>
          <w:rFonts w:ascii="標楷體" w:eastAsia="標楷體" w:hAnsi="標楷體" w:cs="Arial"/>
          <w:szCs w:val="24"/>
          <w:shd w:val="pct15" w:color="auto" w:fill="FFFFFF"/>
        </w:rPr>
      </w:pPr>
    </w:p>
    <w:p w:rsidR="00DB1971" w:rsidRPr="002C3853" w:rsidRDefault="00DB1971" w:rsidP="00DB1971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一、依據：</w:t>
      </w:r>
      <w:proofErr w:type="gramStart"/>
      <w:r w:rsidRPr="002C3853">
        <w:rPr>
          <w:rFonts w:ascii="標楷體" w:eastAsia="標楷體" w:hAnsi="標楷體" w:cs="Arial" w:hint="eastAsia"/>
          <w:szCs w:val="24"/>
        </w:rPr>
        <w:t>104</w:t>
      </w:r>
      <w:proofErr w:type="gramEnd"/>
      <w:r w:rsidRPr="002C3853">
        <w:rPr>
          <w:rFonts w:ascii="標楷體" w:eastAsia="標楷體" w:hAnsi="標楷體" w:cs="Arial" w:hint="eastAsia"/>
          <w:szCs w:val="24"/>
        </w:rPr>
        <w:t>年度</w:t>
      </w:r>
      <w:proofErr w:type="gramStart"/>
      <w:r w:rsidRPr="002C3853">
        <w:rPr>
          <w:rFonts w:ascii="標楷體" w:eastAsia="標楷體" w:hAnsi="標楷體" w:cs="Arial" w:hint="eastAsia"/>
          <w:szCs w:val="24"/>
        </w:rPr>
        <w:t>臺</w:t>
      </w:r>
      <w:proofErr w:type="gramEnd"/>
      <w:r w:rsidRPr="002C3853">
        <w:rPr>
          <w:rFonts w:ascii="標楷體" w:eastAsia="標楷體" w:hAnsi="標楷體" w:cs="Arial" w:hint="eastAsia"/>
          <w:szCs w:val="24"/>
        </w:rPr>
        <w:t>南市辦理十二年國民基本教育精進國中小教學品質計畫。</w:t>
      </w:r>
    </w:p>
    <w:p w:rsidR="00DB1971" w:rsidRPr="002C3853" w:rsidRDefault="00DB1971" w:rsidP="00DB1971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二、目的：</w:t>
      </w:r>
    </w:p>
    <w:p w:rsidR="00DB1971" w:rsidRPr="002C3853" w:rsidRDefault="00DB1971" w:rsidP="00DB1971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了解數學閱讀理解教學的內涵，強化數學教學的本質。</w:t>
      </w:r>
    </w:p>
    <w:p w:rsidR="00DB1971" w:rsidRPr="002C3853" w:rsidRDefault="00DB1971" w:rsidP="00DB1971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透過分組合作學習之精神，落實差異化教學與補救教學。</w:t>
      </w:r>
    </w:p>
    <w:p w:rsidR="00DB1971" w:rsidRPr="002C3853" w:rsidRDefault="00DB1971" w:rsidP="00DB1971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透過數學閱讀理解教學之實施，達成有效教學及多元評量的目標。</w:t>
      </w:r>
    </w:p>
    <w:p w:rsidR="00DB1971" w:rsidRPr="002C3853" w:rsidRDefault="00DB1971" w:rsidP="00DB1971">
      <w:pPr>
        <w:numPr>
          <w:ilvl w:val="0"/>
          <w:numId w:val="1"/>
        </w:numPr>
        <w:snapToGrid w:val="0"/>
        <w:ind w:left="851" w:hanging="568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建立教師專業社群，結合「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共同備課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-公開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觀課-議課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」之實施，將數學閱讀理解教學落實於課堂，並將實施成果提供各校老師參考。</w:t>
      </w:r>
    </w:p>
    <w:p w:rsidR="00DB1971" w:rsidRPr="002C3853" w:rsidRDefault="00DB1971" w:rsidP="00DB1971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三、</w:t>
      </w:r>
      <w:r w:rsidRPr="002C3853">
        <w:rPr>
          <w:rFonts w:ascii="標楷體" w:eastAsia="標楷體" w:hAnsi="標楷體" w:cs="Times New Roman" w:hint="eastAsia"/>
          <w:color w:val="000000"/>
          <w:szCs w:val="24"/>
        </w:rPr>
        <w:t>指導單位：教育部國民及學前教育署</w:t>
      </w:r>
    </w:p>
    <w:p w:rsidR="00DB1971" w:rsidRPr="002C3853" w:rsidRDefault="00DB1971" w:rsidP="00DB1971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四、主辦單位：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南市政府教育局。</w:t>
      </w:r>
    </w:p>
    <w:p w:rsidR="00DB1971" w:rsidRPr="002C3853" w:rsidRDefault="00DB1971" w:rsidP="00DB1971">
      <w:pPr>
        <w:snapToGrid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五、承辦單位：</w:t>
      </w:r>
      <w:proofErr w:type="gramStart"/>
      <w:r>
        <w:rPr>
          <w:rFonts w:ascii="標楷體" w:eastAsia="標楷體" w:hAnsi="標楷體" w:cs="Times New Roman" w:hint="eastAsia"/>
          <w:szCs w:val="24"/>
        </w:rPr>
        <w:t>臺</w:t>
      </w:r>
      <w:proofErr w:type="gramEnd"/>
      <w:r>
        <w:rPr>
          <w:rFonts w:ascii="標楷體" w:eastAsia="標楷體" w:hAnsi="標楷體" w:cs="Times New Roman" w:hint="eastAsia"/>
          <w:szCs w:val="24"/>
        </w:rPr>
        <w:t>南市永康</w:t>
      </w:r>
      <w:r w:rsidRPr="002C3853">
        <w:rPr>
          <w:rFonts w:ascii="標楷體" w:eastAsia="標楷體" w:hAnsi="標楷體" w:cs="Times New Roman" w:hint="eastAsia"/>
          <w:szCs w:val="24"/>
        </w:rPr>
        <w:t>國中、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南市國中數學領域輔導團。</w:t>
      </w:r>
    </w:p>
    <w:p w:rsidR="00DB1971" w:rsidRPr="002C3853" w:rsidRDefault="00DB1971" w:rsidP="00DB1971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六、實施期程：104年3</w:t>
      </w:r>
      <w:r>
        <w:rPr>
          <w:rFonts w:ascii="標楷體" w:eastAsia="標楷體" w:hAnsi="標楷體" w:cs="Times New Roman"/>
          <w:szCs w:val="24"/>
        </w:rPr>
        <w:t>/19</w:t>
      </w:r>
      <w:r>
        <w:rPr>
          <w:rFonts w:ascii="標楷體" w:eastAsia="標楷體" w:hAnsi="標楷體" w:cs="Times New Roman" w:hint="eastAsia"/>
          <w:szCs w:val="24"/>
        </w:rPr>
        <w:t>、</w:t>
      </w:r>
      <w:r>
        <w:rPr>
          <w:rFonts w:ascii="標楷體" w:eastAsia="標楷體" w:hAnsi="標楷體" w:cs="Times New Roman"/>
          <w:szCs w:val="24"/>
        </w:rPr>
        <w:t>4/9</w:t>
      </w:r>
      <w:r>
        <w:rPr>
          <w:rFonts w:ascii="標楷體" w:eastAsia="標楷體" w:hAnsi="標楷體" w:cs="Times New Roman" w:hint="eastAsia"/>
          <w:szCs w:val="24"/>
        </w:rPr>
        <w:t>、</w:t>
      </w:r>
      <w:r>
        <w:rPr>
          <w:rFonts w:ascii="標楷體" w:eastAsia="標楷體" w:hAnsi="標楷體" w:cs="Times New Roman"/>
          <w:szCs w:val="24"/>
        </w:rPr>
        <w:t>4/16</w:t>
      </w:r>
      <w:r>
        <w:rPr>
          <w:rFonts w:ascii="標楷體" w:eastAsia="標楷體" w:hAnsi="標楷體" w:cs="Times New Roman" w:hint="eastAsia"/>
          <w:szCs w:val="24"/>
        </w:rPr>
        <w:t>、</w:t>
      </w:r>
      <w:r>
        <w:rPr>
          <w:rFonts w:ascii="標楷體" w:eastAsia="標楷體" w:hAnsi="標楷體" w:cs="Times New Roman"/>
          <w:szCs w:val="24"/>
        </w:rPr>
        <w:t>5/7</w:t>
      </w:r>
      <w:r>
        <w:rPr>
          <w:rFonts w:ascii="標楷體" w:eastAsia="標楷體" w:hAnsi="標楷體" w:cs="Times New Roman" w:hint="eastAsia"/>
          <w:szCs w:val="24"/>
        </w:rPr>
        <w:t>、</w:t>
      </w:r>
      <w:r>
        <w:rPr>
          <w:rFonts w:ascii="標楷體" w:eastAsia="標楷體" w:hAnsi="標楷體" w:cs="Times New Roman"/>
          <w:szCs w:val="24"/>
        </w:rPr>
        <w:t>5/14</w:t>
      </w:r>
      <w:r>
        <w:rPr>
          <w:rFonts w:ascii="標楷體" w:eastAsia="標楷體" w:hAnsi="標楷體" w:cs="Times New Roman" w:hint="eastAsia"/>
          <w:szCs w:val="24"/>
        </w:rPr>
        <w:t>(四)，下午13：30～</w:t>
      </w:r>
      <w:r>
        <w:rPr>
          <w:rFonts w:ascii="標楷體" w:eastAsia="標楷體" w:hAnsi="標楷體" w:cs="Times New Roman"/>
          <w:szCs w:val="24"/>
        </w:rPr>
        <w:t>16</w:t>
      </w:r>
      <w:r>
        <w:rPr>
          <w:rFonts w:ascii="標楷體" w:eastAsia="標楷體" w:hAnsi="標楷體" w:cs="Times New Roman" w:hint="eastAsia"/>
          <w:szCs w:val="24"/>
        </w:rPr>
        <w:t>：</w:t>
      </w:r>
      <w:r>
        <w:rPr>
          <w:rFonts w:ascii="標楷體" w:eastAsia="標楷體" w:hAnsi="標楷體" w:cs="Times New Roman"/>
          <w:szCs w:val="24"/>
        </w:rPr>
        <w:t>30</w:t>
      </w:r>
      <w:r w:rsidRPr="002C3853">
        <w:rPr>
          <w:rFonts w:ascii="標楷體" w:eastAsia="標楷體" w:hAnsi="標楷體" w:cs="Times New Roman" w:hint="eastAsia"/>
          <w:szCs w:val="24"/>
        </w:rPr>
        <w:t>。</w:t>
      </w:r>
    </w:p>
    <w:p w:rsidR="00DB1971" w:rsidRPr="002C3853" w:rsidRDefault="00DB1971" w:rsidP="00DB1971">
      <w:pPr>
        <w:snapToGrid w:val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七、實施地點：</w:t>
      </w:r>
      <w:proofErr w:type="gramStart"/>
      <w:r>
        <w:rPr>
          <w:rFonts w:ascii="標楷體" w:eastAsia="標楷體" w:hAnsi="標楷體" w:cs="Times New Roman" w:hint="eastAsia"/>
          <w:szCs w:val="24"/>
        </w:rPr>
        <w:t>臺</w:t>
      </w:r>
      <w:proofErr w:type="gramEnd"/>
      <w:r>
        <w:rPr>
          <w:rFonts w:ascii="標楷體" w:eastAsia="標楷體" w:hAnsi="標楷體" w:cs="Times New Roman" w:hint="eastAsia"/>
          <w:szCs w:val="24"/>
        </w:rPr>
        <w:t>南市永康</w:t>
      </w:r>
      <w:r w:rsidRPr="002C3853">
        <w:rPr>
          <w:rFonts w:ascii="標楷體" w:eastAsia="標楷體" w:hAnsi="標楷體" w:cs="Times New Roman" w:hint="eastAsia"/>
          <w:szCs w:val="24"/>
        </w:rPr>
        <w:t>國中</w:t>
      </w:r>
    </w:p>
    <w:p w:rsidR="00DB1971" w:rsidRPr="002C3853" w:rsidRDefault="00DB1971" w:rsidP="00DB1971">
      <w:pPr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八、參與對象：</w:t>
      </w:r>
    </w:p>
    <w:p w:rsidR="00DB1971" w:rsidRPr="002C3853" w:rsidRDefault="00DB1971" w:rsidP="00DB1971">
      <w:pPr>
        <w:numPr>
          <w:ilvl w:val="0"/>
          <w:numId w:val="2"/>
        </w:numPr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本市國中數學領域國教輔導團團員。</w:t>
      </w:r>
    </w:p>
    <w:p w:rsidR="00DB1971" w:rsidRPr="002C3853" w:rsidRDefault="00DB1971" w:rsidP="00DB1971">
      <w:pPr>
        <w:numPr>
          <w:ilvl w:val="0"/>
          <w:numId w:val="2"/>
        </w:numPr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本市國中數學教師，有興趣者自由報名，人數額滿為止（40人）。</w:t>
      </w:r>
    </w:p>
    <w:p w:rsidR="00DB1971" w:rsidRPr="002C3853" w:rsidRDefault="00DB1971" w:rsidP="00DB1971">
      <w:pPr>
        <w:tabs>
          <w:tab w:val="left" w:pos="3318"/>
        </w:tabs>
        <w:snapToGrid w:val="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九、實施方式：</w:t>
      </w:r>
    </w:p>
    <w:p w:rsidR="00DB1971" w:rsidRPr="002C3853" w:rsidRDefault="00DB1971" w:rsidP="00DB1971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請上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南市教育局資訊中心學習護照報名。</w:t>
      </w:r>
    </w:p>
    <w:p w:rsidR="00DB1971" w:rsidRPr="002C3853" w:rsidRDefault="00DB1971" w:rsidP="00DB1971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參加研習之教師在課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自理情形下，請准予公（差）假；</w:t>
      </w:r>
      <w:r>
        <w:rPr>
          <w:rFonts w:ascii="標楷體" w:eastAsia="標楷體" w:hAnsi="標楷體" w:cs="Times New Roman" w:hint="eastAsia"/>
          <w:szCs w:val="24"/>
        </w:rPr>
        <w:t>本工作坊</w:t>
      </w:r>
      <w:r w:rsidRPr="002C3853">
        <w:rPr>
          <w:rFonts w:ascii="標楷體" w:eastAsia="標楷體" w:hAnsi="標楷體" w:cs="Times New Roman" w:hint="eastAsia"/>
          <w:szCs w:val="24"/>
        </w:rPr>
        <w:t>的研習課程共計5次，請報名教師盡量全程參與，全程參加人員核予研習時數</w:t>
      </w:r>
      <w:r w:rsidRPr="002C3853">
        <w:rPr>
          <w:rFonts w:ascii="標楷體" w:eastAsia="標楷體" w:hAnsi="標楷體" w:cs="Times New Roman"/>
          <w:szCs w:val="24"/>
        </w:rPr>
        <w:t>1</w:t>
      </w:r>
      <w:r w:rsidRPr="002C3853">
        <w:rPr>
          <w:rFonts w:ascii="標楷體" w:eastAsia="標楷體" w:hAnsi="標楷體" w:cs="Times New Roman" w:hint="eastAsia"/>
          <w:szCs w:val="24"/>
        </w:rPr>
        <w:t>5小時。</w:t>
      </w:r>
    </w:p>
    <w:p w:rsidR="00DB1971" w:rsidRPr="002C3853" w:rsidRDefault="00DB1971" w:rsidP="00DB1971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參加研習教師請自備茶水。</w:t>
      </w:r>
    </w:p>
    <w:p w:rsidR="00DB1971" w:rsidRPr="002C3853" w:rsidRDefault="00DB1971" w:rsidP="00DB1971">
      <w:pPr>
        <w:numPr>
          <w:ilvl w:val="0"/>
          <w:numId w:val="3"/>
        </w:numPr>
        <w:tabs>
          <w:tab w:val="left" w:pos="993"/>
        </w:tabs>
        <w:snapToGrid w:val="0"/>
        <w:ind w:left="993" w:hanging="710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研習流程：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958"/>
        <w:gridCol w:w="3712"/>
        <w:gridCol w:w="1567"/>
      </w:tblGrid>
      <w:tr w:rsidR="00DB1971" w:rsidRPr="002C3853" w:rsidTr="00D24F65">
        <w:trPr>
          <w:trHeight w:val="375"/>
          <w:jc w:val="center"/>
        </w:trPr>
        <w:tc>
          <w:tcPr>
            <w:tcW w:w="8522" w:type="dxa"/>
            <w:gridSpan w:val="4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工作坊</w:t>
            </w:r>
          </w:p>
        </w:tc>
      </w:tr>
      <w:tr w:rsidR="00DB1971" w:rsidRPr="002C3853" w:rsidTr="00D24F65">
        <w:trPr>
          <w:trHeight w:val="375"/>
          <w:jc w:val="center"/>
        </w:trPr>
        <w:tc>
          <w:tcPr>
            <w:tcW w:w="1285" w:type="dxa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日期</w:t>
            </w:r>
          </w:p>
        </w:tc>
        <w:tc>
          <w:tcPr>
            <w:tcW w:w="1958" w:type="dxa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時間</w:t>
            </w:r>
          </w:p>
        </w:tc>
        <w:tc>
          <w:tcPr>
            <w:tcW w:w="3712" w:type="dxa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內容</w:t>
            </w:r>
          </w:p>
        </w:tc>
        <w:tc>
          <w:tcPr>
            <w:tcW w:w="1567" w:type="dxa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主講（持）人</w:t>
            </w:r>
          </w:p>
        </w:tc>
      </w:tr>
      <w:tr w:rsidR="00DB1971" w:rsidRPr="002C3853" w:rsidTr="00D24F65">
        <w:trPr>
          <w:cantSplit/>
          <w:trHeight w:val="449"/>
          <w:jc w:val="center"/>
        </w:trPr>
        <w:tc>
          <w:tcPr>
            <w:tcW w:w="1285" w:type="dxa"/>
            <w:vMerge w:val="restart"/>
          </w:tcPr>
          <w:p w:rsidR="00DB1971" w:rsidRDefault="00DB1971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/>
                <w:szCs w:val="24"/>
              </w:rPr>
              <w:t>3</w:t>
            </w:r>
            <w:r w:rsidR="00FC6EE9">
              <w:rPr>
                <w:rFonts w:ascii="標楷體" w:eastAsia="標楷體" w:hAnsi="標楷體" w:cs="Calibri" w:hint="eastAsia"/>
                <w:szCs w:val="24"/>
              </w:rPr>
              <w:t>/19</w:t>
            </w:r>
            <w:r w:rsidR="00FC6EE9">
              <w:rPr>
                <w:rFonts w:ascii="標楷體" w:eastAsia="標楷體" w:hAnsi="標楷體" w:cs="Calibri"/>
                <w:szCs w:val="24"/>
              </w:rPr>
              <w:t>(</w:t>
            </w:r>
            <w:r w:rsidR="00FC6EE9">
              <w:rPr>
                <w:rFonts w:ascii="標楷體" w:eastAsia="標楷體" w:hAnsi="標楷體" w:cs="Calibri" w:hint="eastAsia"/>
                <w:szCs w:val="24"/>
              </w:rPr>
              <w:t>四)</w:t>
            </w:r>
          </w:p>
          <w:p w:rsidR="00FC6EE9" w:rsidRDefault="00FC6EE9" w:rsidP="00D24F65">
            <w:pPr>
              <w:snapToGrid w:val="0"/>
              <w:rPr>
                <w:rFonts w:ascii="標楷體" w:eastAsia="標楷體" w:hAnsi="標楷體" w:cs="Calibri" w:hint="eastAsia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4/09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 w:hint="eastAsia"/>
                <w:szCs w:val="24"/>
              </w:rPr>
              <w:t>四)</w:t>
            </w:r>
          </w:p>
          <w:p w:rsidR="00FC6EE9" w:rsidRDefault="00FC6EE9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4/16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 w:hint="eastAsia"/>
                <w:szCs w:val="24"/>
              </w:rPr>
              <w:t>四)</w:t>
            </w:r>
          </w:p>
          <w:p w:rsidR="00FC6EE9" w:rsidRDefault="00FC6EE9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5/07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 w:hint="eastAsia"/>
                <w:szCs w:val="24"/>
              </w:rPr>
              <w:t>四)</w:t>
            </w:r>
          </w:p>
          <w:p w:rsidR="00FC6EE9" w:rsidRPr="002C3853" w:rsidRDefault="00FC6EE9" w:rsidP="00D24F65">
            <w:pPr>
              <w:snapToGrid w:val="0"/>
              <w:rPr>
                <w:rFonts w:ascii="標楷體" w:eastAsia="標楷體" w:hAnsi="標楷體" w:cs="Calibri" w:hint="eastAsia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5/14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 w:hint="eastAsia"/>
                <w:szCs w:val="24"/>
              </w:rPr>
              <w:t>四)</w:t>
            </w:r>
          </w:p>
        </w:tc>
        <w:tc>
          <w:tcPr>
            <w:tcW w:w="1958" w:type="dxa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13：</w:t>
            </w:r>
            <w:r w:rsidRPr="002C3853">
              <w:rPr>
                <w:rFonts w:ascii="標楷體" w:eastAsia="標楷體" w:hAnsi="標楷體" w:cs="Calibri"/>
                <w:szCs w:val="24"/>
              </w:rPr>
              <w:t>30~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13：</w:t>
            </w:r>
            <w:r w:rsidRPr="002C3853">
              <w:rPr>
                <w:rFonts w:ascii="標楷體" w:eastAsia="標楷體" w:hAnsi="標楷體" w:cs="Calibri"/>
                <w:szCs w:val="24"/>
              </w:rPr>
              <w:t>40</w:t>
            </w:r>
          </w:p>
        </w:tc>
        <w:tc>
          <w:tcPr>
            <w:tcW w:w="3712" w:type="dxa"/>
            <w:vAlign w:val="center"/>
          </w:tcPr>
          <w:p w:rsidR="00DB1971" w:rsidRPr="002C3853" w:rsidRDefault="00DB1971" w:rsidP="00D24F65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報到</w:t>
            </w:r>
          </w:p>
        </w:tc>
        <w:tc>
          <w:tcPr>
            <w:tcW w:w="1567" w:type="dxa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承辦學校</w:t>
            </w:r>
          </w:p>
        </w:tc>
      </w:tr>
      <w:tr w:rsidR="00DB1971" w:rsidRPr="002C3853" w:rsidTr="00D24F65">
        <w:trPr>
          <w:cantSplit/>
          <w:trHeight w:val="427"/>
          <w:jc w:val="center"/>
        </w:trPr>
        <w:tc>
          <w:tcPr>
            <w:tcW w:w="1285" w:type="dxa"/>
            <w:vMerge/>
          </w:tcPr>
          <w:p w:rsidR="00DB1971" w:rsidRPr="002C3853" w:rsidRDefault="00DB1971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13：</w:t>
            </w:r>
            <w:r w:rsidRPr="002C3853">
              <w:rPr>
                <w:rFonts w:ascii="標楷體" w:eastAsia="標楷體" w:hAnsi="標楷體" w:cs="Calibri"/>
                <w:szCs w:val="24"/>
              </w:rPr>
              <w:t>40~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13：</w:t>
            </w:r>
            <w:r w:rsidRPr="002C3853">
              <w:rPr>
                <w:rFonts w:ascii="標楷體" w:eastAsia="標楷體" w:hAnsi="標楷體" w:cs="Calibri"/>
                <w:szCs w:val="24"/>
              </w:rPr>
              <w:t>50</w:t>
            </w:r>
          </w:p>
        </w:tc>
        <w:tc>
          <w:tcPr>
            <w:tcW w:w="3712" w:type="dxa"/>
            <w:vAlign w:val="center"/>
          </w:tcPr>
          <w:p w:rsidR="00DB1971" w:rsidRPr="002C3853" w:rsidRDefault="00DB1971" w:rsidP="00D24F65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主席致詞</w:t>
            </w:r>
          </w:p>
        </w:tc>
        <w:tc>
          <w:tcPr>
            <w:tcW w:w="1567" w:type="dxa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校長</w:t>
            </w:r>
          </w:p>
        </w:tc>
      </w:tr>
      <w:tr w:rsidR="00DB1971" w:rsidRPr="002C3853" w:rsidTr="00D24F65">
        <w:trPr>
          <w:cantSplit/>
          <w:trHeight w:val="405"/>
          <w:jc w:val="center"/>
        </w:trPr>
        <w:tc>
          <w:tcPr>
            <w:tcW w:w="1285" w:type="dxa"/>
            <w:vMerge/>
          </w:tcPr>
          <w:p w:rsidR="00DB1971" w:rsidRPr="002C3853" w:rsidRDefault="00DB1971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13：</w:t>
            </w:r>
            <w:r w:rsidRPr="002C3853">
              <w:rPr>
                <w:rFonts w:ascii="標楷體" w:eastAsia="標楷體" w:hAnsi="標楷體" w:cs="Calibri"/>
                <w:szCs w:val="24"/>
              </w:rPr>
              <w:t>50~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15：</w:t>
            </w:r>
            <w:r w:rsidRPr="002C3853">
              <w:rPr>
                <w:rFonts w:ascii="標楷體" w:eastAsia="標楷體" w:hAnsi="標楷體" w:cs="Calibri"/>
                <w:szCs w:val="24"/>
              </w:rPr>
              <w:t>20</w:t>
            </w:r>
          </w:p>
        </w:tc>
        <w:tc>
          <w:tcPr>
            <w:tcW w:w="3712" w:type="dxa"/>
            <w:vAlign w:val="center"/>
          </w:tcPr>
          <w:p w:rsidR="00DB1971" w:rsidRPr="002C3853" w:rsidRDefault="00DB1971" w:rsidP="00D24F65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數學閱讀理解教學--「</w:t>
            </w:r>
            <w:proofErr w:type="gramStart"/>
            <w:r w:rsidRPr="002C3853">
              <w:rPr>
                <w:rFonts w:ascii="標楷體" w:eastAsia="標楷體" w:hAnsi="標楷體" w:cs="Calibri" w:hint="eastAsia"/>
                <w:szCs w:val="24"/>
              </w:rPr>
              <w:t>共同備課</w:t>
            </w:r>
            <w:proofErr w:type="gramEnd"/>
            <w:r w:rsidRPr="002C3853">
              <w:rPr>
                <w:rFonts w:ascii="標楷體" w:eastAsia="標楷體" w:hAnsi="標楷體" w:cs="Calibri" w:hint="eastAsia"/>
                <w:szCs w:val="24"/>
              </w:rPr>
              <w:t>-公開</w:t>
            </w:r>
            <w:proofErr w:type="gramStart"/>
            <w:r w:rsidRPr="002C3853">
              <w:rPr>
                <w:rFonts w:ascii="標楷體" w:eastAsia="標楷體" w:hAnsi="標楷體" w:cs="Calibri" w:hint="eastAsia"/>
                <w:szCs w:val="24"/>
              </w:rPr>
              <w:t>觀課-</w:t>
            </w:r>
            <w:r w:rsidR="00FC6EE9">
              <w:rPr>
                <w:rFonts w:ascii="標楷體" w:eastAsia="標楷體" w:hAnsi="標楷體" w:cs="Calibri" w:hint="eastAsia"/>
                <w:szCs w:val="24"/>
              </w:rPr>
              <w:t>議課</w:t>
            </w:r>
            <w:proofErr w:type="gramEnd"/>
            <w:r w:rsidR="00FC6EE9">
              <w:rPr>
                <w:rFonts w:ascii="標楷體" w:eastAsia="標楷體" w:hAnsi="標楷體" w:cs="Calibri" w:hint="eastAsia"/>
                <w:szCs w:val="24"/>
              </w:rPr>
              <w:t>」實作課程</w:t>
            </w:r>
          </w:p>
        </w:tc>
        <w:tc>
          <w:tcPr>
            <w:tcW w:w="1567" w:type="dxa"/>
            <w:vAlign w:val="center"/>
          </w:tcPr>
          <w:p w:rsidR="00DB1971" w:rsidRPr="002C3853" w:rsidRDefault="00FC6EE9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林素微教授</w:t>
            </w:r>
          </w:p>
        </w:tc>
      </w:tr>
      <w:tr w:rsidR="00DB1971" w:rsidRPr="002C3853" w:rsidTr="00D24F65">
        <w:trPr>
          <w:cantSplit/>
          <w:trHeight w:val="425"/>
          <w:jc w:val="center"/>
        </w:trPr>
        <w:tc>
          <w:tcPr>
            <w:tcW w:w="1285" w:type="dxa"/>
            <w:vMerge/>
          </w:tcPr>
          <w:p w:rsidR="00DB1971" w:rsidRPr="002C3853" w:rsidRDefault="00DB1971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15：</w:t>
            </w:r>
            <w:r w:rsidRPr="002C3853">
              <w:rPr>
                <w:rFonts w:ascii="標楷體" w:eastAsia="標楷體" w:hAnsi="標楷體" w:cs="Calibri"/>
                <w:szCs w:val="24"/>
              </w:rPr>
              <w:t>20~1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5：</w:t>
            </w:r>
            <w:r w:rsidRPr="002C3853">
              <w:rPr>
                <w:rFonts w:ascii="標楷體" w:eastAsia="標楷體" w:hAnsi="標楷體" w:cs="Calibri"/>
                <w:szCs w:val="24"/>
              </w:rPr>
              <w:t>30</w:t>
            </w:r>
          </w:p>
        </w:tc>
        <w:tc>
          <w:tcPr>
            <w:tcW w:w="3712" w:type="dxa"/>
            <w:vAlign w:val="center"/>
          </w:tcPr>
          <w:p w:rsidR="00DB1971" w:rsidRPr="002C3853" w:rsidRDefault="00DB1971" w:rsidP="00D24F65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交流時間</w:t>
            </w:r>
          </w:p>
        </w:tc>
        <w:tc>
          <w:tcPr>
            <w:tcW w:w="1567" w:type="dxa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輔導團</w:t>
            </w:r>
          </w:p>
        </w:tc>
      </w:tr>
      <w:tr w:rsidR="00DB1971" w:rsidRPr="002C3853" w:rsidTr="00D24F65">
        <w:trPr>
          <w:cantSplit/>
          <w:trHeight w:val="404"/>
          <w:jc w:val="center"/>
        </w:trPr>
        <w:tc>
          <w:tcPr>
            <w:tcW w:w="1285" w:type="dxa"/>
            <w:vMerge/>
          </w:tcPr>
          <w:p w:rsidR="00DB1971" w:rsidRPr="002C3853" w:rsidRDefault="00DB1971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/>
                <w:szCs w:val="24"/>
              </w:rPr>
              <w:t>1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5：</w:t>
            </w:r>
            <w:r w:rsidRPr="002C3853">
              <w:rPr>
                <w:rFonts w:ascii="標楷體" w:eastAsia="標楷體" w:hAnsi="標楷體" w:cs="Calibri"/>
                <w:szCs w:val="24"/>
              </w:rPr>
              <w:t>30~1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6：</w:t>
            </w:r>
            <w:r w:rsidRPr="002C3853">
              <w:rPr>
                <w:rFonts w:ascii="標楷體" w:eastAsia="標楷體" w:hAnsi="標楷體" w:cs="Calibri"/>
                <w:szCs w:val="24"/>
              </w:rPr>
              <w:t>20</w:t>
            </w:r>
          </w:p>
        </w:tc>
        <w:tc>
          <w:tcPr>
            <w:tcW w:w="3712" w:type="dxa"/>
            <w:vAlign w:val="center"/>
          </w:tcPr>
          <w:p w:rsidR="00DB1971" w:rsidRPr="002C3853" w:rsidRDefault="00DB1971" w:rsidP="00D24F65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數學閱讀理解教學--「</w:t>
            </w:r>
            <w:proofErr w:type="gramStart"/>
            <w:r w:rsidRPr="002C3853">
              <w:rPr>
                <w:rFonts w:ascii="標楷體" w:eastAsia="標楷體" w:hAnsi="標楷體" w:cs="Calibri" w:hint="eastAsia"/>
                <w:szCs w:val="24"/>
              </w:rPr>
              <w:t>共同備課</w:t>
            </w:r>
            <w:proofErr w:type="gramEnd"/>
            <w:r w:rsidRPr="002C3853">
              <w:rPr>
                <w:rFonts w:ascii="標楷體" w:eastAsia="標楷體" w:hAnsi="標楷體" w:cs="Calibri" w:hint="eastAsia"/>
                <w:szCs w:val="24"/>
              </w:rPr>
              <w:t>-公開</w:t>
            </w:r>
            <w:proofErr w:type="gramStart"/>
            <w:r w:rsidRPr="002C3853">
              <w:rPr>
                <w:rFonts w:ascii="標楷體" w:eastAsia="標楷體" w:hAnsi="標楷體" w:cs="Calibri" w:hint="eastAsia"/>
                <w:szCs w:val="24"/>
              </w:rPr>
              <w:t>觀課-</w:t>
            </w:r>
            <w:r w:rsidR="00FC6EE9">
              <w:rPr>
                <w:rFonts w:ascii="標楷體" w:eastAsia="標楷體" w:hAnsi="標楷體" w:cs="Calibri" w:hint="eastAsia"/>
                <w:szCs w:val="24"/>
              </w:rPr>
              <w:t>議課</w:t>
            </w:r>
            <w:proofErr w:type="gramEnd"/>
            <w:r w:rsidR="00FC6EE9">
              <w:rPr>
                <w:rFonts w:ascii="標楷體" w:eastAsia="標楷體" w:hAnsi="標楷體" w:cs="Calibri" w:hint="eastAsia"/>
                <w:szCs w:val="24"/>
              </w:rPr>
              <w:t>」實作課程</w:t>
            </w:r>
          </w:p>
        </w:tc>
        <w:tc>
          <w:tcPr>
            <w:tcW w:w="1567" w:type="dxa"/>
            <w:vAlign w:val="center"/>
          </w:tcPr>
          <w:p w:rsidR="00DB1971" w:rsidRPr="002C3853" w:rsidRDefault="00FC6EE9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林素微教授</w:t>
            </w:r>
          </w:p>
        </w:tc>
      </w:tr>
      <w:tr w:rsidR="00DB1971" w:rsidRPr="002C3853" w:rsidTr="00D24F65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DB1971" w:rsidRPr="002C3853" w:rsidRDefault="00DB1971" w:rsidP="00D24F65">
            <w:pPr>
              <w:snapToGrid w:val="0"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DB1971" w:rsidRPr="002C3853" w:rsidRDefault="00DB1971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/>
                <w:szCs w:val="24"/>
              </w:rPr>
              <w:t>1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6：</w:t>
            </w:r>
            <w:r w:rsidRPr="002C3853">
              <w:rPr>
                <w:rFonts w:ascii="標楷體" w:eastAsia="標楷體" w:hAnsi="標楷體" w:cs="Calibri"/>
                <w:szCs w:val="24"/>
              </w:rPr>
              <w:t>20~1</w:t>
            </w:r>
            <w:r w:rsidRPr="002C3853">
              <w:rPr>
                <w:rFonts w:ascii="標楷體" w:eastAsia="標楷體" w:hAnsi="標楷體" w:cs="Calibri" w:hint="eastAsia"/>
                <w:szCs w:val="24"/>
              </w:rPr>
              <w:t>6：</w:t>
            </w:r>
            <w:r w:rsidR="00FC6EE9">
              <w:rPr>
                <w:rFonts w:ascii="標楷體" w:eastAsia="標楷體" w:hAnsi="標楷體" w:cs="Calibri"/>
                <w:szCs w:val="24"/>
              </w:rPr>
              <w:t>3</w:t>
            </w:r>
            <w:r w:rsidRPr="002C3853">
              <w:rPr>
                <w:rFonts w:ascii="標楷體" w:eastAsia="標楷體" w:hAnsi="標楷體" w:cs="Calibri"/>
                <w:szCs w:val="24"/>
              </w:rPr>
              <w:t>0</w:t>
            </w:r>
          </w:p>
        </w:tc>
        <w:tc>
          <w:tcPr>
            <w:tcW w:w="3712" w:type="dxa"/>
            <w:vAlign w:val="center"/>
          </w:tcPr>
          <w:p w:rsidR="00DB1971" w:rsidRPr="002C3853" w:rsidRDefault="00DB1971" w:rsidP="00D24F65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綜合座談</w:t>
            </w:r>
          </w:p>
        </w:tc>
        <w:tc>
          <w:tcPr>
            <w:tcW w:w="1567" w:type="dxa"/>
            <w:vAlign w:val="center"/>
          </w:tcPr>
          <w:p w:rsidR="00DB1971" w:rsidRPr="002C3853" w:rsidRDefault="00FC6EE9" w:rsidP="00D24F65">
            <w:pPr>
              <w:snapToGrid w:val="0"/>
              <w:jc w:val="center"/>
              <w:rPr>
                <w:rFonts w:ascii="標楷體" w:eastAsia="標楷體" w:hAnsi="標楷體" w:cs="Calibri"/>
                <w:szCs w:val="24"/>
              </w:rPr>
            </w:pPr>
            <w:r w:rsidRPr="002C3853">
              <w:rPr>
                <w:rFonts w:ascii="標楷體" w:eastAsia="標楷體" w:hAnsi="標楷體" w:cs="Calibri" w:hint="eastAsia"/>
                <w:szCs w:val="24"/>
              </w:rPr>
              <w:t>校長</w:t>
            </w:r>
          </w:p>
        </w:tc>
      </w:tr>
    </w:tbl>
    <w:p w:rsidR="00DB1971" w:rsidRPr="002C3853" w:rsidRDefault="00DB1971" w:rsidP="00DB1971">
      <w:pPr>
        <w:tabs>
          <w:tab w:val="left" w:pos="3318"/>
        </w:tabs>
        <w:snapToGrid w:val="0"/>
        <w:rPr>
          <w:rFonts w:ascii="標楷體" w:eastAsia="標楷體" w:hAnsi="標楷體" w:cs="Times New Roman" w:hint="eastAsia"/>
          <w:szCs w:val="24"/>
        </w:rPr>
      </w:pPr>
    </w:p>
    <w:p w:rsidR="00DB1971" w:rsidRPr="002C3853" w:rsidRDefault="00FC6EE9" w:rsidP="00D15915">
      <w:pPr>
        <w:tabs>
          <w:tab w:val="left" w:pos="3318"/>
        </w:tabs>
        <w:snapToGrid w:val="0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十、經費來源：由本市國民中學數學學習領域輔導小組</w:t>
      </w:r>
      <w:proofErr w:type="gramStart"/>
      <w:r>
        <w:rPr>
          <w:rFonts w:ascii="標楷體" w:eastAsia="標楷體" w:hAnsi="標楷體" w:cs="Times New Roman" w:hint="eastAsia"/>
          <w:szCs w:val="24"/>
        </w:rPr>
        <w:t>104</w:t>
      </w:r>
      <w:proofErr w:type="gramEnd"/>
      <w:r>
        <w:rPr>
          <w:rFonts w:ascii="標楷體" w:eastAsia="標楷體" w:hAnsi="標楷體" w:cs="Times New Roman" w:hint="eastAsia"/>
          <w:szCs w:val="24"/>
        </w:rPr>
        <w:t>年度工作計畫經費支付。</w:t>
      </w:r>
    </w:p>
    <w:p w:rsidR="00DB1971" w:rsidRPr="002C3853" w:rsidRDefault="00DB1971" w:rsidP="00DB1971">
      <w:pPr>
        <w:snapToGrid w:val="0"/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2C3853">
        <w:rPr>
          <w:rFonts w:ascii="標楷體" w:eastAsia="標楷體" w:hAnsi="標楷體" w:cs="Times New Roman" w:hint="eastAsia"/>
          <w:szCs w:val="24"/>
        </w:rPr>
        <w:t>十一、預期成效：本計畫旨在提昇教師教學能力，期待能透過數學閱讀理解教學與分組合作學習</w:t>
      </w:r>
      <w:r w:rsidR="00D15915">
        <w:rPr>
          <w:rFonts w:ascii="標楷體" w:eastAsia="標楷體" w:hAnsi="標楷體" w:cs="Times New Roman" w:hint="eastAsia"/>
          <w:szCs w:val="24"/>
        </w:rPr>
        <w:t>的落實</w:t>
      </w:r>
      <w:r w:rsidRPr="002C3853">
        <w:rPr>
          <w:rFonts w:ascii="標楷體" w:eastAsia="標楷體" w:hAnsi="標楷體" w:cs="Times New Roman" w:hint="eastAsia"/>
          <w:szCs w:val="24"/>
        </w:rPr>
        <w:t>，達成多、補、有、差四項教學重點的增能，全力配合十二年國教提升國中小課程與教學品質。</w:t>
      </w:r>
    </w:p>
    <w:p w:rsidR="00DB1971" w:rsidRDefault="00DB1971" w:rsidP="00DB1971">
      <w:r w:rsidRPr="002C3853">
        <w:rPr>
          <w:rFonts w:ascii="標楷體" w:eastAsia="標楷體" w:hAnsi="標楷體" w:cs="Times New Roman" w:hint="eastAsia"/>
          <w:szCs w:val="24"/>
        </w:rPr>
        <w:t>十</w:t>
      </w:r>
      <w:r>
        <w:rPr>
          <w:rFonts w:ascii="標楷體" w:eastAsia="標楷體" w:hAnsi="標楷體" w:cs="Times New Roman" w:hint="eastAsia"/>
          <w:szCs w:val="24"/>
        </w:rPr>
        <w:t>二</w:t>
      </w:r>
      <w:r w:rsidRPr="002C3853">
        <w:rPr>
          <w:rFonts w:ascii="標楷體" w:eastAsia="標楷體" w:hAnsi="標楷體" w:cs="Times New Roman" w:hint="eastAsia"/>
          <w:szCs w:val="24"/>
        </w:rPr>
        <w:t>、本計畫聯絡人：</w:t>
      </w:r>
      <w:proofErr w:type="gramStart"/>
      <w:r w:rsidRPr="002C385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2C3853">
        <w:rPr>
          <w:rFonts w:ascii="標楷體" w:eastAsia="標楷體" w:hAnsi="標楷體" w:cs="Times New Roman" w:hint="eastAsia"/>
          <w:szCs w:val="24"/>
        </w:rPr>
        <w:t>南市永康國中巫佳錚老師(聯絡電話:06-2015247</w:t>
      </w:r>
      <w:r w:rsidR="00D15915">
        <w:rPr>
          <w:rFonts w:ascii="標楷體" w:eastAsia="標楷體" w:hAnsi="標楷體" w:cs="Times New Roman" w:hint="eastAsia"/>
          <w:szCs w:val="24"/>
        </w:rPr>
        <w:t>#8086</w:t>
      </w:r>
      <w:r w:rsidRPr="002C3853">
        <w:rPr>
          <w:rFonts w:ascii="標楷體" w:eastAsia="標楷體" w:hAnsi="標楷體" w:cs="Times New Roman" w:hint="eastAsia"/>
          <w:szCs w:val="24"/>
        </w:rPr>
        <w:t>)。</w:t>
      </w:r>
      <w:bookmarkStart w:id="0" w:name="_GoBack"/>
      <w:bookmarkEnd w:id="0"/>
    </w:p>
    <w:sectPr w:rsidR="00DB1971" w:rsidSect="00DB19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3D94"/>
    <w:multiLevelType w:val="hybridMultilevel"/>
    <w:tmpl w:val="49500D90"/>
    <w:lvl w:ilvl="0" w:tplc="8D58E1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325F345E"/>
    <w:multiLevelType w:val="hybridMultilevel"/>
    <w:tmpl w:val="5BE0294E"/>
    <w:lvl w:ilvl="0" w:tplc="8D58E1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4C690FAA"/>
    <w:multiLevelType w:val="hybridMultilevel"/>
    <w:tmpl w:val="33F49038"/>
    <w:lvl w:ilvl="0" w:tplc="8D58E1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71"/>
    <w:rsid w:val="0009472F"/>
    <w:rsid w:val="00D15915"/>
    <w:rsid w:val="00DB1971"/>
    <w:rsid w:val="00F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5862F-BBD6-4D70-BA33-6C20AE96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2015-03-01T02:51:00Z</dcterms:created>
  <dcterms:modified xsi:type="dcterms:W3CDTF">2015-03-01T03:16:00Z</dcterms:modified>
</cp:coreProperties>
</file>