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7AE" w:rsidRPr="00E737AE" w:rsidRDefault="00E737AE" w:rsidP="00E737AE">
      <w:pPr>
        <w:snapToGrid w:val="0"/>
        <w:spacing w:line="240" w:lineRule="atLeast"/>
        <w:ind w:left="1028" w:hangingChars="321" w:hanging="1028"/>
        <w:jc w:val="center"/>
        <w:rPr>
          <w:rFonts w:ascii="標楷體" w:eastAsia="標楷體" w:hAnsi="Times New Roman" w:cs="Times New Roman"/>
          <w:b/>
          <w:color w:val="000000"/>
          <w:sz w:val="32"/>
          <w:szCs w:val="32"/>
        </w:rPr>
      </w:pPr>
      <w:proofErr w:type="gramStart"/>
      <w:r w:rsidRPr="00E737AE">
        <w:rPr>
          <w:rFonts w:ascii="標楷體" w:eastAsia="標楷體" w:hAnsi="Times New Roman" w:cs="Times New Roman" w:hint="eastAsia"/>
          <w:b/>
          <w:color w:val="000000"/>
          <w:sz w:val="32"/>
          <w:szCs w:val="32"/>
        </w:rPr>
        <w:t>臺</w:t>
      </w:r>
      <w:proofErr w:type="gramEnd"/>
      <w:r w:rsidRPr="00E737AE">
        <w:rPr>
          <w:rFonts w:ascii="標楷體" w:eastAsia="標楷體" w:hAnsi="Times New Roman" w:cs="Times New Roman" w:hint="eastAsia"/>
          <w:b/>
          <w:color w:val="000000"/>
          <w:sz w:val="32"/>
          <w:szCs w:val="32"/>
        </w:rPr>
        <w:t>南市國民教育輔導</w:t>
      </w:r>
      <w:r w:rsidRPr="00E737AE">
        <w:rPr>
          <w:rFonts w:ascii="標楷體" w:eastAsia="標楷體" w:hAnsi="標楷體" w:cs="Times New Roman" w:hint="eastAsia"/>
          <w:b/>
          <w:color w:val="000000"/>
          <w:sz w:val="32"/>
          <w:szCs w:val="32"/>
        </w:rPr>
        <w:t>團</w:t>
      </w:r>
      <w:proofErr w:type="gramStart"/>
      <w:r w:rsidRPr="00E737AE">
        <w:rPr>
          <w:rFonts w:ascii="標楷體" w:eastAsia="標楷體" w:hAnsi="標楷體" w:cs="Times New Roman"/>
          <w:b/>
          <w:color w:val="000000"/>
          <w:sz w:val="32"/>
          <w:szCs w:val="32"/>
        </w:rPr>
        <w:t>10</w:t>
      </w:r>
      <w:r w:rsidRPr="00E737AE">
        <w:rPr>
          <w:rFonts w:ascii="標楷體" w:eastAsia="標楷體" w:hAnsi="標楷體" w:cs="Times New Roman" w:hint="eastAsia"/>
          <w:b/>
          <w:color w:val="000000"/>
          <w:sz w:val="32"/>
          <w:szCs w:val="32"/>
        </w:rPr>
        <w:t>4</w:t>
      </w:r>
      <w:proofErr w:type="gramEnd"/>
      <w:r w:rsidRPr="00E737AE">
        <w:rPr>
          <w:rFonts w:ascii="標楷體" w:eastAsia="標楷體" w:hAnsi="標楷體" w:cs="Times New Roman" w:hint="eastAsia"/>
          <w:b/>
          <w:color w:val="000000"/>
          <w:sz w:val="32"/>
          <w:szCs w:val="32"/>
        </w:rPr>
        <w:t>年度辦理十二年國民基本教育</w:t>
      </w:r>
    </w:p>
    <w:p w:rsidR="00E737AE" w:rsidRPr="00E737AE" w:rsidRDefault="00E737AE" w:rsidP="00E737AE">
      <w:pPr>
        <w:snapToGrid w:val="0"/>
        <w:jc w:val="center"/>
        <w:rPr>
          <w:rFonts w:ascii="標楷體" w:eastAsia="標楷體" w:hAnsi="Times New Roman" w:cs="Times New Roman"/>
          <w:b/>
          <w:color w:val="000000"/>
          <w:sz w:val="32"/>
          <w:szCs w:val="32"/>
        </w:rPr>
      </w:pPr>
      <w:r w:rsidRPr="00E737AE">
        <w:rPr>
          <w:rFonts w:ascii="標楷體" w:eastAsia="標楷體" w:hAnsi="Times New Roman" w:cs="Times New Roman" w:hint="eastAsia"/>
          <w:b/>
          <w:color w:val="000000"/>
          <w:sz w:val="32"/>
          <w:szCs w:val="32"/>
        </w:rPr>
        <w:t>精進國中小教學品質計畫</w:t>
      </w:r>
    </w:p>
    <w:p w:rsidR="00E737AE" w:rsidRPr="00E737AE" w:rsidRDefault="00E737AE" w:rsidP="00E737AE">
      <w:pPr>
        <w:snapToGrid w:val="0"/>
        <w:spacing w:line="400" w:lineRule="exact"/>
        <w:ind w:left="708" w:hangingChars="221" w:hanging="708"/>
        <w:jc w:val="center"/>
        <w:rPr>
          <w:rFonts w:ascii="標楷體" w:eastAsia="標楷體" w:hAnsi="標楷體" w:cs="Times New Roman"/>
          <w:b/>
          <w:color w:val="000000"/>
          <w:sz w:val="32"/>
          <w:szCs w:val="32"/>
        </w:rPr>
      </w:pPr>
      <w:bookmarkStart w:id="0" w:name="_Ref335726575"/>
      <w:bookmarkStart w:id="1" w:name="_Toc335727781"/>
      <w:bookmarkStart w:id="2" w:name="_Toc335728052"/>
      <w:r>
        <w:rPr>
          <w:rFonts w:ascii="標楷體" w:eastAsia="標楷體" w:hAnsi="標楷體" w:cs="Times New Roman" w:hint="eastAsia"/>
          <w:b/>
          <w:color w:val="000000"/>
          <w:sz w:val="32"/>
          <w:szCs w:val="32"/>
        </w:rPr>
        <w:t>「數學</w:t>
      </w:r>
      <w:r w:rsidRPr="00E737AE">
        <w:rPr>
          <w:rFonts w:ascii="標楷體" w:eastAsia="標楷體" w:hAnsi="標楷體" w:cs="Times New Roman" w:hint="eastAsia"/>
          <w:b/>
          <w:color w:val="000000"/>
          <w:sz w:val="32"/>
          <w:szCs w:val="32"/>
        </w:rPr>
        <w:t>學習領域</w:t>
      </w:r>
      <w:r w:rsidR="00B22D0D" w:rsidRPr="00E737AE">
        <w:rPr>
          <w:rFonts w:ascii="標楷體" w:eastAsia="標楷體" w:hAnsi="標楷體" w:cs="Times New Roman" w:hint="eastAsia"/>
          <w:b/>
          <w:color w:val="000000"/>
          <w:sz w:val="32"/>
          <w:szCs w:val="32"/>
        </w:rPr>
        <w:t>」</w:t>
      </w:r>
      <w:r w:rsidRPr="00E737AE">
        <w:rPr>
          <w:rFonts w:ascii="標楷體" w:eastAsia="標楷體" w:hAnsi="標楷體" w:cs="Times New Roman" w:hint="eastAsia"/>
          <w:b/>
          <w:color w:val="000000"/>
          <w:sz w:val="32"/>
          <w:szCs w:val="32"/>
        </w:rPr>
        <w:t>輔導小組工作計畫</w:t>
      </w:r>
      <w:bookmarkEnd w:id="0"/>
      <w:bookmarkEnd w:id="1"/>
      <w:bookmarkEnd w:id="2"/>
    </w:p>
    <w:p w:rsidR="00E737AE" w:rsidRPr="00E737AE" w:rsidRDefault="00E737AE" w:rsidP="00E737AE">
      <w:pPr>
        <w:snapToGrid w:val="0"/>
        <w:spacing w:line="400" w:lineRule="exact"/>
        <w:ind w:left="708" w:hangingChars="221" w:hanging="708"/>
        <w:jc w:val="center"/>
        <w:rPr>
          <w:rFonts w:ascii="標楷體" w:eastAsia="標楷體" w:hAnsi="Times New Roman" w:cs="Times New Roman"/>
          <w:b/>
          <w:color w:val="000000"/>
          <w:sz w:val="32"/>
          <w:szCs w:val="32"/>
        </w:rPr>
      </w:pPr>
    </w:p>
    <w:p w:rsidR="00E737AE" w:rsidRPr="00E737AE" w:rsidRDefault="00E737AE" w:rsidP="00E737AE">
      <w:pPr>
        <w:snapToGrid w:val="0"/>
        <w:rPr>
          <w:rFonts w:ascii="標楷體" w:eastAsia="標楷體" w:hAnsi="標楷體" w:cs="Arial"/>
          <w:color w:val="000000"/>
          <w:sz w:val="28"/>
          <w:szCs w:val="24"/>
        </w:rPr>
      </w:pPr>
      <w:r w:rsidRPr="00E737AE">
        <w:rPr>
          <w:rFonts w:ascii="標楷體" w:eastAsia="標楷體" w:hAnsi="標楷體" w:cs="Arial" w:hint="eastAsia"/>
          <w:color w:val="000000"/>
          <w:sz w:val="28"/>
          <w:szCs w:val="24"/>
        </w:rPr>
        <w:t>壹、依據</w:t>
      </w:r>
    </w:p>
    <w:p w:rsidR="00E737AE" w:rsidRPr="00E737AE" w:rsidRDefault="00E737AE" w:rsidP="00E737AE">
      <w:pPr>
        <w:snapToGrid w:val="0"/>
        <w:ind w:leftChars="100" w:left="240"/>
        <w:rPr>
          <w:rFonts w:ascii="標楷體" w:eastAsia="標楷體" w:hAnsi="標楷體" w:cs="Arial"/>
          <w:color w:val="000000"/>
          <w:sz w:val="28"/>
          <w:szCs w:val="24"/>
          <w:shd w:val="pct15" w:color="auto" w:fill="FFFFFF"/>
        </w:rPr>
      </w:pPr>
      <w:r w:rsidRPr="00E737AE">
        <w:rPr>
          <w:rFonts w:ascii="標楷體" w:eastAsia="標楷體" w:hAnsi="標楷體" w:cs="Arial" w:hint="eastAsia"/>
          <w:color w:val="000000"/>
          <w:szCs w:val="24"/>
        </w:rPr>
        <w:t>一、</w:t>
      </w:r>
      <w:proofErr w:type="gramStart"/>
      <w:r w:rsidRPr="00E737AE">
        <w:rPr>
          <w:rFonts w:ascii="標楷體" w:eastAsia="標楷體" w:hAnsi="標楷體" w:cs="Arial" w:hint="eastAsia"/>
          <w:color w:val="000000"/>
          <w:szCs w:val="24"/>
        </w:rPr>
        <w:t>104</w:t>
      </w:r>
      <w:proofErr w:type="gramEnd"/>
      <w:r w:rsidRPr="00E737AE">
        <w:rPr>
          <w:rFonts w:ascii="標楷體" w:eastAsia="標楷體" w:hAnsi="標楷體" w:cs="Arial" w:hint="eastAsia"/>
          <w:color w:val="000000"/>
          <w:szCs w:val="24"/>
        </w:rPr>
        <w:t>年度教育部補助辦理十二年國民基本教育精進國中小教學品質要點。</w:t>
      </w:r>
    </w:p>
    <w:p w:rsidR="00E737AE" w:rsidRPr="00E737AE" w:rsidRDefault="00E737AE" w:rsidP="00E737AE">
      <w:pPr>
        <w:snapToGrid w:val="0"/>
        <w:ind w:firstLineChars="100" w:firstLine="240"/>
        <w:rPr>
          <w:rFonts w:ascii="標楷體" w:eastAsia="標楷體" w:hAnsi="標楷體" w:cs="Arial"/>
          <w:color w:val="000000"/>
          <w:szCs w:val="24"/>
        </w:rPr>
      </w:pPr>
      <w:r w:rsidRPr="00E737AE">
        <w:rPr>
          <w:rFonts w:ascii="標楷體" w:eastAsia="標楷體" w:hAnsi="標楷體" w:cs="Arial" w:hint="eastAsia"/>
          <w:color w:val="000000"/>
          <w:szCs w:val="24"/>
        </w:rPr>
        <w:t>二、</w:t>
      </w:r>
      <w:proofErr w:type="gramStart"/>
      <w:r w:rsidRPr="00E737AE">
        <w:rPr>
          <w:rFonts w:ascii="標楷體" w:eastAsia="標楷體" w:hAnsi="標楷體" w:cs="Arial" w:hint="eastAsia"/>
          <w:color w:val="000000"/>
          <w:szCs w:val="24"/>
        </w:rPr>
        <w:t>104</w:t>
      </w:r>
      <w:proofErr w:type="gramEnd"/>
      <w:r w:rsidRPr="00E737AE">
        <w:rPr>
          <w:rFonts w:ascii="標楷體" w:eastAsia="標楷體" w:hAnsi="標楷體" w:cs="Arial" w:hint="eastAsia"/>
          <w:color w:val="000000"/>
          <w:szCs w:val="24"/>
        </w:rPr>
        <w:t>年度</w:t>
      </w:r>
      <w:proofErr w:type="gramStart"/>
      <w:r w:rsidRPr="00E737AE">
        <w:rPr>
          <w:rFonts w:ascii="標楷體" w:eastAsia="標楷體" w:hAnsi="標楷體" w:cs="Arial" w:hint="eastAsia"/>
          <w:color w:val="000000"/>
          <w:szCs w:val="24"/>
        </w:rPr>
        <w:t>臺</w:t>
      </w:r>
      <w:proofErr w:type="gramEnd"/>
      <w:r w:rsidRPr="00E737AE">
        <w:rPr>
          <w:rFonts w:ascii="標楷體" w:eastAsia="標楷體" w:hAnsi="標楷體" w:cs="Arial" w:hint="eastAsia"/>
          <w:color w:val="000000"/>
          <w:szCs w:val="24"/>
        </w:rPr>
        <w:t>南市辦理十二年國民基本教育精進國中小教學品質計畫。</w:t>
      </w:r>
    </w:p>
    <w:p w:rsidR="00E737AE" w:rsidRPr="00E737AE" w:rsidRDefault="00E737AE" w:rsidP="0093495C">
      <w:pPr>
        <w:snapToGrid w:val="0"/>
        <w:ind w:firstLineChars="250" w:firstLine="600"/>
        <w:rPr>
          <w:rFonts w:ascii="標楷體" w:eastAsia="標楷體" w:hAnsi="標楷體" w:cs="Arial"/>
          <w:color w:val="000000"/>
          <w:szCs w:val="24"/>
        </w:rPr>
      </w:pPr>
    </w:p>
    <w:p w:rsidR="00E737AE" w:rsidRPr="00E737AE" w:rsidRDefault="00E737AE" w:rsidP="00E737AE">
      <w:pPr>
        <w:snapToGrid w:val="0"/>
        <w:rPr>
          <w:rFonts w:ascii="標楷體" w:eastAsia="標楷體" w:hAnsi="標楷體" w:cs="Arial"/>
          <w:color w:val="000000"/>
          <w:sz w:val="28"/>
          <w:szCs w:val="24"/>
        </w:rPr>
      </w:pPr>
      <w:r w:rsidRPr="00E737AE">
        <w:rPr>
          <w:rFonts w:ascii="標楷體" w:eastAsia="標楷體" w:hAnsi="標楷體" w:cs="Arial" w:hint="eastAsia"/>
          <w:color w:val="000000"/>
          <w:sz w:val="28"/>
          <w:szCs w:val="24"/>
        </w:rPr>
        <w:t>貳、目標</w:t>
      </w:r>
    </w:p>
    <w:p w:rsidR="0093495C" w:rsidRPr="00AD0E3E" w:rsidRDefault="0093495C" w:rsidP="0093495C">
      <w:pPr>
        <w:numPr>
          <w:ilvl w:val="0"/>
          <w:numId w:val="18"/>
        </w:numPr>
        <w:snapToGrid w:val="0"/>
        <w:rPr>
          <w:rFonts w:ascii="標楷體" w:eastAsia="標楷體" w:hAnsi="標楷體" w:cs="Arial"/>
        </w:rPr>
      </w:pPr>
      <w:r w:rsidRPr="00AD0E3E">
        <w:rPr>
          <w:rFonts w:ascii="標楷體" w:eastAsia="標楷體" w:hAnsi="標楷體" w:cs="Arial" w:hint="eastAsia"/>
        </w:rPr>
        <w:t>促進教學經驗交流與資源分享，提升輔導團專業能力與輔導功能。</w:t>
      </w:r>
    </w:p>
    <w:p w:rsidR="0093495C" w:rsidRPr="00AD0E3E" w:rsidRDefault="0093495C" w:rsidP="0093495C">
      <w:pPr>
        <w:numPr>
          <w:ilvl w:val="0"/>
          <w:numId w:val="18"/>
        </w:numPr>
        <w:snapToGrid w:val="0"/>
        <w:rPr>
          <w:rFonts w:ascii="標楷體" w:eastAsia="標楷體" w:hAnsi="標楷體" w:cs="Arial"/>
        </w:rPr>
      </w:pPr>
      <w:r w:rsidRPr="00AD0E3E">
        <w:rPr>
          <w:rFonts w:ascii="標楷體" w:eastAsia="標楷體" w:hAnsi="標楷體" w:cs="Arial" w:hint="eastAsia"/>
        </w:rPr>
        <w:t>辦理數學學習領域教材教法研習，精進教師教學能力與教學評量品質。</w:t>
      </w:r>
    </w:p>
    <w:p w:rsidR="0093495C" w:rsidRPr="00AD0E3E" w:rsidRDefault="0093495C" w:rsidP="0093495C">
      <w:pPr>
        <w:numPr>
          <w:ilvl w:val="0"/>
          <w:numId w:val="18"/>
        </w:numPr>
        <w:snapToGrid w:val="0"/>
        <w:rPr>
          <w:rFonts w:ascii="標楷體" w:eastAsia="標楷體" w:hAnsi="標楷體" w:cs="Arial"/>
        </w:rPr>
      </w:pPr>
      <w:r w:rsidRPr="00AD0E3E">
        <w:rPr>
          <w:rFonts w:ascii="標楷體" w:eastAsia="標楷體" w:hAnsi="標楷體" w:cs="Arial" w:hint="eastAsia"/>
        </w:rPr>
        <w:t>充實更新輔導團網頁資料，提供教師課後扶助與補救教學資源。</w:t>
      </w:r>
    </w:p>
    <w:p w:rsidR="0093495C" w:rsidRPr="00AD0E3E" w:rsidRDefault="0093495C" w:rsidP="0093495C">
      <w:pPr>
        <w:numPr>
          <w:ilvl w:val="0"/>
          <w:numId w:val="18"/>
        </w:numPr>
        <w:snapToGrid w:val="0"/>
        <w:rPr>
          <w:rFonts w:ascii="標楷體" w:eastAsia="標楷體" w:hAnsi="標楷體" w:cs="Arial"/>
        </w:rPr>
      </w:pPr>
      <w:proofErr w:type="gramStart"/>
      <w:r w:rsidRPr="00AD0E3E">
        <w:rPr>
          <w:rFonts w:ascii="標楷體" w:eastAsia="標楷體" w:hAnsi="標楷體" w:cs="Arial" w:hint="eastAsia"/>
        </w:rPr>
        <w:t>製編問卷</w:t>
      </w:r>
      <w:proofErr w:type="gramEnd"/>
      <w:r w:rsidRPr="00AD0E3E">
        <w:rPr>
          <w:rFonts w:ascii="標楷體" w:eastAsia="標楷體" w:hAnsi="標楷體" w:cs="Arial" w:hint="eastAsia"/>
        </w:rPr>
        <w:t>，蒐集各校教學現況</w:t>
      </w:r>
      <w:proofErr w:type="gramStart"/>
      <w:r w:rsidRPr="00AD0E3E">
        <w:rPr>
          <w:rFonts w:ascii="標楷體" w:eastAsia="標楷體" w:hAnsi="標楷體" w:cs="Arial" w:hint="eastAsia"/>
        </w:rPr>
        <w:t>及疑難</w:t>
      </w:r>
      <w:proofErr w:type="gramEnd"/>
      <w:r w:rsidRPr="00AD0E3E">
        <w:rPr>
          <w:rFonts w:ascii="標楷體" w:eastAsia="標楷體" w:hAnsi="標楷體" w:cs="Arial" w:hint="eastAsia"/>
        </w:rPr>
        <w:t>問題，並提出建議以供參考。</w:t>
      </w:r>
    </w:p>
    <w:p w:rsidR="0093495C" w:rsidRPr="00076725" w:rsidRDefault="0093495C" w:rsidP="0093495C">
      <w:pPr>
        <w:numPr>
          <w:ilvl w:val="0"/>
          <w:numId w:val="18"/>
        </w:numPr>
        <w:snapToGrid w:val="0"/>
        <w:rPr>
          <w:rFonts w:ascii="標楷體" w:eastAsia="標楷體" w:hAnsi="標楷體"/>
        </w:rPr>
      </w:pPr>
      <w:r w:rsidRPr="00AD0E3E">
        <w:rPr>
          <w:rFonts w:ascii="標楷體" w:eastAsia="標楷體" w:hAnsi="標楷體" w:cs="Arial" w:hint="eastAsia"/>
        </w:rPr>
        <w:t>建立專業人員資源庫，招募及培訓優秀熱心教師加入輔導團。</w:t>
      </w:r>
    </w:p>
    <w:p w:rsidR="00E737AE" w:rsidRPr="0093495C" w:rsidRDefault="00E737AE" w:rsidP="0093495C">
      <w:pPr>
        <w:snapToGrid w:val="0"/>
        <w:ind w:firstLineChars="100" w:firstLine="240"/>
        <w:rPr>
          <w:rFonts w:ascii="標楷體" w:eastAsia="標楷體" w:hAnsi="標楷體" w:cs="Times New Roman"/>
          <w:color w:val="000000"/>
          <w:szCs w:val="24"/>
        </w:rPr>
      </w:pPr>
    </w:p>
    <w:p w:rsidR="00E737AE" w:rsidRPr="00E737AE" w:rsidRDefault="00E737AE" w:rsidP="00E737AE">
      <w:pPr>
        <w:snapToGrid w:val="0"/>
        <w:rPr>
          <w:rFonts w:ascii="標楷體" w:eastAsia="標楷體" w:hAnsi="標楷體" w:cs="Times New Roman"/>
          <w:color w:val="000000"/>
          <w:sz w:val="28"/>
          <w:szCs w:val="28"/>
        </w:rPr>
      </w:pPr>
      <w:r w:rsidRPr="00E737AE">
        <w:rPr>
          <w:rFonts w:ascii="標楷體" w:eastAsia="標楷體" w:hAnsi="標楷體" w:cs="Times New Roman" w:hint="eastAsia"/>
          <w:color w:val="000000"/>
          <w:sz w:val="28"/>
          <w:szCs w:val="28"/>
        </w:rPr>
        <w:t>參、指導單位：教育部國民及學前教育署</w:t>
      </w:r>
    </w:p>
    <w:p w:rsidR="00E737AE" w:rsidRPr="00E737AE" w:rsidRDefault="00E737AE" w:rsidP="00E737AE">
      <w:pPr>
        <w:snapToGrid w:val="0"/>
        <w:rPr>
          <w:rFonts w:ascii="標楷體" w:eastAsia="標楷體" w:hAnsi="標楷體" w:cs="Times New Roman"/>
          <w:color w:val="000000"/>
          <w:sz w:val="28"/>
          <w:szCs w:val="28"/>
        </w:rPr>
      </w:pPr>
      <w:r w:rsidRPr="00E737AE">
        <w:rPr>
          <w:rFonts w:ascii="標楷體" w:eastAsia="標楷體" w:hAnsi="標楷體" w:cs="Times New Roman" w:hint="eastAsia"/>
          <w:color w:val="000000"/>
          <w:sz w:val="28"/>
          <w:szCs w:val="28"/>
        </w:rPr>
        <w:t xml:space="preserve">　　主辦單位：</w:t>
      </w:r>
      <w:proofErr w:type="gramStart"/>
      <w:r w:rsidRPr="00E737AE">
        <w:rPr>
          <w:rFonts w:ascii="標楷體" w:eastAsia="標楷體" w:hAnsi="標楷體" w:cs="Times New Roman" w:hint="eastAsia"/>
          <w:color w:val="000000"/>
          <w:sz w:val="28"/>
          <w:szCs w:val="28"/>
        </w:rPr>
        <w:t>臺</w:t>
      </w:r>
      <w:proofErr w:type="gramEnd"/>
      <w:r w:rsidRPr="00E737AE">
        <w:rPr>
          <w:rFonts w:ascii="標楷體" w:eastAsia="標楷體" w:hAnsi="標楷體" w:cs="Times New Roman" w:hint="eastAsia"/>
          <w:color w:val="000000"/>
          <w:sz w:val="28"/>
          <w:szCs w:val="28"/>
        </w:rPr>
        <w:t>南市政府教育局</w:t>
      </w:r>
    </w:p>
    <w:p w:rsidR="00E737AE" w:rsidRPr="00E737AE" w:rsidRDefault="00E737AE" w:rsidP="00E737AE">
      <w:pPr>
        <w:snapToGrid w:val="0"/>
        <w:rPr>
          <w:rFonts w:ascii="標楷體" w:eastAsia="標楷體" w:hAnsi="標楷體" w:cs="Times New Roman"/>
          <w:color w:val="000000"/>
          <w:sz w:val="28"/>
          <w:szCs w:val="28"/>
        </w:rPr>
      </w:pPr>
      <w:r w:rsidRPr="00E737AE">
        <w:rPr>
          <w:rFonts w:ascii="標楷體" w:eastAsia="標楷體" w:hAnsi="標楷體" w:cs="Times New Roman" w:hint="eastAsia"/>
          <w:color w:val="000000"/>
          <w:sz w:val="28"/>
          <w:szCs w:val="28"/>
        </w:rPr>
        <w:t xml:space="preserve">　　輔導單位：</w:t>
      </w:r>
      <w:r w:rsidR="0093495C" w:rsidRPr="00FE77F4">
        <w:rPr>
          <w:rFonts w:ascii="標楷體" w:eastAsia="標楷體" w:hAnsi="標楷體" w:hint="eastAsia"/>
          <w:sz w:val="28"/>
          <w:szCs w:val="28"/>
        </w:rPr>
        <w:t>國立</w:t>
      </w:r>
      <w:r w:rsidR="0093495C">
        <w:rPr>
          <w:rFonts w:ascii="標楷體" w:eastAsia="標楷體" w:hAnsi="標楷體" w:hint="eastAsia"/>
          <w:sz w:val="28"/>
          <w:szCs w:val="28"/>
        </w:rPr>
        <w:t>高雄師範大學、國立</w:t>
      </w:r>
      <w:proofErr w:type="gramStart"/>
      <w:r w:rsidR="0093495C">
        <w:rPr>
          <w:rFonts w:ascii="標楷體" w:eastAsia="標楷體" w:hAnsi="標楷體" w:hint="eastAsia"/>
          <w:sz w:val="28"/>
          <w:szCs w:val="28"/>
        </w:rPr>
        <w:t>臺</w:t>
      </w:r>
      <w:proofErr w:type="gramEnd"/>
      <w:r w:rsidR="0093495C">
        <w:rPr>
          <w:rFonts w:ascii="標楷體" w:eastAsia="標楷體" w:hAnsi="標楷體" w:hint="eastAsia"/>
          <w:sz w:val="28"/>
          <w:szCs w:val="28"/>
        </w:rPr>
        <w:t>南大學</w:t>
      </w:r>
    </w:p>
    <w:p w:rsidR="00E737AE" w:rsidRPr="00E737AE" w:rsidRDefault="00E737AE" w:rsidP="00E737AE">
      <w:pPr>
        <w:snapToGrid w:val="0"/>
        <w:rPr>
          <w:rFonts w:ascii="標楷體" w:eastAsia="標楷體" w:hAnsi="標楷體" w:cs="Times New Roman"/>
          <w:color w:val="000000"/>
          <w:sz w:val="28"/>
          <w:szCs w:val="24"/>
        </w:rPr>
      </w:pPr>
    </w:p>
    <w:p w:rsidR="00E737AE" w:rsidRPr="00E737AE" w:rsidRDefault="00E737AE" w:rsidP="0093495C">
      <w:pPr>
        <w:snapToGrid w:val="0"/>
        <w:ind w:left="599" w:hangingChars="214" w:hanging="599"/>
        <w:rPr>
          <w:rFonts w:ascii="標楷體" w:eastAsia="標楷體" w:hAnsi="標楷體" w:cs="Times New Roman"/>
          <w:color w:val="000000"/>
          <w:sz w:val="28"/>
          <w:szCs w:val="24"/>
        </w:rPr>
      </w:pPr>
      <w:r w:rsidRPr="00E737AE">
        <w:rPr>
          <w:rFonts w:ascii="標楷體" w:eastAsia="標楷體" w:hAnsi="標楷體" w:cs="Times New Roman" w:hint="eastAsia"/>
          <w:color w:val="000000"/>
          <w:sz w:val="28"/>
          <w:szCs w:val="24"/>
        </w:rPr>
        <w:t>肆、承辦單位：</w:t>
      </w:r>
      <w:proofErr w:type="gramStart"/>
      <w:r w:rsidR="0093495C">
        <w:rPr>
          <w:rFonts w:ascii="標楷體" w:eastAsia="標楷體" w:hAnsi="標楷體" w:hint="eastAsia"/>
          <w:sz w:val="28"/>
        </w:rPr>
        <w:t>臺</w:t>
      </w:r>
      <w:proofErr w:type="gramEnd"/>
      <w:r w:rsidR="0093495C">
        <w:rPr>
          <w:rFonts w:ascii="標楷體" w:eastAsia="標楷體" w:hAnsi="標楷體" w:hint="eastAsia"/>
          <w:sz w:val="28"/>
        </w:rPr>
        <w:t>南市國民教育輔導團數學領域工作小組</w:t>
      </w:r>
      <w:r w:rsidR="0093495C">
        <w:rPr>
          <w:rFonts w:ascii="標楷體" w:eastAsia="標楷體" w:hAnsi="Times New Roman" w:cs="Times New Roman" w:hint="eastAsia"/>
          <w:color w:val="000000"/>
          <w:sz w:val="28"/>
          <w:szCs w:val="28"/>
        </w:rPr>
        <w:t>、麻豆國中、永康勝利國小</w:t>
      </w:r>
    </w:p>
    <w:p w:rsidR="00E737AE" w:rsidRPr="00E737AE" w:rsidRDefault="00E737AE" w:rsidP="00E737AE">
      <w:pPr>
        <w:snapToGrid w:val="0"/>
        <w:rPr>
          <w:rFonts w:ascii="標楷體" w:eastAsia="標楷體" w:hAnsi="標楷體" w:cs="Times New Roman"/>
          <w:color w:val="000000"/>
          <w:sz w:val="28"/>
          <w:szCs w:val="24"/>
        </w:rPr>
      </w:pPr>
    </w:p>
    <w:p w:rsidR="00E737AE" w:rsidRPr="00E737AE" w:rsidRDefault="00E737AE" w:rsidP="00E737AE">
      <w:pPr>
        <w:snapToGrid w:val="0"/>
        <w:rPr>
          <w:rFonts w:ascii="標楷體" w:eastAsia="標楷體" w:hAnsi="標楷體" w:cs="Times New Roman"/>
          <w:color w:val="000000"/>
          <w:sz w:val="28"/>
          <w:szCs w:val="24"/>
          <w:shd w:val="pct15" w:color="auto" w:fill="FFFFFF"/>
        </w:rPr>
      </w:pPr>
      <w:r w:rsidRPr="00E737AE">
        <w:rPr>
          <w:rFonts w:ascii="標楷體" w:eastAsia="標楷體" w:hAnsi="標楷體" w:cs="Times New Roman" w:hint="eastAsia"/>
          <w:color w:val="000000"/>
          <w:sz w:val="28"/>
          <w:szCs w:val="24"/>
        </w:rPr>
        <w:t>伍、輔導團組織成員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1"/>
        <w:gridCol w:w="1650"/>
        <w:gridCol w:w="2832"/>
        <w:gridCol w:w="1955"/>
        <w:gridCol w:w="1118"/>
      </w:tblGrid>
      <w:tr w:rsidR="00E737AE" w:rsidRPr="00E737AE" w:rsidTr="00877DB7">
        <w:trPr>
          <w:trHeight w:val="397"/>
          <w:tblHeader/>
        </w:trPr>
        <w:tc>
          <w:tcPr>
            <w:tcW w:w="2191"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職稱</w:t>
            </w:r>
          </w:p>
        </w:tc>
        <w:tc>
          <w:tcPr>
            <w:tcW w:w="1650"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姓名</w:t>
            </w:r>
          </w:p>
        </w:tc>
        <w:tc>
          <w:tcPr>
            <w:tcW w:w="2832"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服務單位</w:t>
            </w:r>
          </w:p>
        </w:tc>
        <w:tc>
          <w:tcPr>
            <w:tcW w:w="1955"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職稱</w:t>
            </w:r>
          </w:p>
        </w:tc>
        <w:tc>
          <w:tcPr>
            <w:tcW w:w="1118"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備註</w:t>
            </w:r>
          </w:p>
        </w:tc>
      </w:tr>
      <w:tr w:rsidR="00E737AE" w:rsidRPr="00E737AE" w:rsidTr="00877DB7">
        <w:trPr>
          <w:trHeight w:val="397"/>
        </w:trPr>
        <w:tc>
          <w:tcPr>
            <w:tcW w:w="2191"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distribute"/>
              <w:rPr>
                <w:rFonts w:ascii="Times New Roman" w:eastAsia="標楷體" w:hAnsi="Times New Roman" w:cs="Times New Roman"/>
                <w:color w:val="000000"/>
                <w:szCs w:val="24"/>
              </w:rPr>
            </w:pPr>
            <w:r w:rsidRPr="00E737AE">
              <w:rPr>
                <w:rFonts w:ascii="Times New Roman" w:eastAsia="標楷體" w:hAnsi="Times New Roman" w:cs="Times New Roman"/>
                <w:color w:val="000000"/>
                <w:szCs w:val="24"/>
              </w:rPr>
              <w:t>團長</w:t>
            </w:r>
          </w:p>
        </w:tc>
        <w:tc>
          <w:tcPr>
            <w:tcW w:w="1650"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distribute"/>
              <w:rPr>
                <w:rFonts w:ascii="Times New Roman" w:eastAsia="標楷體" w:hAnsi="Times New Roman" w:cs="Times New Roman"/>
                <w:color w:val="000000"/>
                <w:szCs w:val="24"/>
              </w:rPr>
            </w:pPr>
            <w:r w:rsidRPr="00E737AE">
              <w:rPr>
                <w:rFonts w:ascii="Times New Roman" w:eastAsia="標楷體" w:hAnsi="Times New Roman" w:cs="Times New Roman" w:hint="eastAsia"/>
                <w:color w:val="000000"/>
                <w:szCs w:val="24"/>
              </w:rPr>
              <w:t>鄭邦鎮</w:t>
            </w:r>
          </w:p>
        </w:tc>
        <w:tc>
          <w:tcPr>
            <w:tcW w:w="2832"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distribute"/>
              <w:rPr>
                <w:rFonts w:ascii="Times New Roman" w:eastAsia="標楷體" w:hAnsi="Times New Roman" w:cs="Times New Roman"/>
                <w:color w:val="000000"/>
                <w:szCs w:val="24"/>
              </w:rPr>
            </w:pPr>
            <w:proofErr w:type="gramStart"/>
            <w:r w:rsidRPr="00E737AE">
              <w:rPr>
                <w:rFonts w:ascii="Times New Roman" w:eastAsia="標楷體" w:hAnsi="Times New Roman" w:cs="Times New Roman"/>
                <w:color w:val="000000"/>
                <w:szCs w:val="24"/>
              </w:rPr>
              <w:t>臺</w:t>
            </w:r>
            <w:proofErr w:type="gramEnd"/>
            <w:r w:rsidRPr="00E737AE">
              <w:rPr>
                <w:rFonts w:ascii="Times New Roman" w:eastAsia="標楷體" w:hAnsi="Times New Roman" w:cs="Times New Roman"/>
                <w:color w:val="000000"/>
                <w:szCs w:val="24"/>
              </w:rPr>
              <w:t>南市政府</w:t>
            </w:r>
          </w:p>
          <w:p w:rsidR="00E737AE" w:rsidRPr="00E737AE" w:rsidRDefault="00E737AE" w:rsidP="00E737AE">
            <w:pPr>
              <w:snapToGrid w:val="0"/>
              <w:jc w:val="distribute"/>
              <w:rPr>
                <w:rFonts w:ascii="Times New Roman" w:eastAsia="標楷體" w:hAnsi="Times New Roman" w:cs="Times New Roman"/>
                <w:color w:val="000000"/>
                <w:szCs w:val="24"/>
              </w:rPr>
            </w:pPr>
            <w:r w:rsidRPr="00E737AE">
              <w:rPr>
                <w:rFonts w:ascii="Times New Roman" w:eastAsia="標楷體" w:hAnsi="Times New Roman" w:cs="Times New Roman"/>
                <w:color w:val="000000"/>
                <w:szCs w:val="24"/>
              </w:rPr>
              <w:t>教育</w:t>
            </w:r>
            <w:r w:rsidRPr="00E737AE">
              <w:rPr>
                <w:rFonts w:ascii="Times New Roman" w:eastAsia="標楷體" w:hAnsi="Times New Roman" w:cs="Times New Roman" w:hint="eastAsia"/>
                <w:color w:val="000000"/>
                <w:szCs w:val="24"/>
              </w:rPr>
              <w:t>局</w:t>
            </w:r>
          </w:p>
        </w:tc>
        <w:tc>
          <w:tcPr>
            <w:tcW w:w="1955"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distribute"/>
              <w:rPr>
                <w:rFonts w:ascii="Times New Roman" w:eastAsia="標楷體" w:hAnsi="Times New Roman" w:cs="Times New Roman"/>
                <w:color w:val="000000"/>
                <w:szCs w:val="24"/>
              </w:rPr>
            </w:pPr>
            <w:r w:rsidRPr="00E737AE">
              <w:rPr>
                <w:rFonts w:ascii="Times New Roman" w:eastAsia="標楷體" w:hAnsi="Times New Roman" w:cs="Times New Roman" w:hint="eastAsia"/>
                <w:color w:val="000000"/>
                <w:szCs w:val="24"/>
              </w:rPr>
              <w:t>局</w:t>
            </w:r>
            <w:r w:rsidRPr="00E737AE">
              <w:rPr>
                <w:rFonts w:ascii="Times New Roman" w:eastAsia="標楷體" w:hAnsi="Times New Roman" w:cs="Times New Roman"/>
                <w:color w:val="000000"/>
                <w:szCs w:val="24"/>
              </w:rPr>
              <w:t>長</w:t>
            </w:r>
          </w:p>
        </w:tc>
        <w:tc>
          <w:tcPr>
            <w:tcW w:w="1118"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distribute"/>
              <w:rPr>
                <w:rFonts w:ascii="Times New Roman" w:eastAsia="標楷體" w:hAnsi="Times New Roman" w:cs="Times New Roman"/>
                <w:color w:val="000000"/>
                <w:szCs w:val="24"/>
              </w:rPr>
            </w:pPr>
          </w:p>
        </w:tc>
      </w:tr>
      <w:tr w:rsidR="00E737AE" w:rsidRPr="00E737AE" w:rsidTr="00877DB7">
        <w:trPr>
          <w:trHeight w:val="397"/>
        </w:trPr>
        <w:tc>
          <w:tcPr>
            <w:tcW w:w="2191" w:type="dxa"/>
            <w:tcBorders>
              <w:top w:val="single" w:sz="4" w:space="0" w:color="auto"/>
              <w:left w:val="single" w:sz="4" w:space="0" w:color="auto"/>
              <w:right w:val="single" w:sz="4" w:space="0" w:color="auto"/>
            </w:tcBorders>
          </w:tcPr>
          <w:p w:rsidR="00E737AE" w:rsidRPr="00E737AE" w:rsidRDefault="00E737AE" w:rsidP="00E737AE">
            <w:pPr>
              <w:snapToGrid w:val="0"/>
              <w:jc w:val="distribute"/>
              <w:rPr>
                <w:rFonts w:ascii="Times New Roman" w:eastAsia="標楷體" w:hAnsi="Times New Roman" w:cs="Times New Roman"/>
                <w:color w:val="000000"/>
                <w:szCs w:val="24"/>
              </w:rPr>
            </w:pPr>
            <w:r w:rsidRPr="00E737AE">
              <w:rPr>
                <w:rFonts w:ascii="Times New Roman" w:eastAsia="標楷體" w:hAnsi="Times New Roman" w:cs="Times New Roman"/>
                <w:color w:val="000000"/>
                <w:szCs w:val="24"/>
              </w:rPr>
              <w:t>副團長</w:t>
            </w:r>
          </w:p>
        </w:tc>
        <w:tc>
          <w:tcPr>
            <w:tcW w:w="1650"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distribute"/>
              <w:rPr>
                <w:rFonts w:ascii="Times New Roman" w:eastAsia="標楷體" w:hAnsi="Times New Roman" w:cs="Times New Roman"/>
                <w:color w:val="000000"/>
                <w:szCs w:val="24"/>
              </w:rPr>
            </w:pPr>
            <w:r w:rsidRPr="00E737AE">
              <w:rPr>
                <w:rFonts w:ascii="Times New Roman" w:eastAsia="標楷體" w:hAnsi="Times New Roman" w:cs="Times New Roman" w:hint="eastAsia"/>
                <w:color w:val="000000"/>
                <w:szCs w:val="24"/>
              </w:rPr>
              <w:t>黃緒信</w:t>
            </w:r>
          </w:p>
        </w:tc>
        <w:tc>
          <w:tcPr>
            <w:tcW w:w="2832" w:type="dxa"/>
            <w:tcBorders>
              <w:top w:val="single" w:sz="4" w:space="0" w:color="auto"/>
              <w:left w:val="single" w:sz="4" w:space="0" w:color="auto"/>
              <w:right w:val="single" w:sz="4" w:space="0" w:color="auto"/>
            </w:tcBorders>
          </w:tcPr>
          <w:p w:rsidR="00E737AE" w:rsidRPr="00E737AE" w:rsidRDefault="00E737AE" w:rsidP="00E737AE">
            <w:pPr>
              <w:snapToGrid w:val="0"/>
              <w:jc w:val="distribute"/>
              <w:rPr>
                <w:rFonts w:ascii="Times New Roman" w:eastAsia="標楷體" w:hAnsi="Times New Roman" w:cs="Times New Roman"/>
                <w:color w:val="000000"/>
                <w:szCs w:val="24"/>
              </w:rPr>
            </w:pPr>
            <w:proofErr w:type="gramStart"/>
            <w:r w:rsidRPr="00E737AE">
              <w:rPr>
                <w:rFonts w:ascii="Times New Roman" w:eastAsia="標楷體" w:hAnsi="Times New Roman" w:cs="Times New Roman"/>
                <w:color w:val="000000"/>
                <w:szCs w:val="24"/>
              </w:rPr>
              <w:t>臺</w:t>
            </w:r>
            <w:proofErr w:type="gramEnd"/>
            <w:r w:rsidRPr="00E737AE">
              <w:rPr>
                <w:rFonts w:ascii="Times New Roman" w:eastAsia="標楷體" w:hAnsi="Times New Roman" w:cs="Times New Roman"/>
                <w:color w:val="000000"/>
                <w:szCs w:val="24"/>
              </w:rPr>
              <w:t>南市政府</w:t>
            </w:r>
          </w:p>
          <w:p w:rsidR="00E737AE" w:rsidRPr="00E737AE" w:rsidRDefault="00E737AE" w:rsidP="00E737AE">
            <w:pPr>
              <w:snapToGrid w:val="0"/>
              <w:jc w:val="distribute"/>
              <w:rPr>
                <w:rFonts w:ascii="Times New Roman" w:eastAsia="標楷體" w:hAnsi="Times New Roman" w:cs="Times New Roman"/>
                <w:color w:val="000000"/>
                <w:szCs w:val="24"/>
              </w:rPr>
            </w:pPr>
            <w:r w:rsidRPr="00E737AE">
              <w:rPr>
                <w:rFonts w:ascii="Times New Roman" w:eastAsia="標楷體" w:hAnsi="Times New Roman" w:cs="Times New Roman"/>
                <w:color w:val="000000"/>
                <w:szCs w:val="24"/>
              </w:rPr>
              <w:t>教育</w:t>
            </w:r>
            <w:r w:rsidRPr="00E737AE">
              <w:rPr>
                <w:rFonts w:ascii="Times New Roman" w:eastAsia="標楷體" w:hAnsi="Times New Roman" w:cs="Times New Roman" w:hint="eastAsia"/>
                <w:color w:val="000000"/>
                <w:szCs w:val="24"/>
              </w:rPr>
              <w:t>局</w:t>
            </w:r>
          </w:p>
        </w:tc>
        <w:tc>
          <w:tcPr>
            <w:tcW w:w="1955" w:type="dxa"/>
            <w:tcBorders>
              <w:top w:val="single" w:sz="4" w:space="0" w:color="auto"/>
              <w:left w:val="single" w:sz="4" w:space="0" w:color="auto"/>
              <w:right w:val="single" w:sz="4" w:space="0" w:color="auto"/>
            </w:tcBorders>
          </w:tcPr>
          <w:p w:rsidR="00E737AE" w:rsidRPr="00E737AE" w:rsidRDefault="00E737AE" w:rsidP="00E737AE">
            <w:pPr>
              <w:snapToGrid w:val="0"/>
              <w:jc w:val="distribute"/>
              <w:rPr>
                <w:rFonts w:ascii="Times New Roman" w:eastAsia="標楷體" w:hAnsi="Times New Roman" w:cs="Times New Roman"/>
                <w:color w:val="000000"/>
                <w:szCs w:val="24"/>
              </w:rPr>
            </w:pPr>
            <w:r w:rsidRPr="00E737AE">
              <w:rPr>
                <w:rFonts w:ascii="Times New Roman" w:eastAsia="標楷體" w:hAnsi="Times New Roman" w:cs="Times New Roman"/>
                <w:color w:val="000000"/>
                <w:szCs w:val="24"/>
              </w:rPr>
              <w:t>副</w:t>
            </w:r>
            <w:r w:rsidRPr="00E737AE">
              <w:rPr>
                <w:rFonts w:ascii="Times New Roman" w:eastAsia="標楷體" w:hAnsi="Times New Roman" w:cs="Times New Roman" w:hint="eastAsia"/>
                <w:color w:val="000000"/>
                <w:szCs w:val="24"/>
              </w:rPr>
              <w:t>局</w:t>
            </w:r>
            <w:r w:rsidRPr="00E737AE">
              <w:rPr>
                <w:rFonts w:ascii="Times New Roman" w:eastAsia="標楷體" w:hAnsi="Times New Roman" w:cs="Times New Roman"/>
                <w:color w:val="000000"/>
                <w:szCs w:val="24"/>
              </w:rPr>
              <w:t>長</w:t>
            </w:r>
          </w:p>
        </w:tc>
        <w:tc>
          <w:tcPr>
            <w:tcW w:w="1118"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distribute"/>
              <w:rPr>
                <w:rFonts w:ascii="Times New Roman" w:eastAsia="標楷體" w:hAnsi="Times New Roman" w:cs="Times New Roman"/>
                <w:color w:val="000000"/>
                <w:szCs w:val="24"/>
              </w:rPr>
            </w:pPr>
          </w:p>
        </w:tc>
      </w:tr>
      <w:tr w:rsidR="00E737AE" w:rsidRPr="00E737AE" w:rsidTr="00877DB7">
        <w:trPr>
          <w:trHeight w:val="397"/>
        </w:trPr>
        <w:tc>
          <w:tcPr>
            <w:tcW w:w="2191"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distribute"/>
              <w:rPr>
                <w:rFonts w:ascii="Times New Roman" w:eastAsia="標楷體" w:hAnsi="Times New Roman" w:cs="Times New Roman"/>
                <w:color w:val="000000"/>
                <w:szCs w:val="24"/>
              </w:rPr>
            </w:pPr>
            <w:r w:rsidRPr="00E737AE">
              <w:rPr>
                <w:rFonts w:ascii="Times New Roman" w:eastAsia="標楷體" w:hAnsi="Times New Roman" w:cs="Times New Roman" w:hint="eastAsia"/>
                <w:color w:val="000000"/>
                <w:szCs w:val="24"/>
              </w:rPr>
              <w:t>總幹事</w:t>
            </w:r>
          </w:p>
        </w:tc>
        <w:tc>
          <w:tcPr>
            <w:tcW w:w="1650"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distribute"/>
              <w:rPr>
                <w:rFonts w:ascii="Times New Roman" w:eastAsia="標楷體" w:hAnsi="Times New Roman" w:cs="Times New Roman"/>
                <w:color w:val="000000"/>
                <w:szCs w:val="24"/>
              </w:rPr>
            </w:pPr>
            <w:r w:rsidRPr="00E737AE">
              <w:rPr>
                <w:rFonts w:ascii="Times New Roman" w:eastAsia="標楷體" w:hAnsi="Times New Roman" w:cs="Times New Roman" w:hint="eastAsia"/>
                <w:color w:val="000000"/>
                <w:szCs w:val="24"/>
              </w:rPr>
              <w:t>林義順</w:t>
            </w:r>
          </w:p>
        </w:tc>
        <w:tc>
          <w:tcPr>
            <w:tcW w:w="2832"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distribute"/>
              <w:rPr>
                <w:rFonts w:ascii="Times New Roman" w:eastAsia="標楷體" w:hAnsi="Times New Roman" w:cs="Times New Roman"/>
                <w:color w:val="000000"/>
                <w:szCs w:val="24"/>
              </w:rPr>
            </w:pPr>
            <w:proofErr w:type="gramStart"/>
            <w:r w:rsidRPr="00E737AE">
              <w:rPr>
                <w:rFonts w:ascii="Times New Roman" w:eastAsia="標楷體" w:hAnsi="Times New Roman" w:cs="Times New Roman"/>
                <w:color w:val="000000"/>
                <w:szCs w:val="24"/>
              </w:rPr>
              <w:t>臺</w:t>
            </w:r>
            <w:proofErr w:type="gramEnd"/>
            <w:r w:rsidRPr="00E737AE">
              <w:rPr>
                <w:rFonts w:ascii="Times New Roman" w:eastAsia="標楷體" w:hAnsi="Times New Roman" w:cs="Times New Roman"/>
                <w:color w:val="000000"/>
                <w:szCs w:val="24"/>
              </w:rPr>
              <w:t>南市政府</w:t>
            </w:r>
          </w:p>
          <w:p w:rsidR="00E737AE" w:rsidRPr="00E737AE" w:rsidRDefault="00E737AE" w:rsidP="00E737AE">
            <w:pPr>
              <w:snapToGrid w:val="0"/>
              <w:jc w:val="distribute"/>
              <w:rPr>
                <w:rFonts w:ascii="Times New Roman" w:eastAsia="標楷體" w:hAnsi="Times New Roman" w:cs="Times New Roman"/>
                <w:color w:val="000000"/>
                <w:szCs w:val="24"/>
              </w:rPr>
            </w:pPr>
            <w:r w:rsidRPr="00E737AE">
              <w:rPr>
                <w:rFonts w:ascii="Times New Roman" w:eastAsia="標楷體" w:hAnsi="Times New Roman" w:cs="Times New Roman"/>
                <w:color w:val="000000"/>
                <w:szCs w:val="24"/>
              </w:rPr>
              <w:t>教育</w:t>
            </w:r>
            <w:r w:rsidRPr="00E737AE">
              <w:rPr>
                <w:rFonts w:ascii="Times New Roman" w:eastAsia="標楷體" w:hAnsi="Times New Roman" w:cs="Times New Roman" w:hint="eastAsia"/>
                <w:color w:val="000000"/>
                <w:szCs w:val="24"/>
              </w:rPr>
              <w:t>局</w:t>
            </w:r>
          </w:p>
        </w:tc>
        <w:tc>
          <w:tcPr>
            <w:tcW w:w="1955"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distribute"/>
              <w:rPr>
                <w:rFonts w:ascii="Times New Roman" w:eastAsia="標楷體" w:hAnsi="Times New Roman" w:cs="Times New Roman"/>
                <w:color w:val="000000"/>
                <w:szCs w:val="24"/>
              </w:rPr>
            </w:pPr>
            <w:r w:rsidRPr="00E737AE">
              <w:rPr>
                <w:rFonts w:ascii="Times New Roman" w:eastAsia="標楷體" w:hAnsi="Times New Roman" w:cs="Times New Roman" w:hint="eastAsia"/>
                <w:color w:val="000000"/>
                <w:szCs w:val="24"/>
              </w:rPr>
              <w:t>課程發展科科長</w:t>
            </w:r>
          </w:p>
        </w:tc>
        <w:tc>
          <w:tcPr>
            <w:tcW w:w="1118"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distribute"/>
              <w:rPr>
                <w:rFonts w:ascii="Times New Roman" w:eastAsia="標楷體" w:hAnsi="Times New Roman" w:cs="Times New Roman"/>
                <w:color w:val="000000"/>
                <w:szCs w:val="24"/>
              </w:rPr>
            </w:pPr>
          </w:p>
        </w:tc>
      </w:tr>
      <w:tr w:rsidR="00E737AE" w:rsidRPr="00E737AE" w:rsidTr="00877DB7">
        <w:trPr>
          <w:trHeight w:val="397"/>
        </w:trPr>
        <w:tc>
          <w:tcPr>
            <w:tcW w:w="2191"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輔導督學</w:t>
            </w:r>
          </w:p>
        </w:tc>
        <w:tc>
          <w:tcPr>
            <w:tcW w:w="1650"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陳勇志</w:t>
            </w:r>
          </w:p>
        </w:tc>
        <w:tc>
          <w:tcPr>
            <w:tcW w:w="2832"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distribute"/>
              <w:rPr>
                <w:rFonts w:ascii="標楷體" w:eastAsia="標楷體" w:hAnsi="標楷體" w:cs="Times New Roman"/>
                <w:color w:val="000000"/>
                <w:szCs w:val="24"/>
              </w:rPr>
            </w:pPr>
            <w:proofErr w:type="gramStart"/>
            <w:r w:rsidRPr="00E737AE">
              <w:rPr>
                <w:rFonts w:ascii="標楷體" w:eastAsia="標楷體" w:hAnsi="標楷體" w:cs="Times New Roman" w:hint="eastAsia"/>
                <w:color w:val="000000"/>
                <w:szCs w:val="24"/>
              </w:rPr>
              <w:t>臺</w:t>
            </w:r>
            <w:proofErr w:type="gramEnd"/>
            <w:r w:rsidRPr="00E737AE">
              <w:rPr>
                <w:rFonts w:ascii="標楷體" w:eastAsia="標楷體" w:hAnsi="標楷體" w:cs="Times New Roman" w:hint="eastAsia"/>
                <w:color w:val="000000"/>
                <w:szCs w:val="24"/>
              </w:rPr>
              <w:t>南市教育局</w:t>
            </w:r>
          </w:p>
        </w:tc>
        <w:tc>
          <w:tcPr>
            <w:tcW w:w="1955"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課程督學</w:t>
            </w:r>
          </w:p>
        </w:tc>
        <w:tc>
          <w:tcPr>
            <w:tcW w:w="1118"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distribute"/>
              <w:rPr>
                <w:rFonts w:ascii="標楷體" w:eastAsia="標楷體" w:hAnsi="標楷體" w:cs="Times New Roman"/>
                <w:color w:val="000000"/>
                <w:szCs w:val="24"/>
              </w:rPr>
            </w:pPr>
          </w:p>
        </w:tc>
      </w:tr>
      <w:tr w:rsidR="00E737AE" w:rsidRPr="00E737AE" w:rsidTr="00877DB7">
        <w:trPr>
          <w:trHeight w:val="397"/>
        </w:trPr>
        <w:tc>
          <w:tcPr>
            <w:tcW w:w="2191"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輔導督學</w:t>
            </w:r>
          </w:p>
        </w:tc>
        <w:tc>
          <w:tcPr>
            <w:tcW w:w="1650"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蔡淑芬</w:t>
            </w:r>
          </w:p>
        </w:tc>
        <w:tc>
          <w:tcPr>
            <w:tcW w:w="2832"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distribute"/>
              <w:rPr>
                <w:rFonts w:ascii="標楷體" w:eastAsia="標楷體" w:hAnsi="標楷體" w:cs="Times New Roman"/>
                <w:color w:val="000000"/>
                <w:szCs w:val="24"/>
              </w:rPr>
            </w:pPr>
            <w:proofErr w:type="gramStart"/>
            <w:r w:rsidRPr="00E737AE">
              <w:rPr>
                <w:rFonts w:ascii="標楷體" w:eastAsia="標楷體" w:hAnsi="標楷體" w:cs="Times New Roman" w:hint="eastAsia"/>
                <w:color w:val="000000"/>
                <w:szCs w:val="24"/>
              </w:rPr>
              <w:t>臺</w:t>
            </w:r>
            <w:proofErr w:type="gramEnd"/>
            <w:r w:rsidRPr="00E737AE">
              <w:rPr>
                <w:rFonts w:ascii="標楷體" w:eastAsia="標楷體" w:hAnsi="標楷體" w:cs="Times New Roman" w:hint="eastAsia"/>
                <w:color w:val="000000"/>
                <w:szCs w:val="24"/>
              </w:rPr>
              <w:t>南市教育局</w:t>
            </w:r>
          </w:p>
        </w:tc>
        <w:tc>
          <w:tcPr>
            <w:tcW w:w="1955"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課程督學</w:t>
            </w:r>
          </w:p>
        </w:tc>
        <w:tc>
          <w:tcPr>
            <w:tcW w:w="1118"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distribute"/>
              <w:rPr>
                <w:rFonts w:ascii="標楷體" w:eastAsia="標楷體" w:hAnsi="標楷體" w:cs="Times New Roman"/>
                <w:color w:val="000000"/>
                <w:szCs w:val="24"/>
              </w:rPr>
            </w:pPr>
          </w:p>
        </w:tc>
      </w:tr>
      <w:tr w:rsidR="0093495C" w:rsidRPr="00E737AE" w:rsidTr="0093495C">
        <w:trPr>
          <w:trHeight w:val="397"/>
        </w:trPr>
        <w:tc>
          <w:tcPr>
            <w:tcW w:w="2191" w:type="dxa"/>
            <w:tcBorders>
              <w:top w:val="single" w:sz="4" w:space="0" w:color="auto"/>
              <w:left w:val="single" w:sz="4" w:space="0" w:color="auto"/>
              <w:bottom w:val="single" w:sz="4" w:space="0" w:color="auto"/>
              <w:right w:val="single" w:sz="4" w:space="0" w:color="auto"/>
            </w:tcBorders>
          </w:tcPr>
          <w:p w:rsidR="0093495C" w:rsidRPr="00E737AE" w:rsidRDefault="0093495C" w:rsidP="00E737AE">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諮詢教授</w:t>
            </w:r>
          </w:p>
        </w:tc>
        <w:tc>
          <w:tcPr>
            <w:tcW w:w="1650" w:type="dxa"/>
            <w:tcBorders>
              <w:top w:val="single" w:sz="4" w:space="0" w:color="auto"/>
              <w:left w:val="single" w:sz="4" w:space="0" w:color="auto"/>
              <w:bottom w:val="single" w:sz="4" w:space="0" w:color="auto"/>
              <w:right w:val="single" w:sz="4" w:space="0" w:color="auto"/>
            </w:tcBorders>
            <w:vAlign w:val="center"/>
          </w:tcPr>
          <w:p w:rsidR="0093495C" w:rsidRPr="0017305D" w:rsidRDefault="0093495C" w:rsidP="0093495C">
            <w:pPr>
              <w:snapToGrid w:val="0"/>
              <w:jc w:val="distribute"/>
              <w:rPr>
                <w:rFonts w:ascii="標楷體" w:eastAsia="標楷體" w:hAnsi="標楷體"/>
              </w:rPr>
            </w:pPr>
            <w:r>
              <w:rPr>
                <w:rFonts w:ascii="標楷體" w:eastAsia="標楷體" w:hAnsi="標楷體" w:hint="eastAsia"/>
              </w:rPr>
              <w:t>左</w:t>
            </w:r>
            <w:proofErr w:type="gramStart"/>
            <w:r>
              <w:rPr>
                <w:rFonts w:ascii="標楷體" w:eastAsia="標楷體" w:hAnsi="標楷體" w:hint="eastAsia"/>
              </w:rPr>
              <w:t>太</w:t>
            </w:r>
            <w:proofErr w:type="gramEnd"/>
            <w:r>
              <w:rPr>
                <w:rFonts w:ascii="標楷體" w:eastAsia="標楷體" w:hAnsi="標楷體" w:hint="eastAsia"/>
              </w:rPr>
              <w:t>政</w:t>
            </w:r>
          </w:p>
        </w:tc>
        <w:tc>
          <w:tcPr>
            <w:tcW w:w="2832" w:type="dxa"/>
            <w:tcBorders>
              <w:top w:val="single" w:sz="4" w:space="0" w:color="auto"/>
              <w:left w:val="single" w:sz="4" w:space="0" w:color="auto"/>
              <w:bottom w:val="single" w:sz="4" w:space="0" w:color="auto"/>
              <w:right w:val="single" w:sz="4" w:space="0" w:color="auto"/>
            </w:tcBorders>
            <w:vAlign w:val="center"/>
          </w:tcPr>
          <w:p w:rsidR="0093495C" w:rsidRPr="0017305D" w:rsidRDefault="0093495C" w:rsidP="0093495C">
            <w:pPr>
              <w:snapToGrid w:val="0"/>
              <w:jc w:val="distribute"/>
              <w:rPr>
                <w:rFonts w:ascii="標楷體" w:eastAsia="標楷體" w:hAnsi="標楷體"/>
              </w:rPr>
            </w:pPr>
            <w:r>
              <w:rPr>
                <w:rFonts w:ascii="標楷體" w:eastAsia="標楷體" w:hAnsi="標楷體" w:hint="eastAsia"/>
              </w:rPr>
              <w:t>國立高雄師範大學</w:t>
            </w:r>
          </w:p>
        </w:tc>
        <w:tc>
          <w:tcPr>
            <w:tcW w:w="1955" w:type="dxa"/>
            <w:tcBorders>
              <w:top w:val="single" w:sz="4" w:space="0" w:color="auto"/>
              <w:left w:val="single" w:sz="4" w:space="0" w:color="auto"/>
              <w:bottom w:val="single" w:sz="4" w:space="0" w:color="auto"/>
              <w:right w:val="single" w:sz="4" w:space="0" w:color="auto"/>
            </w:tcBorders>
            <w:vAlign w:val="center"/>
          </w:tcPr>
          <w:p w:rsidR="0093495C" w:rsidRPr="0017305D" w:rsidRDefault="0093495C" w:rsidP="0093495C">
            <w:pPr>
              <w:snapToGrid w:val="0"/>
              <w:jc w:val="distribute"/>
              <w:rPr>
                <w:rFonts w:ascii="標楷體" w:eastAsia="標楷體" w:hAnsi="標楷體"/>
              </w:rPr>
            </w:pPr>
            <w:r>
              <w:rPr>
                <w:rFonts w:ascii="標楷體" w:eastAsia="標楷體" w:hAnsi="標楷體" w:hint="eastAsia"/>
              </w:rPr>
              <w:t>教授</w:t>
            </w:r>
          </w:p>
        </w:tc>
        <w:tc>
          <w:tcPr>
            <w:tcW w:w="1118" w:type="dxa"/>
            <w:tcBorders>
              <w:top w:val="single" w:sz="4" w:space="0" w:color="auto"/>
              <w:left w:val="single" w:sz="4" w:space="0" w:color="auto"/>
              <w:bottom w:val="single" w:sz="4" w:space="0" w:color="auto"/>
              <w:right w:val="single" w:sz="4" w:space="0" w:color="auto"/>
            </w:tcBorders>
          </w:tcPr>
          <w:p w:rsidR="0093495C" w:rsidRPr="00E737AE" w:rsidRDefault="0093495C" w:rsidP="00E737AE">
            <w:pPr>
              <w:snapToGrid w:val="0"/>
              <w:jc w:val="distribute"/>
              <w:rPr>
                <w:rFonts w:ascii="標楷體" w:eastAsia="標楷體" w:hAnsi="標楷體" w:cs="Times New Roman"/>
                <w:color w:val="000000"/>
                <w:szCs w:val="24"/>
              </w:rPr>
            </w:pPr>
          </w:p>
        </w:tc>
      </w:tr>
      <w:tr w:rsidR="0093495C" w:rsidRPr="00E737AE" w:rsidTr="0093495C">
        <w:trPr>
          <w:trHeight w:val="397"/>
        </w:trPr>
        <w:tc>
          <w:tcPr>
            <w:tcW w:w="2191" w:type="dxa"/>
            <w:tcBorders>
              <w:top w:val="single" w:sz="4" w:space="0" w:color="auto"/>
              <w:left w:val="single" w:sz="4" w:space="0" w:color="auto"/>
              <w:bottom w:val="single" w:sz="4" w:space="0" w:color="auto"/>
              <w:right w:val="single" w:sz="4" w:space="0" w:color="auto"/>
            </w:tcBorders>
          </w:tcPr>
          <w:p w:rsidR="0093495C" w:rsidRPr="00E737AE" w:rsidRDefault="0093495C" w:rsidP="0093495C">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諮詢教授</w:t>
            </w:r>
          </w:p>
        </w:tc>
        <w:tc>
          <w:tcPr>
            <w:tcW w:w="1650" w:type="dxa"/>
            <w:tcBorders>
              <w:top w:val="single" w:sz="4" w:space="0" w:color="auto"/>
              <w:left w:val="single" w:sz="4" w:space="0" w:color="auto"/>
              <w:bottom w:val="single" w:sz="4" w:space="0" w:color="auto"/>
              <w:right w:val="single" w:sz="4" w:space="0" w:color="auto"/>
            </w:tcBorders>
            <w:vAlign w:val="center"/>
          </w:tcPr>
          <w:p w:rsidR="0093495C" w:rsidRDefault="0093495C" w:rsidP="0093495C">
            <w:pPr>
              <w:snapToGrid w:val="0"/>
              <w:jc w:val="distribute"/>
              <w:rPr>
                <w:rFonts w:ascii="標楷體" w:eastAsia="標楷體" w:hAnsi="標楷體"/>
              </w:rPr>
            </w:pPr>
            <w:r>
              <w:rPr>
                <w:rFonts w:ascii="標楷體" w:eastAsia="標楷體" w:hAnsi="標楷體" w:hint="eastAsia"/>
              </w:rPr>
              <w:t>謝</w:t>
            </w:r>
            <w:proofErr w:type="gramStart"/>
            <w:r>
              <w:rPr>
                <w:rFonts w:ascii="標楷體" w:eastAsia="標楷體" w:hAnsi="標楷體" w:hint="eastAsia"/>
              </w:rPr>
              <w:t>堅</w:t>
            </w:r>
            <w:proofErr w:type="gramEnd"/>
          </w:p>
        </w:tc>
        <w:tc>
          <w:tcPr>
            <w:tcW w:w="2832" w:type="dxa"/>
            <w:tcBorders>
              <w:top w:val="single" w:sz="4" w:space="0" w:color="auto"/>
              <w:left w:val="single" w:sz="4" w:space="0" w:color="auto"/>
              <w:bottom w:val="single" w:sz="4" w:space="0" w:color="auto"/>
              <w:right w:val="single" w:sz="4" w:space="0" w:color="auto"/>
            </w:tcBorders>
            <w:vAlign w:val="center"/>
          </w:tcPr>
          <w:p w:rsidR="0093495C" w:rsidRDefault="0093495C" w:rsidP="0093495C">
            <w:pPr>
              <w:snapToGrid w:val="0"/>
              <w:jc w:val="distribute"/>
              <w:rPr>
                <w:rFonts w:ascii="標楷體" w:eastAsia="標楷體" w:hAnsi="標楷體"/>
              </w:rPr>
            </w:pPr>
            <w:r>
              <w:rPr>
                <w:rFonts w:ascii="標楷體" w:eastAsia="標楷體" w:hAnsi="標楷體" w:hint="eastAsia"/>
              </w:rPr>
              <w:t>國立</w:t>
            </w:r>
            <w:proofErr w:type="gramStart"/>
            <w:r>
              <w:rPr>
                <w:rFonts w:ascii="標楷體" w:eastAsia="標楷體" w:hAnsi="標楷體" w:hint="eastAsia"/>
              </w:rPr>
              <w:t>臺</w:t>
            </w:r>
            <w:proofErr w:type="gramEnd"/>
            <w:r>
              <w:rPr>
                <w:rFonts w:ascii="標楷體" w:eastAsia="標楷體" w:hAnsi="標楷體" w:hint="eastAsia"/>
              </w:rPr>
              <w:t>南大學</w:t>
            </w:r>
          </w:p>
        </w:tc>
        <w:tc>
          <w:tcPr>
            <w:tcW w:w="1955" w:type="dxa"/>
            <w:tcBorders>
              <w:top w:val="single" w:sz="4" w:space="0" w:color="auto"/>
              <w:left w:val="single" w:sz="4" w:space="0" w:color="auto"/>
              <w:bottom w:val="single" w:sz="4" w:space="0" w:color="auto"/>
              <w:right w:val="single" w:sz="4" w:space="0" w:color="auto"/>
            </w:tcBorders>
            <w:vAlign w:val="center"/>
          </w:tcPr>
          <w:p w:rsidR="0093495C" w:rsidRPr="0017305D" w:rsidRDefault="0093495C" w:rsidP="0093495C">
            <w:pPr>
              <w:snapToGrid w:val="0"/>
              <w:jc w:val="distribute"/>
              <w:rPr>
                <w:rFonts w:ascii="標楷體" w:eastAsia="標楷體" w:hAnsi="標楷體"/>
              </w:rPr>
            </w:pPr>
            <w:r>
              <w:rPr>
                <w:rFonts w:ascii="標楷體" w:eastAsia="標楷體" w:hAnsi="標楷體" w:hint="eastAsia"/>
              </w:rPr>
              <w:t>教授</w:t>
            </w:r>
          </w:p>
        </w:tc>
        <w:tc>
          <w:tcPr>
            <w:tcW w:w="1118" w:type="dxa"/>
            <w:tcBorders>
              <w:top w:val="single" w:sz="4" w:space="0" w:color="auto"/>
              <w:left w:val="single" w:sz="4" w:space="0" w:color="auto"/>
              <w:bottom w:val="single" w:sz="4" w:space="0" w:color="auto"/>
              <w:right w:val="single" w:sz="4" w:space="0" w:color="auto"/>
            </w:tcBorders>
          </w:tcPr>
          <w:p w:rsidR="0093495C" w:rsidRPr="00E737AE" w:rsidRDefault="0093495C" w:rsidP="00E737AE">
            <w:pPr>
              <w:snapToGrid w:val="0"/>
              <w:jc w:val="distribute"/>
              <w:rPr>
                <w:rFonts w:ascii="標楷體" w:eastAsia="標楷體" w:hAnsi="標楷體" w:cs="Times New Roman"/>
                <w:color w:val="000000"/>
                <w:szCs w:val="24"/>
              </w:rPr>
            </w:pPr>
          </w:p>
        </w:tc>
      </w:tr>
      <w:tr w:rsidR="0093495C" w:rsidRPr="00E737AE" w:rsidTr="0093495C">
        <w:trPr>
          <w:trHeight w:val="397"/>
        </w:trPr>
        <w:tc>
          <w:tcPr>
            <w:tcW w:w="2191" w:type="dxa"/>
            <w:tcBorders>
              <w:top w:val="single" w:sz="4" w:space="0" w:color="auto"/>
              <w:left w:val="single" w:sz="4" w:space="0" w:color="auto"/>
              <w:bottom w:val="single" w:sz="4" w:space="0" w:color="auto"/>
              <w:right w:val="single" w:sz="4" w:space="0" w:color="auto"/>
            </w:tcBorders>
          </w:tcPr>
          <w:p w:rsidR="0093495C" w:rsidRPr="00E737AE" w:rsidRDefault="0093495C" w:rsidP="0093495C">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諮詢教授</w:t>
            </w:r>
          </w:p>
        </w:tc>
        <w:tc>
          <w:tcPr>
            <w:tcW w:w="1650" w:type="dxa"/>
            <w:tcBorders>
              <w:top w:val="single" w:sz="4" w:space="0" w:color="auto"/>
              <w:left w:val="single" w:sz="4" w:space="0" w:color="auto"/>
              <w:bottom w:val="single" w:sz="4" w:space="0" w:color="auto"/>
              <w:right w:val="single" w:sz="4" w:space="0" w:color="auto"/>
            </w:tcBorders>
            <w:vAlign w:val="center"/>
          </w:tcPr>
          <w:p w:rsidR="0093495C" w:rsidRDefault="0093495C" w:rsidP="0093495C">
            <w:pPr>
              <w:snapToGrid w:val="0"/>
              <w:jc w:val="distribute"/>
              <w:rPr>
                <w:rFonts w:ascii="標楷體" w:eastAsia="標楷體" w:hAnsi="標楷體"/>
              </w:rPr>
            </w:pPr>
            <w:r>
              <w:rPr>
                <w:rFonts w:ascii="標楷體" w:eastAsia="標楷體" w:hAnsi="標楷體" w:hint="eastAsia"/>
              </w:rPr>
              <w:t>林素微</w:t>
            </w:r>
          </w:p>
        </w:tc>
        <w:tc>
          <w:tcPr>
            <w:tcW w:w="2832" w:type="dxa"/>
            <w:tcBorders>
              <w:top w:val="single" w:sz="4" w:space="0" w:color="auto"/>
              <w:left w:val="single" w:sz="4" w:space="0" w:color="auto"/>
              <w:bottom w:val="single" w:sz="4" w:space="0" w:color="auto"/>
              <w:right w:val="single" w:sz="4" w:space="0" w:color="auto"/>
            </w:tcBorders>
            <w:vAlign w:val="center"/>
          </w:tcPr>
          <w:p w:rsidR="0093495C" w:rsidRDefault="0093495C" w:rsidP="0093495C">
            <w:pPr>
              <w:snapToGrid w:val="0"/>
              <w:jc w:val="distribute"/>
              <w:rPr>
                <w:rFonts w:ascii="標楷體" w:eastAsia="標楷體" w:hAnsi="標楷體"/>
              </w:rPr>
            </w:pPr>
            <w:r>
              <w:rPr>
                <w:rFonts w:ascii="標楷體" w:eastAsia="標楷體" w:hAnsi="標楷體" w:hint="eastAsia"/>
              </w:rPr>
              <w:t>國立</w:t>
            </w:r>
            <w:proofErr w:type="gramStart"/>
            <w:r>
              <w:rPr>
                <w:rFonts w:ascii="標楷體" w:eastAsia="標楷體" w:hAnsi="標楷體" w:hint="eastAsia"/>
              </w:rPr>
              <w:t>臺</w:t>
            </w:r>
            <w:proofErr w:type="gramEnd"/>
            <w:r>
              <w:rPr>
                <w:rFonts w:ascii="標楷體" w:eastAsia="標楷體" w:hAnsi="標楷體" w:hint="eastAsia"/>
              </w:rPr>
              <w:t>南大學</w:t>
            </w:r>
          </w:p>
        </w:tc>
        <w:tc>
          <w:tcPr>
            <w:tcW w:w="1955" w:type="dxa"/>
            <w:tcBorders>
              <w:top w:val="single" w:sz="4" w:space="0" w:color="auto"/>
              <w:left w:val="single" w:sz="4" w:space="0" w:color="auto"/>
              <w:bottom w:val="single" w:sz="4" w:space="0" w:color="auto"/>
              <w:right w:val="single" w:sz="4" w:space="0" w:color="auto"/>
            </w:tcBorders>
            <w:vAlign w:val="center"/>
          </w:tcPr>
          <w:p w:rsidR="0093495C" w:rsidRPr="0017305D" w:rsidRDefault="0093495C" w:rsidP="0093495C">
            <w:pPr>
              <w:snapToGrid w:val="0"/>
              <w:jc w:val="distribute"/>
              <w:rPr>
                <w:rFonts w:ascii="標楷體" w:eastAsia="標楷體" w:hAnsi="標楷體"/>
              </w:rPr>
            </w:pPr>
            <w:r>
              <w:rPr>
                <w:rFonts w:ascii="標楷體" w:eastAsia="標楷體" w:hAnsi="標楷體" w:hint="eastAsia"/>
              </w:rPr>
              <w:t>教授</w:t>
            </w:r>
          </w:p>
        </w:tc>
        <w:tc>
          <w:tcPr>
            <w:tcW w:w="1118" w:type="dxa"/>
            <w:tcBorders>
              <w:top w:val="single" w:sz="4" w:space="0" w:color="auto"/>
              <w:left w:val="single" w:sz="4" w:space="0" w:color="auto"/>
              <w:bottom w:val="single" w:sz="4" w:space="0" w:color="auto"/>
              <w:right w:val="single" w:sz="4" w:space="0" w:color="auto"/>
            </w:tcBorders>
          </w:tcPr>
          <w:p w:rsidR="0093495C" w:rsidRPr="00E737AE" w:rsidRDefault="0093495C" w:rsidP="00E737AE">
            <w:pPr>
              <w:snapToGrid w:val="0"/>
              <w:jc w:val="distribute"/>
              <w:rPr>
                <w:rFonts w:ascii="標楷體" w:eastAsia="標楷體" w:hAnsi="標楷體" w:cs="Times New Roman"/>
                <w:color w:val="000000"/>
                <w:szCs w:val="24"/>
              </w:rPr>
            </w:pPr>
          </w:p>
        </w:tc>
      </w:tr>
      <w:tr w:rsidR="0093495C" w:rsidRPr="00E737AE" w:rsidTr="0093495C">
        <w:trPr>
          <w:trHeight w:val="397"/>
        </w:trPr>
        <w:tc>
          <w:tcPr>
            <w:tcW w:w="2191" w:type="dxa"/>
            <w:tcBorders>
              <w:top w:val="single" w:sz="4" w:space="0" w:color="auto"/>
              <w:left w:val="single" w:sz="4" w:space="0" w:color="auto"/>
              <w:bottom w:val="single" w:sz="4" w:space="0" w:color="auto"/>
              <w:right w:val="single" w:sz="4" w:space="0" w:color="auto"/>
            </w:tcBorders>
          </w:tcPr>
          <w:p w:rsidR="0093495C" w:rsidRPr="00E737AE" w:rsidRDefault="0093495C" w:rsidP="00E737AE">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國中組</w:t>
            </w:r>
          </w:p>
          <w:p w:rsidR="0093495C" w:rsidRPr="0093495C" w:rsidRDefault="0093495C" w:rsidP="0093495C">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召集人</w:t>
            </w:r>
          </w:p>
        </w:tc>
        <w:tc>
          <w:tcPr>
            <w:tcW w:w="1650" w:type="dxa"/>
            <w:tcBorders>
              <w:top w:val="single" w:sz="4" w:space="0" w:color="auto"/>
              <w:left w:val="single" w:sz="4" w:space="0" w:color="auto"/>
              <w:bottom w:val="single" w:sz="4" w:space="0" w:color="auto"/>
              <w:right w:val="single" w:sz="4" w:space="0" w:color="auto"/>
            </w:tcBorders>
            <w:vAlign w:val="center"/>
          </w:tcPr>
          <w:p w:rsidR="0093495C" w:rsidRPr="0017305D" w:rsidRDefault="0093495C" w:rsidP="0093495C">
            <w:pPr>
              <w:snapToGrid w:val="0"/>
              <w:jc w:val="distribute"/>
              <w:rPr>
                <w:rFonts w:ascii="標楷體" w:eastAsia="標楷體" w:hAnsi="標楷體"/>
              </w:rPr>
            </w:pPr>
            <w:r>
              <w:rPr>
                <w:rFonts w:ascii="標楷體" w:eastAsia="標楷體" w:hAnsi="標楷體" w:hint="eastAsia"/>
              </w:rPr>
              <w:t>何政謀</w:t>
            </w:r>
          </w:p>
        </w:tc>
        <w:tc>
          <w:tcPr>
            <w:tcW w:w="2832" w:type="dxa"/>
            <w:tcBorders>
              <w:top w:val="single" w:sz="4" w:space="0" w:color="auto"/>
              <w:left w:val="single" w:sz="4" w:space="0" w:color="auto"/>
              <w:bottom w:val="single" w:sz="4" w:space="0" w:color="auto"/>
              <w:right w:val="single" w:sz="4" w:space="0" w:color="auto"/>
            </w:tcBorders>
            <w:vAlign w:val="center"/>
          </w:tcPr>
          <w:p w:rsidR="0093495C" w:rsidRPr="0017305D" w:rsidRDefault="0093495C" w:rsidP="0093495C">
            <w:pPr>
              <w:snapToGrid w:val="0"/>
              <w:jc w:val="distribute"/>
              <w:rPr>
                <w:rFonts w:ascii="標楷體" w:eastAsia="標楷體" w:hAnsi="標楷體"/>
              </w:rPr>
            </w:pPr>
            <w:proofErr w:type="gramStart"/>
            <w:r>
              <w:rPr>
                <w:rFonts w:ascii="標楷體" w:eastAsia="標楷體" w:hAnsi="標楷體" w:hint="eastAsia"/>
              </w:rPr>
              <w:t>臺</w:t>
            </w:r>
            <w:proofErr w:type="gramEnd"/>
            <w:r>
              <w:rPr>
                <w:rFonts w:ascii="標楷體" w:eastAsia="標楷體" w:hAnsi="標楷體" w:hint="eastAsia"/>
              </w:rPr>
              <w:t>南市麻豆國中</w:t>
            </w:r>
          </w:p>
        </w:tc>
        <w:tc>
          <w:tcPr>
            <w:tcW w:w="1955" w:type="dxa"/>
            <w:tcBorders>
              <w:top w:val="single" w:sz="4" w:space="0" w:color="auto"/>
              <w:left w:val="single" w:sz="4" w:space="0" w:color="auto"/>
              <w:bottom w:val="single" w:sz="4" w:space="0" w:color="auto"/>
              <w:right w:val="single" w:sz="4" w:space="0" w:color="auto"/>
            </w:tcBorders>
            <w:vAlign w:val="center"/>
          </w:tcPr>
          <w:p w:rsidR="0093495C" w:rsidRPr="0017305D" w:rsidRDefault="0093495C" w:rsidP="0093495C">
            <w:pPr>
              <w:snapToGrid w:val="0"/>
              <w:jc w:val="distribute"/>
              <w:rPr>
                <w:rFonts w:ascii="標楷體" w:eastAsia="標楷體" w:hAnsi="標楷體"/>
              </w:rPr>
            </w:pPr>
            <w:r>
              <w:rPr>
                <w:rFonts w:ascii="標楷體" w:eastAsia="標楷體" w:hAnsi="標楷體" w:hint="eastAsia"/>
              </w:rPr>
              <w:t>校長</w:t>
            </w:r>
          </w:p>
        </w:tc>
        <w:tc>
          <w:tcPr>
            <w:tcW w:w="1118" w:type="dxa"/>
            <w:tcBorders>
              <w:top w:val="single" w:sz="4" w:space="0" w:color="auto"/>
              <w:left w:val="single" w:sz="4" w:space="0" w:color="auto"/>
              <w:bottom w:val="single" w:sz="4" w:space="0" w:color="auto"/>
              <w:right w:val="single" w:sz="4" w:space="0" w:color="auto"/>
            </w:tcBorders>
          </w:tcPr>
          <w:p w:rsidR="0093495C" w:rsidRPr="00E737AE" w:rsidRDefault="0093495C" w:rsidP="00E737AE">
            <w:pPr>
              <w:snapToGrid w:val="0"/>
              <w:jc w:val="distribute"/>
              <w:rPr>
                <w:rFonts w:ascii="標楷體" w:eastAsia="標楷體" w:hAnsi="標楷體" w:cs="Times New Roman"/>
                <w:color w:val="000000"/>
                <w:szCs w:val="24"/>
              </w:rPr>
            </w:pPr>
          </w:p>
        </w:tc>
      </w:tr>
      <w:tr w:rsidR="0093495C" w:rsidRPr="00E737AE" w:rsidTr="0093495C">
        <w:trPr>
          <w:trHeight w:val="397"/>
        </w:trPr>
        <w:tc>
          <w:tcPr>
            <w:tcW w:w="2191" w:type="dxa"/>
            <w:tcBorders>
              <w:top w:val="single" w:sz="4" w:space="0" w:color="auto"/>
              <w:left w:val="single" w:sz="4" w:space="0" w:color="auto"/>
              <w:bottom w:val="single" w:sz="4" w:space="0" w:color="auto"/>
              <w:right w:val="single" w:sz="4" w:space="0" w:color="auto"/>
            </w:tcBorders>
          </w:tcPr>
          <w:p w:rsidR="0093495C" w:rsidRPr="00E737AE" w:rsidRDefault="0093495C" w:rsidP="00E737AE">
            <w:pPr>
              <w:snapToGrid w:val="0"/>
              <w:jc w:val="distribute"/>
              <w:rPr>
                <w:rFonts w:ascii="標楷體" w:eastAsia="標楷體" w:hAnsi="標楷體" w:cs="Times New Roman"/>
                <w:color w:val="000000"/>
                <w:szCs w:val="24"/>
              </w:rPr>
            </w:pPr>
            <w:proofErr w:type="gramStart"/>
            <w:r w:rsidRPr="00E737AE">
              <w:rPr>
                <w:rFonts w:ascii="標楷體" w:eastAsia="標楷體" w:hAnsi="標楷體" w:cs="Times New Roman" w:hint="eastAsia"/>
                <w:color w:val="000000"/>
                <w:szCs w:val="24"/>
              </w:rPr>
              <w:t>總召兼國</w:t>
            </w:r>
            <w:proofErr w:type="gramEnd"/>
            <w:r w:rsidRPr="00E737AE">
              <w:rPr>
                <w:rFonts w:ascii="標楷體" w:eastAsia="標楷體" w:hAnsi="標楷體" w:cs="Times New Roman" w:hint="eastAsia"/>
                <w:color w:val="000000"/>
                <w:szCs w:val="24"/>
              </w:rPr>
              <w:t>小組</w:t>
            </w:r>
          </w:p>
          <w:p w:rsidR="0093495C" w:rsidRPr="00E737AE" w:rsidRDefault="0093495C" w:rsidP="0093495C">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召集人</w:t>
            </w:r>
          </w:p>
        </w:tc>
        <w:tc>
          <w:tcPr>
            <w:tcW w:w="1650" w:type="dxa"/>
            <w:tcBorders>
              <w:top w:val="single" w:sz="4" w:space="0" w:color="auto"/>
              <w:left w:val="single" w:sz="4" w:space="0" w:color="auto"/>
              <w:bottom w:val="single" w:sz="4" w:space="0" w:color="auto"/>
              <w:right w:val="single" w:sz="4" w:space="0" w:color="auto"/>
            </w:tcBorders>
            <w:vAlign w:val="center"/>
          </w:tcPr>
          <w:p w:rsidR="0093495C" w:rsidRPr="0017305D" w:rsidRDefault="0093495C" w:rsidP="0093495C">
            <w:pPr>
              <w:snapToGrid w:val="0"/>
              <w:jc w:val="distribute"/>
              <w:rPr>
                <w:rFonts w:ascii="標楷體" w:eastAsia="標楷體" w:hAnsi="標楷體"/>
              </w:rPr>
            </w:pPr>
            <w:r>
              <w:rPr>
                <w:rFonts w:ascii="標楷體" w:eastAsia="標楷體" w:hAnsi="標楷體" w:hint="eastAsia"/>
              </w:rPr>
              <w:t>許清陽</w:t>
            </w:r>
          </w:p>
        </w:tc>
        <w:tc>
          <w:tcPr>
            <w:tcW w:w="2832" w:type="dxa"/>
            <w:tcBorders>
              <w:top w:val="single" w:sz="4" w:space="0" w:color="auto"/>
              <w:left w:val="single" w:sz="4" w:space="0" w:color="auto"/>
              <w:bottom w:val="single" w:sz="4" w:space="0" w:color="auto"/>
              <w:right w:val="single" w:sz="4" w:space="0" w:color="auto"/>
            </w:tcBorders>
            <w:vAlign w:val="center"/>
          </w:tcPr>
          <w:p w:rsidR="0093495C" w:rsidRPr="0017305D" w:rsidRDefault="0093495C" w:rsidP="0093495C">
            <w:pPr>
              <w:snapToGrid w:val="0"/>
              <w:jc w:val="distribute"/>
              <w:rPr>
                <w:rFonts w:ascii="標楷體" w:eastAsia="標楷體" w:hAnsi="標楷體"/>
              </w:rPr>
            </w:pPr>
            <w:proofErr w:type="gramStart"/>
            <w:r>
              <w:rPr>
                <w:rFonts w:ascii="標楷體" w:eastAsia="標楷體" w:hAnsi="標楷體" w:hint="eastAsia"/>
              </w:rPr>
              <w:t>臺</w:t>
            </w:r>
            <w:proofErr w:type="gramEnd"/>
            <w:r>
              <w:rPr>
                <w:rFonts w:ascii="標楷體" w:eastAsia="標楷體" w:hAnsi="標楷體" w:hint="eastAsia"/>
              </w:rPr>
              <w:t>南市永康區勝利國小</w:t>
            </w:r>
          </w:p>
        </w:tc>
        <w:tc>
          <w:tcPr>
            <w:tcW w:w="1955" w:type="dxa"/>
            <w:tcBorders>
              <w:top w:val="single" w:sz="4" w:space="0" w:color="auto"/>
              <w:left w:val="single" w:sz="4" w:space="0" w:color="auto"/>
              <w:bottom w:val="single" w:sz="4" w:space="0" w:color="auto"/>
              <w:right w:val="single" w:sz="4" w:space="0" w:color="auto"/>
            </w:tcBorders>
            <w:vAlign w:val="center"/>
          </w:tcPr>
          <w:p w:rsidR="0093495C" w:rsidRPr="0017305D" w:rsidRDefault="0093495C" w:rsidP="0093495C">
            <w:pPr>
              <w:snapToGrid w:val="0"/>
              <w:jc w:val="distribute"/>
              <w:rPr>
                <w:rFonts w:ascii="標楷體" w:eastAsia="標楷體" w:hAnsi="標楷體"/>
              </w:rPr>
            </w:pPr>
            <w:r>
              <w:rPr>
                <w:rFonts w:ascii="標楷體" w:eastAsia="標楷體" w:hAnsi="標楷體" w:hint="eastAsia"/>
              </w:rPr>
              <w:t>校長</w:t>
            </w:r>
          </w:p>
        </w:tc>
        <w:tc>
          <w:tcPr>
            <w:tcW w:w="1118" w:type="dxa"/>
            <w:tcBorders>
              <w:top w:val="single" w:sz="4" w:space="0" w:color="auto"/>
              <w:left w:val="single" w:sz="4" w:space="0" w:color="auto"/>
              <w:bottom w:val="single" w:sz="4" w:space="0" w:color="auto"/>
              <w:right w:val="single" w:sz="4" w:space="0" w:color="auto"/>
            </w:tcBorders>
          </w:tcPr>
          <w:p w:rsidR="0093495C" w:rsidRPr="00E737AE" w:rsidRDefault="0093495C" w:rsidP="00E737AE">
            <w:pPr>
              <w:snapToGrid w:val="0"/>
              <w:jc w:val="distribute"/>
              <w:rPr>
                <w:rFonts w:ascii="標楷體" w:eastAsia="標楷體" w:hAnsi="標楷體" w:cs="Times New Roman"/>
                <w:color w:val="000000"/>
                <w:szCs w:val="24"/>
              </w:rPr>
            </w:pPr>
          </w:p>
        </w:tc>
      </w:tr>
      <w:tr w:rsidR="0093495C" w:rsidRPr="00E737AE" w:rsidTr="0093495C">
        <w:trPr>
          <w:trHeight w:val="397"/>
        </w:trPr>
        <w:tc>
          <w:tcPr>
            <w:tcW w:w="2191" w:type="dxa"/>
            <w:tcBorders>
              <w:top w:val="single" w:sz="4" w:space="0" w:color="auto"/>
              <w:left w:val="single" w:sz="4" w:space="0" w:color="auto"/>
              <w:bottom w:val="single" w:sz="4" w:space="0" w:color="auto"/>
              <w:right w:val="single" w:sz="4" w:space="0" w:color="auto"/>
            </w:tcBorders>
          </w:tcPr>
          <w:p w:rsidR="0093495C" w:rsidRPr="00E737AE" w:rsidRDefault="0093495C" w:rsidP="00E737AE">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國中組副召集人</w:t>
            </w:r>
          </w:p>
        </w:tc>
        <w:tc>
          <w:tcPr>
            <w:tcW w:w="1650" w:type="dxa"/>
            <w:tcBorders>
              <w:top w:val="single" w:sz="4" w:space="0" w:color="auto"/>
              <w:left w:val="single" w:sz="4" w:space="0" w:color="auto"/>
              <w:bottom w:val="single" w:sz="4" w:space="0" w:color="auto"/>
              <w:right w:val="single" w:sz="4" w:space="0" w:color="auto"/>
            </w:tcBorders>
            <w:vAlign w:val="center"/>
          </w:tcPr>
          <w:p w:rsidR="0093495C" w:rsidRPr="0017305D" w:rsidRDefault="0093495C" w:rsidP="0093495C">
            <w:pPr>
              <w:snapToGrid w:val="0"/>
              <w:jc w:val="distribute"/>
              <w:rPr>
                <w:rFonts w:ascii="標楷體" w:eastAsia="標楷體" w:hAnsi="標楷體"/>
              </w:rPr>
            </w:pPr>
            <w:proofErr w:type="gramStart"/>
            <w:r>
              <w:rPr>
                <w:rFonts w:ascii="標楷體" w:eastAsia="標楷體" w:hAnsi="標楷體" w:hint="eastAsia"/>
              </w:rPr>
              <w:t>蘇恭弘</w:t>
            </w:r>
            <w:proofErr w:type="gramEnd"/>
          </w:p>
        </w:tc>
        <w:tc>
          <w:tcPr>
            <w:tcW w:w="2832" w:type="dxa"/>
            <w:tcBorders>
              <w:top w:val="single" w:sz="4" w:space="0" w:color="auto"/>
              <w:left w:val="single" w:sz="4" w:space="0" w:color="auto"/>
              <w:bottom w:val="single" w:sz="4" w:space="0" w:color="auto"/>
              <w:right w:val="single" w:sz="4" w:space="0" w:color="auto"/>
            </w:tcBorders>
            <w:vAlign w:val="center"/>
          </w:tcPr>
          <w:p w:rsidR="0093495C" w:rsidRPr="0017305D" w:rsidRDefault="0093495C" w:rsidP="0093495C">
            <w:pPr>
              <w:snapToGrid w:val="0"/>
              <w:jc w:val="distribute"/>
              <w:rPr>
                <w:rFonts w:ascii="標楷體" w:eastAsia="標楷體" w:hAnsi="標楷體"/>
              </w:rPr>
            </w:pPr>
            <w:proofErr w:type="gramStart"/>
            <w:r>
              <w:rPr>
                <w:rFonts w:ascii="標楷體" w:eastAsia="標楷體" w:hAnsi="標楷體" w:hint="eastAsia"/>
              </w:rPr>
              <w:t>臺</w:t>
            </w:r>
            <w:proofErr w:type="gramEnd"/>
            <w:r>
              <w:rPr>
                <w:rFonts w:ascii="標楷體" w:eastAsia="標楷體" w:hAnsi="標楷體" w:hint="eastAsia"/>
              </w:rPr>
              <w:t>南市龍崎國中</w:t>
            </w:r>
          </w:p>
        </w:tc>
        <w:tc>
          <w:tcPr>
            <w:tcW w:w="1955" w:type="dxa"/>
            <w:tcBorders>
              <w:top w:val="single" w:sz="4" w:space="0" w:color="auto"/>
              <w:left w:val="single" w:sz="4" w:space="0" w:color="auto"/>
              <w:bottom w:val="single" w:sz="4" w:space="0" w:color="auto"/>
              <w:right w:val="single" w:sz="4" w:space="0" w:color="auto"/>
            </w:tcBorders>
            <w:vAlign w:val="center"/>
          </w:tcPr>
          <w:p w:rsidR="0093495C" w:rsidRPr="0017305D" w:rsidRDefault="0093495C" w:rsidP="0093495C">
            <w:pPr>
              <w:snapToGrid w:val="0"/>
              <w:jc w:val="distribute"/>
              <w:rPr>
                <w:rFonts w:ascii="標楷體" w:eastAsia="標楷體" w:hAnsi="標楷體"/>
              </w:rPr>
            </w:pPr>
            <w:r>
              <w:rPr>
                <w:rFonts w:ascii="標楷體" w:eastAsia="標楷體" w:hAnsi="標楷體" w:hint="eastAsia"/>
              </w:rPr>
              <w:t>校長</w:t>
            </w:r>
          </w:p>
        </w:tc>
        <w:tc>
          <w:tcPr>
            <w:tcW w:w="1118" w:type="dxa"/>
            <w:tcBorders>
              <w:top w:val="single" w:sz="4" w:space="0" w:color="auto"/>
              <w:left w:val="single" w:sz="4" w:space="0" w:color="auto"/>
              <w:bottom w:val="single" w:sz="4" w:space="0" w:color="auto"/>
              <w:right w:val="single" w:sz="4" w:space="0" w:color="auto"/>
            </w:tcBorders>
          </w:tcPr>
          <w:p w:rsidR="0093495C" w:rsidRPr="00E737AE" w:rsidRDefault="0093495C" w:rsidP="00E737AE">
            <w:pPr>
              <w:snapToGrid w:val="0"/>
              <w:jc w:val="distribute"/>
              <w:rPr>
                <w:rFonts w:ascii="標楷體" w:eastAsia="標楷體" w:hAnsi="標楷體" w:cs="Times New Roman"/>
                <w:color w:val="000000"/>
                <w:szCs w:val="24"/>
              </w:rPr>
            </w:pPr>
          </w:p>
        </w:tc>
      </w:tr>
      <w:tr w:rsidR="0093495C" w:rsidRPr="00E737AE" w:rsidTr="0093495C">
        <w:trPr>
          <w:trHeight w:val="397"/>
        </w:trPr>
        <w:tc>
          <w:tcPr>
            <w:tcW w:w="2191" w:type="dxa"/>
            <w:tcBorders>
              <w:top w:val="single" w:sz="4" w:space="0" w:color="auto"/>
              <w:left w:val="single" w:sz="4" w:space="0" w:color="auto"/>
              <w:bottom w:val="single" w:sz="4" w:space="0" w:color="auto"/>
              <w:right w:val="single" w:sz="4" w:space="0" w:color="auto"/>
            </w:tcBorders>
          </w:tcPr>
          <w:p w:rsidR="0093495C" w:rsidRPr="00E737AE" w:rsidRDefault="0093495C" w:rsidP="00E737AE">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lastRenderedPageBreak/>
              <w:t>國小組副召集人</w:t>
            </w:r>
          </w:p>
        </w:tc>
        <w:tc>
          <w:tcPr>
            <w:tcW w:w="1650" w:type="dxa"/>
            <w:tcBorders>
              <w:top w:val="single" w:sz="4" w:space="0" w:color="auto"/>
              <w:left w:val="single" w:sz="4" w:space="0" w:color="auto"/>
              <w:bottom w:val="single" w:sz="4" w:space="0" w:color="auto"/>
              <w:right w:val="single" w:sz="4" w:space="0" w:color="auto"/>
            </w:tcBorders>
            <w:vAlign w:val="center"/>
          </w:tcPr>
          <w:p w:rsidR="0093495C" w:rsidRPr="0017305D" w:rsidRDefault="0093495C" w:rsidP="0093495C">
            <w:pPr>
              <w:snapToGrid w:val="0"/>
              <w:jc w:val="distribute"/>
              <w:rPr>
                <w:rFonts w:ascii="標楷體" w:eastAsia="標楷體" w:hAnsi="標楷體"/>
              </w:rPr>
            </w:pPr>
            <w:proofErr w:type="gramStart"/>
            <w:r>
              <w:rPr>
                <w:rFonts w:ascii="標楷體" w:eastAsia="標楷體" w:hAnsi="標楷體" w:hint="eastAsia"/>
              </w:rPr>
              <w:t>楊記賓</w:t>
            </w:r>
            <w:proofErr w:type="gramEnd"/>
          </w:p>
        </w:tc>
        <w:tc>
          <w:tcPr>
            <w:tcW w:w="2832" w:type="dxa"/>
            <w:tcBorders>
              <w:top w:val="single" w:sz="4" w:space="0" w:color="auto"/>
              <w:left w:val="single" w:sz="4" w:space="0" w:color="auto"/>
              <w:bottom w:val="single" w:sz="4" w:space="0" w:color="auto"/>
              <w:right w:val="single" w:sz="4" w:space="0" w:color="auto"/>
            </w:tcBorders>
            <w:vAlign w:val="center"/>
          </w:tcPr>
          <w:p w:rsidR="0093495C" w:rsidRPr="0017305D" w:rsidRDefault="0093495C" w:rsidP="0093495C">
            <w:pPr>
              <w:snapToGrid w:val="0"/>
              <w:jc w:val="distribute"/>
              <w:rPr>
                <w:rFonts w:ascii="標楷體" w:eastAsia="標楷體" w:hAnsi="標楷體"/>
              </w:rPr>
            </w:pPr>
            <w:proofErr w:type="gramStart"/>
            <w:r>
              <w:rPr>
                <w:rFonts w:ascii="標楷體" w:eastAsia="標楷體" w:hAnsi="標楷體" w:hint="eastAsia"/>
              </w:rPr>
              <w:t>臺</w:t>
            </w:r>
            <w:proofErr w:type="gramEnd"/>
            <w:r>
              <w:rPr>
                <w:rFonts w:ascii="標楷體" w:eastAsia="標楷體" w:hAnsi="標楷體" w:hint="eastAsia"/>
              </w:rPr>
              <w:t>南市善化國中</w:t>
            </w:r>
          </w:p>
        </w:tc>
        <w:tc>
          <w:tcPr>
            <w:tcW w:w="1955" w:type="dxa"/>
            <w:tcBorders>
              <w:top w:val="single" w:sz="4" w:space="0" w:color="auto"/>
              <w:left w:val="single" w:sz="4" w:space="0" w:color="auto"/>
              <w:bottom w:val="single" w:sz="4" w:space="0" w:color="auto"/>
              <w:right w:val="single" w:sz="4" w:space="0" w:color="auto"/>
            </w:tcBorders>
            <w:vAlign w:val="center"/>
          </w:tcPr>
          <w:p w:rsidR="0093495C" w:rsidRPr="0017305D" w:rsidRDefault="0093495C" w:rsidP="0093495C">
            <w:pPr>
              <w:snapToGrid w:val="0"/>
              <w:jc w:val="distribute"/>
              <w:rPr>
                <w:rFonts w:ascii="標楷體" w:eastAsia="標楷體" w:hAnsi="標楷體"/>
              </w:rPr>
            </w:pPr>
            <w:r>
              <w:rPr>
                <w:rFonts w:ascii="標楷體" w:eastAsia="標楷體" w:hAnsi="標楷體" w:hint="eastAsia"/>
              </w:rPr>
              <w:t>校長</w:t>
            </w:r>
          </w:p>
        </w:tc>
        <w:tc>
          <w:tcPr>
            <w:tcW w:w="1118" w:type="dxa"/>
            <w:tcBorders>
              <w:top w:val="single" w:sz="4" w:space="0" w:color="auto"/>
              <w:left w:val="single" w:sz="4" w:space="0" w:color="auto"/>
              <w:bottom w:val="single" w:sz="4" w:space="0" w:color="auto"/>
              <w:right w:val="single" w:sz="4" w:space="0" w:color="auto"/>
            </w:tcBorders>
          </w:tcPr>
          <w:p w:rsidR="0093495C" w:rsidRPr="00E737AE" w:rsidRDefault="0093495C" w:rsidP="00E737AE">
            <w:pPr>
              <w:snapToGrid w:val="0"/>
              <w:jc w:val="distribute"/>
              <w:rPr>
                <w:rFonts w:ascii="標楷體" w:eastAsia="標楷體" w:hAnsi="標楷體" w:cs="Times New Roman"/>
                <w:color w:val="000000"/>
                <w:szCs w:val="24"/>
              </w:rPr>
            </w:pPr>
          </w:p>
        </w:tc>
      </w:tr>
      <w:tr w:rsidR="0093495C" w:rsidRPr="00E737AE" w:rsidTr="0093495C">
        <w:trPr>
          <w:trHeight w:val="397"/>
        </w:trPr>
        <w:tc>
          <w:tcPr>
            <w:tcW w:w="2191" w:type="dxa"/>
            <w:tcBorders>
              <w:top w:val="single" w:sz="4" w:space="0" w:color="auto"/>
              <w:left w:val="single" w:sz="4" w:space="0" w:color="auto"/>
              <w:bottom w:val="single" w:sz="4" w:space="0" w:color="auto"/>
              <w:right w:val="single" w:sz="4" w:space="0" w:color="auto"/>
            </w:tcBorders>
            <w:vAlign w:val="center"/>
          </w:tcPr>
          <w:p w:rsidR="0093495C" w:rsidRDefault="0093495C" w:rsidP="0093495C">
            <w:pPr>
              <w:snapToGrid w:val="0"/>
              <w:jc w:val="distribute"/>
              <w:rPr>
                <w:rFonts w:ascii="標楷體" w:eastAsia="標楷體" w:hAnsi="標楷體"/>
              </w:rPr>
            </w:pPr>
            <w:r>
              <w:rPr>
                <w:rFonts w:ascii="標楷體" w:eastAsia="標楷體" w:hAnsi="標楷體" w:hint="eastAsia"/>
              </w:rPr>
              <w:t>國小組副召集人</w:t>
            </w:r>
          </w:p>
        </w:tc>
        <w:tc>
          <w:tcPr>
            <w:tcW w:w="1650" w:type="dxa"/>
            <w:tcBorders>
              <w:top w:val="single" w:sz="4" w:space="0" w:color="auto"/>
              <w:left w:val="single" w:sz="4" w:space="0" w:color="auto"/>
              <w:bottom w:val="single" w:sz="4" w:space="0" w:color="auto"/>
              <w:right w:val="single" w:sz="4" w:space="0" w:color="auto"/>
            </w:tcBorders>
            <w:vAlign w:val="center"/>
          </w:tcPr>
          <w:p w:rsidR="0093495C" w:rsidRPr="00187A6E" w:rsidRDefault="0093495C" w:rsidP="0093495C">
            <w:pPr>
              <w:jc w:val="distribute"/>
              <w:rPr>
                <w:rFonts w:ascii="標楷體" w:eastAsia="標楷體" w:hAnsi="標楷體"/>
              </w:rPr>
            </w:pPr>
            <w:r w:rsidRPr="00187A6E">
              <w:rPr>
                <w:rFonts w:ascii="標楷體" w:eastAsia="標楷體" w:hAnsi="標楷體" w:hint="eastAsia"/>
              </w:rPr>
              <w:t>黃莉雯</w:t>
            </w:r>
          </w:p>
        </w:tc>
        <w:tc>
          <w:tcPr>
            <w:tcW w:w="2832" w:type="dxa"/>
            <w:tcBorders>
              <w:top w:val="single" w:sz="4" w:space="0" w:color="auto"/>
              <w:left w:val="single" w:sz="4" w:space="0" w:color="auto"/>
              <w:bottom w:val="single" w:sz="4" w:space="0" w:color="auto"/>
              <w:right w:val="single" w:sz="4" w:space="0" w:color="auto"/>
            </w:tcBorders>
            <w:vAlign w:val="center"/>
          </w:tcPr>
          <w:p w:rsidR="0093495C" w:rsidRPr="00187A6E" w:rsidRDefault="0093495C" w:rsidP="0093495C">
            <w:pPr>
              <w:jc w:val="distribute"/>
              <w:rPr>
                <w:rFonts w:ascii="標楷體" w:eastAsia="標楷體" w:hAnsi="標楷體"/>
              </w:rPr>
            </w:pPr>
            <w:proofErr w:type="gramStart"/>
            <w:r w:rsidRPr="00187A6E">
              <w:rPr>
                <w:rFonts w:ascii="標楷體" w:eastAsia="標楷體" w:hAnsi="標楷體" w:hint="eastAsia"/>
              </w:rPr>
              <w:t>臺</w:t>
            </w:r>
            <w:proofErr w:type="gramEnd"/>
            <w:r w:rsidRPr="00187A6E">
              <w:rPr>
                <w:rFonts w:ascii="標楷體" w:eastAsia="標楷體" w:hAnsi="標楷體" w:hint="eastAsia"/>
              </w:rPr>
              <w:t>南市</w:t>
            </w:r>
            <w:r>
              <w:rPr>
                <w:rFonts w:ascii="標楷體" w:eastAsia="標楷體" w:hAnsi="標楷體" w:hint="eastAsia"/>
              </w:rPr>
              <w:t>下營區</w:t>
            </w:r>
            <w:r w:rsidRPr="00187A6E">
              <w:rPr>
                <w:rFonts w:ascii="標楷體" w:eastAsia="標楷體" w:hAnsi="標楷體" w:hint="eastAsia"/>
              </w:rPr>
              <w:t>下營國小</w:t>
            </w:r>
          </w:p>
        </w:tc>
        <w:tc>
          <w:tcPr>
            <w:tcW w:w="1955" w:type="dxa"/>
            <w:tcBorders>
              <w:top w:val="single" w:sz="4" w:space="0" w:color="auto"/>
              <w:left w:val="single" w:sz="4" w:space="0" w:color="auto"/>
              <w:bottom w:val="single" w:sz="4" w:space="0" w:color="auto"/>
              <w:right w:val="single" w:sz="4" w:space="0" w:color="auto"/>
            </w:tcBorders>
            <w:vAlign w:val="center"/>
          </w:tcPr>
          <w:p w:rsidR="0093495C" w:rsidRPr="00187A6E" w:rsidRDefault="0093495C" w:rsidP="0093495C">
            <w:pPr>
              <w:jc w:val="distribute"/>
              <w:rPr>
                <w:rFonts w:ascii="標楷體" w:eastAsia="標楷體" w:hAnsi="標楷體"/>
              </w:rPr>
            </w:pPr>
            <w:r w:rsidRPr="00187A6E">
              <w:rPr>
                <w:rFonts w:ascii="標楷體" w:eastAsia="標楷體" w:hAnsi="標楷體" w:hint="eastAsia"/>
              </w:rPr>
              <w:t>校長</w:t>
            </w:r>
          </w:p>
        </w:tc>
        <w:tc>
          <w:tcPr>
            <w:tcW w:w="1118" w:type="dxa"/>
            <w:tcBorders>
              <w:top w:val="single" w:sz="4" w:space="0" w:color="auto"/>
              <w:left w:val="single" w:sz="4" w:space="0" w:color="auto"/>
              <w:bottom w:val="single" w:sz="4" w:space="0" w:color="auto"/>
              <w:right w:val="single" w:sz="4" w:space="0" w:color="auto"/>
            </w:tcBorders>
          </w:tcPr>
          <w:p w:rsidR="0093495C" w:rsidRPr="00E737AE" w:rsidRDefault="0093495C" w:rsidP="00E737AE">
            <w:pPr>
              <w:snapToGrid w:val="0"/>
              <w:jc w:val="distribute"/>
              <w:rPr>
                <w:rFonts w:ascii="標楷體" w:eastAsia="標楷體" w:hAnsi="標楷體" w:cs="Times New Roman"/>
                <w:color w:val="000000"/>
                <w:szCs w:val="24"/>
              </w:rPr>
            </w:pPr>
          </w:p>
        </w:tc>
      </w:tr>
      <w:tr w:rsidR="0093495C" w:rsidRPr="00E737AE" w:rsidTr="0093495C">
        <w:trPr>
          <w:trHeight w:val="397"/>
        </w:trPr>
        <w:tc>
          <w:tcPr>
            <w:tcW w:w="2191" w:type="dxa"/>
            <w:tcBorders>
              <w:top w:val="single" w:sz="4" w:space="0" w:color="auto"/>
              <w:left w:val="single" w:sz="4" w:space="0" w:color="auto"/>
              <w:bottom w:val="single" w:sz="4" w:space="0" w:color="auto"/>
              <w:right w:val="single" w:sz="4" w:space="0" w:color="auto"/>
            </w:tcBorders>
          </w:tcPr>
          <w:p w:rsidR="0093495C" w:rsidRPr="00E737AE" w:rsidRDefault="0093495C" w:rsidP="00E737AE">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總執行秘書</w:t>
            </w:r>
          </w:p>
        </w:tc>
        <w:tc>
          <w:tcPr>
            <w:tcW w:w="1650" w:type="dxa"/>
            <w:tcBorders>
              <w:top w:val="single" w:sz="4" w:space="0" w:color="auto"/>
              <w:left w:val="single" w:sz="4" w:space="0" w:color="auto"/>
              <w:bottom w:val="single" w:sz="4" w:space="0" w:color="auto"/>
              <w:right w:val="single" w:sz="4" w:space="0" w:color="auto"/>
            </w:tcBorders>
            <w:vAlign w:val="center"/>
          </w:tcPr>
          <w:p w:rsidR="0093495C" w:rsidRPr="0017305D" w:rsidRDefault="0093495C" w:rsidP="0093495C">
            <w:pPr>
              <w:snapToGrid w:val="0"/>
              <w:jc w:val="distribute"/>
              <w:rPr>
                <w:rFonts w:ascii="標楷體" w:eastAsia="標楷體" w:hAnsi="標楷體"/>
              </w:rPr>
            </w:pPr>
            <w:proofErr w:type="gramStart"/>
            <w:r>
              <w:rPr>
                <w:rFonts w:ascii="標楷體" w:eastAsia="標楷體" w:hAnsi="標楷體" w:hint="eastAsia"/>
              </w:rPr>
              <w:t>郭昇</w:t>
            </w:r>
            <w:proofErr w:type="gramEnd"/>
            <w:r>
              <w:rPr>
                <w:rFonts w:ascii="標楷體" w:eastAsia="標楷體" w:hAnsi="標楷體" w:hint="eastAsia"/>
              </w:rPr>
              <w:t>欣</w:t>
            </w:r>
          </w:p>
        </w:tc>
        <w:tc>
          <w:tcPr>
            <w:tcW w:w="2832" w:type="dxa"/>
            <w:tcBorders>
              <w:top w:val="single" w:sz="4" w:space="0" w:color="auto"/>
              <w:left w:val="single" w:sz="4" w:space="0" w:color="auto"/>
              <w:bottom w:val="single" w:sz="4" w:space="0" w:color="auto"/>
              <w:right w:val="single" w:sz="4" w:space="0" w:color="auto"/>
            </w:tcBorders>
            <w:vAlign w:val="center"/>
          </w:tcPr>
          <w:p w:rsidR="0093495C" w:rsidRPr="0017305D" w:rsidRDefault="0093495C" w:rsidP="0093495C">
            <w:pPr>
              <w:snapToGrid w:val="0"/>
              <w:jc w:val="distribute"/>
              <w:rPr>
                <w:rFonts w:ascii="標楷體" w:eastAsia="標楷體" w:hAnsi="標楷體"/>
              </w:rPr>
            </w:pPr>
            <w:proofErr w:type="gramStart"/>
            <w:r>
              <w:rPr>
                <w:rFonts w:ascii="標楷體" w:eastAsia="標楷體" w:hAnsi="標楷體" w:hint="eastAsia"/>
              </w:rPr>
              <w:t>臺</w:t>
            </w:r>
            <w:proofErr w:type="gramEnd"/>
            <w:r>
              <w:rPr>
                <w:rFonts w:ascii="標楷體" w:eastAsia="標楷體" w:hAnsi="標楷體" w:hint="eastAsia"/>
              </w:rPr>
              <w:t>南市新化區新化國小</w:t>
            </w:r>
          </w:p>
        </w:tc>
        <w:tc>
          <w:tcPr>
            <w:tcW w:w="1955" w:type="dxa"/>
            <w:tcBorders>
              <w:top w:val="single" w:sz="4" w:space="0" w:color="auto"/>
              <w:left w:val="single" w:sz="4" w:space="0" w:color="auto"/>
              <w:bottom w:val="single" w:sz="4" w:space="0" w:color="auto"/>
              <w:right w:val="single" w:sz="4" w:space="0" w:color="auto"/>
            </w:tcBorders>
            <w:vAlign w:val="center"/>
          </w:tcPr>
          <w:p w:rsidR="0093495C" w:rsidRPr="0017305D" w:rsidRDefault="0093495C" w:rsidP="0093495C">
            <w:pPr>
              <w:snapToGrid w:val="0"/>
              <w:jc w:val="distribute"/>
              <w:rPr>
                <w:rFonts w:ascii="標楷體" w:eastAsia="標楷體" w:hAnsi="標楷體"/>
              </w:rPr>
            </w:pPr>
            <w:r>
              <w:rPr>
                <w:rFonts w:ascii="標楷體" w:eastAsia="標楷體" w:hAnsi="標楷體" w:hint="eastAsia"/>
              </w:rPr>
              <w:t>教務主任</w:t>
            </w:r>
          </w:p>
        </w:tc>
        <w:tc>
          <w:tcPr>
            <w:tcW w:w="1118" w:type="dxa"/>
            <w:tcBorders>
              <w:top w:val="single" w:sz="4" w:space="0" w:color="auto"/>
              <w:left w:val="single" w:sz="4" w:space="0" w:color="auto"/>
              <w:bottom w:val="single" w:sz="4" w:space="0" w:color="auto"/>
              <w:right w:val="single" w:sz="4" w:space="0" w:color="auto"/>
            </w:tcBorders>
          </w:tcPr>
          <w:p w:rsidR="0093495C" w:rsidRPr="00E737AE" w:rsidRDefault="0093495C" w:rsidP="00E737AE">
            <w:pPr>
              <w:snapToGrid w:val="0"/>
              <w:jc w:val="distribute"/>
              <w:rPr>
                <w:rFonts w:ascii="標楷體" w:eastAsia="標楷體" w:hAnsi="標楷體" w:cs="Times New Roman"/>
                <w:color w:val="000000"/>
                <w:szCs w:val="24"/>
              </w:rPr>
            </w:pPr>
          </w:p>
        </w:tc>
      </w:tr>
      <w:tr w:rsidR="0093495C" w:rsidRPr="00E737AE" w:rsidTr="0093495C">
        <w:trPr>
          <w:trHeight w:val="397"/>
        </w:trPr>
        <w:tc>
          <w:tcPr>
            <w:tcW w:w="2191" w:type="dxa"/>
            <w:tcBorders>
              <w:top w:val="single" w:sz="4" w:space="0" w:color="auto"/>
              <w:left w:val="single" w:sz="4" w:space="0" w:color="auto"/>
              <w:bottom w:val="single" w:sz="4" w:space="0" w:color="auto"/>
              <w:right w:val="single" w:sz="4" w:space="0" w:color="auto"/>
            </w:tcBorders>
          </w:tcPr>
          <w:p w:rsidR="0093495C" w:rsidRPr="00E737AE" w:rsidRDefault="0093495C" w:rsidP="0093495C">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執行秘書</w:t>
            </w:r>
          </w:p>
        </w:tc>
        <w:tc>
          <w:tcPr>
            <w:tcW w:w="1650" w:type="dxa"/>
            <w:tcBorders>
              <w:top w:val="single" w:sz="4" w:space="0" w:color="auto"/>
              <w:left w:val="single" w:sz="4" w:space="0" w:color="auto"/>
              <w:bottom w:val="single" w:sz="4" w:space="0" w:color="auto"/>
              <w:right w:val="single" w:sz="4" w:space="0" w:color="auto"/>
            </w:tcBorders>
            <w:vAlign w:val="center"/>
          </w:tcPr>
          <w:p w:rsidR="0093495C" w:rsidRPr="0017305D" w:rsidRDefault="0093495C" w:rsidP="0093495C">
            <w:pPr>
              <w:snapToGrid w:val="0"/>
              <w:jc w:val="distribute"/>
              <w:rPr>
                <w:rFonts w:ascii="標楷體" w:eastAsia="標楷體" w:hAnsi="標楷體"/>
              </w:rPr>
            </w:pPr>
            <w:r>
              <w:rPr>
                <w:rFonts w:ascii="標楷體" w:eastAsia="標楷體" w:hAnsi="標楷體" w:hint="eastAsia"/>
              </w:rPr>
              <w:t>巫佳錚</w:t>
            </w:r>
          </w:p>
        </w:tc>
        <w:tc>
          <w:tcPr>
            <w:tcW w:w="2832" w:type="dxa"/>
            <w:tcBorders>
              <w:top w:val="single" w:sz="4" w:space="0" w:color="auto"/>
              <w:left w:val="single" w:sz="4" w:space="0" w:color="auto"/>
              <w:bottom w:val="single" w:sz="4" w:space="0" w:color="auto"/>
              <w:right w:val="single" w:sz="4" w:space="0" w:color="auto"/>
            </w:tcBorders>
            <w:vAlign w:val="center"/>
          </w:tcPr>
          <w:p w:rsidR="0093495C" w:rsidRPr="0017305D" w:rsidRDefault="0093495C" w:rsidP="0093495C">
            <w:pPr>
              <w:snapToGrid w:val="0"/>
              <w:jc w:val="distribute"/>
              <w:rPr>
                <w:rFonts w:ascii="標楷體" w:eastAsia="標楷體" w:hAnsi="標楷體"/>
              </w:rPr>
            </w:pPr>
            <w:proofErr w:type="gramStart"/>
            <w:r>
              <w:rPr>
                <w:rFonts w:ascii="標楷體" w:eastAsia="標楷體" w:hAnsi="標楷體" w:hint="eastAsia"/>
              </w:rPr>
              <w:t>臺</w:t>
            </w:r>
            <w:proofErr w:type="gramEnd"/>
            <w:r>
              <w:rPr>
                <w:rFonts w:ascii="標楷體" w:eastAsia="標楷體" w:hAnsi="標楷體" w:hint="eastAsia"/>
              </w:rPr>
              <w:t>南市永康國中</w:t>
            </w:r>
          </w:p>
        </w:tc>
        <w:tc>
          <w:tcPr>
            <w:tcW w:w="1955" w:type="dxa"/>
            <w:tcBorders>
              <w:top w:val="single" w:sz="4" w:space="0" w:color="auto"/>
              <w:left w:val="single" w:sz="4" w:space="0" w:color="auto"/>
              <w:bottom w:val="single" w:sz="4" w:space="0" w:color="auto"/>
              <w:right w:val="single" w:sz="4" w:space="0" w:color="auto"/>
            </w:tcBorders>
            <w:vAlign w:val="center"/>
          </w:tcPr>
          <w:p w:rsidR="0093495C" w:rsidRPr="0017305D" w:rsidRDefault="0093495C" w:rsidP="0093495C">
            <w:pPr>
              <w:snapToGrid w:val="0"/>
              <w:jc w:val="distribute"/>
              <w:rPr>
                <w:rFonts w:ascii="標楷體" w:eastAsia="標楷體" w:hAnsi="標楷體"/>
              </w:rPr>
            </w:pPr>
            <w:r>
              <w:rPr>
                <w:rFonts w:ascii="標楷體" w:eastAsia="標楷體" w:hAnsi="標楷體" w:hint="eastAsia"/>
              </w:rPr>
              <w:t>教師</w:t>
            </w:r>
          </w:p>
        </w:tc>
        <w:tc>
          <w:tcPr>
            <w:tcW w:w="1118" w:type="dxa"/>
            <w:tcBorders>
              <w:top w:val="single" w:sz="4" w:space="0" w:color="auto"/>
              <w:left w:val="single" w:sz="4" w:space="0" w:color="auto"/>
              <w:bottom w:val="single" w:sz="4" w:space="0" w:color="auto"/>
              <w:right w:val="single" w:sz="4" w:space="0" w:color="auto"/>
            </w:tcBorders>
          </w:tcPr>
          <w:p w:rsidR="0093495C" w:rsidRPr="00E737AE" w:rsidRDefault="0093495C" w:rsidP="0093495C">
            <w:pPr>
              <w:snapToGrid w:val="0"/>
              <w:jc w:val="distribute"/>
              <w:rPr>
                <w:rFonts w:ascii="標楷體" w:eastAsia="標楷體" w:hAnsi="標楷體" w:cs="Times New Roman"/>
                <w:color w:val="000000"/>
                <w:szCs w:val="24"/>
              </w:rPr>
            </w:pPr>
          </w:p>
        </w:tc>
      </w:tr>
      <w:tr w:rsidR="00EA1426" w:rsidRPr="00E737AE" w:rsidTr="0093495C">
        <w:trPr>
          <w:trHeight w:val="397"/>
        </w:trPr>
        <w:tc>
          <w:tcPr>
            <w:tcW w:w="2191" w:type="dxa"/>
            <w:tcBorders>
              <w:top w:val="single" w:sz="4" w:space="0" w:color="auto"/>
              <w:left w:val="single" w:sz="4" w:space="0" w:color="auto"/>
              <w:bottom w:val="single" w:sz="4" w:space="0" w:color="auto"/>
              <w:right w:val="single" w:sz="4" w:space="0" w:color="auto"/>
            </w:tcBorders>
          </w:tcPr>
          <w:p w:rsidR="00EA1426" w:rsidRPr="00E737AE" w:rsidRDefault="00EA1426" w:rsidP="0093495C">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兼任輔導員</w:t>
            </w:r>
          </w:p>
        </w:tc>
        <w:tc>
          <w:tcPr>
            <w:tcW w:w="1650" w:type="dxa"/>
            <w:tcBorders>
              <w:top w:val="single" w:sz="4" w:space="0" w:color="auto"/>
              <w:left w:val="single" w:sz="4" w:space="0" w:color="auto"/>
              <w:bottom w:val="single" w:sz="4" w:space="0" w:color="auto"/>
              <w:right w:val="single" w:sz="4" w:space="0" w:color="auto"/>
            </w:tcBorders>
            <w:vAlign w:val="center"/>
          </w:tcPr>
          <w:p w:rsidR="00EA1426" w:rsidRDefault="00EA1426" w:rsidP="0093495C">
            <w:pPr>
              <w:snapToGrid w:val="0"/>
              <w:jc w:val="distribute"/>
              <w:rPr>
                <w:rFonts w:ascii="標楷體" w:eastAsia="標楷體" w:hAnsi="標楷體"/>
              </w:rPr>
            </w:pPr>
            <w:r>
              <w:rPr>
                <w:rFonts w:ascii="標楷體" w:eastAsia="標楷體" w:hAnsi="標楷體" w:hint="eastAsia"/>
              </w:rPr>
              <w:t>林柏寬</w:t>
            </w:r>
          </w:p>
        </w:tc>
        <w:tc>
          <w:tcPr>
            <w:tcW w:w="2832" w:type="dxa"/>
            <w:tcBorders>
              <w:top w:val="single" w:sz="4" w:space="0" w:color="auto"/>
              <w:left w:val="single" w:sz="4" w:space="0" w:color="auto"/>
              <w:bottom w:val="single" w:sz="4" w:space="0" w:color="auto"/>
              <w:right w:val="single" w:sz="4" w:space="0" w:color="auto"/>
            </w:tcBorders>
            <w:vAlign w:val="center"/>
          </w:tcPr>
          <w:p w:rsidR="00EA1426" w:rsidRPr="00187A6E" w:rsidRDefault="00EA1426" w:rsidP="00EB74B3">
            <w:pPr>
              <w:jc w:val="distribute"/>
              <w:rPr>
                <w:rFonts w:ascii="標楷體" w:eastAsia="標楷體" w:hAnsi="標楷體"/>
              </w:rPr>
            </w:pPr>
            <w:proofErr w:type="gramStart"/>
            <w:r w:rsidRPr="00187A6E">
              <w:rPr>
                <w:rFonts w:ascii="標楷體" w:eastAsia="標楷體" w:hAnsi="標楷體" w:hint="eastAsia"/>
              </w:rPr>
              <w:t>臺</w:t>
            </w:r>
            <w:proofErr w:type="gramEnd"/>
            <w:r w:rsidRPr="00187A6E">
              <w:rPr>
                <w:rFonts w:ascii="標楷體" w:eastAsia="標楷體" w:hAnsi="標楷體" w:hint="eastAsia"/>
              </w:rPr>
              <w:t>南市永康國中</w:t>
            </w:r>
          </w:p>
        </w:tc>
        <w:tc>
          <w:tcPr>
            <w:tcW w:w="1955" w:type="dxa"/>
            <w:tcBorders>
              <w:top w:val="single" w:sz="4" w:space="0" w:color="auto"/>
              <w:left w:val="single" w:sz="4" w:space="0" w:color="auto"/>
              <w:bottom w:val="single" w:sz="4" w:space="0" w:color="auto"/>
              <w:right w:val="single" w:sz="4" w:space="0" w:color="auto"/>
            </w:tcBorders>
            <w:vAlign w:val="center"/>
          </w:tcPr>
          <w:p w:rsidR="00EA1426" w:rsidRPr="00187A6E" w:rsidRDefault="00EA1426" w:rsidP="00EB74B3">
            <w:pPr>
              <w:jc w:val="distribute"/>
              <w:rPr>
                <w:rFonts w:ascii="標楷體" w:eastAsia="標楷體" w:hAnsi="標楷體"/>
              </w:rPr>
            </w:pPr>
            <w:r w:rsidRPr="00187A6E">
              <w:rPr>
                <w:rFonts w:ascii="標楷體" w:eastAsia="標楷體" w:hAnsi="標楷體" w:hint="eastAsia"/>
              </w:rPr>
              <w:t>教師</w:t>
            </w:r>
          </w:p>
        </w:tc>
        <w:tc>
          <w:tcPr>
            <w:tcW w:w="1118" w:type="dxa"/>
            <w:tcBorders>
              <w:top w:val="single" w:sz="4" w:space="0" w:color="auto"/>
              <w:left w:val="single" w:sz="4" w:space="0" w:color="auto"/>
              <w:bottom w:val="single" w:sz="4" w:space="0" w:color="auto"/>
              <w:right w:val="single" w:sz="4" w:space="0" w:color="auto"/>
            </w:tcBorders>
          </w:tcPr>
          <w:p w:rsidR="00EA1426" w:rsidRPr="00E737AE" w:rsidRDefault="00EA1426" w:rsidP="00E737AE">
            <w:pPr>
              <w:snapToGrid w:val="0"/>
              <w:jc w:val="distribute"/>
              <w:rPr>
                <w:rFonts w:ascii="標楷體" w:eastAsia="標楷體" w:hAnsi="標楷體" w:cs="Times New Roman"/>
                <w:color w:val="000000"/>
                <w:szCs w:val="24"/>
              </w:rPr>
            </w:pPr>
          </w:p>
        </w:tc>
      </w:tr>
      <w:tr w:rsidR="00EA1426" w:rsidRPr="00E737AE" w:rsidTr="0093495C">
        <w:trPr>
          <w:trHeight w:val="397"/>
        </w:trPr>
        <w:tc>
          <w:tcPr>
            <w:tcW w:w="2191" w:type="dxa"/>
            <w:tcBorders>
              <w:top w:val="single" w:sz="4" w:space="0" w:color="auto"/>
              <w:left w:val="single" w:sz="4" w:space="0" w:color="auto"/>
              <w:bottom w:val="single" w:sz="4" w:space="0" w:color="auto"/>
              <w:right w:val="single" w:sz="4" w:space="0" w:color="auto"/>
            </w:tcBorders>
          </w:tcPr>
          <w:p w:rsidR="00EA1426" w:rsidRPr="00E737AE" w:rsidRDefault="00EA1426" w:rsidP="0093495C">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兼任輔導員</w:t>
            </w:r>
          </w:p>
        </w:tc>
        <w:tc>
          <w:tcPr>
            <w:tcW w:w="1650" w:type="dxa"/>
            <w:tcBorders>
              <w:top w:val="single" w:sz="4" w:space="0" w:color="auto"/>
              <w:left w:val="single" w:sz="4" w:space="0" w:color="auto"/>
              <w:bottom w:val="single" w:sz="4" w:space="0" w:color="auto"/>
              <w:right w:val="single" w:sz="4" w:space="0" w:color="auto"/>
            </w:tcBorders>
            <w:vAlign w:val="center"/>
          </w:tcPr>
          <w:p w:rsidR="00EA1426" w:rsidRDefault="00EA1426" w:rsidP="0093495C">
            <w:pPr>
              <w:snapToGrid w:val="0"/>
              <w:jc w:val="distribute"/>
              <w:rPr>
                <w:rFonts w:ascii="標楷體" w:eastAsia="標楷體" w:hAnsi="標楷體"/>
              </w:rPr>
            </w:pPr>
            <w:r>
              <w:rPr>
                <w:rFonts w:ascii="標楷體" w:eastAsia="標楷體" w:hAnsi="標楷體" w:hint="eastAsia"/>
              </w:rPr>
              <w:t>張家鼎</w:t>
            </w:r>
          </w:p>
        </w:tc>
        <w:tc>
          <w:tcPr>
            <w:tcW w:w="2832" w:type="dxa"/>
            <w:tcBorders>
              <w:top w:val="single" w:sz="4" w:space="0" w:color="auto"/>
              <w:left w:val="single" w:sz="4" w:space="0" w:color="auto"/>
              <w:bottom w:val="single" w:sz="4" w:space="0" w:color="auto"/>
              <w:right w:val="single" w:sz="4" w:space="0" w:color="auto"/>
            </w:tcBorders>
            <w:vAlign w:val="center"/>
          </w:tcPr>
          <w:p w:rsidR="00EA1426" w:rsidRDefault="00EA1426" w:rsidP="00EB74B3">
            <w:pPr>
              <w:snapToGrid w:val="0"/>
              <w:jc w:val="distribute"/>
              <w:rPr>
                <w:rFonts w:ascii="標楷體" w:eastAsia="標楷體" w:hAnsi="標楷體"/>
              </w:rPr>
            </w:pPr>
            <w:proofErr w:type="gramStart"/>
            <w:r>
              <w:rPr>
                <w:rFonts w:ascii="標楷體" w:eastAsia="標楷體" w:hAnsi="標楷體" w:hint="eastAsia"/>
              </w:rPr>
              <w:t>臺</w:t>
            </w:r>
            <w:proofErr w:type="gramEnd"/>
            <w:r>
              <w:rPr>
                <w:rFonts w:ascii="標楷體" w:eastAsia="標楷體" w:hAnsi="標楷體" w:hint="eastAsia"/>
              </w:rPr>
              <w:t>南市南寧高中</w:t>
            </w:r>
          </w:p>
        </w:tc>
        <w:tc>
          <w:tcPr>
            <w:tcW w:w="1955" w:type="dxa"/>
            <w:tcBorders>
              <w:top w:val="single" w:sz="4" w:space="0" w:color="auto"/>
              <w:left w:val="single" w:sz="4" w:space="0" w:color="auto"/>
              <w:bottom w:val="single" w:sz="4" w:space="0" w:color="auto"/>
              <w:right w:val="single" w:sz="4" w:space="0" w:color="auto"/>
            </w:tcBorders>
            <w:vAlign w:val="center"/>
          </w:tcPr>
          <w:p w:rsidR="00EA1426" w:rsidRDefault="00EA1426" w:rsidP="00EB74B3">
            <w:pPr>
              <w:snapToGrid w:val="0"/>
              <w:jc w:val="distribute"/>
              <w:rPr>
                <w:rFonts w:ascii="標楷體" w:eastAsia="標楷體" w:hAnsi="標楷體"/>
              </w:rPr>
            </w:pPr>
            <w:r>
              <w:rPr>
                <w:rFonts w:ascii="標楷體" w:eastAsia="標楷體" w:hAnsi="標楷體" w:hint="eastAsia"/>
              </w:rPr>
              <w:t>教師</w:t>
            </w:r>
          </w:p>
        </w:tc>
        <w:tc>
          <w:tcPr>
            <w:tcW w:w="1118" w:type="dxa"/>
            <w:tcBorders>
              <w:top w:val="single" w:sz="4" w:space="0" w:color="auto"/>
              <w:left w:val="single" w:sz="4" w:space="0" w:color="auto"/>
              <w:bottom w:val="single" w:sz="4" w:space="0" w:color="auto"/>
              <w:right w:val="single" w:sz="4" w:space="0" w:color="auto"/>
            </w:tcBorders>
          </w:tcPr>
          <w:p w:rsidR="00EA1426" w:rsidRPr="00E737AE" w:rsidRDefault="00EA1426" w:rsidP="00E737AE">
            <w:pPr>
              <w:snapToGrid w:val="0"/>
              <w:jc w:val="distribute"/>
              <w:rPr>
                <w:rFonts w:ascii="標楷體" w:eastAsia="標楷體" w:hAnsi="標楷體" w:cs="Times New Roman"/>
                <w:color w:val="000000"/>
                <w:szCs w:val="24"/>
              </w:rPr>
            </w:pPr>
          </w:p>
        </w:tc>
      </w:tr>
      <w:tr w:rsidR="00EA1426" w:rsidRPr="00E737AE" w:rsidTr="0093495C">
        <w:trPr>
          <w:trHeight w:val="397"/>
        </w:trPr>
        <w:tc>
          <w:tcPr>
            <w:tcW w:w="2191" w:type="dxa"/>
            <w:tcBorders>
              <w:top w:val="single" w:sz="4" w:space="0" w:color="auto"/>
              <w:left w:val="single" w:sz="4" w:space="0" w:color="auto"/>
              <w:bottom w:val="single" w:sz="4" w:space="0" w:color="auto"/>
              <w:right w:val="single" w:sz="4" w:space="0" w:color="auto"/>
            </w:tcBorders>
          </w:tcPr>
          <w:p w:rsidR="00EA1426" w:rsidRPr="00E737AE" w:rsidRDefault="00EA1426" w:rsidP="0093495C">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兼任輔導員</w:t>
            </w:r>
          </w:p>
        </w:tc>
        <w:tc>
          <w:tcPr>
            <w:tcW w:w="1650" w:type="dxa"/>
            <w:tcBorders>
              <w:top w:val="single" w:sz="4" w:space="0" w:color="auto"/>
              <w:left w:val="single" w:sz="4" w:space="0" w:color="auto"/>
              <w:bottom w:val="single" w:sz="4" w:space="0" w:color="auto"/>
              <w:right w:val="single" w:sz="4" w:space="0" w:color="auto"/>
            </w:tcBorders>
            <w:vAlign w:val="center"/>
          </w:tcPr>
          <w:p w:rsidR="00EA1426" w:rsidRDefault="00EA1426" w:rsidP="0093495C">
            <w:pPr>
              <w:snapToGrid w:val="0"/>
              <w:jc w:val="distribute"/>
              <w:rPr>
                <w:rFonts w:ascii="標楷體" w:eastAsia="標楷體" w:hAnsi="標楷體"/>
              </w:rPr>
            </w:pPr>
            <w:r>
              <w:rPr>
                <w:rFonts w:ascii="標楷體" w:eastAsia="標楷體" w:hAnsi="標楷體" w:hint="eastAsia"/>
              </w:rPr>
              <w:t>陳俐俐</w:t>
            </w:r>
          </w:p>
        </w:tc>
        <w:tc>
          <w:tcPr>
            <w:tcW w:w="2832" w:type="dxa"/>
            <w:tcBorders>
              <w:top w:val="single" w:sz="4" w:space="0" w:color="auto"/>
              <w:left w:val="single" w:sz="4" w:space="0" w:color="auto"/>
              <w:bottom w:val="single" w:sz="4" w:space="0" w:color="auto"/>
              <w:right w:val="single" w:sz="4" w:space="0" w:color="auto"/>
            </w:tcBorders>
            <w:vAlign w:val="center"/>
          </w:tcPr>
          <w:p w:rsidR="00EA1426" w:rsidRPr="0017305D" w:rsidRDefault="00EA1426" w:rsidP="00EB74B3">
            <w:pPr>
              <w:snapToGrid w:val="0"/>
              <w:jc w:val="distribute"/>
              <w:rPr>
                <w:rFonts w:ascii="標楷體" w:eastAsia="標楷體" w:hAnsi="標楷體"/>
              </w:rPr>
            </w:pPr>
            <w:proofErr w:type="gramStart"/>
            <w:r>
              <w:rPr>
                <w:rFonts w:ascii="標楷體" w:eastAsia="標楷體" w:hAnsi="標楷體" w:hint="eastAsia"/>
              </w:rPr>
              <w:t>臺</w:t>
            </w:r>
            <w:proofErr w:type="gramEnd"/>
            <w:r>
              <w:rPr>
                <w:rFonts w:ascii="標楷體" w:eastAsia="標楷體" w:hAnsi="標楷體" w:hint="eastAsia"/>
              </w:rPr>
              <w:t>南市建興國中</w:t>
            </w:r>
          </w:p>
        </w:tc>
        <w:tc>
          <w:tcPr>
            <w:tcW w:w="1955" w:type="dxa"/>
            <w:tcBorders>
              <w:top w:val="single" w:sz="4" w:space="0" w:color="auto"/>
              <w:left w:val="single" w:sz="4" w:space="0" w:color="auto"/>
              <w:bottom w:val="single" w:sz="4" w:space="0" w:color="auto"/>
              <w:right w:val="single" w:sz="4" w:space="0" w:color="auto"/>
            </w:tcBorders>
            <w:vAlign w:val="center"/>
          </w:tcPr>
          <w:p w:rsidR="00EA1426" w:rsidRPr="0017305D" w:rsidRDefault="00EA1426" w:rsidP="00EB74B3">
            <w:pPr>
              <w:snapToGrid w:val="0"/>
              <w:jc w:val="distribute"/>
              <w:rPr>
                <w:rFonts w:ascii="標楷體" w:eastAsia="標楷體" w:hAnsi="標楷體"/>
              </w:rPr>
            </w:pPr>
            <w:r>
              <w:rPr>
                <w:rFonts w:ascii="標楷體" w:eastAsia="標楷體" w:hAnsi="標楷體" w:hint="eastAsia"/>
              </w:rPr>
              <w:t>教師</w:t>
            </w:r>
          </w:p>
        </w:tc>
        <w:tc>
          <w:tcPr>
            <w:tcW w:w="1118" w:type="dxa"/>
            <w:tcBorders>
              <w:top w:val="single" w:sz="4" w:space="0" w:color="auto"/>
              <w:left w:val="single" w:sz="4" w:space="0" w:color="auto"/>
              <w:bottom w:val="single" w:sz="4" w:space="0" w:color="auto"/>
              <w:right w:val="single" w:sz="4" w:space="0" w:color="auto"/>
            </w:tcBorders>
          </w:tcPr>
          <w:p w:rsidR="00EA1426" w:rsidRPr="00E737AE" w:rsidRDefault="00EA1426" w:rsidP="00E737AE">
            <w:pPr>
              <w:snapToGrid w:val="0"/>
              <w:jc w:val="distribute"/>
              <w:rPr>
                <w:rFonts w:ascii="標楷體" w:eastAsia="標楷體" w:hAnsi="標楷體" w:cs="Times New Roman"/>
                <w:color w:val="000000"/>
                <w:szCs w:val="24"/>
              </w:rPr>
            </w:pPr>
          </w:p>
        </w:tc>
      </w:tr>
      <w:tr w:rsidR="00EA1426" w:rsidRPr="00E737AE" w:rsidTr="0093495C">
        <w:trPr>
          <w:trHeight w:val="397"/>
        </w:trPr>
        <w:tc>
          <w:tcPr>
            <w:tcW w:w="2191" w:type="dxa"/>
            <w:tcBorders>
              <w:top w:val="single" w:sz="4" w:space="0" w:color="auto"/>
              <w:left w:val="single" w:sz="4" w:space="0" w:color="auto"/>
              <w:bottom w:val="single" w:sz="4" w:space="0" w:color="auto"/>
              <w:right w:val="single" w:sz="4" w:space="0" w:color="auto"/>
            </w:tcBorders>
          </w:tcPr>
          <w:p w:rsidR="00EA1426" w:rsidRPr="00E737AE" w:rsidRDefault="00EA1426" w:rsidP="0093495C">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兼任輔導員</w:t>
            </w:r>
          </w:p>
        </w:tc>
        <w:tc>
          <w:tcPr>
            <w:tcW w:w="1650" w:type="dxa"/>
            <w:tcBorders>
              <w:top w:val="single" w:sz="4" w:space="0" w:color="auto"/>
              <w:left w:val="single" w:sz="4" w:space="0" w:color="auto"/>
              <w:bottom w:val="single" w:sz="4" w:space="0" w:color="auto"/>
              <w:right w:val="single" w:sz="4" w:space="0" w:color="auto"/>
            </w:tcBorders>
            <w:vAlign w:val="center"/>
          </w:tcPr>
          <w:p w:rsidR="00EA1426" w:rsidRDefault="00EA1426" w:rsidP="0093495C">
            <w:pPr>
              <w:snapToGrid w:val="0"/>
              <w:jc w:val="distribute"/>
              <w:rPr>
                <w:rFonts w:ascii="標楷體" w:eastAsia="標楷體" w:hAnsi="標楷體"/>
              </w:rPr>
            </w:pPr>
            <w:r>
              <w:rPr>
                <w:rFonts w:ascii="標楷體" w:eastAsia="標楷體" w:hAnsi="標楷體" w:hint="eastAsia"/>
              </w:rPr>
              <w:t>姜宗毅</w:t>
            </w:r>
          </w:p>
        </w:tc>
        <w:tc>
          <w:tcPr>
            <w:tcW w:w="2832" w:type="dxa"/>
            <w:tcBorders>
              <w:top w:val="single" w:sz="4" w:space="0" w:color="auto"/>
              <w:left w:val="single" w:sz="4" w:space="0" w:color="auto"/>
              <w:bottom w:val="single" w:sz="4" w:space="0" w:color="auto"/>
              <w:right w:val="single" w:sz="4" w:space="0" w:color="auto"/>
            </w:tcBorders>
            <w:vAlign w:val="center"/>
          </w:tcPr>
          <w:p w:rsidR="00EA1426" w:rsidRDefault="00EA1426" w:rsidP="00EB74B3">
            <w:pPr>
              <w:snapToGrid w:val="0"/>
              <w:jc w:val="distribute"/>
              <w:rPr>
                <w:rFonts w:ascii="標楷體" w:eastAsia="標楷體" w:hAnsi="標楷體"/>
              </w:rPr>
            </w:pPr>
            <w:proofErr w:type="gramStart"/>
            <w:r>
              <w:rPr>
                <w:rFonts w:ascii="標楷體" w:eastAsia="標楷體" w:hAnsi="標楷體" w:hint="eastAsia"/>
              </w:rPr>
              <w:t>臺</w:t>
            </w:r>
            <w:proofErr w:type="gramEnd"/>
            <w:r>
              <w:rPr>
                <w:rFonts w:ascii="標楷體" w:eastAsia="標楷體" w:hAnsi="標楷體" w:hint="eastAsia"/>
              </w:rPr>
              <w:t>南市善化國中</w:t>
            </w:r>
          </w:p>
        </w:tc>
        <w:tc>
          <w:tcPr>
            <w:tcW w:w="1955" w:type="dxa"/>
            <w:tcBorders>
              <w:top w:val="single" w:sz="4" w:space="0" w:color="auto"/>
              <w:left w:val="single" w:sz="4" w:space="0" w:color="auto"/>
              <w:bottom w:val="single" w:sz="4" w:space="0" w:color="auto"/>
              <w:right w:val="single" w:sz="4" w:space="0" w:color="auto"/>
            </w:tcBorders>
            <w:vAlign w:val="center"/>
          </w:tcPr>
          <w:p w:rsidR="00EA1426" w:rsidRDefault="00EA1426" w:rsidP="00EB74B3">
            <w:pPr>
              <w:snapToGrid w:val="0"/>
              <w:jc w:val="distribute"/>
              <w:rPr>
                <w:rFonts w:ascii="標楷體" w:eastAsia="標楷體" w:hAnsi="標楷體"/>
              </w:rPr>
            </w:pPr>
            <w:r>
              <w:rPr>
                <w:rFonts w:ascii="標楷體" w:eastAsia="標楷體" w:hAnsi="標楷體" w:hint="eastAsia"/>
              </w:rPr>
              <w:t>教師</w:t>
            </w:r>
          </w:p>
        </w:tc>
        <w:tc>
          <w:tcPr>
            <w:tcW w:w="1118" w:type="dxa"/>
            <w:tcBorders>
              <w:top w:val="single" w:sz="4" w:space="0" w:color="auto"/>
              <w:left w:val="single" w:sz="4" w:space="0" w:color="auto"/>
              <w:bottom w:val="single" w:sz="4" w:space="0" w:color="auto"/>
              <w:right w:val="single" w:sz="4" w:space="0" w:color="auto"/>
            </w:tcBorders>
          </w:tcPr>
          <w:p w:rsidR="00EA1426" w:rsidRPr="00E737AE" w:rsidRDefault="00EA1426" w:rsidP="00E737AE">
            <w:pPr>
              <w:snapToGrid w:val="0"/>
              <w:jc w:val="distribute"/>
              <w:rPr>
                <w:rFonts w:ascii="標楷體" w:eastAsia="標楷體" w:hAnsi="標楷體" w:cs="Times New Roman"/>
                <w:color w:val="000000"/>
                <w:szCs w:val="24"/>
              </w:rPr>
            </w:pPr>
          </w:p>
        </w:tc>
      </w:tr>
      <w:tr w:rsidR="00EA1426" w:rsidRPr="00E737AE" w:rsidTr="0093495C">
        <w:trPr>
          <w:trHeight w:val="397"/>
        </w:trPr>
        <w:tc>
          <w:tcPr>
            <w:tcW w:w="2191" w:type="dxa"/>
            <w:tcBorders>
              <w:top w:val="single" w:sz="4" w:space="0" w:color="auto"/>
              <w:left w:val="single" w:sz="4" w:space="0" w:color="auto"/>
              <w:bottom w:val="single" w:sz="4" w:space="0" w:color="auto"/>
              <w:right w:val="single" w:sz="4" w:space="0" w:color="auto"/>
            </w:tcBorders>
          </w:tcPr>
          <w:p w:rsidR="00EA1426" w:rsidRPr="00E737AE" w:rsidRDefault="00EA1426" w:rsidP="0093495C">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兼任輔導員</w:t>
            </w:r>
          </w:p>
        </w:tc>
        <w:tc>
          <w:tcPr>
            <w:tcW w:w="1650" w:type="dxa"/>
            <w:tcBorders>
              <w:top w:val="single" w:sz="4" w:space="0" w:color="auto"/>
              <w:left w:val="single" w:sz="4" w:space="0" w:color="auto"/>
              <w:bottom w:val="single" w:sz="4" w:space="0" w:color="auto"/>
              <w:right w:val="single" w:sz="4" w:space="0" w:color="auto"/>
            </w:tcBorders>
            <w:vAlign w:val="center"/>
          </w:tcPr>
          <w:p w:rsidR="00EA1426" w:rsidRDefault="00EA1426" w:rsidP="0093495C">
            <w:pPr>
              <w:snapToGrid w:val="0"/>
              <w:jc w:val="distribute"/>
              <w:rPr>
                <w:rFonts w:ascii="標楷體" w:eastAsia="標楷體" w:hAnsi="標楷體"/>
              </w:rPr>
            </w:pPr>
            <w:r>
              <w:rPr>
                <w:rFonts w:ascii="標楷體" w:eastAsia="標楷體" w:hAnsi="標楷體" w:hint="eastAsia"/>
              </w:rPr>
              <w:t>楊智強</w:t>
            </w:r>
          </w:p>
        </w:tc>
        <w:tc>
          <w:tcPr>
            <w:tcW w:w="2832" w:type="dxa"/>
            <w:tcBorders>
              <w:top w:val="single" w:sz="4" w:space="0" w:color="auto"/>
              <w:left w:val="single" w:sz="4" w:space="0" w:color="auto"/>
              <w:bottom w:val="single" w:sz="4" w:space="0" w:color="auto"/>
              <w:right w:val="single" w:sz="4" w:space="0" w:color="auto"/>
            </w:tcBorders>
            <w:vAlign w:val="center"/>
          </w:tcPr>
          <w:p w:rsidR="00EA1426" w:rsidRDefault="00EA1426" w:rsidP="00EB74B3">
            <w:pPr>
              <w:snapToGrid w:val="0"/>
              <w:jc w:val="distribute"/>
              <w:rPr>
                <w:rFonts w:ascii="標楷體" w:eastAsia="標楷體" w:hAnsi="標楷體"/>
              </w:rPr>
            </w:pPr>
            <w:r>
              <w:rPr>
                <w:rFonts w:ascii="標楷體" w:eastAsia="標楷體" w:hAnsi="標楷體" w:hint="eastAsia"/>
              </w:rPr>
              <w:t>台南市永康國中</w:t>
            </w:r>
          </w:p>
        </w:tc>
        <w:tc>
          <w:tcPr>
            <w:tcW w:w="1955" w:type="dxa"/>
            <w:tcBorders>
              <w:top w:val="single" w:sz="4" w:space="0" w:color="auto"/>
              <w:left w:val="single" w:sz="4" w:space="0" w:color="auto"/>
              <w:bottom w:val="single" w:sz="4" w:space="0" w:color="auto"/>
              <w:right w:val="single" w:sz="4" w:space="0" w:color="auto"/>
            </w:tcBorders>
            <w:vAlign w:val="center"/>
          </w:tcPr>
          <w:p w:rsidR="00EA1426" w:rsidRDefault="00EA1426" w:rsidP="00EB74B3">
            <w:pPr>
              <w:snapToGrid w:val="0"/>
              <w:jc w:val="distribute"/>
              <w:rPr>
                <w:rFonts w:ascii="標楷體" w:eastAsia="標楷體" w:hAnsi="標楷體"/>
              </w:rPr>
            </w:pPr>
            <w:r>
              <w:rPr>
                <w:rFonts w:ascii="標楷體" w:eastAsia="標楷體" w:hAnsi="標楷體" w:hint="eastAsia"/>
              </w:rPr>
              <w:t>教學組長</w:t>
            </w:r>
          </w:p>
        </w:tc>
        <w:tc>
          <w:tcPr>
            <w:tcW w:w="1118" w:type="dxa"/>
            <w:tcBorders>
              <w:top w:val="single" w:sz="4" w:space="0" w:color="auto"/>
              <w:left w:val="single" w:sz="4" w:space="0" w:color="auto"/>
              <w:bottom w:val="single" w:sz="4" w:space="0" w:color="auto"/>
              <w:right w:val="single" w:sz="4" w:space="0" w:color="auto"/>
            </w:tcBorders>
          </w:tcPr>
          <w:p w:rsidR="00EA1426" w:rsidRPr="00E737AE" w:rsidRDefault="00EA1426" w:rsidP="00E737AE">
            <w:pPr>
              <w:snapToGrid w:val="0"/>
              <w:jc w:val="distribute"/>
              <w:rPr>
                <w:rFonts w:ascii="標楷體" w:eastAsia="標楷體" w:hAnsi="標楷體" w:cs="Times New Roman"/>
                <w:color w:val="000000"/>
                <w:szCs w:val="24"/>
              </w:rPr>
            </w:pPr>
          </w:p>
        </w:tc>
      </w:tr>
      <w:tr w:rsidR="00EA1426" w:rsidRPr="00E737AE" w:rsidTr="0093495C">
        <w:trPr>
          <w:trHeight w:val="397"/>
        </w:trPr>
        <w:tc>
          <w:tcPr>
            <w:tcW w:w="2191" w:type="dxa"/>
            <w:tcBorders>
              <w:top w:val="single" w:sz="4" w:space="0" w:color="auto"/>
              <w:left w:val="single" w:sz="4" w:space="0" w:color="auto"/>
              <w:bottom w:val="single" w:sz="4" w:space="0" w:color="auto"/>
              <w:right w:val="single" w:sz="4" w:space="0" w:color="auto"/>
            </w:tcBorders>
          </w:tcPr>
          <w:p w:rsidR="00EA1426" w:rsidRPr="00E737AE" w:rsidRDefault="00EA1426" w:rsidP="0093495C">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兼任輔導員</w:t>
            </w:r>
          </w:p>
        </w:tc>
        <w:tc>
          <w:tcPr>
            <w:tcW w:w="1650" w:type="dxa"/>
            <w:tcBorders>
              <w:top w:val="single" w:sz="4" w:space="0" w:color="auto"/>
              <w:left w:val="single" w:sz="4" w:space="0" w:color="auto"/>
              <w:bottom w:val="single" w:sz="4" w:space="0" w:color="auto"/>
              <w:right w:val="single" w:sz="4" w:space="0" w:color="auto"/>
            </w:tcBorders>
            <w:vAlign w:val="center"/>
          </w:tcPr>
          <w:p w:rsidR="00EA1426" w:rsidRDefault="00EA1426" w:rsidP="0093495C">
            <w:pPr>
              <w:snapToGrid w:val="0"/>
              <w:jc w:val="distribute"/>
              <w:rPr>
                <w:rFonts w:ascii="標楷體" w:eastAsia="標楷體" w:hAnsi="標楷體"/>
              </w:rPr>
            </w:pPr>
            <w:r>
              <w:rPr>
                <w:rFonts w:ascii="標楷體" w:eastAsia="標楷體" w:hAnsi="標楷體" w:hint="eastAsia"/>
              </w:rPr>
              <w:t>蔡益明</w:t>
            </w:r>
          </w:p>
        </w:tc>
        <w:tc>
          <w:tcPr>
            <w:tcW w:w="2832" w:type="dxa"/>
            <w:tcBorders>
              <w:top w:val="single" w:sz="4" w:space="0" w:color="auto"/>
              <w:left w:val="single" w:sz="4" w:space="0" w:color="auto"/>
              <w:bottom w:val="single" w:sz="4" w:space="0" w:color="auto"/>
              <w:right w:val="single" w:sz="4" w:space="0" w:color="auto"/>
            </w:tcBorders>
            <w:vAlign w:val="center"/>
          </w:tcPr>
          <w:p w:rsidR="00EA1426" w:rsidRDefault="00EA1426" w:rsidP="00EB74B3">
            <w:pPr>
              <w:snapToGrid w:val="0"/>
              <w:jc w:val="distribute"/>
              <w:rPr>
                <w:rFonts w:ascii="標楷體" w:eastAsia="標楷體" w:hAnsi="標楷體"/>
              </w:rPr>
            </w:pPr>
            <w:proofErr w:type="gramStart"/>
            <w:r>
              <w:rPr>
                <w:rFonts w:ascii="標楷體" w:eastAsia="標楷體" w:hAnsi="標楷體" w:hint="eastAsia"/>
              </w:rPr>
              <w:t>臺</w:t>
            </w:r>
            <w:proofErr w:type="gramEnd"/>
            <w:r>
              <w:rPr>
                <w:rFonts w:ascii="標楷體" w:eastAsia="標楷體" w:hAnsi="標楷體" w:hint="eastAsia"/>
              </w:rPr>
              <w:t>南市麻豆國中</w:t>
            </w:r>
          </w:p>
        </w:tc>
        <w:tc>
          <w:tcPr>
            <w:tcW w:w="1955" w:type="dxa"/>
            <w:tcBorders>
              <w:top w:val="single" w:sz="4" w:space="0" w:color="auto"/>
              <w:left w:val="single" w:sz="4" w:space="0" w:color="auto"/>
              <w:bottom w:val="single" w:sz="4" w:space="0" w:color="auto"/>
              <w:right w:val="single" w:sz="4" w:space="0" w:color="auto"/>
            </w:tcBorders>
            <w:vAlign w:val="center"/>
          </w:tcPr>
          <w:p w:rsidR="00EA1426" w:rsidRDefault="00EA1426" w:rsidP="00EB74B3">
            <w:pPr>
              <w:snapToGrid w:val="0"/>
              <w:jc w:val="distribute"/>
              <w:rPr>
                <w:rFonts w:ascii="標楷體" w:eastAsia="標楷體" w:hAnsi="標楷體"/>
              </w:rPr>
            </w:pPr>
            <w:r>
              <w:rPr>
                <w:rFonts w:ascii="標楷體" w:eastAsia="標楷體" w:hAnsi="標楷體" w:hint="eastAsia"/>
              </w:rPr>
              <w:t>教師</w:t>
            </w:r>
          </w:p>
        </w:tc>
        <w:tc>
          <w:tcPr>
            <w:tcW w:w="1118" w:type="dxa"/>
            <w:tcBorders>
              <w:top w:val="single" w:sz="4" w:space="0" w:color="auto"/>
              <w:left w:val="single" w:sz="4" w:space="0" w:color="auto"/>
              <w:bottom w:val="single" w:sz="4" w:space="0" w:color="auto"/>
              <w:right w:val="single" w:sz="4" w:space="0" w:color="auto"/>
            </w:tcBorders>
          </w:tcPr>
          <w:p w:rsidR="00EA1426" w:rsidRPr="00E737AE" w:rsidRDefault="00EA1426" w:rsidP="00E737AE">
            <w:pPr>
              <w:snapToGrid w:val="0"/>
              <w:jc w:val="distribute"/>
              <w:rPr>
                <w:rFonts w:ascii="標楷體" w:eastAsia="標楷體" w:hAnsi="標楷體" w:cs="Times New Roman"/>
                <w:color w:val="000000"/>
                <w:szCs w:val="24"/>
              </w:rPr>
            </w:pPr>
          </w:p>
        </w:tc>
      </w:tr>
      <w:tr w:rsidR="00EA1426" w:rsidRPr="00E737AE" w:rsidTr="0093495C">
        <w:trPr>
          <w:trHeight w:val="397"/>
        </w:trPr>
        <w:tc>
          <w:tcPr>
            <w:tcW w:w="2191" w:type="dxa"/>
            <w:tcBorders>
              <w:top w:val="single" w:sz="4" w:space="0" w:color="auto"/>
              <w:left w:val="single" w:sz="4" w:space="0" w:color="auto"/>
              <w:bottom w:val="single" w:sz="4" w:space="0" w:color="auto"/>
              <w:right w:val="single" w:sz="4" w:space="0" w:color="auto"/>
            </w:tcBorders>
          </w:tcPr>
          <w:p w:rsidR="00EA1426" w:rsidRPr="00E737AE" w:rsidRDefault="00EA1426" w:rsidP="0093495C">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兼任輔導員</w:t>
            </w:r>
          </w:p>
        </w:tc>
        <w:tc>
          <w:tcPr>
            <w:tcW w:w="1650" w:type="dxa"/>
            <w:tcBorders>
              <w:top w:val="single" w:sz="4" w:space="0" w:color="auto"/>
              <w:left w:val="single" w:sz="4" w:space="0" w:color="auto"/>
              <w:bottom w:val="single" w:sz="4" w:space="0" w:color="auto"/>
              <w:right w:val="single" w:sz="4" w:space="0" w:color="auto"/>
            </w:tcBorders>
            <w:vAlign w:val="center"/>
          </w:tcPr>
          <w:p w:rsidR="00EA1426" w:rsidRPr="00187A6E" w:rsidRDefault="00EA1426" w:rsidP="00EB74B3">
            <w:pPr>
              <w:snapToGrid w:val="0"/>
              <w:jc w:val="distribute"/>
              <w:rPr>
                <w:rFonts w:ascii="標楷體" w:eastAsia="標楷體" w:hAnsi="標楷體"/>
              </w:rPr>
            </w:pPr>
            <w:r w:rsidRPr="00187A6E">
              <w:rPr>
                <w:rFonts w:ascii="標楷體" w:eastAsia="標楷體" w:hAnsi="標楷體" w:hint="eastAsia"/>
              </w:rPr>
              <w:t>鄭秀真</w:t>
            </w:r>
          </w:p>
        </w:tc>
        <w:tc>
          <w:tcPr>
            <w:tcW w:w="2832" w:type="dxa"/>
            <w:tcBorders>
              <w:top w:val="single" w:sz="4" w:space="0" w:color="auto"/>
              <w:left w:val="single" w:sz="4" w:space="0" w:color="auto"/>
              <w:bottom w:val="single" w:sz="4" w:space="0" w:color="auto"/>
              <w:right w:val="single" w:sz="4" w:space="0" w:color="auto"/>
            </w:tcBorders>
            <w:vAlign w:val="center"/>
          </w:tcPr>
          <w:p w:rsidR="00EA1426" w:rsidRPr="00187A6E" w:rsidRDefault="00EA1426" w:rsidP="00EB74B3">
            <w:pPr>
              <w:snapToGrid w:val="0"/>
              <w:jc w:val="distribute"/>
              <w:rPr>
                <w:rFonts w:ascii="標楷體" w:eastAsia="標楷體" w:hAnsi="標楷體"/>
              </w:rPr>
            </w:pPr>
            <w:proofErr w:type="gramStart"/>
            <w:r w:rsidRPr="00187A6E">
              <w:rPr>
                <w:rFonts w:ascii="標楷體" w:eastAsia="標楷體" w:hAnsi="標楷體" w:hint="eastAsia"/>
              </w:rPr>
              <w:t>臺</w:t>
            </w:r>
            <w:proofErr w:type="gramEnd"/>
            <w:r w:rsidRPr="00187A6E">
              <w:rPr>
                <w:rFonts w:ascii="標楷體" w:eastAsia="標楷體" w:hAnsi="標楷體" w:hint="eastAsia"/>
              </w:rPr>
              <w:t>南市裕文國小</w:t>
            </w:r>
          </w:p>
        </w:tc>
        <w:tc>
          <w:tcPr>
            <w:tcW w:w="1955" w:type="dxa"/>
            <w:tcBorders>
              <w:top w:val="single" w:sz="4" w:space="0" w:color="auto"/>
              <w:left w:val="single" w:sz="4" w:space="0" w:color="auto"/>
              <w:bottom w:val="single" w:sz="4" w:space="0" w:color="auto"/>
              <w:right w:val="single" w:sz="4" w:space="0" w:color="auto"/>
            </w:tcBorders>
            <w:vAlign w:val="center"/>
          </w:tcPr>
          <w:p w:rsidR="00EA1426" w:rsidRPr="00187A6E" w:rsidRDefault="00EA1426" w:rsidP="00EB74B3">
            <w:pPr>
              <w:snapToGrid w:val="0"/>
              <w:jc w:val="distribute"/>
              <w:rPr>
                <w:rFonts w:ascii="標楷體" w:eastAsia="標楷體" w:hAnsi="標楷體"/>
              </w:rPr>
            </w:pPr>
            <w:r w:rsidRPr="00187A6E">
              <w:rPr>
                <w:rFonts w:ascii="標楷體" w:eastAsia="標楷體" w:hAnsi="標楷體" w:hint="eastAsia"/>
              </w:rPr>
              <w:t>教務主任</w:t>
            </w:r>
          </w:p>
        </w:tc>
        <w:tc>
          <w:tcPr>
            <w:tcW w:w="1118" w:type="dxa"/>
            <w:tcBorders>
              <w:top w:val="single" w:sz="4" w:space="0" w:color="auto"/>
              <w:left w:val="single" w:sz="4" w:space="0" w:color="auto"/>
              <w:bottom w:val="single" w:sz="4" w:space="0" w:color="auto"/>
              <w:right w:val="single" w:sz="4" w:space="0" w:color="auto"/>
            </w:tcBorders>
          </w:tcPr>
          <w:p w:rsidR="00EA1426" w:rsidRPr="00E737AE" w:rsidRDefault="00EA1426" w:rsidP="00E737AE">
            <w:pPr>
              <w:snapToGrid w:val="0"/>
              <w:jc w:val="distribute"/>
              <w:rPr>
                <w:rFonts w:ascii="標楷體" w:eastAsia="標楷體" w:hAnsi="標楷體" w:cs="Times New Roman"/>
                <w:color w:val="000000"/>
                <w:szCs w:val="24"/>
              </w:rPr>
            </w:pPr>
          </w:p>
        </w:tc>
      </w:tr>
      <w:tr w:rsidR="00EA1426" w:rsidRPr="00E737AE" w:rsidTr="0093495C">
        <w:trPr>
          <w:trHeight w:val="397"/>
        </w:trPr>
        <w:tc>
          <w:tcPr>
            <w:tcW w:w="2191" w:type="dxa"/>
            <w:tcBorders>
              <w:top w:val="single" w:sz="4" w:space="0" w:color="auto"/>
              <w:left w:val="single" w:sz="4" w:space="0" w:color="auto"/>
              <w:bottom w:val="single" w:sz="4" w:space="0" w:color="auto"/>
              <w:right w:val="single" w:sz="4" w:space="0" w:color="auto"/>
            </w:tcBorders>
          </w:tcPr>
          <w:p w:rsidR="00EA1426" w:rsidRPr="00E737AE" w:rsidRDefault="00EA1426" w:rsidP="0093495C">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兼任輔導員</w:t>
            </w:r>
          </w:p>
        </w:tc>
        <w:tc>
          <w:tcPr>
            <w:tcW w:w="1650" w:type="dxa"/>
            <w:tcBorders>
              <w:top w:val="single" w:sz="4" w:space="0" w:color="auto"/>
              <w:left w:val="single" w:sz="4" w:space="0" w:color="auto"/>
              <w:bottom w:val="single" w:sz="4" w:space="0" w:color="auto"/>
              <w:right w:val="single" w:sz="4" w:space="0" w:color="auto"/>
            </w:tcBorders>
            <w:vAlign w:val="center"/>
          </w:tcPr>
          <w:p w:rsidR="00EA1426" w:rsidRPr="00187A6E" w:rsidRDefault="00EA1426" w:rsidP="00EB74B3">
            <w:pPr>
              <w:snapToGrid w:val="0"/>
              <w:jc w:val="distribute"/>
              <w:rPr>
                <w:rFonts w:ascii="標楷體" w:eastAsia="標楷體" w:hAnsi="標楷體"/>
              </w:rPr>
            </w:pPr>
            <w:r w:rsidRPr="00187A6E">
              <w:rPr>
                <w:rFonts w:ascii="標楷體" w:eastAsia="標楷體" w:hAnsi="標楷體" w:hint="eastAsia"/>
              </w:rPr>
              <w:t>曾曉馨</w:t>
            </w:r>
          </w:p>
        </w:tc>
        <w:tc>
          <w:tcPr>
            <w:tcW w:w="2832" w:type="dxa"/>
            <w:tcBorders>
              <w:top w:val="single" w:sz="4" w:space="0" w:color="auto"/>
              <w:left w:val="single" w:sz="4" w:space="0" w:color="auto"/>
              <w:bottom w:val="single" w:sz="4" w:space="0" w:color="auto"/>
              <w:right w:val="single" w:sz="4" w:space="0" w:color="auto"/>
            </w:tcBorders>
            <w:vAlign w:val="center"/>
          </w:tcPr>
          <w:p w:rsidR="00EA1426" w:rsidRPr="00187A6E" w:rsidRDefault="00EA1426" w:rsidP="00EB74B3">
            <w:pPr>
              <w:snapToGrid w:val="0"/>
              <w:jc w:val="distribute"/>
              <w:rPr>
                <w:rFonts w:ascii="標楷體" w:eastAsia="標楷體" w:hAnsi="標楷體"/>
              </w:rPr>
            </w:pPr>
            <w:proofErr w:type="gramStart"/>
            <w:r w:rsidRPr="00187A6E">
              <w:rPr>
                <w:rFonts w:ascii="標楷體" w:eastAsia="標楷體" w:hAnsi="標楷體" w:hint="eastAsia"/>
              </w:rPr>
              <w:t>臺</w:t>
            </w:r>
            <w:proofErr w:type="gramEnd"/>
            <w:r w:rsidRPr="00187A6E">
              <w:rPr>
                <w:rFonts w:ascii="標楷體" w:eastAsia="標楷體" w:hAnsi="標楷體" w:hint="eastAsia"/>
              </w:rPr>
              <w:t>南市大成國小</w:t>
            </w:r>
          </w:p>
        </w:tc>
        <w:tc>
          <w:tcPr>
            <w:tcW w:w="1955" w:type="dxa"/>
            <w:tcBorders>
              <w:top w:val="single" w:sz="4" w:space="0" w:color="auto"/>
              <w:left w:val="single" w:sz="4" w:space="0" w:color="auto"/>
              <w:bottom w:val="single" w:sz="4" w:space="0" w:color="auto"/>
              <w:right w:val="single" w:sz="4" w:space="0" w:color="auto"/>
            </w:tcBorders>
            <w:vAlign w:val="center"/>
          </w:tcPr>
          <w:p w:rsidR="00EA1426" w:rsidRPr="00187A6E" w:rsidRDefault="00EA1426" w:rsidP="00EB74B3">
            <w:pPr>
              <w:snapToGrid w:val="0"/>
              <w:jc w:val="distribute"/>
              <w:rPr>
                <w:rFonts w:ascii="標楷體" w:eastAsia="標楷體" w:hAnsi="標楷體"/>
              </w:rPr>
            </w:pPr>
            <w:r w:rsidRPr="00187A6E">
              <w:rPr>
                <w:rFonts w:ascii="標楷體" w:eastAsia="標楷體" w:hAnsi="標楷體" w:hint="eastAsia"/>
              </w:rPr>
              <w:t>教務主任</w:t>
            </w:r>
          </w:p>
        </w:tc>
        <w:tc>
          <w:tcPr>
            <w:tcW w:w="1118" w:type="dxa"/>
            <w:tcBorders>
              <w:top w:val="single" w:sz="4" w:space="0" w:color="auto"/>
              <w:left w:val="single" w:sz="4" w:space="0" w:color="auto"/>
              <w:bottom w:val="single" w:sz="4" w:space="0" w:color="auto"/>
              <w:right w:val="single" w:sz="4" w:space="0" w:color="auto"/>
            </w:tcBorders>
          </w:tcPr>
          <w:p w:rsidR="00EA1426" w:rsidRPr="00E737AE" w:rsidRDefault="00EA1426" w:rsidP="00E737AE">
            <w:pPr>
              <w:snapToGrid w:val="0"/>
              <w:jc w:val="distribute"/>
              <w:rPr>
                <w:rFonts w:ascii="標楷體" w:eastAsia="標楷體" w:hAnsi="標楷體" w:cs="Times New Roman"/>
                <w:color w:val="000000"/>
                <w:szCs w:val="24"/>
              </w:rPr>
            </w:pPr>
          </w:p>
        </w:tc>
      </w:tr>
      <w:tr w:rsidR="00EA1426" w:rsidRPr="00E737AE" w:rsidTr="0093495C">
        <w:trPr>
          <w:trHeight w:val="397"/>
        </w:trPr>
        <w:tc>
          <w:tcPr>
            <w:tcW w:w="2191" w:type="dxa"/>
            <w:tcBorders>
              <w:top w:val="single" w:sz="4" w:space="0" w:color="auto"/>
              <w:left w:val="single" w:sz="4" w:space="0" w:color="auto"/>
              <w:bottom w:val="single" w:sz="4" w:space="0" w:color="auto"/>
              <w:right w:val="single" w:sz="4" w:space="0" w:color="auto"/>
            </w:tcBorders>
          </w:tcPr>
          <w:p w:rsidR="00EA1426" w:rsidRPr="00E737AE" w:rsidRDefault="00EA1426" w:rsidP="0093495C">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兼任輔導員</w:t>
            </w:r>
          </w:p>
        </w:tc>
        <w:tc>
          <w:tcPr>
            <w:tcW w:w="1650" w:type="dxa"/>
            <w:tcBorders>
              <w:top w:val="single" w:sz="4" w:space="0" w:color="auto"/>
              <w:left w:val="single" w:sz="4" w:space="0" w:color="auto"/>
              <w:bottom w:val="single" w:sz="4" w:space="0" w:color="auto"/>
              <w:right w:val="single" w:sz="4" w:space="0" w:color="auto"/>
            </w:tcBorders>
            <w:vAlign w:val="center"/>
          </w:tcPr>
          <w:p w:rsidR="00EA1426" w:rsidRPr="00187A6E" w:rsidRDefault="00EA1426" w:rsidP="00EB74B3">
            <w:pPr>
              <w:snapToGrid w:val="0"/>
              <w:jc w:val="distribute"/>
              <w:rPr>
                <w:rFonts w:ascii="標楷體" w:eastAsia="標楷體" w:hAnsi="標楷體"/>
              </w:rPr>
            </w:pPr>
            <w:r w:rsidRPr="00187A6E">
              <w:rPr>
                <w:rFonts w:ascii="標楷體" w:eastAsia="標楷體" w:hAnsi="標楷體" w:hint="eastAsia"/>
              </w:rPr>
              <w:t>方建良</w:t>
            </w:r>
          </w:p>
        </w:tc>
        <w:tc>
          <w:tcPr>
            <w:tcW w:w="2832" w:type="dxa"/>
            <w:tcBorders>
              <w:top w:val="single" w:sz="4" w:space="0" w:color="auto"/>
              <w:left w:val="single" w:sz="4" w:space="0" w:color="auto"/>
              <w:bottom w:val="single" w:sz="4" w:space="0" w:color="auto"/>
              <w:right w:val="single" w:sz="4" w:space="0" w:color="auto"/>
            </w:tcBorders>
            <w:vAlign w:val="center"/>
          </w:tcPr>
          <w:p w:rsidR="00EA1426" w:rsidRPr="00187A6E" w:rsidRDefault="00EA1426" w:rsidP="00EB74B3">
            <w:pPr>
              <w:snapToGrid w:val="0"/>
              <w:jc w:val="distribute"/>
              <w:rPr>
                <w:rFonts w:ascii="標楷體" w:eastAsia="標楷體" w:hAnsi="標楷體"/>
              </w:rPr>
            </w:pPr>
            <w:proofErr w:type="gramStart"/>
            <w:r w:rsidRPr="00187A6E">
              <w:rPr>
                <w:rFonts w:ascii="標楷體" w:eastAsia="標楷體" w:hAnsi="標楷體" w:hint="eastAsia"/>
              </w:rPr>
              <w:t>臺</w:t>
            </w:r>
            <w:proofErr w:type="gramEnd"/>
            <w:r w:rsidRPr="00187A6E">
              <w:rPr>
                <w:rFonts w:ascii="標楷體" w:eastAsia="標楷體" w:hAnsi="標楷體" w:hint="eastAsia"/>
              </w:rPr>
              <w:t>南市德南國小</w:t>
            </w:r>
          </w:p>
        </w:tc>
        <w:tc>
          <w:tcPr>
            <w:tcW w:w="1955" w:type="dxa"/>
            <w:tcBorders>
              <w:top w:val="single" w:sz="4" w:space="0" w:color="auto"/>
              <w:left w:val="single" w:sz="4" w:space="0" w:color="auto"/>
              <w:bottom w:val="single" w:sz="4" w:space="0" w:color="auto"/>
              <w:right w:val="single" w:sz="4" w:space="0" w:color="auto"/>
            </w:tcBorders>
            <w:vAlign w:val="center"/>
          </w:tcPr>
          <w:p w:rsidR="00EA1426" w:rsidRPr="00187A6E" w:rsidRDefault="00EA1426" w:rsidP="00EB74B3">
            <w:pPr>
              <w:snapToGrid w:val="0"/>
              <w:jc w:val="distribute"/>
              <w:rPr>
                <w:rFonts w:ascii="標楷體" w:eastAsia="標楷體" w:hAnsi="標楷體"/>
              </w:rPr>
            </w:pPr>
            <w:r w:rsidRPr="00187A6E">
              <w:rPr>
                <w:rFonts w:ascii="標楷體" w:eastAsia="標楷體" w:hAnsi="標楷體" w:hint="eastAsia"/>
              </w:rPr>
              <w:t>教務主任</w:t>
            </w:r>
          </w:p>
        </w:tc>
        <w:tc>
          <w:tcPr>
            <w:tcW w:w="1118" w:type="dxa"/>
            <w:tcBorders>
              <w:top w:val="single" w:sz="4" w:space="0" w:color="auto"/>
              <w:left w:val="single" w:sz="4" w:space="0" w:color="auto"/>
              <w:bottom w:val="single" w:sz="4" w:space="0" w:color="auto"/>
              <w:right w:val="single" w:sz="4" w:space="0" w:color="auto"/>
            </w:tcBorders>
          </w:tcPr>
          <w:p w:rsidR="00EA1426" w:rsidRPr="00E737AE" w:rsidRDefault="00EA1426" w:rsidP="00E737AE">
            <w:pPr>
              <w:snapToGrid w:val="0"/>
              <w:jc w:val="distribute"/>
              <w:rPr>
                <w:rFonts w:ascii="標楷體" w:eastAsia="標楷體" w:hAnsi="標楷體" w:cs="Times New Roman"/>
                <w:color w:val="000000"/>
                <w:szCs w:val="24"/>
              </w:rPr>
            </w:pPr>
          </w:p>
        </w:tc>
      </w:tr>
      <w:tr w:rsidR="00EA1426" w:rsidRPr="00E737AE" w:rsidTr="0093495C">
        <w:trPr>
          <w:trHeight w:val="397"/>
        </w:trPr>
        <w:tc>
          <w:tcPr>
            <w:tcW w:w="2191" w:type="dxa"/>
            <w:tcBorders>
              <w:top w:val="single" w:sz="4" w:space="0" w:color="auto"/>
              <w:left w:val="single" w:sz="4" w:space="0" w:color="auto"/>
              <w:bottom w:val="single" w:sz="4" w:space="0" w:color="auto"/>
              <w:right w:val="single" w:sz="4" w:space="0" w:color="auto"/>
            </w:tcBorders>
          </w:tcPr>
          <w:p w:rsidR="00EA1426" w:rsidRPr="00E737AE" w:rsidRDefault="00EA1426" w:rsidP="0093495C">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兼任輔導員</w:t>
            </w:r>
          </w:p>
        </w:tc>
        <w:tc>
          <w:tcPr>
            <w:tcW w:w="1650" w:type="dxa"/>
            <w:tcBorders>
              <w:top w:val="single" w:sz="4" w:space="0" w:color="auto"/>
              <w:left w:val="single" w:sz="4" w:space="0" w:color="auto"/>
              <w:bottom w:val="single" w:sz="4" w:space="0" w:color="auto"/>
              <w:right w:val="single" w:sz="4" w:space="0" w:color="auto"/>
            </w:tcBorders>
            <w:vAlign w:val="center"/>
          </w:tcPr>
          <w:p w:rsidR="00EA1426" w:rsidRPr="00187A6E" w:rsidRDefault="00EA1426" w:rsidP="00EB74B3">
            <w:pPr>
              <w:snapToGrid w:val="0"/>
              <w:jc w:val="distribute"/>
              <w:rPr>
                <w:rFonts w:ascii="標楷體" w:eastAsia="標楷體" w:hAnsi="標楷體"/>
              </w:rPr>
            </w:pPr>
            <w:r w:rsidRPr="00187A6E">
              <w:rPr>
                <w:rFonts w:ascii="標楷體" w:eastAsia="標楷體" w:hAnsi="標楷體" w:hint="eastAsia"/>
              </w:rPr>
              <w:t>王麗娟</w:t>
            </w:r>
          </w:p>
        </w:tc>
        <w:tc>
          <w:tcPr>
            <w:tcW w:w="2832" w:type="dxa"/>
            <w:tcBorders>
              <w:top w:val="single" w:sz="4" w:space="0" w:color="auto"/>
              <w:left w:val="single" w:sz="4" w:space="0" w:color="auto"/>
              <w:bottom w:val="single" w:sz="4" w:space="0" w:color="auto"/>
              <w:right w:val="single" w:sz="4" w:space="0" w:color="auto"/>
            </w:tcBorders>
            <w:vAlign w:val="center"/>
          </w:tcPr>
          <w:p w:rsidR="00EA1426" w:rsidRPr="00187A6E" w:rsidRDefault="00EA1426" w:rsidP="00EB74B3">
            <w:pPr>
              <w:snapToGrid w:val="0"/>
              <w:jc w:val="distribute"/>
              <w:rPr>
                <w:rFonts w:ascii="標楷體" w:eastAsia="標楷體" w:hAnsi="標楷體"/>
              </w:rPr>
            </w:pPr>
            <w:proofErr w:type="gramStart"/>
            <w:r w:rsidRPr="00187A6E">
              <w:rPr>
                <w:rFonts w:ascii="標楷體" w:eastAsia="標楷體" w:hAnsi="標楷體" w:hint="eastAsia"/>
              </w:rPr>
              <w:t>臺</w:t>
            </w:r>
            <w:proofErr w:type="gramEnd"/>
            <w:r w:rsidRPr="00187A6E">
              <w:rPr>
                <w:rFonts w:ascii="標楷體" w:eastAsia="標楷體" w:hAnsi="標楷體" w:hint="eastAsia"/>
              </w:rPr>
              <w:t>南市文元國小</w:t>
            </w:r>
          </w:p>
        </w:tc>
        <w:tc>
          <w:tcPr>
            <w:tcW w:w="1955" w:type="dxa"/>
            <w:tcBorders>
              <w:top w:val="single" w:sz="4" w:space="0" w:color="auto"/>
              <w:left w:val="single" w:sz="4" w:space="0" w:color="auto"/>
              <w:bottom w:val="single" w:sz="4" w:space="0" w:color="auto"/>
              <w:right w:val="single" w:sz="4" w:space="0" w:color="auto"/>
            </w:tcBorders>
            <w:vAlign w:val="center"/>
          </w:tcPr>
          <w:p w:rsidR="00EA1426" w:rsidRPr="00187A6E" w:rsidRDefault="00EA1426" w:rsidP="00EB74B3">
            <w:pPr>
              <w:snapToGrid w:val="0"/>
              <w:jc w:val="distribute"/>
              <w:rPr>
                <w:rFonts w:ascii="標楷體" w:eastAsia="標楷體" w:hAnsi="標楷體"/>
              </w:rPr>
            </w:pPr>
            <w:r w:rsidRPr="00187A6E">
              <w:rPr>
                <w:rFonts w:ascii="標楷體" w:eastAsia="標楷體" w:hAnsi="標楷體" w:hint="eastAsia"/>
              </w:rPr>
              <w:t>教師</w:t>
            </w:r>
          </w:p>
        </w:tc>
        <w:tc>
          <w:tcPr>
            <w:tcW w:w="1118" w:type="dxa"/>
            <w:tcBorders>
              <w:top w:val="single" w:sz="4" w:space="0" w:color="auto"/>
              <w:left w:val="single" w:sz="4" w:space="0" w:color="auto"/>
              <w:bottom w:val="single" w:sz="4" w:space="0" w:color="auto"/>
              <w:right w:val="single" w:sz="4" w:space="0" w:color="auto"/>
            </w:tcBorders>
          </w:tcPr>
          <w:p w:rsidR="00EA1426" w:rsidRPr="00E737AE" w:rsidRDefault="00EA1426" w:rsidP="00E737AE">
            <w:pPr>
              <w:snapToGrid w:val="0"/>
              <w:jc w:val="distribute"/>
              <w:rPr>
                <w:rFonts w:ascii="標楷體" w:eastAsia="標楷體" w:hAnsi="標楷體" w:cs="Times New Roman"/>
                <w:color w:val="000000"/>
                <w:szCs w:val="24"/>
              </w:rPr>
            </w:pPr>
          </w:p>
        </w:tc>
      </w:tr>
      <w:tr w:rsidR="00EA1426" w:rsidRPr="00E737AE" w:rsidTr="0093495C">
        <w:trPr>
          <w:trHeight w:val="397"/>
        </w:trPr>
        <w:tc>
          <w:tcPr>
            <w:tcW w:w="2191" w:type="dxa"/>
            <w:tcBorders>
              <w:top w:val="single" w:sz="4" w:space="0" w:color="auto"/>
              <w:left w:val="single" w:sz="4" w:space="0" w:color="auto"/>
              <w:bottom w:val="single" w:sz="4" w:space="0" w:color="auto"/>
              <w:right w:val="single" w:sz="4" w:space="0" w:color="auto"/>
            </w:tcBorders>
          </w:tcPr>
          <w:p w:rsidR="00EA1426" w:rsidRPr="00E737AE" w:rsidRDefault="00EA1426" w:rsidP="0093495C">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兼任輔導員</w:t>
            </w:r>
          </w:p>
        </w:tc>
        <w:tc>
          <w:tcPr>
            <w:tcW w:w="1650" w:type="dxa"/>
            <w:tcBorders>
              <w:top w:val="single" w:sz="4" w:space="0" w:color="auto"/>
              <w:left w:val="single" w:sz="4" w:space="0" w:color="auto"/>
              <w:bottom w:val="single" w:sz="4" w:space="0" w:color="auto"/>
              <w:right w:val="single" w:sz="4" w:space="0" w:color="auto"/>
            </w:tcBorders>
            <w:vAlign w:val="center"/>
          </w:tcPr>
          <w:p w:rsidR="00EA1426" w:rsidRPr="00187A6E" w:rsidRDefault="00EA1426" w:rsidP="00EB74B3">
            <w:pPr>
              <w:snapToGrid w:val="0"/>
              <w:jc w:val="distribute"/>
              <w:rPr>
                <w:rFonts w:ascii="標楷體" w:eastAsia="標楷體" w:hAnsi="標楷體"/>
              </w:rPr>
            </w:pPr>
            <w:r w:rsidRPr="00187A6E">
              <w:rPr>
                <w:rFonts w:ascii="標楷體" w:eastAsia="標楷體" w:hAnsi="標楷體" w:hint="eastAsia"/>
              </w:rPr>
              <w:t>陳</w:t>
            </w:r>
            <w:r>
              <w:rPr>
                <w:rFonts w:ascii="標楷體" w:eastAsia="標楷體" w:hAnsi="標楷體" w:hint="eastAsia"/>
              </w:rPr>
              <w:t xml:space="preserve">  </w:t>
            </w:r>
            <w:proofErr w:type="gramStart"/>
            <w:r w:rsidRPr="00187A6E">
              <w:rPr>
                <w:rFonts w:ascii="標楷體" w:eastAsia="標楷體" w:hAnsi="標楷體" w:hint="eastAsia"/>
              </w:rPr>
              <w:t>沅</w:t>
            </w:r>
            <w:proofErr w:type="gramEnd"/>
          </w:p>
        </w:tc>
        <w:tc>
          <w:tcPr>
            <w:tcW w:w="2832" w:type="dxa"/>
            <w:tcBorders>
              <w:top w:val="single" w:sz="4" w:space="0" w:color="auto"/>
              <w:left w:val="single" w:sz="4" w:space="0" w:color="auto"/>
              <w:bottom w:val="single" w:sz="4" w:space="0" w:color="auto"/>
              <w:right w:val="single" w:sz="4" w:space="0" w:color="auto"/>
            </w:tcBorders>
            <w:vAlign w:val="center"/>
          </w:tcPr>
          <w:p w:rsidR="00EA1426" w:rsidRDefault="00EA1426" w:rsidP="0093495C">
            <w:pPr>
              <w:snapToGrid w:val="0"/>
              <w:jc w:val="distribute"/>
              <w:rPr>
                <w:rFonts w:ascii="標楷體" w:eastAsia="標楷體" w:hAnsi="標楷體"/>
              </w:rPr>
            </w:pPr>
            <w:proofErr w:type="gramStart"/>
            <w:r>
              <w:rPr>
                <w:rFonts w:ascii="標楷體" w:eastAsia="標楷體" w:hAnsi="標楷體" w:hint="eastAsia"/>
              </w:rPr>
              <w:t>臺</w:t>
            </w:r>
            <w:proofErr w:type="gramEnd"/>
            <w:r>
              <w:rPr>
                <w:rFonts w:ascii="標楷體" w:eastAsia="標楷體" w:hAnsi="標楷體" w:hint="eastAsia"/>
              </w:rPr>
              <w:t>南市新南國小</w:t>
            </w:r>
          </w:p>
        </w:tc>
        <w:tc>
          <w:tcPr>
            <w:tcW w:w="1955" w:type="dxa"/>
            <w:tcBorders>
              <w:top w:val="single" w:sz="4" w:space="0" w:color="auto"/>
              <w:left w:val="single" w:sz="4" w:space="0" w:color="auto"/>
              <w:bottom w:val="single" w:sz="4" w:space="0" w:color="auto"/>
              <w:right w:val="single" w:sz="4" w:space="0" w:color="auto"/>
            </w:tcBorders>
            <w:vAlign w:val="center"/>
          </w:tcPr>
          <w:p w:rsidR="00EA1426" w:rsidRPr="00187A6E" w:rsidRDefault="00EA1426" w:rsidP="00EB74B3">
            <w:pPr>
              <w:snapToGrid w:val="0"/>
              <w:jc w:val="distribute"/>
              <w:rPr>
                <w:rFonts w:ascii="標楷體" w:eastAsia="標楷體" w:hAnsi="標楷體"/>
              </w:rPr>
            </w:pPr>
            <w:r w:rsidRPr="00187A6E">
              <w:rPr>
                <w:rFonts w:ascii="標楷體" w:eastAsia="標楷體" w:hAnsi="標楷體" w:hint="eastAsia"/>
              </w:rPr>
              <w:t>教務主任</w:t>
            </w:r>
          </w:p>
        </w:tc>
        <w:tc>
          <w:tcPr>
            <w:tcW w:w="1118" w:type="dxa"/>
            <w:tcBorders>
              <w:top w:val="single" w:sz="4" w:space="0" w:color="auto"/>
              <w:left w:val="single" w:sz="4" w:space="0" w:color="auto"/>
              <w:bottom w:val="single" w:sz="4" w:space="0" w:color="auto"/>
              <w:right w:val="single" w:sz="4" w:space="0" w:color="auto"/>
            </w:tcBorders>
          </w:tcPr>
          <w:p w:rsidR="00EA1426" w:rsidRPr="00E737AE" w:rsidRDefault="00EA1426" w:rsidP="00E737AE">
            <w:pPr>
              <w:snapToGrid w:val="0"/>
              <w:jc w:val="distribute"/>
              <w:rPr>
                <w:rFonts w:ascii="標楷體" w:eastAsia="標楷體" w:hAnsi="標楷體" w:cs="Times New Roman"/>
                <w:color w:val="000000"/>
                <w:szCs w:val="24"/>
              </w:rPr>
            </w:pPr>
          </w:p>
        </w:tc>
      </w:tr>
      <w:tr w:rsidR="00EA1426" w:rsidRPr="00E737AE" w:rsidTr="0093495C">
        <w:trPr>
          <w:trHeight w:val="397"/>
        </w:trPr>
        <w:tc>
          <w:tcPr>
            <w:tcW w:w="2191" w:type="dxa"/>
            <w:tcBorders>
              <w:top w:val="single" w:sz="4" w:space="0" w:color="auto"/>
              <w:left w:val="single" w:sz="4" w:space="0" w:color="auto"/>
              <w:bottom w:val="single" w:sz="4" w:space="0" w:color="auto"/>
              <w:right w:val="single" w:sz="4" w:space="0" w:color="auto"/>
            </w:tcBorders>
          </w:tcPr>
          <w:p w:rsidR="00EA1426" w:rsidRPr="00E737AE" w:rsidRDefault="00EA1426" w:rsidP="0093495C">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兼任輔導員</w:t>
            </w:r>
          </w:p>
        </w:tc>
        <w:tc>
          <w:tcPr>
            <w:tcW w:w="1650" w:type="dxa"/>
            <w:tcBorders>
              <w:top w:val="single" w:sz="4" w:space="0" w:color="auto"/>
              <w:left w:val="single" w:sz="4" w:space="0" w:color="auto"/>
              <w:bottom w:val="single" w:sz="4" w:space="0" w:color="auto"/>
              <w:right w:val="single" w:sz="4" w:space="0" w:color="auto"/>
            </w:tcBorders>
            <w:vAlign w:val="center"/>
          </w:tcPr>
          <w:p w:rsidR="00EA1426" w:rsidRPr="00187A6E" w:rsidRDefault="00EA1426" w:rsidP="00EB74B3">
            <w:pPr>
              <w:snapToGrid w:val="0"/>
              <w:jc w:val="distribute"/>
              <w:rPr>
                <w:rFonts w:ascii="標楷體" w:eastAsia="標楷體" w:hAnsi="標楷體"/>
              </w:rPr>
            </w:pPr>
            <w:r w:rsidRPr="00187A6E">
              <w:rPr>
                <w:rFonts w:ascii="標楷體" w:eastAsia="標楷體" w:hAnsi="標楷體" w:hint="eastAsia"/>
              </w:rPr>
              <w:t>何鳳珠</w:t>
            </w:r>
          </w:p>
        </w:tc>
        <w:tc>
          <w:tcPr>
            <w:tcW w:w="2832" w:type="dxa"/>
            <w:tcBorders>
              <w:top w:val="single" w:sz="4" w:space="0" w:color="auto"/>
              <w:left w:val="single" w:sz="4" w:space="0" w:color="auto"/>
              <w:bottom w:val="single" w:sz="4" w:space="0" w:color="auto"/>
              <w:right w:val="single" w:sz="4" w:space="0" w:color="auto"/>
            </w:tcBorders>
            <w:vAlign w:val="center"/>
          </w:tcPr>
          <w:p w:rsidR="00EA1426" w:rsidRPr="00187A6E" w:rsidRDefault="00EA1426" w:rsidP="00EB74B3">
            <w:pPr>
              <w:snapToGrid w:val="0"/>
              <w:jc w:val="distribute"/>
              <w:rPr>
                <w:rFonts w:ascii="標楷體" w:eastAsia="標楷體" w:hAnsi="標楷體"/>
              </w:rPr>
            </w:pPr>
            <w:proofErr w:type="gramStart"/>
            <w:r w:rsidRPr="00187A6E">
              <w:rPr>
                <w:rFonts w:ascii="標楷體" w:eastAsia="標楷體" w:hAnsi="標楷體" w:hint="eastAsia"/>
              </w:rPr>
              <w:t>臺</w:t>
            </w:r>
            <w:proofErr w:type="gramEnd"/>
            <w:r w:rsidRPr="00187A6E">
              <w:rPr>
                <w:rFonts w:ascii="標楷體" w:eastAsia="標楷體" w:hAnsi="標楷體" w:hint="eastAsia"/>
              </w:rPr>
              <w:t>南市鹽水國小</w:t>
            </w:r>
          </w:p>
        </w:tc>
        <w:tc>
          <w:tcPr>
            <w:tcW w:w="1955" w:type="dxa"/>
            <w:tcBorders>
              <w:top w:val="single" w:sz="4" w:space="0" w:color="auto"/>
              <w:left w:val="single" w:sz="4" w:space="0" w:color="auto"/>
              <w:bottom w:val="single" w:sz="4" w:space="0" w:color="auto"/>
              <w:right w:val="single" w:sz="4" w:space="0" w:color="auto"/>
            </w:tcBorders>
            <w:vAlign w:val="center"/>
          </w:tcPr>
          <w:p w:rsidR="00EA1426" w:rsidRPr="00187A6E" w:rsidRDefault="00EA1426" w:rsidP="00EB74B3">
            <w:pPr>
              <w:snapToGrid w:val="0"/>
              <w:jc w:val="distribute"/>
              <w:rPr>
                <w:rFonts w:ascii="標楷體" w:eastAsia="標楷體" w:hAnsi="標楷體"/>
              </w:rPr>
            </w:pPr>
            <w:r w:rsidRPr="00187A6E">
              <w:rPr>
                <w:rFonts w:ascii="標楷體" w:eastAsia="標楷體" w:hAnsi="標楷體" w:hint="eastAsia"/>
              </w:rPr>
              <w:t>教師</w:t>
            </w:r>
          </w:p>
        </w:tc>
        <w:tc>
          <w:tcPr>
            <w:tcW w:w="1118" w:type="dxa"/>
            <w:tcBorders>
              <w:top w:val="single" w:sz="4" w:space="0" w:color="auto"/>
              <w:left w:val="single" w:sz="4" w:space="0" w:color="auto"/>
              <w:bottom w:val="single" w:sz="4" w:space="0" w:color="auto"/>
              <w:right w:val="single" w:sz="4" w:space="0" w:color="auto"/>
            </w:tcBorders>
          </w:tcPr>
          <w:p w:rsidR="00EA1426" w:rsidRPr="00E737AE" w:rsidRDefault="00EA1426" w:rsidP="00E737AE">
            <w:pPr>
              <w:snapToGrid w:val="0"/>
              <w:jc w:val="distribute"/>
              <w:rPr>
                <w:rFonts w:ascii="標楷體" w:eastAsia="標楷體" w:hAnsi="標楷體" w:cs="Times New Roman"/>
                <w:color w:val="000000"/>
                <w:szCs w:val="24"/>
              </w:rPr>
            </w:pPr>
          </w:p>
        </w:tc>
      </w:tr>
      <w:tr w:rsidR="00EA1426" w:rsidRPr="00E737AE" w:rsidTr="0093495C">
        <w:trPr>
          <w:trHeight w:val="397"/>
        </w:trPr>
        <w:tc>
          <w:tcPr>
            <w:tcW w:w="2191" w:type="dxa"/>
            <w:tcBorders>
              <w:top w:val="single" w:sz="4" w:space="0" w:color="auto"/>
              <w:left w:val="single" w:sz="4" w:space="0" w:color="auto"/>
              <w:bottom w:val="single" w:sz="4" w:space="0" w:color="auto"/>
              <w:right w:val="single" w:sz="4" w:space="0" w:color="auto"/>
            </w:tcBorders>
          </w:tcPr>
          <w:p w:rsidR="00EA1426" w:rsidRPr="00E737AE" w:rsidRDefault="00EA1426" w:rsidP="0093495C">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兼任輔導員</w:t>
            </w:r>
          </w:p>
        </w:tc>
        <w:tc>
          <w:tcPr>
            <w:tcW w:w="1650" w:type="dxa"/>
            <w:tcBorders>
              <w:top w:val="single" w:sz="4" w:space="0" w:color="auto"/>
              <w:left w:val="single" w:sz="4" w:space="0" w:color="auto"/>
              <w:bottom w:val="single" w:sz="4" w:space="0" w:color="auto"/>
              <w:right w:val="single" w:sz="4" w:space="0" w:color="auto"/>
            </w:tcBorders>
            <w:vAlign w:val="center"/>
          </w:tcPr>
          <w:p w:rsidR="00EA1426" w:rsidRPr="00187A6E" w:rsidRDefault="00EA1426" w:rsidP="00EB74B3">
            <w:pPr>
              <w:snapToGrid w:val="0"/>
              <w:jc w:val="distribute"/>
              <w:rPr>
                <w:rFonts w:ascii="標楷體" w:eastAsia="標楷體" w:hAnsi="標楷體"/>
              </w:rPr>
            </w:pPr>
            <w:r w:rsidRPr="00187A6E">
              <w:rPr>
                <w:rFonts w:ascii="標楷體" w:eastAsia="標楷體" w:hAnsi="標楷體" w:hint="eastAsia"/>
              </w:rPr>
              <w:t>梁仲容</w:t>
            </w:r>
          </w:p>
        </w:tc>
        <w:tc>
          <w:tcPr>
            <w:tcW w:w="2832" w:type="dxa"/>
            <w:tcBorders>
              <w:top w:val="single" w:sz="4" w:space="0" w:color="auto"/>
              <w:left w:val="single" w:sz="4" w:space="0" w:color="auto"/>
              <w:bottom w:val="single" w:sz="4" w:space="0" w:color="auto"/>
              <w:right w:val="single" w:sz="4" w:space="0" w:color="auto"/>
            </w:tcBorders>
            <w:vAlign w:val="center"/>
          </w:tcPr>
          <w:p w:rsidR="00EA1426" w:rsidRPr="00187A6E" w:rsidRDefault="00EA1426" w:rsidP="00EB74B3">
            <w:pPr>
              <w:snapToGrid w:val="0"/>
              <w:jc w:val="distribute"/>
              <w:rPr>
                <w:rFonts w:ascii="標楷體" w:eastAsia="標楷體" w:hAnsi="標楷體"/>
              </w:rPr>
            </w:pPr>
            <w:proofErr w:type="gramStart"/>
            <w:r w:rsidRPr="00187A6E">
              <w:rPr>
                <w:rFonts w:ascii="標楷體" w:eastAsia="標楷體" w:hAnsi="標楷體" w:hint="eastAsia"/>
              </w:rPr>
              <w:t>臺</w:t>
            </w:r>
            <w:proofErr w:type="gramEnd"/>
            <w:r w:rsidRPr="00187A6E">
              <w:rPr>
                <w:rFonts w:ascii="標楷體" w:eastAsia="標楷體" w:hAnsi="標楷體" w:hint="eastAsia"/>
              </w:rPr>
              <w:t>南市</w:t>
            </w:r>
            <w:proofErr w:type="gramStart"/>
            <w:r>
              <w:rPr>
                <w:rFonts w:ascii="標楷體" w:eastAsia="標楷體" w:hAnsi="標楷體" w:hint="eastAsia"/>
              </w:rPr>
              <w:t>臺</w:t>
            </w:r>
            <w:proofErr w:type="gramEnd"/>
            <w:r w:rsidRPr="00187A6E">
              <w:rPr>
                <w:rFonts w:ascii="標楷體" w:eastAsia="標楷體" w:hAnsi="標楷體" w:hint="eastAsia"/>
              </w:rPr>
              <w:t>南大</w:t>
            </w:r>
            <w:r>
              <w:rPr>
                <w:rFonts w:ascii="標楷體" w:eastAsia="標楷體" w:hAnsi="標楷體" w:hint="eastAsia"/>
              </w:rPr>
              <w:t>學</w:t>
            </w:r>
            <w:r w:rsidRPr="00187A6E">
              <w:rPr>
                <w:rFonts w:ascii="標楷體" w:eastAsia="標楷體" w:hAnsi="標楷體" w:hint="eastAsia"/>
              </w:rPr>
              <w:t>附小</w:t>
            </w:r>
          </w:p>
        </w:tc>
        <w:tc>
          <w:tcPr>
            <w:tcW w:w="1955" w:type="dxa"/>
            <w:tcBorders>
              <w:top w:val="single" w:sz="4" w:space="0" w:color="auto"/>
              <w:left w:val="single" w:sz="4" w:space="0" w:color="auto"/>
              <w:bottom w:val="single" w:sz="4" w:space="0" w:color="auto"/>
              <w:right w:val="single" w:sz="4" w:space="0" w:color="auto"/>
            </w:tcBorders>
            <w:vAlign w:val="center"/>
          </w:tcPr>
          <w:p w:rsidR="00EA1426" w:rsidRPr="00187A6E" w:rsidRDefault="00EA1426" w:rsidP="00EB74B3">
            <w:pPr>
              <w:snapToGrid w:val="0"/>
              <w:jc w:val="distribute"/>
              <w:rPr>
                <w:rFonts w:ascii="標楷體" w:eastAsia="標楷體" w:hAnsi="標楷體"/>
              </w:rPr>
            </w:pPr>
            <w:r w:rsidRPr="00187A6E">
              <w:rPr>
                <w:rFonts w:ascii="標楷體" w:eastAsia="標楷體" w:hAnsi="標楷體" w:hint="eastAsia"/>
              </w:rPr>
              <w:t>教師</w:t>
            </w:r>
          </w:p>
        </w:tc>
        <w:tc>
          <w:tcPr>
            <w:tcW w:w="1118" w:type="dxa"/>
            <w:tcBorders>
              <w:top w:val="single" w:sz="4" w:space="0" w:color="auto"/>
              <w:left w:val="single" w:sz="4" w:space="0" w:color="auto"/>
              <w:bottom w:val="single" w:sz="4" w:space="0" w:color="auto"/>
              <w:right w:val="single" w:sz="4" w:space="0" w:color="auto"/>
            </w:tcBorders>
          </w:tcPr>
          <w:p w:rsidR="00EA1426" w:rsidRPr="00E737AE" w:rsidRDefault="00EA1426" w:rsidP="00E737AE">
            <w:pPr>
              <w:snapToGrid w:val="0"/>
              <w:jc w:val="distribute"/>
              <w:rPr>
                <w:rFonts w:ascii="標楷體" w:eastAsia="標楷體" w:hAnsi="標楷體" w:cs="Times New Roman"/>
                <w:color w:val="000000"/>
                <w:szCs w:val="24"/>
              </w:rPr>
            </w:pPr>
          </w:p>
        </w:tc>
      </w:tr>
      <w:tr w:rsidR="00EA1426" w:rsidRPr="00E737AE" w:rsidTr="0093495C">
        <w:trPr>
          <w:trHeight w:val="397"/>
        </w:trPr>
        <w:tc>
          <w:tcPr>
            <w:tcW w:w="2191" w:type="dxa"/>
            <w:tcBorders>
              <w:top w:val="single" w:sz="4" w:space="0" w:color="auto"/>
              <w:left w:val="single" w:sz="4" w:space="0" w:color="auto"/>
              <w:bottom w:val="single" w:sz="4" w:space="0" w:color="auto"/>
              <w:right w:val="single" w:sz="4" w:space="0" w:color="auto"/>
            </w:tcBorders>
          </w:tcPr>
          <w:p w:rsidR="00EA1426" w:rsidRPr="00E737AE" w:rsidRDefault="00EA1426" w:rsidP="0093495C">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兼任輔導員</w:t>
            </w:r>
          </w:p>
        </w:tc>
        <w:tc>
          <w:tcPr>
            <w:tcW w:w="1650" w:type="dxa"/>
            <w:tcBorders>
              <w:top w:val="single" w:sz="4" w:space="0" w:color="auto"/>
              <w:left w:val="single" w:sz="4" w:space="0" w:color="auto"/>
              <w:bottom w:val="single" w:sz="4" w:space="0" w:color="auto"/>
              <w:right w:val="single" w:sz="4" w:space="0" w:color="auto"/>
            </w:tcBorders>
            <w:vAlign w:val="center"/>
          </w:tcPr>
          <w:p w:rsidR="00EA1426" w:rsidRPr="00187A6E" w:rsidRDefault="00EA1426" w:rsidP="00EB74B3">
            <w:pPr>
              <w:snapToGrid w:val="0"/>
              <w:jc w:val="distribute"/>
              <w:rPr>
                <w:rFonts w:ascii="標楷體" w:eastAsia="標楷體" w:hAnsi="標楷體"/>
              </w:rPr>
            </w:pPr>
            <w:r w:rsidRPr="00187A6E">
              <w:rPr>
                <w:rFonts w:ascii="標楷體" w:eastAsia="標楷體" w:hAnsi="標楷體" w:hint="eastAsia"/>
              </w:rPr>
              <w:t>吳宜蓁</w:t>
            </w:r>
          </w:p>
        </w:tc>
        <w:tc>
          <w:tcPr>
            <w:tcW w:w="2832" w:type="dxa"/>
            <w:tcBorders>
              <w:top w:val="single" w:sz="4" w:space="0" w:color="auto"/>
              <w:left w:val="single" w:sz="4" w:space="0" w:color="auto"/>
              <w:bottom w:val="single" w:sz="4" w:space="0" w:color="auto"/>
              <w:right w:val="single" w:sz="4" w:space="0" w:color="auto"/>
            </w:tcBorders>
            <w:vAlign w:val="center"/>
          </w:tcPr>
          <w:p w:rsidR="00EA1426" w:rsidRPr="00187A6E" w:rsidRDefault="00EA1426" w:rsidP="00EB74B3">
            <w:pPr>
              <w:snapToGrid w:val="0"/>
              <w:jc w:val="distribute"/>
              <w:rPr>
                <w:rFonts w:ascii="標楷體" w:eastAsia="標楷體" w:hAnsi="標楷體"/>
              </w:rPr>
            </w:pPr>
            <w:proofErr w:type="gramStart"/>
            <w:r w:rsidRPr="00187A6E">
              <w:rPr>
                <w:rFonts w:ascii="標楷體" w:eastAsia="標楷體" w:hAnsi="標楷體" w:hint="eastAsia"/>
              </w:rPr>
              <w:t>臺</w:t>
            </w:r>
            <w:proofErr w:type="gramEnd"/>
            <w:r w:rsidRPr="00187A6E">
              <w:rPr>
                <w:rFonts w:ascii="標楷體" w:eastAsia="標楷體" w:hAnsi="標楷體" w:hint="eastAsia"/>
              </w:rPr>
              <w:t>南市永康區勝利國小</w:t>
            </w:r>
          </w:p>
        </w:tc>
        <w:tc>
          <w:tcPr>
            <w:tcW w:w="1955" w:type="dxa"/>
            <w:tcBorders>
              <w:top w:val="single" w:sz="4" w:space="0" w:color="auto"/>
              <w:left w:val="single" w:sz="4" w:space="0" w:color="auto"/>
              <w:bottom w:val="single" w:sz="4" w:space="0" w:color="auto"/>
              <w:right w:val="single" w:sz="4" w:space="0" w:color="auto"/>
            </w:tcBorders>
            <w:vAlign w:val="center"/>
          </w:tcPr>
          <w:p w:rsidR="00EA1426" w:rsidRPr="00187A6E" w:rsidRDefault="00EA1426" w:rsidP="00EB74B3">
            <w:pPr>
              <w:snapToGrid w:val="0"/>
              <w:jc w:val="distribute"/>
              <w:rPr>
                <w:rFonts w:ascii="標楷體" w:eastAsia="標楷體" w:hAnsi="標楷體"/>
              </w:rPr>
            </w:pPr>
            <w:r>
              <w:rPr>
                <w:rFonts w:ascii="標楷體" w:eastAsia="標楷體" w:hAnsi="標楷體" w:hint="eastAsia"/>
              </w:rPr>
              <w:t>教務主任</w:t>
            </w:r>
          </w:p>
        </w:tc>
        <w:tc>
          <w:tcPr>
            <w:tcW w:w="1118" w:type="dxa"/>
            <w:tcBorders>
              <w:top w:val="single" w:sz="4" w:space="0" w:color="auto"/>
              <w:left w:val="single" w:sz="4" w:space="0" w:color="auto"/>
              <w:bottom w:val="single" w:sz="4" w:space="0" w:color="auto"/>
              <w:right w:val="single" w:sz="4" w:space="0" w:color="auto"/>
            </w:tcBorders>
          </w:tcPr>
          <w:p w:rsidR="00EA1426" w:rsidRPr="00E737AE" w:rsidRDefault="00EA1426" w:rsidP="00E737AE">
            <w:pPr>
              <w:snapToGrid w:val="0"/>
              <w:jc w:val="distribute"/>
              <w:rPr>
                <w:rFonts w:ascii="標楷體" w:eastAsia="標楷體" w:hAnsi="標楷體" w:cs="Times New Roman"/>
                <w:color w:val="000000"/>
                <w:szCs w:val="24"/>
              </w:rPr>
            </w:pPr>
          </w:p>
        </w:tc>
      </w:tr>
      <w:tr w:rsidR="00EA1426" w:rsidRPr="00E737AE" w:rsidTr="0093495C">
        <w:trPr>
          <w:trHeight w:val="397"/>
        </w:trPr>
        <w:tc>
          <w:tcPr>
            <w:tcW w:w="2191" w:type="dxa"/>
            <w:tcBorders>
              <w:top w:val="single" w:sz="4" w:space="0" w:color="auto"/>
              <w:left w:val="single" w:sz="4" w:space="0" w:color="auto"/>
              <w:bottom w:val="single" w:sz="4" w:space="0" w:color="auto"/>
              <w:right w:val="single" w:sz="4" w:space="0" w:color="auto"/>
            </w:tcBorders>
          </w:tcPr>
          <w:p w:rsidR="00EA1426" w:rsidRPr="00E737AE" w:rsidRDefault="00EA1426" w:rsidP="0093495C">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兼任輔導員</w:t>
            </w:r>
          </w:p>
        </w:tc>
        <w:tc>
          <w:tcPr>
            <w:tcW w:w="1650" w:type="dxa"/>
            <w:tcBorders>
              <w:top w:val="single" w:sz="4" w:space="0" w:color="auto"/>
              <w:left w:val="single" w:sz="4" w:space="0" w:color="auto"/>
              <w:bottom w:val="single" w:sz="4" w:space="0" w:color="auto"/>
              <w:right w:val="single" w:sz="4" w:space="0" w:color="auto"/>
            </w:tcBorders>
            <w:vAlign w:val="center"/>
          </w:tcPr>
          <w:p w:rsidR="00EA1426" w:rsidRPr="0017305D" w:rsidRDefault="00EA1426" w:rsidP="0093495C">
            <w:pPr>
              <w:snapToGrid w:val="0"/>
              <w:jc w:val="distribute"/>
              <w:rPr>
                <w:rFonts w:ascii="標楷體" w:eastAsia="標楷體" w:hAnsi="標楷體"/>
              </w:rPr>
            </w:pPr>
            <w:r>
              <w:rPr>
                <w:rFonts w:ascii="標楷體" w:eastAsia="標楷體" w:hAnsi="標楷體" w:hint="eastAsia"/>
              </w:rPr>
              <w:t>黃</w:t>
            </w:r>
            <w:proofErr w:type="gramStart"/>
            <w:r>
              <w:rPr>
                <w:rFonts w:ascii="標楷體" w:eastAsia="標楷體" w:hAnsi="標楷體" w:hint="eastAsia"/>
              </w:rPr>
              <w:t>媺恬</w:t>
            </w:r>
            <w:proofErr w:type="gramEnd"/>
          </w:p>
        </w:tc>
        <w:tc>
          <w:tcPr>
            <w:tcW w:w="2832" w:type="dxa"/>
            <w:tcBorders>
              <w:top w:val="single" w:sz="4" w:space="0" w:color="auto"/>
              <w:left w:val="single" w:sz="4" w:space="0" w:color="auto"/>
              <w:bottom w:val="single" w:sz="4" w:space="0" w:color="auto"/>
              <w:right w:val="single" w:sz="4" w:space="0" w:color="auto"/>
            </w:tcBorders>
            <w:vAlign w:val="center"/>
          </w:tcPr>
          <w:p w:rsidR="00EA1426" w:rsidRPr="0017305D" w:rsidRDefault="00EA1426" w:rsidP="0093495C">
            <w:pPr>
              <w:snapToGrid w:val="0"/>
              <w:jc w:val="distribute"/>
              <w:rPr>
                <w:rFonts w:ascii="標楷體" w:eastAsia="標楷體" w:hAnsi="標楷體"/>
              </w:rPr>
            </w:pPr>
            <w:proofErr w:type="gramStart"/>
            <w:r>
              <w:rPr>
                <w:rFonts w:ascii="標楷體" w:eastAsia="標楷體" w:hAnsi="標楷體" w:hint="eastAsia"/>
              </w:rPr>
              <w:t>臺</w:t>
            </w:r>
            <w:proofErr w:type="gramEnd"/>
            <w:r>
              <w:rPr>
                <w:rFonts w:ascii="標楷體" w:eastAsia="標楷體" w:hAnsi="標楷體" w:hint="eastAsia"/>
              </w:rPr>
              <w:t>南市西門國小</w:t>
            </w:r>
          </w:p>
        </w:tc>
        <w:tc>
          <w:tcPr>
            <w:tcW w:w="1955" w:type="dxa"/>
            <w:tcBorders>
              <w:top w:val="single" w:sz="4" w:space="0" w:color="auto"/>
              <w:left w:val="single" w:sz="4" w:space="0" w:color="auto"/>
              <w:bottom w:val="single" w:sz="4" w:space="0" w:color="auto"/>
              <w:right w:val="single" w:sz="4" w:space="0" w:color="auto"/>
            </w:tcBorders>
            <w:vAlign w:val="center"/>
          </w:tcPr>
          <w:p w:rsidR="00EA1426" w:rsidRPr="0017305D" w:rsidRDefault="00EA1426" w:rsidP="0093495C">
            <w:pPr>
              <w:snapToGrid w:val="0"/>
              <w:jc w:val="distribute"/>
              <w:rPr>
                <w:rFonts w:ascii="標楷體" w:eastAsia="標楷體" w:hAnsi="標楷體"/>
              </w:rPr>
            </w:pPr>
            <w:r>
              <w:rPr>
                <w:rFonts w:ascii="標楷體" w:eastAsia="標楷體" w:hAnsi="標楷體" w:hint="eastAsia"/>
              </w:rPr>
              <w:t>組長</w:t>
            </w:r>
          </w:p>
        </w:tc>
        <w:tc>
          <w:tcPr>
            <w:tcW w:w="1118" w:type="dxa"/>
            <w:tcBorders>
              <w:top w:val="single" w:sz="4" w:space="0" w:color="auto"/>
              <w:left w:val="single" w:sz="4" w:space="0" w:color="auto"/>
              <w:bottom w:val="single" w:sz="4" w:space="0" w:color="auto"/>
              <w:right w:val="single" w:sz="4" w:space="0" w:color="auto"/>
            </w:tcBorders>
          </w:tcPr>
          <w:p w:rsidR="00EA1426" w:rsidRPr="00E737AE" w:rsidRDefault="00EA1426" w:rsidP="00E737AE">
            <w:pPr>
              <w:snapToGrid w:val="0"/>
              <w:jc w:val="distribute"/>
              <w:rPr>
                <w:rFonts w:ascii="標楷體" w:eastAsia="標楷體" w:hAnsi="標楷體" w:cs="Times New Roman"/>
                <w:color w:val="000000"/>
                <w:szCs w:val="24"/>
              </w:rPr>
            </w:pPr>
          </w:p>
        </w:tc>
      </w:tr>
    </w:tbl>
    <w:p w:rsidR="00E737AE" w:rsidRPr="00E737AE" w:rsidRDefault="00E737AE" w:rsidP="00E737AE">
      <w:pPr>
        <w:snapToGrid w:val="0"/>
        <w:rPr>
          <w:rFonts w:ascii="標楷體" w:eastAsia="標楷體" w:hAnsi="標楷體" w:cs="Times New Roman"/>
          <w:color w:val="000000"/>
          <w:sz w:val="28"/>
          <w:szCs w:val="24"/>
        </w:rPr>
      </w:pPr>
    </w:p>
    <w:p w:rsidR="00E737AE" w:rsidRPr="00E737AE" w:rsidRDefault="00E737AE" w:rsidP="00E737AE">
      <w:pPr>
        <w:snapToGrid w:val="0"/>
        <w:rPr>
          <w:rFonts w:ascii="標楷體" w:eastAsia="標楷體" w:hAnsi="標楷體" w:cs="Times New Roman"/>
          <w:color w:val="000000"/>
          <w:sz w:val="28"/>
          <w:szCs w:val="24"/>
        </w:rPr>
      </w:pPr>
      <w:r w:rsidRPr="00E737AE">
        <w:rPr>
          <w:rFonts w:ascii="標楷體" w:eastAsia="標楷體" w:hAnsi="標楷體" w:cs="Times New Roman" w:hint="eastAsia"/>
          <w:color w:val="000000"/>
          <w:sz w:val="28"/>
          <w:szCs w:val="24"/>
        </w:rPr>
        <w:t>陸、輔導團組織架構與分工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28"/>
        <w:gridCol w:w="1290"/>
        <w:gridCol w:w="3835"/>
        <w:gridCol w:w="3833"/>
      </w:tblGrid>
      <w:tr w:rsidR="00E737AE" w:rsidRPr="00E737AE" w:rsidTr="00877DB7">
        <w:trPr>
          <w:cantSplit/>
          <w:jc w:val="center"/>
        </w:trPr>
        <w:tc>
          <w:tcPr>
            <w:tcW w:w="628" w:type="dxa"/>
            <w:vMerge w:val="restart"/>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center"/>
              <w:rPr>
                <w:rFonts w:ascii="標楷體" w:eastAsia="標楷體" w:hAnsi="標楷體" w:cs="Times New Roman"/>
                <w:color w:val="000000"/>
                <w:szCs w:val="24"/>
              </w:rPr>
            </w:pPr>
          </w:p>
          <w:p w:rsidR="00E737AE" w:rsidRPr="00E737AE" w:rsidRDefault="00E737AE" w:rsidP="00E737AE">
            <w:pPr>
              <w:snapToGrid w:val="0"/>
              <w:rPr>
                <w:rFonts w:ascii="標楷體" w:eastAsia="標楷體" w:hAnsi="標楷體" w:cs="Times New Roman"/>
                <w:color w:val="000000"/>
                <w:szCs w:val="24"/>
              </w:rPr>
            </w:pPr>
          </w:p>
          <w:p w:rsidR="00E737AE" w:rsidRPr="00E737AE" w:rsidRDefault="00E737AE" w:rsidP="00E737AE">
            <w:pPr>
              <w:snapToGrid w:val="0"/>
              <w:jc w:val="center"/>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組</w:t>
            </w:r>
          </w:p>
          <w:p w:rsidR="00E737AE" w:rsidRPr="00E737AE" w:rsidRDefault="00E737AE" w:rsidP="00E737AE">
            <w:pPr>
              <w:snapToGrid w:val="0"/>
              <w:rPr>
                <w:rFonts w:ascii="標楷體" w:eastAsia="標楷體" w:hAnsi="標楷體" w:cs="Times New Roman"/>
                <w:color w:val="000000"/>
                <w:szCs w:val="24"/>
              </w:rPr>
            </w:pPr>
          </w:p>
          <w:p w:rsidR="00E737AE" w:rsidRPr="00E737AE" w:rsidRDefault="00E737AE" w:rsidP="00E737AE">
            <w:pPr>
              <w:snapToGrid w:val="0"/>
              <w:jc w:val="center"/>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織</w:t>
            </w:r>
          </w:p>
          <w:p w:rsidR="00E737AE" w:rsidRPr="00E737AE" w:rsidRDefault="00E737AE" w:rsidP="00E737AE">
            <w:pPr>
              <w:snapToGrid w:val="0"/>
              <w:rPr>
                <w:rFonts w:ascii="標楷體" w:eastAsia="標楷體" w:hAnsi="標楷體" w:cs="Times New Roman"/>
                <w:color w:val="000000"/>
                <w:szCs w:val="24"/>
              </w:rPr>
            </w:pPr>
          </w:p>
          <w:p w:rsidR="00E737AE" w:rsidRPr="00E737AE" w:rsidRDefault="00E737AE" w:rsidP="00E737AE">
            <w:pPr>
              <w:snapToGrid w:val="0"/>
              <w:jc w:val="center"/>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架</w:t>
            </w:r>
          </w:p>
          <w:p w:rsidR="00E737AE" w:rsidRPr="00E737AE" w:rsidRDefault="00E737AE" w:rsidP="00E737AE">
            <w:pPr>
              <w:snapToGrid w:val="0"/>
              <w:ind w:firstLineChars="50" w:firstLine="120"/>
              <w:rPr>
                <w:rFonts w:ascii="標楷體" w:eastAsia="標楷體" w:hAnsi="標楷體" w:cs="Times New Roman"/>
                <w:color w:val="000000"/>
                <w:szCs w:val="24"/>
              </w:rPr>
            </w:pPr>
          </w:p>
          <w:p w:rsidR="00E737AE" w:rsidRPr="00E737AE" w:rsidRDefault="00E737AE" w:rsidP="00E737AE">
            <w:pPr>
              <w:snapToGrid w:val="0"/>
              <w:ind w:firstLineChars="50" w:firstLine="120"/>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構</w:t>
            </w:r>
          </w:p>
        </w:tc>
        <w:tc>
          <w:tcPr>
            <w:tcW w:w="1290"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組別</w:t>
            </w:r>
          </w:p>
        </w:tc>
        <w:tc>
          <w:tcPr>
            <w:tcW w:w="3835"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成員姓名及職稱</w:t>
            </w:r>
          </w:p>
        </w:tc>
        <w:tc>
          <w:tcPr>
            <w:tcW w:w="3833"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主要負責業務</w:t>
            </w:r>
          </w:p>
        </w:tc>
      </w:tr>
      <w:tr w:rsidR="00091F9E" w:rsidRPr="00E737AE" w:rsidTr="00EB74B3">
        <w:trPr>
          <w:cantSplit/>
          <w:jc w:val="center"/>
        </w:trPr>
        <w:tc>
          <w:tcPr>
            <w:tcW w:w="628" w:type="dxa"/>
            <w:vMerge/>
            <w:tcBorders>
              <w:top w:val="single" w:sz="4" w:space="0" w:color="auto"/>
              <w:left w:val="single" w:sz="4" w:space="0" w:color="auto"/>
              <w:bottom w:val="single" w:sz="4" w:space="0" w:color="auto"/>
              <w:right w:val="single" w:sz="4" w:space="0" w:color="auto"/>
            </w:tcBorders>
          </w:tcPr>
          <w:p w:rsidR="00091F9E" w:rsidRPr="00E737AE" w:rsidRDefault="00091F9E" w:rsidP="00E737AE">
            <w:pPr>
              <w:snapToGrid w:val="0"/>
              <w:rPr>
                <w:rFonts w:ascii="標楷體" w:eastAsia="標楷體" w:hAnsi="標楷體" w:cs="Times New Roman"/>
                <w:color w:val="000000"/>
                <w:szCs w:val="24"/>
              </w:rPr>
            </w:pPr>
          </w:p>
        </w:tc>
        <w:tc>
          <w:tcPr>
            <w:tcW w:w="1290" w:type="dxa"/>
            <w:tcBorders>
              <w:top w:val="single" w:sz="4" w:space="0" w:color="auto"/>
              <w:left w:val="single" w:sz="4" w:space="0" w:color="auto"/>
              <w:bottom w:val="single" w:sz="4" w:space="0" w:color="auto"/>
              <w:right w:val="single" w:sz="4" w:space="0" w:color="auto"/>
            </w:tcBorders>
          </w:tcPr>
          <w:p w:rsidR="00091F9E" w:rsidRPr="00E737AE" w:rsidRDefault="00091F9E" w:rsidP="00E737AE">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國中小</w:t>
            </w:r>
          </w:p>
          <w:p w:rsidR="00091F9E" w:rsidRPr="00E737AE" w:rsidRDefault="00091F9E" w:rsidP="00E737AE">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召集人</w:t>
            </w:r>
          </w:p>
        </w:tc>
        <w:tc>
          <w:tcPr>
            <w:tcW w:w="3835" w:type="dxa"/>
            <w:tcBorders>
              <w:top w:val="single" w:sz="4" w:space="0" w:color="auto"/>
              <w:left w:val="single" w:sz="4" w:space="0" w:color="auto"/>
              <w:bottom w:val="single" w:sz="4" w:space="0" w:color="auto"/>
              <w:right w:val="single" w:sz="4" w:space="0" w:color="auto"/>
            </w:tcBorders>
            <w:vAlign w:val="center"/>
          </w:tcPr>
          <w:p w:rsidR="00091F9E" w:rsidRDefault="00091F9E" w:rsidP="00EB74B3">
            <w:pPr>
              <w:rPr>
                <w:rFonts w:ascii="標楷體" w:eastAsia="標楷體" w:hAnsi="標楷體"/>
              </w:rPr>
            </w:pPr>
            <w:r w:rsidRPr="00187A6E">
              <w:rPr>
                <w:rFonts w:ascii="標楷體" w:eastAsia="標楷體" w:hAnsi="標楷體" w:hint="eastAsia"/>
              </w:rPr>
              <w:t>何政謀校長</w:t>
            </w:r>
          </w:p>
          <w:p w:rsidR="00091F9E" w:rsidRPr="00187A6E" w:rsidRDefault="00091F9E" w:rsidP="00EB74B3">
            <w:pPr>
              <w:rPr>
                <w:rFonts w:ascii="標楷體" w:eastAsia="標楷體" w:hAnsi="標楷體"/>
              </w:rPr>
            </w:pPr>
            <w:r>
              <w:rPr>
                <w:rFonts w:ascii="標楷體" w:eastAsia="標楷體" w:hAnsi="標楷體" w:hint="eastAsia"/>
              </w:rPr>
              <w:t>許清陽校長</w:t>
            </w:r>
          </w:p>
        </w:tc>
        <w:tc>
          <w:tcPr>
            <w:tcW w:w="3833" w:type="dxa"/>
            <w:tcBorders>
              <w:top w:val="single" w:sz="4" w:space="0" w:color="auto"/>
              <w:left w:val="single" w:sz="4" w:space="0" w:color="auto"/>
              <w:bottom w:val="single" w:sz="4" w:space="0" w:color="auto"/>
              <w:right w:val="single" w:sz="4" w:space="0" w:color="auto"/>
            </w:tcBorders>
            <w:vAlign w:val="center"/>
          </w:tcPr>
          <w:p w:rsidR="00091F9E" w:rsidRPr="00187A6E" w:rsidRDefault="00091F9E" w:rsidP="00EB74B3">
            <w:pPr>
              <w:jc w:val="both"/>
              <w:rPr>
                <w:rFonts w:ascii="標楷體" w:eastAsia="標楷體" w:hAnsi="標楷體"/>
              </w:rPr>
            </w:pPr>
            <w:r w:rsidRPr="00187A6E">
              <w:rPr>
                <w:rFonts w:ascii="標楷體" w:eastAsia="標楷體" w:hAnsi="標楷體"/>
              </w:rPr>
              <w:t>1.</w:t>
            </w:r>
            <w:r w:rsidRPr="00187A6E">
              <w:rPr>
                <w:rFonts w:ascii="標楷體" w:eastAsia="標楷體" w:hAnsi="標楷體" w:hint="eastAsia"/>
              </w:rPr>
              <w:t>召集國中組團</w:t>
            </w:r>
            <w:proofErr w:type="gramStart"/>
            <w:r w:rsidRPr="00187A6E">
              <w:rPr>
                <w:rFonts w:ascii="標楷體" w:eastAsia="標楷體" w:hAnsi="標楷體" w:hint="eastAsia"/>
              </w:rPr>
              <w:t>務</w:t>
            </w:r>
            <w:proofErr w:type="gramEnd"/>
            <w:r w:rsidRPr="00187A6E">
              <w:rPr>
                <w:rFonts w:ascii="標楷體" w:eastAsia="標楷體" w:hAnsi="標楷體" w:hint="eastAsia"/>
              </w:rPr>
              <w:t>會議。</w:t>
            </w:r>
          </w:p>
          <w:p w:rsidR="00091F9E" w:rsidRPr="00187A6E" w:rsidRDefault="00091F9E" w:rsidP="00EB74B3">
            <w:pPr>
              <w:ind w:left="288" w:hangingChars="120" w:hanging="288"/>
              <w:jc w:val="both"/>
              <w:rPr>
                <w:rFonts w:ascii="標楷體" w:eastAsia="標楷體" w:hAnsi="標楷體"/>
              </w:rPr>
            </w:pPr>
            <w:r w:rsidRPr="00187A6E">
              <w:rPr>
                <w:rFonts w:ascii="標楷體" w:eastAsia="標楷體" w:hAnsi="標楷體"/>
              </w:rPr>
              <w:t>2.</w:t>
            </w:r>
            <w:r w:rsidRPr="00187A6E">
              <w:rPr>
                <w:rFonts w:ascii="標楷體" w:eastAsia="標楷體" w:hAnsi="標楷體" w:hint="eastAsia"/>
              </w:rPr>
              <w:t>督導、推動國中組團員增能、諮詢服務及各項研習活動。</w:t>
            </w:r>
          </w:p>
        </w:tc>
      </w:tr>
      <w:tr w:rsidR="00091F9E" w:rsidRPr="00E737AE" w:rsidTr="00EB74B3">
        <w:trPr>
          <w:cantSplit/>
          <w:jc w:val="center"/>
        </w:trPr>
        <w:tc>
          <w:tcPr>
            <w:tcW w:w="628" w:type="dxa"/>
            <w:vMerge/>
            <w:tcBorders>
              <w:top w:val="single" w:sz="4" w:space="0" w:color="auto"/>
              <w:left w:val="single" w:sz="4" w:space="0" w:color="auto"/>
              <w:bottom w:val="single" w:sz="4" w:space="0" w:color="auto"/>
              <w:right w:val="single" w:sz="4" w:space="0" w:color="auto"/>
            </w:tcBorders>
          </w:tcPr>
          <w:p w:rsidR="00091F9E" w:rsidRPr="00E737AE" w:rsidRDefault="00091F9E" w:rsidP="00E737AE">
            <w:pPr>
              <w:snapToGrid w:val="0"/>
              <w:rPr>
                <w:rFonts w:ascii="標楷體" w:eastAsia="標楷體" w:hAnsi="標楷體" w:cs="Times New Roman"/>
                <w:color w:val="000000"/>
                <w:szCs w:val="24"/>
              </w:rPr>
            </w:pPr>
          </w:p>
        </w:tc>
        <w:tc>
          <w:tcPr>
            <w:tcW w:w="1290" w:type="dxa"/>
            <w:tcBorders>
              <w:top w:val="single" w:sz="4" w:space="0" w:color="auto"/>
              <w:left w:val="single" w:sz="4" w:space="0" w:color="auto"/>
              <w:bottom w:val="single" w:sz="4" w:space="0" w:color="auto"/>
              <w:right w:val="single" w:sz="4" w:space="0" w:color="auto"/>
            </w:tcBorders>
          </w:tcPr>
          <w:p w:rsidR="00091F9E" w:rsidRPr="00E737AE" w:rsidRDefault="00091F9E" w:rsidP="00E737AE">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國中小</w:t>
            </w:r>
          </w:p>
          <w:p w:rsidR="00091F9E" w:rsidRPr="00E737AE" w:rsidRDefault="00091F9E" w:rsidP="00E737AE">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副召集人</w:t>
            </w:r>
          </w:p>
        </w:tc>
        <w:tc>
          <w:tcPr>
            <w:tcW w:w="3835" w:type="dxa"/>
            <w:tcBorders>
              <w:top w:val="single" w:sz="4" w:space="0" w:color="auto"/>
              <w:left w:val="single" w:sz="4" w:space="0" w:color="auto"/>
              <w:bottom w:val="single" w:sz="4" w:space="0" w:color="auto"/>
              <w:right w:val="single" w:sz="4" w:space="0" w:color="auto"/>
            </w:tcBorders>
            <w:vAlign w:val="center"/>
          </w:tcPr>
          <w:p w:rsidR="00091F9E" w:rsidRDefault="00091F9E" w:rsidP="00EB74B3">
            <w:pPr>
              <w:snapToGrid w:val="0"/>
              <w:rPr>
                <w:rFonts w:ascii="標楷體" w:eastAsia="標楷體" w:hAnsi="標楷體"/>
                <w:color w:val="000000"/>
              </w:rPr>
            </w:pPr>
            <w:r>
              <w:rPr>
                <w:rFonts w:ascii="標楷體" w:eastAsia="標楷體" w:hAnsi="標楷體" w:hint="eastAsia"/>
                <w:color w:val="000000"/>
              </w:rPr>
              <w:t>蘇恭弘校長</w:t>
            </w:r>
          </w:p>
          <w:p w:rsidR="00091F9E" w:rsidRDefault="00091F9E" w:rsidP="00EB74B3">
            <w:pPr>
              <w:snapToGrid w:val="0"/>
              <w:rPr>
                <w:rFonts w:ascii="標楷體" w:eastAsia="標楷體" w:hAnsi="標楷體"/>
                <w:color w:val="000000"/>
              </w:rPr>
            </w:pPr>
            <w:r>
              <w:rPr>
                <w:rFonts w:ascii="標楷體" w:eastAsia="標楷體" w:hAnsi="標楷體" w:hint="eastAsia"/>
                <w:color w:val="000000"/>
              </w:rPr>
              <w:t>楊記賓校長</w:t>
            </w:r>
          </w:p>
          <w:p w:rsidR="00091F9E" w:rsidRPr="0017305D" w:rsidRDefault="00091F9E" w:rsidP="00EB74B3">
            <w:pPr>
              <w:snapToGrid w:val="0"/>
              <w:rPr>
                <w:rFonts w:ascii="標楷體" w:eastAsia="標楷體" w:hAnsi="標楷體"/>
                <w:color w:val="000000"/>
              </w:rPr>
            </w:pPr>
            <w:r>
              <w:rPr>
                <w:rFonts w:ascii="標楷體" w:eastAsia="標楷體" w:hAnsi="標楷體" w:hint="eastAsia"/>
                <w:color w:val="000000"/>
              </w:rPr>
              <w:t>黃莉雯校長</w:t>
            </w:r>
          </w:p>
        </w:tc>
        <w:tc>
          <w:tcPr>
            <w:tcW w:w="3833" w:type="dxa"/>
            <w:tcBorders>
              <w:top w:val="single" w:sz="4" w:space="0" w:color="auto"/>
              <w:left w:val="single" w:sz="4" w:space="0" w:color="auto"/>
              <w:bottom w:val="single" w:sz="4" w:space="0" w:color="auto"/>
              <w:right w:val="single" w:sz="4" w:space="0" w:color="auto"/>
            </w:tcBorders>
            <w:vAlign w:val="center"/>
          </w:tcPr>
          <w:p w:rsidR="00091F9E" w:rsidRPr="0017305D" w:rsidRDefault="00091F9E" w:rsidP="00EB74B3">
            <w:pPr>
              <w:widowControl/>
              <w:snapToGrid w:val="0"/>
              <w:ind w:left="288" w:hangingChars="120" w:hanging="288"/>
              <w:rPr>
                <w:rFonts w:ascii="標楷體" w:eastAsia="標楷體" w:hAnsi="標楷體"/>
                <w:color w:val="000000"/>
              </w:rPr>
            </w:pPr>
            <w:r w:rsidRPr="00187A6E">
              <w:rPr>
                <w:rFonts w:ascii="標楷體" w:eastAsia="標楷體" w:hAnsi="標楷體"/>
              </w:rPr>
              <w:t>1.</w:t>
            </w:r>
            <w:r w:rsidRPr="00187A6E">
              <w:rPr>
                <w:rFonts w:ascii="標楷體" w:eastAsia="標楷體" w:hAnsi="標楷體" w:hint="eastAsia"/>
              </w:rPr>
              <w:t>觀摩與協助召集人辦理輔導團事務</w:t>
            </w:r>
          </w:p>
        </w:tc>
      </w:tr>
      <w:tr w:rsidR="00091F9E" w:rsidRPr="00E737AE" w:rsidTr="00EB74B3">
        <w:trPr>
          <w:cantSplit/>
          <w:jc w:val="center"/>
        </w:trPr>
        <w:tc>
          <w:tcPr>
            <w:tcW w:w="628" w:type="dxa"/>
            <w:vMerge/>
            <w:tcBorders>
              <w:top w:val="single" w:sz="4" w:space="0" w:color="auto"/>
              <w:left w:val="single" w:sz="4" w:space="0" w:color="auto"/>
              <w:bottom w:val="single" w:sz="4" w:space="0" w:color="auto"/>
              <w:right w:val="single" w:sz="4" w:space="0" w:color="auto"/>
            </w:tcBorders>
          </w:tcPr>
          <w:p w:rsidR="00091F9E" w:rsidRPr="00E737AE" w:rsidRDefault="00091F9E" w:rsidP="00E737AE">
            <w:pPr>
              <w:snapToGrid w:val="0"/>
              <w:rPr>
                <w:rFonts w:ascii="標楷體" w:eastAsia="標楷體" w:hAnsi="標楷體" w:cs="Times New Roman"/>
                <w:color w:val="000000"/>
                <w:szCs w:val="24"/>
              </w:rPr>
            </w:pPr>
          </w:p>
        </w:tc>
        <w:tc>
          <w:tcPr>
            <w:tcW w:w="1290" w:type="dxa"/>
            <w:tcBorders>
              <w:top w:val="single" w:sz="4" w:space="0" w:color="auto"/>
              <w:left w:val="single" w:sz="4" w:space="0" w:color="auto"/>
              <w:bottom w:val="single" w:sz="4" w:space="0" w:color="auto"/>
              <w:right w:val="single" w:sz="4" w:space="0" w:color="auto"/>
            </w:tcBorders>
          </w:tcPr>
          <w:p w:rsidR="00091F9E" w:rsidRPr="00E737AE" w:rsidRDefault="00091F9E" w:rsidP="00E737AE">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國中小</w:t>
            </w:r>
          </w:p>
          <w:p w:rsidR="00091F9E" w:rsidRPr="00E737AE" w:rsidRDefault="00091F9E" w:rsidP="00E737AE">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執行秘書</w:t>
            </w:r>
          </w:p>
        </w:tc>
        <w:tc>
          <w:tcPr>
            <w:tcW w:w="3835" w:type="dxa"/>
            <w:tcBorders>
              <w:top w:val="single" w:sz="4" w:space="0" w:color="auto"/>
              <w:left w:val="single" w:sz="4" w:space="0" w:color="auto"/>
              <w:bottom w:val="single" w:sz="4" w:space="0" w:color="auto"/>
              <w:right w:val="single" w:sz="4" w:space="0" w:color="auto"/>
            </w:tcBorders>
            <w:vAlign w:val="center"/>
          </w:tcPr>
          <w:p w:rsidR="00091F9E" w:rsidRDefault="00091F9E" w:rsidP="00EB74B3">
            <w:pPr>
              <w:snapToGrid w:val="0"/>
              <w:rPr>
                <w:rFonts w:ascii="標楷體" w:eastAsia="標楷體" w:hAnsi="標楷體"/>
                <w:color w:val="000000"/>
              </w:rPr>
            </w:pPr>
            <w:r>
              <w:rPr>
                <w:rFonts w:ascii="標楷體" w:eastAsia="標楷體" w:hAnsi="標楷體" w:hint="eastAsia"/>
                <w:color w:val="000000"/>
              </w:rPr>
              <w:t>巫佳錚老師</w:t>
            </w:r>
          </w:p>
          <w:p w:rsidR="00091F9E" w:rsidRPr="0017305D" w:rsidRDefault="00091F9E" w:rsidP="00EB74B3">
            <w:pPr>
              <w:snapToGrid w:val="0"/>
              <w:rPr>
                <w:rFonts w:ascii="標楷體" w:eastAsia="標楷體" w:hAnsi="標楷體"/>
                <w:color w:val="000000"/>
              </w:rPr>
            </w:pPr>
            <w:proofErr w:type="gramStart"/>
            <w:r>
              <w:rPr>
                <w:rFonts w:ascii="標楷體" w:eastAsia="標楷體" w:hAnsi="標楷體" w:hint="eastAsia"/>
                <w:color w:val="000000"/>
              </w:rPr>
              <w:t>郭昇</w:t>
            </w:r>
            <w:proofErr w:type="gramEnd"/>
            <w:r>
              <w:rPr>
                <w:rFonts w:ascii="標楷體" w:eastAsia="標楷體" w:hAnsi="標楷體" w:hint="eastAsia"/>
                <w:color w:val="000000"/>
              </w:rPr>
              <w:t>欣主任</w:t>
            </w:r>
          </w:p>
        </w:tc>
        <w:tc>
          <w:tcPr>
            <w:tcW w:w="3833" w:type="dxa"/>
            <w:tcBorders>
              <w:top w:val="single" w:sz="4" w:space="0" w:color="auto"/>
              <w:left w:val="single" w:sz="4" w:space="0" w:color="auto"/>
              <w:bottom w:val="single" w:sz="4" w:space="0" w:color="auto"/>
              <w:right w:val="single" w:sz="4" w:space="0" w:color="auto"/>
            </w:tcBorders>
            <w:vAlign w:val="center"/>
          </w:tcPr>
          <w:p w:rsidR="00091F9E" w:rsidRPr="002432AA" w:rsidRDefault="00091F9E" w:rsidP="00EB74B3">
            <w:pPr>
              <w:ind w:left="288" w:hangingChars="120" w:hanging="288"/>
              <w:jc w:val="both"/>
              <w:rPr>
                <w:rFonts w:ascii="標楷體" w:eastAsia="標楷體" w:hAnsi="標楷體" w:cs="Calibri"/>
              </w:rPr>
            </w:pPr>
            <w:r w:rsidRPr="002432AA">
              <w:rPr>
                <w:rFonts w:ascii="標楷體" w:eastAsia="標楷體" w:hAnsi="標楷體" w:cs="Calibri"/>
              </w:rPr>
              <w:t>1.</w:t>
            </w:r>
            <w:r w:rsidRPr="002432AA">
              <w:rPr>
                <w:rFonts w:ascii="標楷體" w:eastAsia="標楷體" w:hAnsi="標楷體" w:cs="Calibri" w:hint="eastAsia"/>
              </w:rPr>
              <w:t>規劃、執行國中組團員增能、諮詢服務及各項研習活動。</w:t>
            </w:r>
          </w:p>
          <w:p w:rsidR="00091F9E" w:rsidRPr="002432AA" w:rsidRDefault="00091F9E" w:rsidP="00EB74B3">
            <w:pPr>
              <w:jc w:val="both"/>
              <w:rPr>
                <w:rFonts w:ascii="標楷體" w:eastAsia="標楷體" w:hAnsi="標楷體" w:cs="Calibri"/>
              </w:rPr>
            </w:pPr>
            <w:r w:rsidRPr="002432AA">
              <w:rPr>
                <w:rFonts w:ascii="標楷體" w:eastAsia="標楷體" w:hAnsi="標楷體" w:cs="Calibri"/>
              </w:rPr>
              <w:t>2.</w:t>
            </w:r>
            <w:r w:rsidRPr="002432AA">
              <w:rPr>
                <w:rFonts w:ascii="標楷體" w:eastAsia="標楷體" w:hAnsi="標楷體" w:cs="Calibri" w:hint="eastAsia"/>
              </w:rPr>
              <w:t>協助辦理輔導團之相關行政工作。</w:t>
            </w:r>
          </w:p>
          <w:p w:rsidR="00091F9E" w:rsidRPr="002432AA" w:rsidRDefault="00091F9E" w:rsidP="00EB74B3">
            <w:pPr>
              <w:jc w:val="both"/>
              <w:rPr>
                <w:rFonts w:ascii="標楷體" w:eastAsia="標楷體" w:hAnsi="標楷體" w:cs="Calibri"/>
              </w:rPr>
            </w:pPr>
            <w:r w:rsidRPr="002432AA">
              <w:rPr>
                <w:rFonts w:ascii="標楷體" w:eastAsia="標楷體" w:hAnsi="標楷體" w:cs="Calibri"/>
              </w:rPr>
              <w:t>3.</w:t>
            </w:r>
            <w:r w:rsidRPr="002432AA">
              <w:rPr>
                <w:rFonts w:ascii="標楷體" w:eastAsia="標楷體" w:hAnsi="標楷體" w:cs="Calibri" w:hint="eastAsia"/>
              </w:rPr>
              <w:t>辦理各項活動經費及差旅費核銷。</w:t>
            </w:r>
          </w:p>
          <w:p w:rsidR="00091F9E" w:rsidRPr="0017305D" w:rsidRDefault="00091F9E" w:rsidP="00EB74B3">
            <w:pPr>
              <w:widowControl/>
              <w:snapToGrid w:val="0"/>
              <w:rPr>
                <w:rFonts w:ascii="標楷體" w:eastAsia="標楷體" w:hAnsi="標楷體"/>
                <w:color w:val="000000"/>
              </w:rPr>
            </w:pPr>
            <w:r w:rsidRPr="002432AA">
              <w:rPr>
                <w:rFonts w:ascii="標楷體" w:eastAsia="標楷體" w:hAnsi="標楷體" w:cs="Calibri"/>
              </w:rPr>
              <w:t>4.</w:t>
            </w:r>
            <w:r w:rsidRPr="002432AA">
              <w:rPr>
                <w:rFonts w:ascii="標楷體" w:eastAsia="標楷體" w:hAnsi="標楷體" w:cs="Calibri" w:hint="eastAsia"/>
              </w:rPr>
              <w:t>書面資料整理及成果彙編。</w:t>
            </w:r>
          </w:p>
        </w:tc>
      </w:tr>
      <w:tr w:rsidR="00091F9E" w:rsidRPr="00E737AE" w:rsidTr="00EB74B3">
        <w:trPr>
          <w:cantSplit/>
          <w:jc w:val="center"/>
        </w:trPr>
        <w:tc>
          <w:tcPr>
            <w:tcW w:w="628" w:type="dxa"/>
            <w:vMerge/>
            <w:tcBorders>
              <w:top w:val="single" w:sz="4" w:space="0" w:color="auto"/>
              <w:left w:val="single" w:sz="4" w:space="0" w:color="auto"/>
              <w:bottom w:val="single" w:sz="4" w:space="0" w:color="auto"/>
              <w:right w:val="single" w:sz="4" w:space="0" w:color="auto"/>
            </w:tcBorders>
          </w:tcPr>
          <w:p w:rsidR="00091F9E" w:rsidRPr="00E737AE" w:rsidRDefault="00091F9E" w:rsidP="00E737AE">
            <w:pPr>
              <w:snapToGrid w:val="0"/>
              <w:rPr>
                <w:rFonts w:ascii="標楷體" w:eastAsia="標楷體" w:hAnsi="標楷體" w:cs="Times New Roman"/>
                <w:color w:val="000000"/>
                <w:szCs w:val="24"/>
              </w:rPr>
            </w:pPr>
          </w:p>
        </w:tc>
        <w:tc>
          <w:tcPr>
            <w:tcW w:w="1290" w:type="dxa"/>
            <w:tcBorders>
              <w:top w:val="single" w:sz="4" w:space="0" w:color="auto"/>
              <w:left w:val="single" w:sz="4" w:space="0" w:color="auto"/>
              <w:bottom w:val="single" w:sz="4" w:space="0" w:color="auto"/>
              <w:right w:val="single" w:sz="4" w:space="0" w:color="auto"/>
            </w:tcBorders>
          </w:tcPr>
          <w:p w:rsidR="00091F9E" w:rsidRPr="00E737AE" w:rsidRDefault="00091F9E" w:rsidP="00E737AE">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兼任輔導員</w:t>
            </w:r>
          </w:p>
        </w:tc>
        <w:tc>
          <w:tcPr>
            <w:tcW w:w="3835" w:type="dxa"/>
            <w:tcBorders>
              <w:top w:val="single" w:sz="4" w:space="0" w:color="auto"/>
              <w:left w:val="single" w:sz="4" w:space="0" w:color="auto"/>
              <w:bottom w:val="single" w:sz="4" w:space="0" w:color="auto"/>
              <w:right w:val="single" w:sz="4" w:space="0" w:color="auto"/>
            </w:tcBorders>
            <w:vAlign w:val="center"/>
          </w:tcPr>
          <w:p w:rsidR="00091F9E" w:rsidRDefault="00091F9E" w:rsidP="00EB74B3">
            <w:pPr>
              <w:snapToGrid w:val="0"/>
              <w:rPr>
                <w:rFonts w:ascii="標楷體" w:eastAsia="標楷體" w:hAnsi="標楷體"/>
                <w:color w:val="000000"/>
              </w:rPr>
            </w:pPr>
            <w:r>
              <w:rPr>
                <w:rFonts w:ascii="標楷體" w:eastAsia="標楷體" w:hAnsi="標楷體" w:hint="eastAsia"/>
                <w:color w:val="000000"/>
              </w:rPr>
              <w:t>陳俐利老師、張家鼎老師</w:t>
            </w:r>
          </w:p>
          <w:p w:rsidR="00091F9E" w:rsidRDefault="00091F9E" w:rsidP="00EB74B3">
            <w:pPr>
              <w:snapToGrid w:val="0"/>
              <w:rPr>
                <w:rFonts w:ascii="標楷體" w:eastAsia="標楷體" w:hAnsi="標楷體"/>
                <w:color w:val="000000"/>
              </w:rPr>
            </w:pPr>
            <w:r>
              <w:rPr>
                <w:rFonts w:ascii="標楷體" w:eastAsia="標楷體" w:hAnsi="標楷體" w:hint="eastAsia"/>
                <w:color w:val="000000"/>
              </w:rPr>
              <w:t>姜宗毅老師、蔡益明老師</w:t>
            </w:r>
          </w:p>
          <w:p w:rsidR="00091F9E" w:rsidRDefault="00091F9E" w:rsidP="00EB74B3">
            <w:pPr>
              <w:snapToGrid w:val="0"/>
              <w:rPr>
                <w:rFonts w:ascii="標楷體" w:eastAsia="標楷體" w:hAnsi="標楷體"/>
                <w:color w:val="000000"/>
              </w:rPr>
            </w:pPr>
            <w:r>
              <w:rPr>
                <w:rFonts w:ascii="標楷體" w:eastAsia="標楷體" w:hAnsi="標楷體" w:hint="eastAsia"/>
                <w:color w:val="000000"/>
              </w:rPr>
              <w:t>楊智強老師、鄭秀真主任</w:t>
            </w:r>
          </w:p>
          <w:p w:rsidR="00091F9E" w:rsidRDefault="00091F9E" w:rsidP="00EB74B3">
            <w:pPr>
              <w:snapToGrid w:val="0"/>
              <w:rPr>
                <w:rFonts w:ascii="標楷體" w:eastAsia="標楷體" w:hAnsi="標楷體"/>
                <w:color w:val="000000"/>
              </w:rPr>
            </w:pPr>
            <w:r>
              <w:rPr>
                <w:rFonts w:ascii="標楷體" w:eastAsia="標楷體" w:hAnsi="標楷體" w:hint="eastAsia"/>
                <w:color w:val="000000"/>
              </w:rPr>
              <w:t>曾曉馨主任、方建良主任</w:t>
            </w:r>
          </w:p>
          <w:p w:rsidR="00091F9E" w:rsidRDefault="00091F9E" w:rsidP="00EB74B3">
            <w:pPr>
              <w:snapToGrid w:val="0"/>
              <w:rPr>
                <w:rFonts w:ascii="標楷體" w:eastAsia="標楷體" w:hAnsi="標楷體"/>
                <w:color w:val="000000"/>
              </w:rPr>
            </w:pPr>
            <w:r>
              <w:rPr>
                <w:rFonts w:ascii="標楷體" w:eastAsia="標楷體" w:hAnsi="標楷體" w:hint="eastAsia"/>
                <w:color w:val="000000"/>
              </w:rPr>
              <w:t xml:space="preserve">王麗娟老師、陳  </w:t>
            </w:r>
            <w:proofErr w:type="gramStart"/>
            <w:r>
              <w:rPr>
                <w:rFonts w:ascii="標楷體" w:eastAsia="標楷體" w:hAnsi="標楷體" w:hint="eastAsia"/>
                <w:color w:val="000000"/>
              </w:rPr>
              <w:t>沅</w:t>
            </w:r>
            <w:proofErr w:type="gramEnd"/>
            <w:r>
              <w:rPr>
                <w:rFonts w:ascii="標楷體" w:eastAsia="標楷體" w:hAnsi="標楷體" w:hint="eastAsia"/>
                <w:color w:val="000000"/>
              </w:rPr>
              <w:t>主任</w:t>
            </w:r>
          </w:p>
          <w:p w:rsidR="00091F9E" w:rsidRDefault="00091F9E" w:rsidP="00EB74B3">
            <w:pPr>
              <w:snapToGrid w:val="0"/>
              <w:rPr>
                <w:rFonts w:ascii="標楷體" w:eastAsia="標楷體" w:hAnsi="標楷體"/>
                <w:color w:val="000000"/>
              </w:rPr>
            </w:pPr>
            <w:r>
              <w:rPr>
                <w:rFonts w:ascii="標楷體" w:eastAsia="標楷體" w:hAnsi="標楷體" w:hint="eastAsia"/>
                <w:color w:val="000000"/>
              </w:rPr>
              <w:t>何鳳珠老師、梁仲容老師</w:t>
            </w:r>
          </w:p>
          <w:p w:rsidR="00091F9E" w:rsidRPr="0017305D" w:rsidRDefault="00091F9E" w:rsidP="00EB74B3">
            <w:pPr>
              <w:snapToGrid w:val="0"/>
              <w:rPr>
                <w:rFonts w:ascii="標楷體" w:eastAsia="標楷體" w:hAnsi="標楷體"/>
                <w:color w:val="000000"/>
              </w:rPr>
            </w:pPr>
            <w:r>
              <w:rPr>
                <w:rFonts w:ascii="標楷體" w:eastAsia="標楷體" w:hAnsi="標楷體" w:hint="eastAsia"/>
                <w:color w:val="000000"/>
              </w:rPr>
              <w:t>吳宜蓁主任、黃</w:t>
            </w:r>
            <w:proofErr w:type="gramStart"/>
            <w:r>
              <w:rPr>
                <w:rFonts w:ascii="標楷體" w:eastAsia="標楷體" w:hAnsi="標楷體" w:hint="eastAsia"/>
                <w:color w:val="000000"/>
              </w:rPr>
              <w:t>媺恬</w:t>
            </w:r>
            <w:proofErr w:type="gramEnd"/>
            <w:r>
              <w:rPr>
                <w:rFonts w:ascii="標楷體" w:eastAsia="標楷體" w:hAnsi="標楷體" w:hint="eastAsia"/>
                <w:color w:val="000000"/>
              </w:rPr>
              <w:t>老師</w:t>
            </w:r>
          </w:p>
        </w:tc>
        <w:tc>
          <w:tcPr>
            <w:tcW w:w="3833" w:type="dxa"/>
            <w:tcBorders>
              <w:top w:val="single" w:sz="4" w:space="0" w:color="auto"/>
              <w:left w:val="single" w:sz="4" w:space="0" w:color="auto"/>
              <w:bottom w:val="single" w:sz="4" w:space="0" w:color="auto"/>
              <w:right w:val="single" w:sz="4" w:space="0" w:color="auto"/>
            </w:tcBorders>
            <w:vAlign w:val="center"/>
          </w:tcPr>
          <w:p w:rsidR="00091F9E" w:rsidRPr="006E3184" w:rsidRDefault="00091F9E" w:rsidP="00EB74B3">
            <w:pPr>
              <w:jc w:val="both"/>
              <w:rPr>
                <w:rFonts w:ascii="標楷體" w:eastAsia="標楷體" w:hAnsi="標楷體" w:cs="Calibri"/>
              </w:rPr>
            </w:pPr>
            <w:r w:rsidRPr="006E3184">
              <w:rPr>
                <w:rFonts w:ascii="標楷體" w:eastAsia="標楷體" w:hAnsi="標楷體" w:cs="Calibri"/>
              </w:rPr>
              <w:t>1.</w:t>
            </w:r>
            <w:r w:rsidRPr="006E3184">
              <w:rPr>
                <w:rFonts w:ascii="標楷體" w:eastAsia="標楷體" w:hAnsi="標楷體" w:cs="Calibri" w:hint="eastAsia"/>
              </w:rPr>
              <w:t>建置與管理本領域網站</w:t>
            </w:r>
          </w:p>
          <w:p w:rsidR="00091F9E" w:rsidRDefault="00091F9E" w:rsidP="00EB74B3">
            <w:pPr>
              <w:widowControl/>
              <w:snapToGrid w:val="0"/>
              <w:rPr>
                <w:rFonts w:ascii="標楷體" w:eastAsia="標楷體" w:hAnsi="標楷體" w:cs="Calibri"/>
              </w:rPr>
            </w:pPr>
            <w:r w:rsidRPr="006E3184">
              <w:rPr>
                <w:rFonts w:ascii="標楷體" w:eastAsia="標楷體" w:hAnsi="標楷體" w:cs="Calibri"/>
              </w:rPr>
              <w:t>2.</w:t>
            </w:r>
            <w:r w:rsidRPr="006E3184">
              <w:rPr>
                <w:rFonts w:ascii="標楷體" w:eastAsia="標楷體" w:hAnsi="標楷體" w:cs="Calibri" w:hint="eastAsia"/>
              </w:rPr>
              <w:t>教學資源及相關資料搜尋及提供</w:t>
            </w:r>
          </w:p>
          <w:p w:rsidR="00091F9E" w:rsidRPr="006E3184" w:rsidRDefault="00091F9E" w:rsidP="00EB74B3">
            <w:pPr>
              <w:jc w:val="both"/>
              <w:rPr>
                <w:rFonts w:ascii="標楷體" w:eastAsia="標楷體" w:hAnsi="標楷體" w:cs="Calibri"/>
              </w:rPr>
            </w:pPr>
            <w:r>
              <w:rPr>
                <w:rFonts w:ascii="標楷體" w:eastAsia="標楷體" w:hAnsi="標楷體" w:cs="Calibri" w:hint="eastAsia"/>
              </w:rPr>
              <w:t>3</w:t>
            </w:r>
            <w:r w:rsidRPr="006E3184">
              <w:rPr>
                <w:rFonts w:ascii="標楷體" w:eastAsia="標楷體" w:hAnsi="標楷體" w:cs="Calibri"/>
              </w:rPr>
              <w:t>.</w:t>
            </w:r>
            <w:r w:rsidRPr="006E3184">
              <w:rPr>
                <w:rFonts w:ascii="標楷體" w:eastAsia="標楷體" w:hAnsi="標楷體" w:cs="Calibri" w:hint="eastAsia"/>
              </w:rPr>
              <w:t>課程教材與教法之研發與改進。</w:t>
            </w:r>
          </w:p>
          <w:p w:rsidR="00091F9E" w:rsidRPr="006E3184" w:rsidRDefault="00091F9E" w:rsidP="00EB74B3">
            <w:pPr>
              <w:jc w:val="both"/>
              <w:rPr>
                <w:rFonts w:ascii="標楷體" w:eastAsia="標楷體" w:hAnsi="標楷體" w:cs="Calibri"/>
              </w:rPr>
            </w:pPr>
            <w:r>
              <w:rPr>
                <w:rFonts w:ascii="標楷體" w:eastAsia="標楷體" w:hAnsi="標楷體" w:cs="Calibri" w:hint="eastAsia"/>
              </w:rPr>
              <w:t>4</w:t>
            </w:r>
            <w:r w:rsidRPr="006E3184">
              <w:rPr>
                <w:rFonts w:ascii="標楷體" w:eastAsia="標楷體" w:hAnsi="標楷體" w:cs="Calibri"/>
              </w:rPr>
              <w:t>.</w:t>
            </w:r>
            <w:r w:rsidRPr="006E3184">
              <w:rPr>
                <w:rFonts w:ascii="標楷體" w:eastAsia="標楷體" w:hAnsi="標楷體" w:cs="Calibri" w:hint="eastAsia"/>
              </w:rPr>
              <w:t>協助辦理全市研習。</w:t>
            </w:r>
          </w:p>
          <w:p w:rsidR="00091F9E" w:rsidRDefault="00091F9E" w:rsidP="00EB74B3">
            <w:pPr>
              <w:jc w:val="both"/>
              <w:rPr>
                <w:rFonts w:ascii="標楷體" w:eastAsia="標楷體" w:hAnsi="標楷體" w:cs="Calibri"/>
              </w:rPr>
            </w:pPr>
            <w:r>
              <w:rPr>
                <w:rFonts w:ascii="標楷體" w:eastAsia="標楷體" w:hAnsi="標楷體" w:cs="Calibri" w:hint="eastAsia"/>
              </w:rPr>
              <w:t>5</w:t>
            </w:r>
            <w:r w:rsidRPr="006E3184">
              <w:rPr>
                <w:rFonts w:ascii="標楷體" w:eastAsia="標楷體" w:hAnsi="標楷體" w:cs="Calibri"/>
              </w:rPr>
              <w:t>.</w:t>
            </w:r>
            <w:r>
              <w:rPr>
                <w:rFonts w:ascii="標楷體" w:eastAsia="標楷體" w:hAnsi="標楷體" w:cs="Calibri" w:hint="eastAsia"/>
              </w:rPr>
              <w:t>多元評量開發與教學評量趨勢之研</w:t>
            </w:r>
            <w:r w:rsidRPr="006E3184">
              <w:rPr>
                <w:rFonts w:ascii="標楷體" w:eastAsia="標楷體" w:hAnsi="標楷體" w:cs="Calibri" w:hint="eastAsia"/>
              </w:rPr>
              <w:t>究。</w:t>
            </w:r>
          </w:p>
          <w:p w:rsidR="00091F9E" w:rsidRPr="006E3184" w:rsidRDefault="00091F9E" w:rsidP="00EB74B3">
            <w:pPr>
              <w:jc w:val="both"/>
              <w:rPr>
                <w:rFonts w:ascii="標楷體" w:eastAsia="標楷體" w:hAnsi="標楷體" w:cs="Calibri"/>
              </w:rPr>
            </w:pPr>
            <w:r>
              <w:rPr>
                <w:rFonts w:ascii="標楷體" w:eastAsia="標楷體" w:hAnsi="標楷體" w:cs="Calibri" w:hint="eastAsia"/>
              </w:rPr>
              <w:t>6</w:t>
            </w:r>
            <w:r w:rsidRPr="006E3184">
              <w:rPr>
                <w:rFonts w:ascii="標楷體" w:eastAsia="標楷體" w:hAnsi="標楷體" w:cs="Calibri"/>
              </w:rPr>
              <w:t>.</w:t>
            </w:r>
            <w:r w:rsidRPr="006E3184">
              <w:rPr>
                <w:rFonts w:ascii="標楷體" w:eastAsia="標楷體" w:hAnsi="標楷體" w:cs="Calibri" w:hint="eastAsia"/>
              </w:rPr>
              <w:t>數學教學問題及解決策略之研討。</w:t>
            </w:r>
          </w:p>
          <w:p w:rsidR="00091F9E" w:rsidRPr="006E3184" w:rsidRDefault="00091F9E" w:rsidP="00EB74B3">
            <w:pPr>
              <w:ind w:left="288" w:hangingChars="120" w:hanging="288"/>
              <w:jc w:val="both"/>
              <w:rPr>
                <w:rFonts w:ascii="標楷體" w:eastAsia="標楷體" w:hAnsi="標楷體" w:cs="Calibri"/>
              </w:rPr>
            </w:pPr>
            <w:r>
              <w:rPr>
                <w:rFonts w:ascii="標楷體" w:eastAsia="標楷體" w:hAnsi="標楷體" w:cs="Calibri" w:hint="eastAsia"/>
              </w:rPr>
              <w:t>7</w:t>
            </w:r>
            <w:r w:rsidRPr="006E3184">
              <w:rPr>
                <w:rFonts w:ascii="標楷體" w:eastAsia="標楷體" w:hAnsi="標楷體" w:cs="Calibri"/>
              </w:rPr>
              <w:t>.</w:t>
            </w:r>
            <w:r w:rsidRPr="006E3184">
              <w:rPr>
                <w:rFonts w:ascii="標楷體" w:eastAsia="標楷體" w:hAnsi="標楷體" w:cs="Calibri" w:hint="eastAsia"/>
              </w:rPr>
              <w:t>到校諮詢服務，提供教學資源及教學疑難問題解決。</w:t>
            </w:r>
          </w:p>
          <w:p w:rsidR="00091F9E" w:rsidRPr="0017305D" w:rsidRDefault="00091F9E" w:rsidP="00EB74B3">
            <w:pPr>
              <w:widowControl/>
              <w:snapToGrid w:val="0"/>
              <w:ind w:left="288" w:hangingChars="120" w:hanging="288"/>
              <w:rPr>
                <w:rFonts w:ascii="標楷體" w:eastAsia="標楷體" w:hAnsi="標楷體"/>
                <w:color w:val="000000"/>
              </w:rPr>
            </w:pPr>
            <w:r>
              <w:rPr>
                <w:rFonts w:ascii="標楷體" w:eastAsia="標楷體" w:hAnsi="標楷體" w:cs="Calibri" w:hint="eastAsia"/>
              </w:rPr>
              <w:t>8</w:t>
            </w:r>
            <w:r w:rsidRPr="006E3184">
              <w:rPr>
                <w:rFonts w:ascii="標楷體" w:eastAsia="標楷體" w:hAnsi="標楷體" w:cs="Calibri"/>
              </w:rPr>
              <w:t>.</w:t>
            </w:r>
            <w:r w:rsidRPr="006E3184">
              <w:rPr>
                <w:rFonts w:ascii="標楷體" w:eastAsia="標楷體" w:hAnsi="標楷體" w:cs="Calibri" w:hint="eastAsia"/>
              </w:rPr>
              <w:t>提供本市教師補救教學策略與資源。</w:t>
            </w:r>
          </w:p>
        </w:tc>
      </w:tr>
      <w:tr w:rsidR="00091F9E" w:rsidRPr="00E737AE" w:rsidTr="00EB74B3">
        <w:trPr>
          <w:cantSplit/>
          <w:trHeight w:val="1035"/>
          <w:jc w:val="center"/>
        </w:trPr>
        <w:tc>
          <w:tcPr>
            <w:tcW w:w="628" w:type="dxa"/>
            <w:vMerge/>
            <w:tcBorders>
              <w:top w:val="single" w:sz="4" w:space="0" w:color="auto"/>
              <w:left w:val="single" w:sz="4" w:space="0" w:color="auto"/>
              <w:bottom w:val="single" w:sz="4" w:space="0" w:color="auto"/>
              <w:right w:val="single" w:sz="4" w:space="0" w:color="auto"/>
            </w:tcBorders>
          </w:tcPr>
          <w:p w:rsidR="00091F9E" w:rsidRPr="00E737AE" w:rsidRDefault="00091F9E" w:rsidP="00E737AE">
            <w:pPr>
              <w:snapToGrid w:val="0"/>
              <w:rPr>
                <w:rFonts w:ascii="標楷體" w:eastAsia="標楷體" w:hAnsi="標楷體" w:cs="Times New Roman"/>
                <w:color w:val="000000"/>
                <w:szCs w:val="24"/>
              </w:rPr>
            </w:pPr>
          </w:p>
        </w:tc>
        <w:tc>
          <w:tcPr>
            <w:tcW w:w="1290" w:type="dxa"/>
            <w:tcBorders>
              <w:top w:val="single" w:sz="4" w:space="0" w:color="auto"/>
              <w:left w:val="single" w:sz="4" w:space="0" w:color="auto"/>
              <w:bottom w:val="single" w:sz="4" w:space="0" w:color="auto"/>
              <w:right w:val="single" w:sz="4" w:space="0" w:color="auto"/>
            </w:tcBorders>
          </w:tcPr>
          <w:p w:rsidR="00091F9E" w:rsidRPr="00E737AE" w:rsidRDefault="00091F9E" w:rsidP="00E737AE">
            <w:pPr>
              <w:snapToGrid w:val="0"/>
              <w:jc w:val="distribute"/>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諮詢教授</w:t>
            </w:r>
          </w:p>
        </w:tc>
        <w:tc>
          <w:tcPr>
            <w:tcW w:w="3835" w:type="dxa"/>
            <w:tcBorders>
              <w:top w:val="single" w:sz="4" w:space="0" w:color="auto"/>
              <w:left w:val="single" w:sz="4" w:space="0" w:color="auto"/>
              <w:bottom w:val="single" w:sz="4" w:space="0" w:color="auto"/>
              <w:right w:val="single" w:sz="4" w:space="0" w:color="auto"/>
            </w:tcBorders>
            <w:vAlign w:val="center"/>
          </w:tcPr>
          <w:p w:rsidR="00091F9E" w:rsidRPr="00187A6E" w:rsidRDefault="00091F9E" w:rsidP="00EB74B3">
            <w:pPr>
              <w:rPr>
                <w:rFonts w:ascii="標楷體" w:eastAsia="標楷體" w:hAnsi="標楷體"/>
              </w:rPr>
            </w:pPr>
            <w:r w:rsidRPr="00187A6E">
              <w:rPr>
                <w:rFonts w:ascii="標楷體" w:eastAsia="標楷體" w:hAnsi="標楷體" w:hint="eastAsia"/>
              </w:rPr>
              <w:t>高雄師大</w:t>
            </w:r>
            <w:smartTag w:uri="urn:schemas-microsoft-com:office:smarttags" w:element="PersonName">
              <w:smartTagPr>
                <w:attr w:name="ProductID" w:val="左太政"/>
              </w:smartTagPr>
              <w:r w:rsidRPr="00187A6E">
                <w:rPr>
                  <w:rFonts w:ascii="標楷體" w:eastAsia="標楷體" w:hAnsi="標楷體" w:hint="eastAsia"/>
                </w:rPr>
                <w:t>左太政</w:t>
              </w:r>
            </w:smartTag>
            <w:r w:rsidRPr="00187A6E">
              <w:rPr>
                <w:rFonts w:ascii="標楷體" w:eastAsia="標楷體" w:hAnsi="標楷體" w:hint="eastAsia"/>
              </w:rPr>
              <w:t>教授</w:t>
            </w:r>
          </w:p>
          <w:p w:rsidR="00091F9E" w:rsidRPr="00187A6E" w:rsidRDefault="00091F9E" w:rsidP="00EB74B3">
            <w:pPr>
              <w:rPr>
                <w:rFonts w:ascii="標楷體" w:eastAsia="標楷體" w:hAnsi="標楷體"/>
              </w:rPr>
            </w:pPr>
            <w:r>
              <w:rPr>
                <w:rFonts w:ascii="標楷體" w:eastAsia="標楷體" w:hAnsi="標楷體" w:hint="eastAsia"/>
              </w:rPr>
              <w:t>臺南大學林素微</w:t>
            </w:r>
            <w:r w:rsidRPr="00187A6E">
              <w:rPr>
                <w:rFonts w:ascii="標楷體" w:eastAsia="標楷體" w:hAnsi="標楷體" w:hint="eastAsia"/>
              </w:rPr>
              <w:t>教授</w:t>
            </w:r>
          </w:p>
          <w:p w:rsidR="00091F9E" w:rsidRPr="0017305D" w:rsidRDefault="00091F9E" w:rsidP="00EB74B3">
            <w:pPr>
              <w:snapToGrid w:val="0"/>
              <w:rPr>
                <w:rFonts w:ascii="標楷體" w:eastAsia="標楷體" w:hAnsi="標楷體"/>
                <w:color w:val="000000"/>
              </w:rPr>
            </w:pPr>
            <w:r w:rsidRPr="00187A6E">
              <w:rPr>
                <w:rFonts w:ascii="標楷體" w:eastAsia="標楷體" w:hAnsi="標楷體" w:hint="eastAsia"/>
              </w:rPr>
              <w:t>臺南大學謝</w:t>
            </w:r>
            <w:r w:rsidRPr="00187A6E">
              <w:rPr>
                <w:rFonts w:ascii="標楷體" w:eastAsia="標楷體" w:hAnsi="標楷體"/>
              </w:rPr>
              <w:t xml:space="preserve">  </w:t>
            </w:r>
            <w:r w:rsidRPr="00187A6E">
              <w:rPr>
                <w:rFonts w:ascii="標楷體" w:eastAsia="標楷體" w:hAnsi="標楷體" w:hint="eastAsia"/>
              </w:rPr>
              <w:t>堅教授</w:t>
            </w:r>
          </w:p>
        </w:tc>
        <w:tc>
          <w:tcPr>
            <w:tcW w:w="3833" w:type="dxa"/>
            <w:tcBorders>
              <w:top w:val="single" w:sz="4" w:space="0" w:color="auto"/>
              <w:left w:val="single" w:sz="4" w:space="0" w:color="auto"/>
              <w:bottom w:val="single" w:sz="4" w:space="0" w:color="auto"/>
              <w:right w:val="single" w:sz="4" w:space="0" w:color="auto"/>
            </w:tcBorders>
            <w:vAlign w:val="center"/>
          </w:tcPr>
          <w:p w:rsidR="00091F9E" w:rsidRPr="00775FE7" w:rsidRDefault="00091F9E" w:rsidP="00EB74B3">
            <w:pPr>
              <w:widowControl/>
              <w:snapToGrid w:val="0"/>
              <w:ind w:left="288" w:hangingChars="120" w:hanging="288"/>
              <w:rPr>
                <w:rFonts w:ascii="標楷體" w:eastAsia="標楷體" w:hAnsi="標楷體"/>
                <w:color w:val="000000"/>
              </w:rPr>
            </w:pPr>
            <w:r w:rsidRPr="00775FE7">
              <w:rPr>
                <w:rFonts w:ascii="標楷體" w:eastAsia="標楷體" w:hAnsi="標楷體" w:hint="eastAsia"/>
                <w:color w:val="000000"/>
              </w:rPr>
              <w:t>1.協助解決本學習領域輔導團之各項疑難問題。</w:t>
            </w:r>
          </w:p>
          <w:p w:rsidR="00091F9E" w:rsidRPr="00775FE7" w:rsidRDefault="00091F9E" w:rsidP="00EB74B3">
            <w:pPr>
              <w:widowControl/>
              <w:snapToGrid w:val="0"/>
              <w:rPr>
                <w:rFonts w:ascii="標楷體" w:eastAsia="標楷體" w:hAnsi="標楷體"/>
                <w:color w:val="000000"/>
              </w:rPr>
            </w:pPr>
            <w:r w:rsidRPr="00775FE7">
              <w:rPr>
                <w:rFonts w:ascii="標楷體" w:eastAsia="標楷體" w:hAnsi="標楷體" w:hint="eastAsia"/>
                <w:color w:val="000000"/>
              </w:rPr>
              <w:t>2.擔任各項研習指導教授。</w:t>
            </w:r>
          </w:p>
          <w:p w:rsidR="00091F9E" w:rsidRPr="0017305D" w:rsidRDefault="00091F9E" w:rsidP="00EB74B3">
            <w:pPr>
              <w:widowControl/>
              <w:snapToGrid w:val="0"/>
              <w:rPr>
                <w:rFonts w:ascii="標楷體" w:eastAsia="標楷體" w:hAnsi="標楷體"/>
                <w:color w:val="000000"/>
              </w:rPr>
            </w:pPr>
            <w:r w:rsidRPr="00775FE7">
              <w:rPr>
                <w:rFonts w:ascii="標楷體" w:eastAsia="標楷體" w:hAnsi="標楷體" w:hint="eastAsia"/>
                <w:color w:val="000000"/>
              </w:rPr>
              <w:t>3.指導本團各項教材教法、評量與補救教學相關研究工作。</w:t>
            </w:r>
          </w:p>
        </w:tc>
      </w:tr>
    </w:tbl>
    <w:p w:rsidR="00E737AE" w:rsidRPr="00E737AE" w:rsidRDefault="00E737AE" w:rsidP="00E737AE">
      <w:pPr>
        <w:snapToGrid w:val="0"/>
        <w:rPr>
          <w:rFonts w:ascii="標楷體" w:eastAsia="標楷體" w:hAnsi="標楷體" w:cs="Times New Roman"/>
          <w:color w:val="000000"/>
          <w:szCs w:val="24"/>
        </w:rPr>
      </w:pPr>
    </w:p>
    <w:p w:rsidR="00E737AE" w:rsidRPr="00E737AE" w:rsidRDefault="00E737AE" w:rsidP="00E737AE">
      <w:pPr>
        <w:snapToGrid w:val="0"/>
        <w:rPr>
          <w:rFonts w:ascii="標楷體" w:eastAsia="標楷體" w:hAnsi="標楷體" w:cs="Times New Roman"/>
          <w:color w:val="000000"/>
          <w:sz w:val="28"/>
          <w:szCs w:val="24"/>
        </w:rPr>
      </w:pPr>
      <w:r w:rsidRPr="00E737AE">
        <w:rPr>
          <w:rFonts w:ascii="標楷體" w:eastAsia="標楷體" w:hAnsi="標楷體" w:cs="Times New Roman" w:hint="eastAsia"/>
          <w:color w:val="000000"/>
          <w:sz w:val="28"/>
          <w:szCs w:val="24"/>
        </w:rPr>
        <w:t>柒、輔導團合作對話運作模式</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400"/>
        <w:gridCol w:w="4546"/>
        <w:gridCol w:w="1701"/>
        <w:gridCol w:w="953"/>
      </w:tblGrid>
      <w:tr w:rsidR="00E737AE" w:rsidRPr="00E737AE" w:rsidTr="00575EB1">
        <w:trPr>
          <w:trHeight w:val="360"/>
        </w:trPr>
        <w:tc>
          <w:tcPr>
            <w:tcW w:w="2400" w:type="dxa"/>
          </w:tcPr>
          <w:p w:rsidR="00E737AE" w:rsidRPr="00E737AE" w:rsidRDefault="00E737AE" w:rsidP="00E737AE">
            <w:pPr>
              <w:snapToGrid w:val="0"/>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運作模式</w:t>
            </w:r>
          </w:p>
        </w:tc>
        <w:tc>
          <w:tcPr>
            <w:tcW w:w="4546" w:type="dxa"/>
          </w:tcPr>
          <w:p w:rsidR="00E737AE" w:rsidRPr="00E737AE" w:rsidRDefault="00E737AE" w:rsidP="00E737AE">
            <w:pPr>
              <w:snapToGrid w:val="0"/>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內容</w:t>
            </w:r>
          </w:p>
        </w:tc>
        <w:tc>
          <w:tcPr>
            <w:tcW w:w="1701" w:type="dxa"/>
          </w:tcPr>
          <w:p w:rsidR="00E737AE" w:rsidRPr="00E737AE" w:rsidRDefault="00E737AE" w:rsidP="00E737AE">
            <w:pPr>
              <w:snapToGrid w:val="0"/>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預定期程</w:t>
            </w:r>
          </w:p>
        </w:tc>
        <w:tc>
          <w:tcPr>
            <w:tcW w:w="953" w:type="dxa"/>
          </w:tcPr>
          <w:p w:rsidR="00E737AE" w:rsidRPr="00E737AE" w:rsidRDefault="00E737AE" w:rsidP="00E737AE">
            <w:pPr>
              <w:snapToGrid w:val="0"/>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備註</w:t>
            </w:r>
          </w:p>
        </w:tc>
      </w:tr>
      <w:tr w:rsidR="00091F9E" w:rsidRPr="00E737AE" w:rsidTr="00575EB1">
        <w:trPr>
          <w:trHeight w:val="360"/>
        </w:trPr>
        <w:tc>
          <w:tcPr>
            <w:tcW w:w="2400" w:type="dxa"/>
            <w:vAlign w:val="center"/>
          </w:tcPr>
          <w:p w:rsidR="00091F9E" w:rsidRPr="00187A6E" w:rsidRDefault="00091F9E" w:rsidP="00EB74B3">
            <w:pPr>
              <w:snapToGrid w:val="0"/>
              <w:jc w:val="distribute"/>
              <w:rPr>
                <w:rFonts w:ascii="標楷體" w:eastAsia="標楷體" w:hAnsi="標楷體"/>
              </w:rPr>
            </w:pPr>
            <w:r w:rsidRPr="00187A6E">
              <w:rPr>
                <w:rFonts w:ascii="標楷體" w:eastAsia="標楷體" w:hAnsi="標楷體" w:hint="eastAsia"/>
              </w:rPr>
              <w:t>座談</w:t>
            </w:r>
          </w:p>
        </w:tc>
        <w:tc>
          <w:tcPr>
            <w:tcW w:w="4546" w:type="dxa"/>
            <w:vAlign w:val="center"/>
          </w:tcPr>
          <w:p w:rsidR="00091F9E" w:rsidRPr="00187A6E" w:rsidRDefault="00091F9E" w:rsidP="00EB74B3">
            <w:pPr>
              <w:snapToGrid w:val="0"/>
              <w:rPr>
                <w:rFonts w:ascii="標楷體" w:eastAsia="標楷體" w:hAnsi="標楷體"/>
              </w:rPr>
            </w:pPr>
            <w:r>
              <w:rPr>
                <w:rFonts w:ascii="標楷體" w:eastAsia="標楷體" w:hAnsi="標楷體" w:hint="eastAsia"/>
              </w:rPr>
              <w:t>1.</w:t>
            </w:r>
            <w:r w:rsidRPr="00187A6E">
              <w:rPr>
                <w:rFonts w:ascii="標楷體" w:eastAsia="標楷體" w:hAnsi="標楷體" w:hint="eastAsia"/>
              </w:rPr>
              <w:t>定期召開團務會議</w:t>
            </w:r>
            <w:r>
              <w:rPr>
                <w:rFonts w:ascii="標楷體" w:eastAsia="標楷體" w:hAnsi="標楷體" w:hint="eastAsia"/>
              </w:rPr>
              <w:t>。</w:t>
            </w:r>
          </w:p>
          <w:p w:rsidR="00091F9E" w:rsidRPr="00187A6E" w:rsidRDefault="00091F9E" w:rsidP="00EB74B3">
            <w:pPr>
              <w:snapToGrid w:val="0"/>
              <w:rPr>
                <w:rFonts w:ascii="標楷體" w:eastAsia="標楷體" w:hAnsi="標楷體"/>
              </w:rPr>
            </w:pPr>
            <w:r>
              <w:rPr>
                <w:rFonts w:ascii="標楷體" w:eastAsia="標楷體" w:hAnsi="標楷體" w:hint="eastAsia"/>
              </w:rPr>
              <w:t>2.</w:t>
            </w:r>
            <w:r w:rsidRPr="00187A6E">
              <w:rPr>
                <w:rFonts w:ascii="標楷體" w:eastAsia="標楷體" w:hAnsi="標楷體" w:hint="eastAsia"/>
              </w:rPr>
              <w:t>研擬共同成長主題</w:t>
            </w:r>
            <w:r>
              <w:rPr>
                <w:rFonts w:ascii="標楷體" w:eastAsia="標楷體" w:hAnsi="標楷體" w:hint="eastAsia"/>
              </w:rPr>
              <w:t>。</w:t>
            </w:r>
          </w:p>
          <w:p w:rsidR="00091F9E" w:rsidRPr="00187A6E" w:rsidRDefault="00091F9E" w:rsidP="00EB74B3">
            <w:pPr>
              <w:snapToGrid w:val="0"/>
              <w:rPr>
                <w:rFonts w:ascii="標楷體" w:eastAsia="標楷體" w:hAnsi="標楷體"/>
              </w:rPr>
            </w:pPr>
            <w:r>
              <w:rPr>
                <w:rFonts w:ascii="標楷體" w:eastAsia="標楷體" w:hAnsi="標楷體" w:hint="eastAsia"/>
              </w:rPr>
              <w:t>3.</w:t>
            </w:r>
            <w:r w:rsidRPr="00187A6E">
              <w:rPr>
                <w:rFonts w:ascii="標楷體" w:eastAsia="標楷體" w:hAnsi="標楷體" w:hint="eastAsia"/>
              </w:rPr>
              <w:t>教學疑難問題討論</w:t>
            </w:r>
            <w:r>
              <w:rPr>
                <w:rFonts w:ascii="標楷體" w:eastAsia="標楷體" w:hAnsi="標楷體" w:hint="eastAsia"/>
              </w:rPr>
              <w:t>。</w:t>
            </w:r>
          </w:p>
          <w:p w:rsidR="00091F9E" w:rsidRPr="00187A6E" w:rsidRDefault="00091F9E" w:rsidP="00EB74B3">
            <w:pPr>
              <w:snapToGrid w:val="0"/>
              <w:rPr>
                <w:rFonts w:ascii="標楷體" w:eastAsia="標楷體" w:hAnsi="標楷體"/>
              </w:rPr>
            </w:pPr>
            <w:r>
              <w:rPr>
                <w:rFonts w:ascii="標楷體" w:eastAsia="標楷體" w:hAnsi="標楷體" w:hint="eastAsia"/>
              </w:rPr>
              <w:t>4.</w:t>
            </w:r>
            <w:r w:rsidRPr="00187A6E">
              <w:rPr>
                <w:rFonts w:ascii="標楷體" w:eastAsia="標楷體" w:hAnsi="標楷體" w:hint="eastAsia"/>
              </w:rPr>
              <w:t>輔導團運作經驗分享</w:t>
            </w:r>
            <w:r>
              <w:rPr>
                <w:rFonts w:ascii="標楷體" w:eastAsia="標楷體" w:hAnsi="標楷體" w:hint="eastAsia"/>
              </w:rPr>
              <w:t>。</w:t>
            </w:r>
          </w:p>
          <w:p w:rsidR="00091F9E" w:rsidRPr="00187A6E" w:rsidRDefault="00091F9E" w:rsidP="00EB74B3">
            <w:pPr>
              <w:snapToGrid w:val="0"/>
              <w:rPr>
                <w:rFonts w:ascii="標楷體" w:eastAsia="標楷體" w:hAnsi="標楷體"/>
              </w:rPr>
            </w:pPr>
            <w:r>
              <w:rPr>
                <w:rFonts w:ascii="標楷體" w:eastAsia="標楷體" w:hAnsi="標楷體" w:hint="eastAsia"/>
              </w:rPr>
              <w:t>5.</w:t>
            </w:r>
            <w:r w:rsidRPr="00187A6E">
              <w:rPr>
                <w:rFonts w:ascii="標楷體" w:eastAsia="標楷體" w:hAnsi="標楷體" w:hint="eastAsia"/>
              </w:rPr>
              <w:t>數學競試成果分析</w:t>
            </w:r>
            <w:r>
              <w:rPr>
                <w:rFonts w:ascii="標楷體" w:eastAsia="標楷體" w:hAnsi="標楷體" w:hint="eastAsia"/>
              </w:rPr>
              <w:t>。</w:t>
            </w:r>
          </w:p>
        </w:tc>
        <w:tc>
          <w:tcPr>
            <w:tcW w:w="1701" w:type="dxa"/>
            <w:vAlign w:val="center"/>
          </w:tcPr>
          <w:p w:rsidR="00091F9E" w:rsidRPr="00187A6E" w:rsidRDefault="00091F9E" w:rsidP="00EB74B3">
            <w:pPr>
              <w:snapToGrid w:val="0"/>
              <w:jc w:val="distribute"/>
              <w:rPr>
                <w:rFonts w:ascii="標楷體" w:eastAsia="標楷體" w:hAnsi="標楷體"/>
              </w:rPr>
            </w:pPr>
            <w:r>
              <w:rPr>
                <w:rFonts w:ascii="標楷體" w:eastAsia="標楷體" w:hAnsi="標楷體"/>
              </w:rPr>
              <w:t>10</w:t>
            </w:r>
            <w:r>
              <w:rPr>
                <w:rFonts w:ascii="標楷體" w:eastAsia="標楷體" w:hAnsi="標楷體" w:hint="eastAsia"/>
              </w:rPr>
              <w:t>4</w:t>
            </w:r>
            <w:r>
              <w:rPr>
                <w:rFonts w:ascii="標楷體" w:eastAsia="標楷體" w:hAnsi="標楷體"/>
              </w:rPr>
              <w:t>/0</w:t>
            </w:r>
            <w:r>
              <w:rPr>
                <w:rFonts w:ascii="標楷體" w:eastAsia="標楷體" w:hAnsi="標楷體" w:hint="eastAsia"/>
              </w:rPr>
              <w:t>2</w:t>
            </w:r>
            <w:r>
              <w:rPr>
                <w:rFonts w:ascii="標楷體" w:eastAsia="標楷體" w:hAnsi="標楷體"/>
              </w:rPr>
              <w:t>-10</w:t>
            </w:r>
            <w:r>
              <w:rPr>
                <w:rFonts w:ascii="標楷體" w:eastAsia="標楷體" w:hAnsi="標楷體" w:hint="eastAsia"/>
              </w:rPr>
              <w:t>5</w:t>
            </w:r>
            <w:r>
              <w:rPr>
                <w:rFonts w:ascii="標楷體" w:eastAsia="標楷體" w:hAnsi="標楷體"/>
              </w:rPr>
              <w:t>/</w:t>
            </w:r>
            <w:r>
              <w:rPr>
                <w:rFonts w:ascii="標楷體" w:eastAsia="標楷體" w:hAnsi="標楷體" w:hint="eastAsia"/>
              </w:rPr>
              <w:t>0</w:t>
            </w:r>
            <w:r>
              <w:rPr>
                <w:rFonts w:ascii="標楷體" w:eastAsia="標楷體" w:hAnsi="標楷體"/>
              </w:rPr>
              <w:t>1</w:t>
            </w:r>
          </w:p>
        </w:tc>
        <w:tc>
          <w:tcPr>
            <w:tcW w:w="953" w:type="dxa"/>
          </w:tcPr>
          <w:p w:rsidR="00091F9E" w:rsidRPr="00E737AE" w:rsidRDefault="00091F9E" w:rsidP="00E737AE">
            <w:pPr>
              <w:snapToGrid w:val="0"/>
              <w:rPr>
                <w:rFonts w:ascii="標楷體" w:eastAsia="標楷體" w:hAnsi="標楷體" w:cs="Times New Roman"/>
                <w:color w:val="000000"/>
                <w:szCs w:val="24"/>
              </w:rPr>
            </w:pPr>
          </w:p>
        </w:tc>
      </w:tr>
      <w:tr w:rsidR="00091F9E" w:rsidRPr="00E737AE" w:rsidTr="00575EB1">
        <w:trPr>
          <w:trHeight w:val="360"/>
        </w:trPr>
        <w:tc>
          <w:tcPr>
            <w:tcW w:w="2400" w:type="dxa"/>
            <w:vAlign w:val="center"/>
          </w:tcPr>
          <w:p w:rsidR="00091F9E" w:rsidRPr="00187A6E" w:rsidRDefault="00091F9E" w:rsidP="00EB74B3">
            <w:pPr>
              <w:snapToGrid w:val="0"/>
              <w:jc w:val="distribute"/>
              <w:rPr>
                <w:rFonts w:ascii="標楷體" w:eastAsia="標楷體" w:hAnsi="標楷體"/>
              </w:rPr>
            </w:pPr>
            <w:r w:rsidRPr="00187A6E">
              <w:rPr>
                <w:rFonts w:ascii="標楷體" w:eastAsia="標楷體" w:hAnsi="標楷體" w:hint="eastAsia"/>
              </w:rPr>
              <w:t>學習社群</w:t>
            </w:r>
          </w:p>
        </w:tc>
        <w:tc>
          <w:tcPr>
            <w:tcW w:w="4546" w:type="dxa"/>
            <w:vAlign w:val="center"/>
          </w:tcPr>
          <w:p w:rsidR="00091F9E" w:rsidRPr="00187A6E" w:rsidRDefault="00091F9E" w:rsidP="00EB74B3">
            <w:pPr>
              <w:snapToGrid w:val="0"/>
              <w:ind w:left="240" w:hangingChars="100" w:hanging="240"/>
              <w:rPr>
                <w:rFonts w:ascii="標楷體" w:eastAsia="標楷體" w:hAnsi="標楷體"/>
              </w:rPr>
            </w:pPr>
            <w:r>
              <w:rPr>
                <w:rFonts w:ascii="標楷體" w:eastAsia="標楷體" w:hAnsi="標楷體" w:hint="eastAsia"/>
              </w:rPr>
              <w:t>1.申請中央團亮點基地計畫，由輔導團員與申請學校教師成立專業學習社群，透過對話與研習課程共同學習成長。</w:t>
            </w:r>
          </w:p>
        </w:tc>
        <w:tc>
          <w:tcPr>
            <w:tcW w:w="1701" w:type="dxa"/>
            <w:vAlign w:val="center"/>
          </w:tcPr>
          <w:p w:rsidR="00091F9E" w:rsidRPr="00187A6E" w:rsidRDefault="00091F9E" w:rsidP="00EB74B3">
            <w:pPr>
              <w:snapToGrid w:val="0"/>
              <w:jc w:val="distribute"/>
              <w:rPr>
                <w:rFonts w:ascii="標楷體" w:eastAsia="標楷體" w:hAnsi="標楷體"/>
              </w:rPr>
            </w:pPr>
            <w:r>
              <w:rPr>
                <w:rFonts w:ascii="標楷體" w:eastAsia="標楷體" w:hAnsi="標楷體"/>
              </w:rPr>
              <w:t>10</w:t>
            </w:r>
            <w:r>
              <w:rPr>
                <w:rFonts w:ascii="標楷體" w:eastAsia="標楷體" w:hAnsi="標楷體" w:hint="eastAsia"/>
              </w:rPr>
              <w:t>4</w:t>
            </w:r>
            <w:r>
              <w:rPr>
                <w:rFonts w:ascii="標楷體" w:eastAsia="標楷體" w:hAnsi="標楷體"/>
              </w:rPr>
              <w:t>/0</w:t>
            </w:r>
            <w:r>
              <w:rPr>
                <w:rFonts w:ascii="標楷體" w:eastAsia="標楷體" w:hAnsi="標楷體" w:hint="eastAsia"/>
              </w:rPr>
              <w:t>2</w:t>
            </w:r>
            <w:r>
              <w:rPr>
                <w:rFonts w:ascii="標楷體" w:eastAsia="標楷體" w:hAnsi="標楷體"/>
              </w:rPr>
              <w:t>-10</w:t>
            </w:r>
            <w:r>
              <w:rPr>
                <w:rFonts w:ascii="標楷體" w:eastAsia="標楷體" w:hAnsi="標楷體" w:hint="eastAsia"/>
              </w:rPr>
              <w:t>5</w:t>
            </w:r>
            <w:r>
              <w:rPr>
                <w:rFonts w:ascii="標楷體" w:eastAsia="標楷體" w:hAnsi="標楷體"/>
              </w:rPr>
              <w:t>/</w:t>
            </w:r>
            <w:r>
              <w:rPr>
                <w:rFonts w:ascii="標楷體" w:eastAsia="標楷體" w:hAnsi="標楷體" w:hint="eastAsia"/>
              </w:rPr>
              <w:t>0</w:t>
            </w:r>
            <w:r>
              <w:rPr>
                <w:rFonts w:ascii="標楷體" w:eastAsia="標楷體" w:hAnsi="標楷體"/>
              </w:rPr>
              <w:t>1</w:t>
            </w:r>
          </w:p>
        </w:tc>
        <w:tc>
          <w:tcPr>
            <w:tcW w:w="953" w:type="dxa"/>
          </w:tcPr>
          <w:p w:rsidR="00091F9E" w:rsidRPr="00E737AE" w:rsidRDefault="00091F9E" w:rsidP="00E737AE">
            <w:pPr>
              <w:snapToGrid w:val="0"/>
              <w:rPr>
                <w:rFonts w:ascii="標楷體" w:eastAsia="標楷體" w:hAnsi="標楷體" w:cs="Times New Roman"/>
                <w:color w:val="000000"/>
                <w:szCs w:val="24"/>
              </w:rPr>
            </w:pPr>
          </w:p>
        </w:tc>
      </w:tr>
      <w:tr w:rsidR="00091F9E" w:rsidRPr="00E737AE" w:rsidTr="00575EB1">
        <w:trPr>
          <w:trHeight w:val="360"/>
        </w:trPr>
        <w:tc>
          <w:tcPr>
            <w:tcW w:w="2400" w:type="dxa"/>
            <w:vAlign w:val="center"/>
          </w:tcPr>
          <w:p w:rsidR="00091F9E" w:rsidRPr="00187A6E" w:rsidRDefault="00091F9E" w:rsidP="00EB74B3">
            <w:pPr>
              <w:snapToGrid w:val="0"/>
              <w:jc w:val="distribute"/>
              <w:rPr>
                <w:rFonts w:ascii="標楷體" w:eastAsia="標楷體" w:hAnsi="標楷體"/>
              </w:rPr>
            </w:pPr>
            <w:r w:rsidRPr="00187A6E">
              <w:rPr>
                <w:rFonts w:ascii="標楷體" w:eastAsia="標楷體" w:hAnsi="標楷體" w:hint="eastAsia"/>
              </w:rPr>
              <w:t>工作坊</w:t>
            </w:r>
          </w:p>
        </w:tc>
        <w:tc>
          <w:tcPr>
            <w:tcW w:w="4546" w:type="dxa"/>
            <w:vAlign w:val="center"/>
          </w:tcPr>
          <w:p w:rsidR="00091F9E" w:rsidRPr="00187A6E" w:rsidRDefault="00091F9E" w:rsidP="00EB74B3">
            <w:pPr>
              <w:snapToGrid w:val="0"/>
              <w:ind w:left="240" w:hangingChars="100" w:hanging="240"/>
              <w:rPr>
                <w:rFonts w:ascii="標楷體" w:eastAsia="標楷體" w:hAnsi="標楷體"/>
              </w:rPr>
            </w:pPr>
            <w:r>
              <w:rPr>
                <w:rFonts w:ascii="標楷體" w:eastAsia="標楷體" w:hAnsi="標楷體" w:hint="eastAsia"/>
              </w:rPr>
              <w:t>1.</w:t>
            </w:r>
            <w:r w:rsidRPr="00187A6E">
              <w:rPr>
                <w:rFonts w:ascii="標楷體" w:eastAsia="標楷體" w:hAnsi="標楷體" w:hint="eastAsia"/>
              </w:rPr>
              <w:t>共同參與</w:t>
            </w:r>
            <w:r>
              <w:rPr>
                <w:rFonts w:ascii="標楷體" w:eastAsia="標楷體" w:hAnsi="標楷體" w:hint="eastAsia"/>
              </w:rPr>
              <w:t>分組合作學習工作坊，並將之應用於班級的有效教學、差異化教學，落實十二年國教基本理念。</w:t>
            </w:r>
          </w:p>
          <w:p w:rsidR="00091F9E" w:rsidRPr="00187A6E" w:rsidRDefault="00091F9E" w:rsidP="00EB74B3">
            <w:pPr>
              <w:snapToGrid w:val="0"/>
              <w:rPr>
                <w:rFonts w:ascii="標楷體" w:eastAsia="標楷體" w:hAnsi="標楷體"/>
              </w:rPr>
            </w:pPr>
            <w:r>
              <w:rPr>
                <w:rFonts w:ascii="標楷體" w:eastAsia="標楷體" w:hAnsi="標楷體" w:hint="eastAsia"/>
              </w:rPr>
              <w:t>2.</w:t>
            </w:r>
            <w:r w:rsidRPr="00187A6E">
              <w:rPr>
                <w:rFonts w:ascii="標楷體" w:eastAsia="標楷體" w:hAnsi="標楷體" w:hint="eastAsia"/>
              </w:rPr>
              <w:t>成果彙集成冊</w:t>
            </w:r>
            <w:r>
              <w:rPr>
                <w:rFonts w:ascii="標楷體" w:eastAsia="標楷體" w:hAnsi="標楷體" w:hint="eastAsia"/>
              </w:rPr>
              <w:t>。</w:t>
            </w:r>
          </w:p>
          <w:p w:rsidR="00091F9E" w:rsidRPr="00187A6E" w:rsidRDefault="00091F9E" w:rsidP="00EB74B3">
            <w:pPr>
              <w:snapToGrid w:val="0"/>
              <w:rPr>
                <w:rFonts w:ascii="標楷體" w:eastAsia="標楷體" w:hAnsi="標楷體"/>
              </w:rPr>
            </w:pPr>
            <w:r>
              <w:rPr>
                <w:rFonts w:ascii="標楷體" w:eastAsia="標楷體" w:hAnsi="標楷體" w:hint="eastAsia"/>
              </w:rPr>
              <w:t>3.</w:t>
            </w:r>
            <w:r w:rsidRPr="00187A6E">
              <w:rPr>
                <w:rFonts w:ascii="標楷體" w:eastAsia="標楷體" w:hAnsi="標楷體" w:hint="eastAsia"/>
              </w:rPr>
              <w:t>辦理成果發表</w:t>
            </w:r>
            <w:r>
              <w:rPr>
                <w:rFonts w:ascii="標楷體" w:eastAsia="標楷體" w:hAnsi="標楷體" w:hint="eastAsia"/>
              </w:rPr>
              <w:t>。</w:t>
            </w:r>
          </w:p>
        </w:tc>
        <w:tc>
          <w:tcPr>
            <w:tcW w:w="1701" w:type="dxa"/>
            <w:vAlign w:val="center"/>
          </w:tcPr>
          <w:p w:rsidR="00091F9E" w:rsidRPr="00187A6E" w:rsidRDefault="00091F9E" w:rsidP="00EB74B3">
            <w:pPr>
              <w:snapToGrid w:val="0"/>
              <w:jc w:val="distribute"/>
              <w:rPr>
                <w:rFonts w:ascii="標楷體" w:eastAsia="標楷體" w:hAnsi="標楷體"/>
              </w:rPr>
            </w:pPr>
            <w:r>
              <w:rPr>
                <w:rFonts w:ascii="標楷體" w:eastAsia="標楷體" w:hAnsi="標楷體"/>
              </w:rPr>
              <w:t>10</w:t>
            </w:r>
            <w:r>
              <w:rPr>
                <w:rFonts w:ascii="標楷體" w:eastAsia="標楷體" w:hAnsi="標楷體" w:hint="eastAsia"/>
              </w:rPr>
              <w:t>4</w:t>
            </w:r>
            <w:r>
              <w:rPr>
                <w:rFonts w:ascii="標楷體" w:eastAsia="標楷體" w:hAnsi="標楷體"/>
              </w:rPr>
              <w:t>/0</w:t>
            </w:r>
            <w:r>
              <w:rPr>
                <w:rFonts w:ascii="標楷體" w:eastAsia="標楷體" w:hAnsi="標楷體" w:hint="eastAsia"/>
              </w:rPr>
              <w:t>2</w:t>
            </w:r>
            <w:r>
              <w:rPr>
                <w:rFonts w:ascii="標楷體" w:eastAsia="標楷體" w:hAnsi="標楷體"/>
              </w:rPr>
              <w:t>-10</w:t>
            </w:r>
            <w:r>
              <w:rPr>
                <w:rFonts w:ascii="標楷體" w:eastAsia="標楷體" w:hAnsi="標楷體" w:hint="eastAsia"/>
              </w:rPr>
              <w:t>5</w:t>
            </w:r>
            <w:r>
              <w:rPr>
                <w:rFonts w:ascii="標楷體" w:eastAsia="標楷體" w:hAnsi="標楷體"/>
              </w:rPr>
              <w:t>/</w:t>
            </w:r>
            <w:r>
              <w:rPr>
                <w:rFonts w:ascii="標楷體" w:eastAsia="標楷體" w:hAnsi="標楷體" w:hint="eastAsia"/>
              </w:rPr>
              <w:t>0</w:t>
            </w:r>
            <w:r>
              <w:rPr>
                <w:rFonts w:ascii="標楷體" w:eastAsia="標楷體" w:hAnsi="標楷體"/>
              </w:rPr>
              <w:t>1</w:t>
            </w:r>
          </w:p>
        </w:tc>
        <w:tc>
          <w:tcPr>
            <w:tcW w:w="953" w:type="dxa"/>
          </w:tcPr>
          <w:p w:rsidR="00091F9E" w:rsidRPr="00E737AE" w:rsidRDefault="00091F9E" w:rsidP="00E737AE">
            <w:pPr>
              <w:snapToGrid w:val="0"/>
              <w:rPr>
                <w:rFonts w:ascii="標楷體" w:eastAsia="標楷體" w:hAnsi="標楷體" w:cs="Times New Roman"/>
                <w:color w:val="000000"/>
                <w:szCs w:val="24"/>
              </w:rPr>
            </w:pPr>
          </w:p>
        </w:tc>
      </w:tr>
      <w:tr w:rsidR="00091F9E" w:rsidRPr="00E737AE" w:rsidTr="00575EB1">
        <w:trPr>
          <w:trHeight w:val="360"/>
        </w:trPr>
        <w:tc>
          <w:tcPr>
            <w:tcW w:w="2400" w:type="dxa"/>
            <w:vAlign w:val="center"/>
          </w:tcPr>
          <w:p w:rsidR="00091F9E" w:rsidRPr="00187A6E" w:rsidRDefault="00091F9E" w:rsidP="00EB74B3">
            <w:pPr>
              <w:snapToGrid w:val="0"/>
              <w:jc w:val="distribute"/>
              <w:rPr>
                <w:rFonts w:ascii="標楷體" w:eastAsia="標楷體" w:hAnsi="標楷體"/>
              </w:rPr>
            </w:pPr>
            <w:r w:rsidRPr="00187A6E">
              <w:rPr>
                <w:rFonts w:ascii="標楷體" w:eastAsia="標楷體" w:hAnsi="標楷體" w:hint="eastAsia"/>
              </w:rPr>
              <w:t>教學演示與</w:t>
            </w:r>
          </w:p>
          <w:p w:rsidR="00091F9E" w:rsidRPr="00187A6E" w:rsidRDefault="00091F9E" w:rsidP="00EB74B3">
            <w:pPr>
              <w:snapToGrid w:val="0"/>
              <w:jc w:val="distribute"/>
              <w:rPr>
                <w:rFonts w:ascii="標楷體" w:eastAsia="標楷體" w:hAnsi="標楷體"/>
              </w:rPr>
            </w:pPr>
            <w:r w:rsidRPr="00187A6E">
              <w:rPr>
                <w:rFonts w:ascii="標楷體" w:eastAsia="標楷體" w:hAnsi="標楷體" w:hint="eastAsia"/>
              </w:rPr>
              <w:t>創新教學分享</w:t>
            </w:r>
          </w:p>
        </w:tc>
        <w:tc>
          <w:tcPr>
            <w:tcW w:w="4546" w:type="dxa"/>
            <w:vAlign w:val="center"/>
          </w:tcPr>
          <w:p w:rsidR="00091F9E" w:rsidRPr="00187A6E" w:rsidRDefault="00091F9E" w:rsidP="00EB74B3">
            <w:pPr>
              <w:snapToGrid w:val="0"/>
              <w:ind w:left="240" w:hangingChars="100" w:hanging="240"/>
              <w:rPr>
                <w:rFonts w:ascii="標楷體" w:eastAsia="標楷體" w:hAnsi="標楷體"/>
              </w:rPr>
            </w:pPr>
            <w:r>
              <w:rPr>
                <w:rFonts w:ascii="標楷體" w:eastAsia="標楷體" w:hAnsi="標楷體" w:hint="eastAsia"/>
              </w:rPr>
              <w:t>1.</w:t>
            </w:r>
            <w:r w:rsidRPr="00187A6E">
              <w:rPr>
                <w:rFonts w:ascii="標楷體" w:eastAsia="標楷體" w:hAnsi="標楷體" w:hint="eastAsia"/>
              </w:rPr>
              <w:t>規畫創新教學策略</w:t>
            </w:r>
            <w:r>
              <w:rPr>
                <w:rFonts w:ascii="標楷體" w:eastAsia="標楷體" w:hAnsi="標楷體" w:hint="eastAsia"/>
              </w:rPr>
              <w:t>活動</w:t>
            </w:r>
            <w:r w:rsidRPr="00187A6E">
              <w:rPr>
                <w:rFonts w:ascii="標楷體" w:eastAsia="標楷體" w:hAnsi="標楷體" w:hint="eastAsia"/>
              </w:rPr>
              <w:t>，</w:t>
            </w:r>
            <w:r>
              <w:rPr>
                <w:rFonts w:ascii="標楷體" w:eastAsia="標楷體" w:hAnsi="標楷體" w:hint="eastAsia"/>
              </w:rPr>
              <w:t>透過不同型態的數學遊戲，活化課堂教學</w:t>
            </w:r>
            <w:r w:rsidRPr="00187A6E">
              <w:rPr>
                <w:rFonts w:ascii="標楷體" w:eastAsia="標楷體" w:hAnsi="標楷體" w:hint="eastAsia"/>
              </w:rPr>
              <w:t>。</w:t>
            </w:r>
          </w:p>
          <w:p w:rsidR="00091F9E" w:rsidRPr="00187A6E" w:rsidRDefault="00091F9E" w:rsidP="00EB74B3">
            <w:pPr>
              <w:snapToGrid w:val="0"/>
              <w:rPr>
                <w:rFonts w:ascii="標楷體" w:eastAsia="標楷體" w:hAnsi="標楷體"/>
              </w:rPr>
            </w:pPr>
            <w:r>
              <w:rPr>
                <w:rFonts w:ascii="標楷體" w:eastAsia="標楷體" w:hAnsi="標楷體" w:hint="eastAsia"/>
              </w:rPr>
              <w:t>2.</w:t>
            </w:r>
            <w:r w:rsidRPr="00187A6E">
              <w:rPr>
                <w:rFonts w:ascii="標楷體" w:eastAsia="標楷體" w:hAnsi="標楷體" w:hint="eastAsia"/>
              </w:rPr>
              <w:t>有效教學策略與活動設計</w:t>
            </w:r>
            <w:r>
              <w:rPr>
                <w:rFonts w:ascii="標楷體" w:eastAsia="標楷體" w:hAnsi="標楷體" w:hint="eastAsia"/>
              </w:rPr>
              <w:t>。</w:t>
            </w:r>
          </w:p>
          <w:p w:rsidR="00091F9E" w:rsidRPr="00187A6E" w:rsidRDefault="00091F9E" w:rsidP="00EB74B3">
            <w:pPr>
              <w:snapToGrid w:val="0"/>
              <w:rPr>
                <w:rFonts w:ascii="標楷體" w:eastAsia="標楷體" w:hAnsi="標楷體"/>
              </w:rPr>
            </w:pPr>
            <w:r>
              <w:rPr>
                <w:rFonts w:ascii="標楷體" w:eastAsia="標楷體" w:hAnsi="標楷體" w:hint="eastAsia"/>
              </w:rPr>
              <w:t>3.</w:t>
            </w:r>
            <w:r w:rsidRPr="00187A6E">
              <w:rPr>
                <w:rFonts w:ascii="標楷體" w:eastAsia="標楷體" w:hAnsi="標楷體" w:hint="eastAsia"/>
              </w:rPr>
              <w:t>多元評量的開發及應用</w:t>
            </w:r>
            <w:r>
              <w:rPr>
                <w:rFonts w:ascii="標楷體" w:eastAsia="標楷體" w:hAnsi="標楷體" w:hint="eastAsia"/>
              </w:rPr>
              <w:t>。</w:t>
            </w:r>
          </w:p>
          <w:p w:rsidR="00091F9E" w:rsidRPr="00187A6E" w:rsidRDefault="00091F9E" w:rsidP="00EB74B3">
            <w:pPr>
              <w:snapToGrid w:val="0"/>
              <w:rPr>
                <w:rFonts w:ascii="標楷體" w:eastAsia="標楷體" w:hAnsi="標楷體"/>
              </w:rPr>
            </w:pPr>
            <w:r>
              <w:rPr>
                <w:rFonts w:ascii="標楷體" w:eastAsia="標楷體" w:hAnsi="標楷體" w:hint="eastAsia"/>
              </w:rPr>
              <w:t>4.輔導員</w:t>
            </w:r>
            <w:r w:rsidRPr="00187A6E">
              <w:rPr>
                <w:rFonts w:ascii="標楷體" w:eastAsia="標楷體" w:hAnsi="標楷體" w:hint="eastAsia"/>
              </w:rPr>
              <w:t>教學演示</w:t>
            </w:r>
            <w:r>
              <w:rPr>
                <w:rFonts w:ascii="標楷體" w:eastAsia="標楷體" w:hAnsi="標楷體" w:hint="eastAsia"/>
              </w:rPr>
              <w:t>。</w:t>
            </w:r>
          </w:p>
        </w:tc>
        <w:tc>
          <w:tcPr>
            <w:tcW w:w="1701" w:type="dxa"/>
            <w:vAlign w:val="center"/>
          </w:tcPr>
          <w:p w:rsidR="00091F9E" w:rsidRPr="00187A6E" w:rsidRDefault="00091F9E" w:rsidP="00EB74B3">
            <w:pPr>
              <w:snapToGrid w:val="0"/>
              <w:jc w:val="distribute"/>
              <w:rPr>
                <w:rFonts w:ascii="標楷體" w:eastAsia="標楷體" w:hAnsi="標楷體"/>
              </w:rPr>
            </w:pPr>
            <w:r>
              <w:rPr>
                <w:rFonts w:ascii="標楷體" w:eastAsia="標楷體" w:hAnsi="標楷體"/>
              </w:rPr>
              <w:t>10</w:t>
            </w:r>
            <w:r>
              <w:rPr>
                <w:rFonts w:ascii="標楷體" w:eastAsia="標楷體" w:hAnsi="標楷體" w:hint="eastAsia"/>
              </w:rPr>
              <w:t>4</w:t>
            </w:r>
            <w:r>
              <w:rPr>
                <w:rFonts w:ascii="標楷體" w:eastAsia="標楷體" w:hAnsi="標楷體"/>
              </w:rPr>
              <w:t>/0</w:t>
            </w:r>
            <w:r>
              <w:rPr>
                <w:rFonts w:ascii="標楷體" w:eastAsia="標楷體" w:hAnsi="標楷體" w:hint="eastAsia"/>
              </w:rPr>
              <w:t>2</w:t>
            </w:r>
            <w:r>
              <w:rPr>
                <w:rFonts w:ascii="標楷體" w:eastAsia="標楷體" w:hAnsi="標楷體"/>
              </w:rPr>
              <w:t>-10</w:t>
            </w:r>
            <w:r>
              <w:rPr>
                <w:rFonts w:ascii="標楷體" w:eastAsia="標楷體" w:hAnsi="標楷體" w:hint="eastAsia"/>
              </w:rPr>
              <w:t>5</w:t>
            </w:r>
            <w:r>
              <w:rPr>
                <w:rFonts w:ascii="標楷體" w:eastAsia="標楷體" w:hAnsi="標楷體"/>
              </w:rPr>
              <w:t>/</w:t>
            </w:r>
            <w:r>
              <w:rPr>
                <w:rFonts w:ascii="標楷體" w:eastAsia="標楷體" w:hAnsi="標楷體" w:hint="eastAsia"/>
              </w:rPr>
              <w:t>0</w:t>
            </w:r>
            <w:r>
              <w:rPr>
                <w:rFonts w:ascii="標楷體" w:eastAsia="標楷體" w:hAnsi="標楷體"/>
              </w:rPr>
              <w:t>1</w:t>
            </w:r>
          </w:p>
        </w:tc>
        <w:tc>
          <w:tcPr>
            <w:tcW w:w="953" w:type="dxa"/>
          </w:tcPr>
          <w:p w:rsidR="00091F9E" w:rsidRPr="00E737AE" w:rsidRDefault="00091F9E" w:rsidP="00E737AE">
            <w:pPr>
              <w:snapToGrid w:val="0"/>
              <w:rPr>
                <w:rFonts w:ascii="標楷體" w:eastAsia="標楷體" w:hAnsi="標楷體" w:cs="Times New Roman"/>
                <w:color w:val="000000"/>
                <w:szCs w:val="24"/>
              </w:rPr>
            </w:pPr>
          </w:p>
        </w:tc>
      </w:tr>
      <w:tr w:rsidR="00091F9E" w:rsidRPr="00E737AE" w:rsidTr="00575EB1">
        <w:trPr>
          <w:trHeight w:val="360"/>
        </w:trPr>
        <w:tc>
          <w:tcPr>
            <w:tcW w:w="2400" w:type="dxa"/>
            <w:vAlign w:val="center"/>
          </w:tcPr>
          <w:p w:rsidR="00091F9E" w:rsidRPr="00187A6E" w:rsidRDefault="00091F9E" w:rsidP="00EB74B3">
            <w:pPr>
              <w:snapToGrid w:val="0"/>
              <w:jc w:val="distribute"/>
              <w:rPr>
                <w:rFonts w:ascii="標楷體" w:eastAsia="標楷體" w:hAnsi="標楷體"/>
              </w:rPr>
            </w:pPr>
            <w:r w:rsidRPr="00187A6E">
              <w:rPr>
                <w:rFonts w:ascii="標楷體" w:eastAsia="標楷體" w:hAnsi="標楷體" w:hint="eastAsia"/>
              </w:rPr>
              <w:t>資源整合</w:t>
            </w:r>
          </w:p>
        </w:tc>
        <w:tc>
          <w:tcPr>
            <w:tcW w:w="4546" w:type="dxa"/>
            <w:vAlign w:val="center"/>
          </w:tcPr>
          <w:p w:rsidR="00091F9E" w:rsidRPr="00187A6E" w:rsidRDefault="00091F9E" w:rsidP="00EB74B3">
            <w:pPr>
              <w:snapToGrid w:val="0"/>
              <w:ind w:left="240" w:hangingChars="100" w:hanging="240"/>
              <w:rPr>
                <w:rFonts w:ascii="標楷體" w:eastAsia="標楷體" w:hAnsi="標楷體"/>
              </w:rPr>
            </w:pPr>
            <w:r>
              <w:rPr>
                <w:rFonts w:ascii="標楷體" w:eastAsia="標楷體" w:hAnsi="標楷體" w:hint="eastAsia"/>
              </w:rPr>
              <w:t>1.</w:t>
            </w:r>
            <w:r w:rsidRPr="00187A6E">
              <w:rPr>
                <w:rFonts w:ascii="標楷體" w:eastAsia="標楷體" w:hAnsi="標楷體" w:hint="eastAsia"/>
              </w:rPr>
              <w:t>收集優良教材教法、教學新知，分享教學資源</w:t>
            </w:r>
            <w:r>
              <w:rPr>
                <w:rFonts w:ascii="標楷體" w:eastAsia="標楷體" w:hAnsi="標楷體" w:hint="eastAsia"/>
              </w:rPr>
              <w:t>。</w:t>
            </w:r>
          </w:p>
          <w:p w:rsidR="00091F9E" w:rsidRPr="00187A6E" w:rsidRDefault="00091F9E" w:rsidP="00EB74B3">
            <w:pPr>
              <w:snapToGrid w:val="0"/>
              <w:rPr>
                <w:rFonts w:ascii="標楷體" w:eastAsia="標楷體" w:hAnsi="標楷體"/>
              </w:rPr>
            </w:pPr>
            <w:r>
              <w:rPr>
                <w:rFonts w:ascii="標楷體" w:eastAsia="標楷體" w:hAnsi="標楷體" w:hint="eastAsia"/>
              </w:rPr>
              <w:t>2.</w:t>
            </w:r>
            <w:r w:rsidRPr="00187A6E">
              <w:rPr>
                <w:rFonts w:ascii="標楷體" w:eastAsia="標楷體" w:hAnsi="標楷體" w:hint="eastAsia"/>
              </w:rPr>
              <w:t>彙整各項成果供現場老師分享</w:t>
            </w:r>
            <w:r>
              <w:rPr>
                <w:rFonts w:ascii="標楷體" w:eastAsia="標楷體" w:hAnsi="標楷體" w:hint="eastAsia"/>
              </w:rPr>
              <w:t>。</w:t>
            </w:r>
          </w:p>
          <w:p w:rsidR="00091F9E" w:rsidRPr="00187A6E" w:rsidRDefault="00091F9E" w:rsidP="00EB74B3">
            <w:pPr>
              <w:snapToGrid w:val="0"/>
              <w:rPr>
                <w:rFonts w:ascii="標楷體" w:eastAsia="標楷體" w:hAnsi="標楷體"/>
              </w:rPr>
            </w:pPr>
            <w:r>
              <w:rPr>
                <w:rFonts w:ascii="標楷體" w:eastAsia="標楷體" w:hAnsi="標楷體" w:hint="eastAsia"/>
              </w:rPr>
              <w:t>3.</w:t>
            </w:r>
            <w:r w:rsidRPr="00187A6E">
              <w:rPr>
                <w:rFonts w:ascii="標楷體" w:eastAsia="標楷體" w:hAnsi="標楷體" w:hint="eastAsia"/>
              </w:rPr>
              <w:t>成果上傳輔導團網站</w:t>
            </w:r>
            <w:r>
              <w:rPr>
                <w:rFonts w:ascii="標楷體" w:eastAsia="標楷體" w:hAnsi="標楷體" w:hint="eastAsia"/>
              </w:rPr>
              <w:t>。</w:t>
            </w:r>
          </w:p>
        </w:tc>
        <w:tc>
          <w:tcPr>
            <w:tcW w:w="1701" w:type="dxa"/>
            <w:vAlign w:val="center"/>
          </w:tcPr>
          <w:p w:rsidR="00091F9E" w:rsidRPr="00187A6E" w:rsidRDefault="00091F9E" w:rsidP="00EB74B3">
            <w:pPr>
              <w:snapToGrid w:val="0"/>
              <w:jc w:val="distribute"/>
              <w:rPr>
                <w:rFonts w:ascii="標楷體" w:eastAsia="標楷體" w:hAnsi="標楷體"/>
              </w:rPr>
            </w:pPr>
            <w:r>
              <w:rPr>
                <w:rFonts w:ascii="標楷體" w:eastAsia="標楷體" w:hAnsi="標楷體"/>
              </w:rPr>
              <w:t>10</w:t>
            </w:r>
            <w:r>
              <w:rPr>
                <w:rFonts w:ascii="標楷體" w:eastAsia="標楷體" w:hAnsi="標楷體" w:hint="eastAsia"/>
              </w:rPr>
              <w:t>4</w:t>
            </w:r>
            <w:r>
              <w:rPr>
                <w:rFonts w:ascii="標楷體" w:eastAsia="標楷體" w:hAnsi="標楷體"/>
              </w:rPr>
              <w:t>/0</w:t>
            </w:r>
            <w:r>
              <w:rPr>
                <w:rFonts w:ascii="標楷體" w:eastAsia="標楷體" w:hAnsi="標楷體" w:hint="eastAsia"/>
              </w:rPr>
              <w:t>2</w:t>
            </w:r>
            <w:r>
              <w:rPr>
                <w:rFonts w:ascii="標楷體" w:eastAsia="標楷體" w:hAnsi="標楷體"/>
              </w:rPr>
              <w:t>-10</w:t>
            </w:r>
            <w:r>
              <w:rPr>
                <w:rFonts w:ascii="標楷體" w:eastAsia="標楷體" w:hAnsi="標楷體" w:hint="eastAsia"/>
              </w:rPr>
              <w:t>5</w:t>
            </w:r>
            <w:r>
              <w:rPr>
                <w:rFonts w:ascii="標楷體" w:eastAsia="標楷體" w:hAnsi="標楷體"/>
              </w:rPr>
              <w:t>/</w:t>
            </w:r>
            <w:r>
              <w:rPr>
                <w:rFonts w:ascii="標楷體" w:eastAsia="標楷體" w:hAnsi="標楷體" w:hint="eastAsia"/>
              </w:rPr>
              <w:t>0</w:t>
            </w:r>
            <w:r>
              <w:rPr>
                <w:rFonts w:ascii="標楷體" w:eastAsia="標楷體" w:hAnsi="標楷體"/>
              </w:rPr>
              <w:t>1</w:t>
            </w:r>
          </w:p>
        </w:tc>
        <w:tc>
          <w:tcPr>
            <w:tcW w:w="953" w:type="dxa"/>
          </w:tcPr>
          <w:p w:rsidR="00091F9E" w:rsidRPr="00E737AE" w:rsidRDefault="00091F9E" w:rsidP="00E737AE">
            <w:pPr>
              <w:snapToGrid w:val="0"/>
              <w:rPr>
                <w:rFonts w:ascii="標楷體" w:eastAsia="標楷體" w:hAnsi="標楷體" w:cs="Times New Roman"/>
                <w:color w:val="000000"/>
                <w:szCs w:val="24"/>
              </w:rPr>
            </w:pPr>
          </w:p>
        </w:tc>
      </w:tr>
      <w:tr w:rsidR="00091F9E" w:rsidRPr="00E737AE" w:rsidTr="00575EB1">
        <w:trPr>
          <w:trHeight w:val="360"/>
        </w:trPr>
        <w:tc>
          <w:tcPr>
            <w:tcW w:w="2400" w:type="dxa"/>
            <w:vAlign w:val="center"/>
          </w:tcPr>
          <w:p w:rsidR="00091F9E" w:rsidRPr="00187A6E" w:rsidRDefault="00091F9E" w:rsidP="00EB74B3">
            <w:pPr>
              <w:snapToGrid w:val="0"/>
              <w:jc w:val="distribute"/>
              <w:rPr>
                <w:rFonts w:ascii="標楷體" w:eastAsia="標楷體" w:hAnsi="標楷體"/>
              </w:rPr>
            </w:pPr>
            <w:r w:rsidRPr="00187A6E">
              <w:rPr>
                <w:rFonts w:ascii="標楷體" w:eastAsia="標楷體" w:hAnsi="標楷體" w:hint="eastAsia"/>
              </w:rPr>
              <w:t>跨縣市輔導團交流</w:t>
            </w:r>
          </w:p>
        </w:tc>
        <w:tc>
          <w:tcPr>
            <w:tcW w:w="4546" w:type="dxa"/>
            <w:vAlign w:val="center"/>
          </w:tcPr>
          <w:p w:rsidR="00091F9E" w:rsidRPr="00187A6E" w:rsidRDefault="00091F9E" w:rsidP="00EB74B3">
            <w:pPr>
              <w:snapToGrid w:val="0"/>
              <w:ind w:left="240" w:hangingChars="100" w:hanging="240"/>
              <w:rPr>
                <w:rFonts w:ascii="標楷體" w:eastAsia="標楷體" w:hAnsi="標楷體"/>
              </w:rPr>
            </w:pPr>
            <w:r>
              <w:rPr>
                <w:rFonts w:ascii="標楷體" w:eastAsia="標楷體" w:hAnsi="標楷體" w:hint="eastAsia"/>
              </w:rPr>
              <w:t>1.</w:t>
            </w:r>
            <w:r w:rsidRPr="00187A6E">
              <w:rPr>
                <w:rFonts w:ascii="標楷體" w:eastAsia="標楷體" w:hAnsi="標楷體" w:hint="eastAsia"/>
              </w:rPr>
              <w:t>邀請其他縣市輔導團進行交流、深度對話</w:t>
            </w:r>
            <w:r>
              <w:rPr>
                <w:rFonts w:ascii="標楷體" w:eastAsia="標楷體" w:hAnsi="標楷體" w:hint="eastAsia"/>
              </w:rPr>
              <w:t>。</w:t>
            </w:r>
          </w:p>
        </w:tc>
        <w:tc>
          <w:tcPr>
            <w:tcW w:w="1701" w:type="dxa"/>
            <w:vAlign w:val="center"/>
          </w:tcPr>
          <w:p w:rsidR="00091F9E" w:rsidRPr="00187A6E" w:rsidRDefault="00091F9E" w:rsidP="00EB74B3">
            <w:pPr>
              <w:snapToGrid w:val="0"/>
              <w:jc w:val="distribute"/>
              <w:rPr>
                <w:rFonts w:ascii="標楷體" w:eastAsia="標楷體" w:hAnsi="標楷體"/>
              </w:rPr>
            </w:pPr>
            <w:r>
              <w:rPr>
                <w:rFonts w:ascii="標楷體" w:eastAsia="標楷體" w:hAnsi="標楷體"/>
              </w:rPr>
              <w:t>10</w:t>
            </w:r>
            <w:r>
              <w:rPr>
                <w:rFonts w:ascii="標楷體" w:eastAsia="標楷體" w:hAnsi="標楷體" w:hint="eastAsia"/>
              </w:rPr>
              <w:t>4</w:t>
            </w:r>
            <w:r>
              <w:rPr>
                <w:rFonts w:ascii="標楷體" w:eastAsia="標楷體" w:hAnsi="標楷體"/>
              </w:rPr>
              <w:t>/</w:t>
            </w:r>
            <w:r>
              <w:rPr>
                <w:rFonts w:ascii="標楷體" w:eastAsia="標楷體" w:hAnsi="標楷體" w:hint="eastAsia"/>
              </w:rPr>
              <w:t>1</w:t>
            </w:r>
            <w:r>
              <w:rPr>
                <w:rFonts w:ascii="標楷體" w:eastAsia="標楷體" w:hAnsi="標楷體"/>
              </w:rPr>
              <w:t>0-10</w:t>
            </w:r>
            <w:r>
              <w:rPr>
                <w:rFonts w:ascii="標楷體" w:eastAsia="標楷體" w:hAnsi="標楷體" w:hint="eastAsia"/>
              </w:rPr>
              <w:t>4</w:t>
            </w:r>
            <w:r>
              <w:rPr>
                <w:rFonts w:ascii="標楷體" w:eastAsia="標楷體" w:hAnsi="標楷體"/>
              </w:rPr>
              <w:t>/</w:t>
            </w:r>
            <w:r>
              <w:rPr>
                <w:rFonts w:ascii="標楷體" w:eastAsia="標楷體" w:hAnsi="標楷體" w:hint="eastAsia"/>
              </w:rPr>
              <w:t>1</w:t>
            </w:r>
            <w:r>
              <w:rPr>
                <w:rFonts w:ascii="標楷體" w:eastAsia="標楷體" w:hAnsi="標楷體"/>
              </w:rPr>
              <w:t>1</w:t>
            </w:r>
          </w:p>
        </w:tc>
        <w:tc>
          <w:tcPr>
            <w:tcW w:w="953" w:type="dxa"/>
          </w:tcPr>
          <w:p w:rsidR="00091F9E" w:rsidRPr="00E737AE" w:rsidRDefault="00091F9E" w:rsidP="00E737AE">
            <w:pPr>
              <w:snapToGrid w:val="0"/>
              <w:rPr>
                <w:rFonts w:ascii="標楷體" w:eastAsia="標楷體" w:hAnsi="標楷體" w:cs="Times New Roman"/>
                <w:color w:val="000000"/>
                <w:szCs w:val="24"/>
              </w:rPr>
            </w:pPr>
          </w:p>
        </w:tc>
      </w:tr>
    </w:tbl>
    <w:p w:rsidR="00E737AE" w:rsidRPr="00E737AE" w:rsidRDefault="00E737AE" w:rsidP="00E737AE">
      <w:pPr>
        <w:snapToGrid w:val="0"/>
        <w:rPr>
          <w:rFonts w:ascii="標楷體" w:eastAsia="標楷體" w:hAnsi="標楷體" w:cs="Times New Roman"/>
          <w:color w:val="000000"/>
          <w:sz w:val="28"/>
          <w:szCs w:val="24"/>
        </w:rPr>
      </w:pPr>
    </w:p>
    <w:p w:rsidR="00E737AE" w:rsidRPr="00E737AE" w:rsidRDefault="00E737AE" w:rsidP="00E737AE">
      <w:pPr>
        <w:snapToGrid w:val="0"/>
        <w:rPr>
          <w:rFonts w:ascii="標楷體" w:eastAsia="標楷體" w:hAnsi="標楷體" w:cs="Times New Roman"/>
          <w:color w:val="000000"/>
          <w:sz w:val="28"/>
          <w:szCs w:val="24"/>
        </w:rPr>
      </w:pPr>
      <w:r w:rsidRPr="00E737AE">
        <w:rPr>
          <w:rFonts w:ascii="標楷體" w:eastAsia="標楷體" w:hAnsi="標楷體" w:cs="Times New Roman" w:hint="eastAsia"/>
          <w:color w:val="000000"/>
          <w:sz w:val="28"/>
          <w:szCs w:val="24"/>
        </w:rPr>
        <w:lastRenderedPageBreak/>
        <w:t>捌、學習領域(教育議題)教學現況分析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0"/>
        <w:gridCol w:w="1800"/>
        <w:gridCol w:w="2003"/>
        <w:gridCol w:w="2317"/>
        <w:gridCol w:w="2318"/>
      </w:tblGrid>
      <w:tr w:rsidR="00E737AE" w:rsidRPr="00E737AE" w:rsidTr="00877DB7">
        <w:tc>
          <w:tcPr>
            <w:tcW w:w="1200"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現況</w:t>
            </w:r>
          </w:p>
        </w:tc>
        <w:tc>
          <w:tcPr>
            <w:tcW w:w="1800"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center"/>
              <w:rPr>
                <w:rFonts w:ascii="標楷體" w:eastAsia="標楷體" w:hAnsi="標楷體" w:cs="Times New Roman"/>
                <w:color w:val="000000"/>
                <w:szCs w:val="24"/>
              </w:rPr>
            </w:pPr>
            <w:r w:rsidRPr="00E737AE">
              <w:rPr>
                <w:rFonts w:ascii="標楷體" w:eastAsia="標楷體" w:hAnsi="標楷體" w:cs="Times New Roman"/>
                <w:color w:val="000000"/>
                <w:szCs w:val="24"/>
              </w:rPr>
              <w:t>S</w:t>
            </w:r>
            <w:r w:rsidRPr="00E737AE">
              <w:rPr>
                <w:rFonts w:ascii="標楷體" w:eastAsia="標楷體" w:hAnsi="標楷體" w:cs="Times New Roman" w:hint="eastAsia"/>
                <w:color w:val="000000"/>
                <w:szCs w:val="24"/>
              </w:rPr>
              <w:t>（優勢）</w:t>
            </w:r>
          </w:p>
        </w:tc>
        <w:tc>
          <w:tcPr>
            <w:tcW w:w="2003"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center"/>
              <w:rPr>
                <w:rFonts w:ascii="標楷體" w:eastAsia="標楷體" w:hAnsi="標楷體" w:cs="Times New Roman"/>
                <w:color w:val="000000"/>
                <w:szCs w:val="24"/>
              </w:rPr>
            </w:pPr>
            <w:r w:rsidRPr="00E737AE">
              <w:rPr>
                <w:rFonts w:ascii="標楷體" w:eastAsia="標楷體" w:hAnsi="標楷體" w:cs="Times New Roman"/>
                <w:color w:val="000000"/>
                <w:szCs w:val="24"/>
              </w:rPr>
              <w:t>W</w:t>
            </w:r>
            <w:r w:rsidRPr="00E737AE">
              <w:rPr>
                <w:rFonts w:ascii="標楷體" w:eastAsia="標楷體" w:hAnsi="標楷體" w:cs="Times New Roman" w:hint="eastAsia"/>
                <w:color w:val="000000"/>
                <w:szCs w:val="24"/>
              </w:rPr>
              <w:t>（劣勢）</w:t>
            </w:r>
          </w:p>
        </w:tc>
        <w:tc>
          <w:tcPr>
            <w:tcW w:w="2317"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center"/>
              <w:rPr>
                <w:rFonts w:ascii="標楷體" w:eastAsia="標楷體" w:hAnsi="標楷體" w:cs="Times New Roman"/>
                <w:color w:val="000000"/>
                <w:szCs w:val="24"/>
              </w:rPr>
            </w:pPr>
            <w:r w:rsidRPr="00E737AE">
              <w:rPr>
                <w:rFonts w:ascii="標楷體" w:eastAsia="標楷體" w:hAnsi="標楷體" w:cs="Times New Roman"/>
                <w:color w:val="000000"/>
                <w:szCs w:val="24"/>
              </w:rPr>
              <w:t>O</w:t>
            </w:r>
            <w:r w:rsidRPr="00E737AE">
              <w:rPr>
                <w:rFonts w:ascii="標楷體" w:eastAsia="標楷體" w:hAnsi="標楷體" w:cs="Times New Roman" w:hint="eastAsia"/>
                <w:color w:val="000000"/>
                <w:szCs w:val="24"/>
              </w:rPr>
              <w:t>（機會）</w:t>
            </w:r>
          </w:p>
        </w:tc>
        <w:tc>
          <w:tcPr>
            <w:tcW w:w="2318" w:type="dxa"/>
            <w:tcBorders>
              <w:top w:val="single" w:sz="4" w:space="0" w:color="auto"/>
              <w:left w:val="single" w:sz="4" w:space="0" w:color="auto"/>
              <w:bottom w:val="single" w:sz="4" w:space="0" w:color="auto"/>
              <w:right w:val="single" w:sz="4" w:space="0" w:color="auto"/>
            </w:tcBorders>
          </w:tcPr>
          <w:p w:rsidR="00E737AE" w:rsidRPr="00E737AE" w:rsidRDefault="00E737AE" w:rsidP="00E737AE">
            <w:pPr>
              <w:snapToGrid w:val="0"/>
              <w:jc w:val="center"/>
              <w:rPr>
                <w:rFonts w:ascii="標楷體" w:eastAsia="標楷體" w:hAnsi="標楷體" w:cs="Times New Roman"/>
                <w:color w:val="000000"/>
                <w:szCs w:val="24"/>
              </w:rPr>
            </w:pPr>
            <w:r w:rsidRPr="00E737AE">
              <w:rPr>
                <w:rFonts w:ascii="標楷體" w:eastAsia="標楷體" w:hAnsi="標楷體" w:cs="Times New Roman"/>
                <w:color w:val="000000"/>
                <w:szCs w:val="24"/>
              </w:rPr>
              <w:t>T</w:t>
            </w:r>
            <w:r w:rsidRPr="00E737AE">
              <w:rPr>
                <w:rFonts w:ascii="標楷體" w:eastAsia="標楷體" w:hAnsi="標楷體" w:cs="Times New Roman" w:hint="eastAsia"/>
                <w:color w:val="000000"/>
                <w:szCs w:val="24"/>
              </w:rPr>
              <w:t>（威脅）</w:t>
            </w:r>
          </w:p>
        </w:tc>
      </w:tr>
      <w:tr w:rsidR="00091F9E" w:rsidRPr="00E737AE" w:rsidTr="00877DB7">
        <w:trPr>
          <w:trHeight w:val="1518"/>
        </w:trPr>
        <w:tc>
          <w:tcPr>
            <w:tcW w:w="1200" w:type="dxa"/>
            <w:tcBorders>
              <w:top w:val="single" w:sz="4" w:space="0" w:color="auto"/>
              <w:left w:val="single" w:sz="4" w:space="0" w:color="auto"/>
              <w:bottom w:val="single" w:sz="4" w:space="0" w:color="auto"/>
              <w:right w:val="single" w:sz="4" w:space="0" w:color="auto"/>
            </w:tcBorders>
          </w:tcPr>
          <w:p w:rsidR="00091F9E" w:rsidRPr="00E737AE" w:rsidRDefault="00091F9E" w:rsidP="00E737AE">
            <w:pPr>
              <w:snapToGrid w:val="0"/>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學習領域(教育議題)</w:t>
            </w:r>
          </w:p>
          <w:p w:rsidR="00091F9E" w:rsidRPr="00E737AE" w:rsidRDefault="00091F9E" w:rsidP="00E737AE">
            <w:pPr>
              <w:snapToGrid w:val="0"/>
              <w:rPr>
                <w:rFonts w:ascii="標楷體" w:eastAsia="標楷體" w:hAnsi="標楷體" w:cs="Times New Roman"/>
                <w:color w:val="000000"/>
                <w:szCs w:val="24"/>
                <w:highlight w:val="yellow"/>
              </w:rPr>
            </w:pPr>
          </w:p>
        </w:tc>
        <w:tc>
          <w:tcPr>
            <w:tcW w:w="1800" w:type="dxa"/>
            <w:tcBorders>
              <w:top w:val="single" w:sz="4" w:space="0" w:color="auto"/>
              <w:left w:val="single" w:sz="4" w:space="0" w:color="auto"/>
              <w:bottom w:val="single" w:sz="4" w:space="0" w:color="auto"/>
              <w:right w:val="single" w:sz="4" w:space="0" w:color="auto"/>
            </w:tcBorders>
          </w:tcPr>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1.社會各界及家長皆重視數學學習領域之教學。</w:t>
            </w:r>
          </w:p>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2.教學媒材與科普讀物豐富，有助於推動數學教育的生活化與趣味化。</w:t>
            </w:r>
          </w:p>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3.教育部正逐年建立學生學習成效資料庫，做為修訂課程內容之依據。</w:t>
            </w:r>
          </w:p>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4.由到校服務各校報告中，發現各校數學領域大都有其經營特色，也有不少優良教案及科展作品。</w:t>
            </w:r>
          </w:p>
        </w:tc>
        <w:tc>
          <w:tcPr>
            <w:tcW w:w="2003" w:type="dxa"/>
            <w:tcBorders>
              <w:top w:val="single" w:sz="4" w:space="0" w:color="auto"/>
              <w:left w:val="single" w:sz="4" w:space="0" w:color="auto"/>
              <w:bottom w:val="single" w:sz="4" w:space="0" w:color="auto"/>
              <w:right w:val="single" w:sz="4" w:space="0" w:color="auto"/>
            </w:tcBorders>
          </w:tcPr>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1.數學教學時數仍略顯不足。</w:t>
            </w:r>
          </w:p>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2.課程螺旋性原則，致使越高年級學生學習成效差異性越大。</w:t>
            </w:r>
          </w:p>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3.</w:t>
            </w:r>
            <w:r w:rsidRPr="00FB4308">
              <w:rPr>
                <w:rFonts w:ascii="標楷體" w:eastAsia="標楷體" w:hAnsi="標楷體"/>
                <w:color w:val="000000"/>
              </w:rPr>
              <w:t>92</w:t>
            </w:r>
            <w:r w:rsidRPr="00FB4308">
              <w:rPr>
                <w:rFonts w:ascii="標楷體" w:eastAsia="標楷體" w:hAnsi="標楷體" w:hint="eastAsia"/>
                <w:color w:val="000000"/>
              </w:rPr>
              <w:t>正式綱要與</w:t>
            </w:r>
            <w:r w:rsidRPr="00FB4308">
              <w:rPr>
                <w:rFonts w:ascii="標楷體" w:eastAsia="標楷體" w:hAnsi="標楷體"/>
                <w:color w:val="000000"/>
              </w:rPr>
              <w:t>97</w:t>
            </w:r>
            <w:r w:rsidRPr="00FB4308">
              <w:rPr>
                <w:rFonts w:ascii="標楷體" w:eastAsia="標楷體" w:hAnsi="標楷體" w:hint="eastAsia"/>
                <w:color w:val="000000"/>
              </w:rPr>
              <w:t>正式綱要間的落差，造成教師教學上銜接補強的問題。</w:t>
            </w:r>
          </w:p>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4.升學主義影響，創意教學、多元評量實施受到限制。</w:t>
            </w:r>
          </w:p>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5.多數國中教師平時有超鐘點問題及第八節輔導課，寒暑假需上輔導課，影響教師專業進修的意願。</w:t>
            </w:r>
          </w:p>
        </w:tc>
        <w:tc>
          <w:tcPr>
            <w:tcW w:w="2317" w:type="dxa"/>
            <w:tcBorders>
              <w:top w:val="single" w:sz="4" w:space="0" w:color="auto"/>
              <w:left w:val="single" w:sz="4" w:space="0" w:color="auto"/>
              <w:bottom w:val="single" w:sz="4" w:space="0" w:color="auto"/>
              <w:right w:val="single" w:sz="4" w:space="0" w:color="auto"/>
            </w:tcBorders>
          </w:tcPr>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1.國際學生能力評量計畫</w:t>
            </w:r>
            <w:r w:rsidRPr="00FB4308">
              <w:rPr>
                <w:rFonts w:ascii="標楷體" w:eastAsia="標楷體" w:hAnsi="標楷體"/>
                <w:color w:val="000000"/>
              </w:rPr>
              <w:t>(PISA)</w:t>
            </w:r>
            <w:r w:rsidRPr="00FB4308">
              <w:rPr>
                <w:rFonts w:ascii="標楷體" w:eastAsia="標楷體" w:hAnsi="標楷體" w:hint="eastAsia"/>
                <w:color w:val="000000"/>
              </w:rPr>
              <w:t>重視學生的數學素養，數學教學以概念為導向的訴求漸受重視。</w:t>
            </w:r>
          </w:p>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2.攜手計畫補救教學測驗系統提供學生學習成效資料，作為教師教學參考。</w:t>
            </w:r>
          </w:p>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3.教師專業發展評鑑機制提供教師專業成長的契機。</w:t>
            </w:r>
          </w:p>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4.</w:t>
            </w:r>
            <w:r>
              <w:rPr>
                <w:rFonts w:ascii="標楷體" w:eastAsia="標楷體" w:hAnsi="標楷體" w:hint="eastAsia"/>
                <w:color w:val="000000"/>
              </w:rPr>
              <w:t>以分組合作學習結合</w:t>
            </w:r>
            <w:r w:rsidRPr="00FB4308">
              <w:rPr>
                <w:rFonts w:ascii="標楷體" w:eastAsia="標楷體" w:hAnsi="標楷體" w:hint="eastAsia"/>
                <w:color w:val="000000"/>
              </w:rPr>
              <w:t>有效教學</w:t>
            </w:r>
            <w:r>
              <w:rPr>
                <w:rFonts w:ascii="標楷體" w:eastAsia="標楷體" w:hAnsi="標楷體" w:hint="eastAsia"/>
                <w:color w:val="000000"/>
              </w:rPr>
              <w:t>及差異化教學，</w:t>
            </w:r>
            <w:r w:rsidRPr="00FB4308">
              <w:rPr>
                <w:rFonts w:ascii="標楷體" w:eastAsia="標楷體" w:hAnsi="標楷體" w:hint="eastAsia"/>
                <w:color w:val="000000"/>
              </w:rPr>
              <w:t>舉辦數學學習情境、</w:t>
            </w:r>
            <w:r>
              <w:rPr>
                <w:rFonts w:ascii="標楷體" w:eastAsia="標楷體" w:hAnsi="標楷體" w:hint="eastAsia"/>
                <w:color w:val="000000"/>
              </w:rPr>
              <w:t>活化教學相關研習，</w:t>
            </w:r>
            <w:r w:rsidRPr="00FB4308">
              <w:rPr>
                <w:rFonts w:ascii="標楷體" w:eastAsia="標楷體" w:hAnsi="標楷體" w:hint="eastAsia"/>
                <w:color w:val="000000"/>
              </w:rPr>
              <w:t>提昇教師教學效能。</w:t>
            </w:r>
          </w:p>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5.利用共同領域時間及寒暑假安排研習，避開各校輔導課時段，提升教師進修意願。</w:t>
            </w:r>
          </w:p>
        </w:tc>
        <w:tc>
          <w:tcPr>
            <w:tcW w:w="2318" w:type="dxa"/>
            <w:tcBorders>
              <w:top w:val="single" w:sz="4" w:space="0" w:color="auto"/>
              <w:left w:val="single" w:sz="4" w:space="0" w:color="auto"/>
              <w:bottom w:val="single" w:sz="4" w:space="0" w:color="auto"/>
              <w:right w:val="single" w:sz="4" w:space="0" w:color="auto"/>
            </w:tcBorders>
          </w:tcPr>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1.補救教學之教材教法雖已有系統性且完整之內容，但教師使用率不高以致影響成效。</w:t>
            </w:r>
          </w:p>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2.現場教師數學教學專業知能明顯不足。</w:t>
            </w:r>
          </w:p>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3.兼課問題加重老師工作，相對剝奪研發教材時間與精力。</w:t>
            </w:r>
          </w:p>
        </w:tc>
      </w:tr>
      <w:tr w:rsidR="00091F9E" w:rsidRPr="00E737AE" w:rsidTr="00877DB7">
        <w:trPr>
          <w:trHeight w:val="1069"/>
        </w:trPr>
        <w:tc>
          <w:tcPr>
            <w:tcW w:w="1200" w:type="dxa"/>
            <w:tcBorders>
              <w:top w:val="single" w:sz="4" w:space="0" w:color="auto"/>
              <w:left w:val="single" w:sz="4" w:space="0" w:color="auto"/>
              <w:bottom w:val="single" w:sz="4" w:space="0" w:color="auto"/>
              <w:right w:val="single" w:sz="4" w:space="0" w:color="auto"/>
            </w:tcBorders>
          </w:tcPr>
          <w:p w:rsidR="00091F9E" w:rsidRPr="00E737AE" w:rsidRDefault="00091F9E" w:rsidP="00E737AE">
            <w:pPr>
              <w:snapToGrid w:val="0"/>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學習領域(教育議題)輔導團</w:t>
            </w:r>
          </w:p>
        </w:tc>
        <w:tc>
          <w:tcPr>
            <w:tcW w:w="1800" w:type="dxa"/>
            <w:tcBorders>
              <w:top w:val="single" w:sz="4" w:space="0" w:color="auto"/>
              <w:left w:val="single" w:sz="4" w:space="0" w:color="auto"/>
              <w:bottom w:val="single" w:sz="4" w:space="0" w:color="auto"/>
              <w:right w:val="single" w:sz="4" w:space="0" w:color="auto"/>
            </w:tcBorders>
          </w:tcPr>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1.團員具備課程、教學與學生學科認知發展相關知能，課程設計經驗豐富：</w:t>
            </w:r>
          </w:p>
          <w:p w:rsidR="00091F9E" w:rsidRPr="00FB4308" w:rsidRDefault="00091F9E" w:rsidP="00EB74B3">
            <w:pPr>
              <w:snapToGrid w:val="0"/>
              <w:jc w:val="both"/>
              <w:rPr>
                <w:rFonts w:ascii="標楷體" w:eastAsia="標楷體" w:hAnsi="標楷體"/>
                <w:color w:val="000000"/>
              </w:rPr>
            </w:pPr>
            <w:r>
              <w:rPr>
                <w:rFonts w:ascii="標楷體" w:eastAsia="標楷體" w:hAnsi="標楷體" w:hint="eastAsia"/>
                <w:color w:val="000000"/>
              </w:rPr>
              <w:t>輔導員大多已攻讀課程與教學相關主題研究所</w:t>
            </w:r>
            <w:r w:rsidRPr="00FB4308">
              <w:rPr>
                <w:rFonts w:ascii="標楷體" w:eastAsia="標楷體" w:hAnsi="標楷體" w:hint="eastAsia"/>
                <w:color w:val="000000"/>
              </w:rPr>
              <w:t>，對數學領域學有專精，教學經驗豐富，對於能力指標轉化教學目標、教學目標轉化為評量目標等方式皆能深入探討，能以專業的學養與背景，對基層教師提供良好的諮詢服務。</w:t>
            </w:r>
          </w:p>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lastRenderedPageBreak/>
              <w:t>2.輔導團員通過初階研習與進階研習的比例，逐年提昇，一方面加深課程知識的縱向與橫向，一方面亦透過各縣市輔導團觀摩與交流彼此增能。</w:t>
            </w:r>
          </w:p>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3.輔導團員間則採合作模式，鼓勵進行設計教學、教學實驗及主動提出行動研究發現教學現場問題，以增進教學專業知能。於</w:t>
            </w:r>
            <w:r>
              <w:rPr>
                <w:rFonts w:ascii="標楷體" w:eastAsia="標楷體" w:hAnsi="標楷體"/>
                <w:color w:val="000000"/>
              </w:rPr>
              <w:t>10</w:t>
            </w:r>
            <w:r>
              <w:rPr>
                <w:rFonts w:ascii="標楷體" w:eastAsia="標楷體" w:hAnsi="標楷體" w:hint="eastAsia"/>
                <w:color w:val="000000"/>
              </w:rPr>
              <w:t>2年度獲教育部輔導團績優精進</w:t>
            </w:r>
            <w:r w:rsidRPr="00FB4308">
              <w:rPr>
                <w:rFonts w:ascii="標楷體" w:eastAsia="標楷體" w:hAnsi="標楷體" w:hint="eastAsia"/>
                <w:color w:val="000000"/>
              </w:rPr>
              <w:t>獎之肯定。</w:t>
            </w:r>
          </w:p>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4.輔導經驗豐富：</w:t>
            </w:r>
          </w:p>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輔導員都具備多年的輔導經驗，對各項輔導業務有深入了解。</w:t>
            </w:r>
          </w:p>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5.每年依據工作計畫辦理各種研習及教學觀摩、到校服務工作，已建立相當多的輔導經驗。</w:t>
            </w:r>
          </w:p>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6.組織運作與文化以開放多元、專業、尊重包容和理論與實作兼重為取向：</w:t>
            </w:r>
          </w:p>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召集校長學有專精行政領導著重團員的專</w:t>
            </w:r>
            <w:r w:rsidRPr="00FB4308">
              <w:rPr>
                <w:rFonts w:ascii="標楷體" w:eastAsia="標楷體" w:hAnsi="標楷體" w:hint="eastAsia"/>
                <w:color w:val="000000"/>
              </w:rPr>
              <w:lastRenderedPageBreak/>
              <w:t>業分工與目標增能，建立機制，鼓舞團員在工作中相互學習與成長。</w:t>
            </w:r>
          </w:p>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7.研究議題以全體成員興趣和基層現場所發現的議題為主要內容，因此研究面向呈現多元發展。</w:t>
            </w:r>
          </w:p>
        </w:tc>
        <w:tc>
          <w:tcPr>
            <w:tcW w:w="2003" w:type="dxa"/>
            <w:tcBorders>
              <w:top w:val="single" w:sz="4" w:space="0" w:color="auto"/>
              <w:left w:val="single" w:sz="4" w:space="0" w:color="auto"/>
              <w:bottom w:val="single" w:sz="4" w:space="0" w:color="auto"/>
              <w:right w:val="single" w:sz="4" w:space="0" w:color="auto"/>
            </w:tcBorders>
          </w:tcPr>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lastRenderedPageBreak/>
              <w:t>1.教育變革加重輔導業務：近幾年數學課程改革頻繁造成輔導團輔導業務量增加，須不斷調整輔導工作內容。</w:t>
            </w:r>
          </w:p>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2.資料傳承的斷層：輔導團未設置固定之教學研究室，致歷年建立之書面成果資料及教學研究成果檔案保存零落。固定且有規模的輔導中心之設立，仍然是有助於長期輔導成果檔案建制及保存。</w:t>
            </w:r>
          </w:p>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3.辦理服務與研</w:t>
            </w:r>
            <w:r w:rsidRPr="00FB4308">
              <w:rPr>
                <w:rFonts w:ascii="標楷體" w:eastAsia="標楷體" w:hAnsi="標楷體" w:hint="eastAsia"/>
                <w:color w:val="000000"/>
              </w:rPr>
              <w:lastRenderedPageBreak/>
              <w:t>習時部份領域老師因排課問題所以參與度不高。</w:t>
            </w:r>
          </w:p>
          <w:p w:rsidR="00091F9E" w:rsidRPr="00FB4308" w:rsidRDefault="00091F9E" w:rsidP="00EB74B3">
            <w:pPr>
              <w:snapToGrid w:val="0"/>
              <w:jc w:val="both"/>
              <w:rPr>
                <w:rFonts w:ascii="標楷體" w:eastAsia="標楷體" w:hAnsi="標楷體"/>
                <w:color w:val="000000"/>
              </w:rPr>
            </w:pPr>
          </w:p>
        </w:tc>
        <w:tc>
          <w:tcPr>
            <w:tcW w:w="2317" w:type="dxa"/>
            <w:tcBorders>
              <w:top w:val="single" w:sz="4" w:space="0" w:color="auto"/>
              <w:left w:val="single" w:sz="4" w:space="0" w:color="auto"/>
              <w:bottom w:val="single" w:sz="4" w:space="0" w:color="auto"/>
              <w:right w:val="single" w:sz="4" w:space="0" w:color="auto"/>
            </w:tcBorders>
          </w:tcPr>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lastRenderedPageBreak/>
              <w:t>1.三級輔導網絡：教育部已成立中央輔導團統籌規劃各縣市教學輔導業務，朝向落實完善的三級輔導制度邁進。</w:t>
            </w:r>
          </w:p>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2.資訊融入教學：引入資訊媒材，發展團員資訊融入教學的能力，轉化創意教學課程，拓展數學教育的輔導向面。</w:t>
            </w:r>
          </w:p>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3.區域聯盟輔導方式：藉區域聯盟方式促進各校數學學習領域小組之專業成長以縮小發展的差異性。</w:t>
            </w:r>
          </w:p>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4.確定領域共同不排課時間以利辦理各項服務與研習。</w:t>
            </w:r>
          </w:p>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lastRenderedPageBreak/>
              <w:t>5.熟悉團務溝通管道，掌握時效性。</w:t>
            </w:r>
          </w:p>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6.到校服務促進交流，鼓勵現場教師一起努力。</w:t>
            </w:r>
          </w:p>
        </w:tc>
        <w:tc>
          <w:tcPr>
            <w:tcW w:w="2318" w:type="dxa"/>
            <w:tcBorders>
              <w:top w:val="single" w:sz="4" w:space="0" w:color="auto"/>
              <w:left w:val="single" w:sz="4" w:space="0" w:color="auto"/>
              <w:bottom w:val="single" w:sz="4" w:space="0" w:color="auto"/>
              <w:right w:val="single" w:sz="4" w:space="0" w:color="auto"/>
            </w:tcBorders>
          </w:tcPr>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lastRenderedPageBreak/>
              <w:t>1.輔導幅員倍增：合併南縣市之後，輔導的幅員擴大，輔導機制有重新調整的必要。</w:t>
            </w:r>
          </w:p>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2.人力傳承的斷層：市府教育處要求全市輔導團召集學校採輪流機制，容易造成新舊輔導員傳承上的斷層，雖有輔導員甄選培訓計畫，但仍不免有不敷所需之疑慮。</w:t>
            </w:r>
          </w:p>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3.現場教師共同研討時間不足：目前國小仍採包班制，各校數學教師除須負責數學教學研究，其他領域的研究也須參與，形成研究時間分</w:t>
            </w:r>
            <w:r w:rsidRPr="00FB4308">
              <w:rPr>
                <w:rFonts w:ascii="標楷體" w:eastAsia="標楷體" w:hAnsi="標楷體" w:hint="eastAsia"/>
                <w:color w:val="000000"/>
              </w:rPr>
              <w:lastRenderedPageBreak/>
              <w:t>配的問題。</w:t>
            </w:r>
          </w:p>
          <w:p w:rsidR="00091F9E" w:rsidRPr="00FB4308" w:rsidRDefault="00091F9E" w:rsidP="00EB74B3">
            <w:pPr>
              <w:snapToGrid w:val="0"/>
              <w:jc w:val="both"/>
              <w:rPr>
                <w:rFonts w:ascii="標楷體" w:eastAsia="標楷體" w:hAnsi="標楷體"/>
                <w:color w:val="000000"/>
              </w:rPr>
            </w:pPr>
            <w:r w:rsidRPr="00FB4308">
              <w:rPr>
                <w:rFonts w:ascii="標楷體" w:eastAsia="標楷體" w:hAnsi="標楷體" w:hint="eastAsia"/>
                <w:color w:val="000000"/>
              </w:rPr>
              <w:t>4.因應教育部各項計畫，輔導員必須花更多的時間參與專業成長如補救教學、有效教學、多元評量</w:t>
            </w:r>
            <w:r>
              <w:rPr>
                <w:rFonts w:ascii="標楷體" w:eastAsia="標楷體" w:hAnsi="標楷體" w:hint="eastAsia"/>
                <w:color w:val="000000"/>
              </w:rPr>
              <w:t>、差異化教學</w:t>
            </w:r>
            <w:r w:rsidRPr="00FB4308">
              <w:rPr>
                <w:rFonts w:ascii="標楷體" w:eastAsia="標楷體" w:hAnsi="標楷體" w:hint="eastAsia"/>
                <w:color w:val="000000"/>
              </w:rPr>
              <w:t>等，無法兼顧學校課務。</w:t>
            </w:r>
          </w:p>
        </w:tc>
      </w:tr>
    </w:tbl>
    <w:p w:rsidR="00E737AE" w:rsidRPr="00E737AE" w:rsidRDefault="00E737AE" w:rsidP="00E737AE">
      <w:pPr>
        <w:snapToGrid w:val="0"/>
        <w:rPr>
          <w:rFonts w:ascii="標楷體" w:eastAsia="標楷體" w:hAnsi="標楷體" w:cs="Times New Roman"/>
          <w:color w:val="000000"/>
          <w:sz w:val="28"/>
          <w:szCs w:val="28"/>
        </w:rPr>
      </w:pPr>
      <w:r w:rsidRPr="00E737AE">
        <w:rPr>
          <w:rFonts w:ascii="標楷體" w:eastAsia="標楷體" w:hAnsi="標楷體" w:cs="Times New Roman" w:hint="eastAsia"/>
          <w:color w:val="000000"/>
          <w:sz w:val="28"/>
          <w:szCs w:val="28"/>
        </w:rPr>
        <w:lastRenderedPageBreak/>
        <w:t>玖、</w:t>
      </w:r>
      <w:proofErr w:type="gramStart"/>
      <w:r w:rsidRPr="00E737AE">
        <w:rPr>
          <w:rFonts w:ascii="標楷體" w:eastAsia="標楷體" w:hAnsi="標楷體" w:cs="Times New Roman"/>
          <w:color w:val="000000"/>
          <w:sz w:val="28"/>
          <w:szCs w:val="28"/>
        </w:rPr>
        <w:t>10</w:t>
      </w:r>
      <w:r w:rsidRPr="00E737AE">
        <w:rPr>
          <w:rFonts w:ascii="標楷體" w:eastAsia="標楷體" w:hAnsi="標楷體" w:cs="Times New Roman" w:hint="eastAsia"/>
          <w:color w:val="000000"/>
          <w:sz w:val="28"/>
          <w:szCs w:val="28"/>
        </w:rPr>
        <w:t>3</w:t>
      </w:r>
      <w:proofErr w:type="gramEnd"/>
      <w:r w:rsidRPr="00E737AE">
        <w:rPr>
          <w:rFonts w:ascii="標楷體" w:eastAsia="標楷體" w:hAnsi="標楷體" w:cs="Times New Roman" w:hint="eastAsia"/>
          <w:color w:val="000000"/>
          <w:sz w:val="28"/>
          <w:szCs w:val="28"/>
        </w:rPr>
        <w:t>年度推動工作的成效與改進</w:t>
      </w:r>
    </w:p>
    <w:p w:rsidR="00E737AE" w:rsidRPr="00E737AE" w:rsidRDefault="00E737AE" w:rsidP="00E737AE">
      <w:pPr>
        <w:snapToGrid w:val="0"/>
        <w:ind w:firstLineChars="100" w:firstLine="240"/>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一、</w:t>
      </w:r>
      <w:r w:rsidRPr="00E737AE">
        <w:rPr>
          <w:rFonts w:ascii="標楷體" w:eastAsia="標楷體" w:hAnsi="標楷體" w:cs="Times New Roman"/>
          <w:color w:val="000000"/>
          <w:szCs w:val="24"/>
        </w:rPr>
        <w:t>10</w:t>
      </w:r>
      <w:r w:rsidRPr="00E737AE">
        <w:rPr>
          <w:rFonts w:ascii="標楷體" w:eastAsia="標楷體" w:hAnsi="標楷體" w:cs="Times New Roman" w:hint="eastAsia"/>
          <w:color w:val="000000"/>
          <w:szCs w:val="24"/>
        </w:rPr>
        <w:t>3年已推動工作及成效</w:t>
      </w:r>
    </w:p>
    <w:tbl>
      <w:tblPr>
        <w:tblW w:w="9646" w:type="dxa"/>
        <w:jc w:val="center"/>
        <w:tblCellMar>
          <w:left w:w="28" w:type="dxa"/>
          <w:right w:w="28" w:type="dxa"/>
        </w:tblCellMar>
        <w:tblLook w:val="0000"/>
      </w:tblPr>
      <w:tblGrid>
        <w:gridCol w:w="627"/>
        <w:gridCol w:w="721"/>
        <w:gridCol w:w="1633"/>
        <w:gridCol w:w="1087"/>
        <w:gridCol w:w="3377"/>
        <w:gridCol w:w="1616"/>
        <w:gridCol w:w="585"/>
      </w:tblGrid>
      <w:tr w:rsidR="00877DB7" w:rsidRPr="00E737AE" w:rsidTr="0064494F">
        <w:trPr>
          <w:trHeight w:val="330"/>
          <w:jc w:val="center"/>
        </w:trPr>
        <w:tc>
          <w:tcPr>
            <w:tcW w:w="627" w:type="dxa"/>
            <w:tcBorders>
              <w:top w:val="single" w:sz="4" w:space="0" w:color="auto"/>
              <w:left w:val="single" w:sz="4" w:space="0" w:color="auto"/>
              <w:bottom w:val="single" w:sz="4" w:space="0" w:color="auto"/>
              <w:right w:val="single" w:sz="4" w:space="0" w:color="auto"/>
            </w:tcBorders>
            <w:vAlign w:val="center"/>
          </w:tcPr>
          <w:p w:rsidR="00E737AE" w:rsidRPr="00E737AE" w:rsidRDefault="00E737AE" w:rsidP="00E737AE">
            <w:pPr>
              <w:widowControl/>
              <w:snapToGrid w:val="0"/>
              <w:jc w:val="center"/>
              <w:rPr>
                <w:rFonts w:ascii="標楷體" w:eastAsia="標楷體" w:hAnsi="標楷體" w:cs="Times New Roman"/>
                <w:color w:val="000000"/>
                <w:kern w:val="0"/>
                <w:szCs w:val="24"/>
              </w:rPr>
            </w:pPr>
            <w:r w:rsidRPr="00E737AE">
              <w:rPr>
                <w:rFonts w:ascii="標楷體" w:eastAsia="標楷體" w:hAnsi="標楷體" w:cs="Times New Roman" w:hint="eastAsia"/>
                <w:color w:val="000000"/>
                <w:kern w:val="0"/>
                <w:szCs w:val="24"/>
              </w:rPr>
              <w:t>項次</w:t>
            </w:r>
          </w:p>
        </w:tc>
        <w:tc>
          <w:tcPr>
            <w:tcW w:w="721" w:type="dxa"/>
            <w:tcBorders>
              <w:top w:val="single" w:sz="4" w:space="0" w:color="auto"/>
              <w:left w:val="single" w:sz="4" w:space="0" w:color="auto"/>
              <w:bottom w:val="single" w:sz="4" w:space="0" w:color="auto"/>
              <w:right w:val="single" w:sz="4" w:space="0" w:color="auto"/>
            </w:tcBorders>
            <w:vAlign w:val="center"/>
          </w:tcPr>
          <w:p w:rsidR="00E737AE" w:rsidRPr="00E737AE" w:rsidRDefault="00E737AE" w:rsidP="00E737AE">
            <w:pPr>
              <w:widowControl/>
              <w:snapToGrid w:val="0"/>
              <w:jc w:val="center"/>
              <w:rPr>
                <w:rFonts w:ascii="標楷體" w:eastAsia="標楷體" w:hAnsi="標楷體" w:cs="Times New Roman"/>
                <w:color w:val="000000"/>
                <w:kern w:val="0"/>
                <w:szCs w:val="24"/>
              </w:rPr>
            </w:pPr>
            <w:r w:rsidRPr="00E737AE">
              <w:rPr>
                <w:rFonts w:ascii="標楷體" w:eastAsia="標楷體" w:hAnsi="標楷體" w:cs="Times New Roman" w:hint="eastAsia"/>
                <w:color w:val="000000"/>
                <w:kern w:val="0"/>
                <w:szCs w:val="24"/>
              </w:rPr>
              <w:t>類型</w:t>
            </w:r>
          </w:p>
        </w:tc>
        <w:tc>
          <w:tcPr>
            <w:tcW w:w="1633" w:type="dxa"/>
            <w:tcBorders>
              <w:top w:val="single" w:sz="4" w:space="0" w:color="auto"/>
              <w:left w:val="single" w:sz="4" w:space="0" w:color="auto"/>
              <w:bottom w:val="single" w:sz="4" w:space="0" w:color="auto"/>
              <w:right w:val="single" w:sz="4" w:space="0" w:color="auto"/>
            </w:tcBorders>
            <w:vAlign w:val="center"/>
          </w:tcPr>
          <w:p w:rsidR="00E737AE" w:rsidRPr="00E737AE" w:rsidRDefault="00E737AE" w:rsidP="00E737AE">
            <w:pPr>
              <w:widowControl/>
              <w:snapToGrid w:val="0"/>
              <w:jc w:val="center"/>
              <w:rPr>
                <w:rFonts w:ascii="標楷體" w:eastAsia="標楷體" w:hAnsi="標楷體" w:cs="Times New Roman"/>
                <w:color w:val="000000"/>
                <w:kern w:val="0"/>
                <w:szCs w:val="24"/>
              </w:rPr>
            </w:pPr>
            <w:r w:rsidRPr="00E737AE">
              <w:rPr>
                <w:rFonts w:ascii="標楷體" w:eastAsia="標楷體" w:hAnsi="標楷體" w:cs="Times New Roman" w:hint="eastAsia"/>
                <w:color w:val="000000"/>
                <w:kern w:val="0"/>
                <w:szCs w:val="24"/>
              </w:rPr>
              <w:t>活動名稱</w:t>
            </w:r>
          </w:p>
        </w:tc>
        <w:tc>
          <w:tcPr>
            <w:tcW w:w="1087" w:type="dxa"/>
            <w:tcBorders>
              <w:top w:val="single" w:sz="4" w:space="0" w:color="auto"/>
              <w:left w:val="nil"/>
              <w:bottom w:val="single" w:sz="4" w:space="0" w:color="auto"/>
              <w:right w:val="single" w:sz="4" w:space="0" w:color="auto"/>
            </w:tcBorders>
            <w:vAlign w:val="center"/>
          </w:tcPr>
          <w:p w:rsidR="00E737AE" w:rsidRPr="00E737AE" w:rsidRDefault="00E737AE" w:rsidP="00E737AE">
            <w:pPr>
              <w:widowControl/>
              <w:snapToGrid w:val="0"/>
              <w:jc w:val="center"/>
              <w:rPr>
                <w:rFonts w:ascii="標楷體" w:eastAsia="標楷體" w:hAnsi="標楷體" w:cs="Times New Roman"/>
                <w:color w:val="000000"/>
                <w:kern w:val="0"/>
                <w:szCs w:val="24"/>
              </w:rPr>
            </w:pPr>
            <w:r w:rsidRPr="00E737AE">
              <w:rPr>
                <w:rFonts w:ascii="標楷體" w:eastAsia="標楷體" w:hAnsi="標楷體" w:cs="Times New Roman" w:hint="eastAsia"/>
                <w:color w:val="000000"/>
                <w:kern w:val="0"/>
                <w:szCs w:val="24"/>
              </w:rPr>
              <w:t>承辦學校</w:t>
            </w:r>
          </w:p>
        </w:tc>
        <w:tc>
          <w:tcPr>
            <w:tcW w:w="3377" w:type="dxa"/>
            <w:tcBorders>
              <w:top w:val="single" w:sz="4" w:space="0" w:color="auto"/>
              <w:left w:val="nil"/>
              <w:bottom w:val="single" w:sz="4" w:space="0" w:color="auto"/>
              <w:right w:val="single" w:sz="4" w:space="0" w:color="auto"/>
            </w:tcBorders>
            <w:vAlign w:val="center"/>
          </w:tcPr>
          <w:p w:rsidR="00E737AE" w:rsidRPr="00E737AE" w:rsidRDefault="00E737AE" w:rsidP="00E737AE">
            <w:pPr>
              <w:widowControl/>
              <w:snapToGrid w:val="0"/>
              <w:jc w:val="center"/>
              <w:rPr>
                <w:rFonts w:ascii="標楷體" w:eastAsia="標楷體" w:hAnsi="標楷體" w:cs="Times New Roman"/>
                <w:color w:val="000000"/>
                <w:kern w:val="0"/>
                <w:szCs w:val="24"/>
              </w:rPr>
            </w:pPr>
            <w:r w:rsidRPr="00E737AE">
              <w:rPr>
                <w:rFonts w:ascii="標楷體" w:eastAsia="標楷體" w:hAnsi="標楷體" w:cs="Times New Roman" w:hint="eastAsia"/>
                <w:color w:val="000000"/>
                <w:kern w:val="0"/>
                <w:szCs w:val="24"/>
              </w:rPr>
              <w:t>活動內容簡介</w:t>
            </w:r>
          </w:p>
        </w:tc>
        <w:tc>
          <w:tcPr>
            <w:tcW w:w="1616" w:type="dxa"/>
            <w:tcBorders>
              <w:top w:val="single" w:sz="4" w:space="0" w:color="auto"/>
              <w:left w:val="nil"/>
              <w:bottom w:val="single" w:sz="4" w:space="0" w:color="auto"/>
              <w:right w:val="single" w:sz="4" w:space="0" w:color="auto"/>
            </w:tcBorders>
            <w:vAlign w:val="center"/>
          </w:tcPr>
          <w:p w:rsidR="00E737AE" w:rsidRPr="00E737AE" w:rsidRDefault="00E737AE" w:rsidP="00E737AE">
            <w:pPr>
              <w:widowControl/>
              <w:snapToGrid w:val="0"/>
              <w:jc w:val="center"/>
              <w:rPr>
                <w:rFonts w:ascii="標楷體" w:eastAsia="標楷體" w:hAnsi="標楷體" w:cs="Times New Roman"/>
                <w:color w:val="000000"/>
                <w:kern w:val="0"/>
                <w:szCs w:val="24"/>
              </w:rPr>
            </w:pPr>
            <w:r w:rsidRPr="00E737AE">
              <w:rPr>
                <w:rFonts w:ascii="標楷體" w:eastAsia="標楷體" w:hAnsi="標楷體" w:cs="Times New Roman" w:hint="eastAsia"/>
                <w:color w:val="000000"/>
                <w:kern w:val="0"/>
                <w:szCs w:val="24"/>
              </w:rPr>
              <w:t>規劃日期</w:t>
            </w:r>
          </w:p>
        </w:tc>
        <w:tc>
          <w:tcPr>
            <w:tcW w:w="585" w:type="dxa"/>
            <w:tcBorders>
              <w:top w:val="single" w:sz="4" w:space="0" w:color="auto"/>
              <w:left w:val="nil"/>
              <w:bottom w:val="single" w:sz="4" w:space="0" w:color="auto"/>
              <w:right w:val="single" w:sz="4" w:space="0" w:color="auto"/>
            </w:tcBorders>
            <w:vAlign w:val="center"/>
          </w:tcPr>
          <w:p w:rsidR="00E737AE" w:rsidRPr="00E737AE" w:rsidRDefault="00E737AE" w:rsidP="00E737AE">
            <w:pPr>
              <w:widowControl/>
              <w:snapToGrid w:val="0"/>
              <w:jc w:val="center"/>
              <w:rPr>
                <w:rFonts w:ascii="標楷體" w:eastAsia="標楷體" w:hAnsi="標楷體" w:cs="Times New Roman"/>
                <w:color w:val="000000"/>
                <w:kern w:val="0"/>
                <w:szCs w:val="24"/>
              </w:rPr>
            </w:pPr>
            <w:r w:rsidRPr="00E737AE">
              <w:rPr>
                <w:rFonts w:ascii="標楷體" w:eastAsia="標楷體" w:hAnsi="標楷體" w:cs="Times New Roman" w:hint="eastAsia"/>
                <w:color w:val="000000"/>
                <w:kern w:val="0"/>
                <w:szCs w:val="24"/>
              </w:rPr>
              <w:t>備註</w:t>
            </w:r>
          </w:p>
        </w:tc>
      </w:tr>
      <w:tr w:rsidR="00EB74B3" w:rsidRPr="00E737AE" w:rsidTr="0064494F">
        <w:trPr>
          <w:trHeight w:val="330"/>
          <w:jc w:val="center"/>
        </w:trPr>
        <w:tc>
          <w:tcPr>
            <w:tcW w:w="627" w:type="dxa"/>
            <w:tcBorders>
              <w:top w:val="single" w:sz="4" w:space="0" w:color="auto"/>
              <w:left w:val="single" w:sz="4" w:space="0" w:color="auto"/>
              <w:bottom w:val="single" w:sz="4" w:space="0" w:color="auto"/>
              <w:right w:val="single" w:sz="4" w:space="0" w:color="auto"/>
            </w:tcBorders>
            <w:vAlign w:val="center"/>
          </w:tcPr>
          <w:p w:rsidR="00EB74B3" w:rsidRPr="00E737AE" w:rsidRDefault="00EB74B3" w:rsidP="00EB74B3">
            <w:pPr>
              <w:widowControl/>
              <w:snapToGrid w:val="0"/>
              <w:jc w:val="center"/>
              <w:rPr>
                <w:rFonts w:ascii="標楷體" w:eastAsia="標楷體" w:hAnsi="標楷體" w:cs="Times New Roman"/>
                <w:color w:val="000000"/>
                <w:szCs w:val="24"/>
              </w:rPr>
            </w:pPr>
            <w:r w:rsidRPr="00E737AE">
              <w:rPr>
                <w:rFonts w:ascii="標楷體" w:eastAsia="標楷體" w:hAnsi="標楷體" w:cs="Times New Roman"/>
                <w:color w:val="000000"/>
                <w:szCs w:val="24"/>
              </w:rPr>
              <w:t>01</w:t>
            </w:r>
          </w:p>
        </w:tc>
        <w:tc>
          <w:tcPr>
            <w:tcW w:w="721" w:type="dxa"/>
            <w:tcBorders>
              <w:top w:val="single" w:sz="4" w:space="0" w:color="auto"/>
              <w:left w:val="single" w:sz="4" w:space="0" w:color="auto"/>
              <w:bottom w:val="single" w:sz="4" w:space="0" w:color="auto"/>
              <w:right w:val="single" w:sz="4" w:space="0" w:color="auto"/>
            </w:tcBorders>
            <w:vAlign w:val="center"/>
          </w:tcPr>
          <w:p w:rsidR="00EB74B3" w:rsidRDefault="00EB74B3" w:rsidP="00EB74B3">
            <w:pPr>
              <w:widowControl/>
              <w:snapToGrid w:val="0"/>
              <w:jc w:val="center"/>
              <w:rPr>
                <w:rFonts w:ascii="標楷體" w:eastAsia="標楷體" w:hAnsi="標楷體" w:cs="Times New Roman"/>
                <w:color w:val="000000"/>
                <w:szCs w:val="24"/>
              </w:rPr>
            </w:pPr>
            <w:r>
              <w:rPr>
                <w:rFonts w:ascii="標楷體" w:eastAsia="標楷體" w:hAnsi="標楷體" w:cs="Times New Roman" w:hint="eastAsia"/>
                <w:color w:val="000000"/>
                <w:szCs w:val="24"/>
              </w:rPr>
              <w:t>創新發展</w:t>
            </w:r>
          </w:p>
        </w:tc>
        <w:tc>
          <w:tcPr>
            <w:tcW w:w="1633" w:type="dxa"/>
            <w:tcBorders>
              <w:top w:val="single" w:sz="4" w:space="0" w:color="auto"/>
              <w:left w:val="single" w:sz="4" w:space="0" w:color="auto"/>
              <w:bottom w:val="single" w:sz="4" w:space="0" w:color="auto"/>
              <w:right w:val="single" w:sz="4" w:space="0" w:color="auto"/>
            </w:tcBorders>
            <w:vAlign w:val="center"/>
          </w:tcPr>
          <w:p w:rsidR="00EB74B3" w:rsidRDefault="00EB74B3" w:rsidP="00EB74B3">
            <w:pPr>
              <w:widowControl/>
              <w:snapToGrid w:val="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活化數學教學系列研習-數學遊戲於有效教學、多元評量及補救教學的應用</w:t>
            </w:r>
          </w:p>
        </w:tc>
        <w:tc>
          <w:tcPr>
            <w:tcW w:w="1087" w:type="dxa"/>
            <w:tcBorders>
              <w:top w:val="single" w:sz="4" w:space="0" w:color="auto"/>
              <w:left w:val="nil"/>
              <w:bottom w:val="single" w:sz="4" w:space="0" w:color="auto"/>
              <w:right w:val="single" w:sz="4" w:space="0" w:color="auto"/>
            </w:tcBorders>
            <w:vAlign w:val="center"/>
          </w:tcPr>
          <w:p w:rsidR="00EB74B3" w:rsidRDefault="00EB74B3" w:rsidP="00EB74B3">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南科實小</w:t>
            </w:r>
          </w:p>
        </w:tc>
        <w:tc>
          <w:tcPr>
            <w:tcW w:w="3377" w:type="dxa"/>
            <w:tcBorders>
              <w:top w:val="single" w:sz="4" w:space="0" w:color="auto"/>
              <w:left w:val="nil"/>
              <w:bottom w:val="single" w:sz="4" w:space="0" w:color="auto"/>
              <w:right w:val="single" w:sz="4" w:space="0" w:color="auto"/>
            </w:tcBorders>
            <w:vAlign w:val="center"/>
          </w:tcPr>
          <w:p w:rsidR="00EB74B3" w:rsidRPr="00EB74B3" w:rsidRDefault="00EB74B3" w:rsidP="00EB74B3">
            <w:pPr>
              <w:pStyle w:val="ae"/>
              <w:widowControl/>
              <w:numPr>
                <w:ilvl w:val="0"/>
                <w:numId w:val="19"/>
              </w:numPr>
              <w:snapToGrid w:val="0"/>
              <w:ind w:leftChars="0"/>
              <w:rPr>
                <w:rFonts w:ascii="標楷體" w:eastAsia="標楷體" w:hAnsi="標楷體" w:cs="Times New Roman"/>
                <w:color w:val="000000"/>
                <w:kern w:val="0"/>
                <w:szCs w:val="24"/>
              </w:rPr>
            </w:pPr>
            <w:r w:rsidRPr="00EB74B3">
              <w:rPr>
                <w:rFonts w:ascii="標楷體" w:eastAsia="標楷體" w:hAnsi="標楷體" w:cs="Times New Roman" w:hint="eastAsia"/>
                <w:color w:val="000000"/>
                <w:kern w:val="0"/>
                <w:szCs w:val="24"/>
              </w:rPr>
              <w:t>以創意數學教具進行有效教學的活動設計。</w:t>
            </w:r>
          </w:p>
          <w:p w:rsidR="00EB74B3" w:rsidRPr="00EB74B3" w:rsidRDefault="00EB74B3" w:rsidP="00EB74B3">
            <w:pPr>
              <w:pStyle w:val="ae"/>
              <w:widowControl/>
              <w:numPr>
                <w:ilvl w:val="0"/>
                <w:numId w:val="19"/>
              </w:numPr>
              <w:snapToGrid w:val="0"/>
              <w:ind w:leftChars="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透過數學奠基遊戲，進行多元評量及補救教學的課程設計。</w:t>
            </w:r>
          </w:p>
        </w:tc>
        <w:tc>
          <w:tcPr>
            <w:tcW w:w="1616" w:type="dxa"/>
            <w:tcBorders>
              <w:top w:val="single" w:sz="4" w:space="0" w:color="auto"/>
              <w:left w:val="nil"/>
              <w:bottom w:val="single" w:sz="4" w:space="0" w:color="auto"/>
              <w:right w:val="single" w:sz="4" w:space="0" w:color="auto"/>
            </w:tcBorders>
            <w:vAlign w:val="center"/>
          </w:tcPr>
          <w:p w:rsidR="00EB74B3" w:rsidRDefault="00EB74B3" w:rsidP="00EB74B3">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103.01.21</w:t>
            </w:r>
          </w:p>
          <w:p w:rsidR="00EB74B3" w:rsidRDefault="00EB74B3" w:rsidP="00EB74B3">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w:t>
            </w:r>
          </w:p>
          <w:p w:rsidR="00EB74B3" w:rsidRDefault="00EB74B3" w:rsidP="00EB74B3">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103.01.24</w:t>
            </w:r>
          </w:p>
        </w:tc>
        <w:tc>
          <w:tcPr>
            <w:tcW w:w="585" w:type="dxa"/>
            <w:tcBorders>
              <w:top w:val="single" w:sz="4" w:space="0" w:color="auto"/>
              <w:left w:val="nil"/>
              <w:bottom w:val="single" w:sz="4" w:space="0" w:color="auto"/>
              <w:right w:val="single" w:sz="4" w:space="0" w:color="auto"/>
            </w:tcBorders>
            <w:vAlign w:val="center"/>
          </w:tcPr>
          <w:p w:rsidR="00EB74B3" w:rsidRPr="00E737AE" w:rsidRDefault="00EB74B3" w:rsidP="00E737AE">
            <w:pPr>
              <w:widowControl/>
              <w:snapToGrid w:val="0"/>
              <w:jc w:val="center"/>
              <w:rPr>
                <w:rFonts w:ascii="標楷體" w:eastAsia="標楷體" w:hAnsi="標楷體" w:cs="Times New Roman"/>
                <w:color w:val="000000"/>
                <w:kern w:val="0"/>
                <w:szCs w:val="24"/>
              </w:rPr>
            </w:pPr>
          </w:p>
        </w:tc>
      </w:tr>
      <w:tr w:rsidR="00EB74B3" w:rsidRPr="00E737AE" w:rsidTr="0064494F">
        <w:trPr>
          <w:trHeight w:val="990"/>
          <w:jc w:val="center"/>
        </w:trPr>
        <w:tc>
          <w:tcPr>
            <w:tcW w:w="627" w:type="dxa"/>
            <w:tcBorders>
              <w:top w:val="single" w:sz="4" w:space="0" w:color="auto"/>
              <w:left w:val="single" w:sz="4" w:space="0" w:color="auto"/>
              <w:bottom w:val="single" w:sz="4" w:space="0" w:color="auto"/>
              <w:right w:val="single" w:sz="4" w:space="0" w:color="auto"/>
            </w:tcBorders>
            <w:vAlign w:val="center"/>
          </w:tcPr>
          <w:p w:rsidR="00EB74B3" w:rsidRPr="00E737AE" w:rsidRDefault="00EB74B3" w:rsidP="00EB74B3">
            <w:pPr>
              <w:widowControl/>
              <w:snapToGrid w:val="0"/>
              <w:jc w:val="center"/>
              <w:rPr>
                <w:rFonts w:ascii="標楷體" w:eastAsia="標楷體" w:hAnsi="標楷體" w:cs="Times New Roman"/>
                <w:color w:val="000000"/>
                <w:szCs w:val="24"/>
              </w:rPr>
            </w:pPr>
            <w:r w:rsidRPr="00E737AE">
              <w:rPr>
                <w:rFonts w:ascii="標楷體" w:eastAsia="標楷體" w:hAnsi="標楷體" w:cs="Times New Roman"/>
                <w:color w:val="000000"/>
                <w:szCs w:val="24"/>
              </w:rPr>
              <w:t>02</w:t>
            </w:r>
          </w:p>
        </w:tc>
        <w:tc>
          <w:tcPr>
            <w:tcW w:w="721" w:type="dxa"/>
            <w:tcBorders>
              <w:top w:val="single" w:sz="4" w:space="0" w:color="auto"/>
              <w:left w:val="single" w:sz="4" w:space="0" w:color="auto"/>
              <w:bottom w:val="single" w:sz="4" w:space="0" w:color="auto"/>
              <w:right w:val="single" w:sz="4" w:space="0" w:color="auto"/>
            </w:tcBorders>
            <w:vAlign w:val="center"/>
          </w:tcPr>
          <w:p w:rsidR="00EB74B3" w:rsidRPr="00E737AE" w:rsidRDefault="00EB74B3" w:rsidP="00E737AE">
            <w:pPr>
              <w:widowControl/>
              <w:snapToGrid w:val="0"/>
              <w:jc w:val="center"/>
              <w:rPr>
                <w:rFonts w:ascii="標楷體" w:eastAsia="標楷體" w:hAnsi="標楷體" w:cs="Times New Roman"/>
                <w:color w:val="000000"/>
                <w:szCs w:val="24"/>
              </w:rPr>
            </w:pPr>
            <w:r>
              <w:rPr>
                <w:rFonts w:ascii="標楷體" w:eastAsia="標楷體" w:hAnsi="標楷體" w:cs="Times New Roman" w:hint="eastAsia"/>
                <w:color w:val="000000"/>
                <w:szCs w:val="24"/>
              </w:rPr>
              <w:t>專業實踐</w:t>
            </w:r>
          </w:p>
        </w:tc>
        <w:tc>
          <w:tcPr>
            <w:tcW w:w="1633" w:type="dxa"/>
            <w:tcBorders>
              <w:top w:val="single" w:sz="4" w:space="0" w:color="auto"/>
              <w:left w:val="single" w:sz="4" w:space="0" w:color="auto"/>
              <w:bottom w:val="single" w:sz="4" w:space="0" w:color="auto"/>
              <w:right w:val="single" w:sz="4" w:space="0" w:color="auto"/>
            </w:tcBorders>
            <w:vAlign w:val="center"/>
          </w:tcPr>
          <w:p w:rsidR="00EB74B3" w:rsidRPr="00E737AE" w:rsidRDefault="00EB74B3" w:rsidP="00E737AE">
            <w:pPr>
              <w:widowControl/>
              <w:snapToGrid w:val="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多補有差增能工作坊-數學探究教學與分組合作學習的邂逅</w:t>
            </w:r>
          </w:p>
        </w:tc>
        <w:tc>
          <w:tcPr>
            <w:tcW w:w="1087" w:type="dxa"/>
            <w:tcBorders>
              <w:top w:val="single" w:sz="4" w:space="0" w:color="auto"/>
              <w:left w:val="nil"/>
              <w:bottom w:val="single" w:sz="4" w:space="0" w:color="auto"/>
              <w:right w:val="single" w:sz="4" w:space="0" w:color="auto"/>
            </w:tcBorders>
            <w:vAlign w:val="center"/>
          </w:tcPr>
          <w:p w:rsidR="00EB74B3" w:rsidRPr="00E737AE" w:rsidRDefault="00EB74B3" w:rsidP="00E737AE">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善化國中</w:t>
            </w:r>
          </w:p>
        </w:tc>
        <w:tc>
          <w:tcPr>
            <w:tcW w:w="3377" w:type="dxa"/>
            <w:tcBorders>
              <w:top w:val="single" w:sz="4" w:space="0" w:color="auto"/>
              <w:left w:val="nil"/>
              <w:bottom w:val="single" w:sz="4" w:space="0" w:color="auto"/>
              <w:right w:val="single" w:sz="4" w:space="0" w:color="auto"/>
            </w:tcBorders>
            <w:vAlign w:val="center"/>
          </w:tcPr>
          <w:p w:rsidR="00EB74B3" w:rsidRDefault="00EB74B3" w:rsidP="00E737AE">
            <w:pPr>
              <w:widowControl/>
              <w:snapToGrid w:val="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1.結合亮點基地計畫，進行數學探究教學教案的討論與產出。</w:t>
            </w:r>
          </w:p>
          <w:p w:rsidR="00EB74B3" w:rsidRPr="00E737AE" w:rsidRDefault="00EB74B3" w:rsidP="00E737AE">
            <w:pPr>
              <w:widowControl/>
              <w:snapToGrid w:val="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2.透過共同備課-觀課-議課的流程，使教案更臻完備，同時提升教師的專業成長。</w:t>
            </w:r>
          </w:p>
        </w:tc>
        <w:tc>
          <w:tcPr>
            <w:tcW w:w="1616" w:type="dxa"/>
            <w:tcBorders>
              <w:top w:val="single" w:sz="4" w:space="0" w:color="auto"/>
              <w:left w:val="nil"/>
              <w:bottom w:val="single" w:sz="4" w:space="0" w:color="auto"/>
              <w:right w:val="single" w:sz="4" w:space="0" w:color="auto"/>
            </w:tcBorders>
            <w:vAlign w:val="center"/>
          </w:tcPr>
          <w:p w:rsidR="00EB74B3" w:rsidRPr="00E31E4D" w:rsidRDefault="00EB74B3" w:rsidP="00E737AE">
            <w:pPr>
              <w:widowControl/>
              <w:snapToGrid w:val="0"/>
              <w:jc w:val="center"/>
              <w:rPr>
                <w:rFonts w:ascii="標楷體" w:eastAsia="標楷體" w:hAnsi="標楷體"/>
              </w:rPr>
            </w:pPr>
            <w:r w:rsidRPr="00E31E4D">
              <w:rPr>
                <w:rFonts w:ascii="標楷體" w:eastAsia="標楷體" w:hAnsi="標楷體" w:hint="eastAsia"/>
              </w:rPr>
              <w:t>103.03.06～103.06.05(四)</w:t>
            </w:r>
          </w:p>
          <w:p w:rsidR="00EB74B3" w:rsidRPr="00E737AE" w:rsidRDefault="00EB74B3" w:rsidP="00E737AE">
            <w:pPr>
              <w:widowControl/>
              <w:snapToGrid w:val="0"/>
              <w:jc w:val="center"/>
              <w:rPr>
                <w:rFonts w:ascii="標楷體" w:eastAsia="標楷體" w:hAnsi="標楷體" w:cs="Times New Roman"/>
                <w:color w:val="000000"/>
                <w:kern w:val="0"/>
                <w:szCs w:val="24"/>
              </w:rPr>
            </w:pPr>
            <w:r w:rsidRPr="00E31E4D">
              <w:rPr>
                <w:rFonts w:ascii="標楷體" w:eastAsia="標楷體" w:hAnsi="標楷體" w:hint="eastAsia"/>
              </w:rPr>
              <w:t>共六場次</w:t>
            </w:r>
          </w:p>
        </w:tc>
        <w:tc>
          <w:tcPr>
            <w:tcW w:w="585" w:type="dxa"/>
            <w:tcBorders>
              <w:top w:val="single" w:sz="4" w:space="0" w:color="auto"/>
              <w:left w:val="nil"/>
              <w:bottom w:val="single" w:sz="4" w:space="0" w:color="auto"/>
              <w:right w:val="single" w:sz="4" w:space="0" w:color="auto"/>
            </w:tcBorders>
            <w:vAlign w:val="center"/>
          </w:tcPr>
          <w:p w:rsidR="00EB74B3" w:rsidRPr="00E737AE" w:rsidRDefault="00EB74B3" w:rsidP="00E737AE">
            <w:pPr>
              <w:widowControl/>
              <w:snapToGrid w:val="0"/>
              <w:jc w:val="center"/>
              <w:rPr>
                <w:rFonts w:ascii="標楷體" w:eastAsia="標楷體" w:hAnsi="標楷體" w:cs="Times New Roman"/>
                <w:color w:val="000000"/>
                <w:kern w:val="0"/>
                <w:szCs w:val="24"/>
              </w:rPr>
            </w:pPr>
          </w:p>
        </w:tc>
      </w:tr>
      <w:tr w:rsidR="001F6F3C" w:rsidRPr="00E737AE" w:rsidTr="0064494F">
        <w:trPr>
          <w:trHeight w:val="990"/>
          <w:jc w:val="center"/>
        </w:trPr>
        <w:tc>
          <w:tcPr>
            <w:tcW w:w="627" w:type="dxa"/>
            <w:tcBorders>
              <w:top w:val="single" w:sz="4" w:space="0" w:color="auto"/>
              <w:left w:val="single" w:sz="4" w:space="0" w:color="auto"/>
              <w:bottom w:val="single" w:sz="4" w:space="0" w:color="auto"/>
              <w:right w:val="single" w:sz="4" w:space="0" w:color="auto"/>
            </w:tcBorders>
            <w:vAlign w:val="center"/>
          </w:tcPr>
          <w:p w:rsidR="001F6F3C" w:rsidRPr="00E737AE" w:rsidRDefault="001F6F3C" w:rsidP="00EB74B3">
            <w:pPr>
              <w:widowControl/>
              <w:snapToGrid w:val="0"/>
              <w:jc w:val="center"/>
              <w:rPr>
                <w:rFonts w:ascii="標楷體" w:eastAsia="標楷體" w:hAnsi="標楷體" w:cs="Times New Roman"/>
                <w:color w:val="000000"/>
                <w:szCs w:val="24"/>
              </w:rPr>
            </w:pPr>
            <w:r>
              <w:rPr>
                <w:rFonts w:ascii="標楷體" w:eastAsia="標楷體" w:hAnsi="標楷體" w:cs="Times New Roman" w:hint="eastAsia"/>
                <w:color w:val="000000"/>
                <w:szCs w:val="24"/>
              </w:rPr>
              <w:t>03</w:t>
            </w:r>
          </w:p>
        </w:tc>
        <w:tc>
          <w:tcPr>
            <w:tcW w:w="721" w:type="dxa"/>
            <w:tcBorders>
              <w:top w:val="single" w:sz="4" w:space="0" w:color="auto"/>
              <w:left w:val="single" w:sz="4" w:space="0" w:color="auto"/>
              <w:bottom w:val="single" w:sz="4" w:space="0" w:color="auto"/>
              <w:right w:val="single" w:sz="4" w:space="0" w:color="auto"/>
            </w:tcBorders>
            <w:vAlign w:val="center"/>
          </w:tcPr>
          <w:p w:rsidR="001F6F3C" w:rsidRPr="00E737AE" w:rsidRDefault="001F6F3C" w:rsidP="00CC0A5F">
            <w:pPr>
              <w:widowControl/>
              <w:snapToGrid w:val="0"/>
              <w:jc w:val="center"/>
              <w:rPr>
                <w:rFonts w:ascii="標楷體" w:eastAsia="標楷體" w:hAnsi="標楷體" w:cs="Times New Roman"/>
                <w:color w:val="000000"/>
                <w:szCs w:val="24"/>
              </w:rPr>
            </w:pPr>
            <w:r>
              <w:rPr>
                <w:rFonts w:ascii="標楷體" w:eastAsia="標楷體" w:hAnsi="標楷體" w:cs="Times New Roman" w:hint="eastAsia"/>
                <w:color w:val="000000"/>
                <w:szCs w:val="24"/>
              </w:rPr>
              <w:t>專業實踐</w:t>
            </w:r>
          </w:p>
        </w:tc>
        <w:tc>
          <w:tcPr>
            <w:tcW w:w="1633" w:type="dxa"/>
            <w:tcBorders>
              <w:top w:val="single" w:sz="4" w:space="0" w:color="auto"/>
              <w:left w:val="single" w:sz="4" w:space="0" w:color="auto"/>
              <w:bottom w:val="single" w:sz="4" w:space="0" w:color="auto"/>
              <w:right w:val="single" w:sz="4" w:space="0" w:color="auto"/>
            </w:tcBorders>
            <w:vAlign w:val="center"/>
          </w:tcPr>
          <w:p w:rsidR="001F6F3C" w:rsidRDefault="001F6F3C" w:rsidP="00CC0A5F">
            <w:pPr>
              <w:widowControl/>
              <w:snapToGrid w:val="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國小低中高年段數學教材研討工作坊</w:t>
            </w:r>
          </w:p>
        </w:tc>
        <w:tc>
          <w:tcPr>
            <w:tcW w:w="1087" w:type="dxa"/>
            <w:tcBorders>
              <w:top w:val="single" w:sz="4" w:space="0" w:color="auto"/>
              <w:left w:val="nil"/>
              <w:bottom w:val="single" w:sz="4" w:space="0" w:color="auto"/>
              <w:right w:val="single" w:sz="4" w:space="0" w:color="auto"/>
            </w:tcBorders>
            <w:vAlign w:val="center"/>
          </w:tcPr>
          <w:p w:rsidR="001F6F3C" w:rsidRPr="001F6F3C" w:rsidRDefault="001F6F3C" w:rsidP="00CC0A5F">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永康勝利國小</w:t>
            </w:r>
          </w:p>
        </w:tc>
        <w:tc>
          <w:tcPr>
            <w:tcW w:w="3377" w:type="dxa"/>
            <w:tcBorders>
              <w:top w:val="single" w:sz="4" w:space="0" w:color="auto"/>
              <w:left w:val="nil"/>
              <w:bottom w:val="single" w:sz="4" w:space="0" w:color="auto"/>
              <w:right w:val="single" w:sz="4" w:space="0" w:color="auto"/>
            </w:tcBorders>
            <w:vAlign w:val="center"/>
          </w:tcPr>
          <w:p w:rsidR="001F6F3C" w:rsidRDefault="001F6F3C" w:rsidP="00CC0A5F">
            <w:pPr>
              <w:widowControl/>
              <w:snapToGrid w:val="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1.結合亮點基地計畫，進行數學低中高年段數學教材的討論與產出。</w:t>
            </w:r>
          </w:p>
          <w:p w:rsidR="001F6F3C" w:rsidRPr="00E737AE" w:rsidRDefault="001F6F3C" w:rsidP="00CC0A5F">
            <w:pPr>
              <w:widowControl/>
              <w:snapToGrid w:val="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2.透過共同備課-觀課-議課的流程，提升教師的專業成長。</w:t>
            </w:r>
          </w:p>
        </w:tc>
        <w:tc>
          <w:tcPr>
            <w:tcW w:w="1616" w:type="dxa"/>
            <w:tcBorders>
              <w:top w:val="single" w:sz="4" w:space="0" w:color="auto"/>
              <w:left w:val="nil"/>
              <w:bottom w:val="single" w:sz="4" w:space="0" w:color="auto"/>
              <w:right w:val="single" w:sz="4" w:space="0" w:color="auto"/>
            </w:tcBorders>
            <w:vAlign w:val="center"/>
          </w:tcPr>
          <w:p w:rsidR="001F6F3C" w:rsidRDefault="001F6F3C" w:rsidP="00CC0A5F">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103.03.06~</w:t>
            </w:r>
          </w:p>
          <w:p w:rsidR="001F6F3C" w:rsidRDefault="001F6F3C" w:rsidP="00CC0A5F">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103.06.09</w:t>
            </w:r>
          </w:p>
          <w:p w:rsidR="001F6F3C" w:rsidRPr="001F6F3C" w:rsidRDefault="001F6F3C" w:rsidP="00CC0A5F">
            <w:pPr>
              <w:widowControl/>
              <w:snapToGrid w:val="0"/>
              <w:jc w:val="center"/>
              <w:rPr>
                <w:rFonts w:ascii="標楷體" w:eastAsia="標楷體" w:hAnsi="標楷體" w:cs="Times New Roman"/>
                <w:color w:val="000000"/>
                <w:kern w:val="0"/>
                <w:szCs w:val="24"/>
              </w:rPr>
            </w:pPr>
            <w:r w:rsidRPr="00E31E4D">
              <w:rPr>
                <w:rFonts w:ascii="標楷體" w:eastAsia="標楷體" w:hAnsi="標楷體" w:hint="eastAsia"/>
              </w:rPr>
              <w:t>共六場次</w:t>
            </w:r>
          </w:p>
        </w:tc>
        <w:tc>
          <w:tcPr>
            <w:tcW w:w="585" w:type="dxa"/>
            <w:tcBorders>
              <w:top w:val="single" w:sz="4" w:space="0" w:color="auto"/>
              <w:left w:val="nil"/>
              <w:bottom w:val="single" w:sz="4" w:space="0" w:color="auto"/>
              <w:right w:val="single" w:sz="4" w:space="0" w:color="auto"/>
            </w:tcBorders>
            <w:vAlign w:val="center"/>
          </w:tcPr>
          <w:p w:rsidR="001F6F3C" w:rsidRPr="00E737AE" w:rsidRDefault="001F6F3C" w:rsidP="00E737AE">
            <w:pPr>
              <w:widowControl/>
              <w:snapToGrid w:val="0"/>
              <w:jc w:val="center"/>
              <w:rPr>
                <w:rFonts w:ascii="標楷體" w:eastAsia="標楷體" w:hAnsi="標楷體" w:cs="Times New Roman"/>
                <w:color w:val="000000"/>
                <w:kern w:val="0"/>
                <w:szCs w:val="24"/>
              </w:rPr>
            </w:pPr>
          </w:p>
        </w:tc>
      </w:tr>
      <w:tr w:rsidR="00EB74B3" w:rsidRPr="00E737AE" w:rsidTr="0064494F">
        <w:trPr>
          <w:trHeight w:val="990"/>
          <w:jc w:val="center"/>
        </w:trPr>
        <w:tc>
          <w:tcPr>
            <w:tcW w:w="627" w:type="dxa"/>
            <w:tcBorders>
              <w:top w:val="single" w:sz="4" w:space="0" w:color="auto"/>
              <w:left w:val="single" w:sz="4" w:space="0" w:color="auto"/>
              <w:bottom w:val="single" w:sz="4" w:space="0" w:color="auto"/>
              <w:right w:val="single" w:sz="4" w:space="0" w:color="auto"/>
            </w:tcBorders>
            <w:vAlign w:val="center"/>
          </w:tcPr>
          <w:p w:rsidR="00EB74B3" w:rsidRPr="00E737AE" w:rsidRDefault="001F6F3C" w:rsidP="00E737AE">
            <w:pPr>
              <w:widowControl/>
              <w:snapToGrid w:val="0"/>
              <w:jc w:val="center"/>
              <w:rPr>
                <w:rFonts w:ascii="標楷體" w:eastAsia="標楷體" w:hAnsi="標楷體" w:cs="Times New Roman"/>
                <w:color w:val="000000"/>
                <w:szCs w:val="24"/>
              </w:rPr>
            </w:pPr>
            <w:r>
              <w:rPr>
                <w:rFonts w:ascii="標楷體" w:eastAsia="標楷體" w:hAnsi="標楷體" w:cs="Times New Roman" w:hint="eastAsia"/>
                <w:color w:val="000000"/>
                <w:szCs w:val="24"/>
              </w:rPr>
              <w:t>04</w:t>
            </w:r>
          </w:p>
        </w:tc>
        <w:tc>
          <w:tcPr>
            <w:tcW w:w="721" w:type="dxa"/>
            <w:tcBorders>
              <w:top w:val="single" w:sz="4" w:space="0" w:color="auto"/>
              <w:left w:val="single" w:sz="4" w:space="0" w:color="auto"/>
              <w:bottom w:val="single" w:sz="4" w:space="0" w:color="auto"/>
              <w:right w:val="single" w:sz="4" w:space="0" w:color="auto"/>
            </w:tcBorders>
            <w:vAlign w:val="center"/>
          </w:tcPr>
          <w:p w:rsidR="00EB74B3" w:rsidRPr="00E737AE" w:rsidRDefault="00EB74B3" w:rsidP="00E737AE">
            <w:pPr>
              <w:widowControl/>
              <w:snapToGrid w:val="0"/>
              <w:jc w:val="center"/>
              <w:rPr>
                <w:rFonts w:ascii="標楷體" w:eastAsia="標楷體" w:hAnsi="標楷體" w:cs="Times New Roman"/>
                <w:color w:val="000000"/>
                <w:szCs w:val="24"/>
              </w:rPr>
            </w:pPr>
            <w:r>
              <w:rPr>
                <w:rFonts w:ascii="標楷體" w:eastAsia="標楷體" w:hAnsi="標楷體" w:cs="Times New Roman" w:hint="eastAsia"/>
                <w:color w:val="000000"/>
                <w:szCs w:val="24"/>
              </w:rPr>
              <w:t>專業實踐</w:t>
            </w:r>
          </w:p>
        </w:tc>
        <w:tc>
          <w:tcPr>
            <w:tcW w:w="1633" w:type="dxa"/>
            <w:tcBorders>
              <w:top w:val="single" w:sz="4" w:space="0" w:color="auto"/>
              <w:left w:val="single" w:sz="4" w:space="0" w:color="auto"/>
              <w:bottom w:val="single" w:sz="4" w:space="0" w:color="auto"/>
              <w:right w:val="single" w:sz="4" w:space="0" w:color="auto"/>
            </w:tcBorders>
            <w:vAlign w:val="center"/>
          </w:tcPr>
          <w:p w:rsidR="00EB74B3" w:rsidRPr="00E737AE" w:rsidRDefault="00EB74B3" w:rsidP="00877DB7">
            <w:pPr>
              <w:widowControl/>
              <w:snapToGrid w:val="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多補有差實用增能研習-數學探究教學於課堂之應用與實踐</w:t>
            </w:r>
          </w:p>
        </w:tc>
        <w:tc>
          <w:tcPr>
            <w:tcW w:w="1087" w:type="dxa"/>
            <w:tcBorders>
              <w:top w:val="single" w:sz="4" w:space="0" w:color="auto"/>
              <w:left w:val="nil"/>
              <w:bottom w:val="single" w:sz="4" w:space="0" w:color="auto"/>
              <w:right w:val="single" w:sz="4" w:space="0" w:color="auto"/>
            </w:tcBorders>
            <w:vAlign w:val="center"/>
          </w:tcPr>
          <w:p w:rsidR="00EB74B3" w:rsidRDefault="00EB74B3" w:rsidP="00E737AE">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復興國中</w:t>
            </w:r>
          </w:p>
          <w:p w:rsidR="00EB74B3" w:rsidRPr="00E737AE" w:rsidRDefault="00EB74B3" w:rsidP="00E737AE">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麻豆國中</w:t>
            </w:r>
          </w:p>
        </w:tc>
        <w:tc>
          <w:tcPr>
            <w:tcW w:w="3377" w:type="dxa"/>
            <w:tcBorders>
              <w:top w:val="single" w:sz="4" w:space="0" w:color="auto"/>
              <w:left w:val="nil"/>
              <w:bottom w:val="single" w:sz="4" w:space="0" w:color="auto"/>
              <w:right w:val="single" w:sz="4" w:space="0" w:color="auto"/>
            </w:tcBorders>
            <w:vAlign w:val="center"/>
          </w:tcPr>
          <w:p w:rsidR="00EB74B3" w:rsidRDefault="00EB74B3" w:rsidP="00E737AE">
            <w:pPr>
              <w:widowControl/>
              <w:snapToGrid w:val="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1.將數學探究教學工作坊實作內容進行成果分享，與全市教師共同成長。</w:t>
            </w:r>
          </w:p>
          <w:p w:rsidR="00EB74B3" w:rsidRPr="00E737AE" w:rsidRDefault="00EB74B3" w:rsidP="00E737AE">
            <w:pPr>
              <w:widowControl/>
              <w:snapToGrid w:val="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2.邀請有實施同主題工作坊之其他縣市教師進行交流分享。</w:t>
            </w:r>
          </w:p>
        </w:tc>
        <w:tc>
          <w:tcPr>
            <w:tcW w:w="1616" w:type="dxa"/>
            <w:tcBorders>
              <w:top w:val="single" w:sz="4" w:space="0" w:color="auto"/>
              <w:left w:val="nil"/>
              <w:bottom w:val="single" w:sz="4" w:space="0" w:color="auto"/>
              <w:right w:val="single" w:sz="4" w:space="0" w:color="auto"/>
            </w:tcBorders>
            <w:vAlign w:val="center"/>
          </w:tcPr>
          <w:p w:rsidR="00EB74B3" w:rsidRDefault="00EB74B3" w:rsidP="00E737AE">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103.05.21</w:t>
            </w:r>
          </w:p>
          <w:p w:rsidR="00EB74B3" w:rsidRPr="00E737AE" w:rsidRDefault="00EB74B3" w:rsidP="00E737AE">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103.06.11</w:t>
            </w:r>
          </w:p>
        </w:tc>
        <w:tc>
          <w:tcPr>
            <w:tcW w:w="585" w:type="dxa"/>
            <w:tcBorders>
              <w:top w:val="single" w:sz="4" w:space="0" w:color="auto"/>
              <w:left w:val="nil"/>
              <w:bottom w:val="single" w:sz="4" w:space="0" w:color="auto"/>
              <w:right w:val="single" w:sz="4" w:space="0" w:color="auto"/>
            </w:tcBorders>
            <w:vAlign w:val="center"/>
          </w:tcPr>
          <w:p w:rsidR="00EB74B3" w:rsidRPr="00E737AE" w:rsidRDefault="00EB74B3" w:rsidP="00E737AE">
            <w:pPr>
              <w:widowControl/>
              <w:snapToGrid w:val="0"/>
              <w:jc w:val="center"/>
              <w:rPr>
                <w:rFonts w:ascii="標楷體" w:eastAsia="標楷體" w:hAnsi="標楷體" w:cs="Times New Roman"/>
                <w:color w:val="000000"/>
                <w:kern w:val="0"/>
                <w:szCs w:val="24"/>
              </w:rPr>
            </w:pPr>
          </w:p>
        </w:tc>
      </w:tr>
      <w:tr w:rsidR="00EB74B3" w:rsidRPr="00E737AE" w:rsidTr="0064494F">
        <w:trPr>
          <w:trHeight w:val="990"/>
          <w:jc w:val="center"/>
        </w:trPr>
        <w:tc>
          <w:tcPr>
            <w:tcW w:w="627" w:type="dxa"/>
            <w:tcBorders>
              <w:top w:val="single" w:sz="4" w:space="0" w:color="auto"/>
              <w:left w:val="single" w:sz="4" w:space="0" w:color="auto"/>
              <w:bottom w:val="single" w:sz="4" w:space="0" w:color="auto"/>
              <w:right w:val="single" w:sz="4" w:space="0" w:color="auto"/>
            </w:tcBorders>
            <w:vAlign w:val="center"/>
          </w:tcPr>
          <w:p w:rsidR="00EB74B3" w:rsidRPr="00E737AE" w:rsidRDefault="001F6F3C" w:rsidP="00E737AE">
            <w:pPr>
              <w:widowControl/>
              <w:snapToGrid w:val="0"/>
              <w:jc w:val="center"/>
              <w:rPr>
                <w:rFonts w:ascii="標楷體" w:eastAsia="標楷體" w:hAnsi="標楷體" w:cs="Times New Roman"/>
                <w:color w:val="000000"/>
                <w:szCs w:val="24"/>
              </w:rPr>
            </w:pPr>
            <w:r>
              <w:rPr>
                <w:rFonts w:ascii="標楷體" w:eastAsia="標楷體" w:hAnsi="標楷體" w:cs="Times New Roman" w:hint="eastAsia"/>
                <w:color w:val="000000"/>
                <w:szCs w:val="24"/>
              </w:rPr>
              <w:t>05</w:t>
            </w:r>
          </w:p>
        </w:tc>
        <w:tc>
          <w:tcPr>
            <w:tcW w:w="721" w:type="dxa"/>
            <w:tcBorders>
              <w:top w:val="single" w:sz="4" w:space="0" w:color="auto"/>
              <w:left w:val="single" w:sz="4" w:space="0" w:color="auto"/>
              <w:bottom w:val="single" w:sz="4" w:space="0" w:color="auto"/>
              <w:right w:val="single" w:sz="4" w:space="0" w:color="auto"/>
            </w:tcBorders>
            <w:vAlign w:val="center"/>
          </w:tcPr>
          <w:p w:rsidR="00EB74B3" w:rsidRPr="00E737AE" w:rsidRDefault="00EB74B3" w:rsidP="00E737AE">
            <w:pPr>
              <w:widowControl/>
              <w:snapToGrid w:val="0"/>
              <w:jc w:val="center"/>
              <w:rPr>
                <w:rFonts w:ascii="標楷體" w:eastAsia="標楷體" w:hAnsi="標楷體" w:cs="Times New Roman"/>
                <w:color w:val="000000"/>
                <w:szCs w:val="24"/>
              </w:rPr>
            </w:pPr>
            <w:r>
              <w:rPr>
                <w:rFonts w:ascii="標楷體" w:eastAsia="標楷體" w:hAnsi="標楷體" w:cs="Times New Roman" w:hint="eastAsia"/>
                <w:color w:val="000000"/>
                <w:szCs w:val="24"/>
              </w:rPr>
              <w:t>創新發展</w:t>
            </w:r>
          </w:p>
        </w:tc>
        <w:tc>
          <w:tcPr>
            <w:tcW w:w="1633" w:type="dxa"/>
            <w:tcBorders>
              <w:top w:val="single" w:sz="4" w:space="0" w:color="auto"/>
              <w:left w:val="single" w:sz="4" w:space="0" w:color="auto"/>
              <w:bottom w:val="single" w:sz="4" w:space="0" w:color="auto"/>
              <w:right w:val="single" w:sz="4" w:space="0" w:color="auto"/>
            </w:tcBorders>
            <w:vAlign w:val="center"/>
          </w:tcPr>
          <w:p w:rsidR="00EB74B3" w:rsidRDefault="00EB74B3" w:rsidP="00E737AE">
            <w:pPr>
              <w:widowControl/>
              <w:snapToGrid w:val="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活化數學教學系列研習-數學遊戲於有效教學、多元評量及補救教學的應用</w:t>
            </w:r>
          </w:p>
        </w:tc>
        <w:tc>
          <w:tcPr>
            <w:tcW w:w="1087" w:type="dxa"/>
            <w:tcBorders>
              <w:top w:val="single" w:sz="4" w:space="0" w:color="auto"/>
              <w:left w:val="nil"/>
              <w:bottom w:val="single" w:sz="4" w:space="0" w:color="auto"/>
              <w:right w:val="single" w:sz="4" w:space="0" w:color="auto"/>
            </w:tcBorders>
            <w:vAlign w:val="center"/>
          </w:tcPr>
          <w:p w:rsidR="00EB74B3" w:rsidRDefault="00EB74B3" w:rsidP="00E737AE">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善化國中</w:t>
            </w:r>
          </w:p>
          <w:p w:rsidR="00EB74B3" w:rsidRDefault="00EB74B3" w:rsidP="00E737AE">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永康國中</w:t>
            </w:r>
          </w:p>
        </w:tc>
        <w:tc>
          <w:tcPr>
            <w:tcW w:w="3377" w:type="dxa"/>
            <w:tcBorders>
              <w:top w:val="single" w:sz="4" w:space="0" w:color="auto"/>
              <w:left w:val="nil"/>
              <w:bottom w:val="single" w:sz="4" w:space="0" w:color="auto"/>
              <w:right w:val="single" w:sz="4" w:space="0" w:color="auto"/>
            </w:tcBorders>
            <w:vAlign w:val="center"/>
          </w:tcPr>
          <w:p w:rsidR="00EB74B3" w:rsidRDefault="00EB74B3" w:rsidP="00E737AE">
            <w:pPr>
              <w:widowControl/>
              <w:snapToGrid w:val="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1.以數學魔術與摺紙進行有效教學的活動設計。</w:t>
            </w:r>
          </w:p>
          <w:p w:rsidR="00EB74B3" w:rsidRPr="00E737AE" w:rsidRDefault="00EB74B3" w:rsidP="00E737AE">
            <w:pPr>
              <w:widowControl/>
              <w:snapToGrid w:val="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2.透過數學奠基遊戲，進行多元評量及補救教學的課程設計。</w:t>
            </w:r>
          </w:p>
        </w:tc>
        <w:tc>
          <w:tcPr>
            <w:tcW w:w="1616" w:type="dxa"/>
            <w:tcBorders>
              <w:top w:val="single" w:sz="4" w:space="0" w:color="auto"/>
              <w:left w:val="nil"/>
              <w:bottom w:val="single" w:sz="4" w:space="0" w:color="auto"/>
              <w:right w:val="single" w:sz="4" w:space="0" w:color="auto"/>
            </w:tcBorders>
            <w:vAlign w:val="center"/>
          </w:tcPr>
          <w:p w:rsidR="00EB74B3" w:rsidRDefault="00EB74B3" w:rsidP="00E737AE">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103.07.01</w:t>
            </w:r>
          </w:p>
          <w:p w:rsidR="00EB74B3" w:rsidRDefault="00EB74B3" w:rsidP="00E737AE">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103.08.19</w:t>
            </w:r>
          </w:p>
        </w:tc>
        <w:tc>
          <w:tcPr>
            <w:tcW w:w="585" w:type="dxa"/>
            <w:tcBorders>
              <w:top w:val="single" w:sz="4" w:space="0" w:color="auto"/>
              <w:left w:val="nil"/>
              <w:bottom w:val="single" w:sz="4" w:space="0" w:color="auto"/>
              <w:right w:val="single" w:sz="4" w:space="0" w:color="auto"/>
            </w:tcBorders>
            <w:vAlign w:val="center"/>
          </w:tcPr>
          <w:p w:rsidR="00EB74B3" w:rsidRPr="00E737AE" w:rsidRDefault="00EB74B3" w:rsidP="00E737AE">
            <w:pPr>
              <w:widowControl/>
              <w:snapToGrid w:val="0"/>
              <w:jc w:val="center"/>
              <w:rPr>
                <w:rFonts w:ascii="標楷體" w:eastAsia="標楷體" w:hAnsi="標楷體" w:cs="Times New Roman"/>
                <w:color w:val="000000"/>
                <w:kern w:val="0"/>
                <w:szCs w:val="24"/>
              </w:rPr>
            </w:pPr>
          </w:p>
        </w:tc>
      </w:tr>
      <w:tr w:rsidR="001F6F3C" w:rsidRPr="00E737AE" w:rsidTr="0064494F">
        <w:trPr>
          <w:trHeight w:val="990"/>
          <w:jc w:val="center"/>
        </w:trPr>
        <w:tc>
          <w:tcPr>
            <w:tcW w:w="627" w:type="dxa"/>
            <w:tcBorders>
              <w:top w:val="single" w:sz="4" w:space="0" w:color="auto"/>
              <w:left w:val="single" w:sz="4" w:space="0" w:color="auto"/>
              <w:bottom w:val="single" w:sz="4" w:space="0" w:color="auto"/>
              <w:right w:val="single" w:sz="4" w:space="0" w:color="auto"/>
            </w:tcBorders>
            <w:vAlign w:val="center"/>
          </w:tcPr>
          <w:p w:rsidR="001F6F3C" w:rsidRPr="00E737AE" w:rsidRDefault="001F6F3C" w:rsidP="00E737AE">
            <w:pPr>
              <w:widowControl/>
              <w:snapToGrid w:val="0"/>
              <w:jc w:val="center"/>
              <w:rPr>
                <w:rFonts w:ascii="標楷體" w:eastAsia="標楷體" w:hAnsi="標楷體" w:cs="Times New Roman"/>
                <w:color w:val="000000"/>
                <w:szCs w:val="24"/>
              </w:rPr>
            </w:pPr>
            <w:r>
              <w:rPr>
                <w:rFonts w:ascii="標楷體" w:eastAsia="標楷體" w:hAnsi="標楷體" w:cs="Times New Roman" w:hint="eastAsia"/>
                <w:color w:val="000000"/>
                <w:szCs w:val="24"/>
              </w:rPr>
              <w:t>06</w:t>
            </w:r>
          </w:p>
        </w:tc>
        <w:tc>
          <w:tcPr>
            <w:tcW w:w="721" w:type="dxa"/>
            <w:tcBorders>
              <w:top w:val="single" w:sz="4" w:space="0" w:color="auto"/>
              <w:left w:val="single" w:sz="4" w:space="0" w:color="auto"/>
              <w:bottom w:val="single" w:sz="4" w:space="0" w:color="auto"/>
              <w:right w:val="single" w:sz="4" w:space="0" w:color="auto"/>
            </w:tcBorders>
            <w:vAlign w:val="center"/>
          </w:tcPr>
          <w:p w:rsidR="001F6F3C" w:rsidRPr="00E737AE" w:rsidRDefault="001F6F3C" w:rsidP="00CC0A5F">
            <w:pPr>
              <w:widowControl/>
              <w:snapToGrid w:val="0"/>
              <w:jc w:val="center"/>
              <w:rPr>
                <w:rFonts w:ascii="標楷體" w:eastAsia="標楷體" w:hAnsi="標楷體" w:cs="Times New Roman"/>
                <w:color w:val="000000"/>
                <w:szCs w:val="24"/>
              </w:rPr>
            </w:pPr>
            <w:r>
              <w:rPr>
                <w:rFonts w:ascii="標楷體" w:eastAsia="標楷體" w:hAnsi="標楷體" w:cs="Times New Roman" w:hint="eastAsia"/>
                <w:color w:val="000000"/>
                <w:szCs w:val="24"/>
              </w:rPr>
              <w:t>創新發展</w:t>
            </w:r>
          </w:p>
        </w:tc>
        <w:tc>
          <w:tcPr>
            <w:tcW w:w="1633" w:type="dxa"/>
            <w:tcBorders>
              <w:top w:val="single" w:sz="4" w:space="0" w:color="auto"/>
              <w:left w:val="single" w:sz="4" w:space="0" w:color="auto"/>
              <w:bottom w:val="single" w:sz="4" w:space="0" w:color="auto"/>
              <w:right w:val="single" w:sz="4" w:space="0" w:color="auto"/>
            </w:tcBorders>
            <w:vAlign w:val="center"/>
          </w:tcPr>
          <w:p w:rsidR="001F6F3C" w:rsidRDefault="001F6F3C" w:rsidP="00CC0A5F">
            <w:pPr>
              <w:widowControl/>
              <w:snapToGrid w:val="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活化數學教學系列研習-數學遊戲於有效教</w:t>
            </w:r>
            <w:r>
              <w:rPr>
                <w:rFonts w:ascii="標楷體" w:eastAsia="標楷體" w:hAnsi="標楷體" w:cs="Times New Roman" w:hint="eastAsia"/>
                <w:color w:val="000000"/>
                <w:kern w:val="0"/>
                <w:szCs w:val="24"/>
              </w:rPr>
              <w:lastRenderedPageBreak/>
              <w:t>學、多元評量及補救教學的應用</w:t>
            </w:r>
          </w:p>
        </w:tc>
        <w:tc>
          <w:tcPr>
            <w:tcW w:w="1087" w:type="dxa"/>
            <w:tcBorders>
              <w:top w:val="single" w:sz="4" w:space="0" w:color="auto"/>
              <w:left w:val="nil"/>
              <w:bottom w:val="single" w:sz="4" w:space="0" w:color="auto"/>
              <w:right w:val="single" w:sz="4" w:space="0" w:color="auto"/>
            </w:tcBorders>
            <w:vAlign w:val="center"/>
          </w:tcPr>
          <w:p w:rsidR="001F6F3C" w:rsidRPr="001F6F3C" w:rsidRDefault="001F6F3C" w:rsidP="00E737AE">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lastRenderedPageBreak/>
              <w:t>永康勝利國小</w:t>
            </w:r>
          </w:p>
        </w:tc>
        <w:tc>
          <w:tcPr>
            <w:tcW w:w="3377" w:type="dxa"/>
            <w:tcBorders>
              <w:top w:val="single" w:sz="4" w:space="0" w:color="auto"/>
              <w:left w:val="nil"/>
              <w:bottom w:val="single" w:sz="4" w:space="0" w:color="auto"/>
              <w:right w:val="single" w:sz="4" w:space="0" w:color="auto"/>
            </w:tcBorders>
            <w:vAlign w:val="center"/>
          </w:tcPr>
          <w:p w:rsidR="001F6F3C" w:rsidRPr="001F6F3C" w:rsidRDefault="001F6F3C" w:rsidP="001F6F3C">
            <w:pPr>
              <w:pStyle w:val="ae"/>
              <w:widowControl/>
              <w:numPr>
                <w:ilvl w:val="0"/>
                <w:numId w:val="20"/>
              </w:numPr>
              <w:snapToGrid w:val="0"/>
              <w:ind w:leftChars="0"/>
              <w:rPr>
                <w:rFonts w:ascii="標楷體" w:eastAsia="標楷體" w:hAnsi="標楷體" w:cs="Times New Roman"/>
                <w:color w:val="000000"/>
                <w:kern w:val="0"/>
                <w:szCs w:val="24"/>
              </w:rPr>
            </w:pPr>
            <w:r w:rsidRPr="001F6F3C">
              <w:rPr>
                <w:rFonts w:ascii="標楷體" w:eastAsia="標楷體" w:hAnsi="標楷體" w:cs="Times New Roman" w:hint="eastAsia"/>
                <w:color w:val="000000"/>
                <w:kern w:val="0"/>
                <w:szCs w:val="24"/>
              </w:rPr>
              <w:t>透過不同型態的數學遊戲與數學活動，引發學生學習動機，進而活化課堂教學</w:t>
            </w:r>
          </w:p>
          <w:p w:rsidR="001F6F3C" w:rsidRDefault="001F6F3C" w:rsidP="001F6F3C">
            <w:pPr>
              <w:pStyle w:val="ae"/>
              <w:widowControl/>
              <w:numPr>
                <w:ilvl w:val="0"/>
                <w:numId w:val="20"/>
              </w:numPr>
              <w:snapToGrid w:val="0"/>
              <w:ind w:leftChars="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lastRenderedPageBreak/>
              <w:t>利用教育類數學遊戲進行補救教學，讓學生能動手玩數學，提升學習興趣</w:t>
            </w:r>
          </w:p>
          <w:p w:rsidR="001F6F3C" w:rsidRPr="001F6F3C" w:rsidRDefault="001F6F3C" w:rsidP="001F6F3C">
            <w:pPr>
              <w:pStyle w:val="ae"/>
              <w:widowControl/>
              <w:numPr>
                <w:ilvl w:val="0"/>
                <w:numId w:val="20"/>
              </w:numPr>
              <w:snapToGrid w:val="0"/>
              <w:ind w:leftChars="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教師可藉此自行設計結合課程之數學遊戲，藉以輔助數學教學及提升學習成效。</w:t>
            </w:r>
          </w:p>
        </w:tc>
        <w:tc>
          <w:tcPr>
            <w:tcW w:w="1616" w:type="dxa"/>
            <w:tcBorders>
              <w:top w:val="single" w:sz="4" w:space="0" w:color="auto"/>
              <w:left w:val="nil"/>
              <w:bottom w:val="single" w:sz="4" w:space="0" w:color="auto"/>
              <w:right w:val="single" w:sz="4" w:space="0" w:color="auto"/>
            </w:tcBorders>
            <w:vAlign w:val="center"/>
          </w:tcPr>
          <w:p w:rsidR="001F6F3C" w:rsidRDefault="001F6F3C" w:rsidP="00E737AE">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lastRenderedPageBreak/>
              <w:t>103.08.18~</w:t>
            </w:r>
          </w:p>
          <w:p w:rsidR="001F6F3C" w:rsidRDefault="001F6F3C" w:rsidP="00E737AE">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103.08.20</w:t>
            </w:r>
          </w:p>
          <w:p w:rsidR="001F6F3C" w:rsidRPr="001F6F3C" w:rsidRDefault="001F6F3C" w:rsidP="00E737AE">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共三場次</w:t>
            </w:r>
          </w:p>
        </w:tc>
        <w:tc>
          <w:tcPr>
            <w:tcW w:w="585" w:type="dxa"/>
            <w:tcBorders>
              <w:top w:val="single" w:sz="4" w:space="0" w:color="auto"/>
              <w:left w:val="nil"/>
              <w:bottom w:val="single" w:sz="4" w:space="0" w:color="auto"/>
              <w:right w:val="single" w:sz="4" w:space="0" w:color="auto"/>
            </w:tcBorders>
            <w:vAlign w:val="center"/>
          </w:tcPr>
          <w:p w:rsidR="001F6F3C" w:rsidRPr="00E737AE" w:rsidRDefault="001F6F3C" w:rsidP="00E737AE">
            <w:pPr>
              <w:widowControl/>
              <w:snapToGrid w:val="0"/>
              <w:jc w:val="center"/>
              <w:rPr>
                <w:rFonts w:ascii="標楷體" w:eastAsia="標楷體" w:hAnsi="標楷體" w:cs="Times New Roman"/>
                <w:color w:val="000000"/>
                <w:kern w:val="0"/>
                <w:szCs w:val="24"/>
              </w:rPr>
            </w:pPr>
          </w:p>
        </w:tc>
      </w:tr>
      <w:tr w:rsidR="001F6F3C" w:rsidRPr="00E737AE" w:rsidTr="0064494F">
        <w:trPr>
          <w:trHeight w:val="990"/>
          <w:jc w:val="center"/>
        </w:trPr>
        <w:tc>
          <w:tcPr>
            <w:tcW w:w="627" w:type="dxa"/>
            <w:tcBorders>
              <w:top w:val="single" w:sz="4" w:space="0" w:color="auto"/>
              <w:left w:val="single" w:sz="4" w:space="0" w:color="auto"/>
              <w:bottom w:val="single" w:sz="4" w:space="0" w:color="auto"/>
              <w:right w:val="single" w:sz="4" w:space="0" w:color="auto"/>
            </w:tcBorders>
            <w:vAlign w:val="center"/>
          </w:tcPr>
          <w:p w:rsidR="001F6F3C" w:rsidRPr="00E737AE" w:rsidRDefault="001F6F3C" w:rsidP="00E737AE">
            <w:pPr>
              <w:widowControl/>
              <w:snapToGrid w:val="0"/>
              <w:jc w:val="center"/>
              <w:rPr>
                <w:rFonts w:ascii="標楷體" w:eastAsia="標楷體" w:hAnsi="標楷體" w:cs="Times New Roman"/>
                <w:color w:val="000000"/>
                <w:szCs w:val="24"/>
              </w:rPr>
            </w:pPr>
            <w:r>
              <w:rPr>
                <w:rFonts w:ascii="標楷體" w:eastAsia="標楷體" w:hAnsi="標楷體" w:cs="Times New Roman" w:hint="eastAsia"/>
                <w:color w:val="000000"/>
                <w:szCs w:val="24"/>
              </w:rPr>
              <w:lastRenderedPageBreak/>
              <w:t>07</w:t>
            </w:r>
          </w:p>
        </w:tc>
        <w:tc>
          <w:tcPr>
            <w:tcW w:w="721" w:type="dxa"/>
            <w:tcBorders>
              <w:top w:val="single" w:sz="4" w:space="0" w:color="auto"/>
              <w:left w:val="single" w:sz="4" w:space="0" w:color="auto"/>
              <w:bottom w:val="single" w:sz="4" w:space="0" w:color="auto"/>
              <w:right w:val="single" w:sz="4" w:space="0" w:color="auto"/>
            </w:tcBorders>
            <w:vAlign w:val="center"/>
          </w:tcPr>
          <w:p w:rsidR="001F6F3C" w:rsidRPr="00E737AE" w:rsidRDefault="001F6F3C" w:rsidP="00E737AE">
            <w:pPr>
              <w:widowControl/>
              <w:snapToGrid w:val="0"/>
              <w:jc w:val="center"/>
              <w:rPr>
                <w:rFonts w:ascii="標楷體" w:eastAsia="標楷體" w:hAnsi="標楷體" w:cs="Times New Roman"/>
                <w:color w:val="000000"/>
                <w:szCs w:val="24"/>
              </w:rPr>
            </w:pPr>
            <w:r>
              <w:rPr>
                <w:rFonts w:ascii="標楷體" w:eastAsia="標楷體" w:hAnsi="標楷體" w:cs="Times New Roman" w:hint="eastAsia"/>
                <w:color w:val="000000"/>
                <w:szCs w:val="24"/>
              </w:rPr>
              <w:t>理念倡導</w:t>
            </w:r>
          </w:p>
        </w:tc>
        <w:tc>
          <w:tcPr>
            <w:tcW w:w="1633" w:type="dxa"/>
            <w:tcBorders>
              <w:top w:val="single" w:sz="4" w:space="0" w:color="auto"/>
              <w:left w:val="single" w:sz="4" w:space="0" w:color="auto"/>
              <w:bottom w:val="single" w:sz="4" w:space="0" w:color="auto"/>
              <w:right w:val="single" w:sz="4" w:space="0" w:color="auto"/>
            </w:tcBorders>
            <w:vAlign w:val="center"/>
          </w:tcPr>
          <w:p w:rsidR="001F6F3C" w:rsidRDefault="001F6F3C" w:rsidP="00E737AE">
            <w:pPr>
              <w:widowControl/>
              <w:snapToGrid w:val="0"/>
              <w:rPr>
                <w:rFonts w:ascii="標楷體" w:eastAsia="標楷體" w:hAnsi="標楷體" w:cs="Times New Roman"/>
                <w:color w:val="000000"/>
                <w:kern w:val="0"/>
                <w:szCs w:val="24"/>
              </w:rPr>
            </w:pPr>
            <w:r w:rsidRPr="0089753A">
              <w:rPr>
                <w:rFonts w:ascii="標楷體" w:eastAsia="標楷體" w:hAnsi="標楷體" w:cs="Times New Roman" w:hint="eastAsia"/>
                <w:color w:val="000000"/>
                <w:kern w:val="0"/>
                <w:szCs w:val="24"/>
              </w:rPr>
              <w:t>數學領域國中組各校召集人專業成長</w:t>
            </w:r>
          </w:p>
        </w:tc>
        <w:tc>
          <w:tcPr>
            <w:tcW w:w="1087" w:type="dxa"/>
            <w:tcBorders>
              <w:top w:val="single" w:sz="4" w:space="0" w:color="auto"/>
              <w:left w:val="nil"/>
              <w:bottom w:val="single" w:sz="4" w:space="0" w:color="auto"/>
              <w:right w:val="single" w:sz="4" w:space="0" w:color="auto"/>
            </w:tcBorders>
            <w:vAlign w:val="center"/>
          </w:tcPr>
          <w:p w:rsidR="001F6F3C" w:rsidRDefault="001F6F3C" w:rsidP="00E737AE">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大成國中</w:t>
            </w:r>
          </w:p>
        </w:tc>
        <w:tc>
          <w:tcPr>
            <w:tcW w:w="3377" w:type="dxa"/>
            <w:tcBorders>
              <w:top w:val="single" w:sz="4" w:space="0" w:color="auto"/>
              <w:left w:val="nil"/>
              <w:bottom w:val="single" w:sz="4" w:space="0" w:color="auto"/>
              <w:right w:val="single" w:sz="4" w:space="0" w:color="auto"/>
            </w:tcBorders>
            <w:vAlign w:val="center"/>
          </w:tcPr>
          <w:p w:rsidR="001F6F3C" w:rsidRDefault="001F6F3C" w:rsidP="00E737AE">
            <w:pPr>
              <w:widowControl/>
              <w:snapToGrid w:val="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1.共同備課之重要性及操作方式說明。</w:t>
            </w:r>
          </w:p>
          <w:p w:rsidR="001F6F3C" w:rsidRDefault="001F6F3C" w:rsidP="00E737AE">
            <w:pPr>
              <w:widowControl/>
              <w:snapToGrid w:val="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2.由輔導員擔任組長，帶領各校召集人進行共同備課分組實作。</w:t>
            </w:r>
          </w:p>
        </w:tc>
        <w:tc>
          <w:tcPr>
            <w:tcW w:w="1616" w:type="dxa"/>
            <w:tcBorders>
              <w:top w:val="single" w:sz="4" w:space="0" w:color="auto"/>
              <w:left w:val="nil"/>
              <w:bottom w:val="single" w:sz="4" w:space="0" w:color="auto"/>
              <w:right w:val="single" w:sz="4" w:space="0" w:color="auto"/>
            </w:tcBorders>
            <w:vAlign w:val="center"/>
          </w:tcPr>
          <w:p w:rsidR="001F6F3C" w:rsidRDefault="001F6F3C" w:rsidP="00E737AE">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103.09.10</w:t>
            </w:r>
          </w:p>
        </w:tc>
        <w:tc>
          <w:tcPr>
            <w:tcW w:w="585" w:type="dxa"/>
            <w:tcBorders>
              <w:top w:val="single" w:sz="4" w:space="0" w:color="auto"/>
              <w:left w:val="nil"/>
              <w:bottom w:val="single" w:sz="4" w:space="0" w:color="auto"/>
              <w:right w:val="single" w:sz="4" w:space="0" w:color="auto"/>
            </w:tcBorders>
            <w:vAlign w:val="center"/>
          </w:tcPr>
          <w:p w:rsidR="001F6F3C" w:rsidRPr="00E737AE" w:rsidRDefault="001F6F3C" w:rsidP="00E737AE">
            <w:pPr>
              <w:widowControl/>
              <w:snapToGrid w:val="0"/>
              <w:jc w:val="center"/>
              <w:rPr>
                <w:rFonts w:ascii="標楷體" w:eastAsia="標楷體" w:hAnsi="標楷體" w:cs="Times New Roman"/>
                <w:color w:val="000000"/>
                <w:kern w:val="0"/>
                <w:szCs w:val="24"/>
              </w:rPr>
            </w:pPr>
          </w:p>
        </w:tc>
      </w:tr>
      <w:tr w:rsidR="001F6F3C" w:rsidRPr="00E737AE" w:rsidTr="0064494F">
        <w:trPr>
          <w:trHeight w:val="990"/>
          <w:jc w:val="center"/>
        </w:trPr>
        <w:tc>
          <w:tcPr>
            <w:tcW w:w="627" w:type="dxa"/>
            <w:tcBorders>
              <w:top w:val="single" w:sz="4" w:space="0" w:color="auto"/>
              <w:left w:val="single" w:sz="4" w:space="0" w:color="auto"/>
              <w:bottom w:val="single" w:sz="4" w:space="0" w:color="auto"/>
              <w:right w:val="single" w:sz="4" w:space="0" w:color="auto"/>
            </w:tcBorders>
            <w:vAlign w:val="center"/>
          </w:tcPr>
          <w:p w:rsidR="001F6F3C" w:rsidRDefault="001F6F3C" w:rsidP="00E737AE">
            <w:pPr>
              <w:widowControl/>
              <w:snapToGrid w:val="0"/>
              <w:jc w:val="center"/>
              <w:rPr>
                <w:rFonts w:ascii="標楷體" w:eastAsia="標楷體" w:hAnsi="標楷體" w:cs="Times New Roman"/>
                <w:color w:val="000000"/>
                <w:szCs w:val="24"/>
              </w:rPr>
            </w:pPr>
            <w:r>
              <w:rPr>
                <w:rFonts w:ascii="標楷體" w:eastAsia="標楷體" w:hAnsi="標楷體" w:cs="Times New Roman" w:hint="eastAsia"/>
                <w:color w:val="000000"/>
                <w:szCs w:val="24"/>
              </w:rPr>
              <w:t>08</w:t>
            </w:r>
          </w:p>
        </w:tc>
        <w:tc>
          <w:tcPr>
            <w:tcW w:w="721" w:type="dxa"/>
            <w:tcBorders>
              <w:top w:val="single" w:sz="4" w:space="0" w:color="auto"/>
              <w:left w:val="single" w:sz="4" w:space="0" w:color="auto"/>
              <w:bottom w:val="single" w:sz="4" w:space="0" w:color="auto"/>
              <w:right w:val="single" w:sz="4" w:space="0" w:color="auto"/>
            </w:tcBorders>
            <w:vAlign w:val="center"/>
          </w:tcPr>
          <w:p w:rsidR="001F6F3C" w:rsidRPr="00E737AE" w:rsidRDefault="001F6F3C" w:rsidP="00CC0A5F">
            <w:pPr>
              <w:widowControl/>
              <w:snapToGrid w:val="0"/>
              <w:jc w:val="center"/>
              <w:rPr>
                <w:rFonts w:ascii="標楷體" w:eastAsia="標楷體" w:hAnsi="標楷體" w:cs="Times New Roman"/>
                <w:color w:val="000000"/>
                <w:szCs w:val="24"/>
              </w:rPr>
            </w:pPr>
            <w:r>
              <w:rPr>
                <w:rFonts w:ascii="標楷體" w:eastAsia="標楷體" w:hAnsi="標楷體" w:cs="Times New Roman" w:hint="eastAsia"/>
                <w:color w:val="000000"/>
                <w:szCs w:val="24"/>
              </w:rPr>
              <w:t>理念倡導</w:t>
            </w:r>
          </w:p>
        </w:tc>
        <w:tc>
          <w:tcPr>
            <w:tcW w:w="1633" w:type="dxa"/>
            <w:tcBorders>
              <w:top w:val="single" w:sz="4" w:space="0" w:color="auto"/>
              <w:left w:val="single" w:sz="4" w:space="0" w:color="auto"/>
              <w:bottom w:val="single" w:sz="4" w:space="0" w:color="auto"/>
              <w:right w:val="single" w:sz="4" w:space="0" w:color="auto"/>
            </w:tcBorders>
            <w:vAlign w:val="center"/>
          </w:tcPr>
          <w:p w:rsidR="001F6F3C" w:rsidRPr="0089753A" w:rsidRDefault="001F6F3C" w:rsidP="00E737AE">
            <w:pPr>
              <w:widowControl/>
              <w:snapToGrid w:val="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數學領域國小</w:t>
            </w:r>
            <w:r w:rsidRPr="0089753A">
              <w:rPr>
                <w:rFonts w:ascii="標楷體" w:eastAsia="標楷體" w:hAnsi="標楷體" w:cs="Times New Roman" w:hint="eastAsia"/>
                <w:color w:val="000000"/>
                <w:kern w:val="0"/>
                <w:szCs w:val="24"/>
              </w:rPr>
              <w:t>組各校召集人專業成長</w:t>
            </w:r>
          </w:p>
        </w:tc>
        <w:tc>
          <w:tcPr>
            <w:tcW w:w="1087" w:type="dxa"/>
            <w:tcBorders>
              <w:top w:val="single" w:sz="4" w:space="0" w:color="auto"/>
              <w:left w:val="nil"/>
              <w:bottom w:val="single" w:sz="4" w:space="0" w:color="auto"/>
              <w:right w:val="single" w:sz="4" w:space="0" w:color="auto"/>
            </w:tcBorders>
            <w:vAlign w:val="center"/>
          </w:tcPr>
          <w:p w:rsidR="001F6F3C" w:rsidRPr="001F6F3C" w:rsidRDefault="001F6F3C" w:rsidP="00E737AE">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永康勝利國小</w:t>
            </w:r>
          </w:p>
        </w:tc>
        <w:tc>
          <w:tcPr>
            <w:tcW w:w="3377" w:type="dxa"/>
            <w:tcBorders>
              <w:top w:val="single" w:sz="4" w:space="0" w:color="auto"/>
              <w:left w:val="nil"/>
              <w:bottom w:val="single" w:sz="4" w:space="0" w:color="auto"/>
              <w:right w:val="single" w:sz="4" w:space="0" w:color="auto"/>
            </w:tcBorders>
            <w:vAlign w:val="center"/>
          </w:tcPr>
          <w:p w:rsidR="001F6F3C" w:rsidRDefault="001F6F3C" w:rsidP="00E737AE">
            <w:pPr>
              <w:widowControl/>
              <w:snapToGrid w:val="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1.課綱微調之重要性及</w:t>
            </w:r>
            <w:r w:rsidR="000C74C8">
              <w:rPr>
                <w:rFonts w:ascii="標楷體" w:eastAsia="標楷體" w:hAnsi="標楷體" w:cs="Times New Roman" w:hint="eastAsia"/>
                <w:color w:val="000000"/>
                <w:kern w:val="0"/>
                <w:szCs w:val="24"/>
              </w:rPr>
              <w:t>調整重點。</w:t>
            </w:r>
          </w:p>
        </w:tc>
        <w:tc>
          <w:tcPr>
            <w:tcW w:w="1616" w:type="dxa"/>
            <w:tcBorders>
              <w:top w:val="single" w:sz="4" w:space="0" w:color="auto"/>
              <w:left w:val="nil"/>
              <w:bottom w:val="single" w:sz="4" w:space="0" w:color="auto"/>
              <w:right w:val="single" w:sz="4" w:space="0" w:color="auto"/>
            </w:tcBorders>
            <w:vAlign w:val="center"/>
          </w:tcPr>
          <w:p w:rsidR="001F6F3C" w:rsidRDefault="000C74C8" w:rsidP="00E737AE">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103.11.26</w:t>
            </w:r>
          </w:p>
        </w:tc>
        <w:tc>
          <w:tcPr>
            <w:tcW w:w="585" w:type="dxa"/>
            <w:tcBorders>
              <w:top w:val="single" w:sz="4" w:space="0" w:color="auto"/>
              <w:left w:val="nil"/>
              <w:bottom w:val="single" w:sz="4" w:space="0" w:color="auto"/>
              <w:right w:val="single" w:sz="4" w:space="0" w:color="auto"/>
            </w:tcBorders>
            <w:vAlign w:val="center"/>
          </w:tcPr>
          <w:p w:rsidR="001F6F3C" w:rsidRPr="00E737AE" w:rsidRDefault="001F6F3C" w:rsidP="00E737AE">
            <w:pPr>
              <w:widowControl/>
              <w:snapToGrid w:val="0"/>
              <w:jc w:val="center"/>
              <w:rPr>
                <w:rFonts w:ascii="標楷體" w:eastAsia="標楷體" w:hAnsi="標楷體" w:cs="Times New Roman"/>
                <w:color w:val="000000"/>
                <w:kern w:val="0"/>
                <w:szCs w:val="24"/>
              </w:rPr>
            </w:pPr>
          </w:p>
        </w:tc>
      </w:tr>
      <w:tr w:rsidR="000C74C8" w:rsidRPr="00E737AE" w:rsidTr="0064494F">
        <w:trPr>
          <w:trHeight w:val="990"/>
          <w:jc w:val="center"/>
        </w:trPr>
        <w:tc>
          <w:tcPr>
            <w:tcW w:w="627" w:type="dxa"/>
            <w:tcBorders>
              <w:top w:val="single" w:sz="4" w:space="0" w:color="auto"/>
              <w:left w:val="single" w:sz="4" w:space="0" w:color="auto"/>
              <w:bottom w:val="single" w:sz="4" w:space="0" w:color="auto"/>
              <w:right w:val="single" w:sz="4" w:space="0" w:color="auto"/>
            </w:tcBorders>
            <w:vAlign w:val="center"/>
          </w:tcPr>
          <w:p w:rsidR="000C74C8" w:rsidRDefault="000C74C8" w:rsidP="00CC0A5F">
            <w:pPr>
              <w:widowControl/>
              <w:snapToGrid w:val="0"/>
              <w:jc w:val="center"/>
              <w:rPr>
                <w:rFonts w:ascii="標楷體" w:eastAsia="標楷體" w:hAnsi="標楷體" w:cs="Times New Roman"/>
                <w:color w:val="000000"/>
                <w:szCs w:val="24"/>
              </w:rPr>
            </w:pPr>
            <w:r>
              <w:rPr>
                <w:rFonts w:ascii="標楷體" w:eastAsia="標楷體" w:hAnsi="標楷體" w:cs="Times New Roman" w:hint="eastAsia"/>
                <w:color w:val="000000"/>
                <w:szCs w:val="24"/>
              </w:rPr>
              <w:t>09</w:t>
            </w:r>
          </w:p>
        </w:tc>
        <w:tc>
          <w:tcPr>
            <w:tcW w:w="721" w:type="dxa"/>
            <w:tcBorders>
              <w:top w:val="single" w:sz="4" w:space="0" w:color="auto"/>
              <w:left w:val="single" w:sz="4" w:space="0" w:color="auto"/>
              <w:bottom w:val="single" w:sz="4" w:space="0" w:color="auto"/>
              <w:right w:val="single" w:sz="4" w:space="0" w:color="auto"/>
            </w:tcBorders>
            <w:vAlign w:val="center"/>
          </w:tcPr>
          <w:p w:rsidR="000C74C8" w:rsidRPr="00E737AE" w:rsidRDefault="000C74C8" w:rsidP="00E737AE">
            <w:pPr>
              <w:widowControl/>
              <w:snapToGrid w:val="0"/>
              <w:jc w:val="center"/>
              <w:rPr>
                <w:rFonts w:ascii="標楷體" w:eastAsia="標楷體" w:hAnsi="標楷體" w:cs="Times New Roman"/>
                <w:color w:val="000000"/>
                <w:szCs w:val="24"/>
              </w:rPr>
            </w:pPr>
            <w:r>
              <w:rPr>
                <w:rFonts w:ascii="標楷體" w:eastAsia="標楷體" w:hAnsi="標楷體" w:cs="Times New Roman" w:hint="eastAsia"/>
                <w:color w:val="000000"/>
                <w:szCs w:val="24"/>
              </w:rPr>
              <w:t>專業實踐</w:t>
            </w:r>
          </w:p>
        </w:tc>
        <w:tc>
          <w:tcPr>
            <w:tcW w:w="1633" w:type="dxa"/>
            <w:tcBorders>
              <w:top w:val="single" w:sz="4" w:space="0" w:color="auto"/>
              <w:left w:val="single" w:sz="4" w:space="0" w:color="auto"/>
              <w:bottom w:val="single" w:sz="4" w:space="0" w:color="auto"/>
              <w:right w:val="single" w:sz="4" w:space="0" w:color="auto"/>
            </w:tcBorders>
            <w:vAlign w:val="center"/>
          </w:tcPr>
          <w:p w:rsidR="000C74C8" w:rsidRPr="0089753A" w:rsidRDefault="000C74C8" w:rsidP="00E737AE">
            <w:pPr>
              <w:widowControl/>
              <w:snapToGrid w:val="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多補有差增能工作坊</w:t>
            </w:r>
            <w:r>
              <w:rPr>
                <w:rFonts w:ascii="標楷體" w:eastAsia="標楷體" w:hAnsi="標楷體" w:cs="Times New Roman"/>
                <w:color w:val="000000"/>
                <w:kern w:val="0"/>
                <w:szCs w:val="24"/>
              </w:rPr>
              <w:t>—</w:t>
            </w:r>
            <w:r>
              <w:rPr>
                <w:rFonts w:ascii="標楷體" w:eastAsia="標楷體" w:hAnsi="標楷體" w:cs="Times New Roman" w:hint="eastAsia"/>
                <w:color w:val="000000"/>
                <w:kern w:val="0"/>
                <w:szCs w:val="24"/>
              </w:rPr>
              <w:t>數學閱讀理解教學初探</w:t>
            </w:r>
          </w:p>
        </w:tc>
        <w:tc>
          <w:tcPr>
            <w:tcW w:w="1087" w:type="dxa"/>
            <w:tcBorders>
              <w:top w:val="single" w:sz="4" w:space="0" w:color="auto"/>
              <w:left w:val="nil"/>
              <w:bottom w:val="single" w:sz="4" w:space="0" w:color="auto"/>
              <w:right w:val="single" w:sz="4" w:space="0" w:color="auto"/>
            </w:tcBorders>
            <w:vAlign w:val="center"/>
          </w:tcPr>
          <w:p w:rsidR="000C74C8" w:rsidRDefault="000C74C8" w:rsidP="00E737AE">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永康國中</w:t>
            </w:r>
          </w:p>
        </w:tc>
        <w:tc>
          <w:tcPr>
            <w:tcW w:w="3377" w:type="dxa"/>
            <w:tcBorders>
              <w:top w:val="single" w:sz="4" w:space="0" w:color="auto"/>
              <w:left w:val="nil"/>
              <w:bottom w:val="single" w:sz="4" w:space="0" w:color="auto"/>
              <w:right w:val="single" w:sz="4" w:space="0" w:color="auto"/>
            </w:tcBorders>
            <w:vAlign w:val="center"/>
          </w:tcPr>
          <w:p w:rsidR="000C74C8" w:rsidRDefault="000C74C8" w:rsidP="002D360C">
            <w:pPr>
              <w:widowControl/>
              <w:snapToGrid w:val="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1.結合亮點基地計畫，進行數學閱讀理解教學的討論與產出。</w:t>
            </w:r>
          </w:p>
          <w:p w:rsidR="000C74C8" w:rsidRDefault="000C74C8" w:rsidP="0064494F">
            <w:pPr>
              <w:widowControl/>
              <w:snapToGrid w:val="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2.透過共同備課-觀課-議課的流程，提升教師的專業成長。</w:t>
            </w:r>
          </w:p>
        </w:tc>
        <w:tc>
          <w:tcPr>
            <w:tcW w:w="1616" w:type="dxa"/>
            <w:tcBorders>
              <w:top w:val="single" w:sz="4" w:space="0" w:color="auto"/>
              <w:left w:val="nil"/>
              <w:bottom w:val="single" w:sz="4" w:space="0" w:color="auto"/>
              <w:right w:val="single" w:sz="4" w:space="0" w:color="auto"/>
            </w:tcBorders>
            <w:vAlign w:val="center"/>
          </w:tcPr>
          <w:p w:rsidR="000C74C8" w:rsidRDefault="000C74C8" w:rsidP="00E737AE">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103.10.02～103.11/27(四)</w:t>
            </w:r>
          </w:p>
          <w:p w:rsidR="000C74C8" w:rsidRDefault="000C74C8" w:rsidP="00E737AE">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共五場次</w:t>
            </w:r>
          </w:p>
        </w:tc>
        <w:tc>
          <w:tcPr>
            <w:tcW w:w="585" w:type="dxa"/>
            <w:tcBorders>
              <w:top w:val="single" w:sz="4" w:space="0" w:color="auto"/>
              <w:left w:val="nil"/>
              <w:bottom w:val="single" w:sz="4" w:space="0" w:color="auto"/>
              <w:right w:val="single" w:sz="4" w:space="0" w:color="auto"/>
            </w:tcBorders>
            <w:vAlign w:val="center"/>
          </w:tcPr>
          <w:p w:rsidR="000C74C8" w:rsidRPr="00E737AE" w:rsidRDefault="000C74C8" w:rsidP="00E737AE">
            <w:pPr>
              <w:widowControl/>
              <w:snapToGrid w:val="0"/>
              <w:jc w:val="center"/>
              <w:rPr>
                <w:rFonts w:ascii="標楷體" w:eastAsia="標楷體" w:hAnsi="標楷體" w:cs="Times New Roman"/>
                <w:color w:val="000000"/>
                <w:kern w:val="0"/>
                <w:szCs w:val="24"/>
              </w:rPr>
            </w:pPr>
          </w:p>
        </w:tc>
      </w:tr>
      <w:tr w:rsidR="000C74C8" w:rsidRPr="00E737AE" w:rsidTr="0064494F">
        <w:trPr>
          <w:trHeight w:val="990"/>
          <w:jc w:val="center"/>
        </w:trPr>
        <w:tc>
          <w:tcPr>
            <w:tcW w:w="627" w:type="dxa"/>
            <w:tcBorders>
              <w:top w:val="single" w:sz="4" w:space="0" w:color="auto"/>
              <w:left w:val="single" w:sz="4" w:space="0" w:color="auto"/>
              <w:bottom w:val="single" w:sz="4" w:space="0" w:color="auto"/>
              <w:right w:val="single" w:sz="4" w:space="0" w:color="auto"/>
            </w:tcBorders>
            <w:vAlign w:val="center"/>
          </w:tcPr>
          <w:p w:rsidR="000C74C8" w:rsidRPr="00E737AE" w:rsidRDefault="000C74C8" w:rsidP="00E737AE">
            <w:pPr>
              <w:widowControl/>
              <w:snapToGrid w:val="0"/>
              <w:jc w:val="center"/>
              <w:rPr>
                <w:rFonts w:ascii="標楷體" w:eastAsia="標楷體" w:hAnsi="標楷體" w:cs="Times New Roman"/>
                <w:color w:val="000000"/>
                <w:szCs w:val="24"/>
              </w:rPr>
            </w:pPr>
            <w:r>
              <w:rPr>
                <w:rFonts w:ascii="標楷體" w:eastAsia="標楷體" w:hAnsi="標楷體" w:cs="Times New Roman" w:hint="eastAsia"/>
                <w:color w:val="000000"/>
                <w:szCs w:val="24"/>
              </w:rPr>
              <w:t>10</w:t>
            </w:r>
          </w:p>
        </w:tc>
        <w:tc>
          <w:tcPr>
            <w:tcW w:w="721" w:type="dxa"/>
            <w:tcBorders>
              <w:top w:val="single" w:sz="4" w:space="0" w:color="auto"/>
              <w:left w:val="single" w:sz="4" w:space="0" w:color="auto"/>
              <w:bottom w:val="single" w:sz="4" w:space="0" w:color="auto"/>
              <w:right w:val="single" w:sz="4" w:space="0" w:color="auto"/>
            </w:tcBorders>
            <w:vAlign w:val="center"/>
          </w:tcPr>
          <w:p w:rsidR="000C74C8" w:rsidRPr="00E737AE" w:rsidRDefault="000C74C8" w:rsidP="00E737AE">
            <w:pPr>
              <w:widowControl/>
              <w:snapToGrid w:val="0"/>
              <w:jc w:val="center"/>
              <w:rPr>
                <w:rFonts w:ascii="標楷體" w:eastAsia="標楷體" w:hAnsi="標楷體" w:cs="Times New Roman"/>
                <w:color w:val="000000"/>
                <w:szCs w:val="24"/>
              </w:rPr>
            </w:pPr>
            <w:r>
              <w:rPr>
                <w:rFonts w:ascii="標楷體" w:eastAsia="標楷體" w:hAnsi="標楷體" w:cs="Times New Roman" w:hint="eastAsia"/>
                <w:color w:val="000000"/>
                <w:szCs w:val="24"/>
              </w:rPr>
              <w:t>專業實踐</w:t>
            </w:r>
          </w:p>
        </w:tc>
        <w:tc>
          <w:tcPr>
            <w:tcW w:w="1633" w:type="dxa"/>
            <w:tcBorders>
              <w:top w:val="single" w:sz="4" w:space="0" w:color="auto"/>
              <w:left w:val="single" w:sz="4" w:space="0" w:color="auto"/>
              <w:bottom w:val="single" w:sz="4" w:space="0" w:color="auto"/>
              <w:right w:val="single" w:sz="4" w:space="0" w:color="auto"/>
            </w:tcBorders>
            <w:vAlign w:val="center"/>
          </w:tcPr>
          <w:p w:rsidR="000C74C8" w:rsidRPr="00E737AE" w:rsidRDefault="000C74C8" w:rsidP="00E80C93">
            <w:pPr>
              <w:widowControl/>
              <w:snapToGrid w:val="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多補有差實用增能研習-數學閱讀理解教學於課堂之應用與實踐</w:t>
            </w:r>
          </w:p>
        </w:tc>
        <w:tc>
          <w:tcPr>
            <w:tcW w:w="1087" w:type="dxa"/>
            <w:tcBorders>
              <w:top w:val="single" w:sz="4" w:space="0" w:color="auto"/>
              <w:left w:val="nil"/>
              <w:bottom w:val="single" w:sz="4" w:space="0" w:color="auto"/>
              <w:right w:val="single" w:sz="4" w:space="0" w:color="auto"/>
            </w:tcBorders>
            <w:vAlign w:val="center"/>
          </w:tcPr>
          <w:p w:rsidR="000C74C8" w:rsidRDefault="000C74C8" w:rsidP="00E80C93">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復興國中</w:t>
            </w:r>
          </w:p>
          <w:p w:rsidR="000C74C8" w:rsidRPr="00E737AE" w:rsidRDefault="000C74C8" w:rsidP="00E80C93">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麻豆國中</w:t>
            </w:r>
          </w:p>
        </w:tc>
        <w:tc>
          <w:tcPr>
            <w:tcW w:w="3377" w:type="dxa"/>
            <w:tcBorders>
              <w:top w:val="single" w:sz="4" w:space="0" w:color="auto"/>
              <w:left w:val="nil"/>
              <w:bottom w:val="single" w:sz="4" w:space="0" w:color="auto"/>
              <w:right w:val="single" w:sz="4" w:space="0" w:color="auto"/>
            </w:tcBorders>
            <w:vAlign w:val="center"/>
          </w:tcPr>
          <w:p w:rsidR="000C74C8" w:rsidRDefault="000C74C8" w:rsidP="00E80C93">
            <w:pPr>
              <w:widowControl/>
              <w:snapToGrid w:val="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1.將數學閱讀理解教學工作坊實作內容進行成果分享，與全市教師共同成長。</w:t>
            </w:r>
          </w:p>
          <w:p w:rsidR="000C74C8" w:rsidRPr="00E737AE" w:rsidRDefault="000C74C8" w:rsidP="00E80C93">
            <w:pPr>
              <w:widowControl/>
              <w:snapToGrid w:val="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2.邀請有實施同主題工作坊之其他縣市教師進行交流分享。</w:t>
            </w:r>
          </w:p>
        </w:tc>
        <w:tc>
          <w:tcPr>
            <w:tcW w:w="1616" w:type="dxa"/>
            <w:tcBorders>
              <w:top w:val="single" w:sz="4" w:space="0" w:color="auto"/>
              <w:left w:val="nil"/>
              <w:bottom w:val="single" w:sz="4" w:space="0" w:color="auto"/>
              <w:right w:val="single" w:sz="4" w:space="0" w:color="auto"/>
            </w:tcBorders>
            <w:vAlign w:val="center"/>
          </w:tcPr>
          <w:p w:rsidR="000C74C8" w:rsidRPr="00E737AE" w:rsidRDefault="000C74C8" w:rsidP="0064494F">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103.12.10</w:t>
            </w:r>
          </w:p>
        </w:tc>
        <w:tc>
          <w:tcPr>
            <w:tcW w:w="585" w:type="dxa"/>
            <w:tcBorders>
              <w:top w:val="single" w:sz="4" w:space="0" w:color="auto"/>
              <w:left w:val="nil"/>
              <w:bottom w:val="single" w:sz="4" w:space="0" w:color="auto"/>
              <w:right w:val="single" w:sz="4" w:space="0" w:color="auto"/>
            </w:tcBorders>
            <w:vAlign w:val="center"/>
          </w:tcPr>
          <w:p w:rsidR="000C74C8" w:rsidRPr="00E737AE" w:rsidRDefault="000C74C8" w:rsidP="00E737AE">
            <w:pPr>
              <w:widowControl/>
              <w:snapToGrid w:val="0"/>
              <w:jc w:val="center"/>
              <w:rPr>
                <w:rFonts w:ascii="標楷體" w:eastAsia="標楷體" w:hAnsi="標楷體" w:cs="Times New Roman"/>
                <w:color w:val="000000"/>
                <w:kern w:val="0"/>
                <w:szCs w:val="24"/>
              </w:rPr>
            </w:pPr>
          </w:p>
        </w:tc>
      </w:tr>
      <w:tr w:rsidR="000C74C8" w:rsidRPr="00E737AE" w:rsidTr="0064494F">
        <w:trPr>
          <w:trHeight w:val="990"/>
          <w:jc w:val="center"/>
        </w:trPr>
        <w:tc>
          <w:tcPr>
            <w:tcW w:w="627" w:type="dxa"/>
            <w:tcBorders>
              <w:top w:val="single" w:sz="4" w:space="0" w:color="auto"/>
              <w:left w:val="single" w:sz="4" w:space="0" w:color="auto"/>
              <w:bottom w:val="single" w:sz="4" w:space="0" w:color="auto"/>
              <w:right w:val="single" w:sz="4" w:space="0" w:color="auto"/>
            </w:tcBorders>
            <w:vAlign w:val="center"/>
          </w:tcPr>
          <w:p w:rsidR="000C74C8" w:rsidRPr="00E737AE" w:rsidRDefault="000C74C8" w:rsidP="00E737AE">
            <w:pPr>
              <w:widowControl/>
              <w:snapToGrid w:val="0"/>
              <w:jc w:val="center"/>
              <w:rPr>
                <w:rFonts w:ascii="標楷體" w:eastAsia="標楷體" w:hAnsi="標楷體" w:cs="Times New Roman"/>
                <w:color w:val="000000"/>
                <w:szCs w:val="24"/>
              </w:rPr>
            </w:pPr>
            <w:r>
              <w:rPr>
                <w:rFonts w:ascii="標楷體" w:eastAsia="標楷體" w:hAnsi="標楷體" w:cs="Times New Roman" w:hint="eastAsia"/>
                <w:color w:val="000000"/>
                <w:szCs w:val="24"/>
              </w:rPr>
              <w:t>11</w:t>
            </w:r>
          </w:p>
        </w:tc>
        <w:tc>
          <w:tcPr>
            <w:tcW w:w="721" w:type="dxa"/>
            <w:tcBorders>
              <w:top w:val="single" w:sz="4" w:space="0" w:color="auto"/>
              <w:left w:val="single" w:sz="4" w:space="0" w:color="auto"/>
              <w:bottom w:val="single" w:sz="4" w:space="0" w:color="auto"/>
              <w:right w:val="single" w:sz="4" w:space="0" w:color="auto"/>
            </w:tcBorders>
            <w:vAlign w:val="center"/>
          </w:tcPr>
          <w:p w:rsidR="000C74C8" w:rsidRPr="00E737AE" w:rsidRDefault="000C74C8" w:rsidP="00E737AE">
            <w:pPr>
              <w:widowControl/>
              <w:snapToGrid w:val="0"/>
              <w:jc w:val="center"/>
              <w:rPr>
                <w:rFonts w:ascii="標楷體" w:eastAsia="標楷體" w:hAnsi="標楷體" w:cs="Times New Roman"/>
                <w:color w:val="000000"/>
                <w:szCs w:val="24"/>
              </w:rPr>
            </w:pPr>
            <w:r>
              <w:rPr>
                <w:rFonts w:ascii="標楷體" w:eastAsia="標楷體" w:hAnsi="標楷體" w:cs="Times New Roman" w:hint="eastAsia"/>
                <w:color w:val="000000"/>
                <w:szCs w:val="24"/>
              </w:rPr>
              <w:t>團員增能</w:t>
            </w:r>
          </w:p>
        </w:tc>
        <w:tc>
          <w:tcPr>
            <w:tcW w:w="1633" w:type="dxa"/>
            <w:tcBorders>
              <w:top w:val="single" w:sz="4" w:space="0" w:color="auto"/>
              <w:left w:val="single" w:sz="4" w:space="0" w:color="auto"/>
              <w:bottom w:val="single" w:sz="4" w:space="0" w:color="auto"/>
              <w:right w:val="single" w:sz="4" w:space="0" w:color="auto"/>
            </w:tcBorders>
            <w:vAlign w:val="center"/>
          </w:tcPr>
          <w:p w:rsidR="000C74C8" w:rsidRDefault="000C74C8" w:rsidP="00E80C93">
            <w:pPr>
              <w:widowControl/>
              <w:snapToGrid w:val="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數學輔導員專業成長研習</w:t>
            </w:r>
          </w:p>
        </w:tc>
        <w:tc>
          <w:tcPr>
            <w:tcW w:w="1087" w:type="dxa"/>
            <w:tcBorders>
              <w:top w:val="single" w:sz="4" w:space="0" w:color="auto"/>
              <w:left w:val="nil"/>
              <w:bottom w:val="single" w:sz="4" w:space="0" w:color="auto"/>
              <w:right w:val="single" w:sz="4" w:space="0" w:color="auto"/>
            </w:tcBorders>
            <w:vAlign w:val="center"/>
          </w:tcPr>
          <w:p w:rsidR="000C74C8" w:rsidRDefault="000C74C8" w:rsidP="00E80C93">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麻豆國中</w:t>
            </w:r>
          </w:p>
          <w:p w:rsidR="000C74C8" w:rsidRDefault="000C74C8" w:rsidP="00E80C93">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永康勝利國小</w:t>
            </w:r>
          </w:p>
        </w:tc>
        <w:tc>
          <w:tcPr>
            <w:tcW w:w="3377" w:type="dxa"/>
            <w:tcBorders>
              <w:top w:val="single" w:sz="4" w:space="0" w:color="auto"/>
              <w:left w:val="nil"/>
              <w:bottom w:val="single" w:sz="4" w:space="0" w:color="auto"/>
              <w:right w:val="single" w:sz="4" w:space="0" w:color="auto"/>
            </w:tcBorders>
            <w:vAlign w:val="center"/>
          </w:tcPr>
          <w:p w:rsidR="000C74C8" w:rsidRDefault="000C74C8" w:rsidP="00E80C93">
            <w:pPr>
              <w:widowControl/>
              <w:snapToGrid w:val="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1.團務規劃與檢討</w:t>
            </w:r>
          </w:p>
          <w:p w:rsidR="000C74C8" w:rsidRDefault="000C74C8" w:rsidP="00E80C93">
            <w:pPr>
              <w:widowControl/>
              <w:snapToGrid w:val="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2.數學探究教學實務研討</w:t>
            </w:r>
          </w:p>
          <w:p w:rsidR="000C74C8" w:rsidRDefault="000C74C8" w:rsidP="00E80C93">
            <w:pPr>
              <w:widowControl/>
              <w:snapToGrid w:val="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3.數學奠基活動講師培訓與教具製作</w:t>
            </w:r>
          </w:p>
          <w:p w:rsidR="000C74C8" w:rsidRDefault="000C74C8" w:rsidP="00E80C93">
            <w:pPr>
              <w:widowControl/>
              <w:snapToGrid w:val="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4.共同備課增能研討</w:t>
            </w:r>
          </w:p>
          <w:p w:rsidR="000C74C8" w:rsidRDefault="000C74C8" w:rsidP="00E80C93">
            <w:pPr>
              <w:widowControl/>
              <w:snapToGrid w:val="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5.公開觀課、議課增能研討</w:t>
            </w:r>
          </w:p>
        </w:tc>
        <w:tc>
          <w:tcPr>
            <w:tcW w:w="1616" w:type="dxa"/>
            <w:tcBorders>
              <w:top w:val="single" w:sz="4" w:space="0" w:color="auto"/>
              <w:left w:val="nil"/>
              <w:bottom w:val="single" w:sz="4" w:space="0" w:color="auto"/>
              <w:right w:val="single" w:sz="4" w:space="0" w:color="auto"/>
            </w:tcBorders>
            <w:vAlign w:val="center"/>
          </w:tcPr>
          <w:p w:rsidR="000C74C8" w:rsidRDefault="000C74C8" w:rsidP="0064494F">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103.03.06～</w:t>
            </w:r>
          </w:p>
          <w:p w:rsidR="000C74C8" w:rsidRDefault="000C74C8" w:rsidP="0064494F">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104.01.08</w:t>
            </w:r>
          </w:p>
          <w:p w:rsidR="000C74C8" w:rsidRPr="0064494F" w:rsidRDefault="000C74C8" w:rsidP="0064494F">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共八場次</w:t>
            </w:r>
          </w:p>
        </w:tc>
        <w:tc>
          <w:tcPr>
            <w:tcW w:w="585" w:type="dxa"/>
            <w:tcBorders>
              <w:top w:val="single" w:sz="4" w:space="0" w:color="auto"/>
              <w:left w:val="nil"/>
              <w:bottom w:val="single" w:sz="4" w:space="0" w:color="auto"/>
              <w:right w:val="single" w:sz="4" w:space="0" w:color="auto"/>
            </w:tcBorders>
            <w:vAlign w:val="center"/>
          </w:tcPr>
          <w:p w:rsidR="000C74C8" w:rsidRPr="00E737AE" w:rsidRDefault="000C74C8" w:rsidP="00E737AE">
            <w:pPr>
              <w:widowControl/>
              <w:snapToGrid w:val="0"/>
              <w:jc w:val="center"/>
              <w:rPr>
                <w:rFonts w:ascii="標楷體" w:eastAsia="標楷體" w:hAnsi="標楷體" w:cs="Times New Roman"/>
                <w:color w:val="000000"/>
                <w:kern w:val="0"/>
                <w:szCs w:val="24"/>
              </w:rPr>
            </w:pPr>
          </w:p>
        </w:tc>
      </w:tr>
      <w:tr w:rsidR="000C74C8" w:rsidRPr="00E737AE" w:rsidTr="0064494F">
        <w:trPr>
          <w:trHeight w:val="990"/>
          <w:jc w:val="center"/>
        </w:trPr>
        <w:tc>
          <w:tcPr>
            <w:tcW w:w="627" w:type="dxa"/>
            <w:tcBorders>
              <w:top w:val="single" w:sz="4" w:space="0" w:color="auto"/>
              <w:left w:val="single" w:sz="4" w:space="0" w:color="auto"/>
              <w:bottom w:val="single" w:sz="4" w:space="0" w:color="auto"/>
              <w:right w:val="single" w:sz="4" w:space="0" w:color="auto"/>
            </w:tcBorders>
            <w:vAlign w:val="center"/>
          </w:tcPr>
          <w:p w:rsidR="000C74C8" w:rsidRPr="00E737AE" w:rsidRDefault="000C74C8" w:rsidP="00E737AE">
            <w:pPr>
              <w:widowControl/>
              <w:snapToGrid w:val="0"/>
              <w:jc w:val="center"/>
              <w:rPr>
                <w:rFonts w:ascii="標楷體" w:eastAsia="標楷體" w:hAnsi="標楷體" w:cs="Times New Roman"/>
                <w:color w:val="000000"/>
                <w:szCs w:val="24"/>
              </w:rPr>
            </w:pPr>
            <w:r>
              <w:rPr>
                <w:rFonts w:ascii="標楷體" w:eastAsia="標楷體" w:hAnsi="標楷體" w:cs="Times New Roman" w:hint="eastAsia"/>
                <w:color w:val="000000"/>
                <w:szCs w:val="24"/>
              </w:rPr>
              <w:t>12</w:t>
            </w:r>
          </w:p>
        </w:tc>
        <w:tc>
          <w:tcPr>
            <w:tcW w:w="721" w:type="dxa"/>
            <w:tcBorders>
              <w:top w:val="single" w:sz="4" w:space="0" w:color="auto"/>
              <w:left w:val="single" w:sz="4" w:space="0" w:color="auto"/>
              <w:bottom w:val="single" w:sz="4" w:space="0" w:color="auto"/>
              <w:right w:val="single" w:sz="4" w:space="0" w:color="auto"/>
            </w:tcBorders>
            <w:vAlign w:val="center"/>
          </w:tcPr>
          <w:p w:rsidR="000C74C8" w:rsidRPr="00E737AE" w:rsidRDefault="000C74C8" w:rsidP="00E737AE">
            <w:pPr>
              <w:widowControl/>
              <w:snapToGrid w:val="0"/>
              <w:jc w:val="center"/>
              <w:rPr>
                <w:rFonts w:ascii="標楷體" w:eastAsia="標楷體" w:hAnsi="標楷體" w:cs="Times New Roman"/>
                <w:color w:val="000000"/>
                <w:szCs w:val="24"/>
              </w:rPr>
            </w:pPr>
            <w:r>
              <w:rPr>
                <w:rFonts w:ascii="標楷體" w:eastAsia="標楷體" w:hAnsi="標楷體" w:cs="Times New Roman" w:hint="eastAsia"/>
                <w:color w:val="000000"/>
                <w:szCs w:val="24"/>
              </w:rPr>
              <w:t>團務精進</w:t>
            </w:r>
          </w:p>
        </w:tc>
        <w:tc>
          <w:tcPr>
            <w:tcW w:w="1633" w:type="dxa"/>
            <w:tcBorders>
              <w:top w:val="single" w:sz="4" w:space="0" w:color="auto"/>
              <w:left w:val="single" w:sz="4" w:space="0" w:color="auto"/>
              <w:bottom w:val="single" w:sz="4" w:space="0" w:color="auto"/>
              <w:right w:val="single" w:sz="4" w:space="0" w:color="auto"/>
            </w:tcBorders>
            <w:vAlign w:val="center"/>
          </w:tcPr>
          <w:p w:rsidR="000C74C8" w:rsidRDefault="000C74C8" w:rsidP="00E80C93">
            <w:pPr>
              <w:widowControl/>
              <w:snapToGrid w:val="0"/>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期初團務會議</w:t>
            </w:r>
          </w:p>
        </w:tc>
        <w:tc>
          <w:tcPr>
            <w:tcW w:w="1087" w:type="dxa"/>
            <w:tcBorders>
              <w:top w:val="single" w:sz="4" w:space="0" w:color="auto"/>
              <w:left w:val="nil"/>
              <w:bottom w:val="single" w:sz="4" w:space="0" w:color="auto"/>
              <w:right w:val="single" w:sz="4" w:space="0" w:color="auto"/>
            </w:tcBorders>
            <w:vAlign w:val="center"/>
          </w:tcPr>
          <w:p w:rsidR="000C74C8" w:rsidRDefault="000C74C8" w:rsidP="00E80C93">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麻豆國中</w:t>
            </w:r>
          </w:p>
          <w:p w:rsidR="000C74C8" w:rsidRDefault="000C74C8" w:rsidP="00E80C93">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永康勝利國小</w:t>
            </w:r>
          </w:p>
        </w:tc>
        <w:tc>
          <w:tcPr>
            <w:tcW w:w="3377" w:type="dxa"/>
            <w:tcBorders>
              <w:top w:val="single" w:sz="4" w:space="0" w:color="auto"/>
              <w:left w:val="nil"/>
              <w:bottom w:val="single" w:sz="4" w:space="0" w:color="auto"/>
              <w:right w:val="single" w:sz="4" w:space="0" w:color="auto"/>
            </w:tcBorders>
            <w:vAlign w:val="center"/>
          </w:tcPr>
          <w:p w:rsidR="000C74C8" w:rsidRDefault="000C74C8" w:rsidP="00E80C93">
            <w:pPr>
              <w:widowControl/>
              <w:snapToGrid w:val="0"/>
              <w:rPr>
                <w:rFonts w:ascii="標楷體" w:eastAsia="標楷體" w:hAnsi="標楷體" w:cs="Times New Roman"/>
                <w:color w:val="000000"/>
                <w:kern w:val="0"/>
                <w:szCs w:val="24"/>
              </w:rPr>
            </w:pPr>
            <w:r w:rsidRPr="00187A6E">
              <w:rPr>
                <w:rFonts w:ascii="標楷體" w:eastAsia="標楷體" w:hAnsi="標楷體" w:hint="eastAsia"/>
              </w:rPr>
              <w:t>研擬</w:t>
            </w:r>
            <w:r>
              <w:rPr>
                <w:rFonts w:ascii="標楷體" w:eastAsia="標楷體" w:hAnsi="標楷體"/>
              </w:rPr>
              <w:t>10</w:t>
            </w:r>
            <w:r>
              <w:rPr>
                <w:rFonts w:ascii="標楷體" w:eastAsia="標楷體" w:hAnsi="標楷體" w:hint="eastAsia"/>
              </w:rPr>
              <w:t>3年度上(下)半年</w:t>
            </w:r>
            <w:r w:rsidRPr="00187A6E">
              <w:rPr>
                <w:rFonts w:ascii="標楷體" w:eastAsia="標楷體" w:hAnsi="標楷體" w:hint="eastAsia"/>
              </w:rPr>
              <w:t>工作計畫與工作分配</w:t>
            </w:r>
            <w:r>
              <w:rPr>
                <w:rFonts w:ascii="標楷體" w:eastAsia="標楷體" w:hAnsi="標楷體" w:hint="eastAsia"/>
              </w:rPr>
              <w:t>。</w:t>
            </w:r>
          </w:p>
        </w:tc>
        <w:tc>
          <w:tcPr>
            <w:tcW w:w="1616" w:type="dxa"/>
            <w:tcBorders>
              <w:top w:val="single" w:sz="4" w:space="0" w:color="auto"/>
              <w:left w:val="nil"/>
              <w:bottom w:val="single" w:sz="4" w:space="0" w:color="auto"/>
              <w:right w:val="single" w:sz="4" w:space="0" w:color="auto"/>
            </w:tcBorders>
            <w:vAlign w:val="center"/>
          </w:tcPr>
          <w:p w:rsidR="000C74C8" w:rsidRDefault="000C74C8" w:rsidP="0064494F">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103.02.13</w:t>
            </w:r>
          </w:p>
          <w:p w:rsidR="000C74C8" w:rsidRDefault="000C74C8" w:rsidP="0064494F">
            <w:pPr>
              <w:widowControl/>
              <w:snapToGrid w:val="0"/>
              <w:jc w:val="center"/>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103.09.04</w:t>
            </w:r>
          </w:p>
        </w:tc>
        <w:tc>
          <w:tcPr>
            <w:tcW w:w="585" w:type="dxa"/>
            <w:tcBorders>
              <w:top w:val="single" w:sz="4" w:space="0" w:color="auto"/>
              <w:left w:val="nil"/>
              <w:bottom w:val="single" w:sz="4" w:space="0" w:color="auto"/>
              <w:right w:val="single" w:sz="4" w:space="0" w:color="auto"/>
            </w:tcBorders>
            <w:vAlign w:val="center"/>
          </w:tcPr>
          <w:p w:rsidR="000C74C8" w:rsidRPr="00E737AE" w:rsidRDefault="000C74C8" w:rsidP="00E737AE">
            <w:pPr>
              <w:widowControl/>
              <w:snapToGrid w:val="0"/>
              <w:jc w:val="center"/>
              <w:rPr>
                <w:rFonts w:ascii="標楷體" w:eastAsia="標楷體" w:hAnsi="標楷體" w:cs="Times New Roman"/>
                <w:color w:val="000000"/>
                <w:kern w:val="0"/>
                <w:szCs w:val="24"/>
              </w:rPr>
            </w:pPr>
          </w:p>
        </w:tc>
      </w:tr>
    </w:tbl>
    <w:p w:rsidR="00E737AE" w:rsidRPr="00E737AE" w:rsidRDefault="00E737AE" w:rsidP="00E737AE">
      <w:pPr>
        <w:snapToGrid w:val="0"/>
        <w:rPr>
          <w:rFonts w:ascii="標楷體" w:eastAsia="標楷體" w:hAnsi="標楷體" w:cs="Times New Roman"/>
          <w:color w:val="000000"/>
          <w:szCs w:val="24"/>
        </w:rPr>
      </w:pPr>
    </w:p>
    <w:p w:rsidR="00E737AE" w:rsidRPr="00E737AE" w:rsidRDefault="00E737AE" w:rsidP="00E737AE">
      <w:pPr>
        <w:snapToGrid w:val="0"/>
        <w:ind w:firstLineChars="100" w:firstLine="240"/>
        <w:rPr>
          <w:rFonts w:ascii="標楷體" w:eastAsia="標楷體" w:hAnsi="標楷體" w:cs="Arial"/>
          <w:color w:val="000000"/>
          <w:szCs w:val="24"/>
        </w:rPr>
      </w:pPr>
      <w:r w:rsidRPr="00E737AE">
        <w:rPr>
          <w:rFonts w:ascii="標楷體" w:eastAsia="標楷體" w:hAnsi="標楷體" w:cs="Times New Roman" w:hint="eastAsia"/>
          <w:color w:val="000000"/>
          <w:szCs w:val="24"/>
        </w:rPr>
        <w:t>二、推動省思及後續活動</w:t>
      </w:r>
    </w:p>
    <w:p w:rsidR="00E737AE" w:rsidRPr="00E737AE" w:rsidRDefault="00E737AE" w:rsidP="00E737AE">
      <w:pPr>
        <w:snapToGrid w:val="0"/>
        <w:ind w:firstLineChars="100" w:firstLine="240"/>
        <w:rPr>
          <w:rFonts w:ascii="標楷體" w:eastAsia="標楷體" w:hAnsi="標楷體" w:cs="Arial"/>
          <w:color w:val="000000"/>
          <w:szCs w:val="24"/>
        </w:rPr>
      </w:pPr>
      <w:r w:rsidRPr="00E737AE">
        <w:rPr>
          <w:rFonts w:ascii="標楷體" w:eastAsia="標楷體" w:hAnsi="標楷體" w:cs="Times New Roman" w:hint="eastAsia"/>
          <w:color w:val="000000"/>
          <w:szCs w:val="24"/>
        </w:rPr>
        <w:t>（一）省思</w:t>
      </w:r>
    </w:p>
    <w:p w:rsidR="00E737AE" w:rsidRPr="00E737AE" w:rsidRDefault="00E737AE" w:rsidP="00BB7ACD">
      <w:pPr>
        <w:snapToGrid w:val="0"/>
        <w:ind w:leftChars="100" w:left="1274" w:hangingChars="431" w:hanging="1034"/>
        <w:rPr>
          <w:rFonts w:ascii="標楷體" w:eastAsia="標楷體" w:hAnsi="標楷體" w:cs="Arial"/>
          <w:color w:val="000000"/>
          <w:szCs w:val="24"/>
        </w:rPr>
      </w:pPr>
      <w:r w:rsidRPr="00E737AE">
        <w:rPr>
          <w:rFonts w:ascii="標楷體" w:eastAsia="標楷體" w:hAnsi="標楷體" w:cs="Times New Roman"/>
          <w:color w:val="000000"/>
          <w:szCs w:val="24"/>
        </w:rPr>
        <w:t xml:space="preserve">      1</w:t>
      </w:r>
      <w:r w:rsidRPr="00E737AE">
        <w:rPr>
          <w:rFonts w:ascii="標楷體" w:eastAsia="標楷體" w:hAnsi="標楷體" w:cs="Times New Roman" w:hint="eastAsia"/>
          <w:color w:val="000000"/>
          <w:szCs w:val="24"/>
        </w:rPr>
        <w:t>、</w:t>
      </w:r>
      <w:r w:rsidR="00FB5C93">
        <w:rPr>
          <w:rFonts w:ascii="標楷體" w:eastAsia="標楷體" w:hAnsi="標楷體" w:cs="Times New Roman" w:hint="eastAsia"/>
          <w:color w:val="000000"/>
          <w:szCs w:val="24"/>
        </w:rPr>
        <w:t>考量</w:t>
      </w:r>
      <w:r w:rsidR="00BB7ACD">
        <w:rPr>
          <w:rFonts w:ascii="標楷體" w:eastAsia="標楷體" w:hAnsi="標楷體" w:cs="Times New Roman" w:hint="eastAsia"/>
          <w:color w:val="000000"/>
          <w:szCs w:val="24"/>
        </w:rPr>
        <w:t>教師於學期間沒空參加太多場次的研習，</w:t>
      </w:r>
      <w:r w:rsidR="00FB5C93">
        <w:rPr>
          <w:rFonts w:ascii="標楷體" w:eastAsia="標楷體" w:hAnsi="標楷體" w:cs="Times New Roman" w:hint="eastAsia"/>
          <w:color w:val="000000"/>
          <w:szCs w:val="24"/>
        </w:rPr>
        <w:t>便</w:t>
      </w:r>
      <w:r w:rsidR="00BB7ACD">
        <w:rPr>
          <w:rFonts w:ascii="標楷體" w:eastAsia="標楷體" w:hAnsi="標楷體" w:cs="Times New Roman" w:hint="eastAsia"/>
          <w:color w:val="000000"/>
          <w:szCs w:val="24"/>
        </w:rPr>
        <w:t>規劃</w:t>
      </w:r>
      <w:r w:rsidR="00BB7ACD">
        <w:rPr>
          <w:rFonts w:ascii="標楷體" w:eastAsia="標楷體" w:hAnsi="標楷體" w:cs="Arial" w:hint="eastAsia"/>
          <w:color w:val="000000"/>
          <w:szCs w:val="24"/>
        </w:rPr>
        <w:t>於暑假辦理整天之研習課程，此次</w:t>
      </w:r>
      <w:r w:rsidR="00FB5C93">
        <w:rPr>
          <w:rFonts w:ascii="標楷體" w:eastAsia="標楷體" w:hAnsi="標楷體" w:cs="Arial" w:hint="eastAsia"/>
          <w:color w:val="000000"/>
          <w:szCs w:val="24"/>
        </w:rPr>
        <w:t>研習</w:t>
      </w:r>
      <w:r w:rsidR="00BB7ACD">
        <w:rPr>
          <w:rFonts w:ascii="標楷體" w:eastAsia="標楷體" w:hAnsi="標楷體" w:cs="Arial" w:hint="eastAsia"/>
          <w:color w:val="000000"/>
          <w:szCs w:val="24"/>
        </w:rPr>
        <w:t>皆為操作型課程，內容豐富有趣，唯暑假期間教師的暑期輔導課程不易調開，亦無領域共同時間，影響其參加意願，加上暑假期間學校行政傳達研習資訊較為緩慢及不便，導致參與人數不多，實為可惜！日後規畫辦理時需多加考量。</w:t>
      </w:r>
    </w:p>
    <w:p w:rsidR="00E737AE" w:rsidRDefault="00E737AE" w:rsidP="006F6D25">
      <w:pPr>
        <w:snapToGrid w:val="0"/>
        <w:ind w:left="1274" w:hangingChars="531" w:hanging="1274"/>
        <w:rPr>
          <w:rFonts w:ascii="標楷體" w:eastAsia="標楷體" w:hAnsi="標楷體" w:cs="Times New Roman"/>
          <w:color w:val="000000"/>
          <w:szCs w:val="24"/>
        </w:rPr>
      </w:pPr>
      <w:r w:rsidRPr="00E737AE">
        <w:rPr>
          <w:rFonts w:ascii="標楷體" w:eastAsia="標楷體" w:hAnsi="標楷體" w:cs="Times New Roman"/>
          <w:color w:val="000000"/>
          <w:szCs w:val="24"/>
        </w:rPr>
        <w:t xml:space="preserve">        2</w:t>
      </w:r>
      <w:r w:rsidRPr="00E737AE">
        <w:rPr>
          <w:rFonts w:ascii="標楷體" w:eastAsia="標楷體" w:hAnsi="標楷體" w:cs="Times New Roman" w:hint="eastAsia"/>
          <w:color w:val="000000"/>
          <w:szCs w:val="24"/>
        </w:rPr>
        <w:t>、</w:t>
      </w:r>
      <w:r w:rsidR="00BB7ACD">
        <w:rPr>
          <w:rFonts w:ascii="標楷體" w:eastAsia="標楷體" w:hAnsi="標楷體" w:cs="Times New Roman" w:hint="eastAsia"/>
          <w:color w:val="000000"/>
          <w:szCs w:val="24"/>
        </w:rPr>
        <w:t>結合亮點計畫辦理之</w:t>
      </w:r>
      <w:r w:rsidR="00FB5C93">
        <w:rPr>
          <w:rFonts w:ascii="標楷體" w:eastAsia="標楷體" w:hAnsi="標楷體" w:cs="Times New Roman" w:hint="eastAsia"/>
          <w:color w:val="000000"/>
          <w:szCs w:val="24"/>
        </w:rPr>
        <w:t>多補有差增能</w:t>
      </w:r>
      <w:r w:rsidR="00BB7ACD">
        <w:rPr>
          <w:rFonts w:ascii="標楷體" w:eastAsia="標楷體" w:hAnsi="標楷體" w:cs="Times New Roman" w:hint="eastAsia"/>
          <w:color w:val="000000"/>
          <w:szCs w:val="24"/>
        </w:rPr>
        <w:t>工作坊</w:t>
      </w:r>
      <w:r w:rsidR="00FB5C93">
        <w:rPr>
          <w:rFonts w:ascii="標楷體" w:eastAsia="標楷體" w:hAnsi="標楷體" w:cs="Times New Roman" w:hint="eastAsia"/>
          <w:color w:val="000000"/>
          <w:szCs w:val="24"/>
        </w:rPr>
        <w:t>場</w:t>
      </w:r>
      <w:r w:rsidR="00BB7ACD">
        <w:rPr>
          <w:rFonts w:ascii="標楷體" w:eastAsia="標楷體" w:hAnsi="標楷體" w:cs="Times New Roman" w:hint="eastAsia"/>
          <w:color w:val="000000"/>
          <w:szCs w:val="24"/>
        </w:rPr>
        <w:t>次</w:t>
      </w:r>
      <w:r w:rsidR="00FB5C93">
        <w:rPr>
          <w:rFonts w:ascii="標楷體" w:eastAsia="標楷體" w:hAnsi="標楷體" w:cs="Times New Roman" w:hint="eastAsia"/>
          <w:color w:val="000000"/>
          <w:szCs w:val="24"/>
        </w:rPr>
        <w:t>達六次之</w:t>
      </w:r>
      <w:r w:rsidR="00BB7ACD">
        <w:rPr>
          <w:rFonts w:ascii="標楷體" w:eastAsia="標楷體" w:hAnsi="標楷體" w:cs="Times New Roman" w:hint="eastAsia"/>
          <w:color w:val="000000"/>
          <w:szCs w:val="24"/>
        </w:rPr>
        <w:t>多，多少影響教師參加意願，但整體規劃的確能讓教師有所成長，亦能提升</w:t>
      </w:r>
      <w:r w:rsidR="006F6D25">
        <w:rPr>
          <w:rFonts w:ascii="標楷體" w:eastAsia="標楷體" w:hAnsi="標楷體" w:cs="Times New Roman" w:hint="eastAsia"/>
          <w:color w:val="000000"/>
          <w:szCs w:val="24"/>
        </w:rPr>
        <w:t>教師專業對話能力，值得每年申請續辦。</w:t>
      </w:r>
    </w:p>
    <w:p w:rsidR="006F6D25" w:rsidRDefault="006F6D25" w:rsidP="006F6D25">
      <w:pPr>
        <w:snapToGrid w:val="0"/>
        <w:ind w:leftChars="413" w:left="1272" w:hangingChars="117" w:hanging="281"/>
        <w:rPr>
          <w:rFonts w:ascii="標楷體" w:eastAsia="標楷體" w:hAnsi="標楷體" w:cs="Times New Roman"/>
          <w:color w:val="000000"/>
          <w:szCs w:val="24"/>
        </w:rPr>
      </w:pPr>
      <w:r>
        <w:rPr>
          <w:rFonts w:ascii="標楷體" w:eastAsia="標楷體" w:hAnsi="標楷體" w:cs="Times New Roman" w:hint="eastAsia"/>
          <w:color w:val="000000"/>
          <w:szCs w:val="24"/>
        </w:rPr>
        <w:t>3、此次國中組召集人研習大膽改變實施方向，以分組實作的方式帶領教師進行共同備課，讓研習不再僅是講師在台上分享，所有的老師們都有機會共同參與、共同成長，在討論過程中老師們反應熱烈，專注且投入，是很成功的研習模式！目前</w:t>
      </w:r>
      <w:r>
        <w:rPr>
          <w:rFonts w:ascii="標楷體" w:eastAsia="標楷體" w:hAnsi="標楷體" w:cs="Times New Roman" w:hint="eastAsia"/>
          <w:color w:val="000000"/>
          <w:szCs w:val="24"/>
        </w:rPr>
        <w:lastRenderedPageBreak/>
        <w:t>更嘗試將此模式應用到</w:t>
      </w:r>
      <w:r>
        <w:rPr>
          <w:rFonts w:ascii="標楷體" w:eastAsia="標楷體" w:hAnsi="標楷體" w:cs="Times New Roman"/>
          <w:color w:val="000000"/>
          <w:szCs w:val="24"/>
        </w:rPr>
        <w:t>”</w:t>
      </w:r>
      <w:r>
        <w:rPr>
          <w:rFonts w:ascii="標楷體" w:eastAsia="標楷體" w:hAnsi="標楷體" w:cs="Times New Roman" w:hint="eastAsia"/>
          <w:color w:val="000000"/>
          <w:szCs w:val="24"/>
        </w:rPr>
        <w:t>分區到校諮詢服務</w:t>
      </w:r>
      <w:r>
        <w:rPr>
          <w:rFonts w:ascii="標楷體" w:eastAsia="標楷體" w:hAnsi="標楷體" w:cs="Times New Roman"/>
          <w:color w:val="000000"/>
          <w:szCs w:val="24"/>
        </w:rPr>
        <w:t>”</w:t>
      </w:r>
      <w:r>
        <w:rPr>
          <w:rFonts w:ascii="標楷體" w:eastAsia="標楷體" w:hAnsi="標楷體" w:cs="Times New Roman" w:hint="eastAsia"/>
          <w:color w:val="000000"/>
          <w:szCs w:val="24"/>
        </w:rPr>
        <w:t>，九月份實施後亦有不錯的效果，唯分區到校諮詢服務參與老師眾多，主辦學</w:t>
      </w:r>
      <w:r w:rsidR="00FB5C93">
        <w:rPr>
          <w:rFonts w:ascii="標楷體" w:eastAsia="標楷體" w:hAnsi="標楷體" w:cs="Times New Roman" w:hint="eastAsia"/>
          <w:color w:val="000000"/>
          <w:szCs w:val="24"/>
        </w:rPr>
        <w:t>校</w:t>
      </w:r>
      <w:r>
        <w:rPr>
          <w:rFonts w:ascii="標楷體" w:eastAsia="標楷體" w:hAnsi="標楷體" w:cs="Times New Roman" w:hint="eastAsia"/>
          <w:color w:val="000000"/>
          <w:szCs w:val="24"/>
        </w:rPr>
        <w:t>場地</w:t>
      </w:r>
      <w:r w:rsidR="00FB5C93">
        <w:rPr>
          <w:rFonts w:ascii="標楷體" w:eastAsia="標楷體" w:hAnsi="標楷體" w:cs="Times New Roman" w:hint="eastAsia"/>
          <w:color w:val="000000"/>
          <w:szCs w:val="24"/>
        </w:rPr>
        <w:t>多有</w:t>
      </w:r>
      <w:r>
        <w:rPr>
          <w:rFonts w:ascii="標楷體" w:eastAsia="標楷體" w:hAnsi="標楷體" w:cs="Times New Roman" w:hint="eastAsia"/>
          <w:color w:val="000000"/>
          <w:szCs w:val="24"/>
        </w:rPr>
        <w:t>限制，且</w:t>
      </w:r>
      <w:r w:rsidR="00FB5C93">
        <w:rPr>
          <w:rFonts w:ascii="標楷體" w:eastAsia="標楷體" w:hAnsi="標楷體" w:cs="Times New Roman" w:hint="eastAsia"/>
          <w:color w:val="000000"/>
          <w:szCs w:val="24"/>
        </w:rPr>
        <w:t>易造成</w:t>
      </w:r>
      <w:r>
        <w:rPr>
          <w:rFonts w:ascii="標楷體" w:eastAsia="標楷體" w:hAnsi="標楷體" w:cs="Times New Roman" w:hint="eastAsia"/>
          <w:color w:val="000000"/>
          <w:szCs w:val="24"/>
        </w:rPr>
        <w:t>輔導團員人力不足，故辦理時變數較多，考驗著我們應變的能力。</w:t>
      </w:r>
    </w:p>
    <w:p w:rsidR="004979FF" w:rsidRDefault="004979FF" w:rsidP="004979FF">
      <w:pPr>
        <w:snapToGrid w:val="0"/>
        <w:ind w:leftChars="413" w:left="1272" w:hangingChars="117" w:hanging="281"/>
        <w:rPr>
          <w:rFonts w:ascii="標楷體" w:eastAsia="標楷體" w:hAnsi="標楷體"/>
          <w:color w:val="000000"/>
        </w:rPr>
      </w:pPr>
      <w:r>
        <w:rPr>
          <w:rFonts w:ascii="標楷體" w:eastAsia="標楷體" w:hAnsi="標楷體" w:cs="Times New Roman" w:hint="eastAsia"/>
          <w:color w:val="000000"/>
          <w:szCs w:val="24"/>
        </w:rPr>
        <w:t>4、</w:t>
      </w:r>
      <w:r w:rsidRPr="00031728">
        <w:rPr>
          <w:rFonts w:ascii="標楷體" w:eastAsia="標楷體" w:hAnsi="標楷體" w:hint="eastAsia"/>
          <w:color w:val="000000"/>
        </w:rPr>
        <w:t>各校教師仍有些許教學疑難問題，到校服務工作須持續辦理，以利與教師做面對面雙向溝通與專業對談。</w:t>
      </w:r>
    </w:p>
    <w:p w:rsidR="004979FF" w:rsidRPr="004979FF" w:rsidRDefault="004979FF" w:rsidP="006F6D25">
      <w:pPr>
        <w:snapToGrid w:val="0"/>
        <w:ind w:leftChars="413" w:left="1272" w:hangingChars="117" w:hanging="281"/>
        <w:rPr>
          <w:rFonts w:ascii="標楷體" w:eastAsia="標楷體" w:hAnsi="標楷體" w:cs="Times New Roman"/>
          <w:color w:val="000000"/>
          <w:szCs w:val="24"/>
        </w:rPr>
      </w:pPr>
    </w:p>
    <w:p w:rsidR="00E737AE" w:rsidRPr="00E737AE" w:rsidRDefault="00E737AE" w:rsidP="00E737AE">
      <w:pPr>
        <w:snapToGrid w:val="0"/>
        <w:ind w:leftChars="100" w:left="240"/>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（二）後續活動</w:t>
      </w:r>
    </w:p>
    <w:p w:rsidR="00E737AE" w:rsidRPr="00E737AE" w:rsidRDefault="00E737AE" w:rsidP="00FB5C93">
      <w:pPr>
        <w:snapToGrid w:val="0"/>
        <w:ind w:leftChars="100" w:left="1274" w:hangingChars="431" w:hanging="1034"/>
        <w:rPr>
          <w:rFonts w:ascii="標楷體" w:eastAsia="標楷體" w:hAnsi="標楷體" w:cs="Times New Roman"/>
          <w:color w:val="000000"/>
          <w:szCs w:val="24"/>
        </w:rPr>
      </w:pPr>
      <w:r w:rsidRPr="00E737AE">
        <w:rPr>
          <w:rFonts w:ascii="標楷體" w:eastAsia="標楷體" w:hAnsi="標楷體" w:cs="Times New Roman"/>
          <w:color w:val="000000"/>
          <w:szCs w:val="24"/>
        </w:rPr>
        <w:t xml:space="preserve">      1</w:t>
      </w:r>
      <w:r w:rsidRPr="00E737AE">
        <w:rPr>
          <w:rFonts w:ascii="標楷體" w:eastAsia="標楷體" w:hAnsi="標楷體" w:cs="Times New Roman" w:hint="eastAsia"/>
          <w:color w:val="000000"/>
          <w:szCs w:val="24"/>
        </w:rPr>
        <w:t>、</w:t>
      </w:r>
      <w:r w:rsidR="00FB5C93">
        <w:rPr>
          <w:rFonts w:ascii="標楷體" w:eastAsia="標楷體" w:hAnsi="標楷體" w:cs="Times New Roman" w:hint="eastAsia"/>
          <w:color w:val="000000"/>
          <w:szCs w:val="24"/>
        </w:rPr>
        <w:t>預計於104年3-4月辦理各校召集人回流研習，針對103年9月份辦理共同備課研習時所分派的任務，要求各校繳交領域內共同備課實施成果，並邀請部分學校進行成果分享</w:t>
      </w:r>
      <w:r w:rsidR="00065FF2">
        <w:rPr>
          <w:rFonts w:ascii="標楷體" w:eastAsia="標楷體" w:hAnsi="標楷體" w:cs="Times New Roman" w:hint="eastAsia"/>
          <w:color w:val="000000"/>
          <w:szCs w:val="24"/>
        </w:rPr>
        <w:t>，接著104年9月份辦理召集人研習時將搭配公開觀課及議課，使各校召集人在教育政策的重點工作上能有完整的訓練。</w:t>
      </w:r>
    </w:p>
    <w:p w:rsidR="00E737AE" w:rsidRDefault="00E737AE" w:rsidP="00FB5C93">
      <w:pPr>
        <w:snapToGrid w:val="0"/>
        <w:ind w:leftChars="100" w:left="1274" w:hangingChars="431" w:hanging="1034"/>
        <w:rPr>
          <w:rFonts w:ascii="標楷體" w:eastAsia="標楷體" w:hAnsi="標楷體" w:cs="Times New Roman"/>
          <w:color w:val="000000"/>
          <w:szCs w:val="24"/>
        </w:rPr>
      </w:pPr>
      <w:r w:rsidRPr="00E737AE">
        <w:rPr>
          <w:rFonts w:ascii="標楷體" w:eastAsia="標楷體" w:hAnsi="標楷體" w:cs="Times New Roman"/>
          <w:color w:val="000000"/>
          <w:szCs w:val="24"/>
        </w:rPr>
        <w:t xml:space="preserve">      2</w:t>
      </w:r>
      <w:r w:rsidRPr="00E737AE">
        <w:rPr>
          <w:rFonts w:ascii="標楷體" w:eastAsia="標楷體" w:hAnsi="標楷體" w:cs="Times New Roman" w:hint="eastAsia"/>
          <w:color w:val="000000"/>
          <w:szCs w:val="24"/>
        </w:rPr>
        <w:t>、</w:t>
      </w:r>
      <w:r w:rsidR="00FB5C93">
        <w:rPr>
          <w:rFonts w:ascii="標楷體" w:eastAsia="標楷體" w:hAnsi="標楷體" w:cs="Times New Roman" w:hint="eastAsia"/>
          <w:color w:val="000000"/>
          <w:szCs w:val="24"/>
        </w:rPr>
        <w:t>延續辦理多補有差增能工作坊，以不同教學主題搭配實施分組合作學習，透過不斷的共同備課-觀課-議課來增加教師專業知能並提升</w:t>
      </w:r>
      <w:r w:rsidR="00065FF2">
        <w:rPr>
          <w:rFonts w:ascii="標楷體" w:eastAsia="標楷體" w:hAnsi="標楷體" w:cs="Times New Roman" w:hint="eastAsia"/>
          <w:color w:val="000000"/>
          <w:szCs w:val="24"/>
        </w:rPr>
        <w:t>其</w:t>
      </w:r>
      <w:r w:rsidR="00FB5C93">
        <w:rPr>
          <w:rFonts w:ascii="標楷體" w:eastAsia="標楷體" w:hAnsi="標楷體" w:cs="Times New Roman" w:hint="eastAsia"/>
          <w:color w:val="000000"/>
          <w:szCs w:val="24"/>
        </w:rPr>
        <w:t>教學能力。</w:t>
      </w:r>
    </w:p>
    <w:p w:rsidR="00065FF2" w:rsidRDefault="00065FF2" w:rsidP="00065FF2">
      <w:pPr>
        <w:snapToGrid w:val="0"/>
        <w:ind w:leftChars="413" w:left="1272" w:hangingChars="117" w:hanging="281"/>
        <w:rPr>
          <w:rFonts w:ascii="標楷體" w:eastAsia="標楷體" w:hAnsi="標楷體" w:cs="Times New Roman"/>
          <w:color w:val="000000"/>
          <w:szCs w:val="24"/>
        </w:rPr>
      </w:pPr>
      <w:r>
        <w:rPr>
          <w:rFonts w:ascii="標楷體" w:eastAsia="標楷體" w:hAnsi="標楷體" w:cs="Times New Roman" w:hint="eastAsia"/>
          <w:color w:val="000000"/>
          <w:szCs w:val="24"/>
        </w:rPr>
        <w:t>3、輔導員專業成長將著重在提升公開觀課的能力，先由校內</w:t>
      </w:r>
      <w:r w:rsidR="00E70840">
        <w:rPr>
          <w:rFonts w:ascii="標楷體" w:eastAsia="標楷體" w:hAnsi="標楷體" w:cs="Times New Roman" w:hint="eastAsia"/>
          <w:color w:val="000000"/>
          <w:szCs w:val="24"/>
        </w:rPr>
        <w:t>場次開始</w:t>
      </w:r>
      <w:r>
        <w:rPr>
          <w:rFonts w:ascii="標楷體" w:eastAsia="標楷體" w:hAnsi="標楷體" w:cs="Times New Roman" w:hint="eastAsia"/>
          <w:color w:val="000000"/>
          <w:szCs w:val="24"/>
        </w:rPr>
        <w:t>實施，</w:t>
      </w:r>
      <w:r w:rsidR="00E70840">
        <w:rPr>
          <w:rFonts w:ascii="標楷體" w:eastAsia="標楷體" w:hAnsi="標楷體" w:cs="Times New Roman" w:hint="eastAsia"/>
          <w:color w:val="000000"/>
          <w:szCs w:val="24"/>
        </w:rPr>
        <w:t>要求每位輔導員至少於服務學校進行一次公開課，</w:t>
      </w:r>
      <w:r>
        <w:rPr>
          <w:rFonts w:ascii="標楷體" w:eastAsia="標楷體" w:hAnsi="標楷體" w:cs="Times New Roman" w:hint="eastAsia"/>
          <w:color w:val="000000"/>
          <w:szCs w:val="24"/>
        </w:rPr>
        <w:t>並</w:t>
      </w:r>
      <w:r w:rsidR="00E70840">
        <w:rPr>
          <w:rFonts w:ascii="標楷體" w:eastAsia="標楷體" w:hAnsi="標楷體" w:cs="Times New Roman" w:hint="eastAsia"/>
          <w:color w:val="000000"/>
          <w:szCs w:val="24"/>
        </w:rPr>
        <w:t>從中</w:t>
      </w:r>
      <w:r>
        <w:rPr>
          <w:rFonts w:ascii="標楷體" w:eastAsia="標楷體" w:hAnsi="標楷體" w:cs="Times New Roman" w:hint="eastAsia"/>
          <w:color w:val="000000"/>
          <w:szCs w:val="24"/>
        </w:rPr>
        <w:t>規劃二場次的公開觀課邀請全市教師共同參與，</w:t>
      </w:r>
      <w:r w:rsidR="00E70840">
        <w:rPr>
          <w:rFonts w:ascii="標楷體" w:eastAsia="標楷體" w:hAnsi="標楷體" w:cs="Times New Roman" w:hint="eastAsia"/>
          <w:color w:val="000000"/>
          <w:szCs w:val="24"/>
        </w:rPr>
        <w:t>除了觀摩學習之外，期待亦能達到帶頭示範之作用。</w:t>
      </w:r>
    </w:p>
    <w:p w:rsidR="004979FF" w:rsidRPr="00077F24" w:rsidRDefault="004979FF" w:rsidP="004979FF">
      <w:pPr>
        <w:snapToGrid w:val="0"/>
        <w:ind w:leftChars="413" w:left="1272" w:hangingChars="117" w:hanging="281"/>
        <w:rPr>
          <w:rFonts w:ascii="標楷體" w:eastAsia="標楷體" w:hAnsi="標楷體"/>
          <w:color w:val="000000"/>
        </w:rPr>
      </w:pPr>
      <w:r>
        <w:rPr>
          <w:rFonts w:ascii="標楷體" w:eastAsia="標楷體" w:hAnsi="標楷體" w:cs="Times New Roman" w:hint="eastAsia"/>
          <w:color w:val="000000"/>
          <w:szCs w:val="24"/>
        </w:rPr>
        <w:t>4、</w:t>
      </w:r>
      <w:r w:rsidRPr="004979FF">
        <w:rPr>
          <w:rFonts w:ascii="標楷體" w:eastAsia="標楷體" w:hAnsi="標楷體" w:cs="Times New Roman" w:hint="eastAsia"/>
          <w:color w:val="000000"/>
          <w:szCs w:val="24"/>
        </w:rPr>
        <w:t>充實</w:t>
      </w:r>
      <w:r w:rsidRPr="00026545">
        <w:rPr>
          <w:rFonts w:ascii="標楷體" w:eastAsia="標楷體" w:hAnsi="標楷體" w:hint="eastAsia"/>
          <w:color w:val="000000"/>
        </w:rPr>
        <w:t>輔導團網頁各項內容，也利用到校服務等場合再次向教師們宣導新網站，使線上教師們能善用網站，接收最新訊息、分享到豐富的教學資源。並嘗試</w:t>
      </w:r>
      <w:r>
        <w:rPr>
          <w:rFonts w:ascii="標楷體" w:eastAsia="標楷體" w:hAnsi="標楷體" w:hint="eastAsia"/>
          <w:color w:val="000000"/>
        </w:rPr>
        <w:t>結合台南市飛番雲電子書程式</w:t>
      </w:r>
      <w:r w:rsidRPr="00026545">
        <w:rPr>
          <w:rFonts w:ascii="標楷體" w:eastAsia="標楷體" w:hAnsi="標楷體" w:hint="eastAsia"/>
          <w:color w:val="000000"/>
        </w:rPr>
        <w:t>開發e化互動式教材，供教師下載試用，給予回饋及建議，供未來修正之參考。</w:t>
      </w:r>
    </w:p>
    <w:p w:rsidR="004979FF" w:rsidRPr="004979FF" w:rsidRDefault="004979FF" w:rsidP="00065FF2">
      <w:pPr>
        <w:snapToGrid w:val="0"/>
        <w:ind w:leftChars="413" w:left="1272" w:hangingChars="117" w:hanging="281"/>
        <w:rPr>
          <w:rFonts w:ascii="標楷體" w:eastAsia="標楷體" w:hAnsi="標楷體" w:cs="Times New Roman"/>
          <w:color w:val="000000"/>
          <w:szCs w:val="24"/>
        </w:rPr>
      </w:pPr>
    </w:p>
    <w:p w:rsidR="00E737AE" w:rsidRPr="00E737AE" w:rsidRDefault="00E737AE" w:rsidP="00E737AE">
      <w:pPr>
        <w:snapToGrid w:val="0"/>
        <w:rPr>
          <w:rFonts w:ascii="標楷體" w:eastAsia="標楷體" w:hAnsi="標楷體" w:cs="Times New Roman"/>
          <w:color w:val="000000"/>
          <w:sz w:val="28"/>
          <w:szCs w:val="24"/>
        </w:rPr>
      </w:pPr>
    </w:p>
    <w:p w:rsidR="00E737AE" w:rsidRPr="00E737AE" w:rsidRDefault="00E737AE" w:rsidP="00E737AE">
      <w:pPr>
        <w:snapToGrid w:val="0"/>
        <w:rPr>
          <w:rFonts w:ascii="標楷體" w:eastAsia="標楷體" w:hAnsi="標楷體" w:cs="Times New Roman"/>
          <w:color w:val="000000"/>
          <w:sz w:val="28"/>
          <w:szCs w:val="24"/>
        </w:rPr>
      </w:pPr>
      <w:r w:rsidRPr="00E737AE">
        <w:rPr>
          <w:rFonts w:ascii="標楷體" w:eastAsia="標楷體" w:hAnsi="標楷體" w:cs="Times New Roman" w:hint="eastAsia"/>
          <w:color w:val="000000"/>
          <w:sz w:val="28"/>
          <w:szCs w:val="24"/>
        </w:rPr>
        <w:t>拾、</w:t>
      </w:r>
      <w:r w:rsidRPr="00E737AE">
        <w:rPr>
          <w:rFonts w:ascii="標楷體" w:eastAsia="標楷體" w:hAnsi="標楷體" w:cs="Times New Roman"/>
          <w:color w:val="000000"/>
          <w:sz w:val="28"/>
          <w:szCs w:val="24"/>
        </w:rPr>
        <w:t>10</w:t>
      </w:r>
      <w:r w:rsidRPr="00E737AE">
        <w:rPr>
          <w:rFonts w:ascii="標楷體" w:eastAsia="標楷體" w:hAnsi="標楷體" w:cs="Times New Roman" w:hint="eastAsia"/>
          <w:color w:val="000000"/>
          <w:sz w:val="28"/>
          <w:szCs w:val="24"/>
        </w:rPr>
        <w:t>4年度推動重點與行動策略(配合12年國教，提升教學品質)</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716"/>
        <w:gridCol w:w="3905"/>
        <w:gridCol w:w="4046"/>
      </w:tblGrid>
      <w:tr w:rsidR="00B22D0D" w:rsidRPr="00E737AE" w:rsidTr="00B22D0D">
        <w:trPr>
          <w:jc w:val="center"/>
        </w:trPr>
        <w:tc>
          <w:tcPr>
            <w:tcW w:w="1716" w:type="dxa"/>
            <w:tcBorders>
              <w:top w:val="single" w:sz="4" w:space="0" w:color="auto"/>
              <w:left w:val="single" w:sz="4" w:space="0" w:color="auto"/>
              <w:bottom w:val="single" w:sz="4" w:space="0" w:color="auto"/>
              <w:right w:val="single" w:sz="4" w:space="0" w:color="auto"/>
            </w:tcBorders>
          </w:tcPr>
          <w:p w:rsidR="00B22D0D" w:rsidRDefault="00B22D0D" w:rsidP="004E68DA">
            <w:pPr>
              <w:pStyle w:val="Web"/>
              <w:widowControl w:val="0"/>
              <w:snapToGrid w:val="0"/>
              <w:spacing w:before="0" w:beforeAutospacing="0" w:after="0" w:afterAutospacing="0"/>
              <w:rPr>
                <w:rFonts w:ascii="標楷體" w:eastAsia="標楷體" w:hAnsi="標楷體"/>
                <w:color w:val="000000"/>
                <w:kern w:val="2"/>
              </w:rPr>
            </w:pPr>
            <w:r w:rsidRPr="00B02F8A">
              <w:rPr>
                <w:rFonts w:ascii="標楷體" w:eastAsia="標楷體" w:hAnsi="標楷體" w:hint="eastAsia"/>
                <w:color w:val="000000"/>
                <w:kern w:val="2"/>
              </w:rPr>
              <w:t>工作項目</w:t>
            </w:r>
          </w:p>
          <w:p w:rsidR="00B22D0D" w:rsidRPr="00B02F8A" w:rsidRDefault="00B22D0D" w:rsidP="004E68DA">
            <w:pPr>
              <w:pStyle w:val="Web"/>
              <w:widowControl w:val="0"/>
              <w:snapToGrid w:val="0"/>
              <w:spacing w:before="0" w:beforeAutospacing="0" w:after="0" w:afterAutospacing="0"/>
              <w:rPr>
                <w:rFonts w:ascii="標楷體" w:eastAsia="標楷體" w:hAnsi="標楷體"/>
                <w:color w:val="000000"/>
                <w:kern w:val="2"/>
              </w:rPr>
            </w:pPr>
            <w:r>
              <w:rPr>
                <w:rFonts w:ascii="標楷體" w:eastAsia="標楷體" w:hAnsi="標楷體" w:hint="eastAsia"/>
                <w:color w:val="000000"/>
                <w:kern w:val="2"/>
              </w:rPr>
              <w:t>(結合自評指標)</w:t>
            </w:r>
          </w:p>
        </w:tc>
        <w:tc>
          <w:tcPr>
            <w:tcW w:w="3905" w:type="dxa"/>
            <w:tcBorders>
              <w:top w:val="single" w:sz="4" w:space="0" w:color="auto"/>
              <w:left w:val="single" w:sz="4" w:space="0" w:color="auto"/>
              <w:bottom w:val="single" w:sz="4" w:space="0" w:color="auto"/>
              <w:right w:val="single" w:sz="4" w:space="0" w:color="auto"/>
            </w:tcBorders>
          </w:tcPr>
          <w:p w:rsidR="00B22D0D" w:rsidRPr="00E737AE" w:rsidRDefault="00B22D0D" w:rsidP="00E737AE">
            <w:pPr>
              <w:snapToGrid w:val="0"/>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推動重點</w:t>
            </w:r>
          </w:p>
        </w:tc>
        <w:tc>
          <w:tcPr>
            <w:tcW w:w="4046" w:type="dxa"/>
            <w:tcBorders>
              <w:top w:val="single" w:sz="4" w:space="0" w:color="auto"/>
              <w:left w:val="single" w:sz="4" w:space="0" w:color="auto"/>
              <w:bottom w:val="single" w:sz="4" w:space="0" w:color="auto"/>
              <w:right w:val="single" w:sz="4" w:space="0" w:color="auto"/>
            </w:tcBorders>
          </w:tcPr>
          <w:p w:rsidR="00B22D0D" w:rsidRPr="00E737AE" w:rsidRDefault="00B22D0D" w:rsidP="00E737AE">
            <w:pPr>
              <w:snapToGrid w:val="0"/>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行動策略</w:t>
            </w:r>
          </w:p>
        </w:tc>
      </w:tr>
      <w:tr w:rsidR="00B22D0D" w:rsidRPr="00E737AE" w:rsidTr="00B22D0D">
        <w:trPr>
          <w:trHeight w:val="753"/>
          <w:jc w:val="center"/>
        </w:trPr>
        <w:tc>
          <w:tcPr>
            <w:tcW w:w="1716" w:type="dxa"/>
            <w:tcBorders>
              <w:top w:val="single" w:sz="4" w:space="0" w:color="auto"/>
              <w:left w:val="single" w:sz="4" w:space="0" w:color="auto"/>
              <w:bottom w:val="single" w:sz="4" w:space="0" w:color="auto"/>
              <w:right w:val="single" w:sz="4" w:space="0" w:color="auto"/>
            </w:tcBorders>
          </w:tcPr>
          <w:p w:rsidR="00B22D0D" w:rsidRPr="00C87D47" w:rsidRDefault="00B22D0D" w:rsidP="004E68DA">
            <w:pPr>
              <w:snapToGrid w:val="0"/>
              <w:ind w:left="425" w:hangingChars="177" w:hanging="425"/>
              <w:jc w:val="both"/>
              <w:rPr>
                <w:rFonts w:ascii="標楷體" w:eastAsia="標楷體" w:hAnsi="標楷體"/>
                <w:color w:val="000000"/>
              </w:rPr>
            </w:pPr>
            <w:r w:rsidRPr="00C87D47">
              <w:rPr>
                <w:rFonts w:ascii="標楷體" w:eastAsia="標楷體" w:hAnsi="標楷體" w:hint="eastAsia"/>
                <w:color w:val="000000"/>
              </w:rPr>
              <w:t>一、理念倡導</w:t>
            </w:r>
          </w:p>
          <w:p w:rsidR="00B22D0D" w:rsidRPr="00C87D47" w:rsidRDefault="00B22D0D" w:rsidP="004E68DA">
            <w:pPr>
              <w:snapToGrid w:val="0"/>
              <w:ind w:leftChars="100" w:left="665" w:hangingChars="177" w:hanging="425"/>
              <w:jc w:val="both"/>
              <w:rPr>
                <w:rFonts w:ascii="標楷體" w:eastAsia="標楷體" w:hAnsi="標楷體"/>
                <w:color w:val="FF0000"/>
              </w:rPr>
            </w:pPr>
          </w:p>
        </w:tc>
        <w:tc>
          <w:tcPr>
            <w:tcW w:w="3905" w:type="dxa"/>
            <w:tcBorders>
              <w:top w:val="single" w:sz="4" w:space="0" w:color="auto"/>
              <w:left w:val="single" w:sz="4" w:space="0" w:color="auto"/>
              <w:bottom w:val="single" w:sz="4" w:space="0" w:color="auto"/>
              <w:right w:val="single" w:sz="4" w:space="0" w:color="auto"/>
            </w:tcBorders>
          </w:tcPr>
          <w:p w:rsidR="00B22D0D" w:rsidRPr="00187A6E" w:rsidRDefault="00B22D0D" w:rsidP="00CC0A5F">
            <w:pPr>
              <w:ind w:left="386" w:hangingChars="161" w:hanging="386"/>
              <w:rPr>
                <w:rFonts w:ascii="標楷體" w:eastAsia="標楷體" w:hAnsi="標楷體"/>
              </w:rPr>
            </w:pPr>
            <w:r>
              <w:rPr>
                <w:rFonts w:ascii="標楷體" w:eastAsia="標楷體" w:hAnsi="標楷體" w:hint="eastAsia"/>
              </w:rPr>
              <w:t>1、</w:t>
            </w:r>
            <w:r w:rsidRPr="00187A6E">
              <w:rPr>
                <w:rFonts w:ascii="標楷體" w:eastAsia="標楷體" w:hAnsi="標楷體" w:hint="eastAsia"/>
              </w:rPr>
              <w:t>強化本市數學領域團</w:t>
            </w:r>
            <w:proofErr w:type="gramStart"/>
            <w:r w:rsidRPr="00187A6E">
              <w:rPr>
                <w:rFonts w:ascii="標楷體" w:eastAsia="標楷體" w:hAnsi="標楷體" w:hint="eastAsia"/>
              </w:rPr>
              <w:t>務</w:t>
            </w:r>
            <w:proofErr w:type="gramEnd"/>
            <w:r w:rsidRPr="00187A6E">
              <w:rPr>
                <w:rFonts w:ascii="標楷體" w:eastAsia="標楷體" w:hAnsi="標楷體" w:hint="eastAsia"/>
              </w:rPr>
              <w:t>運作，並定期召開會議，凝聚團隊共識，提升輔導成效。</w:t>
            </w:r>
          </w:p>
          <w:p w:rsidR="00B22D0D" w:rsidRPr="00187A6E" w:rsidRDefault="00B22D0D" w:rsidP="00CC0A5F">
            <w:pPr>
              <w:rPr>
                <w:rFonts w:ascii="標楷體" w:eastAsia="標楷體" w:hAnsi="標楷體"/>
              </w:rPr>
            </w:pPr>
            <w:r>
              <w:rPr>
                <w:rFonts w:ascii="標楷體" w:eastAsia="標楷體" w:hAnsi="標楷體" w:hint="eastAsia"/>
              </w:rPr>
              <w:t>2、</w:t>
            </w:r>
            <w:r w:rsidRPr="00187A6E">
              <w:rPr>
                <w:rFonts w:ascii="標楷體" w:eastAsia="標楷體" w:hAnsi="標楷體" w:hint="eastAsia"/>
              </w:rPr>
              <w:t>訂定團員專業成長計畫，增進團員</w:t>
            </w:r>
            <w:r>
              <w:rPr>
                <w:rFonts w:ascii="標楷體" w:eastAsia="標楷體" w:hAnsi="標楷體" w:hint="eastAsia"/>
              </w:rPr>
              <w:t xml:space="preserve">     </w:t>
            </w:r>
            <w:r>
              <w:rPr>
                <w:rFonts w:ascii="標楷體" w:eastAsia="標楷體" w:hAnsi="標楷體"/>
              </w:rPr>
              <w:br/>
            </w:r>
            <w:r>
              <w:rPr>
                <w:rFonts w:ascii="標楷體" w:eastAsia="標楷體" w:hAnsi="標楷體" w:hint="eastAsia"/>
              </w:rPr>
              <w:t xml:space="preserve">   </w:t>
            </w:r>
            <w:r w:rsidRPr="00187A6E">
              <w:rPr>
                <w:rFonts w:ascii="標楷體" w:eastAsia="標楷體" w:hAnsi="標楷體" w:hint="eastAsia"/>
              </w:rPr>
              <w:t>專業能力。</w:t>
            </w:r>
          </w:p>
          <w:p w:rsidR="00B22D0D" w:rsidRPr="00187A6E" w:rsidRDefault="00B22D0D" w:rsidP="00CC0A5F">
            <w:pPr>
              <w:ind w:left="386" w:hangingChars="161" w:hanging="386"/>
              <w:rPr>
                <w:rFonts w:ascii="標楷體" w:eastAsia="標楷體" w:hAnsi="標楷體"/>
              </w:rPr>
            </w:pPr>
            <w:r>
              <w:rPr>
                <w:rFonts w:ascii="標楷體" w:eastAsia="標楷體" w:hAnsi="標楷體" w:hint="eastAsia"/>
              </w:rPr>
              <w:t>3、</w:t>
            </w:r>
            <w:r w:rsidRPr="00187A6E">
              <w:rPr>
                <w:rFonts w:ascii="標楷體" w:eastAsia="標楷體" w:hAnsi="標楷體" w:hint="eastAsia"/>
              </w:rPr>
              <w:t>協助各校成立數學專業學習社群，進行各項創新教學專業研究，並提供教師教學諮詢與協助。</w:t>
            </w:r>
          </w:p>
          <w:p w:rsidR="00B22D0D" w:rsidRPr="00187A6E" w:rsidRDefault="00B22D0D" w:rsidP="00CC0A5F">
            <w:pPr>
              <w:ind w:left="360" w:hangingChars="150" w:hanging="360"/>
              <w:rPr>
                <w:rFonts w:ascii="標楷體" w:eastAsia="標楷體" w:hAnsi="標楷體"/>
              </w:rPr>
            </w:pPr>
            <w:r>
              <w:rPr>
                <w:rFonts w:ascii="標楷體" w:eastAsia="標楷體" w:hAnsi="標楷體" w:hint="eastAsia"/>
              </w:rPr>
              <w:t>4、</w:t>
            </w:r>
            <w:r w:rsidRPr="00187A6E">
              <w:rPr>
                <w:rFonts w:ascii="標楷體" w:eastAsia="標楷體" w:hAnsi="標楷體" w:hint="eastAsia"/>
              </w:rPr>
              <w:t>建立本市數學領域教學資源與實踐經驗分享的網絡。</w:t>
            </w:r>
          </w:p>
          <w:p w:rsidR="00B22D0D" w:rsidRPr="00187A6E" w:rsidRDefault="00B22D0D" w:rsidP="00CC0A5F">
            <w:pPr>
              <w:ind w:left="360" w:hangingChars="150" w:hanging="360"/>
              <w:rPr>
                <w:rFonts w:ascii="標楷體" w:eastAsia="標楷體" w:hAnsi="標楷體"/>
              </w:rPr>
            </w:pPr>
            <w:r>
              <w:rPr>
                <w:rFonts w:ascii="標楷體" w:eastAsia="標楷體" w:hAnsi="標楷體" w:hint="eastAsia"/>
              </w:rPr>
              <w:t>5、</w:t>
            </w:r>
            <w:r w:rsidRPr="00187A6E">
              <w:rPr>
                <w:rFonts w:ascii="標楷體" w:eastAsia="標楷體" w:hAnsi="標楷體" w:hint="eastAsia"/>
              </w:rPr>
              <w:t>增進教師對於領域「課綱微調」內涵與精神之了解與轉化，並宣達十二年國教之教學理念。</w:t>
            </w:r>
          </w:p>
          <w:p w:rsidR="00B22D0D" w:rsidRPr="00187A6E" w:rsidRDefault="00B22D0D" w:rsidP="00CC0A5F">
            <w:pPr>
              <w:ind w:left="360" w:hangingChars="150" w:hanging="360"/>
              <w:rPr>
                <w:rFonts w:ascii="標楷體" w:eastAsia="標楷體" w:hAnsi="標楷體"/>
              </w:rPr>
            </w:pPr>
            <w:r>
              <w:rPr>
                <w:rFonts w:ascii="標楷體" w:eastAsia="標楷體" w:hAnsi="標楷體" w:hint="eastAsia"/>
              </w:rPr>
              <w:t>6、</w:t>
            </w:r>
            <w:r w:rsidRPr="00187A6E">
              <w:rPr>
                <w:rFonts w:ascii="標楷體" w:eastAsia="標楷體" w:hAnsi="標楷體" w:hint="eastAsia"/>
              </w:rPr>
              <w:t>結合其他縣市優秀輔導團經驗分享，於辦理研習或到校服務時引進創新理念。</w:t>
            </w:r>
          </w:p>
        </w:tc>
        <w:tc>
          <w:tcPr>
            <w:tcW w:w="4046" w:type="dxa"/>
            <w:tcBorders>
              <w:top w:val="single" w:sz="4" w:space="0" w:color="auto"/>
              <w:left w:val="single" w:sz="4" w:space="0" w:color="auto"/>
              <w:bottom w:val="single" w:sz="4" w:space="0" w:color="auto"/>
              <w:right w:val="single" w:sz="4" w:space="0" w:color="auto"/>
            </w:tcBorders>
          </w:tcPr>
          <w:p w:rsidR="00B22D0D" w:rsidRPr="00187A6E" w:rsidRDefault="00B22D0D" w:rsidP="00CC0A5F">
            <w:pPr>
              <w:ind w:left="360" w:hangingChars="150" w:hanging="360"/>
              <w:rPr>
                <w:rFonts w:ascii="標楷體" w:eastAsia="標楷體" w:hAnsi="標楷體"/>
              </w:rPr>
            </w:pPr>
            <w:r>
              <w:rPr>
                <w:rFonts w:ascii="標楷體" w:eastAsia="標楷體" w:hAnsi="標楷體" w:hint="eastAsia"/>
              </w:rPr>
              <w:t>1、</w:t>
            </w:r>
            <w:r w:rsidRPr="00187A6E">
              <w:rPr>
                <w:rFonts w:ascii="標楷體" w:eastAsia="標楷體" w:hAnsi="標楷體" w:hint="eastAsia"/>
              </w:rPr>
              <w:t>定期召開團務會議，檢討並追蹤各項研習服務之辦理成效。</w:t>
            </w:r>
          </w:p>
          <w:p w:rsidR="00B22D0D" w:rsidRPr="00187A6E" w:rsidRDefault="00B22D0D" w:rsidP="00CC0A5F">
            <w:pPr>
              <w:ind w:left="360" w:hangingChars="150" w:hanging="360"/>
              <w:rPr>
                <w:rFonts w:ascii="標楷體" w:eastAsia="標楷體" w:hAnsi="標楷體"/>
              </w:rPr>
            </w:pPr>
            <w:r>
              <w:rPr>
                <w:rFonts w:ascii="標楷體" w:eastAsia="標楷體" w:hAnsi="標楷體" w:hint="eastAsia"/>
              </w:rPr>
              <w:t>2、</w:t>
            </w:r>
            <w:r w:rsidRPr="00187A6E">
              <w:rPr>
                <w:rFonts w:ascii="標楷體" w:eastAsia="標楷體" w:hAnsi="標楷體" w:hint="eastAsia"/>
              </w:rPr>
              <w:t>辦理研習活動時以有效教學策略、多元評量案例開發、評量改進與補救教學教材之產出與分享等為主。</w:t>
            </w:r>
          </w:p>
          <w:p w:rsidR="00B22D0D" w:rsidRPr="00187A6E" w:rsidRDefault="00B22D0D" w:rsidP="00CC0A5F">
            <w:pPr>
              <w:ind w:left="360" w:hangingChars="150" w:hanging="360"/>
              <w:rPr>
                <w:rFonts w:ascii="標楷體" w:eastAsia="標楷體" w:hAnsi="標楷體"/>
              </w:rPr>
            </w:pPr>
            <w:r>
              <w:rPr>
                <w:rFonts w:ascii="標楷體" w:eastAsia="標楷體" w:hAnsi="標楷體" w:hint="eastAsia"/>
              </w:rPr>
              <w:t>3、</w:t>
            </w:r>
            <w:r w:rsidRPr="00187A6E">
              <w:rPr>
                <w:rFonts w:ascii="標楷體" w:eastAsia="標楷體" w:hAnsi="標楷體" w:hint="eastAsia"/>
              </w:rPr>
              <w:t>鼓勵互動討論與交流，建立教師教學專業社群。</w:t>
            </w:r>
          </w:p>
          <w:p w:rsidR="00B22D0D" w:rsidRPr="00187A6E" w:rsidRDefault="00B22D0D" w:rsidP="00CC0A5F">
            <w:pPr>
              <w:ind w:left="360" w:hangingChars="150" w:hanging="360"/>
              <w:rPr>
                <w:rFonts w:ascii="標楷體" w:eastAsia="標楷體" w:hAnsi="標楷體"/>
              </w:rPr>
            </w:pPr>
            <w:r>
              <w:rPr>
                <w:rFonts w:ascii="標楷體" w:eastAsia="標楷體" w:hAnsi="標楷體" w:hint="eastAsia"/>
              </w:rPr>
              <w:t>4、</w:t>
            </w:r>
            <w:r w:rsidRPr="00187A6E">
              <w:rPr>
                <w:rFonts w:ascii="標楷體" w:eastAsia="標楷體" w:hAnsi="標楷體" w:hint="eastAsia"/>
              </w:rPr>
              <w:t>整合教學資源鼓勵分享，提供相關教學檔案下載服務。</w:t>
            </w:r>
          </w:p>
          <w:p w:rsidR="00B22D0D" w:rsidRPr="00187A6E" w:rsidRDefault="00B22D0D" w:rsidP="00CC0A5F">
            <w:pPr>
              <w:ind w:left="360" w:hangingChars="150" w:hanging="360"/>
              <w:rPr>
                <w:rFonts w:ascii="標楷體" w:eastAsia="標楷體" w:hAnsi="標楷體"/>
              </w:rPr>
            </w:pPr>
            <w:r>
              <w:rPr>
                <w:rFonts w:ascii="標楷體" w:eastAsia="標楷體" w:hAnsi="標楷體" w:hint="eastAsia"/>
              </w:rPr>
              <w:t>5、</w:t>
            </w:r>
            <w:r w:rsidRPr="00187A6E">
              <w:rPr>
                <w:rFonts w:ascii="標楷體" w:eastAsia="標楷體" w:hAnsi="標楷體" w:hint="eastAsia"/>
              </w:rPr>
              <w:t>辦理到校服務時宣導數學最新教學資源及年度重大政策。</w:t>
            </w:r>
          </w:p>
        </w:tc>
      </w:tr>
      <w:tr w:rsidR="00B22D0D" w:rsidRPr="00E737AE" w:rsidTr="00B22D0D">
        <w:trPr>
          <w:trHeight w:val="708"/>
          <w:jc w:val="center"/>
        </w:trPr>
        <w:tc>
          <w:tcPr>
            <w:tcW w:w="1716" w:type="dxa"/>
            <w:tcBorders>
              <w:top w:val="single" w:sz="4" w:space="0" w:color="auto"/>
              <w:left w:val="single" w:sz="4" w:space="0" w:color="auto"/>
              <w:bottom w:val="single" w:sz="4" w:space="0" w:color="auto"/>
              <w:right w:val="single" w:sz="4" w:space="0" w:color="auto"/>
            </w:tcBorders>
          </w:tcPr>
          <w:p w:rsidR="00B22D0D" w:rsidRPr="00F62C70" w:rsidRDefault="00B22D0D" w:rsidP="004E68DA">
            <w:pPr>
              <w:snapToGrid w:val="0"/>
              <w:ind w:left="425" w:hangingChars="177" w:hanging="425"/>
              <w:jc w:val="both"/>
              <w:rPr>
                <w:rFonts w:ascii="標楷體" w:eastAsia="標楷體" w:hAnsi="標楷體"/>
                <w:color w:val="000000"/>
              </w:rPr>
            </w:pPr>
            <w:r w:rsidRPr="00F62C70">
              <w:rPr>
                <w:rFonts w:ascii="標楷體" w:eastAsia="標楷體" w:hAnsi="標楷體" w:hint="eastAsia"/>
                <w:color w:val="000000"/>
              </w:rPr>
              <w:lastRenderedPageBreak/>
              <w:t>二、專業增能</w:t>
            </w:r>
          </w:p>
          <w:p w:rsidR="00B22D0D" w:rsidRPr="00456A6F" w:rsidRDefault="00B22D0D" w:rsidP="004E68DA">
            <w:pPr>
              <w:snapToGrid w:val="0"/>
              <w:ind w:leftChars="100" w:left="629" w:hangingChars="177" w:hanging="389"/>
              <w:jc w:val="both"/>
              <w:rPr>
                <w:rFonts w:ascii="標楷體" w:eastAsia="標楷體" w:hAnsi="標楷體" w:cs="新細明體"/>
                <w:color w:val="000000"/>
                <w:sz w:val="22"/>
              </w:rPr>
            </w:pPr>
            <w:r w:rsidRPr="00456A6F">
              <w:rPr>
                <w:rFonts w:ascii="標楷體" w:eastAsia="標楷體" w:hAnsi="標楷體" w:cs="Arial"/>
                <w:color w:val="000000"/>
                <w:sz w:val="22"/>
              </w:rPr>
              <w:t>2-1</w:t>
            </w:r>
            <w:r w:rsidRPr="00456A6F">
              <w:rPr>
                <w:rFonts w:ascii="標楷體" w:eastAsia="標楷體" w:hAnsi="標楷體" w:cs="新細明體" w:hint="eastAsia"/>
                <w:color w:val="000000"/>
                <w:sz w:val="22"/>
              </w:rPr>
              <w:t>政策協作</w:t>
            </w:r>
          </w:p>
          <w:p w:rsidR="00B22D0D" w:rsidRPr="00456A6F" w:rsidRDefault="00B22D0D" w:rsidP="004E68DA">
            <w:pPr>
              <w:snapToGrid w:val="0"/>
              <w:ind w:leftChars="100" w:left="629" w:hangingChars="177" w:hanging="389"/>
              <w:jc w:val="both"/>
              <w:rPr>
                <w:rFonts w:ascii="標楷體" w:eastAsia="標楷體" w:hAnsi="標楷體" w:cs="Arial"/>
                <w:color w:val="000000"/>
                <w:sz w:val="22"/>
              </w:rPr>
            </w:pPr>
            <w:r w:rsidRPr="00456A6F">
              <w:rPr>
                <w:rFonts w:ascii="標楷體" w:eastAsia="標楷體" w:hAnsi="標楷體" w:cs="Arial" w:hint="eastAsia"/>
                <w:color w:val="000000"/>
                <w:sz w:val="22"/>
              </w:rPr>
              <w:t>3-1</w:t>
            </w:r>
            <w:r w:rsidRPr="00456A6F">
              <w:rPr>
                <w:rFonts w:ascii="標楷體" w:eastAsia="標楷體" w:hAnsi="標楷體" w:cs="新細明體" w:hint="eastAsia"/>
                <w:color w:val="000000"/>
                <w:kern w:val="0"/>
                <w:sz w:val="22"/>
              </w:rPr>
              <w:t>專業發展</w:t>
            </w:r>
          </w:p>
          <w:p w:rsidR="00B22D0D" w:rsidRPr="00456A6F" w:rsidRDefault="00B22D0D" w:rsidP="004E68DA">
            <w:pPr>
              <w:snapToGrid w:val="0"/>
              <w:ind w:leftChars="100" w:left="629" w:hangingChars="177" w:hanging="389"/>
              <w:jc w:val="both"/>
              <w:rPr>
                <w:rFonts w:ascii="標楷體" w:eastAsia="標楷體" w:hAnsi="標楷體" w:cs="新細明體"/>
                <w:color w:val="000000"/>
                <w:sz w:val="22"/>
              </w:rPr>
            </w:pPr>
            <w:r w:rsidRPr="00456A6F">
              <w:rPr>
                <w:rFonts w:ascii="標楷體" w:eastAsia="標楷體" w:hAnsi="標楷體" w:cs="Arial" w:hint="eastAsia"/>
                <w:color w:val="000000"/>
                <w:sz w:val="22"/>
              </w:rPr>
              <w:t>3-2</w:t>
            </w:r>
            <w:r w:rsidRPr="00456A6F">
              <w:rPr>
                <w:rFonts w:ascii="標楷體" w:eastAsia="標楷體" w:hAnsi="標楷體" w:cs="新細明體" w:hint="eastAsia"/>
                <w:color w:val="000000"/>
                <w:kern w:val="0"/>
                <w:sz w:val="22"/>
              </w:rPr>
              <w:t>教學</w:t>
            </w:r>
            <w:r w:rsidRPr="00456A6F">
              <w:rPr>
                <w:rFonts w:ascii="標楷體" w:eastAsia="標楷體" w:hAnsi="標楷體" w:cs="新細明體" w:hint="eastAsia"/>
                <w:color w:val="000000"/>
                <w:sz w:val="22"/>
              </w:rPr>
              <w:t>實踐</w:t>
            </w:r>
          </w:p>
          <w:p w:rsidR="00B22D0D" w:rsidRPr="00456A6F" w:rsidRDefault="00B22D0D" w:rsidP="00B22D0D">
            <w:pPr>
              <w:snapToGrid w:val="0"/>
              <w:ind w:leftChars="68" w:left="552" w:hangingChars="177" w:hanging="389"/>
              <w:rPr>
                <w:rFonts w:ascii="標楷體" w:eastAsia="標楷體" w:hAnsi="標楷體"/>
                <w:color w:val="000000"/>
              </w:rPr>
            </w:pPr>
            <w:r>
              <w:rPr>
                <w:rFonts w:ascii="標楷體" w:eastAsia="標楷體" w:hAnsi="標楷體" w:cs="新細明體" w:hint="eastAsia"/>
                <w:color w:val="000000"/>
                <w:sz w:val="22"/>
              </w:rPr>
              <w:t xml:space="preserve"> </w:t>
            </w:r>
            <w:r w:rsidRPr="00456A6F">
              <w:rPr>
                <w:rFonts w:ascii="標楷體" w:eastAsia="標楷體" w:hAnsi="標楷體" w:cs="新細明體" w:hint="eastAsia"/>
                <w:color w:val="000000"/>
                <w:sz w:val="22"/>
              </w:rPr>
              <w:t>4.</w:t>
            </w:r>
            <w:r w:rsidRPr="00456A6F">
              <w:rPr>
                <w:rFonts w:ascii="標楷體" w:eastAsia="標楷體" w:hAnsi="標楷體" w:hint="eastAsia"/>
                <w:sz w:val="22"/>
              </w:rPr>
              <w:t>本團之</w:t>
            </w:r>
            <w:r w:rsidRPr="00456A6F">
              <w:rPr>
                <w:rFonts w:ascii="標楷體" w:eastAsia="標楷體" w:hAnsi="標楷體"/>
                <w:sz w:val="22"/>
              </w:rPr>
              <w:t>特色</w:t>
            </w:r>
          </w:p>
          <w:p w:rsidR="00B22D0D" w:rsidRPr="00704225" w:rsidRDefault="00B22D0D" w:rsidP="004E68DA">
            <w:pPr>
              <w:snapToGrid w:val="0"/>
              <w:ind w:left="425" w:hangingChars="177" w:hanging="425"/>
              <w:jc w:val="both"/>
              <w:rPr>
                <w:rFonts w:ascii="標楷體" w:eastAsia="標楷體" w:hAnsi="標楷體"/>
                <w:color w:val="FF0000"/>
              </w:rPr>
            </w:pPr>
          </w:p>
        </w:tc>
        <w:tc>
          <w:tcPr>
            <w:tcW w:w="3905" w:type="dxa"/>
            <w:tcBorders>
              <w:top w:val="single" w:sz="4" w:space="0" w:color="auto"/>
              <w:left w:val="single" w:sz="4" w:space="0" w:color="auto"/>
              <w:bottom w:val="single" w:sz="4" w:space="0" w:color="auto"/>
              <w:right w:val="single" w:sz="4" w:space="0" w:color="auto"/>
            </w:tcBorders>
          </w:tcPr>
          <w:p w:rsidR="00B22D0D" w:rsidRPr="00187A6E" w:rsidRDefault="00B22D0D" w:rsidP="00CC0A5F">
            <w:pPr>
              <w:ind w:left="386" w:hangingChars="161" w:hanging="386"/>
              <w:rPr>
                <w:rFonts w:ascii="標楷體" w:eastAsia="標楷體" w:hAnsi="標楷體"/>
              </w:rPr>
            </w:pPr>
            <w:r>
              <w:rPr>
                <w:rFonts w:ascii="標楷體" w:eastAsia="標楷體" w:hAnsi="標楷體" w:hint="eastAsia"/>
              </w:rPr>
              <w:t>1、</w:t>
            </w:r>
            <w:r w:rsidRPr="00187A6E">
              <w:rPr>
                <w:rFonts w:ascii="標楷體" w:eastAsia="標楷體" w:hAnsi="標楷體" w:hint="eastAsia"/>
              </w:rPr>
              <w:t>辦理各校數學領域小組召集人研習活動，以培訓輔導團種子教師。</w:t>
            </w:r>
          </w:p>
          <w:p w:rsidR="00B22D0D" w:rsidRPr="00187A6E" w:rsidRDefault="00B22D0D" w:rsidP="00CC0A5F">
            <w:pPr>
              <w:ind w:left="386" w:hangingChars="161" w:hanging="386"/>
              <w:rPr>
                <w:rFonts w:ascii="標楷體" w:eastAsia="標楷體" w:hAnsi="標楷體"/>
              </w:rPr>
            </w:pPr>
            <w:r>
              <w:rPr>
                <w:rFonts w:ascii="標楷體" w:eastAsia="標楷體" w:hAnsi="標楷體" w:hint="eastAsia"/>
              </w:rPr>
              <w:t>2、</w:t>
            </w:r>
            <w:r w:rsidRPr="00187A6E">
              <w:rPr>
                <w:rFonts w:ascii="標楷體" w:eastAsia="標楷體" w:hAnsi="標楷體" w:hint="eastAsia"/>
              </w:rPr>
              <w:t>充實並即時更新數學領域輔導團網站最新消息及教學資料，建置數學領域數位學習教材資料庫。</w:t>
            </w:r>
          </w:p>
          <w:p w:rsidR="00B22D0D" w:rsidRPr="00187A6E" w:rsidRDefault="00B22D0D" w:rsidP="00CC0A5F">
            <w:pPr>
              <w:ind w:left="386" w:hangingChars="161" w:hanging="386"/>
              <w:rPr>
                <w:rFonts w:ascii="標楷體" w:eastAsia="標楷體" w:hAnsi="標楷體"/>
              </w:rPr>
            </w:pPr>
            <w:r>
              <w:rPr>
                <w:rFonts w:ascii="標楷體" w:eastAsia="標楷體" w:hAnsi="標楷體" w:hint="eastAsia"/>
              </w:rPr>
              <w:t>3、</w:t>
            </w:r>
            <w:r w:rsidRPr="00187A6E">
              <w:rPr>
                <w:rFonts w:ascii="標楷體" w:eastAsia="標楷體" w:hAnsi="標楷體" w:hint="eastAsia"/>
              </w:rPr>
              <w:t>執行以提升教學品質為主的輔導員專業成長及教學輔導計畫。</w:t>
            </w:r>
          </w:p>
          <w:p w:rsidR="00B22D0D" w:rsidRPr="00187A6E" w:rsidRDefault="00B22D0D" w:rsidP="00CC0A5F">
            <w:pPr>
              <w:ind w:left="386" w:hangingChars="161" w:hanging="386"/>
              <w:rPr>
                <w:rFonts w:ascii="標楷體" w:eastAsia="標楷體" w:hAnsi="標楷體"/>
              </w:rPr>
            </w:pPr>
            <w:r>
              <w:rPr>
                <w:rFonts w:ascii="標楷體" w:eastAsia="標楷體" w:hAnsi="標楷體" w:hint="eastAsia"/>
              </w:rPr>
              <w:t>4、</w:t>
            </w:r>
            <w:r w:rsidRPr="00187A6E">
              <w:rPr>
                <w:rFonts w:ascii="標楷體" w:eastAsia="標楷體" w:hAnsi="標楷體" w:hint="eastAsia"/>
              </w:rPr>
              <w:t>協助各校數學領域小組正常運作，提供諮詢與服務。</w:t>
            </w:r>
          </w:p>
          <w:p w:rsidR="00B22D0D" w:rsidRPr="00187A6E" w:rsidRDefault="00B22D0D" w:rsidP="00CC0A5F">
            <w:pPr>
              <w:ind w:left="386" w:hangingChars="161" w:hanging="386"/>
              <w:rPr>
                <w:rFonts w:ascii="標楷體" w:eastAsia="標楷體" w:hAnsi="標楷體"/>
              </w:rPr>
            </w:pPr>
            <w:r>
              <w:rPr>
                <w:rFonts w:ascii="標楷體" w:eastAsia="標楷體" w:hAnsi="標楷體" w:hint="eastAsia"/>
              </w:rPr>
              <w:t>5、</w:t>
            </w:r>
            <w:r w:rsidRPr="00187A6E">
              <w:rPr>
                <w:rFonts w:ascii="標楷體" w:eastAsia="標楷體" w:hAnsi="標楷體" w:hint="eastAsia"/>
              </w:rPr>
              <w:t>參照數學領域課程綱要及能力指標，進行課程教材之開發，辦理相關研習課程，讓教師得以掌握教材的地位與教學的學習階段目標。</w:t>
            </w:r>
          </w:p>
          <w:p w:rsidR="00B22D0D" w:rsidRPr="00187A6E" w:rsidRDefault="00B22D0D" w:rsidP="00CC0A5F">
            <w:pPr>
              <w:ind w:left="386" w:hangingChars="161" w:hanging="386"/>
              <w:rPr>
                <w:rFonts w:ascii="標楷體" w:eastAsia="標楷體" w:hAnsi="標楷體"/>
              </w:rPr>
            </w:pPr>
            <w:r>
              <w:rPr>
                <w:rFonts w:ascii="標楷體" w:eastAsia="標楷體" w:hAnsi="標楷體" w:hint="eastAsia"/>
              </w:rPr>
              <w:t>6、</w:t>
            </w:r>
            <w:r w:rsidRPr="00187A6E">
              <w:rPr>
                <w:rFonts w:ascii="標楷體" w:eastAsia="標楷體" w:hAnsi="標楷體" w:hint="eastAsia"/>
              </w:rPr>
              <w:t>辦理領域教師專業知能研習，並配合教育部政策實施。</w:t>
            </w:r>
          </w:p>
          <w:p w:rsidR="00B22D0D" w:rsidRPr="00187A6E" w:rsidRDefault="00B22D0D" w:rsidP="00CC0A5F">
            <w:pPr>
              <w:ind w:left="386" w:hangingChars="161" w:hanging="386"/>
              <w:rPr>
                <w:rFonts w:ascii="標楷體" w:eastAsia="標楷體" w:hAnsi="標楷體"/>
              </w:rPr>
            </w:pPr>
            <w:r>
              <w:rPr>
                <w:rFonts w:ascii="標楷體" w:eastAsia="標楷體" w:hAnsi="標楷體" w:hint="eastAsia"/>
              </w:rPr>
              <w:t>7、</w:t>
            </w:r>
            <w:r w:rsidRPr="00187A6E">
              <w:rPr>
                <w:rFonts w:ascii="標楷體" w:eastAsia="標楷體" w:hAnsi="標楷體" w:hint="eastAsia"/>
              </w:rPr>
              <w:t>辦理到校服務，提供經驗分享與諮詢以解決教學疑惑。</w:t>
            </w:r>
          </w:p>
          <w:p w:rsidR="00B22D0D" w:rsidRPr="00187A6E" w:rsidRDefault="00B22D0D" w:rsidP="00CC0A5F">
            <w:pPr>
              <w:ind w:left="386" w:hangingChars="161" w:hanging="386"/>
              <w:rPr>
                <w:rFonts w:ascii="標楷體" w:eastAsia="標楷體" w:hAnsi="標楷體"/>
              </w:rPr>
            </w:pPr>
            <w:r>
              <w:rPr>
                <w:rFonts w:ascii="標楷體" w:eastAsia="標楷體" w:hAnsi="標楷體" w:hint="eastAsia"/>
              </w:rPr>
              <w:t>8、</w:t>
            </w:r>
            <w:r w:rsidRPr="00187A6E">
              <w:rPr>
                <w:rFonts w:ascii="標楷體" w:eastAsia="標楷體" w:hAnsi="標楷體" w:hint="eastAsia"/>
              </w:rPr>
              <w:t>開發線上研習教材、建置線上教學課程與評量題庫。</w:t>
            </w:r>
          </w:p>
        </w:tc>
        <w:tc>
          <w:tcPr>
            <w:tcW w:w="4046" w:type="dxa"/>
            <w:tcBorders>
              <w:top w:val="single" w:sz="4" w:space="0" w:color="auto"/>
              <w:left w:val="single" w:sz="4" w:space="0" w:color="auto"/>
              <w:bottom w:val="single" w:sz="4" w:space="0" w:color="auto"/>
              <w:right w:val="single" w:sz="4" w:space="0" w:color="auto"/>
            </w:tcBorders>
          </w:tcPr>
          <w:p w:rsidR="00B22D0D" w:rsidRPr="00187A6E" w:rsidRDefault="00B22D0D" w:rsidP="00CC0A5F">
            <w:pPr>
              <w:ind w:left="360" w:hangingChars="150" w:hanging="360"/>
              <w:rPr>
                <w:rFonts w:ascii="標楷體" w:eastAsia="標楷體" w:hAnsi="標楷體"/>
              </w:rPr>
            </w:pPr>
            <w:r>
              <w:rPr>
                <w:rFonts w:ascii="標楷體" w:eastAsia="標楷體" w:hAnsi="標楷體" w:hint="eastAsia"/>
              </w:rPr>
              <w:t>1、</w:t>
            </w:r>
            <w:r w:rsidRPr="00187A6E">
              <w:rPr>
                <w:rFonts w:ascii="標楷體" w:eastAsia="標楷體" w:hAnsi="標楷體" w:hint="eastAsia"/>
              </w:rPr>
              <w:t>辦理召集人專業成長研習。</w:t>
            </w:r>
          </w:p>
          <w:p w:rsidR="00B22D0D" w:rsidRPr="00187A6E" w:rsidRDefault="00B22D0D" w:rsidP="00CC0A5F">
            <w:pPr>
              <w:ind w:left="360" w:hangingChars="150" w:hanging="360"/>
              <w:rPr>
                <w:rFonts w:ascii="標楷體" w:eastAsia="標楷體" w:hAnsi="標楷體"/>
              </w:rPr>
            </w:pPr>
            <w:r>
              <w:rPr>
                <w:rFonts w:ascii="標楷體" w:eastAsia="標楷體" w:hAnsi="標楷體" w:hint="eastAsia"/>
              </w:rPr>
              <w:t>2、</w:t>
            </w:r>
            <w:r w:rsidRPr="00187A6E">
              <w:rPr>
                <w:rFonts w:ascii="標楷體" w:eastAsia="標楷體" w:hAnsi="標楷體" w:hint="eastAsia"/>
              </w:rPr>
              <w:t>建立資源資料庫（人力、物力）。</w:t>
            </w:r>
          </w:p>
          <w:p w:rsidR="00B22D0D" w:rsidRPr="00187A6E" w:rsidRDefault="00B22D0D" w:rsidP="00CC0A5F">
            <w:pPr>
              <w:ind w:left="360" w:hangingChars="150" w:hanging="360"/>
              <w:rPr>
                <w:rFonts w:ascii="標楷體" w:eastAsia="標楷體" w:hAnsi="標楷體"/>
              </w:rPr>
            </w:pPr>
            <w:r>
              <w:rPr>
                <w:rFonts w:ascii="標楷體" w:eastAsia="標楷體" w:hAnsi="標楷體" w:hint="eastAsia"/>
              </w:rPr>
              <w:t>3、</w:t>
            </w:r>
            <w:r w:rsidRPr="00187A6E">
              <w:rPr>
                <w:rFonts w:ascii="標楷體" w:eastAsia="標楷體" w:hAnsi="標楷體" w:hint="eastAsia"/>
              </w:rPr>
              <w:t>辦理有效教學策略、多元評量案例開發、評量改進與補救教學策略產出型研習。</w:t>
            </w:r>
          </w:p>
          <w:p w:rsidR="00B22D0D" w:rsidRPr="00187A6E" w:rsidRDefault="00B22D0D" w:rsidP="00CC0A5F">
            <w:pPr>
              <w:ind w:left="360" w:hangingChars="150" w:hanging="360"/>
              <w:rPr>
                <w:rFonts w:ascii="標楷體" w:eastAsia="標楷體" w:hAnsi="標楷體"/>
              </w:rPr>
            </w:pPr>
            <w:r>
              <w:rPr>
                <w:rFonts w:ascii="標楷體" w:eastAsia="標楷體" w:hAnsi="標楷體" w:hint="eastAsia"/>
              </w:rPr>
              <w:t>4、</w:t>
            </w:r>
            <w:r w:rsidRPr="00187A6E">
              <w:rPr>
                <w:rFonts w:ascii="標楷體" w:eastAsia="標楷體" w:hAnsi="標楷體" w:hint="eastAsia"/>
              </w:rPr>
              <w:t>專業對談及經驗分享。</w:t>
            </w:r>
          </w:p>
          <w:p w:rsidR="00B22D0D" w:rsidRPr="00187A6E" w:rsidRDefault="00B22D0D" w:rsidP="00CC0A5F">
            <w:pPr>
              <w:ind w:left="360" w:hangingChars="150" w:hanging="360"/>
              <w:rPr>
                <w:rFonts w:ascii="標楷體" w:eastAsia="標楷體" w:hAnsi="標楷體"/>
              </w:rPr>
            </w:pPr>
            <w:r>
              <w:rPr>
                <w:rFonts w:ascii="標楷體" w:eastAsia="標楷體" w:hAnsi="標楷體" w:hint="eastAsia"/>
              </w:rPr>
              <w:t>5、</w:t>
            </w:r>
            <w:r w:rsidRPr="00187A6E">
              <w:rPr>
                <w:rFonts w:ascii="標楷體" w:eastAsia="標楷體" w:hAnsi="標楷體" w:hint="eastAsia"/>
              </w:rPr>
              <w:t>辦理教材研發與推廣活動。</w:t>
            </w:r>
          </w:p>
          <w:p w:rsidR="00B22D0D" w:rsidRPr="00187A6E" w:rsidRDefault="00B22D0D" w:rsidP="00CC0A5F">
            <w:pPr>
              <w:ind w:left="360" w:hangingChars="150" w:hanging="360"/>
              <w:rPr>
                <w:rFonts w:ascii="標楷體" w:eastAsia="標楷體" w:hAnsi="標楷體"/>
              </w:rPr>
            </w:pPr>
            <w:r>
              <w:rPr>
                <w:rFonts w:ascii="標楷體" w:eastAsia="標楷體" w:hAnsi="標楷體" w:hint="eastAsia"/>
              </w:rPr>
              <w:t>6、</w:t>
            </w:r>
            <w:r w:rsidRPr="00187A6E">
              <w:rPr>
                <w:rFonts w:ascii="標楷體" w:eastAsia="標楷體" w:hAnsi="標楷體" w:hint="eastAsia"/>
              </w:rPr>
              <w:t>調查各校教學現況及疑難問題。</w:t>
            </w:r>
          </w:p>
          <w:p w:rsidR="00B22D0D" w:rsidRDefault="00B22D0D" w:rsidP="00CC0A5F">
            <w:pPr>
              <w:ind w:left="360" w:hangingChars="150" w:hanging="360"/>
              <w:rPr>
                <w:rFonts w:ascii="標楷體" w:eastAsia="標楷體" w:hAnsi="標楷體"/>
              </w:rPr>
            </w:pPr>
            <w:r>
              <w:rPr>
                <w:rFonts w:ascii="標楷體" w:eastAsia="標楷體" w:hAnsi="標楷體" w:hint="eastAsia"/>
              </w:rPr>
              <w:t>7、</w:t>
            </w:r>
            <w:r w:rsidRPr="00187A6E">
              <w:rPr>
                <w:rFonts w:ascii="標楷體" w:eastAsia="標楷體" w:hAnsi="標楷體" w:hint="eastAsia"/>
              </w:rPr>
              <w:t>辦理到校服務，發現人才、優良教案分享。</w:t>
            </w:r>
          </w:p>
          <w:p w:rsidR="00B22D0D" w:rsidRPr="00187A6E" w:rsidRDefault="00B22D0D" w:rsidP="00CC0A5F">
            <w:pPr>
              <w:ind w:left="360" w:hangingChars="150" w:hanging="360"/>
              <w:rPr>
                <w:rFonts w:ascii="標楷體" w:eastAsia="標楷體" w:hAnsi="標楷體"/>
              </w:rPr>
            </w:pPr>
          </w:p>
        </w:tc>
      </w:tr>
      <w:tr w:rsidR="00B22D0D" w:rsidRPr="00E737AE" w:rsidTr="00B22D0D">
        <w:trPr>
          <w:trHeight w:val="708"/>
          <w:jc w:val="center"/>
        </w:trPr>
        <w:tc>
          <w:tcPr>
            <w:tcW w:w="1716" w:type="dxa"/>
            <w:tcBorders>
              <w:top w:val="single" w:sz="4" w:space="0" w:color="auto"/>
              <w:left w:val="single" w:sz="4" w:space="0" w:color="auto"/>
              <w:bottom w:val="single" w:sz="4" w:space="0" w:color="auto"/>
              <w:right w:val="single" w:sz="4" w:space="0" w:color="auto"/>
            </w:tcBorders>
          </w:tcPr>
          <w:p w:rsidR="00B22D0D" w:rsidRPr="00F62C70" w:rsidRDefault="00B22D0D" w:rsidP="004E68DA">
            <w:pPr>
              <w:snapToGrid w:val="0"/>
              <w:ind w:left="425" w:hangingChars="177" w:hanging="425"/>
              <w:jc w:val="both"/>
              <w:rPr>
                <w:rFonts w:ascii="標楷體" w:eastAsia="標楷體" w:hAnsi="標楷體"/>
                <w:color w:val="000000"/>
              </w:rPr>
            </w:pPr>
            <w:r w:rsidRPr="00F62C70">
              <w:rPr>
                <w:rFonts w:ascii="標楷體" w:eastAsia="標楷體" w:hAnsi="標楷體" w:hint="eastAsia"/>
                <w:color w:val="000000"/>
              </w:rPr>
              <w:t>三、培育人才</w:t>
            </w:r>
          </w:p>
          <w:p w:rsidR="00B22D0D" w:rsidRPr="00456A6F" w:rsidRDefault="00B22D0D" w:rsidP="004E68DA">
            <w:pPr>
              <w:snapToGrid w:val="0"/>
              <w:ind w:leftChars="100" w:left="629" w:hangingChars="177" w:hanging="389"/>
              <w:jc w:val="both"/>
              <w:rPr>
                <w:rFonts w:ascii="標楷體" w:eastAsia="標楷體" w:hAnsi="標楷體" w:cs="新細明體"/>
                <w:color w:val="000000"/>
                <w:sz w:val="22"/>
              </w:rPr>
            </w:pPr>
            <w:r w:rsidRPr="00456A6F">
              <w:rPr>
                <w:rFonts w:ascii="標楷體" w:eastAsia="標楷體" w:hAnsi="標楷體" w:cs="Arial"/>
                <w:color w:val="000000"/>
                <w:sz w:val="22"/>
              </w:rPr>
              <w:t>1-2</w:t>
            </w:r>
            <w:r w:rsidRPr="00456A6F">
              <w:rPr>
                <w:rFonts w:ascii="標楷體" w:eastAsia="標楷體" w:hAnsi="標楷體" w:cs="新細明體" w:hint="eastAsia"/>
                <w:color w:val="000000"/>
                <w:sz w:val="22"/>
              </w:rPr>
              <w:t>組織運作</w:t>
            </w:r>
          </w:p>
          <w:p w:rsidR="00B22D0D" w:rsidRPr="00DA1487" w:rsidRDefault="00B22D0D" w:rsidP="004E68DA">
            <w:pPr>
              <w:snapToGrid w:val="0"/>
              <w:ind w:leftChars="100" w:left="240"/>
              <w:jc w:val="both"/>
              <w:rPr>
                <w:rFonts w:ascii="Arial" w:hAnsi="Arial" w:cs="新細明體"/>
                <w:color w:val="000000"/>
                <w:kern w:val="0"/>
                <w:sz w:val="22"/>
              </w:rPr>
            </w:pPr>
            <w:r w:rsidRPr="00456A6F">
              <w:rPr>
                <w:rFonts w:ascii="標楷體" w:eastAsia="標楷體" w:hAnsi="標楷體" w:cs="Arial" w:hint="eastAsia"/>
                <w:color w:val="000000"/>
                <w:sz w:val="22"/>
              </w:rPr>
              <w:t>3-1</w:t>
            </w:r>
            <w:r w:rsidRPr="00456A6F">
              <w:rPr>
                <w:rFonts w:ascii="標楷體" w:eastAsia="標楷體" w:hAnsi="標楷體" w:cs="新細明體" w:hint="eastAsia"/>
                <w:color w:val="000000"/>
                <w:kern w:val="0"/>
                <w:sz w:val="22"/>
              </w:rPr>
              <w:t>專業發展</w:t>
            </w:r>
          </w:p>
        </w:tc>
        <w:tc>
          <w:tcPr>
            <w:tcW w:w="3905" w:type="dxa"/>
            <w:tcBorders>
              <w:top w:val="single" w:sz="4" w:space="0" w:color="auto"/>
              <w:left w:val="single" w:sz="4" w:space="0" w:color="auto"/>
              <w:bottom w:val="single" w:sz="4" w:space="0" w:color="auto"/>
              <w:right w:val="single" w:sz="4" w:space="0" w:color="auto"/>
            </w:tcBorders>
          </w:tcPr>
          <w:p w:rsidR="00B22D0D" w:rsidRPr="00187A6E" w:rsidRDefault="00B22D0D" w:rsidP="00471625">
            <w:pPr>
              <w:ind w:left="386" w:hangingChars="161" w:hanging="386"/>
              <w:rPr>
                <w:rFonts w:ascii="標楷體" w:eastAsia="標楷體" w:hAnsi="標楷體"/>
              </w:rPr>
            </w:pPr>
            <w:r>
              <w:rPr>
                <w:rFonts w:ascii="標楷體" w:eastAsia="標楷體" w:hAnsi="標楷體" w:hint="eastAsia"/>
              </w:rPr>
              <w:t>1、</w:t>
            </w:r>
            <w:r w:rsidRPr="00187A6E">
              <w:rPr>
                <w:rFonts w:ascii="標楷體" w:eastAsia="標楷體" w:hAnsi="標楷體" w:hint="eastAsia"/>
              </w:rPr>
              <w:t>辦理輔導員教學教材與評量研發、輔導專業研究，提升專業知能。</w:t>
            </w:r>
          </w:p>
          <w:p w:rsidR="00B22D0D" w:rsidRPr="00187A6E" w:rsidRDefault="00B22D0D" w:rsidP="00471625">
            <w:pPr>
              <w:ind w:left="386" w:hangingChars="161" w:hanging="386"/>
              <w:rPr>
                <w:rFonts w:ascii="標楷體" w:eastAsia="標楷體" w:hAnsi="標楷體"/>
              </w:rPr>
            </w:pPr>
            <w:r>
              <w:rPr>
                <w:rFonts w:ascii="標楷體" w:eastAsia="標楷體" w:hAnsi="標楷體" w:hint="eastAsia"/>
              </w:rPr>
              <w:t>2、</w:t>
            </w:r>
            <w:r w:rsidRPr="00187A6E">
              <w:rPr>
                <w:rFonts w:ascii="標楷體" w:eastAsia="標楷體" w:hAnsi="標楷體" w:hint="eastAsia"/>
              </w:rPr>
              <w:t>配合中央輔導團辦理數學領域教學研究相關研討會或工作坊。</w:t>
            </w:r>
          </w:p>
          <w:p w:rsidR="00B22D0D" w:rsidRPr="00187A6E" w:rsidRDefault="00B22D0D" w:rsidP="00471625">
            <w:pPr>
              <w:rPr>
                <w:rFonts w:ascii="標楷體" w:eastAsia="標楷體" w:hAnsi="標楷體"/>
              </w:rPr>
            </w:pPr>
            <w:r>
              <w:rPr>
                <w:rFonts w:ascii="標楷體" w:eastAsia="標楷體" w:hAnsi="標楷體" w:hint="eastAsia"/>
              </w:rPr>
              <w:t>3、</w:t>
            </w:r>
            <w:r w:rsidRPr="00187A6E">
              <w:rPr>
                <w:rFonts w:ascii="標楷體" w:eastAsia="標楷體" w:hAnsi="標楷體" w:hint="eastAsia"/>
              </w:rPr>
              <w:t>專書研讀，心得分享。</w:t>
            </w:r>
          </w:p>
          <w:p w:rsidR="00B22D0D" w:rsidRPr="00187A6E" w:rsidRDefault="00B22D0D" w:rsidP="00471625">
            <w:pPr>
              <w:rPr>
                <w:rFonts w:ascii="標楷體" w:eastAsia="標楷體" w:hAnsi="標楷體"/>
              </w:rPr>
            </w:pPr>
            <w:r>
              <w:rPr>
                <w:rFonts w:ascii="標楷體" w:eastAsia="標楷體" w:hAnsi="標楷體" w:hint="eastAsia"/>
              </w:rPr>
              <w:t>4、</w:t>
            </w:r>
            <w:r w:rsidRPr="00187A6E">
              <w:rPr>
                <w:rFonts w:ascii="標楷體" w:eastAsia="標楷體" w:hAnsi="標楷體" w:hint="eastAsia"/>
              </w:rPr>
              <w:t>鼓勵輔導員撰寫各類教案，參加各項教案徵選。</w:t>
            </w:r>
          </w:p>
        </w:tc>
        <w:tc>
          <w:tcPr>
            <w:tcW w:w="4046" w:type="dxa"/>
            <w:tcBorders>
              <w:top w:val="single" w:sz="4" w:space="0" w:color="auto"/>
              <w:left w:val="single" w:sz="4" w:space="0" w:color="auto"/>
              <w:bottom w:val="single" w:sz="4" w:space="0" w:color="auto"/>
              <w:right w:val="single" w:sz="4" w:space="0" w:color="auto"/>
            </w:tcBorders>
          </w:tcPr>
          <w:p w:rsidR="00B22D0D" w:rsidRPr="00187A6E" w:rsidRDefault="00B22D0D" w:rsidP="00471625">
            <w:pPr>
              <w:rPr>
                <w:rFonts w:ascii="標楷體" w:eastAsia="標楷體" w:hAnsi="標楷體"/>
              </w:rPr>
            </w:pPr>
            <w:r>
              <w:rPr>
                <w:rFonts w:ascii="標楷體" w:eastAsia="標楷體" w:hAnsi="標楷體" w:hint="eastAsia"/>
              </w:rPr>
              <w:t>1、</w:t>
            </w:r>
            <w:r w:rsidRPr="00187A6E">
              <w:rPr>
                <w:rFonts w:ascii="標楷體" w:eastAsia="標楷體" w:hAnsi="標楷體" w:hint="eastAsia"/>
              </w:rPr>
              <w:t>出版專業研究報告。</w:t>
            </w:r>
          </w:p>
          <w:p w:rsidR="00B22D0D" w:rsidRPr="00187A6E" w:rsidRDefault="00B22D0D" w:rsidP="00471625">
            <w:pPr>
              <w:ind w:left="360" w:hangingChars="150" w:hanging="360"/>
              <w:rPr>
                <w:rFonts w:ascii="標楷體" w:eastAsia="標楷體" w:hAnsi="標楷體"/>
              </w:rPr>
            </w:pPr>
            <w:r>
              <w:rPr>
                <w:rFonts w:ascii="標楷體" w:eastAsia="標楷體" w:hAnsi="標楷體" w:hint="eastAsia"/>
              </w:rPr>
              <w:t>2、</w:t>
            </w:r>
            <w:r w:rsidRPr="00187A6E">
              <w:rPr>
                <w:rFonts w:ascii="標楷體" w:eastAsia="標楷體" w:hAnsi="標楷體" w:hint="eastAsia"/>
              </w:rPr>
              <w:t>參加相關研討會。</w:t>
            </w:r>
          </w:p>
          <w:p w:rsidR="00B22D0D" w:rsidRPr="00187A6E" w:rsidRDefault="00B22D0D" w:rsidP="00471625">
            <w:pPr>
              <w:ind w:left="360" w:hangingChars="150" w:hanging="360"/>
              <w:rPr>
                <w:rFonts w:ascii="標楷體" w:eastAsia="標楷體" w:hAnsi="標楷體"/>
              </w:rPr>
            </w:pPr>
            <w:r>
              <w:rPr>
                <w:rFonts w:ascii="標楷體" w:eastAsia="標楷體" w:hAnsi="標楷體" w:hint="eastAsia"/>
              </w:rPr>
              <w:t>3、</w:t>
            </w:r>
            <w:r w:rsidRPr="00187A6E">
              <w:rPr>
                <w:rFonts w:ascii="標楷體" w:eastAsia="標楷體" w:hAnsi="標楷體" w:hint="eastAsia"/>
              </w:rPr>
              <w:t>辦理團員專業成長研習與研討會。</w:t>
            </w:r>
          </w:p>
          <w:p w:rsidR="00B22D0D" w:rsidRPr="00187A6E" w:rsidRDefault="00B22D0D" w:rsidP="00471625">
            <w:pPr>
              <w:ind w:left="360" w:hangingChars="150" w:hanging="360"/>
              <w:rPr>
                <w:rFonts w:ascii="標楷體" w:eastAsia="標楷體" w:hAnsi="標楷體"/>
              </w:rPr>
            </w:pPr>
            <w:r>
              <w:rPr>
                <w:rFonts w:ascii="標楷體" w:eastAsia="標楷體" w:hAnsi="標楷體" w:hint="eastAsia"/>
              </w:rPr>
              <w:t>4、</w:t>
            </w:r>
            <w:r w:rsidRPr="00187A6E">
              <w:rPr>
                <w:rFonts w:ascii="標楷體" w:eastAsia="標楷體" w:hAnsi="標楷體" w:hint="eastAsia"/>
              </w:rPr>
              <w:t>於團務時間或在社群網站上分享研讀與應用心得。。</w:t>
            </w:r>
          </w:p>
        </w:tc>
      </w:tr>
      <w:tr w:rsidR="00B22D0D" w:rsidRPr="00E737AE" w:rsidTr="00B22D0D">
        <w:trPr>
          <w:trHeight w:val="867"/>
          <w:jc w:val="center"/>
        </w:trPr>
        <w:tc>
          <w:tcPr>
            <w:tcW w:w="1716" w:type="dxa"/>
            <w:tcBorders>
              <w:top w:val="single" w:sz="4" w:space="0" w:color="auto"/>
              <w:left w:val="single" w:sz="4" w:space="0" w:color="auto"/>
              <w:bottom w:val="single" w:sz="4" w:space="0" w:color="auto"/>
              <w:right w:val="single" w:sz="4" w:space="0" w:color="auto"/>
            </w:tcBorders>
          </w:tcPr>
          <w:p w:rsidR="00B22D0D" w:rsidRPr="00F62C70" w:rsidRDefault="00B22D0D" w:rsidP="004E68DA">
            <w:pPr>
              <w:snapToGrid w:val="0"/>
              <w:ind w:left="425" w:hangingChars="177" w:hanging="425"/>
              <w:jc w:val="both"/>
              <w:rPr>
                <w:rFonts w:ascii="標楷體" w:eastAsia="標楷體" w:hAnsi="標楷體"/>
                <w:color w:val="000000"/>
              </w:rPr>
            </w:pPr>
            <w:r w:rsidRPr="00F62C70">
              <w:rPr>
                <w:rFonts w:ascii="標楷體" w:eastAsia="標楷體" w:hAnsi="標楷體" w:hint="eastAsia"/>
                <w:color w:val="000000"/>
              </w:rPr>
              <w:t>四、教學研發</w:t>
            </w:r>
          </w:p>
          <w:p w:rsidR="00B22D0D" w:rsidRPr="00456A6F" w:rsidRDefault="00B22D0D" w:rsidP="004E68DA">
            <w:pPr>
              <w:snapToGrid w:val="0"/>
              <w:ind w:leftChars="100" w:left="629" w:hangingChars="177" w:hanging="389"/>
              <w:jc w:val="both"/>
              <w:rPr>
                <w:rFonts w:ascii="標楷體" w:eastAsia="標楷體" w:hAnsi="標楷體" w:cs="新細明體"/>
                <w:sz w:val="22"/>
              </w:rPr>
            </w:pPr>
            <w:r w:rsidRPr="00456A6F">
              <w:rPr>
                <w:rFonts w:ascii="標楷體" w:eastAsia="標楷體" w:hAnsi="標楷體" w:cs="Arial"/>
                <w:sz w:val="22"/>
              </w:rPr>
              <w:t>1-2</w:t>
            </w:r>
            <w:r w:rsidRPr="00456A6F">
              <w:rPr>
                <w:rFonts w:ascii="標楷體" w:eastAsia="標楷體" w:hAnsi="標楷體" w:cs="新細明體" w:hint="eastAsia"/>
                <w:sz w:val="22"/>
              </w:rPr>
              <w:t>組織運作</w:t>
            </w:r>
          </w:p>
          <w:p w:rsidR="00B22D0D" w:rsidRPr="00456A6F" w:rsidRDefault="00B22D0D" w:rsidP="004E68DA">
            <w:pPr>
              <w:snapToGrid w:val="0"/>
              <w:ind w:leftChars="100" w:left="629" w:hangingChars="177" w:hanging="389"/>
              <w:jc w:val="both"/>
              <w:rPr>
                <w:rFonts w:ascii="標楷體" w:eastAsia="標楷體" w:hAnsi="標楷體" w:cs="新細明體"/>
                <w:sz w:val="22"/>
              </w:rPr>
            </w:pPr>
            <w:r w:rsidRPr="00456A6F">
              <w:rPr>
                <w:rFonts w:ascii="標楷體" w:eastAsia="標楷體" w:hAnsi="標楷體" w:cs="新細明體" w:hint="eastAsia"/>
                <w:sz w:val="22"/>
              </w:rPr>
              <w:t>2-2</w:t>
            </w:r>
            <w:r w:rsidRPr="00456A6F">
              <w:rPr>
                <w:rFonts w:ascii="標楷體" w:eastAsia="標楷體" w:hAnsi="標楷體" w:cs="新細明體" w:hint="eastAsia"/>
                <w:kern w:val="0"/>
                <w:sz w:val="22"/>
              </w:rPr>
              <w:t>政策</w:t>
            </w:r>
            <w:r w:rsidRPr="00456A6F">
              <w:rPr>
                <w:rFonts w:ascii="標楷體" w:eastAsia="標楷體" w:hAnsi="標楷體" w:cs="新細明體" w:hint="eastAsia"/>
                <w:sz w:val="22"/>
              </w:rPr>
              <w:t>轉化</w:t>
            </w:r>
          </w:p>
          <w:p w:rsidR="00B22D0D" w:rsidRPr="00456A6F" w:rsidRDefault="00B22D0D" w:rsidP="004E68DA">
            <w:pPr>
              <w:snapToGrid w:val="0"/>
              <w:ind w:leftChars="100" w:left="629" w:hangingChars="177" w:hanging="389"/>
              <w:jc w:val="both"/>
              <w:rPr>
                <w:rFonts w:ascii="標楷體" w:eastAsia="標楷體" w:hAnsi="標楷體" w:cs="新細明體"/>
                <w:sz w:val="22"/>
              </w:rPr>
            </w:pPr>
            <w:r w:rsidRPr="00456A6F">
              <w:rPr>
                <w:rFonts w:ascii="標楷體" w:eastAsia="標楷體" w:hAnsi="標楷體" w:cs="新細明體" w:hint="eastAsia"/>
                <w:sz w:val="22"/>
              </w:rPr>
              <w:t>3-2</w:t>
            </w:r>
            <w:r w:rsidRPr="00456A6F">
              <w:rPr>
                <w:rFonts w:ascii="標楷體" w:eastAsia="標楷體" w:hAnsi="標楷體" w:cs="新細明體" w:hint="eastAsia"/>
                <w:kern w:val="0"/>
                <w:sz w:val="22"/>
              </w:rPr>
              <w:t>教學</w:t>
            </w:r>
            <w:r w:rsidRPr="00456A6F">
              <w:rPr>
                <w:rFonts w:ascii="標楷體" w:eastAsia="標楷體" w:hAnsi="標楷體" w:cs="新細明體" w:hint="eastAsia"/>
                <w:sz w:val="22"/>
              </w:rPr>
              <w:t>實踐</w:t>
            </w:r>
          </w:p>
          <w:p w:rsidR="00B22D0D" w:rsidRPr="00456A6F" w:rsidRDefault="00B22D0D" w:rsidP="004E68DA">
            <w:pPr>
              <w:snapToGrid w:val="0"/>
              <w:ind w:leftChars="100" w:left="629" w:hangingChars="177" w:hanging="389"/>
              <w:jc w:val="both"/>
              <w:rPr>
                <w:rFonts w:ascii="標楷體" w:eastAsia="標楷體" w:hAnsi="標楷體"/>
                <w:color w:val="000000"/>
              </w:rPr>
            </w:pPr>
            <w:r w:rsidRPr="00456A6F">
              <w:rPr>
                <w:rFonts w:ascii="標楷體" w:eastAsia="標楷體" w:hAnsi="標楷體" w:cs="新細明體" w:hint="eastAsia"/>
                <w:color w:val="000000"/>
                <w:sz w:val="22"/>
              </w:rPr>
              <w:t>4.</w:t>
            </w:r>
            <w:r w:rsidRPr="00456A6F">
              <w:rPr>
                <w:rFonts w:ascii="標楷體" w:eastAsia="標楷體" w:hAnsi="標楷體" w:hint="eastAsia"/>
                <w:sz w:val="22"/>
              </w:rPr>
              <w:t>本團之</w:t>
            </w:r>
            <w:r w:rsidRPr="00456A6F">
              <w:rPr>
                <w:rFonts w:ascii="標楷體" w:eastAsia="標楷體" w:hAnsi="標楷體"/>
                <w:sz w:val="22"/>
              </w:rPr>
              <w:t>特色</w:t>
            </w:r>
          </w:p>
          <w:p w:rsidR="00B22D0D" w:rsidRPr="00456A6F" w:rsidRDefault="00B22D0D" w:rsidP="004E68DA">
            <w:pPr>
              <w:snapToGrid w:val="0"/>
              <w:ind w:leftChars="100" w:left="665" w:hangingChars="177" w:hanging="425"/>
              <w:jc w:val="both"/>
              <w:rPr>
                <w:rFonts w:ascii="標楷體" w:eastAsia="標楷體" w:hAnsi="標楷體"/>
                <w:color w:val="000000"/>
              </w:rPr>
            </w:pPr>
          </w:p>
        </w:tc>
        <w:tc>
          <w:tcPr>
            <w:tcW w:w="3905" w:type="dxa"/>
            <w:tcBorders>
              <w:top w:val="single" w:sz="4" w:space="0" w:color="auto"/>
              <w:left w:val="single" w:sz="4" w:space="0" w:color="auto"/>
              <w:bottom w:val="single" w:sz="4" w:space="0" w:color="auto"/>
              <w:right w:val="single" w:sz="4" w:space="0" w:color="auto"/>
            </w:tcBorders>
          </w:tcPr>
          <w:p w:rsidR="00B22D0D" w:rsidRPr="00187A6E" w:rsidRDefault="00B22D0D" w:rsidP="00471625">
            <w:pPr>
              <w:rPr>
                <w:rFonts w:ascii="標楷體" w:eastAsia="標楷體" w:hAnsi="標楷體"/>
              </w:rPr>
            </w:pPr>
            <w:r>
              <w:rPr>
                <w:rFonts w:ascii="標楷體" w:eastAsia="標楷體" w:hAnsi="標楷體" w:hint="eastAsia"/>
              </w:rPr>
              <w:t>1、</w:t>
            </w:r>
            <w:r w:rsidRPr="00187A6E">
              <w:rPr>
                <w:rFonts w:ascii="標楷體" w:eastAsia="標楷體" w:hAnsi="標楷體" w:hint="eastAsia"/>
              </w:rPr>
              <w:t>進行多元評量示例開發。</w:t>
            </w:r>
          </w:p>
          <w:p w:rsidR="00B22D0D" w:rsidRPr="00187A6E" w:rsidRDefault="00B22D0D" w:rsidP="00471625">
            <w:pPr>
              <w:ind w:left="386" w:hangingChars="161" w:hanging="386"/>
              <w:rPr>
                <w:rFonts w:ascii="標楷體" w:eastAsia="標楷體" w:hAnsi="標楷體"/>
              </w:rPr>
            </w:pPr>
            <w:r>
              <w:rPr>
                <w:rFonts w:ascii="標楷體" w:eastAsia="標楷體" w:hAnsi="標楷體" w:hint="eastAsia"/>
              </w:rPr>
              <w:t>2、</w:t>
            </w:r>
            <w:r w:rsidRPr="00187A6E">
              <w:rPr>
                <w:rFonts w:ascii="標楷體" w:eastAsia="標楷體" w:hAnsi="標楷體" w:hint="eastAsia"/>
              </w:rPr>
              <w:t>辦理多元評量的研習，改進教師評量的策略與方式，增進教師實作評量能力。</w:t>
            </w:r>
          </w:p>
          <w:p w:rsidR="00B22D0D" w:rsidRPr="00187A6E" w:rsidRDefault="00B22D0D" w:rsidP="00471625">
            <w:pPr>
              <w:ind w:left="386" w:hangingChars="161" w:hanging="386"/>
              <w:rPr>
                <w:rFonts w:ascii="標楷體" w:eastAsia="標楷體" w:hAnsi="標楷體"/>
              </w:rPr>
            </w:pPr>
            <w:r>
              <w:rPr>
                <w:rFonts w:ascii="標楷體" w:eastAsia="標楷體" w:hAnsi="標楷體" w:hint="eastAsia"/>
              </w:rPr>
              <w:t>3、</w:t>
            </w:r>
            <w:r w:rsidRPr="00187A6E">
              <w:rPr>
                <w:rFonts w:ascii="標楷體" w:eastAsia="標楷體" w:hAnsi="標楷體" w:hint="eastAsia"/>
              </w:rPr>
              <w:t>到校訪視，了解基層教師數學教學現況，提供數學補救教學策略予學校參考。</w:t>
            </w:r>
          </w:p>
          <w:p w:rsidR="00B22D0D" w:rsidRPr="00187A6E" w:rsidRDefault="00B22D0D" w:rsidP="00471625">
            <w:pPr>
              <w:ind w:left="386" w:hangingChars="161" w:hanging="386"/>
              <w:rPr>
                <w:rFonts w:ascii="標楷體" w:eastAsia="標楷體" w:hAnsi="標楷體"/>
              </w:rPr>
            </w:pPr>
            <w:r>
              <w:rPr>
                <w:rFonts w:ascii="標楷體" w:eastAsia="標楷體" w:hAnsi="標楷體" w:hint="eastAsia"/>
              </w:rPr>
              <w:t>4、</w:t>
            </w:r>
            <w:r w:rsidRPr="00187A6E">
              <w:rPr>
                <w:rFonts w:ascii="標楷體" w:eastAsia="標楷體" w:hAnsi="標楷體" w:hint="eastAsia"/>
              </w:rPr>
              <w:t>編製研習回饋表，了解教師研習成效及需求，做為設計研習內容的參考。</w:t>
            </w:r>
          </w:p>
          <w:p w:rsidR="00B22D0D" w:rsidRDefault="00B22D0D" w:rsidP="00471625">
            <w:pPr>
              <w:ind w:left="386" w:hangingChars="161" w:hanging="386"/>
              <w:rPr>
                <w:rFonts w:ascii="標楷體" w:eastAsia="標楷體" w:hAnsi="標楷體"/>
              </w:rPr>
            </w:pPr>
            <w:r>
              <w:rPr>
                <w:rFonts w:ascii="標楷體" w:eastAsia="標楷體" w:hAnsi="標楷體" w:hint="eastAsia"/>
              </w:rPr>
              <w:t>5、</w:t>
            </w:r>
            <w:r w:rsidRPr="00187A6E">
              <w:rPr>
                <w:rFonts w:ascii="標楷體" w:eastAsia="標楷體" w:hAnsi="標楷體" w:hint="eastAsia"/>
              </w:rPr>
              <w:t>建置評量題庫，了解學生學習困難，以作為補救教學之依據。</w:t>
            </w:r>
          </w:p>
          <w:p w:rsidR="00B22D0D" w:rsidRPr="00187A6E" w:rsidRDefault="00B22D0D" w:rsidP="00471625">
            <w:pPr>
              <w:ind w:left="386" w:hangingChars="161" w:hanging="386"/>
              <w:rPr>
                <w:rFonts w:ascii="標楷體" w:eastAsia="標楷體" w:hAnsi="標楷體"/>
              </w:rPr>
            </w:pPr>
            <w:r>
              <w:rPr>
                <w:rFonts w:ascii="標楷體" w:eastAsia="標楷體" w:hAnsi="標楷體" w:hint="eastAsia"/>
              </w:rPr>
              <w:t>6、</w:t>
            </w:r>
            <w:r w:rsidRPr="00187A6E">
              <w:rPr>
                <w:rFonts w:ascii="標楷體" w:eastAsia="標楷體" w:hAnsi="標楷體" w:hint="eastAsia"/>
              </w:rPr>
              <w:t>善用數位科技資源，進行資訊融入</w:t>
            </w:r>
            <w:r w:rsidRPr="00187A6E">
              <w:rPr>
                <w:rFonts w:ascii="標楷體" w:eastAsia="標楷體" w:hAnsi="標楷體" w:hint="eastAsia"/>
              </w:rPr>
              <w:lastRenderedPageBreak/>
              <w:t>數學教學活動設計。</w:t>
            </w:r>
          </w:p>
          <w:p w:rsidR="00B22D0D" w:rsidRPr="00187A6E" w:rsidRDefault="00B22D0D" w:rsidP="00471625">
            <w:pPr>
              <w:ind w:left="386" w:hangingChars="161" w:hanging="386"/>
              <w:rPr>
                <w:rFonts w:ascii="標楷體" w:eastAsia="標楷體" w:hAnsi="標楷體"/>
              </w:rPr>
            </w:pPr>
            <w:r>
              <w:rPr>
                <w:rFonts w:ascii="標楷體" w:eastAsia="標楷體" w:hAnsi="標楷體"/>
              </w:rPr>
              <w:t>7</w:t>
            </w:r>
            <w:r>
              <w:rPr>
                <w:rFonts w:ascii="標楷體" w:eastAsia="標楷體" w:hAnsi="標楷體" w:hint="eastAsia"/>
              </w:rPr>
              <w:t>、</w:t>
            </w:r>
            <w:r w:rsidRPr="00187A6E">
              <w:rPr>
                <w:rFonts w:ascii="標楷體" w:eastAsia="標楷體" w:hAnsi="標楷體" w:hint="eastAsia"/>
              </w:rPr>
              <w:t>開發有效教學策略、多元評量案例、評量改進與補救教學策略。</w:t>
            </w:r>
          </w:p>
          <w:p w:rsidR="00B22D0D" w:rsidRPr="00187A6E" w:rsidRDefault="00B22D0D" w:rsidP="00471625">
            <w:pPr>
              <w:ind w:left="386" w:hangingChars="161" w:hanging="386"/>
              <w:rPr>
                <w:rFonts w:ascii="標楷體" w:eastAsia="標楷體" w:hAnsi="標楷體"/>
              </w:rPr>
            </w:pPr>
            <w:r>
              <w:rPr>
                <w:rFonts w:ascii="標楷體" w:eastAsia="標楷體" w:hAnsi="標楷體"/>
              </w:rPr>
              <w:t>8</w:t>
            </w:r>
            <w:r>
              <w:rPr>
                <w:rFonts w:ascii="標楷體" w:eastAsia="標楷體" w:hAnsi="標楷體" w:hint="eastAsia"/>
              </w:rPr>
              <w:t>、</w:t>
            </w:r>
            <w:r w:rsidRPr="00187A6E">
              <w:rPr>
                <w:rFonts w:ascii="標楷體" w:eastAsia="標楷體" w:hAnsi="標楷體" w:hint="eastAsia"/>
              </w:rPr>
              <w:t>建立輔導團員教學演示機制，並鼓勵錄製教學光碟，做為教學研究分析，或教學分享參考。</w:t>
            </w:r>
          </w:p>
          <w:p w:rsidR="00B22D0D" w:rsidRPr="00187A6E" w:rsidRDefault="00B22D0D" w:rsidP="00471625">
            <w:pPr>
              <w:ind w:left="386" w:hangingChars="161" w:hanging="386"/>
              <w:rPr>
                <w:rFonts w:ascii="標楷體" w:eastAsia="標楷體" w:hAnsi="標楷體"/>
              </w:rPr>
            </w:pPr>
            <w:r>
              <w:rPr>
                <w:rFonts w:ascii="標楷體" w:eastAsia="標楷體" w:hAnsi="標楷體"/>
              </w:rPr>
              <w:t>9</w:t>
            </w:r>
            <w:r>
              <w:rPr>
                <w:rFonts w:ascii="標楷體" w:eastAsia="標楷體" w:hAnsi="標楷體" w:hint="eastAsia"/>
              </w:rPr>
              <w:t>、</w:t>
            </w:r>
            <w:r w:rsidRPr="00187A6E">
              <w:rPr>
                <w:rFonts w:ascii="標楷體" w:eastAsia="標楷體" w:hAnsi="標楷體" w:hint="eastAsia"/>
              </w:rPr>
              <w:t>辦理創新教學研習，協助教師精進專業、教學創新。</w:t>
            </w:r>
          </w:p>
          <w:p w:rsidR="00B22D0D" w:rsidRPr="00187A6E" w:rsidRDefault="00B22D0D" w:rsidP="00471625">
            <w:pPr>
              <w:ind w:left="386" w:hangingChars="161" w:hanging="386"/>
              <w:rPr>
                <w:rFonts w:ascii="標楷體" w:eastAsia="標楷體" w:hAnsi="標楷體"/>
              </w:rPr>
            </w:pPr>
            <w:r>
              <w:rPr>
                <w:rFonts w:ascii="標楷體" w:eastAsia="標楷體" w:hAnsi="標楷體"/>
              </w:rPr>
              <w:t>10</w:t>
            </w:r>
            <w:r>
              <w:rPr>
                <w:rFonts w:ascii="標楷體" w:eastAsia="標楷體" w:hAnsi="標楷體" w:hint="eastAsia"/>
              </w:rPr>
              <w:t>、</w:t>
            </w:r>
            <w:r w:rsidRPr="00187A6E">
              <w:rPr>
                <w:rFonts w:ascii="標楷體" w:eastAsia="標楷體" w:hAnsi="標楷體" w:hint="eastAsia"/>
              </w:rPr>
              <w:t>鼓勵輔導員參加各項教學技巧優良示例甄選。</w:t>
            </w:r>
          </w:p>
        </w:tc>
        <w:tc>
          <w:tcPr>
            <w:tcW w:w="4046" w:type="dxa"/>
            <w:tcBorders>
              <w:top w:val="single" w:sz="4" w:space="0" w:color="auto"/>
              <w:left w:val="single" w:sz="4" w:space="0" w:color="auto"/>
              <w:bottom w:val="single" w:sz="4" w:space="0" w:color="auto"/>
              <w:right w:val="single" w:sz="4" w:space="0" w:color="auto"/>
            </w:tcBorders>
          </w:tcPr>
          <w:p w:rsidR="00B22D0D" w:rsidRPr="00187A6E" w:rsidRDefault="00B22D0D" w:rsidP="00471625">
            <w:pPr>
              <w:ind w:left="360" w:hangingChars="150" w:hanging="360"/>
              <w:rPr>
                <w:rFonts w:ascii="標楷體" w:eastAsia="標楷體" w:hAnsi="標楷體"/>
              </w:rPr>
            </w:pPr>
            <w:r>
              <w:rPr>
                <w:rFonts w:ascii="標楷體" w:eastAsia="標楷體" w:hAnsi="標楷體" w:hint="eastAsia"/>
              </w:rPr>
              <w:lastRenderedPageBreak/>
              <w:t>1、</w:t>
            </w:r>
            <w:r w:rsidRPr="00187A6E">
              <w:rPr>
                <w:rFonts w:ascii="標楷體" w:eastAsia="標楷體" w:hAnsi="標楷體" w:hint="eastAsia"/>
              </w:rPr>
              <w:t>發展多元評量，出版研發教材。</w:t>
            </w:r>
          </w:p>
          <w:p w:rsidR="00B22D0D" w:rsidRPr="00187A6E" w:rsidRDefault="00B22D0D" w:rsidP="00471625">
            <w:pPr>
              <w:ind w:left="360" w:hangingChars="150" w:hanging="360"/>
              <w:rPr>
                <w:rFonts w:ascii="標楷體" w:eastAsia="標楷體" w:hAnsi="標楷體"/>
              </w:rPr>
            </w:pPr>
            <w:r>
              <w:rPr>
                <w:rFonts w:ascii="標楷體" w:eastAsia="標楷體" w:hAnsi="標楷體" w:hint="eastAsia"/>
              </w:rPr>
              <w:t>2、</w:t>
            </w:r>
            <w:r w:rsidRPr="00187A6E">
              <w:rPr>
                <w:rFonts w:ascii="標楷體" w:eastAsia="標楷體" w:hAnsi="標楷體" w:hint="eastAsia"/>
              </w:rPr>
              <w:t>辦理相關研習或實作工作坊。</w:t>
            </w:r>
          </w:p>
          <w:p w:rsidR="00B22D0D" w:rsidRPr="00187A6E" w:rsidRDefault="00B22D0D" w:rsidP="00471625">
            <w:pPr>
              <w:ind w:left="360" w:hangingChars="150" w:hanging="360"/>
              <w:rPr>
                <w:rFonts w:ascii="標楷體" w:eastAsia="標楷體" w:hAnsi="標楷體"/>
              </w:rPr>
            </w:pPr>
            <w:r>
              <w:rPr>
                <w:rFonts w:ascii="標楷體" w:eastAsia="標楷體" w:hAnsi="標楷體" w:hint="eastAsia"/>
              </w:rPr>
              <w:t>3、</w:t>
            </w:r>
            <w:r w:rsidRPr="00187A6E">
              <w:rPr>
                <w:rFonts w:ascii="標楷體" w:eastAsia="標楷體" w:hAnsi="標楷體" w:hint="eastAsia"/>
              </w:rPr>
              <w:t>建置評量示例資料庫。</w:t>
            </w:r>
          </w:p>
          <w:p w:rsidR="00B22D0D" w:rsidRDefault="00B22D0D" w:rsidP="00471625">
            <w:pPr>
              <w:ind w:left="360" w:hangingChars="150" w:hanging="360"/>
              <w:rPr>
                <w:rFonts w:ascii="標楷體" w:eastAsia="標楷體" w:hAnsi="標楷體"/>
              </w:rPr>
            </w:pPr>
            <w:r>
              <w:rPr>
                <w:rFonts w:ascii="標楷體" w:eastAsia="標楷體" w:hAnsi="標楷體" w:hint="eastAsia"/>
              </w:rPr>
              <w:t>4、</w:t>
            </w:r>
            <w:r w:rsidRPr="00187A6E">
              <w:rPr>
                <w:rFonts w:ascii="標楷體" w:eastAsia="標楷體" w:hAnsi="標楷體" w:hint="eastAsia"/>
              </w:rPr>
              <w:t>建置評量題庫。</w:t>
            </w:r>
          </w:p>
          <w:p w:rsidR="00B22D0D" w:rsidRPr="00187A6E" w:rsidRDefault="00B22D0D" w:rsidP="00471625">
            <w:pPr>
              <w:ind w:left="360" w:hangingChars="150" w:hanging="360"/>
              <w:rPr>
                <w:rFonts w:ascii="標楷體" w:eastAsia="標楷體" w:hAnsi="標楷體"/>
              </w:rPr>
            </w:pPr>
            <w:r>
              <w:rPr>
                <w:rFonts w:ascii="標楷體" w:eastAsia="標楷體" w:hAnsi="標楷體" w:hint="eastAsia"/>
              </w:rPr>
              <w:t>5、</w:t>
            </w:r>
            <w:r w:rsidRPr="00187A6E">
              <w:rPr>
                <w:rFonts w:ascii="標楷體" w:eastAsia="標楷體" w:hAnsi="標楷體" w:hint="eastAsia"/>
              </w:rPr>
              <w:t>辦理資訊融入教學教材甄選。</w:t>
            </w:r>
          </w:p>
          <w:p w:rsidR="00B22D0D" w:rsidRPr="00187A6E" w:rsidRDefault="00B22D0D" w:rsidP="00471625">
            <w:pPr>
              <w:ind w:left="360" w:hangingChars="150" w:hanging="360"/>
              <w:rPr>
                <w:rFonts w:ascii="標楷體" w:eastAsia="標楷體" w:hAnsi="標楷體"/>
              </w:rPr>
            </w:pPr>
            <w:r>
              <w:rPr>
                <w:rFonts w:ascii="標楷體" w:eastAsia="標楷體" w:hAnsi="標楷體"/>
              </w:rPr>
              <w:t>6</w:t>
            </w:r>
            <w:r>
              <w:rPr>
                <w:rFonts w:ascii="標楷體" w:eastAsia="標楷體" w:hAnsi="標楷體" w:hint="eastAsia"/>
              </w:rPr>
              <w:t>、</w:t>
            </w:r>
            <w:r w:rsidRPr="00187A6E">
              <w:rPr>
                <w:rFonts w:ascii="標楷體" w:eastAsia="標楷體" w:hAnsi="標楷體" w:hint="eastAsia"/>
              </w:rPr>
              <w:t>辦理有效教學、多元評量、補救教學教材設計工作坊。</w:t>
            </w:r>
          </w:p>
          <w:p w:rsidR="00B22D0D" w:rsidRPr="00187A6E" w:rsidRDefault="00B22D0D" w:rsidP="00471625">
            <w:pPr>
              <w:rPr>
                <w:rFonts w:ascii="標楷體" w:eastAsia="標楷體" w:hAnsi="標楷體"/>
              </w:rPr>
            </w:pPr>
            <w:r>
              <w:rPr>
                <w:rFonts w:ascii="標楷體" w:eastAsia="標楷體" w:hAnsi="標楷體" w:hint="eastAsia"/>
              </w:rPr>
              <w:t>7、</w:t>
            </w:r>
            <w:r w:rsidRPr="00187A6E">
              <w:rPr>
                <w:rFonts w:ascii="標楷體" w:eastAsia="標楷體" w:hAnsi="標楷體" w:hint="eastAsia"/>
              </w:rPr>
              <w:t>錄製教學光碟。</w:t>
            </w:r>
          </w:p>
          <w:p w:rsidR="00B22D0D" w:rsidRPr="00187A6E" w:rsidRDefault="00B22D0D" w:rsidP="00471625">
            <w:pPr>
              <w:rPr>
                <w:rFonts w:ascii="標楷體" w:eastAsia="標楷體" w:hAnsi="標楷體"/>
              </w:rPr>
            </w:pPr>
            <w:r>
              <w:rPr>
                <w:rFonts w:ascii="標楷體" w:eastAsia="標楷體" w:hAnsi="標楷體"/>
              </w:rPr>
              <w:t>8</w:t>
            </w:r>
            <w:r>
              <w:rPr>
                <w:rFonts w:ascii="標楷體" w:eastAsia="標楷體" w:hAnsi="標楷體" w:hint="eastAsia"/>
              </w:rPr>
              <w:t>、</w:t>
            </w:r>
            <w:r w:rsidRPr="00187A6E">
              <w:rPr>
                <w:rFonts w:ascii="標楷體" w:eastAsia="標楷體" w:hAnsi="標楷體" w:hint="eastAsia"/>
              </w:rPr>
              <w:t>辦理教師精進教學技巧研習，結合優良示例甄選。</w:t>
            </w:r>
          </w:p>
        </w:tc>
      </w:tr>
      <w:tr w:rsidR="00B22D0D" w:rsidRPr="00E737AE" w:rsidTr="00B22D0D">
        <w:trPr>
          <w:trHeight w:val="882"/>
          <w:jc w:val="center"/>
        </w:trPr>
        <w:tc>
          <w:tcPr>
            <w:tcW w:w="1716" w:type="dxa"/>
            <w:tcBorders>
              <w:top w:val="single" w:sz="4" w:space="0" w:color="auto"/>
              <w:left w:val="single" w:sz="4" w:space="0" w:color="auto"/>
              <w:bottom w:val="single" w:sz="4" w:space="0" w:color="auto"/>
              <w:right w:val="single" w:sz="4" w:space="0" w:color="auto"/>
            </w:tcBorders>
          </w:tcPr>
          <w:p w:rsidR="00B22D0D" w:rsidRPr="00F62C70" w:rsidRDefault="00B22D0D" w:rsidP="004E68DA">
            <w:pPr>
              <w:snapToGrid w:val="0"/>
              <w:ind w:left="425" w:hangingChars="177" w:hanging="425"/>
              <w:jc w:val="both"/>
              <w:rPr>
                <w:rFonts w:ascii="標楷體" w:eastAsia="標楷體" w:hAnsi="標楷體"/>
                <w:color w:val="000000"/>
              </w:rPr>
            </w:pPr>
            <w:r w:rsidRPr="00F62C70">
              <w:rPr>
                <w:rFonts w:ascii="標楷體" w:eastAsia="標楷體" w:hAnsi="標楷體" w:hint="eastAsia"/>
                <w:color w:val="000000"/>
              </w:rPr>
              <w:lastRenderedPageBreak/>
              <w:t>五、評估檢核</w:t>
            </w:r>
          </w:p>
          <w:p w:rsidR="00B22D0D" w:rsidRPr="00704225" w:rsidRDefault="00B22D0D" w:rsidP="004E68DA">
            <w:pPr>
              <w:snapToGrid w:val="0"/>
              <w:ind w:left="425" w:hangingChars="177" w:hanging="425"/>
              <w:jc w:val="both"/>
              <w:rPr>
                <w:rFonts w:ascii="標楷體" w:eastAsia="標楷體" w:hAnsi="標楷體"/>
                <w:color w:val="FF0000"/>
              </w:rPr>
            </w:pPr>
          </w:p>
        </w:tc>
        <w:tc>
          <w:tcPr>
            <w:tcW w:w="3905" w:type="dxa"/>
            <w:tcBorders>
              <w:top w:val="single" w:sz="4" w:space="0" w:color="auto"/>
              <w:left w:val="single" w:sz="4" w:space="0" w:color="auto"/>
              <w:bottom w:val="single" w:sz="4" w:space="0" w:color="auto"/>
              <w:right w:val="single" w:sz="4" w:space="0" w:color="auto"/>
            </w:tcBorders>
          </w:tcPr>
          <w:p w:rsidR="00B22D0D" w:rsidRDefault="00B22D0D" w:rsidP="00471625">
            <w:pPr>
              <w:ind w:left="360" w:hangingChars="150" w:hanging="360"/>
              <w:rPr>
                <w:rFonts w:ascii="標楷體" w:eastAsia="標楷體" w:hAnsi="標楷體"/>
              </w:rPr>
            </w:pPr>
            <w:r>
              <w:rPr>
                <w:rFonts w:ascii="標楷體" w:eastAsia="標楷體" w:hAnsi="標楷體" w:hint="eastAsia"/>
              </w:rPr>
              <w:t>1、針</w:t>
            </w:r>
            <w:r>
              <w:rPr>
                <w:rFonts w:ascii="標楷體" w:eastAsia="標楷體" w:hAnsi="標楷體"/>
              </w:rPr>
              <w:t>對各項推動工作執行成果進行檢討，作為下次辦理實施依據。</w:t>
            </w:r>
          </w:p>
          <w:p w:rsidR="00B22D0D" w:rsidRPr="00187A6E" w:rsidRDefault="00B22D0D" w:rsidP="00471625">
            <w:pPr>
              <w:rPr>
                <w:rFonts w:ascii="標楷體" w:eastAsia="標楷體" w:hAnsi="標楷體"/>
              </w:rPr>
            </w:pPr>
            <w:r>
              <w:rPr>
                <w:rFonts w:ascii="標楷體" w:eastAsia="標楷體" w:hAnsi="標楷體" w:hint="eastAsia"/>
              </w:rPr>
              <w:t>2、</w:t>
            </w:r>
            <w:r w:rsidRPr="00187A6E">
              <w:rPr>
                <w:rFonts w:ascii="標楷體" w:eastAsia="標楷體" w:hAnsi="標楷體" w:hint="eastAsia"/>
              </w:rPr>
              <w:t>配合本市統合視導訪視檢核項目檢視。</w:t>
            </w:r>
          </w:p>
          <w:p w:rsidR="00B22D0D" w:rsidRPr="00187A6E" w:rsidRDefault="00B22D0D" w:rsidP="00471625">
            <w:pPr>
              <w:rPr>
                <w:rFonts w:ascii="標楷體" w:eastAsia="標楷體" w:hAnsi="標楷體"/>
              </w:rPr>
            </w:pPr>
            <w:r>
              <w:rPr>
                <w:rFonts w:ascii="標楷體" w:eastAsia="標楷體" w:hAnsi="標楷體" w:hint="eastAsia"/>
              </w:rPr>
              <w:t>3、</w:t>
            </w:r>
            <w:r w:rsidRPr="00187A6E">
              <w:rPr>
                <w:rFonts w:ascii="標楷體" w:eastAsia="標楷體" w:hAnsi="標楷體" w:hint="eastAsia"/>
              </w:rPr>
              <w:t>填列精進教學自評表內容檢視。</w:t>
            </w:r>
          </w:p>
          <w:p w:rsidR="00B22D0D" w:rsidRPr="00187A6E" w:rsidRDefault="00B22D0D" w:rsidP="00471625">
            <w:pPr>
              <w:rPr>
                <w:rFonts w:ascii="標楷體" w:eastAsia="標楷體" w:hAnsi="標楷體"/>
              </w:rPr>
            </w:pPr>
            <w:r>
              <w:rPr>
                <w:rFonts w:ascii="標楷體" w:eastAsia="標楷體" w:hAnsi="標楷體" w:hint="eastAsia"/>
              </w:rPr>
              <w:t>4、</w:t>
            </w:r>
            <w:r w:rsidRPr="00187A6E">
              <w:rPr>
                <w:rFonts w:ascii="標楷體" w:eastAsia="標楷體" w:hAnsi="標楷體" w:hint="eastAsia"/>
              </w:rPr>
              <w:t>整理各項成果以配合教育部考核。</w:t>
            </w:r>
          </w:p>
          <w:p w:rsidR="00B22D0D" w:rsidRPr="00187A6E" w:rsidRDefault="00B22D0D" w:rsidP="00471625">
            <w:pPr>
              <w:rPr>
                <w:rFonts w:ascii="標楷體" w:eastAsia="標楷體" w:hAnsi="標楷體"/>
              </w:rPr>
            </w:pPr>
            <w:r>
              <w:rPr>
                <w:rFonts w:ascii="標楷體" w:eastAsia="標楷體" w:hAnsi="標楷體" w:hint="eastAsia"/>
              </w:rPr>
              <w:t>5、</w:t>
            </w:r>
            <w:r w:rsidRPr="00187A6E">
              <w:rPr>
                <w:rFonts w:ascii="標楷體" w:eastAsia="標楷體" w:hAnsi="標楷體" w:hint="eastAsia"/>
              </w:rPr>
              <w:t>與優質輔導團進行團務交流。</w:t>
            </w:r>
          </w:p>
          <w:p w:rsidR="00B22D0D" w:rsidRPr="00187A6E" w:rsidRDefault="00B22D0D" w:rsidP="00471625">
            <w:pPr>
              <w:ind w:left="360" w:hangingChars="150" w:hanging="360"/>
              <w:rPr>
                <w:rFonts w:ascii="標楷體" w:eastAsia="標楷體" w:hAnsi="標楷體"/>
              </w:rPr>
            </w:pPr>
            <w:r>
              <w:rPr>
                <w:rFonts w:ascii="標楷體" w:eastAsia="標楷體" w:hAnsi="標楷體"/>
              </w:rPr>
              <w:t>6</w:t>
            </w:r>
            <w:r>
              <w:rPr>
                <w:rFonts w:ascii="標楷體" w:eastAsia="標楷體" w:hAnsi="標楷體" w:hint="eastAsia"/>
              </w:rPr>
              <w:t>、</w:t>
            </w:r>
            <w:r w:rsidRPr="00187A6E">
              <w:rPr>
                <w:rFonts w:ascii="標楷體" w:eastAsia="標楷體" w:hAnsi="標楷體" w:hint="eastAsia"/>
              </w:rPr>
              <w:t>彙整教師參與到校服務及精進教學研習回饋表。</w:t>
            </w:r>
          </w:p>
          <w:p w:rsidR="00B22D0D" w:rsidRDefault="00B22D0D" w:rsidP="00471625">
            <w:pPr>
              <w:rPr>
                <w:rFonts w:ascii="標楷體" w:eastAsia="標楷體" w:hAnsi="標楷體"/>
              </w:rPr>
            </w:pPr>
            <w:r>
              <w:rPr>
                <w:rFonts w:ascii="標楷體" w:eastAsia="標楷體" w:hAnsi="標楷體" w:hint="eastAsia"/>
              </w:rPr>
              <w:t>7、</w:t>
            </w:r>
            <w:r w:rsidRPr="00187A6E">
              <w:rPr>
                <w:rFonts w:ascii="標楷體" w:eastAsia="標楷體" w:hAnsi="標楷體" w:hint="eastAsia"/>
              </w:rPr>
              <w:t>配合教育部輔導團績優評鑑。</w:t>
            </w:r>
          </w:p>
          <w:p w:rsidR="00B22D0D" w:rsidRPr="00471625" w:rsidRDefault="00B22D0D" w:rsidP="00471625">
            <w:pPr>
              <w:ind w:left="360" w:hangingChars="150" w:hanging="360"/>
              <w:rPr>
                <w:rFonts w:ascii="標楷體" w:eastAsia="標楷體" w:hAnsi="標楷體"/>
              </w:rPr>
            </w:pPr>
            <w:r>
              <w:rPr>
                <w:rFonts w:ascii="標楷體" w:eastAsia="標楷體" w:hAnsi="標楷體"/>
              </w:rPr>
              <w:t>8</w:t>
            </w:r>
            <w:r>
              <w:rPr>
                <w:rFonts w:ascii="標楷體" w:eastAsia="標楷體" w:hAnsi="標楷體" w:hint="eastAsia"/>
              </w:rPr>
              <w:t>、</w:t>
            </w:r>
            <w:r>
              <w:rPr>
                <w:rFonts w:ascii="標楷體" w:eastAsia="標楷體" w:hAnsi="標楷體"/>
              </w:rPr>
              <w:t>依據全國性檢測成果</w:t>
            </w:r>
            <w:r>
              <w:rPr>
                <w:rFonts w:ascii="標楷體" w:eastAsia="標楷體" w:hAnsi="標楷體" w:hint="eastAsia"/>
              </w:rPr>
              <w:t>(如TASA2012年</w:t>
            </w:r>
            <w:r>
              <w:rPr>
                <w:rFonts w:ascii="標楷體" w:eastAsia="標楷體" w:hAnsi="標楷體"/>
              </w:rPr>
              <w:t>小四、小六</w:t>
            </w:r>
            <w:r>
              <w:rPr>
                <w:rFonts w:ascii="標楷體" w:eastAsia="標楷體" w:hAnsi="標楷體" w:hint="eastAsia"/>
              </w:rPr>
              <w:t>、</w:t>
            </w:r>
            <w:r>
              <w:rPr>
                <w:rFonts w:ascii="標楷體" w:eastAsia="標楷體" w:hAnsi="標楷體"/>
              </w:rPr>
              <w:t>國二檢測結果</w:t>
            </w:r>
            <w:r>
              <w:rPr>
                <w:rFonts w:ascii="標楷體" w:eastAsia="標楷體" w:hAnsi="標楷體" w:hint="eastAsia"/>
              </w:rPr>
              <w:t>)進</w:t>
            </w:r>
            <w:r>
              <w:rPr>
                <w:rFonts w:ascii="標楷體" w:eastAsia="標楷體" w:hAnsi="標楷體"/>
              </w:rPr>
              <w:t>行分析並提出教師增能建議。</w:t>
            </w:r>
          </w:p>
        </w:tc>
        <w:tc>
          <w:tcPr>
            <w:tcW w:w="4046" w:type="dxa"/>
            <w:tcBorders>
              <w:top w:val="single" w:sz="4" w:space="0" w:color="auto"/>
              <w:left w:val="single" w:sz="4" w:space="0" w:color="auto"/>
              <w:bottom w:val="single" w:sz="4" w:space="0" w:color="auto"/>
              <w:right w:val="single" w:sz="4" w:space="0" w:color="auto"/>
            </w:tcBorders>
          </w:tcPr>
          <w:p w:rsidR="00B22D0D" w:rsidRDefault="00B22D0D" w:rsidP="00471625">
            <w:pPr>
              <w:ind w:left="360" w:hangingChars="150" w:hanging="360"/>
              <w:rPr>
                <w:rFonts w:ascii="標楷體" w:eastAsia="標楷體" w:hAnsi="標楷體"/>
              </w:rPr>
            </w:pPr>
            <w:r>
              <w:rPr>
                <w:rFonts w:ascii="標楷體" w:eastAsia="標楷體" w:hAnsi="標楷體" w:hint="eastAsia"/>
              </w:rPr>
              <w:t>1、活</w:t>
            </w:r>
            <w:r>
              <w:rPr>
                <w:rFonts w:ascii="標楷體" w:eastAsia="標楷體" w:hAnsi="標楷體"/>
              </w:rPr>
              <w:t>動辦理</w:t>
            </w:r>
            <w:r>
              <w:rPr>
                <w:rFonts w:ascii="標楷體" w:eastAsia="標楷體" w:hAnsi="標楷體" w:hint="eastAsia"/>
              </w:rPr>
              <w:t>時</w:t>
            </w:r>
            <w:r>
              <w:rPr>
                <w:rFonts w:ascii="標楷體" w:eastAsia="標楷體" w:hAnsi="標楷體"/>
              </w:rPr>
              <w:t>蒐集參與教</w:t>
            </w:r>
            <w:r>
              <w:rPr>
                <w:rFonts w:ascii="標楷體" w:eastAsia="標楷體" w:hAnsi="標楷體" w:hint="eastAsia"/>
              </w:rPr>
              <w:t>師</w:t>
            </w:r>
            <w:r>
              <w:rPr>
                <w:rFonts w:ascii="標楷體" w:eastAsia="標楷體" w:hAnsi="標楷體"/>
              </w:rPr>
              <w:t>意見，並評估</w:t>
            </w:r>
            <w:r>
              <w:rPr>
                <w:rFonts w:ascii="標楷體" w:eastAsia="標楷體" w:hAnsi="標楷體" w:hint="eastAsia"/>
              </w:rPr>
              <w:t>實</w:t>
            </w:r>
            <w:r>
              <w:rPr>
                <w:rFonts w:ascii="標楷體" w:eastAsia="標楷體" w:hAnsi="標楷體"/>
              </w:rPr>
              <w:t>際運用於教學現場之執行情形。</w:t>
            </w:r>
          </w:p>
          <w:p w:rsidR="00B22D0D" w:rsidRPr="00187A6E" w:rsidRDefault="00B22D0D" w:rsidP="00471625">
            <w:pPr>
              <w:ind w:left="360" w:hangingChars="150" w:hanging="360"/>
              <w:rPr>
                <w:rFonts w:ascii="標楷體" w:eastAsia="標楷體" w:hAnsi="標楷體"/>
              </w:rPr>
            </w:pPr>
            <w:r>
              <w:rPr>
                <w:rFonts w:ascii="標楷體" w:eastAsia="標楷體" w:hAnsi="標楷體" w:hint="eastAsia"/>
              </w:rPr>
              <w:t>2、</w:t>
            </w:r>
            <w:r w:rsidRPr="00187A6E">
              <w:rPr>
                <w:rFonts w:ascii="標楷體" w:eastAsia="標楷體" w:hAnsi="標楷體" w:hint="eastAsia"/>
              </w:rPr>
              <w:t>填列統合視導訪視表及自評表。</w:t>
            </w:r>
          </w:p>
          <w:p w:rsidR="00B22D0D" w:rsidRPr="00187A6E" w:rsidRDefault="00B22D0D" w:rsidP="00471625">
            <w:pPr>
              <w:ind w:left="360" w:hangingChars="150" w:hanging="360"/>
              <w:rPr>
                <w:rFonts w:ascii="標楷體" w:eastAsia="標楷體" w:hAnsi="標楷體"/>
              </w:rPr>
            </w:pPr>
            <w:r>
              <w:rPr>
                <w:rFonts w:ascii="標楷體" w:eastAsia="標楷體" w:hAnsi="標楷體" w:hint="eastAsia"/>
              </w:rPr>
              <w:t>3、</w:t>
            </w:r>
            <w:r w:rsidRPr="00187A6E">
              <w:rPr>
                <w:rFonts w:ascii="標楷體" w:eastAsia="標楷體" w:hAnsi="標楷體" w:hint="eastAsia"/>
              </w:rPr>
              <w:t>整理成果供教育部考核。</w:t>
            </w:r>
          </w:p>
          <w:p w:rsidR="00B22D0D" w:rsidRPr="00187A6E" w:rsidRDefault="00B22D0D" w:rsidP="00471625">
            <w:pPr>
              <w:rPr>
                <w:rFonts w:ascii="標楷體" w:eastAsia="標楷體" w:hAnsi="標楷體"/>
              </w:rPr>
            </w:pPr>
            <w:r>
              <w:rPr>
                <w:rFonts w:ascii="標楷體" w:eastAsia="標楷體" w:hAnsi="標楷體" w:hint="eastAsia"/>
              </w:rPr>
              <w:t>4、</w:t>
            </w:r>
            <w:r w:rsidRPr="00187A6E">
              <w:rPr>
                <w:rFonts w:ascii="標楷體" w:eastAsia="標楷體" w:hAnsi="標楷體" w:hint="eastAsia"/>
              </w:rPr>
              <w:t>訪問優質輔導團。</w:t>
            </w:r>
          </w:p>
          <w:p w:rsidR="00B22D0D" w:rsidRPr="00187A6E" w:rsidRDefault="00B22D0D" w:rsidP="00471625">
            <w:pPr>
              <w:ind w:left="360" w:hangingChars="150" w:hanging="360"/>
              <w:rPr>
                <w:rFonts w:ascii="標楷體" w:eastAsia="標楷體" w:hAnsi="標楷體"/>
              </w:rPr>
            </w:pPr>
            <w:r>
              <w:rPr>
                <w:rFonts w:ascii="標楷體" w:eastAsia="標楷體" w:hAnsi="標楷體"/>
              </w:rPr>
              <w:t>5</w:t>
            </w:r>
            <w:r>
              <w:rPr>
                <w:rFonts w:ascii="標楷體" w:eastAsia="標楷體" w:hAnsi="標楷體" w:hint="eastAsia"/>
              </w:rPr>
              <w:t>、</w:t>
            </w:r>
            <w:r w:rsidRPr="00187A6E">
              <w:rPr>
                <w:rFonts w:ascii="標楷體" w:eastAsia="標楷體" w:hAnsi="標楷體" w:hint="eastAsia"/>
              </w:rPr>
              <w:t>統計各項服務績效，評估教師需求與改善執行面。</w:t>
            </w:r>
          </w:p>
          <w:p w:rsidR="00B22D0D" w:rsidRDefault="00B22D0D" w:rsidP="00471625">
            <w:pPr>
              <w:ind w:left="360" w:hangingChars="150" w:hanging="360"/>
              <w:rPr>
                <w:rFonts w:ascii="標楷體" w:eastAsia="標楷體" w:hAnsi="標楷體"/>
              </w:rPr>
            </w:pPr>
            <w:r>
              <w:rPr>
                <w:rFonts w:ascii="標楷體" w:eastAsia="標楷體" w:hAnsi="標楷體" w:hint="eastAsia"/>
              </w:rPr>
              <w:t>6、</w:t>
            </w:r>
            <w:r w:rsidRPr="00187A6E">
              <w:rPr>
                <w:rFonts w:ascii="標楷體" w:eastAsia="標楷體" w:hAnsi="標楷體" w:hint="eastAsia"/>
              </w:rPr>
              <w:t>參與輔導團績優評鑑競賽。</w:t>
            </w:r>
          </w:p>
          <w:p w:rsidR="00B22D0D" w:rsidRPr="00187A6E" w:rsidRDefault="00B22D0D" w:rsidP="00471625">
            <w:pPr>
              <w:ind w:left="360" w:hangingChars="150" w:hanging="360"/>
              <w:rPr>
                <w:rFonts w:ascii="標楷體" w:eastAsia="標楷體" w:hAnsi="標楷體"/>
              </w:rPr>
            </w:pPr>
            <w:r>
              <w:rPr>
                <w:rFonts w:ascii="標楷體" w:eastAsia="標楷體" w:hAnsi="標楷體" w:hint="eastAsia"/>
              </w:rPr>
              <w:t>7、辦</w:t>
            </w:r>
            <w:r>
              <w:rPr>
                <w:rFonts w:ascii="標楷體" w:eastAsia="標楷體" w:hAnsi="標楷體"/>
              </w:rPr>
              <w:t>理針對全國性檢測結果之教師增能研習。</w:t>
            </w:r>
          </w:p>
        </w:tc>
      </w:tr>
    </w:tbl>
    <w:p w:rsidR="00FF2741" w:rsidRDefault="00FF2741" w:rsidP="00E737AE">
      <w:pPr>
        <w:snapToGrid w:val="0"/>
        <w:rPr>
          <w:rFonts w:ascii="標楷體" w:eastAsia="標楷體" w:hAnsi="標楷體" w:cs="Times New Roman"/>
          <w:color w:val="000000"/>
          <w:sz w:val="28"/>
          <w:szCs w:val="24"/>
        </w:rPr>
      </w:pPr>
    </w:p>
    <w:p w:rsidR="00471625" w:rsidRDefault="00471625" w:rsidP="00E737AE">
      <w:pPr>
        <w:snapToGrid w:val="0"/>
        <w:rPr>
          <w:rFonts w:ascii="標楷體" w:eastAsia="標楷體" w:hAnsi="標楷體" w:cs="Times New Roman"/>
          <w:color w:val="000000"/>
          <w:sz w:val="28"/>
          <w:szCs w:val="24"/>
        </w:rPr>
      </w:pPr>
      <w:r>
        <w:rPr>
          <w:rFonts w:ascii="標楷體" w:eastAsia="標楷體" w:hAnsi="標楷體" w:cs="Times New Roman" w:hint="eastAsia"/>
          <w:color w:val="000000"/>
          <w:sz w:val="28"/>
          <w:szCs w:val="24"/>
        </w:rPr>
        <w:t>拾</w:t>
      </w:r>
      <w:r>
        <w:rPr>
          <w:rFonts w:ascii="標楷體" w:eastAsia="標楷體" w:hAnsi="標楷體" w:cs="Times New Roman"/>
          <w:color w:val="000000"/>
          <w:sz w:val="28"/>
          <w:szCs w:val="24"/>
        </w:rPr>
        <w:t>壹、成效評估</w:t>
      </w:r>
      <w:r w:rsidR="00656FAB">
        <w:rPr>
          <w:rFonts w:ascii="標楷體" w:eastAsia="標楷體" w:hAnsi="標楷體" w:cs="Times New Roman" w:hint="eastAsia"/>
          <w:color w:val="000000"/>
          <w:sz w:val="28"/>
          <w:szCs w:val="24"/>
        </w:rPr>
        <w:t>檢</w:t>
      </w:r>
      <w:r w:rsidR="00656FAB">
        <w:rPr>
          <w:rFonts w:ascii="標楷體" w:eastAsia="標楷體" w:hAnsi="標楷體" w:cs="Times New Roman"/>
          <w:color w:val="000000"/>
          <w:sz w:val="28"/>
          <w:szCs w:val="24"/>
        </w:rPr>
        <w:t>核方式</w:t>
      </w:r>
    </w:p>
    <w:p w:rsidR="00471625" w:rsidRPr="006F6CC8" w:rsidRDefault="00656FAB" w:rsidP="00656FAB">
      <w:pPr>
        <w:pStyle w:val="ae"/>
        <w:numPr>
          <w:ilvl w:val="0"/>
          <w:numId w:val="36"/>
        </w:numPr>
        <w:snapToGrid w:val="0"/>
        <w:ind w:leftChars="0"/>
        <w:rPr>
          <w:rFonts w:ascii="標楷體" w:eastAsia="標楷體" w:hAnsi="標楷體" w:cs="Times New Roman"/>
          <w:color w:val="000000"/>
          <w:szCs w:val="24"/>
        </w:rPr>
      </w:pPr>
      <w:r w:rsidRPr="006F6CC8">
        <w:rPr>
          <w:rFonts w:ascii="標楷體" w:eastAsia="標楷體" w:hAnsi="標楷體" w:cs="Times New Roman"/>
          <w:color w:val="000000"/>
          <w:szCs w:val="24"/>
        </w:rPr>
        <w:t>教師問卷回饋</w:t>
      </w:r>
    </w:p>
    <w:p w:rsidR="00656FAB" w:rsidRPr="006F6CC8" w:rsidRDefault="00656FAB" w:rsidP="00656FAB">
      <w:pPr>
        <w:pStyle w:val="ae"/>
        <w:numPr>
          <w:ilvl w:val="0"/>
          <w:numId w:val="36"/>
        </w:numPr>
        <w:snapToGrid w:val="0"/>
        <w:ind w:leftChars="0"/>
        <w:rPr>
          <w:rFonts w:ascii="標楷體" w:eastAsia="標楷體" w:hAnsi="標楷體" w:cs="Times New Roman"/>
          <w:color w:val="000000"/>
          <w:szCs w:val="24"/>
        </w:rPr>
      </w:pPr>
      <w:r w:rsidRPr="006F6CC8">
        <w:rPr>
          <w:rFonts w:ascii="標楷體" w:eastAsia="標楷體" w:hAnsi="標楷體" w:cs="Times New Roman" w:hint="eastAsia"/>
          <w:color w:val="000000"/>
          <w:szCs w:val="24"/>
        </w:rPr>
        <w:t>學生</w:t>
      </w:r>
      <w:r w:rsidRPr="006F6CC8">
        <w:rPr>
          <w:rFonts w:ascii="標楷體" w:eastAsia="標楷體" w:hAnsi="標楷體" w:cs="Times New Roman"/>
          <w:color w:val="000000"/>
          <w:szCs w:val="24"/>
        </w:rPr>
        <w:t>能力檢測質、量化分析</w:t>
      </w:r>
    </w:p>
    <w:p w:rsidR="00656FAB" w:rsidRPr="006F6CC8" w:rsidRDefault="00656FAB" w:rsidP="00656FAB">
      <w:pPr>
        <w:pStyle w:val="ae"/>
        <w:numPr>
          <w:ilvl w:val="0"/>
          <w:numId w:val="36"/>
        </w:numPr>
        <w:snapToGrid w:val="0"/>
        <w:ind w:leftChars="0"/>
        <w:rPr>
          <w:rFonts w:ascii="標楷體" w:eastAsia="標楷體" w:hAnsi="標楷體" w:cs="Times New Roman"/>
          <w:color w:val="000000"/>
          <w:szCs w:val="24"/>
        </w:rPr>
      </w:pPr>
      <w:r w:rsidRPr="006F6CC8">
        <w:rPr>
          <w:rFonts w:ascii="標楷體" w:eastAsia="標楷體" w:hAnsi="標楷體" w:cs="Times New Roman" w:hint="eastAsia"/>
          <w:color w:val="000000"/>
          <w:szCs w:val="24"/>
        </w:rPr>
        <w:t>教</w:t>
      </w:r>
      <w:r w:rsidRPr="006F6CC8">
        <w:rPr>
          <w:rFonts w:ascii="標楷體" w:eastAsia="標楷體" w:hAnsi="標楷體" w:cs="Times New Roman"/>
          <w:color w:val="000000"/>
          <w:szCs w:val="24"/>
        </w:rPr>
        <w:t>師</w:t>
      </w:r>
      <w:r w:rsidRPr="006F6CC8">
        <w:rPr>
          <w:rFonts w:ascii="標楷體" w:eastAsia="標楷體" w:hAnsi="標楷體" w:cs="Times New Roman" w:hint="eastAsia"/>
          <w:color w:val="000000"/>
          <w:szCs w:val="24"/>
        </w:rPr>
        <w:t>教</w:t>
      </w:r>
      <w:r w:rsidRPr="006F6CC8">
        <w:rPr>
          <w:rFonts w:ascii="標楷體" w:eastAsia="標楷體" w:hAnsi="標楷體" w:cs="Times New Roman"/>
          <w:color w:val="000000"/>
          <w:szCs w:val="24"/>
        </w:rPr>
        <w:t>案及試題</w:t>
      </w:r>
      <w:r w:rsidRPr="006F6CC8">
        <w:rPr>
          <w:rFonts w:ascii="標楷體" w:eastAsia="標楷體" w:hAnsi="標楷體" w:cs="Times New Roman" w:hint="eastAsia"/>
          <w:color w:val="000000"/>
          <w:szCs w:val="24"/>
        </w:rPr>
        <w:t>徵選</w:t>
      </w:r>
      <w:r w:rsidRPr="006F6CC8">
        <w:rPr>
          <w:rFonts w:ascii="標楷體" w:eastAsia="標楷體" w:hAnsi="標楷體" w:cs="Times New Roman"/>
          <w:color w:val="000000"/>
          <w:szCs w:val="24"/>
        </w:rPr>
        <w:t>產出品質</w:t>
      </w:r>
    </w:p>
    <w:p w:rsidR="00656FAB" w:rsidRPr="006F6CC8" w:rsidRDefault="00656FAB" w:rsidP="00656FAB">
      <w:pPr>
        <w:pStyle w:val="ae"/>
        <w:numPr>
          <w:ilvl w:val="0"/>
          <w:numId w:val="36"/>
        </w:numPr>
        <w:snapToGrid w:val="0"/>
        <w:ind w:leftChars="0"/>
        <w:rPr>
          <w:rFonts w:ascii="標楷體" w:eastAsia="標楷體" w:hAnsi="標楷體" w:cs="Times New Roman"/>
          <w:color w:val="000000"/>
          <w:szCs w:val="24"/>
        </w:rPr>
      </w:pPr>
      <w:r w:rsidRPr="006F6CC8">
        <w:rPr>
          <w:rFonts w:ascii="標楷體" w:eastAsia="標楷體" w:hAnsi="標楷體" w:cs="Times New Roman" w:hint="eastAsia"/>
          <w:color w:val="000000"/>
          <w:szCs w:val="24"/>
        </w:rPr>
        <w:t>社</w:t>
      </w:r>
      <w:r w:rsidRPr="006F6CC8">
        <w:rPr>
          <w:rFonts w:ascii="標楷體" w:eastAsia="標楷體" w:hAnsi="標楷體" w:cs="Times New Roman"/>
          <w:color w:val="000000"/>
          <w:szCs w:val="24"/>
        </w:rPr>
        <w:t>群運作成果回饋</w:t>
      </w:r>
      <w:r w:rsidRPr="006F6CC8">
        <w:rPr>
          <w:rFonts w:ascii="標楷體" w:eastAsia="標楷體" w:hAnsi="標楷體" w:cs="Times New Roman" w:hint="eastAsia"/>
          <w:color w:val="000000"/>
          <w:szCs w:val="24"/>
        </w:rPr>
        <w:t>分</w:t>
      </w:r>
      <w:r w:rsidRPr="006F6CC8">
        <w:rPr>
          <w:rFonts w:ascii="標楷體" w:eastAsia="標楷體" w:hAnsi="標楷體" w:cs="Times New Roman"/>
          <w:color w:val="000000"/>
          <w:szCs w:val="24"/>
        </w:rPr>
        <w:t>享</w:t>
      </w:r>
    </w:p>
    <w:p w:rsidR="00656FAB" w:rsidRPr="006F6CC8" w:rsidRDefault="00656FAB" w:rsidP="00656FAB">
      <w:pPr>
        <w:pStyle w:val="ae"/>
        <w:numPr>
          <w:ilvl w:val="0"/>
          <w:numId w:val="36"/>
        </w:numPr>
        <w:snapToGrid w:val="0"/>
        <w:ind w:leftChars="0"/>
        <w:rPr>
          <w:rFonts w:ascii="標楷體" w:eastAsia="標楷體" w:hAnsi="標楷體" w:cs="Times New Roman"/>
          <w:color w:val="000000"/>
          <w:szCs w:val="24"/>
        </w:rPr>
      </w:pPr>
      <w:r w:rsidRPr="006F6CC8">
        <w:rPr>
          <w:rFonts w:ascii="標楷體" w:eastAsia="標楷體" w:hAnsi="標楷體" w:cs="Times New Roman" w:hint="eastAsia"/>
          <w:color w:val="000000"/>
          <w:szCs w:val="24"/>
        </w:rPr>
        <w:t>配合</w:t>
      </w:r>
      <w:r w:rsidRPr="006F6CC8">
        <w:rPr>
          <w:rFonts w:ascii="標楷體" w:eastAsia="標楷體" w:hAnsi="標楷體" w:cs="Times New Roman"/>
          <w:color w:val="000000"/>
          <w:szCs w:val="24"/>
        </w:rPr>
        <w:t>參與各項教育部辦理增能研習活動</w:t>
      </w:r>
    </w:p>
    <w:p w:rsidR="00656FAB" w:rsidRPr="006F6CC8" w:rsidRDefault="00656FAB" w:rsidP="00656FAB">
      <w:pPr>
        <w:pStyle w:val="ae"/>
        <w:numPr>
          <w:ilvl w:val="0"/>
          <w:numId w:val="36"/>
        </w:numPr>
        <w:snapToGrid w:val="0"/>
        <w:ind w:leftChars="0"/>
        <w:rPr>
          <w:rFonts w:ascii="標楷體" w:eastAsia="標楷體" w:hAnsi="標楷體" w:cs="Times New Roman"/>
          <w:color w:val="000000"/>
          <w:szCs w:val="24"/>
        </w:rPr>
      </w:pPr>
      <w:r w:rsidRPr="006F6CC8">
        <w:rPr>
          <w:rFonts w:ascii="標楷體" w:eastAsia="標楷體" w:hAnsi="標楷體" w:cs="Times New Roman" w:hint="eastAsia"/>
          <w:color w:val="000000"/>
          <w:szCs w:val="24"/>
        </w:rPr>
        <w:t>辦</w:t>
      </w:r>
      <w:r w:rsidRPr="006F6CC8">
        <w:rPr>
          <w:rFonts w:ascii="標楷體" w:eastAsia="標楷體" w:hAnsi="標楷體" w:cs="Times New Roman"/>
          <w:color w:val="000000"/>
          <w:szCs w:val="24"/>
        </w:rPr>
        <w:t>理產出型研習</w:t>
      </w:r>
    </w:p>
    <w:p w:rsidR="00656FAB" w:rsidRPr="006F6CC8" w:rsidRDefault="00656FAB" w:rsidP="00656FAB">
      <w:pPr>
        <w:pStyle w:val="ae"/>
        <w:numPr>
          <w:ilvl w:val="0"/>
          <w:numId w:val="36"/>
        </w:numPr>
        <w:snapToGrid w:val="0"/>
        <w:ind w:leftChars="0"/>
        <w:rPr>
          <w:rFonts w:ascii="標楷體" w:eastAsia="標楷體" w:hAnsi="標楷體" w:cs="Times New Roman"/>
          <w:color w:val="000000"/>
          <w:szCs w:val="24"/>
        </w:rPr>
      </w:pPr>
      <w:r w:rsidRPr="006F6CC8">
        <w:rPr>
          <w:rFonts w:ascii="標楷體" w:eastAsia="標楷體" w:hAnsi="標楷體" w:cs="Times New Roman" w:hint="eastAsia"/>
          <w:color w:val="000000"/>
          <w:szCs w:val="24"/>
        </w:rPr>
        <w:t>各項</w:t>
      </w:r>
      <w:r w:rsidRPr="006F6CC8">
        <w:rPr>
          <w:rFonts w:ascii="標楷體" w:eastAsia="標楷體" w:hAnsi="標楷體" w:cs="Times New Roman"/>
          <w:color w:val="000000"/>
          <w:szCs w:val="24"/>
        </w:rPr>
        <w:t>出版品出版或建置網頁資料庫</w:t>
      </w:r>
    </w:p>
    <w:p w:rsidR="00656FAB" w:rsidRPr="006F6CC8" w:rsidRDefault="00656FAB" w:rsidP="00656FAB">
      <w:pPr>
        <w:pStyle w:val="ae"/>
        <w:numPr>
          <w:ilvl w:val="0"/>
          <w:numId w:val="36"/>
        </w:numPr>
        <w:snapToGrid w:val="0"/>
        <w:ind w:leftChars="0"/>
        <w:rPr>
          <w:rFonts w:ascii="標楷體" w:eastAsia="標楷體" w:hAnsi="標楷體" w:cs="Times New Roman"/>
          <w:color w:val="000000"/>
          <w:szCs w:val="24"/>
        </w:rPr>
      </w:pPr>
      <w:r w:rsidRPr="006F6CC8">
        <w:rPr>
          <w:rFonts w:ascii="標楷體" w:eastAsia="標楷體" w:hAnsi="標楷體" w:cs="Times New Roman" w:hint="eastAsia"/>
          <w:color w:val="000000"/>
          <w:szCs w:val="24"/>
        </w:rPr>
        <w:t>參與</w:t>
      </w:r>
      <w:r w:rsidRPr="006F6CC8">
        <w:rPr>
          <w:rFonts w:ascii="標楷體" w:eastAsia="標楷體" w:hAnsi="標楷體" w:cs="Times New Roman"/>
          <w:color w:val="000000"/>
          <w:szCs w:val="24"/>
        </w:rPr>
        <w:t>各項評鑑工作</w:t>
      </w:r>
    </w:p>
    <w:p w:rsidR="00656FAB" w:rsidRPr="00656FAB" w:rsidRDefault="00656FAB" w:rsidP="00656FAB">
      <w:pPr>
        <w:pStyle w:val="ae"/>
        <w:snapToGrid w:val="0"/>
        <w:ind w:leftChars="0" w:left="1425"/>
        <w:rPr>
          <w:rFonts w:ascii="標楷體" w:eastAsia="標楷體" w:hAnsi="標楷體" w:cs="Times New Roman"/>
          <w:color w:val="000000"/>
          <w:sz w:val="28"/>
          <w:szCs w:val="24"/>
        </w:rPr>
      </w:pPr>
    </w:p>
    <w:p w:rsidR="00E737AE" w:rsidRDefault="00471625" w:rsidP="00E737AE">
      <w:pPr>
        <w:snapToGrid w:val="0"/>
        <w:rPr>
          <w:rFonts w:ascii="標楷體" w:eastAsia="標楷體" w:hAnsi="標楷體" w:cs="Times New Roman"/>
          <w:color w:val="000000"/>
          <w:sz w:val="28"/>
          <w:szCs w:val="24"/>
        </w:rPr>
      </w:pPr>
      <w:r>
        <w:rPr>
          <w:rFonts w:ascii="標楷體" w:eastAsia="標楷體" w:hAnsi="標楷體" w:cs="Times New Roman" w:hint="eastAsia"/>
          <w:color w:val="000000"/>
          <w:sz w:val="28"/>
          <w:szCs w:val="24"/>
        </w:rPr>
        <w:t>拾貳</w:t>
      </w:r>
      <w:r w:rsidR="00E737AE" w:rsidRPr="00E737AE">
        <w:rPr>
          <w:rFonts w:ascii="標楷體" w:eastAsia="標楷體" w:hAnsi="標楷體" w:cs="Times New Roman" w:hint="eastAsia"/>
          <w:color w:val="000000"/>
          <w:sz w:val="28"/>
          <w:szCs w:val="24"/>
        </w:rPr>
        <w:t>、</w:t>
      </w:r>
      <w:r w:rsidR="00E737AE" w:rsidRPr="00E737AE">
        <w:rPr>
          <w:rFonts w:ascii="標楷體" w:eastAsia="標楷體" w:hAnsi="標楷體" w:cs="Times New Roman"/>
          <w:color w:val="000000"/>
          <w:sz w:val="28"/>
          <w:szCs w:val="24"/>
        </w:rPr>
        <w:t>10</w:t>
      </w:r>
      <w:r w:rsidR="00E737AE" w:rsidRPr="00E737AE">
        <w:rPr>
          <w:rFonts w:ascii="標楷體" w:eastAsia="標楷體" w:hAnsi="標楷體" w:cs="Times New Roman" w:hint="eastAsia"/>
          <w:color w:val="000000"/>
          <w:sz w:val="28"/>
          <w:szCs w:val="24"/>
        </w:rPr>
        <w:t>4年度工作項目與期程</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
        <w:gridCol w:w="1180"/>
        <w:gridCol w:w="2060"/>
        <w:gridCol w:w="1260"/>
        <w:gridCol w:w="3960"/>
        <w:gridCol w:w="838"/>
      </w:tblGrid>
      <w:tr w:rsidR="008D6FAE" w:rsidRPr="00876073" w:rsidTr="004E68DA">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hint="eastAsia"/>
                <w:color w:val="000000"/>
                <w:kern w:val="0"/>
                <w:szCs w:val="24"/>
              </w:rPr>
              <w:t>序號</w:t>
            </w:r>
          </w:p>
        </w:tc>
        <w:tc>
          <w:tcPr>
            <w:tcW w:w="118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hint="eastAsia"/>
                <w:color w:val="000000"/>
                <w:kern w:val="0"/>
                <w:szCs w:val="24"/>
              </w:rPr>
              <w:t>計畫名稱</w:t>
            </w:r>
          </w:p>
        </w:tc>
        <w:tc>
          <w:tcPr>
            <w:tcW w:w="206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hint="eastAsia"/>
                <w:color w:val="000000"/>
                <w:kern w:val="0"/>
                <w:szCs w:val="24"/>
              </w:rPr>
              <w:t>計畫內容</w:t>
            </w:r>
          </w:p>
        </w:tc>
        <w:tc>
          <w:tcPr>
            <w:tcW w:w="126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hint="eastAsia"/>
                <w:color w:val="000000"/>
                <w:kern w:val="0"/>
                <w:szCs w:val="24"/>
              </w:rPr>
              <w:t>經費</w:t>
            </w:r>
          </w:p>
        </w:tc>
        <w:tc>
          <w:tcPr>
            <w:tcW w:w="396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hint="eastAsia"/>
                <w:color w:val="000000"/>
                <w:kern w:val="0"/>
                <w:szCs w:val="24"/>
              </w:rPr>
              <w:t>配合項目</w:t>
            </w:r>
          </w:p>
        </w:tc>
        <w:tc>
          <w:tcPr>
            <w:tcW w:w="838"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hint="eastAsia"/>
                <w:color w:val="000000"/>
                <w:kern w:val="0"/>
                <w:szCs w:val="24"/>
              </w:rPr>
              <w:t>備註</w:t>
            </w:r>
          </w:p>
        </w:tc>
      </w:tr>
      <w:tr w:rsidR="008D6FAE" w:rsidRPr="00876073" w:rsidTr="004E68DA">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color w:val="000000"/>
                <w:kern w:val="0"/>
                <w:szCs w:val="24"/>
              </w:rPr>
              <w:t>1</w:t>
            </w:r>
          </w:p>
        </w:tc>
        <w:tc>
          <w:tcPr>
            <w:tcW w:w="118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hint="eastAsia"/>
                <w:color w:val="000000"/>
                <w:kern w:val="0"/>
                <w:szCs w:val="24"/>
              </w:rPr>
              <w:t>數學領域國中組分區到校諮詢服務</w:t>
            </w:r>
          </w:p>
        </w:tc>
        <w:tc>
          <w:tcPr>
            <w:tcW w:w="206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hint="eastAsia"/>
                <w:kern w:val="0"/>
                <w:szCs w:val="24"/>
              </w:rPr>
              <w:t>到校服務內容：以教學演示、輔導團工作重點或研發（教材、教案、評量模式等）宣導、</w:t>
            </w:r>
            <w:r w:rsidRPr="00876073">
              <w:rPr>
                <w:rFonts w:ascii="標楷體" w:eastAsia="標楷體" w:hAnsi="標楷體" w:hint="eastAsia"/>
                <w:kern w:val="0"/>
                <w:szCs w:val="24"/>
              </w:rPr>
              <w:lastRenderedPageBreak/>
              <w:t>各校教學問題互動解答及各校教學資源提供、協助各校</w:t>
            </w:r>
            <w:proofErr w:type="gramStart"/>
            <w:r w:rsidRPr="00876073">
              <w:rPr>
                <w:rFonts w:ascii="標楷體" w:eastAsia="標楷體" w:hAnsi="標楷體" w:hint="eastAsia"/>
                <w:kern w:val="0"/>
                <w:szCs w:val="24"/>
              </w:rPr>
              <w:t>校</w:t>
            </w:r>
            <w:proofErr w:type="gramEnd"/>
            <w:r w:rsidRPr="00876073">
              <w:rPr>
                <w:rFonts w:ascii="標楷體" w:eastAsia="標楷體" w:hAnsi="標楷體" w:hint="eastAsia"/>
                <w:kern w:val="0"/>
                <w:szCs w:val="24"/>
              </w:rPr>
              <w:t>內教師教學輔導工作等，參酌學校需求與課程性質調整到校服務方式。</w:t>
            </w:r>
          </w:p>
        </w:tc>
        <w:tc>
          <w:tcPr>
            <w:tcW w:w="126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591F4D">
            <w:pPr>
              <w:adjustRightInd w:val="0"/>
              <w:snapToGrid w:val="0"/>
              <w:jc w:val="right"/>
              <w:rPr>
                <w:rFonts w:ascii="標楷體" w:eastAsia="標楷體" w:hAnsi="標楷體"/>
                <w:color w:val="000000"/>
                <w:kern w:val="0"/>
                <w:szCs w:val="24"/>
              </w:rPr>
            </w:pPr>
            <w:r w:rsidRPr="00876073">
              <w:rPr>
                <w:rFonts w:ascii="標楷體" w:eastAsia="標楷體" w:hAnsi="標楷體"/>
                <w:color w:val="000000"/>
                <w:kern w:val="0"/>
                <w:szCs w:val="24"/>
              </w:rPr>
              <w:lastRenderedPageBreak/>
              <w:t>13</w:t>
            </w:r>
            <w:r>
              <w:rPr>
                <w:rFonts w:ascii="標楷體" w:eastAsia="標楷體" w:hAnsi="標楷體" w:hint="eastAsia"/>
                <w:color w:val="000000"/>
                <w:kern w:val="0"/>
                <w:szCs w:val="24"/>
              </w:rPr>
              <w:t>,</w:t>
            </w:r>
            <w:r w:rsidRPr="00876073">
              <w:rPr>
                <w:rFonts w:ascii="標楷體" w:eastAsia="標楷體" w:hAnsi="標楷體"/>
                <w:color w:val="000000"/>
                <w:kern w:val="0"/>
                <w:szCs w:val="24"/>
              </w:rPr>
              <w:t>440</w:t>
            </w:r>
          </w:p>
        </w:tc>
        <w:tc>
          <w:tcPr>
            <w:tcW w:w="3960" w:type="dxa"/>
            <w:tcBorders>
              <w:top w:val="single" w:sz="4" w:space="0" w:color="auto"/>
              <w:left w:val="single" w:sz="4" w:space="0" w:color="auto"/>
              <w:bottom w:val="single" w:sz="4" w:space="0" w:color="auto"/>
              <w:right w:val="single" w:sz="4" w:space="0" w:color="auto"/>
            </w:tcBorders>
            <w:vAlign w:val="center"/>
          </w:tcPr>
          <w:p w:rsidR="008D6FAE" w:rsidRPr="00DA1487" w:rsidRDefault="008D6FAE" w:rsidP="004E68DA">
            <w:pPr>
              <w:pStyle w:val="ae"/>
              <w:adjustRightInd w:val="0"/>
              <w:snapToGrid w:val="0"/>
              <w:ind w:leftChars="0" w:left="33"/>
              <w:rPr>
                <w:rFonts w:ascii="標楷體" w:eastAsia="標楷體" w:hAnsi="標楷體"/>
                <w:szCs w:val="24"/>
              </w:rPr>
            </w:pPr>
            <w:r w:rsidRPr="00DA1487">
              <w:rPr>
                <w:rFonts w:ascii="標楷體" w:eastAsia="標楷體" w:hAnsi="標楷體" w:hint="eastAsia"/>
                <w:szCs w:val="24"/>
              </w:rPr>
              <w:t xml:space="preserve">□配合縣市願景，請說明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8D6FAE" w:rsidRPr="00DA1487" w:rsidRDefault="008D6FAE" w:rsidP="004E68DA">
            <w:pPr>
              <w:pStyle w:val="ae"/>
              <w:adjustRightInd w:val="0"/>
              <w:snapToGrid w:val="0"/>
              <w:ind w:leftChars="0" w:left="33"/>
              <w:rPr>
                <w:rFonts w:ascii="標楷體" w:eastAsia="標楷體" w:hAnsi="標楷體"/>
                <w:szCs w:val="24"/>
              </w:rPr>
            </w:pPr>
            <w:r>
              <w:rPr>
                <w:rFonts w:ascii="標楷體" w:eastAsia="標楷體" w:hAnsi="標楷體" w:hint="eastAsia"/>
                <w:szCs w:val="24"/>
              </w:rPr>
              <w:t>■</w:t>
            </w:r>
            <w:r w:rsidRPr="00DA1487">
              <w:rPr>
                <w:rFonts w:ascii="標楷體" w:eastAsia="標楷體" w:hAnsi="標楷體" w:hint="eastAsia"/>
                <w:szCs w:val="24"/>
              </w:rPr>
              <w:t>配合精進計畫重點工作第</w:t>
            </w:r>
            <w:r w:rsidRPr="00DA1487">
              <w:rPr>
                <w:rFonts w:ascii="標楷體" w:eastAsia="標楷體" w:hAnsi="標楷體" w:hint="eastAsia"/>
                <w:szCs w:val="24"/>
                <w:u w:val="single"/>
              </w:rPr>
              <w:t xml:space="preserve"> </w:t>
            </w:r>
            <w:r>
              <w:rPr>
                <w:rFonts w:ascii="標楷體" w:eastAsia="標楷體" w:hAnsi="標楷體" w:hint="eastAsia"/>
                <w:szCs w:val="24"/>
                <w:u w:val="single"/>
              </w:rPr>
              <w:t>7、9</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項</w:t>
            </w:r>
          </w:p>
          <w:p w:rsidR="008D6FAE" w:rsidRPr="00DA1487" w:rsidRDefault="008D6FAE" w:rsidP="004E68DA">
            <w:pPr>
              <w:pStyle w:val="ae"/>
              <w:adjustRightInd w:val="0"/>
              <w:snapToGrid w:val="0"/>
              <w:ind w:leftChars="0" w:left="33"/>
              <w:rPr>
                <w:rFonts w:ascii="標楷體" w:eastAsia="標楷體" w:hAnsi="標楷體"/>
                <w:szCs w:val="24"/>
              </w:rPr>
            </w:pPr>
            <w:r w:rsidRPr="00DA1487">
              <w:rPr>
                <w:rFonts w:ascii="標楷體" w:eastAsia="標楷體" w:hAnsi="標楷體" w:hint="eastAsia"/>
                <w:szCs w:val="24"/>
              </w:rPr>
              <w:t xml:space="preserve">□配合其他，請說明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8D6FAE" w:rsidRPr="00876073" w:rsidRDefault="008D6FAE" w:rsidP="004E68DA">
            <w:pPr>
              <w:adjustRightInd w:val="0"/>
              <w:snapToGrid w:val="0"/>
              <w:rPr>
                <w:rFonts w:ascii="標楷體" w:eastAsia="標楷體" w:hAnsi="標楷體"/>
                <w:color w:val="000000"/>
                <w:kern w:val="0"/>
                <w:szCs w:val="24"/>
              </w:rPr>
            </w:pPr>
            <w:r w:rsidRPr="00DA1487">
              <w:rPr>
                <w:rFonts w:ascii="標楷體" w:eastAsia="標楷體" w:hAnsi="標楷體" w:hint="eastAsia"/>
              </w:rPr>
              <w:t xml:space="preserve">□無，請說明 </w:t>
            </w:r>
            <w:r w:rsidRPr="00DA1487">
              <w:rPr>
                <w:rFonts w:ascii="標楷體" w:eastAsia="標楷體" w:hAnsi="標楷體" w:hint="eastAsia"/>
                <w:u w:val="single"/>
              </w:rPr>
              <w:t xml:space="preserve">      </w:t>
            </w:r>
            <w:r w:rsidRPr="00DA1487">
              <w:rPr>
                <w:rFonts w:ascii="標楷體" w:eastAsia="標楷體" w:hAnsi="標楷體" w:hint="eastAsia"/>
              </w:rPr>
              <w:t xml:space="preserve"> </w:t>
            </w:r>
            <w:r w:rsidRPr="00876073">
              <w:rPr>
                <w:rFonts w:ascii="標楷體" w:eastAsia="標楷體" w:hAnsi="標楷體" w:hint="eastAsia"/>
                <w:color w:val="000000"/>
                <w:kern w:val="0"/>
                <w:szCs w:val="24"/>
              </w:rPr>
              <w:t>配合精進計畫</w:t>
            </w:r>
          </w:p>
        </w:tc>
        <w:tc>
          <w:tcPr>
            <w:tcW w:w="838"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hint="eastAsia"/>
                <w:color w:val="000000"/>
                <w:kern w:val="0"/>
                <w:szCs w:val="24"/>
              </w:rPr>
              <w:t>附件一</w:t>
            </w:r>
          </w:p>
        </w:tc>
      </w:tr>
      <w:tr w:rsidR="008D6FAE" w:rsidRPr="00876073" w:rsidTr="004E68DA">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color w:val="000000"/>
                <w:kern w:val="0"/>
                <w:szCs w:val="24"/>
              </w:rPr>
              <w:lastRenderedPageBreak/>
              <w:t>2</w:t>
            </w:r>
          </w:p>
        </w:tc>
        <w:tc>
          <w:tcPr>
            <w:tcW w:w="118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proofErr w:type="gramStart"/>
            <w:r w:rsidRPr="00876073">
              <w:rPr>
                <w:rFonts w:ascii="標楷體" w:eastAsia="標楷體" w:hAnsi="標楷體" w:hint="eastAsia"/>
                <w:color w:val="000000"/>
                <w:kern w:val="0"/>
                <w:szCs w:val="24"/>
              </w:rPr>
              <w:t>備課</w:t>
            </w:r>
            <w:r w:rsidRPr="00876073">
              <w:rPr>
                <w:rFonts w:ascii="標楷體" w:eastAsia="標楷體" w:hAnsi="標楷體"/>
                <w:color w:val="000000"/>
                <w:kern w:val="0"/>
                <w:szCs w:val="24"/>
              </w:rPr>
              <w:t>-</w:t>
            </w:r>
            <w:r w:rsidRPr="00876073">
              <w:rPr>
                <w:rFonts w:ascii="標楷體" w:eastAsia="標楷體" w:hAnsi="標楷體" w:hint="eastAsia"/>
                <w:color w:val="000000"/>
                <w:kern w:val="0"/>
                <w:szCs w:val="24"/>
              </w:rPr>
              <w:t>觀課</w:t>
            </w:r>
            <w:r w:rsidRPr="00876073">
              <w:rPr>
                <w:rFonts w:ascii="標楷體" w:eastAsia="標楷體" w:hAnsi="標楷體"/>
                <w:color w:val="000000"/>
                <w:kern w:val="0"/>
                <w:szCs w:val="24"/>
              </w:rPr>
              <w:t>-</w:t>
            </w:r>
            <w:r w:rsidRPr="00876073">
              <w:rPr>
                <w:rFonts w:ascii="標楷體" w:eastAsia="標楷體" w:hAnsi="標楷體" w:hint="eastAsia"/>
                <w:color w:val="000000"/>
                <w:kern w:val="0"/>
                <w:szCs w:val="24"/>
              </w:rPr>
              <w:t>議課增</w:t>
            </w:r>
            <w:proofErr w:type="gramEnd"/>
            <w:r w:rsidRPr="00876073">
              <w:rPr>
                <w:rFonts w:ascii="標楷體" w:eastAsia="標楷體" w:hAnsi="標楷體" w:hint="eastAsia"/>
                <w:color w:val="000000"/>
                <w:kern w:val="0"/>
                <w:szCs w:val="24"/>
              </w:rPr>
              <w:t>能工作坊</w:t>
            </w:r>
            <w:proofErr w:type="gramStart"/>
            <w:r w:rsidRPr="00876073">
              <w:rPr>
                <w:rFonts w:ascii="標楷體" w:eastAsia="標楷體" w:hAnsi="標楷體"/>
                <w:color w:val="000000"/>
                <w:kern w:val="0"/>
                <w:szCs w:val="24"/>
              </w:rPr>
              <w:t>—</w:t>
            </w:r>
            <w:proofErr w:type="gramEnd"/>
            <w:r w:rsidRPr="00876073">
              <w:rPr>
                <w:rFonts w:ascii="標楷體" w:eastAsia="標楷體" w:hAnsi="標楷體" w:hint="eastAsia"/>
                <w:color w:val="000000"/>
                <w:kern w:val="0"/>
                <w:szCs w:val="24"/>
              </w:rPr>
              <w:t>數學閱讀理解教學於課堂之實踐與應用</w:t>
            </w:r>
          </w:p>
        </w:tc>
        <w:tc>
          <w:tcPr>
            <w:tcW w:w="206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hint="eastAsia"/>
                <w:kern w:val="0"/>
                <w:szCs w:val="24"/>
              </w:rPr>
              <w:t>建立教師專業社群，結合「</w:t>
            </w:r>
            <w:proofErr w:type="gramStart"/>
            <w:r w:rsidRPr="00876073">
              <w:rPr>
                <w:rFonts w:ascii="標楷體" w:eastAsia="標楷體" w:hAnsi="標楷體" w:hint="eastAsia"/>
                <w:kern w:val="0"/>
                <w:szCs w:val="24"/>
              </w:rPr>
              <w:t>共同備課</w:t>
            </w:r>
            <w:proofErr w:type="gramEnd"/>
            <w:r w:rsidRPr="00876073">
              <w:rPr>
                <w:rFonts w:ascii="標楷體" w:eastAsia="標楷體" w:hAnsi="標楷體"/>
                <w:kern w:val="0"/>
                <w:szCs w:val="24"/>
              </w:rPr>
              <w:t>-</w:t>
            </w:r>
            <w:r w:rsidRPr="00876073">
              <w:rPr>
                <w:rFonts w:ascii="標楷體" w:eastAsia="標楷體" w:hAnsi="標楷體" w:hint="eastAsia"/>
                <w:kern w:val="0"/>
                <w:szCs w:val="24"/>
              </w:rPr>
              <w:t>公開</w:t>
            </w:r>
            <w:proofErr w:type="gramStart"/>
            <w:r w:rsidRPr="00876073">
              <w:rPr>
                <w:rFonts w:ascii="標楷體" w:eastAsia="標楷體" w:hAnsi="標楷體" w:hint="eastAsia"/>
                <w:kern w:val="0"/>
                <w:szCs w:val="24"/>
              </w:rPr>
              <w:t>觀課</w:t>
            </w:r>
            <w:r w:rsidRPr="00876073">
              <w:rPr>
                <w:rFonts w:ascii="標楷體" w:eastAsia="標楷體" w:hAnsi="標楷體"/>
                <w:kern w:val="0"/>
                <w:szCs w:val="24"/>
              </w:rPr>
              <w:t>-</w:t>
            </w:r>
            <w:r w:rsidRPr="00876073">
              <w:rPr>
                <w:rFonts w:ascii="標楷體" w:eastAsia="標楷體" w:hAnsi="標楷體" w:hint="eastAsia"/>
                <w:kern w:val="0"/>
                <w:szCs w:val="24"/>
              </w:rPr>
              <w:t>議課</w:t>
            </w:r>
            <w:proofErr w:type="gramEnd"/>
            <w:r w:rsidRPr="00876073">
              <w:rPr>
                <w:rFonts w:ascii="標楷體" w:eastAsia="標楷體" w:hAnsi="標楷體" w:hint="eastAsia"/>
                <w:kern w:val="0"/>
                <w:szCs w:val="24"/>
              </w:rPr>
              <w:t>」之實施，將數學閱讀理解教學落實於課堂，並將實施成果提供各校老師參考。</w:t>
            </w:r>
          </w:p>
        </w:tc>
        <w:tc>
          <w:tcPr>
            <w:tcW w:w="126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591F4D">
            <w:pPr>
              <w:adjustRightInd w:val="0"/>
              <w:snapToGrid w:val="0"/>
              <w:jc w:val="right"/>
              <w:rPr>
                <w:rFonts w:ascii="標楷體" w:eastAsia="標楷體" w:hAnsi="標楷體"/>
                <w:color w:val="000000"/>
                <w:kern w:val="0"/>
                <w:szCs w:val="24"/>
              </w:rPr>
            </w:pPr>
            <w:r w:rsidRPr="00876073">
              <w:rPr>
                <w:rFonts w:ascii="標楷體" w:eastAsia="標楷體" w:hAnsi="標楷體"/>
                <w:color w:val="000000"/>
                <w:kern w:val="0"/>
                <w:szCs w:val="24"/>
              </w:rPr>
              <w:t>26</w:t>
            </w:r>
            <w:r>
              <w:rPr>
                <w:rFonts w:ascii="標楷體" w:eastAsia="標楷體" w:hAnsi="標楷體" w:hint="eastAsia"/>
                <w:color w:val="000000"/>
                <w:kern w:val="0"/>
                <w:szCs w:val="24"/>
              </w:rPr>
              <w:t>,</w:t>
            </w:r>
            <w:r w:rsidRPr="00876073">
              <w:rPr>
                <w:rFonts w:ascii="標楷體" w:eastAsia="標楷體" w:hAnsi="標楷體"/>
                <w:color w:val="000000"/>
                <w:kern w:val="0"/>
                <w:szCs w:val="24"/>
              </w:rPr>
              <w:t>440</w:t>
            </w:r>
          </w:p>
        </w:tc>
        <w:tc>
          <w:tcPr>
            <w:tcW w:w="3960" w:type="dxa"/>
            <w:tcBorders>
              <w:top w:val="single" w:sz="4" w:space="0" w:color="auto"/>
              <w:left w:val="single" w:sz="4" w:space="0" w:color="auto"/>
              <w:bottom w:val="single" w:sz="4" w:space="0" w:color="auto"/>
              <w:right w:val="single" w:sz="4" w:space="0" w:color="auto"/>
            </w:tcBorders>
            <w:vAlign w:val="center"/>
          </w:tcPr>
          <w:p w:rsidR="008D6FAE" w:rsidRPr="00DA1487" w:rsidRDefault="008D6FAE" w:rsidP="004E68DA">
            <w:pPr>
              <w:pStyle w:val="ae"/>
              <w:adjustRightInd w:val="0"/>
              <w:snapToGrid w:val="0"/>
              <w:ind w:leftChars="0" w:left="33"/>
              <w:rPr>
                <w:rFonts w:ascii="標楷體" w:eastAsia="標楷體" w:hAnsi="標楷體"/>
                <w:szCs w:val="24"/>
              </w:rPr>
            </w:pPr>
            <w:r w:rsidRPr="00DA1487">
              <w:rPr>
                <w:rFonts w:ascii="標楷體" w:eastAsia="標楷體" w:hAnsi="標楷體" w:hint="eastAsia"/>
                <w:szCs w:val="24"/>
              </w:rPr>
              <w:t xml:space="preserve">□配合縣市願景，請說明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8D6FAE" w:rsidRPr="00DA1487" w:rsidRDefault="008D6FAE" w:rsidP="004E68DA">
            <w:pPr>
              <w:pStyle w:val="ae"/>
              <w:adjustRightInd w:val="0"/>
              <w:snapToGrid w:val="0"/>
              <w:ind w:leftChars="0" w:left="33"/>
              <w:rPr>
                <w:rFonts w:ascii="標楷體" w:eastAsia="標楷體" w:hAnsi="標楷體"/>
                <w:szCs w:val="24"/>
              </w:rPr>
            </w:pPr>
            <w:r>
              <w:rPr>
                <w:rFonts w:ascii="標楷體" w:eastAsia="標楷體" w:hAnsi="標楷體" w:hint="eastAsia"/>
                <w:szCs w:val="24"/>
              </w:rPr>
              <w:t>■</w:t>
            </w:r>
            <w:r w:rsidRPr="00DA1487">
              <w:rPr>
                <w:rFonts w:ascii="標楷體" w:eastAsia="標楷體" w:hAnsi="標楷體" w:hint="eastAsia"/>
                <w:szCs w:val="24"/>
              </w:rPr>
              <w:t>配合精進計畫重點工作第</w:t>
            </w:r>
            <w:r w:rsidRPr="00DA1487">
              <w:rPr>
                <w:rFonts w:ascii="標楷體" w:eastAsia="標楷體" w:hAnsi="標楷體" w:hint="eastAsia"/>
                <w:szCs w:val="24"/>
                <w:u w:val="single"/>
              </w:rPr>
              <w:t xml:space="preserve"> </w:t>
            </w:r>
            <w:r>
              <w:rPr>
                <w:rFonts w:ascii="標楷體" w:eastAsia="標楷體" w:hAnsi="標楷體" w:hint="eastAsia"/>
                <w:szCs w:val="24"/>
                <w:u w:val="single"/>
              </w:rPr>
              <w:t>3、4、5、6</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項</w:t>
            </w:r>
          </w:p>
          <w:p w:rsidR="008D6FAE" w:rsidRPr="00DA1487" w:rsidRDefault="008D6FAE" w:rsidP="004E68DA">
            <w:pPr>
              <w:pStyle w:val="ae"/>
              <w:adjustRightInd w:val="0"/>
              <w:snapToGrid w:val="0"/>
              <w:ind w:leftChars="0" w:left="33"/>
              <w:rPr>
                <w:rFonts w:ascii="標楷體" w:eastAsia="標楷體" w:hAnsi="標楷體"/>
                <w:szCs w:val="24"/>
              </w:rPr>
            </w:pPr>
            <w:r w:rsidRPr="00DA1487">
              <w:rPr>
                <w:rFonts w:ascii="標楷體" w:eastAsia="標楷體" w:hAnsi="標楷體" w:hint="eastAsia"/>
                <w:szCs w:val="24"/>
              </w:rPr>
              <w:t xml:space="preserve">□配合其他，請說明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8D6FAE" w:rsidRDefault="008D6FAE" w:rsidP="004E68DA">
            <w:pPr>
              <w:adjustRightInd w:val="0"/>
              <w:snapToGrid w:val="0"/>
              <w:rPr>
                <w:rFonts w:ascii="標楷體" w:eastAsia="標楷體" w:hAnsi="標楷體"/>
                <w:color w:val="000000"/>
                <w:kern w:val="0"/>
                <w:szCs w:val="24"/>
              </w:rPr>
            </w:pPr>
            <w:r w:rsidRPr="00DA1487">
              <w:rPr>
                <w:rFonts w:ascii="標楷體" w:eastAsia="標楷體" w:hAnsi="標楷體" w:hint="eastAsia"/>
              </w:rPr>
              <w:t xml:space="preserve">□無，請說明 </w:t>
            </w:r>
            <w:r w:rsidRPr="00DA1487">
              <w:rPr>
                <w:rFonts w:ascii="標楷體" w:eastAsia="標楷體" w:hAnsi="標楷體" w:hint="eastAsia"/>
                <w:u w:val="single"/>
              </w:rPr>
              <w:t xml:space="preserve">      </w:t>
            </w:r>
            <w:r w:rsidRPr="00DA1487">
              <w:rPr>
                <w:rFonts w:ascii="標楷體" w:eastAsia="標楷體" w:hAnsi="標楷體" w:hint="eastAsia"/>
              </w:rPr>
              <w:t xml:space="preserve"> </w:t>
            </w:r>
            <w:r w:rsidRPr="00876073">
              <w:rPr>
                <w:rFonts w:ascii="標楷體" w:eastAsia="標楷體" w:hAnsi="標楷體" w:hint="eastAsia"/>
                <w:color w:val="000000"/>
                <w:kern w:val="0"/>
                <w:szCs w:val="24"/>
              </w:rPr>
              <w:t>配合精進計畫</w:t>
            </w:r>
          </w:p>
          <w:p w:rsidR="008D6FAE" w:rsidRPr="00876073" w:rsidRDefault="008D6FAE" w:rsidP="004E68DA">
            <w:pPr>
              <w:adjustRightInd w:val="0"/>
              <w:snapToGrid w:val="0"/>
              <w:rPr>
                <w:rFonts w:ascii="標楷體" w:eastAsia="標楷體" w:hAnsi="標楷體"/>
                <w:color w:val="000000"/>
                <w:kern w:val="0"/>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hint="eastAsia"/>
                <w:color w:val="000000"/>
                <w:kern w:val="0"/>
                <w:szCs w:val="24"/>
              </w:rPr>
              <w:t>附件二</w:t>
            </w:r>
          </w:p>
        </w:tc>
      </w:tr>
      <w:tr w:rsidR="008D6FAE" w:rsidRPr="00876073" w:rsidTr="004E68DA">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color w:val="000000"/>
                <w:kern w:val="0"/>
                <w:szCs w:val="24"/>
              </w:rPr>
              <w:t>3</w:t>
            </w:r>
          </w:p>
        </w:tc>
        <w:tc>
          <w:tcPr>
            <w:tcW w:w="118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proofErr w:type="gramStart"/>
            <w:r w:rsidRPr="00876073">
              <w:rPr>
                <w:rFonts w:ascii="標楷體" w:eastAsia="標楷體" w:hAnsi="標楷體" w:hint="eastAsia"/>
                <w:color w:val="000000"/>
                <w:kern w:val="0"/>
                <w:szCs w:val="24"/>
              </w:rPr>
              <w:t>備課</w:t>
            </w:r>
            <w:r w:rsidRPr="00876073">
              <w:rPr>
                <w:rFonts w:ascii="標楷體" w:eastAsia="標楷體" w:hAnsi="標楷體"/>
                <w:color w:val="000000"/>
                <w:kern w:val="0"/>
                <w:szCs w:val="24"/>
              </w:rPr>
              <w:t>-</w:t>
            </w:r>
            <w:r w:rsidRPr="00876073">
              <w:rPr>
                <w:rFonts w:ascii="標楷體" w:eastAsia="標楷體" w:hAnsi="標楷體" w:hint="eastAsia"/>
                <w:color w:val="000000"/>
                <w:kern w:val="0"/>
                <w:szCs w:val="24"/>
              </w:rPr>
              <w:t>觀課</w:t>
            </w:r>
            <w:r w:rsidRPr="00876073">
              <w:rPr>
                <w:rFonts w:ascii="標楷體" w:eastAsia="標楷體" w:hAnsi="標楷體"/>
                <w:color w:val="000000"/>
                <w:kern w:val="0"/>
                <w:szCs w:val="24"/>
              </w:rPr>
              <w:t>-</w:t>
            </w:r>
            <w:r w:rsidRPr="00876073">
              <w:rPr>
                <w:rFonts w:ascii="標楷體" w:eastAsia="標楷體" w:hAnsi="標楷體" w:hint="eastAsia"/>
                <w:color w:val="000000"/>
                <w:kern w:val="0"/>
                <w:szCs w:val="24"/>
              </w:rPr>
              <w:t>議課增</w:t>
            </w:r>
            <w:proofErr w:type="gramEnd"/>
            <w:r w:rsidRPr="00876073">
              <w:rPr>
                <w:rFonts w:ascii="標楷體" w:eastAsia="標楷體" w:hAnsi="標楷體" w:hint="eastAsia"/>
                <w:color w:val="000000"/>
                <w:kern w:val="0"/>
                <w:szCs w:val="24"/>
              </w:rPr>
              <w:t>能工作坊</w:t>
            </w:r>
            <w:proofErr w:type="gramStart"/>
            <w:r w:rsidRPr="00876073">
              <w:rPr>
                <w:rFonts w:ascii="標楷體" w:eastAsia="標楷體" w:hAnsi="標楷體"/>
                <w:color w:val="000000"/>
                <w:kern w:val="0"/>
                <w:szCs w:val="24"/>
              </w:rPr>
              <w:t>—</w:t>
            </w:r>
            <w:proofErr w:type="gramEnd"/>
            <w:r w:rsidRPr="00876073">
              <w:rPr>
                <w:rFonts w:ascii="標楷體" w:eastAsia="標楷體" w:hAnsi="標楷體" w:hint="eastAsia"/>
                <w:color w:val="000000"/>
                <w:kern w:val="0"/>
                <w:szCs w:val="24"/>
              </w:rPr>
              <w:t>數學素養的教學與評量</w:t>
            </w:r>
          </w:p>
        </w:tc>
        <w:tc>
          <w:tcPr>
            <w:tcW w:w="206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hint="eastAsia"/>
                <w:kern w:val="0"/>
                <w:szCs w:val="24"/>
              </w:rPr>
              <w:t>建立教師專業社群，結合「</w:t>
            </w:r>
            <w:proofErr w:type="gramStart"/>
            <w:r w:rsidRPr="00876073">
              <w:rPr>
                <w:rFonts w:ascii="標楷體" w:eastAsia="標楷體" w:hAnsi="標楷體" w:hint="eastAsia"/>
                <w:kern w:val="0"/>
                <w:szCs w:val="24"/>
              </w:rPr>
              <w:t>共同備課</w:t>
            </w:r>
            <w:proofErr w:type="gramEnd"/>
            <w:r w:rsidRPr="00876073">
              <w:rPr>
                <w:rFonts w:ascii="標楷體" w:eastAsia="標楷體" w:hAnsi="標楷體"/>
                <w:kern w:val="0"/>
                <w:szCs w:val="24"/>
              </w:rPr>
              <w:t>-</w:t>
            </w:r>
            <w:r w:rsidRPr="00876073">
              <w:rPr>
                <w:rFonts w:ascii="標楷體" w:eastAsia="標楷體" w:hAnsi="標楷體" w:hint="eastAsia"/>
                <w:kern w:val="0"/>
                <w:szCs w:val="24"/>
              </w:rPr>
              <w:t>公開</w:t>
            </w:r>
            <w:proofErr w:type="gramStart"/>
            <w:r w:rsidRPr="00876073">
              <w:rPr>
                <w:rFonts w:ascii="標楷體" w:eastAsia="標楷體" w:hAnsi="標楷體" w:hint="eastAsia"/>
                <w:kern w:val="0"/>
                <w:szCs w:val="24"/>
              </w:rPr>
              <w:t>觀課</w:t>
            </w:r>
            <w:r w:rsidRPr="00876073">
              <w:rPr>
                <w:rFonts w:ascii="標楷體" w:eastAsia="標楷體" w:hAnsi="標楷體"/>
                <w:kern w:val="0"/>
                <w:szCs w:val="24"/>
              </w:rPr>
              <w:t>-</w:t>
            </w:r>
            <w:r w:rsidRPr="00876073">
              <w:rPr>
                <w:rFonts w:ascii="標楷體" w:eastAsia="標楷體" w:hAnsi="標楷體" w:hint="eastAsia"/>
                <w:kern w:val="0"/>
                <w:szCs w:val="24"/>
              </w:rPr>
              <w:t>議課</w:t>
            </w:r>
            <w:proofErr w:type="gramEnd"/>
            <w:r w:rsidRPr="00876073">
              <w:rPr>
                <w:rFonts w:ascii="標楷體" w:eastAsia="標楷體" w:hAnsi="標楷體" w:hint="eastAsia"/>
                <w:kern w:val="0"/>
                <w:szCs w:val="24"/>
              </w:rPr>
              <w:t>」之實施，將數學素養教學落實於課堂，並將實施成果提供各校老師參考。</w:t>
            </w:r>
          </w:p>
        </w:tc>
        <w:tc>
          <w:tcPr>
            <w:tcW w:w="126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591F4D">
            <w:pPr>
              <w:adjustRightInd w:val="0"/>
              <w:snapToGrid w:val="0"/>
              <w:jc w:val="right"/>
              <w:rPr>
                <w:rFonts w:ascii="標楷體" w:eastAsia="標楷體" w:hAnsi="標楷體"/>
                <w:color w:val="000000"/>
                <w:kern w:val="0"/>
                <w:szCs w:val="24"/>
              </w:rPr>
            </w:pPr>
            <w:r w:rsidRPr="00876073">
              <w:rPr>
                <w:rFonts w:ascii="標楷體" w:eastAsia="標楷體" w:hAnsi="標楷體"/>
                <w:color w:val="000000"/>
                <w:kern w:val="0"/>
                <w:szCs w:val="24"/>
              </w:rPr>
              <w:t>26</w:t>
            </w:r>
            <w:r>
              <w:rPr>
                <w:rFonts w:ascii="標楷體" w:eastAsia="標楷體" w:hAnsi="標楷體" w:hint="eastAsia"/>
                <w:color w:val="000000"/>
                <w:kern w:val="0"/>
                <w:szCs w:val="24"/>
              </w:rPr>
              <w:t>,</w:t>
            </w:r>
            <w:r w:rsidRPr="00876073">
              <w:rPr>
                <w:rFonts w:ascii="標楷體" w:eastAsia="標楷體" w:hAnsi="標楷體"/>
                <w:color w:val="000000"/>
                <w:kern w:val="0"/>
                <w:szCs w:val="24"/>
              </w:rPr>
              <w:t>440</w:t>
            </w:r>
          </w:p>
        </w:tc>
        <w:tc>
          <w:tcPr>
            <w:tcW w:w="3960" w:type="dxa"/>
            <w:tcBorders>
              <w:top w:val="single" w:sz="4" w:space="0" w:color="auto"/>
              <w:left w:val="single" w:sz="4" w:space="0" w:color="auto"/>
              <w:bottom w:val="single" w:sz="4" w:space="0" w:color="auto"/>
              <w:right w:val="single" w:sz="4" w:space="0" w:color="auto"/>
            </w:tcBorders>
            <w:vAlign w:val="center"/>
          </w:tcPr>
          <w:p w:rsidR="008D6FAE" w:rsidRPr="00DA1487" w:rsidRDefault="008D6FAE" w:rsidP="004E68DA">
            <w:pPr>
              <w:pStyle w:val="ae"/>
              <w:adjustRightInd w:val="0"/>
              <w:snapToGrid w:val="0"/>
              <w:ind w:leftChars="0" w:left="33"/>
              <w:rPr>
                <w:rFonts w:ascii="標楷體" w:eastAsia="標楷體" w:hAnsi="標楷體"/>
                <w:szCs w:val="24"/>
              </w:rPr>
            </w:pPr>
            <w:r w:rsidRPr="00DA1487">
              <w:rPr>
                <w:rFonts w:ascii="標楷體" w:eastAsia="標楷體" w:hAnsi="標楷體" w:hint="eastAsia"/>
                <w:szCs w:val="24"/>
              </w:rPr>
              <w:t xml:space="preserve">□配合縣市願景，請說明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8D6FAE" w:rsidRPr="00DA1487" w:rsidRDefault="008D6FAE" w:rsidP="004E68DA">
            <w:pPr>
              <w:pStyle w:val="ae"/>
              <w:adjustRightInd w:val="0"/>
              <w:snapToGrid w:val="0"/>
              <w:ind w:leftChars="0" w:left="33"/>
              <w:rPr>
                <w:rFonts w:ascii="標楷體" w:eastAsia="標楷體" w:hAnsi="標楷體"/>
                <w:szCs w:val="24"/>
              </w:rPr>
            </w:pPr>
            <w:r>
              <w:rPr>
                <w:rFonts w:ascii="標楷體" w:eastAsia="標楷體" w:hAnsi="標楷體" w:hint="eastAsia"/>
                <w:szCs w:val="24"/>
              </w:rPr>
              <w:t>■</w:t>
            </w:r>
            <w:r w:rsidRPr="00DA1487">
              <w:rPr>
                <w:rFonts w:ascii="標楷體" w:eastAsia="標楷體" w:hAnsi="標楷體" w:hint="eastAsia"/>
                <w:szCs w:val="24"/>
              </w:rPr>
              <w:t>配合精進計畫重點工作第</w:t>
            </w:r>
            <w:r w:rsidRPr="00DA1487">
              <w:rPr>
                <w:rFonts w:ascii="標楷體" w:eastAsia="標楷體" w:hAnsi="標楷體" w:hint="eastAsia"/>
                <w:szCs w:val="24"/>
                <w:u w:val="single"/>
              </w:rPr>
              <w:t xml:space="preserve"> </w:t>
            </w:r>
            <w:r>
              <w:rPr>
                <w:rFonts w:ascii="標楷體" w:eastAsia="標楷體" w:hAnsi="標楷體" w:hint="eastAsia"/>
                <w:szCs w:val="24"/>
                <w:u w:val="single"/>
              </w:rPr>
              <w:t>3、4、5、6、11</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項</w:t>
            </w:r>
          </w:p>
          <w:p w:rsidR="008D6FAE" w:rsidRPr="00DA1487" w:rsidRDefault="008D6FAE" w:rsidP="004E68DA">
            <w:pPr>
              <w:pStyle w:val="ae"/>
              <w:adjustRightInd w:val="0"/>
              <w:snapToGrid w:val="0"/>
              <w:ind w:leftChars="0" w:left="33"/>
              <w:rPr>
                <w:rFonts w:ascii="標楷體" w:eastAsia="標楷體" w:hAnsi="標楷體"/>
                <w:szCs w:val="24"/>
              </w:rPr>
            </w:pPr>
            <w:r w:rsidRPr="00DA1487">
              <w:rPr>
                <w:rFonts w:ascii="標楷體" w:eastAsia="標楷體" w:hAnsi="標楷體" w:hint="eastAsia"/>
                <w:szCs w:val="24"/>
              </w:rPr>
              <w:t xml:space="preserve">□配合其他，請說明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8D6FAE" w:rsidRPr="00876073" w:rsidRDefault="008D6FAE" w:rsidP="004E68DA">
            <w:pPr>
              <w:adjustRightInd w:val="0"/>
              <w:snapToGrid w:val="0"/>
              <w:rPr>
                <w:rFonts w:ascii="標楷體" w:eastAsia="標楷體" w:hAnsi="標楷體"/>
                <w:color w:val="000000"/>
                <w:kern w:val="0"/>
                <w:szCs w:val="24"/>
              </w:rPr>
            </w:pPr>
            <w:r w:rsidRPr="00DA1487">
              <w:rPr>
                <w:rFonts w:ascii="標楷體" w:eastAsia="標楷體" w:hAnsi="標楷體" w:hint="eastAsia"/>
              </w:rPr>
              <w:t xml:space="preserve">□無，請說明 </w:t>
            </w:r>
            <w:r w:rsidRPr="00DA1487">
              <w:rPr>
                <w:rFonts w:ascii="標楷體" w:eastAsia="標楷體" w:hAnsi="標楷體" w:hint="eastAsia"/>
                <w:u w:val="single"/>
              </w:rPr>
              <w:t xml:space="preserve">      </w:t>
            </w:r>
            <w:r w:rsidRPr="00DA1487">
              <w:rPr>
                <w:rFonts w:ascii="標楷體" w:eastAsia="標楷體" w:hAnsi="標楷體" w:hint="eastAsia"/>
              </w:rPr>
              <w:t xml:space="preserve"> </w:t>
            </w:r>
            <w:r w:rsidRPr="00876073">
              <w:rPr>
                <w:rFonts w:ascii="標楷體" w:eastAsia="標楷體" w:hAnsi="標楷體" w:hint="eastAsia"/>
                <w:color w:val="000000"/>
                <w:kern w:val="0"/>
                <w:szCs w:val="24"/>
              </w:rPr>
              <w:t>配合精進計畫</w:t>
            </w:r>
          </w:p>
        </w:tc>
        <w:tc>
          <w:tcPr>
            <w:tcW w:w="838"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hint="eastAsia"/>
                <w:color w:val="000000"/>
                <w:kern w:val="0"/>
                <w:szCs w:val="24"/>
              </w:rPr>
              <w:t>附件三</w:t>
            </w:r>
          </w:p>
        </w:tc>
      </w:tr>
      <w:tr w:rsidR="008D6FAE" w:rsidRPr="00876073" w:rsidTr="004E68DA">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color w:val="000000"/>
                <w:kern w:val="0"/>
                <w:szCs w:val="24"/>
              </w:rPr>
              <w:t>4</w:t>
            </w:r>
          </w:p>
        </w:tc>
        <w:tc>
          <w:tcPr>
            <w:tcW w:w="118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hint="eastAsia"/>
                <w:color w:val="000000"/>
                <w:kern w:val="0"/>
                <w:szCs w:val="24"/>
              </w:rPr>
              <w:t>數學領域國中組各校召集人專業成長</w:t>
            </w:r>
          </w:p>
        </w:tc>
        <w:tc>
          <w:tcPr>
            <w:tcW w:w="206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hint="eastAsia"/>
                <w:kern w:val="0"/>
                <w:szCs w:val="24"/>
              </w:rPr>
              <w:t>透過各校召集人專業成長研習，進行「</w:t>
            </w:r>
            <w:proofErr w:type="gramStart"/>
            <w:r w:rsidRPr="00876073">
              <w:rPr>
                <w:rFonts w:ascii="標楷體" w:eastAsia="標楷體" w:hAnsi="標楷體" w:hint="eastAsia"/>
                <w:kern w:val="0"/>
                <w:szCs w:val="24"/>
              </w:rPr>
              <w:t>共同備課</w:t>
            </w:r>
            <w:proofErr w:type="gramEnd"/>
            <w:r w:rsidRPr="00876073">
              <w:rPr>
                <w:rFonts w:ascii="標楷體" w:eastAsia="標楷體" w:hAnsi="標楷體"/>
                <w:kern w:val="0"/>
                <w:szCs w:val="24"/>
              </w:rPr>
              <w:t>-</w:t>
            </w:r>
            <w:r w:rsidRPr="00876073">
              <w:rPr>
                <w:rFonts w:ascii="標楷體" w:eastAsia="標楷體" w:hAnsi="標楷體" w:hint="eastAsia"/>
                <w:kern w:val="0"/>
                <w:szCs w:val="24"/>
              </w:rPr>
              <w:t>公開</w:t>
            </w:r>
            <w:proofErr w:type="gramStart"/>
            <w:r w:rsidRPr="00876073">
              <w:rPr>
                <w:rFonts w:ascii="標楷體" w:eastAsia="標楷體" w:hAnsi="標楷體" w:hint="eastAsia"/>
                <w:kern w:val="0"/>
                <w:szCs w:val="24"/>
              </w:rPr>
              <w:t>觀課</w:t>
            </w:r>
            <w:r w:rsidRPr="00876073">
              <w:rPr>
                <w:rFonts w:ascii="標楷體" w:eastAsia="標楷體" w:hAnsi="標楷體"/>
                <w:kern w:val="0"/>
                <w:szCs w:val="24"/>
              </w:rPr>
              <w:t>-</w:t>
            </w:r>
            <w:r w:rsidRPr="00876073">
              <w:rPr>
                <w:rFonts w:ascii="標楷體" w:eastAsia="標楷體" w:hAnsi="標楷體" w:hint="eastAsia"/>
                <w:kern w:val="0"/>
                <w:szCs w:val="24"/>
              </w:rPr>
              <w:t>議課</w:t>
            </w:r>
            <w:proofErr w:type="gramEnd"/>
            <w:r w:rsidRPr="00876073">
              <w:rPr>
                <w:rFonts w:ascii="標楷體" w:eastAsia="標楷體" w:hAnsi="標楷體" w:hint="eastAsia"/>
                <w:kern w:val="0"/>
                <w:szCs w:val="24"/>
              </w:rPr>
              <w:t>」專業領導能力之培養。</w:t>
            </w:r>
          </w:p>
        </w:tc>
        <w:tc>
          <w:tcPr>
            <w:tcW w:w="126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591F4D">
            <w:pPr>
              <w:adjustRightInd w:val="0"/>
              <w:snapToGrid w:val="0"/>
              <w:jc w:val="right"/>
              <w:rPr>
                <w:rFonts w:ascii="標楷體" w:eastAsia="標楷體" w:hAnsi="標楷體"/>
                <w:color w:val="000000"/>
                <w:kern w:val="0"/>
                <w:szCs w:val="24"/>
              </w:rPr>
            </w:pPr>
            <w:r w:rsidRPr="00876073">
              <w:rPr>
                <w:rFonts w:ascii="標楷體" w:eastAsia="標楷體" w:hAnsi="標楷體"/>
                <w:color w:val="000000"/>
                <w:kern w:val="0"/>
                <w:szCs w:val="24"/>
              </w:rPr>
              <w:t>12</w:t>
            </w:r>
            <w:r>
              <w:rPr>
                <w:rFonts w:ascii="標楷體" w:eastAsia="標楷體" w:hAnsi="標楷體" w:hint="eastAsia"/>
                <w:color w:val="000000"/>
                <w:kern w:val="0"/>
                <w:szCs w:val="24"/>
              </w:rPr>
              <w:t>,</w:t>
            </w:r>
            <w:r w:rsidRPr="00876073">
              <w:rPr>
                <w:rFonts w:ascii="標楷體" w:eastAsia="標楷體" w:hAnsi="標楷體"/>
                <w:color w:val="000000"/>
                <w:kern w:val="0"/>
                <w:szCs w:val="24"/>
              </w:rPr>
              <w:t>220</w:t>
            </w:r>
          </w:p>
        </w:tc>
        <w:tc>
          <w:tcPr>
            <w:tcW w:w="3960" w:type="dxa"/>
            <w:tcBorders>
              <w:top w:val="single" w:sz="4" w:space="0" w:color="auto"/>
              <w:left w:val="single" w:sz="4" w:space="0" w:color="auto"/>
              <w:bottom w:val="single" w:sz="4" w:space="0" w:color="auto"/>
              <w:right w:val="single" w:sz="4" w:space="0" w:color="auto"/>
            </w:tcBorders>
            <w:vAlign w:val="center"/>
          </w:tcPr>
          <w:p w:rsidR="008D6FAE" w:rsidRPr="00DA1487" w:rsidRDefault="008D6FAE" w:rsidP="004E68DA">
            <w:pPr>
              <w:pStyle w:val="ae"/>
              <w:adjustRightInd w:val="0"/>
              <w:snapToGrid w:val="0"/>
              <w:ind w:leftChars="0" w:left="33"/>
              <w:rPr>
                <w:rFonts w:ascii="標楷體" w:eastAsia="標楷體" w:hAnsi="標楷體"/>
                <w:szCs w:val="24"/>
              </w:rPr>
            </w:pPr>
            <w:r w:rsidRPr="00DA1487">
              <w:rPr>
                <w:rFonts w:ascii="標楷體" w:eastAsia="標楷體" w:hAnsi="標楷體" w:hint="eastAsia"/>
                <w:szCs w:val="24"/>
              </w:rPr>
              <w:t xml:space="preserve">□配合縣市願景，請說明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8D6FAE" w:rsidRPr="00DA1487" w:rsidRDefault="008D6FAE" w:rsidP="004E68DA">
            <w:pPr>
              <w:pStyle w:val="ae"/>
              <w:adjustRightInd w:val="0"/>
              <w:snapToGrid w:val="0"/>
              <w:ind w:leftChars="0" w:left="33"/>
              <w:rPr>
                <w:rFonts w:ascii="標楷體" w:eastAsia="標楷體" w:hAnsi="標楷體"/>
                <w:szCs w:val="24"/>
              </w:rPr>
            </w:pPr>
            <w:r>
              <w:rPr>
                <w:rFonts w:ascii="標楷體" w:eastAsia="標楷體" w:hAnsi="標楷體" w:hint="eastAsia"/>
                <w:szCs w:val="24"/>
              </w:rPr>
              <w:t>■</w:t>
            </w:r>
            <w:r w:rsidRPr="00DA1487">
              <w:rPr>
                <w:rFonts w:ascii="標楷體" w:eastAsia="標楷體" w:hAnsi="標楷體" w:hint="eastAsia"/>
                <w:szCs w:val="24"/>
              </w:rPr>
              <w:t>配合精進計畫重點工作第</w:t>
            </w:r>
            <w:r w:rsidRPr="00DA1487">
              <w:rPr>
                <w:rFonts w:ascii="標楷體" w:eastAsia="標楷體" w:hAnsi="標楷體" w:hint="eastAsia"/>
                <w:szCs w:val="24"/>
                <w:u w:val="single"/>
              </w:rPr>
              <w:t xml:space="preserve"> </w:t>
            </w:r>
            <w:r>
              <w:rPr>
                <w:rFonts w:ascii="標楷體" w:eastAsia="標楷體" w:hAnsi="標楷體" w:hint="eastAsia"/>
                <w:szCs w:val="24"/>
                <w:u w:val="single"/>
              </w:rPr>
              <w:t>1、9、11</w:t>
            </w:r>
            <w:r w:rsidRPr="00DA1487">
              <w:rPr>
                <w:rFonts w:ascii="標楷體" w:eastAsia="標楷體" w:hAnsi="標楷體" w:hint="eastAsia"/>
                <w:szCs w:val="24"/>
              </w:rPr>
              <w:t>項</w:t>
            </w:r>
          </w:p>
          <w:p w:rsidR="008D6FAE" w:rsidRPr="00DA1487" w:rsidRDefault="008D6FAE" w:rsidP="004E68DA">
            <w:pPr>
              <w:pStyle w:val="ae"/>
              <w:adjustRightInd w:val="0"/>
              <w:snapToGrid w:val="0"/>
              <w:ind w:leftChars="0" w:left="33"/>
              <w:rPr>
                <w:rFonts w:ascii="標楷體" w:eastAsia="標楷體" w:hAnsi="標楷體"/>
                <w:szCs w:val="24"/>
              </w:rPr>
            </w:pPr>
            <w:r w:rsidRPr="00DA1487">
              <w:rPr>
                <w:rFonts w:ascii="標楷體" w:eastAsia="標楷體" w:hAnsi="標楷體" w:hint="eastAsia"/>
                <w:szCs w:val="24"/>
              </w:rPr>
              <w:t xml:space="preserve">□配合其他，請說明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8D6FAE" w:rsidRDefault="008D6FAE" w:rsidP="004E68DA">
            <w:pPr>
              <w:adjustRightInd w:val="0"/>
              <w:snapToGrid w:val="0"/>
              <w:rPr>
                <w:rFonts w:ascii="標楷體" w:eastAsia="標楷體" w:hAnsi="標楷體"/>
                <w:color w:val="000000"/>
                <w:kern w:val="0"/>
                <w:szCs w:val="24"/>
              </w:rPr>
            </w:pPr>
            <w:r w:rsidRPr="00DA1487">
              <w:rPr>
                <w:rFonts w:ascii="標楷體" w:eastAsia="標楷體" w:hAnsi="標楷體" w:hint="eastAsia"/>
              </w:rPr>
              <w:t xml:space="preserve">□無，請說明 </w:t>
            </w:r>
            <w:r w:rsidRPr="00DA1487">
              <w:rPr>
                <w:rFonts w:ascii="標楷體" w:eastAsia="標楷體" w:hAnsi="標楷體" w:hint="eastAsia"/>
                <w:u w:val="single"/>
              </w:rPr>
              <w:t xml:space="preserve">      </w:t>
            </w:r>
            <w:r w:rsidRPr="00DA1487">
              <w:rPr>
                <w:rFonts w:ascii="標楷體" w:eastAsia="標楷體" w:hAnsi="標楷體" w:hint="eastAsia"/>
              </w:rPr>
              <w:t xml:space="preserve"> </w:t>
            </w:r>
            <w:r w:rsidRPr="00876073">
              <w:rPr>
                <w:rFonts w:ascii="標楷體" w:eastAsia="標楷體" w:hAnsi="標楷體" w:hint="eastAsia"/>
                <w:color w:val="000000"/>
                <w:kern w:val="0"/>
                <w:szCs w:val="24"/>
              </w:rPr>
              <w:t>配合精進計畫</w:t>
            </w:r>
          </w:p>
          <w:p w:rsidR="008D6FAE" w:rsidRPr="00876073" w:rsidRDefault="008D6FAE" w:rsidP="004E68DA">
            <w:pPr>
              <w:adjustRightInd w:val="0"/>
              <w:snapToGrid w:val="0"/>
              <w:rPr>
                <w:rFonts w:ascii="標楷體" w:eastAsia="標楷體" w:hAnsi="標楷體"/>
                <w:color w:val="000000"/>
                <w:kern w:val="0"/>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hint="eastAsia"/>
                <w:color w:val="000000"/>
                <w:kern w:val="0"/>
                <w:szCs w:val="24"/>
              </w:rPr>
              <w:t>附件四</w:t>
            </w:r>
          </w:p>
        </w:tc>
      </w:tr>
      <w:tr w:rsidR="008D6FAE" w:rsidRPr="00876073" w:rsidTr="004E68DA">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color w:val="000000"/>
                <w:kern w:val="0"/>
                <w:szCs w:val="24"/>
              </w:rPr>
              <w:t>5</w:t>
            </w:r>
          </w:p>
        </w:tc>
        <w:tc>
          <w:tcPr>
            <w:tcW w:w="118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hint="eastAsia"/>
                <w:color w:val="000000"/>
                <w:kern w:val="0"/>
                <w:szCs w:val="24"/>
              </w:rPr>
              <w:t>國中數學領域有效教學優良教案徵選</w:t>
            </w:r>
          </w:p>
        </w:tc>
        <w:tc>
          <w:tcPr>
            <w:tcW w:w="206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kern w:val="0"/>
                <w:szCs w:val="24"/>
              </w:rPr>
            </w:pPr>
            <w:r w:rsidRPr="00876073">
              <w:rPr>
                <w:rFonts w:ascii="標楷體" w:eastAsia="標楷體" w:hAnsi="標楷體" w:hint="eastAsia"/>
                <w:kern w:val="0"/>
                <w:szCs w:val="24"/>
              </w:rPr>
              <w:t>鼓勵教師發展優良教學示例，並促進各種有效作法與想法的流通。</w:t>
            </w:r>
          </w:p>
          <w:p w:rsidR="008D6FAE" w:rsidRPr="00876073" w:rsidRDefault="008D6FAE" w:rsidP="004E68DA">
            <w:pPr>
              <w:adjustRightInd w:val="0"/>
              <w:snapToGrid w:val="0"/>
              <w:rPr>
                <w:rFonts w:ascii="標楷體" w:eastAsia="標楷體" w:hAnsi="標楷體"/>
                <w:kern w:val="0"/>
                <w:szCs w:val="24"/>
              </w:rPr>
            </w:pPr>
            <w:r w:rsidRPr="00876073">
              <w:rPr>
                <w:rFonts w:ascii="標楷體" w:eastAsia="標楷體" w:hAnsi="標楷體" w:hint="eastAsia"/>
                <w:kern w:val="0"/>
                <w:szCs w:val="24"/>
              </w:rPr>
              <w:t>彙編優秀作品，提供數學學習領域之教師教學參考與應用，提升學生學習成效</w:t>
            </w:r>
          </w:p>
        </w:tc>
        <w:tc>
          <w:tcPr>
            <w:tcW w:w="126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591F4D">
            <w:pPr>
              <w:adjustRightInd w:val="0"/>
              <w:snapToGrid w:val="0"/>
              <w:jc w:val="right"/>
              <w:rPr>
                <w:rFonts w:ascii="標楷體" w:eastAsia="標楷體" w:hAnsi="標楷體"/>
                <w:color w:val="000000"/>
                <w:kern w:val="0"/>
                <w:szCs w:val="24"/>
              </w:rPr>
            </w:pPr>
            <w:r w:rsidRPr="00876073">
              <w:rPr>
                <w:rFonts w:ascii="標楷體" w:eastAsia="標楷體" w:hAnsi="標楷體"/>
                <w:color w:val="000000"/>
                <w:kern w:val="0"/>
                <w:szCs w:val="24"/>
              </w:rPr>
              <w:t>11</w:t>
            </w:r>
            <w:r>
              <w:rPr>
                <w:rFonts w:ascii="標楷體" w:eastAsia="標楷體" w:hAnsi="標楷體" w:hint="eastAsia"/>
                <w:color w:val="000000"/>
                <w:kern w:val="0"/>
                <w:szCs w:val="24"/>
              </w:rPr>
              <w:t>,</w:t>
            </w:r>
            <w:r w:rsidRPr="00876073">
              <w:rPr>
                <w:rFonts w:ascii="標楷體" w:eastAsia="標楷體" w:hAnsi="標楷體"/>
                <w:color w:val="000000"/>
                <w:kern w:val="0"/>
                <w:szCs w:val="24"/>
              </w:rPr>
              <w:t>460</w:t>
            </w:r>
          </w:p>
        </w:tc>
        <w:tc>
          <w:tcPr>
            <w:tcW w:w="3960" w:type="dxa"/>
            <w:tcBorders>
              <w:top w:val="single" w:sz="4" w:space="0" w:color="auto"/>
              <w:left w:val="single" w:sz="4" w:space="0" w:color="auto"/>
              <w:bottom w:val="single" w:sz="4" w:space="0" w:color="auto"/>
              <w:right w:val="single" w:sz="4" w:space="0" w:color="auto"/>
            </w:tcBorders>
            <w:vAlign w:val="center"/>
          </w:tcPr>
          <w:p w:rsidR="008D6FAE" w:rsidRPr="00DA1487" w:rsidRDefault="008D6FAE" w:rsidP="004E68DA">
            <w:pPr>
              <w:pStyle w:val="ae"/>
              <w:adjustRightInd w:val="0"/>
              <w:snapToGrid w:val="0"/>
              <w:ind w:leftChars="0" w:left="33"/>
              <w:rPr>
                <w:rFonts w:ascii="標楷體" w:eastAsia="標楷體" w:hAnsi="標楷體"/>
                <w:szCs w:val="24"/>
              </w:rPr>
            </w:pPr>
            <w:r w:rsidRPr="00DA1487">
              <w:rPr>
                <w:rFonts w:ascii="標楷體" w:eastAsia="標楷體" w:hAnsi="標楷體" w:hint="eastAsia"/>
                <w:szCs w:val="24"/>
              </w:rPr>
              <w:t xml:space="preserve">□配合縣市願景，請說明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8D6FAE" w:rsidRPr="00DA1487" w:rsidRDefault="008D6FAE" w:rsidP="004E68DA">
            <w:pPr>
              <w:pStyle w:val="ae"/>
              <w:adjustRightInd w:val="0"/>
              <w:snapToGrid w:val="0"/>
              <w:ind w:leftChars="0" w:left="33"/>
              <w:rPr>
                <w:rFonts w:ascii="標楷體" w:eastAsia="標楷體" w:hAnsi="標楷體"/>
                <w:szCs w:val="24"/>
              </w:rPr>
            </w:pPr>
            <w:r>
              <w:rPr>
                <w:rFonts w:ascii="標楷體" w:eastAsia="標楷體" w:hAnsi="標楷體" w:hint="eastAsia"/>
                <w:szCs w:val="24"/>
              </w:rPr>
              <w:t>■</w:t>
            </w:r>
            <w:r w:rsidRPr="00DA1487">
              <w:rPr>
                <w:rFonts w:ascii="標楷體" w:eastAsia="標楷體" w:hAnsi="標楷體" w:hint="eastAsia"/>
                <w:szCs w:val="24"/>
              </w:rPr>
              <w:t>配合精進計畫重點工作第</w:t>
            </w:r>
            <w:r w:rsidRPr="00DA1487">
              <w:rPr>
                <w:rFonts w:ascii="標楷體" w:eastAsia="標楷體" w:hAnsi="標楷體" w:hint="eastAsia"/>
                <w:szCs w:val="24"/>
                <w:u w:val="single"/>
              </w:rPr>
              <w:t xml:space="preserve"> </w:t>
            </w:r>
            <w:r>
              <w:rPr>
                <w:rFonts w:ascii="標楷體" w:eastAsia="標楷體" w:hAnsi="標楷體" w:hint="eastAsia"/>
                <w:szCs w:val="24"/>
                <w:u w:val="single"/>
              </w:rPr>
              <w:t>7</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項</w:t>
            </w:r>
          </w:p>
          <w:p w:rsidR="008D6FAE" w:rsidRPr="00DA1487" w:rsidRDefault="008D6FAE" w:rsidP="004E68DA">
            <w:pPr>
              <w:pStyle w:val="ae"/>
              <w:adjustRightInd w:val="0"/>
              <w:snapToGrid w:val="0"/>
              <w:ind w:leftChars="0" w:left="33"/>
              <w:rPr>
                <w:rFonts w:ascii="標楷體" w:eastAsia="標楷體" w:hAnsi="標楷體"/>
                <w:szCs w:val="24"/>
              </w:rPr>
            </w:pPr>
            <w:r w:rsidRPr="00DA1487">
              <w:rPr>
                <w:rFonts w:ascii="標楷體" w:eastAsia="標楷體" w:hAnsi="標楷體" w:hint="eastAsia"/>
                <w:szCs w:val="24"/>
              </w:rPr>
              <w:t xml:space="preserve">□配合其他，請說明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8D6FAE" w:rsidRDefault="008D6FAE" w:rsidP="004E68DA">
            <w:pPr>
              <w:adjustRightInd w:val="0"/>
              <w:snapToGrid w:val="0"/>
              <w:rPr>
                <w:rFonts w:ascii="標楷體" w:eastAsia="標楷體" w:hAnsi="標楷體"/>
                <w:color w:val="000000"/>
                <w:kern w:val="0"/>
                <w:szCs w:val="24"/>
              </w:rPr>
            </w:pPr>
            <w:r w:rsidRPr="00DA1487">
              <w:rPr>
                <w:rFonts w:ascii="標楷體" w:eastAsia="標楷體" w:hAnsi="標楷體" w:hint="eastAsia"/>
              </w:rPr>
              <w:t xml:space="preserve">□無，請說明 </w:t>
            </w:r>
            <w:r w:rsidRPr="00DA1487">
              <w:rPr>
                <w:rFonts w:ascii="標楷體" w:eastAsia="標楷體" w:hAnsi="標楷體" w:hint="eastAsia"/>
                <w:u w:val="single"/>
              </w:rPr>
              <w:t xml:space="preserve">      </w:t>
            </w:r>
            <w:r w:rsidRPr="00DA1487">
              <w:rPr>
                <w:rFonts w:ascii="標楷體" w:eastAsia="標楷體" w:hAnsi="標楷體" w:hint="eastAsia"/>
              </w:rPr>
              <w:t xml:space="preserve"> </w:t>
            </w:r>
            <w:r w:rsidRPr="00876073">
              <w:rPr>
                <w:rFonts w:ascii="標楷體" w:eastAsia="標楷體" w:hAnsi="標楷體" w:hint="eastAsia"/>
                <w:color w:val="000000"/>
                <w:kern w:val="0"/>
                <w:szCs w:val="24"/>
              </w:rPr>
              <w:t>配合精進計畫</w:t>
            </w:r>
          </w:p>
          <w:p w:rsidR="008D6FAE" w:rsidRDefault="008D6FAE" w:rsidP="004E68DA">
            <w:pPr>
              <w:adjustRightInd w:val="0"/>
              <w:snapToGrid w:val="0"/>
              <w:rPr>
                <w:rFonts w:ascii="標楷體" w:eastAsia="標楷體" w:hAnsi="標楷體"/>
                <w:color w:val="000000"/>
                <w:kern w:val="0"/>
                <w:szCs w:val="24"/>
              </w:rPr>
            </w:pPr>
          </w:p>
          <w:p w:rsidR="008D6FAE" w:rsidRPr="00876073" w:rsidRDefault="008D6FAE" w:rsidP="004E68DA">
            <w:pPr>
              <w:adjustRightInd w:val="0"/>
              <w:snapToGrid w:val="0"/>
              <w:rPr>
                <w:rFonts w:ascii="標楷體" w:eastAsia="標楷體" w:hAnsi="標楷體"/>
                <w:color w:val="000000"/>
                <w:kern w:val="0"/>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hint="eastAsia"/>
                <w:color w:val="000000"/>
                <w:kern w:val="0"/>
                <w:szCs w:val="24"/>
              </w:rPr>
              <w:t>附件五</w:t>
            </w:r>
          </w:p>
        </w:tc>
      </w:tr>
      <w:tr w:rsidR="008D6FAE" w:rsidRPr="00876073" w:rsidTr="004E68DA">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color w:val="000000"/>
                <w:kern w:val="0"/>
                <w:szCs w:val="24"/>
              </w:rPr>
              <w:t>6</w:t>
            </w:r>
          </w:p>
        </w:tc>
        <w:tc>
          <w:tcPr>
            <w:tcW w:w="118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hint="eastAsia"/>
                <w:color w:val="000000"/>
                <w:kern w:val="0"/>
                <w:szCs w:val="24"/>
              </w:rPr>
              <w:t>與優質輔導團專業對話研習</w:t>
            </w:r>
          </w:p>
        </w:tc>
        <w:tc>
          <w:tcPr>
            <w:tcW w:w="206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kern w:val="0"/>
                <w:szCs w:val="24"/>
              </w:rPr>
            </w:pPr>
            <w:r w:rsidRPr="00876073">
              <w:rPr>
                <w:rFonts w:ascii="標楷體" w:eastAsia="標楷體" w:hAnsi="標楷體" w:hint="eastAsia"/>
                <w:kern w:val="0"/>
                <w:szCs w:val="24"/>
              </w:rPr>
              <w:t>至</w:t>
            </w:r>
            <w:proofErr w:type="gramStart"/>
            <w:r w:rsidRPr="00876073">
              <w:rPr>
                <w:rFonts w:ascii="標楷體" w:eastAsia="標楷體" w:hAnsi="標楷體" w:hint="eastAsia"/>
                <w:kern w:val="0"/>
                <w:szCs w:val="24"/>
              </w:rPr>
              <w:t>外縣市參訪</w:t>
            </w:r>
            <w:proofErr w:type="gramEnd"/>
            <w:r w:rsidRPr="00876073">
              <w:rPr>
                <w:rFonts w:ascii="標楷體" w:eastAsia="標楷體" w:hAnsi="標楷體" w:hint="eastAsia"/>
                <w:kern w:val="0"/>
                <w:szCs w:val="24"/>
              </w:rPr>
              <w:t>優秀輔導團與進行交流。了解優質縣市輔導團運作模式，作為本團運作之參考。提昇本團運作能力，成為優</w:t>
            </w:r>
            <w:r w:rsidRPr="00876073">
              <w:rPr>
                <w:rFonts w:ascii="標楷體" w:eastAsia="標楷體" w:hAnsi="標楷體" w:hint="eastAsia"/>
                <w:kern w:val="0"/>
                <w:szCs w:val="24"/>
              </w:rPr>
              <w:lastRenderedPageBreak/>
              <w:t>質輔導團。</w:t>
            </w:r>
          </w:p>
        </w:tc>
        <w:tc>
          <w:tcPr>
            <w:tcW w:w="1260" w:type="dxa"/>
            <w:tcBorders>
              <w:top w:val="single" w:sz="4" w:space="0" w:color="auto"/>
              <w:left w:val="single" w:sz="4" w:space="0" w:color="auto"/>
              <w:bottom w:val="single" w:sz="4" w:space="0" w:color="auto"/>
              <w:right w:val="single" w:sz="4" w:space="0" w:color="auto"/>
            </w:tcBorders>
            <w:vAlign w:val="center"/>
          </w:tcPr>
          <w:p w:rsidR="008D6FAE" w:rsidRDefault="008D6FAE" w:rsidP="00591F4D">
            <w:pPr>
              <w:adjustRightInd w:val="0"/>
              <w:snapToGrid w:val="0"/>
              <w:jc w:val="right"/>
              <w:rPr>
                <w:rFonts w:ascii="標楷體" w:eastAsia="標楷體" w:hAnsi="標楷體"/>
                <w:color w:val="000000"/>
                <w:kern w:val="0"/>
                <w:szCs w:val="24"/>
              </w:rPr>
            </w:pPr>
            <w:r>
              <w:rPr>
                <w:rFonts w:ascii="標楷體" w:eastAsia="標楷體" w:hAnsi="標楷體" w:hint="eastAsia"/>
                <w:color w:val="000000"/>
                <w:kern w:val="0"/>
                <w:szCs w:val="24"/>
              </w:rPr>
              <w:lastRenderedPageBreak/>
              <w:t>其他</w:t>
            </w:r>
          </w:p>
          <w:p w:rsidR="008D6FAE" w:rsidRPr="00876073" w:rsidRDefault="008D6FAE" w:rsidP="00591F4D">
            <w:pPr>
              <w:adjustRightInd w:val="0"/>
              <w:snapToGrid w:val="0"/>
              <w:jc w:val="right"/>
              <w:rPr>
                <w:rFonts w:ascii="標楷體" w:eastAsia="標楷體" w:hAnsi="標楷體"/>
                <w:color w:val="000000"/>
                <w:kern w:val="0"/>
                <w:szCs w:val="24"/>
              </w:rPr>
            </w:pPr>
            <w:r>
              <w:rPr>
                <w:rFonts w:ascii="標楷體" w:eastAsia="標楷體" w:hAnsi="標楷體" w:hint="eastAsia"/>
                <w:color w:val="000000"/>
                <w:kern w:val="0"/>
                <w:szCs w:val="24"/>
              </w:rPr>
              <w:t>(</w:t>
            </w:r>
            <w:r w:rsidRPr="00876073">
              <w:rPr>
                <w:rFonts w:ascii="標楷體" w:eastAsia="標楷體" w:hAnsi="標楷體" w:hint="eastAsia"/>
                <w:color w:val="000000"/>
                <w:kern w:val="0"/>
                <w:szCs w:val="24"/>
              </w:rPr>
              <w:t>輔導員差旅費</w:t>
            </w:r>
            <w:r>
              <w:rPr>
                <w:rFonts w:ascii="標楷體" w:eastAsia="標楷體" w:hAnsi="標楷體" w:hint="eastAsia"/>
                <w:color w:val="000000"/>
                <w:kern w:val="0"/>
                <w:szCs w:val="24"/>
              </w:rPr>
              <w:t>)</w:t>
            </w:r>
          </w:p>
        </w:tc>
        <w:tc>
          <w:tcPr>
            <w:tcW w:w="3960" w:type="dxa"/>
            <w:tcBorders>
              <w:top w:val="single" w:sz="4" w:space="0" w:color="auto"/>
              <w:left w:val="single" w:sz="4" w:space="0" w:color="auto"/>
              <w:bottom w:val="single" w:sz="4" w:space="0" w:color="auto"/>
              <w:right w:val="single" w:sz="4" w:space="0" w:color="auto"/>
            </w:tcBorders>
            <w:vAlign w:val="center"/>
          </w:tcPr>
          <w:p w:rsidR="008D6FAE" w:rsidRPr="00DA1487" w:rsidRDefault="008D6FAE" w:rsidP="004E68DA">
            <w:pPr>
              <w:pStyle w:val="ae"/>
              <w:adjustRightInd w:val="0"/>
              <w:snapToGrid w:val="0"/>
              <w:ind w:leftChars="0" w:left="33"/>
              <w:rPr>
                <w:rFonts w:ascii="標楷體" w:eastAsia="標楷體" w:hAnsi="標楷體"/>
                <w:szCs w:val="24"/>
              </w:rPr>
            </w:pPr>
            <w:r w:rsidRPr="00DA1487">
              <w:rPr>
                <w:rFonts w:ascii="標楷體" w:eastAsia="標楷體" w:hAnsi="標楷體" w:hint="eastAsia"/>
                <w:szCs w:val="24"/>
              </w:rPr>
              <w:t xml:space="preserve">□配合縣市願景，請說明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8D6FAE" w:rsidRPr="00DA1487" w:rsidRDefault="008D6FAE" w:rsidP="004E68DA">
            <w:pPr>
              <w:pStyle w:val="ae"/>
              <w:adjustRightInd w:val="0"/>
              <w:snapToGrid w:val="0"/>
              <w:ind w:leftChars="0" w:left="33"/>
              <w:rPr>
                <w:rFonts w:ascii="標楷體" w:eastAsia="標楷體" w:hAnsi="標楷體"/>
                <w:szCs w:val="24"/>
              </w:rPr>
            </w:pPr>
            <w:r>
              <w:rPr>
                <w:rFonts w:ascii="標楷體" w:eastAsia="標楷體" w:hAnsi="標楷體" w:hint="eastAsia"/>
                <w:szCs w:val="24"/>
              </w:rPr>
              <w:t>■</w:t>
            </w:r>
            <w:r w:rsidRPr="00DA1487">
              <w:rPr>
                <w:rFonts w:ascii="標楷體" w:eastAsia="標楷體" w:hAnsi="標楷體" w:hint="eastAsia"/>
                <w:szCs w:val="24"/>
              </w:rPr>
              <w:t>配合精進計畫重點工作第</w:t>
            </w:r>
            <w:r w:rsidRPr="00DA1487">
              <w:rPr>
                <w:rFonts w:ascii="標楷體" w:eastAsia="標楷體" w:hAnsi="標楷體" w:hint="eastAsia"/>
                <w:szCs w:val="24"/>
                <w:u w:val="single"/>
              </w:rPr>
              <w:t xml:space="preserve"> </w:t>
            </w:r>
            <w:r>
              <w:rPr>
                <w:rFonts w:ascii="標楷體" w:eastAsia="標楷體" w:hAnsi="標楷體" w:hint="eastAsia"/>
                <w:szCs w:val="24"/>
                <w:u w:val="single"/>
              </w:rPr>
              <w:t>1</w:t>
            </w:r>
            <w:r w:rsidRPr="00DA1487">
              <w:rPr>
                <w:rFonts w:ascii="標楷體" w:eastAsia="標楷體" w:hAnsi="標楷體" w:hint="eastAsia"/>
                <w:szCs w:val="24"/>
              </w:rPr>
              <w:t>項</w:t>
            </w:r>
          </w:p>
          <w:p w:rsidR="008D6FAE" w:rsidRPr="00DA1487" w:rsidRDefault="008D6FAE" w:rsidP="004E68DA">
            <w:pPr>
              <w:pStyle w:val="ae"/>
              <w:adjustRightInd w:val="0"/>
              <w:snapToGrid w:val="0"/>
              <w:ind w:leftChars="0" w:left="33"/>
              <w:rPr>
                <w:rFonts w:ascii="標楷體" w:eastAsia="標楷體" w:hAnsi="標楷體"/>
                <w:szCs w:val="24"/>
              </w:rPr>
            </w:pPr>
            <w:r w:rsidRPr="00DA1487">
              <w:rPr>
                <w:rFonts w:ascii="標楷體" w:eastAsia="標楷體" w:hAnsi="標楷體" w:hint="eastAsia"/>
                <w:szCs w:val="24"/>
              </w:rPr>
              <w:t xml:space="preserve">□配合其他，請說明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8D6FAE" w:rsidRPr="00876073" w:rsidRDefault="008D6FAE" w:rsidP="004E68DA">
            <w:pPr>
              <w:adjustRightInd w:val="0"/>
              <w:snapToGrid w:val="0"/>
              <w:rPr>
                <w:rFonts w:ascii="標楷體" w:eastAsia="標楷體" w:hAnsi="標楷體"/>
                <w:color w:val="000000"/>
                <w:kern w:val="0"/>
                <w:szCs w:val="24"/>
              </w:rPr>
            </w:pPr>
            <w:r w:rsidRPr="00DA1487">
              <w:rPr>
                <w:rFonts w:ascii="標楷體" w:eastAsia="標楷體" w:hAnsi="標楷體" w:hint="eastAsia"/>
              </w:rPr>
              <w:t xml:space="preserve">□無，請說明 </w:t>
            </w:r>
            <w:r w:rsidRPr="00DA1487">
              <w:rPr>
                <w:rFonts w:ascii="標楷體" w:eastAsia="標楷體" w:hAnsi="標楷體" w:hint="eastAsia"/>
                <w:u w:val="single"/>
              </w:rPr>
              <w:t xml:space="preserve">      </w:t>
            </w:r>
            <w:r w:rsidRPr="00DA1487">
              <w:rPr>
                <w:rFonts w:ascii="標楷體" w:eastAsia="標楷體" w:hAnsi="標楷體" w:hint="eastAsia"/>
              </w:rPr>
              <w:t xml:space="preserve"> </w:t>
            </w:r>
            <w:r w:rsidRPr="00876073">
              <w:rPr>
                <w:rFonts w:ascii="標楷體" w:eastAsia="標楷體" w:hAnsi="標楷體" w:hint="eastAsia"/>
                <w:color w:val="000000"/>
                <w:kern w:val="0"/>
                <w:szCs w:val="24"/>
              </w:rPr>
              <w:t>配合精進計畫</w:t>
            </w:r>
          </w:p>
        </w:tc>
        <w:tc>
          <w:tcPr>
            <w:tcW w:w="838"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hint="eastAsia"/>
                <w:color w:val="000000"/>
                <w:kern w:val="0"/>
                <w:szCs w:val="24"/>
              </w:rPr>
              <w:t>附件六</w:t>
            </w:r>
          </w:p>
        </w:tc>
      </w:tr>
      <w:tr w:rsidR="008D6FAE" w:rsidRPr="00876073" w:rsidTr="004E68DA">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color w:val="000000"/>
                <w:kern w:val="0"/>
                <w:szCs w:val="24"/>
              </w:rPr>
              <w:lastRenderedPageBreak/>
              <w:t>7</w:t>
            </w:r>
          </w:p>
        </w:tc>
        <w:tc>
          <w:tcPr>
            <w:tcW w:w="118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hint="eastAsia"/>
                <w:color w:val="000000"/>
                <w:kern w:val="0"/>
                <w:szCs w:val="24"/>
              </w:rPr>
              <w:t>數學領域國小組分區到校諮詢服務</w:t>
            </w:r>
          </w:p>
        </w:tc>
        <w:tc>
          <w:tcPr>
            <w:tcW w:w="206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hint="eastAsia"/>
                <w:kern w:val="0"/>
                <w:szCs w:val="24"/>
              </w:rPr>
              <w:t>到校服務內容：以教學演示、輔導團工作重點或研發（教材、教案、評量模式等）宣導、各校教學問題互動解答及各校教學資源提供、協助各校</w:t>
            </w:r>
            <w:proofErr w:type="gramStart"/>
            <w:r w:rsidRPr="00876073">
              <w:rPr>
                <w:rFonts w:ascii="標楷體" w:eastAsia="標楷體" w:hAnsi="標楷體" w:hint="eastAsia"/>
                <w:kern w:val="0"/>
                <w:szCs w:val="24"/>
              </w:rPr>
              <w:t>校</w:t>
            </w:r>
            <w:proofErr w:type="gramEnd"/>
            <w:r w:rsidRPr="00876073">
              <w:rPr>
                <w:rFonts w:ascii="標楷體" w:eastAsia="標楷體" w:hAnsi="標楷體" w:hint="eastAsia"/>
                <w:kern w:val="0"/>
                <w:szCs w:val="24"/>
              </w:rPr>
              <w:t>內教師教學輔導工作等，參酌學校需求與課程性質調整到校服務方式。</w:t>
            </w:r>
          </w:p>
        </w:tc>
        <w:tc>
          <w:tcPr>
            <w:tcW w:w="126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591F4D">
            <w:pPr>
              <w:adjustRightInd w:val="0"/>
              <w:snapToGrid w:val="0"/>
              <w:jc w:val="right"/>
              <w:rPr>
                <w:rFonts w:ascii="標楷體" w:eastAsia="標楷體" w:hAnsi="標楷體"/>
                <w:color w:val="000000"/>
                <w:kern w:val="0"/>
                <w:szCs w:val="24"/>
              </w:rPr>
            </w:pPr>
            <w:r w:rsidRPr="00876073">
              <w:rPr>
                <w:rFonts w:ascii="標楷體" w:eastAsia="標楷體" w:hAnsi="標楷體"/>
                <w:color w:val="000000"/>
                <w:kern w:val="0"/>
                <w:szCs w:val="24"/>
              </w:rPr>
              <w:t>5</w:t>
            </w:r>
            <w:r>
              <w:rPr>
                <w:rFonts w:ascii="標楷體" w:eastAsia="標楷體" w:hAnsi="標楷體" w:hint="eastAsia"/>
                <w:color w:val="000000"/>
                <w:kern w:val="0"/>
                <w:szCs w:val="24"/>
              </w:rPr>
              <w:t>,</w:t>
            </w:r>
            <w:r w:rsidRPr="00876073">
              <w:rPr>
                <w:rFonts w:ascii="標楷體" w:eastAsia="標楷體" w:hAnsi="標楷體"/>
                <w:color w:val="000000"/>
                <w:kern w:val="0"/>
                <w:szCs w:val="24"/>
              </w:rPr>
              <w:t>880</w:t>
            </w:r>
          </w:p>
        </w:tc>
        <w:tc>
          <w:tcPr>
            <w:tcW w:w="3960" w:type="dxa"/>
            <w:tcBorders>
              <w:top w:val="single" w:sz="4" w:space="0" w:color="auto"/>
              <w:left w:val="single" w:sz="4" w:space="0" w:color="auto"/>
              <w:bottom w:val="single" w:sz="4" w:space="0" w:color="auto"/>
              <w:right w:val="single" w:sz="4" w:space="0" w:color="auto"/>
            </w:tcBorders>
            <w:vAlign w:val="center"/>
          </w:tcPr>
          <w:p w:rsidR="008D6FAE" w:rsidRPr="00DA1487" w:rsidRDefault="008D6FAE" w:rsidP="004E68DA">
            <w:pPr>
              <w:pStyle w:val="ae"/>
              <w:adjustRightInd w:val="0"/>
              <w:snapToGrid w:val="0"/>
              <w:ind w:leftChars="0" w:left="33"/>
              <w:rPr>
                <w:rFonts w:ascii="標楷體" w:eastAsia="標楷體" w:hAnsi="標楷體"/>
                <w:szCs w:val="24"/>
              </w:rPr>
            </w:pPr>
            <w:r w:rsidRPr="00DA1487">
              <w:rPr>
                <w:rFonts w:ascii="標楷體" w:eastAsia="標楷體" w:hAnsi="標楷體" w:hint="eastAsia"/>
                <w:szCs w:val="24"/>
              </w:rPr>
              <w:t xml:space="preserve">□配合縣市願景，請說明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8D6FAE" w:rsidRPr="00DA1487" w:rsidRDefault="008D6FAE" w:rsidP="004E68DA">
            <w:pPr>
              <w:pStyle w:val="ae"/>
              <w:adjustRightInd w:val="0"/>
              <w:snapToGrid w:val="0"/>
              <w:ind w:leftChars="0" w:left="33"/>
              <w:rPr>
                <w:rFonts w:ascii="標楷體" w:eastAsia="標楷體" w:hAnsi="標楷體"/>
                <w:szCs w:val="24"/>
              </w:rPr>
            </w:pPr>
            <w:r>
              <w:rPr>
                <w:rFonts w:ascii="標楷體" w:eastAsia="標楷體" w:hAnsi="標楷體" w:hint="eastAsia"/>
                <w:szCs w:val="24"/>
              </w:rPr>
              <w:t>■</w:t>
            </w:r>
            <w:r w:rsidRPr="00DA1487">
              <w:rPr>
                <w:rFonts w:ascii="標楷體" w:eastAsia="標楷體" w:hAnsi="標楷體" w:hint="eastAsia"/>
                <w:szCs w:val="24"/>
              </w:rPr>
              <w:t>配合精進計畫重點工作第</w:t>
            </w:r>
            <w:r>
              <w:rPr>
                <w:rFonts w:ascii="標楷體" w:eastAsia="標楷體" w:hAnsi="標楷體" w:hint="eastAsia"/>
                <w:szCs w:val="24"/>
                <w:u w:val="single"/>
              </w:rPr>
              <w:t>7、8</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項</w:t>
            </w:r>
          </w:p>
          <w:p w:rsidR="008D6FAE" w:rsidRPr="00DA1487" w:rsidRDefault="008D6FAE" w:rsidP="004E68DA">
            <w:pPr>
              <w:pStyle w:val="ae"/>
              <w:adjustRightInd w:val="0"/>
              <w:snapToGrid w:val="0"/>
              <w:ind w:leftChars="0" w:left="33"/>
              <w:rPr>
                <w:rFonts w:ascii="標楷體" w:eastAsia="標楷體" w:hAnsi="標楷體"/>
                <w:szCs w:val="24"/>
              </w:rPr>
            </w:pPr>
            <w:r w:rsidRPr="00DA1487">
              <w:rPr>
                <w:rFonts w:ascii="標楷體" w:eastAsia="標楷體" w:hAnsi="標楷體" w:hint="eastAsia"/>
                <w:szCs w:val="24"/>
              </w:rPr>
              <w:t xml:space="preserve">□配合其他，請說明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8D6FAE" w:rsidRPr="00876073" w:rsidRDefault="008D6FAE" w:rsidP="004E68DA">
            <w:pPr>
              <w:adjustRightInd w:val="0"/>
              <w:snapToGrid w:val="0"/>
              <w:rPr>
                <w:rFonts w:ascii="標楷體" w:eastAsia="標楷體" w:hAnsi="標楷體"/>
                <w:color w:val="000000"/>
                <w:kern w:val="0"/>
                <w:szCs w:val="24"/>
              </w:rPr>
            </w:pPr>
            <w:r w:rsidRPr="00DA1487">
              <w:rPr>
                <w:rFonts w:ascii="標楷體" w:eastAsia="標楷體" w:hAnsi="標楷體" w:hint="eastAsia"/>
              </w:rPr>
              <w:t xml:space="preserve">□無，請說明 </w:t>
            </w:r>
            <w:r w:rsidRPr="00DA1487">
              <w:rPr>
                <w:rFonts w:ascii="標楷體" w:eastAsia="標楷體" w:hAnsi="標楷體" w:hint="eastAsia"/>
                <w:u w:val="single"/>
              </w:rPr>
              <w:t xml:space="preserve">      </w:t>
            </w:r>
            <w:r w:rsidRPr="00DA1487">
              <w:rPr>
                <w:rFonts w:ascii="標楷體" w:eastAsia="標楷體" w:hAnsi="標楷體" w:hint="eastAsia"/>
              </w:rPr>
              <w:t xml:space="preserve"> </w:t>
            </w:r>
            <w:r w:rsidRPr="00876073">
              <w:rPr>
                <w:rFonts w:ascii="標楷體" w:eastAsia="標楷體" w:hAnsi="標楷體" w:hint="eastAsia"/>
                <w:color w:val="000000"/>
                <w:kern w:val="0"/>
                <w:szCs w:val="24"/>
              </w:rPr>
              <w:t>配合精進計畫</w:t>
            </w:r>
          </w:p>
        </w:tc>
        <w:tc>
          <w:tcPr>
            <w:tcW w:w="838"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hint="eastAsia"/>
                <w:color w:val="000000"/>
                <w:kern w:val="0"/>
                <w:szCs w:val="24"/>
              </w:rPr>
              <w:t>附件七</w:t>
            </w:r>
          </w:p>
        </w:tc>
      </w:tr>
      <w:tr w:rsidR="008D6FAE" w:rsidRPr="00876073" w:rsidTr="004E68DA">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color w:val="000000"/>
                <w:kern w:val="0"/>
                <w:szCs w:val="24"/>
              </w:rPr>
              <w:t>8</w:t>
            </w:r>
          </w:p>
        </w:tc>
        <w:tc>
          <w:tcPr>
            <w:tcW w:w="118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hint="eastAsia"/>
                <w:color w:val="000000"/>
                <w:kern w:val="0"/>
                <w:szCs w:val="24"/>
              </w:rPr>
              <w:t>數學領域國小組各校召集人專業成長</w:t>
            </w:r>
          </w:p>
        </w:tc>
        <w:tc>
          <w:tcPr>
            <w:tcW w:w="206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kern w:val="0"/>
                <w:szCs w:val="24"/>
              </w:rPr>
            </w:pPr>
            <w:r w:rsidRPr="00876073">
              <w:rPr>
                <w:rFonts w:ascii="標楷體" w:eastAsia="標楷體" w:hAnsi="標楷體" w:hint="eastAsia"/>
                <w:kern w:val="0"/>
                <w:szCs w:val="24"/>
              </w:rPr>
              <w:t>藉由各校召集人專業成長</w:t>
            </w:r>
            <w:r w:rsidRPr="00876073">
              <w:rPr>
                <w:rFonts w:ascii="標楷體" w:eastAsia="標楷體" w:hAnsi="標楷體"/>
                <w:kern w:val="0"/>
                <w:szCs w:val="24"/>
              </w:rPr>
              <w:t>,</w:t>
            </w:r>
            <w:r w:rsidRPr="00876073">
              <w:rPr>
                <w:rFonts w:ascii="標楷體" w:eastAsia="標楷體" w:hAnsi="標楷體" w:hint="eastAsia"/>
                <w:kern w:val="0"/>
                <w:szCs w:val="24"/>
              </w:rPr>
              <w:t>提升數學教師推動與規劃精進教師課堂教學能力計畫之專業知能。</w:t>
            </w:r>
          </w:p>
        </w:tc>
        <w:tc>
          <w:tcPr>
            <w:tcW w:w="126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591F4D">
            <w:pPr>
              <w:adjustRightInd w:val="0"/>
              <w:snapToGrid w:val="0"/>
              <w:jc w:val="right"/>
              <w:rPr>
                <w:rFonts w:ascii="標楷體" w:eastAsia="標楷體" w:hAnsi="標楷體"/>
                <w:color w:val="000000"/>
                <w:kern w:val="0"/>
                <w:szCs w:val="24"/>
              </w:rPr>
            </w:pPr>
            <w:r w:rsidRPr="00876073">
              <w:rPr>
                <w:rFonts w:ascii="標楷體" w:eastAsia="標楷體" w:hAnsi="標楷體"/>
                <w:color w:val="000000"/>
                <w:kern w:val="0"/>
                <w:szCs w:val="24"/>
              </w:rPr>
              <w:t>6</w:t>
            </w:r>
            <w:r>
              <w:rPr>
                <w:rFonts w:ascii="標楷體" w:eastAsia="標楷體" w:hAnsi="標楷體" w:hint="eastAsia"/>
                <w:color w:val="000000"/>
                <w:kern w:val="0"/>
                <w:szCs w:val="24"/>
              </w:rPr>
              <w:t>,</w:t>
            </w:r>
            <w:r w:rsidRPr="00876073">
              <w:rPr>
                <w:rFonts w:ascii="標楷體" w:eastAsia="標楷體" w:hAnsi="標楷體"/>
                <w:color w:val="000000"/>
                <w:kern w:val="0"/>
                <w:szCs w:val="24"/>
              </w:rPr>
              <w:t>748</w:t>
            </w:r>
          </w:p>
        </w:tc>
        <w:tc>
          <w:tcPr>
            <w:tcW w:w="3960" w:type="dxa"/>
            <w:tcBorders>
              <w:top w:val="single" w:sz="4" w:space="0" w:color="auto"/>
              <w:left w:val="single" w:sz="4" w:space="0" w:color="auto"/>
              <w:bottom w:val="single" w:sz="4" w:space="0" w:color="auto"/>
              <w:right w:val="single" w:sz="4" w:space="0" w:color="auto"/>
            </w:tcBorders>
            <w:vAlign w:val="center"/>
          </w:tcPr>
          <w:p w:rsidR="008D6FAE" w:rsidRPr="00DA1487" w:rsidRDefault="008D6FAE" w:rsidP="004E68DA">
            <w:pPr>
              <w:pStyle w:val="ae"/>
              <w:adjustRightInd w:val="0"/>
              <w:snapToGrid w:val="0"/>
              <w:ind w:leftChars="0" w:left="33"/>
              <w:rPr>
                <w:rFonts w:ascii="標楷體" w:eastAsia="標楷體" w:hAnsi="標楷體"/>
                <w:szCs w:val="24"/>
              </w:rPr>
            </w:pPr>
            <w:r w:rsidRPr="00DA1487">
              <w:rPr>
                <w:rFonts w:ascii="標楷體" w:eastAsia="標楷體" w:hAnsi="標楷體" w:hint="eastAsia"/>
                <w:szCs w:val="24"/>
              </w:rPr>
              <w:t xml:space="preserve">□配合縣市願景，請說明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8D6FAE" w:rsidRPr="00DA1487" w:rsidRDefault="008D6FAE" w:rsidP="004E68DA">
            <w:pPr>
              <w:pStyle w:val="ae"/>
              <w:adjustRightInd w:val="0"/>
              <w:snapToGrid w:val="0"/>
              <w:ind w:leftChars="0" w:left="33"/>
              <w:rPr>
                <w:rFonts w:ascii="標楷體" w:eastAsia="標楷體" w:hAnsi="標楷體"/>
                <w:szCs w:val="24"/>
              </w:rPr>
            </w:pPr>
            <w:r>
              <w:rPr>
                <w:rFonts w:ascii="標楷體" w:eastAsia="標楷體" w:hAnsi="標楷體" w:hint="eastAsia"/>
                <w:szCs w:val="24"/>
              </w:rPr>
              <w:t>■</w:t>
            </w:r>
            <w:r w:rsidRPr="00DA1487">
              <w:rPr>
                <w:rFonts w:ascii="標楷體" w:eastAsia="標楷體" w:hAnsi="標楷體" w:hint="eastAsia"/>
                <w:szCs w:val="24"/>
              </w:rPr>
              <w:t>配合精進計畫重點工作第</w:t>
            </w:r>
            <w:r w:rsidRPr="00DA1487">
              <w:rPr>
                <w:rFonts w:ascii="標楷體" w:eastAsia="標楷體" w:hAnsi="標楷體" w:hint="eastAsia"/>
                <w:szCs w:val="24"/>
                <w:u w:val="single"/>
              </w:rPr>
              <w:t xml:space="preserve"> </w:t>
            </w:r>
            <w:r>
              <w:rPr>
                <w:rFonts w:ascii="標楷體" w:eastAsia="標楷體" w:hAnsi="標楷體" w:hint="eastAsia"/>
                <w:szCs w:val="24"/>
                <w:u w:val="single"/>
              </w:rPr>
              <w:t>1、4、5、6、11</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項</w:t>
            </w:r>
          </w:p>
          <w:p w:rsidR="008D6FAE" w:rsidRPr="00DA1487" w:rsidRDefault="008D6FAE" w:rsidP="004E68DA">
            <w:pPr>
              <w:pStyle w:val="ae"/>
              <w:adjustRightInd w:val="0"/>
              <w:snapToGrid w:val="0"/>
              <w:ind w:leftChars="0" w:left="33"/>
              <w:rPr>
                <w:rFonts w:ascii="標楷體" w:eastAsia="標楷體" w:hAnsi="標楷體"/>
                <w:szCs w:val="24"/>
              </w:rPr>
            </w:pPr>
            <w:r w:rsidRPr="00DA1487">
              <w:rPr>
                <w:rFonts w:ascii="標楷體" w:eastAsia="標楷體" w:hAnsi="標楷體" w:hint="eastAsia"/>
                <w:szCs w:val="24"/>
              </w:rPr>
              <w:t xml:space="preserve">□配合其他，請說明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8D6FAE" w:rsidRPr="00876073" w:rsidRDefault="008D6FAE" w:rsidP="004E68DA">
            <w:pPr>
              <w:adjustRightInd w:val="0"/>
              <w:snapToGrid w:val="0"/>
              <w:rPr>
                <w:rFonts w:ascii="標楷體" w:eastAsia="標楷體" w:hAnsi="標楷體"/>
                <w:color w:val="000000"/>
                <w:kern w:val="0"/>
                <w:szCs w:val="24"/>
              </w:rPr>
            </w:pPr>
            <w:r w:rsidRPr="00DA1487">
              <w:rPr>
                <w:rFonts w:ascii="標楷體" w:eastAsia="標楷體" w:hAnsi="標楷體" w:hint="eastAsia"/>
              </w:rPr>
              <w:t xml:space="preserve">□無，請說明 </w:t>
            </w:r>
            <w:r w:rsidRPr="00DA1487">
              <w:rPr>
                <w:rFonts w:ascii="標楷體" w:eastAsia="標楷體" w:hAnsi="標楷體" w:hint="eastAsia"/>
                <w:u w:val="single"/>
              </w:rPr>
              <w:t xml:space="preserve">      </w:t>
            </w:r>
            <w:r w:rsidRPr="00DA1487">
              <w:rPr>
                <w:rFonts w:ascii="標楷體" w:eastAsia="標楷體" w:hAnsi="標楷體" w:hint="eastAsia"/>
              </w:rPr>
              <w:t xml:space="preserve"> </w:t>
            </w:r>
            <w:r w:rsidRPr="00876073">
              <w:rPr>
                <w:rFonts w:ascii="標楷體" w:eastAsia="標楷體" w:hAnsi="標楷體" w:hint="eastAsia"/>
                <w:color w:val="000000"/>
                <w:kern w:val="0"/>
                <w:szCs w:val="24"/>
              </w:rPr>
              <w:t>配合精進計畫</w:t>
            </w:r>
          </w:p>
        </w:tc>
        <w:tc>
          <w:tcPr>
            <w:tcW w:w="838"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hint="eastAsia"/>
                <w:color w:val="000000"/>
                <w:kern w:val="0"/>
                <w:szCs w:val="24"/>
              </w:rPr>
              <w:t>附件八</w:t>
            </w:r>
          </w:p>
        </w:tc>
      </w:tr>
      <w:tr w:rsidR="008D6FAE" w:rsidRPr="00876073" w:rsidTr="004E68DA">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color w:val="000000"/>
                <w:kern w:val="0"/>
                <w:szCs w:val="24"/>
              </w:rPr>
              <w:t>9</w:t>
            </w:r>
          </w:p>
        </w:tc>
        <w:tc>
          <w:tcPr>
            <w:tcW w:w="118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hint="eastAsia"/>
                <w:color w:val="000000"/>
                <w:kern w:val="0"/>
                <w:szCs w:val="24"/>
              </w:rPr>
              <w:t>就『數』要這樣</w:t>
            </w:r>
            <w:proofErr w:type="gramStart"/>
            <w:r w:rsidRPr="00876073">
              <w:rPr>
                <w:rFonts w:ascii="標楷體" w:eastAsia="標楷體" w:hAnsi="標楷體" w:hint="eastAsia"/>
                <w:color w:val="000000"/>
                <w:kern w:val="0"/>
                <w:szCs w:val="24"/>
              </w:rPr>
              <w:t>玩桌遊</w:t>
            </w:r>
            <w:proofErr w:type="gramEnd"/>
            <w:r w:rsidRPr="00876073">
              <w:rPr>
                <w:rFonts w:ascii="標楷體" w:eastAsia="標楷體" w:hAnsi="標楷體"/>
                <w:color w:val="000000"/>
                <w:kern w:val="0"/>
                <w:szCs w:val="24"/>
              </w:rPr>
              <w:t>~</w:t>
            </w:r>
            <w:proofErr w:type="gramStart"/>
            <w:r w:rsidRPr="00876073">
              <w:rPr>
                <w:rFonts w:ascii="標楷體" w:eastAsia="標楷體" w:hAnsi="標楷體" w:hint="eastAsia"/>
                <w:color w:val="000000"/>
                <w:kern w:val="0"/>
                <w:szCs w:val="24"/>
              </w:rPr>
              <w:t>數學桌遊融入</w:t>
            </w:r>
            <w:proofErr w:type="gramEnd"/>
            <w:r w:rsidRPr="00876073">
              <w:rPr>
                <w:rFonts w:ascii="標楷體" w:eastAsia="標楷體" w:hAnsi="標楷體" w:hint="eastAsia"/>
                <w:color w:val="000000"/>
                <w:kern w:val="0"/>
                <w:szCs w:val="24"/>
              </w:rPr>
              <w:t>教學現場教師增能研習</w:t>
            </w:r>
          </w:p>
        </w:tc>
        <w:tc>
          <w:tcPr>
            <w:tcW w:w="206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kern w:val="0"/>
                <w:szCs w:val="24"/>
              </w:rPr>
            </w:pPr>
            <w:proofErr w:type="gramStart"/>
            <w:r w:rsidRPr="00876073">
              <w:rPr>
                <w:rFonts w:ascii="標楷體" w:eastAsia="標楷體" w:hAnsi="標楷體" w:hint="eastAsia"/>
                <w:kern w:val="0"/>
                <w:szCs w:val="24"/>
              </w:rPr>
              <w:t>透過透過</w:t>
            </w:r>
            <w:proofErr w:type="gramEnd"/>
            <w:r w:rsidRPr="00876073">
              <w:rPr>
                <w:rFonts w:ascii="標楷體" w:eastAsia="標楷體" w:hAnsi="標楷體" w:hint="eastAsia"/>
                <w:kern w:val="0"/>
                <w:szCs w:val="24"/>
              </w:rPr>
              <w:t>實體的桌上遊戲，讓學童在數學課室中有機會與其他人互動、接觸不同質感的桌遊玩具。</w:t>
            </w:r>
          </w:p>
          <w:p w:rsidR="008D6FAE" w:rsidRPr="00876073" w:rsidRDefault="008D6FAE" w:rsidP="004E68DA">
            <w:pPr>
              <w:adjustRightInd w:val="0"/>
              <w:snapToGrid w:val="0"/>
              <w:rPr>
                <w:rFonts w:ascii="標楷體" w:eastAsia="標楷體" w:hAnsi="標楷體"/>
                <w:kern w:val="0"/>
                <w:szCs w:val="24"/>
              </w:rPr>
            </w:pPr>
            <w:r w:rsidRPr="00876073">
              <w:rPr>
                <w:rFonts w:ascii="標楷體" w:eastAsia="標楷體" w:hAnsi="標楷體" w:hint="eastAsia"/>
                <w:kern w:val="0"/>
                <w:szCs w:val="24"/>
              </w:rPr>
              <w:t>提升學童人際互動能力、益智和想像力的發展，讓學生能動手玩數學，提昇其學習興趣。</w:t>
            </w:r>
          </w:p>
        </w:tc>
        <w:tc>
          <w:tcPr>
            <w:tcW w:w="126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591F4D">
            <w:pPr>
              <w:adjustRightInd w:val="0"/>
              <w:snapToGrid w:val="0"/>
              <w:jc w:val="right"/>
              <w:rPr>
                <w:rFonts w:ascii="標楷體" w:eastAsia="標楷體" w:hAnsi="標楷體"/>
                <w:color w:val="000000"/>
                <w:kern w:val="0"/>
                <w:szCs w:val="24"/>
              </w:rPr>
            </w:pPr>
            <w:r w:rsidRPr="00876073">
              <w:rPr>
                <w:rFonts w:ascii="標楷體" w:eastAsia="標楷體" w:hAnsi="標楷體"/>
                <w:color w:val="000000"/>
                <w:kern w:val="0"/>
                <w:szCs w:val="24"/>
              </w:rPr>
              <w:t>13</w:t>
            </w:r>
            <w:r>
              <w:rPr>
                <w:rFonts w:ascii="標楷體" w:eastAsia="標楷體" w:hAnsi="標楷體" w:hint="eastAsia"/>
                <w:color w:val="000000"/>
                <w:kern w:val="0"/>
                <w:szCs w:val="24"/>
              </w:rPr>
              <w:t>,</w:t>
            </w:r>
            <w:r w:rsidRPr="00876073">
              <w:rPr>
                <w:rFonts w:ascii="標楷體" w:eastAsia="標楷體" w:hAnsi="標楷體"/>
                <w:color w:val="000000"/>
                <w:kern w:val="0"/>
                <w:szCs w:val="24"/>
              </w:rPr>
              <w:t>536</w:t>
            </w:r>
          </w:p>
        </w:tc>
        <w:tc>
          <w:tcPr>
            <w:tcW w:w="3960" w:type="dxa"/>
            <w:tcBorders>
              <w:top w:val="single" w:sz="4" w:space="0" w:color="auto"/>
              <w:left w:val="single" w:sz="4" w:space="0" w:color="auto"/>
              <w:bottom w:val="single" w:sz="4" w:space="0" w:color="auto"/>
              <w:right w:val="single" w:sz="4" w:space="0" w:color="auto"/>
            </w:tcBorders>
            <w:vAlign w:val="center"/>
          </w:tcPr>
          <w:p w:rsidR="008D6FAE" w:rsidRPr="00DA1487" w:rsidRDefault="008D6FAE" w:rsidP="004E68DA">
            <w:pPr>
              <w:pStyle w:val="ae"/>
              <w:adjustRightInd w:val="0"/>
              <w:snapToGrid w:val="0"/>
              <w:ind w:leftChars="0" w:left="33"/>
              <w:rPr>
                <w:rFonts w:ascii="標楷體" w:eastAsia="標楷體" w:hAnsi="標楷體"/>
                <w:szCs w:val="24"/>
              </w:rPr>
            </w:pPr>
            <w:r w:rsidRPr="00DA1487">
              <w:rPr>
                <w:rFonts w:ascii="標楷體" w:eastAsia="標楷體" w:hAnsi="標楷體" w:hint="eastAsia"/>
                <w:szCs w:val="24"/>
              </w:rPr>
              <w:t xml:space="preserve">□配合縣市願景，請說明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8D6FAE" w:rsidRPr="00DA1487" w:rsidRDefault="008D6FAE" w:rsidP="004E68DA">
            <w:pPr>
              <w:pStyle w:val="ae"/>
              <w:adjustRightInd w:val="0"/>
              <w:snapToGrid w:val="0"/>
              <w:ind w:leftChars="0" w:left="33"/>
              <w:rPr>
                <w:rFonts w:ascii="標楷體" w:eastAsia="標楷體" w:hAnsi="標楷體"/>
                <w:szCs w:val="24"/>
              </w:rPr>
            </w:pPr>
            <w:r>
              <w:rPr>
                <w:rFonts w:ascii="標楷體" w:eastAsia="標楷體" w:hAnsi="標楷體" w:hint="eastAsia"/>
                <w:szCs w:val="24"/>
              </w:rPr>
              <w:t>■</w:t>
            </w:r>
            <w:r w:rsidRPr="00DA1487">
              <w:rPr>
                <w:rFonts w:ascii="標楷體" w:eastAsia="標楷體" w:hAnsi="標楷體" w:hint="eastAsia"/>
                <w:szCs w:val="24"/>
              </w:rPr>
              <w:t>配合精進計畫重點工作第</w:t>
            </w:r>
            <w:r w:rsidRPr="00DA1487">
              <w:rPr>
                <w:rFonts w:ascii="標楷體" w:eastAsia="標楷體" w:hAnsi="標楷體" w:hint="eastAsia"/>
                <w:szCs w:val="24"/>
                <w:u w:val="single"/>
              </w:rPr>
              <w:t xml:space="preserve"> </w:t>
            </w:r>
            <w:r>
              <w:rPr>
                <w:rFonts w:ascii="標楷體" w:eastAsia="標楷體" w:hAnsi="標楷體" w:hint="eastAsia"/>
                <w:szCs w:val="24"/>
                <w:u w:val="single"/>
              </w:rPr>
              <w:t>7</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項</w:t>
            </w:r>
          </w:p>
          <w:p w:rsidR="008D6FAE" w:rsidRPr="00DA1487" w:rsidRDefault="008D6FAE" w:rsidP="004E68DA">
            <w:pPr>
              <w:pStyle w:val="ae"/>
              <w:adjustRightInd w:val="0"/>
              <w:snapToGrid w:val="0"/>
              <w:ind w:leftChars="0" w:left="33"/>
              <w:rPr>
                <w:rFonts w:ascii="標楷體" w:eastAsia="標楷體" w:hAnsi="標楷體"/>
                <w:szCs w:val="24"/>
              </w:rPr>
            </w:pPr>
            <w:r w:rsidRPr="00DA1487">
              <w:rPr>
                <w:rFonts w:ascii="標楷體" w:eastAsia="標楷體" w:hAnsi="標楷體" w:hint="eastAsia"/>
                <w:szCs w:val="24"/>
              </w:rPr>
              <w:t xml:space="preserve">□配合其他，請說明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8D6FAE" w:rsidRDefault="008D6FAE" w:rsidP="004E68DA">
            <w:pPr>
              <w:adjustRightInd w:val="0"/>
              <w:snapToGrid w:val="0"/>
              <w:rPr>
                <w:rFonts w:ascii="標楷體" w:eastAsia="標楷體" w:hAnsi="標楷體"/>
                <w:color w:val="000000"/>
                <w:kern w:val="0"/>
                <w:szCs w:val="24"/>
              </w:rPr>
            </w:pPr>
            <w:r w:rsidRPr="00DA1487">
              <w:rPr>
                <w:rFonts w:ascii="標楷體" w:eastAsia="標楷體" w:hAnsi="標楷體" w:hint="eastAsia"/>
              </w:rPr>
              <w:t xml:space="preserve">□無，請說明 </w:t>
            </w:r>
            <w:r w:rsidRPr="00DA1487">
              <w:rPr>
                <w:rFonts w:ascii="標楷體" w:eastAsia="標楷體" w:hAnsi="標楷體" w:hint="eastAsia"/>
                <w:u w:val="single"/>
              </w:rPr>
              <w:t xml:space="preserve">      </w:t>
            </w:r>
            <w:r w:rsidRPr="00DA1487">
              <w:rPr>
                <w:rFonts w:ascii="標楷體" w:eastAsia="標楷體" w:hAnsi="標楷體" w:hint="eastAsia"/>
              </w:rPr>
              <w:t xml:space="preserve"> </w:t>
            </w:r>
            <w:r w:rsidRPr="00876073">
              <w:rPr>
                <w:rFonts w:ascii="標楷體" w:eastAsia="標楷體" w:hAnsi="標楷體" w:hint="eastAsia"/>
                <w:color w:val="000000"/>
                <w:kern w:val="0"/>
                <w:szCs w:val="24"/>
              </w:rPr>
              <w:t>配合精進計畫</w:t>
            </w:r>
          </w:p>
          <w:p w:rsidR="008D6FAE" w:rsidRPr="00876073" w:rsidRDefault="008D6FAE" w:rsidP="004E68DA">
            <w:pPr>
              <w:adjustRightInd w:val="0"/>
              <w:snapToGrid w:val="0"/>
              <w:rPr>
                <w:rFonts w:ascii="標楷體" w:eastAsia="標楷體" w:hAnsi="標楷體"/>
                <w:color w:val="000000"/>
                <w:kern w:val="0"/>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hint="eastAsia"/>
                <w:color w:val="000000"/>
                <w:kern w:val="0"/>
                <w:szCs w:val="24"/>
              </w:rPr>
              <w:t>附件九</w:t>
            </w:r>
          </w:p>
        </w:tc>
      </w:tr>
      <w:tr w:rsidR="008D6FAE" w:rsidRPr="00876073" w:rsidTr="004E68DA">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color w:val="000000"/>
                <w:kern w:val="0"/>
                <w:szCs w:val="24"/>
              </w:rPr>
              <w:t>10</w:t>
            </w:r>
          </w:p>
        </w:tc>
        <w:tc>
          <w:tcPr>
            <w:tcW w:w="118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hint="eastAsia"/>
                <w:color w:val="000000"/>
                <w:kern w:val="0"/>
                <w:szCs w:val="24"/>
              </w:rPr>
              <w:t>有效教學在數、量、形主題之應用</w:t>
            </w:r>
            <w:r w:rsidRPr="00876073">
              <w:rPr>
                <w:rFonts w:ascii="標楷體" w:eastAsia="標楷體" w:hAnsi="標楷體"/>
                <w:color w:val="000000"/>
                <w:kern w:val="0"/>
                <w:szCs w:val="24"/>
              </w:rPr>
              <w:t>~</w:t>
            </w:r>
            <w:r w:rsidRPr="00876073">
              <w:rPr>
                <w:rFonts w:ascii="標楷體" w:eastAsia="標楷體" w:hAnsi="標楷體" w:hint="eastAsia"/>
                <w:color w:val="000000"/>
                <w:kern w:val="0"/>
                <w:szCs w:val="24"/>
              </w:rPr>
              <w:t>數學領域活化教學研習</w:t>
            </w:r>
          </w:p>
        </w:tc>
        <w:tc>
          <w:tcPr>
            <w:tcW w:w="206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kern w:val="0"/>
                <w:szCs w:val="24"/>
              </w:rPr>
            </w:pPr>
            <w:r w:rsidRPr="00876073">
              <w:rPr>
                <w:rFonts w:ascii="標楷體" w:eastAsia="標楷體" w:hAnsi="標楷體" w:hint="eastAsia"/>
                <w:kern w:val="0"/>
                <w:szCs w:val="24"/>
              </w:rPr>
              <w:t>透過不同型態的數學遊戲與數學活動，引發學生學習動機，進而活化課堂教學。利用數學遊戲進行有效教學，讓學生能動手玩數學，提昇其學習興趣。教師可自行設計結合課程之數學遊戲，藉以輔助數學教學及提升學習成效。</w:t>
            </w:r>
          </w:p>
        </w:tc>
        <w:tc>
          <w:tcPr>
            <w:tcW w:w="126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591F4D">
            <w:pPr>
              <w:adjustRightInd w:val="0"/>
              <w:snapToGrid w:val="0"/>
              <w:jc w:val="right"/>
              <w:rPr>
                <w:rFonts w:ascii="標楷體" w:eastAsia="標楷體" w:hAnsi="標楷體"/>
                <w:color w:val="000000"/>
                <w:kern w:val="0"/>
                <w:szCs w:val="24"/>
              </w:rPr>
            </w:pPr>
            <w:r w:rsidRPr="00876073">
              <w:rPr>
                <w:rFonts w:ascii="標楷體" w:eastAsia="標楷體" w:hAnsi="標楷體"/>
                <w:color w:val="000000"/>
                <w:kern w:val="0"/>
                <w:szCs w:val="24"/>
              </w:rPr>
              <w:t>63</w:t>
            </w:r>
            <w:r>
              <w:rPr>
                <w:rFonts w:ascii="標楷體" w:eastAsia="標楷體" w:hAnsi="標楷體" w:hint="eastAsia"/>
                <w:color w:val="000000"/>
                <w:kern w:val="0"/>
                <w:szCs w:val="24"/>
              </w:rPr>
              <w:t>,</w:t>
            </w:r>
            <w:r w:rsidRPr="00876073">
              <w:rPr>
                <w:rFonts w:ascii="標楷體" w:eastAsia="標楷體" w:hAnsi="標楷體"/>
                <w:color w:val="000000"/>
                <w:kern w:val="0"/>
                <w:szCs w:val="24"/>
              </w:rPr>
              <w:t>836</w:t>
            </w:r>
          </w:p>
        </w:tc>
        <w:tc>
          <w:tcPr>
            <w:tcW w:w="3960" w:type="dxa"/>
            <w:tcBorders>
              <w:top w:val="single" w:sz="4" w:space="0" w:color="auto"/>
              <w:left w:val="single" w:sz="4" w:space="0" w:color="auto"/>
              <w:bottom w:val="single" w:sz="4" w:space="0" w:color="auto"/>
              <w:right w:val="single" w:sz="4" w:space="0" w:color="auto"/>
            </w:tcBorders>
            <w:vAlign w:val="center"/>
          </w:tcPr>
          <w:p w:rsidR="008D6FAE" w:rsidRPr="00DA1487" w:rsidRDefault="008D6FAE" w:rsidP="004E68DA">
            <w:pPr>
              <w:pStyle w:val="ae"/>
              <w:adjustRightInd w:val="0"/>
              <w:snapToGrid w:val="0"/>
              <w:ind w:leftChars="0" w:left="33"/>
              <w:rPr>
                <w:rFonts w:ascii="標楷體" w:eastAsia="標楷體" w:hAnsi="標楷體"/>
                <w:szCs w:val="24"/>
              </w:rPr>
            </w:pPr>
            <w:r w:rsidRPr="00DA1487">
              <w:rPr>
                <w:rFonts w:ascii="標楷體" w:eastAsia="標楷體" w:hAnsi="標楷體" w:hint="eastAsia"/>
                <w:szCs w:val="24"/>
              </w:rPr>
              <w:t xml:space="preserve">□配合縣市願景，請說明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8D6FAE" w:rsidRPr="00DA1487" w:rsidRDefault="008D6FAE" w:rsidP="004E68DA">
            <w:pPr>
              <w:pStyle w:val="ae"/>
              <w:adjustRightInd w:val="0"/>
              <w:snapToGrid w:val="0"/>
              <w:ind w:leftChars="0" w:left="33"/>
              <w:rPr>
                <w:rFonts w:ascii="標楷體" w:eastAsia="標楷體" w:hAnsi="標楷體"/>
                <w:szCs w:val="24"/>
              </w:rPr>
            </w:pPr>
            <w:r>
              <w:rPr>
                <w:rFonts w:ascii="標楷體" w:eastAsia="標楷體" w:hAnsi="標楷體" w:hint="eastAsia"/>
                <w:szCs w:val="24"/>
              </w:rPr>
              <w:t>■</w:t>
            </w:r>
            <w:r w:rsidRPr="00DA1487">
              <w:rPr>
                <w:rFonts w:ascii="標楷體" w:eastAsia="標楷體" w:hAnsi="標楷體" w:hint="eastAsia"/>
                <w:szCs w:val="24"/>
              </w:rPr>
              <w:t>配合精進計畫重點工作第</w:t>
            </w:r>
            <w:r>
              <w:rPr>
                <w:rFonts w:ascii="標楷體" w:eastAsia="標楷體" w:hAnsi="標楷體" w:hint="eastAsia"/>
                <w:szCs w:val="24"/>
                <w:u w:val="single"/>
              </w:rPr>
              <w:t>7、12</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項</w:t>
            </w:r>
          </w:p>
          <w:p w:rsidR="008D6FAE" w:rsidRPr="00DA1487" w:rsidRDefault="008D6FAE" w:rsidP="004E68DA">
            <w:pPr>
              <w:pStyle w:val="ae"/>
              <w:adjustRightInd w:val="0"/>
              <w:snapToGrid w:val="0"/>
              <w:ind w:leftChars="0" w:left="33"/>
              <w:rPr>
                <w:rFonts w:ascii="標楷體" w:eastAsia="標楷體" w:hAnsi="標楷體"/>
                <w:szCs w:val="24"/>
              </w:rPr>
            </w:pPr>
            <w:r w:rsidRPr="00DA1487">
              <w:rPr>
                <w:rFonts w:ascii="標楷體" w:eastAsia="標楷體" w:hAnsi="標楷體" w:hint="eastAsia"/>
                <w:szCs w:val="24"/>
              </w:rPr>
              <w:t xml:space="preserve">□配合其他，請說明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8D6FAE" w:rsidRDefault="008D6FAE" w:rsidP="004E68DA">
            <w:pPr>
              <w:adjustRightInd w:val="0"/>
              <w:snapToGrid w:val="0"/>
              <w:rPr>
                <w:rFonts w:ascii="標楷體" w:eastAsia="標楷體" w:hAnsi="標楷體"/>
                <w:color w:val="000000"/>
                <w:kern w:val="0"/>
                <w:szCs w:val="24"/>
              </w:rPr>
            </w:pPr>
            <w:r w:rsidRPr="00DA1487">
              <w:rPr>
                <w:rFonts w:ascii="標楷體" w:eastAsia="標楷體" w:hAnsi="標楷體" w:hint="eastAsia"/>
              </w:rPr>
              <w:t xml:space="preserve">□無，請說明 </w:t>
            </w:r>
            <w:r w:rsidRPr="00DA1487">
              <w:rPr>
                <w:rFonts w:ascii="標楷體" w:eastAsia="標楷體" w:hAnsi="標楷體" w:hint="eastAsia"/>
                <w:u w:val="single"/>
              </w:rPr>
              <w:t xml:space="preserve">      </w:t>
            </w:r>
            <w:r w:rsidRPr="00DA1487">
              <w:rPr>
                <w:rFonts w:ascii="標楷體" w:eastAsia="標楷體" w:hAnsi="標楷體" w:hint="eastAsia"/>
              </w:rPr>
              <w:t xml:space="preserve"> </w:t>
            </w:r>
            <w:r w:rsidRPr="00876073">
              <w:rPr>
                <w:rFonts w:ascii="標楷體" w:eastAsia="標楷體" w:hAnsi="標楷體" w:hint="eastAsia"/>
                <w:color w:val="000000"/>
                <w:kern w:val="0"/>
                <w:szCs w:val="24"/>
              </w:rPr>
              <w:t>配合精進計畫</w:t>
            </w:r>
          </w:p>
          <w:p w:rsidR="008D6FAE" w:rsidRPr="00876073" w:rsidRDefault="008D6FAE" w:rsidP="004E68DA">
            <w:pPr>
              <w:adjustRightInd w:val="0"/>
              <w:snapToGrid w:val="0"/>
              <w:rPr>
                <w:rFonts w:ascii="標楷體" w:eastAsia="標楷體" w:hAnsi="標楷體"/>
                <w:color w:val="000000"/>
                <w:kern w:val="0"/>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hint="eastAsia"/>
                <w:color w:val="000000"/>
                <w:kern w:val="0"/>
                <w:szCs w:val="24"/>
              </w:rPr>
              <w:t>附件十</w:t>
            </w:r>
          </w:p>
        </w:tc>
      </w:tr>
      <w:tr w:rsidR="008D6FAE" w:rsidRPr="00876073" w:rsidTr="004E68DA">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color w:val="000000"/>
                <w:kern w:val="0"/>
                <w:szCs w:val="24"/>
              </w:rPr>
              <w:t>11</w:t>
            </w:r>
          </w:p>
        </w:tc>
        <w:tc>
          <w:tcPr>
            <w:tcW w:w="118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hint="eastAsia"/>
                <w:color w:val="000000"/>
                <w:kern w:val="0"/>
                <w:szCs w:val="24"/>
              </w:rPr>
              <w:t>輔導小組</w:t>
            </w:r>
            <w:r w:rsidRPr="00876073">
              <w:rPr>
                <w:rFonts w:ascii="標楷體" w:eastAsia="標楷體" w:hAnsi="標楷體" w:hint="eastAsia"/>
                <w:color w:val="000000"/>
                <w:kern w:val="0"/>
                <w:szCs w:val="24"/>
              </w:rPr>
              <w:lastRenderedPageBreak/>
              <w:t>專業成長工作坊</w:t>
            </w:r>
          </w:p>
        </w:tc>
        <w:tc>
          <w:tcPr>
            <w:tcW w:w="2060"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hint="eastAsia"/>
                <w:color w:val="000000"/>
                <w:kern w:val="0"/>
                <w:szCs w:val="24"/>
              </w:rPr>
              <w:lastRenderedPageBreak/>
              <w:t>利用專書</w:t>
            </w:r>
            <w:proofErr w:type="gramStart"/>
            <w:r w:rsidRPr="00876073">
              <w:rPr>
                <w:rFonts w:ascii="標楷體" w:eastAsia="標楷體" w:hAnsi="標楷體" w:hint="eastAsia"/>
                <w:color w:val="000000"/>
                <w:kern w:val="0"/>
                <w:szCs w:val="24"/>
              </w:rPr>
              <w:t>研</w:t>
            </w:r>
            <w:proofErr w:type="gramEnd"/>
            <w:r w:rsidRPr="00876073">
              <w:rPr>
                <w:rFonts w:ascii="標楷體" w:eastAsia="標楷體" w:hAnsi="標楷體" w:hint="eastAsia"/>
                <w:color w:val="000000"/>
                <w:kern w:val="0"/>
                <w:szCs w:val="24"/>
              </w:rPr>
              <w:t>讀、成</w:t>
            </w:r>
            <w:r w:rsidRPr="00876073">
              <w:rPr>
                <w:rFonts w:ascii="標楷體" w:eastAsia="標楷體" w:hAnsi="標楷體" w:hint="eastAsia"/>
                <w:color w:val="000000"/>
                <w:kern w:val="0"/>
                <w:szCs w:val="24"/>
              </w:rPr>
              <w:lastRenderedPageBreak/>
              <w:t>立輔導團員成長工作坊等方式，提升輔導小組成員專業能力，</w:t>
            </w:r>
          </w:p>
        </w:tc>
        <w:tc>
          <w:tcPr>
            <w:tcW w:w="1260" w:type="dxa"/>
            <w:tcBorders>
              <w:top w:val="single" w:sz="4" w:space="0" w:color="auto"/>
              <w:left w:val="single" w:sz="4" w:space="0" w:color="auto"/>
              <w:bottom w:val="single" w:sz="4" w:space="0" w:color="auto"/>
              <w:right w:val="single" w:sz="4" w:space="0" w:color="auto"/>
            </w:tcBorders>
            <w:vAlign w:val="center"/>
          </w:tcPr>
          <w:p w:rsidR="008D6FAE" w:rsidRPr="008C58C5" w:rsidRDefault="008D6FAE" w:rsidP="00591F4D">
            <w:pPr>
              <w:jc w:val="right"/>
              <w:rPr>
                <w:rFonts w:ascii="標楷體" w:eastAsia="標楷體" w:hAnsi="標楷體"/>
              </w:rPr>
            </w:pPr>
            <w:r w:rsidRPr="008C58C5">
              <w:rPr>
                <w:rFonts w:ascii="標楷體" w:eastAsia="標楷體" w:hAnsi="標楷體" w:hint="eastAsia"/>
              </w:rPr>
              <w:lastRenderedPageBreak/>
              <w:t>其他</w:t>
            </w:r>
          </w:p>
          <w:p w:rsidR="008D6FAE" w:rsidRPr="00AF3108" w:rsidRDefault="008D6FAE" w:rsidP="00591F4D">
            <w:pPr>
              <w:jc w:val="right"/>
            </w:pPr>
            <w:r w:rsidRPr="008C58C5">
              <w:rPr>
                <w:rFonts w:eastAsia="標楷體" w:hint="eastAsia"/>
              </w:rPr>
              <w:lastRenderedPageBreak/>
              <w:t>(</w:t>
            </w:r>
            <w:r w:rsidRPr="00775E4E">
              <w:rPr>
                <w:rFonts w:eastAsia="標楷體" w:hint="eastAsia"/>
                <w:sz w:val="22"/>
              </w:rPr>
              <w:t>總團計畫</w:t>
            </w:r>
            <w:r w:rsidRPr="00775E4E">
              <w:rPr>
                <w:rFonts w:eastAsia="標楷體" w:hint="eastAsia"/>
                <w:sz w:val="22"/>
              </w:rPr>
              <w:t>)</w:t>
            </w:r>
          </w:p>
        </w:tc>
        <w:tc>
          <w:tcPr>
            <w:tcW w:w="3960" w:type="dxa"/>
            <w:tcBorders>
              <w:top w:val="single" w:sz="4" w:space="0" w:color="auto"/>
              <w:left w:val="single" w:sz="4" w:space="0" w:color="auto"/>
              <w:bottom w:val="single" w:sz="4" w:space="0" w:color="auto"/>
              <w:right w:val="single" w:sz="4" w:space="0" w:color="auto"/>
            </w:tcBorders>
            <w:vAlign w:val="center"/>
          </w:tcPr>
          <w:p w:rsidR="008D6FAE" w:rsidRPr="00DA1487" w:rsidRDefault="008D6FAE" w:rsidP="004E68DA">
            <w:pPr>
              <w:pStyle w:val="ae"/>
              <w:adjustRightInd w:val="0"/>
              <w:snapToGrid w:val="0"/>
              <w:ind w:leftChars="0" w:left="33"/>
              <w:rPr>
                <w:rFonts w:ascii="標楷體" w:eastAsia="標楷體" w:hAnsi="標楷體"/>
                <w:szCs w:val="24"/>
              </w:rPr>
            </w:pPr>
            <w:r w:rsidRPr="00DA1487">
              <w:rPr>
                <w:rFonts w:ascii="標楷體" w:eastAsia="標楷體" w:hAnsi="標楷體" w:hint="eastAsia"/>
                <w:szCs w:val="24"/>
              </w:rPr>
              <w:lastRenderedPageBreak/>
              <w:t xml:space="preserve">□配合縣市願景，請說明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8D6FAE" w:rsidRPr="00DA1487" w:rsidRDefault="008D6FAE" w:rsidP="004E68DA">
            <w:pPr>
              <w:pStyle w:val="ae"/>
              <w:adjustRightInd w:val="0"/>
              <w:snapToGrid w:val="0"/>
              <w:ind w:leftChars="0" w:left="33"/>
              <w:rPr>
                <w:rFonts w:ascii="標楷體" w:eastAsia="標楷體" w:hAnsi="標楷體"/>
                <w:szCs w:val="24"/>
              </w:rPr>
            </w:pPr>
            <w:r>
              <w:rPr>
                <w:rFonts w:ascii="標楷體" w:eastAsia="標楷體" w:hAnsi="標楷體" w:hint="eastAsia"/>
                <w:szCs w:val="24"/>
              </w:rPr>
              <w:lastRenderedPageBreak/>
              <w:t>■</w:t>
            </w:r>
            <w:r w:rsidRPr="00DA1487">
              <w:rPr>
                <w:rFonts w:ascii="標楷體" w:eastAsia="標楷體" w:hAnsi="標楷體" w:hint="eastAsia"/>
                <w:szCs w:val="24"/>
              </w:rPr>
              <w:t>配合精進計畫重點工作第</w:t>
            </w:r>
            <w:r w:rsidRPr="00DA1487">
              <w:rPr>
                <w:rFonts w:ascii="標楷體" w:eastAsia="標楷體" w:hAnsi="標楷體" w:hint="eastAsia"/>
                <w:szCs w:val="24"/>
                <w:u w:val="single"/>
              </w:rPr>
              <w:t xml:space="preserve"> </w:t>
            </w:r>
            <w:r>
              <w:rPr>
                <w:rFonts w:ascii="標楷體" w:eastAsia="標楷體" w:hAnsi="標楷體" w:hint="eastAsia"/>
                <w:szCs w:val="24"/>
                <w:u w:val="single"/>
              </w:rPr>
              <w:t>2、3</w:t>
            </w:r>
            <w:r w:rsidRPr="00DA1487">
              <w:rPr>
                <w:rFonts w:ascii="標楷體" w:eastAsia="標楷體" w:hAnsi="標楷體" w:hint="eastAsia"/>
                <w:szCs w:val="24"/>
              </w:rPr>
              <w:t>項</w:t>
            </w:r>
          </w:p>
          <w:p w:rsidR="008D6FAE" w:rsidRPr="00DA1487" w:rsidRDefault="008D6FAE" w:rsidP="004E68DA">
            <w:pPr>
              <w:pStyle w:val="ae"/>
              <w:adjustRightInd w:val="0"/>
              <w:snapToGrid w:val="0"/>
              <w:ind w:leftChars="0" w:left="33"/>
              <w:rPr>
                <w:rFonts w:ascii="標楷體" w:eastAsia="標楷體" w:hAnsi="標楷體"/>
                <w:szCs w:val="24"/>
              </w:rPr>
            </w:pPr>
            <w:r w:rsidRPr="00DA1487">
              <w:rPr>
                <w:rFonts w:ascii="標楷體" w:eastAsia="標楷體" w:hAnsi="標楷體" w:hint="eastAsia"/>
                <w:szCs w:val="24"/>
              </w:rPr>
              <w:t xml:space="preserve">□配合其他，請說明 </w:t>
            </w:r>
            <w:r w:rsidRPr="00DA1487">
              <w:rPr>
                <w:rFonts w:ascii="標楷體" w:eastAsia="標楷體" w:hAnsi="標楷體" w:hint="eastAsia"/>
                <w:szCs w:val="24"/>
                <w:u w:val="single"/>
              </w:rPr>
              <w:t xml:space="preserve">      </w:t>
            </w:r>
            <w:r w:rsidRPr="00DA1487">
              <w:rPr>
                <w:rFonts w:ascii="標楷體" w:eastAsia="標楷體" w:hAnsi="標楷體" w:hint="eastAsia"/>
                <w:szCs w:val="24"/>
              </w:rPr>
              <w:t xml:space="preserve"> </w:t>
            </w:r>
          </w:p>
          <w:p w:rsidR="008D6FAE" w:rsidRDefault="008D6FAE" w:rsidP="004E68DA">
            <w:pPr>
              <w:adjustRightInd w:val="0"/>
              <w:snapToGrid w:val="0"/>
              <w:rPr>
                <w:rFonts w:ascii="標楷體" w:eastAsia="標楷體" w:hAnsi="標楷體"/>
                <w:color w:val="000000"/>
                <w:kern w:val="0"/>
                <w:szCs w:val="24"/>
              </w:rPr>
            </w:pPr>
            <w:r>
              <w:rPr>
                <w:rFonts w:ascii="標楷體" w:eastAsia="標楷體" w:hAnsi="標楷體" w:hint="eastAsia"/>
              </w:rPr>
              <w:t xml:space="preserve"> </w:t>
            </w:r>
            <w:r w:rsidRPr="00DA1487">
              <w:rPr>
                <w:rFonts w:ascii="標楷體" w:eastAsia="標楷體" w:hAnsi="標楷體" w:hint="eastAsia"/>
              </w:rPr>
              <w:t xml:space="preserve">□無，請說明 </w:t>
            </w:r>
            <w:r w:rsidRPr="00DA1487">
              <w:rPr>
                <w:rFonts w:ascii="標楷體" w:eastAsia="標楷體" w:hAnsi="標楷體" w:hint="eastAsia"/>
                <w:u w:val="single"/>
              </w:rPr>
              <w:t xml:space="preserve">      </w:t>
            </w:r>
            <w:r w:rsidRPr="00DA1487">
              <w:rPr>
                <w:rFonts w:ascii="標楷體" w:eastAsia="標楷體" w:hAnsi="標楷體" w:hint="eastAsia"/>
              </w:rPr>
              <w:t xml:space="preserve"> </w:t>
            </w:r>
            <w:r w:rsidRPr="00876073">
              <w:rPr>
                <w:rFonts w:ascii="標楷體" w:eastAsia="標楷體" w:hAnsi="標楷體" w:hint="eastAsia"/>
                <w:color w:val="000000"/>
                <w:kern w:val="0"/>
                <w:szCs w:val="24"/>
              </w:rPr>
              <w:t>配合精進計畫</w:t>
            </w:r>
          </w:p>
          <w:p w:rsidR="008D6FAE" w:rsidRPr="00876073" w:rsidRDefault="008D6FAE" w:rsidP="004E68DA">
            <w:pPr>
              <w:adjustRightInd w:val="0"/>
              <w:snapToGrid w:val="0"/>
              <w:rPr>
                <w:rFonts w:ascii="標楷體" w:eastAsia="標楷體" w:hAnsi="標楷體"/>
                <w:color w:val="000000"/>
                <w:kern w:val="0"/>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8D6FAE" w:rsidRPr="00876073" w:rsidRDefault="008D6FAE" w:rsidP="004E68DA">
            <w:pPr>
              <w:adjustRightInd w:val="0"/>
              <w:snapToGrid w:val="0"/>
              <w:rPr>
                <w:rFonts w:ascii="標楷體" w:eastAsia="標楷體" w:hAnsi="標楷體"/>
                <w:color w:val="000000"/>
                <w:kern w:val="0"/>
                <w:szCs w:val="24"/>
              </w:rPr>
            </w:pPr>
            <w:r w:rsidRPr="00876073">
              <w:rPr>
                <w:rFonts w:ascii="標楷體" w:eastAsia="標楷體" w:hAnsi="標楷體" w:hint="eastAsia"/>
                <w:color w:val="000000"/>
                <w:kern w:val="0"/>
                <w:szCs w:val="24"/>
              </w:rPr>
              <w:lastRenderedPageBreak/>
              <w:t>附件</w:t>
            </w:r>
            <w:r w:rsidRPr="00876073">
              <w:rPr>
                <w:rFonts w:ascii="標楷體" w:eastAsia="標楷體" w:hAnsi="標楷體" w:hint="eastAsia"/>
                <w:color w:val="000000"/>
                <w:kern w:val="0"/>
                <w:szCs w:val="24"/>
              </w:rPr>
              <w:lastRenderedPageBreak/>
              <w:t>十一</w:t>
            </w:r>
          </w:p>
        </w:tc>
      </w:tr>
    </w:tbl>
    <w:p w:rsidR="001447FC" w:rsidRDefault="001447FC" w:rsidP="00E737AE">
      <w:pPr>
        <w:snapToGrid w:val="0"/>
        <w:rPr>
          <w:rFonts w:ascii="標楷體" w:eastAsia="標楷體" w:hAnsi="標楷體" w:cs="Times New Roman"/>
          <w:color w:val="000000"/>
          <w:sz w:val="28"/>
          <w:szCs w:val="24"/>
        </w:rPr>
      </w:pPr>
    </w:p>
    <w:p w:rsidR="00E737AE" w:rsidRPr="00E737AE" w:rsidRDefault="00E737AE" w:rsidP="00E737AE">
      <w:pPr>
        <w:snapToGrid w:val="0"/>
        <w:rPr>
          <w:rFonts w:ascii="標楷體" w:eastAsia="標楷體" w:hAnsi="標楷體" w:cs="Times New Roman"/>
          <w:color w:val="000000"/>
          <w:sz w:val="28"/>
          <w:szCs w:val="24"/>
        </w:rPr>
      </w:pPr>
      <w:r w:rsidRPr="00E737AE">
        <w:rPr>
          <w:rFonts w:ascii="標楷體" w:eastAsia="標楷體" w:hAnsi="標楷體" w:cs="Times New Roman" w:hint="eastAsia"/>
          <w:color w:val="000000"/>
          <w:sz w:val="28"/>
          <w:szCs w:val="24"/>
        </w:rPr>
        <w:t>拾參、預期效益</w:t>
      </w:r>
    </w:p>
    <w:p w:rsidR="00CC0A5F" w:rsidRPr="00187A6E" w:rsidRDefault="00CC0A5F" w:rsidP="00CC0A5F">
      <w:pPr>
        <w:numPr>
          <w:ilvl w:val="1"/>
          <w:numId w:val="23"/>
        </w:numPr>
        <w:ind w:left="964" w:hanging="482"/>
        <w:rPr>
          <w:rFonts w:ascii="標楷體" w:eastAsia="標楷體" w:hAnsi="標楷體"/>
        </w:rPr>
      </w:pPr>
      <w:r w:rsidRPr="00187A6E">
        <w:rPr>
          <w:rFonts w:ascii="標楷體" w:eastAsia="標楷體" w:hAnsi="標楷體" w:hint="eastAsia"/>
        </w:rPr>
        <w:t>提供到校服務、諮詢，協助解決教學疑難。</w:t>
      </w:r>
    </w:p>
    <w:p w:rsidR="00CC0A5F" w:rsidRPr="00187A6E" w:rsidRDefault="00CC0A5F" w:rsidP="00CC0A5F">
      <w:pPr>
        <w:numPr>
          <w:ilvl w:val="1"/>
          <w:numId w:val="23"/>
        </w:numPr>
        <w:ind w:left="964" w:hanging="482"/>
        <w:rPr>
          <w:rFonts w:ascii="標楷體" w:eastAsia="標楷體" w:hAnsi="標楷體"/>
        </w:rPr>
      </w:pPr>
      <w:r w:rsidRPr="00187A6E">
        <w:rPr>
          <w:rFonts w:ascii="標楷體" w:eastAsia="標楷體" w:hAnsi="標楷體" w:hint="eastAsia"/>
        </w:rPr>
        <w:t>提高數學領域輔導團效能，市內教師滿意度達</w:t>
      </w:r>
      <w:r w:rsidRPr="00187A6E">
        <w:rPr>
          <w:rFonts w:ascii="標楷體" w:eastAsia="標楷體" w:hAnsi="標楷體"/>
        </w:rPr>
        <w:t>80</w:t>
      </w:r>
      <w:r w:rsidRPr="00187A6E">
        <w:rPr>
          <w:rFonts w:ascii="標楷體" w:eastAsia="標楷體" w:hAnsi="標楷體" w:hint="eastAsia"/>
        </w:rPr>
        <w:t>％以上。</w:t>
      </w:r>
    </w:p>
    <w:p w:rsidR="00CC0A5F" w:rsidRPr="00187A6E" w:rsidRDefault="00CC0A5F" w:rsidP="00CC0A5F">
      <w:pPr>
        <w:numPr>
          <w:ilvl w:val="1"/>
          <w:numId w:val="23"/>
        </w:numPr>
        <w:ind w:left="964" w:hanging="482"/>
        <w:rPr>
          <w:rFonts w:ascii="標楷體" w:eastAsia="標楷體" w:hAnsi="標楷體"/>
        </w:rPr>
      </w:pPr>
      <w:r w:rsidRPr="00187A6E">
        <w:rPr>
          <w:rFonts w:ascii="標楷體" w:eastAsia="標楷體" w:hAnsi="標楷體" w:hint="eastAsia"/>
        </w:rPr>
        <w:t>提高輔導員教學分析、反省批判及研究之能力，以建立輔導專業形象。</w:t>
      </w:r>
    </w:p>
    <w:p w:rsidR="00CC0A5F" w:rsidRPr="00187A6E" w:rsidRDefault="00CC0A5F" w:rsidP="00CC0A5F">
      <w:pPr>
        <w:numPr>
          <w:ilvl w:val="1"/>
          <w:numId w:val="23"/>
        </w:numPr>
        <w:ind w:left="964" w:hanging="482"/>
        <w:rPr>
          <w:rFonts w:ascii="標楷體" w:eastAsia="標楷體" w:hAnsi="標楷體"/>
        </w:rPr>
      </w:pPr>
      <w:r w:rsidRPr="00187A6E">
        <w:rPr>
          <w:rFonts w:ascii="標楷體" w:eastAsia="標楷體" w:hAnsi="標楷體" w:hint="eastAsia"/>
        </w:rPr>
        <w:t>持續維護並充實領域教學網站，提供教學資源，促進經驗分享及意見交流。</w:t>
      </w:r>
    </w:p>
    <w:p w:rsidR="00CC0A5F" w:rsidRPr="00187A6E" w:rsidRDefault="00CC0A5F" w:rsidP="00CC0A5F">
      <w:pPr>
        <w:numPr>
          <w:ilvl w:val="1"/>
          <w:numId w:val="23"/>
        </w:numPr>
        <w:ind w:left="964" w:hanging="482"/>
        <w:rPr>
          <w:rFonts w:ascii="標楷體" w:eastAsia="標楷體" w:hAnsi="標楷體"/>
        </w:rPr>
      </w:pPr>
      <w:r w:rsidRPr="00187A6E">
        <w:rPr>
          <w:rFonts w:ascii="標楷體" w:eastAsia="標楷體" w:hAnsi="標楷體" w:hint="eastAsia"/>
        </w:rPr>
        <w:t>研發生活化、趣味的數學素材，啟發學生創造力，增進教學效果。</w:t>
      </w:r>
    </w:p>
    <w:p w:rsidR="00CC0A5F" w:rsidRPr="00187A6E" w:rsidRDefault="00CC0A5F" w:rsidP="00CC0A5F">
      <w:pPr>
        <w:numPr>
          <w:ilvl w:val="1"/>
          <w:numId w:val="23"/>
        </w:numPr>
        <w:ind w:left="964" w:hanging="482"/>
        <w:rPr>
          <w:rFonts w:ascii="標楷體" w:eastAsia="標楷體" w:hAnsi="標楷體"/>
        </w:rPr>
      </w:pPr>
      <w:r w:rsidRPr="00187A6E">
        <w:rPr>
          <w:rFonts w:ascii="標楷體" w:eastAsia="標楷體" w:hAnsi="標楷體" w:hint="eastAsia"/>
        </w:rPr>
        <w:t>整合策略聯盟資源，策動教師專業成長，發揮課程支援功能。</w:t>
      </w:r>
    </w:p>
    <w:p w:rsidR="00CC0A5F" w:rsidRPr="00187A6E" w:rsidRDefault="00CC0A5F" w:rsidP="00CC0A5F">
      <w:pPr>
        <w:numPr>
          <w:ilvl w:val="1"/>
          <w:numId w:val="23"/>
        </w:numPr>
        <w:ind w:left="964" w:hanging="482"/>
        <w:rPr>
          <w:rFonts w:ascii="標楷體" w:eastAsia="標楷體" w:hAnsi="標楷體"/>
        </w:rPr>
      </w:pPr>
      <w:r w:rsidRPr="00187A6E">
        <w:rPr>
          <w:rFonts w:ascii="標楷體" w:eastAsia="標楷體" w:hAnsi="標楷體" w:hint="eastAsia"/>
        </w:rPr>
        <w:t>完成辦理數學領域課程研習，提升教師教學效能。</w:t>
      </w:r>
    </w:p>
    <w:p w:rsidR="00CC0A5F" w:rsidRPr="00187A6E" w:rsidRDefault="00CC0A5F" w:rsidP="00CC0A5F">
      <w:pPr>
        <w:numPr>
          <w:ilvl w:val="1"/>
          <w:numId w:val="23"/>
        </w:numPr>
        <w:ind w:left="964" w:hanging="482"/>
        <w:rPr>
          <w:rFonts w:ascii="標楷體" w:eastAsia="標楷體" w:hAnsi="標楷體"/>
        </w:rPr>
      </w:pPr>
      <w:r w:rsidRPr="00187A6E">
        <w:rPr>
          <w:rFonts w:ascii="標楷體" w:eastAsia="標楷體" w:hAnsi="標楷體" w:hint="eastAsia"/>
        </w:rPr>
        <w:t>辦理各校數學領域召集人會議，協助各校領域小組推動專業學習社群。</w:t>
      </w:r>
    </w:p>
    <w:p w:rsidR="00CC0A5F" w:rsidRPr="00187A6E" w:rsidRDefault="00CC0A5F" w:rsidP="00CC0A5F">
      <w:pPr>
        <w:numPr>
          <w:ilvl w:val="1"/>
          <w:numId w:val="23"/>
        </w:numPr>
        <w:ind w:left="964" w:hanging="482"/>
        <w:rPr>
          <w:rFonts w:ascii="標楷體" w:eastAsia="標楷體" w:hAnsi="標楷體"/>
        </w:rPr>
      </w:pPr>
      <w:r w:rsidRPr="00187A6E">
        <w:rPr>
          <w:rFonts w:ascii="標楷體" w:eastAsia="標楷體" w:hAnsi="標楷體" w:hint="eastAsia"/>
        </w:rPr>
        <w:t>完成優質縣市輔導團參訪，瞭解運作方式，作為本團運作參考。</w:t>
      </w:r>
    </w:p>
    <w:p w:rsidR="00CC0A5F" w:rsidRPr="00187A6E" w:rsidRDefault="00CC0A5F" w:rsidP="00CC0A5F">
      <w:pPr>
        <w:numPr>
          <w:ilvl w:val="1"/>
          <w:numId w:val="23"/>
        </w:numPr>
        <w:ind w:left="964" w:hanging="482"/>
        <w:rPr>
          <w:rFonts w:ascii="標楷體" w:eastAsia="標楷體" w:hAnsi="標楷體"/>
        </w:rPr>
      </w:pPr>
      <w:r w:rsidRPr="00187A6E">
        <w:rPr>
          <w:rFonts w:ascii="標楷體" w:eastAsia="標楷體" w:hAnsi="標楷體" w:hint="eastAsia"/>
        </w:rPr>
        <w:t>辦理優良試題與優良教案徵選，建置優良示例資料庫，供教師教學使用</w:t>
      </w:r>
    </w:p>
    <w:p w:rsidR="00CC0A5F" w:rsidRPr="00187A6E" w:rsidRDefault="00CC0A5F" w:rsidP="00CC0A5F">
      <w:pPr>
        <w:numPr>
          <w:ilvl w:val="1"/>
          <w:numId w:val="23"/>
        </w:numPr>
        <w:ind w:left="964" w:hanging="482"/>
        <w:rPr>
          <w:rFonts w:ascii="標楷體" w:eastAsia="標楷體" w:hAnsi="標楷體"/>
        </w:rPr>
      </w:pPr>
      <w:r w:rsidRPr="00187A6E">
        <w:rPr>
          <w:rFonts w:ascii="標楷體" w:eastAsia="標楷體" w:hAnsi="標楷體" w:hint="eastAsia"/>
        </w:rPr>
        <w:t>全員參與中央團各項教學觀摩、研討會，與數學教學趨勢接軌。</w:t>
      </w:r>
    </w:p>
    <w:p w:rsidR="00E737AE" w:rsidRPr="00E737AE" w:rsidRDefault="00E737AE" w:rsidP="00CC0A5F">
      <w:pPr>
        <w:snapToGrid w:val="0"/>
        <w:ind w:firstLineChars="100" w:firstLine="280"/>
        <w:rPr>
          <w:rFonts w:ascii="標楷體" w:eastAsia="標楷體" w:hAnsi="標楷體" w:cs="Times New Roman"/>
          <w:color w:val="000000"/>
          <w:sz w:val="28"/>
          <w:szCs w:val="24"/>
        </w:rPr>
      </w:pPr>
      <w:r w:rsidRPr="00E737AE">
        <w:rPr>
          <w:rFonts w:ascii="標楷體" w:eastAsia="標楷體" w:hAnsi="標楷體" w:cs="Times New Roman" w:hint="eastAsia"/>
          <w:color w:val="000000"/>
          <w:sz w:val="28"/>
          <w:szCs w:val="24"/>
        </w:rPr>
        <w:t>拾</w:t>
      </w:r>
      <w:r w:rsidRPr="00E737AE">
        <w:rPr>
          <w:rFonts w:ascii="標楷體" w:eastAsia="標楷體" w:hAnsi="標楷體" w:cs="Times New Roman" w:hint="eastAsia"/>
          <w:color w:val="000000"/>
          <w:sz w:val="28"/>
          <w:szCs w:val="28"/>
        </w:rPr>
        <w:t>肆</w:t>
      </w:r>
      <w:r w:rsidRPr="00E737AE">
        <w:rPr>
          <w:rFonts w:ascii="標楷體" w:eastAsia="標楷體" w:hAnsi="標楷體" w:cs="Times New Roman" w:hint="eastAsia"/>
          <w:color w:val="000000"/>
          <w:sz w:val="28"/>
          <w:szCs w:val="24"/>
        </w:rPr>
        <w:t>、經費概算詳如附件</w:t>
      </w:r>
    </w:p>
    <w:p w:rsidR="00E737AE" w:rsidRPr="00E737AE" w:rsidRDefault="00E737AE" w:rsidP="007E0DE9">
      <w:pPr>
        <w:snapToGrid w:val="0"/>
        <w:ind w:leftChars="100" w:left="1080" w:hangingChars="300" w:hanging="840"/>
        <w:rPr>
          <w:rFonts w:ascii="標楷體" w:eastAsia="標楷體" w:hAnsi="標楷體" w:cs="Times New Roman"/>
          <w:color w:val="000000"/>
          <w:sz w:val="28"/>
          <w:szCs w:val="28"/>
        </w:rPr>
      </w:pPr>
      <w:r w:rsidRPr="00CC0A5F">
        <w:rPr>
          <w:rFonts w:ascii="標楷體" w:eastAsia="標楷體" w:hAnsi="標楷體" w:cs="Times New Roman" w:hint="eastAsia"/>
          <w:color w:val="000000"/>
          <w:sz w:val="28"/>
          <w:szCs w:val="24"/>
        </w:rPr>
        <w:t>拾伍</w:t>
      </w:r>
      <w:r w:rsidRPr="00E737AE">
        <w:rPr>
          <w:rFonts w:ascii="標楷體" w:eastAsia="標楷體" w:hAnsi="標楷體" w:cs="Times New Roman" w:hint="eastAsia"/>
          <w:color w:val="000000"/>
          <w:sz w:val="28"/>
          <w:szCs w:val="28"/>
        </w:rPr>
        <w:t>、本計畫陳報臺南市政府教育局國教輔導團初審並經教育部國民及學前</w:t>
      </w:r>
      <w:r w:rsidR="00CC0A5F">
        <w:rPr>
          <w:rFonts w:ascii="標楷體" w:eastAsia="標楷體" w:hAnsi="標楷體" w:cs="Times New Roman"/>
          <w:color w:val="000000"/>
          <w:sz w:val="28"/>
          <w:szCs w:val="28"/>
        </w:rPr>
        <w:br/>
      </w:r>
      <w:r w:rsidRPr="00E737AE">
        <w:rPr>
          <w:rFonts w:ascii="標楷體" w:eastAsia="標楷體" w:hAnsi="標楷體" w:cs="Times New Roman" w:hint="eastAsia"/>
          <w:color w:val="000000"/>
          <w:sz w:val="28"/>
          <w:szCs w:val="28"/>
        </w:rPr>
        <w:t>教育署核准後實施。</w:t>
      </w:r>
    </w:p>
    <w:p w:rsidR="008D006E" w:rsidRDefault="008D006E"/>
    <w:p w:rsidR="008D6FAE" w:rsidRDefault="008D6FAE"/>
    <w:p w:rsidR="008D6FAE" w:rsidRDefault="008D6FAE"/>
    <w:p w:rsidR="008D6FAE" w:rsidRDefault="008D6FAE"/>
    <w:p w:rsidR="008D6FAE" w:rsidRDefault="008D6FAE"/>
    <w:p w:rsidR="008D6FAE" w:rsidRDefault="008D6FAE"/>
    <w:p w:rsidR="008D6FAE" w:rsidRDefault="008D6FAE"/>
    <w:p w:rsidR="008D6FAE" w:rsidRDefault="008D6FAE"/>
    <w:p w:rsidR="008D6FAE" w:rsidRDefault="008D6FAE"/>
    <w:p w:rsidR="008D6FAE" w:rsidRDefault="008D6FAE"/>
    <w:p w:rsidR="008D6FAE" w:rsidRDefault="008D6FAE"/>
    <w:p w:rsidR="008D6FAE" w:rsidRDefault="008D6FAE"/>
    <w:p w:rsidR="008D6FAE" w:rsidRDefault="008D6FAE"/>
    <w:p w:rsidR="008D6FAE" w:rsidRDefault="008D6FAE"/>
    <w:p w:rsidR="008D6FAE" w:rsidRDefault="008D6FAE"/>
    <w:p w:rsidR="008D6FAE" w:rsidRDefault="008D6FAE"/>
    <w:p w:rsidR="008D6FAE" w:rsidRDefault="008D6FAE"/>
    <w:p w:rsidR="008D6FAE" w:rsidRDefault="008D6FAE"/>
    <w:p w:rsidR="008D6FAE" w:rsidRDefault="008D6FAE"/>
    <w:tbl>
      <w:tblPr>
        <w:tblW w:w="10080" w:type="dxa"/>
        <w:jc w:val="center"/>
        <w:tblLayout w:type="fixed"/>
        <w:tblCellMar>
          <w:left w:w="28" w:type="dxa"/>
          <w:right w:w="28" w:type="dxa"/>
        </w:tblCellMar>
        <w:tblLook w:val="0000"/>
      </w:tblPr>
      <w:tblGrid>
        <w:gridCol w:w="988"/>
        <w:gridCol w:w="195"/>
        <w:gridCol w:w="947"/>
        <w:gridCol w:w="210"/>
        <w:gridCol w:w="1078"/>
        <w:gridCol w:w="142"/>
        <w:gridCol w:w="938"/>
        <w:gridCol w:w="259"/>
        <w:gridCol w:w="283"/>
        <w:gridCol w:w="718"/>
        <w:gridCol w:w="979"/>
        <w:gridCol w:w="578"/>
        <w:gridCol w:w="1042"/>
        <w:gridCol w:w="281"/>
        <w:gridCol w:w="1442"/>
      </w:tblGrid>
      <w:tr w:rsidR="00E737AE" w:rsidRPr="00E737AE" w:rsidTr="00877DB7">
        <w:trPr>
          <w:gridBefore w:val="2"/>
          <w:gridAfter w:val="2"/>
          <w:wBefore w:w="1183" w:type="dxa"/>
          <w:wAfter w:w="1723" w:type="dxa"/>
          <w:tblHeader/>
          <w:jc w:val="center"/>
        </w:trPr>
        <w:tc>
          <w:tcPr>
            <w:tcW w:w="1157" w:type="dxa"/>
            <w:gridSpan w:val="2"/>
            <w:tcBorders>
              <w:top w:val="single" w:sz="4" w:space="0" w:color="FFFFFF"/>
              <w:left w:val="single" w:sz="4" w:space="0" w:color="FFFFFF"/>
              <w:bottom w:val="single" w:sz="4" w:space="0" w:color="FFFFFF"/>
            </w:tcBorders>
            <w:shd w:val="clear" w:color="auto" w:fill="auto"/>
          </w:tcPr>
          <w:p w:rsidR="00E737AE" w:rsidRPr="00E737AE" w:rsidRDefault="00E737AE" w:rsidP="00E737AE">
            <w:pPr>
              <w:adjustRightInd w:val="0"/>
              <w:snapToGrid w:val="0"/>
              <w:jc w:val="center"/>
              <w:rPr>
                <w:rFonts w:ascii="標楷體" w:eastAsia="標楷體" w:hAnsi="標楷體" w:cs="Times New Roman"/>
                <w:color w:val="000000"/>
                <w:sz w:val="32"/>
                <w:szCs w:val="24"/>
              </w:rPr>
            </w:pPr>
          </w:p>
        </w:tc>
        <w:tc>
          <w:tcPr>
            <w:tcW w:w="1220" w:type="dxa"/>
            <w:gridSpan w:val="2"/>
            <w:tcBorders>
              <w:bottom w:val="single" w:sz="4" w:space="0" w:color="FFFFFF"/>
            </w:tcBorders>
          </w:tcPr>
          <w:p w:rsidR="00E737AE" w:rsidRPr="00E737AE" w:rsidRDefault="00E737AE" w:rsidP="00E737AE">
            <w:pPr>
              <w:adjustRightInd w:val="0"/>
              <w:snapToGrid w:val="0"/>
              <w:jc w:val="center"/>
              <w:rPr>
                <w:rFonts w:ascii="標楷體" w:eastAsia="標楷體" w:hAnsi="標楷體" w:cs="Times New Roman"/>
                <w:color w:val="000000"/>
                <w:sz w:val="32"/>
                <w:szCs w:val="24"/>
              </w:rPr>
            </w:pPr>
          </w:p>
        </w:tc>
        <w:tc>
          <w:tcPr>
            <w:tcW w:w="1197" w:type="dxa"/>
            <w:gridSpan w:val="2"/>
            <w:tcBorders>
              <w:bottom w:val="single" w:sz="4" w:space="0" w:color="FFFFFF"/>
            </w:tcBorders>
          </w:tcPr>
          <w:p w:rsidR="00E737AE" w:rsidRPr="00E737AE" w:rsidRDefault="00E737AE" w:rsidP="00E737AE">
            <w:pPr>
              <w:adjustRightInd w:val="0"/>
              <w:snapToGrid w:val="0"/>
              <w:jc w:val="center"/>
              <w:rPr>
                <w:rFonts w:ascii="標楷體" w:eastAsia="標楷體" w:hAnsi="標楷體" w:cs="Times New Roman"/>
                <w:color w:val="000000"/>
                <w:sz w:val="32"/>
                <w:szCs w:val="24"/>
              </w:rPr>
            </w:pPr>
          </w:p>
        </w:tc>
        <w:tc>
          <w:tcPr>
            <w:tcW w:w="1980" w:type="dxa"/>
            <w:gridSpan w:val="3"/>
            <w:tcBorders>
              <w:bottom w:val="single" w:sz="4" w:space="0" w:color="FFFFFF"/>
            </w:tcBorders>
          </w:tcPr>
          <w:p w:rsidR="00E737AE" w:rsidRPr="00E737AE" w:rsidRDefault="00E737AE" w:rsidP="00E737AE">
            <w:pPr>
              <w:adjustRightInd w:val="0"/>
              <w:snapToGrid w:val="0"/>
              <w:jc w:val="center"/>
              <w:rPr>
                <w:rFonts w:ascii="標楷體" w:eastAsia="標楷體" w:hAnsi="標楷體" w:cs="Times New Roman"/>
                <w:color w:val="000000"/>
                <w:sz w:val="32"/>
                <w:szCs w:val="24"/>
              </w:rPr>
            </w:pPr>
          </w:p>
        </w:tc>
        <w:tc>
          <w:tcPr>
            <w:tcW w:w="1620" w:type="dxa"/>
            <w:gridSpan w:val="2"/>
          </w:tcPr>
          <w:p w:rsidR="00E737AE" w:rsidRPr="00E737AE" w:rsidRDefault="00E737AE" w:rsidP="00E737AE">
            <w:pPr>
              <w:adjustRightInd w:val="0"/>
              <w:snapToGrid w:val="0"/>
              <w:jc w:val="center"/>
              <w:rPr>
                <w:rFonts w:ascii="標楷體" w:eastAsia="標楷體" w:hAnsi="標楷體" w:cs="Times New Roman"/>
                <w:color w:val="000000"/>
                <w:sz w:val="32"/>
                <w:szCs w:val="24"/>
              </w:rPr>
            </w:pPr>
            <w:r w:rsidRPr="00E737AE">
              <w:rPr>
                <w:rFonts w:ascii="標楷體" w:eastAsia="標楷體" w:hAnsi="標楷體" w:cs="Times New Roman" w:hint="eastAsia"/>
                <w:color w:val="000000"/>
                <w:sz w:val="32"/>
                <w:szCs w:val="24"/>
              </w:rPr>
              <w:t>▓申請表</w:t>
            </w:r>
          </w:p>
        </w:tc>
      </w:tr>
      <w:tr w:rsidR="00E737AE" w:rsidRPr="00E737AE" w:rsidTr="00877DB7">
        <w:trPr>
          <w:gridBefore w:val="2"/>
          <w:gridAfter w:val="2"/>
          <w:wBefore w:w="1183" w:type="dxa"/>
          <w:wAfter w:w="1723" w:type="dxa"/>
          <w:cantSplit/>
          <w:tblHeader/>
          <w:jc w:val="center"/>
        </w:trPr>
        <w:tc>
          <w:tcPr>
            <w:tcW w:w="5554" w:type="dxa"/>
            <w:gridSpan w:val="9"/>
            <w:tcBorders>
              <w:top w:val="single" w:sz="4" w:space="0" w:color="FFFFFF"/>
              <w:left w:val="single" w:sz="4" w:space="0" w:color="FFFFFF"/>
              <w:bottom w:val="single" w:sz="4" w:space="0" w:color="FFFFFF"/>
            </w:tcBorders>
            <w:shd w:val="clear" w:color="auto" w:fill="auto"/>
          </w:tcPr>
          <w:p w:rsidR="00E737AE" w:rsidRPr="00E737AE" w:rsidRDefault="00E737AE" w:rsidP="00E737AE">
            <w:pPr>
              <w:adjustRightInd w:val="0"/>
              <w:snapToGrid w:val="0"/>
              <w:rPr>
                <w:rFonts w:ascii="標楷體" w:eastAsia="標楷體" w:hAnsi="標楷體" w:cs="Times New Roman"/>
                <w:color w:val="000000"/>
                <w:sz w:val="28"/>
                <w:szCs w:val="28"/>
              </w:rPr>
            </w:pPr>
            <w:r w:rsidRPr="00E737AE">
              <w:rPr>
                <w:rFonts w:ascii="標楷體" w:eastAsia="標楷體" w:hAnsi="標楷體" w:cs="Times New Roman" w:hint="eastAsia"/>
                <w:color w:val="000000"/>
                <w:sz w:val="28"/>
                <w:szCs w:val="28"/>
              </w:rPr>
              <w:t>教育部國民及學前教育署補助計畫項目經費</w:t>
            </w:r>
          </w:p>
        </w:tc>
        <w:tc>
          <w:tcPr>
            <w:tcW w:w="1620" w:type="dxa"/>
            <w:gridSpan w:val="2"/>
          </w:tcPr>
          <w:p w:rsidR="00E737AE" w:rsidRPr="00E737AE" w:rsidRDefault="00E737AE" w:rsidP="00E737AE">
            <w:pPr>
              <w:adjustRightInd w:val="0"/>
              <w:snapToGrid w:val="0"/>
              <w:jc w:val="center"/>
              <w:rPr>
                <w:rFonts w:ascii="標楷體" w:eastAsia="標楷體" w:hAnsi="標楷體" w:cs="Times New Roman"/>
                <w:color w:val="000000"/>
                <w:sz w:val="32"/>
                <w:szCs w:val="24"/>
              </w:rPr>
            </w:pPr>
          </w:p>
        </w:tc>
      </w:tr>
      <w:tr w:rsidR="00E737AE" w:rsidRPr="00E737AE" w:rsidTr="00877DB7">
        <w:trPr>
          <w:gridBefore w:val="2"/>
          <w:gridAfter w:val="2"/>
          <w:wBefore w:w="1183" w:type="dxa"/>
          <w:wAfter w:w="1723" w:type="dxa"/>
          <w:tblHeader/>
          <w:jc w:val="center"/>
        </w:trPr>
        <w:tc>
          <w:tcPr>
            <w:tcW w:w="1157" w:type="dxa"/>
            <w:gridSpan w:val="2"/>
            <w:tcBorders>
              <w:top w:val="single" w:sz="4" w:space="0" w:color="FFFFFF"/>
              <w:left w:val="single" w:sz="4" w:space="0" w:color="FFFFFF"/>
              <w:bottom w:val="single" w:sz="4" w:space="0" w:color="auto"/>
            </w:tcBorders>
            <w:shd w:val="clear" w:color="auto" w:fill="auto"/>
          </w:tcPr>
          <w:p w:rsidR="00E737AE" w:rsidRPr="00E737AE" w:rsidRDefault="00E737AE" w:rsidP="00E737AE">
            <w:pPr>
              <w:adjustRightInd w:val="0"/>
              <w:snapToGrid w:val="0"/>
              <w:jc w:val="center"/>
              <w:rPr>
                <w:rFonts w:ascii="標楷體" w:eastAsia="標楷體" w:hAnsi="標楷體" w:cs="Times New Roman"/>
                <w:color w:val="000000"/>
                <w:sz w:val="32"/>
                <w:szCs w:val="24"/>
              </w:rPr>
            </w:pPr>
          </w:p>
        </w:tc>
        <w:tc>
          <w:tcPr>
            <w:tcW w:w="1220" w:type="dxa"/>
            <w:gridSpan w:val="2"/>
            <w:tcBorders>
              <w:top w:val="single" w:sz="4" w:space="0" w:color="FFFFFF"/>
            </w:tcBorders>
          </w:tcPr>
          <w:p w:rsidR="00E737AE" w:rsidRPr="00E737AE" w:rsidRDefault="00E737AE" w:rsidP="00E737AE">
            <w:pPr>
              <w:adjustRightInd w:val="0"/>
              <w:snapToGrid w:val="0"/>
              <w:jc w:val="center"/>
              <w:rPr>
                <w:rFonts w:ascii="標楷體" w:eastAsia="標楷體" w:hAnsi="標楷體" w:cs="Times New Roman"/>
                <w:color w:val="000000"/>
                <w:sz w:val="32"/>
                <w:szCs w:val="24"/>
              </w:rPr>
            </w:pPr>
          </w:p>
        </w:tc>
        <w:tc>
          <w:tcPr>
            <w:tcW w:w="1197" w:type="dxa"/>
            <w:gridSpan w:val="2"/>
            <w:tcBorders>
              <w:top w:val="single" w:sz="4" w:space="0" w:color="FFFFFF"/>
            </w:tcBorders>
          </w:tcPr>
          <w:p w:rsidR="00E737AE" w:rsidRPr="00E737AE" w:rsidRDefault="00E737AE" w:rsidP="00E737AE">
            <w:pPr>
              <w:adjustRightInd w:val="0"/>
              <w:snapToGrid w:val="0"/>
              <w:jc w:val="center"/>
              <w:rPr>
                <w:rFonts w:ascii="標楷體" w:eastAsia="標楷體" w:hAnsi="標楷體" w:cs="Times New Roman"/>
                <w:color w:val="000000"/>
                <w:sz w:val="32"/>
                <w:szCs w:val="24"/>
              </w:rPr>
            </w:pPr>
          </w:p>
        </w:tc>
        <w:tc>
          <w:tcPr>
            <w:tcW w:w="1980" w:type="dxa"/>
            <w:gridSpan w:val="3"/>
            <w:tcBorders>
              <w:top w:val="single" w:sz="4" w:space="0" w:color="FFFFFF"/>
            </w:tcBorders>
          </w:tcPr>
          <w:p w:rsidR="00E737AE" w:rsidRPr="00E737AE" w:rsidRDefault="00E737AE" w:rsidP="00E737AE">
            <w:pPr>
              <w:adjustRightInd w:val="0"/>
              <w:snapToGrid w:val="0"/>
              <w:jc w:val="center"/>
              <w:rPr>
                <w:rFonts w:ascii="標楷體" w:eastAsia="標楷體" w:hAnsi="標楷體" w:cs="Times New Roman"/>
                <w:color w:val="000000"/>
                <w:sz w:val="32"/>
                <w:szCs w:val="24"/>
              </w:rPr>
            </w:pPr>
          </w:p>
        </w:tc>
        <w:tc>
          <w:tcPr>
            <w:tcW w:w="1620" w:type="dxa"/>
            <w:gridSpan w:val="2"/>
          </w:tcPr>
          <w:p w:rsidR="00E737AE" w:rsidRPr="00E737AE" w:rsidRDefault="00E737AE" w:rsidP="00E737AE">
            <w:pPr>
              <w:adjustRightInd w:val="0"/>
              <w:snapToGrid w:val="0"/>
              <w:jc w:val="center"/>
              <w:rPr>
                <w:rFonts w:ascii="標楷體" w:eastAsia="標楷體" w:hAnsi="標楷體" w:cs="Times New Roman"/>
                <w:color w:val="000000"/>
                <w:sz w:val="32"/>
                <w:szCs w:val="24"/>
              </w:rPr>
            </w:pPr>
            <w:r w:rsidRPr="00E737AE">
              <w:rPr>
                <w:rFonts w:ascii="標楷體" w:eastAsia="標楷體" w:hAnsi="標楷體" w:cs="Times New Roman" w:hint="eastAsia"/>
                <w:color w:val="000000"/>
                <w:sz w:val="32"/>
                <w:szCs w:val="24"/>
              </w:rPr>
              <w:t>□核定表</w:t>
            </w:r>
          </w:p>
        </w:tc>
      </w:tr>
      <w:tr w:rsidR="00E737AE" w:rsidRPr="00E737AE" w:rsidTr="00877DB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40" w:type="dxa"/>
            <w:gridSpan w:val="9"/>
            <w:tcBorders>
              <w:top w:val="single" w:sz="12" w:space="0" w:color="auto"/>
              <w:left w:val="single" w:sz="12" w:space="0" w:color="auto"/>
              <w:bottom w:val="single" w:sz="8" w:space="0" w:color="auto"/>
              <w:right w:val="nil"/>
            </w:tcBorders>
          </w:tcPr>
          <w:p w:rsidR="00E737AE" w:rsidRPr="00E737AE" w:rsidRDefault="007E0DE9" w:rsidP="007E0DE9">
            <w:pPr>
              <w:snapToGrid w:val="0"/>
              <w:rPr>
                <w:rFonts w:ascii="標楷體" w:eastAsia="標楷體" w:hAnsi="標楷體" w:cs="Times New Roman"/>
                <w:color w:val="000000"/>
                <w:szCs w:val="24"/>
              </w:rPr>
            </w:pPr>
            <w:r>
              <w:rPr>
                <w:rFonts w:ascii="標楷體" w:eastAsia="標楷體" w:hAnsi="標楷體" w:cs="Times New Roman" w:hint="eastAsia"/>
                <w:color w:val="000000"/>
                <w:szCs w:val="24"/>
              </w:rPr>
              <w:t>申請單位：</w:t>
            </w:r>
            <w:proofErr w:type="gramStart"/>
            <w:r w:rsidR="008D6FAE">
              <w:rPr>
                <w:rFonts w:ascii="標楷體" w:eastAsia="標楷體" w:hAnsi="標楷體" w:cs="Times New Roman" w:hint="eastAsia"/>
                <w:color w:val="000000"/>
                <w:szCs w:val="24"/>
              </w:rPr>
              <w:t>臺</w:t>
            </w:r>
            <w:proofErr w:type="gramEnd"/>
            <w:r w:rsidR="008D6FAE">
              <w:rPr>
                <w:rFonts w:ascii="標楷體" w:eastAsia="標楷體" w:hAnsi="標楷體" w:cs="Times New Roman" w:hint="eastAsia"/>
                <w:color w:val="000000"/>
                <w:szCs w:val="24"/>
              </w:rPr>
              <w:t>南市永康區</w:t>
            </w:r>
            <w:r>
              <w:rPr>
                <w:rFonts w:ascii="標楷體" w:eastAsia="標楷體" w:hAnsi="標楷體" w:cs="Times New Roman" w:hint="eastAsia"/>
                <w:color w:val="000000"/>
                <w:szCs w:val="24"/>
              </w:rPr>
              <w:t>勝利國小</w:t>
            </w:r>
          </w:p>
        </w:tc>
        <w:tc>
          <w:tcPr>
            <w:tcW w:w="5040" w:type="dxa"/>
            <w:gridSpan w:val="6"/>
            <w:tcBorders>
              <w:top w:val="single" w:sz="12" w:space="0" w:color="auto"/>
              <w:left w:val="nil"/>
              <w:bottom w:val="single" w:sz="8" w:space="0" w:color="auto"/>
              <w:right w:val="single" w:sz="12" w:space="0" w:color="auto"/>
            </w:tcBorders>
          </w:tcPr>
          <w:p w:rsidR="00E737AE" w:rsidRPr="00E737AE" w:rsidRDefault="00E737AE" w:rsidP="007E0DE9">
            <w:pPr>
              <w:snapToGrid w:val="0"/>
              <w:ind w:firstLine="26"/>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計畫名稱：</w:t>
            </w:r>
            <w:r w:rsidR="007E0DE9">
              <w:rPr>
                <w:rFonts w:ascii="標楷體" w:eastAsia="標楷體" w:hAnsi="標楷體" w:cs="Times New Roman" w:hint="eastAsia"/>
                <w:color w:val="000000"/>
                <w:szCs w:val="24"/>
              </w:rPr>
              <w:t>臺南市數學</w:t>
            </w:r>
            <w:r w:rsidRPr="00E737AE">
              <w:rPr>
                <w:rFonts w:ascii="標楷體" w:eastAsia="標楷體" w:hAnsi="標楷體" w:cs="Times New Roman" w:hint="eastAsia"/>
                <w:color w:val="000000"/>
                <w:szCs w:val="24"/>
              </w:rPr>
              <w:t>輔導團工作計畫</w:t>
            </w:r>
          </w:p>
        </w:tc>
      </w:tr>
      <w:tr w:rsidR="00E737AE" w:rsidRPr="00E737AE" w:rsidTr="00877DB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0080" w:type="dxa"/>
            <w:gridSpan w:val="15"/>
            <w:tcBorders>
              <w:top w:val="single" w:sz="8" w:space="0" w:color="auto"/>
              <w:left w:val="single" w:sz="12" w:space="0" w:color="auto"/>
              <w:bottom w:val="single" w:sz="6" w:space="0" w:color="auto"/>
              <w:right w:val="single" w:sz="12" w:space="0" w:color="auto"/>
            </w:tcBorders>
          </w:tcPr>
          <w:p w:rsidR="00E737AE" w:rsidRPr="00E737AE" w:rsidRDefault="00E737AE" w:rsidP="00E737AE">
            <w:pPr>
              <w:snapToGrid w:val="0"/>
              <w:ind w:firstLine="26"/>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計畫期程：</w:t>
            </w:r>
            <w:r w:rsidRPr="00E737AE">
              <w:rPr>
                <w:rFonts w:ascii="標楷體" w:eastAsia="標楷體" w:hAnsi="標楷體" w:cs="Times New Roman"/>
                <w:color w:val="000000"/>
                <w:szCs w:val="24"/>
              </w:rPr>
              <w:t>10</w:t>
            </w:r>
            <w:r w:rsidRPr="00E737AE">
              <w:rPr>
                <w:rFonts w:ascii="標楷體" w:eastAsia="標楷體" w:hAnsi="標楷體" w:cs="Times New Roman" w:hint="eastAsia"/>
                <w:color w:val="000000"/>
                <w:szCs w:val="24"/>
              </w:rPr>
              <w:t>4</w:t>
            </w:r>
            <w:r w:rsidRPr="00E737AE">
              <w:rPr>
                <w:rFonts w:ascii="標楷體" w:eastAsia="標楷體" w:hAnsi="標楷體" w:cs="Times New Roman"/>
                <w:color w:val="000000"/>
                <w:szCs w:val="24"/>
              </w:rPr>
              <w:t xml:space="preserve"> </w:t>
            </w:r>
            <w:r w:rsidRPr="00E737AE">
              <w:rPr>
                <w:rFonts w:ascii="標楷體" w:eastAsia="標楷體" w:hAnsi="標楷體" w:cs="Times New Roman" w:hint="eastAsia"/>
                <w:color w:val="000000"/>
                <w:szCs w:val="24"/>
              </w:rPr>
              <w:t>年</w:t>
            </w:r>
            <w:r w:rsidRPr="00E737AE">
              <w:rPr>
                <w:rFonts w:ascii="標楷體" w:eastAsia="標楷體" w:hAnsi="標楷體" w:cs="Times New Roman"/>
                <w:color w:val="000000"/>
                <w:szCs w:val="24"/>
              </w:rPr>
              <w:t xml:space="preserve"> 2  </w:t>
            </w:r>
            <w:r w:rsidRPr="00E737AE">
              <w:rPr>
                <w:rFonts w:ascii="標楷體" w:eastAsia="標楷體" w:hAnsi="標楷體" w:cs="Times New Roman" w:hint="eastAsia"/>
                <w:color w:val="000000"/>
                <w:szCs w:val="24"/>
              </w:rPr>
              <w:t>月</w:t>
            </w:r>
            <w:r w:rsidRPr="00E737AE">
              <w:rPr>
                <w:rFonts w:ascii="標楷體" w:eastAsia="標楷體" w:hAnsi="標楷體" w:cs="Times New Roman"/>
                <w:color w:val="000000"/>
                <w:szCs w:val="24"/>
              </w:rPr>
              <w:t xml:space="preserve"> 1  </w:t>
            </w:r>
            <w:r w:rsidRPr="00E737AE">
              <w:rPr>
                <w:rFonts w:ascii="標楷體" w:eastAsia="標楷體" w:hAnsi="標楷體" w:cs="Times New Roman" w:hint="eastAsia"/>
                <w:color w:val="000000"/>
                <w:szCs w:val="24"/>
              </w:rPr>
              <w:t>日至</w:t>
            </w:r>
            <w:r w:rsidRPr="00E737AE">
              <w:rPr>
                <w:rFonts w:ascii="標楷體" w:eastAsia="標楷體" w:hAnsi="標楷體" w:cs="Times New Roman"/>
                <w:color w:val="000000"/>
                <w:szCs w:val="24"/>
              </w:rPr>
              <w:t xml:space="preserve"> 10</w:t>
            </w:r>
            <w:r w:rsidRPr="00E737AE">
              <w:rPr>
                <w:rFonts w:ascii="標楷體" w:eastAsia="標楷體" w:hAnsi="標楷體" w:cs="Times New Roman" w:hint="eastAsia"/>
                <w:color w:val="000000"/>
                <w:szCs w:val="24"/>
              </w:rPr>
              <w:t>5年</w:t>
            </w:r>
            <w:r w:rsidRPr="00E737AE">
              <w:rPr>
                <w:rFonts w:ascii="標楷體" w:eastAsia="標楷體" w:hAnsi="標楷體" w:cs="Times New Roman"/>
                <w:color w:val="000000"/>
                <w:szCs w:val="24"/>
              </w:rPr>
              <w:t xml:space="preserve"> 1  </w:t>
            </w:r>
            <w:r w:rsidRPr="00E737AE">
              <w:rPr>
                <w:rFonts w:ascii="標楷體" w:eastAsia="標楷體" w:hAnsi="標楷體" w:cs="Times New Roman" w:hint="eastAsia"/>
                <w:color w:val="000000"/>
                <w:szCs w:val="24"/>
              </w:rPr>
              <w:t>月</w:t>
            </w:r>
            <w:r w:rsidRPr="00E737AE">
              <w:rPr>
                <w:rFonts w:ascii="標楷體" w:eastAsia="標楷體" w:hAnsi="標楷體" w:cs="Times New Roman"/>
                <w:color w:val="000000"/>
                <w:szCs w:val="24"/>
              </w:rPr>
              <w:t xml:space="preserve"> 31 </w:t>
            </w:r>
            <w:r w:rsidRPr="00E737AE">
              <w:rPr>
                <w:rFonts w:ascii="標楷體" w:eastAsia="標楷體" w:hAnsi="標楷體" w:cs="Times New Roman" w:hint="eastAsia"/>
                <w:color w:val="000000"/>
                <w:szCs w:val="24"/>
              </w:rPr>
              <w:t>日</w:t>
            </w:r>
          </w:p>
        </w:tc>
      </w:tr>
      <w:tr w:rsidR="00E737AE" w:rsidRPr="00E737AE" w:rsidTr="00877DB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0080" w:type="dxa"/>
            <w:gridSpan w:val="15"/>
            <w:tcBorders>
              <w:top w:val="single" w:sz="6" w:space="0" w:color="auto"/>
              <w:left w:val="single" w:sz="12" w:space="0" w:color="auto"/>
              <w:bottom w:val="single" w:sz="6" w:space="0" w:color="auto"/>
              <w:right w:val="single" w:sz="12" w:space="0" w:color="auto"/>
            </w:tcBorders>
          </w:tcPr>
          <w:p w:rsidR="00E737AE" w:rsidRPr="00E737AE" w:rsidRDefault="00E737AE" w:rsidP="007E0DE9">
            <w:pPr>
              <w:snapToGrid w:val="0"/>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計畫經費總額：</w:t>
            </w:r>
            <w:r w:rsidR="007E0DE9">
              <w:rPr>
                <w:rFonts w:ascii="標楷體" w:eastAsia="標楷體" w:hAnsi="標楷體" w:cs="Times New Roman" w:hint="eastAsia"/>
                <w:color w:val="000000"/>
                <w:szCs w:val="24"/>
              </w:rPr>
              <w:t>180,000</w:t>
            </w:r>
            <w:r w:rsidRPr="00E737AE">
              <w:rPr>
                <w:rFonts w:ascii="標楷體" w:eastAsia="標楷體" w:hAnsi="標楷體" w:cs="Times New Roman" w:hint="eastAsia"/>
                <w:color w:val="000000"/>
                <w:szCs w:val="24"/>
              </w:rPr>
              <w:t>元，申請金額：</w:t>
            </w:r>
            <w:r w:rsidR="007E0DE9">
              <w:rPr>
                <w:rFonts w:ascii="標楷體" w:eastAsia="標楷體" w:hAnsi="標楷體" w:cs="Times New Roman" w:hint="eastAsia"/>
                <w:color w:val="000000"/>
                <w:szCs w:val="24"/>
              </w:rPr>
              <w:t>180,000元</w:t>
            </w:r>
            <w:r w:rsidRPr="00E737AE">
              <w:rPr>
                <w:rFonts w:ascii="標楷體" w:eastAsia="標楷體" w:hAnsi="標楷體" w:cs="Times New Roman" w:hint="eastAsia"/>
                <w:color w:val="000000"/>
                <w:szCs w:val="24"/>
              </w:rPr>
              <w:t>，自籌款：</w:t>
            </w:r>
            <w:r w:rsidRPr="00E737AE">
              <w:rPr>
                <w:rFonts w:ascii="標楷體" w:eastAsia="標楷體" w:hAnsi="標楷體" w:cs="Times New Roman"/>
                <w:color w:val="000000"/>
                <w:szCs w:val="24"/>
              </w:rPr>
              <w:t xml:space="preserve">0   </w:t>
            </w:r>
            <w:r w:rsidRPr="00E737AE">
              <w:rPr>
                <w:rFonts w:ascii="標楷體" w:eastAsia="標楷體" w:hAnsi="標楷體" w:cs="Times New Roman" w:hint="eastAsia"/>
                <w:color w:val="000000"/>
                <w:szCs w:val="24"/>
              </w:rPr>
              <w:t>元</w:t>
            </w:r>
          </w:p>
        </w:tc>
      </w:tr>
      <w:tr w:rsidR="00E737AE" w:rsidRPr="00E737AE" w:rsidTr="00877DB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80" w:type="dxa"/>
            <w:gridSpan w:val="15"/>
            <w:tcBorders>
              <w:top w:val="single" w:sz="6" w:space="0" w:color="auto"/>
              <w:left w:val="single" w:sz="12" w:space="0" w:color="auto"/>
              <w:bottom w:val="single" w:sz="6" w:space="0" w:color="auto"/>
              <w:right w:val="single" w:sz="12" w:space="0" w:color="auto"/>
            </w:tcBorders>
          </w:tcPr>
          <w:p w:rsidR="00E737AE" w:rsidRPr="00E737AE" w:rsidRDefault="00E737AE" w:rsidP="00E737AE">
            <w:pPr>
              <w:snapToGrid w:val="0"/>
              <w:ind w:hanging="3780"/>
              <w:jc w:val="center"/>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擬向其他機關與民間團體申請補助：▓無□有</w:t>
            </w:r>
          </w:p>
          <w:p w:rsidR="00E737AE" w:rsidRPr="00E737AE" w:rsidRDefault="00E737AE" w:rsidP="00E737AE">
            <w:pPr>
              <w:snapToGrid w:val="0"/>
              <w:ind w:hanging="3780"/>
              <w:jc w:val="center"/>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（請註明其他機關與民間團體申請補助經費之項目及金額）</w:t>
            </w:r>
          </w:p>
          <w:p w:rsidR="00E737AE" w:rsidRPr="00E737AE" w:rsidRDefault="00E737AE" w:rsidP="00E737AE">
            <w:pPr>
              <w:snapToGrid w:val="0"/>
              <w:ind w:firstLine="540"/>
              <w:jc w:val="center"/>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國教署：</w:t>
            </w:r>
            <w:r w:rsidRPr="00E737AE">
              <w:rPr>
                <w:rFonts w:ascii="標楷體" w:eastAsia="標楷體" w:hAnsi="標楷體" w:cs="Times New Roman"/>
                <w:color w:val="000000"/>
                <w:szCs w:val="24"/>
              </w:rPr>
              <w:t xml:space="preserve">              </w:t>
            </w:r>
            <w:r w:rsidRPr="00E737AE">
              <w:rPr>
                <w:rFonts w:ascii="標楷體" w:eastAsia="標楷體" w:hAnsi="標楷體" w:cs="Times New Roman" w:hint="eastAsia"/>
                <w:color w:val="000000"/>
                <w:szCs w:val="24"/>
              </w:rPr>
              <w:t>元，補助項目及金額：</w:t>
            </w:r>
          </w:p>
          <w:p w:rsidR="00E737AE" w:rsidRPr="00E737AE" w:rsidRDefault="00E737AE" w:rsidP="00E737AE">
            <w:pPr>
              <w:snapToGrid w:val="0"/>
              <w:ind w:firstLineChars="227" w:firstLine="545"/>
              <w:jc w:val="center"/>
              <w:rPr>
                <w:rFonts w:ascii="標楷體" w:eastAsia="標楷體" w:hAnsi="標楷體" w:cs="Times New Roman"/>
                <w:b/>
                <w:color w:val="000000"/>
                <w:szCs w:val="24"/>
                <w:shd w:val="pct15" w:color="auto" w:fill="FFFFFF"/>
              </w:rPr>
            </w:pPr>
            <w:r w:rsidRPr="00E737AE">
              <w:rPr>
                <w:rFonts w:ascii="標楷體" w:eastAsia="標楷體" w:hAnsi="標楷體" w:cs="Times New Roman" w:hint="eastAsia"/>
                <w:color w:val="000000"/>
                <w:szCs w:val="24"/>
              </w:rPr>
              <w:t>XXXX部：</w:t>
            </w:r>
            <w:r w:rsidRPr="00E737AE">
              <w:rPr>
                <w:rFonts w:ascii="標楷體" w:eastAsia="標楷體" w:hAnsi="標楷體" w:cs="Times New Roman"/>
                <w:color w:val="000000"/>
                <w:szCs w:val="24"/>
              </w:rPr>
              <w:t xml:space="preserve">              </w:t>
            </w:r>
            <w:r w:rsidRPr="00E737AE">
              <w:rPr>
                <w:rFonts w:ascii="標楷體" w:eastAsia="標楷體" w:hAnsi="標楷體" w:cs="Times New Roman" w:hint="eastAsia"/>
                <w:color w:val="000000"/>
                <w:szCs w:val="24"/>
              </w:rPr>
              <w:t>元，補助項目及金額：</w:t>
            </w:r>
          </w:p>
        </w:tc>
      </w:tr>
      <w:tr w:rsidR="00E737AE" w:rsidRPr="00E737AE" w:rsidTr="00877DB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130" w:type="dxa"/>
            <w:gridSpan w:val="3"/>
            <w:vMerge w:val="restart"/>
            <w:tcBorders>
              <w:top w:val="single" w:sz="12" w:space="0" w:color="auto"/>
              <w:left w:val="single" w:sz="12" w:space="0" w:color="auto"/>
              <w:bottom w:val="single" w:sz="6" w:space="0" w:color="auto"/>
              <w:right w:val="single" w:sz="6" w:space="0" w:color="auto"/>
            </w:tcBorders>
          </w:tcPr>
          <w:p w:rsidR="00E737AE" w:rsidRPr="00E737AE" w:rsidRDefault="00E737AE" w:rsidP="00E737AE">
            <w:pPr>
              <w:snapToGrid w:val="0"/>
              <w:jc w:val="center"/>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經費項目</w:t>
            </w:r>
          </w:p>
        </w:tc>
        <w:tc>
          <w:tcPr>
            <w:tcW w:w="5185" w:type="dxa"/>
            <w:gridSpan w:val="9"/>
            <w:tcBorders>
              <w:top w:val="single" w:sz="12" w:space="0" w:color="auto"/>
              <w:left w:val="single" w:sz="6" w:space="0" w:color="auto"/>
              <w:bottom w:val="single" w:sz="6" w:space="0" w:color="auto"/>
              <w:right w:val="single" w:sz="12" w:space="0" w:color="auto"/>
            </w:tcBorders>
          </w:tcPr>
          <w:p w:rsidR="00E737AE" w:rsidRPr="00E737AE" w:rsidRDefault="00E737AE" w:rsidP="00E737AE">
            <w:pPr>
              <w:snapToGrid w:val="0"/>
              <w:jc w:val="center"/>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計畫經費明細</w:t>
            </w:r>
          </w:p>
        </w:tc>
        <w:tc>
          <w:tcPr>
            <w:tcW w:w="2765" w:type="dxa"/>
            <w:gridSpan w:val="3"/>
            <w:tcBorders>
              <w:top w:val="single" w:sz="12" w:space="0" w:color="auto"/>
              <w:left w:val="single" w:sz="12" w:space="0" w:color="auto"/>
              <w:bottom w:val="single" w:sz="4" w:space="0" w:color="auto"/>
              <w:right w:val="single" w:sz="12" w:space="0" w:color="auto"/>
            </w:tcBorders>
          </w:tcPr>
          <w:p w:rsidR="00E737AE" w:rsidRPr="00E737AE" w:rsidRDefault="00E737AE" w:rsidP="00E737AE">
            <w:pPr>
              <w:snapToGrid w:val="0"/>
              <w:jc w:val="center"/>
              <w:rPr>
                <w:rFonts w:ascii="標楷體" w:eastAsia="標楷體" w:hAnsi="標楷體" w:cs="Times New Roman"/>
                <w:b/>
                <w:color w:val="000000"/>
                <w:szCs w:val="24"/>
                <w:shd w:val="pct15" w:color="auto" w:fill="FFFFFF"/>
              </w:rPr>
            </w:pPr>
            <w:r w:rsidRPr="00E737AE">
              <w:rPr>
                <w:rFonts w:ascii="標楷體" w:eastAsia="標楷體" w:hAnsi="標楷體" w:cs="Times New Roman" w:hint="eastAsia"/>
                <w:b/>
                <w:color w:val="000000"/>
                <w:szCs w:val="24"/>
              </w:rPr>
              <w:t>國教署核定情形</w:t>
            </w:r>
            <w:r w:rsidRPr="00E737AE">
              <w:rPr>
                <w:rFonts w:ascii="標楷體" w:eastAsia="標楷體" w:hAnsi="標楷體" w:cs="Times New Roman" w:hint="eastAsia"/>
                <w:b/>
                <w:color w:val="000000"/>
                <w:sz w:val="20"/>
                <w:szCs w:val="20"/>
              </w:rPr>
              <w:t xml:space="preserve">           </w:t>
            </w:r>
            <w:r w:rsidRPr="00E737AE">
              <w:rPr>
                <w:rFonts w:ascii="標楷體" w:eastAsia="標楷體" w:hAnsi="標楷體" w:cs="Times New Roman" w:hint="eastAsia"/>
                <w:b/>
                <w:color w:val="000000"/>
                <w:szCs w:val="24"/>
              </w:rPr>
              <w:t>（申請單位請勿填寫）</w:t>
            </w:r>
          </w:p>
        </w:tc>
      </w:tr>
      <w:tr w:rsidR="00E737AE" w:rsidRPr="00E737AE" w:rsidTr="00877DB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130" w:type="dxa"/>
            <w:gridSpan w:val="3"/>
            <w:vMerge/>
            <w:tcBorders>
              <w:top w:val="single" w:sz="6" w:space="0" w:color="auto"/>
              <w:left w:val="single" w:sz="12" w:space="0" w:color="auto"/>
              <w:bottom w:val="single" w:sz="6" w:space="0" w:color="auto"/>
              <w:right w:val="single" w:sz="6" w:space="0" w:color="auto"/>
            </w:tcBorders>
          </w:tcPr>
          <w:p w:rsidR="00E737AE" w:rsidRPr="00E737AE" w:rsidRDefault="00E737AE" w:rsidP="00E737AE">
            <w:pPr>
              <w:snapToGrid w:val="0"/>
              <w:jc w:val="center"/>
              <w:rPr>
                <w:rFonts w:ascii="標楷體" w:eastAsia="標楷體" w:hAnsi="標楷體" w:cs="Times New Roman"/>
                <w:color w:val="000000"/>
                <w:szCs w:val="24"/>
              </w:rPr>
            </w:pPr>
          </w:p>
        </w:tc>
        <w:tc>
          <w:tcPr>
            <w:tcW w:w="1288" w:type="dxa"/>
            <w:gridSpan w:val="2"/>
            <w:tcBorders>
              <w:top w:val="single" w:sz="6" w:space="0" w:color="auto"/>
              <w:left w:val="single" w:sz="6" w:space="0" w:color="auto"/>
              <w:bottom w:val="single" w:sz="6" w:space="0" w:color="auto"/>
              <w:right w:val="single" w:sz="6" w:space="0" w:color="auto"/>
            </w:tcBorders>
          </w:tcPr>
          <w:p w:rsidR="00E737AE" w:rsidRPr="00E737AE" w:rsidRDefault="00E737AE" w:rsidP="00E737AE">
            <w:pPr>
              <w:snapToGrid w:val="0"/>
              <w:jc w:val="center"/>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單價（元）</w:t>
            </w:r>
          </w:p>
        </w:tc>
        <w:tc>
          <w:tcPr>
            <w:tcW w:w="1080" w:type="dxa"/>
            <w:gridSpan w:val="2"/>
            <w:tcBorders>
              <w:top w:val="single" w:sz="6" w:space="0" w:color="auto"/>
              <w:left w:val="single" w:sz="6" w:space="0" w:color="auto"/>
              <w:bottom w:val="single" w:sz="6" w:space="0" w:color="auto"/>
              <w:right w:val="single" w:sz="6" w:space="0" w:color="auto"/>
            </w:tcBorders>
          </w:tcPr>
          <w:p w:rsidR="00E737AE" w:rsidRPr="00E737AE" w:rsidRDefault="00E737AE" w:rsidP="00E737AE">
            <w:pPr>
              <w:snapToGrid w:val="0"/>
              <w:jc w:val="center"/>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數量</w:t>
            </w:r>
          </w:p>
        </w:tc>
        <w:tc>
          <w:tcPr>
            <w:tcW w:w="1260" w:type="dxa"/>
            <w:gridSpan w:val="3"/>
            <w:tcBorders>
              <w:top w:val="single" w:sz="6" w:space="0" w:color="auto"/>
              <w:left w:val="single" w:sz="6" w:space="0" w:color="auto"/>
              <w:bottom w:val="single" w:sz="6" w:space="0" w:color="auto"/>
              <w:right w:val="single" w:sz="6" w:space="0" w:color="auto"/>
            </w:tcBorders>
          </w:tcPr>
          <w:p w:rsidR="00E737AE" w:rsidRPr="00E737AE" w:rsidRDefault="00E737AE" w:rsidP="00E737AE">
            <w:pPr>
              <w:snapToGrid w:val="0"/>
              <w:jc w:val="center"/>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總價</w:t>
            </w:r>
            <w:r w:rsidRPr="00E737AE">
              <w:rPr>
                <w:rFonts w:ascii="標楷體" w:eastAsia="標楷體" w:hAnsi="標楷體" w:cs="Times New Roman"/>
                <w:color w:val="000000"/>
                <w:szCs w:val="24"/>
              </w:rPr>
              <w:t>(</w:t>
            </w:r>
            <w:r w:rsidRPr="00E737AE">
              <w:rPr>
                <w:rFonts w:ascii="標楷體" w:eastAsia="標楷體" w:hAnsi="標楷體" w:cs="Times New Roman" w:hint="eastAsia"/>
                <w:color w:val="000000"/>
                <w:szCs w:val="24"/>
              </w:rPr>
              <w:t>元</w:t>
            </w:r>
            <w:r w:rsidRPr="00E737AE">
              <w:rPr>
                <w:rFonts w:ascii="標楷體" w:eastAsia="標楷體" w:hAnsi="標楷體" w:cs="Times New Roman"/>
                <w:color w:val="000000"/>
                <w:szCs w:val="24"/>
              </w:rPr>
              <w:t>)</w:t>
            </w:r>
          </w:p>
        </w:tc>
        <w:tc>
          <w:tcPr>
            <w:tcW w:w="1557" w:type="dxa"/>
            <w:gridSpan w:val="2"/>
            <w:tcBorders>
              <w:top w:val="single" w:sz="6" w:space="0" w:color="auto"/>
              <w:left w:val="single" w:sz="6" w:space="0" w:color="auto"/>
              <w:bottom w:val="single" w:sz="6" w:space="0" w:color="auto"/>
              <w:right w:val="single" w:sz="12" w:space="0" w:color="auto"/>
            </w:tcBorders>
          </w:tcPr>
          <w:p w:rsidR="00E737AE" w:rsidRPr="00E737AE" w:rsidRDefault="00E737AE" w:rsidP="00E737AE">
            <w:pPr>
              <w:snapToGrid w:val="0"/>
              <w:jc w:val="center"/>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說明</w:t>
            </w:r>
          </w:p>
        </w:tc>
        <w:tc>
          <w:tcPr>
            <w:tcW w:w="1323" w:type="dxa"/>
            <w:gridSpan w:val="2"/>
            <w:tcBorders>
              <w:top w:val="single" w:sz="6" w:space="0" w:color="auto"/>
              <w:left w:val="single" w:sz="12" w:space="0" w:color="auto"/>
              <w:bottom w:val="single" w:sz="4" w:space="0" w:color="auto"/>
              <w:right w:val="single" w:sz="6" w:space="0" w:color="auto"/>
            </w:tcBorders>
          </w:tcPr>
          <w:p w:rsidR="00E737AE" w:rsidRPr="00E737AE" w:rsidRDefault="00E737AE" w:rsidP="00E737AE">
            <w:pPr>
              <w:snapToGrid w:val="0"/>
              <w:jc w:val="center"/>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金額（元）</w:t>
            </w:r>
          </w:p>
        </w:tc>
        <w:tc>
          <w:tcPr>
            <w:tcW w:w="1442" w:type="dxa"/>
            <w:tcBorders>
              <w:top w:val="single" w:sz="6" w:space="0" w:color="auto"/>
              <w:left w:val="single" w:sz="6" w:space="0" w:color="auto"/>
              <w:bottom w:val="single" w:sz="4" w:space="0" w:color="auto"/>
              <w:right w:val="single" w:sz="12" w:space="0" w:color="auto"/>
            </w:tcBorders>
          </w:tcPr>
          <w:p w:rsidR="00E737AE" w:rsidRPr="00E737AE" w:rsidRDefault="00E737AE" w:rsidP="00E737AE">
            <w:pPr>
              <w:snapToGrid w:val="0"/>
              <w:jc w:val="center"/>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說明</w:t>
            </w:r>
          </w:p>
        </w:tc>
      </w:tr>
      <w:tr w:rsidR="00E737AE" w:rsidRPr="00E737AE" w:rsidTr="00877DB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0"/>
        </w:trPr>
        <w:tc>
          <w:tcPr>
            <w:tcW w:w="988" w:type="dxa"/>
            <w:vMerge w:val="restart"/>
            <w:tcBorders>
              <w:top w:val="single" w:sz="6" w:space="0" w:color="auto"/>
              <w:left w:val="single" w:sz="12" w:space="0" w:color="auto"/>
              <w:right w:val="single" w:sz="6" w:space="0" w:color="auto"/>
            </w:tcBorders>
            <w:vAlign w:val="center"/>
          </w:tcPr>
          <w:p w:rsidR="00E737AE" w:rsidRPr="00E737AE" w:rsidRDefault="00E737AE" w:rsidP="00E737AE">
            <w:pPr>
              <w:snapToGrid w:val="0"/>
              <w:jc w:val="center"/>
              <w:rPr>
                <w:rFonts w:ascii="標楷體" w:eastAsia="標楷體" w:hAnsi="標楷體" w:cs="Times New Roman"/>
                <w:b/>
                <w:color w:val="000000"/>
                <w:szCs w:val="24"/>
              </w:rPr>
            </w:pPr>
            <w:r w:rsidRPr="00E737AE">
              <w:rPr>
                <w:rFonts w:ascii="標楷體" w:eastAsia="標楷體" w:hAnsi="標楷體" w:cs="Times New Roman" w:hint="eastAsia"/>
                <w:b/>
                <w:color w:val="000000"/>
                <w:szCs w:val="24"/>
              </w:rPr>
              <w:t>業務費</w:t>
            </w:r>
          </w:p>
        </w:tc>
        <w:tc>
          <w:tcPr>
            <w:tcW w:w="1142" w:type="dxa"/>
            <w:gridSpan w:val="2"/>
            <w:tcBorders>
              <w:top w:val="single" w:sz="6" w:space="0" w:color="auto"/>
              <w:left w:val="single" w:sz="6" w:space="0" w:color="auto"/>
              <w:bottom w:val="single" w:sz="4" w:space="0" w:color="auto"/>
              <w:right w:val="single" w:sz="6" w:space="0" w:color="auto"/>
            </w:tcBorders>
          </w:tcPr>
          <w:p w:rsidR="00E737AE" w:rsidRPr="00E737AE" w:rsidRDefault="00E737AE" w:rsidP="00E737AE">
            <w:pPr>
              <w:snapToGrid w:val="0"/>
              <w:rPr>
                <w:rFonts w:ascii="標楷體" w:eastAsia="標楷體" w:hAnsi="標楷體" w:cs="Times New Roman"/>
                <w:color w:val="000000"/>
                <w:sz w:val="20"/>
                <w:szCs w:val="20"/>
              </w:rPr>
            </w:pPr>
            <w:r w:rsidRPr="00E737AE">
              <w:rPr>
                <w:rFonts w:ascii="標楷體" w:eastAsia="標楷體" w:hAnsi="標楷體" w:cs="Times New Roman" w:hint="eastAsia"/>
                <w:color w:val="000000"/>
                <w:sz w:val="20"/>
                <w:szCs w:val="20"/>
              </w:rPr>
              <w:t>講座鐘點費</w:t>
            </w:r>
          </w:p>
        </w:tc>
        <w:tc>
          <w:tcPr>
            <w:tcW w:w="1288" w:type="dxa"/>
            <w:gridSpan w:val="2"/>
            <w:tcBorders>
              <w:top w:val="single" w:sz="6" w:space="0" w:color="auto"/>
              <w:left w:val="single" w:sz="6" w:space="0" w:color="auto"/>
              <w:bottom w:val="single" w:sz="6" w:space="0" w:color="auto"/>
              <w:right w:val="single" w:sz="6" w:space="0" w:color="auto"/>
            </w:tcBorders>
          </w:tcPr>
          <w:p w:rsidR="00E737AE" w:rsidRPr="00E737AE" w:rsidRDefault="00E737AE" w:rsidP="00E737AE">
            <w:pPr>
              <w:snapToGrid w:val="0"/>
              <w:jc w:val="right"/>
              <w:rPr>
                <w:rFonts w:ascii="標楷體" w:eastAsia="標楷體" w:hAnsi="標楷體" w:cs="Times New Roman"/>
                <w:color w:val="000000"/>
                <w:sz w:val="20"/>
                <w:szCs w:val="20"/>
              </w:rPr>
            </w:pPr>
            <w:r w:rsidRPr="00E737AE">
              <w:rPr>
                <w:rFonts w:ascii="標楷體" w:eastAsia="標楷體" w:hAnsi="標楷體" w:cs="Times New Roman" w:hint="eastAsia"/>
                <w:color w:val="000000"/>
                <w:sz w:val="20"/>
                <w:szCs w:val="20"/>
              </w:rPr>
              <w:t>800</w:t>
            </w:r>
          </w:p>
        </w:tc>
        <w:tc>
          <w:tcPr>
            <w:tcW w:w="1080" w:type="dxa"/>
            <w:gridSpan w:val="2"/>
            <w:tcBorders>
              <w:top w:val="single" w:sz="6" w:space="0" w:color="auto"/>
              <w:left w:val="single" w:sz="6" w:space="0" w:color="auto"/>
              <w:bottom w:val="single" w:sz="6" w:space="0" w:color="auto"/>
              <w:right w:val="single" w:sz="6" w:space="0" w:color="auto"/>
            </w:tcBorders>
          </w:tcPr>
          <w:p w:rsidR="00E737AE" w:rsidRPr="00E737AE" w:rsidRDefault="00101F08" w:rsidP="00E737AE">
            <w:pPr>
              <w:snapToGrid w:val="0"/>
              <w:jc w:val="right"/>
              <w:rPr>
                <w:rFonts w:ascii="標楷體" w:eastAsia="標楷體" w:hAnsi="標楷體" w:cs="Times New Roman"/>
                <w:color w:val="000000"/>
                <w:sz w:val="20"/>
                <w:szCs w:val="20"/>
              </w:rPr>
            </w:pPr>
            <w:r>
              <w:rPr>
                <w:rFonts w:ascii="標楷體" w:eastAsia="標楷體" w:hAnsi="標楷體" w:cs="Times New Roman" w:hint="eastAsia"/>
                <w:color w:val="000000"/>
                <w:sz w:val="20"/>
                <w:szCs w:val="20"/>
              </w:rPr>
              <w:t>57</w:t>
            </w:r>
          </w:p>
        </w:tc>
        <w:tc>
          <w:tcPr>
            <w:tcW w:w="1260" w:type="dxa"/>
            <w:gridSpan w:val="3"/>
            <w:tcBorders>
              <w:top w:val="single" w:sz="6" w:space="0" w:color="auto"/>
              <w:left w:val="single" w:sz="6" w:space="0" w:color="auto"/>
              <w:bottom w:val="single" w:sz="6" w:space="0" w:color="auto"/>
              <w:right w:val="single" w:sz="6" w:space="0" w:color="auto"/>
            </w:tcBorders>
          </w:tcPr>
          <w:p w:rsidR="00E737AE" w:rsidRPr="00E737AE" w:rsidRDefault="00101F08" w:rsidP="00E737AE">
            <w:pPr>
              <w:snapToGrid w:val="0"/>
              <w:jc w:val="right"/>
              <w:rPr>
                <w:rFonts w:ascii="標楷體" w:eastAsia="標楷體" w:hAnsi="標楷體" w:cs="Times New Roman"/>
                <w:color w:val="000000"/>
                <w:sz w:val="20"/>
                <w:szCs w:val="20"/>
              </w:rPr>
            </w:pPr>
            <w:r>
              <w:rPr>
                <w:rFonts w:ascii="標楷體" w:eastAsia="標楷體" w:hAnsi="標楷體" w:cs="Times New Roman" w:hint="eastAsia"/>
                <w:color w:val="000000"/>
                <w:sz w:val="20"/>
                <w:szCs w:val="20"/>
              </w:rPr>
              <w:t>45600</w:t>
            </w:r>
          </w:p>
        </w:tc>
        <w:tc>
          <w:tcPr>
            <w:tcW w:w="1557" w:type="dxa"/>
            <w:gridSpan w:val="2"/>
            <w:tcBorders>
              <w:top w:val="single" w:sz="6" w:space="0" w:color="auto"/>
              <w:left w:val="single" w:sz="6" w:space="0" w:color="auto"/>
              <w:bottom w:val="single" w:sz="6" w:space="0" w:color="auto"/>
              <w:right w:val="single" w:sz="12" w:space="0" w:color="auto"/>
            </w:tcBorders>
          </w:tcPr>
          <w:p w:rsidR="00E737AE" w:rsidRPr="00E737AE" w:rsidRDefault="00E737AE" w:rsidP="00E737AE">
            <w:pPr>
              <w:snapToGrid w:val="0"/>
              <w:rPr>
                <w:rFonts w:ascii="標楷體" w:eastAsia="標楷體" w:hAnsi="標楷體" w:cs="Times New Roman"/>
                <w:color w:val="000000"/>
                <w:sz w:val="20"/>
                <w:szCs w:val="20"/>
              </w:rPr>
            </w:pPr>
            <w:r w:rsidRPr="00E737AE">
              <w:rPr>
                <w:rFonts w:ascii="標楷體" w:eastAsia="標楷體" w:hAnsi="標楷體" w:cs="Times New Roman" w:hint="eastAsia"/>
                <w:color w:val="000000"/>
                <w:sz w:val="20"/>
                <w:szCs w:val="20"/>
              </w:rPr>
              <w:t>內聘</w:t>
            </w:r>
          </w:p>
        </w:tc>
        <w:tc>
          <w:tcPr>
            <w:tcW w:w="1323" w:type="dxa"/>
            <w:gridSpan w:val="2"/>
            <w:vMerge w:val="restart"/>
            <w:tcBorders>
              <w:top w:val="single" w:sz="6" w:space="0" w:color="auto"/>
              <w:left w:val="single" w:sz="12" w:space="0" w:color="auto"/>
              <w:right w:val="single" w:sz="4" w:space="0" w:color="auto"/>
            </w:tcBorders>
          </w:tcPr>
          <w:p w:rsidR="00E737AE" w:rsidRPr="00E737AE" w:rsidRDefault="00E737AE" w:rsidP="00E737AE">
            <w:pPr>
              <w:snapToGrid w:val="0"/>
              <w:rPr>
                <w:rFonts w:ascii="標楷體" w:eastAsia="標楷體" w:hAnsi="標楷體" w:cs="Times New Roman"/>
                <w:color w:val="000000"/>
                <w:szCs w:val="24"/>
              </w:rPr>
            </w:pPr>
          </w:p>
        </w:tc>
        <w:tc>
          <w:tcPr>
            <w:tcW w:w="1442" w:type="dxa"/>
            <w:vMerge w:val="restart"/>
            <w:tcBorders>
              <w:top w:val="single" w:sz="6" w:space="0" w:color="auto"/>
              <w:left w:val="single" w:sz="4" w:space="0" w:color="auto"/>
              <w:right w:val="single" w:sz="12" w:space="0" w:color="auto"/>
            </w:tcBorders>
          </w:tcPr>
          <w:p w:rsidR="00E737AE" w:rsidRPr="00E737AE" w:rsidRDefault="00E737AE" w:rsidP="00E737AE">
            <w:pPr>
              <w:snapToGrid w:val="0"/>
              <w:rPr>
                <w:rFonts w:ascii="標楷體" w:eastAsia="標楷體" w:hAnsi="標楷體" w:cs="Times New Roman"/>
                <w:color w:val="000000"/>
                <w:szCs w:val="24"/>
              </w:rPr>
            </w:pPr>
          </w:p>
        </w:tc>
      </w:tr>
      <w:tr w:rsidR="00E737AE" w:rsidRPr="00E737AE" w:rsidTr="00877DB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0"/>
        </w:trPr>
        <w:tc>
          <w:tcPr>
            <w:tcW w:w="988" w:type="dxa"/>
            <w:vMerge/>
            <w:tcBorders>
              <w:top w:val="single" w:sz="6" w:space="0" w:color="auto"/>
              <w:left w:val="single" w:sz="12" w:space="0" w:color="auto"/>
              <w:right w:val="single" w:sz="6" w:space="0" w:color="auto"/>
            </w:tcBorders>
            <w:vAlign w:val="center"/>
          </w:tcPr>
          <w:p w:rsidR="00E737AE" w:rsidRPr="00E737AE" w:rsidRDefault="00E737AE" w:rsidP="00E737AE">
            <w:pPr>
              <w:snapToGrid w:val="0"/>
              <w:jc w:val="center"/>
              <w:rPr>
                <w:rFonts w:ascii="標楷體" w:eastAsia="標楷體" w:hAnsi="標楷體" w:cs="Times New Roman"/>
                <w:b/>
                <w:color w:val="000000"/>
                <w:szCs w:val="24"/>
              </w:rPr>
            </w:pPr>
          </w:p>
        </w:tc>
        <w:tc>
          <w:tcPr>
            <w:tcW w:w="1142" w:type="dxa"/>
            <w:gridSpan w:val="2"/>
            <w:tcBorders>
              <w:top w:val="single" w:sz="6" w:space="0" w:color="auto"/>
              <w:left w:val="single" w:sz="6" w:space="0" w:color="auto"/>
              <w:bottom w:val="single" w:sz="4" w:space="0" w:color="auto"/>
              <w:right w:val="single" w:sz="6" w:space="0" w:color="auto"/>
            </w:tcBorders>
          </w:tcPr>
          <w:p w:rsidR="00E737AE" w:rsidRPr="00E737AE" w:rsidRDefault="00E737AE" w:rsidP="00E737AE">
            <w:pPr>
              <w:snapToGrid w:val="0"/>
              <w:rPr>
                <w:rFonts w:ascii="標楷體" w:eastAsia="標楷體" w:hAnsi="標楷體" w:cs="Times New Roman"/>
                <w:color w:val="000000"/>
                <w:sz w:val="20"/>
                <w:szCs w:val="20"/>
              </w:rPr>
            </w:pPr>
            <w:r w:rsidRPr="00E737AE">
              <w:rPr>
                <w:rFonts w:ascii="標楷體" w:eastAsia="標楷體" w:hAnsi="標楷體" w:cs="Times New Roman" w:hint="eastAsia"/>
                <w:color w:val="000000"/>
                <w:sz w:val="20"/>
                <w:szCs w:val="20"/>
              </w:rPr>
              <w:t>講座鐘點費</w:t>
            </w:r>
          </w:p>
        </w:tc>
        <w:tc>
          <w:tcPr>
            <w:tcW w:w="1288" w:type="dxa"/>
            <w:gridSpan w:val="2"/>
            <w:tcBorders>
              <w:top w:val="single" w:sz="6" w:space="0" w:color="auto"/>
              <w:left w:val="single" w:sz="6" w:space="0" w:color="auto"/>
              <w:bottom w:val="single" w:sz="6" w:space="0" w:color="auto"/>
              <w:right w:val="single" w:sz="6" w:space="0" w:color="auto"/>
            </w:tcBorders>
          </w:tcPr>
          <w:p w:rsidR="00E737AE" w:rsidRPr="00E737AE" w:rsidRDefault="00E737AE" w:rsidP="00E737AE">
            <w:pPr>
              <w:snapToGrid w:val="0"/>
              <w:jc w:val="right"/>
              <w:rPr>
                <w:rFonts w:ascii="標楷體" w:eastAsia="標楷體" w:hAnsi="標楷體" w:cs="Times New Roman"/>
                <w:color w:val="000000"/>
                <w:sz w:val="20"/>
                <w:szCs w:val="20"/>
              </w:rPr>
            </w:pPr>
            <w:r w:rsidRPr="00E737AE">
              <w:rPr>
                <w:rFonts w:ascii="標楷體" w:eastAsia="標楷體" w:hAnsi="標楷體" w:cs="Times New Roman" w:hint="eastAsia"/>
                <w:color w:val="000000"/>
                <w:sz w:val="20"/>
                <w:szCs w:val="20"/>
              </w:rPr>
              <w:t>1600</w:t>
            </w:r>
          </w:p>
        </w:tc>
        <w:tc>
          <w:tcPr>
            <w:tcW w:w="1080" w:type="dxa"/>
            <w:gridSpan w:val="2"/>
            <w:tcBorders>
              <w:top w:val="single" w:sz="6" w:space="0" w:color="auto"/>
              <w:left w:val="single" w:sz="6" w:space="0" w:color="auto"/>
              <w:bottom w:val="single" w:sz="6" w:space="0" w:color="auto"/>
              <w:right w:val="single" w:sz="6" w:space="0" w:color="auto"/>
            </w:tcBorders>
          </w:tcPr>
          <w:p w:rsidR="00E737AE" w:rsidRPr="00E737AE" w:rsidRDefault="00101F08" w:rsidP="00E737AE">
            <w:pPr>
              <w:snapToGrid w:val="0"/>
              <w:jc w:val="right"/>
              <w:rPr>
                <w:rFonts w:ascii="標楷體" w:eastAsia="標楷體" w:hAnsi="標楷體" w:cs="Times New Roman"/>
                <w:color w:val="000000"/>
                <w:sz w:val="20"/>
                <w:szCs w:val="20"/>
              </w:rPr>
            </w:pPr>
            <w:r>
              <w:rPr>
                <w:rFonts w:ascii="標楷體" w:eastAsia="標楷體" w:hAnsi="標楷體" w:cs="Times New Roman" w:hint="eastAsia"/>
                <w:color w:val="000000"/>
                <w:sz w:val="20"/>
                <w:szCs w:val="20"/>
              </w:rPr>
              <w:t>18</w:t>
            </w:r>
          </w:p>
        </w:tc>
        <w:tc>
          <w:tcPr>
            <w:tcW w:w="1260" w:type="dxa"/>
            <w:gridSpan w:val="3"/>
            <w:tcBorders>
              <w:top w:val="single" w:sz="6" w:space="0" w:color="auto"/>
              <w:left w:val="single" w:sz="6" w:space="0" w:color="auto"/>
              <w:bottom w:val="single" w:sz="6" w:space="0" w:color="auto"/>
              <w:right w:val="single" w:sz="6" w:space="0" w:color="auto"/>
            </w:tcBorders>
          </w:tcPr>
          <w:p w:rsidR="00E737AE" w:rsidRPr="00E737AE" w:rsidRDefault="00101F08" w:rsidP="00E737AE">
            <w:pPr>
              <w:snapToGrid w:val="0"/>
              <w:jc w:val="right"/>
              <w:rPr>
                <w:rFonts w:ascii="標楷體" w:eastAsia="標楷體" w:hAnsi="標楷體" w:cs="Times New Roman"/>
                <w:color w:val="000000"/>
                <w:sz w:val="20"/>
                <w:szCs w:val="20"/>
              </w:rPr>
            </w:pPr>
            <w:r>
              <w:rPr>
                <w:rFonts w:ascii="標楷體" w:eastAsia="標楷體" w:hAnsi="標楷體" w:cs="Times New Roman" w:hint="eastAsia"/>
                <w:color w:val="000000"/>
                <w:sz w:val="20"/>
                <w:szCs w:val="20"/>
              </w:rPr>
              <w:t>28800</w:t>
            </w:r>
          </w:p>
        </w:tc>
        <w:tc>
          <w:tcPr>
            <w:tcW w:w="1557" w:type="dxa"/>
            <w:gridSpan w:val="2"/>
            <w:tcBorders>
              <w:top w:val="single" w:sz="6" w:space="0" w:color="auto"/>
              <w:left w:val="single" w:sz="6" w:space="0" w:color="auto"/>
              <w:bottom w:val="single" w:sz="6" w:space="0" w:color="auto"/>
              <w:right w:val="single" w:sz="12" w:space="0" w:color="auto"/>
            </w:tcBorders>
          </w:tcPr>
          <w:p w:rsidR="00E737AE" w:rsidRPr="00E737AE" w:rsidRDefault="00E737AE" w:rsidP="00E737AE">
            <w:pPr>
              <w:snapToGrid w:val="0"/>
              <w:rPr>
                <w:rFonts w:ascii="標楷體" w:eastAsia="標楷體" w:hAnsi="標楷體" w:cs="Times New Roman"/>
                <w:color w:val="000000"/>
                <w:sz w:val="20"/>
                <w:szCs w:val="20"/>
              </w:rPr>
            </w:pPr>
            <w:r w:rsidRPr="00E737AE">
              <w:rPr>
                <w:rFonts w:ascii="標楷體" w:eastAsia="標楷體" w:hAnsi="標楷體" w:cs="Times New Roman" w:hint="eastAsia"/>
                <w:color w:val="000000"/>
                <w:sz w:val="20"/>
                <w:szCs w:val="20"/>
              </w:rPr>
              <w:t>外聘</w:t>
            </w:r>
          </w:p>
        </w:tc>
        <w:tc>
          <w:tcPr>
            <w:tcW w:w="1323" w:type="dxa"/>
            <w:gridSpan w:val="2"/>
            <w:vMerge/>
            <w:tcBorders>
              <w:top w:val="single" w:sz="6" w:space="0" w:color="auto"/>
              <w:left w:val="single" w:sz="12" w:space="0" w:color="auto"/>
              <w:right w:val="single" w:sz="4" w:space="0" w:color="auto"/>
            </w:tcBorders>
          </w:tcPr>
          <w:p w:rsidR="00E737AE" w:rsidRPr="00E737AE" w:rsidRDefault="00E737AE" w:rsidP="00E737AE">
            <w:pPr>
              <w:snapToGrid w:val="0"/>
              <w:rPr>
                <w:rFonts w:ascii="標楷體" w:eastAsia="標楷體" w:hAnsi="標楷體" w:cs="Times New Roman"/>
                <w:color w:val="000000"/>
                <w:szCs w:val="24"/>
              </w:rPr>
            </w:pPr>
          </w:p>
        </w:tc>
        <w:tc>
          <w:tcPr>
            <w:tcW w:w="1442" w:type="dxa"/>
            <w:vMerge/>
            <w:tcBorders>
              <w:top w:val="single" w:sz="6" w:space="0" w:color="auto"/>
              <w:left w:val="single" w:sz="4" w:space="0" w:color="auto"/>
              <w:right w:val="single" w:sz="12" w:space="0" w:color="auto"/>
            </w:tcBorders>
          </w:tcPr>
          <w:p w:rsidR="00E737AE" w:rsidRPr="00E737AE" w:rsidRDefault="00E737AE" w:rsidP="00E737AE">
            <w:pPr>
              <w:snapToGrid w:val="0"/>
              <w:rPr>
                <w:rFonts w:ascii="標楷體" w:eastAsia="標楷體" w:hAnsi="標楷體" w:cs="Times New Roman"/>
                <w:color w:val="000000"/>
                <w:szCs w:val="24"/>
              </w:rPr>
            </w:pPr>
          </w:p>
        </w:tc>
      </w:tr>
      <w:tr w:rsidR="008D006E" w:rsidRPr="00E737AE" w:rsidTr="00877DB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0"/>
        </w:trPr>
        <w:tc>
          <w:tcPr>
            <w:tcW w:w="988" w:type="dxa"/>
            <w:vMerge/>
            <w:tcBorders>
              <w:left w:val="single" w:sz="12" w:space="0" w:color="auto"/>
              <w:right w:val="single" w:sz="6" w:space="0" w:color="auto"/>
            </w:tcBorders>
            <w:vAlign w:val="center"/>
          </w:tcPr>
          <w:p w:rsidR="008D006E" w:rsidRPr="00E737AE" w:rsidRDefault="008D006E" w:rsidP="00E737AE">
            <w:pPr>
              <w:snapToGrid w:val="0"/>
              <w:jc w:val="center"/>
              <w:rPr>
                <w:rFonts w:ascii="標楷體" w:eastAsia="標楷體" w:hAnsi="標楷體" w:cs="Times New Roman"/>
                <w:color w:val="000000"/>
                <w:szCs w:val="24"/>
              </w:rPr>
            </w:pPr>
          </w:p>
        </w:tc>
        <w:tc>
          <w:tcPr>
            <w:tcW w:w="1142" w:type="dxa"/>
            <w:gridSpan w:val="2"/>
            <w:tcBorders>
              <w:top w:val="single" w:sz="6" w:space="0" w:color="auto"/>
              <w:left w:val="single" w:sz="6" w:space="0" w:color="auto"/>
              <w:bottom w:val="single" w:sz="6" w:space="0" w:color="auto"/>
              <w:right w:val="single" w:sz="6" w:space="0" w:color="auto"/>
            </w:tcBorders>
          </w:tcPr>
          <w:p w:rsidR="008D006E" w:rsidRPr="00E737AE" w:rsidRDefault="008D006E" w:rsidP="00E737AE">
            <w:pPr>
              <w:snapToGrid w:val="0"/>
              <w:rPr>
                <w:rFonts w:ascii="標楷體" w:eastAsia="標楷體" w:hAnsi="標楷體" w:cs="Times New Roman"/>
                <w:color w:val="000000"/>
                <w:sz w:val="20"/>
                <w:szCs w:val="20"/>
              </w:rPr>
            </w:pPr>
            <w:r>
              <w:rPr>
                <w:rFonts w:ascii="標楷體" w:eastAsia="標楷體" w:hAnsi="標楷體" w:cs="Times New Roman" w:hint="eastAsia"/>
                <w:color w:val="000000"/>
                <w:sz w:val="20"/>
                <w:szCs w:val="20"/>
              </w:rPr>
              <w:t>出席費</w:t>
            </w:r>
          </w:p>
        </w:tc>
        <w:tc>
          <w:tcPr>
            <w:tcW w:w="1288" w:type="dxa"/>
            <w:gridSpan w:val="2"/>
            <w:tcBorders>
              <w:top w:val="single" w:sz="6" w:space="0" w:color="auto"/>
              <w:left w:val="single" w:sz="6" w:space="0" w:color="auto"/>
              <w:bottom w:val="single" w:sz="6" w:space="0" w:color="auto"/>
              <w:right w:val="single" w:sz="6" w:space="0" w:color="auto"/>
            </w:tcBorders>
          </w:tcPr>
          <w:p w:rsidR="008D006E" w:rsidRPr="00E737AE" w:rsidRDefault="008D006E" w:rsidP="00E737AE">
            <w:pPr>
              <w:snapToGrid w:val="0"/>
              <w:jc w:val="right"/>
              <w:rPr>
                <w:rFonts w:ascii="標楷體" w:eastAsia="標楷體" w:hAnsi="標楷體" w:cs="Times New Roman"/>
                <w:color w:val="000000"/>
                <w:sz w:val="20"/>
                <w:szCs w:val="20"/>
              </w:rPr>
            </w:pPr>
            <w:r>
              <w:rPr>
                <w:rFonts w:ascii="標楷體" w:eastAsia="標楷體" w:hAnsi="標楷體" w:cs="Times New Roman" w:hint="eastAsia"/>
                <w:color w:val="000000"/>
                <w:sz w:val="20"/>
                <w:szCs w:val="20"/>
              </w:rPr>
              <w:t>2000</w:t>
            </w:r>
          </w:p>
        </w:tc>
        <w:tc>
          <w:tcPr>
            <w:tcW w:w="1080" w:type="dxa"/>
            <w:gridSpan w:val="2"/>
            <w:tcBorders>
              <w:top w:val="single" w:sz="6" w:space="0" w:color="auto"/>
              <w:left w:val="single" w:sz="6" w:space="0" w:color="auto"/>
              <w:bottom w:val="single" w:sz="6" w:space="0" w:color="auto"/>
              <w:right w:val="single" w:sz="6" w:space="0" w:color="auto"/>
            </w:tcBorders>
          </w:tcPr>
          <w:p w:rsidR="008D006E" w:rsidRPr="00E737AE" w:rsidRDefault="008D006E" w:rsidP="00E737AE">
            <w:pPr>
              <w:snapToGrid w:val="0"/>
              <w:jc w:val="right"/>
              <w:rPr>
                <w:rFonts w:ascii="標楷體" w:eastAsia="標楷體" w:hAnsi="標楷體" w:cs="Times New Roman"/>
                <w:color w:val="000000"/>
                <w:sz w:val="20"/>
                <w:szCs w:val="20"/>
              </w:rPr>
            </w:pPr>
            <w:r>
              <w:rPr>
                <w:rFonts w:ascii="標楷體" w:eastAsia="標楷體" w:hAnsi="標楷體" w:cs="Times New Roman" w:hint="eastAsia"/>
                <w:color w:val="000000"/>
                <w:sz w:val="20"/>
                <w:szCs w:val="20"/>
              </w:rPr>
              <w:t>3</w:t>
            </w:r>
          </w:p>
        </w:tc>
        <w:tc>
          <w:tcPr>
            <w:tcW w:w="1260" w:type="dxa"/>
            <w:gridSpan w:val="3"/>
            <w:tcBorders>
              <w:top w:val="single" w:sz="6" w:space="0" w:color="auto"/>
              <w:left w:val="single" w:sz="6" w:space="0" w:color="auto"/>
              <w:bottom w:val="single" w:sz="6" w:space="0" w:color="auto"/>
              <w:right w:val="single" w:sz="6" w:space="0" w:color="auto"/>
            </w:tcBorders>
          </w:tcPr>
          <w:p w:rsidR="008D006E" w:rsidRPr="00E737AE" w:rsidRDefault="008D006E" w:rsidP="00E737AE">
            <w:pPr>
              <w:snapToGrid w:val="0"/>
              <w:jc w:val="right"/>
              <w:rPr>
                <w:rFonts w:ascii="標楷體" w:eastAsia="標楷體" w:hAnsi="標楷體" w:cs="Times New Roman"/>
                <w:color w:val="000000"/>
                <w:sz w:val="20"/>
                <w:szCs w:val="20"/>
              </w:rPr>
            </w:pPr>
            <w:r>
              <w:rPr>
                <w:rFonts w:ascii="標楷體" w:eastAsia="標楷體" w:hAnsi="標楷體" w:cs="Times New Roman" w:hint="eastAsia"/>
                <w:color w:val="000000"/>
                <w:sz w:val="20"/>
                <w:szCs w:val="20"/>
              </w:rPr>
              <w:t>6000</w:t>
            </w:r>
          </w:p>
        </w:tc>
        <w:tc>
          <w:tcPr>
            <w:tcW w:w="1557" w:type="dxa"/>
            <w:gridSpan w:val="2"/>
            <w:tcBorders>
              <w:top w:val="single" w:sz="6" w:space="0" w:color="auto"/>
              <w:left w:val="single" w:sz="6" w:space="0" w:color="auto"/>
              <w:bottom w:val="single" w:sz="6" w:space="0" w:color="auto"/>
              <w:right w:val="single" w:sz="12" w:space="0" w:color="auto"/>
            </w:tcBorders>
          </w:tcPr>
          <w:p w:rsidR="008D006E" w:rsidRPr="00E737AE" w:rsidRDefault="008D006E" w:rsidP="00E737AE">
            <w:pPr>
              <w:snapToGrid w:val="0"/>
              <w:rPr>
                <w:rFonts w:ascii="標楷體" w:eastAsia="標楷體" w:hAnsi="標楷體" w:cs="Times New Roman"/>
                <w:color w:val="000000"/>
                <w:sz w:val="20"/>
                <w:szCs w:val="20"/>
              </w:rPr>
            </w:pPr>
            <w:r>
              <w:rPr>
                <w:rFonts w:ascii="標楷體" w:eastAsia="標楷體" w:hAnsi="標楷體" w:cs="Times New Roman" w:hint="eastAsia"/>
                <w:color w:val="000000"/>
                <w:sz w:val="20"/>
                <w:szCs w:val="20"/>
              </w:rPr>
              <w:t>外聘評審</w:t>
            </w:r>
          </w:p>
        </w:tc>
        <w:tc>
          <w:tcPr>
            <w:tcW w:w="1323" w:type="dxa"/>
            <w:gridSpan w:val="2"/>
            <w:vMerge/>
            <w:tcBorders>
              <w:left w:val="single" w:sz="12" w:space="0" w:color="auto"/>
              <w:right w:val="single" w:sz="4" w:space="0" w:color="auto"/>
            </w:tcBorders>
          </w:tcPr>
          <w:p w:rsidR="008D006E" w:rsidRPr="00E737AE" w:rsidRDefault="008D006E" w:rsidP="00E737AE">
            <w:pPr>
              <w:snapToGrid w:val="0"/>
              <w:rPr>
                <w:rFonts w:ascii="標楷體" w:eastAsia="標楷體" w:hAnsi="標楷體" w:cs="Times New Roman"/>
                <w:color w:val="000000"/>
                <w:szCs w:val="24"/>
              </w:rPr>
            </w:pPr>
          </w:p>
        </w:tc>
        <w:tc>
          <w:tcPr>
            <w:tcW w:w="1442" w:type="dxa"/>
            <w:vMerge/>
            <w:tcBorders>
              <w:left w:val="single" w:sz="4" w:space="0" w:color="auto"/>
              <w:right w:val="single" w:sz="12" w:space="0" w:color="auto"/>
            </w:tcBorders>
          </w:tcPr>
          <w:p w:rsidR="008D006E" w:rsidRPr="00E737AE" w:rsidRDefault="008D006E" w:rsidP="00E737AE">
            <w:pPr>
              <w:snapToGrid w:val="0"/>
              <w:rPr>
                <w:rFonts w:ascii="標楷體" w:eastAsia="標楷體" w:hAnsi="標楷體" w:cs="Times New Roman"/>
                <w:color w:val="000000"/>
                <w:szCs w:val="24"/>
              </w:rPr>
            </w:pPr>
          </w:p>
        </w:tc>
      </w:tr>
      <w:tr w:rsidR="00101F08" w:rsidRPr="00E737AE" w:rsidTr="00877DB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0"/>
        </w:trPr>
        <w:tc>
          <w:tcPr>
            <w:tcW w:w="988" w:type="dxa"/>
            <w:vMerge/>
            <w:tcBorders>
              <w:left w:val="single" w:sz="12" w:space="0" w:color="auto"/>
              <w:right w:val="single" w:sz="6" w:space="0" w:color="auto"/>
            </w:tcBorders>
            <w:vAlign w:val="center"/>
          </w:tcPr>
          <w:p w:rsidR="00101F08" w:rsidRPr="00E737AE" w:rsidRDefault="00101F08" w:rsidP="00E737AE">
            <w:pPr>
              <w:snapToGrid w:val="0"/>
              <w:jc w:val="center"/>
              <w:rPr>
                <w:rFonts w:ascii="標楷體" w:eastAsia="標楷體" w:hAnsi="標楷體" w:cs="Times New Roman"/>
                <w:color w:val="000000"/>
                <w:szCs w:val="24"/>
              </w:rPr>
            </w:pPr>
          </w:p>
        </w:tc>
        <w:tc>
          <w:tcPr>
            <w:tcW w:w="1142" w:type="dxa"/>
            <w:gridSpan w:val="2"/>
            <w:tcBorders>
              <w:top w:val="single" w:sz="6" w:space="0" w:color="auto"/>
              <w:left w:val="single" w:sz="6" w:space="0" w:color="auto"/>
              <w:bottom w:val="single" w:sz="6" w:space="0" w:color="auto"/>
              <w:right w:val="single" w:sz="6" w:space="0" w:color="auto"/>
            </w:tcBorders>
          </w:tcPr>
          <w:p w:rsidR="00101F08" w:rsidRPr="00E737AE" w:rsidRDefault="00101F08" w:rsidP="00063761">
            <w:pPr>
              <w:snapToGrid w:val="0"/>
              <w:rPr>
                <w:rFonts w:ascii="標楷體" w:eastAsia="標楷體" w:hAnsi="標楷體" w:cs="Times New Roman"/>
                <w:color w:val="000000"/>
                <w:sz w:val="20"/>
                <w:szCs w:val="20"/>
              </w:rPr>
            </w:pPr>
            <w:r w:rsidRPr="00E737AE">
              <w:rPr>
                <w:rFonts w:ascii="標楷體" w:eastAsia="標楷體" w:hAnsi="Times New Roman" w:cs="Times New Roman" w:hint="eastAsia"/>
                <w:color w:val="000000"/>
                <w:sz w:val="18"/>
                <w:szCs w:val="18"/>
              </w:rPr>
              <w:t>全民健康保險補充保費</w:t>
            </w:r>
          </w:p>
        </w:tc>
        <w:tc>
          <w:tcPr>
            <w:tcW w:w="1288" w:type="dxa"/>
            <w:gridSpan w:val="2"/>
            <w:tcBorders>
              <w:top w:val="single" w:sz="6" w:space="0" w:color="auto"/>
              <w:left w:val="single" w:sz="6" w:space="0" w:color="auto"/>
              <w:bottom w:val="single" w:sz="6" w:space="0" w:color="auto"/>
              <w:right w:val="single" w:sz="6" w:space="0" w:color="auto"/>
            </w:tcBorders>
          </w:tcPr>
          <w:p w:rsidR="00101F08" w:rsidRPr="00E737AE" w:rsidRDefault="00AA5095" w:rsidP="00063761">
            <w:pPr>
              <w:snapToGrid w:val="0"/>
              <w:jc w:val="right"/>
              <w:rPr>
                <w:rFonts w:ascii="標楷體" w:eastAsia="標楷體" w:hAnsi="標楷體" w:cs="Times New Roman"/>
                <w:color w:val="000000"/>
                <w:sz w:val="20"/>
                <w:szCs w:val="20"/>
              </w:rPr>
            </w:pPr>
            <w:r>
              <w:rPr>
                <w:rFonts w:ascii="標楷體" w:eastAsia="標楷體" w:hAnsi="標楷體" w:cs="Times New Roman" w:hint="eastAsia"/>
                <w:color w:val="000000"/>
                <w:sz w:val="20"/>
                <w:szCs w:val="20"/>
              </w:rPr>
              <w:t>1608</w:t>
            </w:r>
          </w:p>
        </w:tc>
        <w:tc>
          <w:tcPr>
            <w:tcW w:w="1080" w:type="dxa"/>
            <w:gridSpan w:val="2"/>
            <w:tcBorders>
              <w:top w:val="single" w:sz="6" w:space="0" w:color="auto"/>
              <w:left w:val="single" w:sz="6" w:space="0" w:color="auto"/>
              <w:bottom w:val="single" w:sz="6" w:space="0" w:color="auto"/>
              <w:right w:val="single" w:sz="6" w:space="0" w:color="auto"/>
            </w:tcBorders>
          </w:tcPr>
          <w:p w:rsidR="00101F08" w:rsidRPr="00E737AE" w:rsidRDefault="00101F08" w:rsidP="00063761">
            <w:pPr>
              <w:snapToGrid w:val="0"/>
              <w:jc w:val="right"/>
              <w:rPr>
                <w:rFonts w:ascii="標楷體" w:eastAsia="標楷體" w:hAnsi="標楷體" w:cs="Times New Roman"/>
                <w:color w:val="000000"/>
                <w:sz w:val="20"/>
                <w:szCs w:val="20"/>
              </w:rPr>
            </w:pPr>
            <w:r w:rsidRPr="00E737AE">
              <w:rPr>
                <w:rFonts w:ascii="標楷體" w:eastAsia="標楷體" w:hAnsi="標楷體" w:cs="Times New Roman" w:hint="eastAsia"/>
                <w:color w:val="000000"/>
                <w:sz w:val="20"/>
                <w:szCs w:val="20"/>
              </w:rPr>
              <w:t>1</w:t>
            </w:r>
          </w:p>
        </w:tc>
        <w:tc>
          <w:tcPr>
            <w:tcW w:w="1260" w:type="dxa"/>
            <w:gridSpan w:val="3"/>
            <w:tcBorders>
              <w:top w:val="single" w:sz="6" w:space="0" w:color="auto"/>
              <w:left w:val="single" w:sz="6" w:space="0" w:color="auto"/>
              <w:bottom w:val="single" w:sz="6" w:space="0" w:color="auto"/>
              <w:right w:val="single" w:sz="6" w:space="0" w:color="auto"/>
            </w:tcBorders>
          </w:tcPr>
          <w:p w:rsidR="00101F08" w:rsidRPr="00E737AE" w:rsidRDefault="00AA5095" w:rsidP="00063761">
            <w:pPr>
              <w:snapToGrid w:val="0"/>
              <w:jc w:val="right"/>
              <w:rPr>
                <w:rFonts w:ascii="標楷體" w:eastAsia="標楷體" w:hAnsi="標楷體" w:cs="Times New Roman"/>
                <w:color w:val="000000"/>
                <w:sz w:val="20"/>
                <w:szCs w:val="20"/>
              </w:rPr>
            </w:pPr>
            <w:r>
              <w:rPr>
                <w:rFonts w:ascii="標楷體" w:eastAsia="標楷體" w:hAnsi="標楷體" w:cs="Times New Roman" w:hint="eastAsia"/>
                <w:color w:val="000000"/>
                <w:sz w:val="20"/>
                <w:szCs w:val="20"/>
              </w:rPr>
              <w:t>1608</w:t>
            </w:r>
          </w:p>
        </w:tc>
        <w:tc>
          <w:tcPr>
            <w:tcW w:w="1557" w:type="dxa"/>
            <w:gridSpan w:val="2"/>
            <w:tcBorders>
              <w:top w:val="single" w:sz="6" w:space="0" w:color="auto"/>
              <w:left w:val="single" w:sz="6" w:space="0" w:color="auto"/>
              <w:bottom w:val="single" w:sz="6" w:space="0" w:color="auto"/>
              <w:right w:val="single" w:sz="12" w:space="0" w:color="auto"/>
            </w:tcBorders>
          </w:tcPr>
          <w:p w:rsidR="00101F08" w:rsidRPr="00E737AE" w:rsidRDefault="00101F08" w:rsidP="00063761">
            <w:pPr>
              <w:snapToGrid w:val="0"/>
              <w:rPr>
                <w:rFonts w:ascii="標楷體" w:eastAsia="標楷體" w:hAnsi="標楷體" w:cs="Times New Roman"/>
                <w:color w:val="000000"/>
                <w:sz w:val="20"/>
                <w:szCs w:val="20"/>
              </w:rPr>
            </w:pPr>
            <w:r w:rsidRPr="00E737AE">
              <w:rPr>
                <w:rFonts w:ascii="標楷體" w:eastAsia="標楷體" w:hAnsi="標楷體" w:cs="Times New Roman" w:hint="eastAsia"/>
                <w:color w:val="000000"/>
                <w:sz w:val="20"/>
                <w:szCs w:val="20"/>
              </w:rPr>
              <w:t>核實列支</w:t>
            </w:r>
          </w:p>
        </w:tc>
        <w:tc>
          <w:tcPr>
            <w:tcW w:w="1323" w:type="dxa"/>
            <w:gridSpan w:val="2"/>
            <w:vMerge/>
            <w:tcBorders>
              <w:left w:val="single" w:sz="12" w:space="0" w:color="auto"/>
              <w:right w:val="single" w:sz="4" w:space="0" w:color="auto"/>
            </w:tcBorders>
          </w:tcPr>
          <w:p w:rsidR="00101F08" w:rsidRPr="00E737AE" w:rsidRDefault="00101F08" w:rsidP="00E737AE">
            <w:pPr>
              <w:snapToGrid w:val="0"/>
              <w:rPr>
                <w:rFonts w:ascii="標楷體" w:eastAsia="標楷體" w:hAnsi="標楷體" w:cs="Times New Roman"/>
                <w:color w:val="000000"/>
                <w:szCs w:val="24"/>
              </w:rPr>
            </w:pPr>
          </w:p>
        </w:tc>
        <w:tc>
          <w:tcPr>
            <w:tcW w:w="1442" w:type="dxa"/>
            <w:vMerge/>
            <w:tcBorders>
              <w:left w:val="single" w:sz="4" w:space="0" w:color="auto"/>
              <w:right w:val="single" w:sz="12" w:space="0" w:color="auto"/>
            </w:tcBorders>
          </w:tcPr>
          <w:p w:rsidR="00101F08" w:rsidRPr="00E737AE" w:rsidRDefault="00101F08" w:rsidP="00E737AE">
            <w:pPr>
              <w:snapToGrid w:val="0"/>
              <w:rPr>
                <w:rFonts w:ascii="標楷體" w:eastAsia="標楷體" w:hAnsi="標楷體" w:cs="Times New Roman"/>
                <w:color w:val="000000"/>
                <w:szCs w:val="24"/>
              </w:rPr>
            </w:pPr>
          </w:p>
        </w:tc>
      </w:tr>
      <w:tr w:rsidR="00101F08" w:rsidRPr="00E737AE" w:rsidTr="00877DB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48"/>
        </w:trPr>
        <w:tc>
          <w:tcPr>
            <w:tcW w:w="988" w:type="dxa"/>
            <w:vMerge/>
            <w:tcBorders>
              <w:left w:val="single" w:sz="12" w:space="0" w:color="auto"/>
              <w:right w:val="single" w:sz="6" w:space="0" w:color="auto"/>
            </w:tcBorders>
            <w:vAlign w:val="center"/>
          </w:tcPr>
          <w:p w:rsidR="00101F08" w:rsidRPr="00E737AE" w:rsidRDefault="00101F08" w:rsidP="00E737AE">
            <w:pPr>
              <w:snapToGrid w:val="0"/>
              <w:jc w:val="center"/>
              <w:rPr>
                <w:rFonts w:ascii="標楷體" w:eastAsia="標楷體" w:hAnsi="標楷體" w:cs="Times New Roman"/>
                <w:color w:val="000000"/>
                <w:szCs w:val="24"/>
              </w:rPr>
            </w:pPr>
          </w:p>
        </w:tc>
        <w:tc>
          <w:tcPr>
            <w:tcW w:w="1142" w:type="dxa"/>
            <w:gridSpan w:val="2"/>
            <w:tcBorders>
              <w:top w:val="single" w:sz="6" w:space="0" w:color="auto"/>
              <w:left w:val="single" w:sz="6" w:space="0" w:color="auto"/>
              <w:bottom w:val="single" w:sz="6" w:space="0" w:color="auto"/>
              <w:right w:val="single" w:sz="6" w:space="0" w:color="auto"/>
            </w:tcBorders>
          </w:tcPr>
          <w:p w:rsidR="00101F08" w:rsidRPr="00E737AE" w:rsidRDefault="00101F08" w:rsidP="00063761">
            <w:pPr>
              <w:snapToGrid w:val="0"/>
              <w:rPr>
                <w:rFonts w:ascii="標楷體" w:eastAsia="標楷體" w:hAnsi="標楷體" w:cs="Times New Roman"/>
                <w:color w:val="000000"/>
                <w:sz w:val="20"/>
                <w:szCs w:val="20"/>
              </w:rPr>
            </w:pPr>
            <w:r w:rsidRPr="00E737AE">
              <w:rPr>
                <w:rFonts w:ascii="標楷體" w:eastAsia="標楷體" w:hAnsi="標楷體" w:cs="Times New Roman" w:hint="eastAsia"/>
                <w:color w:val="000000"/>
                <w:sz w:val="20"/>
                <w:szCs w:val="20"/>
              </w:rPr>
              <w:t>印刷費</w:t>
            </w:r>
          </w:p>
        </w:tc>
        <w:tc>
          <w:tcPr>
            <w:tcW w:w="1288" w:type="dxa"/>
            <w:gridSpan w:val="2"/>
            <w:tcBorders>
              <w:top w:val="single" w:sz="6" w:space="0" w:color="auto"/>
              <w:left w:val="single" w:sz="6" w:space="0" w:color="auto"/>
              <w:bottom w:val="single" w:sz="6" w:space="0" w:color="auto"/>
              <w:right w:val="single" w:sz="6" w:space="0" w:color="auto"/>
            </w:tcBorders>
          </w:tcPr>
          <w:p w:rsidR="00101F08" w:rsidRPr="00E737AE" w:rsidRDefault="00101F08" w:rsidP="00063761">
            <w:pPr>
              <w:snapToGrid w:val="0"/>
              <w:jc w:val="right"/>
              <w:rPr>
                <w:rFonts w:ascii="標楷體" w:eastAsia="標楷體" w:hAnsi="標楷體" w:cs="Times New Roman"/>
                <w:color w:val="000000"/>
                <w:sz w:val="20"/>
                <w:szCs w:val="20"/>
              </w:rPr>
            </w:pPr>
            <w:r>
              <w:rPr>
                <w:rFonts w:ascii="標楷體" w:eastAsia="標楷體" w:hAnsi="標楷體" w:cs="Times New Roman" w:hint="eastAsia"/>
                <w:color w:val="000000"/>
                <w:sz w:val="20"/>
                <w:szCs w:val="20"/>
              </w:rPr>
              <w:t>56900</w:t>
            </w:r>
          </w:p>
        </w:tc>
        <w:tc>
          <w:tcPr>
            <w:tcW w:w="1080" w:type="dxa"/>
            <w:gridSpan w:val="2"/>
            <w:tcBorders>
              <w:top w:val="single" w:sz="6" w:space="0" w:color="auto"/>
              <w:left w:val="single" w:sz="6" w:space="0" w:color="auto"/>
              <w:bottom w:val="single" w:sz="6" w:space="0" w:color="auto"/>
              <w:right w:val="single" w:sz="6" w:space="0" w:color="auto"/>
            </w:tcBorders>
          </w:tcPr>
          <w:p w:rsidR="00101F08" w:rsidRPr="00E737AE" w:rsidRDefault="00101F08" w:rsidP="00063761">
            <w:pPr>
              <w:snapToGrid w:val="0"/>
              <w:jc w:val="right"/>
              <w:rPr>
                <w:rFonts w:ascii="標楷體" w:eastAsia="標楷體" w:hAnsi="標楷體" w:cs="Times New Roman"/>
                <w:color w:val="000000"/>
                <w:sz w:val="20"/>
                <w:szCs w:val="20"/>
              </w:rPr>
            </w:pPr>
            <w:r w:rsidRPr="00E737AE">
              <w:rPr>
                <w:rFonts w:ascii="標楷體" w:eastAsia="標楷體" w:hAnsi="標楷體" w:cs="Times New Roman" w:hint="eastAsia"/>
                <w:color w:val="000000"/>
                <w:sz w:val="20"/>
                <w:szCs w:val="20"/>
              </w:rPr>
              <w:t>1</w:t>
            </w:r>
          </w:p>
        </w:tc>
        <w:tc>
          <w:tcPr>
            <w:tcW w:w="1260" w:type="dxa"/>
            <w:gridSpan w:val="3"/>
            <w:tcBorders>
              <w:top w:val="single" w:sz="6" w:space="0" w:color="auto"/>
              <w:left w:val="single" w:sz="6" w:space="0" w:color="auto"/>
              <w:bottom w:val="single" w:sz="6" w:space="0" w:color="auto"/>
              <w:right w:val="single" w:sz="6" w:space="0" w:color="auto"/>
            </w:tcBorders>
          </w:tcPr>
          <w:p w:rsidR="00101F08" w:rsidRPr="00E737AE" w:rsidRDefault="00101F08" w:rsidP="00063761">
            <w:pPr>
              <w:snapToGrid w:val="0"/>
              <w:jc w:val="right"/>
              <w:rPr>
                <w:rFonts w:ascii="標楷體" w:eastAsia="標楷體" w:hAnsi="標楷體" w:cs="Times New Roman"/>
                <w:color w:val="000000"/>
                <w:sz w:val="20"/>
                <w:szCs w:val="20"/>
              </w:rPr>
            </w:pPr>
            <w:r>
              <w:rPr>
                <w:rFonts w:ascii="標楷體" w:eastAsia="標楷體" w:hAnsi="標楷體" w:cs="Times New Roman" w:hint="eastAsia"/>
                <w:color w:val="000000"/>
                <w:sz w:val="20"/>
                <w:szCs w:val="20"/>
              </w:rPr>
              <w:t>56900</w:t>
            </w:r>
          </w:p>
        </w:tc>
        <w:tc>
          <w:tcPr>
            <w:tcW w:w="1557" w:type="dxa"/>
            <w:gridSpan w:val="2"/>
            <w:tcBorders>
              <w:top w:val="single" w:sz="6" w:space="0" w:color="auto"/>
              <w:left w:val="single" w:sz="6" w:space="0" w:color="auto"/>
              <w:bottom w:val="single" w:sz="6" w:space="0" w:color="auto"/>
              <w:right w:val="single" w:sz="12" w:space="0" w:color="auto"/>
            </w:tcBorders>
          </w:tcPr>
          <w:p w:rsidR="00101F08" w:rsidRPr="00E737AE" w:rsidRDefault="00101F08" w:rsidP="00E737AE">
            <w:pPr>
              <w:snapToGrid w:val="0"/>
              <w:rPr>
                <w:rFonts w:ascii="標楷體" w:eastAsia="標楷體" w:hAnsi="標楷體" w:cs="Times New Roman"/>
                <w:color w:val="000000"/>
                <w:sz w:val="20"/>
                <w:szCs w:val="20"/>
              </w:rPr>
            </w:pPr>
          </w:p>
        </w:tc>
        <w:tc>
          <w:tcPr>
            <w:tcW w:w="1323" w:type="dxa"/>
            <w:gridSpan w:val="2"/>
            <w:vMerge/>
            <w:tcBorders>
              <w:left w:val="single" w:sz="12" w:space="0" w:color="auto"/>
              <w:right w:val="single" w:sz="4" w:space="0" w:color="auto"/>
            </w:tcBorders>
          </w:tcPr>
          <w:p w:rsidR="00101F08" w:rsidRPr="00E737AE" w:rsidRDefault="00101F08" w:rsidP="00E737AE">
            <w:pPr>
              <w:snapToGrid w:val="0"/>
              <w:rPr>
                <w:rFonts w:ascii="標楷體" w:eastAsia="標楷體" w:hAnsi="標楷體" w:cs="Times New Roman"/>
                <w:color w:val="000000"/>
                <w:szCs w:val="24"/>
              </w:rPr>
            </w:pPr>
          </w:p>
        </w:tc>
        <w:tc>
          <w:tcPr>
            <w:tcW w:w="1442" w:type="dxa"/>
            <w:vMerge/>
            <w:tcBorders>
              <w:left w:val="single" w:sz="4" w:space="0" w:color="auto"/>
              <w:right w:val="single" w:sz="12" w:space="0" w:color="auto"/>
            </w:tcBorders>
          </w:tcPr>
          <w:p w:rsidR="00101F08" w:rsidRPr="00E737AE" w:rsidRDefault="00101F08" w:rsidP="00E737AE">
            <w:pPr>
              <w:snapToGrid w:val="0"/>
              <w:rPr>
                <w:rFonts w:ascii="標楷體" w:eastAsia="標楷體" w:hAnsi="標楷體" w:cs="Times New Roman"/>
                <w:color w:val="000000"/>
                <w:szCs w:val="24"/>
              </w:rPr>
            </w:pPr>
          </w:p>
        </w:tc>
      </w:tr>
      <w:tr w:rsidR="00101F08" w:rsidRPr="00E737AE" w:rsidTr="00877DB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88" w:type="dxa"/>
            <w:vMerge/>
            <w:tcBorders>
              <w:left w:val="single" w:sz="12" w:space="0" w:color="auto"/>
              <w:right w:val="single" w:sz="6" w:space="0" w:color="auto"/>
            </w:tcBorders>
            <w:vAlign w:val="center"/>
          </w:tcPr>
          <w:p w:rsidR="00101F08" w:rsidRPr="00E737AE" w:rsidRDefault="00101F08" w:rsidP="00E737AE">
            <w:pPr>
              <w:snapToGrid w:val="0"/>
              <w:jc w:val="center"/>
              <w:rPr>
                <w:rFonts w:ascii="標楷體" w:eastAsia="標楷體" w:hAnsi="標楷體" w:cs="Times New Roman"/>
                <w:color w:val="000000"/>
                <w:szCs w:val="24"/>
              </w:rPr>
            </w:pPr>
          </w:p>
        </w:tc>
        <w:tc>
          <w:tcPr>
            <w:tcW w:w="1142" w:type="dxa"/>
            <w:gridSpan w:val="2"/>
            <w:tcBorders>
              <w:top w:val="single" w:sz="6" w:space="0" w:color="auto"/>
              <w:left w:val="single" w:sz="6" w:space="0" w:color="auto"/>
              <w:bottom w:val="single" w:sz="4" w:space="0" w:color="auto"/>
              <w:right w:val="single" w:sz="6" w:space="0" w:color="auto"/>
            </w:tcBorders>
          </w:tcPr>
          <w:p w:rsidR="00101F08" w:rsidRPr="00E737AE" w:rsidRDefault="00101F08" w:rsidP="00063761">
            <w:pPr>
              <w:snapToGrid w:val="0"/>
              <w:rPr>
                <w:rFonts w:ascii="標楷體" w:eastAsia="標楷體" w:hAnsi="標楷體" w:cs="Times New Roman"/>
                <w:color w:val="000000"/>
                <w:sz w:val="20"/>
                <w:szCs w:val="20"/>
              </w:rPr>
            </w:pPr>
            <w:r w:rsidRPr="00E737AE">
              <w:rPr>
                <w:rFonts w:ascii="標楷體" w:eastAsia="標楷體" w:hAnsi="標楷體" w:cs="Times New Roman" w:hint="eastAsia"/>
                <w:color w:val="000000"/>
                <w:sz w:val="20"/>
                <w:szCs w:val="20"/>
              </w:rPr>
              <w:t>教材教具費</w:t>
            </w:r>
          </w:p>
        </w:tc>
        <w:tc>
          <w:tcPr>
            <w:tcW w:w="1288" w:type="dxa"/>
            <w:gridSpan w:val="2"/>
            <w:tcBorders>
              <w:top w:val="single" w:sz="6" w:space="0" w:color="auto"/>
              <w:left w:val="single" w:sz="6" w:space="0" w:color="auto"/>
              <w:bottom w:val="single" w:sz="6" w:space="0" w:color="auto"/>
              <w:right w:val="single" w:sz="6" w:space="0" w:color="auto"/>
            </w:tcBorders>
          </w:tcPr>
          <w:p w:rsidR="00101F08" w:rsidRPr="00E737AE" w:rsidRDefault="00101F08" w:rsidP="00E737AE">
            <w:pPr>
              <w:snapToGrid w:val="0"/>
              <w:jc w:val="right"/>
              <w:rPr>
                <w:rFonts w:ascii="標楷體" w:eastAsia="標楷體" w:hAnsi="標楷體" w:cs="Times New Roman"/>
                <w:color w:val="000000"/>
                <w:sz w:val="20"/>
                <w:szCs w:val="20"/>
              </w:rPr>
            </w:pPr>
            <w:r>
              <w:rPr>
                <w:rFonts w:ascii="標楷體" w:eastAsia="標楷體" w:hAnsi="標楷體" w:cs="Times New Roman" w:hint="eastAsia"/>
                <w:color w:val="000000"/>
                <w:sz w:val="20"/>
                <w:szCs w:val="20"/>
              </w:rPr>
              <w:t>1000</w:t>
            </w:r>
          </w:p>
        </w:tc>
        <w:tc>
          <w:tcPr>
            <w:tcW w:w="1080" w:type="dxa"/>
            <w:gridSpan w:val="2"/>
            <w:tcBorders>
              <w:top w:val="single" w:sz="6" w:space="0" w:color="auto"/>
              <w:left w:val="single" w:sz="6" w:space="0" w:color="auto"/>
              <w:bottom w:val="single" w:sz="6" w:space="0" w:color="auto"/>
              <w:right w:val="single" w:sz="6" w:space="0" w:color="auto"/>
            </w:tcBorders>
          </w:tcPr>
          <w:p w:rsidR="00101F08" w:rsidRPr="00E737AE" w:rsidRDefault="00101F08" w:rsidP="00E737AE">
            <w:pPr>
              <w:snapToGrid w:val="0"/>
              <w:jc w:val="right"/>
              <w:rPr>
                <w:rFonts w:ascii="標楷體" w:eastAsia="標楷體" w:hAnsi="標楷體" w:cs="Times New Roman"/>
                <w:color w:val="000000"/>
                <w:sz w:val="20"/>
                <w:szCs w:val="20"/>
              </w:rPr>
            </w:pPr>
            <w:r>
              <w:rPr>
                <w:rFonts w:ascii="標楷體" w:eastAsia="標楷體" w:hAnsi="標楷體" w:cs="Times New Roman" w:hint="eastAsia"/>
                <w:color w:val="000000"/>
                <w:sz w:val="20"/>
                <w:szCs w:val="20"/>
              </w:rPr>
              <w:t>12</w:t>
            </w:r>
          </w:p>
        </w:tc>
        <w:tc>
          <w:tcPr>
            <w:tcW w:w="1260" w:type="dxa"/>
            <w:gridSpan w:val="3"/>
            <w:tcBorders>
              <w:top w:val="single" w:sz="6" w:space="0" w:color="auto"/>
              <w:left w:val="single" w:sz="6" w:space="0" w:color="auto"/>
              <w:bottom w:val="single" w:sz="6" w:space="0" w:color="auto"/>
              <w:right w:val="single" w:sz="6" w:space="0" w:color="auto"/>
            </w:tcBorders>
          </w:tcPr>
          <w:p w:rsidR="00101F08" w:rsidRPr="00E737AE" w:rsidRDefault="00101F08" w:rsidP="00E737AE">
            <w:pPr>
              <w:snapToGrid w:val="0"/>
              <w:jc w:val="right"/>
              <w:rPr>
                <w:rFonts w:ascii="標楷體" w:eastAsia="標楷體" w:hAnsi="標楷體" w:cs="Times New Roman"/>
                <w:color w:val="000000"/>
                <w:sz w:val="20"/>
                <w:szCs w:val="20"/>
              </w:rPr>
            </w:pPr>
            <w:r>
              <w:rPr>
                <w:rFonts w:ascii="標楷體" w:eastAsia="標楷體" w:hAnsi="標楷體" w:cs="Times New Roman" w:hint="eastAsia"/>
                <w:color w:val="000000"/>
                <w:sz w:val="20"/>
                <w:szCs w:val="20"/>
              </w:rPr>
              <w:t>12000</w:t>
            </w:r>
          </w:p>
        </w:tc>
        <w:tc>
          <w:tcPr>
            <w:tcW w:w="1557" w:type="dxa"/>
            <w:gridSpan w:val="2"/>
            <w:tcBorders>
              <w:top w:val="single" w:sz="6" w:space="0" w:color="auto"/>
              <w:left w:val="single" w:sz="6" w:space="0" w:color="auto"/>
              <w:bottom w:val="single" w:sz="6" w:space="0" w:color="auto"/>
              <w:right w:val="single" w:sz="12" w:space="0" w:color="auto"/>
            </w:tcBorders>
          </w:tcPr>
          <w:p w:rsidR="00101F08" w:rsidRPr="00E737AE" w:rsidRDefault="00101F08" w:rsidP="00E737AE">
            <w:pPr>
              <w:snapToGrid w:val="0"/>
              <w:rPr>
                <w:rFonts w:ascii="標楷體" w:eastAsia="標楷體" w:hAnsi="標楷體" w:cs="Times New Roman"/>
                <w:color w:val="000000"/>
                <w:sz w:val="20"/>
                <w:szCs w:val="20"/>
              </w:rPr>
            </w:pPr>
          </w:p>
        </w:tc>
        <w:tc>
          <w:tcPr>
            <w:tcW w:w="1323" w:type="dxa"/>
            <w:gridSpan w:val="2"/>
            <w:vMerge/>
            <w:tcBorders>
              <w:left w:val="single" w:sz="12" w:space="0" w:color="auto"/>
              <w:right w:val="single" w:sz="4" w:space="0" w:color="auto"/>
            </w:tcBorders>
          </w:tcPr>
          <w:p w:rsidR="00101F08" w:rsidRPr="00E737AE" w:rsidRDefault="00101F08" w:rsidP="00E737AE">
            <w:pPr>
              <w:snapToGrid w:val="0"/>
              <w:rPr>
                <w:rFonts w:ascii="標楷體" w:eastAsia="標楷體" w:hAnsi="標楷體" w:cs="Times New Roman"/>
                <w:color w:val="000000"/>
                <w:szCs w:val="24"/>
              </w:rPr>
            </w:pPr>
          </w:p>
        </w:tc>
        <w:tc>
          <w:tcPr>
            <w:tcW w:w="1442" w:type="dxa"/>
            <w:vMerge/>
            <w:tcBorders>
              <w:left w:val="single" w:sz="4" w:space="0" w:color="auto"/>
              <w:right w:val="single" w:sz="12" w:space="0" w:color="auto"/>
            </w:tcBorders>
          </w:tcPr>
          <w:p w:rsidR="00101F08" w:rsidRPr="00E737AE" w:rsidRDefault="00101F08" w:rsidP="00E737AE">
            <w:pPr>
              <w:snapToGrid w:val="0"/>
              <w:rPr>
                <w:rFonts w:ascii="標楷體" w:eastAsia="標楷體" w:hAnsi="標楷體" w:cs="Times New Roman"/>
                <w:color w:val="000000"/>
                <w:szCs w:val="24"/>
              </w:rPr>
            </w:pPr>
          </w:p>
        </w:tc>
      </w:tr>
      <w:tr w:rsidR="00101F08" w:rsidRPr="00E737AE" w:rsidTr="00877DB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40"/>
        </w:trPr>
        <w:tc>
          <w:tcPr>
            <w:tcW w:w="988" w:type="dxa"/>
            <w:vMerge/>
            <w:tcBorders>
              <w:left w:val="single" w:sz="12" w:space="0" w:color="auto"/>
              <w:right w:val="single" w:sz="6" w:space="0" w:color="auto"/>
            </w:tcBorders>
            <w:vAlign w:val="center"/>
          </w:tcPr>
          <w:p w:rsidR="00101F08" w:rsidRPr="00E737AE" w:rsidRDefault="00101F08" w:rsidP="00E737AE">
            <w:pPr>
              <w:snapToGrid w:val="0"/>
              <w:jc w:val="center"/>
              <w:rPr>
                <w:rFonts w:ascii="標楷體" w:eastAsia="標楷體" w:hAnsi="標楷體" w:cs="Times New Roman"/>
                <w:color w:val="000000"/>
                <w:szCs w:val="24"/>
              </w:rPr>
            </w:pPr>
          </w:p>
        </w:tc>
        <w:tc>
          <w:tcPr>
            <w:tcW w:w="1142" w:type="dxa"/>
            <w:gridSpan w:val="2"/>
            <w:tcBorders>
              <w:top w:val="single" w:sz="6" w:space="0" w:color="auto"/>
              <w:left w:val="single" w:sz="6" w:space="0" w:color="auto"/>
              <w:bottom w:val="single" w:sz="4" w:space="0" w:color="auto"/>
              <w:right w:val="single" w:sz="6" w:space="0" w:color="auto"/>
            </w:tcBorders>
          </w:tcPr>
          <w:p w:rsidR="00101F08" w:rsidRPr="00E737AE" w:rsidRDefault="00101F08" w:rsidP="00063761">
            <w:pPr>
              <w:snapToGrid w:val="0"/>
              <w:rPr>
                <w:rFonts w:ascii="標楷體" w:eastAsia="標楷體" w:hAnsi="標楷體" w:cs="Times New Roman"/>
                <w:color w:val="000000"/>
                <w:sz w:val="20"/>
                <w:szCs w:val="20"/>
              </w:rPr>
            </w:pPr>
            <w:r w:rsidRPr="00E737AE">
              <w:rPr>
                <w:rFonts w:ascii="標楷體" w:eastAsia="標楷體" w:hAnsi="標楷體" w:cs="Times New Roman" w:hint="eastAsia"/>
                <w:color w:val="000000"/>
                <w:sz w:val="20"/>
                <w:szCs w:val="20"/>
              </w:rPr>
              <w:t>場地佈置費</w:t>
            </w:r>
          </w:p>
        </w:tc>
        <w:tc>
          <w:tcPr>
            <w:tcW w:w="1288" w:type="dxa"/>
            <w:gridSpan w:val="2"/>
            <w:tcBorders>
              <w:top w:val="single" w:sz="6" w:space="0" w:color="auto"/>
              <w:left w:val="single" w:sz="6" w:space="0" w:color="auto"/>
              <w:bottom w:val="single" w:sz="6" w:space="0" w:color="auto"/>
              <w:right w:val="single" w:sz="6" w:space="0" w:color="auto"/>
            </w:tcBorders>
          </w:tcPr>
          <w:p w:rsidR="00101F08" w:rsidRPr="00E737AE" w:rsidRDefault="00101F08" w:rsidP="00063761">
            <w:pPr>
              <w:snapToGrid w:val="0"/>
              <w:jc w:val="right"/>
              <w:rPr>
                <w:rFonts w:ascii="標楷體" w:eastAsia="標楷體" w:hAnsi="標楷體" w:cs="Times New Roman"/>
                <w:color w:val="000000"/>
                <w:sz w:val="20"/>
                <w:szCs w:val="20"/>
              </w:rPr>
            </w:pPr>
            <w:r>
              <w:rPr>
                <w:rFonts w:ascii="標楷體" w:eastAsia="標楷體" w:hAnsi="標楷體" w:cs="Times New Roman" w:hint="eastAsia"/>
                <w:color w:val="000000"/>
                <w:sz w:val="20"/>
                <w:szCs w:val="20"/>
              </w:rPr>
              <w:t>1000</w:t>
            </w:r>
          </w:p>
        </w:tc>
        <w:tc>
          <w:tcPr>
            <w:tcW w:w="1080" w:type="dxa"/>
            <w:gridSpan w:val="2"/>
            <w:tcBorders>
              <w:top w:val="single" w:sz="6" w:space="0" w:color="auto"/>
              <w:left w:val="single" w:sz="6" w:space="0" w:color="auto"/>
              <w:bottom w:val="single" w:sz="6" w:space="0" w:color="auto"/>
              <w:right w:val="single" w:sz="6" w:space="0" w:color="auto"/>
            </w:tcBorders>
          </w:tcPr>
          <w:p w:rsidR="00101F08" w:rsidRPr="00E737AE" w:rsidRDefault="00101F08" w:rsidP="00E737AE">
            <w:pPr>
              <w:snapToGrid w:val="0"/>
              <w:jc w:val="right"/>
              <w:rPr>
                <w:rFonts w:ascii="標楷體" w:eastAsia="標楷體" w:hAnsi="標楷體" w:cs="Times New Roman"/>
                <w:color w:val="000000"/>
                <w:sz w:val="20"/>
                <w:szCs w:val="20"/>
              </w:rPr>
            </w:pPr>
            <w:r>
              <w:rPr>
                <w:rFonts w:ascii="標楷體" w:eastAsia="標楷體" w:hAnsi="標楷體" w:cs="Times New Roman" w:hint="eastAsia"/>
                <w:color w:val="000000"/>
                <w:sz w:val="20"/>
                <w:szCs w:val="20"/>
              </w:rPr>
              <w:t>4</w:t>
            </w:r>
          </w:p>
        </w:tc>
        <w:tc>
          <w:tcPr>
            <w:tcW w:w="1260" w:type="dxa"/>
            <w:gridSpan w:val="3"/>
            <w:tcBorders>
              <w:top w:val="single" w:sz="6" w:space="0" w:color="auto"/>
              <w:left w:val="single" w:sz="6" w:space="0" w:color="auto"/>
              <w:bottom w:val="single" w:sz="6" w:space="0" w:color="auto"/>
              <w:right w:val="single" w:sz="6" w:space="0" w:color="auto"/>
            </w:tcBorders>
          </w:tcPr>
          <w:p w:rsidR="00101F08" w:rsidRPr="00E737AE" w:rsidRDefault="00101F08" w:rsidP="00E737AE">
            <w:pPr>
              <w:snapToGrid w:val="0"/>
              <w:jc w:val="right"/>
              <w:rPr>
                <w:rFonts w:ascii="標楷體" w:eastAsia="標楷體" w:hAnsi="標楷體" w:cs="Times New Roman"/>
                <w:color w:val="000000"/>
                <w:sz w:val="20"/>
                <w:szCs w:val="20"/>
              </w:rPr>
            </w:pPr>
            <w:r>
              <w:rPr>
                <w:rFonts w:ascii="標楷體" w:eastAsia="標楷體" w:hAnsi="標楷體" w:cs="Times New Roman" w:hint="eastAsia"/>
                <w:color w:val="000000"/>
                <w:sz w:val="20"/>
                <w:szCs w:val="20"/>
              </w:rPr>
              <w:t>4000</w:t>
            </w:r>
          </w:p>
        </w:tc>
        <w:tc>
          <w:tcPr>
            <w:tcW w:w="1557" w:type="dxa"/>
            <w:gridSpan w:val="2"/>
            <w:tcBorders>
              <w:top w:val="single" w:sz="6" w:space="0" w:color="auto"/>
              <w:left w:val="single" w:sz="6" w:space="0" w:color="auto"/>
              <w:bottom w:val="single" w:sz="6" w:space="0" w:color="auto"/>
              <w:right w:val="single" w:sz="12" w:space="0" w:color="auto"/>
            </w:tcBorders>
          </w:tcPr>
          <w:p w:rsidR="00101F08" w:rsidRPr="00E737AE" w:rsidRDefault="00101F08" w:rsidP="00E737AE">
            <w:pPr>
              <w:snapToGrid w:val="0"/>
              <w:rPr>
                <w:rFonts w:ascii="標楷體" w:eastAsia="標楷體" w:hAnsi="標楷體" w:cs="Times New Roman"/>
                <w:color w:val="000000"/>
                <w:sz w:val="20"/>
                <w:szCs w:val="20"/>
              </w:rPr>
            </w:pPr>
          </w:p>
        </w:tc>
        <w:tc>
          <w:tcPr>
            <w:tcW w:w="1323" w:type="dxa"/>
            <w:gridSpan w:val="2"/>
            <w:vMerge/>
            <w:tcBorders>
              <w:left w:val="single" w:sz="12" w:space="0" w:color="auto"/>
              <w:right w:val="single" w:sz="4" w:space="0" w:color="auto"/>
            </w:tcBorders>
          </w:tcPr>
          <w:p w:rsidR="00101F08" w:rsidRPr="00E737AE" w:rsidRDefault="00101F08" w:rsidP="00E737AE">
            <w:pPr>
              <w:snapToGrid w:val="0"/>
              <w:rPr>
                <w:rFonts w:ascii="標楷體" w:eastAsia="標楷體" w:hAnsi="標楷體" w:cs="Times New Roman"/>
                <w:color w:val="000000"/>
                <w:szCs w:val="24"/>
              </w:rPr>
            </w:pPr>
          </w:p>
        </w:tc>
        <w:tc>
          <w:tcPr>
            <w:tcW w:w="1442" w:type="dxa"/>
            <w:vMerge/>
            <w:tcBorders>
              <w:left w:val="single" w:sz="4" w:space="0" w:color="auto"/>
              <w:right w:val="single" w:sz="12" w:space="0" w:color="auto"/>
            </w:tcBorders>
          </w:tcPr>
          <w:p w:rsidR="00101F08" w:rsidRPr="00E737AE" w:rsidRDefault="00101F08" w:rsidP="00E737AE">
            <w:pPr>
              <w:snapToGrid w:val="0"/>
              <w:rPr>
                <w:rFonts w:ascii="標楷體" w:eastAsia="標楷體" w:hAnsi="標楷體" w:cs="Times New Roman"/>
                <w:color w:val="000000"/>
                <w:szCs w:val="24"/>
              </w:rPr>
            </w:pPr>
          </w:p>
        </w:tc>
      </w:tr>
      <w:tr w:rsidR="00101F08" w:rsidRPr="00E737AE" w:rsidTr="00877DB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48"/>
        </w:trPr>
        <w:tc>
          <w:tcPr>
            <w:tcW w:w="988" w:type="dxa"/>
            <w:vMerge/>
            <w:tcBorders>
              <w:left w:val="single" w:sz="12" w:space="0" w:color="auto"/>
              <w:right w:val="single" w:sz="6" w:space="0" w:color="auto"/>
            </w:tcBorders>
            <w:vAlign w:val="center"/>
          </w:tcPr>
          <w:p w:rsidR="00101F08" w:rsidRPr="00E737AE" w:rsidRDefault="00101F08" w:rsidP="00E737AE">
            <w:pPr>
              <w:snapToGrid w:val="0"/>
              <w:jc w:val="center"/>
              <w:rPr>
                <w:rFonts w:ascii="標楷體" w:eastAsia="標楷體" w:hAnsi="標楷體" w:cs="Times New Roman"/>
                <w:color w:val="000000"/>
                <w:szCs w:val="24"/>
              </w:rPr>
            </w:pPr>
          </w:p>
        </w:tc>
        <w:tc>
          <w:tcPr>
            <w:tcW w:w="1142" w:type="dxa"/>
            <w:gridSpan w:val="2"/>
            <w:tcBorders>
              <w:top w:val="single" w:sz="4" w:space="0" w:color="auto"/>
              <w:left w:val="single" w:sz="6" w:space="0" w:color="auto"/>
              <w:bottom w:val="single" w:sz="4" w:space="0" w:color="auto"/>
              <w:right w:val="single" w:sz="6" w:space="0" w:color="auto"/>
            </w:tcBorders>
          </w:tcPr>
          <w:p w:rsidR="00101F08" w:rsidRPr="00E737AE" w:rsidRDefault="00101F08" w:rsidP="00063761">
            <w:pPr>
              <w:snapToGrid w:val="0"/>
              <w:rPr>
                <w:rFonts w:ascii="標楷體" w:eastAsia="標楷體" w:hAnsi="標楷體" w:cs="Times New Roman"/>
                <w:color w:val="000000"/>
                <w:sz w:val="20"/>
                <w:szCs w:val="20"/>
              </w:rPr>
            </w:pPr>
            <w:r w:rsidRPr="00E737AE">
              <w:rPr>
                <w:rFonts w:ascii="標楷體" w:eastAsia="標楷體" w:hAnsi="標楷體" w:cs="Times New Roman" w:hint="eastAsia"/>
                <w:color w:val="000000"/>
                <w:sz w:val="20"/>
                <w:szCs w:val="20"/>
              </w:rPr>
              <w:t>膳費</w:t>
            </w:r>
          </w:p>
        </w:tc>
        <w:tc>
          <w:tcPr>
            <w:tcW w:w="1288" w:type="dxa"/>
            <w:gridSpan w:val="2"/>
            <w:tcBorders>
              <w:top w:val="single" w:sz="6" w:space="0" w:color="auto"/>
              <w:left w:val="single" w:sz="6" w:space="0" w:color="auto"/>
              <w:bottom w:val="single" w:sz="6" w:space="0" w:color="auto"/>
              <w:right w:val="single" w:sz="6" w:space="0" w:color="auto"/>
            </w:tcBorders>
          </w:tcPr>
          <w:p w:rsidR="00101F08" w:rsidRPr="00E737AE" w:rsidRDefault="00101F08" w:rsidP="00063761">
            <w:pPr>
              <w:snapToGrid w:val="0"/>
              <w:jc w:val="right"/>
              <w:rPr>
                <w:rFonts w:ascii="標楷體" w:eastAsia="標楷體" w:hAnsi="標楷體" w:cs="Times New Roman"/>
                <w:color w:val="000000"/>
                <w:sz w:val="20"/>
                <w:szCs w:val="20"/>
              </w:rPr>
            </w:pPr>
            <w:r w:rsidRPr="00E737AE">
              <w:rPr>
                <w:rFonts w:ascii="標楷體" w:eastAsia="標楷體" w:hAnsi="標楷體" w:cs="Times New Roman" w:hint="eastAsia"/>
                <w:color w:val="000000"/>
                <w:sz w:val="20"/>
                <w:szCs w:val="20"/>
              </w:rPr>
              <w:t>80</w:t>
            </w:r>
          </w:p>
        </w:tc>
        <w:tc>
          <w:tcPr>
            <w:tcW w:w="1080" w:type="dxa"/>
            <w:gridSpan w:val="2"/>
            <w:tcBorders>
              <w:top w:val="single" w:sz="6" w:space="0" w:color="auto"/>
              <w:left w:val="single" w:sz="6" w:space="0" w:color="auto"/>
              <w:bottom w:val="single" w:sz="6" w:space="0" w:color="auto"/>
              <w:right w:val="single" w:sz="6" w:space="0" w:color="auto"/>
            </w:tcBorders>
          </w:tcPr>
          <w:p w:rsidR="00101F08" w:rsidRPr="00E737AE" w:rsidRDefault="00101F08" w:rsidP="00063761">
            <w:pPr>
              <w:snapToGrid w:val="0"/>
              <w:jc w:val="right"/>
              <w:rPr>
                <w:rFonts w:ascii="標楷體" w:eastAsia="標楷體" w:hAnsi="標楷體" w:cs="Times New Roman"/>
                <w:color w:val="000000"/>
                <w:sz w:val="20"/>
                <w:szCs w:val="20"/>
              </w:rPr>
            </w:pPr>
            <w:r>
              <w:rPr>
                <w:rFonts w:ascii="標楷體" w:eastAsia="標楷體" w:hAnsi="標楷體" w:cs="Times New Roman" w:hint="eastAsia"/>
                <w:color w:val="000000"/>
                <w:sz w:val="20"/>
                <w:szCs w:val="20"/>
              </w:rPr>
              <w:t>210</w:t>
            </w:r>
          </w:p>
        </w:tc>
        <w:tc>
          <w:tcPr>
            <w:tcW w:w="1260" w:type="dxa"/>
            <w:gridSpan w:val="3"/>
            <w:tcBorders>
              <w:top w:val="single" w:sz="6" w:space="0" w:color="auto"/>
              <w:left w:val="single" w:sz="6" w:space="0" w:color="auto"/>
              <w:bottom w:val="single" w:sz="6" w:space="0" w:color="auto"/>
              <w:right w:val="single" w:sz="6" w:space="0" w:color="auto"/>
            </w:tcBorders>
          </w:tcPr>
          <w:p w:rsidR="00101F08" w:rsidRPr="00E737AE" w:rsidRDefault="00101F08" w:rsidP="00063761">
            <w:pPr>
              <w:snapToGrid w:val="0"/>
              <w:jc w:val="right"/>
              <w:rPr>
                <w:rFonts w:ascii="標楷體" w:eastAsia="標楷體" w:hAnsi="標楷體" w:cs="Times New Roman"/>
                <w:color w:val="000000"/>
                <w:sz w:val="20"/>
                <w:szCs w:val="20"/>
              </w:rPr>
            </w:pPr>
            <w:r>
              <w:rPr>
                <w:rFonts w:ascii="標楷體" w:eastAsia="標楷體" w:hAnsi="標楷體" w:cs="Times New Roman" w:hint="eastAsia"/>
                <w:color w:val="000000"/>
                <w:sz w:val="20"/>
                <w:szCs w:val="20"/>
              </w:rPr>
              <w:t>16800</w:t>
            </w:r>
          </w:p>
        </w:tc>
        <w:tc>
          <w:tcPr>
            <w:tcW w:w="1557" w:type="dxa"/>
            <w:gridSpan w:val="2"/>
            <w:tcBorders>
              <w:top w:val="single" w:sz="6" w:space="0" w:color="auto"/>
              <w:left w:val="single" w:sz="6" w:space="0" w:color="auto"/>
              <w:bottom w:val="single" w:sz="6" w:space="0" w:color="auto"/>
              <w:right w:val="single" w:sz="12" w:space="0" w:color="auto"/>
            </w:tcBorders>
          </w:tcPr>
          <w:p w:rsidR="00101F08" w:rsidRPr="00E737AE" w:rsidRDefault="00101F08" w:rsidP="00063761">
            <w:pPr>
              <w:snapToGrid w:val="0"/>
              <w:rPr>
                <w:rFonts w:ascii="標楷體" w:eastAsia="標楷體" w:hAnsi="標楷體" w:cs="Times New Roman"/>
                <w:color w:val="000000"/>
                <w:sz w:val="20"/>
                <w:szCs w:val="20"/>
              </w:rPr>
            </w:pPr>
          </w:p>
        </w:tc>
        <w:tc>
          <w:tcPr>
            <w:tcW w:w="1323" w:type="dxa"/>
            <w:gridSpan w:val="2"/>
            <w:vMerge/>
            <w:tcBorders>
              <w:left w:val="single" w:sz="12" w:space="0" w:color="auto"/>
              <w:right w:val="single" w:sz="4" w:space="0" w:color="auto"/>
            </w:tcBorders>
          </w:tcPr>
          <w:p w:rsidR="00101F08" w:rsidRPr="00E737AE" w:rsidRDefault="00101F08" w:rsidP="00E737AE">
            <w:pPr>
              <w:snapToGrid w:val="0"/>
              <w:rPr>
                <w:rFonts w:ascii="標楷體" w:eastAsia="標楷體" w:hAnsi="標楷體" w:cs="Times New Roman"/>
                <w:color w:val="000000"/>
                <w:szCs w:val="24"/>
              </w:rPr>
            </w:pPr>
          </w:p>
        </w:tc>
        <w:tc>
          <w:tcPr>
            <w:tcW w:w="1442" w:type="dxa"/>
            <w:vMerge/>
            <w:tcBorders>
              <w:left w:val="single" w:sz="4" w:space="0" w:color="auto"/>
              <w:right w:val="single" w:sz="12" w:space="0" w:color="auto"/>
            </w:tcBorders>
          </w:tcPr>
          <w:p w:rsidR="00101F08" w:rsidRPr="00E737AE" w:rsidRDefault="00101F08" w:rsidP="00E737AE">
            <w:pPr>
              <w:snapToGrid w:val="0"/>
              <w:rPr>
                <w:rFonts w:ascii="標楷體" w:eastAsia="標楷體" w:hAnsi="標楷體" w:cs="Times New Roman"/>
                <w:color w:val="000000"/>
                <w:szCs w:val="24"/>
              </w:rPr>
            </w:pPr>
          </w:p>
        </w:tc>
      </w:tr>
      <w:tr w:rsidR="00101F08" w:rsidRPr="00E737AE" w:rsidTr="00101F0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48"/>
        </w:trPr>
        <w:tc>
          <w:tcPr>
            <w:tcW w:w="988" w:type="dxa"/>
            <w:vMerge/>
            <w:tcBorders>
              <w:left w:val="single" w:sz="12" w:space="0" w:color="auto"/>
              <w:right w:val="single" w:sz="6" w:space="0" w:color="auto"/>
            </w:tcBorders>
            <w:vAlign w:val="center"/>
          </w:tcPr>
          <w:p w:rsidR="00101F08" w:rsidRPr="00E737AE" w:rsidRDefault="00101F08" w:rsidP="00E737AE">
            <w:pPr>
              <w:snapToGrid w:val="0"/>
              <w:jc w:val="center"/>
              <w:rPr>
                <w:rFonts w:ascii="標楷體" w:eastAsia="標楷體" w:hAnsi="標楷體" w:cs="Times New Roman"/>
                <w:color w:val="000000"/>
                <w:szCs w:val="24"/>
              </w:rPr>
            </w:pPr>
          </w:p>
        </w:tc>
        <w:tc>
          <w:tcPr>
            <w:tcW w:w="1142" w:type="dxa"/>
            <w:gridSpan w:val="2"/>
            <w:tcBorders>
              <w:top w:val="single" w:sz="4" w:space="0" w:color="auto"/>
              <w:left w:val="single" w:sz="6" w:space="0" w:color="auto"/>
              <w:bottom w:val="single" w:sz="4" w:space="0" w:color="auto"/>
              <w:right w:val="single" w:sz="6" w:space="0" w:color="auto"/>
            </w:tcBorders>
          </w:tcPr>
          <w:p w:rsidR="00101F08" w:rsidRPr="00E737AE" w:rsidRDefault="00101F08" w:rsidP="00063761">
            <w:pPr>
              <w:snapToGrid w:val="0"/>
              <w:rPr>
                <w:rFonts w:ascii="標楷體" w:eastAsia="標楷體" w:hAnsi="標楷體" w:cs="Times New Roman"/>
                <w:b/>
                <w:color w:val="000000"/>
                <w:sz w:val="20"/>
                <w:szCs w:val="20"/>
                <w:shd w:val="pct15" w:color="auto" w:fill="FFFFFF"/>
              </w:rPr>
            </w:pPr>
            <w:r w:rsidRPr="00E737AE">
              <w:rPr>
                <w:rFonts w:ascii="標楷體" w:eastAsia="標楷體" w:hAnsi="標楷體" w:cs="Times New Roman" w:hint="eastAsia"/>
                <w:b/>
                <w:color w:val="000000"/>
                <w:sz w:val="20"/>
                <w:szCs w:val="20"/>
              </w:rPr>
              <w:t>小計</w:t>
            </w:r>
          </w:p>
        </w:tc>
        <w:tc>
          <w:tcPr>
            <w:tcW w:w="1288" w:type="dxa"/>
            <w:gridSpan w:val="2"/>
            <w:tcBorders>
              <w:top w:val="single" w:sz="6" w:space="0" w:color="auto"/>
              <w:left w:val="single" w:sz="6" w:space="0" w:color="auto"/>
              <w:bottom w:val="single" w:sz="6" w:space="0" w:color="auto"/>
              <w:right w:val="single" w:sz="6" w:space="0" w:color="auto"/>
            </w:tcBorders>
          </w:tcPr>
          <w:p w:rsidR="00101F08" w:rsidRPr="00E737AE" w:rsidRDefault="00101F08" w:rsidP="00063761">
            <w:pPr>
              <w:snapToGrid w:val="0"/>
              <w:jc w:val="right"/>
              <w:rPr>
                <w:rFonts w:ascii="標楷體" w:eastAsia="標楷體" w:hAnsi="標楷體" w:cs="Times New Roman"/>
                <w:b/>
                <w:color w:val="000000"/>
                <w:sz w:val="20"/>
                <w:szCs w:val="20"/>
                <w:shd w:val="pct15" w:color="auto" w:fill="FFFFFF"/>
              </w:rPr>
            </w:pPr>
          </w:p>
        </w:tc>
        <w:tc>
          <w:tcPr>
            <w:tcW w:w="1080" w:type="dxa"/>
            <w:gridSpan w:val="2"/>
            <w:tcBorders>
              <w:top w:val="single" w:sz="6" w:space="0" w:color="auto"/>
              <w:left w:val="single" w:sz="6" w:space="0" w:color="auto"/>
              <w:bottom w:val="single" w:sz="6" w:space="0" w:color="auto"/>
              <w:right w:val="single" w:sz="6" w:space="0" w:color="auto"/>
            </w:tcBorders>
          </w:tcPr>
          <w:p w:rsidR="00101F08" w:rsidRPr="00E737AE" w:rsidRDefault="00101F08" w:rsidP="00063761">
            <w:pPr>
              <w:snapToGrid w:val="0"/>
              <w:jc w:val="right"/>
              <w:rPr>
                <w:rFonts w:ascii="標楷體" w:eastAsia="標楷體" w:hAnsi="標楷體" w:cs="Times New Roman"/>
                <w:b/>
                <w:color w:val="000000"/>
                <w:sz w:val="20"/>
                <w:szCs w:val="20"/>
                <w:shd w:val="pct15" w:color="auto" w:fill="FFFFFF"/>
              </w:rPr>
            </w:pPr>
          </w:p>
        </w:tc>
        <w:tc>
          <w:tcPr>
            <w:tcW w:w="1260" w:type="dxa"/>
            <w:gridSpan w:val="3"/>
            <w:tcBorders>
              <w:top w:val="single" w:sz="6" w:space="0" w:color="auto"/>
              <w:left w:val="single" w:sz="6" w:space="0" w:color="auto"/>
              <w:bottom w:val="single" w:sz="6" w:space="0" w:color="auto"/>
              <w:right w:val="single" w:sz="6" w:space="0" w:color="auto"/>
            </w:tcBorders>
          </w:tcPr>
          <w:p w:rsidR="00101F08" w:rsidRPr="00E737AE" w:rsidRDefault="00101F08" w:rsidP="00AA5095">
            <w:pPr>
              <w:snapToGrid w:val="0"/>
              <w:jc w:val="right"/>
              <w:rPr>
                <w:rFonts w:ascii="標楷體" w:eastAsia="標楷體" w:hAnsi="標楷體" w:cs="Times New Roman"/>
                <w:b/>
                <w:color w:val="000000"/>
                <w:sz w:val="20"/>
                <w:szCs w:val="20"/>
                <w:shd w:val="pct15" w:color="auto" w:fill="FFFFFF"/>
              </w:rPr>
            </w:pPr>
            <w:r>
              <w:rPr>
                <w:rFonts w:ascii="標楷體" w:eastAsia="標楷體" w:hAnsi="標楷體" w:cs="Times New Roman" w:hint="eastAsia"/>
                <w:b/>
                <w:color w:val="000000"/>
                <w:sz w:val="20"/>
                <w:szCs w:val="20"/>
                <w:shd w:val="pct15" w:color="auto" w:fill="FFFFFF"/>
              </w:rPr>
              <w:t>171</w:t>
            </w:r>
            <w:r w:rsidR="00AA5095">
              <w:rPr>
                <w:rFonts w:ascii="標楷體" w:eastAsia="標楷體" w:hAnsi="標楷體" w:cs="Times New Roman" w:hint="eastAsia"/>
                <w:b/>
                <w:color w:val="000000"/>
                <w:sz w:val="20"/>
                <w:szCs w:val="20"/>
                <w:shd w:val="pct15" w:color="auto" w:fill="FFFFFF"/>
              </w:rPr>
              <w:t>708</w:t>
            </w:r>
          </w:p>
        </w:tc>
        <w:tc>
          <w:tcPr>
            <w:tcW w:w="1557" w:type="dxa"/>
            <w:gridSpan w:val="2"/>
            <w:tcBorders>
              <w:top w:val="single" w:sz="6" w:space="0" w:color="auto"/>
              <w:left w:val="single" w:sz="6" w:space="0" w:color="auto"/>
              <w:bottom w:val="single" w:sz="4" w:space="0" w:color="auto"/>
              <w:right w:val="single" w:sz="12" w:space="0" w:color="auto"/>
            </w:tcBorders>
          </w:tcPr>
          <w:p w:rsidR="00101F08" w:rsidRPr="00E737AE" w:rsidRDefault="00101F08" w:rsidP="00E737AE">
            <w:pPr>
              <w:snapToGrid w:val="0"/>
              <w:rPr>
                <w:rFonts w:ascii="標楷體" w:eastAsia="標楷體" w:hAnsi="標楷體" w:cs="Times New Roman"/>
                <w:color w:val="000000"/>
                <w:sz w:val="20"/>
                <w:szCs w:val="20"/>
              </w:rPr>
            </w:pPr>
          </w:p>
        </w:tc>
        <w:tc>
          <w:tcPr>
            <w:tcW w:w="1323" w:type="dxa"/>
            <w:gridSpan w:val="2"/>
            <w:vMerge/>
            <w:tcBorders>
              <w:left w:val="single" w:sz="12" w:space="0" w:color="auto"/>
              <w:bottom w:val="single" w:sz="4" w:space="0" w:color="auto"/>
              <w:right w:val="single" w:sz="4" w:space="0" w:color="auto"/>
            </w:tcBorders>
          </w:tcPr>
          <w:p w:rsidR="00101F08" w:rsidRPr="00E737AE" w:rsidRDefault="00101F08" w:rsidP="00E737AE">
            <w:pPr>
              <w:snapToGrid w:val="0"/>
              <w:rPr>
                <w:rFonts w:ascii="標楷體" w:eastAsia="標楷體" w:hAnsi="標楷體" w:cs="Times New Roman"/>
                <w:color w:val="000000"/>
                <w:szCs w:val="24"/>
              </w:rPr>
            </w:pPr>
          </w:p>
        </w:tc>
        <w:tc>
          <w:tcPr>
            <w:tcW w:w="1442" w:type="dxa"/>
            <w:vMerge/>
            <w:tcBorders>
              <w:left w:val="single" w:sz="4" w:space="0" w:color="auto"/>
              <w:bottom w:val="single" w:sz="4" w:space="0" w:color="auto"/>
              <w:right w:val="single" w:sz="12" w:space="0" w:color="auto"/>
            </w:tcBorders>
          </w:tcPr>
          <w:p w:rsidR="00101F08" w:rsidRPr="00E737AE" w:rsidRDefault="00101F08" w:rsidP="00E737AE">
            <w:pPr>
              <w:snapToGrid w:val="0"/>
              <w:rPr>
                <w:rFonts w:ascii="標楷體" w:eastAsia="標楷體" w:hAnsi="標楷體" w:cs="Times New Roman"/>
                <w:color w:val="000000"/>
                <w:szCs w:val="24"/>
              </w:rPr>
            </w:pPr>
          </w:p>
        </w:tc>
      </w:tr>
      <w:tr w:rsidR="00101F08" w:rsidRPr="00E737AE" w:rsidTr="00877DB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90"/>
        </w:trPr>
        <w:tc>
          <w:tcPr>
            <w:tcW w:w="988" w:type="dxa"/>
            <w:tcBorders>
              <w:top w:val="single" w:sz="6" w:space="0" w:color="auto"/>
              <w:left w:val="single" w:sz="12" w:space="0" w:color="auto"/>
              <w:bottom w:val="single" w:sz="6" w:space="0" w:color="auto"/>
              <w:right w:val="single" w:sz="6" w:space="0" w:color="auto"/>
            </w:tcBorders>
            <w:vAlign w:val="center"/>
          </w:tcPr>
          <w:p w:rsidR="00101F08" w:rsidRPr="00E737AE" w:rsidRDefault="00101F08" w:rsidP="00E737AE">
            <w:pPr>
              <w:snapToGrid w:val="0"/>
              <w:rPr>
                <w:rFonts w:ascii="標楷體" w:eastAsia="標楷體" w:hAnsi="標楷體" w:cs="Times New Roman"/>
                <w:b/>
                <w:color w:val="000000"/>
                <w:szCs w:val="24"/>
              </w:rPr>
            </w:pPr>
            <w:r w:rsidRPr="00E737AE">
              <w:rPr>
                <w:rFonts w:ascii="標楷體" w:eastAsia="標楷體" w:hAnsi="標楷體" w:cs="Times New Roman" w:hint="eastAsia"/>
                <w:b/>
                <w:color w:val="000000"/>
                <w:szCs w:val="24"/>
              </w:rPr>
              <w:t>雜支</w:t>
            </w:r>
          </w:p>
        </w:tc>
        <w:tc>
          <w:tcPr>
            <w:tcW w:w="1142" w:type="dxa"/>
            <w:gridSpan w:val="2"/>
            <w:tcBorders>
              <w:top w:val="single" w:sz="6" w:space="0" w:color="auto"/>
              <w:left w:val="single" w:sz="6" w:space="0" w:color="auto"/>
              <w:bottom w:val="single" w:sz="4" w:space="0" w:color="auto"/>
              <w:right w:val="single" w:sz="6" w:space="0" w:color="auto"/>
            </w:tcBorders>
          </w:tcPr>
          <w:p w:rsidR="00101F08" w:rsidRPr="00E737AE" w:rsidRDefault="00101F08" w:rsidP="00E737AE">
            <w:pPr>
              <w:snapToGrid w:val="0"/>
              <w:rPr>
                <w:rFonts w:ascii="標楷體" w:eastAsia="標楷體" w:hAnsi="標楷體" w:cs="Times New Roman"/>
                <w:color w:val="000000"/>
                <w:sz w:val="20"/>
                <w:szCs w:val="20"/>
              </w:rPr>
            </w:pPr>
          </w:p>
        </w:tc>
        <w:tc>
          <w:tcPr>
            <w:tcW w:w="1288" w:type="dxa"/>
            <w:gridSpan w:val="2"/>
            <w:tcBorders>
              <w:top w:val="single" w:sz="6" w:space="0" w:color="auto"/>
              <w:left w:val="single" w:sz="6" w:space="0" w:color="auto"/>
              <w:bottom w:val="single" w:sz="4" w:space="0" w:color="auto"/>
              <w:right w:val="single" w:sz="6" w:space="0" w:color="auto"/>
            </w:tcBorders>
          </w:tcPr>
          <w:p w:rsidR="00101F08" w:rsidRPr="00E737AE" w:rsidRDefault="00101F08" w:rsidP="00E737AE">
            <w:pPr>
              <w:snapToGrid w:val="0"/>
              <w:jc w:val="right"/>
              <w:rPr>
                <w:rFonts w:ascii="標楷體" w:eastAsia="標楷體" w:hAnsi="標楷體" w:cs="Times New Roman"/>
                <w:color w:val="000000"/>
                <w:sz w:val="20"/>
                <w:szCs w:val="20"/>
              </w:rPr>
            </w:pPr>
          </w:p>
        </w:tc>
        <w:tc>
          <w:tcPr>
            <w:tcW w:w="1080" w:type="dxa"/>
            <w:gridSpan w:val="2"/>
            <w:tcBorders>
              <w:top w:val="single" w:sz="6" w:space="0" w:color="auto"/>
              <w:left w:val="single" w:sz="6" w:space="0" w:color="auto"/>
              <w:bottom w:val="single" w:sz="4" w:space="0" w:color="auto"/>
              <w:right w:val="single" w:sz="6" w:space="0" w:color="auto"/>
            </w:tcBorders>
          </w:tcPr>
          <w:p w:rsidR="00101F08" w:rsidRPr="00E737AE" w:rsidRDefault="00101F08" w:rsidP="00E737AE">
            <w:pPr>
              <w:snapToGrid w:val="0"/>
              <w:jc w:val="right"/>
              <w:rPr>
                <w:rFonts w:ascii="標楷體" w:eastAsia="標楷體" w:hAnsi="標楷體" w:cs="Times New Roman"/>
                <w:color w:val="000000"/>
                <w:sz w:val="20"/>
                <w:szCs w:val="20"/>
              </w:rPr>
            </w:pPr>
            <w:r w:rsidRPr="00E737AE">
              <w:rPr>
                <w:rFonts w:ascii="標楷體" w:eastAsia="標楷體" w:hAnsi="標楷體" w:cs="Times New Roman" w:hint="eastAsia"/>
                <w:color w:val="000000"/>
                <w:sz w:val="20"/>
                <w:szCs w:val="20"/>
              </w:rPr>
              <w:t>1</w:t>
            </w:r>
          </w:p>
        </w:tc>
        <w:tc>
          <w:tcPr>
            <w:tcW w:w="1260" w:type="dxa"/>
            <w:gridSpan w:val="3"/>
            <w:tcBorders>
              <w:top w:val="single" w:sz="6" w:space="0" w:color="auto"/>
              <w:left w:val="single" w:sz="6" w:space="0" w:color="auto"/>
              <w:bottom w:val="single" w:sz="4" w:space="0" w:color="auto"/>
              <w:right w:val="single" w:sz="6" w:space="0" w:color="auto"/>
            </w:tcBorders>
          </w:tcPr>
          <w:p w:rsidR="00101F08" w:rsidRPr="00E737AE" w:rsidRDefault="00101F08" w:rsidP="00E737AE">
            <w:pPr>
              <w:snapToGrid w:val="0"/>
              <w:jc w:val="right"/>
              <w:rPr>
                <w:rFonts w:ascii="標楷體" w:eastAsia="標楷體" w:hAnsi="標楷體" w:cs="Times New Roman"/>
                <w:b/>
                <w:color w:val="000000"/>
                <w:sz w:val="20"/>
                <w:szCs w:val="20"/>
              </w:rPr>
            </w:pPr>
            <w:r>
              <w:rPr>
                <w:rFonts w:ascii="標楷體" w:eastAsia="標楷體" w:hAnsi="標楷體" w:cs="Times New Roman" w:hint="eastAsia"/>
                <w:b/>
                <w:color w:val="000000"/>
                <w:sz w:val="20"/>
                <w:szCs w:val="20"/>
              </w:rPr>
              <w:t>8292</w:t>
            </w:r>
          </w:p>
        </w:tc>
        <w:tc>
          <w:tcPr>
            <w:tcW w:w="1557" w:type="dxa"/>
            <w:gridSpan w:val="2"/>
            <w:tcBorders>
              <w:top w:val="single" w:sz="6" w:space="0" w:color="auto"/>
              <w:left w:val="single" w:sz="6" w:space="0" w:color="auto"/>
              <w:bottom w:val="single" w:sz="4" w:space="0" w:color="auto"/>
              <w:right w:val="single" w:sz="12" w:space="0" w:color="auto"/>
            </w:tcBorders>
          </w:tcPr>
          <w:p w:rsidR="00101F08" w:rsidRPr="00E737AE" w:rsidRDefault="00101F08" w:rsidP="00E737AE">
            <w:pPr>
              <w:snapToGrid w:val="0"/>
              <w:rPr>
                <w:rFonts w:ascii="標楷體" w:eastAsia="標楷體" w:hAnsi="標楷體" w:cs="Times New Roman"/>
                <w:color w:val="000000"/>
                <w:sz w:val="20"/>
                <w:szCs w:val="20"/>
              </w:rPr>
            </w:pPr>
            <w:r w:rsidRPr="00E737AE">
              <w:rPr>
                <w:rFonts w:ascii="標楷體" w:eastAsia="標楷體" w:hAnsi="標楷體" w:cs="Times New Roman" w:hint="eastAsia"/>
                <w:color w:val="000000"/>
                <w:sz w:val="20"/>
                <w:szCs w:val="20"/>
                <w:shd w:val="pct15" w:color="auto" w:fill="FFFFFF"/>
              </w:rPr>
              <w:t>最高業務費5</w:t>
            </w:r>
            <w:r w:rsidRPr="00E737AE">
              <w:rPr>
                <w:rFonts w:ascii="標楷體" w:eastAsia="標楷體" w:hAnsi="標楷體" w:cs="Times New Roman"/>
                <w:color w:val="000000"/>
                <w:sz w:val="20"/>
                <w:szCs w:val="20"/>
                <w:shd w:val="pct15" w:color="auto" w:fill="FFFFFF"/>
              </w:rPr>
              <w:t>%</w:t>
            </w:r>
          </w:p>
        </w:tc>
        <w:tc>
          <w:tcPr>
            <w:tcW w:w="1323" w:type="dxa"/>
            <w:gridSpan w:val="2"/>
            <w:tcBorders>
              <w:top w:val="single" w:sz="6" w:space="0" w:color="auto"/>
              <w:left w:val="single" w:sz="12" w:space="0" w:color="auto"/>
              <w:bottom w:val="single" w:sz="4" w:space="0" w:color="auto"/>
              <w:right w:val="single" w:sz="4" w:space="0" w:color="auto"/>
            </w:tcBorders>
          </w:tcPr>
          <w:p w:rsidR="00101F08" w:rsidRPr="00E737AE" w:rsidRDefault="00101F08" w:rsidP="00E737AE">
            <w:pPr>
              <w:snapToGrid w:val="0"/>
              <w:rPr>
                <w:rFonts w:ascii="標楷體" w:eastAsia="標楷體" w:hAnsi="標楷體" w:cs="Times New Roman"/>
                <w:color w:val="000000"/>
                <w:szCs w:val="24"/>
              </w:rPr>
            </w:pPr>
          </w:p>
        </w:tc>
        <w:tc>
          <w:tcPr>
            <w:tcW w:w="1442" w:type="dxa"/>
            <w:tcBorders>
              <w:top w:val="single" w:sz="6" w:space="0" w:color="auto"/>
              <w:left w:val="single" w:sz="4" w:space="0" w:color="auto"/>
              <w:bottom w:val="single" w:sz="4" w:space="0" w:color="auto"/>
              <w:right w:val="single" w:sz="12" w:space="0" w:color="auto"/>
            </w:tcBorders>
          </w:tcPr>
          <w:p w:rsidR="00101F08" w:rsidRPr="00E737AE" w:rsidRDefault="00101F08" w:rsidP="00E737AE">
            <w:pPr>
              <w:snapToGrid w:val="0"/>
              <w:rPr>
                <w:rFonts w:ascii="標楷體" w:eastAsia="標楷體" w:hAnsi="標楷體" w:cs="Times New Roman"/>
                <w:color w:val="000000"/>
                <w:szCs w:val="24"/>
              </w:rPr>
            </w:pPr>
          </w:p>
        </w:tc>
      </w:tr>
      <w:tr w:rsidR="00101F08" w:rsidRPr="00E737AE" w:rsidTr="00877DB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80"/>
        </w:trPr>
        <w:tc>
          <w:tcPr>
            <w:tcW w:w="2130" w:type="dxa"/>
            <w:gridSpan w:val="3"/>
            <w:tcBorders>
              <w:top w:val="single" w:sz="6" w:space="0" w:color="auto"/>
              <w:left w:val="single" w:sz="12" w:space="0" w:color="auto"/>
              <w:bottom w:val="single" w:sz="6" w:space="0" w:color="auto"/>
              <w:right w:val="single" w:sz="6" w:space="0" w:color="auto"/>
            </w:tcBorders>
            <w:vAlign w:val="center"/>
          </w:tcPr>
          <w:p w:rsidR="00101F08" w:rsidRPr="00E737AE" w:rsidRDefault="00101F08" w:rsidP="00E737AE">
            <w:pPr>
              <w:snapToGrid w:val="0"/>
              <w:jc w:val="center"/>
              <w:rPr>
                <w:rFonts w:ascii="標楷體" w:eastAsia="標楷體" w:hAnsi="標楷體" w:cs="Times New Roman"/>
                <w:b/>
                <w:color w:val="000000"/>
                <w:szCs w:val="24"/>
              </w:rPr>
            </w:pPr>
            <w:r w:rsidRPr="00E737AE">
              <w:rPr>
                <w:rFonts w:ascii="標楷體" w:eastAsia="標楷體" w:hAnsi="標楷體" w:cs="Times New Roman" w:hint="eastAsia"/>
                <w:b/>
                <w:color w:val="000000"/>
                <w:szCs w:val="24"/>
              </w:rPr>
              <w:t>合</w:t>
            </w:r>
            <w:r w:rsidRPr="00E737AE">
              <w:rPr>
                <w:rFonts w:ascii="標楷體" w:eastAsia="標楷體" w:hAnsi="標楷體" w:cs="Times New Roman"/>
                <w:b/>
                <w:color w:val="000000"/>
                <w:szCs w:val="24"/>
              </w:rPr>
              <w:t xml:space="preserve">  </w:t>
            </w:r>
            <w:r w:rsidRPr="00E737AE">
              <w:rPr>
                <w:rFonts w:ascii="標楷體" w:eastAsia="標楷體" w:hAnsi="標楷體" w:cs="Times New Roman" w:hint="eastAsia"/>
                <w:b/>
                <w:color w:val="000000"/>
                <w:szCs w:val="24"/>
              </w:rPr>
              <w:t>計</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101F08" w:rsidRPr="00E737AE" w:rsidRDefault="00101F08" w:rsidP="00E737AE">
            <w:pPr>
              <w:snapToGrid w:val="0"/>
              <w:jc w:val="right"/>
              <w:rPr>
                <w:rFonts w:ascii="標楷體" w:eastAsia="標楷體" w:hAnsi="標楷體" w:cs="Times New Roman"/>
                <w:color w:val="000000"/>
                <w:szCs w:val="24"/>
                <w:shd w:val="pct15" w:color="auto" w:fill="FFFFFF"/>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101F08" w:rsidRPr="00E737AE" w:rsidRDefault="00101F08" w:rsidP="00E737AE">
            <w:pPr>
              <w:snapToGrid w:val="0"/>
              <w:jc w:val="right"/>
              <w:rPr>
                <w:rFonts w:ascii="標楷體" w:eastAsia="標楷體" w:hAnsi="標楷體" w:cs="Times New Roman"/>
                <w:color w:val="000000"/>
                <w:szCs w:val="24"/>
                <w:shd w:val="pct15" w:color="auto" w:fill="FFFFFF"/>
              </w:rPr>
            </w:pP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101F08" w:rsidRPr="00E737AE" w:rsidRDefault="00101F08" w:rsidP="00101F08">
            <w:pPr>
              <w:snapToGrid w:val="0"/>
              <w:rPr>
                <w:rFonts w:ascii="標楷體" w:eastAsia="標楷體" w:hAnsi="標楷體" w:cs="Times New Roman"/>
                <w:b/>
                <w:color w:val="000000"/>
                <w:szCs w:val="24"/>
              </w:rPr>
            </w:pPr>
            <w:r w:rsidRPr="00E737AE">
              <w:rPr>
                <w:rFonts w:ascii="標楷體" w:eastAsia="標楷體" w:hAnsi="標楷體" w:cs="Times New Roman" w:hint="eastAsia"/>
                <w:color w:val="000000"/>
                <w:szCs w:val="24"/>
                <w:shd w:val="pct15" w:color="auto" w:fill="FFFFFF"/>
              </w:rPr>
              <w:t>180,000</w:t>
            </w:r>
          </w:p>
        </w:tc>
        <w:tc>
          <w:tcPr>
            <w:tcW w:w="1557" w:type="dxa"/>
            <w:gridSpan w:val="2"/>
            <w:tcBorders>
              <w:top w:val="single" w:sz="6" w:space="0" w:color="auto"/>
              <w:left w:val="single" w:sz="6" w:space="0" w:color="auto"/>
              <w:bottom w:val="single" w:sz="6" w:space="0" w:color="auto"/>
              <w:right w:val="thinThickSmallGap" w:sz="12" w:space="0" w:color="auto"/>
            </w:tcBorders>
          </w:tcPr>
          <w:p w:rsidR="00101F08" w:rsidRPr="00E737AE" w:rsidRDefault="00101F08" w:rsidP="00E737AE">
            <w:pPr>
              <w:snapToGrid w:val="0"/>
              <w:rPr>
                <w:rFonts w:ascii="標楷體" w:eastAsia="標楷體" w:hAnsi="標楷體" w:cs="Times New Roman"/>
                <w:color w:val="000000"/>
                <w:szCs w:val="24"/>
              </w:rPr>
            </w:pPr>
          </w:p>
        </w:tc>
        <w:tc>
          <w:tcPr>
            <w:tcW w:w="1323" w:type="dxa"/>
            <w:gridSpan w:val="2"/>
            <w:tcBorders>
              <w:top w:val="thinThickSmallGap" w:sz="12" w:space="0" w:color="auto"/>
              <w:left w:val="thinThickSmallGap" w:sz="12" w:space="0" w:color="auto"/>
              <w:bottom w:val="thinThickSmallGap" w:sz="12" w:space="0" w:color="auto"/>
              <w:right w:val="thinThickSmallGap" w:sz="12" w:space="0" w:color="auto"/>
            </w:tcBorders>
          </w:tcPr>
          <w:p w:rsidR="00101F08" w:rsidRPr="00E737AE" w:rsidRDefault="00101F08" w:rsidP="00E737AE">
            <w:pPr>
              <w:snapToGrid w:val="0"/>
              <w:rPr>
                <w:rFonts w:ascii="標楷體" w:eastAsia="標楷體" w:hAnsi="標楷體" w:cs="Times New Roman"/>
                <w:color w:val="000000"/>
                <w:szCs w:val="24"/>
              </w:rPr>
            </w:pPr>
          </w:p>
        </w:tc>
        <w:tc>
          <w:tcPr>
            <w:tcW w:w="1442" w:type="dxa"/>
            <w:tcBorders>
              <w:top w:val="single" w:sz="6" w:space="0" w:color="auto"/>
              <w:left w:val="thinThickSmallGap" w:sz="12" w:space="0" w:color="auto"/>
              <w:bottom w:val="single" w:sz="8" w:space="0" w:color="auto"/>
              <w:right w:val="single" w:sz="12" w:space="0" w:color="auto"/>
            </w:tcBorders>
          </w:tcPr>
          <w:p w:rsidR="00101F08" w:rsidRPr="00E737AE" w:rsidRDefault="00101F08" w:rsidP="00E737AE">
            <w:pPr>
              <w:snapToGrid w:val="0"/>
              <w:rPr>
                <w:rFonts w:ascii="標楷體" w:eastAsia="標楷體" w:hAnsi="標楷體" w:cs="Times New Roman"/>
                <w:color w:val="000000"/>
                <w:sz w:val="18"/>
                <w:szCs w:val="18"/>
              </w:rPr>
            </w:pPr>
            <w:r w:rsidRPr="00E737AE">
              <w:rPr>
                <w:rFonts w:ascii="標楷體" w:eastAsia="標楷體" w:hAnsi="標楷體" w:cs="Times New Roman" w:hint="eastAsia"/>
                <w:color w:val="000000"/>
                <w:sz w:val="18"/>
                <w:szCs w:val="18"/>
              </w:rPr>
              <w:t xml:space="preserve">國教署核定補助             </w:t>
            </w:r>
          </w:p>
          <w:p w:rsidR="00101F08" w:rsidRPr="00E737AE" w:rsidRDefault="00101F08" w:rsidP="00E737AE">
            <w:pPr>
              <w:snapToGrid w:val="0"/>
              <w:rPr>
                <w:rFonts w:ascii="標楷體" w:eastAsia="標楷體" w:hAnsi="標楷體" w:cs="Times New Roman"/>
                <w:color w:val="000000"/>
                <w:szCs w:val="24"/>
              </w:rPr>
            </w:pPr>
            <w:r w:rsidRPr="00E737AE">
              <w:rPr>
                <w:rFonts w:ascii="標楷體" w:eastAsia="標楷體" w:hAnsi="標楷體" w:cs="Times New Roman" w:hint="eastAsia"/>
                <w:color w:val="000000"/>
                <w:sz w:val="18"/>
                <w:szCs w:val="18"/>
              </w:rPr>
              <w:t xml:space="preserve">            元</w:t>
            </w:r>
          </w:p>
        </w:tc>
      </w:tr>
      <w:tr w:rsidR="00101F08" w:rsidRPr="00E737AE" w:rsidTr="00877DB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56"/>
        </w:trPr>
        <w:tc>
          <w:tcPr>
            <w:tcW w:w="7315" w:type="dxa"/>
            <w:gridSpan w:val="12"/>
            <w:tcBorders>
              <w:top w:val="single" w:sz="6" w:space="0" w:color="auto"/>
              <w:left w:val="single" w:sz="12" w:space="0" w:color="auto"/>
              <w:bottom w:val="single" w:sz="12" w:space="0" w:color="auto"/>
              <w:right w:val="single" w:sz="12" w:space="0" w:color="auto"/>
            </w:tcBorders>
          </w:tcPr>
          <w:p w:rsidR="00101F08" w:rsidRPr="00E737AE" w:rsidRDefault="00101F08" w:rsidP="00E737AE">
            <w:pPr>
              <w:snapToGrid w:val="0"/>
              <w:ind w:firstLineChars="100" w:firstLine="240"/>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承辦</w:t>
            </w:r>
            <w:r w:rsidRPr="00E737AE">
              <w:rPr>
                <w:rFonts w:ascii="標楷體" w:eastAsia="標楷體" w:hAnsi="標楷體" w:cs="Times New Roman"/>
                <w:color w:val="000000"/>
                <w:szCs w:val="24"/>
              </w:rPr>
              <w:t xml:space="preserve">             </w:t>
            </w:r>
            <w:r w:rsidRPr="00E737AE">
              <w:rPr>
                <w:rFonts w:ascii="標楷體" w:eastAsia="標楷體" w:hAnsi="標楷體" w:cs="Times New Roman" w:hint="eastAsia"/>
                <w:color w:val="000000"/>
                <w:szCs w:val="24"/>
              </w:rPr>
              <w:t>主(會)計</w:t>
            </w:r>
            <w:r w:rsidRPr="00E737AE">
              <w:rPr>
                <w:rFonts w:ascii="標楷體" w:eastAsia="標楷體" w:hAnsi="標楷體" w:cs="Times New Roman"/>
                <w:color w:val="000000"/>
                <w:szCs w:val="24"/>
              </w:rPr>
              <w:t xml:space="preserve">        </w:t>
            </w:r>
            <w:r w:rsidRPr="00E737AE">
              <w:rPr>
                <w:rFonts w:ascii="標楷體" w:eastAsia="標楷體" w:hAnsi="標楷體" w:cs="Times New Roman" w:hint="eastAsia"/>
                <w:color w:val="000000"/>
                <w:szCs w:val="24"/>
              </w:rPr>
              <w:t xml:space="preserve"> 機關學校首長</w:t>
            </w:r>
          </w:p>
          <w:p w:rsidR="00101F08" w:rsidRPr="00E737AE" w:rsidRDefault="00101F08" w:rsidP="00E737AE">
            <w:pPr>
              <w:snapToGrid w:val="0"/>
              <w:ind w:firstLineChars="100" w:firstLine="240"/>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單位</w:t>
            </w:r>
            <w:r w:rsidRPr="00E737AE">
              <w:rPr>
                <w:rFonts w:ascii="標楷體" w:eastAsia="標楷體" w:hAnsi="標楷體" w:cs="Times New Roman"/>
                <w:color w:val="000000"/>
                <w:szCs w:val="24"/>
              </w:rPr>
              <w:t xml:space="preserve">             </w:t>
            </w:r>
            <w:r w:rsidRPr="00E737AE">
              <w:rPr>
                <w:rFonts w:ascii="標楷體" w:eastAsia="標楷體" w:hAnsi="標楷體" w:cs="Times New Roman" w:hint="eastAsia"/>
                <w:color w:val="000000"/>
                <w:szCs w:val="24"/>
              </w:rPr>
              <w:t>單位</w:t>
            </w:r>
            <w:r w:rsidRPr="00E737AE">
              <w:rPr>
                <w:rFonts w:ascii="標楷體" w:eastAsia="標楷體" w:hAnsi="標楷體" w:cs="Times New Roman"/>
                <w:color w:val="000000"/>
                <w:szCs w:val="24"/>
              </w:rPr>
              <w:t xml:space="preserve">            </w:t>
            </w:r>
            <w:r w:rsidRPr="00E737AE">
              <w:rPr>
                <w:rFonts w:ascii="標楷體" w:eastAsia="標楷體" w:hAnsi="標楷體" w:cs="Times New Roman" w:hint="eastAsia"/>
                <w:color w:val="000000"/>
                <w:szCs w:val="24"/>
              </w:rPr>
              <w:t xml:space="preserve"> 或團體負責人</w:t>
            </w:r>
          </w:p>
        </w:tc>
        <w:tc>
          <w:tcPr>
            <w:tcW w:w="2765" w:type="dxa"/>
            <w:gridSpan w:val="3"/>
            <w:tcBorders>
              <w:top w:val="single" w:sz="8" w:space="0" w:color="auto"/>
              <w:left w:val="single" w:sz="12" w:space="0" w:color="auto"/>
              <w:bottom w:val="single" w:sz="12" w:space="0" w:color="auto"/>
              <w:right w:val="single" w:sz="12" w:space="0" w:color="auto"/>
            </w:tcBorders>
          </w:tcPr>
          <w:p w:rsidR="00101F08" w:rsidRPr="00E737AE" w:rsidRDefault="00101F08" w:rsidP="00E737AE">
            <w:pPr>
              <w:snapToGrid w:val="0"/>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國教署                                    承辦人</w:t>
            </w:r>
          </w:p>
          <w:p w:rsidR="00101F08" w:rsidRPr="00E737AE" w:rsidRDefault="00101F08" w:rsidP="00E737AE">
            <w:pPr>
              <w:snapToGrid w:val="0"/>
              <w:rPr>
                <w:rFonts w:ascii="標楷體" w:eastAsia="標楷體" w:hAnsi="標楷體" w:cs="Times New Roman"/>
                <w:color w:val="000000"/>
                <w:szCs w:val="24"/>
              </w:rPr>
            </w:pPr>
          </w:p>
          <w:p w:rsidR="00101F08" w:rsidRPr="00E737AE" w:rsidRDefault="00101F08" w:rsidP="00E737AE">
            <w:pPr>
              <w:snapToGrid w:val="0"/>
              <w:rPr>
                <w:rFonts w:ascii="標楷體" w:eastAsia="標楷體" w:hAnsi="標楷體" w:cs="Times New Roman"/>
                <w:color w:val="000000"/>
                <w:szCs w:val="24"/>
              </w:rPr>
            </w:pPr>
            <w:r w:rsidRPr="00E737AE">
              <w:rPr>
                <w:rFonts w:ascii="標楷體" w:eastAsia="標楷體" w:hAnsi="標楷體" w:cs="Times New Roman" w:hint="eastAsia"/>
                <w:color w:val="000000"/>
                <w:szCs w:val="24"/>
              </w:rPr>
              <w:t>國教署                              組室主管</w:t>
            </w:r>
          </w:p>
        </w:tc>
      </w:tr>
      <w:tr w:rsidR="00101F08" w:rsidRPr="00E737AE" w:rsidTr="00877DB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5"/>
        </w:trPr>
        <w:tc>
          <w:tcPr>
            <w:tcW w:w="7315" w:type="dxa"/>
            <w:gridSpan w:val="12"/>
            <w:vMerge w:val="restart"/>
            <w:tcBorders>
              <w:top w:val="single" w:sz="12" w:space="0" w:color="auto"/>
              <w:left w:val="single" w:sz="12" w:space="0" w:color="auto"/>
              <w:bottom w:val="single" w:sz="12" w:space="0" w:color="auto"/>
              <w:right w:val="thinThickSmallGap" w:sz="12" w:space="0" w:color="auto"/>
            </w:tcBorders>
          </w:tcPr>
          <w:p w:rsidR="00101F08" w:rsidRPr="00E737AE" w:rsidRDefault="00101F08" w:rsidP="00E737AE">
            <w:pPr>
              <w:widowControl/>
              <w:snapToGrid w:val="0"/>
              <w:rPr>
                <w:rFonts w:ascii="標楷體" w:eastAsia="標楷體" w:hAnsi="標楷體" w:cs="新細明體"/>
                <w:color w:val="000000"/>
                <w:kern w:val="0"/>
                <w:sz w:val="20"/>
                <w:szCs w:val="20"/>
              </w:rPr>
            </w:pPr>
            <w:r w:rsidRPr="00E737AE">
              <w:rPr>
                <w:rFonts w:ascii="標楷體" w:eastAsia="標楷體" w:hAnsi="標楷體" w:cs="新細明體" w:hint="eastAsia"/>
                <w:color w:val="000000"/>
                <w:kern w:val="0"/>
                <w:sz w:val="20"/>
                <w:szCs w:val="20"/>
              </w:rPr>
              <w:t>備註：</w:t>
            </w:r>
          </w:p>
          <w:p w:rsidR="00101F08" w:rsidRPr="00E737AE" w:rsidRDefault="00101F08" w:rsidP="00E737AE">
            <w:pPr>
              <w:widowControl/>
              <w:snapToGrid w:val="0"/>
              <w:rPr>
                <w:rFonts w:ascii="標楷體" w:eastAsia="標楷體" w:hAnsi="標楷體" w:cs="新細明體"/>
                <w:color w:val="000000"/>
                <w:kern w:val="0"/>
                <w:sz w:val="20"/>
                <w:szCs w:val="20"/>
              </w:rPr>
            </w:pPr>
            <w:r w:rsidRPr="00E737AE">
              <w:rPr>
                <w:rFonts w:ascii="標楷體" w:eastAsia="標楷體" w:hAnsi="標楷體" w:cs="新細明體" w:hint="eastAsia"/>
                <w:color w:val="000000"/>
                <w:kern w:val="0"/>
                <w:sz w:val="20"/>
                <w:szCs w:val="20"/>
              </w:rPr>
              <w:t>1.同一計畫向本署及其他機關申請補助時，應於計畫項目經費申</w:t>
            </w:r>
          </w:p>
          <w:p w:rsidR="00101F08" w:rsidRPr="00E737AE" w:rsidRDefault="00101F08" w:rsidP="00E737AE">
            <w:pPr>
              <w:widowControl/>
              <w:snapToGrid w:val="0"/>
              <w:rPr>
                <w:rFonts w:ascii="標楷體" w:eastAsia="標楷體" w:hAnsi="標楷體" w:cs="新細明體"/>
                <w:color w:val="000000"/>
                <w:kern w:val="0"/>
                <w:sz w:val="20"/>
                <w:szCs w:val="20"/>
              </w:rPr>
            </w:pPr>
            <w:r w:rsidRPr="00E737AE">
              <w:rPr>
                <w:rFonts w:ascii="標楷體" w:eastAsia="標楷體" w:hAnsi="標楷體" w:cs="新細明體" w:hint="eastAsia"/>
                <w:color w:val="000000"/>
                <w:kern w:val="0"/>
                <w:sz w:val="20"/>
                <w:szCs w:val="20"/>
              </w:rPr>
              <w:t xml:space="preserve">  請表內，詳列向本署及其他機關申請補助之項目及金額，如有</w:t>
            </w:r>
          </w:p>
          <w:p w:rsidR="00101F08" w:rsidRPr="00E737AE" w:rsidRDefault="00101F08" w:rsidP="00E737AE">
            <w:pPr>
              <w:widowControl/>
              <w:snapToGrid w:val="0"/>
              <w:rPr>
                <w:rFonts w:ascii="標楷體" w:eastAsia="標楷體" w:hAnsi="標楷體" w:cs="新細明體"/>
                <w:color w:val="000000"/>
                <w:kern w:val="0"/>
                <w:sz w:val="20"/>
                <w:szCs w:val="20"/>
              </w:rPr>
            </w:pPr>
            <w:r w:rsidRPr="00E737AE">
              <w:rPr>
                <w:rFonts w:ascii="標楷體" w:eastAsia="標楷體" w:hAnsi="標楷體" w:cs="新細明體" w:hint="eastAsia"/>
                <w:color w:val="000000"/>
                <w:kern w:val="0"/>
                <w:sz w:val="20"/>
                <w:szCs w:val="20"/>
              </w:rPr>
              <w:t xml:space="preserve">  隱匿不實或造假情事，本署應撤銷該補助案件，並收回已撥付</w:t>
            </w:r>
          </w:p>
          <w:p w:rsidR="00101F08" w:rsidRPr="00E737AE" w:rsidRDefault="00101F08" w:rsidP="00E737AE">
            <w:pPr>
              <w:widowControl/>
              <w:snapToGrid w:val="0"/>
              <w:rPr>
                <w:rFonts w:ascii="標楷體" w:eastAsia="標楷體" w:hAnsi="標楷體" w:cs="新細明體"/>
                <w:color w:val="000000"/>
                <w:kern w:val="0"/>
                <w:sz w:val="20"/>
                <w:szCs w:val="20"/>
              </w:rPr>
            </w:pPr>
            <w:r w:rsidRPr="00E737AE">
              <w:rPr>
                <w:rFonts w:ascii="標楷體" w:eastAsia="標楷體" w:hAnsi="標楷體" w:cs="新細明體" w:hint="eastAsia"/>
                <w:color w:val="000000"/>
                <w:kern w:val="0"/>
                <w:sz w:val="20"/>
                <w:szCs w:val="20"/>
              </w:rPr>
              <w:t xml:space="preserve">  款項。</w:t>
            </w:r>
          </w:p>
          <w:p w:rsidR="00101F08" w:rsidRPr="00E737AE" w:rsidRDefault="00101F08" w:rsidP="00E737AE">
            <w:pPr>
              <w:widowControl/>
              <w:snapToGrid w:val="0"/>
              <w:rPr>
                <w:rFonts w:ascii="標楷體" w:eastAsia="標楷體" w:hAnsi="標楷體" w:cs="新細明體"/>
                <w:color w:val="000000"/>
                <w:kern w:val="0"/>
                <w:sz w:val="20"/>
                <w:szCs w:val="20"/>
              </w:rPr>
            </w:pPr>
            <w:r w:rsidRPr="00E737AE">
              <w:rPr>
                <w:rFonts w:ascii="標楷體" w:eastAsia="標楷體" w:hAnsi="標楷體" w:cs="新細明體" w:hint="eastAsia"/>
                <w:color w:val="000000"/>
                <w:kern w:val="0"/>
                <w:sz w:val="20"/>
                <w:szCs w:val="20"/>
              </w:rPr>
              <w:lastRenderedPageBreak/>
              <w:t>2.補助計畫除依本要點第4點規定之情形外，以不補助人事費、</w:t>
            </w:r>
          </w:p>
          <w:p w:rsidR="00101F08" w:rsidRPr="00E737AE" w:rsidRDefault="00101F08" w:rsidP="00E737AE">
            <w:pPr>
              <w:widowControl/>
              <w:snapToGrid w:val="0"/>
              <w:rPr>
                <w:rFonts w:ascii="標楷體" w:eastAsia="標楷體" w:hAnsi="標楷體" w:cs="新細明體"/>
                <w:color w:val="000000"/>
                <w:kern w:val="0"/>
                <w:sz w:val="20"/>
                <w:szCs w:val="20"/>
              </w:rPr>
            </w:pPr>
            <w:r w:rsidRPr="00E737AE">
              <w:rPr>
                <w:rFonts w:ascii="標楷體" w:eastAsia="標楷體" w:hAnsi="標楷體" w:cs="新細明體" w:hint="eastAsia"/>
                <w:color w:val="000000"/>
                <w:kern w:val="0"/>
                <w:sz w:val="20"/>
                <w:szCs w:val="20"/>
              </w:rPr>
              <w:t xml:space="preserve">  內部場地使用費及行政管理費為原則。</w:t>
            </w:r>
          </w:p>
          <w:p w:rsidR="00101F08" w:rsidRPr="00E737AE" w:rsidRDefault="00101F08" w:rsidP="00E737AE">
            <w:pPr>
              <w:widowControl/>
              <w:snapToGrid w:val="0"/>
              <w:rPr>
                <w:rFonts w:ascii="標楷體" w:eastAsia="標楷體" w:hAnsi="標楷體" w:cs="新細明體"/>
                <w:color w:val="000000"/>
                <w:kern w:val="0"/>
                <w:sz w:val="20"/>
                <w:szCs w:val="20"/>
              </w:rPr>
            </w:pPr>
            <w:r w:rsidRPr="00E737AE">
              <w:rPr>
                <w:rFonts w:ascii="標楷體" w:eastAsia="標楷體" w:hAnsi="標楷體" w:cs="新細明體" w:hint="eastAsia"/>
                <w:color w:val="000000"/>
                <w:kern w:val="0"/>
                <w:sz w:val="20"/>
                <w:szCs w:val="20"/>
              </w:rPr>
              <w:t>3.申請補助經費，其計畫執行涉及需依「政府機關政策文宣規劃</w:t>
            </w:r>
          </w:p>
          <w:p w:rsidR="00101F08" w:rsidRPr="00E737AE" w:rsidRDefault="00101F08" w:rsidP="00E737AE">
            <w:pPr>
              <w:widowControl/>
              <w:snapToGrid w:val="0"/>
              <w:rPr>
                <w:rFonts w:ascii="標楷體" w:eastAsia="標楷體" w:hAnsi="標楷體" w:cs="新細明體"/>
                <w:color w:val="000000"/>
                <w:kern w:val="0"/>
                <w:sz w:val="20"/>
                <w:szCs w:val="20"/>
              </w:rPr>
            </w:pPr>
            <w:r w:rsidRPr="00E737AE">
              <w:rPr>
                <w:rFonts w:ascii="標楷體" w:eastAsia="標楷體" w:hAnsi="標楷體" w:cs="新細明體" w:hint="eastAsia"/>
                <w:color w:val="000000"/>
                <w:kern w:val="0"/>
                <w:sz w:val="20"/>
                <w:szCs w:val="20"/>
              </w:rPr>
              <w:t xml:space="preserve">  執行注意事項」、預算法第62條之1及其執行原則等相關規定</w:t>
            </w:r>
          </w:p>
          <w:p w:rsidR="00101F08" w:rsidRPr="00E737AE" w:rsidRDefault="00101F08" w:rsidP="00E737AE">
            <w:pPr>
              <w:widowControl/>
              <w:snapToGrid w:val="0"/>
              <w:rPr>
                <w:rFonts w:ascii="標楷體" w:eastAsia="標楷體" w:hAnsi="標楷體" w:cs="新細明體"/>
                <w:color w:val="000000"/>
                <w:kern w:val="0"/>
                <w:sz w:val="20"/>
                <w:szCs w:val="20"/>
              </w:rPr>
            </w:pPr>
            <w:r w:rsidRPr="00E737AE">
              <w:rPr>
                <w:rFonts w:ascii="標楷體" w:eastAsia="標楷體" w:hAnsi="標楷體" w:cs="新細明體" w:hint="eastAsia"/>
                <w:color w:val="000000"/>
                <w:kern w:val="0"/>
                <w:sz w:val="20"/>
                <w:szCs w:val="20"/>
              </w:rPr>
              <w:t xml:space="preserve">  辦理者，應明確標示其為「廣告」，且揭示贊助機關（國教</w:t>
            </w:r>
          </w:p>
          <w:p w:rsidR="00101F08" w:rsidRPr="00E737AE" w:rsidRDefault="00101F08" w:rsidP="00E737AE">
            <w:pPr>
              <w:snapToGrid w:val="0"/>
              <w:ind w:hanging="360"/>
              <w:rPr>
                <w:rFonts w:ascii="標楷體" w:eastAsia="標楷體" w:hAnsi="標楷體" w:cs="Times New Roman"/>
                <w:color w:val="000000"/>
                <w:szCs w:val="24"/>
              </w:rPr>
            </w:pPr>
            <w:r w:rsidRPr="00E737AE">
              <w:rPr>
                <w:rFonts w:ascii="標楷體" w:eastAsia="標楷體" w:hAnsi="標楷體" w:cs="新細明體" w:hint="eastAsia"/>
                <w:color w:val="000000"/>
                <w:kern w:val="0"/>
                <w:sz w:val="20"/>
                <w:szCs w:val="20"/>
              </w:rPr>
              <w:t xml:space="preserve">  署）名稱，並不得以置入性行銷方式進行。</w:t>
            </w:r>
          </w:p>
        </w:tc>
        <w:tc>
          <w:tcPr>
            <w:tcW w:w="2765" w:type="dxa"/>
            <w:gridSpan w:val="3"/>
            <w:tcBorders>
              <w:top w:val="thinThickSmallGap" w:sz="12" w:space="0" w:color="auto"/>
              <w:left w:val="thinThickSmallGap" w:sz="12" w:space="0" w:color="auto"/>
              <w:bottom w:val="thinThickSmallGap" w:sz="12" w:space="0" w:color="auto"/>
              <w:right w:val="thinThickSmallGap" w:sz="12" w:space="0" w:color="auto"/>
            </w:tcBorders>
          </w:tcPr>
          <w:p w:rsidR="00101F08" w:rsidRPr="00E737AE" w:rsidRDefault="00101F08" w:rsidP="00E737AE">
            <w:pPr>
              <w:snapToGrid w:val="0"/>
              <w:jc w:val="both"/>
              <w:rPr>
                <w:rFonts w:ascii="標楷體" w:eastAsia="標楷體" w:hAnsi="標楷體" w:cs="Times New Roman"/>
                <w:bCs/>
                <w:color w:val="000000"/>
                <w:sz w:val="20"/>
                <w:szCs w:val="20"/>
              </w:rPr>
            </w:pPr>
            <w:r w:rsidRPr="00E737AE">
              <w:rPr>
                <w:rFonts w:ascii="標楷體" w:eastAsia="標楷體" w:hAnsi="標楷體" w:cs="Times New Roman" w:hint="eastAsia"/>
                <w:bCs/>
                <w:color w:val="000000"/>
                <w:sz w:val="20"/>
                <w:szCs w:val="20"/>
              </w:rPr>
              <w:lastRenderedPageBreak/>
              <w:t xml:space="preserve">補助方式： </w:t>
            </w:r>
          </w:p>
          <w:p w:rsidR="00101F08" w:rsidRPr="00E737AE" w:rsidRDefault="00101F08" w:rsidP="00E737AE">
            <w:pPr>
              <w:snapToGrid w:val="0"/>
              <w:jc w:val="both"/>
              <w:rPr>
                <w:rFonts w:ascii="標楷體" w:eastAsia="標楷體" w:hAnsi="標楷體" w:cs="Times New Roman"/>
                <w:bCs/>
                <w:color w:val="000000"/>
                <w:sz w:val="20"/>
                <w:szCs w:val="20"/>
              </w:rPr>
            </w:pPr>
            <w:r w:rsidRPr="00E737AE">
              <w:rPr>
                <w:rFonts w:ascii="標楷體" w:eastAsia="標楷體" w:hAnsi="標楷體" w:cs="Times New Roman" w:hint="eastAsia"/>
                <w:bCs/>
                <w:color w:val="000000"/>
                <w:sz w:val="20"/>
                <w:szCs w:val="20"/>
              </w:rPr>
              <w:t>■全額補助</w:t>
            </w:r>
          </w:p>
          <w:p w:rsidR="00101F08" w:rsidRPr="00E737AE" w:rsidRDefault="00101F08" w:rsidP="00E737AE">
            <w:pPr>
              <w:snapToGrid w:val="0"/>
              <w:jc w:val="both"/>
              <w:rPr>
                <w:rFonts w:ascii="標楷體" w:eastAsia="標楷體" w:hAnsi="標楷體" w:cs="Times New Roman"/>
                <w:bCs/>
                <w:color w:val="000000"/>
                <w:sz w:val="20"/>
                <w:szCs w:val="20"/>
              </w:rPr>
            </w:pPr>
            <w:r w:rsidRPr="00E737AE">
              <w:rPr>
                <w:rFonts w:ascii="標楷體" w:eastAsia="標楷體" w:hAnsi="標楷體" w:cs="Times New Roman" w:hint="eastAsia"/>
                <w:bCs/>
                <w:color w:val="000000"/>
                <w:sz w:val="20"/>
                <w:szCs w:val="20"/>
              </w:rPr>
              <w:t>□部分補助</w:t>
            </w:r>
          </w:p>
          <w:p w:rsidR="00101F08" w:rsidRPr="00E737AE" w:rsidRDefault="00101F08" w:rsidP="00E737AE">
            <w:pPr>
              <w:snapToGrid w:val="0"/>
              <w:jc w:val="both"/>
              <w:rPr>
                <w:rFonts w:ascii="標楷體" w:eastAsia="標楷體" w:hAnsi="標楷體" w:cs="Times New Roman"/>
                <w:bCs/>
                <w:color w:val="000000"/>
                <w:sz w:val="20"/>
                <w:szCs w:val="20"/>
              </w:rPr>
            </w:pPr>
            <w:r w:rsidRPr="00E737AE">
              <w:rPr>
                <w:rFonts w:ascii="標楷體" w:eastAsia="標楷體" w:hAnsi="標楷體" w:cs="Times New Roman" w:hint="eastAsia"/>
                <w:bCs/>
                <w:color w:val="000000"/>
                <w:sz w:val="20"/>
                <w:szCs w:val="20"/>
              </w:rPr>
              <w:t>(指定項目補助□是□否)</w:t>
            </w:r>
          </w:p>
          <w:p w:rsidR="00101F08" w:rsidRPr="00E737AE" w:rsidRDefault="00101F08" w:rsidP="00E737AE">
            <w:pPr>
              <w:snapToGrid w:val="0"/>
              <w:jc w:val="both"/>
              <w:rPr>
                <w:rFonts w:ascii="標楷體" w:eastAsia="標楷體" w:hAnsi="標楷體" w:cs="Times New Roman"/>
                <w:b/>
                <w:bCs/>
                <w:color w:val="000000"/>
                <w:sz w:val="20"/>
                <w:szCs w:val="20"/>
              </w:rPr>
            </w:pPr>
            <w:r w:rsidRPr="00E737AE">
              <w:rPr>
                <w:rFonts w:ascii="標楷體" w:eastAsia="標楷體" w:hAnsi="標楷體" w:cs="Times New Roman" w:hint="eastAsia"/>
                <w:bCs/>
                <w:color w:val="000000"/>
                <w:sz w:val="20"/>
                <w:szCs w:val="20"/>
              </w:rPr>
              <w:t>【補助比率　　％】</w:t>
            </w:r>
          </w:p>
        </w:tc>
      </w:tr>
      <w:tr w:rsidR="00101F08" w:rsidRPr="00E737AE" w:rsidTr="00877DB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2"/>
        </w:trPr>
        <w:tc>
          <w:tcPr>
            <w:tcW w:w="7315" w:type="dxa"/>
            <w:gridSpan w:val="12"/>
            <w:vMerge/>
            <w:tcBorders>
              <w:top w:val="single" w:sz="6" w:space="0" w:color="auto"/>
              <w:left w:val="single" w:sz="12" w:space="0" w:color="auto"/>
              <w:bottom w:val="single" w:sz="12" w:space="0" w:color="auto"/>
              <w:right w:val="thinThickSmallGap" w:sz="12" w:space="0" w:color="auto"/>
            </w:tcBorders>
          </w:tcPr>
          <w:p w:rsidR="00101F08" w:rsidRPr="00E737AE" w:rsidRDefault="00101F08" w:rsidP="00E737AE">
            <w:pPr>
              <w:snapToGrid w:val="0"/>
              <w:rPr>
                <w:rFonts w:ascii="標楷體" w:eastAsia="標楷體" w:hAnsi="標楷體" w:cs="Times New Roman"/>
                <w:color w:val="000000"/>
                <w:szCs w:val="24"/>
              </w:rPr>
            </w:pPr>
          </w:p>
        </w:tc>
        <w:tc>
          <w:tcPr>
            <w:tcW w:w="2765" w:type="dxa"/>
            <w:gridSpan w:val="3"/>
            <w:tcBorders>
              <w:top w:val="thinThickSmallGap" w:sz="12" w:space="0" w:color="auto"/>
              <w:left w:val="thinThickSmallGap" w:sz="12" w:space="0" w:color="auto"/>
              <w:bottom w:val="thinThickSmallGap" w:sz="12" w:space="0" w:color="auto"/>
              <w:right w:val="thinThickSmallGap" w:sz="12" w:space="0" w:color="auto"/>
            </w:tcBorders>
          </w:tcPr>
          <w:p w:rsidR="00101F08" w:rsidRPr="00E737AE" w:rsidRDefault="00101F08" w:rsidP="00E737AE">
            <w:pPr>
              <w:snapToGrid w:val="0"/>
              <w:ind w:firstLine="26"/>
              <w:jc w:val="both"/>
              <w:rPr>
                <w:rFonts w:ascii="標楷體" w:eastAsia="標楷體" w:hAnsi="標楷體" w:cs="Times New Roman"/>
                <w:bCs/>
                <w:color w:val="000000"/>
                <w:sz w:val="20"/>
                <w:szCs w:val="20"/>
              </w:rPr>
            </w:pPr>
            <w:r w:rsidRPr="00E737AE">
              <w:rPr>
                <w:rFonts w:ascii="標楷體" w:eastAsia="標楷體" w:hAnsi="標楷體" w:cs="Times New Roman" w:hint="eastAsia"/>
                <w:bCs/>
                <w:color w:val="000000"/>
                <w:sz w:val="20"/>
                <w:szCs w:val="20"/>
              </w:rPr>
              <w:t>餘款繳回方式：</w:t>
            </w:r>
          </w:p>
          <w:p w:rsidR="00101F08" w:rsidRPr="00E737AE" w:rsidRDefault="00101F08" w:rsidP="00E737AE">
            <w:pPr>
              <w:snapToGrid w:val="0"/>
              <w:ind w:firstLine="26"/>
              <w:jc w:val="both"/>
              <w:rPr>
                <w:rFonts w:ascii="標楷體" w:eastAsia="標楷體" w:hAnsi="標楷體" w:cs="Times New Roman"/>
                <w:bCs/>
                <w:color w:val="000000"/>
                <w:sz w:val="20"/>
                <w:szCs w:val="20"/>
              </w:rPr>
            </w:pPr>
            <w:r w:rsidRPr="00E737AE">
              <w:rPr>
                <w:rFonts w:ascii="標楷體" w:eastAsia="標楷體" w:hAnsi="標楷體" w:cs="Times New Roman" w:hint="eastAsia"/>
                <w:bCs/>
                <w:color w:val="000000"/>
                <w:sz w:val="20"/>
                <w:szCs w:val="20"/>
              </w:rPr>
              <w:t>□按補助比率繳回(請敘明依據)</w:t>
            </w:r>
          </w:p>
          <w:p w:rsidR="00101F08" w:rsidRPr="00E737AE" w:rsidRDefault="00101F08" w:rsidP="00E737AE">
            <w:pPr>
              <w:snapToGrid w:val="0"/>
              <w:ind w:firstLine="26"/>
              <w:jc w:val="both"/>
              <w:rPr>
                <w:rFonts w:ascii="標楷體" w:eastAsia="標楷體" w:hAnsi="標楷體" w:cs="Times New Roman"/>
                <w:bCs/>
                <w:color w:val="000000"/>
                <w:sz w:val="20"/>
                <w:szCs w:val="20"/>
              </w:rPr>
            </w:pPr>
          </w:p>
          <w:p w:rsidR="00101F08" w:rsidRPr="00E737AE" w:rsidRDefault="00101F08" w:rsidP="00E737AE">
            <w:pPr>
              <w:snapToGrid w:val="0"/>
              <w:ind w:firstLine="26"/>
              <w:jc w:val="both"/>
              <w:rPr>
                <w:rFonts w:ascii="標楷體" w:eastAsia="標楷體" w:hAnsi="標楷體" w:cs="Times New Roman"/>
                <w:bCs/>
                <w:color w:val="000000"/>
                <w:sz w:val="20"/>
                <w:szCs w:val="20"/>
              </w:rPr>
            </w:pPr>
            <w:r w:rsidRPr="00E737AE">
              <w:rPr>
                <w:rFonts w:ascii="標楷體" w:eastAsia="標楷體" w:hAnsi="標楷體" w:cs="Times New Roman" w:hint="eastAsia"/>
                <w:bCs/>
                <w:color w:val="000000"/>
                <w:sz w:val="20"/>
                <w:szCs w:val="20"/>
              </w:rPr>
              <w:t>□不繳回（請敘明依據）</w:t>
            </w:r>
          </w:p>
          <w:p w:rsidR="00101F08" w:rsidRPr="00E737AE" w:rsidRDefault="00101F08" w:rsidP="00E737AE">
            <w:pPr>
              <w:snapToGrid w:val="0"/>
              <w:ind w:firstLine="26"/>
              <w:jc w:val="both"/>
              <w:rPr>
                <w:rFonts w:ascii="標楷體" w:eastAsia="標楷體" w:hAnsi="標楷體" w:cs="Times New Roman"/>
                <w:bCs/>
                <w:color w:val="000000"/>
                <w:sz w:val="20"/>
                <w:szCs w:val="20"/>
              </w:rPr>
            </w:pPr>
            <w:r w:rsidRPr="00E737AE">
              <w:rPr>
                <w:rFonts w:ascii="標楷體" w:eastAsia="標楷體" w:hAnsi="標楷體" w:cs="Times New Roman" w:hint="eastAsia"/>
                <w:bCs/>
                <w:color w:val="000000"/>
                <w:sz w:val="20"/>
                <w:szCs w:val="20"/>
              </w:rPr>
              <w:t>■未執行項目之經費，應按</w:t>
            </w:r>
          </w:p>
          <w:p w:rsidR="00101F08" w:rsidRPr="00E737AE" w:rsidRDefault="00101F08" w:rsidP="00E737AE">
            <w:pPr>
              <w:snapToGrid w:val="0"/>
              <w:ind w:firstLine="26"/>
              <w:jc w:val="both"/>
              <w:rPr>
                <w:rFonts w:ascii="標楷體" w:eastAsia="標楷體" w:hAnsi="標楷體" w:cs="Times New Roman"/>
                <w:b/>
                <w:bCs/>
                <w:color w:val="000000"/>
                <w:sz w:val="20"/>
                <w:szCs w:val="20"/>
              </w:rPr>
            </w:pPr>
            <w:r w:rsidRPr="00E737AE">
              <w:rPr>
                <w:rFonts w:ascii="標楷體" w:eastAsia="標楷體" w:hAnsi="標楷體" w:cs="Times New Roman" w:hint="eastAsia"/>
                <w:bCs/>
                <w:color w:val="000000"/>
                <w:sz w:val="20"/>
                <w:szCs w:val="20"/>
              </w:rPr>
              <w:t xml:space="preserve">    補助比率繳回。</w:t>
            </w:r>
          </w:p>
        </w:tc>
      </w:tr>
    </w:tbl>
    <w:p w:rsidR="00E737AE" w:rsidRPr="00E737AE" w:rsidRDefault="00E737AE" w:rsidP="00E737AE">
      <w:pPr>
        <w:snapToGrid w:val="0"/>
        <w:rPr>
          <w:rFonts w:ascii="Times New Roman" w:eastAsia="新細明體" w:hAnsi="Times New Roman" w:cs="Times New Roman"/>
          <w:color w:val="000000"/>
          <w:szCs w:val="24"/>
        </w:rPr>
        <w:sectPr w:rsidR="00E737AE" w:rsidRPr="00E737AE" w:rsidSect="00877DB7">
          <w:footerReference w:type="even" r:id="rId7"/>
          <w:footerReference w:type="default" r:id="rId8"/>
          <w:pgSz w:w="11906" w:h="16838"/>
          <w:pgMar w:top="1134" w:right="1134" w:bottom="1134" w:left="1134" w:header="851" w:footer="992" w:gutter="0"/>
          <w:cols w:space="425"/>
          <w:docGrid w:type="lines" w:linePitch="360"/>
        </w:sectPr>
      </w:pPr>
    </w:p>
    <w:p w:rsidR="002C3853" w:rsidRPr="002C3853" w:rsidRDefault="002C3853" w:rsidP="002C3853">
      <w:pPr>
        <w:snapToGrid w:val="0"/>
        <w:rPr>
          <w:rFonts w:ascii="標楷體" w:eastAsia="標楷體" w:hAnsi="標楷體" w:cs="Times New Roman"/>
          <w:szCs w:val="24"/>
          <w:shd w:val="pct15" w:color="auto" w:fill="FFFFFF"/>
        </w:rPr>
      </w:pPr>
      <w:bookmarkStart w:id="3" w:name="_Toc335728751"/>
      <w:bookmarkStart w:id="4" w:name="_Toc335729032"/>
      <w:bookmarkStart w:id="5" w:name="_Toc335729299"/>
      <w:bookmarkStart w:id="6" w:name="_Toc366506290"/>
      <w:bookmarkStart w:id="7" w:name="_Toc366506367"/>
      <w:bookmarkStart w:id="8" w:name="_Toc366506422"/>
      <w:r w:rsidRPr="002C3853">
        <w:rPr>
          <w:rFonts w:ascii="標楷體" w:eastAsia="標楷體" w:hAnsi="標楷體" w:cs="Times New Roman" w:hint="eastAsia"/>
          <w:szCs w:val="24"/>
          <w:bdr w:val="single" w:sz="4" w:space="0" w:color="auto"/>
          <w:shd w:val="pct15" w:color="auto" w:fill="FFFFFF"/>
        </w:rPr>
        <w:lastRenderedPageBreak/>
        <w:t>附件一</w:t>
      </w:r>
    </w:p>
    <w:p w:rsidR="002C3853" w:rsidRPr="002C3853" w:rsidRDefault="002C3853" w:rsidP="002C3853">
      <w:pPr>
        <w:snapToGrid w:val="0"/>
        <w:jc w:val="center"/>
        <w:rPr>
          <w:rFonts w:ascii="標楷體" w:eastAsia="標楷體" w:hAnsi="標楷體" w:cs="Times New Roman"/>
          <w:b/>
          <w:sz w:val="28"/>
          <w:szCs w:val="28"/>
        </w:rPr>
      </w:pPr>
      <w:r w:rsidRPr="002C3853">
        <w:rPr>
          <w:rFonts w:ascii="標楷體" w:eastAsia="標楷體" w:hAnsi="標楷體" w:cs="Times New Roman" w:hint="eastAsia"/>
          <w:b/>
          <w:sz w:val="28"/>
          <w:szCs w:val="28"/>
        </w:rPr>
        <w:t>臺南市</w:t>
      </w:r>
      <w:r w:rsidRPr="002C3853">
        <w:rPr>
          <w:rFonts w:ascii="標楷體" w:eastAsia="標楷體" w:hAnsi="標楷體" w:cs="Times New Roman"/>
          <w:b/>
          <w:sz w:val="28"/>
          <w:szCs w:val="28"/>
        </w:rPr>
        <w:t>10</w:t>
      </w:r>
      <w:r w:rsidRPr="002C3853">
        <w:rPr>
          <w:rFonts w:ascii="標楷體" w:eastAsia="標楷體" w:hAnsi="標楷體" w:cs="Times New Roman" w:hint="eastAsia"/>
          <w:b/>
          <w:sz w:val="28"/>
          <w:szCs w:val="28"/>
        </w:rPr>
        <w:t>4年度國民教育輔導團數學學習領域輔導小組</w:t>
      </w:r>
    </w:p>
    <w:p w:rsidR="002C3853" w:rsidRPr="002C3853" w:rsidRDefault="002C3853" w:rsidP="002C3853">
      <w:pPr>
        <w:snapToGrid w:val="0"/>
        <w:jc w:val="center"/>
        <w:rPr>
          <w:rFonts w:ascii="標楷體" w:eastAsia="標楷體" w:hAnsi="標楷體" w:cs="Times New Roman"/>
          <w:b/>
          <w:sz w:val="28"/>
          <w:szCs w:val="28"/>
        </w:rPr>
      </w:pPr>
      <w:r w:rsidRPr="002C3853">
        <w:rPr>
          <w:rFonts w:ascii="標楷體" w:eastAsia="標楷體" w:hAnsi="標楷體" w:cs="Times New Roman" w:hint="eastAsia"/>
          <w:b/>
          <w:sz w:val="28"/>
          <w:szCs w:val="28"/>
        </w:rPr>
        <w:t>「數學領域國中組分區到校諮詢服務」實施計畫</w:t>
      </w:r>
    </w:p>
    <w:p w:rsidR="002C3853" w:rsidRPr="002C3853" w:rsidRDefault="002C3853" w:rsidP="002C3853">
      <w:pPr>
        <w:snapToGrid w:val="0"/>
        <w:rPr>
          <w:rFonts w:ascii="標楷體" w:eastAsia="標楷體" w:hAnsi="標楷體" w:cs="Arial"/>
          <w:szCs w:val="24"/>
          <w:shd w:val="pct15" w:color="auto" w:fill="FFFFFF"/>
        </w:rPr>
      </w:pP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一、依據：</w:t>
      </w:r>
      <w:r w:rsidRPr="002C3853">
        <w:rPr>
          <w:rFonts w:ascii="標楷體" w:eastAsia="標楷體" w:hAnsi="標楷體" w:cs="Arial" w:hint="eastAsia"/>
          <w:szCs w:val="24"/>
        </w:rPr>
        <w:t>104年度臺南市辦理十二年國民基本教育精進國中小教學品質計畫。</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二、目的：</w:t>
      </w:r>
    </w:p>
    <w:p w:rsidR="002C3853" w:rsidRPr="002C3853" w:rsidRDefault="002C3853" w:rsidP="002C3853">
      <w:pPr>
        <w:numPr>
          <w:ilvl w:val="0"/>
          <w:numId w:val="2"/>
        </w:numPr>
        <w:snapToGrid w:val="0"/>
        <w:rPr>
          <w:rFonts w:ascii="標楷體" w:eastAsia="標楷體" w:hAnsi="標楷體" w:cs="Times New Roman"/>
          <w:szCs w:val="24"/>
        </w:rPr>
      </w:pPr>
      <w:r w:rsidRPr="002C3853">
        <w:rPr>
          <w:rFonts w:ascii="標楷體" w:eastAsia="標楷體" w:hAnsi="標楷體" w:cs="Times New Roman" w:hint="eastAsia"/>
          <w:szCs w:val="24"/>
        </w:rPr>
        <w:t>協助教師深入了解十二年國教課程及綱要的精神與內涵。</w:t>
      </w:r>
    </w:p>
    <w:p w:rsidR="002C3853" w:rsidRPr="002C3853" w:rsidRDefault="002C3853" w:rsidP="002C3853">
      <w:pPr>
        <w:numPr>
          <w:ilvl w:val="0"/>
          <w:numId w:val="2"/>
        </w:numPr>
        <w:snapToGrid w:val="0"/>
        <w:rPr>
          <w:rFonts w:ascii="標楷體" w:eastAsia="標楷體" w:hAnsi="標楷體" w:cs="Times New Roman"/>
          <w:szCs w:val="24"/>
        </w:rPr>
      </w:pPr>
      <w:r w:rsidRPr="002C3853">
        <w:rPr>
          <w:rFonts w:ascii="標楷體" w:eastAsia="標楷體" w:hAnsi="標楷體" w:cs="Times New Roman" w:hint="eastAsia"/>
          <w:szCs w:val="24"/>
        </w:rPr>
        <w:t>進行到校精進教師之教學，激勵教材教法之創新與研發。</w:t>
      </w:r>
    </w:p>
    <w:p w:rsidR="002C3853" w:rsidRPr="002C3853" w:rsidRDefault="002C3853" w:rsidP="002C3853">
      <w:pPr>
        <w:numPr>
          <w:ilvl w:val="0"/>
          <w:numId w:val="2"/>
        </w:numPr>
        <w:snapToGrid w:val="0"/>
        <w:rPr>
          <w:rFonts w:ascii="標楷體" w:eastAsia="標楷體" w:hAnsi="標楷體" w:cs="Times New Roman"/>
          <w:szCs w:val="24"/>
        </w:rPr>
      </w:pPr>
      <w:r w:rsidRPr="002C3853">
        <w:rPr>
          <w:rFonts w:ascii="標楷體" w:eastAsia="標楷體" w:hAnsi="標楷體" w:cs="Times New Roman" w:hint="eastAsia"/>
          <w:szCs w:val="24"/>
        </w:rPr>
        <w:t>了解實際的教學問題，謀求解決策略。</w:t>
      </w:r>
    </w:p>
    <w:p w:rsidR="002C3853" w:rsidRPr="002C3853" w:rsidRDefault="002C3853" w:rsidP="002C3853">
      <w:pPr>
        <w:numPr>
          <w:ilvl w:val="0"/>
          <w:numId w:val="2"/>
        </w:numPr>
        <w:snapToGrid w:val="0"/>
        <w:rPr>
          <w:rFonts w:ascii="標楷體" w:eastAsia="標楷體" w:hAnsi="標楷體" w:cs="Times New Roman"/>
          <w:szCs w:val="24"/>
        </w:rPr>
      </w:pPr>
      <w:r w:rsidRPr="002C3853">
        <w:rPr>
          <w:rFonts w:ascii="標楷體" w:eastAsia="標楷體" w:hAnsi="標楷體" w:cs="Times New Roman" w:hint="eastAsia"/>
          <w:szCs w:val="24"/>
        </w:rPr>
        <w:t>藉由教學經驗分享或解決教學上的困難，增進教師教學專業知能。</w:t>
      </w:r>
    </w:p>
    <w:p w:rsidR="002C3853" w:rsidRPr="002C3853" w:rsidRDefault="002C3853" w:rsidP="002C3853">
      <w:pPr>
        <w:numPr>
          <w:ilvl w:val="0"/>
          <w:numId w:val="2"/>
        </w:numPr>
        <w:snapToGrid w:val="0"/>
        <w:rPr>
          <w:rFonts w:ascii="標楷體" w:eastAsia="標楷體" w:hAnsi="標楷體" w:cs="Times New Roman"/>
          <w:szCs w:val="24"/>
        </w:rPr>
      </w:pPr>
      <w:r w:rsidRPr="002C3853">
        <w:rPr>
          <w:rFonts w:ascii="標楷體" w:eastAsia="標楷體" w:hAnsi="標楷體" w:cs="Times New Roman" w:hint="eastAsia"/>
          <w:szCs w:val="24"/>
        </w:rPr>
        <w:t>透過教學分享，發掘教學優良教師提請表揚，激發教師教學熱忱。</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三、指導單位：教育部國民及學前教育署</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四、主辦單位：臺南市政府教育局。</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五、承辦單位：臺南市國中數學領域輔導團。</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六、實施期程：103年2月～103年12月，每學期四場次。</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七、實施地點：各分區主辦學校（待教育局安排）</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八、參與對象：本市各國民中學數學領域教師，採策略聯盟方式進行。</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九、實施方式：</w:t>
      </w:r>
    </w:p>
    <w:p w:rsidR="002C3853" w:rsidRPr="002C3853" w:rsidRDefault="002C3853" w:rsidP="002C3853">
      <w:pPr>
        <w:numPr>
          <w:ilvl w:val="0"/>
          <w:numId w:val="3"/>
        </w:numPr>
        <w:snapToGrid w:val="0"/>
        <w:rPr>
          <w:rFonts w:ascii="標楷體" w:eastAsia="標楷體" w:hAnsi="標楷體" w:cs="Times New Roman"/>
          <w:szCs w:val="24"/>
        </w:rPr>
      </w:pPr>
      <w:r w:rsidRPr="002C3853">
        <w:rPr>
          <w:rFonts w:ascii="標楷體" w:eastAsia="標楷體" w:hAnsi="標楷體" w:cs="Times New Roman" w:hint="eastAsia"/>
          <w:szCs w:val="24"/>
        </w:rPr>
        <w:t>參加研習之教師至本市教育局資訊中心學習護照系統線上報名。</w:t>
      </w:r>
    </w:p>
    <w:p w:rsidR="002C3853" w:rsidRPr="002C3853" w:rsidRDefault="002C3853" w:rsidP="002C3853">
      <w:pPr>
        <w:numPr>
          <w:ilvl w:val="0"/>
          <w:numId w:val="3"/>
        </w:numPr>
        <w:snapToGrid w:val="0"/>
        <w:ind w:left="993" w:hanging="710"/>
        <w:rPr>
          <w:rFonts w:ascii="標楷體" w:eastAsia="標楷體" w:hAnsi="標楷體" w:cs="Times New Roman"/>
          <w:szCs w:val="24"/>
        </w:rPr>
      </w:pPr>
      <w:r w:rsidRPr="002C3853">
        <w:rPr>
          <w:rFonts w:ascii="標楷體" w:eastAsia="標楷體" w:hAnsi="標楷體" w:cs="Times New Roman" w:hint="eastAsia"/>
          <w:szCs w:val="24"/>
        </w:rPr>
        <w:t>參加研習之教師在課務自理情形下，請准予公（差）假；每場次全程參加人員核予研習時數3小時。</w:t>
      </w:r>
    </w:p>
    <w:p w:rsidR="002C3853" w:rsidRPr="002C3853" w:rsidRDefault="002C3853" w:rsidP="002C3853">
      <w:pPr>
        <w:numPr>
          <w:ilvl w:val="0"/>
          <w:numId w:val="3"/>
        </w:numPr>
        <w:snapToGrid w:val="0"/>
        <w:ind w:left="993" w:hanging="710"/>
        <w:rPr>
          <w:rFonts w:ascii="標楷體" w:eastAsia="標楷體" w:hAnsi="標楷體" w:cs="Times New Roman"/>
          <w:szCs w:val="24"/>
        </w:rPr>
      </w:pPr>
      <w:r w:rsidRPr="002C3853">
        <w:rPr>
          <w:rFonts w:ascii="標楷體" w:eastAsia="標楷體" w:hAnsi="標楷體" w:cs="Times New Roman" w:hint="eastAsia"/>
          <w:szCs w:val="24"/>
        </w:rPr>
        <w:t>到校服務內容：以教學演示、輔導團工作重點或研發（教材、教案、評量模式等）宣導、各校教學問題互動解答及各校教學資源提供、協助各校校內教師教學輔導工作等，參酌學校需求與課程性質調整到校服務方式。</w:t>
      </w:r>
    </w:p>
    <w:p w:rsidR="002C3853" w:rsidRPr="002C3853" w:rsidRDefault="002C3853" w:rsidP="002C3853">
      <w:pPr>
        <w:numPr>
          <w:ilvl w:val="0"/>
          <w:numId w:val="3"/>
        </w:numPr>
        <w:snapToGrid w:val="0"/>
        <w:ind w:left="993" w:hanging="710"/>
        <w:rPr>
          <w:rFonts w:ascii="標楷體" w:eastAsia="標楷體" w:hAnsi="標楷體" w:cs="Times New Roman"/>
          <w:szCs w:val="24"/>
        </w:rPr>
      </w:pPr>
      <w:r w:rsidRPr="002C3853">
        <w:rPr>
          <w:rFonts w:ascii="標楷體" w:eastAsia="標楷體" w:hAnsi="標楷體" w:cs="Times New Roman" w:hint="eastAsia"/>
          <w:szCs w:val="24"/>
        </w:rPr>
        <w:t>各分區學校分配如下：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6"/>
        <w:gridCol w:w="1150"/>
        <w:gridCol w:w="4869"/>
        <w:gridCol w:w="809"/>
      </w:tblGrid>
      <w:tr w:rsidR="002C3853" w:rsidRPr="002C3853" w:rsidTr="002C3853">
        <w:trPr>
          <w:jc w:val="center"/>
        </w:trPr>
        <w:tc>
          <w:tcPr>
            <w:tcW w:w="2126"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分區別</w:t>
            </w:r>
          </w:p>
        </w:tc>
        <w:tc>
          <w:tcPr>
            <w:tcW w:w="1150"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承辦</w:t>
            </w:r>
          </w:p>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學校</w:t>
            </w:r>
          </w:p>
        </w:tc>
        <w:tc>
          <w:tcPr>
            <w:tcW w:w="4869"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學校</w:t>
            </w:r>
          </w:p>
        </w:tc>
        <w:tc>
          <w:tcPr>
            <w:tcW w:w="809"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總</w:t>
            </w:r>
          </w:p>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校數</w:t>
            </w:r>
          </w:p>
        </w:tc>
      </w:tr>
      <w:tr w:rsidR="002C3853" w:rsidRPr="002C3853" w:rsidTr="002C3853">
        <w:trPr>
          <w:jc w:val="center"/>
        </w:trPr>
        <w:tc>
          <w:tcPr>
            <w:tcW w:w="2126"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szCs w:val="24"/>
              </w:rPr>
              <w:t>1.</w:t>
            </w:r>
            <w:r w:rsidRPr="002C3853">
              <w:rPr>
                <w:rFonts w:ascii="標楷體" w:eastAsia="標楷體" w:hAnsi="標楷體" w:cs="Calibri" w:hint="eastAsia"/>
                <w:szCs w:val="24"/>
              </w:rPr>
              <w:t>東區、南區</w:t>
            </w:r>
          </w:p>
        </w:tc>
        <w:tc>
          <w:tcPr>
            <w:tcW w:w="1150" w:type="dxa"/>
            <w:vMerge w:val="restart"/>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待教育局安排</w:t>
            </w:r>
          </w:p>
        </w:tc>
        <w:tc>
          <w:tcPr>
            <w:tcW w:w="4869"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忠孝、後甲、復興、崇明、大成、新興、南寧</w:t>
            </w:r>
          </w:p>
        </w:tc>
        <w:tc>
          <w:tcPr>
            <w:tcW w:w="809"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szCs w:val="24"/>
              </w:rPr>
              <w:t>7</w:t>
            </w:r>
          </w:p>
        </w:tc>
      </w:tr>
      <w:tr w:rsidR="002C3853" w:rsidRPr="002C3853" w:rsidTr="002C3853">
        <w:trPr>
          <w:jc w:val="center"/>
        </w:trPr>
        <w:tc>
          <w:tcPr>
            <w:tcW w:w="2126"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szCs w:val="24"/>
              </w:rPr>
              <w:t>2.</w:t>
            </w:r>
            <w:r w:rsidRPr="002C3853">
              <w:rPr>
                <w:rFonts w:ascii="標楷體" w:eastAsia="標楷體" w:hAnsi="標楷體" w:cs="Calibri" w:hint="eastAsia"/>
                <w:szCs w:val="24"/>
              </w:rPr>
              <w:t>中西區、</w:t>
            </w:r>
            <w:r w:rsidRPr="002C3853">
              <w:rPr>
                <w:rFonts w:ascii="標楷體" w:eastAsia="標楷體" w:hAnsi="標楷體" w:cs="Calibri"/>
                <w:szCs w:val="24"/>
              </w:rPr>
              <w:t xml:space="preserve">  </w:t>
            </w:r>
            <w:r w:rsidRPr="002C3853">
              <w:rPr>
                <w:rFonts w:ascii="標楷體" w:eastAsia="標楷體" w:hAnsi="標楷體" w:cs="Calibri" w:hint="eastAsia"/>
                <w:szCs w:val="24"/>
              </w:rPr>
              <w:t>北區</w:t>
            </w:r>
          </w:p>
        </w:tc>
        <w:tc>
          <w:tcPr>
            <w:tcW w:w="1150" w:type="dxa"/>
            <w:vMerge/>
            <w:vAlign w:val="center"/>
          </w:tcPr>
          <w:p w:rsidR="002C3853" w:rsidRPr="002C3853" w:rsidRDefault="002C3853" w:rsidP="002C3853">
            <w:pPr>
              <w:snapToGrid w:val="0"/>
              <w:jc w:val="both"/>
              <w:rPr>
                <w:rFonts w:ascii="標楷體" w:eastAsia="標楷體" w:hAnsi="標楷體" w:cs="Calibri"/>
                <w:szCs w:val="24"/>
              </w:rPr>
            </w:pPr>
          </w:p>
        </w:tc>
        <w:tc>
          <w:tcPr>
            <w:tcW w:w="4869"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建興、中山、金城、民德、北區文賢、成功、延平</w:t>
            </w:r>
          </w:p>
        </w:tc>
        <w:tc>
          <w:tcPr>
            <w:tcW w:w="809"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szCs w:val="24"/>
              </w:rPr>
              <w:t>7</w:t>
            </w:r>
          </w:p>
        </w:tc>
      </w:tr>
      <w:tr w:rsidR="002C3853" w:rsidRPr="002C3853" w:rsidTr="002C3853">
        <w:trPr>
          <w:jc w:val="center"/>
        </w:trPr>
        <w:tc>
          <w:tcPr>
            <w:tcW w:w="2126"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szCs w:val="24"/>
              </w:rPr>
              <w:t>3.</w:t>
            </w:r>
            <w:r w:rsidRPr="002C3853">
              <w:rPr>
                <w:rFonts w:ascii="標楷體" w:eastAsia="標楷體" w:hAnsi="標楷體" w:cs="Calibri" w:hint="eastAsia"/>
                <w:szCs w:val="24"/>
              </w:rPr>
              <w:t>安南區、安平區</w:t>
            </w:r>
          </w:p>
        </w:tc>
        <w:tc>
          <w:tcPr>
            <w:tcW w:w="1150" w:type="dxa"/>
            <w:vMerge/>
            <w:vAlign w:val="center"/>
          </w:tcPr>
          <w:p w:rsidR="002C3853" w:rsidRPr="002C3853" w:rsidRDefault="002C3853" w:rsidP="002C3853">
            <w:pPr>
              <w:snapToGrid w:val="0"/>
              <w:jc w:val="both"/>
              <w:rPr>
                <w:rFonts w:ascii="標楷體" w:eastAsia="標楷體" w:hAnsi="標楷體" w:cs="Calibri"/>
                <w:szCs w:val="24"/>
              </w:rPr>
            </w:pPr>
          </w:p>
        </w:tc>
        <w:tc>
          <w:tcPr>
            <w:tcW w:w="4869"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安南、安順、和順、土城、海佃、安平</w:t>
            </w:r>
          </w:p>
        </w:tc>
        <w:tc>
          <w:tcPr>
            <w:tcW w:w="809"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szCs w:val="24"/>
              </w:rPr>
              <w:t>6</w:t>
            </w:r>
          </w:p>
        </w:tc>
      </w:tr>
      <w:tr w:rsidR="002C3853" w:rsidRPr="002C3853" w:rsidTr="002C3853">
        <w:trPr>
          <w:jc w:val="center"/>
        </w:trPr>
        <w:tc>
          <w:tcPr>
            <w:tcW w:w="2126"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szCs w:val="24"/>
              </w:rPr>
              <w:t>4.</w:t>
            </w:r>
            <w:r w:rsidRPr="002C3853">
              <w:rPr>
                <w:rFonts w:ascii="標楷體" w:eastAsia="標楷體" w:hAnsi="標楷體" w:cs="Calibri" w:hint="eastAsia"/>
                <w:szCs w:val="24"/>
              </w:rPr>
              <w:t>新營區</w:t>
            </w:r>
          </w:p>
        </w:tc>
        <w:tc>
          <w:tcPr>
            <w:tcW w:w="1150" w:type="dxa"/>
            <w:vMerge/>
            <w:vAlign w:val="center"/>
          </w:tcPr>
          <w:p w:rsidR="002C3853" w:rsidRPr="002C3853" w:rsidRDefault="002C3853" w:rsidP="002C3853">
            <w:pPr>
              <w:snapToGrid w:val="0"/>
              <w:jc w:val="both"/>
              <w:rPr>
                <w:rFonts w:ascii="標楷體" w:eastAsia="標楷體" w:hAnsi="標楷體" w:cs="Calibri"/>
                <w:szCs w:val="24"/>
              </w:rPr>
            </w:pPr>
          </w:p>
        </w:tc>
        <w:tc>
          <w:tcPr>
            <w:tcW w:w="4869"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南新、新東、太子、白河、後壁、菁寮、東山、東原、鹽水、柳營</w:t>
            </w:r>
          </w:p>
        </w:tc>
        <w:tc>
          <w:tcPr>
            <w:tcW w:w="809"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szCs w:val="24"/>
              </w:rPr>
              <w:t>10</w:t>
            </w:r>
          </w:p>
        </w:tc>
      </w:tr>
      <w:tr w:rsidR="002C3853" w:rsidRPr="002C3853" w:rsidTr="002C3853">
        <w:trPr>
          <w:jc w:val="center"/>
        </w:trPr>
        <w:tc>
          <w:tcPr>
            <w:tcW w:w="2126"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szCs w:val="24"/>
              </w:rPr>
              <w:t>5.</w:t>
            </w:r>
            <w:r w:rsidRPr="002C3853">
              <w:rPr>
                <w:rFonts w:ascii="標楷體" w:eastAsia="標楷體" w:hAnsi="標楷體" w:cs="Calibri" w:hint="eastAsia"/>
                <w:szCs w:val="24"/>
              </w:rPr>
              <w:t>北門區</w:t>
            </w:r>
          </w:p>
        </w:tc>
        <w:tc>
          <w:tcPr>
            <w:tcW w:w="1150" w:type="dxa"/>
            <w:vMerge/>
            <w:vAlign w:val="center"/>
          </w:tcPr>
          <w:p w:rsidR="002C3853" w:rsidRPr="002C3853" w:rsidRDefault="002C3853" w:rsidP="002C3853">
            <w:pPr>
              <w:snapToGrid w:val="0"/>
              <w:jc w:val="both"/>
              <w:rPr>
                <w:rFonts w:ascii="標楷體" w:eastAsia="標楷體" w:hAnsi="標楷體" w:cs="Calibri"/>
                <w:szCs w:val="24"/>
              </w:rPr>
            </w:pPr>
          </w:p>
        </w:tc>
        <w:tc>
          <w:tcPr>
            <w:tcW w:w="4869"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佳里、佳興、學甲、竹橋、後港、西港、將軍、北門</w:t>
            </w:r>
          </w:p>
        </w:tc>
        <w:tc>
          <w:tcPr>
            <w:tcW w:w="809"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szCs w:val="24"/>
              </w:rPr>
              <w:t>8</w:t>
            </w:r>
          </w:p>
        </w:tc>
      </w:tr>
      <w:tr w:rsidR="002C3853" w:rsidRPr="002C3853" w:rsidTr="002C3853">
        <w:trPr>
          <w:jc w:val="center"/>
        </w:trPr>
        <w:tc>
          <w:tcPr>
            <w:tcW w:w="2126"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szCs w:val="24"/>
              </w:rPr>
              <w:t>6.</w:t>
            </w:r>
            <w:r w:rsidRPr="002C3853">
              <w:rPr>
                <w:rFonts w:ascii="標楷體" w:eastAsia="標楷體" w:hAnsi="標楷體" w:cs="Calibri" w:hint="eastAsia"/>
                <w:szCs w:val="24"/>
              </w:rPr>
              <w:t>曾文區</w:t>
            </w:r>
          </w:p>
        </w:tc>
        <w:tc>
          <w:tcPr>
            <w:tcW w:w="1150" w:type="dxa"/>
            <w:vMerge/>
            <w:vAlign w:val="center"/>
          </w:tcPr>
          <w:p w:rsidR="002C3853" w:rsidRPr="002C3853" w:rsidRDefault="002C3853" w:rsidP="002C3853">
            <w:pPr>
              <w:snapToGrid w:val="0"/>
              <w:jc w:val="both"/>
              <w:rPr>
                <w:rFonts w:ascii="標楷體" w:eastAsia="標楷體" w:hAnsi="標楷體" w:cs="Calibri"/>
                <w:szCs w:val="24"/>
              </w:rPr>
            </w:pPr>
          </w:p>
        </w:tc>
        <w:tc>
          <w:tcPr>
            <w:tcW w:w="4869"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下營、大內、</w:t>
            </w:r>
            <w:smartTag w:uri="urn:schemas-microsoft-com:office:smarttags" w:element="chmetcnv">
              <w:smartTagPr>
                <w:attr w:name="TCSC" w:val="1"/>
                <w:attr w:name="NumberType" w:val="3"/>
                <w:attr w:name="Negative" w:val="False"/>
                <w:attr w:name="HasSpace" w:val="False"/>
                <w:attr w:name="SourceValue" w:val="6"/>
                <w:attr w:name="UnitName" w:val="甲"/>
              </w:smartTagPr>
              <w:r w:rsidRPr="002C3853">
                <w:rPr>
                  <w:rFonts w:ascii="標楷體" w:eastAsia="標楷體" w:hAnsi="標楷體" w:cs="Calibri" w:hint="eastAsia"/>
                  <w:szCs w:val="24"/>
                </w:rPr>
                <w:t>六甲</w:t>
              </w:r>
            </w:smartTag>
            <w:r w:rsidRPr="002C3853">
              <w:rPr>
                <w:rFonts w:ascii="標楷體" w:eastAsia="標楷體" w:hAnsi="標楷體" w:cs="Calibri" w:hint="eastAsia"/>
                <w:szCs w:val="24"/>
              </w:rPr>
              <w:t>、麻豆、官田</w:t>
            </w:r>
          </w:p>
        </w:tc>
        <w:tc>
          <w:tcPr>
            <w:tcW w:w="809"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szCs w:val="24"/>
              </w:rPr>
              <w:t>5</w:t>
            </w:r>
          </w:p>
        </w:tc>
      </w:tr>
      <w:tr w:rsidR="002C3853" w:rsidRPr="002C3853" w:rsidTr="002C3853">
        <w:trPr>
          <w:jc w:val="center"/>
        </w:trPr>
        <w:tc>
          <w:tcPr>
            <w:tcW w:w="2126"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szCs w:val="24"/>
              </w:rPr>
              <w:t>7.</w:t>
            </w:r>
            <w:r w:rsidRPr="002C3853">
              <w:rPr>
                <w:rFonts w:ascii="標楷體" w:eastAsia="標楷體" w:hAnsi="標楷體" w:cs="Calibri" w:hint="eastAsia"/>
                <w:szCs w:val="24"/>
              </w:rPr>
              <w:t>新化區</w:t>
            </w:r>
          </w:p>
        </w:tc>
        <w:tc>
          <w:tcPr>
            <w:tcW w:w="1150" w:type="dxa"/>
            <w:vMerge/>
            <w:vAlign w:val="center"/>
          </w:tcPr>
          <w:p w:rsidR="002C3853" w:rsidRPr="002C3853" w:rsidRDefault="002C3853" w:rsidP="002C3853">
            <w:pPr>
              <w:snapToGrid w:val="0"/>
              <w:jc w:val="both"/>
              <w:rPr>
                <w:rFonts w:ascii="標楷體" w:eastAsia="標楷體" w:hAnsi="標楷體" w:cs="Calibri"/>
                <w:szCs w:val="24"/>
              </w:rPr>
            </w:pPr>
          </w:p>
        </w:tc>
        <w:tc>
          <w:tcPr>
            <w:tcW w:w="4869"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安定、新市、山上、左鎮、玉井、南化、楠西、新化、善化</w:t>
            </w:r>
          </w:p>
        </w:tc>
        <w:tc>
          <w:tcPr>
            <w:tcW w:w="809"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szCs w:val="24"/>
              </w:rPr>
              <w:t>9</w:t>
            </w:r>
          </w:p>
        </w:tc>
      </w:tr>
      <w:tr w:rsidR="002C3853" w:rsidRPr="002C3853" w:rsidTr="002C3853">
        <w:trPr>
          <w:jc w:val="center"/>
        </w:trPr>
        <w:tc>
          <w:tcPr>
            <w:tcW w:w="2126"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szCs w:val="24"/>
              </w:rPr>
              <w:t>8.</w:t>
            </w:r>
            <w:r w:rsidRPr="002C3853">
              <w:rPr>
                <w:rFonts w:ascii="標楷體" w:eastAsia="標楷體" w:hAnsi="標楷體" w:cs="Calibri" w:hint="eastAsia"/>
                <w:szCs w:val="24"/>
              </w:rPr>
              <w:t>新豐區</w:t>
            </w:r>
          </w:p>
        </w:tc>
        <w:tc>
          <w:tcPr>
            <w:tcW w:w="1150" w:type="dxa"/>
            <w:vMerge/>
            <w:vAlign w:val="center"/>
          </w:tcPr>
          <w:p w:rsidR="002C3853" w:rsidRPr="002C3853" w:rsidRDefault="002C3853" w:rsidP="002C3853">
            <w:pPr>
              <w:snapToGrid w:val="0"/>
              <w:jc w:val="both"/>
              <w:rPr>
                <w:rFonts w:ascii="標楷體" w:eastAsia="標楷體" w:hAnsi="標楷體" w:cs="Calibri"/>
                <w:szCs w:val="24"/>
              </w:rPr>
            </w:pPr>
          </w:p>
        </w:tc>
        <w:tc>
          <w:tcPr>
            <w:tcW w:w="4869"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永康、永仁、大橋、大灣、歸仁、沙崙、龍崎、關廟、仁德、仁德文賢</w:t>
            </w:r>
          </w:p>
        </w:tc>
        <w:tc>
          <w:tcPr>
            <w:tcW w:w="809"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szCs w:val="24"/>
              </w:rPr>
              <w:t>10</w:t>
            </w:r>
          </w:p>
        </w:tc>
      </w:tr>
    </w:tbl>
    <w:p w:rsidR="002C3853" w:rsidRPr="002C3853" w:rsidRDefault="002C3853" w:rsidP="002C3853">
      <w:pPr>
        <w:snapToGrid w:val="0"/>
        <w:rPr>
          <w:rFonts w:ascii="標楷體" w:eastAsia="標楷體" w:hAnsi="標楷體" w:cs="Times New Roman"/>
          <w:szCs w:val="24"/>
        </w:rPr>
      </w:pPr>
    </w:p>
    <w:p w:rsidR="002C3853" w:rsidRPr="002C3853" w:rsidRDefault="002C3853" w:rsidP="002C3853">
      <w:pPr>
        <w:numPr>
          <w:ilvl w:val="0"/>
          <w:numId w:val="3"/>
        </w:numPr>
        <w:snapToGrid w:val="0"/>
        <w:ind w:left="993" w:hanging="710"/>
        <w:rPr>
          <w:rFonts w:ascii="標楷體" w:eastAsia="標楷體" w:hAnsi="標楷體" w:cs="Times New Roman"/>
          <w:szCs w:val="24"/>
        </w:rPr>
      </w:pPr>
      <w:r w:rsidRPr="002C3853">
        <w:rPr>
          <w:rFonts w:ascii="標楷體" w:eastAsia="標楷體" w:hAnsi="標楷體" w:cs="Times New Roman" w:hint="eastAsia"/>
          <w:szCs w:val="24"/>
        </w:rPr>
        <w:t>到校服務流程：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3960"/>
        <w:gridCol w:w="3000"/>
      </w:tblGrid>
      <w:tr w:rsidR="002C3853" w:rsidRPr="002C3853" w:rsidTr="002C3853">
        <w:trPr>
          <w:jc w:val="center"/>
        </w:trPr>
        <w:tc>
          <w:tcPr>
            <w:tcW w:w="1955"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時間</w:t>
            </w:r>
          </w:p>
        </w:tc>
        <w:tc>
          <w:tcPr>
            <w:tcW w:w="3960"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活動主題</w:t>
            </w:r>
          </w:p>
        </w:tc>
        <w:tc>
          <w:tcPr>
            <w:tcW w:w="3000"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主講</w:t>
            </w:r>
            <w:r w:rsidRPr="002C3853">
              <w:rPr>
                <w:rFonts w:ascii="標楷體" w:eastAsia="標楷體" w:hAnsi="標楷體" w:cs="Calibri"/>
                <w:szCs w:val="24"/>
              </w:rPr>
              <w:t>(</w:t>
            </w:r>
            <w:r w:rsidRPr="002C3853">
              <w:rPr>
                <w:rFonts w:ascii="標楷體" w:eastAsia="標楷體" w:hAnsi="標楷體" w:cs="Calibri" w:hint="eastAsia"/>
                <w:szCs w:val="24"/>
              </w:rPr>
              <w:t>持</w:t>
            </w:r>
            <w:r w:rsidRPr="002C3853">
              <w:rPr>
                <w:rFonts w:ascii="標楷體" w:eastAsia="標楷體" w:hAnsi="標楷體" w:cs="Calibri"/>
                <w:szCs w:val="24"/>
              </w:rPr>
              <w:t>)</w:t>
            </w:r>
            <w:r w:rsidRPr="002C3853">
              <w:rPr>
                <w:rFonts w:ascii="標楷體" w:eastAsia="標楷體" w:hAnsi="標楷體" w:cs="Calibri" w:hint="eastAsia"/>
                <w:szCs w:val="24"/>
              </w:rPr>
              <w:t>人</w:t>
            </w:r>
          </w:p>
        </w:tc>
      </w:tr>
      <w:tr w:rsidR="002C3853" w:rsidRPr="002C3853" w:rsidTr="002C3853">
        <w:trPr>
          <w:jc w:val="center"/>
        </w:trPr>
        <w:tc>
          <w:tcPr>
            <w:tcW w:w="1955"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08：20~08：30</w:t>
            </w:r>
          </w:p>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lastRenderedPageBreak/>
              <w:t>(</w:t>
            </w:r>
            <w:r w:rsidRPr="002C3853">
              <w:rPr>
                <w:rFonts w:ascii="標楷體" w:eastAsia="標楷體" w:hAnsi="標楷體" w:cs="Calibri"/>
                <w:szCs w:val="24"/>
              </w:rPr>
              <w:t>13</w:t>
            </w:r>
            <w:r w:rsidRPr="002C3853">
              <w:rPr>
                <w:rFonts w:ascii="標楷體" w:eastAsia="標楷體" w:hAnsi="標楷體" w:cs="Calibri" w:hint="eastAsia"/>
                <w:szCs w:val="24"/>
              </w:rPr>
              <w:t>：</w:t>
            </w:r>
            <w:r w:rsidRPr="002C3853">
              <w:rPr>
                <w:rFonts w:ascii="標楷體" w:eastAsia="標楷體" w:hAnsi="標楷體" w:cs="Calibri"/>
                <w:szCs w:val="24"/>
              </w:rPr>
              <w:t>20~13</w:t>
            </w:r>
            <w:r w:rsidRPr="002C3853">
              <w:rPr>
                <w:rFonts w:ascii="標楷體" w:eastAsia="標楷體" w:hAnsi="標楷體" w:cs="Calibri" w:hint="eastAsia"/>
                <w:szCs w:val="24"/>
              </w:rPr>
              <w:t>：</w:t>
            </w:r>
            <w:r w:rsidRPr="002C3853">
              <w:rPr>
                <w:rFonts w:ascii="標楷體" w:eastAsia="標楷體" w:hAnsi="標楷體" w:cs="Calibri"/>
                <w:szCs w:val="24"/>
              </w:rPr>
              <w:t>30</w:t>
            </w:r>
            <w:r w:rsidRPr="002C3853">
              <w:rPr>
                <w:rFonts w:ascii="標楷體" w:eastAsia="標楷體" w:hAnsi="標楷體" w:cs="Calibri" w:hint="eastAsia"/>
                <w:szCs w:val="24"/>
              </w:rPr>
              <w:t>)</w:t>
            </w:r>
          </w:p>
        </w:tc>
        <w:tc>
          <w:tcPr>
            <w:tcW w:w="3960"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lastRenderedPageBreak/>
              <w:t>報到</w:t>
            </w:r>
          </w:p>
        </w:tc>
        <w:tc>
          <w:tcPr>
            <w:tcW w:w="3000"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承辦學校</w:t>
            </w:r>
          </w:p>
        </w:tc>
      </w:tr>
      <w:tr w:rsidR="002C3853" w:rsidRPr="002C3853" w:rsidTr="002C3853">
        <w:trPr>
          <w:jc w:val="center"/>
        </w:trPr>
        <w:tc>
          <w:tcPr>
            <w:tcW w:w="1955"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lastRenderedPageBreak/>
              <w:t>08：30~08：50</w:t>
            </w:r>
          </w:p>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w:t>
            </w:r>
            <w:r w:rsidRPr="002C3853">
              <w:rPr>
                <w:rFonts w:ascii="標楷體" w:eastAsia="標楷體" w:hAnsi="標楷體" w:cs="Calibri"/>
                <w:szCs w:val="24"/>
              </w:rPr>
              <w:t>13</w:t>
            </w:r>
            <w:r w:rsidRPr="002C3853">
              <w:rPr>
                <w:rFonts w:ascii="標楷體" w:eastAsia="標楷體" w:hAnsi="標楷體" w:cs="Calibri" w:hint="eastAsia"/>
                <w:szCs w:val="24"/>
              </w:rPr>
              <w:t>：</w:t>
            </w:r>
            <w:r w:rsidRPr="002C3853">
              <w:rPr>
                <w:rFonts w:ascii="標楷體" w:eastAsia="標楷體" w:hAnsi="標楷體" w:cs="Calibri"/>
                <w:szCs w:val="24"/>
              </w:rPr>
              <w:t>30~13</w:t>
            </w:r>
            <w:r w:rsidRPr="002C3853">
              <w:rPr>
                <w:rFonts w:ascii="標楷體" w:eastAsia="標楷體" w:hAnsi="標楷體" w:cs="Calibri" w:hint="eastAsia"/>
                <w:szCs w:val="24"/>
              </w:rPr>
              <w:t>：</w:t>
            </w:r>
            <w:r w:rsidRPr="002C3853">
              <w:rPr>
                <w:rFonts w:ascii="標楷體" w:eastAsia="標楷體" w:hAnsi="標楷體" w:cs="Calibri"/>
                <w:szCs w:val="24"/>
              </w:rPr>
              <w:t>50</w:t>
            </w:r>
            <w:r w:rsidRPr="002C3853">
              <w:rPr>
                <w:rFonts w:ascii="標楷體" w:eastAsia="標楷體" w:hAnsi="標楷體" w:cs="Calibri" w:hint="eastAsia"/>
                <w:szCs w:val="24"/>
              </w:rPr>
              <w:t>)</w:t>
            </w:r>
          </w:p>
        </w:tc>
        <w:tc>
          <w:tcPr>
            <w:tcW w:w="3960"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輔導團計畫簡介暨教育政策新趨勢</w:t>
            </w:r>
          </w:p>
        </w:tc>
        <w:tc>
          <w:tcPr>
            <w:tcW w:w="3000"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召集校長</w:t>
            </w:r>
          </w:p>
        </w:tc>
      </w:tr>
      <w:tr w:rsidR="002C3853" w:rsidRPr="002C3853" w:rsidTr="002C3853">
        <w:trPr>
          <w:jc w:val="center"/>
        </w:trPr>
        <w:tc>
          <w:tcPr>
            <w:tcW w:w="1955"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08：50~09：50</w:t>
            </w:r>
          </w:p>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w:t>
            </w:r>
            <w:r w:rsidRPr="002C3853">
              <w:rPr>
                <w:rFonts w:ascii="標楷體" w:eastAsia="標楷體" w:hAnsi="標楷體" w:cs="Calibri"/>
                <w:szCs w:val="24"/>
              </w:rPr>
              <w:t>13</w:t>
            </w:r>
            <w:r w:rsidRPr="002C3853">
              <w:rPr>
                <w:rFonts w:ascii="標楷體" w:eastAsia="標楷體" w:hAnsi="標楷體" w:cs="Calibri" w:hint="eastAsia"/>
                <w:szCs w:val="24"/>
              </w:rPr>
              <w:t>：</w:t>
            </w:r>
            <w:r w:rsidRPr="002C3853">
              <w:rPr>
                <w:rFonts w:ascii="標楷體" w:eastAsia="標楷體" w:hAnsi="標楷體" w:cs="Calibri"/>
                <w:szCs w:val="24"/>
              </w:rPr>
              <w:t>50~14</w:t>
            </w:r>
            <w:r w:rsidRPr="002C3853">
              <w:rPr>
                <w:rFonts w:ascii="標楷體" w:eastAsia="標楷體" w:hAnsi="標楷體" w:cs="Calibri" w:hint="eastAsia"/>
                <w:szCs w:val="24"/>
              </w:rPr>
              <w:t>：</w:t>
            </w:r>
            <w:r w:rsidRPr="002C3853">
              <w:rPr>
                <w:rFonts w:ascii="標楷體" w:eastAsia="標楷體" w:hAnsi="標楷體" w:cs="Calibri"/>
                <w:szCs w:val="24"/>
              </w:rPr>
              <w:t>50</w:t>
            </w:r>
            <w:r w:rsidRPr="002C3853">
              <w:rPr>
                <w:rFonts w:ascii="標楷體" w:eastAsia="標楷體" w:hAnsi="標楷體" w:cs="Calibri" w:hint="eastAsia"/>
                <w:szCs w:val="24"/>
              </w:rPr>
              <w:t>)</w:t>
            </w:r>
          </w:p>
        </w:tc>
        <w:tc>
          <w:tcPr>
            <w:tcW w:w="3960"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輔導團教學示範與經驗分享</w:t>
            </w:r>
          </w:p>
        </w:tc>
        <w:tc>
          <w:tcPr>
            <w:tcW w:w="3000"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輔導員</w:t>
            </w:r>
          </w:p>
        </w:tc>
      </w:tr>
      <w:tr w:rsidR="002C3853" w:rsidRPr="002C3853" w:rsidTr="002C3853">
        <w:trPr>
          <w:jc w:val="center"/>
        </w:trPr>
        <w:tc>
          <w:tcPr>
            <w:tcW w:w="1955"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09：50~10：40</w:t>
            </w:r>
          </w:p>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w:t>
            </w:r>
            <w:r w:rsidRPr="002C3853">
              <w:rPr>
                <w:rFonts w:ascii="標楷體" w:eastAsia="標楷體" w:hAnsi="標楷體" w:cs="Calibri"/>
                <w:szCs w:val="24"/>
              </w:rPr>
              <w:t>14</w:t>
            </w:r>
            <w:r w:rsidRPr="002C3853">
              <w:rPr>
                <w:rFonts w:ascii="標楷體" w:eastAsia="標楷體" w:hAnsi="標楷體" w:cs="Calibri" w:hint="eastAsia"/>
                <w:szCs w:val="24"/>
              </w:rPr>
              <w:t>：</w:t>
            </w:r>
            <w:r w:rsidRPr="002C3853">
              <w:rPr>
                <w:rFonts w:ascii="標楷體" w:eastAsia="標楷體" w:hAnsi="標楷體" w:cs="Calibri"/>
                <w:szCs w:val="24"/>
              </w:rPr>
              <w:t>50~15</w:t>
            </w:r>
            <w:r w:rsidRPr="002C3853">
              <w:rPr>
                <w:rFonts w:ascii="標楷體" w:eastAsia="標楷體" w:hAnsi="標楷體" w:cs="Calibri" w:hint="eastAsia"/>
                <w:szCs w:val="24"/>
              </w:rPr>
              <w:t>：</w:t>
            </w:r>
            <w:r w:rsidRPr="002C3853">
              <w:rPr>
                <w:rFonts w:ascii="標楷體" w:eastAsia="標楷體" w:hAnsi="標楷體" w:cs="Calibri"/>
                <w:szCs w:val="24"/>
              </w:rPr>
              <w:t>40</w:t>
            </w:r>
            <w:r w:rsidRPr="002C3853">
              <w:rPr>
                <w:rFonts w:ascii="標楷體" w:eastAsia="標楷體" w:hAnsi="標楷體" w:cs="Calibri" w:hint="eastAsia"/>
                <w:szCs w:val="24"/>
              </w:rPr>
              <w:t>)</w:t>
            </w:r>
          </w:p>
        </w:tc>
        <w:tc>
          <w:tcPr>
            <w:tcW w:w="3960"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學校領域教學簡介</w:t>
            </w:r>
          </w:p>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學校領域特色分享</w:t>
            </w:r>
          </w:p>
        </w:tc>
        <w:tc>
          <w:tcPr>
            <w:tcW w:w="3000"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szCs w:val="24"/>
              </w:rPr>
              <w:t>1.</w:t>
            </w:r>
            <w:r w:rsidRPr="002C3853">
              <w:rPr>
                <w:rFonts w:ascii="標楷體" w:eastAsia="標楷體" w:hAnsi="標楷體" w:cs="Calibri" w:hint="eastAsia"/>
                <w:szCs w:val="24"/>
              </w:rPr>
              <w:t>學校領域召集人</w:t>
            </w:r>
          </w:p>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szCs w:val="24"/>
              </w:rPr>
              <w:t>2.</w:t>
            </w:r>
            <w:r w:rsidRPr="002C3853">
              <w:rPr>
                <w:rFonts w:ascii="標楷體" w:eastAsia="標楷體" w:hAnsi="標楷體" w:cs="Calibri" w:hint="eastAsia"/>
                <w:szCs w:val="24"/>
              </w:rPr>
              <w:t>學校領域教師至少</w:t>
            </w:r>
            <w:r w:rsidRPr="002C3853">
              <w:rPr>
                <w:rFonts w:ascii="標楷體" w:eastAsia="標楷體" w:hAnsi="標楷體" w:cs="Calibri"/>
                <w:szCs w:val="24"/>
              </w:rPr>
              <w:t>1</w:t>
            </w:r>
            <w:r w:rsidRPr="002C3853">
              <w:rPr>
                <w:rFonts w:ascii="標楷體" w:eastAsia="標楷體" w:hAnsi="標楷體" w:cs="Calibri" w:hint="eastAsia"/>
                <w:szCs w:val="24"/>
              </w:rPr>
              <w:t>人</w:t>
            </w:r>
          </w:p>
        </w:tc>
      </w:tr>
      <w:tr w:rsidR="002C3853" w:rsidRPr="002C3853" w:rsidTr="002C3853">
        <w:trPr>
          <w:jc w:val="center"/>
        </w:trPr>
        <w:tc>
          <w:tcPr>
            <w:tcW w:w="1955"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10：40~11：30</w:t>
            </w:r>
          </w:p>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w:t>
            </w:r>
            <w:r w:rsidRPr="002C3853">
              <w:rPr>
                <w:rFonts w:ascii="標楷體" w:eastAsia="標楷體" w:hAnsi="標楷體" w:cs="Calibri"/>
                <w:szCs w:val="24"/>
              </w:rPr>
              <w:t>15</w:t>
            </w:r>
            <w:r w:rsidRPr="002C3853">
              <w:rPr>
                <w:rFonts w:ascii="標楷體" w:eastAsia="標楷體" w:hAnsi="標楷體" w:cs="Calibri" w:hint="eastAsia"/>
                <w:szCs w:val="24"/>
              </w:rPr>
              <w:t>：</w:t>
            </w:r>
            <w:r w:rsidRPr="002C3853">
              <w:rPr>
                <w:rFonts w:ascii="標楷體" w:eastAsia="標楷體" w:hAnsi="標楷體" w:cs="Calibri"/>
                <w:szCs w:val="24"/>
              </w:rPr>
              <w:t>40~16</w:t>
            </w:r>
            <w:r w:rsidRPr="002C3853">
              <w:rPr>
                <w:rFonts w:ascii="標楷體" w:eastAsia="標楷體" w:hAnsi="標楷體" w:cs="Calibri" w:hint="eastAsia"/>
                <w:szCs w:val="24"/>
              </w:rPr>
              <w:t>：</w:t>
            </w:r>
            <w:r w:rsidRPr="002C3853">
              <w:rPr>
                <w:rFonts w:ascii="標楷體" w:eastAsia="標楷體" w:hAnsi="標楷體" w:cs="Calibri"/>
                <w:szCs w:val="24"/>
              </w:rPr>
              <w:t>30</w:t>
            </w:r>
            <w:r w:rsidRPr="002C3853">
              <w:rPr>
                <w:rFonts w:ascii="標楷體" w:eastAsia="標楷體" w:hAnsi="標楷體" w:cs="Calibri" w:hint="eastAsia"/>
                <w:szCs w:val="24"/>
              </w:rPr>
              <w:t>)</w:t>
            </w:r>
          </w:p>
        </w:tc>
        <w:tc>
          <w:tcPr>
            <w:tcW w:w="3960"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教學疑難問題解析</w:t>
            </w:r>
          </w:p>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綜合座談</w:t>
            </w:r>
          </w:p>
        </w:tc>
        <w:tc>
          <w:tcPr>
            <w:tcW w:w="3000"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召集校長或執行秘書</w:t>
            </w:r>
          </w:p>
        </w:tc>
      </w:tr>
    </w:tbl>
    <w:p w:rsidR="002C3853" w:rsidRPr="002C3853" w:rsidRDefault="002C3853" w:rsidP="002C3853">
      <w:pPr>
        <w:snapToGrid w:val="0"/>
        <w:rPr>
          <w:rFonts w:ascii="標楷體" w:eastAsia="標楷體" w:hAnsi="標楷體" w:cs="Times New Roman"/>
          <w:szCs w:val="24"/>
        </w:rPr>
      </w:pP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十、經費概算</w:t>
      </w:r>
    </w:p>
    <w:tbl>
      <w:tblPr>
        <w:tblpPr w:leftFromText="180" w:rightFromText="180" w:vertAnchor="page" w:horzAnchor="margin" w:tblpXSpec="center" w:tblpY="4790"/>
        <w:tblW w:w="8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18"/>
        <w:gridCol w:w="1292"/>
        <w:gridCol w:w="1490"/>
        <w:gridCol w:w="794"/>
        <w:gridCol w:w="1292"/>
        <w:gridCol w:w="2623"/>
      </w:tblGrid>
      <w:tr w:rsidR="002C3853" w:rsidRPr="002C3853" w:rsidTr="002C3853">
        <w:trPr>
          <w:cantSplit/>
          <w:trHeight w:val="312"/>
        </w:trPr>
        <w:tc>
          <w:tcPr>
            <w:tcW w:w="2010"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rsidR="002C3853" w:rsidRPr="002C3853" w:rsidRDefault="002C3853" w:rsidP="002C3853">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經費項目</w:t>
            </w:r>
          </w:p>
        </w:tc>
        <w:tc>
          <w:tcPr>
            <w:tcW w:w="6199" w:type="dxa"/>
            <w:gridSpan w:val="4"/>
            <w:tcBorders>
              <w:top w:val="single" w:sz="12" w:space="0" w:color="auto"/>
              <w:left w:val="single" w:sz="6" w:space="0" w:color="auto"/>
              <w:bottom w:val="single" w:sz="6" w:space="0" w:color="auto"/>
              <w:right w:val="single" w:sz="12" w:space="0" w:color="auto"/>
            </w:tcBorders>
            <w:shd w:val="clear" w:color="auto" w:fill="CCCCCC"/>
          </w:tcPr>
          <w:p w:rsidR="002C3853" w:rsidRPr="002C3853" w:rsidRDefault="002C3853" w:rsidP="002C3853">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計畫經費明細</w:t>
            </w:r>
          </w:p>
        </w:tc>
      </w:tr>
      <w:tr w:rsidR="002C3853" w:rsidRPr="002C3853" w:rsidTr="002C3853">
        <w:trPr>
          <w:cantSplit/>
          <w:trHeight w:val="285"/>
        </w:trPr>
        <w:tc>
          <w:tcPr>
            <w:tcW w:w="2010" w:type="dxa"/>
            <w:gridSpan w:val="2"/>
            <w:vMerge/>
            <w:tcBorders>
              <w:top w:val="single" w:sz="6" w:space="0" w:color="auto"/>
              <w:left w:val="single" w:sz="12" w:space="0" w:color="auto"/>
              <w:bottom w:val="single" w:sz="6" w:space="0" w:color="auto"/>
              <w:right w:val="single" w:sz="6" w:space="0" w:color="auto"/>
            </w:tcBorders>
            <w:shd w:val="clear" w:color="auto" w:fill="CCCCCC"/>
          </w:tcPr>
          <w:p w:rsidR="002C3853" w:rsidRPr="002C3853" w:rsidRDefault="002C3853" w:rsidP="002C3853">
            <w:pPr>
              <w:snapToGrid w:val="0"/>
              <w:jc w:val="center"/>
              <w:rPr>
                <w:rFonts w:ascii="標楷體" w:eastAsia="標楷體" w:hAnsi="標楷體" w:cs="Times New Roman"/>
                <w:color w:val="000000"/>
                <w:sz w:val="20"/>
                <w:szCs w:val="20"/>
              </w:rPr>
            </w:pPr>
          </w:p>
        </w:tc>
        <w:tc>
          <w:tcPr>
            <w:tcW w:w="1490" w:type="dxa"/>
            <w:tcBorders>
              <w:top w:val="single" w:sz="6" w:space="0" w:color="auto"/>
              <w:left w:val="single" w:sz="6" w:space="0" w:color="auto"/>
              <w:bottom w:val="single" w:sz="6" w:space="0" w:color="auto"/>
              <w:right w:val="single" w:sz="6" w:space="0" w:color="auto"/>
            </w:tcBorders>
            <w:shd w:val="clear" w:color="auto" w:fill="CCCCCC"/>
          </w:tcPr>
          <w:p w:rsidR="002C3853" w:rsidRPr="002C3853" w:rsidRDefault="002C3853" w:rsidP="002C3853">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單價（元）</w:t>
            </w:r>
          </w:p>
        </w:tc>
        <w:tc>
          <w:tcPr>
            <w:tcW w:w="794" w:type="dxa"/>
            <w:tcBorders>
              <w:top w:val="single" w:sz="6" w:space="0" w:color="auto"/>
              <w:left w:val="single" w:sz="6" w:space="0" w:color="auto"/>
              <w:bottom w:val="single" w:sz="6" w:space="0" w:color="auto"/>
              <w:right w:val="single" w:sz="6" w:space="0" w:color="auto"/>
            </w:tcBorders>
            <w:shd w:val="clear" w:color="auto" w:fill="CCCCCC"/>
          </w:tcPr>
          <w:p w:rsidR="002C3853" w:rsidRPr="002C3853" w:rsidRDefault="002C3853" w:rsidP="002C3853">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數量</w:t>
            </w:r>
          </w:p>
        </w:tc>
        <w:tc>
          <w:tcPr>
            <w:tcW w:w="1292" w:type="dxa"/>
            <w:tcBorders>
              <w:top w:val="single" w:sz="6" w:space="0" w:color="auto"/>
              <w:left w:val="single" w:sz="6" w:space="0" w:color="auto"/>
              <w:bottom w:val="single" w:sz="6" w:space="0" w:color="auto"/>
              <w:right w:val="single" w:sz="6" w:space="0" w:color="auto"/>
            </w:tcBorders>
            <w:shd w:val="clear" w:color="auto" w:fill="CCCCCC"/>
          </w:tcPr>
          <w:p w:rsidR="002C3853" w:rsidRPr="002C3853" w:rsidRDefault="002C3853" w:rsidP="002C3853">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總價</w:t>
            </w:r>
            <w:r w:rsidRPr="002C3853">
              <w:rPr>
                <w:rFonts w:ascii="標楷體" w:eastAsia="標楷體" w:hAnsi="標楷體" w:cs="Times New Roman"/>
                <w:color w:val="000000"/>
                <w:sz w:val="20"/>
                <w:szCs w:val="20"/>
              </w:rPr>
              <w:t>(</w:t>
            </w:r>
            <w:r w:rsidRPr="002C3853">
              <w:rPr>
                <w:rFonts w:ascii="標楷體" w:eastAsia="標楷體" w:hAnsi="標楷體" w:cs="Times New Roman" w:hint="eastAsia"/>
                <w:color w:val="000000"/>
                <w:sz w:val="20"/>
                <w:szCs w:val="20"/>
              </w:rPr>
              <w:t>元</w:t>
            </w:r>
            <w:r w:rsidRPr="002C3853">
              <w:rPr>
                <w:rFonts w:ascii="標楷體" w:eastAsia="標楷體" w:hAnsi="標楷體" w:cs="Times New Roman"/>
                <w:color w:val="000000"/>
                <w:sz w:val="20"/>
                <w:szCs w:val="20"/>
              </w:rPr>
              <w:t>)</w:t>
            </w:r>
          </w:p>
        </w:tc>
        <w:tc>
          <w:tcPr>
            <w:tcW w:w="2623" w:type="dxa"/>
            <w:tcBorders>
              <w:top w:val="single" w:sz="6" w:space="0" w:color="auto"/>
              <w:left w:val="single" w:sz="6" w:space="0" w:color="auto"/>
              <w:bottom w:val="single" w:sz="6" w:space="0" w:color="auto"/>
              <w:right w:val="single" w:sz="12" w:space="0" w:color="auto"/>
            </w:tcBorders>
            <w:shd w:val="clear" w:color="auto" w:fill="CCCCCC"/>
          </w:tcPr>
          <w:p w:rsidR="002C3853" w:rsidRPr="002C3853" w:rsidRDefault="002C3853" w:rsidP="002C3853">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說明</w:t>
            </w:r>
          </w:p>
        </w:tc>
      </w:tr>
      <w:tr w:rsidR="002C3853" w:rsidRPr="002C3853" w:rsidTr="002C3853">
        <w:trPr>
          <w:cantSplit/>
          <w:trHeight w:hRule="exact" w:val="950"/>
        </w:trPr>
        <w:tc>
          <w:tcPr>
            <w:tcW w:w="718" w:type="dxa"/>
            <w:tcBorders>
              <w:left w:val="single" w:sz="12" w:space="0" w:color="auto"/>
              <w:right w:val="single" w:sz="6" w:space="0" w:color="auto"/>
            </w:tcBorders>
            <w:vAlign w:val="center"/>
          </w:tcPr>
          <w:p w:rsidR="002C3853" w:rsidRPr="002C3853" w:rsidRDefault="002C3853" w:rsidP="002C3853">
            <w:pPr>
              <w:snapToGrid w:val="0"/>
              <w:jc w:val="center"/>
              <w:rPr>
                <w:rFonts w:ascii="標楷體" w:eastAsia="標楷體" w:hAnsi="標楷體" w:cs="Times New Roman"/>
                <w:color w:val="000000"/>
                <w:szCs w:val="24"/>
              </w:rPr>
            </w:pPr>
            <w:r w:rsidRPr="002C3853">
              <w:rPr>
                <w:rFonts w:ascii="標楷體" w:eastAsia="標楷體" w:hAnsi="標楷體" w:cs="Times New Roman" w:hint="eastAsia"/>
                <w:color w:val="000000"/>
                <w:szCs w:val="24"/>
              </w:rPr>
              <w:t>業</w:t>
            </w:r>
          </w:p>
          <w:p w:rsidR="002C3853" w:rsidRPr="002C3853" w:rsidRDefault="002C3853" w:rsidP="002C3853">
            <w:pPr>
              <w:snapToGrid w:val="0"/>
              <w:jc w:val="center"/>
              <w:rPr>
                <w:rFonts w:ascii="標楷體" w:eastAsia="標楷體" w:hAnsi="標楷體" w:cs="Times New Roman"/>
                <w:color w:val="000000"/>
                <w:szCs w:val="24"/>
              </w:rPr>
            </w:pPr>
            <w:r w:rsidRPr="002C3853">
              <w:rPr>
                <w:rFonts w:ascii="標楷體" w:eastAsia="標楷體" w:hAnsi="標楷體" w:cs="Times New Roman" w:hint="eastAsia"/>
                <w:color w:val="000000"/>
                <w:szCs w:val="24"/>
              </w:rPr>
              <w:t>務</w:t>
            </w:r>
          </w:p>
          <w:p w:rsidR="002C3853" w:rsidRPr="002C3853" w:rsidRDefault="002C3853" w:rsidP="002C3853">
            <w:pPr>
              <w:snapToGrid w:val="0"/>
              <w:jc w:val="center"/>
              <w:rPr>
                <w:rFonts w:ascii="標楷體" w:eastAsia="標楷體" w:hAnsi="標楷體" w:cs="Times New Roman"/>
                <w:color w:val="000000"/>
                <w:szCs w:val="24"/>
              </w:rPr>
            </w:pPr>
            <w:r w:rsidRPr="002C3853">
              <w:rPr>
                <w:rFonts w:ascii="標楷體" w:eastAsia="標楷體" w:hAnsi="標楷體" w:cs="Times New Roman" w:hint="eastAsia"/>
                <w:color w:val="000000"/>
                <w:szCs w:val="24"/>
              </w:rPr>
              <w:t>費</w:t>
            </w:r>
          </w:p>
        </w:tc>
        <w:tc>
          <w:tcPr>
            <w:tcW w:w="1292"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印刷費</w:t>
            </w:r>
          </w:p>
        </w:tc>
        <w:tc>
          <w:tcPr>
            <w:tcW w:w="1490"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ind w:rightChars="76" w:right="182"/>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20</w:t>
            </w:r>
          </w:p>
        </w:tc>
        <w:tc>
          <w:tcPr>
            <w:tcW w:w="794"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80x8</w:t>
            </w:r>
          </w:p>
          <w:p w:rsidR="002C3853" w:rsidRPr="002C3853" w:rsidRDefault="002C3853" w:rsidP="002C3853">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人次</w:t>
            </w:r>
          </w:p>
        </w:tc>
        <w:tc>
          <w:tcPr>
            <w:tcW w:w="1292"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ind w:rightChars="59" w:right="142"/>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12,800</w:t>
            </w:r>
          </w:p>
        </w:tc>
        <w:tc>
          <w:tcPr>
            <w:tcW w:w="2623" w:type="dxa"/>
            <w:tcBorders>
              <w:top w:val="single" w:sz="6" w:space="0" w:color="auto"/>
              <w:left w:val="single" w:sz="6" w:space="0" w:color="auto"/>
              <w:bottom w:val="single" w:sz="6" w:space="0" w:color="auto"/>
              <w:right w:val="single" w:sz="12" w:space="0" w:color="auto"/>
            </w:tcBorders>
            <w:vAlign w:val="center"/>
          </w:tcPr>
          <w:p w:rsidR="002C3853" w:rsidRPr="002C3853" w:rsidRDefault="002C3853" w:rsidP="002C3853">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研習手冊、紙張（含研發教材材料）</w:t>
            </w:r>
          </w:p>
        </w:tc>
      </w:tr>
      <w:tr w:rsidR="002C3853" w:rsidRPr="002C3853" w:rsidTr="002C3853">
        <w:trPr>
          <w:cantSplit/>
          <w:trHeight w:hRule="exact" w:val="485"/>
        </w:trPr>
        <w:tc>
          <w:tcPr>
            <w:tcW w:w="718" w:type="dxa"/>
            <w:tcBorders>
              <w:top w:val="single" w:sz="6" w:space="0" w:color="auto"/>
              <w:left w:val="single" w:sz="12" w:space="0" w:color="auto"/>
              <w:bottom w:val="single" w:sz="6" w:space="0" w:color="auto"/>
              <w:right w:val="single" w:sz="6" w:space="0" w:color="auto"/>
            </w:tcBorders>
            <w:vAlign w:val="center"/>
          </w:tcPr>
          <w:p w:rsidR="002C3853" w:rsidRPr="002C3853" w:rsidRDefault="002C3853" w:rsidP="002C3853">
            <w:pPr>
              <w:widowControl/>
              <w:snapToGrid w:val="0"/>
              <w:jc w:val="center"/>
              <w:rPr>
                <w:rFonts w:ascii="標楷體" w:eastAsia="標楷體" w:hAnsi="標楷體" w:cs="Times New Roman"/>
                <w:color w:val="000000"/>
                <w:szCs w:val="24"/>
              </w:rPr>
            </w:pPr>
            <w:r w:rsidRPr="002C3853">
              <w:rPr>
                <w:rFonts w:ascii="標楷體" w:eastAsia="標楷體" w:hAnsi="標楷體" w:cs="Times New Roman" w:hint="eastAsia"/>
                <w:color w:val="000000"/>
                <w:szCs w:val="24"/>
              </w:rPr>
              <w:t>雜支</w:t>
            </w:r>
          </w:p>
        </w:tc>
        <w:tc>
          <w:tcPr>
            <w:tcW w:w="1292" w:type="dxa"/>
            <w:tcBorders>
              <w:top w:val="single" w:sz="6" w:space="0" w:color="auto"/>
              <w:left w:val="single" w:sz="6" w:space="0" w:color="auto"/>
              <w:bottom w:val="single" w:sz="6" w:space="0" w:color="auto"/>
              <w:right w:val="single" w:sz="6" w:space="0" w:color="auto"/>
            </w:tcBorders>
          </w:tcPr>
          <w:p w:rsidR="002C3853" w:rsidRPr="002C3853" w:rsidRDefault="002C3853" w:rsidP="002C3853">
            <w:pPr>
              <w:snapToGrid w:val="0"/>
              <w:rPr>
                <w:rFonts w:ascii="標楷體" w:eastAsia="標楷體" w:hAnsi="標楷體" w:cs="Times New Roman"/>
                <w:color w:val="000000"/>
                <w:sz w:val="20"/>
                <w:szCs w:val="20"/>
              </w:rPr>
            </w:pPr>
          </w:p>
        </w:tc>
        <w:tc>
          <w:tcPr>
            <w:tcW w:w="1490"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ind w:rightChars="76" w:right="182"/>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640</w:t>
            </w:r>
          </w:p>
        </w:tc>
        <w:tc>
          <w:tcPr>
            <w:tcW w:w="794"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1式</w:t>
            </w:r>
          </w:p>
        </w:tc>
        <w:tc>
          <w:tcPr>
            <w:tcW w:w="1292"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ind w:rightChars="59" w:right="142"/>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640</w:t>
            </w:r>
          </w:p>
        </w:tc>
        <w:tc>
          <w:tcPr>
            <w:tcW w:w="2623" w:type="dxa"/>
            <w:tcBorders>
              <w:top w:val="single" w:sz="6" w:space="0" w:color="auto"/>
              <w:left w:val="single" w:sz="6" w:space="0" w:color="auto"/>
              <w:bottom w:val="single" w:sz="6" w:space="0" w:color="auto"/>
              <w:right w:val="single" w:sz="12" w:space="0" w:color="auto"/>
            </w:tcBorders>
            <w:vAlign w:val="center"/>
          </w:tcPr>
          <w:p w:rsidR="002C3853" w:rsidRPr="002C3853" w:rsidRDefault="002C3853" w:rsidP="002C3853">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5％為限</w:t>
            </w:r>
          </w:p>
        </w:tc>
      </w:tr>
      <w:tr w:rsidR="002C3853" w:rsidRPr="002C3853" w:rsidTr="002C3853">
        <w:trPr>
          <w:cantSplit/>
          <w:trHeight w:hRule="exact" w:val="485"/>
        </w:trPr>
        <w:tc>
          <w:tcPr>
            <w:tcW w:w="718" w:type="dxa"/>
            <w:tcBorders>
              <w:top w:val="single" w:sz="6" w:space="0" w:color="auto"/>
              <w:left w:val="single" w:sz="12" w:space="0" w:color="auto"/>
              <w:bottom w:val="single" w:sz="12" w:space="0" w:color="auto"/>
              <w:right w:val="single" w:sz="6" w:space="0" w:color="auto"/>
            </w:tcBorders>
            <w:vAlign w:val="center"/>
          </w:tcPr>
          <w:p w:rsidR="002C3853" w:rsidRPr="002C3853" w:rsidRDefault="002C3853" w:rsidP="002C3853">
            <w:pPr>
              <w:widowControl/>
              <w:snapToGrid w:val="0"/>
              <w:jc w:val="center"/>
              <w:rPr>
                <w:rFonts w:ascii="標楷體" w:eastAsia="標楷體" w:hAnsi="標楷體" w:cs="Times New Roman"/>
                <w:color w:val="000000"/>
                <w:szCs w:val="24"/>
              </w:rPr>
            </w:pPr>
            <w:r w:rsidRPr="002C3853">
              <w:rPr>
                <w:rFonts w:ascii="標楷體" w:eastAsia="標楷體" w:hAnsi="標楷體" w:cs="Times New Roman" w:hint="eastAsia"/>
                <w:color w:val="000000"/>
                <w:szCs w:val="24"/>
              </w:rPr>
              <w:t>合計</w:t>
            </w:r>
          </w:p>
        </w:tc>
        <w:tc>
          <w:tcPr>
            <w:tcW w:w="1292" w:type="dxa"/>
            <w:tcBorders>
              <w:top w:val="single" w:sz="6" w:space="0" w:color="auto"/>
              <w:left w:val="single" w:sz="6" w:space="0" w:color="auto"/>
              <w:bottom w:val="single" w:sz="12" w:space="0" w:color="auto"/>
              <w:right w:val="single" w:sz="6" w:space="0" w:color="auto"/>
            </w:tcBorders>
          </w:tcPr>
          <w:p w:rsidR="002C3853" w:rsidRPr="002C3853" w:rsidRDefault="002C3853" w:rsidP="002C3853">
            <w:pPr>
              <w:snapToGrid w:val="0"/>
              <w:jc w:val="right"/>
              <w:rPr>
                <w:rFonts w:ascii="標楷體" w:eastAsia="標楷體" w:hAnsi="標楷體" w:cs="Times New Roman"/>
                <w:color w:val="000000"/>
                <w:sz w:val="20"/>
                <w:szCs w:val="20"/>
              </w:rPr>
            </w:pPr>
          </w:p>
        </w:tc>
        <w:tc>
          <w:tcPr>
            <w:tcW w:w="1490" w:type="dxa"/>
            <w:tcBorders>
              <w:top w:val="single" w:sz="6" w:space="0" w:color="auto"/>
              <w:left w:val="single" w:sz="6" w:space="0" w:color="auto"/>
              <w:bottom w:val="single" w:sz="12" w:space="0" w:color="auto"/>
              <w:right w:val="single" w:sz="6" w:space="0" w:color="auto"/>
            </w:tcBorders>
            <w:vAlign w:val="center"/>
          </w:tcPr>
          <w:p w:rsidR="002C3853" w:rsidRPr="002C3853" w:rsidRDefault="002C3853" w:rsidP="002C3853">
            <w:pPr>
              <w:snapToGrid w:val="0"/>
              <w:ind w:rightChars="76" w:right="182"/>
              <w:jc w:val="right"/>
              <w:rPr>
                <w:rFonts w:ascii="標楷體" w:eastAsia="標楷體" w:hAnsi="標楷體" w:cs="Times New Roman"/>
                <w:color w:val="000000"/>
                <w:sz w:val="20"/>
                <w:szCs w:val="20"/>
              </w:rPr>
            </w:pPr>
          </w:p>
        </w:tc>
        <w:tc>
          <w:tcPr>
            <w:tcW w:w="794" w:type="dxa"/>
            <w:tcBorders>
              <w:top w:val="single" w:sz="6" w:space="0" w:color="auto"/>
              <w:left w:val="single" w:sz="6" w:space="0" w:color="auto"/>
              <w:bottom w:val="single" w:sz="12" w:space="0" w:color="auto"/>
              <w:right w:val="single" w:sz="6" w:space="0" w:color="auto"/>
            </w:tcBorders>
            <w:vAlign w:val="center"/>
          </w:tcPr>
          <w:p w:rsidR="002C3853" w:rsidRPr="002C3853" w:rsidRDefault="002C3853" w:rsidP="002C3853">
            <w:pPr>
              <w:snapToGrid w:val="0"/>
              <w:jc w:val="center"/>
              <w:rPr>
                <w:rFonts w:ascii="標楷體" w:eastAsia="標楷體" w:hAnsi="標楷體" w:cs="Times New Roman"/>
                <w:color w:val="000000"/>
                <w:sz w:val="20"/>
                <w:szCs w:val="20"/>
              </w:rPr>
            </w:pPr>
          </w:p>
        </w:tc>
        <w:tc>
          <w:tcPr>
            <w:tcW w:w="1292" w:type="dxa"/>
            <w:tcBorders>
              <w:top w:val="single" w:sz="6" w:space="0" w:color="auto"/>
              <w:left w:val="single" w:sz="6" w:space="0" w:color="auto"/>
              <w:bottom w:val="single" w:sz="12" w:space="0" w:color="auto"/>
              <w:right w:val="single" w:sz="6" w:space="0" w:color="auto"/>
            </w:tcBorders>
            <w:vAlign w:val="center"/>
          </w:tcPr>
          <w:p w:rsidR="002C3853" w:rsidRPr="002C3853" w:rsidRDefault="002C3853" w:rsidP="002C3853">
            <w:pPr>
              <w:snapToGrid w:val="0"/>
              <w:ind w:rightChars="59" w:right="142"/>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13,440</w:t>
            </w:r>
          </w:p>
        </w:tc>
        <w:tc>
          <w:tcPr>
            <w:tcW w:w="2623" w:type="dxa"/>
            <w:tcBorders>
              <w:top w:val="single" w:sz="6" w:space="0" w:color="auto"/>
              <w:left w:val="single" w:sz="6" w:space="0" w:color="auto"/>
              <w:bottom w:val="single" w:sz="12" w:space="0" w:color="auto"/>
              <w:right w:val="single" w:sz="12" w:space="0" w:color="auto"/>
            </w:tcBorders>
            <w:vAlign w:val="center"/>
          </w:tcPr>
          <w:p w:rsidR="002C3853" w:rsidRPr="002C3853" w:rsidRDefault="002C3853" w:rsidP="002C3853">
            <w:pPr>
              <w:snapToGrid w:val="0"/>
              <w:jc w:val="center"/>
              <w:rPr>
                <w:rFonts w:ascii="標楷體" w:eastAsia="標楷體" w:hAnsi="標楷體" w:cs="Times New Roman"/>
                <w:color w:val="000000"/>
                <w:sz w:val="20"/>
                <w:szCs w:val="20"/>
              </w:rPr>
            </w:pPr>
          </w:p>
        </w:tc>
      </w:tr>
    </w:tbl>
    <w:p w:rsidR="002C3853" w:rsidRPr="002C3853" w:rsidRDefault="002C3853" w:rsidP="002C3853">
      <w:pPr>
        <w:snapToGrid w:val="0"/>
        <w:rPr>
          <w:rFonts w:ascii="Times New Roman" w:eastAsia="新細明體" w:hAnsi="Times New Roman" w:cs="Times New Roman"/>
          <w:szCs w:val="24"/>
        </w:rPr>
      </w:pPr>
    </w:p>
    <w:p w:rsidR="002C3853" w:rsidRPr="002C3853" w:rsidRDefault="002C3853" w:rsidP="002C3853">
      <w:pPr>
        <w:snapToGrid w:val="0"/>
        <w:rPr>
          <w:rFonts w:ascii="Times New Roman" w:eastAsia="新細明體" w:hAnsi="Times New Roman" w:cs="Times New Roman"/>
          <w:szCs w:val="24"/>
        </w:rPr>
      </w:pPr>
    </w:p>
    <w:p w:rsidR="002C3853" w:rsidRPr="002C3853" w:rsidRDefault="002C3853" w:rsidP="002C3853">
      <w:pPr>
        <w:snapToGrid w:val="0"/>
        <w:rPr>
          <w:rFonts w:ascii="Times New Roman" w:eastAsia="新細明體" w:hAnsi="Times New Roman" w:cs="Times New Roman"/>
          <w:szCs w:val="24"/>
        </w:rPr>
      </w:pPr>
    </w:p>
    <w:p w:rsidR="002C3853" w:rsidRPr="002C3853" w:rsidRDefault="002C3853" w:rsidP="002C3853">
      <w:pPr>
        <w:snapToGrid w:val="0"/>
        <w:rPr>
          <w:rFonts w:ascii="Times New Roman" w:eastAsia="新細明體" w:hAnsi="Times New Roman" w:cs="Times New Roman"/>
          <w:szCs w:val="24"/>
        </w:rPr>
      </w:pPr>
    </w:p>
    <w:p w:rsidR="002C3853" w:rsidRPr="002C3853" w:rsidRDefault="002C3853" w:rsidP="002C3853">
      <w:pPr>
        <w:snapToGrid w:val="0"/>
        <w:rPr>
          <w:rFonts w:ascii="Times New Roman" w:eastAsia="新細明體" w:hAnsi="Times New Roman" w:cs="Times New Roman"/>
          <w:szCs w:val="24"/>
        </w:rPr>
      </w:pPr>
    </w:p>
    <w:p w:rsidR="002C3853" w:rsidRPr="002C3853" w:rsidRDefault="002C3853" w:rsidP="002C3853">
      <w:pPr>
        <w:snapToGrid w:val="0"/>
        <w:rPr>
          <w:rFonts w:ascii="Times New Roman" w:eastAsia="新細明體" w:hAnsi="Times New Roman" w:cs="Times New Roman"/>
          <w:szCs w:val="24"/>
        </w:rPr>
      </w:pPr>
    </w:p>
    <w:p w:rsidR="002C3853" w:rsidRPr="002C3853" w:rsidRDefault="002C3853" w:rsidP="002C3853">
      <w:pPr>
        <w:snapToGrid w:val="0"/>
        <w:rPr>
          <w:rFonts w:ascii="Times New Roman" w:eastAsia="新細明體" w:hAnsi="Times New Roman" w:cs="Times New Roman"/>
          <w:szCs w:val="24"/>
        </w:rPr>
      </w:pPr>
    </w:p>
    <w:p w:rsidR="002C3853" w:rsidRPr="002C3853" w:rsidRDefault="002C3853" w:rsidP="002C3853">
      <w:pPr>
        <w:snapToGrid w:val="0"/>
        <w:rPr>
          <w:rFonts w:ascii="Times New Roman" w:eastAsia="新細明體" w:hAnsi="Times New Roman" w:cs="Times New Roman"/>
          <w:szCs w:val="24"/>
        </w:rPr>
      </w:pPr>
    </w:p>
    <w:p w:rsidR="002C3853" w:rsidRPr="002C3853" w:rsidRDefault="002C3853" w:rsidP="002C3853">
      <w:pPr>
        <w:snapToGrid w:val="0"/>
        <w:rPr>
          <w:rFonts w:ascii="Times New Roman" w:eastAsia="新細明體" w:hAnsi="Times New Roman" w:cs="Times New Roman"/>
          <w:szCs w:val="24"/>
        </w:rPr>
      </w:pPr>
    </w:p>
    <w:p w:rsidR="002C3853" w:rsidRPr="002C3853" w:rsidRDefault="002C3853" w:rsidP="002C3853">
      <w:pPr>
        <w:snapToGrid w:val="0"/>
        <w:rPr>
          <w:rFonts w:ascii="Times New Roman" w:eastAsia="新細明體" w:hAnsi="Times New Roman" w:cs="Times New Roman"/>
          <w:szCs w:val="24"/>
        </w:rPr>
      </w:pPr>
    </w:p>
    <w:p w:rsidR="002C3853" w:rsidRPr="002C3853" w:rsidRDefault="002C3853" w:rsidP="002C3853">
      <w:pPr>
        <w:snapToGrid w:val="0"/>
        <w:rPr>
          <w:rFonts w:ascii="標楷體" w:eastAsia="標楷體" w:hAnsi="標楷體" w:cs="Times New Roman"/>
          <w:szCs w:val="24"/>
        </w:rPr>
      </w:pP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十一、預期成效：本計畫旨在提昇教師教學能力，透過到校服務，與各校教師交流分享新知，期能帶動全市教師，全力配合十二年國教提升國中小課程與教學品質。</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十</w:t>
      </w:r>
      <w:r w:rsidR="00E159DD">
        <w:rPr>
          <w:rFonts w:ascii="標楷體" w:eastAsia="標楷體" w:hAnsi="標楷體" w:cs="Times New Roman" w:hint="eastAsia"/>
          <w:szCs w:val="24"/>
        </w:rPr>
        <w:t>二</w:t>
      </w:r>
      <w:r w:rsidRPr="002C3853">
        <w:rPr>
          <w:rFonts w:ascii="標楷體" w:eastAsia="標楷體" w:hAnsi="標楷體" w:cs="Times New Roman" w:hint="eastAsia"/>
          <w:szCs w:val="24"/>
        </w:rPr>
        <w:t>、本計畫聯絡人：</w:t>
      </w:r>
      <w:proofErr w:type="gramStart"/>
      <w:r w:rsidRPr="002C3853">
        <w:rPr>
          <w:rFonts w:ascii="標楷體" w:eastAsia="標楷體" w:hAnsi="標楷體" w:cs="Times New Roman" w:hint="eastAsia"/>
          <w:szCs w:val="24"/>
        </w:rPr>
        <w:t>臺</w:t>
      </w:r>
      <w:proofErr w:type="gramEnd"/>
      <w:r w:rsidRPr="002C3853">
        <w:rPr>
          <w:rFonts w:ascii="標楷體" w:eastAsia="標楷體" w:hAnsi="標楷體" w:cs="Times New Roman" w:hint="eastAsia"/>
          <w:szCs w:val="24"/>
        </w:rPr>
        <w:t>南市永康國中巫佳錚老師(聯絡電話:06-2015247)。</w:t>
      </w:r>
    </w:p>
    <w:p w:rsidR="002C3853" w:rsidRPr="002C3853" w:rsidRDefault="002C3853" w:rsidP="002C3853">
      <w:pPr>
        <w:snapToGrid w:val="0"/>
        <w:rPr>
          <w:rFonts w:ascii="標楷體" w:eastAsia="標楷體" w:hAnsi="標楷體" w:cs="Times New Roman"/>
          <w:szCs w:val="24"/>
        </w:rPr>
      </w:pP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szCs w:val="24"/>
        </w:rPr>
        <w:br w:type="page"/>
      </w:r>
      <w:r w:rsidRPr="002C3853">
        <w:rPr>
          <w:rFonts w:ascii="標楷體" w:eastAsia="標楷體" w:hAnsi="標楷體" w:cs="Times New Roman" w:hint="eastAsia"/>
          <w:szCs w:val="24"/>
          <w:bdr w:val="single" w:sz="4" w:space="0" w:color="auto"/>
          <w:shd w:val="pct15" w:color="auto" w:fill="FFFFFF"/>
        </w:rPr>
        <w:lastRenderedPageBreak/>
        <w:t>附件二</w:t>
      </w:r>
    </w:p>
    <w:p w:rsidR="002C3853" w:rsidRPr="002C3853" w:rsidRDefault="002C3853" w:rsidP="002C3853">
      <w:pPr>
        <w:snapToGrid w:val="0"/>
        <w:jc w:val="center"/>
        <w:rPr>
          <w:rFonts w:ascii="標楷體" w:eastAsia="標楷體" w:hAnsi="標楷體" w:cs="Times New Roman"/>
          <w:b/>
          <w:sz w:val="28"/>
          <w:szCs w:val="28"/>
        </w:rPr>
      </w:pPr>
      <w:r w:rsidRPr="002C3853">
        <w:rPr>
          <w:rFonts w:ascii="標楷體" w:eastAsia="標楷體" w:hAnsi="標楷體" w:cs="Times New Roman" w:hint="eastAsia"/>
          <w:b/>
          <w:sz w:val="28"/>
          <w:szCs w:val="28"/>
        </w:rPr>
        <w:t>臺南市</w:t>
      </w:r>
      <w:r w:rsidRPr="002C3853">
        <w:rPr>
          <w:rFonts w:ascii="標楷體" w:eastAsia="標楷體" w:hAnsi="標楷體" w:cs="Times New Roman"/>
          <w:b/>
          <w:sz w:val="28"/>
          <w:szCs w:val="28"/>
        </w:rPr>
        <w:t>10</w:t>
      </w:r>
      <w:r w:rsidRPr="002C3853">
        <w:rPr>
          <w:rFonts w:ascii="標楷體" w:eastAsia="標楷體" w:hAnsi="標楷體" w:cs="Times New Roman" w:hint="eastAsia"/>
          <w:b/>
          <w:sz w:val="28"/>
          <w:szCs w:val="28"/>
        </w:rPr>
        <w:t>4年度國民教育輔導團數學學習領域輔導小組</w:t>
      </w:r>
    </w:p>
    <w:p w:rsidR="002C3853" w:rsidRPr="002C3853" w:rsidRDefault="002C3853" w:rsidP="002C3853">
      <w:pPr>
        <w:snapToGrid w:val="0"/>
        <w:jc w:val="center"/>
        <w:rPr>
          <w:rFonts w:ascii="標楷體" w:eastAsia="標楷體" w:hAnsi="標楷體" w:cs="Times New Roman"/>
          <w:b/>
          <w:sz w:val="28"/>
          <w:szCs w:val="28"/>
        </w:rPr>
      </w:pPr>
      <w:r w:rsidRPr="002C3853">
        <w:rPr>
          <w:rFonts w:ascii="標楷體" w:eastAsia="標楷體" w:hAnsi="標楷體" w:cs="Times New Roman" w:hint="eastAsia"/>
          <w:b/>
          <w:sz w:val="28"/>
          <w:szCs w:val="28"/>
        </w:rPr>
        <w:t>「備課-觀課-議課增能工作坊</w:t>
      </w:r>
      <w:r w:rsidRPr="002C3853">
        <w:rPr>
          <w:rFonts w:ascii="標楷體" w:eastAsia="標楷體" w:hAnsi="標楷體" w:cs="Times New Roman"/>
          <w:b/>
          <w:sz w:val="28"/>
          <w:szCs w:val="28"/>
        </w:rPr>
        <w:t>—</w:t>
      </w:r>
      <w:r w:rsidRPr="002C3853">
        <w:rPr>
          <w:rFonts w:ascii="標楷體" w:eastAsia="標楷體" w:hAnsi="標楷體" w:cs="Times New Roman" w:hint="eastAsia"/>
          <w:b/>
          <w:sz w:val="28"/>
          <w:szCs w:val="28"/>
        </w:rPr>
        <w:t>數學閱讀理解教學於課堂之實踐與應用」</w:t>
      </w:r>
    </w:p>
    <w:p w:rsidR="002C3853" w:rsidRPr="002C3853" w:rsidRDefault="002C3853" w:rsidP="002C3853">
      <w:pPr>
        <w:snapToGrid w:val="0"/>
        <w:jc w:val="center"/>
        <w:rPr>
          <w:rFonts w:ascii="標楷體" w:eastAsia="標楷體" w:hAnsi="標楷體" w:cs="Times New Roman"/>
          <w:b/>
          <w:sz w:val="28"/>
          <w:szCs w:val="28"/>
        </w:rPr>
      </w:pPr>
      <w:r w:rsidRPr="002C3853">
        <w:rPr>
          <w:rFonts w:ascii="標楷體" w:eastAsia="標楷體" w:hAnsi="標楷體" w:cs="Times New Roman" w:hint="eastAsia"/>
          <w:b/>
          <w:sz w:val="28"/>
          <w:szCs w:val="28"/>
        </w:rPr>
        <w:t>實施計畫</w:t>
      </w:r>
    </w:p>
    <w:p w:rsidR="002C3853" w:rsidRPr="002C3853" w:rsidRDefault="002C3853" w:rsidP="002C3853">
      <w:pPr>
        <w:snapToGrid w:val="0"/>
        <w:rPr>
          <w:rFonts w:ascii="標楷體" w:eastAsia="標楷體" w:hAnsi="標楷體" w:cs="Arial"/>
          <w:szCs w:val="24"/>
          <w:shd w:val="pct15" w:color="auto" w:fill="FFFFFF"/>
        </w:rPr>
      </w:pP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一、依據：</w:t>
      </w:r>
      <w:r w:rsidRPr="002C3853">
        <w:rPr>
          <w:rFonts w:ascii="標楷體" w:eastAsia="標楷體" w:hAnsi="標楷體" w:cs="Arial" w:hint="eastAsia"/>
          <w:szCs w:val="24"/>
        </w:rPr>
        <w:t>104年度臺南市辦理十二年國民基本教育精進國中小教學品質計畫。</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二、目的：</w:t>
      </w:r>
    </w:p>
    <w:p w:rsidR="002C3853" w:rsidRPr="002C3853" w:rsidRDefault="002C3853" w:rsidP="002C3853">
      <w:pPr>
        <w:numPr>
          <w:ilvl w:val="0"/>
          <w:numId w:val="4"/>
        </w:numPr>
        <w:snapToGrid w:val="0"/>
        <w:rPr>
          <w:rFonts w:ascii="標楷體" w:eastAsia="標楷體" w:hAnsi="標楷體" w:cs="Times New Roman"/>
          <w:szCs w:val="24"/>
        </w:rPr>
      </w:pPr>
      <w:r w:rsidRPr="002C3853">
        <w:rPr>
          <w:rFonts w:ascii="標楷體" w:eastAsia="標楷體" w:hAnsi="標楷體" w:cs="Times New Roman" w:hint="eastAsia"/>
          <w:szCs w:val="24"/>
        </w:rPr>
        <w:t>了解數學閱讀理解教學的內涵，強化數學教學的本質。</w:t>
      </w:r>
    </w:p>
    <w:p w:rsidR="002C3853" w:rsidRPr="002C3853" w:rsidRDefault="002C3853" w:rsidP="002C3853">
      <w:pPr>
        <w:numPr>
          <w:ilvl w:val="0"/>
          <w:numId w:val="4"/>
        </w:numPr>
        <w:snapToGrid w:val="0"/>
        <w:rPr>
          <w:rFonts w:ascii="標楷體" w:eastAsia="標楷體" w:hAnsi="標楷體" w:cs="Times New Roman"/>
          <w:szCs w:val="24"/>
        </w:rPr>
      </w:pPr>
      <w:r w:rsidRPr="002C3853">
        <w:rPr>
          <w:rFonts w:ascii="標楷體" w:eastAsia="標楷體" w:hAnsi="標楷體" w:cs="Times New Roman" w:hint="eastAsia"/>
          <w:szCs w:val="24"/>
        </w:rPr>
        <w:t>透過分組合作學習之精神，落實差異化教學與補救教學。</w:t>
      </w:r>
    </w:p>
    <w:p w:rsidR="002C3853" w:rsidRPr="002C3853" w:rsidRDefault="002C3853" w:rsidP="002C3853">
      <w:pPr>
        <w:numPr>
          <w:ilvl w:val="0"/>
          <w:numId w:val="4"/>
        </w:numPr>
        <w:snapToGrid w:val="0"/>
        <w:rPr>
          <w:rFonts w:ascii="標楷體" w:eastAsia="標楷體" w:hAnsi="標楷體" w:cs="Times New Roman"/>
          <w:szCs w:val="24"/>
        </w:rPr>
      </w:pPr>
      <w:r w:rsidRPr="002C3853">
        <w:rPr>
          <w:rFonts w:ascii="標楷體" w:eastAsia="標楷體" w:hAnsi="標楷體" w:cs="Times New Roman" w:hint="eastAsia"/>
          <w:szCs w:val="24"/>
        </w:rPr>
        <w:t>透過數學閱讀理解教學之實施，達成有效教學及多元評量的目標。</w:t>
      </w:r>
    </w:p>
    <w:p w:rsidR="002C3853" w:rsidRPr="002C3853" w:rsidRDefault="002C3853" w:rsidP="002C3853">
      <w:pPr>
        <w:numPr>
          <w:ilvl w:val="0"/>
          <w:numId w:val="4"/>
        </w:numPr>
        <w:snapToGrid w:val="0"/>
        <w:ind w:left="993" w:hanging="710"/>
        <w:rPr>
          <w:rFonts w:ascii="標楷體" w:eastAsia="標楷體" w:hAnsi="標楷體" w:cs="Times New Roman"/>
          <w:szCs w:val="24"/>
        </w:rPr>
      </w:pPr>
      <w:r w:rsidRPr="002C3853">
        <w:rPr>
          <w:rFonts w:ascii="標楷體" w:eastAsia="標楷體" w:hAnsi="標楷體" w:cs="Times New Roman" w:hint="eastAsia"/>
          <w:szCs w:val="24"/>
        </w:rPr>
        <w:t>建立教師專業社群，結合「共同備課-公開觀課-議課」之實施，將數學閱讀理解教學落實於課堂，並將實施成果提供各校老師參考。</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三、</w:t>
      </w:r>
      <w:r w:rsidRPr="002C3853">
        <w:rPr>
          <w:rFonts w:ascii="標楷體" w:eastAsia="標楷體" w:hAnsi="標楷體" w:cs="Times New Roman" w:hint="eastAsia"/>
          <w:color w:val="000000"/>
          <w:szCs w:val="24"/>
        </w:rPr>
        <w:t>指導單位：教育部國民及學前教育署</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四、主辦單位：臺南市政府教育局。</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五、承辦單位：臺南市麻豆國中、臺南市國中數學領域輔導團。</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六、實施期程：104年3月～6月，工作坊五場次、成果發表一場次。</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七、實施地點：臺南市○○國中</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八、參與對象：</w:t>
      </w:r>
    </w:p>
    <w:p w:rsidR="002C3853" w:rsidRPr="002C3853" w:rsidRDefault="002C3853" w:rsidP="002C3853">
      <w:pPr>
        <w:numPr>
          <w:ilvl w:val="0"/>
          <w:numId w:val="5"/>
        </w:numPr>
        <w:snapToGrid w:val="0"/>
        <w:rPr>
          <w:rFonts w:ascii="標楷體" w:eastAsia="標楷體" w:hAnsi="標楷體" w:cs="Times New Roman"/>
          <w:szCs w:val="24"/>
        </w:rPr>
      </w:pPr>
      <w:r w:rsidRPr="002C3853">
        <w:rPr>
          <w:rFonts w:ascii="標楷體" w:eastAsia="標楷體" w:hAnsi="標楷體" w:cs="Times New Roman" w:hint="eastAsia"/>
          <w:szCs w:val="24"/>
        </w:rPr>
        <w:t>本市國中數學領域國教輔導團團員。</w:t>
      </w:r>
    </w:p>
    <w:p w:rsidR="002C3853" w:rsidRPr="002C3853" w:rsidRDefault="002C3853" w:rsidP="002C3853">
      <w:pPr>
        <w:numPr>
          <w:ilvl w:val="0"/>
          <w:numId w:val="5"/>
        </w:numPr>
        <w:snapToGrid w:val="0"/>
        <w:ind w:left="993" w:hanging="710"/>
        <w:rPr>
          <w:rFonts w:ascii="標楷體" w:eastAsia="標楷體" w:hAnsi="標楷體" w:cs="Times New Roman"/>
          <w:szCs w:val="24"/>
        </w:rPr>
      </w:pPr>
      <w:r w:rsidRPr="002C3853">
        <w:rPr>
          <w:rFonts w:ascii="標楷體" w:eastAsia="標楷體" w:hAnsi="標楷體" w:cs="Times New Roman" w:hint="eastAsia"/>
          <w:szCs w:val="24"/>
        </w:rPr>
        <w:t>工作坊：本市國中數學教師，有興趣者自由報名，歡迎各校組成團隊（2-4人）報名參加，人數額滿為止（40人）。</w:t>
      </w:r>
    </w:p>
    <w:p w:rsidR="002C3853" w:rsidRPr="002C3853" w:rsidRDefault="002C3853" w:rsidP="002C3853">
      <w:pPr>
        <w:numPr>
          <w:ilvl w:val="0"/>
          <w:numId w:val="5"/>
        </w:numPr>
        <w:snapToGrid w:val="0"/>
        <w:ind w:left="993" w:hanging="710"/>
        <w:rPr>
          <w:rFonts w:ascii="標楷體" w:eastAsia="標楷體" w:hAnsi="標楷體" w:cs="Times New Roman"/>
          <w:szCs w:val="24"/>
        </w:rPr>
      </w:pPr>
      <w:r w:rsidRPr="002C3853">
        <w:rPr>
          <w:rFonts w:ascii="標楷體" w:eastAsia="標楷體" w:hAnsi="標楷體" w:cs="Times New Roman" w:hint="eastAsia"/>
          <w:szCs w:val="24"/>
        </w:rPr>
        <w:t>成果發表：本市國中數學教師，請各校至少推派1人參加，額滿為止（80人）。</w:t>
      </w:r>
    </w:p>
    <w:p w:rsidR="002C3853" w:rsidRPr="002C3853" w:rsidRDefault="002C3853" w:rsidP="002C3853">
      <w:pPr>
        <w:tabs>
          <w:tab w:val="left" w:pos="3318"/>
        </w:tabs>
        <w:snapToGrid w:val="0"/>
        <w:rPr>
          <w:rFonts w:ascii="標楷體" w:eastAsia="標楷體" w:hAnsi="標楷體" w:cs="Times New Roman"/>
          <w:szCs w:val="24"/>
        </w:rPr>
      </w:pPr>
      <w:r w:rsidRPr="002C3853">
        <w:rPr>
          <w:rFonts w:ascii="標楷體" w:eastAsia="標楷體" w:hAnsi="標楷體" w:cs="Times New Roman" w:hint="eastAsia"/>
          <w:szCs w:val="24"/>
        </w:rPr>
        <w:t>九、實施方式：</w:t>
      </w:r>
    </w:p>
    <w:p w:rsidR="002C3853" w:rsidRPr="002C3853" w:rsidRDefault="002C3853" w:rsidP="002C3853">
      <w:pPr>
        <w:numPr>
          <w:ilvl w:val="0"/>
          <w:numId w:val="6"/>
        </w:numPr>
        <w:tabs>
          <w:tab w:val="left" w:pos="993"/>
        </w:tabs>
        <w:snapToGrid w:val="0"/>
        <w:ind w:left="993" w:hanging="710"/>
        <w:rPr>
          <w:rFonts w:ascii="標楷體" w:eastAsia="標楷體" w:hAnsi="標楷體" w:cs="Times New Roman"/>
          <w:szCs w:val="24"/>
        </w:rPr>
      </w:pPr>
      <w:r w:rsidRPr="002C3853">
        <w:rPr>
          <w:rFonts w:ascii="標楷體" w:eastAsia="標楷體" w:hAnsi="標楷體" w:cs="Times New Roman" w:hint="eastAsia"/>
          <w:szCs w:val="24"/>
        </w:rPr>
        <w:t>請上臺南市教育局資訊中心學習護照報名，工作坊和成果發表為不同場次的研習，請分開報名。</w:t>
      </w:r>
    </w:p>
    <w:p w:rsidR="002C3853" w:rsidRPr="002C3853" w:rsidRDefault="002C3853" w:rsidP="002C3853">
      <w:pPr>
        <w:numPr>
          <w:ilvl w:val="0"/>
          <w:numId w:val="6"/>
        </w:numPr>
        <w:tabs>
          <w:tab w:val="left" w:pos="993"/>
        </w:tabs>
        <w:snapToGrid w:val="0"/>
        <w:ind w:left="993" w:hanging="710"/>
        <w:rPr>
          <w:rFonts w:ascii="標楷體" w:eastAsia="標楷體" w:hAnsi="標楷體" w:cs="Times New Roman"/>
          <w:szCs w:val="24"/>
        </w:rPr>
      </w:pPr>
      <w:r w:rsidRPr="002C3853">
        <w:rPr>
          <w:rFonts w:ascii="標楷體" w:eastAsia="標楷體" w:hAnsi="標楷體" w:cs="Times New Roman" w:hint="eastAsia"/>
          <w:szCs w:val="24"/>
        </w:rPr>
        <w:t>參加研習之教師在課務自理情形下，請准予公（差）假；工作坊場次的研習課程共計5次，請報名教師盡量全程參與，全程參加人員核予研習時數</w:t>
      </w:r>
      <w:r w:rsidRPr="002C3853">
        <w:rPr>
          <w:rFonts w:ascii="標楷體" w:eastAsia="標楷體" w:hAnsi="標楷體" w:cs="Times New Roman"/>
          <w:szCs w:val="24"/>
        </w:rPr>
        <w:t>1</w:t>
      </w:r>
      <w:r w:rsidRPr="002C3853">
        <w:rPr>
          <w:rFonts w:ascii="標楷體" w:eastAsia="標楷體" w:hAnsi="標楷體" w:cs="Times New Roman" w:hint="eastAsia"/>
          <w:szCs w:val="24"/>
        </w:rPr>
        <w:t>5小時;成果發表場次全程參與者核予研習時數3小時。</w:t>
      </w:r>
    </w:p>
    <w:p w:rsidR="002C3853" w:rsidRPr="002C3853" w:rsidRDefault="002C3853" w:rsidP="002C3853">
      <w:pPr>
        <w:numPr>
          <w:ilvl w:val="0"/>
          <w:numId w:val="6"/>
        </w:numPr>
        <w:tabs>
          <w:tab w:val="left" w:pos="993"/>
        </w:tabs>
        <w:snapToGrid w:val="0"/>
        <w:ind w:left="993" w:hanging="710"/>
        <w:rPr>
          <w:rFonts w:ascii="標楷體" w:eastAsia="標楷體" w:hAnsi="標楷體" w:cs="Times New Roman"/>
          <w:szCs w:val="24"/>
        </w:rPr>
      </w:pPr>
      <w:r w:rsidRPr="002C3853">
        <w:rPr>
          <w:rFonts w:ascii="標楷體" w:eastAsia="標楷體" w:hAnsi="標楷體" w:cs="Times New Roman" w:hint="eastAsia"/>
          <w:szCs w:val="24"/>
        </w:rPr>
        <w:t>參加研習教師請自備茶水。</w:t>
      </w:r>
    </w:p>
    <w:p w:rsidR="002C3853" w:rsidRPr="002C3853" w:rsidRDefault="002C3853" w:rsidP="002C3853">
      <w:pPr>
        <w:numPr>
          <w:ilvl w:val="0"/>
          <w:numId w:val="6"/>
        </w:numPr>
        <w:tabs>
          <w:tab w:val="left" w:pos="993"/>
        </w:tabs>
        <w:snapToGrid w:val="0"/>
        <w:ind w:left="993" w:hanging="710"/>
        <w:rPr>
          <w:rFonts w:ascii="標楷體" w:eastAsia="標楷體" w:hAnsi="標楷體" w:cs="Times New Roman"/>
          <w:szCs w:val="24"/>
        </w:rPr>
      </w:pPr>
      <w:r w:rsidRPr="002C3853">
        <w:rPr>
          <w:rFonts w:ascii="標楷體" w:eastAsia="標楷體" w:hAnsi="標楷體" w:cs="Times New Roman" w:hint="eastAsia"/>
          <w:szCs w:val="24"/>
        </w:rPr>
        <w:t>研習流程：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5"/>
        <w:gridCol w:w="1958"/>
        <w:gridCol w:w="3712"/>
        <w:gridCol w:w="1567"/>
      </w:tblGrid>
      <w:tr w:rsidR="002C3853" w:rsidRPr="002C3853" w:rsidTr="002C3853">
        <w:trPr>
          <w:trHeight w:val="375"/>
          <w:jc w:val="center"/>
        </w:trPr>
        <w:tc>
          <w:tcPr>
            <w:tcW w:w="8522" w:type="dxa"/>
            <w:gridSpan w:val="4"/>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工作坊</w:t>
            </w:r>
          </w:p>
        </w:tc>
      </w:tr>
      <w:tr w:rsidR="002C3853" w:rsidRPr="002C3853" w:rsidTr="002C3853">
        <w:trPr>
          <w:trHeight w:val="375"/>
          <w:jc w:val="center"/>
        </w:trPr>
        <w:tc>
          <w:tcPr>
            <w:tcW w:w="1285"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日期</w:t>
            </w: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時間</w:t>
            </w:r>
          </w:p>
        </w:tc>
        <w:tc>
          <w:tcPr>
            <w:tcW w:w="3712"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內容</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主講（持）人</w:t>
            </w:r>
          </w:p>
        </w:tc>
      </w:tr>
      <w:tr w:rsidR="002C3853" w:rsidRPr="002C3853" w:rsidTr="002C3853">
        <w:trPr>
          <w:cantSplit/>
          <w:trHeight w:val="449"/>
          <w:jc w:val="center"/>
        </w:trPr>
        <w:tc>
          <w:tcPr>
            <w:tcW w:w="1285" w:type="dxa"/>
            <w:vMerge w:val="restart"/>
          </w:tcPr>
          <w:p w:rsidR="002C3853" w:rsidRPr="002C3853" w:rsidRDefault="002C3853" w:rsidP="002C3853">
            <w:pPr>
              <w:snapToGrid w:val="0"/>
              <w:rPr>
                <w:rFonts w:ascii="標楷體" w:eastAsia="標楷體" w:hAnsi="標楷體" w:cs="Calibri"/>
                <w:szCs w:val="24"/>
              </w:rPr>
            </w:pPr>
            <w:r w:rsidRPr="002C3853">
              <w:rPr>
                <w:rFonts w:ascii="標楷體" w:eastAsia="標楷體" w:hAnsi="標楷體" w:cs="Calibri"/>
                <w:szCs w:val="24"/>
              </w:rPr>
              <w:t>10</w:t>
            </w:r>
            <w:r w:rsidRPr="002C3853">
              <w:rPr>
                <w:rFonts w:ascii="標楷體" w:eastAsia="標楷體" w:hAnsi="標楷體" w:cs="Calibri" w:hint="eastAsia"/>
                <w:szCs w:val="24"/>
              </w:rPr>
              <w:t>4</w:t>
            </w:r>
            <w:r w:rsidRPr="002C3853">
              <w:rPr>
                <w:rFonts w:ascii="標楷體" w:eastAsia="標楷體" w:hAnsi="標楷體" w:cs="Calibri"/>
                <w:szCs w:val="24"/>
              </w:rPr>
              <w:t>/</w:t>
            </w:r>
          </w:p>
          <w:p w:rsidR="002C3853" w:rsidRPr="002C3853" w:rsidRDefault="002C3853" w:rsidP="002C3853">
            <w:pPr>
              <w:snapToGrid w:val="0"/>
              <w:rPr>
                <w:rFonts w:ascii="標楷體" w:eastAsia="標楷體" w:hAnsi="標楷體" w:cs="Calibri"/>
                <w:szCs w:val="24"/>
              </w:rPr>
            </w:pPr>
            <w:r w:rsidRPr="002C3853">
              <w:rPr>
                <w:rFonts w:ascii="標楷體" w:eastAsia="標楷體" w:hAnsi="標楷體" w:cs="Calibri"/>
                <w:szCs w:val="24"/>
              </w:rPr>
              <w:t>3</w:t>
            </w:r>
            <w:r w:rsidRPr="002C3853">
              <w:rPr>
                <w:rFonts w:ascii="標楷體" w:eastAsia="標楷體" w:hAnsi="標楷體" w:cs="Calibri" w:hint="eastAsia"/>
                <w:szCs w:val="24"/>
              </w:rPr>
              <w:t>～6月</w:t>
            </w:r>
          </w:p>
          <w:p w:rsidR="002C3853" w:rsidRPr="002C3853" w:rsidRDefault="002C3853" w:rsidP="002C3853">
            <w:pPr>
              <w:snapToGrid w:val="0"/>
              <w:rPr>
                <w:rFonts w:ascii="標楷體" w:eastAsia="標楷體" w:hAnsi="標楷體" w:cs="Calibri"/>
                <w:szCs w:val="24"/>
              </w:rPr>
            </w:pPr>
            <w:r w:rsidRPr="002C3853">
              <w:rPr>
                <w:rFonts w:ascii="標楷體" w:eastAsia="標楷體" w:hAnsi="標楷體" w:cs="Calibri" w:hint="eastAsia"/>
                <w:szCs w:val="24"/>
              </w:rPr>
              <w:t>共計五場</w:t>
            </w: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13：</w:t>
            </w:r>
            <w:r w:rsidRPr="002C3853">
              <w:rPr>
                <w:rFonts w:ascii="標楷體" w:eastAsia="標楷體" w:hAnsi="標楷體" w:cs="Calibri"/>
                <w:szCs w:val="24"/>
              </w:rPr>
              <w:t>30~</w:t>
            </w:r>
            <w:r w:rsidRPr="002C3853">
              <w:rPr>
                <w:rFonts w:ascii="標楷體" w:eastAsia="標楷體" w:hAnsi="標楷體" w:cs="Calibri" w:hint="eastAsia"/>
                <w:szCs w:val="24"/>
              </w:rPr>
              <w:t>13：</w:t>
            </w:r>
            <w:r w:rsidRPr="002C3853">
              <w:rPr>
                <w:rFonts w:ascii="標楷體" w:eastAsia="標楷體" w:hAnsi="標楷體" w:cs="Calibri"/>
                <w:szCs w:val="24"/>
              </w:rPr>
              <w:t>40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報到</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承辦學校</w:t>
            </w:r>
          </w:p>
        </w:tc>
      </w:tr>
      <w:tr w:rsidR="002C3853" w:rsidRPr="002C3853" w:rsidTr="002C3853">
        <w:trPr>
          <w:cantSplit/>
          <w:trHeight w:val="427"/>
          <w:jc w:val="center"/>
        </w:trPr>
        <w:tc>
          <w:tcPr>
            <w:tcW w:w="1285" w:type="dxa"/>
            <w:vMerge/>
          </w:tcPr>
          <w:p w:rsidR="002C3853" w:rsidRPr="002C3853" w:rsidRDefault="002C3853" w:rsidP="002C3853">
            <w:pPr>
              <w:snapToGrid w:val="0"/>
              <w:rPr>
                <w:rFonts w:ascii="標楷體" w:eastAsia="標楷體" w:hAnsi="標楷體" w:cs="Calibri"/>
                <w:szCs w:val="24"/>
              </w:rPr>
            </w:pP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13：</w:t>
            </w:r>
            <w:r w:rsidRPr="002C3853">
              <w:rPr>
                <w:rFonts w:ascii="標楷體" w:eastAsia="標楷體" w:hAnsi="標楷體" w:cs="Calibri"/>
                <w:szCs w:val="24"/>
              </w:rPr>
              <w:t>40~</w:t>
            </w:r>
            <w:r w:rsidRPr="002C3853">
              <w:rPr>
                <w:rFonts w:ascii="標楷體" w:eastAsia="標楷體" w:hAnsi="標楷體" w:cs="Calibri" w:hint="eastAsia"/>
                <w:szCs w:val="24"/>
              </w:rPr>
              <w:t>13：</w:t>
            </w:r>
            <w:r w:rsidRPr="002C3853">
              <w:rPr>
                <w:rFonts w:ascii="標楷體" w:eastAsia="標楷體" w:hAnsi="標楷體" w:cs="Calibri"/>
                <w:szCs w:val="24"/>
              </w:rPr>
              <w:t>50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主席致詞</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校長</w:t>
            </w:r>
          </w:p>
        </w:tc>
      </w:tr>
      <w:tr w:rsidR="002C3853" w:rsidRPr="002C3853" w:rsidTr="002C3853">
        <w:trPr>
          <w:cantSplit/>
          <w:trHeight w:val="405"/>
          <w:jc w:val="center"/>
        </w:trPr>
        <w:tc>
          <w:tcPr>
            <w:tcW w:w="1285" w:type="dxa"/>
            <w:vMerge/>
          </w:tcPr>
          <w:p w:rsidR="002C3853" w:rsidRPr="002C3853" w:rsidRDefault="002C3853" w:rsidP="002C3853">
            <w:pPr>
              <w:snapToGrid w:val="0"/>
              <w:rPr>
                <w:rFonts w:ascii="標楷體" w:eastAsia="標楷體" w:hAnsi="標楷體" w:cs="Calibri"/>
                <w:szCs w:val="24"/>
              </w:rPr>
            </w:pP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13：</w:t>
            </w:r>
            <w:r w:rsidRPr="002C3853">
              <w:rPr>
                <w:rFonts w:ascii="標楷體" w:eastAsia="標楷體" w:hAnsi="標楷體" w:cs="Calibri"/>
                <w:szCs w:val="24"/>
              </w:rPr>
              <w:t>50~</w:t>
            </w:r>
            <w:r w:rsidRPr="002C3853">
              <w:rPr>
                <w:rFonts w:ascii="標楷體" w:eastAsia="標楷體" w:hAnsi="標楷體" w:cs="Calibri" w:hint="eastAsia"/>
                <w:szCs w:val="24"/>
              </w:rPr>
              <w:t>15：</w:t>
            </w:r>
            <w:r w:rsidRPr="002C3853">
              <w:rPr>
                <w:rFonts w:ascii="標楷體" w:eastAsia="標楷體" w:hAnsi="標楷體" w:cs="Calibri"/>
                <w:szCs w:val="24"/>
              </w:rPr>
              <w:t>20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（數學閱讀理解教學--「共同備課-公開觀課-議課」實作課程）</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（待聘）</w:t>
            </w:r>
          </w:p>
        </w:tc>
      </w:tr>
      <w:tr w:rsidR="002C3853" w:rsidRPr="002C3853" w:rsidTr="002C3853">
        <w:trPr>
          <w:cantSplit/>
          <w:trHeight w:val="425"/>
          <w:jc w:val="center"/>
        </w:trPr>
        <w:tc>
          <w:tcPr>
            <w:tcW w:w="1285" w:type="dxa"/>
            <w:vMerge/>
          </w:tcPr>
          <w:p w:rsidR="002C3853" w:rsidRPr="002C3853" w:rsidRDefault="002C3853" w:rsidP="002C3853">
            <w:pPr>
              <w:snapToGrid w:val="0"/>
              <w:rPr>
                <w:rFonts w:ascii="標楷體" w:eastAsia="標楷體" w:hAnsi="標楷體" w:cs="Calibri"/>
                <w:szCs w:val="24"/>
              </w:rPr>
            </w:pP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15：</w:t>
            </w:r>
            <w:r w:rsidRPr="002C3853">
              <w:rPr>
                <w:rFonts w:ascii="標楷體" w:eastAsia="標楷體" w:hAnsi="標楷體" w:cs="Calibri"/>
                <w:szCs w:val="24"/>
              </w:rPr>
              <w:t>20~1</w:t>
            </w:r>
            <w:r w:rsidRPr="002C3853">
              <w:rPr>
                <w:rFonts w:ascii="標楷體" w:eastAsia="標楷體" w:hAnsi="標楷體" w:cs="Calibri" w:hint="eastAsia"/>
                <w:szCs w:val="24"/>
              </w:rPr>
              <w:t>5：</w:t>
            </w:r>
            <w:r w:rsidRPr="002C3853">
              <w:rPr>
                <w:rFonts w:ascii="標楷體" w:eastAsia="標楷體" w:hAnsi="標楷體" w:cs="Calibri"/>
                <w:szCs w:val="24"/>
              </w:rPr>
              <w:t>30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交流時間</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輔導團</w:t>
            </w:r>
          </w:p>
        </w:tc>
      </w:tr>
      <w:tr w:rsidR="002C3853" w:rsidRPr="002C3853" w:rsidTr="002C3853">
        <w:trPr>
          <w:cantSplit/>
          <w:trHeight w:val="404"/>
          <w:jc w:val="center"/>
        </w:trPr>
        <w:tc>
          <w:tcPr>
            <w:tcW w:w="1285" w:type="dxa"/>
            <w:vMerge/>
          </w:tcPr>
          <w:p w:rsidR="002C3853" w:rsidRPr="002C3853" w:rsidRDefault="002C3853" w:rsidP="002C3853">
            <w:pPr>
              <w:snapToGrid w:val="0"/>
              <w:rPr>
                <w:rFonts w:ascii="標楷體" w:eastAsia="標楷體" w:hAnsi="標楷體" w:cs="Calibri"/>
                <w:szCs w:val="24"/>
              </w:rPr>
            </w:pP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szCs w:val="24"/>
              </w:rPr>
              <w:t>1</w:t>
            </w:r>
            <w:r w:rsidRPr="002C3853">
              <w:rPr>
                <w:rFonts w:ascii="標楷體" w:eastAsia="標楷體" w:hAnsi="標楷體" w:cs="Calibri" w:hint="eastAsia"/>
                <w:szCs w:val="24"/>
              </w:rPr>
              <w:t>5：</w:t>
            </w:r>
            <w:r w:rsidRPr="002C3853">
              <w:rPr>
                <w:rFonts w:ascii="標楷體" w:eastAsia="標楷體" w:hAnsi="標楷體" w:cs="Calibri"/>
                <w:szCs w:val="24"/>
              </w:rPr>
              <w:t>30~1</w:t>
            </w:r>
            <w:r w:rsidRPr="002C3853">
              <w:rPr>
                <w:rFonts w:ascii="標楷體" w:eastAsia="標楷體" w:hAnsi="標楷體" w:cs="Calibri" w:hint="eastAsia"/>
                <w:szCs w:val="24"/>
              </w:rPr>
              <w:t>6：</w:t>
            </w:r>
            <w:r w:rsidRPr="002C3853">
              <w:rPr>
                <w:rFonts w:ascii="標楷體" w:eastAsia="標楷體" w:hAnsi="標楷體" w:cs="Calibri"/>
                <w:szCs w:val="24"/>
              </w:rPr>
              <w:t>20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（數學閱讀理解教學--「共同備課-公開觀課-議課」實作課程）</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（待聘）</w:t>
            </w:r>
          </w:p>
        </w:tc>
      </w:tr>
      <w:tr w:rsidR="002C3853" w:rsidRPr="002C3853" w:rsidTr="002C3853">
        <w:trPr>
          <w:cantSplit/>
          <w:trHeight w:val="423"/>
          <w:jc w:val="center"/>
        </w:trPr>
        <w:tc>
          <w:tcPr>
            <w:tcW w:w="1285" w:type="dxa"/>
            <w:vMerge/>
          </w:tcPr>
          <w:p w:rsidR="002C3853" w:rsidRPr="002C3853" w:rsidRDefault="002C3853" w:rsidP="002C3853">
            <w:pPr>
              <w:snapToGrid w:val="0"/>
              <w:rPr>
                <w:rFonts w:ascii="標楷體" w:eastAsia="標楷體" w:hAnsi="標楷體" w:cs="Calibri"/>
                <w:szCs w:val="24"/>
              </w:rPr>
            </w:pP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szCs w:val="24"/>
              </w:rPr>
              <w:t>1</w:t>
            </w:r>
            <w:r w:rsidRPr="002C3853">
              <w:rPr>
                <w:rFonts w:ascii="標楷體" w:eastAsia="標楷體" w:hAnsi="標楷體" w:cs="Calibri" w:hint="eastAsia"/>
                <w:szCs w:val="24"/>
              </w:rPr>
              <w:t>6：</w:t>
            </w:r>
            <w:r w:rsidRPr="002C3853">
              <w:rPr>
                <w:rFonts w:ascii="標楷體" w:eastAsia="標楷體" w:hAnsi="標楷體" w:cs="Calibri"/>
                <w:szCs w:val="24"/>
              </w:rPr>
              <w:t>20~1</w:t>
            </w:r>
            <w:r w:rsidRPr="002C3853">
              <w:rPr>
                <w:rFonts w:ascii="標楷體" w:eastAsia="標楷體" w:hAnsi="標楷體" w:cs="Calibri" w:hint="eastAsia"/>
                <w:szCs w:val="24"/>
              </w:rPr>
              <w:t>6：</w:t>
            </w:r>
            <w:r w:rsidRPr="002C3853">
              <w:rPr>
                <w:rFonts w:ascii="標楷體" w:eastAsia="標楷體" w:hAnsi="標楷體" w:cs="Calibri"/>
                <w:szCs w:val="24"/>
              </w:rPr>
              <w:t>40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綜合座談</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（待聘）</w:t>
            </w:r>
          </w:p>
        </w:tc>
      </w:tr>
    </w:tbl>
    <w:p w:rsidR="002C3853" w:rsidRDefault="002C3853" w:rsidP="002C3853">
      <w:pPr>
        <w:tabs>
          <w:tab w:val="left" w:pos="993"/>
        </w:tabs>
        <w:snapToGrid w:val="0"/>
        <w:rPr>
          <w:rFonts w:ascii="標楷體" w:eastAsia="標楷體" w:hAnsi="標楷體" w:cs="Times New Roman"/>
          <w:szCs w:val="24"/>
        </w:rPr>
      </w:pPr>
    </w:p>
    <w:p w:rsidR="008F1562" w:rsidRDefault="008F1562" w:rsidP="002C3853">
      <w:pPr>
        <w:tabs>
          <w:tab w:val="left" w:pos="993"/>
        </w:tabs>
        <w:snapToGrid w:val="0"/>
        <w:rPr>
          <w:rFonts w:ascii="標楷體" w:eastAsia="標楷體" w:hAnsi="標楷體" w:cs="Times New Roman"/>
          <w:szCs w:val="24"/>
        </w:rPr>
      </w:pPr>
    </w:p>
    <w:p w:rsidR="008F1562" w:rsidRDefault="008F1562" w:rsidP="002C3853">
      <w:pPr>
        <w:tabs>
          <w:tab w:val="left" w:pos="993"/>
        </w:tabs>
        <w:snapToGrid w:val="0"/>
        <w:rPr>
          <w:rFonts w:ascii="標楷體" w:eastAsia="標楷體" w:hAnsi="標楷體" w:cs="Times New Roman"/>
          <w:szCs w:val="24"/>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5"/>
        <w:gridCol w:w="1958"/>
        <w:gridCol w:w="3712"/>
        <w:gridCol w:w="1567"/>
      </w:tblGrid>
      <w:tr w:rsidR="002C3853" w:rsidRPr="002C3853" w:rsidTr="002C3853">
        <w:trPr>
          <w:trHeight w:val="375"/>
          <w:jc w:val="center"/>
        </w:trPr>
        <w:tc>
          <w:tcPr>
            <w:tcW w:w="8522" w:type="dxa"/>
            <w:gridSpan w:val="4"/>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lastRenderedPageBreak/>
              <w:t>成果發表</w:t>
            </w:r>
          </w:p>
        </w:tc>
      </w:tr>
      <w:tr w:rsidR="002C3853" w:rsidRPr="002C3853" w:rsidTr="002C3853">
        <w:trPr>
          <w:trHeight w:val="375"/>
          <w:jc w:val="center"/>
        </w:trPr>
        <w:tc>
          <w:tcPr>
            <w:tcW w:w="1285"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日期</w:t>
            </w: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時間</w:t>
            </w:r>
          </w:p>
        </w:tc>
        <w:tc>
          <w:tcPr>
            <w:tcW w:w="3712"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內容</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主講（持）人</w:t>
            </w:r>
          </w:p>
        </w:tc>
      </w:tr>
      <w:tr w:rsidR="002C3853" w:rsidRPr="002C3853" w:rsidTr="002C3853">
        <w:trPr>
          <w:cantSplit/>
          <w:trHeight w:val="449"/>
          <w:jc w:val="center"/>
        </w:trPr>
        <w:tc>
          <w:tcPr>
            <w:tcW w:w="1285" w:type="dxa"/>
            <w:vMerge w:val="restart"/>
          </w:tcPr>
          <w:p w:rsidR="002C3853" w:rsidRPr="002C3853" w:rsidRDefault="002C3853" w:rsidP="002C3853">
            <w:pPr>
              <w:snapToGrid w:val="0"/>
              <w:rPr>
                <w:rFonts w:ascii="標楷體" w:eastAsia="標楷體" w:hAnsi="標楷體" w:cs="Calibri"/>
                <w:szCs w:val="24"/>
              </w:rPr>
            </w:pPr>
            <w:r w:rsidRPr="002C3853">
              <w:rPr>
                <w:rFonts w:ascii="標楷體" w:eastAsia="標楷體" w:hAnsi="標楷體" w:cs="Calibri"/>
                <w:szCs w:val="24"/>
              </w:rPr>
              <w:t>10</w:t>
            </w:r>
            <w:r w:rsidRPr="002C3853">
              <w:rPr>
                <w:rFonts w:ascii="標楷體" w:eastAsia="標楷體" w:hAnsi="標楷體" w:cs="Calibri" w:hint="eastAsia"/>
                <w:szCs w:val="24"/>
              </w:rPr>
              <w:t>4</w:t>
            </w:r>
            <w:r w:rsidRPr="002C3853">
              <w:rPr>
                <w:rFonts w:ascii="標楷體" w:eastAsia="標楷體" w:hAnsi="標楷體" w:cs="Calibri"/>
                <w:szCs w:val="24"/>
              </w:rPr>
              <w:t>/</w:t>
            </w:r>
          </w:p>
          <w:p w:rsidR="002C3853" w:rsidRPr="002C3853" w:rsidRDefault="002C3853" w:rsidP="002C3853">
            <w:pPr>
              <w:snapToGrid w:val="0"/>
              <w:rPr>
                <w:rFonts w:ascii="標楷體" w:eastAsia="標楷體" w:hAnsi="標楷體" w:cs="Calibri"/>
                <w:szCs w:val="24"/>
              </w:rPr>
            </w:pPr>
            <w:r w:rsidRPr="002C3853">
              <w:rPr>
                <w:rFonts w:ascii="標楷體" w:eastAsia="標楷體" w:hAnsi="標楷體" w:cs="Calibri" w:hint="eastAsia"/>
                <w:szCs w:val="24"/>
              </w:rPr>
              <w:t>6月</w:t>
            </w:r>
            <w:r w:rsidRPr="002C3853">
              <w:rPr>
                <w:rFonts w:ascii="標楷體" w:eastAsia="標楷體" w:hAnsi="標楷體" w:cs="Calibri" w:hint="eastAsia"/>
                <w:szCs w:val="24"/>
              </w:rPr>
              <w:sym w:font="Wingdings 2" w:char="F099"/>
            </w:r>
            <w:r w:rsidRPr="002C3853">
              <w:rPr>
                <w:rFonts w:ascii="標楷體" w:eastAsia="標楷體" w:hAnsi="標楷體" w:cs="Calibri" w:hint="eastAsia"/>
                <w:szCs w:val="24"/>
              </w:rPr>
              <w:t>日</w:t>
            </w: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13：</w:t>
            </w:r>
            <w:r w:rsidRPr="002C3853">
              <w:rPr>
                <w:rFonts w:ascii="標楷體" w:eastAsia="標楷體" w:hAnsi="標楷體" w:cs="Calibri"/>
                <w:szCs w:val="24"/>
              </w:rPr>
              <w:t>30~</w:t>
            </w:r>
            <w:r w:rsidRPr="002C3853">
              <w:rPr>
                <w:rFonts w:ascii="標楷體" w:eastAsia="標楷體" w:hAnsi="標楷體" w:cs="Calibri" w:hint="eastAsia"/>
                <w:szCs w:val="24"/>
              </w:rPr>
              <w:t>13：</w:t>
            </w:r>
            <w:r w:rsidRPr="002C3853">
              <w:rPr>
                <w:rFonts w:ascii="標楷體" w:eastAsia="標楷體" w:hAnsi="標楷體" w:cs="Calibri"/>
                <w:szCs w:val="24"/>
              </w:rPr>
              <w:t>40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報到</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承辦學校</w:t>
            </w:r>
          </w:p>
        </w:tc>
      </w:tr>
      <w:tr w:rsidR="002C3853" w:rsidRPr="002C3853" w:rsidTr="002C3853">
        <w:trPr>
          <w:cantSplit/>
          <w:trHeight w:val="427"/>
          <w:jc w:val="center"/>
        </w:trPr>
        <w:tc>
          <w:tcPr>
            <w:tcW w:w="1285" w:type="dxa"/>
            <w:vMerge/>
          </w:tcPr>
          <w:p w:rsidR="002C3853" w:rsidRPr="002C3853" w:rsidRDefault="002C3853" w:rsidP="002C3853">
            <w:pPr>
              <w:snapToGrid w:val="0"/>
              <w:rPr>
                <w:rFonts w:ascii="標楷體" w:eastAsia="標楷體" w:hAnsi="標楷體" w:cs="Calibri"/>
                <w:szCs w:val="24"/>
              </w:rPr>
            </w:pP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13：</w:t>
            </w:r>
            <w:r w:rsidRPr="002C3853">
              <w:rPr>
                <w:rFonts w:ascii="標楷體" w:eastAsia="標楷體" w:hAnsi="標楷體" w:cs="Calibri"/>
                <w:szCs w:val="24"/>
              </w:rPr>
              <w:t>40~</w:t>
            </w:r>
            <w:r w:rsidRPr="002C3853">
              <w:rPr>
                <w:rFonts w:ascii="標楷體" w:eastAsia="標楷體" w:hAnsi="標楷體" w:cs="Calibri" w:hint="eastAsia"/>
                <w:szCs w:val="24"/>
              </w:rPr>
              <w:t>13：</w:t>
            </w:r>
            <w:r w:rsidRPr="002C3853">
              <w:rPr>
                <w:rFonts w:ascii="標楷體" w:eastAsia="標楷體" w:hAnsi="標楷體" w:cs="Calibri"/>
                <w:szCs w:val="24"/>
              </w:rPr>
              <w:t>50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主席致詞</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校長</w:t>
            </w:r>
          </w:p>
        </w:tc>
      </w:tr>
      <w:tr w:rsidR="002C3853" w:rsidRPr="002C3853" w:rsidTr="002C3853">
        <w:trPr>
          <w:cantSplit/>
          <w:trHeight w:val="405"/>
          <w:jc w:val="center"/>
        </w:trPr>
        <w:tc>
          <w:tcPr>
            <w:tcW w:w="1285" w:type="dxa"/>
            <w:vMerge/>
          </w:tcPr>
          <w:p w:rsidR="002C3853" w:rsidRPr="002C3853" w:rsidRDefault="002C3853" w:rsidP="002C3853">
            <w:pPr>
              <w:snapToGrid w:val="0"/>
              <w:rPr>
                <w:rFonts w:ascii="標楷體" w:eastAsia="標楷體" w:hAnsi="標楷體" w:cs="Calibri"/>
                <w:szCs w:val="24"/>
              </w:rPr>
            </w:pP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13：</w:t>
            </w:r>
            <w:r w:rsidRPr="002C3853">
              <w:rPr>
                <w:rFonts w:ascii="標楷體" w:eastAsia="標楷體" w:hAnsi="標楷體" w:cs="Calibri"/>
                <w:szCs w:val="24"/>
              </w:rPr>
              <w:t>50~</w:t>
            </w:r>
            <w:r w:rsidRPr="002C3853">
              <w:rPr>
                <w:rFonts w:ascii="標楷體" w:eastAsia="標楷體" w:hAnsi="標楷體" w:cs="Calibri" w:hint="eastAsia"/>
                <w:szCs w:val="24"/>
              </w:rPr>
              <w:t>15：</w:t>
            </w:r>
            <w:r w:rsidRPr="002C3853">
              <w:rPr>
                <w:rFonts w:ascii="標楷體" w:eastAsia="標楷體" w:hAnsi="標楷體" w:cs="Calibri"/>
                <w:szCs w:val="24"/>
              </w:rPr>
              <w:t>20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數學閱讀理解教學於課堂之實踐與應用（一）</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（待聘）</w:t>
            </w:r>
          </w:p>
        </w:tc>
      </w:tr>
      <w:tr w:rsidR="002C3853" w:rsidRPr="002C3853" w:rsidTr="002C3853">
        <w:trPr>
          <w:cantSplit/>
          <w:trHeight w:val="425"/>
          <w:jc w:val="center"/>
        </w:trPr>
        <w:tc>
          <w:tcPr>
            <w:tcW w:w="1285" w:type="dxa"/>
            <w:vMerge/>
          </w:tcPr>
          <w:p w:rsidR="002C3853" w:rsidRPr="002C3853" w:rsidRDefault="002C3853" w:rsidP="002C3853">
            <w:pPr>
              <w:snapToGrid w:val="0"/>
              <w:rPr>
                <w:rFonts w:ascii="標楷體" w:eastAsia="標楷體" w:hAnsi="標楷體" w:cs="Calibri"/>
                <w:szCs w:val="24"/>
              </w:rPr>
            </w:pP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15：</w:t>
            </w:r>
            <w:r w:rsidRPr="002C3853">
              <w:rPr>
                <w:rFonts w:ascii="標楷體" w:eastAsia="標楷體" w:hAnsi="標楷體" w:cs="Calibri"/>
                <w:szCs w:val="24"/>
              </w:rPr>
              <w:t>20~1</w:t>
            </w:r>
            <w:r w:rsidRPr="002C3853">
              <w:rPr>
                <w:rFonts w:ascii="標楷體" w:eastAsia="標楷體" w:hAnsi="標楷體" w:cs="Calibri" w:hint="eastAsia"/>
                <w:szCs w:val="24"/>
              </w:rPr>
              <w:t>5：</w:t>
            </w:r>
            <w:r w:rsidRPr="002C3853">
              <w:rPr>
                <w:rFonts w:ascii="標楷體" w:eastAsia="標楷體" w:hAnsi="標楷體" w:cs="Calibri"/>
                <w:szCs w:val="24"/>
              </w:rPr>
              <w:t>30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交流時間</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輔導團</w:t>
            </w:r>
          </w:p>
        </w:tc>
      </w:tr>
      <w:tr w:rsidR="002C3853" w:rsidRPr="002C3853" w:rsidTr="002C3853">
        <w:trPr>
          <w:cantSplit/>
          <w:trHeight w:val="404"/>
          <w:jc w:val="center"/>
        </w:trPr>
        <w:tc>
          <w:tcPr>
            <w:tcW w:w="1285" w:type="dxa"/>
            <w:vMerge/>
          </w:tcPr>
          <w:p w:rsidR="002C3853" w:rsidRPr="002C3853" w:rsidRDefault="002C3853" w:rsidP="002C3853">
            <w:pPr>
              <w:snapToGrid w:val="0"/>
              <w:rPr>
                <w:rFonts w:ascii="標楷體" w:eastAsia="標楷體" w:hAnsi="標楷體" w:cs="Calibri"/>
                <w:szCs w:val="24"/>
              </w:rPr>
            </w:pP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szCs w:val="24"/>
              </w:rPr>
              <w:t>1</w:t>
            </w:r>
            <w:r w:rsidRPr="002C3853">
              <w:rPr>
                <w:rFonts w:ascii="標楷體" w:eastAsia="標楷體" w:hAnsi="標楷體" w:cs="Calibri" w:hint="eastAsia"/>
                <w:szCs w:val="24"/>
              </w:rPr>
              <w:t>5：</w:t>
            </w:r>
            <w:r w:rsidRPr="002C3853">
              <w:rPr>
                <w:rFonts w:ascii="標楷體" w:eastAsia="標楷體" w:hAnsi="標楷體" w:cs="Calibri"/>
                <w:szCs w:val="24"/>
              </w:rPr>
              <w:t>30~1</w:t>
            </w:r>
            <w:r w:rsidRPr="002C3853">
              <w:rPr>
                <w:rFonts w:ascii="標楷體" w:eastAsia="標楷體" w:hAnsi="標楷體" w:cs="Calibri" w:hint="eastAsia"/>
                <w:szCs w:val="24"/>
              </w:rPr>
              <w:t>6：</w:t>
            </w:r>
            <w:r w:rsidRPr="002C3853">
              <w:rPr>
                <w:rFonts w:ascii="標楷體" w:eastAsia="標楷體" w:hAnsi="標楷體" w:cs="Calibri"/>
                <w:szCs w:val="24"/>
              </w:rPr>
              <w:t>20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數學閱讀理解教學於課堂之實踐與應用（二）</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（待聘）</w:t>
            </w:r>
          </w:p>
        </w:tc>
      </w:tr>
      <w:tr w:rsidR="002C3853" w:rsidRPr="002C3853" w:rsidTr="002C3853">
        <w:trPr>
          <w:cantSplit/>
          <w:trHeight w:val="423"/>
          <w:jc w:val="center"/>
        </w:trPr>
        <w:tc>
          <w:tcPr>
            <w:tcW w:w="1285" w:type="dxa"/>
            <w:vMerge/>
          </w:tcPr>
          <w:p w:rsidR="002C3853" w:rsidRPr="002C3853" w:rsidRDefault="002C3853" w:rsidP="002C3853">
            <w:pPr>
              <w:snapToGrid w:val="0"/>
              <w:rPr>
                <w:rFonts w:ascii="標楷體" w:eastAsia="標楷體" w:hAnsi="標楷體" w:cs="Calibri"/>
                <w:szCs w:val="24"/>
              </w:rPr>
            </w:pP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szCs w:val="24"/>
              </w:rPr>
              <w:t>1</w:t>
            </w:r>
            <w:r w:rsidRPr="002C3853">
              <w:rPr>
                <w:rFonts w:ascii="標楷體" w:eastAsia="標楷體" w:hAnsi="標楷體" w:cs="Calibri" w:hint="eastAsia"/>
                <w:szCs w:val="24"/>
              </w:rPr>
              <w:t>6：</w:t>
            </w:r>
            <w:r w:rsidRPr="002C3853">
              <w:rPr>
                <w:rFonts w:ascii="標楷體" w:eastAsia="標楷體" w:hAnsi="標楷體" w:cs="Calibri"/>
                <w:szCs w:val="24"/>
              </w:rPr>
              <w:t>20~1</w:t>
            </w:r>
            <w:r w:rsidRPr="002C3853">
              <w:rPr>
                <w:rFonts w:ascii="標楷體" w:eastAsia="標楷體" w:hAnsi="標楷體" w:cs="Calibri" w:hint="eastAsia"/>
                <w:szCs w:val="24"/>
              </w:rPr>
              <w:t>6：</w:t>
            </w:r>
            <w:r w:rsidRPr="002C3853">
              <w:rPr>
                <w:rFonts w:ascii="標楷體" w:eastAsia="標楷體" w:hAnsi="標楷體" w:cs="Calibri"/>
                <w:szCs w:val="24"/>
              </w:rPr>
              <w:t>40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綜合座談</w:t>
            </w:r>
            <w:r w:rsidRPr="002C3853">
              <w:rPr>
                <w:rFonts w:ascii="標楷體" w:eastAsia="標楷體" w:hAnsi="標楷體" w:cs="Calibri"/>
                <w:szCs w:val="24"/>
              </w:rPr>
              <w:t xml:space="preserve"> Q&amp;A</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（待聘）</w:t>
            </w:r>
          </w:p>
        </w:tc>
      </w:tr>
    </w:tbl>
    <w:p w:rsidR="002C3853" w:rsidRPr="002C3853" w:rsidRDefault="002C3853" w:rsidP="002C3853">
      <w:pPr>
        <w:tabs>
          <w:tab w:val="left" w:pos="3318"/>
        </w:tabs>
        <w:snapToGrid w:val="0"/>
        <w:rPr>
          <w:rFonts w:ascii="標楷體" w:eastAsia="標楷體" w:hAnsi="標楷體" w:cs="Times New Roman"/>
          <w:szCs w:val="24"/>
        </w:rPr>
      </w:pPr>
    </w:p>
    <w:p w:rsidR="002C3853" w:rsidRPr="002C3853" w:rsidRDefault="002C3853" w:rsidP="002C3853">
      <w:pPr>
        <w:tabs>
          <w:tab w:val="left" w:pos="3318"/>
        </w:tabs>
        <w:snapToGrid w:val="0"/>
        <w:rPr>
          <w:rFonts w:ascii="標楷體" w:eastAsia="標楷體" w:hAnsi="標楷體" w:cs="Times New Roman"/>
          <w:szCs w:val="24"/>
        </w:rPr>
      </w:pPr>
      <w:r w:rsidRPr="002C3853">
        <w:rPr>
          <w:rFonts w:ascii="標楷體" w:eastAsia="標楷體" w:hAnsi="標楷體" w:cs="Times New Roman" w:hint="eastAsia"/>
          <w:szCs w:val="24"/>
        </w:rPr>
        <w:t>十、經費概算</w:t>
      </w:r>
    </w:p>
    <w:tbl>
      <w:tblPr>
        <w:tblpPr w:leftFromText="180" w:rightFromText="180" w:vertAnchor="page" w:horzAnchor="margin" w:tblpXSpec="center" w:tblpY="6104"/>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36"/>
        <w:gridCol w:w="1505"/>
        <w:gridCol w:w="1373"/>
        <w:gridCol w:w="992"/>
        <w:gridCol w:w="1418"/>
        <w:gridCol w:w="2409"/>
      </w:tblGrid>
      <w:tr w:rsidR="002C3853" w:rsidRPr="002C3853" w:rsidTr="008C2DAD">
        <w:trPr>
          <w:cantSplit/>
          <w:trHeight w:val="335"/>
        </w:trPr>
        <w:tc>
          <w:tcPr>
            <w:tcW w:w="2341"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rsidR="002C3853" w:rsidRPr="002C3853" w:rsidRDefault="002C3853" w:rsidP="008C2DAD">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經費項目</w:t>
            </w:r>
          </w:p>
        </w:tc>
        <w:tc>
          <w:tcPr>
            <w:tcW w:w="6192" w:type="dxa"/>
            <w:gridSpan w:val="4"/>
            <w:tcBorders>
              <w:top w:val="single" w:sz="12" w:space="0" w:color="auto"/>
              <w:left w:val="single" w:sz="6" w:space="0" w:color="auto"/>
              <w:bottom w:val="single" w:sz="6" w:space="0" w:color="auto"/>
              <w:right w:val="single" w:sz="12" w:space="0" w:color="auto"/>
            </w:tcBorders>
            <w:shd w:val="clear" w:color="auto" w:fill="CCCCCC"/>
          </w:tcPr>
          <w:p w:rsidR="002C3853" w:rsidRPr="002C3853" w:rsidRDefault="002C3853" w:rsidP="008C2DAD">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計畫經費明細</w:t>
            </w:r>
          </w:p>
        </w:tc>
      </w:tr>
      <w:tr w:rsidR="002C3853" w:rsidRPr="002C3853" w:rsidTr="008C2DAD">
        <w:trPr>
          <w:cantSplit/>
          <w:trHeight w:val="306"/>
        </w:trPr>
        <w:tc>
          <w:tcPr>
            <w:tcW w:w="2341" w:type="dxa"/>
            <w:gridSpan w:val="2"/>
            <w:vMerge/>
            <w:tcBorders>
              <w:top w:val="single" w:sz="6" w:space="0" w:color="auto"/>
              <w:left w:val="single" w:sz="12" w:space="0" w:color="auto"/>
              <w:bottom w:val="single" w:sz="6" w:space="0" w:color="auto"/>
              <w:right w:val="single" w:sz="6" w:space="0" w:color="auto"/>
            </w:tcBorders>
            <w:shd w:val="clear" w:color="auto" w:fill="CCCCCC"/>
          </w:tcPr>
          <w:p w:rsidR="002C3853" w:rsidRPr="002C3853" w:rsidRDefault="002C3853" w:rsidP="008C2DAD">
            <w:pPr>
              <w:snapToGrid w:val="0"/>
              <w:jc w:val="center"/>
              <w:rPr>
                <w:rFonts w:ascii="標楷體" w:eastAsia="標楷體" w:hAnsi="標楷體" w:cs="Times New Roman"/>
                <w:color w:val="000000"/>
                <w:sz w:val="20"/>
                <w:szCs w:val="20"/>
              </w:rPr>
            </w:pPr>
          </w:p>
        </w:tc>
        <w:tc>
          <w:tcPr>
            <w:tcW w:w="1373" w:type="dxa"/>
            <w:tcBorders>
              <w:top w:val="single" w:sz="6" w:space="0" w:color="auto"/>
              <w:left w:val="single" w:sz="6" w:space="0" w:color="auto"/>
              <w:bottom w:val="single" w:sz="6" w:space="0" w:color="auto"/>
              <w:right w:val="single" w:sz="6" w:space="0" w:color="auto"/>
            </w:tcBorders>
            <w:shd w:val="clear" w:color="auto" w:fill="CCCCCC"/>
          </w:tcPr>
          <w:p w:rsidR="002C3853" w:rsidRPr="002C3853" w:rsidRDefault="002C3853" w:rsidP="008C2DAD">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單價（元）</w:t>
            </w:r>
          </w:p>
        </w:tc>
        <w:tc>
          <w:tcPr>
            <w:tcW w:w="992" w:type="dxa"/>
            <w:tcBorders>
              <w:top w:val="single" w:sz="6" w:space="0" w:color="auto"/>
              <w:left w:val="single" w:sz="6" w:space="0" w:color="auto"/>
              <w:bottom w:val="single" w:sz="6" w:space="0" w:color="auto"/>
              <w:right w:val="single" w:sz="6" w:space="0" w:color="auto"/>
            </w:tcBorders>
            <w:shd w:val="clear" w:color="auto" w:fill="CCCCCC"/>
          </w:tcPr>
          <w:p w:rsidR="002C3853" w:rsidRPr="002C3853" w:rsidRDefault="002C3853" w:rsidP="008C2DAD">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數量</w:t>
            </w:r>
          </w:p>
        </w:tc>
        <w:tc>
          <w:tcPr>
            <w:tcW w:w="1418" w:type="dxa"/>
            <w:tcBorders>
              <w:top w:val="single" w:sz="6" w:space="0" w:color="auto"/>
              <w:left w:val="single" w:sz="6" w:space="0" w:color="auto"/>
              <w:bottom w:val="single" w:sz="6" w:space="0" w:color="auto"/>
              <w:right w:val="single" w:sz="6" w:space="0" w:color="auto"/>
            </w:tcBorders>
            <w:shd w:val="clear" w:color="auto" w:fill="CCCCCC"/>
          </w:tcPr>
          <w:p w:rsidR="002C3853" w:rsidRPr="002C3853" w:rsidRDefault="002C3853" w:rsidP="008C2DAD">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總價</w:t>
            </w:r>
            <w:r w:rsidRPr="002C3853">
              <w:rPr>
                <w:rFonts w:ascii="標楷體" w:eastAsia="標楷體" w:hAnsi="標楷體" w:cs="Times New Roman"/>
                <w:color w:val="000000"/>
                <w:sz w:val="20"/>
                <w:szCs w:val="20"/>
              </w:rPr>
              <w:t>(</w:t>
            </w:r>
            <w:r w:rsidRPr="002C3853">
              <w:rPr>
                <w:rFonts w:ascii="標楷體" w:eastAsia="標楷體" w:hAnsi="標楷體" w:cs="Times New Roman" w:hint="eastAsia"/>
                <w:color w:val="000000"/>
                <w:sz w:val="20"/>
                <w:szCs w:val="20"/>
              </w:rPr>
              <w:t>元</w:t>
            </w:r>
            <w:r w:rsidRPr="002C3853">
              <w:rPr>
                <w:rFonts w:ascii="標楷體" w:eastAsia="標楷體" w:hAnsi="標楷體" w:cs="Times New Roman"/>
                <w:color w:val="000000"/>
                <w:sz w:val="20"/>
                <w:szCs w:val="20"/>
              </w:rPr>
              <w:t>)</w:t>
            </w:r>
          </w:p>
        </w:tc>
        <w:tc>
          <w:tcPr>
            <w:tcW w:w="2409" w:type="dxa"/>
            <w:tcBorders>
              <w:top w:val="single" w:sz="6" w:space="0" w:color="auto"/>
              <w:left w:val="single" w:sz="6" w:space="0" w:color="auto"/>
              <w:bottom w:val="single" w:sz="6" w:space="0" w:color="auto"/>
              <w:right w:val="single" w:sz="12" w:space="0" w:color="auto"/>
            </w:tcBorders>
            <w:shd w:val="clear" w:color="auto" w:fill="CCCCCC"/>
          </w:tcPr>
          <w:p w:rsidR="002C3853" w:rsidRPr="002C3853" w:rsidRDefault="002C3853" w:rsidP="008C2DAD">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說明</w:t>
            </w:r>
          </w:p>
        </w:tc>
      </w:tr>
      <w:tr w:rsidR="002C3853" w:rsidRPr="002C3853" w:rsidTr="008C2DAD">
        <w:trPr>
          <w:cantSplit/>
          <w:trHeight w:hRule="exact" w:val="498"/>
        </w:trPr>
        <w:tc>
          <w:tcPr>
            <w:tcW w:w="836" w:type="dxa"/>
            <w:vMerge w:val="restart"/>
            <w:tcBorders>
              <w:top w:val="single" w:sz="6" w:space="0" w:color="auto"/>
              <w:left w:val="single" w:sz="12" w:space="0" w:color="auto"/>
              <w:right w:val="single" w:sz="6" w:space="0" w:color="auto"/>
            </w:tcBorders>
            <w:textDirection w:val="tbRlV"/>
            <w:vAlign w:val="center"/>
          </w:tcPr>
          <w:p w:rsidR="002C3853" w:rsidRPr="002C3853" w:rsidRDefault="002C3853" w:rsidP="008C2DAD">
            <w:pPr>
              <w:snapToGrid w:val="0"/>
              <w:ind w:right="113"/>
              <w:jc w:val="center"/>
              <w:rPr>
                <w:rFonts w:ascii="標楷體" w:eastAsia="標楷體" w:hAnsi="標楷體" w:cs="Times New Roman"/>
                <w:color w:val="000000"/>
                <w:szCs w:val="24"/>
              </w:rPr>
            </w:pPr>
            <w:r w:rsidRPr="002C3853">
              <w:rPr>
                <w:rFonts w:ascii="標楷體" w:eastAsia="標楷體" w:hAnsi="標楷體" w:cs="Times New Roman" w:hint="eastAsia"/>
                <w:color w:val="000000"/>
                <w:szCs w:val="24"/>
              </w:rPr>
              <w:t>業務費</w:t>
            </w:r>
          </w:p>
        </w:tc>
        <w:tc>
          <w:tcPr>
            <w:tcW w:w="1505"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8C2DAD">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講座鐘點費</w:t>
            </w:r>
          </w:p>
        </w:tc>
        <w:tc>
          <w:tcPr>
            <w:tcW w:w="1373"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8C2DAD">
            <w:pPr>
              <w:snapToGrid w:val="0"/>
              <w:ind w:rightChars="47" w:right="113"/>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1600</w:t>
            </w:r>
          </w:p>
        </w:tc>
        <w:tc>
          <w:tcPr>
            <w:tcW w:w="992"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8C2DAD">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2x3節</w:t>
            </w:r>
          </w:p>
        </w:tc>
        <w:tc>
          <w:tcPr>
            <w:tcW w:w="1418"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8C2DAD">
            <w:pPr>
              <w:snapToGrid w:val="0"/>
              <w:ind w:right="114"/>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9,600</w:t>
            </w:r>
          </w:p>
        </w:tc>
        <w:tc>
          <w:tcPr>
            <w:tcW w:w="2409" w:type="dxa"/>
            <w:tcBorders>
              <w:top w:val="single" w:sz="6" w:space="0" w:color="auto"/>
              <w:left w:val="single" w:sz="6" w:space="0" w:color="auto"/>
              <w:bottom w:val="single" w:sz="6" w:space="0" w:color="auto"/>
              <w:right w:val="single" w:sz="12" w:space="0" w:color="auto"/>
            </w:tcBorders>
            <w:vAlign w:val="center"/>
          </w:tcPr>
          <w:p w:rsidR="002C3853" w:rsidRPr="002C3853" w:rsidRDefault="002C3853" w:rsidP="008C2DAD">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外聘講師</w:t>
            </w:r>
          </w:p>
        </w:tc>
      </w:tr>
      <w:tr w:rsidR="002C3853" w:rsidRPr="002C3853" w:rsidTr="008C2DAD">
        <w:trPr>
          <w:cantSplit/>
          <w:trHeight w:hRule="exact" w:val="498"/>
        </w:trPr>
        <w:tc>
          <w:tcPr>
            <w:tcW w:w="836" w:type="dxa"/>
            <w:vMerge/>
            <w:tcBorders>
              <w:top w:val="single" w:sz="6" w:space="0" w:color="auto"/>
              <w:left w:val="single" w:sz="12" w:space="0" w:color="auto"/>
              <w:right w:val="single" w:sz="6" w:space="0" w:color="auto"/>
            </w:tcBorders>
            <w:textDirection w:val="tbRlV"/>
            <w:vAlign w:val="center"/>
          </w:tcPr>
          <w:p w:rsidR="002C3853" w:rsidRPr="002C3853" w:rsidRDefault="002C3853" w:rsidP="008C2DAD">
            <w:pPr>
              <w:snapToGrid w:val="0"/>
              <w:ind w:right="113"/>
              <w:jc w:val="center"/>
              <w:rPr>
                <w:rFonts w:ascii="標楷體" w:eastAsia="標楷體" w:hAnsi="標楷體" w:cs="Times New Roman"/>
                <w:color w:val="000000"/>
                <w:szCs w:val="24"/>
              </w:rPr>
            </w:pPr>
          </w:p>
        </w:tc>
        <w:tc>
          <w:tcPr>
            <w:tcW w:w="1505"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8C2DAD">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講座鐘點費</w:t>
            </w:r>
          </w:p>
        </w:tc>
        <w:tc>
          <w:tcPr>
            <w:tcW w:w="1373"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8C2DAD">
            <w:pPr>
              <w:snapToGrid w:val="0"/>
              <w:ind w:rightChars="47" w:right="113"/>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800</w:t>
            </w:r>
          </w:p>
        </w:tc>
        <w:tc>
          <w:tcPr>
            <w:tcW w:w="992"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8C2DAD">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4x3節</w:t>
            </w:r>
          </w:p>
        </w:tc>
        <w:tc>
          <w:tcPr>
            <w:tcW w:w="1418"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8C2DAD">
            <w:pPr>
              <w:snapToGrid w:val="0"/>
              <w:ind w:right="114"/>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9,600</w:t>
            </w:r>
          </w:p>
        </w:tc>
        <w:tc>
          <w:tcPr>
            <w:tcW w:w="2409" w:type="dxa"/>
            <w:tcBorders>
              <w:top w:val="single" w:sz="6" w:space="0" w:color="auto"/>
              <w:left w:val="single" w:sz="6" w:space="0" w:color="auto"/>
              <w:bottom w:val="single" w:sz="6" w:space="0" w:color="auto"/>
              <w:right w:val="single" w:sz="12" w:space="0" w:color="auto"/>
            </w:tcBorders>
            <w:vAlign w:val="center"/>
          </w:tcPr>
          <w:p w:rsidR="002C3853" w:rsidRPr="002C3853" w:rsidRDefault="002C3853" w:rsidP="008C2DAD">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內聘講師</w:t>
            </w:r>
          </w:p>
        </w:tc>
      </w:tr>
      <w:tr w:rsidR="002C3853" w:rsidRPr="002C3853" w:rsidTr="008C2DAD">
        <w:trPr>
          <w:cantSplit/>
          <w:trHeight w:hRule="exact" w:val="672"/>
        </w:trPr>
        <w:tc>
          <w:tcPr>
            <w:tcW w:w="836" w:type="dxa"/>
            <w:vMerge/>
            <w:tcBorders>
              <w:left w:val="single" w:sz="12" w:space="0" w:color="auto"/>
              <w:right w:val="single" w:sz="6" w:space="0" w:color="auto"/>
            </w:tcBorders>
            <w:vAlign w:val="center"/>
          </w:tcPr>
          <w:p w:rsidR="002C3853" w:rsidRPr="002C3853" w:rsidRDefault="002C3853" w:rsidP="008C2DAD">
            <w:pPr>
              <w:snapToGrid w:val="0"/>
              <w:jc w:val="center"/>
              <w:rPr>
                <w:rFonts w:ascii="標楷體" w:eastAsia="標楷體" w:hAnsi="標楷體" w:cs="Times New Roman"/>
                <w:color w:val="000000"/>
                <w:szCs w:val="24"/>
              </w:rPr>
            </w:pPr>
          </w:p>
        </w:tc>
        <w:tc>
          <w:tcPr>
            <w:tcW w:w="1505"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8C2DAD">
            <w:pPr>
              <w:snapToGrid w:val="0"/>
              <w:jc w:val="both"/>
              <w:rPr>
                <w:rFonts w:ascii="標楷體" w:eastAsia="標楷體" w:hAnsi="標楷體" w:cs="Times New Roman"/>
                <w:color w:val="000000"/>
                <w:sz w:val="18"/>
                <w:szCs w:val="18"/>
              </w:rPr>
            </w:pPr>
            <w:r w:rsidRPr="002C3853">
              <w:rPr>
                <w:rFonts w:ascii="標楷體" w:eastAsia="標楷體" w:hAnsi="Times New Roman" w:cs="Times New Roman" w:hint="eastAsia"/>
                <w:color w:val="000000"/>
                <w:sz w:val="18"/>
                <w:szCs w:val="18"/>
              </w:rPr>
              <w:t>全民健康保險補充保費</w:t>
            </w:r>
          </w:p>
        </w:tc>
        <w:tc>
          <w:tcPr>
            <w:tcW w:w="1373"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8C2DAD">
            <w:pPr>
              <w:snapToGrid w:val="0"/>
              <w:ind w:right="113"/>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384</w:t>
            </w:r>
          </w:p>
        </w:tc>
        <w:tc>
          <w:tcPr>
            <w:tcW w:w="992"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8C2DAD">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1式</w:t>
            </w:r>
          </w:p>
        </w:tc>
        <w:tc>
          <w:tcPr>
            <w:tcW w:w="1418"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8C2DAD">
            <w:pPr>
              <w:snapToGrid w:val="0"/>
              <w:ind w:right="114"/>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384</w:t>
            </w:r>
          </w:p>
        </w:tc>
        <w:tc>
          <w:tcPr>
            <w:tcW w:w="2409" w:type="dxa"/>
            <w:tcBorders>
              <w:top w:val="single" w:sz="6" w:space="0" w:color="auto"/>
              <w:left w:val="single" w:sz="6" w:space="0" w:color="auto"/>
              <w:bottom w:val="single" w:sz="6" w:space="0" w:color="auto"/>
              <w:right w:val="single" w:sz="12" w:space="0" w:color="auto"/>
            </w:tcBorders>
            <w:vAlign w:val="center"/>
          </w:tcPr>
          <w:p w:rsidR="002C3853" w:rsidRPr="002C3853" w:rsidRDefault="002C3853" w:rsidP="008C2DAD">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核實列支</w:t>
            </w:r>
          </w:p>
        </w:tc>
      </w:tr>
      <w:tr w:rsidR="002C3853" w:rsidRPr="002C3853" w:rsidTr="008C2DAD">
        <w:trPr>
          <w:cantSplit/>
          <w:trHeight w:hRule="exact" w:val="627"/>
        </w:trPr>
        <w:tc>
          <w:tcPr>
            <w:tcW w:w="836" w:type="dxa"/>
            <w:vMerge/>
            <w:tcBorders>
              <w:left w:val="single" w:sz="12" w:space="0" w:color="auto"/>
              <w:right w:val="single" w:sz="6" w:space="0" w:color="auto"/>
            </w:tcBorders>
            <w:vAlign w:val="center"/>
          </w:tcPr>
          <w:p w:rsidR="002C3853" w:rsidRPr="002C3853" w:rsidRDefault="002C3853" w:rsidP="008C2DAD">
            <w:pPr>
              <w:snapToGrid w:val="0"/>
              <w:jc w:val="center"/>
              <w:rPr>
                <w:rFonts w:ascii="標楷體" w:eastAsia="標楷體" w:hAnsi="標楷體" w:cs="Times New Roman"/>
                <w:color w:val="000000"/>
                <w:szCs w:val="24"/>
              </w:rPr>
            </w:pPr>
          </w:p>
        </w:tc>
        <w:tc>
          <w:tcPr>
            <w:tcW w:w="1505"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8C2DAD">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印刷費</w:t>
            </w:r>
          </w:p>
        </w:tc>
        <w:tc>
          <w:tcPr>
            <w:tcW w:w="1373"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8C2DAD">
            <w:pPr>
              <w:snapToGrid w:val="0"/>
              <w:ind w:right="113"/>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60</w:t>
            </w:r>
          </w:p>
        </w:tc>
        <w:tc>
          <w:tcPr>
            <w:tcW w:w="992"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8C2DAD">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40人</w:t>
            </w:r>
          </w:p>
        </w:tc>
        <w:tc>
          <w:tcPr>
            <w:tcW w:w="1418"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8C2DAD">
            <w:pPr>
              <w:snapToGrid w:val="0"/>
              <w:ind w:right="114"/>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2,400</w:t>
            </w:r>
          </w:p>
        </w:tc>
        <w:tc>
          <w:tcPr>
            <w:tcW w:w="2409" w:type="dxa"/>
            <w:tcBorders>
              <w:top w:val="single" w:sz="6" w:space="0" w:color="auto"/>
              <w:left w:val="single" w:sz="6" w:space="0" w:color="auto"/>
              <w:bottom w:val="single" w:sz="6" w:space="0" w:color="auto"/>
              <w:right w:val="single" w:sz="12" w:space="0" w:color="auto"/>
            </w:tcBorders>
            <w:vAlign w:val="center"/>
          </w:tcPr>
          <w:p w:rsidR="002C3853" w:rsidRPr="002C3853" w:rsidRDefault="002C3853" w:rsidP="008C2DAD">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研習手冊、紙張（含研發教材材料）</w:t>
            </w:r>
          </w:p>
        </w:tc>
      </w:tr>
      <w:tr w:rsidR="002C3853" w:rsidRPr="002C3853" w:rsidTr="008C2DAD">
        <w:trPr>
          <w:cantSplit/>
          <w:trHeight w:hRule="exact" w:val="627"/>
        </w:trPr>
        <w:tc>
          <w:tcPr>
            <w:tcW w:w="836" w:type="dxa"/>
            <w:vMerge/>
            <w:tcBorders>
              <w:left w:val="single" w:sz="12" w:space="0" w:color="auto"/>
              <w:right w:val="single" w:sz="6" w:space="0" w:color="auto"/>
            </w:tcBorders>
            <w:vAlign w:val="center"/>
          </w:tcPr>
          <w:p w:rsidR="002C3853" w:rsidRPr="002C3853" w:rsidRDefault="002C3853" w:rsidP="008C2DAD">
            <w:pPr>
              <w:snapToGrid w:val="0"/>
              <w:jc w:val="center"/>
              <w:rPr>
                <w:rFonts w:ascii="標楷體" w:eastAsia="標楷體" w:hAnsi="標楷體" w:cs="Times New Roman"/>
                <w:color w:val="000000"/>
                <w:szCs w:val="24"/>
              </w:rPr>
            </w:pPr>
          </w:p>
        </w:tc>
        <w:tc>
          <w:tcPr>
            <w:tcW w:w="1505"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8C2DAD">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印刷費</w:t>
            </w:r>
          </w:p>
        </w:tc>
        <w:tc>
          <w:tcPr>
            <w:tcW w:w="1373"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8C2DAD">
            <w:pPr>
              <w:snapToGrid w:val="0"/>
              <w:ind w:right="113"/>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40</w:t>
            </w:r>
          </w:p>
        </w:tc>
        <w:tc>
          <w:tcPr>
            <w:tcW w:w="992"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8C2DAD">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80人</w:t>
            </w:r>
          </w:p>
        </w:tc>
        <w:tc>
          <w:tcPr>
            <w:tcW w:w="1418"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8C2DAD">
            <w:pPr>
              <w:snapToGrid w:val="0"/>
              <w:ind w:right="114"/>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3,200</w:t>
            </w:r>
          </w:p>
        </w:tc>
        <w:tc>
          <w:tcPr>
            <w:tcW w:w="2409" w:type="dxa"/>
            <w:tcBorders>
              <w:top w:val="single" w:sz="6" w:space="0" w:color="auto"/>
              <w:left w:val="single" w:sz="6" w:space="0" w:color="auto"/>
              <w:bottom w:val="single" w:sz="6" w:space="0" w:color="auto"/>
              <w:right w:val="single" w:sz="12" w:space="0" w:color="auto"/>
            </w:tcBorders>
            <w:vAlign w:val="center"/>
          </w:tcPr>
          <w:p w:rsidR="002C3853" w:rsidRPr="002C3853" w:rsidRDefault="002C3853" w:rsidP="008C2DAD">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研習手冊、紙張（含研發教材材料）</w:t>
            </w:r>
          </w:p>
        </w:tc>
      </w:tr>
      <w:tr w:rsidR="002C3853" w:rsidRPr="002C3853" w:rsidTr="008C2DAD">
        <w:trPr>
          <w:cantSplit/>
          <w:trHeight w:hRule="exact" w:val="521"/>
        </w:trPr>
        <w:tc>
          <w:tcPr>
            <w:tcW w:w="836" w:type="dxa"/>
            <w:tcBorders>
              <w:top w:val="single" w:sz="6" w:space="0" w:color="auto"/>
              <w:left w:val="single" w:sz="12" w:space="0" w:color="auto"/>
              <w:bottom w:val="single" w:sz="6" w:space="0" w:color="auto"/>
              <w:right w:val="single" w:sz="6" w:space="0" w:color="auto"/>
            </w:tcBorders>
            <w:vAlign w:val="center"/>
          </w:tcPr>
          <w:p w:rsidR="002C3853" w:rsidRPr="002C3853" w:rsidRDefault="002C3853" w:rsidP="008C2DAD">
            <w:pPr>
              <w:widowControl/>
              <w:snapToGrid w:val="0"/>
              <w:jc w:val="center"/>
              <w:rPr>
                <w:rFonts w:ascii="標楷體" w:eastAsia="標楷體" w:hAnsi="標楷體" w:cs="Times New Roman"/>
                <w:color w:val="000000"/>
                <w:szCs w:val="24"/>
              </w:rPr>
            </w:pPr>
            <w:r w:rsidRPr="002C3853">
              <w:rPr>
                <w:rFonts w:ascii="標楷體" w:eastAsia="標楷體" w:hAnsi="標楷體" w:cs="Times New Roman" w:hint="eastAsia"/>
                <w:color w:val="000000"/>
                <w:szCs w:val="24"/>
              </w:rPr>
              <w:t>雜支</w:t>
            </w:r>
          </w:p>
        </w:tc>
        <w:tc>
          <w:tcPr>
            <w:tcW w:w="1505" w:type="dxa"/>
            <w:tcBorders>
              <w:top w:val="single" w:sz="6" w:space="0" w:color="auto"/>
              <w:left w:val="single" w:sz="6" w:space="0" w:color="auto"/>
              <w:bottom w:val="single" w:sz="6" w:space="0" w:color="auto"/>
              <w:right w:val="single" w:sz="6" w:space="0" w:color="auto"/>
            </w:tcBorders>
          </w:tcPr>
          <w:p w:rsidR="002C3853" w:rsidRPr="002C3853" w:rsidRDefault="002C3853" w:rsidP="008C2DAD">
            <w:pPr>
              <w:snapToGrid w:val="0"/>
              <w:rPr>
                <w:rFonts w:ascii="標楷體" w:eastAsia="標楷體" w:hAnsi="標楷體" w:cs="Times New Roman"/>
                <w:color w:val="000000"/>
                <w:sz w:val="20"/>
                <w:szCs w:val="20"/>
              </w:rPr>
            </w:pPr>
          </w:p>
        </w:tc>
        <w:tc>
          <w:tcPr>
            <w:tcW w:w="1373"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8C2DAD">
            <w:pPr>
              <w:snapToGrid w:val="0"/>
              <w:ind w:right="113"/>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1,256</w:t>
            </w:r>
          </w:p>
        </w:tc>
        <w:tc>
          <w:tcPr>
            <w:tcW w:w="992"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8C2DAD">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1式</w:t>
            </w:r>
          </w:p>
        </w:tc>
        <w:tc>
          <w:tcPr>
            <w:tcW w:w="1418"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8C2DAD">
            <w:pPr>
              <w:snapToGrid w:val="0"/>
              <w:ind w:right="114"/>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1,256</w:t>
            </w:r>
          </w:p>
        </w:tc>
        <w:tc>
          <w:tcPr>
            <w:tcW w:w="2409" w:type="dxa"/>
            <w:tcBorders>
              <w:top w:val="single" w:sz="6" w:space="0" w:color="auto"/>
              <w:left w:val="single" w:sz="6" w:space="0" w:color="auto"/>
              <w:bottom w:val="single" w:sz="6" w:space="0" w:color="auto"/>
              <w:right w:val="single" w:sz="12" w:space="0" w:color="auto"/>
            </w:tcBorders>
            <w:vAlign w:val="center"/>
          </w:tcPr>
          <w:p w:rsidR="002C3853" w:rsidRPr="002C3853" w:rsidRDefault="002C3853" w:rsidP="008C2DAD">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5％為限</w:t>
            </w:r>
          </w:p>
        </w:tc>
      </w:tr>
      <w:tr w:rsidR="002C3853" w:rsidRPr="002C3853" w:rsidTr="008C2DAD">
        <w:trPr>
          <w:cantSplit/>
          <w:trHeight w:hRule="exact" w:val="521"/>
        </w:trPr>
        <w:tc>
          <w:tcPr>
            <w:tcW w:w="836" w:type="dxa"/>
            <w:tcBorders>
              <w:top w:val="single" w:sz="6" w:space="0" w:color="auto"/>
              <w:left w:val="single" w:sz="12" w:space="0" w:color="auto"/>
              <w:bottom w:val="single" w:sz="12" w:space="0" w:color="auto"/>
              <w:right w:val="single" w:sz="6" w:space="0" w:color="auto"/>
            </w:tcBorders>
            <w:vAlign w:val="center"/>
          </w:tcPr>
          <w:p w:rsidR="002C3853" w:rsidRPr="002C3853" w:rsidRDefault="002C3853" w:rsidP="008C2DAD">
            <w:pPr>
              <w:widowControl/>
              <w:snapToGrid w:val="0"/>
              <w:jc w:val="center"/>
              <w:rPr>
                <w:rFonts w:ascii="標楷體" w:eastAsia="標楷體" w:hAnsi="標楷體" w:cs="Times New Roman"/>
                <w:color w:val="000000"/>
                <w:szCs w:val="24"/>
              </w:rPr>
            </w:pPr>
            <w:r w:rsidRPr="002C3853">
              <w:rPr>
                <w:rFonts w:ascii="標楷體" w:eastAsia="標楷體" w:hAnsi="標楷體" w:cs="Times New Roman" w:hint="eastAsia"/>
                <w:color w:val="000000"/>
                <w:szCs w:val="24"/>
              </w:rPr>
              <w:t>合計</w:t>
            </w:r>
          </w:p>
        </w:tc>
        <w:tc>
          <w:tcPr>
            <w:tcW w:w="1505" w:type="dxa"/>
            <w:tcBorders>
              <w:top w:val="single" w:sz="6" w:space="0" w:color="auto"/>
              <w:left w:val="single" w:sz="6" w:space="0" w:color="auto"/>
              <w:bottom w:val="single" w:sz="12" w:space="0" w:color="auto"/>
              <w:right w:val="single" w:sz="6" w:space="0" w:color="auto"/>
            </w:tcBorders>
          </w:tcPr>
          <w:p w:rsidR="002C3853" w:rsidRPr="002C3853" w:rsidRDefault="002C3853" w:rsidP="008C2DAD">
            <w:pPr>
              <w:snapToGrid w:val="0"/>
              <w:jc w:val="right"/>
              <w:rPr>
                <w:rFonts w:ascii="標楷體" w:eastAsia="標楷體" w:hAnsi="標楷體" w:cs="Times New Roman"/>
                <w:color w:val="000000"/>
                <w:sz w:val="20"/>
                <w:szCs w:val="20"/>
              </w:rPr>
            </w:pPr>
          </w:p>
        </w:tc>
        <w:tc>
          <w:tcPr>
            <w:tcW w:w="1373" w:type="dxa"/>
            <w:tcBorders>
              <w:top w:val="single" w:sz="6" w:space="0" w:color="auto"/>
              <w:left w:val="single" w:sz="6" w:space="0" w:color="auto"/>
              <w:bottom w:val="single" w:sz="12" w:space="0" w:color="auto"/>
              <w:right w:val="single" w:sz="6" w:space="0" w:color="auto"/>
            </w:tcBorders>
            <w:vAlign w:val="center"/>
          </w:tcPr>
          <w:p w:rsidR="002C3853" w:rsidRPr="002C3853" w:rsidRDefault="002C3853" w:rsidP="008C2DAD">
            <w:pPr>
              <w:snapToGrid w:val="0"/>
              <w:ind w:right="113"/>
              <w:jc w:val="right"/>
              <w:rPr>
                <w:rFonts w:ascii="標楷體" w:eastAsia="標楷體" w:hAnsi="標楷體" w:cs="Times New Roman"/>
                <w:color w:val="000000"/>
                <w:sz w:val="20"/>
                <w:szCs w:val="20"/>
              </w:rPr>
            </w:pPr>
          </w:p>
        </w:tc>
        <w:tc>
          <w:tcPr>
            <w:tcW w:w="992" w:type="dxa"/>
            <w:tcBorders>
              <w:top w:val="single" w:sz="6" w:space="0" w:color="auto"/>
              <w:left w:val="single" w:sz="6" w:space="0" w:color="auto"/>
              <w:bottom w:val="single" w:sz="12" w:space="0" w:color="auto"/>
              <w:right w:val="single" w:sz="6" w:space="0" w:color="auto"/>
            </w:tcBorders>
            <w:vAlign w:val="center"/>
          </w:tcPr>
          <w:p w:rsidR="002C3853" w:rsidRPr="002C3853" w:rsidRDefault="002C3853" w:rsidP="008C2DAD">
            <w:pPr>
              <w:snapToGrid w:val="0"/>
              <w:jc w:val="center"/>
              <w:rPr>
                <w:rFonts w:ascii="標楷體" w:eastAsia="標楷體" w:hAnsi="標楷體" w:cs="Times New Roman"/>
                <w:color w:val="000000"/>
                <w:sz w:val="20"/>
                <w:szCs w:val="20"/>
              </w:rPr>
            </w:pPr>
          </w:p>
        </w:tc>
        <w:tc>
          <w:tcPr>
            <w:tcW w:w="1418" w:type="dxa"/>
            <w:tcBorders>
              <w:top w:val="single" w:sz="6" w:space="0" w:color="auto"/>
              <w:left w:val="single" w:sz="6" w:space="0" w:color="auto"/>
              <w:bottom w:val="single" w:sz="12" w:space="0" w:color="auto"/>
              <w:right w:val="single" w:sz="6" w:space="0" w:color="auto"/>
            </w:tcBorders>
            <w:vAlign w:val="center"/>
          </w:tcPr>
          <w:p w:rsidR="002C3853" w:rsidRPr="002C3853" w:rsidRDefault="002C3853" w:rsidP="008C2DAD">
            <w:pPr>
              <w:snapToGrid w:val="0"/>
              <w:ind w:right="114"/>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26,440</w:t>
            </w:r>
          </w:p>
        </w:tc>
        <w:tc>
          <w:tcPr>
            <w:tcW w:w="2409" w:type="dxa"/>
            <w:tcBorders>
              <w:top w:val="single" w:sz="6" w:space="0" w:color="auto"/>
              <w:left w:val="single" w:sz="6" w:space="0" w:color="auto"/>
              <w:bottom w:val="single" w:sz="12" w:space="0" w:color="auto"/>
              <w:right w:val="single" w:sz="12" w:space="0" w:color="auto"/>
            </w:tcBorders>
            <w:vAlign w:val="center"/>
          </w:tcPr>
          <w:p w:rsidR="002C3853" w:rsidRPr="002C3853" w:rsidRDefault="002C3853" w:rsidP="008C2DAD">
            <w:pPr>
              <w:snapToGrid w:val="0"/>
              <w:jc w:val="both"/>
              <w:rPr>
                <w:rFonts w:ascii="標楷體" w:eastAsia="標楷體" w:hAnsi="標楷體" w:cs="Times New Roman"/>
                <w:color w:val="000000"/>
                <w:sz w:val="20"/>
                <w:szCs w:val="20"/>
              </w:rPr>
            </w:pPr>
          </w:p>
        </w:tc>
      </w:tr>
    </w:tbl>
    <w:p w:rsidR="002C3853" w:rsidRPr="002C3853" w:rsidRDefault="002C3853" w:rsidP="002C3853">
      <w:pPr>
        <w:tabs>
          <w:tab w:val="left" w:pos="3318"/>
        </w:tabs>
        <w:snapToGrid w:val="0"/>
        <w:rPr>
          <w:rFonts w:ascii="標楷體" w:eastAsia="標楷體" w:hAnsi="標楷體" w:cs="Times New Roman"/>
          <w:szCs w:val="24"/>
        </w:rPr>
      </w:pPr>
    </w:p>
    <w:p w:rsidR="002C3853" w:rsidRPr="002C3853" w:rsidRDefault="002C3853" w:rsidP="002C3853">
      <w:pPr>
        <w:snapToGrid w:val="0"/>
        <w:rPr>
          <w:rFonts w:ascii="標楷體" w:eastAsia="標楷體" w:hAnsi="標楷體" w:cs="Times New Roman"/>
          <w:szCs w:val="24"/>
        </w:rPr>
      </w:pPr>
    </w:p>
    <w:p w:rsidR="002C3853" w:rsidRPr="002C3853" w:rsidRDefault="002C3853" w:rsidP="00E159DD">
      <w:pPr>
        <w:snapToGrid w:val="0"/>
        <w:ind w:left="708" w:hangingChars="295" w:hanging="708"/>
        <w:rPr>
          <w:rFonts w:ascii="標楷體" w:eastAsia="標楷體" w:hAnsi="標楷體" w:cs="Times New Roman"/>
          <w:szCs w:val="24"/>
        </w:rPr>
      </w:pPr>
      <w:r w:rsidRPr="002C3853">
        <w:rPr>
          <w:rFonts w:ascii="標楷體" w:eastAsia="標楷體" w:hAnsi="標楷體" w:cs="Times New Roman" w:hint="eastAsia"/>
          <w:szCs w:val="24"/>
        </w:rPr>
        <w:t>十一、預期成效：本計畫旨在提昇教師教學能力，期待能透過數學閱讀理解教學與分組合作學習，達成多、補、有、差四項教學重點的增能，全力配合十二年國教提升國中小課程與教學品質。</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十</w:t>
      </w:r>
      <w:r w:rsidR="00E159DD">
        <w:rPr>
          <w:rFonts w:ascii="標楷體" w:eastAsia="標楷體" w:hAnsi="標楷體" w:cs="Times New Roman" w:hint="eastAsia"/>
          <w:szCs w:val="24"/>
        </w:rPr>
        <w:t>二</w:t>
      </w:r>
      <w:r w:rsidRPr="002C3853">
        <w:rPr>
          <w:rFonts w:ascii="標楷體" w:eastAsia="標楷體" w:hAnsi="標楷體" w:cs="Times New Roman" w:hint="eastAsia"/>
          <w:szCs w:val="24"/>
        </w:rPr>
        <w:t>、本計畫聯絡人：</w:t>
      </w:r>
      <w:proofErr w:type="gramStart"/>
      <w:r w:rsidRPr="002C3853">
        <w:rPr>
          <w:rFonts w:ascii="標楷體" w:eastAsia="標楷體" w:hAnsi="標楷體" w:cs="Times New Roman" w:hint="eastAsia"/>
          <w:szCs w:val="24"/>
        </w:rPr>
        <w:t>臺</w:t>
      </w:r>
      <w:proofErr w:type="gramEnd"/>
      <w:r w:rsidRPr="002C3853">
        <w:rPr>
          <w:rFonts w:ascii="標楷體" w:eastAsia="標楷體" w:hAnsi="標楷體" w:cs="Times New Roman" w:hint="eastAsia"/>
          <w:szCs w:val="24"/>
        </w:rPr>
        <w:t>南市永康國中巫佳錚老師(聯絡電話:06-2015247)。</w:t>
      </w:r>
    </w:p>
    <w:p w:rsidR="002C3853" w:rsidRPr="002C3853" w:rsidRDefault="002C3853" w:rsidP="002C3853">
      <w:pPr>
        <w:snapToGrid w:val="0"/>
        <w:rPr>
          <w:rFonts w:ascii="標楷體" w:eastAsia="標楷體" w:hAnsi="標楷體" w:cs="Times New Roman"/>
          <w:szCs w:val="24"/>
        </w:rPr>
      </w:pP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szCs w:val="24"/>
        </w:rPr>
        <w:br w:type="page"/>
      </w:r>
      <w:r w:rsidRPr="002C3853">
        <w:rPr>
          <w:rFonts w:ascii="標楷體" w:eastAsia="標楷體" w:hAnsi="標楷體" w:cs="Times New Roman" w:hint="eastAsia"/>
          <w:szCs w:val="24"/>
          <w:bdr w:val="single" w:sz="4" w:space="0" w:color="auto"/>
          <w:shd w:val="pct15" w:color="auto" w:fill="FFFFFF"/>
        </w:rPr>
        <w:lastRenderedPageBreak/>
        <w:t>附件三</w:t>
      </w:r>
    </w:p>
    <w:p w:rsidR="002C3853" w:rsidRPr="002C3853" w:rsidRDefault="002C3853" w:rsidP="002C3853">
      <w:pPr>
        <w:snapToGrid w:val="0"/>
        <w:jc w:val="center"/>
        <w:rPr>
          <w:rFonts w:ascii="標楷體" w:eastAsia="標楷體" w:hAnsi="標楷體" w:cs="Times New Roman"/>
          <w:b/>
          <w:sz w:val="28"/>
          <w:szCs w:val="28"/>
        </w:rPr>
      </w:pPr>
      <w:r w:rsidRPr="002C3853">
        <w:rPr>
          <w:rFonts w:ascii="標楷體" w:eastAsia="標楷體" w:hAnsi="標楷體" w:cs="Times New Roman" w:hint="eastAsia"/>
          <w:b/>
          <w:sz w:val="28"/>
          <w:szCs w:val="28"/>
        </w:rPr>
        <w:t>臺南市</w:t>
      </w:r>
      <w:r w:rsidRPr="002C3853">
        <w:rPr>
          <w:rFonts w:ascii="標楷體" w:eastAsia="標楷體" w:hAnsi="標楷體" w:cs="Times New Roman"/>
          <w:b/>
          <w:sz w:val="28"/>
          <w:szCs w:val="28"/>
        </w:rPr>
        <w:t>10</w:t>
      </w:r>
      <w:r w:rsidRPr="002C3853">
        <w:rPr>
          <w:rFonts w:ascii="標楷體" w:eastAsia="標楷體" w:hAnsi="標楷體" w:cs="Times New Roman" w:hint="eastAsia"/>
          <w:b/>
          <w:sz w:val="28"/>
          <w:szCs w:val="28"/>
        </w:rPr>
        <w:t>4年度國民教育輔導團數學學習領域輔導小組</w:t>
      </w:r>
    </w:p>
    <w:p w:rsidR="002C3853" w:rsidRPr="002C3853" w:rsidRDefault="002C3853" w:rsidP="002C3853">
      <w:pPr>
        <w:snapToGrid w:val="0"/>
        <w:jc w:val="center"/>
        <w:rPr>
          <w:rFonts w:ascii="標楷體" w:eastAsia="標楷體" w:hAnsi="標楷體" w:cs="Times New Roman"/>
          <w:b/>
          <w:sz w:val="28"/>
          <w:szCs w:val="28"/>
        </w:rPr>
      </w:pPr>
      <w:r w:rsidRPr="002C3853">
        <w:rPr>
          <w:rFonts w:ascii="標楷體" w:eastAsia="標楷體" w:hAnsi="標楷體" w:cs="Times New Roman" w:hint="eastAsia"/>
          <w:b/>
          <w:sz w:val="28"/>
          <w:szCs w:val="28"/>
        </w:rPr>
        <w:t>「備課-觀課-議課增能工作坊</w:t>
      </w:r>
      <w:r w:rsidRPr="002C3853">
        <w:rPr>
          <w:rFonts w:ascii="標楷體" w:eastAsia="標楷體" w:hAnsi="標楷體" w:cs="Times New Roman"/>
          <w:b/>
          <w:sz w:val="28"/>
          <w:szCs w:val="28"/>
        </w:rPr>
        <w:t>—</w:t>
      </w:r>
      <w:r w:rsidRPr="002C3853">
        <w:rPr>
          <w:rFonts w:ascii="標楷體" w:eastAsia="標楷體" w:hAnsi="標楷體" w:cs="Times New Roman" w:hint="eastAsia"/>
          <w:b/>
          <w:sz w:val="28"/>
          <w:szCs w:val="28"/>
        </w:rPr>
        <w:t>數學素養的教學與評量」</w:t>
      </w:r>
    </w:p>
    <w:p w:rsidR="002C3853" w:rsidRPr="002C3853" w:rsidRDefault="002C3853" w:rsidP="002C3853">
      <w:pPr>
        <w:snapToGrid w:val="0"/>
        <w:jc w:val="center"/>
        <w:rPr>
          <w:rFonts w:ascii="標楷體" w:eastAsia="標楷體" w:hAnsi="標楷體" w:cs="Times New Roman"/>
          <w:b/>
          <w:sz w:val="28"/>
          <w:szCs w:val="28"/>
        </w:rPr>
      </w:pPr>
      <w:r w:rsidRPr="002C3853">
        <w:rPr>
          <w:rFonts w:ascii="標楷體" w:eastAsia="標楷體" w:hAnsi="標楷體" w:cs="Times New Roman" w:hint="eastAsia"/>
          <w:b/>
          <w:sz w:val="28"/>
          <w:szCs w:val="28"/>
        </w:rPr>
        <w:t>實施計畫</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一、依據：</w:t>
      </w:r>
      <w:r w:rsidRPr="002C3853">
        <w:rPr>
          <w:rFonts w:ascii="標楷體" w:eastAsia="標楷體" w:hAnsi="標楷體" w:cs="Arial" w:hint="eastAsia"/>
          <w:szCs w:val="24"/>
        </w:rPr>
        <w:t>104年度臺南市辦理十二年國民基本教育精進國中小教學品質計畫。</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二、目的：</w:t>
      </w:r>
    </w:p>
    <w:p w:rsidR="002C3853" w:rsidRPr="002C3853" w:rsidRDefault="002C3853" w:rsidP="002C3853">
      <w:pPr>
        <w:numPr>
          <w:ilvl w:val="0"/>
          <w:numId w:val="7"/>
        </w:numPr>
        <w:snapToGrid w:val="0"/>
        <w:rPr>
          <w:rFonts w:ascii="標楷體" w:eastAsia="標楷體" w:hAnsi="標楷體" w:cs="Times New Roman"/>
          <w:szCs w:val="24"/>
        </w:rPr>
      </w:pPr>
      <w:r w:rsidRPr="002C3853">
        <w:rPr>
          <w:rFonts w:ascii="標楷體" w:eastAsia="標楷體" w:hAnsi="標楷體" w:cs="Times New Roman" w:hint="eastAsia"/>
          <w:szCs w:val="24"/>
        </w:rPr>
        <w:t>了解數學素養的本質與內涵，並將其融入教學與評量。</w:t>
      </w:r>
    </w:p>
    <w:p w:rsidR="002C3853" w:rsidRPr="002C3853" w:rsidRDefault="002C3853" w:rsidP="002C3853">
      <w:pPr>
        <w:numPr>
          <w:ilvl w:val="0"/>
          <w:numId w:val="7"/>
        </w:numPr>
        <w:snapToGrid w:val="0"/>
        <w:rPr>
          <w:rFonts w:ascii="標楷體" w:eastAsia="標楷體" w:hAnsi="標楷體" w:cs="Times New Roman"/>
          <w:szCs w:val="24"/>
        </w:rPr>
      </w:pPr>
      <w:r w:rsidRPr="002C3853">
        <w:rPr>
          <w:rFonts w:ascii="標楷體" w:eastAsia="標楷體" w:hAnsi="標楷體" w:cs="Times New Roman" w:hint="eastAsia"/>
          <w:szCs w:val="24"/>
        </w:rPr>
        <w:t>活用分組合作學習之技巧來實施數學素養的教學，藉以落實差異化教學與補救教學。</w:t>
      </w:r>
    </w:p>
    <w:p w:rsidR="002C3853" w:rsidRPr="002C3853" w:rsidRDefault="002C3853" w:rsidP="002C3853">
      <w:pPr>
        <w:numPr>
          <w:ilvl w:val="0"/>
          <w:numId w:val="7"/>
        </w:numPr>
        <w:snapToGrid w:val="0"/>
        <w:rPr>
          <w:rFonts w:ascii="標楷體" w:eastAsia="標楷體" w:hAnsi="標楷體" w:cs="Times New Roman"/>
          <w:szCs w:val="24"/>
        </w:rPr>
      </w:pPr>
      <w:r w:rsidRPr="002C3853">
        <w:rPr>
          <w:rFonts w:ascii="標楷體" w:eastAsia="標楷體" w:hAnsi="標楷體" w:cs="Times New Roman" w:hint="eastAsia"/>
          <w:szCs w:val="24"/>
        </w:rPr>
        <w:t>透過數學素養教學與評量之實施，達成有效教學及多元評量的目標。</w:t>
      </w:r>
    </w:p>
    <w:p w:rsidR="002C3853" w:rsidRPr="002C3853" w:rsidRDefault="002C3853" w:rsidP="002C3853">
      <w:pPr>
        <w:numPr>
          <w:ilvl w:val="0"/>
          <w:numId w:val="7"/>
        </w:numPr>
        <w:snapToGrid w:val="0"/>
        <w:ind w:left="993" w:hanging="710"/>
        <w:rPr>
          <w:rFonts w:ascii="標楷體" w:eastAsia="標楷體" w:hAnsi="標楷體" w:cs="Times New Roman"/>
          <w:szCs w:val="24"/>
        </w:rPr>
      </w:pPr>
      <w:r w:rsidRPr="002C3853">
        <w:rPr>
          <w:rFonts w:ascii="標楷體" w:eastAsia="標楷體" w:hAnsi="標楷體" w:cs="Times New Roman" w:hint="eastAsia"/>
          <w:szCs w:val="24"/>
        </w:rPr>
        <w:t>建立教師專業社群，結合「共同備課-公開觀課-議課」之實施，將數學素養教學落實於課堂，並將實施成果提供各校老師參考。</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三、</w:t>
      </w:r>
      <w:r w:rsidRPr="002C3853">
        <w:rPr>
          <w:rFonts w:ascii="標楷體" w:eastAsia="標楷體" w:hAnsi="標楷體" w:cs="Times New Roman" w:hint="eastAsia"/>
          <w:color w:val="000000"/>
          <w:szCs w:val="24"/>
        </w:rPr>
        <w:t>指導單位：教育部國民及學前教育署</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四、主辦單位：臺南市政府教育局。</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五、承辦單位：臺南市麻豆國中、臺南市國中數學領域輔導團。</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六、實施期程：104年9月～12月，工作坊五場次、成果發表一場次。</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七、實施地點：臺南市○○國中</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八、參與對象：</w:t>
      </w:r>
    </w:p>
    <w:p w:rsidR="002C3853" w:rsidRPr="002C3853" w:rsidRDefault="002C3853" w:rsidP="002C3853">
      <w:pPr>
        <w:numPr>
          <w:ilvl w:val="0"/>
          <w:numId w:val="12"/>
        </w:numPr>
        <w:snapToGrid w:val="0"/>
        <w:rPr>
          <w:rFonts w:ascii="標楷體" w:eastAsia="標楷體" w:hAnsi="標楷體" w:cs="Times New Roman"/>
          <w:szCs w:val="24"/>
        </w:rPr>
      </w:pPr>
      <w:r w:rsidRPr="002C3853">
        <w:rPr>
          <w:rFonts w:ascii="標楷體" w:eastAsia="標楷體" w:hAnsi="標楷體" w:cs="Times New Roman" w:hint="eastAsia"/>
          <w:szCs w:val="24"/>
        </w:rPr>
        <w:t>本市國中數學領域國教輔導團團員。</w:t>
      </w:r>
    </w:p>
    <w:p w:rsidR="002C3853" w:rsidRPr="002C3853" w:rsidRDefault="002C3853" w:rsidP="002C3853">
      <w:pPr>
        <w:numPr>
          <w:ilvl w:val="0"/>
          <w:numId w:val="12"/>
        </w:numPr>
        <w:snapToGrid w:val="0"/>
        <w:ind w:left="993" w:hanging="710"/>
        <w:rPr>
          <w:rFonts w:ascii="標楷體" w:eastAsia="標楷體" w:hAnsi="標楷體" w:cs="Times New Roman"/>
          <w:szCs w:val="24"/>
        </w:rPr>
      </w:pPr>
      <w:r w:rsidRPr="002C3853">
        <w:rPr>
          <w:rFonts w:ascii="標楷體" w:eastAsia="標楷體" w:hAnsi="標楷體" w:cs="Times New Roman" w:hint="eastAsia"/>
          <w:szCs w:val="24"/>
        </w:rPr>
        <w:t>工作坊：本市國中數學教師，有興趣者自由報名，歡迎各校組成團隊（2-4人）報名參加，人數額滿為止（40人）。</w:t>
      </w:r>
    </w:p>
    <w:p w:rsidR="002C3853" w:rsidRPr="002C3853" w:rsidRDefault="002C3853" w:rsidP="002C3853">
      <w:pPr>
        <w:numPr>
          <w:ilvl w:val="0"/>
          <w:numId w:val="12"/>
        </w:numPr>
        <w:snapToGrid w:val="0"/>
        <w:ind w:left="993" w:hanging="710"/>
        <w:rPr>
          <w:rFonts w:ascii="標楷體" w:eastAsia="標楷體" w:hAnsi="標楷體" w:cs="Times New Roman"/>
          <w:szCs w:val="24"/>
        </w:rPr>
      </w:pPr>
      <w:r w:rsidRPr="002C3853">
        <w:rPr>
          <w:rFonts w:ascii="標楷體" w:eastAsia="標楷體" w:hAnsi="標楷體" w:cs="Times New Roman" w:hint="eastAsia"/>
          <w:szCs w:val="24"/>
        </w:rPr>
        <w:t>成果發表：本市國中數學教師，請各校至少推派1人參加，額滿為止（80人）。</w:t>
      </w:r>
    </w:p>
    <w:p w:rsidR="002C3853" w:rsidRPr="002C3853" w:rsidRDefault="002C3853" w:rsidP="002C3853">
      <w:pPr>
        <w:tabs>
          <w:tab w:val="left" w:pos="3318"/>
        </w:tabs>
        <w:snapToGrid w:val="0"/>
        <w:rPr>
          <w:rFonts w:ascii="標楷體" w:eastAsia="標楷體" w:hAnsi="標楷體" w:cs="Times New Roman"/>
          <w:szCs w:val="24"/>
        </w:rPr>
      </w:pPr>
      <w:r w:rsidRPr="002C3853">
        <w:rPr>
          <w:rFonts w:ascii="標楷體" w:eastAsia="標楷體" w:hAnsi="標楷體" w:cs="Times New Roman" w:hint="eastAsia"/>
          <w:szCs w:val="24"/>
        </w:rPr>
        <w:t>九、實施方式：</w:t>
      </w:r>
    </w:p>
    <w:p w:rsidR="002C3853" w:rsidRPr="002C3853" w:rsidRDefault="002C3853" w:rsidP="002C3853">
      <w:pPr>
        <w:numPr>
          <w:ilvl w:val="0"/>
          <w:numId w:val="13"/>
        </w:numPr>
        <w:tabs>
          <w:tab w:val="left" w:pos="993"/>
        </w:tabs>
        <w:snapToGrid w:val="0"/>
        <w:rPr>
          <w:rFonts w:ascii="標楷體" w:eastAsia="標楷體" w:hAnsi="標楷體" w:cs="Times New Roman"/>
          <w:szCs w:val="24"/>
        </w:rPr>
      </w:pPr>
      <w:r w:rsidRPr="002C3853">
        <w:rPr>
          <w:rFonts w:ascii="標楷體" w:eastAsia="標楷體" w:hAnsi="標楷體" w:cs="Times New Roman" w:hint="eastAsia"/>
          <w:szCs w:val="24"/>
        </w:rPr>
        <w:t>請上臺南市教育局資訊中心學習護照報名，工作坊和成果發表為不同場次的研習，請分開報名。</w:t>
      </w:r>
    </w:p>
    <w:p w:rsidR="002C3853" w:rsidRPr="002C3853" w:rsidRDefault="002C3853" w:rsidP="002C3853">
      <w:pPr>
        <w:numPr>
          <w:ilvl w:val="0"/>
          <w:numId w:val="13"/>
        </w:numPr>
        <w:tabs>
          <w:tab w:val="left" w:pos="993"/>
        </w:tabs>
        <w:snapToGrid w:val="0"/>
        <w:ind w:left="993" w:hanging="710"/>
        <w:rPr>
          <w:rFonts w:ascii="標楷體" w:eastAsia="標楷體" w:hAnsi="標楷體" w:cs="Times New Roman"/>
          <w:szCs w:val="24"/>
        </w:rPr>
      </w:pPr>
      <w:r w:rsidRPr="002C3853">
        <w:rPr>
          <w:rFonts w:ascii="標楷體" w:eastAsia="標楷體" w:hAnsi="標楷體" w:cs="Times New Roman" w:hint="eastAsia"/>
          <w:szCs w:val="24"/>
        </w:rPr>
        <w:t>參加研習之教師在課務自理情形下，請准予公（差）假；工作坊場次的研習課程共計5次，請報名教師盡量全程參與，全程參加人員核予研習時數</w:t>
      </w:r>
      <w:r w:rsidRPr="002C3853">
        <w:rPr>
          <w:rFonts w:ascii="標楷體" w:eastAsia="標楷體" w:hAnsi="標楷體" w:cs="Times New Roman"/>
          <w:szCs w:val="24"/>
        </w:rPr>
        <w:t>1</w:t>
      </w:r>
      <w:r w:rsidRPr="002C3853">
        <w:rPr>
          <w:rFonts w:ascii="標楷體" w:eastAsia="標楷體" w:hAnsi="標楷體" w:cs="Times New Roman" w:hint="eastAsia"/>
          <w:szCs w:val="24"/>
        </w:rPr>
        <w:t>5小時;成果發表場次全程參與者核予研習時數3小時。</w:t>
      </w:r>
    </w:p>
    <w:p w:rsidR="002C3853" w:rsidRPr="002C3853" w:rsidRDefault="002C3853" w:rsidP="002C3853">
      <w:pPr>
        <w:numPr>
          <w:ilvl w:val="0"/>
          <w:numId w:val="13"/>
        </w:numPr>
        <w:tabs>
          <w:tab w:val="left" w:pos="993"/>
        </w:tabs>
        <w:snapToGrid w:val="0"/>
        <w:ind w:left="993" w:hanging="710"/>
        <w:rPr>
          <w:rFonts w:ascii="標楷體" w:eastAsia="標楷體" w:hAnsi="標楷體" w:cs="Times New Roman"/>
          <w:szCs w:val="24"/>
        </w:rPr>
      </w:pPr>
      <w:r w:rsidRPr="002C3853">
        <w:rPr>
          <w:rFonts w:ascii="標楷體" w:eastAsia="標楷體" w:hAnsi="標楷體" w:cs="Times New Roman" w:hint="eastAsia"/>
          <w:szCs w:val="24"/>
        </w:rPr>
        <w:t>參加研習教師請自備茶水。</w:t>
      </w:r>
    </w:p>
    <w:p w:rsidR="002C3853" w:rsidRPr="002C3853" w:rsidRDefault="002C3853" w:rsidP="002C3853">
      <w:pPr>
        <w:numPr>
          <w:ilvl w:val="0"/>
          <w:numId w:val="13"/>
        </w:numPr>
        <w:tabs>
          <w:tab w:val="left" w:pos="993"/>
        </w:tabs>
        <w:snapToGrid w:val="0"/>
        <w:ind w:left="993" w:hanging="710"/>
        <w:rPr>
          <w:rFonts w:ascii="標楷體" w:eastAsia="標楷體" w:hAnsi="標楷體" w:cs="Times New Roman"/>
          <w:szCs w:val="24"/>
        </w:rPr>
      </w:pPr>
      <w:r w:rsidRPr="002C3853">
        <w:rPr>
          <w:rFonts w:ascii="標楷體" w:eastAsia="標楷體" w:hAnsi="標楷體" w:cs="Times New Roman" w:hint="eastAsia"/>
          <w:szCs w:val="24"/>
        </w:rPr>
        <w:t>研習流程：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5"/>
        <w:gridCol w:w="1958"/>
        <w:gridCol w:w="3712"/>
        <w:gridCol w:w="1567"/>
      </w:tblGrid>
      <w:tr w:rsidR="002C3853" w:rsidRPr="002C3853" w:rsidTr="002C3853">
        <w:trPr>
          <w:trHeight w:val="375"/>
          <w:jc w:val="center"/>
        </w:trPr>
        <w:tc>
          <w:tcPr>
            <w:tcW w:w="8522" w:type="dxa"/>
            <w:gridSpan w:val="4"/>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工作坊</w:t>
            </w:r>
          </w:p>
        </w:tc>
      </w:tr>
      <w:tr w:rsidR="002C3853" w:rsidRPr="002C3853" w:rsidTr="002C3853">
        <w:trPr>
          <w:trHeight w:val="375"/>
          <w:jc w:val="center"/>
        </w:trPr>
        <w:tc>
          <w:tcPr>
            <w:tcW w:w="1285"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日期</w:t>
            </w: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時間</w:t>
            </w:r>
          </w:p>
        </w:tc>
        <w:tc>
          <w:tcPr>
            <w:tcW w:w="3712"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內容</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主講（持）人</w:t>
            </w:r>
          </w:p>
        </w:tc>
      </w:tr>
      <w:tr w:rsidR="002C3853" w:rsidRPr="002C3853" w:rsidTr="002C3853">
        <w:trPr>
          <w:cantSplit/>
          <w:trHeight w:val="449"/>
          <w:jc w:val="center"/>
        </w:trPr>
        <w:tc>
          <w:tcPr>
            <w:tcW w:w="1285" w:type="dxa"/>
            <w:vMerge w:val="restart"/>
          </w:tcPr>
          <w:p w:rsidR="002C3853" w:rsidRPr="002C3853" w:rsidRDefault="002C3853" w:rsidP="002C3853">
            <w:pPr>
              <w:snapToGrid w:val="0"/>
              <w:rPr>
                <w:rFonts w:ascii="標楷體" w:eastAsia="標楷體" w:hAnsi="標楷體" w:cs="Calibri"/>
                <w:szCs w:val="24"/>
              </w:rPr>
            </w:pPr>
            <w:r w:rsidRPr="002C3853">
              <w:rPr>
                <w:rFonts w:ascii="標楷體" w:eastAsia="標楷體" w:hAnsi="標楷體" w:cs="Calibri"/>
                <w:szCs w:val="24"/>
              </w:rPr>
              <w:t>10</w:t>
            </w:r>
            <w:r w:rsidRPr="002C3853">
              <w:rPr>
                <w:rFonts w:ascii="標楷體" w:eastAsia="標楷體" w:hAnsi="標楷體" w:cs="Calibri" w:hint="eastAsia"/>
                <w:szCs w:val="24"/>
              </w:rPr>
              <w:t>4</w:t>
            </w:r>
            <w:r w:rsidRPr="002C3853">
              <w:rPr>
                <w:rFonts w:ascii="標楷體" w:eastAsia="標楷體" w:hAnsi="標楷體" w:cs="Calibri"/>
                <w:szCs w:val="24"/>
              </w:rPr>
              <w:t>/</w:t>
            </w:r>
          </w:p>
          <w:p w:rsidR="002C3853" w:rsidRPr="002C3853" w:rsidRDefault="002C3853" w:rsidP="002C3853">
            <w:pPr>
              <w:snapToGrid w:val="0"/>
              <w:rPr>
                <w:rFonts w:ascii="標楷體" w:eastAsia="標楷體" w:hAnsi="標楷體" w:cs="Calibri"/>
                <w:szCs w:val="24"/>
              </w:rPr>
            </w:pPr>
            <w:r w:rsidRPr="002C3853">
              <w:rPr>
                <w:rFonts w:ascii="標楷體" w:eastAsia="標楷體" w:hAnsi="標楷體" w:cs="Calibri" w:hint="eastAsia"/>
                <w:szCs w:val="24"/>
              </w:rPr>
              <w:t>9～12月</w:t>
            </w:r>
          </w:p>
          <w:p w:rsidR="002C3853" w:rsidRPr="002C3853" w:rsidRDefault="002C3853" w:rsidP="002C3853">
            <w:pPr>
              <w:snapToGrid w:val="0"/>
              <w:rPr>
                <w:rFonts w:ascii="標楷體" w:eastAsia="標楷體" w:hAnsi="標楷體" w:cs="Calibri"/>
                <w:szCs w:val="24"/>
              </w:rPr>
            </w:pPr>
            <w:r w:rsidRPr="002C3853">
              <w:rPr>
                <w:rFonts w:ascii="標楷體" w:eastAsia="標楷體" w:hAnsi="標楷體" w:cs="Calibri" w:hint="eastAsia"/>
                <w:szCs w:val="24"/>
              </w:rPr>
              <w:t>共計六場</w:t>
            </w: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08：</w:t>
            </w:r>
            <w:r w:rsidRPr="002C3853">
              <w:rPr>
                <w:rFonts w:ascii="標楷體" w:eastAsia="標楷體" w:hAnsi="標楷體" w:cs="Calibri"/>
                <w:szCs w:val="24"/>
              </w:rPr>
              <w:t>30~</w:t>
            </w:r>
            <w:r w:rsidRPr="002C3853">
              <w:rPr>
                <w:rFonts w:ascii="標楷體" w:eastAsia="標楷體" w:hAnsi="標楷體" w:cs="Calibri" w:hint="eastAsia"/>
                <w:szCs w:val="24"/>
              </w:rPr>
              <w:t>08：</w:t>
            </w:r>
            <w:r w:rsidRPr="002C3853">
              <w:rPr>
                <w:rFonts w:ascii="標楷體" w:eastAsia="標楷體" w:hAnsi="標楷體" w:cs="Calibri"/>
                <w:szCs w:val="24"/>
              </w:rPr>
              <w:t>40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報到</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承辦學校</w:t>
            </w:r>
          </w:p>
        </w:tc>
      </w:tr>
      <w:tr w:rsidR="002C3853" w:rsidRPr="002C3853" w:rsidTr="002C3853">
        <w:trPr>
          <w:cantSplit/>
          <w:trHeight w:val="427"/>
          <w:jc w:val="center"/>
        </w:trPr>
        <w:tc>
          <w:tcPr>
            <w:tcW w:w="1285" w:type="dxa"/>
            <w:vMerge/>
          </w:tcPr>
          <w:p w:rsidR="002C3853" w:rsidRPr="002C3853" w:rsidRDefault="002C3853" w:rsidP="002C3853">
            <w:pPr>
              <w:snapToGrid w:val="0"/>
              <w:rPr>
                <w:rFonts w:ascii="標楷體" w:eastAsia="標楷體" w:hAnsi="標楷體" w:cs="Calibri"/>
                <w:szCs w:val="24"/>
              </w:rPr>
            </w:pP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08：</w:t>
            </w:r>
            <w:r w:rsidRPr="002C3853">
              <w:rPr>
                <w:rFonts w:ascii="標楷體" w:eastAsia="標楷體" w:hAnsi="標楷體" w:cs="Calibri"/>
                <w:szCs w:val="24"/>
              </w:rPr>
              <w:t>40~</w:t>
            </w:r>
            <w:r w:rsidRPr="002C3853">
              <w:rPr>
                <w:rFonts w:ascii="標楷體" w:eastAsia="標楷體" w:hAnsi="標楷體" w:cs="Calibri" w:hint="eastAsia"/>
                <w:szCs w:val="24"/>
              </w:rPr>
              <w:t>08：</w:t>
            </w:r>
            <w:r w:rsidRPr="002C3853">
              <w:rPr>
                <w:rFonts w:ascii="標楷體" w:eastAsia="標楷體" w:hAnsi="標楷體" w:cs="Calibri"/>
                <w:szCs w:val="24"/>
              </w:rPr>
              <w:t>50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主席致詞</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校長</w:t>
            </w:r>
          </w:p>
        </w:tc>
      </w:tr>
      <w:tr w:rsidR="002C3853" w:rsidRPr="002C3853" w:rsidTr="002C3853">
        <w:trPr>
          <w:cantSplit/>
          <w:trHeight w:val="405"/>
          <w:jc w:val="center"/>
        </w:trPr>
        <w:tc>
          <w:tcPr>
            <w:tcW w:w="1285" w:type="dxa"/>
            <w:vMerge/>
          </w:tcPr>
          <w:p w:rsidR="002C3853" w:rsidRPr="002C3853" w:rsidRDefault="002C3853" w:rsidP="002C3853">
            <w:pPr>
              <w:snapToGrid w:val="0"/>
              <w:rPr>
                <w:rFonts w:ascii="標楷體" w:eastAsia="標楷體" w:hAnsi="標楷體" w:cs="Calibri"/>
                <w:szCs w:val="24"/>
              </w:rPr>
            </w:pP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08：</w:t>
            </w:r>
            <w:r w:rsidRPr="002C3853">
              <w:rPr>
                <w:rFonts w:ascii="標楷體" w:eastAsia="標楷體" w:hAnsi="標楷體" w:cs="Calibri"/>
                <w:szCs w:val="24"/>
              </w:rPr>
              <w:t>50~</w:t>
            </w:r>
            <w:r w:rsidRPr="002C3853">
              <w:rPr>
                <w:rFonts w:ascii="標楷體" w:eastAsia="標楷體" w:hAnsi="標楷體" w:cs="Calibri" w:hint="eastAsia"/>
                <w:szCs w:val="24"/>
              </w:rPr>
              <w:t>10：</w:t>
            </w:r>
            <w:r w:rsidRPr="002C3853">
              <w:rPr>
                <w:rFonts w:ascii="標楷體" w:eastAsia="標楷體" w:hAnsi="標楷體" w:cs="Calibri"/>
                <w:szCs w:val="24"/>
              </w:rPr>
              <w:t>20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（數學素養教學與評量--「共同備課-公開觀課-議課」實作課程）</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（待聘）</w:t>
            </w:r>
          </w:p>
        </w:tc>
      </w:tr>
      <w:tr w:rsidR="002C3853" w:rsidRPr="002C3853" w:rsidTr="002C3853">
        <w:trPr>
          <w:cantSplit/>
          <w:trHeight w:val="425"/>
          <w:jc w:val="center"/>
        </w:trPr>
        <w:tc>
          <w:tcPr>
            <w:tcW w:w="1285" w:type="dxa"/>
            <w:vMerge/>
          </w:tcPr>
          <w:p w:rsidR="002C3853" w:rsidRPr="002C3853" w:rsidRDefault="002C3853" w:rsidP="002C3853">
            <w:pPr>
              <w:snapToGrid w:val="0"/>
              <w:rPr>
                <w:rFonts w:ascii="標楷體" w:eastAsia="標楷體" w:hAnsi="標楷體" w:cs="Calibri"/>
                <w:szCs w:val="24"/>
              </w:rPr>
            </w:pP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10：</w:t>
            </w:r>
            <w:r w:rsidRPr="002C3853">
              <w:rPr>
                <w:rFonts w:ascii="標楷體" w:eastAsia="標楷體" w:hAnsi="標楷體" w:cs="Calibri"/>
                <w:szCs w:val="24"/>
              </w:rPr>
              <w:t>20~1</w:t>
            </w:r>
            <w:r w:rsidRPr="002C3853">
              <w:rPr>
                <w:rFonts w:ascii="標楷體" w:eastAsia="標楷體" w:hAnsi="標楷體" w:cs="Calibri" w:hint="eastAsia"/>
                <w:szCs w:val="24"/>
              </w:rPr>
              <w:t>0：</w:t>
            </w:r>
            <w:r w:rsidRPr="002C3853">
              <w:rPr>
                <w:rFonts w:ascii="標楷體" w:eastAsia="標楷體" w:hAnsi="標楷體" w:cs="Calibri"/>
                <w:szCs w:val="24"/>
              </w:rPr>
              <w:t>30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交流時間</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輔導團</w:t>
            </w:r>
          </w:p>
        </w:tc>
      </w:tr>
      <w:tr w:rsidR="002C3853" w:rsidRPr="002C3853" w:rsidTr="002C3853">
        <w:trPr>
          <w:cantSplit/>
          <w:trHeight w:val="404"/>
          <w:jc w:val="center"/>
        </w:trPr>
        <w:tc>
          <w:tcPr>
            <w:tcW w:w="1285" w:type="dxa"/>
            <w:vMerge/>
          </w:tcPr>
          <w:p w:rsidR="002C3853" w:rsidRPr="002C3853" w:rsidRDefault="002C3853" w:rsidP="002C3853">
            <w:pPr>
              <w:snapToGrid w:val="0"/>
              <w:rPr>
                <w:rFonts w:ascii="標楷體" w:eastAsia="標楷體" w:hAnsi="標楷體" w:cs="Calibri"/>
                <w:szCs w:val="24"/>
              </w:rPr>
            </w:pP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szCs w:val="24"/>
              </w:rPr>
              <w:t>1</w:t>
            </w:r>
            <w:r w:rsidRPr="002C3853">
              <w:rPr>
                <w:rFonts w:ascii="標楷體" w:eastAsia="標楷體" w:hAnsi="標楷體" w:cs="Calibri" w:hint="eastAsia"/>
                <w:szCs w:val="24"/>
              </w:rPr>
              <w:t>0：</w:t>
            </w:r>
            <w:r w:rsidRPr="002C3853">
              <w:rPr>
                <w:rFonts w:ascii="標楷體" w:eastAsia="標楷體" w:hAnsi="標楷體" w:cs="Calibri"/>
                <w:szCs w:val="24"/>
              </w:rPr>
              <w:t>30~1</w:t>
            </w:r>
            <w:r w:rsidRPr="002C3853">
              <w:rPr>
                <w:rFonts w:ascii="標楷體" w:eastAsia="標楷體" w:hAnsi="標楷體" w:cs="Calibri" w:hint="eastAsia"/>
                <w:szCs w:val="24"/>
              </w:rPr>
              <w:t>1：</w:t>
            </w:r>
            <w:r w:rsidRPr="002C3853">
              <w:rPr>
                <w:rFonts w:ascii="標楷體" w:eastAsia="標楷體" w:hAnsi="標楷體" w:cs="Calibri"/>
                <w:szCs w:val="24"/>
              </w:rPr>
              <w:t>20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（數學素養教學與評量--「共同備課-公開觀課-議課」實作課程）</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（待聘）</w:t>
            </w:r>
          </w:p>
        </w:tc>
      </w:tr>
      <w:tr w:rsidR="002C3853" w:rsidRPr="002C3853" w:rsidTr="002C3853">
        <w:trPr>
          <w:cantSplit/>
          <w:trHeight w:val="423"/>
          <w:jc w:val="center"/>
        </w:trPr>
        <w:tc>
          <w:tcPr>
            <w:tcW w:w="1285" w:type="dxa"/>
            <w:vMerge/>
          </w:tcPr>
          <w:p w:rsidR="002C3853" w:rsidRPr="002C3853" w:rsidRDefault="002C3853" w:rsidP="002C3853">
            <w:pPr>
              <w:snapToGrid w:val="0"/>
              <w:rPr>
                <w:rFonts w:ascii="標楷體" w:eastAsia="標楷體" w:hAnsi="標楷體" w:cs="Calibri"/>
                <w:szCs w:val="24"/>
              </w:rPr>
            </w:pP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szCs w:val="24"/>
              </w:rPr>
              <w:t>1</w:t>
            </w:r>
            <w:r w:rsidRPr="002C3853">
              <w:rPr>
                <w:rFonts w:ascii="標楷體" w:eastAsia="標楷體" w:hAnsi="標楷體" w:cs="Calibri" w:hint="eastAsia"/>
                <w:szCs w:val="24"/>
              </w:rPr>
              <w:t>1：</w:t>
            </w:r>
            <w:r w:rsidRPr="002C3853">
              <w:rPr>
                <w:rFonts w:ascii="標楷體" w:eastAsia="標楷體" w:hAnsi="標楷體" w:cs="Calibri"/>
                <w:szCs w:val="24"/>
              </w:rPr>
              <w:t>20~1</w:t>
            </w:r>
            <w:r w:rsidRPr="002C3853">
              <w:rPr>
                <w:rFonts w:ascii="標楷體" w:eastAsia="標楷體" w:hAnsi="標楷體" w:cs="Calibri" w:hint="eastAsia"/>
                <w:szCs w:val="24"/>
              </w:rPr>
              <w:t>1：</w:t>
            </w:r>
            <w:r w:rsidRPr="002C3853">
              <w:rPr>
                <w:rFonts w:ascii="標楷體" w:eastAsia="標楷體" w:hAnsi="標楷體" w:cs="Calibri"/>
                <w:szCs w:val="24"/>
              </w:rPr>
              <w:t>40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綜合座談</w:t>
            </w:r>
            <w:r w:rsidRPr="002C3853">
              <w:rPr>
                <w:rFonts w:ascii="標楷體" w:eastAsia="標楷體" w:hAnsi="標楷體" w:cs="Calibri"/>
                <w:szCs w:val="24"/>
              </w:rPr>
              <w:t xml:space="preserve"> </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（待聘）</w:t>
            </w:r>
          </w:p>
        </w:tc>
      </w:tr>
    </w:tbl>
    <w:p w:rsidR="002C3853" w:rsidRDefault="002C3853" w:rsidP="002C3853">
      <w:pPr>
        <w:tabs>
          <w:tab w:val="left" w:pos="3318"/>
        </w:tabs>
        <w:snapToGrid w:val="0"/>
        <w:rPr>
          <w:rFonts w:ascii="標楷體" w:eastAsia="標楷體" w:hAnsi="標楷體" w:cs="Times New Roman"/>
          <w:szCs w:val="24"/>
        </w:rPr>
      </w:pPr>
    </w:p>
    <w:p w:rsidR="0083622D" w:rsidRDefault="0083622D" w:rsidP="002C3853">
      <w:pPr>
        <w:tabs>
          <w:tab w:val="left" w:pos="3318"/>
        </w:tabs>
        <w:snapToGrid w:val="0"/>
        <w:rPr>
          <w:rFonts w:ascii="標楷體" w:eastAsia="標楷體" w:hAnsi="標楷體" w:cs="Times New Roman"/>
          <w:szCs w:val="24"/>
        </w:rPr>
      </w:pPr>
    </w:p>
    <w:p w:rsidR="0083622D" w:rsidRDefault="0083622D" w:rsidP="002C3853">
      <w:pPr>
        <w:tabs>
          <w:tab w:val="left" w:pos="3318"/>
        </w:tabs>
        <w:snapToGrid w:val="0"/>
        <w:rPr>
          <w:rFonts w:ascii="標楷體" w:eastAsia="標楷體" w:hAnsi="標楷體" w:cs="Times New Roman"/>
          <w:szCs w:val="24"/>
        </w:rPr>
      </w:pPr>
    </w:p>
    <w:p w:rsidR="0083622D" w:rsidRPr="002C3853" w:rsidRDefault="0083622D" w:rsidP="002C3853">
      <w:pPr>
        <w:tabs>
          <w:tab w:val="left" w:pos="3318"/>
        </w:tabs>
        <w:snapToGrid w:val="0"/>
        <w:rPr>
          <w:rFonts w:ascii="標楷體" w:eastAsia="標楷體" w:hAnsi="標楷體" w:cs="Times New Roman"/>
          <w:szCs w:val="24"/>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5"/>
        <w:gridCol w:w="1958"/>
        <w:gridCol w:w="3712"/>
        <w:gridCol w:w="1567"/>
      </w:tblGrid>
      <w:tr w:rsidR="002C3853" w:rsidRPr="002C3853" w:rsidTr="002C3853">
        <w:trPr>
          <w:trHeight w:val="375"/>
          <w:jc w:val="center"/>
        </w:trPr>
        <w:tc>
          <w:tcPr>
            <w:tcW w:w="8522" w:type="dxa"/>
            <w:gridSpan w:val="4"/>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lastRenderedPageBreak/>
              <w:t>成果發表</w:t>
            </w:r>
          </w:p>
        </w:tc>
      </w:tr>
      <w:tr w:rsidR="002C3853" w:rsidRPr="002C3853" w:rsidTr="002C3853">
        <w:trPr>
          <w:trHeight w:val="375"/>
          <w:jc w:val="center"/>
        </w:trPr>
        <w:tc>
          <w:tcPr>
            <w:tcW w:w="1285"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日期</w:t>
            </w: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時間</w:t>
            </w:r>
          </w:p>
        </w:tc>
        <w:tc>
          <w:tcPr>
            <w:tcW w:w="3712"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內容</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主講（持）人</w:t>
            </w:r>
          </w:p>
        </w:tc>
      </w:tr>
      <w:tr w:rsidR="002C3853" w:rsidRPr="002C3853" w:rsidTr="002C3853">
        <w:trPr>
          <w:cantSplit/>
          <w:trHeight w:val="449"/>
          <w:jc w:val="center"/>
        </w:trPr>
        <w:tc>
          <w:tcPr>
            <w:tcW w:w="1285" w:type="dxa"/>
            <w:vMerge w:val="restart"/>
          </w:tcPr>
          <w:p w:rsidR="002C3853" w:rsidRPr="002C3853" w:rsidRDefault="002C3853" w:rsidP="002C3853">
            <w:pPr>
              <w:snapToGrid w:val="0"/>
              <w:rPr>
                <w:rFonts w:ascii="標楷體" w:eastAsia="標楷體" w:hAnsi="標楷體" w:cs="Calibri"/>
                <w:szCs w:val="24"/>
              </w:rPr>
            </w:pPr>
            <w:r w:rsidRPr="002C3853">
              <w:rPr>
                <w:rFonts w:ascii="標楷體" w:eastAsia="標楷體" w:hAnsi="標楷體" w:cs="Calibri"/>
                <w:szCs w:val="24"/>
              </w:rPr>
              <w:t>10</w:t>
            </w:r>
            <w:r w:rsidRPr="002C3853">
              <w:rPr>
                <w:rFonts w:ascii="標楷體" w:eastAsia="標楷體" w:hAnsi="標楷體" w:cs="Calibri" w:hint="eastAsia"/>
                <w:szCs w:val="24"/>
              </w:rPr>
              <w:t>4</w:t>
            </w:r>
            <w:r w:rsidRPr="002C3853">
              <w:rPr>
                <w:rFonts w:ascii="標楷體" w:eastAsia="標楷體" w:hAnsi="標楷體" w:cs="Calibri"/>
                <w:szCs w:val="24"/>
              </w:rPr>
              <w:t>/</w:t>
            </w:r>
          </w:p>
          <w:p w:rsidR="002C3853" w:rsidRPr="002C3853" w:rsidRDefault="002C3853" w:rsidP="002C3853">
            <w:pPr>
              <w:snapToGrid w:val="0"/>
              <w:rPr>
                <w:rFonts w:ascii="標楷體" w:eastAsia="標楷體" w:hAnsi="標楷體" w:cs="Calibri"/>
                <w:szCs w:val="24"/>
              </w:rPr>
            </w:pPr>
            <w:r w:rsidRPr="002C3853">
              <w:rPr>
                <w:rFonts w:ascii="標楷體" w:eastAsia="標楷體" w:hAnsi="標楷體" w:cs="Calibri" w:hint="eastAsia"/>
                <w:szCs w:val="24"/>
              </w:rPr>
              <w:t>12月</w:t>
            </w:r>
            <w:r w:rsidRPr="002C3853">
              <w:rPr>
                <w:rFonts w:ascii="標楷體" w:eastAsia="標楷體" w:hAnsi="標楷體" w:cs="Calibri" w:hint="eastAsia"/>
                <w:szCs w:val="24"/>
              </w:rPr>
              <w:sym w:font="Wingdings 2" w:char="F099"/>
            </w:r>
            <w:r w:rsidRPr="002C3853">
              <w:rPr>
                <w:rFonts w:ascii="標楷體" w:eastAsia="標楷體" w:hAnsi="標楷體" w:cs="Calibri" w:hint="eastAsia"/>
                <w:szCs w:val="24"/>
              </w:rPr>
              <w:t>日</w:t>
            </w: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08：</w:t>
            </w:r>
            <w:r w:rsidRPr="002C3853">
              <w:rPr>
                <w:rFonts w:ascii="標楷體" w:eastAsia="標楷體" w:hAnsi="標楷體" w:cs="Calibri"/>
                <w:szCs w:val="24"/>
              </w:rPr>
              <w:t>30~</w:t>
            </w:r>
            <w:r w:rsidRPr="002C3853">
              <w:rPr>
                <w:rFonts w:ascii="標楷體" w:eastAsia="標楷體" w:hAnsi="標楷體" w:cs="Calibri" w:hint="eastAsia"/>
                <w:szCs w:val="24"/>
              </w:rPr>
              <w:t>08：</w:t>
            </w:r>
            <w:r w:rsidRPr="002C3853">
              <w:rPr>
                <w:rFonts w:ascii="標楷體" w:eastAsia="標楷體" w:hAnsi="標楷體" w:cs="Calibri"/>
                <w:szCs w:val="24"/>
              </w:rPr>
              <w:t>40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報到</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承辦學校</w:t>
            </w:r>
          </w:p>
        </w:tc>
      </w:tr>
      <w:tr w:rsidR="002C3853" w:rsidRPr="002C3853" w:rsidTr="002C3853">
        <w:trPr>
          <w:cantSplit/>
          <w:trHeight w:val="427"/>
          <w:jc w:val="center"/>
        </w:trPr>
        <w:tc>
          <w:tcPr>
            <w:tcW w:w="1285" w:type="dxa"/>
            <w:vMerge/>
          </w:tcPr>
          <w:p w:rsidR="002C3853" w:rsidRPr="002C3853" w:rsidRDefault="002C3853" w:rsidP="002C3853">
            <w:pPr>
              <w:snapToGrid w:val="0"/>
              <w:rPr>
                <w:rFonts w:ascii="標楷體" w:eastAsia="標楷體" w:hAnsi="標楷體" w:cs="Calibri"/>
                <w:szCs w:val="24"/>
              </w:rPr>
            </w:pP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08：</w:t>
            </w:r>
            <w:r w:rsidRPr="002C3853">
              <w:rPr>
                <w:rFonts w:ascii="標楷體" w:eastAsia="標楷體" w:hAnsi="標楷體" w:cs="Calibri"/>
                <w:szCs w:val="24"/>
              </w:rPr>
              <w:t>40~</w:t>
            </w:r>
            <w:r w:rsidRPr="002C3853">
              <w:rPr>
                <w:rFonts w:ascii="標楷體" w:eastAsia="標楷體" w:hAnsi="標楷體" w:cs="Calibri" w:hint="eastAsia"/>
                <w:szCs w:val="24"/>
              </w:rPr>
              <w:t>08：</w:t>
            </w:r>
            <w:r w:rsidRPr="002C3853">
              <w:rPr>
                <w:rFonts w:ascii="標楷體" w:eastAsia="標楷體" w:hAnsi="標楷體" w:cs="Calibri"/>
                <w:szCs w:val="24"/>
              </w:rPr>
              <w:t>50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主席致詞</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校長</w:t>
            </w:r>
          </w:p>
        </w:tc>
      </w:tr>
      <w:tr w:rsidR="002C3853" w:rsidRPr="002C3853" w:rsidTr="002C3853">
        <w:trPr>
          <w:cantSplit/>
          <w:trHeight w:val="405"/>
          <w:jc w:val="center"/>
        </w:trPr>
        <w:tc>
          <w:tcPr>
            <w:tcW w:w="1285" w:type="dxa"/>
            <w:vMerge/>
          </w:tcPr>
          <w:p w:rsidR="002C3853" w:rsidRPr="002C3853" w:rsidRDefault="002C3853" w:rsidP="002C3853">
            <w:pPr>
              <w:snapToGrid w:val="0"/>
              <w:rPr>
                <w:rFonts w:ascii="標楷體" w:eastAsia="標楷體" w:hAnsi="標楷體" w:cs="Calibri"/>
                <w:szCs w:val="24"/>
              </w:rPr>
            </w:pP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08：</w:t>
            </w:r>
            <w:r w:rsidRPr="002C3853">
              <w:rPr>
                <w:rFonts w:ascii="標楷體" w:eastAsia="標楷體" w:hAnsi="標楷體" w:cs="Calibri"/>
                <w:szCs w:val="24"/>
              </w:rPr>
              <w:t>50~</w:t>
            </w:r>
            <w:r w:rsidRPr="002C3853">
              <w:rPr>
                <w:rFonts w:ascii="標楷體" w:eastAsia="標楷體" w:hAnsi="標楷體" w:cs="Calibri" w:hint="eastAsia"/>
                <w:szCs w:val="24"/>
              </w:rPr>
              <w:t>10：</w:t>
            </w:r>
            <w:r w:rsidRPr="002C3853">
              <w:rPr>
                <w:rFonts w:ascii="標楷體" w:eastAsia="標楷體" w:hAnsi="標楷體" w:cs="Calibri"/>
                <w:szCs w:val="24"/>
              </w:rPr>
              <w:t>20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數學素養教學與評量於課堂之實踐與應用（一）</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（待聘）</w:t>
            </w:r>
          </w:p>
        </w:tc>
      </w:tr>
      <w:tr w:rsidR="002C3853" w:rsidRPr="002C3853" w:rsidTr="002C3853">
        <w:trPr>
          <w:cantSplit/>
          <w:trHeight w:val="425"/>
          <w:jc w:val="center"/>
        </w:trPr>
        <w:tc>
          <w:tcPr>
            <w:tcW w:w="1285" w:type="dxa"/>
            <w:vMerge/>
          </w:tcPr>
          <w:p w:rsidR="002C3853" w:rsidRPr="002C3853" w:rsidRDefault="002C3853" w:rsidP="002C3853">
            <w:pPr>
              <w:snapToGrid w:val="0"/>
              <w:rPr>
                <w:rFonts w:ascii="標楷體" w:eastAsia="標楷體" w:hAnsi="標楷體" w:cs="Calibri"/>
                <w:szCs w:val="24"/>
              </w:rPr>
            </w:pP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10：</w:t>
            </w:r>
            <w:r w:rsidRPr="002C3853">
              <w:rPr>
                <w:rFonts w:ascii="標楷體" w:eastAsia="標楷體" w:hAnsi="標楷體" w:cs="Calibri"/>
                <w:szCs w:val="24"/>
              </w:rPr>
              <w:t>20~1</w:t>
            </w:r>
            <w:r w:rsidRPr="002C3853">
              <w:rPr>
                <w:rFonts w:ascii="標楷體" w:eastAsia="標楷體" w:hAnsi="標楷體" w:cs="Calibri" w:hint="eastAsia"/>
                <w:szCs w:val="24"/>
              </w:rPr>
              <w:t>0：</w:t>
            </w:r>
            <w:r w:rsidRPr="002C3853">
              <w:rPr>
                <w:rFonts w:ascii="標楷體" w:eastAsia="標楷體" w:hAnsi="標楷體" w:cs="Calibri"/>
                <w:szCs w:val="24"/>
              </w:rPr>
              <w:t>30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交流時間</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輔導團</w:t>
            </w:r>
          </w:p>
        </w:tc>
      </w:tr>
      <w:tr w:rsidR="002C3853" w:rsidRPr="002C3853" w:rsidTr="002C3853">
        <w:trPr>
          <w:cantSplit/>
          <w:trHeight w:val="404"/>
          <w:jc w:val="center"/>
        </w:trPr>
        <w:tc>
          <w:tcPr>
            <w:tcW w:w="1285" w:type="dxa"/>
            <w:vMerge/>
          </w:tcPr>
          <w:p w:rsidR="002C3853" w:rsidRPr="002C3853" w:rsidRDefault="002C3853" w:rsidP="002C3853">
            <w:pPr>
              <w:snapToGrid w:val="0"/>
              <w:rPr>
                <w:rFonts w:ascii="標楷體" w:eastAsia="標楷體" w:hAnsi="標楷體" w:cs="Calibri"/>
                <w:szCs w:val="24"/>
              </w:rPr>
            </w:pP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szCs w:val="24"/>
              </w:rPr>
              <w:t>1</w:t>
            </w:r>
            <w:r w:rsidRPr="002C3853">
              <w:rPr>
                <w:rFonts w:ascii="標楷體" w:eastAsia="標楷體" w:hAnsi="標楷體" w:cs="Calibri" w:hint="eastAsia"/>
                <w:szCs w:val="24"/>
              </w:rPr>
              <w:t>0：</w:t>
            </w:r>
            <w:r w:rsidRPr="002C3853">
              <w:rPr>
                <w:rFonts w:ascii="標楷體" w:eastAsia="標楷體" w:hAnsi="標楷體" w:cs="Calibri"/>
                <w:szCs w:val="24"/>
              </w:rPr>
              <w:t>30~1</w:t>
            </w:r>
            <w:r w:rsidRPr="002C3853">
              <w:rPr>
                <w:rFonts w:ascii="標楷體" w:eastAsia="標楷體" w:hAnsi="標楷體" w:cs="Calibri" w:hint="eastAsia"/>
                <w:szCs w:val="24"/>
              </w:rPr>
              <w:t>1：</w:t>
            </w:r>
            <w:r w:rsidRPr="002C3853">
              <w:rPr>
                <w:rFonts w:ascii="標楷體" w:eastAsia="標楷體" w:hAnsi="標楷體" w:cs="Calibri"/>
                <w:szCs w:val="24"/>
              </w:rPr>
              <w:t>20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數學素養教學與評量於課堂之實踐與應用（二）</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（待聘）</w:t>
            </w:r>
          </w:p>
        </w:tc>
      </w:tr>
      <w:tr w:rsidR="002C3853" w:rsidRPr="002C3853" w:rsidTr="002C3853">
        <w:trPr>
          <w:cantSplit/>
          <w:trHeight w:val="423"/>
          <w:jc w:val="center"/>
        </w:trPr>
        <w:tc>
          <w:tcPr>
            <w:tcW w:w="1285" w:type="dxa"/>
            <w:vMerge/>
          </w:tcPr>
          <w:p w:rsidR="002C3853" w:rsidRPr="002C3853" w:rsidRDefault="002C3853" w:rsidP="002C3853">
            <w:pPr>
              <w:snapToGrid w:val="0"/>
              <w:rPr>
                <w:rFonts w:ascii="標楷體" w:eastAsia="標楷體" w:hAnsi="標楷體" w:cs="Calibri"/>
                <w:szCs w:val="24"/>
              </w:rPr>
            </w:pP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szCs w:val="24"/>
              </w:rPr>
              <w:t>1</w:t>
            </w:r>
            <w:r w:rsidRPr="002C3853">
              <w:rPr>
                <w:rFonts w:ascii="標楷體" w:eastAsia="標楷體" w:hAnsi="標楷體" w:cs="Calibri" w:hint="eastAsia"/>
                <w:szCs w:val="24"/>
              </w:rPr>
              <w:t>1：</w:t>
            </w:r>
            <w:r w:rsidRPr="002C3853">
              <w:rPr>
                <w:rFonts w:ascii="標楷體" w:eastAsia="標楷體" w:hAnsi="標楷體" w:cs="Calibri"/>
                <w:szCs w:val="24"/>
              </w:rPr>
              <w:t>20~1</w:t>
            </w:r>
            <w:r w:rsidRPr="002C3853">
              <w:rPr>
                <w:rFonts w:ascii="標楷體" w:eastAsia="標楷體" w:hAnsi="標楷體" w:cs="Calibri" w:hint="eastAsia"/>
                <w:szCs w:val="24"/>
              </w:rPr>
              <w:t>1：</w:t>
            </w:r>
            <w:r w:rsidRPr="002C3853">
              <w:rPr>
                <w:rFonts w:ascii="標楷體" w:eastAsia="標楷體" w:hAnsi="標楷體" w:cs="Calibri"/>
                <w:szCs w:val="24"/>
              </w:rPr>
              <w:t>40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綜合座談</w:t>
            </w:r>
            <w:r w:rsidRPr="002C3853">
              <w:rPr>
                <w:rFonts w:ascii="標楷體" w:eastAsia="標楷體" w:hAnsi="標楷體" w:cs="Calibri"/>
                <w:szCs w:val="24"/>
              </w:rPr>
              <w:t xml:space="preserve"> Q&amp;A</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（待聘）</w:t>
            </w:r>
          </w:p>
        </w:tc>
      </w:tr>
    </w:tbl>
    <w:p w:rsidR="002C3853" w:rsidRPr="002C3853" w:rsidRDefault="002C3853" w:rsidP="002C3853">
      <w:pPr>
        <w:tabs>
          <w:tab w:val="left" w:pos="3318"/>
        </w:tabs>
        <w:snapToGrid w:val="0"/>
        <w:rPr>
          <w:rFonts w:ascii="標楷體" w:eastAsia="標楷體" w:hAnsi="標楷體" w:cs="Times New Roman"/>
          <w:szCs w:val="24"/>
        </w:rPr>
      </w:pPr>
    </w:p>
    <w:p w:rsidR="002C3853" w:rsidRPr="002C3853" w:rsidRDefault="002C3853" w:rsidP="002C3853">
      <w:pPr>
        <w:tabs>
          <w:tab w:val="left" w:pos="3318"/>
        </w:tabs>
        <w:snapToGrid w:val="0"/>
        <w:rPr>
          <w:rFonts w:ascii="標楷體" w:eastAsia="標楷體" w:hAnsi="標楷體" w:cs="Times New Roman"/>
          <w:szCs w:val="24"/>
        </w:rPr>
      </w:pPr>
    </w:p>
    <w:p w:rsidR="002C3853" w:rsidRPr="002C3853" w:rsidRDefault="002C3853" w:rsidP="002C3853">
      <w:pPr>
        <w:tabs>
          <w:tab w:val="left" w:pos="3318"/>
        </w:tabs>
        <w:snapToGrid w:val="0"/>
        <w:rPr>
          <w:rFonts w:ascii="標楷體" w:eastAsia="標楷體" w:hAnsi="標楷體" w:cs="Times New Roman"/>
          <w:szCs w:val="24"/>
        </w:rPr>
      </w:pPr>
      <w:r w:rsidRPr="002C3853">
        <w:rPr>
          <w:rFonts w:ascii="標楷體" w:eastAsia="標楷體" w:hAnsi="標楷體" w:cs="Times New Roman" w:hint="eastAsia"/>
          <w:szCs w:val="24"/>
        </w:rPr>
        <w:t>十、經費概算</w:t>
      </w:r>
    </w:p>
    <w:tbl>
      <w:tblPr>
        <w:tblpPr w:leftFromText="180" w:rightFromText="180" w:vertAnchor="page" w:horzAnchor="margin" w:tblpXSpec="center" w:tblpY="5955"/>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36"/>
        <w:gridCol w:w="1505"/>
        <w:gridCol w:w="1373"/>
        <w:gridCol w:w="992"/>
        <w:gridCol w:w="1418"/>
        <w:gridCol w:w="2409"/>
      </w:tblGrid>
      <w:tr w:rsidR="00E159DD" w:rsidRPr="002C3853" w:rsidTr="00E159DD">
        <w:trPr>
          <w:cantSplit/>
          <w:trHeight w:val="335"/>
        </w:trPr>
        <w:tc>
          <w:tcPr>
            <w:tcW w:w="2341"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rsidR="00E159DD" w:rsidRPr="002C3853" w:rsidRDefault="00E159DD" w:rsidP="00E159DD">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經費項目</w:t>
            </w:r>
          </w:p>
        </w:tc>
        <w:tc>
          <w:tcPr>
            <w:tcW w:w="6192" w:type="dxa"/>
            <w:gridSpan w:val="4"/>
            <w:tcBorders>
              <w:top w:val="single" w:sz="12" w:space="0" w:color="auto"/>
              <w:left w:val="single" w:sz="6" w:space="0" w:color="auto"/>
              <w:bottom w:val="single" w:sz="6" w:space="0" w:color="auto"/>
              <w:right w:val="single" w:sz="12" w:space="0" w:color="auto"/>
            </w:tcBorders>
            <w:shd w:val="clear" w:color="auto" w:fill="CCCCCC"/>
          </w:tcPr>
          <w:p w:rsidR="00E159DD" w:rsidRPr="002C3853" w:rsidRDefault="00E159DD" w:rsidP="00E159DD">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計畫經費明細</w:t>
            </w:r>
          </w:p>
        </w:tc>
      </w:tr>
      <w:tr w:rsidR="00E159DD" w:rsidRPr="002C3853" w:rsidTr="00E159DD">
        <w:trPr>
          <w:cantSplit/>
          <w:trHeight w:val="306"/>
        </w:trPr>
        <w:tc>
          <w:tcPr>
            <w:tcW w:w="2341" w:type="dxa"/>
            <w:gridSpan w:val="2"/>
            <w:vMerge/>
            <w:tcBorders>
              <w:top w:val="single" w:sz="6" w:space="0" w:color="auto"/>
              <w:left w:val="single" w:sz="12" w:space="0" w:color="auto"/>
              <w:bottom w:val="single" w:sz="6" w:space="0" w:color="auto"/>
              <w:right w:val="single" w:sz="6" w:space="0" w:color="auto"/>
            </w:tcBorders>
            <w:shd w:val="clear" w:color="auto" w:fill="CCCCCC"/>
          </w:tcPr>
          <w:p w:rsidR="00E159DD" w:rsidRPr="002C3853" w:rsidRDefault="00E159DD" w:rsidP="00E159DD">
            <w:pPr>
              <w:snapToGrid w:val="0"/>
              <w:jc w:val="center"/>
              <w:rPr>
                <w:rFonts w:ascii="標楷體" w:eastAsia="標楷體" w:hAnsi="標楷體" w:cs="Times New Roman"/>
                <w:color w:val="000000"/>
                <w:sz w:val="20"/>
                <w:szCs w:val="20"/>
              </w:rPr>
            </w:pPr>
          </w:p>
        </w:tc>
        <w:tc>
          <w:tcPr>
            <w:tcW w:w="1373" w:type="dxa"/>
            <w:tcBorders>
              <w:top w:val="single" w:sz="6" w:space="0" w:color="auto"/>
              <w:left w:val="single" w:sz="6" w:space="0" w:color="auto"/>
              <w:bottom w:val="single" w:sz="6" w:space="0" w:color="auto"/>
              <w:right w:val="single" w:sz="6" w:space="0" w:color="auto"/>
            </w:tcBorders>
            <w:shd w:val="clear" w:color="auto" w:fill="CCCCCC"/>
          </w:tcPr>
          <w:p w:rsidR="00E159DD" w:rsidRPr="002C3853" w:rsidRDefault="00E159DD" w:rsidP="00E159DD">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單價（元）</w:t>
            </w:r>
          </w:p>
        </w:tc>
        <w:tc>
          <w:tcPr>
            <w:tcW w:w="992" w:type="dxa"/>
            <w:tcBorders>
              <w:top w:val="single" w:sz="6" w:space="0" w:color="auto"/>
              <w:left w:val="single" w:sz="6" w:space="0" w:color="auto"/>
              <w:bottom w:val="single" w:sz="6" w:space="0" w:color="auto"/>
              <w:right w:val="single" w:sz="6" w:space="0" w:color="auto"/>
            </w:tcBorders>
            <w:shd w:val="clear" w:color="auto" w:fill="CCCCCC"/>
          </w:tcPr>
          <w:p w:rsidR="00E159DD" w:rsidRPr="002C3853" w:rsidRDefault="00E159DD" w:rsidP="00E159DD">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數量</w:t>
            </w:r>
          </w:p>
        </w:tc>
        <w:tc>
          <w:tcPr>
            <w:tcW w:w="1418" w:type="dxa"/>
            <w:tcBorders>
              <w:top w:val="single" w:sz="6" w:space="0" w:color="auto"/>
              <w:left w:val="single" w:sz="6" w:space="0" w:color="auto"/>
              <w:bottom w:val="single" w:sz="6" w:space="0" w:color="auto"/>
              <w:right w:val="single" w:sz="6" w:space="0" w:color="auto"/>
            </w:tcBorders>
            <w:shd w:val="clear" w:color="auto" w:fill="CCCCCC"/>
          </w:tcPr>
          <w:p w:rsidR="00E159DD" w:rsidRPr="002C3853" w:rsidRDefault="00E159DD" w:rsidP="00E159DD">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總價</w:t>
            </w:r>
            <w:r w:rsidRPr="002C3853">
              <w:rPr>
                <w:rFonts w:ascii="標楷體" w:eastAsia="標楷體" w:hAnsi="標楷體" w:cs="Times New Roman"/>
                <w:color w:val="000000"/>
                <w:sz w:val="20"/>
                <w:szCs w:val="20"/>
              </w:rPr>
              <w:t>(</w:t>
            </w:r>
            <w:r w:rsidRPr="002C3853">
              <w:rPr>
                <w:rFonts w:ascii="標楷體" w:eastAsia="標楷體" w:hAnsi="標楷體" w:cs="Times New Roman" w:hint="eastAsia"/>
                <w:color w:val="000000"/>
                <w:sz w:val="20"/>
                <w:szCs w:val="20"/>
              </w:rPr>
              <w:t>元</w:t>
            </w:r>
            <w:r w:rsidRPr="002C3853">
              <w:rPr>
                <w:rFonts w:ascii="標楷體" w:eastAsia="標楷體" w:hAnsi="標楷體" w:cs="Times New Roman"/>
                <w:color w:val="000000"/>
                <w:sz w:val="20"/>
                <w:szCs w:val="20"/>
              </w:rPr>
              <w:t>)</w:t>
            </w:r>
          </w:p>
        </w:tc>
        <w:tc>
          <w:tcPr>
            <w:tcW w:w="2409" w:type="dxa"/>
            <w:tcBorders>
              <w:top w:val="single" w:sz="6" w:space="0" w:color="auto"/>
              <w:left w:val="single" w:sz="6" w:space="0" w:color="auto"/>
              <w:bottom w:val="single" w:sz="6" w:space="0" w:color="auto"/>
              <w:right w:val="single" w:sz="12" w:space="0" w:color="auto"/>
            </w:tcBorders>
            <w:shd w:val="clear" w:color="auto" w:fill="CCCCCC"/>
          </w:tcPr>
          <w:p w:rsidR="00E159DD" w:rsidRPr="002C3853" w:rsidRDefault="00E159DD" w:rsidP="00E159DD">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說明</w:t>
            </w:r>
          </w:p>
        </w:tc>
      </w:tr>
      <w:tr w:rsidR="00E159DD" w:rsidRPr="002C3853" w:rsidTr="00E159DD">
        <w:trPr>
          <w:cantSplit/>
          <w:trHeight w:hRule="exact" w:val="498"/>
        </w:trPr>
        <w:tc>
          <w:tcPr>
            <w:tcW w:w="836" w:type="dxa"/>
            <w:vMerge w:val="restart"/>
            <w:tcBorders>
              <w:top w:val="single" w:sz="6" w:space="0" w:color="auto"/>
              <w:left w:val="single" w:sz="12" w:space="0" w:color="auto"/>
              <w:right w:val="single" w:sz="6" w:space="0" w:color="auto"/>
            </w:tcBorders>
            <w:textDirection w:val="tbRlV"/>
            <w:vAlign w:val="center"/>
          </w:tcPr>
          <w:p w:rsidR="00E159DD" w:rsidRPr="002C3853" w:rsidRDefault="00E159DD" w:rsidP="00E159DD">
            <w:pPr>
              <w:snapToGrid w:val="0"/>
              <w:ind w:right="113"/>
              <w:jc w:val="center"/>
              <w:rPr>
                <w:rFonts w:ascii="標楷體" w:eastAsia="標楷體" w:hAnsi="標楷體" w:cs="Times New Roman"/>
                <w:color w:val="000000"/>
                <w:szCs w:val="24"/>
              </w:rPr>
            </w:pPr>
            <w:r w:rsidRPr="002C3853">
              <w:rPr>
                <w:rFonts w:ascii="標楷體" w:eastAsia="標楷體" w:hAnsi="標楷體" w:cs="Times New Roman" w:hint="eastAsia"/>
                <w:color w:val="000000"/>
                <w:szCs w:val="24"/>
              </w:rPr>
              <w:t>業務費</w:t>
            </w:r>
          </w:p>
        </w:tc>
        <w:tc>
          <w:tcPr>
            <w:tcW w:w="1505" w:type="dxa"/>
            <w:tcBorders>
              <w:top w:val="single" w:sz="6" w:space="0" w:color="auto"/>
              <w:left w:val="single" w:sz="6" w:space="0" w:color="auto"/>
              <w:bottom w:val="single" w:sz="6" w:space="0" w:color="auto"/>
              <w:right w:val="single" w:sz="6" w:space="0" w:color="auto"/>
            </w:tcBorders>
            <w:vAlign w:val="center"/>
          </w:tcPr>
          <w:p w:rsidR="00E159DD" w:rsidRPr="002C3853" w:rsidRDefault="00E159DD" w:rsidP="00E159DD">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講座鐘點費</w:t>
            </w:r>
          </w:p>
        </w:tc>
        <w:tc>
          <w:tcPr>
            <w:tcW w:w="1373" w:type="dxa"/>
            <w:tcBorders>
              <w:top w:val="single" w:sz="6" w:space="0" w:color="auto"/>
              <w:left w:val="single" w:sz="6" w:space="0" w:color="auto"/>
              <w:bottom w:val="single" w:sz="6" w:space="0" w:color="auto"/>
              <w:right w:val="single" w:sz="6" w:space="0" w:color="auto"/>
            </w:tcBorders>
            <w:vAlign w:val="center"/>
          </w:tcPr>
          <w:p w:rsidR="00E159DD" w:rsidRPr="002C3853" w:rsidRDefault="00E159DD" w:rsidP="00E159DD">
            <w:pPr>
              <w:snapToGrid w:val="0"/>
              <w:ind w:rightChars="47" w:right="113"/>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1600</w:t>
            </w:r>
          </w:p>
        </w:tc>
        <w:tc>
          <w:tcPr>
            <w:tcW w:w="992" w:type="dxa"/>
            <w:tcBorders>
              <w:top w:val="single" w:sz="6" w:space="0" w:color="auto"/>
              <w:left w:val="single" w:sz="6" w:space="0" w:color="auto"/>
              <w:bottom w:val="single" w:sz="6" w:space="0" w:color="auto"/>
              <w:right w:val="single" w:sz="6" w:space="0" w:color="auto"/>
            </w:tcBorders>
            <w:vAlign w:val="center"/>
          </w:tcPr>
          <w:p w:rsidR="00E159DD" w:rsidRPr="002C3853" w:rsidRDefault="00E159DD" w:rsidP="00E159DD">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2x3節</w:t>
            </w:r>
          </w:p>
        </w:tc>
        <w:tc>
          <w:tcPr>
            <w:tcW w:w="1418" w:type="dxa"/>
            <w:tcBorders>
              <w:top w:val="single" w:sz="6" w:space="0" w:color="auto"/>
              <w:left w:val="single" w:sz="6" w:space="0" w:color="auto"/>
              <w:bottom w:val="single" w:sz="6" w:space="0" w:color="auto"/>
              <w:right w:val="single" w:sz="6" w:space="0" w:color="auto"/>
            </w:tcBorders>
            <w:vAlign w:val="center"/>
          </w:tcPr>
          <w:p w:rsidR="00E159DD" w:rsidRPr="002C3853" w:rsidRDefault="00E159DD" w:rsidP="00E159DD">
            <w:pPr>
              <w:snapToGrid w:val="0"/>
              <w:ind w:right="114"/>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9,600</w:t>
            </w:r>
          </w:p>
        </w:tc>
        <w:tc>
          <w:tcPr>
            <w:tcW w:w="2409" w:type="dxa"/>
            <w:tcBorders>
              <w:top w:val="single" w:sz="6" w:space="0" w:color="auto"/>
              <w:left w:val="single" w:sz="6" w:space="0" w:color="auto"/>
              <w:bottom w:val="single" w:sz="6" w:space="0" w:color="auto"/>
              <w:right w:val="single" w:sz="12" w:space="0" w:color="auto"/>
            </w:tcBorders>
            <w:vAlign w:val="center"/>
          </w:tcPr>
          <w:p w:rsidR="00E159DD" w:rsidRPr="002C3853" w:rsidRDefault="00E159DD" w:rsidP="00E159DD">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外聘講師</w:t>
            </w:r>
          </w:p>
        </w:tc>
      </w:tr>
      <w:tr w:rsidR="00E159DD" w:rsidRPr="002C3853" w:rsidTr="00E159DD">
        <w:trPr>
          <w:cantSplit/>
          <w:trHeight w:hRule="exact" w:val="498"/>
        </w:trPr>
        <w:tc>
          <w:tcPr>
            <w:tcW w:w="836" w:type="dxa"/>
            <w:vMerge/>
            <w:tcBorders>
              <w:top w:val="single" w:sz="6" w:space="0" w:color="auto"/>
              <w:left w:val="single" w:sz="12" w:space="0" w:color="auto"/>
              <w:right w:val="single" w:sz="6" w:space="0" w:color="auto"/>
            </w:tcBorders>
            <w:textDirection w:val="tbRlV"/>
            <w:vAlign w:val="center"/>
          </w:tcPr>
          <w:p w:rsidR="00E159DD" w:rsidRPr="002C3853" w:rsidRDefault="00E159DD" w:rsidP="00E159DD">
            <w:pPr>
              <w:snapToGrid w:val="0"/>
              <w:ind w:right="113"/>
              <w:jc w:val="center"/>
              <w:rPr>
                <w:rFonts w:ascii="標楷體" w:eastAsia="標楷體" w:hAnsi="標楷體" w:cs="Times New Roman"/>
                <w:color w:val="000000"/>
                <w:szCs w:val="24"/>
              </w:rPr>
            </w:pPr>
          </w:p>
        </w:tc>
        <w:tc>
          <w:tcPr>
            <w:tcW w:w="1505" w:type="dxa"/>
            <w:tcBorders>
              <w:top w:val="single" w:sz="6" w:space="0" w:color="auto"/>
              <w:left w:val="single" w:sz="6" w:space="0" w:color="auto"/>
              <w:bottom w:val="single" w:sz="6" w:space="0" w:color="auto"/>
              <w:right w:val="single" w:sz="6" w:space="0" w:color="auto"/>
            </w:tcBorders>
            <w:vAlign w:val="center"/>
          </w:tcPr>
          <w:p w:rsidR="00E159DD" w:rsidRPr="002C3853" w:rsidRDefault="00E159DD" w:rsidP="00E159DD">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講座鐘點費</w:t>
            </w:r>
          </w:p>
        </w:tc>
        <w:tc>
          <w:tcPr>
            <w:tcW w:w="1373" w:type="dxa"/>
            <w:tcBorders>
              <w:top w:val="single" w:sz="6" w:space="0" w:color="auto"/>
              <w:left w:val="single" w:sz="6" w:space="0" w:color="auto"/>
              <w:bottom w:val="single" w:sz="6" w:space="0" w:color="auto"/>
              <w:right w:val="single" w:sz="6" w:space="0" w:color="auto"/>
            </w:tcBorders>
            <w:vAlign w:val="center"/>
          </w:tcPr>
          <w:p w:rsidR="00E159DD" w:rsidRPr="002C3853" w:rsidRDefault="00E159DD" w:rsidP="00E159DD">
            <w:pPr>
              <w:snapToGrid w:val="0"/>
              <w:ind w:rightChars="47" w:right="113"/>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800</w:t>
            </w:r>
          </w:p>
        </w:tc>
        <w:tc>
          <w:tcPr>
            <w:tcW w:w="992" w:type="dxa"/>
            <w:tcBorders>
              <w:top w:val="single" w:sz="6" w:space="0" w:color="auto"/>
              <w:left w:val="single" w:sz="6" w:space="0" w:color="auto"/>
              <w:bottom w:val="single" w:sz="6" w:space="0" w:color="auto"/>
              <w:right w:val="single" w:sz="6" w:space="0" w:color="auto"/>
            </w:tcBorders>
            <w:vAlign w:val="center"/>
          </w:tcPr>
          <w:p w:rsidR="00E159DD" w:rsidRPr="002C3853" w:rsidRDefault="00E159DD" w:rsidP="00E159DD">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4x3節</w:t>
            </w:r>
          </w:p>
        </w:tc>
        <w:tc>
          <w:tcPr>
            <w:tcW w:w="1418" w:type="dxa"/>
            <w:tcBorders>
              <w:top w:val="single" w:sz="6" w:space="0" w:color="auto"/>
              <w:left w:val="single" w:sz="6" w:space="0" w:color="auto"/>
              <w:bottom w:val="single" w:sz="6" w:space="0" w:color="auto"/>
              <w:right w:val="single" w:sz="6" w:space="0" w:color="auto"/>
            </w:tcBorders>
            <w:vAlign w:val="center"/>
          </w:tcPr>
          <w:p w:rsidR="00E159DD" w:rsidRPr="002C3853" w:rsidRDefault="00E159DD" w:rsidP="00E159DD">
            <w:pPr>
              <w:snapToGrid w:val="0"/>
              <w:ind w:right="114"/>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9,600</w:t>
            </w:r>
          </w:p>
        </w:tc>
        <w:tc>
          <w:tcPr>
            <w:tcW w:w="2409" w:type="dxa"/>
            <w:tcBorders>
              <w:top w:val="single" w:sz="6" w:space="0" w:color="auto"/>
              <w:left w:val="single" w:sz="6" w:space="0" w:color="auto"/>
              <w:bottom w:val="single" w:sz="6" w:space="0" w:color="auto"/>
              <w:right w:val="single" w:sz="12" w:space="0" w:color="auto"/>
            </w:tcBorders>
            <w:vAlign w:val="center"/>
          </w:tcPr>
          <w:p w:rsidR="00E159DD" w:rsidRPr="002C3853" w:rsidRDefault="00E159DD" w:rsidP="00E159DD">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內聘講師</w:t>
            </w:r>
          </w:p>
        </w:tc>
      </w:tr>
      <w:tr w:rsidR="00E159DD" w:rsidRPr="002C3853" w:rsidTr="00E159DD">
        <w:trPr>
          <w:cantSplit/>
          <w:trHeight w:hRule="exact" w:val="672"/>
        </w:trPr>
        <w:tc>
          <w:tcPr>
            <w:tcW w:w="836" w:type="dxa"/>
            <w:vMerge/>
            <w:tcBorders>
              <w:left w:val="single" w:sz="12" w:space="0" w:color="auto"/>
              <w:right w:val="single" w:sz="6" w:space="0" w:color="auto"/>
            </w:tcBorders>
            <w:vAlign w:val="center"/>
          </w:tcPr>
          <w:p w:rsidR="00E159DD" w:rsidRPr="002C3853" w:rsidRDefault="00E159DD" w:rsidP="00E159DD">
            <w:pPr>
              <w:snapToGrid w:val="0"/>
              <w:jc w:val="center"/>
              <w:rPr>
                <w:rFonts w:ascii="標楷體" w:eastAsia="標楷體" w:hAnsi="標楷體" w:cs="Times New Roman"/>
                <w:color w:val="000000"/>
                <w:szCs w:val="24"/>
              </w:rPr>
            </w:pPr>
          </w:p>
        </w:tc>
        <w:tc>
          <w:tcPr>
            <w:tcW w:w="1505" w:type="dxa"/>
            <w:tcBorders>
              <w:top w:val="single" w:sz="6" w:space="0" w:color="auto"/>
              <w:left w:val="single" w:sz="6" w:space="0" w:color="auto"/>
              <w:bottom w:val="single" w:sz="6" w:space="0" w:color="auto"/>
              <w:right w:val="single" w:sz="6" w:space="0" w:color="auto"/>
            </w:tcBorders>
            <w:vAlign w:val="center"/>
          </w:tcPr>
          <w:p w:rsidR="00E159DD" w:rsidRPr="002C3853" w:rsidRDefault="00E159DD" w:rsidP="00E159DD">
            <w:pPr>
              <w:snapToGrid w:val="0"/>
              <w:jc w:val="both"/>
              <w:rPr>
                <w:rFonts w:ascii="標楷體" w:eastAsia="標楷體" w:hAnsi="標楷體" w:cs="Times New Roman"/>
                <w:color w:val="000000"/>
                <w:sz w:val="18"/>
                <w:szCs w:val="18"/>
              </w:rPr>
            </w:pPr>
            <w:r w:rsidRPr="002C3853">
              <w:rPr>
                <w:rFonts w:ascii="標楷體" w:eastAsia="標楷體" w:hAnsi="Times New Roman" w:cs="Times New Roman" w:hint="eastAsia"/>
                <w:color w:val="000000"/>
                <w:sz w:val="18"/>
                <w:szCs w:val="18"/>
              </w:rPr>
              <w:t>全民健康保險補充保費</w:t>
            </w:r>
          </w:p>
        </w:tc>
        <w:tc>
          <w:tcPr>
            <w:tcW w:w="1373" w:type="dxa"/>
            <w:tcBorders>
              <w:top w:val="single" w:sz="6" w:space="0" w:color="auto"/>
              <w:left w:val="single" w:sz="6" w:space="0" w:color="auto"/>
              <w:bottom w:val="single" w:sz="6" w:space="0" w:color="auto"/>
              <w:right w:val="single" w:sz="6" w:space="0" w:color="auto"/>
            </w:tcBorders>
            <w:vAlign w:val="center"/>
          </w:tcPr>
          <w:p w:rsidR="00E159DD" w:rsidRPr="002C3853" w:rsidRDefault="00E159DD" w:rsidP="00E159DD">
            <w:pPr>
              <w:snapToGrid w:val="0"/>
              <w:ind w:right="113"/>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384</w:t>
            </w:r>
          </w:p>
        </w:tc>
        <w:tc>
          <w:tcPr>
            <w:tcW w:w="992" w:type="dxa"/>
            <w:tcBorders>
              <w:top w:val="single" w:sz="6" w:space="0" w:color="auto"/>
              <w:left w:val="single" w:sz="6" w:space="0" w:color="auto"/>
              <w:bottom w:val="single" w:sz="6" w:space="0" w:color="auto"/>
              <w:right w:val="single" w:sz="6" w:space="0" w:color="auto"/>
            </w:tcBorders>
            <w:vAlign w:val="center"/>
          </w:tcPr>
          <w:p w:rsidR="00E159DD" w:rsidRPr="002C3853" w:rsidRDefault="00E159DD" w:rsidP="00E159DD">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1式</w:t>
            </w:r>
          </w:p>
        </w:tc>
        <w:tc>
          <w:tcPr>
            <w:tcW w:w="1418" w:type="dxa"/>
            <w:tcBorders>
              <w:top w:val="single" w:sz="6" w:space="0" w:color="auto"/>
              <w:left w:val="single" w:sz="6" w:space="0" w:color="auto"/>
              <w:bottom w:val="single" w:sz="6" w:space="0" w:color="auto"/>
              <w:right w:val="single" w:sz="6" w:space="0" w:color="auto"/>
            </w:tcBorders>
            <w:vAlign w:val="center"/>
          </w:tcPr>
          <w:p w:rsidR="00E159DD" w:rsidRPr="002C3853" w:rsidRDefault="00E159DD" w:rsidP="00E159DD">
            <w:pPr>
              <w:snapToGrid w:val="0"/>
              <w:ind w:right="114"/>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384</w:t>
            </w:r>
          </w:p>
        </w:tc>
        <w:tc>
          <w:tcPr>
            <w:tcW w:w="2409" w:type="dxa"/>
            <w:tcBorders>
              <w:top w:val="single" w:sz="6" w:space="0" w:color="auto"/>
              <w:left w:val="single" w:sz="6" w:space="0" w:color="auto"/>
              <w:bottom w:val="single" w:sz="6" w:space="0" w:color="auto"/>
              <w:right w:val="single" w:sz="12" w:space="0" w:color="auto"/>
            </w:tcBorders>
            <w:vAlign w:val="center"/>
          </w:tcPr>
          <w:p w:rsidR="00E159DD" w:rsidRPr="002C3853" w:rsidRDefault="00E159DD" w:rsidP="00E159DD">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核實列支</w:t>
            </w:r>
          </w:p>
        </w:tc>
      </w:tr>
      <w:tr w:rsidR="00E159DD" w:rsidRPr="002C3853" w:rsidTr="00E159DD">
        <w:trPr>
          <w:cantSplit/>
          <w:trHeight w:hRule="exact" w:val="627"/>
        </w:trPr>
        <w:tc>
          <w:tcPr>
            <w:tcW w:w="836" w:type="dxa"/>
            <w:vMerge/>
            <w:tcBorders>
              <w:left w:val="single" w:sz="12" w:space="0" w:color="auto"/>
              <w:right w:val="single" w:sz="6" w:space="0" w:color="auto"/>
            </w:tcBorders>
            <w:vAlign w:val="center"/>
          </w:tcPr>
          <w:p w:rsidR="00E159DD" w:rsidRPr="002C3853" w:rsidRDefault="00E159DD" w:rsidP="00E159DD">
            <w:pPr>
              <w:snapToGrid w:val="0"/>
              <w:jc w:val="center"/>
              <w:rPr>
                <w:rFonts w:ascii="標楷體" w:eastAsia="標楷體" w:hAnsi="標楷體" w:cs="Times New Roman"/>
                <w:color w:val="000000"/>
                <w:szCs w:val="24"/>
              </w:rPr>
            </w:pPr>
          </w:p>
        </w:tc>
        <w:tc>
          <w:tcPr>
            <w:tcW w:w="1505" w:type="dxa"/>
            <w:tcBorders>
              <w:top w:val="single" w:sz="6" w:space="0" w:color="auto"/>
              <w:left w:val="single" w:sz="6" w:space="0" w:color="auto"/>
              <w:bottom w:val="single" w:sz="6" w:space="0" w:color="auto"/>
              <w:right w:val="single" w:sz="6" w:space="0" w:color="auto"/>
            </w:tcBorders>
            <w:vAlign w:val="center"/>
          </w:tcPr>
          <w:p w:rsidR="00E159DD" w:rsidRPr="002C3853" w:rsidRDefault="00E159DD" w:rsidP="00E159DD">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印刷費</w:t>
            </w:r>
          </w:p>
        </w:tc>
        <w:tc>
          <w:tcPr>
            <w:tcW w:w="1373" w:type="dxa"/>
            <w:tcBorders>
              <w:top w:val="single" w:sz="6" w:space="0" w:color="auto"/>
              <w:left w:val="single" w:sz="6" w:space="0" w:color="auto"/>
              <w:bottom w:val="single" w:sz="6" w:space="0" w:color="auto"/>
              <w:right w:val="single" w:sz="6" w:space="0" w:color="auto"/>
            </w:tcBorders>
            <w:vAlign w:val="center"/>
          </w:tcPr>
          <w:p w:rsidR="00E159DD" w:rsidRPr="002C3853" w:rsidRDefault="00E159DD" w:rsidP="00E159DD">
            <w:pPr>
              <w:snapToGrid w:val="0"/>
              <w:ind w:right="113"/>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60</w:t>
            </w:r>
          </w:p>
        </w:tc>
        <w:tc>
          <w:tcPr>
            <w:tcW w:w="992" w:type="dxa"/>
            <w:tcBorders>
              <w:top w:val="single" w:sz="6" w:space="0" w:color="auto"/>
              <w:left w:val="single" w:sz="6" w:space="0" w:color="auto"/>
              <w:bottom w:val="single" w:sz="6" w:space="0" w:color="auto"/>
              <w:right w:val="single" w:sz="6" w:space="0" w:color="auto"/>
            </w:tcBorders>
            <w:vAlign w:val="center"/>
          </w:tcPr>
          <w:p w:rsidR="00E159DD" w:rsidRPr="002C3853" w:rsidRDefault="00E159DD" w:rsidP="00E159DD">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40人</w:t>
            </w:r>
          </w:p>
        </w:tc>
        <w:tc>
          <w:tcPr>
            <w:tcW w:w="1418" w:type="dxa"/>
            <w:tcBorders>
              <w:top w:val="single" w:sz="6" w:space="0" w:color="auto"/>
              <w:left w:val="single" w:sz="6" w:space="0" w:color="auto"/>
              <w:bottom w:val="single" w:sz="6" w:space="0" w:color="auto"/>
              <w:right w:val="single" w:sz="6" w:space="0" w:color="auto"/>
            </w:tcBorders>
            <w:vAlign w:val="center"/>
          </w:tcPr>
          <w:p w:rsidR="00E159DD" w:rsidRPr="002C3853" w:rsidRDefault="00E159DD" w:rsidP="00E159DD">
            <w:pPr>
              <w:snapToGrid w:val="0"/>
              <w:ind w:right="114"/>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2,400</w:t>
            </w:r>
          </w:p>
        </w:tc>
        <w:tc>
          <w:tcPr>
            <w:tcW w:w="2409" w:type="dxa"/>
            <w:tcBorders>
              <w:top w:val="single" w:sz="6" w:space="0" w:color="auto"/>
              <w:left w:val="single" w:sz="6" w:space="0" w:color="auto"/>
              <w:bottom w:val="single" w:sz="6" w:space="0" w:color="auto"/>
              <w:right w:val="single" w:sz="12" w:space="0" w:color="auto"/>
            </w:tcBorders>
            <w:vAlign w:val="center"/>
          </w:tcPr>
          <w:p w:rsidR="00E159DD" w:rsidRPr="002C3853" w:rsidRDefault="00E159DD" w:rsidP="00E159DD">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研習手冊、紙張（含研發教材材料）</w:t>
            </w:r>
          </w:p>
        </w:tc>
      </w:tr>
      <w:tr w:rsidR="00E159DD" w:rsidRPr="002C3853" w:rsidTr="00E159DD">
        <w:trPr>
          <w:cantSplit/>
          <w:trHeight w:hRule="exact" w:val="627"/>
        </w:trPr>
        <w:tc>
          <w:tcPr>
            <w:tcW w:w="836" w:type="dxa"/>
            <w:vMerge/>
            <w:tcBorders>
              <w:left w:val="single" w:sz="12" w:space="0" w:color="auto"/>
              <w:right w:val="single" w:sz="6" w:space="0" w:color="auto"/>
            </w:tcBorders>
            <w:vAlign w:val="center"/>
          </w:tcPr>
          <w:p w:rsidR="00E159DD" w:rsidRPr="002C3853" w:rsidRDefault="00E159DD" w:rsidP="00E159DD">
            <w:pPr>
              <w:snapToGrid w:val="0"/>
              <w:jc w:val="center"/>
              <w:rPr>
                <w:rFonts w:ascii="標楷體" w:eastAsia="標楷體" w:hAnsi="標楷體" w:cs="Times New Roman"/>
                <w:color w:val="000000"/>
                <w:szCs w:val="24"/>
              </w:rPr>
            </w:pPr>
          </w:p>
        </w:tc>
        <w:tc>
          <w:tcPr>
            <w:tcW w:w="1505" w:type="dxa"/>
            <w:tcBorders>
              <w:top w:val="single" w:sz="6" w:space="0" w:color="auto"/>
              <w:left w:val="single" w:sz="6" w:space="0" w:color="auto"/>
              <w:bottom w:val="single" w:sz="6" w:space="0" w:color="auto"/>
              <w:right w:val="single" w:sz="6" w:space="0" w:color="auto"/>
            </w:tcBorders>
            <w:vAlign w:val="center"/>
          </w:tcPr>
          <w:p w:rsidR="00E159DD" w:rsidRPr="002C3853" w:rsidRDefault="00E159DD" w:rsidP="00E159DD">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印刷費</w:t>
            </w:r>
          </w:p>
        </w:tc>
        <w:tc>
          <w:tcPr>
            <w:tcW w:w="1373" w:type="dxa"/>
            <w:tcBorders>
              <w:top w:val="single" w:sz="6" w:space="0" w:color="auto"/>
              <w:left w:val="single" w:sz="6" w:space="0" w:color="auto"/>
              <w:bottom w:val="single" w:sz="6" w:space="0" w:color="auto"/>
              <w:right w:val="single" w:sz="6" w:space="0" w:color="auto"/>
            </w:tcBorders>
            <w:vAlign w:val="center"/>
          </w:tcPr>
          <w:p w:rsidR="00E159DD" w:rsidRPr="002C3853" w:rsidRDefault="00E159DD" w:rsidP="00E159DD">
            <w:pPr>
              <w:snapToGrid w:val="0"/>
              <w:ind w:right="113"/>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40</w:t>
            </w:r>
          </w:p>
        </w:tc>
        <w:tc>
          <w:tcPr>
            <w:tcW w:w="992" w:type="dxa"/>
            <w:tcBorders>
              <w:top w:val="single" w:sz="6" w:space="0" w:color="auto"/>
              <w:left w:val="single" w:sz="6" w:space="0" w:color="auto"/>
              <w:bottom w:val="single" w:sz="6" w:space="0" w:color="auto"/>
              <w:right w:val="single" w:sz="6" w:space="0" w:color="auto"/>
            </w:tcBorders>
            <w:vAlign w:val="center"/>
          </w:tcPr>
          <w:p w:rsidR="00E159DD" w:rsidRPr="002C3853" w:rsidRDefault="00E159DD" w:rsidP="00E159DD">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80人</w:t>
            </w:r>
          </w:p>
        </w:tc>
        <w:tc>
          <w:tcPr>
            <w:tcW w:w="1418" w:type="dxa"/>
            <w:tcBorders>
              <w:top w:val="single" w:sz="6" w:space="0" w:color="auto"/>
              <w:left w:val="single" w:sz="6" w:space="0" w:color="auto"/>
              <w:bottom w:val="single" w:sz="6" w:space="0" w:color="auto"/>
              <w:right w:val="single" w:sz="6" w:space="0" w:color="auto"/>
            </w:tcBorders>
            <w:vAlign w:val="center"/>
          </w:tcPr>
          <w:p w:rsidR="00E159DD" w:rsidRPr="002C3853" w:rsidRDefault="00E159DD" w:rsidP="00E159DD">
            <w:pPr>
              <w:snapToGrid w:val="0"/>
              <w:ind w:right="114"/>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3,200</w:t>
            </w:r>
          </w:p>
        </w:tc>
        <w:tc>
          <w:tcPr>
            <w:tcW w:w="2409" w:type="dxa"/>
            <w:tcBorders>
              <w:top w:val="single" w:sz="6" w:space="0" w:color="auto"/>
              <w:left w:val="single" w:sz="6" w:space="0" w:color="auto"/>
              <w:bottom w:val="single" w:sz="6" w:space="0" w:color="auto"/>
              <w:right w:val="single" w:sz="12" w:space="0" w:color="auto"/>
            </w:tcBorders>
            <w:vAlign w:val="center"/>
          </w:tcPr>
          <w:p w:rsidR="00E159DD" w:rsidRPr="002C3853" w:rsidRDefault="00E159DD" w:rsidP="00E159DD">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研習手冊、紙張（含研發教材材料）</w:t>
            </w:r>
          </w:p>
        </w:tc>
      </w:tr>
      <w:tr w:rsidR="00E159DD" w:rsidRPr="002C3853" w:rsidTr="00E159DD">
        <w:trPr>
          <w:cantSplit/>
          <w:trHeight w:hRule="exact" w:val="521"/>
        </w:trPr>
        <w:tc>
          <w:tcPr>
            <w:tcW w:w="836" w:type="dxa"/>
            <w:tcBorders>
              <w:top w:val="single" w:sz="6" w:space="0" w:color="auto"/>
              <w:left w:val="single" w:sz="12" w:space="0" w:color="auto"/>
              <w:bottom w:val="single" w:sz="6" w:space="0" w:color="auto"/>
              <w:right w:val="single" w:sz="6" w:space="0" w:color="auto"/>
            </w:tcBorders>
            <w:vAlign w:val="center"/>
          </w:tcPr>
          <w:p w:rsidR="00E159DD" w:rsidRPr="002C3853" w:rsidRDefault="00E159DD" w:rsidP="00E159DD">
            <w:pPr>
              <w:widowControl/>
              <w:snapToGrid w:val="0"/>
              <w:jc w:val="center"/>
              <w:rPr>
                <w:rFonts w:ascii="標楷體" w:eastAsia="標楷體" w:hAnsi="標楷體" w:cs="Times New Roman"/>
                <w:color w:val="000000"/>
                <w:szCs w:val="24"/>
              </w:rPr>
            </w:pPr>
            <w:r w:rsidRPr="002C3853">
              <w:rPr>
                <w:rFonts w:ascii="標楷體" w:eastAsia="標楷體" w:hAnsi="標楷體" w:cs="Times New Roman" w:hint="eastAsia"/>
                <w:color w:val="000000"/>
                <w:szCs w:val="24"/>
              </w:rPr>
              <w:t>雜支</w:t>
            </w:r>
          </w:p>
        </w:tc>
        <w:tc>
          <w:tcPr>
            <w:tcW w:w="1505" w:type="dxa"/>
            <w:tcBorders>
              <w:top w:val="single" w:sz="6" w:space="0" w:color="auto"/>
              <w:left w:val="single" w:sz="6" w:space="0" w:color="auto"/>
              <w:bottom w:val="single" w:sz="6" w:space="0" w:color="auto"/>
              <w:right w:val="single" w:sz="6" w:space="0" w:color="auto"/>
            </w:tcBorders>
          </w:tcPr>
          <w:p w:rsidR="00E159DD" w:rsidRPr="002C3853" w:rsidRDefault="00E159DD" w:rsidP="00E159DD">
            <w:pPr>
              <w:snapToGrid w:val="0"/>
              <w:rPr>
                <w:rFonts w:ascii="標楷體" w:eastAsia="標楷體" w:hAnsi="標楷體" w:cs="Times New Roman"/>
                <w:color w:val="000000"/>
                <w:sz w:val="20"/>
                <w:szCs w:val="20"/>
              </w:rPr>
            </w:pPr>
          </w:p>
        </w:tc>
        <w:tc>
          <w:tcPr>
            <w:tcW w:w="1373" w:type="dxa"/>
            <w:tcBorders>
              <w:top w:val="single" w:sz="6" w:space="0" w:color="auto"/>
              <w:left w:val="single" w:sz="6" w:space="0" w:color="auto"/>
              <w:bottom w:val="single" w:sz="6" w:space="0" w:color="auto"/>
              <w:right w:val="single" w:sz="6" w:space="0" w:color="auto"/>
            </w:tcBorders>
            <w:vAlign w:val="center"/>
          </w:tcPr>
          <w:p w:rsidR="00E159DD" w:rsidRPr="002C3853" w:rsidRDefault="00E159DD" w:rsidP="00E159DD">
            <w:pPr>
              <w:snapToGrid w:val="0"/>
              <w:ind w:right="113"/>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1,256</w:t>
            </w:r>
          </w:p>
        </w:tc>
        <w:tc>
          <w:tcPr>
            <w:tcW w:w="992" w:type="dxa"/>
            <w:tcBorders>
              <w:top w:val="single" w:sz="6" w:space="0" w:color="auto"/>
              <w:left w:val="single" w:sz="6" w:space="0" w:color="auto"/>
              <w:bottom w:val="single" w:sz="6" w:space="0" w:color="auto"/>
              <w:right w:val="single" w:sz="6" w:space="0" w:color="auto"/>
            </w:tcBorders>
            <w:vAlign w:val="center"/>
          </w:tcPr>
          <w:p w:rsidR="00E159DD" w:rsidRPr="002C3853" w:rsidRDefault="00E159DD" w:rsidP="00E159DD">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1式</w:t>
            </w:r>
          </w:p>
        </w:tc>
        <w:tc>
          <w:tcPr>
            <w:tcW w:w="1418" w:type="dxa"/>
            <w:tcBorders>
              <w:top w:val="single" w:sz="6" w:space="0" w:color="auto"/>
              <w:left w:val="single" w:sz="6" w:space="0" w:color="auto"/>
              <w:bottom w:val="single" w:sz="6" w:space="0" w:color="auto"/>
              <w:right w:val="single" w:sz="6" w:space="0" w:color="auto"/>
            </w:tcBorders>
            <w:vAlign w:val="center"/>
          </w:tcPr>
          <w:p w:rsidR="00E159DD" w:rsidRPr="002C3853" w:rsidRDefault="00E159DD" w:rsidP="00E159DD">
            <w:pPr>
              <w:snapToGrid w:val="0"/>
              <w:ind w:right="114"/>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1,256</w:t>
            </w:r>
          </w:p>
        </w:tc>
        <w:tc>
          <w:tcPr>
            <w:tcW w:w="2409" w:type="dxa"/>
            <w:tcBorders>
              <w:top w:val="single" w:sz="6" w:space="0" w:color="auto"/>
              <w:left w:val="single" w:sz="6" w:space="0" w:color="auto"/>
              <w:bottom w:val="single" w:sz="6" w:space="0" w:color="auto"/>
              <w:right w:val="single" w:sz="12" w:space="0" w:color="auto"/>
            </w:tcBorders>
            <w:vAlign w:val="center"/>
          </w:tcPr>
          <w:p w:rsidR="00E159DD" w:rsidRPr="002C3853" w:rsidRDefault="00E159DD" w:rsidP="00E159DD">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5％為限</w:t>
            </w:r>
          </w:p>
        </w:tc>
      </w:tr>
      <w:tr w:rsidR="00E159DD" w:rsidRPr="002C3853" w:rsidTr="00E159DD">
        <w:trPr>
          <w:cantSplit/>
          <w:trHeight w:hRule="exact" w:val="521"/>
        </w:trPr>
        <w:tc>
          <w:tcPr>
            <w:tcW w:w="836" w:type="dxa"/>
            <w:tcBorders>
              <w:top w:val="single" w:sz="6" w:space="0" w:color="auto"/>
              <w:left w:val="single" w:sz="12" w:space="0" w:color="auto"/>
              <w:bottom w:val="single" w:sz="12" w:space="0" w:color="auto"/>
              <w:right w:val="single" w:sz="6" w:space="0" w:color="auto"/>
            </w:tcBorders>
            <w:vAlign w:val="center"/>
          </w:tcPr>
          <w:p w:rsidR="00E159DD" w:rsidRPr="002C3853" w:rsidRDefault="00E159DD" w:rsidP="00E159DD">
            <w:pPr>
              <w:widowControl/>
              <w:snapToGrid w:val="0"/>
              <w:jc w:val="center"/>
              <w:rPr>
                <w:rFonts w:ascii="標楷體" w:eastAsia="標楷體" w:hAnsi="標楷體" w:cs="Times New Roman"/>
                <w:color w:val="000000"/>
                <w:szCs w:val="24"/>
              </w:rPr>
            </w:pPr>
            <w:r w:rsidRPr="002C3853">
              <w:rPr>
                <w:rFonts w:ascii="標楷體" w:eastAsia="標楷體" w:hAnsi="標楷體" w:cs="Times New Roman" w:hint="eastAsia"/>
                <w:color w:val="000000"/>
                <w:szCs w:val="24"/>
              </w:rPr>
              <w:t>合計</w:t>
            </w:r>
          </w:p>
        </w:tc>
        <w:tc>
          <w:tcPr>
            <w:tcW w:w="1505" w:type="dxa"/>
            <w:tcBorders>
              <w:top w:val="single" w:sz="6" w:space="0" w:color="auto"/>
              <w:left w:val="single" w:sz="6" w:space="0" w:color="auto"/>
              <w:bottom w:val="single" w:sz="12" w:space="0" w:color="auto"/>
              <w:right w:val="single" w:sz="6" w:space="0" w:color="auto"/>
            </w:tcBorders>
          </w:tcPr>
          <w:p w:rsidR="00E159DD" w:rsidRPr="002C3853" w:rsidRDefault="00E159DD" w:rsidP="00E159DD">
            <w:pPr>
              <w:snapToGrid w:val="0"/>
              <w:jc w:val="right"/>
              <w:rPr>
                <w:rFonts w:ascii="標楷體" w:eastAsia="標楷體" w:hAnsi="標楷體" w:cs="Times New Roman"/>
                <w:color w:val="000000"/>
                <w:sz w:val="20"/>
                <w:szCs w:val="20"/>
              </w:rPr>
            </w:pPr>
          </w:p>
        </w:tc>
        <w:tc>
          <w:tcPr>
            <w:tcW w:w="1373" w:type="dxa"/>
            <w:tcBorders>
              <w:top w:val="single" w:sz="6" w:space="0" w:color="auto"/>
              <w:left w:val="single" w:sz="6" w:space="0" w:color="auto"/>
              <w:bottom w:val="single" w:sz="12" w:space="0" w:color="auto"/>
              <w:right w:val="single" w:sz="6" w:space="0" w:color="auto"/>
            </w:tcBorders>
            <w:vAlign w:val="center"/>
          </w:tcPr>
          <w:p w:rsidR="00E159DD" w:rsidRPr="002C3853" w:rsidRDefault="00E159DD" w:rsidP="00E159DD">
            <w:pPr>
              <w:snapToGrid w:val="0"/>
              <w:ind w:right="113"/>
              <w:jc w:val="right"/>
              <w:rPr>
                <w:rFonts w:ascii="標楷體" w:eastAsia="標楷體" w:hAnsi="標楷體" w:cs="Times New Roman"/>
                <w:color w:val="000000"/>
                <w:sz w:val="20"/>
                <w:szCs w:val="20"/>
              </w:rPr>
            </w:pPr>
          </w:p>
        </w:tc>
        <w:tc>
          <w:tcPr>
            <w:tcW w:w="992" w:type="dxa"/>
            <w:tcBorders>
              <w:top w:val="single" w:sz="6" w:space="0" w:color="auto"/>
              <w:left w:val="single" w:sz="6" w:space="0" w:color="auto"/>
              <w:bottom w:val="single" w:sz="12" w:space="0" w:color="auto"/>
              <w:right w:val="single" w:sz="6" w:space="0" w:color="auto"/>
            </w:tcBorders>
            <w:vAlign w:val="center"/>
          </w:tcPr>
          <w:p w:rsidR="00E159DD" w:rsidRPr="002C3853" w:rsidRDefault="00E159DD" w:rsidP="00E159DD">
            <w:pPr>
              <w:snapToGrid w:val="0"/>
              <w:jc w:val="center"/>
              <w:rPr>
                <w:rFonts w:ascii="標楷體" w:eastAsia="標楷體" w:hAnsi="標楷體" w:cs="Times New Roman"/>
                <w:color w:val="000000"/>
                <w:sz w:val="20"/>
                <w:szCs w:val="20"/>
              </w:rPr>
            </w:pPr>
          </w:p>
        </w:tc>
        <w:tc>
          <w:tcPr>
            <w:tcW w:w="1418" w:type="dxa"/>
            <w:tcBorders>
              <w:top w:val="single" w:sz="6" w:space="0" w:color="auto"/>
              <w:left w:val="single" w:sz="6" w:space="0" w:color="auto"/>
              <w:bottom w:val="single" w:sz="12" w:space="0" w:color="auto"/>
              <w:right w:val="single" w:sz="6" w:space="0" w:color="auto"/>
            </w:tcBorders>
            <w:vAlign w:val="center"/>
          </w:tcPr>
          <w:p w:rsidR="00E159DD" w:rsidRPr="002C3853" w:rsidRDefault="00E159DD" w:rsidP="00E159DD">
            <w:pPr>
              <w:snapToGrid w:val="0"/>
              <w:ind w:right="114"/>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26,440</w:t>
            </w:r>
          </w:p>
        </w:tc>
        <w:tc>
          <w:tcPr>
            <w:tcW w:w="2409" w:type="dxa"/>
            <w:tcBorders>
              <w:top w:val="single" w:sz="6" w:space="0" w:color="auto"/>
              <w:left w:val="single" w:sz="6" w:space="0" w:color="auto"/>
              <w:bottom w:val="single" w:sz="12" w:space="0" w:color="auto"/>
              <w:right w:val="single" w:sz="12" w:space="0" w:color="auto"/>
            </w:tcBorders>
            <w:vAlign w:val="center"/>
          </w:tcPr>
          <w:p w:rsidR="00E159DD" w:rsidRPr="002C3853" w:rsidRDefault="00E159DD" w:rsidP="00E159DD">
            <w:pPr>
              <w:snapToGrid w:val="0"/>
              <w:jc w:val="both"/>
              <w:rPr>
                <w:rFonts w:ascii="標楷體" w:eastAsia="標楷體" w:hAnsi="標楷體" w:cs="Times New Roman"/>
                <w:color w:val="000000"/>
                <w:sz w:val="20"/>
                <w:szCs w:val="20"/>
              </w:rPr>
            </w:pPr>
          </w:p>
        </w:tc>
      </w:tr>
    </w:tbl>
    <w:p w:rsidR="00E159DD" w:rsidRDefault="00E159DD" w:rsidP="002C3853">
      <w:pPr>
        <w:snapToGrid w:val="0"/>
        <w:rPr>
          <w:rFonts w:ascii="標楷體" w:eastAsia="標楷體" w:hAnsi="標楷體" w:cs="Times New Roman"/>
          <w:szCs w:val="24"/>
        </w:rPr>
      </w:pPr>
    </w:p>
    <w:p w:rsidR="002C3853" w:rsidRPr="002C3853" w:rsidRDefault="002C3853" w:rsidP="00E159DD">
      <w:pPr>
        <w:snapToGrid w:val="0"/>
        <w:ind w:left="708" w:hangingChars="295" w:hanging="708"/>
        <w:rPr>
          <w:rFonts w:ascii="標楷體" w:eastAsia="標楷體" w:hAnsi="標楷體" w:cs="Times New Roman"/>
          <w:szCs w:val="24"/>
        </w:rPr>
      </w:pPr>
      <w:r w:rsidRPr="002C3853">
        <w:rPr>
          <w:rFonts w:ascii="標楷體" w:eastAsia="標楷體" w:hAnsi="標楷體" w:cs="Times New Roman" w:hint="eastAsia"/>
          <w:szCs w:val="24"/>
        </w:rPr>
        <w:t>十一、預期成效：本計畫旨在提昇教師教學能力，期待能透過分組合作學習以及數學素養的教學與評量，達成多、補、有、差四項教學重點的增能，全力配合十二年國教提升國中小課程與教學品質。</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十二、</w:t>
      </w:r>
      <w:r w:rsidR="00E159DD" w:rsidRPr="002C3853">
        <w:rPr>
          <w:rFonts w:ascii="標楷體" w:eastAsia="標楷體" w:hAnsi="標楷體" w:cs="Times New Roman" w:hint="eastAsia"/>
          <w:szCs w:val="24"/>
        </w:rPr>
        <w:t>本計畫聯絡人：</w:t>
      </w:r>
      <w:proofErr w:type="gramStart"/>
      <w:r w:rsidR="00E159DD" w:rsidRPr="002C3853">
        <w:rPr>
          <w:rFonts w:ascii="標楷體" w:eastAsia="標楷體" w:hAnsi="標楷體" w:cs="Times New Roman" w:hint="eastAsia"/>
          <w:szCs w:val="24"/>
        </w:rPr>
        <w:t>臺</w:t>
      </w:r>
      <w:proofErr w:type="gramEnd"/>
      <w:r w:rsidR="00E159DD" w:rsidRPr="002C3853">
        <w:rPr>
          <w:rFonts w:ascii="標楷體" w:eastAsia="標楷體" w:hAnsi="標楷體" w:cs="Times New Roman" w:hint="eastAsia"/>
          <w:szCs w:val="24"/>
        </w:rPr>
        <w:t>南市永康國中巫佳錚老師(聯絡電話:06-2015247)。</w:t>
      </w:r>
    </w:p>
    <w:p w:rsidR="002C3853" w:rsidRPr="002C3853" w:rsidRDefault="002C3853" w:rsidP="002C3853">
      <w:pPr>
        <w:snapToGrid w:val="0"/>
        <w:rPr>
          <w:rFonts w:ascii="標楷體" w:eastAsia="標楷體" w:hAnsi="標楷體" w:cs="Times New Roman"/>
          <w:szCs w:val="24"/>
        </w:rPr>
      </w:pPr>
    </w:p>
    <w:p w:rsidR="002C3853" w:rsidRPr="002C3853" w:rsidRDefault="002C3853" w:rsidP="002C3853">
      <w:pPr>
        <w:snapToGrid w:val="0"/>
        <w:rPr>
          <w:rFonts w:ascii="標楷體" w:eastAsia="標楷體" w:hAnsi="標楷體" w:cs="Times New Roman"/>
          <w:szCs w:val="24"/>
          <w:bdr w:val="single" w:sz="4" w:space="0" w:color="auto"/>
          <w:shd w:val="pct15" w:color="auto" w:fill="FFFFFF"/>
        </w:rPr>
      </w:pPr>
      <w:r w:rsidRPr="002C3853">
        <w:rPr>
          <w:rFonts w:ascii="標楷體" w:eastAsia="標楷體" w:hAnsi="標楷體" w:cs="Times New Roman"/>
          <w:szCs w:val="24"/>
        </w:rPr>
        <w:br w:type="page"/>
      </w:r>
      <w:r w:rsidRPr="002C3853">
        <w:rPr>
          <w:rFonts w:ascii="標楷體" w:eastAsia="標楷體" w:hAnsi="標楷體" w:cs="Times New Roman" w:hint="eastAsia"/>
          <w:szCs w:val="24"/>
          <w:bdr w:val="single" w:sz="4" w:space="0" w:color="auto"/>
          <w:shd w:val="pct15" w:color="auto" w:fill="FFFFFF"/>
        </w:rPr>
        <w:lastRenderedPageBreak/>
        <w:t>附件四</w:t>
      </w:r>
    </w:p>
    <w:p w:rsidR="002C3853" w:rsidRPr="002C3853" w:rsidRDefault="002C3853" w:rsidP="002C3853">
      <w:pPr>
        <w:snapToGrid w:val="0"/>
        <w:jc w:val="center"/>
        <w:rPr>
          <w:rFonts w:ascii="標楷體" w:eastAsia="標楷體" w:hAnsi="標楷體" w:cs="Times New Roman"/>
          <w:b/>
          <w:sz w:val="28"/>
          <w:szCs w:val="28"/>
        </w:rPr>
      </w:pPr>
      <w:r w:rsidRPr="002C3853">
        <w:rPr>
          <w:rFonts w:ascii="標楷體" w:eastAsia="標楷體" w:hAnsi="標楷體" w:cs="Times New Roman" w:hint="eastAsia"/>
          <w:b/>
          <w:sz w:val="28"/>
          <w:szCs w:val="28"/>
        </w:rPr>
        <w:t>臺南市</w:t>
      </w:r>
      <w:r w:rsidRPr="002C3853">
        <w:rPr>
          <w:rFonts w:ascii="標楷體" w:eastAsia="標楷體" w:hAnsi="標楷體" w:cs="Times New Roman"/>
          <w:b/>
          <w:sz w:val="28"/>
          <w:szCs w:val="28"/>
        </w:rPr>
        <w:t>10</w:t>
      </w:r>
      <w:r w:rsidRPr="002C3853">
        <w:rPr>
          <w:rFonts w:ascii="標楷體" w:eastAsia="標楷體" w:hAnsi="標楷體" w:cs="Times New Roman" w:hint="eastAsia"/>
          <w:b/>
          <w:sz w:val="28"/>
          <w:szCs w:val="28"/>
        </w:rPr>
        <w:t>4年度國民教育輔導團數學學習領域輔導小組</w:t>
      </w:r>
    </w:p>
    <w:p w:rsidR="002C3853" w:rsidRPr="002C3853" w:rsidRDefault="002C3853" w:rsidP="002C3853">
      <w:pPr>
        <w:snapToGrid w:val="0"/>
        <w:jc w:val="center"/>
        <w:rPr>
          <w:rFonts w:ascii="標楷體" w:eastAsia="標楷體" w:hAnsi="標楷體" w:cs="Times New Roman"/>
          <w:b/>
          <w:sz w:val="28"/>
          <w:szCs w:val="28"/>
        </w:rPr>
      </w:pPr>
      <w:r w:rsidRPr="002C3853">
        <w:rPr>
          <w:rFonts w:ascii="標楷體" w:eastAsia="標楷體" w:hAnsi="標楷體" w:cs="Times New Roman" w:hint="eastAsia"/>
          <w:b/>
          <w:sz w:val="28"/>
          <w:szCs w:val="28"/>
        </w:rPr>
        <w:t>「數學領域國中組各校召集人專業成長」實施計畫</w:t>
      </w:r>
    </w:p>
    <w:p w:rsidR="002C3853" w:rsidRPr="002C3853" w:rsidRDefault="002C3853" w:rsidP="002C3853">
      <w:pPr>
        <w:snapToGrid w:val="0"/>
        <w:rPr>
          <w:rFonts w:ascii="標楷體" w:eastAsia="標楷體" w:hAnsi="標楷體" w:cs="Arial"/>
          <w:szCs w:val="24"/>
          <w:shd w:val="pct15" w:color="auto" w:fill="FFFFFF"/>
        </w:rPr>
      </w:pP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一、依據：</w:t>
      </w:r>
      <w:r w:rsidRPr="002C3853">
        <w:rPr>
          <w:rFonts w:ascii="標楷體" w:eastAsia="標楷體" w:hAnsi="標楷體" w:cs="Arial" w:hint="eastAsia"/>
          <w:szCs w:val="24"/>
        </w:rPr>
        <w:t>104年度臺南市辦理十二年國民基本教育精進國中小教學品質計畫。</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二、目的：</w:t>
      </w:r>
    </w:p>
    <w:p w:rsidR="002C3853" w:rsidRPr="002C3853" w:rsidRDefault="002C3853" w:rsidP="002C3853">
      <w:pPr>
        <w:numPr>
          <w:ilvl w:val="0"/>
          <w:numId w:val="8"/>
        </w:numPr>
        <w:snapToGrid w:val="0"/>
        <w:ind w:left="993" w:hanging="710"/>
        <w:rPr>
          <w:rFonts w:ascii="標楷體" w:eastAsia="標楷體" w:hAnsi="標楷體" w:cs="Times New Roman"/>
          <w:szCs w:val="24"/>
        </w:rPr>
      </w:pPr>
      <w:r w:rsidRPr="002C3853">
        <w:rPr>
          <w:rFonts w:ascii="標楷體" w:eastAsia="標楷體" w:hAnsi="標楷體" w:cs="Times New Roman" w:hint="eastAsia"/>
          <w:szCs w:val="24"/>
        </w:rPr>
        <w:t>藉由各校召集人專業成長，提升數學教師推動與規劃精進教師課堂教學能力計畫之專業知能。</w:t>
      </w:r>
    </w:p>
    <w:p w:rsidR="002C3853" w:rsidRPr="002C3853" w:rsidRDefault="002C3853" w:rsidP="002C3853">
      <w:pPr>
        <w:numPr>
          <w:ilvl w:val="0"/>
          <w:numId w:val="8"/>
        </w:numPr>
        <w:snapToGrid w:val="0"/>
        <w:ind w:left="993" w:hanging="710"/>
        <w:rPr>
          <w:rFonts w:ascii="標楷體" w:eastAsia="標楷體" w:hAnsi="標楷體" w:cs="Times New Roman"/>
          <w:szCs w:val="24"/>
        </w:rPr>
      </w:pPr>
      <w:r w:rsidRPr="002C3853">
        <w:rPr>
          <w:rFonts w:ascii="標楷體" w:eastAsia="標楷體" w:hAnsi="標楷體" w:cs="Times New Roman" w:hint="eastAsia"/>
          <w:szCs w:val="24"/>
        </w:rPr>
        <w:t>透過各校召集人專業成長研習，進行「共同備課-公開觀課-議課」專業領導能力之培養。</w:t>
      </w:r>
    </w:p>
    <w:p w:rsidR="002C3853" w:rsidRPr="002C3853" w:rsidRDefault="002C3853" w:rsidP="002C3853">
      <w:pPr>
        <w:numPr>
          <w:ilvl w:val="0"/>
          <w:numId w:val="8"/>
        </w:numPr>
        <w:snapToGrid w:val="0"/>
        <w:ind w:left="993" w:hanging="710"/>
        <w:rPr>
          <w:rFonts w:ascii="標楷體" w:eastAsia="標楷體" w:hAnsi="標楷體" w:cs="Times New Roman"/>
          <w:szCs w:val="24"/>
        </w:rPr>
      </w:pPr>
      <w:r w:rsidRPr="002C3853">
        <w:rPr>
          <w:rFonts w:ascii="標楷體" w:eastAsia="標楷體" w:hAnsi="標楷體" w:cs="Times New Roman" w:hint="eastAsia"/>
          <w:szCs w:val="24"/>
        </w:rPr>
        <w:t>由各校召集人擔任種子教師，於服務學校領域內推動實施「共同備課-公開觀課-議課」，協助全市教師進行專業成長。</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三、指導單位：</w:t>
      </w:r>
      <w:r w:rsidRPr="002C3853">
        <w:rPr>
          <w:rFonts w:ascii="標楷體" w:eastAsia="標楷體" w:hAnsi="標楷體" w:cs="Times New Roman" w:hint="eastAsia"/>
          <w:color w:val="000000"/>
          <w:szCs w:val="24"/>
        </w:rPr>
        <w:t>教育部國民及學前教育署</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四、主辦單位：臺南市政府教育局。</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五、承辦單位：臺南市麻豆國中、臺南市國中數學領域輔導團。</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六、實施日期：104年4月、9月。</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七、實施地點：臺南市麻豆國中</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八、參與對象：</w:t>
      </w:r>
    </w:p>
    <w:p w:rsidR="002C3853" w:rsidRPr="002C3853" w:rsidRDefault="002C3853" w:rsidP="002C3853">
      <w:pPr>
        <w:numPr>
          <w:ilvl w:val="0"/>
          <w:numId w:val="9"/>
        </w:numPr>
        <w:snapToGrid w:val="0"/>
        <w:rPr>
          <w:rFonts w:ascii="標楷體" w:eastAsia="標楷體" w:hAnsi="標楷體" w:cs="Times New Roman"/>
          <w:szCs w:val="24"/>
        </w:rPr>
      </w:pPr>
      <w:r w:rsidRPr="002C3853">
        <w:rPr>
          <w:rFonts w:ascii="標楷體" w:eastAsia="標楷體" w:hAnsi="標楷體" w:cs="Times New Roman" w:hint="eastAsia"/>
          <w:szCs w:val="24"/>
        </w:rPr>
        <w:t>本市國中數學領域國教輔導團團員。</w:t>
      </w:r>
    </w:p>
    <w:p w:rsidR="002C3853" w:rsidRPr="002C3853" w:rsidRDefault="002C3853" w:rsidP="002C3853">
      <w:pPr>
        <w:numPr>
          <w:ilvl w:val="0"/>
          <w:numId w:val="9"/>
        </w:numPr>
        <w:snapToGrid w:val="0"/>
        <w:ind w:left="993" w:hanging="710"/>
        <w:rPr>
          <w:rFonts w:ascii="標楷體" w:eastAsia="標楷體" w:hAnsi="標楷體" w:cs="Times New Roman"/>
          <w:szCs w:val="24"/>
        </w:rPr>
      </w:pPr>
      <w:r w:rsidRPr="002C3853">
        <w:rPr>
          <w:rFonts w:ascii="標楷體" w:eastAsia="標楷體" w:hAnsi="標楷體" w:cs="Times New Roman" w:hint="eastAsia"/>
          <w:szCs w:val="24"/>
        </w:rPr>
        <w:t>本市各國中數學領域召集人（若領域召集人不能參加，請各校派ㄧ名代表）。</w:t>
      </w:r>
    </w:p>
    <w:p w:rsidR="002C3853" w:rsidRPr="002C3853" w:rsidRDefault="002C3853" w:rsidP="002C3853">
      <w:pPr>
        <w:numPr>
          <w:ilvl w:val="0"/>
          <w:numId w:val="9"/>
        </w:numPr>
        <w:snapToGrid w:val="0"/>
        <w:rPr>
          <w:rFonts w:ascii="標楷體" w:eastAsia="標楷體" w:hAnsi="標楷體" w:cs="Times New Roman"/>
          <w:szCs w:val="24"/>
        </w:rPr>
      </w:pPr>
      <w:r w:rsidRPr="002C3853">
        <w:rPr>
          <w:rFonts w:ascii="標楷體" w:eastAsia="標楷體" w:hAnsi="標楷體" w:cs="Times New Roman" w:hint="eastAsia"/>
          <w:szCs w:val="24"/>
        </w:rPr>
        <w:t>開放全市對此課程有興趣之教師參加。</w:t>
      </w:r>
    </w:p>
    <w:p w:rsidR="002C3853" w:rsidRPr="002C3853" w:rsidRDefault="002C3853" w:rsidP="002C3853">
      <w:pPr>
        <w:tabs>
          <w:tab w:val="left" w:pos="3318"/>
        </w:tabs>
        <w:snapToGrid w:val="0"/>
        <w:rPr>
          <w:rFonts w:ascii="標楷體" w:eastAsia="標楷體" w:hAnsi="標楷體" w:cs="Times New Roman"/>
          <w:szCs w:val="24"/>
        </w:rPr>
      </w:pPr>
      <w:r w:rsidRPr="002C3853">
        <w:rPr>
          <w:rFonts w:ascii="標楷體" w:eastAsia="標楷體" w:hAnsi="標楷體" w:cs="Times New Roman" w:hint="eastAsia"/>
          <w:szCs w:val="24"/>
        </w:rPr>
        <w:t>九、實施方式：</w:t>
      </w:r>
    </w:p>
    <w:p w:rsidR="002C3853" w:rsidRPr="002C3853" w:rsidRDefault="002C3853" w:rsidP="002C3853">
      <w:pPr>
        <w:numPr>
          <w:ilvl w:val="0"/>
          <w:numId w:val="10"/>
        </w:numPr>
        <w:tabs>
          <w:tab w:val="left" w:pos="993"/>
        </w:tabs>
        <w:snapToGrid w:val="0"/>
        <w:rPr>
          <w:rFonts w:ascii="標楷體" w:eastAsia="標楷體" w:hAnsi="標楷體" w:cs="Times New Roman"/>
          <w:szCs w:val="24"/>
        </w:rPr>
      </w:pPr>
      <w:r w:rsidRPr="002C3853">
        <w:rPr>
          <w:rFonts w:ascii="標楷體" w:eastAsia="標楷體" w:hAnsi="標楷體" w:cs="Times New Roman" w:hint="eastAsia"/>
          <w:szCs w:val="24"/>
        </w:rPr>
        <w:t>請上臺南市教育局資訊中心學習護照報名。</w:t>
      </w:r>
    </w:p>
    <w:p w:rsidR="002C3853" w:rsidRPr="002C3853" w:rsidRDefault="002C3853" w:rsidP="002C3853">
      <w:pPr>
        <w:numPr>
          <w:ilvl w:val="0"/>
          <w:numId w:val="10"/>
        </w:numPr>
        <w:tabs>
          <w:tab w:val="left" w:pos="993"/>
        </w:tabs>
        <w:snapToGrid w:val="0"/>
        <w:ind w:left="993" w:hanging="710"/>
        <w:rPr>
          <w:rFonts w:ascii="標楷體" w:eastAsia="標楷體" w:hAnsi="標楷體" w:cs="Times New Roman"/>
          <w:szCs w:val="24"/>
        </w:rPr>
      </w:pPr>
      <w:r w:rsidRPr="002C3853">
        <w:rPr>
          <w:rFonts w:ascii="標楷體" w:eastAsia="標楷體" w:hAnsi="標楷體" w:cs="Times New Roman" w:hint="eastAsia"/>
          <w:szCs w:val="24"/>
        </w:rPr>
        <w:t>參加研習之教師在課務自理情形下，請准予公（差）假；各場次全程參加人員核予研習時數3小時。</w:t>
      </w:r>
    </w:p>
    <w:p w:rsidR="002C3853" w:rsidRPr="002C3853" w:rsidRDefault="002C3853" w:rsidP="002C3853">
      <w:pPr>
        <w:numPr>
          <w:ilvl w:val="0"/>
          <w:numId w:val="10"/>
        </w:numPr>
        <w:tabs>
          <w:tab w:val="left" w:pos="993"/>
        </w:tabs>
        <w:snapToGrid w:val="0"/>
        <w:ind w:left="993" w:hanging="710"/>
        <w:rPr>
          <w:rFonts w:ascii="標楷體" w:eastAsia="標楷體" w:hAnsi="標楷體" w:cs="Times New Roman"/>
          <w:szCs w:val="24"/>
        </w:rPr>
      </w:pPr>
      <w:r w:rsidRPr="002C3853">
        <w:rPr>
          <w:rFonts w:ascii="標楷體" w:eastAsia="標楷體" w:hAnsi="標楷體" w:cs="Times New Roman" w:hint="eastAsia"/>
          <w:szCs w:val="24"/>
        </w:rPr>
        <w:t>103年9月之召集人專業成長已進行過共同備課領導能力之培養，請各校繳交本學年度於領域內實施之共同備課成果報告，承辦單位將擇優邀請學校進行分享。</w:t>
      </w:r>
    </w:p>
    <w:p w:rsidR="002C3853" w:rsidRPr="002C3853" w:rsidRDefault="002C3853" w:rsidP="002C3853">
      <w:pPr>
        <w:numPr>
          <w:ilvl w:val="0"/>
          <w:numId w:val="10"/>
        </w:numPr>
        <w:tabs>
          <w:tab w:val="left" w:pos="993"/>
        </w:tabs>
        <w:snapToGrid w:val="0"/>
        <w:ind w:left="993" w:hanging="710"/>
        <w:rPr>
          <w:rFonts w:ascii="標楷體" w:eastAsia="標楷體" w:hAnsi="標楷體" w:cs="Times New Roman"/>
          <w:szCs w:val="24"/>
        </w:rPr>
      </w:pPr>
      <w:r w:rsidRPr="002C3853">
        <w:rPr>
          <w:rFonts w:ascii="標楷體" w:eastAsia="標楷體" w:hAnsi="標楷體" w:cs="Times New Roman" w:hint="eastAsia"/>
          <w:szCs w:val="24"/>
        </w:rPr>
        <w:t>參加研習教師請自備茶水。</w:t>
      </w:r>
    </w:p>
    <w:p w:rsidR="002C3853" w:rsidRPr="002C3853" w:rsidRDefault="002C3853" w:rsidP="002C3853">
      <w:pPr>
        <w:numPr>
          <w:ilvl w:val="0"/>
          <w:numId w:val="10"/>
        </w:numPr>
        <w:tabs>
          <w:tab w:val="left" w:pos="993"/>
        </w:tabs>
        <w:snapToGrid w:val="0"/>
        <w:ind w:left="993" w:hanging="710"/>
        <w:rPr>
          <w:rFonts w:ascii="標楷體" w:eastAsia="標楷體" w:hAnsi="標楷體" w:cs="Times New Roman"/>
          <w:szCs w:val="24"/>
        </w:rPr>
      </w:pPr>
      <w:r w:rsidRPr="002C3853">
        <w:rPr>
          <w:rFonts w:ascii="標楷體" w:eastAsia="標楷體" w:hAnsi="標楷體" w:cs="Times New Roman" w:hint="eastAsia"/>
          <w:szCs w:val="24"/>
        </w:rPr>
        <w:t>研習流程：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5"/>
        <w:gridCol w:w="1958"/>
        <w:gridCol w:w="3712"/>
        <w:gridCol w:w="1567"/>
      </w:tblGrid>
      <w:tr w:rsidR="002C3853" w:rsidRPr="002C3853" w:rsidTr="002C3853">
        <w:trPr>
          <w:trHeight w:val="375"/>
          <w:jc w:val="center"/>
        </w:trPr>
        <w:tc>
          <w:tcPr>
            <w:tcW w:w="1285"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日期</w:t>
            </w: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時間</w:t>
            </w:r>
          </w:p>
        </w:tc>
        <w:tc>
          <w:tcPr>
            <w:tcW w:w="3712"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內容</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主講（持）人</w:t>
            </w:r>
          </w:p>
        </w:tc>
      </w:tr>
      <w:tr w:rsidR="002C3853" w:rsidRPr="002C3853" w:rsidTr="002C3853">
        <w:trPr>
          <w:cantSplit/>
          <w:trHeight w:val="449"/>
          <w:jc w:val="center"/>
        </w:trPr>
        <w:tc>
          <w:tcPr>
            <w:tcW w:w="1285" w:type="dxa"/>
            <w:vMerge w:val="restart"/>
          </w:tcPr>
          <w:p w:rsidR="002C3853" w:rsidRPr="002C3853" w:rsidRDefault="002C3853" w:rsidP="002C3853">
            <w:pPr>
              <w:snapToGrid w:val="0"/>
              <w:rPr>
                <w:rFonts w:ascii="標楷體" w:eastAsia="標楷體" w:hAnsi="標楷體" w:cs="Calibri"/>
                <w:szCs w:val="24"/>
              </w:rPr>
            </w:pPr>
            <w:r w:rsidRPr="002C3853">
              <w:rPr>
                <w:rFonts w:ascii="標楷體" w:eastAsia="標楷體" w:hAnsi="標楷體" w:cs="Calibri"/>
                <w:szCs w:val="24"/>
              </w:rPr>
              <w:t>10</w:t>
            </w:r>
            <w:r w:rsidRPr="002C3853">
              <w:rPr>
                <w:rFonts w:ascii="標楷體" w:eastAsia="標楷體" w:hAnsi="標楷體" w:cs="Calibri" w:hint="eastAsia"/>
                <w:szCs w:val="24"/>
              </w:rPr>
              <w:t>4</w:t>
            </w:r>
            <w:r w:rsidRPr="002C3853">
              <w:rPr>
                <w:rFonts w:ascii="標楷體" w:eastAsia="標楷體" w:hAnsi="標楷體" w:cs="Calibri"/>
                <w:szCs w:val="24"/>
              </w:rPr>
              <w:t>/</w:t>
            </w:r>
            <w:r w:rsidRPr="002C3853">
              <w:rPr>
                <w:rFonts w:ascii="標楷體" w:eastAsia="標楷體" w:hAnsi="標楷體" w:cs="Calibri" w:hint="eastAsia"/>
                <w:szCs w:val="24"/>
              </w:rPr>
              <w:t>4月</w:t>
            </w:r>
          </w:p>
          <w:p w:rsidR="002C3853" w:rsidRPr="002C3853" w:rsidRDefault="002C3853" w:rsidP="002C3853">
            <w:pPr>
              <w:snapToGrid w:val="0"/>
              <w:rPr>
                <w:rFonts w:ascii="標楷體" w:eastAsia="標楷體" w:hAnsi="標楷體" w:cs="Calibri"/>
                <w:szCs w:val="24"/>
              </w:rPr>
            </w:pPr>
            <w:r w:rsidRPr="002C3853">
              <w:rPr>
                <w:rFonts w:ascii="標楷體" w:eastAsia="標楷體" w:hAnsi="標楷體" w:cs="Times New Roman" w:hint="eastAsia"/>
                <w:szCs w:val="24"/>
              </w:rPr>
              <w:t>○日</w:t>
            </w: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13：</w:t>
            </w:r>
            <w:r w:rsidRPr="002C3853">
              <w:rPr>
                <w:rFonts w:ascii="標楷體" w:eastAsia="標楷體" w:hAnsi="標楷體" w:cs="Calibri"/>
                <w:szCs w:val="24"/>
              </w:rPr>
              <w:t>30~</w:t>
            </w:r>
            <w:r w:rsidRPr="002C3853">
              <w:rPr>
                <w:rFonts w:ascii="標楷體" w:eastAsia="標楷體" w:hAnsi="標楷體" w:cs="Calibri" w:hint="eastAsia"/>
                <w:szCs w:val="24"/>
              </w:rPr>
              <w:t>13：</w:t>
            </w:r>
            <w:r w:rsidRPr="002C3853">
              <w:rPr>
                <w:rFonts w:ascii="標楷體" w:eastAsia="標楷體" w:hAnsi="標楷體" w:cs="Calibri"/>
                <w:szCs w:val="24"/>
              </w:rPr>
              <w:t>40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報到</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承辦學校</w:t>
            </w:r>
          </w:p>
        </w:tc>
      </w:tr>
      <w:tr w:rsidR="002C3853" w:rsidRPr="002C3853" w:rsidTr="002C3853">
        <w:trPr>
          <w:cantSplit/>
          <w:trHeight w:val="427"/>
          <w:jc w:val="center"/>
        </w:trPr>
        <w:tc>
          <w:tcPr>
            <w:tcW w:w="1285" w:type="dxa"/>
            <w:vMerge/>
          </w:tcPr>
          <w:p w:rsidR="002C3853" w:rsidRPr="002C3853" w:rsidRDefault="002C3853" w:rsidP="002C3853">
            <w:pPr>
              <w:snapToGrid w:val="0"/>
              <w:rPr>
                <w:rFonts w:ascii="標楷體" w:eastAsia="標楷體" w:hAnsi="標楷體" w:cs="Calibri"/>
                <w:szCs w:val="24"/>
              </w:rPr>
            </w:pP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13：</w:t>
            </w:r>
            <w:r w:rsidRPr="002C3853">
              <w:rPr>
                <w:rFonts w:ascii="標楷體" w:eastAsia="標楷體" w:hAnsi="標楷體" w:cs="Calibri"/>
                <w:szCs w:val="24"/>
              </w:rPr>
              <w:t>40~</w:t>
            </w:r>
            <w:r w:rsidRPr="002C3853">
              <w:rPr>
                <w:rFonts w:ascii="標楷體" w:eastAsia="標楷體" w:hAnsi="標楷體" w:cs="Calibri" w:hint="eastAsia"/>
                <w:szCs w:val="24"/>
              </w:rPr>
              <w:t>14：0</w:t>
            </w:r>
            <w:r w:rsidRPr="002C3853">
              <w:rPr>
                <w:rFonts w:ascii="標楷體" w:eastAsia="標楷體" w:hAnsi="標楷體" w:cs="Calibri"/>
                <w:szCs w:val="24"/>
              </w:rPr>
              <w:t>0</w:t>
            </w:r>
          </w:p>
        </w:tc>
        <w:tc>
          <w:tcPr>
            <w:tcW w:w="3712" w:type="dxa"/>
          </w:tcPr>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輔導團工作介紹</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領域召集人任務與職責</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召集校長</w:t>
            </w:r>
          </w:p>
        </w:tc>
      </w:tr>
      <w:tr w:rsidR="002C3853" w:rsidRPr="002C3853" w:rsidTr="002C3853">
        <w:trPr>
          <w:cantSplit/>
          <w:trHeight w:val="405"/>
          <w:jc w:val="center"/>
        </w:trPr>
        <w:tc>
          <w:tcPr>
            <w:tcW w:w="1285" w:type="dxa"/>
            <w:vMerge/>
          </w:tcPr>
          <w:p w:rsidR="002C3853" w:rsidRPr="002C3853" w:rsidRDefault="002C3853" w:rsidP="002C3853">
            <w:pPr>
              <w:snapToGrid w:val="0"/>
              <w:rPr>
                <w:rFonts w:ascii="標楷體" w:eastAsia="標楷體" w:hAnsi="標楷體" w:cs="Calibri"/>
                <w:szCs w:val="24"/>
              </w:rPr>
            </w:pP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14：0</w:t>
            </w:r>
            <w:r w:rsidRPr="002C3853">
              <w:rPr>
                <w:rFonts w:ascii="標楷體" w:eastAsia="標楷體" w:hAnsi="標楷體" w:cs="Calibri"/>
                <w:szCs w:val="24"/>
              </w:rPr>
              <w:t>0~</w:t>
            </w:r>
            <w:r w:rsidRPr="002C3853">
              <w:rPr>
                <w:rFonts w:ascii="標楷體" w:eastAsia="標楷體" w:hAnsi="標楷體" w:cs="Calibri" w:hint="eastAsia"/>
                <w:szCs w:val="24"/>
              </w:rPr>
              <w:t>15：</w:t>
            </w:r>
            <w:r w:rsidRPr="002C3853">
              <w:rPr>
                <w:rFonts w:ascii="標楷體" w:eastAsia="標楷體" w:hAnsi="標楷體" w:cs="Calibri"/>
                <w:szCs w:val="24"/>
              </w:rPr>
              <w:t>20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各校推行共同備課成果分享（一）</w:t>
            </w:r>
          </w:p>
        </w:tc>
        <w:tc>
          <w:tcPr>
            <w:tcW w:w="1567" w:type="dxa"/>
            <w:vAlign w:val="center"/>
          </w:tcPr>
          <w:p w:rsidR="002C3853" w:rsidRPr="002C3853" w:rsidRDefault="002C3853" w:rsidP="002C3853">
            <w:pPr>
              <w:snapToGrid w:val="0"/>
              <w:jc w:val="center"/>
              <w:rPr>
                <w:rFonts w:ascii="標楷體" w:eastAsia="標楷體" w:hAnsi="標楷體" w:cs="Calibri"/>
                <w:sz w:val="20"/>
                <w:szCs w:val="20"/>
              </w:rPr>
            </w:pPr>
            <w:r w:rsidRPr="002C3853">
              <w:rPr>
                <w:rFonts w:ascii="標楷體" w:eastAsia="標楷體" w:hAnsi="標楷體" w:cs="Calibri" w:hint="eastAsia"/>
                <w:sz w:val="20"/>
                <w:szCs w:val="20"/>
              </w:rPr>
              <w:t>邀請學校分享</w:t>
            </w:r>
          </w:p>
        </w:tc>
      </w:tr>
      <w:tr w:rsidR="002C3853" w:rsidRPr="002C3853" w:rsidTr="002C3853">
        <w:trPr>
          <w:cantSplit/>
          <w:trHeight w:val="425"/>
          <w:jc w:val="center"/>
        </w:trPr>
        <w:tc>
          <w:tcPr>
            <w:tcW w:w="1285" w:type="dxa"/>
            <w:vMerge/>
          </w:tcPr>
          <w:p w:rsidR="002C3853" w:rsidRPr="002C3853" w:rsidRDefault="002C3853" w:rsidP="002C3853">
            <w:pPr>
              <w:snapToGrid w:val="0"/>
              <w:rPr>
                <w:rFonts w:ascii="標楷體" w:eastAsia="標楷體" w:hAnsi="標楷體" w:cs="Calibri"/>
                <w:szCs w:val="24"/>
              </w:rPr>
            </w:pP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15：</w:t>
            </w:r>
            <w:r w:rsidRPr="002C3853">
              <w:rPr>
                <w:rFonts w:ascii="標楷體" w:eastAsia="標楷體" w:hAnsi="標楷體" w:cs="Calibri"/>
                <w:szCs w:val="24"/>
              </w:rPr>
              <w:t>20~1</w:t>
            </w:r>
            <w:r w:rsidRPr="002C3853">
              <w:rPr>
                <w:rFonts w:ascii="標楷體" w:eastAsia="標楷體" w:hAnsi="標楷體" w:cs="Calibri" w:hint="eastAsia"/>
                <w:szCs w:val="24"/>
              </w:rPr>
              <w:t>5：</w:t>
            </w:r>
            <w:r w:rsidRPr="002C3853">
              <w:rPr>
                <w:rFonts w:ascii="標楷體" w:eastAsia="標楷體" w:hAnsi="標楷體" w:cs="Calibri"/>
                <w:szCs w:val="24"/>
              </w:rPr>
              <w:t>30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交流時間</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輔導團</w:t>
            </w:r>
          </w:p>
        </w:tc>
      </w:tr>
      <w:tr w:rsidR="002C3853" w:rsidRPr="002C3853" w:rsidTr="002C3853">
        <w:trPr>
          <w:cantSplit/>
          <w:trHeight w:val="404"/>
          <w:jc w:val="center"/>
        </w:trPr>
        <w:tc>
          <w:tcPr>
            <w:tcW w:w="1285" w:type="dxa"/>
            <w:vMerge/>
          </w:tcPr>
          <w:p w:rsidR="002C3853" w:rsidRPr="002C3853" w:rsidRDefault="002C3853" w:rsidP="002C3853">
            <w:pPr>
              <w:snapToGrid w:val="0"/>
              <w:rPr>
                <w:rFonts w:ascii="標楷體" w:eastAsia="標楷體" w:hAnsi="標楷體" w:cs="Calibri"/>
                <w:szCs w:val="24"/>
              </w:rPr>
            </w:pP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szCs w:val="24"/>
              </w:rPr>
              <w:t>1</w:t>
            </w:r>
            <w:r w:rsidRPr="002C3853">
              <w:rPr>
                <w:rFonts w:ascii="標楷體" w:eastAsia="標楷體" w:hAnsi="標楷體" w:cs="Calibri" w:hint="eastAsia"/>
                <w:szCs w:val="24"/>
              </w:rPr>
              <w:t>5：</w:t>
            </w:r>
            <w:r w:rsidRPr="002C3853">
              <w:rPr>
                <w:rFonts w:ascii="標楷體" w:eastAsia="標楷體" w:hAnsi="標楷體" w:cs="Calibri"/>
                <w:szCs w:val="24"/>
              </w:rPr>
              <w:t>30~1</w:t>
            </w:r>
            <w:r w:rsidRPr="002C3853">
              <w:rPr>
                <w:rFonts w:ascii="標楷體" w:eastAsia="標楷體" w:hAnsi="標楷體" w:cs="Calibri" w:hint="eastAsia"/>
                <w:szCs w:val="24"/>
              </w:rPr>
              <w:t>6：</w:t>
            </w:r>
            <w:r w:rsidRPr="002C3853">
              <w:rPr>
                <w:rFonts w:ascii="標楷體" w:eastAsia="標楷體" w:hAnsi="標楷體" w:cs="Calibri"/>
                <w:szCs w:val="24"/>
              </w:rPr>
              <w:t>20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各校推行共同備課成果分享（二）</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 w:val="20"/>
                <w:szCs w:val="20"/>
              </w:rPr>
              <w:t>邀請學校分享</w:t>
            </w:r>
          </w:p>
        </w:tc>
      </w:tr>
      <w:tr w:rsidR="002C3853" w:rsidRPr="002C3853" w:rsidTr="002C3853">
        <w:trPr>
          <w:cantSplit/>
          <w:trHeight w:val="423"/>
          <w:jc w:val="center"/>
        </w:trPr>
        <w:tc>
          <w:tcPr>
            <w:tcW w:w="1285" w:type="dxa"/>
            <w:vMerge/>
          </w:tcPr>
          <w:p w:rsidR="002C3853" w:rsidRPr="002C3853" w:rsidRDefault="002C3853" w:rsidP="002C3853">
            <w:pPr>
              <w:snapToGrid w:val="0"/>
              <w:rPr>
                <w:rFonts w:ascii="標楷體" w:eastAsia="標楷體" w:hAnsi="標楷體" w:cs="Calibri"/>
                <w:szCs w:val="24"/>
              </w:rPr>
            </w:pP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szCs w:val="24"/>
              </w:rPr>
              <w:t>1</w:t>
            </w:r>
            <w:r w:rsidRPr="002C3853">
              <w:rPr>
                <w:rFonts w:ascii="標楷體" w:eastAsia="標楷體" w:hAnsi="標楷體" w:cs="Calibri" w:hint="eastAsia"/>
                <w:szCs w:val="24"/>
              </w:rPr>
              <w:t>6：</w:t>
            </w:r>
            <w:r w:rsidRPr="002C3853">
              <w:rPr>
                <w:rFonts w:ascii="標楷體" w:eastAsia="標楷體" w:hAnsi="標楷體" w:cs="Calibri"/>
                <w:szCs w:val="24"/>
              </w:rPr>
              <w:t>20~1</w:t>
            </w:r>
            <w:r w:rsidRPr="002C3853">
              <w:rPr>
                <w:rFonts w:ascii="標楷體" w:eastAsia="標楷體" w:hAnsi="標楷體" w:cs="Calibri" w:hint="eastAsia"/>
                <w:szCs w:val="24"/>
              </w:rPr>
              <w:t>6：</w:t>
            </w:r>
            <w:r w:rsidRPr="002C3853">
              <w:rPr>
                <w:rFonts w:ascii="標楷體" w:eastAsia="標楷體" w:hAnsi="標楷體" w:cs="Calibri"/>
                <w:szCs w:val="24"/>
              </w:rPr>
              <w:t>40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綜合座談</w:t>
            </w:r>
            <w:r w:rsidRPr="002C3853">
              <w:rPr>
                <w:rFonts w:ascii="標楷體" w:eastAsia="標楷體" w:hAnsi="標楷體" w:cs="Calibri"/>
                <w:szCs w:val="24"/>
              </w:rPr>
              <w:t xml:space="preserve"> Q&amp;A</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校長或執秘</w:t>
            </w:r>
          </w:p>
        </w:tc>
      </w:tr>
    </w:tbl>
    <w:p w:rsidR="002C3853" w:rsidRPr="002C3853" w:rsidRDefault="002C3853" w:rsidP="002C3853">
      <w:pPr>
        <w:tabs>
          <w:tab w:val="left" w:pos="3318"/>
        </w:tabs>
        <w:snapToGrid w:val="0"/>
        <w:rPr>
          <w:rFonts w:ascii="標楷體" w:eastAsia="標楷體" w:hAnsi="標楷體" w:cs="Times New Roman"/>
          <w:szCs w:val="24"/>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5"/>
        <w:gridCol w:w="1958"/>
        <w:gridCol w:w="3712"/>
        <w:gridCol w:w="1567"/>
      </w:tblGrid>
      <w:tr w:rsidR="002C3853" w:rsidRPr="002C3853" w:rsidTr="002C3853">
        <w:trPr>
          <w:trHeight w:val="375"/>
          <w:jc w:val="center"/>
        </w:trPr>
        <w:tc>
          <w:tcPr>
            <w:tcW w:w="1285"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日期</w:t>
            </w: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時間</w:t>
            </w:r>
          </w:p>
        </w:tc>
        <w:tc>
          <w:tcPr>
            <w:tcW w:w="3712"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內容</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主講（持）人</w:t>
            </w:r>
          </w:p>
        </w:tc>
      </w:tr>
      <w:tr w:rsidR="002C3853" w:rsidRPr="002C3853" w:rsidTr="002C3853">
        <w:trPr>
          <w:cantSplit/>
          <w:trHeight w:val="449"/>
          <w:jc w:val="center"/>
        </w:trPr>
        <w:tc>
          <w:tcPr>
            <w:tcW w:w="1285" w:type="dxa"/>
            <w:vMerge w:val="restart"/>
          </w:tcPr>
          <w:p w:rsidR="002C3853" w:rsidRPr="002C3853" w:rsidRDefault="002C3853" w:rsidP="002C3853">
            <w:pPr>
              <w:snapToGrid w:val="0"/>
              <w:rPr>
                <w:rFonts w:ascii="標楷體" w:eastAsia="標楷體" w:hAnsi="標楷體" w:cs="Calibri"/>
                <w:szCs w:val="24"/>
              </w:rPr>
            </w:pPr>
            <w:r w:rsidRPr="002C3853">
              <w:rPr>
                <w:rFonts w:ascii="標楷體" w:eastAsia="標楷體" w:hAnsi="標楷體" w:cs="Calibri"/>
                <w:szCs w:val="24"/>
              </w:rPr>
              <w:t>10</w:t>
            </w:r>
            <w:r w:rsidRPr="002C3853">
              <w:rPr>
                <w:rFonts w:ascii="標楷體" w:eastAsia="標楷體" w:hAnsi="標楷體" w:cs="Calibri" w:hint="eastAsia"/>
                <w:szCs w:val="24"/>
              </w:rPr>
              <w:t>4</w:t>
            </w:r>
            <w:r w:rsidRPr="002C3853">
              <w:rPr>
                <w:rFonts w:ascii="標楷體" w:eastAsia="標楷體" w:hAnsi="標楷體" w:cs="Calibri"/>
                <w:szCs w:val="24"/>
              </w:rPr>
              <w:t>/</w:t>
            </w:r>
            <w:r w:rsidRPr="002C3853">
              <w:rPr>
                <w:rFonts w:ascii="標楷體" w:eastAsia="標楷體" w:hAnsi="標楷體" w:cs="Calibri" w:hint="eastAsia"/>
                <w:szCs w:val="24"/>
              </w:rPr>
              <w:t>9月</w:t>
            </w:r>
          </w:p>
          <w:p w:rsidR="002C3853" w:rsidRPr="002C3853" w:rsidRDefault="002C3853" w:rsidP="002C3853">
            <w:pPr>
              <w:snapToGrid w:val="0"/>
              <w:rPr>
                <w:rFonts w:ascii="標楷體" w:eastAsia="標楷體" w:hAnsi="標楷體" w:cs="Calibri"/>
                <w:szCs w:val="24"/>
              </w:rPr>
            </w:pPr>
            <w:r w:rsidRPr="002C3853">
              <w:rPr>
                <w:rFonts w:ascii="標楷體" w:eastAsia="標楷體" w:hAnsi="標楷體" w:cs="Times New Roman" w:hint="eastAsia"/>
                <w:szCs w:val="24"/>
              </w:rPr>
              <w:t>○日</w:t>
            </w: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08：</w:t>
            </w:r>
            <w:r w:rsidRPr="002C3853">
              <w:rPr>
                <w:rFonts w:ascii="標楷體" w:eastAsia="標楷體" w:hAnsi="標楷體" w:cs="Calibri"/>
                <w:szCs w:val="24"/>
              </w:rPr>
              <w:t>30~</w:t>
            </w:r>
            <w:r w:rsidRPr="002C3853">
              <w:rPr>
                <w:rFonts w:ascii="標楷體" w:eastAsia="標楷體" w:hAnsi="標楷體" w:cs="Calibri" w:hint="eastAsia"/>
                <w:szCs w:val="24"/>
              </w:rPr>
              <w:t>08：</w:t>
            </w:r>
            <w:r w:rsidRPr="002C3853">
              <w:rPr>
                <w:rFonts w:ascii="標楷體" w:eastAsia="標楷體" w:hAnsi="標楷體" w:cs="Calibri"/>
                <w:szCs w:val="24"/>
              </w:rPr>
              <w:t>40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報到</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承辦學校</w:t>
            </w:r>
          </w:p>
        </w:tc>
      </w:tr>
      <w:tr w:rsidR="002C3853" w:rsidRPr="002C3853" w:rsidTr="002C3853">
        <w:trPr>
          <w:cantSplit/>
          <w:trHeight w:val="427"/>
          <w:jc w:val="center"/>
        </w:trPr>
        <w:tc>
          <w:tcPr>
            <w:tcW w:w="1285" w:type="dxa"/>
            <w:vMerge/>
          </w:tcPr>
          <w:p w:rsidR="002C3853" w:rsidRPr="002C3853" w:rsidRDefault="002C3853" w:rsidP="002C3853">
            <w:pPr>
              <w:snapToGrid w:val="0"/>
              <w:rPr>
                <w:rFonts w:ascii="標楷體" w:eastAsia="標楷體" w:hAnsi="標楷體" w:cs="Calibri"/>
                <w:szCs w:val="24"/>
              </w:rPr>
            </w:pP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08：</w:t>
            </w:r>
            <w:r w:rsidRPr="002C3853">
              <w:rPr>
                <w:rFonts w:ascii="標楷體" w:eastAsia="標楷體" w:hAnsi="標楷體" w:cs="Calibri"/>
                <w:szCs w:val="24"/>
              </w:rPr>
              <w:t>40~</w:t>
            </w:r>
            <w:r w:rsidRPr="002C3853">
              <w:rPr>
                <w:rFonts w:ascii="標楷體" w:eastAsia="標楷體" w:hAnsi="標楷體" w:cs="Calibri" w:hint="eastAsia"/>
                <w:szCs w:val="24"/>
              </w:rPr>
              <w:t>09：05</w:t>
            </w:r>
          </w:p>
        </w:tc>
        <w:tc>
          <w:tcPr>
            <w:tcW w:w="3712" w:type="dxa"/>
            <w:vAlign w:val="center"/>
          </w:tcPr>
          <w:p w:rsidR="002C3853" w:rsidRPr="002C3853" w:rsidRDefault="002C3853" w:rsidP="002C3853">
            <w:pPr>
              <w:snapToGrid w:val="0"/>
              <w:jc w:val="both"/>
              <w:rPr>
                <w:rFonts w:ascii="標楷體" w:eastAsia="標楷體" w:hAnsi="標楷體" w:cs="Times New Roman"/>
                <w:szCs w:val="24"/>
              </w:rPr>
            </w:pPr>
            <w:r w:rsidRPr="002C3853">
              <w:rPr>
                <w:rFonts w:ascii="標楷體" w:eastAsia="標楷體" w:hAnsi="標楷體" w:cs="Times New Roman" w:hint="eastAsia"/>
                <w:szCs w:val="24"/>
              </w:rPr>
              <w:t>公開觀課說明會（備課內容）</w:t>
            </w:r>
          </w:p>
        </w:tc>
        <w:tc>
          <w:tcPr>
            <w:tcW w:w="1567" w:type="dxa"/>
            <w:vAlign w:val="center"/>
          </w:tcPr>
          <w:p w:rsidR="002C3853" w:rsidRPr="002C3853" w:rsidRDefault="002C3853" w:rsidP="002C3853">
            <w:pPr>
              <w:snapToGrid w:val="0"/>
              <w:jc w:val="center"/>
              <w:rPr>
                <w:rFonts w:ascii="標楷體" w:eastAsia="標楷體" w:hAnsi="標楷體" w:cs="Calibri"/>
                <w:sz w:val="20"/>
                <w:szCs w:val="20"/>
              </w:rPr>
            </w:pPr>
            <w:r w:rsidRPr="002C3853">
              <w:rPr>
                <w:rFonts w:ascii="標楷體" w:eastAsia="標楷體" w:hAnsi="標楷體" w:cs="Calibri" w:hint="eastAsia"/>
                <w:sz w:val="20"/>
                <w:szCs w:val="20"/>
              </w:rPr>
              <w:t>輔導員（待聘）</w:t>
            </w:r>
          </w:p>
        </w:tc>
      </w:tr>
      <w:tr w:rsidR="002C3853" w:rsidRPr="002C3853" w:rsidTr="002C3853">
        <w:trPr>
          <w:cantSplit/>
          <w:trHeight w:val="405"/>
          <w:jc w:val="center"/>
        </w:trPr>
        <w:tc>
          <w:tcPr>
            <w:tcW w:w="1285" w:type="dxa"/>
            <w:vMerge/>
          </w:tcPr>
          <w:p w:rsidR="002C3853" w:rsidRPr="002C3853" w:rsidRDefault="002C3853" w:rsidP="002C3853">
            <w:pPr>
              <w:snapToGrid w:val="0"/>
              <w:rPr>
                <w:rFonts w:ascii="標楷體" w:eastAsia="標楷體" w:hAnsi="標楷體" w:cs="Calibri"/>
                <w:szCs w:val="24"/>
              </w:rPr>
            </w:pP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09：05</w:t>
            </w:r>
            <w:r w:rsidRPr="002C3853">
              <w:rPr>
                <w:rFonts w:ascii="標楷體" w:eastAsia="標楷體" w:hAnsi="標楷體" w:cs="Calibri"/>
                <w:szCs w:val="24"/>
              </w:rPr>
              <w:t>~</w:t>
            </w:r>
            <w:r w:rsidRPr="002C3853">
              <w:rPr>
                <w:rFonts w:ascii="標楷體" w:eastAsia="標楷體" w:hAnsi="標楷體" w:cs="Calibri" w:hint="eastAsia"/>
                <w:szCs w:val="24"/>
              </w:rPr>
              <w:t>09：5</w:t>
            </w:r>
            <w:r w:rsidRPr="002C3853">
              <w:rPr>
                <w:rFonts w:ascii="標楷體" w:eastAsia="標楷體" w:hAnsi="標楷體" w:cs="Calibri"/>
                <w:szCs w:val="24"/>
              </w:rPr>
              <w:t>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公開觀課實作</w:t>
            </w:r>
          </w:p>
        </w:tc>
        <w:tc>
          <w:tcPr>
            <w:tcW w:w="1567" w:type="dxa"/>
            <w:vAlign w:val="center"/>
          </w:tcPr>
          <w:p w:rsidR="002C3853" w:rsidRPr="002C3853" w:rsidRDefault="002C3853" w:rsidP="002C3853">
            <w:pPr>
              <w:snapToGrid w:val="0"/>
              <w:jc w:val="center"/>
              <w:rPr>
                <w:rFonts w:ascii="標楷體" w:eastAsia="標楷體" w:hAnsi="標楷體" w:cs="Calibri"/>
                <w:sz w:val="20"/>
                <w:szCs w:val="20"/>
              </w:rPr>
            </w:pPr>
            <w:r w:rsidRPr="002C3853">
              <w:rPr>
                <w:rFonts w:ascii="標楷體" w:eastAsia="標楷體" w:hAnsi="標楷體" w:cs="Calibri" w:hint="eastAsia"/>
                <w:sz w:val="20"/>
                <w:szCs w:val="20"/>
              </w:rPr>
              <w:t>輔導員（待聘）</w:t>
            </w:r>
          </w:p>
        </w:tc>
      </w:tr>
      <w:tr w:rsidR="002C3853" w:rsidRPr="002C3853" w:rsidTr="002C3853">
        <w:trPr>
          <w:cantSplit/>
          <w:trHeight w:val="425"/>
          <w:jc w:val="center"/>
        </w:trPr>
        <w:tc>
          <w:tcPr>
            <w:tcW w:w="1285" w:type="dxa"/>
            <w:vMerge/>
          </w:tcPr>
          <w:p w:rsidR="002C3853" w:rsidRPr="002C3853" w:rsidRDefault="002C3853" w:rsidP="002C3853">
            <w:pPr>
              <w:snapToGrid w:val="0"/>
              <w:rPr>
                <w:rFonts w:ascii="標楷體" w:eastAsia="標楷體" w:hAnsi="標楷體" w:cs="Calibri"/>
                <w:szCs w:val="24"/>
              </w:rPr>
            </w:pP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09：5</w:t>
            </w:r>
            <w:r w:rsidRPr="002C3853">
              <w:rPr>
                <w:rFonts w:ascii="標楷體" w:eastAsia="標楷體" w:hAnsi="標楷體" w:cs="Calibri"/>
                <w:szCs w:val="24"/>
              </w:rPr>
              <w:t>0~1</w:t>
            </w:r>
            <w:r w:rsidRPr="002C3853">
              <w:rPr>
                <w:rFonts w:ascii="標楷體" w:eastAsia="標楷體" w:hAnsi="標楷體" w:cs="Calibri" w:hint="eastAsia"/>
                <w:szCs w:val="24"/>
              </w:rPr>
              <w:t>0：1</w:t>
            </w:r>
            <w:r w:rsidRPr="002C3853">
              <w:rPr>
                <w:rFonts w:ascii="標楷體" w:eastAsia="標楷體" w:hAnsi="標楷體" w:cs="Calibri"/>
                <w:szCs w:val="24"/>
              </w:rPr>
              <w:t>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交流時間</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輔導團</w:t>
            </w:r>
          </w:p>
        </w:tc>
      </w:tr>
      <w:tr w:rsidR="002C3853" w:rsidRPr="002C3853" w:rsidTr="002C3853">
        <w:trPr>
          <w:cantSplit/>
          <w:trHeight w:val="404"/>
          <w:jc w:val="center"/>
        </w:trPr>
        <w:tc>
          <w:tcPr>
            <w:tcW w:w="1285" w:type="dxa"/>
            <w:vMerge/>
          </w:tcPr>
          <w:p w:rsidR="002C3853" w:rsidRPr="002C3853" w:rsidRDefault="002C3853" w:rsidP="002C3853">
            <w:pPr>
              <w:snapToGrid w:val="0"/>
              <w:rPr>
                <w:rFonts w:ascii="標楷體" w:eastAsia="標楷體" w:hAnsi="標楷體" w:cs="Calibri"/>
                <w:szCs w:val="24"/>
              </w:rPr>
            </w:pP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szCs w:val="24"/>
              </w:rPr>
              <w:t>1</w:t>
            </w:r>
            <w:r w:rsidRPr="002C3853">
              <w:rPr>
                <w:rFonts w:ascii="標楷體" w:eastAsia="標楷體" w:hAnsi="標楷體" w:cs="Calibri" w:hint="eastAsia"/>
                <w:szCs w:val="24"/>
              </w:rPr>
              <w:t>0：1</w:t>
            </w:r>
            <w:r w:rsidRPr="002C3853">
              <w:rPr>
                <w:rFonts w:ascii="標楷體" w:eastAsia="標楷體" w:hAnsi="標楷體" w:cs="Calibri"/>
                <w:szCs w:val="24"/>
              </w:rPr>
              <w:t>0~1</w:t>
            </w:r>
            <w:r w:rsidRPr="002C3853">
              <w:rPr>
                <w:rFonts w:ascii="標楷體" w:eastAsia="標楷體" w:hAnsi="標楷體" w:cs="Calibri" w:hint="eastAsia"/>
                <w:szCs w:val="24"/>
              </w:rPr>
              <w:t>1：0</w:t>
            </w:r>
            <w:r w:rsidRPr="002C3853">
              <w:rPr>
                <w:rFonts w:ascii="標楷體" w:eastAsia="標楷體" w:hAnsi="標楷體" w:cs="Calibri"/>
                <w:szCs w:val="24"/>
              </w:rPr>
              <w:t>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Calibri" w:hint="eastAsia"/>
                <w:szCs w:val="24"/>
              </w:rPr>
              <w:t>議課實作</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 w:val="20"/>
                <w:szCs w:val="20"/>
              </w:rPr>
              <w:t>輔導員（待聘）</w:t>
            </w:r>
          </w:p>
        </w:tc>
      </w:tr>
      <w:tr w:rsidR="002C3853" w:rsidRPr="002C3853" w:rsidTr="002C3853">
        <w:trPr>
          <w:cantSplit/>
          <w:trHeight w:val="423"/>
          <w:jc w:val="center"/>
        </w:trPr>
        <w:tc>
          <w:tcPr>
            <w:tcW w:w="1285" w:type="dxa"/>
            <w:vMerge/>
          </w:tcPr>
          <w:p w:rsidR="002C3853" w:rsidRPr="002C3853" w:rsidRDefault="002C3853" w:rsidP="002C3853">
            <w:pPr>
              <w:snapToGrid w:val="0"/>
              <w:rPr>
                <w:rFonts w:ascii="標楷體" w:eastAsia="標楷體" w:hAnsi="標楷體" w:cs="Calibri"/>
                <w:szCs w:val="24"/>
              </w:rPr>
            </w:pPr>
          </w:p>
        </w:tc>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szCs w:val="24"/>
              </w:rPr>
              <w:t>1</w:t>
            </w:r>
            <w:r w:rsidRPr="002C3853">
              <w:rPr>
                <w:rFonts w:ascii="標楷體" w:eastAsia="標楷體" w:hAnsi="標楷體" w:cs="Calibri" w:hint="eastAsia"/>
                <w:szCs w:val="24"/>
              </w:rPr>
              <w:t>1：0</w:t>
            </w:r>
            <w:r w:rsidRPr="002C3853">
              <w:rPr>
                <w:rFonts w:ascii="標楷體" w:eastAsia="標楷體" w:hAnsi="標楷體" w:cs="Calibri"/>
                <w:szCs w:val="24"/>
              </w:rPr>
              <w:t>0~1</w:t>
            </w:r>
            <w:r w:rsidRPr="002C3853">
              <w:rPr>
                <w:rFonts w:ascii="標楷體" w:eastAsia="標楷體" w:hAnsi="標楷體" w:cs="Calibri" w:hint="eastAsia"/>
                <w:szCs w:val="24"/>
              </w:rPr>
              <w:t>1：</w:t>
            </w:r>
            <w:r w:rsidRPr="002C3853">
              <w:rPr>
                <w:rFonts w:ascii="標楷體" w:eastAsia="標楷體" w:hAnsi="標楷體" w:cs="Calibri"/>
                <w:szCs w:val="24"/>
              </w:rPr>
              <w:t>40</w:t>
            </w:r>
          </w:p>
        </w:tc>
        <w:tc>
          <w:tcPr>
            <w:tcW w:w="3712" w:type="dxa"/>
            <w:vAlign w:val="center"/>
          </w:tcPr>
          <w:p w:rsidR="002C3853" w:rsidRPr="002C3853" w:rsidRDefault="002C3853" w:rsidP="002C3853">
            <w:pPr>
              <w:snapToGrid w:val="0"/>
              <w:jc w:val="both"/>
              <w:rPr>
                <w:rFonts w:ascii="標楷體" w:eastAsia="標楷體" w:hAnsi="標楷體" w:cs="Calibri"/>
                <w:szCs w:val="24"/>
              </w:rPr>
            </w:pPr>
            <w:r w:rsidRPr="002C3853">
              <w:rPr>
                <w:rFonts w:ascii="標楷體" w:eastAsia="標楷體" w:hAnsi="標楷體" w:cs="Times New Roman" w:hint="eastAsia"/>
                <w:szCs w:val="24"/>
              </w:rPr>
              <w:t>召集人任務與職責&amp;</w:t>
            </w:r>
            <w:r w:rsidRPr="002C3853">
              <w:rPr>
                <w:rFonts w:ascii="標楷體" w:eastAsia="標楷體" w:hAnsi="標楷體" w:cs="Calibri" w:hint="eastAsia"/>
                <w:szCs w:val="24"/>
              </w:rPr>
              <w:t>綜合座談</w:t>
            </w:r>
          </w:p>
        </w:tc>
        <w:tc>
          <w:tcPr>
            <w:tcW w:w="1567"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召集校長</w:t>
            </w:r>
          </w:p>
        </w:tc>
      </w:tr>
    </w:tbl>
    <w:p w:rsidR="002C3853" w:rsidRPr="002C3853" w:rsidRDefault="002C3853" w:rsidP="002C3853">
      <w:pPr>
        <w:tabs>
          <w:tab w:val="left" w:pos="3318"/>
        </w:tabs>
        <w:snapToGrid w:val="0"/>
        <w:rPr>
          <w:rFonts w:ascii="標楷體" w:eastAsia="標楷體" w:hAnsi="標楷體" w:cs="Times New Roman"/>
          <w:szCs w:val="24"/>
        </w:rPr>
      </w:pPr>
    </w:p>
    <w:p w:rsidR="002C3853" w:rsidRPr="002C3853" w:rsidRDefault="002C3853" w:rsidP="002C3853">
      <w:pPr>
        <w:tabs>
          <w:tab w:val="left" w:pos="3318"/>
        </w:tabs>
        <w:snapToGrid w:val="0"/>
        <w:rPr>
          <w:rFonts w:ascii="標楷體" w:eastAsia="標楷體" w:hAnsi="標楷體" w:cs="Times New Roman"/>
          <w:szCs w:val="24"/>
        </w:rPr>
      </w:pPr>
      <w:r w:rsidRPr="002C3853">
        <w:rPr>
          <w:rFonts w:ascii="標楷體" w:eastAsia="標楷體" w:hAnsi="標楷體" w:cs="Times New Roman" w:hint="eastAsia"/>
          <w:szCs w:val="24"/>
        </w:rPr>
        <w:t>十、經費概算</w:t>
      </w:r>
    </w:p>
    <w:p w:rsidR="002C3853" w:rsidRPr="002C3853" w:rsidRDefault="002C3853" w:rsidP="002C3853">
      <w:pPr>
        <w:tabs>
          <w:tab w:val="left" w:pos="3318"/>
        </w:tabs>
        <w:snapToGrid w:val="0"/>
        <w:rPr>
          <w:rFonts w:ascii="標楷體" w:eastAsia="標楷體" w:hAnsi="標楷體" w:cs="Times New Roman"/>
          <w:szCs w:val="24"/>
        </w:rPr>
      </w:pPr>
    </w:p>
    <w:p w:rsidR="002C3853" w:rsidRPr="002C3853" w:rsidRDefault="002C3853" w:rsidP="002C3853">
      <w:pPr>
        <w:tabs>
          <w:tab w:val="left" w:pos="3318"/>
        </w:tabs>
        <w:snapToGrid w:val="0"/>
        <w:rPr>
          <w:rFonts w:ascii="標楷體" w:eastAsia="標楷體" w:hAnsi="標楷體" w:cs="Times New Roman"/>
          <w:szCs w:val="24"/>
        </w:rPr>
      </w:pPr>
    </w:p>
    <w:tbl>
      <w:tblPr>
        <w:tblpPr w:leftFromText="180" w:rightFromText="180" w:vertAnchor="page" w:horzAnchor="margin" w:tblpXSpec="center" w:tblpY="3262"/>
        <w:tblW w:w="8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30"/>
        <w:gridCol w:w="1494"/>
        <w:gridCol w:w="1363"/>
        <w:gridCol w:w="985"/>
        <w:gridCol w:w="1408"/>
        <w:gridCol w:w="2391"/>
      </w:tblGrid>
      <w:tr w:rsidR="002C3853" w:rsidRPr="002C3853" w:rsidTr="002C3853">
        <w:trPr>
          <w:cantSplit/>
          <w:trHeight w:val="287"/>
        </w:trPr>
        <w:tc>
          <w:tcPr>
            <w:tcW w:w="2324"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rsidR="002C3853" w:rsidRPr="002C3853" w:rsidRDefault="002C3853" w:rsidP="002C3853">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經費項目</w:t>
            </w:r>
          </w:p>
        </w:tc>
        <w:tc>
          <w:tcPr>
            <w:tcW w:w="6147" w:type="dxa"/>
            <w:gridSpan w:val="4"/>
            <w:tcBorders>
              <w:top w:val="single" w:sz="12" w:space="0" w:color="auto"/>
              <w:left w:val="single" w:sz="6" w:space="0" w:color="auto"/>
              <w:bottom w:val="single" w:sz="6" w:space="0" w:color="auto"/>
              <w:right w:val="single" w:sz="12" w:space="0" w:color="auto"/>
            </w:tcBorders>
            <w:shd w:val="clear" w:color="auto" w:fill="CCCCCC"/>
          </w:tcPr>
          <w:p w:rsidR="002C3853" w:rsidRPr="002C3853" w:rsidRDefault="002C3853" w:rsidP="002C3853">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計畫經費明細</w:t>
            </w:r>
          </w:p>
        </w:tc>
      </w:tr>
      <w:tr w:rsidR="002C3853" w:rsidRPr="002C3853" w:rsidTr="002C3853">
        <w:trPr>
          <w:cantSplit/>
          <w:trHeight w:val="262"/>
        </w:trPr>
        <w:tc>
          <w:tcPr>
            <w:tcW w:w="2324" w:type="dxa"/>
            <w:gridSpan w:val="2"/>
            <w:vMerge/>
            <w:tcBorders>
              <w:top w:val="single" w:sz="6" w:space="0" w:color="auto"/>
              <w:left w:val="single" w:sz="12" w:space="0" w:color="auto"/>
              <w:bottom w:val="single" w:sz="6" w:space="0" w:color="auto"/>
              <w:right w:val="single" w:sz="6" w:space="0" w:color="auto"/>
            </w:tcBorders>
            <w:shd w:val="clear" w:color="auto" w:fill="CCCCCC"/>
          </w:tcPr>
          <w:p w:rsidR="002C3853" w:rsidRPr="002C3853" w:rsidRDefault="002C3853" w:rsidP="002C3853">
            <w:pPr>
              <w:snapToGrid w:val="0"/>
              <w:jc w:val="center"/>
              <w:rPr>
                <w:rFonts w:ascii="標楷體" w:eastAsia="標楷體" w:hAnsi="標楷體" w:cs="Times New Roman"/>
                <w:color w:val="000000"/>
                <w:sz w:val="20"/>
                <w:szCs w:val="20"/>
              </w:rPr>
            </w:pPr>
          </w:p>
        </w:tc>
        <w:tc>
          <w:tcPr>
            <w:tcW w:w="1363" w:type="dxa"/>
            <w:tcBorders>
              <w:top w:val="single" w:sz="6" w:space="0" w:color="auto"/>
              <w:left w:val="single" w:sz="6" w:space="0" w:color="auto"/>
              <w:bottom w:val="single" w:sz="6" w:space="0" w:color="auto"/>
              <w:right w:val="single" w:sz="6" w:space="0" w:color="auto"/>
            </w:tcBorders>
            <w:shd w:val="clear" w:color="auto" w:fill="CCCCCC"/>
          </w:tcPr>
          <w:p w:rsidR="002C3853" w:rsidRPr="002C3853" w:rsidRDefault="002C3853" w:rsidP="002C3853">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單價（元）</w:t>
            </w:r>
          </w:p>
        </w:tc>
        <w:tc>
          <w:tcPr>
            <w:tcW w:w="985" w:type="dxa"/>
            <w:tcBorders>
              <w:top w:val="single" w:sz="6" w:space="0" w:color="auto"/>
              <w:left w:val="single" w:sz="6" w:space="0" w:color="auto"/>
              <w:bottom w:val="single" w:sz="6" w:space="0" w:color="auto"/>
              <w:right w:val="single" w:sz="6" w:space="0" w:color="auto"/>
            </w:tcBorders>
            <w:shd w:val="clear" w:color="auto" w:fill="CCCCCC"/>
          </w:tcPr>
          <w:p w:rsidR="002C3853" w:rsidRPr="002C3853" w:rsidRDefault="002C3853" w:rsidP="002C3853">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數量</w:t>
            </w:r>
          </w:p>
        </w:tc>
        <w:tc>
          <w:tcPr>
            <w:tcW w:w="1408" w:type="dxa"/>
            <w:tcBorders>
              <w:top w:val="single" w:sz="6" w:space="0" w:color="auto"/>
              <w:left w:val="single" w:sz="6" w:space="0" w:color="auto"/>
              <w:bottom w:val="single" w:sz="6" w:space="0" w:color="auto"/>
              <w:right w:val="single" w:sz="6" w:space="0" w:color="auto"/>
            </w:tcBorders>
            <w:shd w:val="clear" w:color="auto" w:fill="CCCCCC"/>
          </w:tcPr>
          <w:p w:rsidR="002C3853" w:rsidRPr="002C3853" w:rsidRDefault="002C3853" w:rsidP="002C3853">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總價</w:t>
            </w:r>
            <w:r w:rsidRPr="002C3853">
              <w:rPr>
                <w:rFonts w:ascii="標楷體" w:eastAsia="標楷體" w:hAnsi="標楷體" w:cs="Times New Roman"/>
                <w:color w:val="000000"/>
                <w:sz w:val="20"/>
                <w:szCs w:val="20"/>
              </w:rPr>
              <w:t>(</w:t>
            </w:r>
            <w:r w:rsidRPr="002C3853">
              <w:rPr>
                <w:rFonts w:ascii="標楷體" w:eastAsia="標楷體" w:hAnsi="標楷體" w:cs="Times New Roman" w:hint="eastAsia"/>
                <w:color w:val="000000"/>
                <w:sz w:val="20"/>
                <w:szCs w:val="20"/>
              </w:rPr>
              <w:t>元</w:t>
            </w:r>
            <w:r w:rsidRPr="002C3853">
              <w:rPr>
                <w:rFonts w:ascii="標楷體" w:eastAsia="標楷體" w:hAnsi="標楷體" w:cs="Times New Roman"/>
                <w:color w:val="000000"/>
                <w:sz w:val="20"/>
                <w:szCs w:val="20"/>
              </w:rPr>
              <w:t>)</w:t>
            </w:r>
          </w:p>
        </w:tc>
        <w:tc>
          <w:tcPr>
            <w:tcW w:w="2391" w:type="dxa"/>
            <w:tcBorders>
              <w:top w:val="single" w:sz="6" w:space="0" w:color="auto"/>
              <w:left w:val="single" w:sz="6" w:space="0" w:color="auto"/>
              <w:bottom w:val="single" w:sz="6" w:space="0" w:color="auto"/>
              <w:right w:val="single" w:sz="12" w:space="0" w:color="auto"/>
            </w:tcBorders>
            <w:shd w:val="clear" w:color="auto" w:fill="CCCCCC"/>
          </w:tcPr>
          <w:p w:rsidR="002C3853" w:rsidRPr="002C3853" w:rsidRDefault="002C3853" w:rsidP="002C3853">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說明</w:t>
            </w:r>
          </w:p>
        </w:tc>
      </w:tr>
      <w:tr w:rsidR="002C3853" w:rsidRPr="002C3853" w:rsidTr="002C3853">
        <w:trPr>
          <w:cantSplit/>
          <w:trHeight w:hRule="exact" w:val="427"/>
        </w:trPr>
        <w:tc>
          <w:tcPr>
            <w:tcW w:w="830" w:type="dxa"/>
            <w:vMerge w:val="restart"/>
            <w:tcBorders>
              <w:top w:val="single" w:sz="6" w:space="0" w:color="auto"/>
              <w:left w:val="single" w:sz="12" w:space="0" w:color="auto"/>
              <w:right w:val="single" w:sz="6" w:space="0" w:color="auto"/>
            </w:tcBorders>
            <w:textDirection w:val="tbRlV"/>
            <w:vAlign w:val="center"/>
          </w:tcPr>
          <w:p w:rsidR="002C3853" w:rsidRPr="002C3853" w:rsidRDefault="002C3853" w:rsidP="002C3853">
            <w:pPr>
              <w:snapToGrid w:val="0"/>
              <w:ind w:right="113"/>
              <w:jc w:val="center"/>
              <w:rPr>
                <w:rFonts w:ascii="標楷體" w:eastAsia="標楷體" w:hAnsi="標楷體" w:cs="Times New Roman"/>
                <w:color w:val="000000"/>
                <w:szCs w:val="24"/>
              </w:rPr>
            </w:pPr>
          </w:p>
        </w:tc>
        <w:tc>
          <w:tcPr>
            <w:tcW w:w="1494"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講座鐘點費</w:t>
            </w:r>
          </w:p>
        </w:tc>
        <w:tc>
          <w:tcPr>
            <w:tcW w:w="1363"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ind w:rightChars="47" w:right="113"/>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800</w:t>
            </w:r>
          </w:p>
        </w:tc>
        <w:tc>
          <w:tcPr>
            <w:tcW w:w="985"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1x6節</w:t>
            </w:r>
          </w:p>
        </w:tc>
        <w:tc>
          <w:tcPr>
            <w:tcW w:w="1408"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ind w:right="114"/>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4,800</w:t>
            </w:r>
          </w:p>
        </w:tc>
        <w:tc>
          <w:tcPr>
            <w:tcW w:w="2391" w:type="dxa"/>
            <w:tcBorders>
              <w:top w:val="single" w:sz="6" w:space="0" w:color="auto"/>
              <w:left w:val="single" w:sz="6" w:space="0" w:color="auto"/>
              <w:bottom w:val="single" w:sz="6" w:space="0" w:color="auto"/>
              <w:right w:val="single" w:sz="12" w:space="0" w:color="auto"/>
            </w:tcBorders>
            <w:vAlign w:val="center"/>
          </w:tcPr>
          <w:p w:rsidR="002C3853" w:rsidRPr="002C3853" w:rsidRDefault="002C3853" w:rsidP="002C3853">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內聘講師</w:t>
            </w:r>
          </w:p>
        </w:tc>
      </w:tr>
      <w:tr w:rsidR="002C3853" w:rsidRPr="002C3853" w:rsidTr="002C3853">
        <w:trPr>
          <w:cantSplit/>
          <w:trHeight w:hRule="exact" w:val="576"/>
        </w:trPr>
        <w:tc>
          <w:tcPr>
            <w:tcW w:w="830" w:type="dxa"/>
            <w:vMerge/>
            <w:tcBorders>
              <w:left w:val="single" w:sz="12" w:space="0" w:color="auto"/>
              <w:right w:val="single" w:sz="6" w:space="0" w:color="auto"/>
            </w:tcBorders>
            <w:vAlign w:val="center"/>
          </w:tcPr>
          <w:p w:rsidR="002C3853" w:rsidRPr="002C3853" w:rsidRDefault="002C3853" w:rsidP="002C3853">
            <w:pPr>
              <w:snapToGrid w:val="0"/>
              <w:jc w:val="center"/>
              <w:rPr>
                <w:rFonts w:ascii="標楷體" w:eastAsia="標楷體" w:hAnsi="標楷體" w:cs="Times New Roman"/>
                <w:color w:val="000000"/>
                <w:szCs w:val="24"/>
              </w:rPr>
            </w:pPr>
          </w:p>
        </w:tc>
        <w:tc>
          <w:tcPr>
            <w:tcW w:w="1494"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jc w:val="both"/>
              <w:rPr>
                <w:rFonts w:ascii="標楷體" w:eastAsia="標楷體" w:hAnsi="標楷體" w:cs="Times New Roman"/>
                <w:color w:val="000000"/>
                <w:sz w:val="18"/>
                <w:szCs w:val="18"/>
              </w:rPr>
            </w:pPr>
            <w:r w:rsidRPr="002C3853">
              <w:rPr>
                <w:rFonts w:ascii="標楷體" w:eastAsia="標楷體" w:hAnsi="Times New Roman" w:cs="Times New Roman" w:hint="eastAsia"/>
                <w:color w:val="000000"/>
                <w:sz w:val="18"/>
                <w:szCs w:val="18"/>
              </w:rPr>
              <w:t>全民健康保險補充保費</w:t>
            </w:r>
          </w:p>
        </w:tc>
        <w:tc>
          <w:tcPr>
            <w:tcW w:w="1363"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ind w:right="113"/>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96</w:t>
            </w:r>
          </w:p>
        </w:tc>
        <w:tc>
          <w:tcPr>
            <w:tcW w:w="985"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1式</w:t>
            </w:r>
          </w:p>
        </w:tc>
        <w:tc>
          <w:tcPr>
            <w:tcW w:w="1408"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ind w:right="114"/>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96</w:t>
            </w:r>
          </w:p>
        </w:tc>
        <w:tc>
          <w:tcPr>
            <w:tcW w:w="2391" w:type="dxa"/>
            <w:tcBorders>
              <w:top w:val="single" w:sz="6" w:space="0" w:color="auto"/>
              <w:left w:val="single" w:sz="6" w:space="0" w:color="auto"/>
              <w:bottom w:val="single" w:sz="6" w:space="0" w:color="auto"/>
              <w:right w:val="single" w:sz="12" w:space="0" w:color="auto"/>
            </w:tcBorders>
            <w:vAlign w:val="center"/>
          </w:tcPr>
          <w:p w:rsidR="002C3853" w:rsidRPr="002C3853" w:rsidRDefault="002C3853" w:rsidP="002C3853">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核實列支</w:t>
            </w:r>
          </w:p>
        </w:tc>
      </w:tr>
      <w:tr w:rsidR="002C3853" w:rsidRPr="002C3853" w:rsidTr="002C3853">
        <w:trPr>
          <w:cantSplit/>
          <w:trHeight w:hRule="exact" w:val="537"/>
        </w:trPr>
        <w:tc>
          <w:tcPr>
            <w:tcW w:w="830" w:type="dxa"/>
            <w:vMerge/>
            <w:tcBorders>
              <w:left w:val="single" w:sz="12" w:space="0" w:color="auto"/>
              <w:right w:val="single" w:sz="6" w:space="0" w:color="auto"/>
            </w:tcBorders>
            <w:vAlign w:val="center"/>
          </w:tcPr>
          <w:p w:rsidR="002C3853" w:rsidRPr="002C3853" w:rsidRDefault="002C3853" w:rsidP="002C3853">
            <w:pPr>
              <w:snapToGrid w:val="0"/>
              <w:jc w:val="center"/>
              <w:rPr>
                <w:rFonts w:ascii="標楷體" w:eastAsia="標楷體" w:hAnsi="標楷體" w:cs="Times New Roman"/>
                <w:color w:val="000000"/>
                <w:szCs w:val="24"/>
              </w:rPr>
            </w:pPr>
          </w:p>
        </w:tc>
        <w:tc>
          <w:tcPr>
            <w:tcW w:w="1494"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印刷費</w:t>
            </w:r>
          </w:p>
        </w:tc>
        <w:tc>
          <w:tcPr>
            <w:tcW w:w="1363"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ind w:right="113"/>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30</w:t>
            </w:r>
          </w:p>
        </w:tc>
        <w:tc>
          <w:tcPr>
            <w:tcW w:w="985"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160人</w:t>
            </w:r>
          </w:p>
        </w:tc>
        <w:tc>
          <w:tcPr>
            <w:tcW w:w="1408"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ind w:right="114"/>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4,800</w:t>
            </w:r>
          </w:p>
        </w:tc>
        <w:tc>
          <w:tcPr>
            <w:tcW w:w="2391" w:type="dxa"/>
            <w:tcBorders>
              <w:top w:val="single" w:sz="6" w:space="0" w:color="auto"/>
              <w:left w:val="single" w:sz="6" w:space="0" w:color="auto"/>
              <w:bottom w:val="single" w:sz="6" w:space="0" w:color="auto"/>
              <w:right w:val="single" w:sz="12" w:space="0" w:color="auto"/>
            </w:tcBorders>
            <w:vAlign w:val="center"/>
          </w:tcPr>
          <w:p w:rsidR="002C3853" w:rsidRPr="002C3853" w:rsidRDefault="002C3853" w:rsidP="002C3853">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研習手冊、紙張（含研發教材材料）</w:t>
            </w:r>
          </w:p>
        </w:tc>
      </w:tr>
      <w:tr w:rsidR="002C3853" w:rsidRPr="002C3853" w:rsidTr="002C3853">
        <w:trPr>
          <w:cantSplit/>
          <w:trHeight w:hRule="exact" w:val="537"/>
        </w:trPr>
        <w:tc>
          <w:tcPr>
            <w:tcW w:w="830" w:type="dxa"/>
            <w:vMerge/>
            <w:tcBorders>
              <w:left w:val="single" w:sz="12" w:space="0" w:color="auto"/>
              <w:right w:val="single" w:sz="6" w:space="0" w:color="auto"/>
            </w:tcBorders>
            <w:vAlign w:val="center"/>
          </w:tcPr>
          <w:p w:rsidR="002C3853" w:rsidRPr="002C3853" w:rsidRDefault="002C3853" w:rsidP="002C3853">
            <w:pPr>
              <w:snapToGrid w:val="0"/>
              <w:jc w:val="center"/>
              <w:rPr>
                <w:rFonts w:ascii="標楷體" w:eastAsia="標楷體" w:hAnsi="標楷體" w:cs="Times New Roman"/>
                <w:color w:val="000000"/>
                <w:szCs w:val="24"/>
              </w:rPr>
            </w:pPr>
          </w:p>
        </w:tc>
        <w:tc>
          <w:tcPr>
            <w:tcW w:w="1494"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場地佈置費</w:t>
            </w:r>
          </w:p>
        </w:tc>
        <w:tc>
          <w:tcPr>
            <w:tcW w:w="1363"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ind w:right="113"/>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1,000</w:t>
            </w:r>
          </w:p>
        </w:tc>
        <w:tc>
          <w:tcPr>
            <w:tcW w:w="985"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2場次</w:t>
            </w:r>
          </w:p>
        </w:tc>
        <w:tc>
          <w:tcPr>
            <w:tcW w:w="1408"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ind w:right="114"/>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2,000</w:t>
            </w:r>
          </w:p>
        </w:tc>
        <w:tc>
          <w:tcPr>
            <w:tcW w:w="2391" w:type="dxa"/>
            <w:tcBorders>
              <w:top w:val="single" w:sz="6" w:space="0" w:color="auto"/>
              <w:left w:val="single" w:sz="6" w:space="0" w:color="auto"/>
              <w:bottom w:val="single" w:sz="6" w:space="0" w:color="auto"/>
              <w:right w:val="single" w:sz="12" w:space="0" w:color="auto"/>
            </w:tcBorders>
            <w:vAlign w:val="center"/>
          </w:tcPr>
          <w:p w:rsidR="002C3853" w:rsidRPr="002C3853" w:rsidRDefault="002C3853" w:rsidP="002C3853">
            <w:pPr>
              <w:snapToGrid w:val="0"/>
              <w:jc w:val="both"/>
              <w:rPr>
                <w:rFonts w:ascii="標楷體" w:eastAsia="標楷體" w:hAnsi="標楷體" w:cs="Times New Roman"/>
                <w:color w:val="000000"/>
                <w:sz w:val="20"/>
                <w:szCs w:val="20"/>
              </w:rPr>
            </w:pPr>
          </w:p>
        </w:tc>
      </w:tr>
      <w:tr w:rsidR="002C3853" w:rsidRPr="002C3853" w:rsidTr="002C3853">
        <w:trPr>
          <w:cantSplit/>
          <w:trHeight w:hRule="exact" w:val="446"/>
        </w:trPr>
        <w:tc>
          <w:tcPr>
            <w:tcW w:w="830" w:type="dxa"/>
            <w:tcBorders>
              <w:top w:val="single" w:sz="6" w:space="0" w:color="auto"/>
              <w:left w:val="single" w:sz="12" w:space="0" w:color="auto"/>
              <w:bottom w:val="single" w:sz="6" w:space="0" w:color="auto"/>
              <w:right w:val="single" w:sz="6" w:space="0" w:color="auto"/>
            </w:tcBorders>
            <w:vAlign w:val="center"/>
          </w:tcPr>
          <w:p w:rsidR="002C3853" w:rsidRPr="002C3853" w:rsidRDefault="002C3853" w:rsidP="002C3853">
            <w:pPr>
              <w:widowControl/>
              <w:snapToGrid w:val="0"/>
              <w:jc w:val="center"/>
              <w:rPr>
                <w:rFonts w:ascii="標楷體" w:eastAsia="標楷體" w:hAnsi="標楷體" w:cs="Times New Roman"/>
                <w:color w:val="000000"/>
                <w:szCs w:val="24"/>
              </w:rPr>
            </w:pPr>
            <w:r w:rsidRPr="002C3853">
              <w:rPr>
                <w:rFonts w:ascii="標楷體" w:eastAsia="標楷體" w:hAnsi="標楷體" w:cs="Times New Roman" w:hint="eastAsia"/>
                <w:color w:val="000000"/>
                <w:szCs w:val="24"/>
              </w:rPr>
              <w:t>雜支</w:t>
            </w:r>
          </w:p>
        </w:tc>
        <w:tc>
          <w:tcPr>
            <w:tcW w:w="1494" w:type="dxa"/>
            <w:tcBorders>
              <w:top w:val="single" w:sz="6" w:space="0" w:color="auto"/>
              <w:left w:val="single" w:sz="6" w:space="0" w:color="auto"/>
              <w:bottom w:val="single" w:sz="6" w:space="0" w:color="auto"/>
              <w:right w:val="single" w:sz="6" w:space="0" w:color="auto"/>
            </w:tcBorders>
          </w:tcPr>
          <w:p w:rsidR="002C3853" w:rsidRPr="002C3853" w:rsidRDefault="002C3853" w:rsidP="002C3853">
            <w:pPr>
              <w:snapToGrid w:val="0"/>
              <w:rPr>
                <w:rFonts w:ascii="標楷體" w:eastAsia="標楷體" w:hAnsi="標楷體" w:cs="Times New Roman"/>
                <w:color w:val="000000"/>
                <w:sz w:val="20"/>
                <w:szCs w:val="20"/>
              </w:rPr>
            </w:pPr>
          </w:p>
        </w:tc>
        <w:tc>
          <w:tcPr>
            <w:tcW w:w="1363"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ind w:right="113"/>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524</w:t>
            </w:r>
          </w:p>
        </w:tc>
        <w:tc>
          <w:tcPr>
            <w:tcW w:w="985"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1式</w:t>
            </w:r>
          </w:p>
        </w:tc>
        <w:tc>
          <w:tcPr>
            <w:tcW w:w="1408"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ind w:right="114"/>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524</w:t>
            </w:r>
          </w:p>
        </w:tc>
        <w:tc>
          <w:tcPr>
            <w:tcW w:w="2391" w:type="dxa"/>
            <w:tcBorders>
              <w:top w:val="single" w:sz="6" w:space="0" w:color="auto"/>
              <w:left w:val="single" w:sz="6" w:space="0" w:color="auto"/>
              <w:bottom w:val="single" w:sz="6" w:space="0" w:color="auto"/>
              <w:right w:val="single" w:sz="12" w:space="0" w:color="auto"/>
            </w:tcBorders>
            <w:vAlign w:val="center"/>
          </w:tcPr>
          <w:p w:rsidR="002C3853" w:rsidRPr="002C3853" w:rsidRDefault="002C3853" w:rsidP="002C3853">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5％為限</w:t>
            </w:r>
          </w:p>
        </w:tc>
      </w:tr>
      <w:tr w:rsidR="002C3853" w:rsidRPr="002C3853" w:rsidTr="002C3853">
        <w:trPr>
          <w:cantSplit/>
          <w:trHeight w:hRule="exact" w:val="446"/>
        </w:trPr>
        <w:tc>
          <w:tcPr>
            <w:tcW w:w="830" w:type="dxa"/>
            <w:tcBorders>
              <w:top w:val="single" w:sz="6" w:space="0" w:color="auto"/>
              <w:left w:val="single" w:sz="12" w:space="0" w:color="auto"/>
              <w:bottom w:val="single" w:sz="12" w:space="0" w:color="auto"/>
              <w:right w:val="single" w:sz="6" w:space="0" w:color="auto"/>
            </w:tcBorders>
            <w:vAlign w:val="center"/>
          </w:tcPr>
          <w:p w:rsidR="002C3853" w:rsidRPr="002C3853" w:rsidRDefault="002C3853" w:rsidP="002C3853">
            <w:pPr>
              <w:widowControl/>
              <w:snapToGrid w:val="0"/>
              <w:jc w:val="center"/>
              <w:rPr>
                <w:rFonts w:ascii="標楷體" w:eastAsia="標楷體" w:hAnsi="標楷體" w:cs="Times New Roman"/>
                <w:color w:val="000000"/>
                <w:szCs w:val="24"/>
              </w:rPr>
            </w:pPr>
            <w:r w:rsidRPr="002C3853">
              <w:rPr>
                <w:rFonts w:ascii="標楷體" w:eastAsia="標楷體" w:hAnsi="標楷體" w:cs="Times New Roman" w:hint="eastAsia"/>
                <w:color w:val="000000"/>
                <w:szCs w:val="24"/>
              </w:rPr>
              <w:t>合計</w:t>
            </w:r>
          </w:p>
        </w:tc>
        <w:tc>
          <w:tcPr>
            <w:tcW w:w="1494" w:type="dxa"/>
            <w:tcBorders>
              <w:top w:val="single" w:sz="6" w:space="0" w:color="auto"/>
              <w:left w:val="single" w:sz="6" w:space="0" w:color="auto"/>
              <w:bottom w:val="single" w:sz="12" w:space="0" w:color="auto"/>
              <w:right w:val="single" w:sz="6" w:space="0" w:color="auto"/>
            </w:tcBorders>
          </w:tcPr>
          <w:p w:rsidR="002C3853" w:rsidRPr="002C3853" w:rsidRDefault="002C3853" w:rsidP="002C3853">
            <w:pPr>
              <w:snapToGrid w:val="0"/>
              <w:jc w:val="right"/>
              <w:rPr>
                <w:rFonts w:ascii="標楷體" w:eastAsia="標楷體" w:hAnsi="標楷體" w:cs="Times New Roman"/>
                <w:color w:val="000000"/>
                <w:sz w:val="20"/>
                <w:szCs w:val="20"/>
              </w:rPr>
            </w:pPr>
          </w:p>
        </w:tc>
        <w:tc>
          <w:tcPr>
            <w:tcW w:w="1363" w:type="dxa"/>
            <w:tcBorders>
              <w:top w:val="single" w:sz="6" w:space="0" w:color="auto"/>
              <w:left w:val="single" w:sz="6" w:space="0" w:color="auto"/>
              <w:bottom w:val="single" w:sz="12" w:space="0" w:color="auto"/>
              <w:right w:val="single" w:sz="6" w:space="0" w:color="auto"/>
            </w:tcBorders>
            <w:vAlign w:val="center"/>
          </w:tcPr>
          <w:p w:rsidR="002C3853" w:rsidRPr="002C3853" w:rsidRDefault="002C3853" w:rsidP="002C3853">
            <w:pPr>
              <w:snapToGrid w:val="0"/>
              <w:ind w:right="113"/>
              <w:jc w:val="right"/>
              <w:rPr>
                <w:rFonts w:ascii="標楷體" w:eastAsia="標楷體" w:hAnsi="標楷體" w:cs="Times New Roman"/>
                <w:color w:val="000000"/>
                <w:sz w:val="20"/>
                <w:szCs w:val="20"/>
              </w:rPr>
            </w:pPr>
          </w:p>
        </w:tc>
        <w:tc>
          <w:tcPr>
            <w:tcW w:w="985" w:type="dxa"/>
            <w:tcBorders>
              <w:top w:val="single" w:sz="6" w:space="0" w:color="auto"/>
              <w:left w:val="single" w:sz="6" w:space="0" w:color="auto"/>
              <w:bottom w:val="single" w:sz="12" w:space="0" w:color="auto"/>
              <w:right w:val="single" w:sz="6" w:space="0" w:color="auto"/>
            </w:tcBorders>
            <w:vAlign w:val="center"/>
          </w:tcPr>
          <w:p w:rsidR="002C3853" w:rsidRPr="002C3853" w:rsidRDefault="002C3853" w:rsidP="002C3853">
            <w:pPr>
              <w:snapToGrid w:val="0"/>
              <w:jc w:val="center"/>
              <w:rPr>
                <w:rFonts w:ascii="標楷體" w:eastAsia="標楷體" w:hAnsi="標楷體" w:cs="Times New Roman"/>
                <w:color w:val="000000"/>
                <w:sz w:val="20"/>
                <w:szCs w:val="20"/>
              </w:rPr>
            </w:pPr>
          </w:p>
        </w:tc>
        <w:tc>
          <w:tcPr>
            <w:tcW w:w="1408" w:type="dxa"/>
            <w:tcBorders>
              <w:top w:val="single" w:sz="6" w:space="0" w:color="auto"/>
              <w:left w:val="single" w:sz="6" w:space="0" w:color="auto"/>
              <w:bottom w:val="single" w:sz="12" w:space="0" w:color="auto"/>
              <w:right w:val="single" w:sz="6" w:space="0" w:color="auto"/>
            </w:tcBorders>
            <w:vAlign w:val="center"/>
          </w:tcPr>
          <w:p w:rsidR="002C3853" w:rsidRPr="002C3853" w:rsidRDefault="002C3853" w:rsidP="002C3853">
            <w:pPr>
              <w:snapToGrid w:val="0"/>
              <w:ind w:right="114"/>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12,220</w:t>
            </w:r>
          </w:p>
        </w:tc>
        <w:tc>
          <w:tcPr>
            <w:tcW w:w="2391" w:type="dxa"/>
            <w:tcBorders>
              <w:top w:val="single" w:sz="6" w:space="0" w:color="auto"/>
              <w:left w:val="single" w:sz="6" w:space="0" w:color="auto"/>
              <w:bottom w:val="single" w:sz="12" w:space="0" w:color="auto"/>
              <w:right w:val="single" w:sz="12" w:space="0" w:color="auto"/>
            </w:tcBorders>
            <w:vAlign w:val="center"/>
          </w:tcPr>
          <w:p w:rsidR="002C3853" w:rsidRPr="002C3853" w:rsidRDefault="002C3853" w:rsidP="002C3853">
            <w:pPr>
              <w:snapToGrid w:val="0"/>
              <w:jc w:val="both"/>
              <w:rPr>
                <w:rFonts w:ascii="標楷體" w:eastAsia="標楷體" w:hAnsi="標楷體" w:cs="Times New Roman"/>
                <w:color w:val="000000"/>
                <w:sz w:val="20"/>
                <w:szCs w:val="20"/>
              </w:rPr>
            </w:pPr>
          </w:p>
        </w:tc>
      </w:tr>
    </w:tbl>
    <w:p w:rsidR="002C3853" w:rsidRPr="002C3853" w:rsidRDefault="002C3853" w:rsidP="002C3853">
      <w:pPr>
        <w:snapToGrid w:val="0"/>
        <w:rPr>
          <w:rFonts w:ascii="標楷體" w:eastAsia="標楷體" w:hAnsi="標楷體" w:cs="Times New Roman"/>
          <w:szCs w:val="24"/>
        </w:rPr>
      </w:pPr>
    </w:p>
    <w:p w:rsidR="002C3853" w:rsidRPr="002C3853" w:rsidRDefault="002C3853" w:rsidP="002C3853">
      <w:pPr>
        <w:snapToGrid w:val="0"/>
        <w:rPr>
          <w:rFonts w:ascii="標楷體" w:eastAsia="標楷體" w:hAnsi="標楷體" w:cs="Times New Roman"/>
          <w:szCs w:val="24"/>
        </w:rPr>
      </w:pPr>
    </w:p>
    <w:p w:rsidR="002C3853" w:rsidRPr="002C3853" w:rsidRDefault="002C3853" w:rsidP="002C3853">
      <w:pPr>
        <w:snapToGrid w:val="0"/>
        <w:rPr>
          <w:rFonts w:ascii="標楷體" w:eastAsia="標楷體" w:hAnsi="標楷體" w:cs="Times New Roman"/>
          <w:szCs w:val="24"/>
        </w:rPr>
      </w:pPr>
    </w:p>
    <w:p w:rsidR="002C3853" w:rsidRPr="002C3853" w:rsidRDefault="002C3853" w:rsidP="002C3853">
      <w:pPr>
        <w:snapToGrid w:val="0"/>
        <w:rPr>
          <w:rFonts w:ascii="標楷體" w:eastAsia="標楷體" w:hAnsi="標楷體" w:cs="Times New Roman"/>
          <w:szCs w:val="24"/>
        </w:rPr>
      </w:pPr>
    </w:p>
    <w:p w:rsidR="002C3853" w:rsidRPr="002C3853" w:rsidRDefault="002C3853" w:rsidP="002C3853">
      <w:pPr>
        <w:snapToGrid w:val="0"/>
        <w:rPr>
          <w:rFonts w:ascii="標楷體" w:eastAsia="標楷體" w:hAnsi="標楷體" w:cs="Times New Roman"/>
          <w:szCs w:val="24"/>
        </w:rPr>
      </w:pPr>
    </w:p>
    <w:p w:rsidR="002C3853" w:rsidRPr="002C3853" w:rsidRDefault="002C3853" w:rsidP="002C3853">
      <w:pPr>
        <w:snapToGrid w:val="0"/>
        <w:rPr>
          <w:rFonts w:ascii="標楷體" w:eastAsia="標楷體" w:hAnsi="標楷體" w:cs="Times New Roman"/>
          <w:szCs w:val="24"/>
        </w:rPr>
      </w:pPr>
    </w:p>
    <w:p w:rsidR="002C3853" w:rsidRPr="002C3853" w:rsidRDefault="002C3853" w:rsidP="002C3853">
      <w:pPr>
        <w:snapToGrid w:val="0"/>
        <w:rPr>
          <w:rFonts w:ascii="標楷體" w:eastAsia="標楷體" w:hAnsi="標楷體" w:cs="Times New Roman"/>
          <w:szCs w:val="24"/>
        </w:rPr>
      </w:pPr>
    </w:p>
    <w:p w:rsidR="002C3853" w:rsidRPr="002C3853" w:rsidRDefault="002C3853" w:rsidP="002C3853">
      <w:pPr>
        <w:snapToGrid w:val="0"/>
        <w:rPr>
          <w:rFonts w:ascii="標楷體" w:eastAsia="標楷體" w:hAnsi="標楷體" w:cs="Times New Roman"/>
          <w:szCs w:val="24"/>
        </w:rPr>
      </w:pPr>
    </w:p>
    <w:p w:rsidR="002C3853" w:rsidRPr="002C3853" w:rsidRDefault="002C3853" w:rsidP="002C3853">
      <w:pPr>
        <w:snapToGrid w:val="0"/>
        <w:rPr>
          <w:rFonts w:ascii="標楷體" w:eastAsia="標楷體" w:hAnsi="標楷體" w:cs="Times New Roman"/>
          <w:szCs w:val="24"/>
        </w:rPr>
      </w:pPr>
    </w:p>
    <w:p w:rsidR="002C3853" w:rsidRPr="002C3853" w:rsidRDefault="002C3853" w:rsidP="002C3853">
      <w:pPr>
        <w:snapToGrid w:val="0"/>
        <w:rPr>
          <w:rFonts w:ascii="標楷體" w:eastAsia="標楷體" w:hAnsi="標楷體" w:cs="Times New Roman"/>
          <w:szCs w:val="24"/>
        </w:rPr>
      </w:pPr>
    </w:p>
    <w:p w:rsidR="002C3853" w:rsidRPr="002C3853" w:rsidRDefault="002C3853" w:rsidP="002C3853">
      <w:pPr>
        <w:snapToGrid w:val="0"/>
        <w:rPr>
          <w:rFonts w:ascii="標楷體" w:eastAsia="標楷體" w:hAnsi="標楷體" w:cs="Times New Roman"/>
          <w:szCs w:val="24"/>
        </w:rPr>
      </w:pP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十一、預期成效：</w:t>
      </w:r>
    </w:p>
    <w:p w:rsidR="002C3853" w:rsidRPr="002C3853" w:rsidRDefault="002C3853" w:rsidP="002C3853">
      <w:pPr>
        <w:numPr>
          <w:ilvl w:val="0"/>
          <w:numId w:val="14"/>
        </w:numPr>
        <w:ind w:left="1200"/>
        <w:rPr>
          <w:rFonts w:ascii="標楷體" w:eastAsia="標楷體" w:hAnsi="標楷體" w:cs="Times New Roman"/>
          <w:color w:val="000000"/>
          <w:szCs w:val="24"/>
        </w:rPr>
      </w:pPr>
      <w:r w:rsidRPr="002C3853">
        <w:rPr>
          <w:rFonts w:ascii="標楷體" w:eastAsia="標楷體" w:hAnsi="標楷體" w:cs="標楷體" w:hint="eastAsia"/>
          <w:color w:val="000000"/>
          <w:szCs w:val="24"/>
        </w:rPr>
        <w:t>透過輔導團員與各校教師的對話以建立統整性之共識，強化輔導團的服務效能。</w:t>
      </w:r>
    </w:p>
    <w:p w:rsidR="002C3853" w:rsidRPr="002C3853" w:rsidRDefault="002C3853" w:rsidP="002C3853">
      <w:pPr>
        <w:numPr>
          <w:ilvl w:val="0"/>
          <w:numId w:val="14"/>
        </w:numPr>
        <w:ind w:left="1200"/>
        <w:rPr>
          <w:rFonts w:ascii="標楷體" w:eastAsia="標楷體" w:hAnsi="標楷體" w:cs="Times New Roman"/>
          <w:color w:val="000000"/>
          <w:szCs w:val="24"/>
        </w:rPr>
      </w:pPr>
      <w:r w:rsidRPr="002C3853">
        <w:rPr>
          <w:rFonts w:ascii="標楷體" w:eastAsia="標楷體" w:hAnsi="標楷體" w:cs="標楷體" w:hint="eastAsia"/>
          <w:color w:val="000000"/>
          <w:szCs w:val="24"/>
        </w:rPr>
        <w:t>透過共同備課成果報告，進行各校的交流分享，亦強化召集人之責任與使命。</w:t>
      </w:r>
    </w:p>
    <w:p w:rsidR="002C3853" w:rsidRPr="002C3853" w:rsidRDefault="002C3853" w:rsidP="002C3853">
      <w:pPr>
        <w:numPr>
          <w:ilvl w:val="0"/>
          <w:numId w:val="14"/>
        </w:numPr>
        <w:ind w:left="1200"/>
        <w:rPr>
          <w:rFonts w:ascii="標楷體" w:eastAsia="標楷體" w:hAnsi="標楷體" w:cs="Times New Roman"/>
          <w:color w:val="000000"/>
          <w:szCs w:val="24"/>
        </w:rPr>
      </w:pPr>
      <w:r w:rsidRPr="002C3853">
        <w:rPr>
          <w:rFonts w:ascii="標楷體" w:eastAsia="標楷體" w:hAnsi="標楷體" w:cs="標楷體" w:hint="eastAsia"/>
          <w:color w:val="000000"/>
          <w:szCs w:val="24"/>
        </w:rPr>
        <w:t>藉由公開觀課與議課之示範，提升各校教師實施之意願，協助教育政策順利推動。</w:t>
      </w:r>
    </w:p>
    <w:p w:rsidR="002C3853" w:rsidRPr="002C3853" w:rsidRDefault="002C3853" w:rsidP="002C3853">
      <w:pPr>
        <w:snapToGrid w:val="0"/>
        <w:ind w:left="1416" w:hanging="1418"/>
        <w:rPr>
          <w:rFonts w:ascii="標楷體" w:eastAsia="標楷體" w:hAnsi="標楷體" w:cs="Times New Roman"/>
          <w:szCs w:val="24"/>
        </w:rPr>
      </w:pPr>
      <w:r w:rsidRPr="002C3853">
        <w:rPr>
          <w:rFonts w:ascii="標楷體" w:eastAsia="標楷體" w:hAnsi="標楷體" w:cs="Times New Roman" w:hint="eastAsia"/>
          <w:szCs w:val="24"/>
        </w:rPr>
        <w:t>十二、</w:t>
      </w:r>
      <w:r w:rsidR="00E159DD" w:rsidRPr="002C3853">
        <w:rPr>
          <w:rFonts w:ascii="標楷體" w:eastAsia="標楷體" w:hAnsi="標楷體" w:cs="Times New Roman" w:hint="eastAsia"/>
          <w:szCs w:val="24"/>
        </w:rPr>
        <w:t>本計畫聯絡人：</w:t>
      </w:r>
      <w:proofErr w:type="gramStart"/>
      <w:r w:rsidR="00E159DD" w:rsidRPr="002C3853">
        <w:rPr>
          <w:rFonts w:ascii="標楷體" w:eastAsia="標楷體" w:hAnsi="標楷體" w:cs="Times New Roman" w:hint="eastAsia"/>
          <w:szCs w:val="24"/>
        </w:rPr>
        <w:t>臺</w:t>
      </w:r>
      <w:proofErr w:type="gramEnd"/>
      <w:r w:rsidR="00E159DD" w:rsidRPr="002C3853">
        <w:rPr>
          <w:rFonts w:ascii="標楷體" w:eastAsia="標楷體" w:hAnsi="標楷體" w:cs="Times New Roman" w:hint="eastAsia"/>
          <w:szCs w:val="24"/>
        </w:rPr>
        <w:t>南市永康國中巫佳錚老師(聯絡電話:06-2015247)。</w:t>
      </w:r>
    </w:p>
    <w:p w:rsidR="002C3853" w:rsidRPr="002C3853" w:rsidRDefault="002C3853" w:rsidP="002C3853">
      <w:pPr>
        <w:snapToGrid w:val="0"/>
        <w:rPr>
          <w:rFonts w:ascii="標楷體" w:eastAsia="標楷體" w:hAnsi="標楷體" w:cs="Times New Roman"/>
          <w:szCs w:val="24"/>
        </w:rPr>
      </w:pP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szCs w:val="24"/>
        </w:rPr>
        <w:br w:type="page"/>
      </w:r>
      <w:r w:rsidRPr="002C3853">
        <w:rPr>
          <w:rFonts w:ascii="標楷體" w:eastAsia="標楷體" w:hAnsi="標楷體" w:cs="Times New Roman" w:hint="eastAsia"/>
          <w:szCs w:val="24"/>
          <w:bdr w:val="single" w:sz="4" w:space="0" w:color="auto"/>
          <w:shd w:val="pct15" w:color="auto" w:fill="FFFFFF"/>
        </w:rPr>
        <w:lastRenderedPageBreak/>
        <w:t>附件五</w:t>
      </w:r>
    </w:p>
    <w:p w:rsidR="002C3853" w:rsidRPr="002C3853" w:rsidRDefault="002C3853" w:rsidP="002C3853">
      <w:pPr>
        <w:spacing w:line="400" w:lineRule="exact"/>
        <w:jc w:val="center"/>
        <w:rPr>
          <w:rFonts w:ascii="標楷體" w:eastAsia="標楷體" w:hAnsi="標楷體" w:cs="Times New Roman"/>
          <w:b/>
          <w:color w:val="000000"/>
          <w:sz w:val="28"/>
          <w:szCs w:val="28"/>
        </w:rPr>
      </w:pPr>
      <w:r w:rsidRPr="002C3853">
        <w:rPr>
          <w:rFonts w:ascii="標楷體" w:eastAsia="標楷體" w:hAnsi="標楷體" w:cs="Times New Roman" w:hint="eastAsia"/>
          <w:b/>
          <w:color w:val="000000"/>
          <w:sz w:val="28"/>
          <w:szCs w:val="28"/>
        </w:rPr>
        <w:t>臺南市</w:t>
      </w:r>
      <w:r w:rsidRPr="002C3853">
        <w:rPr>
          <w:rFonts w:ascii="標楷體" w:eastAsia="標楷體" w:hAnsi="標楷體" w:cs="Times New Roman"/>
          <w:b/>
          <w:color w:val="000000"/>
          <w:sz w:val="28"/>
          <w:szCs w:val="28"/>
        </w:rPr>
        <w:t>10</w:t>
      </w:r>
      <w:r w:rsidRPr="002C3853">
        <w:rPr>
          <w:rFonts w:ascii="標楷體" w:eastAsia="標楷體" w:hAnsi="標楷體" w:cs="Times New Roman" w:hint="eastAsia"/>
          <w:b/>
          <w:color w:val="000000"/>
          <w:sz w:val="28"/>
          <w:szCs w:val="28"/>
        </w:rPr>
        <w:t>4年度國民教育輔導團數學學習領域輔導小組</w:t>
      </w:r>
    </w:p>
    <w:p w:rsidR="002C3853" w:rsidRPr="002C3853" w:rsidRDefault="002C3853" w:rsidP="002C3853">
      <w:pPr>
        <w:spacing w:line="360" w:lineRule="auto"/>
        <w:jc w:val="center"/>
        <w:rPr>
          <w:rFonts w:ascii="標楷體" w:eastAsia="標楷體" w:hAnsi="標楷體" w:cs="Calibri"/>
          <w:sz w:val="32"/>
          <w:szCs w:val="32"/>
        </w:rPr>
      </w:pPr>
      <w:r w:rsidRPr="002C3853">
        <w:rPr>
          <w:rFonts w:ascii="標楷體" w:eastAsia="標楷體" w:hAnsi="標楷體" w:cs="Times New Roman" w:hint="eastAsia"/>
          <w:b/>
          <w:color w:val="000000"/>
          <w:sz w:val="28"/>
          <w:szCs w:val="28"/>
        </w:rPr>
        <w:t>「國中數學領域有效教學優良教案徵選」實施計畫</w:t>
      </w:r>
    </w:p>
    <w:p w:rsidR="002C3853" w:rsidRPr="002C3853" w:rsidRDefault="002C3853" w:rsidP="002C3853">
      <w:pPr>
        <w:outlineLvl w:val="0"/>
        <w:rPr>
          <w:rFonts w:ascii="標楷體" w:eastAsia="標楷體" w:hAnsi="標楷體" w:cs="Arial"/>
          <w:color w:val="000000"/>
          <w:szCs w:val="24"/>
        </w:rPr>
      </w:pPr>
      <w:r w:rsidRPr="002C3853">
        <w:rPr>
          <w:rFonts w:ascii="標楷體" w:eastAsia="標楷體" w:hAnsi="標楷體" w:cs="Calibri" w:hint="eastAsia"/>
          <w:szCs w:val="24"/>
        </w:rPr>
        <w:t>一、依據：</w:t>
      </w:r>
      <w:r w:rsidRPr="002C3853">
        <w:rPr>
          <w:rFonts w:ascii="標楷體" w:eastAsia="標楷體" w:hAnsi="標楷體" w:cs="Arial" w:hint="eastAsia"/>
          <w:color w:val="000000"/>
          <w:szCs w:val="24"/>
        </w:rPr>
        <w:t>104年度臺南市辦理十二年國民基本教育精進國中小教學品質計畫。</w:t>
      </w:r>
    </w:p>
    <w:p w:rsidR="002C3853" w:rsidRPr="002C3853" w:rsidRDefault="002C3853" w:rsidP="002C3853">
      <w:pPr>
        <w:outlineLvl w:val="0"/>
        <w:rPr>
          <w:rFonts w:ascii="標楷體" w:eastAsia="標楷體" w:hAnsi="標楷體" w:cs="Calibri"/>
          <w:szCs w:val="24"/>
        </w:rPr>
      </w:pPr>
      <w:r w:rsidRPr="002C3853">
        <w:rPr>
          <w:rFonts w:ascii="標楷體" w:eastAsia="標楷體" w:hAnsi="標楷體" w:cs="Arial" w:hint="eastAsia"/>
          <w:color w:val="000000"/>
          <w:szCs w:val="24"/>
        </w:rPr>
        <w:t>二、</w:t>
      </w:r>
      <w:r w:rsidRPr="002C3853">
        <w:rPr>
          <w:rFonts w:ascii="標楷體" w:eastAsia="標楷體" w:hAnsi="標楷體" w:cs="Calibri" w:hint="eastAsia"/>
          <w:szCs w:val="24"/>
        </w:rPr>
        <w:t>目的</w:t>
      </w:r>
    </w:p>
    <w:p w:rsidR="002C3853" w:rsidRPr="002C3853" w:rsidRDefault="002C3853" w:rsidP="002C3853">
      <w:pPr>
        <w:ind w:leftChars="177" w:left="425"/>
        <w:rPr>
          <w:rFonts w:ascii="標楷體" w:eastAsia="標楷體" w:hAnsi="標楷體" w:cs="Calibri"/>
          <w:szCs w:val="24"/>
        </w:rPr>
      </w:pPr>
      <w:r w:rsidRPr="002C3853">
        <w:rPr>
          <w:rFonts w:ascii="標楷體" w:eastAsia="標楷體" w:hAnsi="標楷體" w:cs="Calibri" w:hint="eastAsia"/>
          <w:szCs w:val="24"/>
        </w:rPr>
        <w:t>(一) 激發教師創意能量，促進有效教學優良教案示例之研發。</w:t>
      </w:r>
    </w:p>
    <w:p w:rsidR="002C3853" w:rsidRPr="002C3853" w:rsidRDefault="002C3853" w:rsidP="002C3853">
      <w:pPr>
        <w:ind w:leftChars="177" w:left="993" w:hanging="568"/>
        <w:rPr>
          <w:rFonts w:ascii="標楷體" w:eastAsia="標楷體" w:hAnsi="標楷體" w:cs="Calibri"/>
          <w:szCs w:val="24"/>
        </w:rPr>
      </w:pPr>
      <w:r w:rsidRPr="002C3853">
        <w:rPr>
          <w:rFonts w:ascii="標楷體" w:eastAsia="標楷體" w:hAnsi="標楷體" w:cs="Calibri" w:hint="eastAsia"/>
          <w:szCs w:val="24"/>
        </w:rPr>
        <w:t>(二) 配合十二年國教課程與教學計畫，鼓勵教師發展優良教學示例，並促進各種有效作法與想法的流通。</w:t>
      </w:r>
    </w:p>
    <w:p w:rsidR="002C3853" w:rsidRPr="002C3853" w:rsidRDefault="002C3853" w:rsidP="002C3853">
      <w:pPr>
        <w:ind w:leftChars="177" w:left="425"/>
        <w:rPr>
          <w:rFonts w:ascii="標楷體" w:eastAsia="標楷體" w:hAnsi="標楷體" w:cs="Calibri"/>
          <w:szCs w:val="24"/>
        </w:rPr>
      </w:pPr>
      <w:r w:rsidRPr="002C3853">
        <w:rPr>
          <w:rFonts w:ascii="標楷體" w:eastAsia="標楷體" w:hAnsi="標楷體" w:cs="Calibri" w:hint="eastAsia"/>
          <w:szCs w:val="24"/>
        </w:rPr>
        <w:t>(三) 彙編優秀作品，提供數學學習領域之教師教學參考與應用，提升學生學習成效。</w:t>
      </w:r>
    </w:p>
    <w:p w:rsidR="002C3853" w:rsidRPr="002C3853" w:rsidRDefault="002C3853" w:rsidP="002C3853">
      <w:pPr>
        <w:outlineLvl w:val="0"/>
        <w:rPr>
          <w:rFonts w:ascii="標楷體" w:eastAsia="標楷體" w:hAnsi="標楷體" w:cs="Times New Roman"/>
          <w:color w:val="000000"/>
          <w:szCs w:val="24"/>
        </w:rPr>
      </w:pPr>
      <w:r w:rsidRPr="002C3853">
        <w:rPr>
          <w:rFonts w:ascii="標楷體" w:eastAsia="標楷體" w:hAnsi="標楷體" w:cs="Calibri" w:hint="eastAsia"/>
          <w:szCs w:val="24"/>
        </w:rPr>
        <w:t>三、指導單位：</w:t>
      </w:r>
      <w:r w:rsidRPr="002C3853">
        <w:rPr>
          <w:rFonts w:ascii="標楷體" w:eastAsia="標楷體" w:hAnsi="標楷體" w:cs="Times New Roman" w:hint="eastAsia"/>
          <w:color w:val="000000"/>
          <w:szCs w:val="24"/>
        </w:rPr>
        <w:t>教育部國民及學前教育署</w:t>
      </w:r>
    </w:p>
    <w:p w:rsidR="002C3853" w:rsidRPr="002C3853" w:rsidRDefault="002C3853" w:rsidP="002C3853">
      <w:pPr>
        <w:outlineLvl w:val="0"/>
        <w:rPr>
          <w:rFonts w:ascii="標楷體" w:eastAsia="標楷體" w:hAnsi="標楷體" w:cs="Calibri"/>
          <w:szCs w:val="24"/>
        </w:rPr>
      </w:pPr>
      <w:r w:rsidRPr="002C3853">
        <w:rPr>
          <w:rFonts w:ascii="標楷體" w:eastAsia="標楷體" w:hAnsi="標楷體" w:cs="Times New Roman" w:hint="eastAsia"/>
          <w:color w:val="000000"/>
          <w:szCs w:val="24"/>
        </w:rPr>
        <w:t>四、</w:t>
      </w:r>
      <w:r w:rsidRPr="002C3853">
        <w:rPr>
          <w:rFonts w:ascii="標楷體" w:eastAsia="標楷體" w:hAnsi="標楷體" w:cs="Calibri" w:hint="eastAsia"/>
          <w:szCs w:val="24"/>
        </w:rPr>
        <w:t>主辦單位</w:t>
      </w:r>
      <w:r w:rsidRPr="002C3853">
        <w:rPr>
          <w:rFonts w:ascii="標楷體" w:eastAsia="標楷體" w:hAnsi="標楷體" w:cs="Calibri"/>
          <w:szCs w:val="24"/>
        </w:rPr>
        <w:t xml:space="preserve">: </w:t>
      </w:r>
      <w:r w:rsidRPr="002C3853">
        <w:rPr>
          <w:rFonts w:ascii="標楷體" w:eastAsia="標楷體" w:hAnsi="標楷體" w:cs="Calibri" w:hint="eastAsia"/>
          <w:szCs w:val="24"/>
        </w:rPr>
        <w:t>臺南市政府教育局</w:t>
      </w:r>
    </w:p>
    <w:p w:rsidR="002C3853" w:rsidRPr="002C3853" w:rsidRDefault="002C3853" w:rsidP="002C3853">
      <w:pPr>
        <w:outlineLvl w:val="0"/>
        <w:rPr>
          <w:rFonts w:ascii="標楷體" w:eastAsia="標楷體" w:hAnsi="標楷體" w:cs="Calibri"/>
          <w:szCs w:val="24"/>
        </w:rPr>
      </w:pPr>
      <w:r w:rsidRPr="002C3853">
        <w:rPr>
          <w:rFonts w:ascii="標楷體" w:eastAsia="標楷體" w:hAnsi="標楷體" w:cs="Calibri" w:hint="eastAsia"/>
          <w:szCs w:val="24"/>
        </w:rPr>
        <w:t>五、承辦單位：臺南市麻豆國中、臺南市數學學習領域輔導團</w:t>
      </w:r>
    </w:p>
    <w:p w:rsidR="002C3853" w:rsidRPr="002C3853" w:rsidRDefault="002C3853" w:rsidP="002C3853">
      <w:pPr>
        <w:rPr>
          <w:rFonts w:ascii="標楷體" w:eastAsia="標楷體" w:hAnsi="標楷體" w:cs="Calibri"/>
          <w:szCs w:val="24"/>
        </w:rPr>
      </w:pPr>
      <w:r w:rsidRPr="002C3853">
        <w:rPr>
          <w:rFonts w:ascii="標楷體" w:eastAsia="標楷體" w:hAnsi="標楷體" w:cs="Calibri" w:hint="eastAsia"/>
          <w:szCs w:val="24"/>
        </w:rPr>
        <w:t>六、實施期程：104年3～6月</w:t>
      </w:r>
    </w:p>
    <w:p w:rsidR="002C3853" w:rsidRPr="002C3853" w:rsidRDefault="002C3853" w:rsidP="002C3853">
      <w:pPr>
        <w:rPr>
          <w:rFonts w:ascii="標楷體" w:eastAsia="標楷體" w:hAnsi="標楷體" w:cs="Calibri"/>
          <w:szCs w:val="24"/>
        </w:rPr>
      </w:pPr>
      <w:r w:rsidRPr="002C3853">
        <w:rPr>
          <w:rFonts w:ascii="標楷體" w:eastAsia="標楷體" w:hAnsi="標楷體" w:cs="Calibri" w:hint="eastAsia"/>
          <w:szCs w:val="24"/>
        </w:rPr>
        <w:t>七、參與對象：本市各公私立國中數學學習領域教師</w:t>
      </w:r>
      <w:r w:rsidRPr="002C3853">
        <w:rPr>
          <w:rFonts w:ascii="標楷體" w:eastAsia="標楷體" w:hAnsi="標楷體" w:cs="Calibri"/>
          <w:szCs w:val="24"/>
        </w:rPr>
        <w:t>(</w:t>
      </w:r>
      <w:r w:rsidRPr="002C3853">
        <w:rPr>
          <w:rFonts w:ascii="標楷體" w:eastAsia="標楷體" w:hAnsi="標楷體" w:cs="Calibri" w:hint="eastAsia"/>
          <w:szCs w:val="24"/>
        </w:rPr>
        <w:t>含實習教師與代課教師</w:t>
      </w:r>
      <w:r w:rsidRPr="002C3853">
        <w:rPr>
          <w:rFonts w:ascii="標楷體" w:eastAsia="標楷體" w:hAnsi="標楷體" w:cs="Calibri"/>
          <w:szCs w:val="24"/>
        </w:rPr>
        <w:t>)</w:t>
      </w:r>
    </w:p>
    <w:p w:rsidR="002C3853" w:rsidRPr="002C3853" w:rsidRDefault="002C3853" w:rsidP="002C3853">
      <w:pPr>
        <w:rPr>
          <w:rFonts w:ascii="標楷體" w:eastAsia="標楷體" w:hAnsi="標楷體" w:cs="Calibri"/>
          <w:szCs w:val="24"/>
        </w:rPr>
      </w:pPr>
      <w:r w:rsidRPr="002C3853">
        <w:rPr>
          <w:rFonts w:ascii="標楷體" w:eastAsia="標楷體" w:hAnsi="標楷體" w:cs="Calibri" w:hint="eastAsia"/>
          <w:szCs w:val="24"/>
        </w:rPr>
        <w:t>八、實施方式</w:t>
      </w:r>
    </w:p>
    <w:p w:rsidR="002C3853" w:rsidRPr="002C3853" w:rsidRDefault="002C3853" w:rsidP="002C3853">
      <w:pPr>
        <w:ind w:leftChars="177" w:left="993" w:hanging="568"/>
        <w:rPr>
          <w:rFonts w:ascii="標楷體" w:eastAsia="標楷體" w:hAnsi="標楷體" w:cs="Calibri"/>
          <w:szCs w:val="24"/>
        </w:rPr>
      </w:pPr>
      <w:r w:rsidRPr="002C3853">
        <w:rPr>
          <w:rFonts w:ascii="標楷體" w:eastAsia="標楷體" w:hAnsi="標楷體" w:cs="Calibri" w:hint="eastAsia"/>
          <w:szCs w:val="24"/>
        </w:rPr>
        <w:t>(一) 徵選主題：有效教學教案設計。教案設計可以現成之教材或自編之教材為設計依據，包含評量部分，教學活動設計的時間以不超過三節課為原則。</w:t>
      </w:r>
    </w:p>
    <w:p w:rsidR="002C3853" w:rsidRPr="002C3853" w:rsidRDefault="002C3853" w:rsidP="002C3853">
      <w:pPr>
        <w:ind w:leftChars="177" w:left="425"/>
        <w:rPr>
          <w:rFonts w:ascii="標楷體" w:eastAsia="標楷體" w:hAnsi="標楷體" w:cs="Calibri"/>
          <w:szCs w:val="24"/>
        </w:rPr>
      </w:pPr>
      <w:r w:rsidRPr="002C3853">
        <w:rPr>
          <w:rFonts w:ascii="標楷體" w:eastAsia="標楷體" w:hAnsi="標楷體" w:cs="Calibri" w:hint="eastAsia"/>
          <w:szCs w:val="24"/>
        </w:rPr>
        <w:t>(二) 參賽件數：(教育局統一規定)</w:t>
      </w:r>
    </w:p>
    <w:p w:rsidR="002C3853" w:rsidRPr="002C3853" w:rsidRDefault="002C3853" w:rsidP="002C3853">
      <w:pPr>
        <w:ind w:leftChars="177" w:left="425"/>
        <w:rPr>
          <w:rFonts w:ascii="標楷體" w:eastAsia="標楷體" w:hAnsi="標楷體" w:cs="Calibri"/>
          <w:szCs w:val="24"/>
        </w:rPr>
      </w:pPr>
      <w:r w:rsidRPr="002C3853">
        <w:rPr>
          <w:rFonts w:ascii="標楷體" w:eastAsia="標楷體" w:hAnsi="標楷體" w:cs="Calibri" w:hint="eastAsia"/>
          <w:szCs w:val="24"/>
        </w:rPr>
        <w:t>(三) 送件須知：</w:t>
      </w:r>
    </w:p>
    <w:p w:rsidR="002C3853" w:rsidRPr="002C3853" w:rsidRDefault="002C3853" w:rsidP="002C3853">
      <w:pPr>
        <w:ind w:leftChars="295" w:left="708"/>
        <w:rPr>
          <w:rFonts w:ascii="標楷體" w:eastAsia="標楷體" w:hAnsi="標楷體" w:cs="Calibri"/>
          <w:szCs w:val="24"/>
        </w:rPr>
      </w:pPr>
      <w:r w:rsidRPr="002C3853">
        <w:rPr>
          <w:rFonts w:ascii="標楷體" w:eastAsia="標楷體" w:hAnsi="標楷體" w:cs="Calibri" w:hint="eastAsia"/>
          <w:szCs w:val="24"/>
        </w:rPr>
        <w:t>1. 請繳交以下文件：</w:t>
      </w:r>
    </w:p>
    <w:p w:rsidR="002C3853" w:rsidRPr="002C3853" w:rsidRDefault="002C3853" w:rsidP="002C3853">
      <w:pPr>
        <w:numPr>
          <w:ilvl w:val="0"/>
          <w:numId w:val="15"/>
        </w:numPr>
        <w:ind w:left="1701" w:hanging="567"/>
        <w:rPr>
          <w:rFonts w:ascii="標楷體" w:eastAsia="標楷體" w:hAnsi="標楷體" w:cs="Calibri"/>
          <w:szCs w:val="24"/>
        </w:rPr>
      </w:pPr>
      <w:r w:rsidRPr="002C3853">
        <w:rPr>
          <w:rFonts w:ascii="標楷體" w:eastAsia="標楷體" w:hAnsi="標楷體" w:cs="Calibri" w:hint="eastAsia"/>
          <w:szCs w:val="24"/>
        </w:rPr>
        <w:t>作品報名表一份（附件</w:t>
      </w:r>
      <w:r w:rsidRPr="002C3853">
        <w:rPr>
          <w:rFonts w:ascii="標楷體" w:eastAsia="標楷體" w:hAnsi="標楷體" w:cs="Calibri"/>
          <w:szCs w:val="24"/>
        </w:rPr>
        <w:t>1</w:t>
      </w:r>
      <w:r w:rsidRPr="002C3853">
        <w:rPr>
          <w:rFonts w:ascii="標楷體" w:eastAsia="標楷體" w:hAnsi="標楷體" w:cs="Calibri" w:hint="eastAsia"/>
          <w:szCs w:val="24"/>
        </w:rPr>
        <w:t>）</w:t>
      </w:r>
    </w:p>
    <w:p w:rsidR="002C3853" w:rsidRPr="002C3853" w:rsidRDefault="002C3853" w:rsidP="002C3853">
      <w:pPr>
        <w:numPr>
          <w:ilvl w:val="0"/>
          <w:numId w:val="15"/>
        </w:numPr>
        <w:ind w:left="1701" w:hanging="567"/>
        <w:rPr>
          <w:rFonts w:ascii="標楷體" w:eastAsia="標楷體" w:hAnsi="標楷體" w:cs="Calibri"/>
          <w:szCs w:val="24"/>
        </w:rPr>
      </w:pPr>
      <w:r w:rsidRPr="002C3853">
        <w:rPr>
          <w:rFonts w:ascii="標楷體" w:eastAsia="標楷體" w:hAnsi="標楷體" w:cs="Calibri" w:hint="eastAsia"/>
          <w:szCs w:val="24"/>
        </w:rPr>
        <w:t>授權書一份（附件</w:t>
      </w:r>
      <w:r w:rsidRPr="002C3853">
        <w:rPr>
          <w:rFonts w:ascii="標楷體" w:eastAsia="標楷體" w:hAnsi="標楷體" w:cs="Calibri"/>
          <w:szCs w:val="24"/>
        </w:rPr>
        <w:t>2</w:t>
      </w:r>
      <w:r w:rsidRPr="002C3853">
        <w:rPr>
          <w:rFonts w:ascii="標楷體" w:eastAsia="標楷體" w:hAnsi="標楷體" w:cs="Calibri" w:hint="eastAsia"/>
          <w:szCs w:val="24"/>
        </w:rPr>
        <w:t>）、切結書一份（附件</w:t>
      </w:r>
      <w:r w:rsidRPr="002C3853">
        <w:rPr>
          <w:rFonts w:ascii="標楷體" w:eastAsia="標楷體" w:hAnsi="標楷體" w:cs="Calibri"/>
          <w:szCs w:val="24"/>
        </w:rPr>
        <w:t>3</w:t>
      </w:r>
      <w:r w:rsidRPr="002C3853">
        <w:rPr>
          <w:rFonts w:ascii="標楷體" w:eastAsia="標楷體" w:hAnsi="標楷體" w:cs="Calibri" w:hint="eastAsia"/>
          <w:szCs w:val="24"/>
        </w:rPr>
        <w:t>）</w:t>
      </w:r>
    </w:p>
    <w:p w:rsidR="002C3853" w:rsidRPr="002C3853" w:rsidRDefault="002C3853" w:rsidP="002C3853">
      <w:pPr>
        <w:numPr>
          <w:ilvl w:val="0"/>
          <w:numId w:val="15"/>
        </w:numPr>
        <w:ind w:left="1701" w:hanging="567"/>
        <w:rPr>
          <w:rFonts w:ascii="標楷體" w:eastAsia="標楷體" w:hAnsi="標楷體" w:cs="Calibri"/>
          <w:szCs w:val="24"/>
        </w:rPr>
      </w:pPr>
      <w:r w:rsidRPr="002C3853">
        <w:rPr>
          <w:rFonts w:ascii="標楷體" w:eastAsia="標楷體" w:hAnsi="標楷體" w:cs="Calibri" w:hint="eastAsia"/>
          <w:szCs w:val="24"/>
        </w:rPr>
        <w:t>教案設計紙本乙式三份（含學習單與學生學習活動），並請將檔案以一般播放軟體可支援者為檔名存檔，燒錄成光碟乙份，一併交寄承辦學校。</w:t>
      </w:r>
    </w:p>
    <w:p w:rsidR="002C3853" w:rsidRPr="002C3853" w:rsidRDefault="002C3853" w:rsidP="002C3853">
      <w:pPr>
        <w:numPr>
          <w:ilvl w:val="0"/>
          <w:numId w:val="15"/>
        </w:numPr>
        <w:ind w:left="1701" w:hanging="567"/>
        <w:rPr>
          <w:rFonts w:ascii="標楷體" w:eastAsia="標楷體" w:hAnsi="標楷體" w:cs="Calibri"/>
          <w:szCs w:val="24"/>
        </w:rPr>
      </w:pPr>
      <w:r w:rsidRPr="002C3853">
        <w:rPr>
          <w:rFonts w:ascii="標楷體" w:eastAsia="標楷體" w:hAnsi="標楷體" w:cs="Calibri" w:hint="eastAsia"/>
          <w:szCs w:val="24"/>
        </w:rPr>
        <w:t>教案內容格式詳如附件</w:t>
      </w:r>
      <w:r w:rsidRPr="002C3853">
        <w:rPr>
          <w:rFonts w:ascii="標楷體" w:eastAsia="標楷體" w:hAnsi="標楷體" w:cs="Calibri"/>
          <w:szCs w:val="24"/>
        </w:rPr>
        <w:t>4</w:t>
      </w:r>
    </w:p>
    <w:p w:rsidR="002C3853" w:rsidRPr="002C3853" w:rsidRDefault="002C3853" w:rsidP="002C3853">
      <w:pPr>
        <w:ind w:leftChars="295" w:left="708"/>
        <w:rPr>
          <w:rFonts w:ascii="標楷體" w:eastAsia="標楷體" w:hAnsi="標楷體" w:cs="Calibri"/>
          <w:szCs w:val="24"/>
        </w:rPr>
      </w:pPr>
      <w:r w:rsidRPr="002C3853">
        <w:rPr>
          <w:rFonts w:ascii="標楷體" w:eastAsia="標楷體" w:hAnsi="標楷體" w:cs="Calibri" w:hint="eastAsia"/>
          <w:szCs w:val="24"/>
        </w:rPr>
        <w:t>2. 送件地點：參賽作品請寄至</w:t>
      </w:r>
    </w:p>
    <w:p w:rsidR="002C3853" w:rsidRPr="002C3853" w:rsidRDefault="002C3853" w:rsidP="002C3853">
      <w:pPr>
        <w:ind w:leftChars="945" w:left="2268"/>
        <w:rPr>
          <w:rFonts w:ascii="標楷體" w:eastAsia="標楷體" w:hAnsi="標楷體" w:cs="Calibri"/>
          <w:szCs w:val="24"/>
        </w:rPr>
      </w:pPr>
      <w:r w:rsidRPr="002C3853">
        <w:rPr>
          <w:rFonts w:ascii="標楷體" w:eastAsia="標楷體" w:hAnsi="標楷體" w:cs="Calibri" w:hint="eastAsia"/>
          <w:szCs w:val="24"/>
        </w:rPr>
        <w:t>『</w:t>
      </w:r>
      <w:r w:rsidRPr="002C3853">
        <w:rPr>
          <w:rFonts w:ascii="標楷體" w:eastAsia="標楷體" w:hAnsi="標楷體" w:cs="Calibri"/>
          <w:szCs w:val="24"/>
        </w:rPr>
        <w:t>721</w:t>
      </w:r>
      <w:r w:rsidRPr="002C3853">
        <w:rPr>
          <w:rFonts w:ascii="標楷體" w:eastAsia="標楷體" w:hAnsi="標楷體" w:cs="Calibri" w:hint="eastAsia"/>
          <w:szCs w:val="24"/>
        </w:rPr>
        <w:t>臺南市麻豆區南勢里</w:t>
      </w:r>
      <w:r w:rsidRPr="002C3853">
        <w:rPr>
          <w:rFonts w:ascii="標楷體" w:eastAsia="標楷體" w:hAnsi="標楷體" w:cs="Calibri"/>
          <w:szCs w:val="24"/>
        </w:rPr>
        <w:t>36</w:t>
      </w:r>
      <w:r w:rsidRPr="002C3853">
        <w:rPr>
          <w:rFonts w:ascii="標楷體" w:eastAsia="標楷體" w:hAnsi="標楷體" w:cs="Calibri" w:hint="eastAsia"/>
          <w:szCs w:val="24"/>
        </w:rPr>
        <w:t>號麻豆國中</w:t>
      </w:r>
      <w:r w:rsidRPr="002C3853">
        <w:rPr>
          <w:rFonts w:ascii="標楷體" w:eastAsia="標楷體" w:hAnsi="標楷體" w:cs="Calibri"/>
          <w:szCs w:val="24"/>
        </w:rPr>
        <w:t xml:space="preserve"> </w:t>
      </w:r>
      <w:r w:rsidRPr="002C3853">
        <w:rPr>
          <w:rFonts w:ascii="標楷體" w:eastAsia="標楷體" w:hAnsi="標楷體" w:cs="Calibri" w:hint="eastAsia"/>
          <w:szCs w:val="24"/>
        </w:rPr>
        <w:t>蔡益明老師收』</w:t>
      </w:r>
    </w:p>
    <w:p w:rsidR="002C3853" w:rsidRPr="002C3853" w:rsidRDefault="002C3853" w:rsidP="002C3853">
      <w:pPr>
        <w:ind w:leftChars="295" w:left="1134" w:hanging="426"/>
        <w:rPr>
          <w:rFonts w:ascii="標楷體" w:eastAsia="標楷體" w:hAnsi="標楷體" w:cs="Calibri"/>
          <w:szCs w:val="24"/>
        </w:rPr>
      </w:pPr>
      <w:r w:rsidRPr="002C3853">
        <w:rPr>
          <w:rFonts w:ascii="標楷體" w:eastAsia="標楷體" w:hAnsi="標楷體" w:cs="Calibri" w:hint="eastAsia"/>
          <w:szCs w:val="24"/>
        </w:rPr>
        <w:t>3. 收件截止日期：即日起至民國</w:t>
      </w:r>
      <w:r w:rsidRPr="002C3853">
        <w:rPr>
          <w:rFonts w:ascii="標楷體" w:eastAsia="標楷體" w:hAnsi="標楷體" w:cs="Calibri"/>
          <w:szCs w:val="24"/>
        </w:rPr>
        <w:t>10</w:t>
      </w:r>
      <w:r w:rsidRPr="002C3853">
        <w:rPr>
          <w:rFonts w:ascii="標楷體" w:eastAsia="標楷體" w:hAnsi="標楷體" w:cs="Calibri" w:hint="eastAsia"/>
          <w:szCs w:val="24"/>
        </w:rPr>
        <w:t>4年</w:t>
      </w:r>
      <w:r w:rsidRPr="002C3853">
        <w:rPr>
          <w:rFonts w:ascii="標楷體" w:eastAsia="標楷體" w:hAnsi="標楷體" w:cs="Calibri"/>
          <w:szCs w:val="24"/>
        </w:rPr>
        <w:sym w:font="Wingdings 2" w:char="F099"/>
      </w:r>
      <w:r w:rsidRPr="002C3853">
        <w:rPr>
          <w:rFonts w:ascii="標楷體" w:eastAsia="標楷體" w:hAnsi="標楷體" w:cs="Calibri" w:hint="eastAsia"/>
          <w:szCs w:val="24"/>
        </w:rPr>
        <w:t>月</w:t>
      </w:r>
      <w:r w:rsidRPr="002C3853">
        <w:rPr>
          <w:rFonts w:ascii="標楷體" w:eastAsia="標楷體" w:hAnsi="標楷體" w:cs="Calibri"/>
          <w:szCs w:val="24"/>
        </w:rPr>
        <w:sym w:font="Wingdings 2" w:char="F099"/>
      </w:r>
      <w:r w:rsidRPr="002C3853">
        <w:rPr>
          <w:rFonts w:ascii="標楷體" w:eastAsia="標楷體" w:hAnsi="標楷體" w:cs="Calibri" w:hint="eastAsia"/>
          <w:szCs w:val="24"/>
        </w:rPr>
        <w:t>日止，以郵戳為憑（請以掛號方式郵寄，以免遺失）</w:t>
      </w:r>
    </w:p>
    <w:p w:rsidR="002C3853" w:rsidRPr="002C3853" w:rsidRDefault="002C3853" w:rsidP="002C3853">
      <w:pPr>
        <w:ind w:leftChars="295" w:left="1134" w:hanging="426"/>
        <w:rPr>
          <w:rFonts w:ascii="標楷體" w:eastAsia="標楷體" w:hAnsi="標楷體" w:cs="Calibri"/>
          <w:szCs w:val="24"/>
        </w:rPr>
      </w:pPr>
      <w:r w:rsidRPr="002C3853">
        <w:rPr>
          <w:rFonts w:ascii="標楷體" w:eastAsia="標楷體" w:hAnsi="標楷體" w:cs="Calibri" w:hint="eastAsia"/>
          <w:szCs w:val="24"/>
        </w:rPr>
        <w:t>4. 「優良教案設計」稿件請以中文</w:t>
      </w:r>
      <w:r w:rsidRPr="002C3853">
        <w:rPr>
          <w:rFonts w:ascii="標楷體" w:eastAsia="標楷體" w:hAnsi="標楷體" w:cs="Calibri"/>
          <w:szCs w:val="24"/>
        </w:rPr>
        <w:t>MS-Word97</w:t>
      </w:r>
      <w:r w:rsidRPr="002C3853">
        <w:rPr>
          <w:rFonts w:ascii="標楷體" w:eastAsia="標楷體" w:hAnsi="標楷體" w:cs="Calibri" w:hint="eastAsia"/>
          <w:szCs w:val="24"/>
        </w:rPr>
        <w:t>以上版本或相容之自由軟體編寫，不接受手寫稿，相關規定如下：</w:t>
      </w:r>
    </w:p>
    <w:p w:rsidR="002C3853" w:rsidRPr="002C3853" w:rsidRDefault="002C3853" w:rsidP="002C3853">
      <w:pPr>
        <w:numPr>
          <w:ilvl w:val="0"/>
          <w:numId w:val="16"/>
        </w:numPr>
        <w:ind w:left="1701" w:hanging="567"/>
        <w:rPr>
          <w:rFonts w:ascii="標楷體" w:eastAsia="標楷體" w:hAnsi="標楷體" w:cs="Calibri"/>
          <w:szCs w:val="24"/>
        </w:rPr>
      </w:pPr>
      <w:r w:rsidRPr="002C3853">
        <w:rPr>
          <w:rFonts w:ascii="標楷體" w:eastAsia="標楷體" w:hAnsi="標楷體" w:cs="Calibri" w:hint="eastAsia"/>
          <w:szCs w:val="24"/>
        </w:rPr>
        <w:t>版面設定：上、下、左、右邊界各</w:t>
      </w:r>
      <w:r w:rsidRPr="002C3853">
        <w:rPr>
          <w:rFonts w:ascii="標楷體" w:eastAsia="標楷體" w:hAnsi="標楷體" w:cs="Calibri"/>
          <w:szCs w:val="24"/>
        </w:rPr>
        <w:t>2</w:t>
      </w:r>
      <w:r w:rsidRPr="002C3853">
        <w:rPr>
          <w:rFonts w:ascii="標楷體" w:eastAsia="標楷體" w:hAnsi="標楷體" w:cs="Calibri" w:hint="eastAsia"/>
          <w:szCs w:val="24"/>
        </w:rPr>
        <w:t>公分</w:t>
      </w:r>
    </w:p>
    <w:p w:rsidR="002C3853" w:rsidRPr="002C3853" w:rsidRDefault="002C3853" w:rsidP="002C3853">
      <w:pPr>
        <w:numPr>
          <w:ilvl w:val="0"/>
          <w:numId w:val="16"/>
        </w:numPr>
        <w:ind w:left="1701" w:hanging="567"/>
        <w:rPr>
          <w:rFonts w:ascii="標楷體" w:eastAsia="標楷體" w:hAnsi="標楷體" w:cs="Calibri"/>
          <w:szCs w:val="24"/>
        </w:rPr>
      </w:pPr>
      <w:r w:rsidRPr="002C3853">
        <w:rPr>
          <w:rFonts w:ascii="標楷體" w:eastAsia="標楷體" w:hAnsi="標楷體" w:cs="Calibri" w:hint="eastAsia"/>
          <w:szCs w:val="24"/>
        </w:rPr>
        <w:t>大小：</w:t>
      </w:r>
      <w:r w:rsidRPr="002C3853">
        <w:rPr>
          <w:rFonts w:ascii="標楷體" w:eastAsia="標楷體" w:hAnsi="標楷體" w:cs="Calibri"/>
          <w:szCs w:val="24"/>
        </w:rPr>
        <w:t>A4</w:t>
      </w:r>
      <w:r w:rsidRPr="002C3853">
        <w:rPr>
          <w:rFonts w:ascii="標楷體" w:eastAsia="標楷體" w:hAnsi="標楷體" w:cs="Calibri" w:hint="eastAsia"/>
          <w:szCs w:val="24"/>
        </w:rPr>
        <w:t>直式橫打</w:t>
      </w:r>
    </w:p>
    <w:p w:rsidR="002C3853" w:rsidRPr="002C3853" w:rsidRDefault="002C3853" w:rsidP="002C3853">
      <w:pPr>
        <w:numPr>
          <w:ilvl w:val="0"/>
          <w:numId w:val="16"/>
        </w:numPr>
        <w:ind w:left="1701" w:hanging="567"/>
        <w:rPr>
          <w:rFonts w:ascii="標楷體" w:eastAsia="標楷體" w:hAnsi="標楷體" w:cs="Calibri"/>
          <w:szCs w:val="24"/>
        </w:rPr>
      </w:pPr>
      <w:r w:rsidRPr="002C3853">
        <w:rPr>
          <w:rFonts w:ascii="標楷體" w:eastAsia="標楷體" w:hAnsi="標楷體" w:cs="Calibri" w:hint="eastAsia"/>
          <w:szCs w:val="24"/>
        </w:rPr>
        <w:t>字體：標題</w:t>
      </w:r>
      <w:r w:rsidRPr="002C3853">
        <w:rPr>
          <w:rFonts w:ascii="標楷體" w:eastAsia="標楷體" w:hAnsi="標楷體" w:cs="Calibri"/>
          <w:szCs w:val="24"/>
        </w:rPr>
        <w:t>--</w:t>
      </w:r>
      <w:r w:rsidRPr="002C3853">
        <w:rPr>
          <w:rFonts w:ascii="標楷體" w:eastAsia="標楷體" w:hAnsi="標楷體" w:cs="Calibri" w:hint="eastAsia"/>
          <w:szCs w:val="24"/>
        </w:rPr>
        <w:t>標楷體</w:t>
      </w:r>
      <w:r w:rsidRPr="002C3853">
        <w:rPr>
          <w:rFonts w:ascii="標楷體" w:eastAsia="標楷體" w:hAnsi="標楷體" w:cs="Calibri"/>
          <w:szCs w:val="24"/>
        </w:rPr>
        <w:t>16</w:t>
      </w:r>
      <w:r w:rsidRPr="002C3853">
        <w:rPr>
          <w:rFonts w:ascii="標楷體" w:eastAsia="標楷體" w:hAnsi="標楷體" w:cs="Calibri" w:hint="eastAsia"/>
          <w:szCs w:val="24"/>
        </w:rPr>
        <w:t>點（</w:t>
      </w:r>
      <w:r w:rsidRPr="002C3853">
        <w:rPr>
          <w:rFonts w:ascii="標楷體" w:eastAsia="標楷體" w:hAnsi="標楷體" w:cs="Calibri"/>
          <w:szCs w:val="24"/>
        </w:rPr>
        <w:t>pt</w:t>
      </w:r>
      <w:r w:rsidRPr="002C3853">
        <w:rPr>
          <w:rFonts w:ascii="標楷體" w:eastAsia="標楷體" w:hAnsi="標楷體" w:cs="Calibri" w:hint="eastAsia"/>
          <w:szCs w:val="24"/>
        </w:rPr>
        <w:t>）字，段落標題</w:t>
      </w:r>
      <w:r w:rsidRPr="002C3853">
        <w:rPr>
          <w:rFonts w:ascii="標楷體" w:eastAsia="標楷體" w:hAnsi="標楷體" w:cs="Calibri"/>
          <w:szCs w:val="24"/>
        </w:rPr>
        <w:t>--</w:t>
      </w:r>
      <w:r w:rsidRPr="002C3853">
        <w:rPr>
          <w:rFonts w:ascii="標楷體" w:eastAsia="標楷體" w:hAnsi="標楷體" w:cs="Calibri" w:hint="eastAsia"/>
          <w:szCs w:val="24"/>
        </w:rPr>
        <w:t>標楷體</w:t>
      </w:r>
      <w:r w:rsidRPr="002C3853">
        <w:rPr>
          <w:rFonts w:ascii="標楷體" w:eastAsia="標楷體" w:hAnsi="標楷體" w:cs="Calibri"/>
          <w:szCs w:val="24"/>
        </w:rPr>
        <w:t>14</w:t>
      </w:r>
      <w:r w:rsidRPr="002C3853">
        <w:rPr>
          <w:rFonts w:ascii="標楷體" w:eastAsia="標楷體" w:hAnsi="標楷體" w:cs="Calibri" w:hint="eastAsia"/>
          <w:szCs w:val="24"/>
        </w:rPr>
        <w:t>點（</w:t>
      </w:r>
      <w:r w:rsidRPr="002C3853">
        <w:rPr>
          <w:rFonts w:ascii="標楷體" w:eastAsia="標楷體" w:hAnsi="標楷體" w:cs="Calibri"/>
          <w:szCs w:val="24"/>
        </w:rPr>
        <w:t>pt</w:t>
      </w:r>
      <w:r w:rsidRPr="002C3853">
        <w:rPr>
          <w:rFonts w:ascii="標楷體" w:eastAsia="標楷體" w:hAnsi="標楷體" w:cs="Calibri" w:hint="eastAsia"/>
          <w:szCs w:val="24"/>
        </w:rPr>
        <w:t>）字，內文</w:t>
      </w:r>
      <w:r w:rsidRPr="002C3853">
        <w:rPr>
          <w:rFonts w:ascii="標楷體" w:eastAsia="標楷體" w:hAnsi="標楷體" w:cs="Calibri"/>
          <w:szCs w:val="24"/>
        </w:rPr>
        <w:t>--</w:t>
      </w:r>
      <w:r w:rsidRPr="002C3853">
        <w:rPr>
          <w:rFonts w:ascii="標楷體" w:eastAsia="標楷體" w:hAnsi="標楷體" w:cs="Calibri" w:hint="eastAsia"/>
          <w:szCs w:val="24"/>
        </w:rPr>
        <w:t>標楷體</w:t>
      </w:r>
      <w:r w:rsidRPr="002C3853">
        <w:rPr>
          <w:rFonts w:ascii="標楷體" w:eastAsia="標楷體" w:hAnsi="標楷體" w:cs="Calibri"/>
          <w:szCs w:val="24"/>
        </w:rPr>
        <w:t>12</w:t>
      </w:r>
      <w:r w:rsidRPr="002C3853">
        <w:rPr>
          <w:rFonts w:ascii="標楷體" w:eastAsia="標楷體" w:hAnsi="標楷體" w:cs="Calibri" w:hint="eastAsia"/>
          <w:szCs w:val="24"/>
        </w:rPr>
        <w:t>點（</w:t>
      </w:r>
      <w:r w:rsidRPr="002C3853">
        <w:rPr>
          <w:rFonts w:ascii="標楷體" w:eastAsia="標楷體" w:hAnsi="標楷體" w:cs="Calibri"/>
          <w:szCs w:val="24"/>
        </w:rPr>
        <w:t>pt</w:t>
      </w:r>
      <w:r w:rsidRPr="002C3853">
        <w:rPr>
          <w:rFonts w:ascii="標楷體" w:eastAsia="標楷體" w:hAnsi="標楷體" w:cs="Calibri" w:hint="eastAsia"/>
          <w:szCs w:val="24"/>
        </w:rPr>
        <w:t>）字；英文、數字請用</w:t>
      </w:r>
      <w:r w:rsidRPr="002C3853">
        <w:rPr>
          <w:rFonts w:ascii="標楷體" w:eastAsia="標楷體" w:hAnsi="標楷體" w:cs="Calibri"/>
          <w:szCs w:val="24"/>
        </w:rPr>
        <w:t>Times New Roman</w:t>
      </w:r>
      <w:r w:rsidRPr="002C3853">
        <w:rPr>
          <w:rFonts w:ascii="標楷體" w:eastAsia="標楷體" w:hAnsi="標楷體" w:cs="Calibri" w:hint="eastAsia"/>
          <w:szCs w:val="24"/>
        </w:rPr>
        <w:t>書寫</w:t>
      </w:r>
    </w:p>
    <w:p w:rsidR="002C3853" w:rsidRPr="002C3853" w:rsidRDefault="002C3853" w:rsidP="002C3853">
      <w:pPr>
        <w:numPr>
          <w:ilvl w:val="0"/>
          <w:numId w:val="16"/>
        </w:numPr>
        <w:ind w:left="1701" w:hanging="567"/>
        <w:rPr>
          <w:rFonts w:ascii="標楷體" w:eastAsia="標楷體" w:hAnsi="標楷體" w:cs="Calibri"/>
          <w:szCs w:val="24"/>
        </w:rPr>
      </w:pPr>
      <w:r w:rsidRPr="002C3853">
        <w:rPr>
          <w:rFonts w:ascii="標楷體" w:eastAsia="標楷體" w:hAnsi="標楷體" w:cs="Calibri" w:hint="eastAsia"/>
          <w:szCs w:val="24"/>
        </w:rPr>
        <w:t>段落：單行間距</w:t>
      </w:r>
    </w:p>
    <w:p w:rsidR="002C3853" w:rsidRPr="002C3853" w:rsidRDefault="002C3853" w:rsidP="002C3853">
      <w:pPr>
        <w:numPr>
          <w:ilvl w:val="0"/>
          <w:numId w:val="16"/>
        </w:numPr>
        <w:ind w:left="1701" w:hanging="567"/>
        <w:rPr>
          <w:rFonts w:ascii="標楷體" w:eastAsia="標楷體" w:hAnsi="標楷體" w:cs="Calibri"/>
          <w:szCs w:val="24"/>
        </w:rPr>
      </w:pPr>
      <w:r w:rsidRPr="002C3853">
        <w:rPr>
          <w:rFonts w:ascii="標楷體" w:eastAsia="標楷體" w:hAnsi="標楷體" w:cs="Calibri" w:hint="eastAsia"/>
          <w:szCs w:val="24"/>
        </w:rPr>
        <w:t>需設定頁碼</w:t>
      </w:r>
    </w:p>
    <w:p w:rsidR="002C3853" w:rsidRPr="002C3853" w:rsidRDefault="002C3853" w:rsidP="002C3853">
      <w:pPr>
        <w:ind w:leftChars="295" w:left="1134" w:hanging="426"/>
        <w:rPr>
          <w:rFonts w:ascii="標楷體" w:eastAsia="標楷體" w:hAnsi="標楷體" w:cs="Calibri"/>
          <w:szCs w:val="24"/>
        </w:rPr>
      </w:pPr>
      <w:r w:rsidRPr="002C3853">
        <w:rPr>
          <w:rFonts w:ascii="標楷體" w:eastAsia="標楷體" w:hAnsi="標楷體" w:cs="Calibri" w:hint="eastAsia"/>
          <w:szCs w:val="24"/>
        </w:rPr>
        <w:t>5. 一件教材設計之參賽人數以一人為限，所繳交之徵選資料，承辦學校恕不退回，請自存備份。</w:t>
      </w:r>
    </w:p>
    <w:p w:rsidR="002C3853" w:rsidRPr="002C3853" w:rsidRDefault="002C3853" w:rsidP="002C3853">
      <w:pPr>
        <w:ind w:leftChars="295" w:left="1134" w:hanging="426"/>
        <w:rPr>
          <w:rFonts w:ascii="標楷體" w:eastAsia="標楷體" w:hAnsi="標楷體" w:cs="Calibri"/>
          <w:szCs w:val="24"/>
        </w:rPr>
      </w:pPr>
      <w:r w:rsidRPr="002C3853">
        <w:rPr>
          <w:rFonts w:ascii="標楷體" w:eastAsia="標楷體" w:hAnsi="標楷體" w:cs="Calibri" w:hint="eastAsia"/>
          <w:szCs w:val="24"/>
        </w:rPr>
        <w:lastRenderedPageBreak/>
        <w:t>6. 優良教案設計作品如有引用他人資料者請註明出處、來源，作者請切結無剽竊、抄襲及違反著作法相關事項，且本教學活動設計以尚未正式發表者為限。</w:t>
      </w:r>
    </w:p>
    <w:p w:rsidR="002C3853" w:rsidRPr="002C3853" w:rsidRDefault="002C3853" w:rsidP="002C3853">
      <w:pPr>
        <w:ind w:leftChars="295" w:left="1134" w:hanging="426"/>
        <w:rPr>
          <w:rFonts w:ascii="標楷體" w:eastAsia="標楷體" w:hAnsi="標楷體" w:cs="Calibri"/>
          <w:szCs w:val="24"/>
        </w:rPr>
      </w:pPr>
      <w:r w:rsidRPr="002C3853">
        <w:rPr>
          <w:rFonts w:ascii="標楷體" w:eastAsia="標楷體" w:hAnsi="標楷體" w:cs="Calibri" w:hint="eastAsia"/>
          <w:szCs w:val="24"/>
        </w:rPr>
        <w:t>7. 獲獎之稿件作者必須同意無條件由主辦單位以紙本、光碟出版發行，並建置於臺南市國民教育輔導團網站（網址：</w:t>
      </w:r>
      <w:hyperlink r:id="rId9" w:history="1">
        <w:r w:rsidRPr="002C3853">
          <w:rPr>
            <w:rFonts w:ascii="標楷體" w:eastAsia="標楷體" w:hAnsi="標楷體" w:cs="Times New Roman"/>
            <w:color w:val="0000FF"/>
            <w:szCs w:val="24"/>
            <w:u w:val="single"/>
          </w:rPr>
          <w:t>http://ceag.tn.edu.tw</w:t>
        </w:r>
      </w:hyperlink>
      <w:r w:rsidRPr="002C3853">
        <w:rPr>
          <w:rFonts w:ascii="標楷體" w:eastAsia="標楷體" w:hAnsi="標楷體" w:cs="Calibri" w:hint="eastAsia"/>
          <w:szCs w:val="24"/>
        </w:rPr>
        <w:t>），以利學術交流與分享研究成果及改良。</w:t>
      </w:r>
    </w:p>
    <w:p w:rsidR="002C3853" w:rsidRPr="002C3853" w:rsidRDefault="002C3853" w:rsidP="002C3853">
      <w:pPr>
        <w:tabs>
          <w:tab w:val="left" w:pos="284"/>
        </w:tabs>
        <w:ind w:leftChars="295" w:left="708"/>
        <w:rPr>
          <w:rFonts w:ascii="標楷體" w:eastAsia="標楷體" w:hAnsi="標楷體" w:cs="Calibri"/>
          <w:szCs w:val="24"/>
        </w:rPr>
      </w:pPr>
      <w:r w:rsidRPr="002C3853">
        <w:rPr>
          <w:rFonts w:ascii="標楷體" w:eastAsia="標楷體" w:hAnsi="標楷體" w:cs="Calibri" w:hint="eastAsia"/>
          <w:szCs w:val="24"/>
        </w:rPr>
        <w:t>8. 活動洽詢電話：（</w:t>
      </w:r>
      <w:r w:rsidRPr="002C3853">
        <w:rPr>
          <w:rFonts w:ascii="標楷體" w:eastAsia="標楷體" w:hAnsi="標楷體" w:cs="Calibri"/>
          <w:szCs w:val="24"/>
        </w:rPr>
        <w:t>06</w:t>
      </w:r>
      <w:r w:rsidRPr="002C3853">
        <w:rPr>
          <w:rFonts w:ascii="標楷體" w:eastAsia="標楷體" w:hAnsi="標楷體" w:cs="Calibri" w:hint="eastAsia"/>
          <w:szCs w:val="24"/>
        </w:rPr>
        <w:t>）</w:t>
      </w:r>
      <w:r w:rsidRPr="002C3853">
        <w:rPr>
          <w:rFonts w:ascii="標楷體" w:eastAsia="標楷體" w:hAnsi="標楷體" w:cs="Calibri"/>
          <w:szCs w:val="24"/>
        </w:rPr>
        <w:t>5722128</w:t>
      </w:r>
      <w:r w:rsidRPr="002C3853">
        <w:rPr>
          <w:rFonts w:ascii="標楷體" w:eastAsia="標楷體" w:hAnsi="標楷體" w:cs="Calibri" w:hint="eastAsia"/>
          <w:szCs w:val="24"/>
        </w:rPr>
        <w:t xml:space="preserve"> </w:t>
      </w:r>
      <w:r w:rsidRPr="002C3853">
        <w:rPr>
          <w:rFonts w:ascii="標楷體" w:eastAsia="標楷體" w:hAnsi="標楷體" w:cs="Calibri"/>
          <w:szCs w:val="24"/>
        </w:rPr>
        <w:t xml:space="preserve"> </w:t>
      </w:r>
      <w:r w:rsidRPr="002C3853">
        <w:rPr>
          <w:rFonts w:ascii="標楷體" w:eastAsia="標楷體" w:hAnsi="標楷體" w:cs="Calibri" w:hint="eastAsia"/>
          <w:szCs w:val="24"/>
        </w:rPr>
        <w:t>聯絡人：蔡益明老師</w:t>
      </w:r>
    </w:p>
    <w:p w:rsidR="002C3853" w:rsidRPr="002C3853" w:rsidRDefault="002C3853" w:rsidP="002C3853">
      <w:pPr>
        <w:tabs>
          <w:tab w:val="left" w:pos="284"/>
        </w:tabs>
        <w:ind w:leftChars="118" w:left="283"/>
        <w:rPr>
          <w:rFonts w:ascii="標楷體" w:eastAsia="標楷體" w:hAnsi="標楷體" w:cs="Calibri"/>
          <w:szCs w:val="24"/>
        </w:rPr>
      </w:pPr>
      <w:r w:rsidRPr="002C3853">
        <w:rPr>
          <w:rFonts w:ascii="標楷體" w:eastAsia="標楷體" w:hAnsi="標楷體" w:cs="Calibri" w:hint="eastAsia"/>
          <w:szCs w:val="24"/>
        </w:rPr>
        <w:t>(四) 評審方式</w:t>
      </w:r>
    </w:p>
    <w:p w:rsidR="002C3853" w:rsidRPr="002C3853" w:rsidRDefault="002C3853" w:rsidP="002C3853">
      <w:pPr>
        <w:tabs>
          <w:tab w:val="left" w:pos="567"/>
        </w:tabs>
        <w:ind w:leftChars="295" w:left="708"/>
        <w:rPr>
          <w:rFonts w:ascii="標楷體" w:eastAsia="標楷體" w:hAnsi="標楷體" w:cs="Calibri"/>
          <w:szCs w:val="24"/>
        </w:rPr>
      </w:pPr>
      <w:r w:rsidRPr="002C3853">
        <w:rPr>
          <w:rFonts w:ascii="標楷體" w:eastAsia="標楷體" w:hAnsi="標楷體" w:cs="Calibri" w:hint="eastAsia"/>
          <w:szCs w:val="24"/>
        </w:rPr>
        <w:t>1. 由承辦單位聘請評審委員進行初審、複審。</w:t>
      </w:r>
    </w:p>
    <w:p w:rsidR="002C3853" w:rsidRPr="002C3853" w:rsidRDefault="002C3853" w:rsidP="002C3853">
      <w:pPr>
        <w:tabs>
          <w:tab w:val="left" w:pos="284"/>
          <w:tab w:val="left" w:pos="567"/>
        </w:tabs>
        <w:ind w:leftChars="295" w:left="708"/>
        <w:rPr>
          <w:rFonts w:ascii="標楷體" w:eastAsia="標楷體" w:hAnsi="標楷體" w:cs="Calibri"/>
          <w:szCs w:val="24"/>
        </w:rPr>
      </w:pPr>
      <w:r w:rsidRPr="002C3853">
        <w:rPr>
          <w:rFonts w:ascii="標楷體" w:eastAsia="標楷體" w:hAnsi="標楷體" w:cs="Calibri" w:hint="eastAsia"/>
          <w:szCs w:val="24"/>
        </w:rPr>
        <w:t>2. 評審標準：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40"/>
        <w:gridCol w:w="5993"/>
        <w:gridCol w:w="911"/>
      </w:tblGrid>
      <w:tr w:rsidR="002C3853" w:rsidRPr="002C3853" w:rsidTr="002C3853">
        <w:trPr>
          <w:trHeight w:val="351"/>
          <w:jc w:val="center"/>
        </w:trPr>
        <w:tc>
          <w:tcPr>
            <w:tcW w:w="1440" w:type="dxa"/>
          </w:tcPr>
          <w:p w:rsidR="002C3853" w:rsidRPr="002C3853" w:rsidRDefault="002C3853" w:rsidP="002C3853">
            <w:pPr>
              <w:rPr>
                <w:rFonts w:ascii="標楷體" w:eastAsia="標楷體" w:hAnsi="標楷體" w:cs="Calibri"/>
                <w:szCs w:val="24"/>
              </w:rPr>
            </w:pPr>
            <w:r w:rsidRPr="002C3853">
              <w:rPr>
                <w:rFonts w:ascii="標楷體" w:eastAsia="標楷體" w:hAnsi="標楷體" w:cs="Calibri" w:hint="eastAsia"/>
                <w:szCs w:val="24"/>
              </w:rPr>
              <w:t>評分類別</w:t>
            </w:r>
          </w:p>
        </w:tc>
        <w:tc>
          <w:tcPr>
            <w:tcW w:w="5993" w:type="dxa"/>
          </w:tcPr>
          <w:p w:rsidR="002C3853" w:rsidRPr="002C3853" w:rsidRDefault="002C3853" w:rsidP="002C3853">
            <w:pPr>
              <w:rPr>
                <w:rFonts w:ascii="標楷體" w:eastAsia="標楷體" w:hAnsi="標楷體" w:cs="Calibri"/>
                <w:szCs w:val="24"/>
              </w:rPr>
            </w:pPr>
            <w:r w:rsidRPr="002C3853">
              <w:rPr>
                <w:rFonts w:ascii="標楷體" w:eastAsia="標楷體" w:hAnsi="標楷體" w:cs="Calibri" w:hint="eastAsia"/>
                <w:szCs w:val="24"/>
              </w:rPr>
              <w:t>項目</w:t>
            </w:r>
          </w:p>
        </w:tc>
        <w:tc>
          <w:tcPr>
            <w:tcW w:w="911" w:type="dxa"/>
          </w:tcPr>
          <w:p w:rsidR="002C3853" w:rsidRPr="002C3853" w:rsidRDefault="002C3853" w:rsidP="002C3853">
            <w:pPr>
              <w:rPr>
                <w:rFonts w:ascii="標楷體" w:eastAsia="標楷體" w:hAnsi="標楷體" w:cs="Calibri"/>
                <w:szCs w:val="24"/>
              </w:rPr>
            </w:pPr>
            <w:r w:rsidRPr="002C3853">
              <w:rPr>
                <w:rFonts w:ascii="標楷體" w:eastAsia="標楷體" w:hAnsi="標楷體" w:cs="Calibri" w:hint="eastAsia"/>
                <w:szCs w:val="24"/>
              </w:rPr>
              <w:t>百分比</w:t>
            </w:r>
          </w:p>
        </w:tc>
      </w:tr>
      <w:tr w:rsidR="002C3853" w:rsidRPr="002C3853" w:rsidTr="002C3853">
        <w:trPr>
          <w:jc w:val="center"/>
        </w:trPr>
        <w:tc>
          <w:tcPr>
            <w:tcW w:w="1440" w:type="dxa"/>
          </w:tcPr>
          <w:p w:rsidR="002C3853" w:rsidRPr="002C3853" w:rsidRDefault="002C3853" w:rsidP="002C3853">
            <w:pPr>
              <w:rPr>
                <w:rFonts w:ascii="標楷體" w:eastAsia="標楷體" w:hAnsi="標楷體" w:cs="Calibri"/>
                <w:szCs w:val="24"/>
              </w:rPr>
            </w:pPr>
            <w:r w:rsidRPr="002C3853">
              <w:rPr>
                <w:rFonts w:ascii="標楷體" w:eastAsia="標楷體" w:hAnsi="標楷體" w:cs="Calibri" w:hint="eastAsia"/>
                <w:szCs w:val="24"/>
              </w:rPr>
              <w:t>教案設計</w:t>
            </w:r>
          </w:p>
        </w:tc>
        <w:tc>
          <w:tcPr>
            <w:tcW w:w="5993" w:type="dxa"/>
          </w:tcPr>
          <w:p w:rsidR="002C3853" w:rsidRPr="002C3853" w:rsidRDefault="002C3853" w:rsidP="002C3853">
            <w:pPr>
              <w:rPr>
                <w:rFonts w:ascii="標楷體" w:eastAsia="標楷體" w:hAnsi="標楷體" w:cs="Calibri"/>
                <w:szCs w:val="24"/>
              </w:rPr>
            </w:pPr>
            <w:r w:rsidRPr="002C3853">
              <w:rPr>
                <w:rFonts w:ascii="標楷體" w:eastAsia="標楷體" w:hAnsi="標楷體" w:cs="Calibri" w:hint="eastAsia"/>
                <w:szCs w:val="24"/>
              </w:rPr>
              <w:t>合宜的設計目的與理念</w:t>
            </w:r>
          </w:p>
          <w:p w:rsidR="002C3853" w:rsidRPr="002C3853" w:rsidRDefault="002C3853" w:rsidP="002C3853">
            <w:pPr>
              <w:rPr>
                <w:rFonts w:ascii="標楷體" w:eastAsia="標楷體" w:hAnsi="標楷體" w:cs="Calibri"/>
                <w:szCs w:val="24"/>
              </w:rPr>
            </w:pPr>
            <w:r w:rsidRPr="002C3853">
              <w:rPr>
                <w:rFonts w:ascii="標楷體" w:eastAsia="標楷體" w:hAnsi="標楷體" w:cs="Calibri" w:hint="eastAsia"/>
                <w:szCs w:val="24"/>
              </w:rPr>
              <w:t>符合課綱內容</w:t>
            </w:r>
          </w:p>
          <w:p w:rsidR="002C3853" w:rsidRPr="002C3853" w:rsidRDefault="002C3853" w:rsidP="002C3853">
            <w:pPr>
              <w:rPr>
                <w:rFonts w:ascii="標楷體" w:eastAsia="標楷體" w:hAnsi="標楷體" w:cs="Calibri"/>
                <w:szCs w:val="24"/>
              </w:rPr>
            </w:pPr>
            <w:r w:rsidRPr="002C3853">
              <w:rPr>
                <w:rFonts w:ascii="標楷體" w:eastAsia="標楷體" w:hAnsi="標楷體" w:cs="Calibri" w:hint="eastAsia"/>
                <w:szCs w:val="24"/>
              </w:rPr>
              <w:t>適合之教學目標</w:t>
            </w:r>
          </w:p>
          <w:p w:rsidR="002C3853" w:rsidRPr="002C3853" w:rsidRDefault="002C3853" w:rsidP="002C3853">
            <w:pPr>
              <w:rPr>
                <w:rFonts w:ascii="標楷體" w:eastAsia="標楷體" w:hAnsi="標楷體" w:cs="Calibri"/>
                <w:szCs w:val="24"/>
              </w:rPr>
            </w:pPr>
            <w:r w:rsidRPr="002C3853">
              <w:rPr>
                <w:rFonts w:ascii="標楷體" w:eastAsia="標楷體" w:hAnsi="標楷體" w:cs="Calibri" w:hint="eastAsia"/>
                <w:szCs w:val="24"/>
              </w:rPr>
              <w:t>有效教學策略之運用</w:t>
            </w:r>
          </w:p>
          <w:p w:rsidR="002C3853" w:rsidRPr="002C3853" w:rsidRDefault="002C3853" w:rsidP="002C3853">
            <w:pPr>
              <w:rPr>
                <w:rFonts w:ascii="標楷體" w:eastAsia="標楷體" w:hAnsi="標楷體" w:cs="Calibri"/>
                <w:szCs w:val="24"/>
              </w:rPr>
            </w:pPr>
            <w:r w:rsidRPr="002C3853">
              <w:rPr>
                <w:rFonts w:ascii="標楷體" w:eastAsia="標楷體" w:hAnsi="標楷體" w:cs="Calibri" w:hint="eastAsia"/>
                <w:szCs w:val="24"/>
              </w:rPr>
              <w:t>教材能融入實際教學</w:t>
            </w:r>
          </w:p>
          <w:p w:rsidR="002C3853" w:rsidRPr="002C3853" w:rsidRDefault="002C3853" w:rsidP="002C3853">
            <w:pPr>
              <w:rPr>
                <w:rFonts w:ascii="標楷體" w:eastAsia="標楷體" w:hAnsi="標楷體" w:cs="Calibri"/>
                <w:szCs w:val="24"/>
              </w:rPr>
            </w:pPr>
            <w:r w:rsidRPr="002C3853">
              <w:rPr>
                <w:rFonts w:ascii="標楷體" w:eastAsia="標楷體" w:hAnsi="標楷體" w:cs="Calibri" w:hint="eastAsia"/>
                <w:szCs w:val="24"/>
              </w:rPr>
              <w:t>能延伸教學相關資源</w:t>
            </w:r>
          </w:p>
          <w:p w:rsidR="002C3853" w:rsidRPr="002C3853" w:rsidRDefault="002C3853" w:rsidP="002C3853">
            <w:pPr>
              <w:rPr>
                <w:rFonts w:ascii="標楷體" w:eastAsia="標楷體" w:hAnsi="標楷體" w:cs="Calibri"/>
                <w:szCs w:val="24"/>
              </w:rPr>
            </w:pPr>
            <w:r w:rsidRPr="002C3853">
              <w:rPr>
                <w:rFonts w:ascii="標楷體" w:eastAsia="標楷體" w:hAnsi="標楷體" w:cs="Calibri" w:hint="eastAsia"/>
                <w:szCs w:val="24"/>
              </w:rPr>
              <w:t>多元的活動設計</w:t>
            </w:r>
          </w:p>
        </w:tc>
        <w:tc>
          <w:tcPr>
            <w:tcW w:w="911" w:type="dxa"/>
          </w:tcPr>
          <w:p w:rsidR="002C3853" w:rsidRPr="002C3853" w:rsidRDefault="002C3853" w:rsidP="002C3853">
            <w:pPr>
              <w:rPr>
                <w:rFonts w:ascii="標楷體" w:eastAsia="標楷體" w:hAnsi="標楷體" w:cs="Calibri"/>
                <w:szCs w:val="24"/>
              </w:rPr>
            </w:pPr>
            <w:r w:rsidRPr="002C3853">
              <w:rPr>
                <w:rFonts w:ascii="標楷體" w:eastAsia="標楷體" w:hAnsi="標楷體" w:cs="Calibri"/>
                <w:szCs w:val="24"/>
              </w:rPr>
              <w:t>50%</w:t>
            </w:r>
          </w:p>
        </w:tc>
      </w:tr>
      <w:tr w:rsidR="002C3853" w:rsidRPr="002C3853" w:rsidTr="002C3853">
        <w:trPr>
          <w:jc w:val="center"/>
        </w:trPr>
        <w:tc>
          <w:tcPr>
            <w:tcW w:w="1440" w:type="dxa"/>
          </w:tcPr>
          <w:p w:rsidR="002C3853" w:rsidRPr="002C3853" w:rsidRDefault="002C3853" w:rsidP="002C3853">
            <w:pPr>
              <w:rPr>
                <w:rFonts w:ascii="標楷體" w:eastAsia="標楷體" w:hAnsi="標楷體" w:cs="Calibri"/>
                <w:szCs w:val="24"/>
              </w:rPr>
            </w:pPr>
            <w:r w:rsidRPr="002C3853">
              <w:rPr>
                <w:rFonts w:ascii="標楷體" w:eastAsia="標楷體" w:hAnsi="標楷體" w:cs="Calibri" w:hint="eastAsia"/>
                <w:szCs w:val="24"/>
              </w:rPr>
              <w:t>輔助教具</w:t>
            </w:r>
          </w:p>
        </w:tc>
        <w:tc>
          <w:tcPr>
            <w:tcW w:w="5993" w:type="dxa"/>
          </w:tcPr>
          <w:p w:rsidR="002C3853" w:rsidRPr="002C3853" w:rsidRDefault="002C3853" w:rsidP="002C3853">
            <w:pPr>
              <w:rPr>
                <w:rFonts w:ascii="標楷體" w:eastAsia="標楷體" w:hAnsi="標楷體" w:cs="Calibri"/>
                <w:szCs w:val="24"/>
              </w:rPr>
            </w:pPr>
            <w:r w:rsidRPr="002C3853">
              <w:rPr>
                <w:rFonts w:ascii="標楷體" w:eastAsia="標楷體" w:hAnsi="標楷體" w:cs="Calibri" w:hint="eastAsia"/>
                <w:szCs w:val="24"/>
              </w:rPr>
              <w:t>能提供多元輔助教具、操作指引清楚</w:t>
            </w:r>
          </w:p>
          <w:p w:rsidR="002C3853" w:rsidRPr="002C3853" w:rsidRDefault="002C3853" w:rsidP="002C3853">
            <w:pPr>
              <w:rPr>
                <w:rFonts w:ascii="標楷體" w:eastAsia="標楷體" w:hAnsi="標楷體" w:cs="Calibri"/>
                <w:szCs w:val="24"/>
              </w:rPr>
            </w:pPr>
            <w:r w:rsidRPr="002C3853">
              <w:rPr>
                <w:rFonts w:ascii="標楷體" w:eastAsia="標楷體" w:hAnsi="標楷體" w:cs="Calibri" w:hint="eastAsia"/>
                <w:szCs w:val="24"/>
              </w:rPr>
              <w:t>製作或選擇適當的媒體</w:t>
            </w:r>
          </w:p>
          <w:p w:rsidR="002C3853" w:rsidRPr="002C3853" w:rsidRDefault="002C3853" w:rsidP="002C3853">
            <w:pPr>
              <w:rPr>
                <w:rFonts w:ascii="標楷體" w:eastAsia="標楷體" w:hAnsi="標楷體" w:cs="Calibri"/>
                <w:szCs w:val="24"/>
              </w:rPr>
            </w:pPr>
            <w:r w:rsidRPr="002C3853">
              <w:rPr>
                <w:rFonts w:ascii="標楷體" w:eastAsia="標楷體" w:hAnsi="標楷體" w:cs="Calibri" w:hint="eastAsia"/>
                <w:szCs w:val="24"/>
              </w:rPr>
              <w:t>原創性、實用性及容易製作的輔助教具</w:t>
            </w:r>
          </w:p>
        </w:tc>
        <w:tc>
          <w:tcPr>
            <w:tcW w:w="911" w:type="dxa"/>
          </w:tcPr>
          <w:p w:rsidR="002C3853" w:rsidRPr="002C3853" w:rsidRDefault="002C3853" w:rsidP="002C3853">
            <w:pPr>
              <w:rPr>
                <w:rFonts w:ascii="標楷體" w:eastAsia="標楷體" w:hAnsi="標楷體" w:cs="Calibri"/>
                <w:szCs w:val="24"/>
              </w:rPr>
            </w:pPr>
            <w:r w:rsidRPr="002C3853">
              <w:rPr>
                <w:rFonts w:ascii="標楷體" w:eastAsia="標楷體" w:hAnsi="標楷體" w:cs="Calibri"/>
                <w:szCs w:val="24"/>
              </w:rPr>
              <w:t>20%</w:t>
            </w:r>
          </w:p>
        </w:tc>
      </w:tr>
      <w:tr w:rsidR="002C3853" w:rsidRPr="002C3853" w:rsidTr="002C3853">
        <w:trPr>
          <w:jc w:val="center"/>
        </w:trPr>
        <w:tc>
          <w:tcPr>
            <w:tcW w:w="1440" w:type="dxa"/>
          </w:tcPr>
          <w:p w:rsidR="002C3853" w:rsidRPr="002C3853" w:rsidRDefault="002C3853" w:rsidP="002C3853">
            <w:pPr>
              <w:rPr>
                <w:rFonts w:ascii="標楷體" w:eastAsia="標楷體" w:hAnsi="標楷體" w:cs="Calibri"/>
                <w:szCs w:val="24"/>
              </w:rPr>
            </w:pPr>
            <w:r w:rsidRPr="002C3853">
              <w:rPr>
                <w:rFonts w:ascii="標楷體" w:eastAsia="標楷體" w:hAnsi="標楷體" w:cs="Calibri" w:hint="eastAsia"/>
                <w:szCs w:val="24"/>
              </w:rPr>
              <w:t>評量設計</w:t>
            </w:r>
          </w:p>
        </w:tc>
        <w:tc>
          <w:tcPr>
            <w:tcW w:w="5993" w:type="dxa"/>
          </w:tcPr>
          <w:p w:rsidR="002C3853" w:rsidRPr="002C3853" w:rsidRDefault="002C3853" w:rsidP="002C3853">
            <w:pPr>
              <w:rPr>
                <w:rFonts w:ascii="標楷體" w:eastAsia="標楷體" w:hAnsi="標楷體" w:cs="Calibri"/>
                <w:szCs w:val="24"/>
              </w:rPr>
            </w:pPr>
            <w:r w:rsidRPr="002C3853">
              <w:rPr>
                <w:rFonts w:ascii="標楷體" w:eastAsia="標楷體" w:hAnsi="標楷體" w:cs="Calibri" w:hint="eastAsia"/>
                <w:szCs w:val="24"/>
              </w:rPr>
              <w:t>多元的評量設計</w:t>
            </w:r>
          </w:p>
          <w:p w:rsidR="002C3853" w:rsidRPr="002C3853" w:rsidRDefault="002C3853" w:rsidP="002C3853">
            <w:pPr>
              <w:rPr>
                <w:rFonts w:ascii="標楷體" w:eastAsia="標楷體" w:hAnsi="標楷體" w:cs="Calibri"/>
                <w:szCs w:val="24"/>
              </w:rPr>
            </w:pPr>
            <w:r w:rsidRPr="002C3853">
              <w:rPr>
                <w:rFonts w:ascii="標楷體" w:eastAsia="標楷體" w:hAnsi="標楷體" w:cs="Calibri" w:hint="eastAsia"/>
                <w:szCs w:val="24"/>
              </w:rPr>
              <w:t>評量方式能與學習目標及教材內容相契合</w:t>
            </w:r>
          </w:p>
          <w:p w:rsidR="002C3853" w:rsidRPr="002C3853" w:rsidRDefault="002C3853" w:rsidP="002C3853">
            <w:pPr>
              <w:rPr>
                <w:rFonts w:ascii="標楷體" w:eastAsia="標楷體" w:hAnsi="標楷體" w:cs="Calibri"/>
                <w:szCs w:val="24"/>
              </w:rPr>
            </w:pPr>
            <w:r w:rsidRPr="002C3853">
              <w:rPr>
                <w:rFonts w:ascii="標楷體" w:eastAsia="標楷體" w:hAnsi="標楷體" w:cs="Calibri" w:hint="eastAsia"/>
                <w:szCs w:val="24"/>
              </w:rPr>
              <w:t>評量之說明或附件清楚、貼切</w:t>
            </w:r>
          </w:p>
        </w:tc>
        <w:tc>
          <w:tcPr>
            <w:tcW w:w="911" w:type="dxa"/>
          </w:tcPr>
          <w:p w:rsidR="002C3853" w:rsidRPr="002C3853" w:rsidRDefault="002C3853" w:rsidP="002C3853">
            <w:pPr>
              <w:rPr>
                <w:rFonts w:ascii="標楷體" w:eastAsia="標楷體" w:hAnsi="標楷體" w:cs="Calibri"/>
                <w:szCs w:val="24"/>
              </w:rPr>
            </w:pPr>
            <w:r w:rsidRPr="002C3853">
              <w:rPr>
                <w:rFonts w:ascii="標楷體" w:eastAsia="標楷體" w:hAnsi="標楷體" w:cs="Calibri"/>
                <w:szCs w:val="24"/>
              </w:rPr>
              <w:t>20%</w:t>
            </w:r>
          </w:p>
        </w:tc>
      </w:tr>
      <w:tr w:rsidR="002C3853" w:rsidRPr="002C3853" w:rsidTr="002C3853">
        <w:trPr>
          <w:jc w:val="center"/>
        </w:trPr>
        <w:tc>
          <w:tcPr>
            <w:tcW w:w="1440" w:type="dxa"/>
          </w:tcPr>
          <w:p w:rsidR="002C3853" w:rsidRPr="002C3853" w:rsidRDefault="002C3853" w:rsidP="002C3853">
            <w:pPr>
              <w:rPr>
                <w:rFonts w:ascii="標楷體" w:eastAsia="標楷體" w:hAnsi="標楷體" w:cs="Calibri"/>
                <w:szCs w:val="24"/>
              </w:rPr>
            </w:pPr>
            <w:r w:rsidRPr="002C3853">
              <w:rPr>
                <w:rFonts w:ascii="標楷體" w:eastAsia="標楷體" w:hAnsi="標楷體" w:cs="Calibri" w:hint="eastAsia"/>
                <w:szCs w:val="24"/>
              </w:rPr>
              <w:t>加分部份</w:t>
            </w:r>
          </w:p>
        </w:tc>
        <w:tc>
          <w:tcPr>
            <w:tcW w:w="5993" w:type="dxa"/>
          </w:tcPr>
          <w:p w:rsidR="002C3853" w:rsidRPr="002C3853" w:rsidRDefault="002C3853" w:rsidP="002C3853">
            <w:pPr>
              <w:rPr>
                <w:rFonts w:ascii="標楷體" w:eastAsia="標楷體" w:hAnsi="標楷體" w:cs="Calibri"/>
                <w:szCs w:val="24"/>
              </w:rPr>
            </w:pPr>
            <w:r w:rsidRPr="002C3853">
              <w:rPr>
                <w:rFonts w:ascii="標楷體" w:eastAsia="標楷體" w:hAnsi="標楷體" w:cs="Calibri" w:hint="eastAsia"/>
                <w:szCs w:val="24"/>
              </w:rPr>
              <w:t>教學活動設計之試教成果呈現（含教學過程錄影檔）</w:t>
            </w:r>
          </w:p>
        </w:tc>
        <w:tc>
          <w:tcPr>
            <w:tcW w:w="911" w:type="dxa"/>
          </w:tcPr>
          <w:p w:rsidR="002C3853" w:rsidRPr="002C3853" w:rsidRDefault="002C3853" w:rsidP="002C3853">
            <w:pPr>
              <w:rPr>
                <w:rFonts w:ascii="標楷體" w:eastAsia="標楷體" w:hAnsi="標楷體" w:cs="Calibri"/>
                <w:szCs w:val="24"/>
              </w:rPr>
            </w:pPr>
            <w:r w:rsidRPr="002C3853">
              <w:rPr>
                <w:rFonts w:ascii="標楷體" w:eastAsia="標楷體" w:hAnsi="標楷體" w:cs="Calibri"/>
                <w:szCs w:val="24"/>
              </w:rPr>
              <w:t>10%</w:t>
            </w:r>
          </w:p>
        </w:tc>
      </w:tr>
    </w:tbl>
    <w:p w:rsidR="002C3853" w:rsidRPr="002C3853" w:rsidRDefault="002C3853" w:rsidP="002C3853">
      <w:pPr>
        <w:outlineLvl w:val="0"/>
        <w:rPr>
          <w:rFonts w:ascii="標楷體" w:eastAsia="標楷體" w:hAnsi="標楷體" w:cs="Calibri"/>
          <w:szCs w:val="24"/>
        </w:rPr>
      </w:pPr>
    </w:p>
    <w:p w:rsidR="002C3853" w:rsidRPr="002C3853" w:rsidRDefault="002C3853" w:rsidP="002C3853">
      <w:pPr>
        <w:ind w:leftChars="118" w:left="283"/>
        <w:outlineLvl w:val="0"/>
        <w:rPr>
          <w:rFonts w:ascii="標楷體" w:eastAsia="標楷體" w:hAnsi="標楷體" w:cs="Calibri"/>
          <w:szCs w:val="24"/>
        </w:rPr>
      </w:pPr>
      <w:r w:rsidRPr="002C3853">
        <w:rPr>
          <w:rFonts w:ascii="標楷體" w:eastAsia="標楷體" w:hAnsi="標楷體" w:cs="Calibri" w:hint="eastAsia"/>
          <w:szCs w:val="24"/>
        </w:rPr>
        <w:t>(五) 獎勵：(教育局統一規定)</w:t>
      </w:r>
    </w:p>
    <w:p w:rsidR="002C3853" w:rsidRPr="002C3853" w:rsidRDefault="002C3853" w:rsidP="002C3853">
      <w:pPr>
        <w:outlineLvl w:val="0"/>
        <w:rPr>
          <w:rFonts w:ascii="標楷體" w:eastAsia="標楷體" w:hAnsi="標楷體" w:cs="Calibri"/>
          <w:szCs w:val="24"/>
        </w:rPr>
      </w:pPr>
      <w:r w:rsidRPr="002C3853">
        <w:rPr>
          <w:rFonts w:ascii="標楷體" w:eastAsia="標楷體" w:hAnsi="標楷體" w:cs="Calibri" w:hint="eastAsia"/>
          <w:szCs w:val="24"/>
        </w:rPr>
        <w:t>九、經費來源：由本市數學學習領域輔導小組</w:t>
      </w:r>
      <w:r w:rsidRPr="002C3853">
        <w:rPr>
          <w:rFonts w:ascii="標楷體" w:eastAsia="標楷體" w:hAnsi="標楷體" w:cs="Calibri"/>
          <w:szCs w:val="24"/>
        </w:rPr>
        <w:t>10</w:t>
      </w:r>
      <w:r w:rsidRPr="002C3853">
        <w:rPr>
          <w:rFonts w:ascii="標楷體" w:eastAsia="標楷體" w:hAnsi="標楷體" w:cs="Calibri" w:hint="eastAsia"/>
          <w:szCs w:val="24"/>
        </w:rPr>
        <w:t>4年度工作計畫經費支付，詳如經費概算表。</w:t>
      </w:r>
    </w:p>
    <w:tbl>
      <w:tblPr>
        <w:tblpPr w:leftFromText="180" w:rightFromText="180" w:vertAnchor="page" w:horzAnchor="margin" w:tblpXSpec="center" w:tblpY="10983"/>
        <w:tblW w:w="8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30"/>
        <w:gridCol w:w="1494"/>
        <w:gridCol w:w="1363"/>
        <w:gridCol w:w="985"/>
        <w:gridCol w:w="1408"/>
        <w:gridCol w:w="2391"/>
      </w:tblGrid>
      <w:tr w:rsidR="002C3853" w:rsidRPr="002C3853" w:rsidTr="002C3853">
        <w:trPr>
          <w:cantSplit/>
          <w:trHeight w:val="287"/>
        </w:trPr>
        <w:tc>
          <w:tcPr>
            <w:tcW w:w="2324"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rsidR="002C3853" w:rsidRPr="002C3853" w:rsidRDefault="002C3853" w:rsidP="002C3853">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經費項目</w:t>
            </w:r>
          </w:p>
        </w:tc>
        <w:tc>
          <w:tcPr>
            <w:tcW w:w="6147" w:type="dxa"/>
            <w:gridSpan w:val="4"/>
            <w:tcBorders>
              <w:top w:val="single" w:sz="12" w:space="0" w:color="auto"/>
              <w:left w:val="single" w:sz="6" w:space="0" w:color="auto"/>
              <w:bottom w:val="single" w:sz="6" w:space="0" w:color="auto"/>
              <w:right w:val="single" w:sz="12" w:space="0" w:color="auto"/>
            </w:tcBorders>
            <w:shd w:val="clear" w:color="auto" w:fill="CCCCCC"/>
          </w:tcPr>
          <w:p w:rsidR="002C3853" w:rsidRPr="002C3853" w:rsidRDefault="002C3853" w:rsidP="002C3853">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計畫經費明細</w:t>
            </w:r>
          </w:p>
        </w:tc>
      </w:tr>
      <w:tr w:rsidR="002C3853" w:rsidRPr="002C3853" w:rsidTr="002C3853">
        <w:trPr>
          <w:cantSplit/>
          <w:trHeight w:val="262"/>
        </w:trPr>
        <w:tc>
          <w:tcPr>
            <w:tcW w:w="2324" w:type="dxa"/>
            <w:gridSpan w:val="2"/>
            <w:vMerge/>
            <w:tcBorders>
              <w:top w:val="single" w:sz="6" w:space="0" w:color="auto"/>
              <w:left w:val="single" w:sz="12" w:space="0" w:color="auto"/>
              <w:bottom w:val="single" w:sz="6" w:space="0" w:color="auto"/>
              <w:right w:val="single" w:sz="6" w:space="0" w:color="auto"/>
            </w:tcBorders>
            <w:shd w:val="clear" w:color="auto" w:fill="CCCCCC"/>
          </w:tcPr>
          <w:p w:rsidR="002C3853" w:rsidRPr="002C3853" w:rsidRDefault="002C3853" w:rsidP="002C3853">
            <w:pPr>
              <w:snapToGrid w:val="0"/>
              <w:jc w:val="center"/>
              <w:rPr>
                <w:rFonts w:ascii="標楷體" w:eastAsia="標楷體" w:hAnsi="標楷體" w:cs="Times New Roman"/>
                <w:color w:val="000000"/>
                <w:sz w:val="20"/>
                <w:szCs w:val="20"/>
              </w:rPr>
            </w:pPr>
          </w:p>
        </w:tc>
        <w:tc>
          <w:tcPr>
            <w:tcW w:w="1363" w:type="dxa"/>
            <w:tcBorders>
              <w:top w:val="single" w:sz="6" w:space="0" w:color="auto"/>
              <w:left w:val="single" w:sz="6" w:space="0" w:color="auto"/>
              <w:bottom w:val="single" w:sz="6" w:space="0" w:color="auto"/>
              <w:right w:val="single" w:sz="6" w:space="0" w:color="auto"/>
            </w:tcBorders>
            <w:shd w:val="clear" w:color="auto" w:fill="CCCCCC"/>
          </w:tcPr>
          <w:p w:rsidR="002C3853" w:rsidRPr="002C3853" w:rsidRDefault="002C3853" w:rsidP="002C3853">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單價（元）</w:t>
            </w:r>
          </w:p>
        </w:tc>
        <w:tc>
          <w:tcPr>
            <w:tcW w:w="985" w:type="dxa"/>
            <w:tcBorders>
              <w:top w:val="single" w:sz="6" w:space="0" w:color="auto"/>
              <w:left w:val="single" w:sz="6" w:space="0" w:color="auto"/>
              <w:bottom w:val="single" w:sz="6" w:space="0" w:color="auto"/>
              <w:right w:val="single" w:sz="6" w:space="0" w:color="auto"/>
            </w:tcBorders>
            <w:shd w:val="clear" w:color="auto" w:fill="CCCCCC"/>
          </w:tcPr>
          <w:p w:rsidR="002C3853" w:rsidRPr="002C3853" w:rsidRDefault="002C3853" w:rsidP="002C3853">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數量</w:t>
            </w:r>
          </w:p>
        </w:tc>
        <w:tc>
          <w:tcPr>
            <w:tcW w:w="1408" w:type="dxa"/>
            <w:tcBorders>
              <w:top w:val="single" w:sz="6" w:space="0" w:color="auto"/>
              <w:left w:val="single" w:sz="6" w:space="0" w:color="auto"/>
              <w:bottom w:val="single" w:sz="6" w:space="0" w:color="auto"/>
              <w:right w:val="single" w:sz="6" w:space="0" w:color="auto"/>
            </w:tcBorders>
            <w:shd w:val="clear" w:color="auto" w:fill="CCCCCC"/>
          </w:tcPr>
          <w:p w:rsidR="002C3853" w:rsidRPr="002C3853" w:rsidRDefault="002C3853" w:rsidP="002C3853">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總價</w:t>
            </w:r>
            <w:r w:rsidRPr="002C3853">
              <w:rPr>
                <w:rFonts w:ascii="標楷體" w:eastAsia="標楷體" w:hAnsi="標楷體" w:cs="Times New Roman"/>
                <w:color w:val="000000"/>
                <w:sz w:val="20"/>
                <w:szCs w:val="20"/>
              </w:rPr>
              <w:t>(</w:t>
            </w:r>
            <w:r w:rsidRPr="002C3853">
              <w:rPr>
                <w:rFonts w:ascii="標楷體" w:eastAsia="標楷體" w:hAnsi="標楷體" w:cs="Times New Roman" w:hint="eastAsia"/>
                <w:color w:val="000000"/>
                <w:sz w:val="20"/>
                <w:szCs w:val="20"/>
              </w:rPr>
              <w:t>元</w:t>
            </w:r>
            <w:r w:rsidRPr="002C3853">
              <w:rPr>
                <w:rFonts w:ascii="標楷體" w:eastAsia="標楷體" w:hAnsi="標楷體" w:cs="Times New Roman"/>
                <w:color w:val="000000"/>
                <w:sz w:val="20"/>
                <w:szCs w:val="20"/>
              </w:rPr>
              <w:t>)</w:t>
            </w:r>
          </w:p>
        </w:tc>
        <w:tc>
          <w:tcPr>
            <w:tcW w:w="2391" w:type="dxa"/>
            <w:tcBorders>
              <w:top w:val="single" w:sz="6" w:space="0" w:color="auto"/>
              <w:left w:val="single" w:sz="6" w:space="0" w:color="auto"/>
              <w:bottom w:val="single" w:sz="6" w:space="0" w:color="auto"/>
              <w:right w:val="single" w:sz="12" w:space="0" w:color="auto"/>
            </w:tcBorders>
            <w:shd w:val="clear" w:color="auto" w:fill="CCCCCC"/>
          </w:tcPr>
          <w:p w:rsidR="002C3853" w:rsidRPr="002C3853" w:rsidRDefault="002C3853" w:rsidP="002C3853">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說明</w:t>
            </w:r>
          </w:p>
        </w:tc>
      </w:tr>
      <w:tr w:rsidR="002C3853" w:rsidRPr="002C3853" w:rsidTr="002C3853">
        <w:trPr>
          <w:cantSplit/>
          <w:trHeight w:hRule="exact" w:val="427"/>
        </w:trPr>
        <w:tc>
          <w:tcPr>
            <w:tcW w:w="830" w:type="dxa"/>
            <w:vMerge w:val="restart"/>
            <w:tcBorders>
              <w:top w:val="single" w:sz="6" w:space="0" w:color="auto"/>
              <w:left w:val="single" w:sz="12" w:space="0" w:color="auto"/>
              <w:right w:val="single" w:sz="6" w:space="0" w:color="auto"/>
            </w:tcBorders>
            <w:textDirection w:val="tbRlV"/>
            <w:vAlign w:val="center"/>
          </w:tcPr>
          <w:p w:rsidR="002C3853" w:rsidRPr="002C3853" w:rsidRDefault="002C3853" w:rsidP="002C3853">
            <w:pPr>
              <w:snapToGrid w:val="0"/>
              <w:ind w:right="113"/>
              <w:jc w:val="center"/>
              <w:rPr>
                <w:rFonts w:ascii="標楷體" w:eastAsia="標楷體" w:hAnsi="標楷體" w:cs="Times New Roman"/>
                <w:color w:val="000000"/>
                <w:szCs w:val="24"/>
              </w:rPr>
            </w:pPr>
          </w:p>
        </w:tc>
        <w:tc>
          <w:tcPr>
            <w:tcW w:w="1494"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出席費</w:t>
            </w:r>
          </w:p>
        </w:tc>
        <w:tc>
          <w:tcPr>
            <w:tcW w:w="1363"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ind w:rightChars="47" w:right="113"/>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2,000</w:t>
            </w:r>
          </w:p>
        </w:tc>
        <w:tc>
          <w:tcPr>
            <w:tcW w:w="985"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3人次</w:t>
            </w:r>
          </w:p>
        </w:tc>
        <w:tc>
          <w:tcPr>
            <w:tcW w:w="1408"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ind w:right="114"/>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6,000</w:t>
            </w:r>
          </w:p>
        </w:tc>
        <w:tc>
          <w:tcPr>
            <w:tcW w:w="2391" w:type="dxa"/>
            <w:tcBorders>
              <w:top w:val="single" w:sz="6" w:space="0" w:color="auto"/>
              <w:left w:val="single" w:sz="6" w:space="0" w:color="auto"/>
              <w:bottom w:val="single" w:sz="6" w:space="0" w:color="auto"/>
              <w:right w:val="single" w:sz="12" w:space="0" w:color="auto"/>
            </w:tcBorders>
            <w:vAlign w:val="center"/>
          </w:tcPr>
          <w:p w:rsidR="002C3853" w:rsidRPr="002C3853" w:rsidRDefault="002C3853" w:rsidP="002C3853">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外聘評審</w:t>
            </w:r>
          </w:p>
        </w:tc>
      </w:tr>
      <w:tr w:rsidR="002C3853" w:rsidRPr="002C3853" w:rsidTr="002C3853">
        <w:trPr>
          <w:cantSplit/>
          <w:trHeight w:hRule="exact" w:val="576"/>
        </w:trPr>
        <w:tc>
          <w:tcPr>
            <w:tcW w:w="830" w:type="dxa"/>
            <w:vMerge/>
            <w:tcBorders>
              <w:left w:val="single" w:sz="12" w:space="0" w:color="auto"/>
              <w:right w:val="single" w:sz="6" w:space="0" w:color="auto"/>
            </w:tcBorders>
            <w:vAlign w:val="center"/>
          </w:tcPr>
          <w:p w:rsidR="002C3853" w:rsidRPr="002C3853" w:rsidRDefault="002C3853" w:rsidP="002C3853">
            <w:pPr>
              <w:snapToGrid w:val="0"/>
              <w:jc w:val="center"/>
              <w:rPr>
                <w:rFonts w:ascii="標楷體" w:eastAsia="標楷體" w:hAnsi="標楷體" w:cs="Times New Roman"/>
                <w:color w:val="000000"/>
                <w:szCs w:val="24"/>
              </w:rPr>
            </w:pPr>
          </w:p>
        </w:tc>
        <w:tc>
          <w:tcPr>
            <w:tcW w:w="1494"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jc w:val="both"/>
              <w:rPr>
                <w:rFonts w:ascii="標楷體" w:eastAsia="標楷體" w:hAnsi="標楷體" w:cs="Times New Roman"/>
                <w:color w:val="000000"/>
                <w:sz w:val="18"/>
                <w:szCs w:val="18"/>
              </w:rPr>
            </w:pPr>
            <w:r w:rsidRPr="002C3853">
              <w:rPr>
                <w:rFonts w:ascii="標楷體" w:eastAsia="標楷體" w:hAnsi="Times New Roman" w:cs="Times New Roman" w:hint="eastAsia"/>
                <w:color w:val="000000"/>
                <w:sz w:val="18"/>
                <w:szCs w:val="18"/>
              </w:rPr>
              <w:t>全民健康保險補充保費</w:t>
            </w:r>
          </w:p>
        </w:tc>
        <w:tc>
          <w:tcPr>
            <w:tcW w:w="1363"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ind w:right="113"/>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120</w:t>
            </w:r>
          </w:p>
        </w:tc>
        <w:tc>
          <w:tcPr>
            <w:tcW w:w="985"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1式</w:t>
            </w:r>
          </w:p>
        </w:tc>
        <w:tc>
          <w:tcPr>
            <w:tcW w:w="1408"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ind w:right="114"/>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120</w:t>
            </w:r>
          </w:p>
        </w:tc>
        <w:tc>
          <w:tcPr>
            <w:tcW w:w="2391" w:type="dxa"/>
            <w:tcBorders>
              <w:top w:val="single" w:sz="6" w:space="0" w:color="auto"/>
              <w:left w:val="single" w:sz="6" w:space="0" w:color="auto"/>
              <w:bottom w:val="single" w:sz="6" w:space="0" w:color="auto"/>
              <w:right w:val="single" w:sz="12" w:space="0" w:color="auto"/>
            </w:tcBorders>
            <w:vAlign w:val="center"/>
          </w:tcPr>
          <w:p w:rsidR="002C3853" w:rsidRPr="002C3853" w:rsidRDefault="002C3853" w:rsidP="002C3853">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核實列支</w:t>
            </w:r>
          </w:p>
        </w:tc>
      </w:tr>
      <w:tr w:rsidR="002C3853" w:rsidRPr="002C3853" w:rsidTr="002C3853">
        <w:trPr>
          <w:cantSplit/>
          <w:trHeight w:hRule="exact" w:val="537"/>
        </w:trPr>
        <w:tc>
          <w:tcPr>
            <w:tcW w:w="830" w:type="dxa"/>
            <w:vMerge/>
            <w:tcBorders>
              <w:left w:val="single" w:sz="12" w:space="0" w:color="auto"/>
              <w:right w:val="single" w:sz="6" w:space="0" w:color="auto"/>
            </w:tcBorders>
            <w:vAlign w:val="center"/>
          </w:tcPr>
          <w:p w:rsidR="002C3853" w:rsidRPr="002C3853" w:rsidRDefault="002C3853" w:rsidP="002C3853">
            <w:pPr>
              <w:snapToGrid w:val="0"/>
              <w:jc w:val="center"/>
              <w:rPr>
                <w:rFonts w:ascii="標楷體" w:eastAsia="標楷體" w:hAnsi="標楷體" w:cs="Times New Roman"/>
                <w:color w:val="000000"/>
                <w:szCs w:val="24"/>
              </w:rPr>
            </w:pPr>
          </w:p>
        </w:tc>
        <w:tc>
          <w:tcPr>
            <w:tcW w:w="1494"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印刷費</w:t>
            </w:r>
          </w:p>
        </w:tc>
        <w:tc>
          <w:tcPr>
            <w:tcW w:w="1363"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ind w:right="113"/>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60</w:t>
            </w:r>
          </w:p>
        </w:tc>
        <w:tc>
          <w:tcPr>
            <w:tcW w:w="985"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80人</w:t>
            </w:r>
          </w:p>
        </w:tc>
        <w:tc>
          <w:tcPr>
            <w:tcW w:w="1408"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ind w:right="114"/>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4,800</w:t>
            </w:r>
          </w:p>
        </w:tc>
        <w:tc>
          <w:tcPr>
            <w:tcW w:w="2391" w:type="dxa"/>
            <w:tcBorders>
              <w:top w:val="single" w:sz="6" w:space="0" w:color="auto"/>
              <w:left w:val="single" w:sz="6" w:space="0" w:color="auto"/>
              <w:bottom w:val="single" w:sz="6" w:space="0" w:color="auto"/>
              <w:right w:val="single" w:sz="12" w:space="0" w:color="auto"/>
            </w:tcBorders>
            <w:vAlign w:val="center"/>
          </w:tcPr>
          <w:p w:rsidR="002C3853" w:rsidRPr="002C3853" w:rsidRDefault="002C3853" w:rsidP="002C3853">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成果彙編、光碟製作</w:t>
            </w:r>
          </w:p>
        </w:tc>
      </w:tr>
      <w:tr w:rsidR="002C3853" w:rsidRPr="002C3853" w:rsidTr="002C3853">
        <w:trPr>
          <w:cantSplit/>
          <w:trHeight w:hRule="exact" w:val="446"/>
        </w:trPr>
        <w:tc>
          <w:tcPr>
            <w:tcW w:w="830" w:type="dxa"/>
            <w:tcBorders>
              <w:top w:val="single" w:sz="6" w:space="0" w:color="auto"/>
              <w:left w:val="single" w:sz="12" w:space="0" w:color="auto"/>
              <w:bottom w:val="single" w:sz="6" w:space="0" w:color="auto"/>
              <w:right w:val="single" w:sz="6" w:space="0" w:color="auto"/>
            </w:tcBorders>
            <w:vAlign w:val="center"/>
          </w:tcPr>
          <w:p w:rsidR="002C3853" w:rsidRPr="002C3853" w:rsidRDefault="002C3853" w:rsidP="002C3853">
            <w:pPr>
              <w:widowControl/>
              <w:snapToGrid w:val="0"/>
              <w:jc w:val="center"/>
              <w:rPr>
                <w:rFonts w:ascii="標楷體" w:eastAsia="標楷體" w:hAnsi="標楷體" w:cs="Times New Roman"/>
                <w:color w:val="000000"/>
                <w:szCs w:val="24"/>
              </w:rPr>
            </w:pPr>
            <w:r w:rsidRPr="002C3853">
              <w:rPr>
                <w:rFonts w:ascii="標楷體" w:eastAsia="標楷體" w:hAnsi="標楷體" w:cs="Times New Roman" w:hint="eastAsia"/>
                <w:color w:val="000000"/>
                <w:szCs w:val="24"/>
              </w:rPr>
              <w:t>雜支</w:t>
            </w:r>
          </w:p>
        </w:tc>
        <w:tc>
          <w:tcPr>
            <w:tcW w:w="1494" w:type="dxa"/>
            <w:tcBorders>
              <w:top w:val="single" w:sz="6" w:space="0" w:color="auto"/>
              <w:left w:val="single" w:sz="6" w:space="0" w:color="auto"/>
              <w:bottom w:val="single" w:sz="6" w:space="0" w:color="auto"/>
              <w:right w:val="single" w:sz="6" w:space="0" w:color="auto"/>
            </w:tcBorders>
          </w:tcPr>
          <w:p w:rsidR="002C3853" w:rsidRPr="002C3853" w:rsidRDefault="002C3853" w:rsidP="002C3853">
            <w:pPr>
              <w:snapToGrid w:val="0"/>
              <w:rPr>
                <w:rFonts w:ascii="標楷體" w:eastAsia="標楷體" w:hAnsi="標楷體" w:cs="Times New Roman"/>
                <w:color w:val="000000"/>
                <w:sz w:val="20"/>
                <w:szCs w:val="20"/>
              </w:rPr>
            </w:pPr>
          </w:p>
        </w:tc>
        <w:tc>
          <w:tcPr>
            <w:tcW w:w="1363"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ind w:right="113"/>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540</w:t>
            </w:r>
          </w:p>
        </w:tc>
        <w:tc>
          <w:tcPr>
            <w:tcW w:w="985"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jc w:val="center"/>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1式</w:t>
            </w:r>
          </w:p>
        </w:tc>
        <w:tc>
          <w:tcPr>
            <w:tcW w:w="1408" w:type="dxa"/>
            <w:tcBorders>
              <w:top w:val="single" w:sz="6" w:space="0" w:color="auto"/>
              <w:left w:val="single" w:sz="6" w:space="0" w:color="auto"/>
              <w:bottom w:val="single" w:sz="6" w:space="0" w:color="auto"/>
              <w:right w:val="single" w:sz="6" w:space="0" w:color="auto"/>
            </w:tcBorders>
            <w:vAlign w:val="center"/>
          </w:tcPr>
          <w:p w:rsidR="002C3853" w:rsidRPr="002C3853" w:rsidRDefault="002C3853" w:rsidP="002C3853">
            <w:pPr>
              <w:snapToGrid w:val="0"/>
              <w:ind w:right="114"/>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540</w:t>
            </w:r>
          </w:p>
        </w:tc>
        <w:tc>
          <w:tcPr>
            <w:tcW w:w="2391" w:type="dxa"/>
            <w:tcBorders>
              <w:top w:val="single" w:sz="6" w:space="0" w:color="auto"/>
              <w:left w:val="single" w:sz="6" w:space="0" w:color="auto"/>
              <w:bottom w:val="single" w:sz="6" w:space="0" w:color="auto"/>
              <w:right w:val="single" w:sz="12" w:space="0" w:color="auto"/>
            </w:tcBorders>
            <w:vAlign w:val="center"/>
          </w:tcPr>
          <w:p w:rsidR="002C3853" w:rsidRPr="002C3853" w:rsidRDefault="002C3853" w:rsidP="002C3853">
            <w:pPr>
              <w:snapToGrid w:val="0"/>
              <w:jc w:val="both"/>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5％為限</w:t>
            </w:r>
          </w:p>
        </w:tc>
      </w:tr>
      <w:tr w:rsidR="002C3853" w:rsidRPr="002C3853" w:rsidTr="002C3853">
        <w:trPr>
          <w:cantSplit/>
          <w:trHeight w:hRule="exact" w:val="446"/>
        </w:trPr>
        <w:tc>
          <w:tcPr>
            <w:tcW w:w="830" w:type="dxa"/>
            <w:tcBorders>
              <w:top w:val="single" w:sz="6" w:space="0" w:color="auto"/>
              <w:left w:val="single" w:sz="12" w:space="0" w:color="auto"/>
              <w:bottom w:val="single" w:sz="12" w:space="0" w:color="auto"/>
              <w:right w:val="single" w:sz="6" w:space="0" w:color="auto"/>
            </w:tcBorders>
            <w:vAlign w:val="center"/>
          </w:tcPr>
          <w:p w:rsidR="002C3853" w:rsidRPr="002C3853" w:rsidRDefault="002C3853" w:rsidP="002C3853">
            <w:pPr>
              <w:widowControl/>
              <w:snapToGrid w:val="0"/>
              <w:jc w:val="center"/>
              <w:rPr>
                <w:rFonts w:ascii="標楷體" w:eastAsia="標楷體" w:hAnsi="標楷體" w:cs="Times New Roman"/>
                <w:color w:val="000000"/>
                <w:szCs w:val="24"/>
              </w:rPr>
            </w:pPr>
            <w:r w:rsidRPr="002C3853">
              <w:rPr>
                <w:rFonts w:ascii="標楷體" w:eastAsia="標楷體" w:hAnsi="標楷體" w:cs="Times New Roman" w:hint="eastAsia"/>
                <w:color w:val="000000"/>
                <w:szCs w:val="24"/>
              </w:rPr>
              <w:t>合計</w:t>
            </w:r>
          </w:p>
        </w:tc>
        <w:tc>
          <w:tcPr>
            <w:tcW w:w="1494" w:type="dxa"/>
            <w:tcBorders>
              <w:top w:val="single" w:sz="6" w:space="0" w:color="auto"/>
              <w:left w:val="single" w:sz="6" w:space="0" w:color="auto"/>
              <w:bottom w:val="single" w:sz="12" w:space="0" w:color="auto"/>
              <w:right w:val="single" w:sz="6" w:space="0" w:color="auto"/>
            </w:tcBorders>
          </w:tcPr>
          <w:p w:rsidR="002C3853" w:rsidRPr="002C3853" w:rsidRDefault="002C3853" w:rsidP="002C3853">
            <w:pPr>
              <w:snapToGrid w:val="0"/>
              <w:jc w:val="right"/>
              <w:rPr>
                <w:rFonts w:ascii="標楷體" w:eastAsia="標楷體" w:hAnsi="標楷體" w:cs="Times New Roman"/>
                <w:color w:val="000000"/>
                <w:sz w:val="20"/>
                <w:szCs w:val="20"/>
              </w:rPr>
            </w:pPr>
          </w:p>
        </w:tc>
        <w:tc>
          <w:tcPr>
            <w:tcW w:w="1363" w:type="dxa"/>
            <w:tcBorders>
              <w:top w:val="single" w:sz="6" w:space="0" w:color="auto"/>
              <w:left w:val="single" w:sz="6" w:space="0" w:color="auto"/>
              <w:bottom w:val="single" w:sz="12" w:space="0" w:color="auto"/>
              <w:right w:val="single" w:sz="6" w:space="0" w:color="auto"/>
            </w:tcBorders>
            <w:vAlign w:val="center"/>
          </w:tcPr>
          <w:p w:rsidR="002C3853" w:rsidRPr="002C3853" w:rsidRDefault="002C3853" w:rsidP="002C3853">
            <w:pPr>
              <w:snapToGrid w:val="0"/>
              <w:ind w:right="113"/>
              <w:jc w:val="right"/>
              <w:rPr>
                <w:rFonts w:ascii="標楷體" w:eastAsia="標楷體" w:hAnsi="標楷體" w:cs="Times New Roman"/>
                <w:color w:val="000000"/>
                <w:sz w:val="20"/>
                <w:szCs w:val="20"/>
              </w:rPr>
            </w:pPr>
          </w:p>
        </w:tc>
        <w:tc>
          <w:tcPr>
            <w:tcW w:w="985" w:type="dxa"/>
            <w:tcBorders>
              <w:top w:val="single" w:sz="6" w:space="0" w:color="auto"/>
              <w:left w:val="single" w:sz="6" w:space="0" w:color="auto"/>
              <w:bottom w:val="single" w:sz="12" w:space="0" w:color="auto"/>
              <w:right w:val="single" w:sz="6" w:space="0" w:color="auto"/>
            </w:tcBorders>
            <w:vAlign w:val="center"/>
          </w:tcPr>
          <w:p w:rsidR="002C3853" w:rsidRPr="002C3853" w:rsidRDefault="002C3853" w:rsidP="002C3853">
            <w:pPr>
              <w:snapToGrid w:val="0"/>
              <w:jc w:val="center"/>
              <w:rPr>
                <w:rFonts w:ascii="標楷體" w:eastAsia="標楷體" w:hAnsi="標楷體" w:cs="Times New Roman"/>
                <w:color w:val="000000"/>
                <w:sz w:val="20"/>
                <w:szCs w:val="20"/>
              </w:rPr>
            </w:pPr>
          </w:p>
        </w:tc>
        <w:tc>
          <w:tcPr>
            <w:tcW w:w="1408" w:type="dxa"/>
            <w:tcBorders>
              <w:top w:val="single" w:sz="6" w:space="0" w:color="auto"/>
              <w:left w:val="single" w:sz="6" w:space="0" w:color="auto"/>
              <w:bottom w:val="single" w:sz="12" w:space="0" w:color="auto"/>
              <w:right w:val="single" w:sz="6" w:space="0" w:color="auto"/>
            </w:tcBorders>
            <w:vAlign w:val="center"/>
          </w:tcPr>
          <w:p w:rsidR="002C3853" w:rsidRPr="002C3853" w:rsidRDefault="002C3853" w:rsidP="002C3853">
            <w:pPr>
              <w:snapToGrid w:val="0"/>
              <w:ind w:right="114"/>
              <w:jc w:val="right"/>
              <w:rPr>
                <w:rFonts w:ascii="標楷體" w:eastAsia="標楷體" w:hAnsi="標楷體" w:cs="Times New Roman"/>
                <w:color w:val="000000"/>
                <w:sz w:val="20"/>
                <w:szCs w:val="20"/>
              </w:rPr>
            </w:pPr>
            <w:r w:rsidRPr="002C3853">
              <w:rPr>
                <w:rFonts w:ascii="標楷體" w:eastAsia="標楷體" w:hAnsi="標楷體" w:cs="Times New Roman" w:hint="eastAsia"/>
                <w:color w:val="000000"/>
                <w:sz w:val="20"/>
                <w:szCs w:val="20"/>
              </w:rPr>
              <w:t>11,460</w:t>
            </w:r>
          </w:p>
        </w:tc>
        <w:tc>
          <w:tcPr>
            <w:tcW w:w="2391" w:type="dxa"/>
            <w:tcBorders>
              <w:top w:val="single" w:sz="6" w:space="0" w:color="auto"/>
              <w:left w:val="single" w:sz="6" w:space="0" w:color="auto"/>
              <w:bottom w:val="single" w:sz="12" w:space="0" w:color="auto"/>
              <w:right w:val="single" w:sz="12" w:space="0" w:color="auto"/>
            </w:tcBorders>
            <w:vAlign w:val="center"/>
          </w:tcPr>
          <w:p w:rsidR="002C3853" w:rsidRPr="002C3853" w:rsidRDefault="002C3853" w:rsidP="002C3853">
            <w:pPr>
              <w:snapToGrid w:val="0"/>
              <w:jc w:val="both"/>
              <w:rPr>
                <w:rFonts w:ascii="標楷體" w:eastAsia="標楷體" w:hAnsi="標楷體" w:cs="Times New Roman"/>
                <w:color w:val="000000"/>
                <w:sz w:val="20"/>
                <w:szCs w:val="20"/>
              </w:rPr>
            </w:pPr>
          </w:p>
        </w:tc>
      </w:tr>
    </w:tbl>
    <w:p w:rsidR="002C3853" w:rsidRPr="002C3853" w:rsidRDefault="002C3853" w:rsidP="002C3853">
      <w:pPr>
        <w:outlineLvl w:val="0"/>
        <w:rPr>
          <w:rFonts w:ascii="標楷體" w:eastAsia="標楷體" w:hAnsi="標楷體" w:cs="Calibri"/>
          <w:szCs w:val="24"/>
        </w:rPr>
      </w:pPr>
    </w:p>
    <w:p w:rsidR="002C3853" w:rsidRPr="002C3853" w:rsidRDefault="002C3853" w:rsidP="002C3853">
      <w:pPr>
        <w:outlineLvl w:val="0"/>
        <w:rPr>
          <w:rFonts w:ascii="標楷體" w:eastAsia="標楷體" w:hAnsi="標楷體" w:cs="Calibri"/>
          <w:szCs w:val="24"/>
        </w:rPr>
      </w:pPr>
    </w:p>
    <w:p w:rsidR="008D006E" w:rsidRDefault="008D006E" w:rsidP="002C3853">
      <w:pPr>
        <w:outlineLvl w:val="0"/>
        <w:rPr>
          <w:rFonts w:ascii="標楷體" w:eastAsia="標楷體" w:hAnsi="標楷體" w:cs="Calibri"/>
          <w:szCs w:val="24"/>
        </w:rPr>
      </w:pPr>
    </w:p>
    <w:p w:rsidR="008D006E" w:rsidRDefault="008D006E" w:rsidP="002C3853">
      <w:pPr>
        <w:outlineLvl w:val="0"/>
        <w:rPr>
          <w:rFonts w:ascii="標楷體" w:eastAsia="標楷體" w:hAnsi="標楷體" w:cs="Calibri"/>
          <w:szCs w:val="24"/>
        </w:rPr>
      </w:pPr>
    </w:p>
    <w:p w:rsidR="008D006E" w:rsidRDefault="008D006E" w:rsidP="002C3853">
      <w:pPr>
        <w:outlineLvl w:val="0"/>
        <w:rPr>
          <w:rFonts w:ascii="標楷體" w:eastAsia="標楷體" w:hAnsi="標楷體" w:cs="Calibri"/>
          <w:szCs w:val="24"/>
        </w:rPr>
      </w:pPr>
    </w:p>
    <w:p w:rsidR="008D006E" w:rsidRDefault="008D006E" w:rsidP="002C3853">
      <w:pPr>
        <w:outlineLvl w:val="0"/>
        <w:rPr>
          <w:rFonts w:ascii="標楷體" w:eastAsia="標楷體" w:hAnsi="標楷體" w:cs="Calibri"/>
          <w:szCs w:val="24"/>
        </w:rPr>
      </w:pPr>
    </w:p>
    <w:p w:rsidR="008D006E" w:rsidRDefault="008D006E" w:rsidP="002C3853">
      <w:pPr>
        <w:outlineLvl w:val="0"/>
        <w:rPr>
          <w:rFonts w:ascii="標楷體" w:eastAsia="標楷體" w:hAnsi="標楷體" w:cs="Calibri"/>
          <w:szCs w:val="24"/>
        </w:rPr>
      </w:pPr>
    </w:p>
    <w:p w:rsidR="008D006E" w:rsidRDefault="008D006E" w:rsidP="002C3853">
      <w:pPr>
        <w:outlineLvl w:val="0"/>
        <w:rPr>
          <w:rFonts w:ascii="標楷體" w:eastAsia="標楷體" w:hAnsi="標楷體" w:cs="Calibri"/>
          <w:szCs w:val="24"/>
        </w:rPr>
      </w:pPr>
    </w:p>
    <w:p w:rsidR="008D006E" w:rsidRDefault="008D006E" w:rsidP="002C3853">
      <w:pPr>
        <w:outlineLvl w:val="0"/>
        <w:rPr>
          <w:rFonts w:ascii="標楷體" w:eastAsia="標楷體" w:hAnsi="標楷體" w:cs="Calibri"/>
          <w:szCs w:val="24"/>
        </w:rPr>
      </w:pPr>
    </w:p>
    <w:p w:rsidR="002C3853" w:rsidRPr="002C3853" w:rsidRDefault="002C3853" w:rsidP="002C3853">
      <w:pPr>
        <w:rPr>
          <w:rFonts w:ascii="標楷體" w:eastAsia="標楷體" w:hAnsi="標楷體" w:cs="Calibri"/>
          <w:szCs w:val="24"/>
        </w:rPr>
      </w:pPr>
      <w:r w:rsidRPr="002C3853">
        <w:rPr>
          <w:rFonts w:ascii="標楷體" w:eastAsia="標楷體" w:hAnsi="標楷體" w:cs="Calibri"/>
          <w:szCs w:val="24"/>
        </w:rPr>
        <w:br w:type="page"/>
      </w:r>
      <w:r w:rsidRPr="002C3853">
        <w:rPr>
          <w:rFonts w:ascii="標楷體" w:eastAsia="標楷體" w:hAnsi="標楷體" w:cs="Calibri" w:hint="eastAsia"/>
          <w:szCs w:val="24"/>
        </w:rPr>
        <w:lastRenderedPageBreak/>
        <w:t>(附件1)</w:t>
      </w:r>
    </w:p>
    <w:p w:rsidR="002C3853" w:rsidRPr="002C3853" w:rsidRDefault="002C3853" w:rsidP="002C3853">
      <w:pPr>
        <w:spacing w:line="360" w:lineRule="auto"/>
        <w:jc w:val="center"/>
        <w:rPr>
          <w:rFonts w:ascii="標楷體" w:eastAsia="標楷體" w:hAnsi="標楷體" w:cs="Calibri"/>
          <w:sz w:val="32"/>
          <w:szCs w:val="32"/>
        </w:rPr>
      </w:pPr>
      <w:r w:rsidRPr="002C3853">
        <w:rPr>
          <w:rFonts w:ascii="標楷體" w:eastAsia="標楷體" w:hAnsi="標楷體" w:cs="Calibri" w:hint="eastAsia"/>
          <w:sz w:val="32"/>
          <w:szCs w:val="32"/>
        </w:rPr>
        <w:t>臺南市</w:t>
      </w:r>
      <w:r w:rsidRPr="002C3853">
        <w:rPr>
          <w:rFonts w:ascii="標楷體" w:eastAsia="標楷體" w:hAnsi="標楷體" w:cs="Calibri"/>
          <w:sz w:val="32"/>
          <w:szCs w:val="32"/>
        </w:rPr>
        <w:t>10</w:t>
      </w:r>
      <w:r w:rsidRPr="002C3853">
        <w:rPr>
          <w:rFonts w:ascii="標楷體" w:eastAsia="標楷體" w:hAnsi="標楷體" w:cs="Calibri" w:hint="eastAsia"/>
          <w:sz w:val="32"/>
          <w:szCs w:val="32"/>
        </w:rPr>
        <w:t>4年度國中數學領域有效教學優良教案徵選實施計畫</w:t>
      </w:r>
    </w:p>
    <w:p w:rsidR="002C3853" w:rsidRPr="002C3853" w:rsidRDefault="002C3853" w:rsidP="002C3853">
      <w:pPr>
        <w:spacing w:line="360" w:lineRule="auto"/>
        <w:jc w:val="center"/>
        <w:rPr>
          <w:rFonts w:ascii="標楷體" w:eastAsia="標楷體" w:hAnsi="標楷體" w:cs="Calibri"/>
          <w:szCs w:val="24"/>
        </w:rPr>
      </w:pPr>
      <w:r w:rsidRPr="002C3853">
        <w:rPr>
          <w:rFonts w:ascii="標楷體" w:eastAsia="標楷體" w:hAnsi="標楷體" w:cs="Calibri" w:hint="eastAsia"/>
          <w:sz w:val="32"/>
          <w:szCs w:val="32"/>
        </w:rPr>
        <w:t>報名表</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37"/>
        <w:gridCol w:w="568"/>
        <w:gridCol w:w="1440"/>
        <w:gridCol w:w="2340"/>
        <w:gridCol w:w="180"/>
        <w:gridCol w:w="3231"/>
      </w:tblGrid>
      <w:tr w:rsidR="002C3853" w:rsidRPr="002C3853" w:rsidTr="002C3853">
        <w:trPr>
          <w:cantSplit/>
          <w:trHeight w:val="285"/>
          <w:jc w:val="center"/>
        </w:trPr>
        <w:tc>
          <w:tcPr>
            <w:tcW w:w="5185" w:type="dxa"/>
            <w:gridSpan w:val="4"/>
            <w:vAlign w:val="center"/>
          </w:tcPr>
          <w:p w:rsidR="002C3853" w:rsidRPr="002C3853" w:rsidRDefault="002C3853" w:rsidP="002C3853">
            <w:pPr>
              <w:spacing w:line="360" w:lineRule="auto"/>
              <w:jc w:val="both"/>
              <w:rPr>
                <w:rFonts w:ascii="標楷體" w:eastAsia="標楷體" w:hAnsi="標楷體" w:cs="Calibri"/>
                <w:szCs w:val="24"/>
              </w:rPr>
            </w:pPr>
            <w:r w:rsidRPr="002C3853">
              <w:rPr>
                <w:rFonts w:ascii="標楷體" w:eastAsia="標楷體" w:hAnsi="標楷體" w:cs="Calibri" w:hint="eastAsia"/>
                <w:szCs w:val="24"/>
              </w:rPr>
              <w:t>作品類別：有效教學設計</w:t>
            </w:r>
          </w:p>
        </w:tc>
        <w:tc>
          <w:tcPr>
            <w:tcW w:w="3411" w:type="dxa"/>
            <w:gridSpan w:val="2"/>
          </w:tcPr>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編號：</w:t>
            </w:r>
            <w:r w:rsidRPr="002C3853">
              <w:rPr>
                <w:rFonts w:ascii="標楷體" w:eastAsia="標楷體" w:hAnsi="標楷體" w:cs="Calibri"/>
                <w:szCs w:val="24"/>
              </w:rPr>
              <w:t xml:space="preserve">  </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szCs w:val="24"/>
              </w:rPr>
              <w:t>(</w:t>
            </w:r>
            <w:r w:rsidRPr="002C3853">
              <w:rPr>
                <w:rFonts w:ascii="標楷體" w:eastAsia="標楷體" w:hAnsi="標楷體" w:cs="Calibri" w:hint="eastAsia"/>
                <w:szCs w:val="24"/>
              </w:rPr>
              <w:t>由遴薦機關填寫，參賽者免填</w:t>
            </w:r>
            <w:r w:rsidRPr="002C3853">
              <w:rPr>
                <w:rFonts w:ascii="標楷體" w:eastAsia="標楷體" w:hAnsi="標楷體" w:cs="Calibri"/>
                <w:szCs w:val="24"/>
              </w:rPr>
              <w:t>)</w:t>
            </w:r>
          </w:p>
        </w:tc>
      </w:tr>
      <w:tr w:rsidR="002C3853" w:rsidRPr="002C3853" w:rsidTr="002C3853">
        <w:trPr>
          <w:cantSplit/>
          <w:trHeight w:val="285"/>
          <w:jc w:val="center"/>
        </w:trPr>
        <w:tc>
          <w:tcPr>
            <w:tcW w:w="8596" w:type="dxa"/>
            <w:gridSpan w:val="6"/>
          </w:tcPr>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服務學校：</w:t>
            </w:r>
            <w:r w:rsidRPr="002C3853">
              <w:rPr>
                <w:rFonts w:ascii="標楷體" w:eastAsia="標楷體" w:hAnsi="標楷體" w:cs="Calibri"/>
                <w:szCs w:val="24"/>
              </w:rPr>
              <w:t xml:space="preserve">                                              (</w:t>
            </w:r>
            <w:r w:rsidRPr="002C3853">
              <w:rPr>
                <w:rFonts w:ascii="標楷體" w:eastAsia="標楷體" w:hAnsi="標楷體" w:cs="Calibri" w:hint="eastAsia"/>
                <w:szCs w:val="24"/>
              </w:rPr>
              <w:t>全銜</w:t>
            </w:r>
            <w:r w:rsidRPr="002C3853">
              <w:rPr>
                <w:rFonts w:ascii="標楷體" w:eastAsia="標楷體" w:hAnsi="標楷體" w:cs="Calibri"/>
                <w:szCs w:val="24"/>
              </w:rPr>
              <w:t>)</w:t>
            </w:r>
          </w:p>
        </w:tc>
      </w:tr>
      <w:tr w:rsidR="002C3853" w:rsidRPr="002C3853" w:rsidTr="002C3853">
        <w:trPr>
          <w:cantSplit/>
          <w:jc w:val="center"/>
        </w:trPr>
        <w:tc>
          <w:tcPr>
            <w:tcW w:w="8596" w:type="dxa"/>
            <w:gridSpan w:val="6"/>
          </w:tcPr>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主題：</w:t>
            </w:r>
            <w:r w:rsidRPr="002C3853">
              <w:rPr>
                <w:rFonts w:ascii="標楷體" w:eastAsia="標楷體" w:hAnsi="標楷體" w:cs="Calibri"/>
                <w:szCs w:val="24"/>
              </w:rPr>
              <w:t xml:space="preserve">                        </w:t>
            </w:r>
          </w:p>
        </w:tc>
      </w:tr>
      <w:tr w:rsidR="002C3853" w:rsidRPr="002C3853" w:rsidTr="002C3853">
        <w:trPr>
          <w:cantSplit/>
          <w:trHeight w:val="503"/>
          <w:jc w:val="center"/>
        </w:trPr>
        <w:tc>
          <w:tcPr>
            <w:tcW w:w="8596" w:type="dxa"/>
            <w:gridSpan w:val="6"/>
          </w:tcPr>
          <w:p w:rsidR="002C3853" w:rsidRPr="002C3853" w:rsidRDefault="002C3853" w:rsidP="002C3853">
            <w:pPr>
              <w:spacing w:line="360" w:lineRule="auto"/>
              <w:jc w:val="center"/>
              <w:rPr>
                <w:rFonts w:ascii="標楷體" w:eastAsia="標楷體" w:hAnsi="標楷體" w:cs="Calibri"/>
                <w:szCs w:val="24"/>
              </w:rPr>
            </w:pPr>
            <w:r w:rsidRPr="002C3853">
              <w:rPr>
                <w:rFonts w:ascii="標楷體" w:eastAsia="標楷體" w:hAnsi="標楷體" w:cs="Calibri" w:hint="eastAsia"/>
                <w:szCs w:val="24"/>
              </w:rPr>
              <w:t>基本資料</w:t>
            </w:r>
          </w:p>
        </w:tc>
      </w:tr>
      <w:tr w:rsidR="002C3853" w:rsidRPr="002C3853" w:rsidTr="002C3853">
        <w:trPr>
          <w:cantSplit/>
          <w:jc w:val="center"/>
        </w:trPr>
        <w:tc>
          <w:tcPr>
            <w:tcW w:w="837" w:type="dxa"/>
          </w:tcPr>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姓名</w:t>
            </w:r>
          </w:p>
        </w:tc>
        <w:tc>
          <w:tcPr>
            <w:tcW w:w="2008" w:type="dxa"/>
            <w:gridSpan w:val="2"/>
          </w:tcPr>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學校電話</w:t>
            </w:r>
          </w:p>
        </w:tc>
        <w:tc>
          <w:tcPr>
            <w:tcW w:w="2520" w:type="dxa"/>
            <w:gridSpan w:val="2"/>
          </w:tcPr>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行動／住家電話</w:t>
            </w:r>
          </w:p>
        </w:tc>
        <w:tc>
          <w:tcPr>
            <w:tcW w:w="3231" w:type="dxa"/>
          </w:tcPr>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szCs w:val="24"/>
              </w:rPr>
              <w:t>E-mail</w:t>
            </w:r>
          </w:p>
        </w:tc>
      </w:tr>
      <w:tr w:rsidR="002C3853" w:rsidRPr="002C3853" w:rsidTr="002C3853">
        <w:trPr>
          <w:cantSplit/>
          <w:jc w:val="center"/>
        </w:trPr>
        <w:tc>
          <w:tcPr>
            <w:tcW w:w="837" w:type="dxa"/>
          </w:tcPr>
          <w:p w:rsidR="002C3853" w:rsidRPr="002C3853" w:rsidRDefault="002C3853" w:rsidP="002C3853">
            <w:pPr>
              <w:spacing w:line="360" w:lineRule="auto"/>
              <w:rPr>
                <w:rFonts w:ascii="標楷體" w:eastAsia="標楷體" w:hAnsi="標楷體" w:cs="Calibri"/>
                <w:szCs w:val="24"/>
              </w:rPr>
            </w:pPr>
          </w:p>
        </w:tc>
        <w:tc>
          <w:tcPr>
            <w:tcW w:w="2008" w:type="dxa"/>
            <w:gridSpan w:val="2"/>
          </w:tcPr>
          <w:p w:rsidR="002C3853" w:rsidRPr="002C3853" w:rsidRDefault="002C3853" w:rsidP="002C3853">
            <w:pPr>
              <w:spacing w:line="360" w:lineRule="auto"/>
              <w:rPr>
                <w:rFonts w:ascii="標楷體" w:eastAsia="標楷體" w:hAnsi="標楷體" w:cs="Calibri"/>
                <w:szCs w:val="24"/>
              </w:rPr>
            </w:pPr>
          </w:p>
        </w:tc>
        <w:tc>
          <w:tcPr>
            <w:tcW w:w="2520" w:type="dxa"/>
            <w:gridSpan w:val="2"/>
          </w:tcPr>
          <w:p w:rsidR="002C3853" w:rsidRPr="002C3853" w:rsidRDefault="002C3853" w:rsidP="002C3853">
            <w:pPr>
              <w:spacing w:line="360" w:lineRule="auto"/>
              <w:rPr>
                <w:rFonts w:ascii="標楷體" w:eastAsia="標楷體" w:hAnsi="標楷體" w:cs="Calibri"/>
                <w:szCs w:val="24"/>
              </w:rPr>
            </w:pPr>
          </w:p>
        </w:tc>
        <w:tc>
          <w:tcPr>
            <w:tcW w:w="3231" w:type="dxa"/>
          </w:tcPr>
          <w:p w:rsidR="002C3853" w:rsidRPr="002C3853" w:rsidRDefault="002C3853" w:rsidP="002C3853">
            <w:pPr>
              <w:spacing w:line="360" w:lineRule="auto"/>
              <w:rPr>
                <w:rFonts w:ascii="標楷體" w:eastAsia="標楷體" w:hAnsi="標楷體" w:cs="Calibri"/>
                <w:szCs w:val="24"/>
              </w:rPr>
            </w:pPr>
          </w:p>
        </w:tc>
      </w:tr>
      <w:tr w:rsidR="002C3853" w:rsidRPr="002C3853" w:rsidTr="002C3853">
        <w:trPr>
          <w:cantSplit/>
          <w:trHeight w:val="310"/>
          <w:jc w:val="center"/>
        </w:trPr>
        <w:tc>
          <w:tcPr>
            <w:tcW w:w="8596" w:type="dxa"/>
            <w:gridSpan w:val="6"/>
          </w:tcPr>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聯絡地址：□□□</w:t>
            </w:r>
          </w:p>
          <w:p w:rsidR="002C3853" w:rsidRPr="002C3853" w:rsidRDefault="002C3853" w:rsidP="002C3853">
            <w:pPr>
              <w:spacing w:line="360" w:lineRule="auto"/>
              <w:rPr>
                <w:rFonts w:ascii="標楷體" w:eastAsia="標楷體" w:hAnsi="標楷體" w:cs="Calibri"/>
                <w:szCs w:val="24"/>
              </w:rPr>
            </w:pPr>
          </w:p>
        </w:tc>
      </w:tr>
      <w:tr w:rsidR="002C3853" w:rsidRPr="002C3853" w:rsidTr="002C3853">
        <w:trPr>
          <w:cantSplit/>
          <w:trHeight w:val="310"/>
          <w:jc w:val="center"/>
        </w:trPr>
        <w:tc>
          <w:tcPr>
            <w:tcW w:w="1405" w:type="dxa"/>
            <w:gridSpan w:val="2"/>
          </w:tcPr>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相關表件</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（請勾選）</w:t>
            </w:r>
          </w:p>
        </w:tc>
        <w:tc>
          <w:tcPr>
            <w:tcW w:w="7191" w:type="dxa"/>
            <w:gridSpan w:val="4"/>
          </w:tcPr>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szCs w:val="24"/>
              </w:rPr>
              <w:t>1.</w:t>
            </w:r>
            <w:r w:rsidRPr="002C3853">
              <w:rPr>
                <w:rFonts w:ascii="標楷體" w:eastAsia="標楷體" w:hAnsi="標楷體" w:cs="Calibri" w:hint="eastAsia"/>
                <w:szCs w:val="24"/>
              </w:rPr>
              <w:t>□報名表</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2</w:t>
            </w:r>
            <w:r w:rsidRPr="002C3853">
              <w:rPr>
                <w:rFonts w:ascii="標楷體" w:eastAsia="標楷體" w:hAnsi="標楷體" w:cs="Calibri"/>
                <w:szCs w:val="24"/>
              </w:rPr>
              <w:t>.</w:t>
            </w:r>
            <w:r w:rsidRPr="002C3853">
              <w:rPr>
                <w:rFonts w:ascii="標楷體" w:eastAsia="標楷體" w:hAnsi="標楷體" w:cs="Calibri" w:hint="eastAsia"/>
                <w:szCs w:val="24"/>
              </w:rPr>
              <w:t>□授權書</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3</w:t>
            </w:r>
            <w:r w:rsidRPr="002C3853">
              <w:rPr>
                <w:rFonts w:ascii="標楷體" w:eastAsia="標楷體" w:hAnsi="標楷體" w:cs="Calibri"/>
                <w:szCs w:val="24"/>
              </w:rPr>
              <w:t>.</w:t>
            </w:r>
            <w:r w:rsidRPr="002C3853">
              <w:rPr>
                <w:rFonts w:ascii="標楷體" w:eastAsia="標楷體" w:hAnsi="標楷體" w:cs="Calibri" w:hint="eastAsia"/>
                <w:szCs w:val="24"/>
              </w:rPr>
              <w:t>□智慧財產切結書</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4</w:t>
            </w:r>
            <w:r w:rsidRPr="002C3853">
              <w:rPr>
                <w:rFonts w:ascii="標楷體" w:eastAsia="標楷體" w:hAnsi="標楷體" w:cs="Calibri"/>
                <w:szCs w:val="24"/>
              </w:rPr>
              <w:t>.</w:t>
            </w:r>
            <w:r w:rsidRPr="002C3853">
              <w:rPr>
                <w:rFonts w:ascii="標楷體" w:eastAsia="標楷體" w:hAnsi="標楷體" w:cs="Calibri" w:hint="eastAsia"/>
                <w:szCs w:val="24"/>
              </w:rPr>
              <w:t>□有效教學設計方案（書面教案一式三份，教案光碟一式一份）</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5</w:t>
            </w:r>
            <w:r w:rsidRPr="002C3853">
              <w:rPr>
                <w:rFonts w:ascii="標楷體" w:eastAsia="標楷體" w:hAnsi="標楷體" w:cs="Calibri"/>
                <w:szCs w:val="24"/>
              </w:rPr>
              <w:t>.</w:t>
            </w:r>
            <w:r w:rsidRPr="002C3853">
              <w:rPr>
                <w:rFonts w:ascii="標楷體" w:eastAsia="標楷體" w:hAnsi="標楷體" w:cs="Calibri" w:hint="eastAsia"/>
                <w:szCs w:val="24"/>
              </w:rPr>
              <w:t>□其他</w:t>
            </w:r>
            <w:r w:rsidRPr="002C3853">
              <w:rPr>
                <w:rFonts w:ascii="標楷體" w:eastAsia="標楷體" w:hAnsi="標楷體" w:cs="Calibri"/>
                <w:szCs w:val="24"/>
              </w:rPr>
              <w:t xml:space="preserve">                                                 </w:t>
            </w:r>
          </w:p>
        </w:tc>
      </w:tr>
    </w:tbl>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szCs w:val="24"/>
        </w:rPr>
        <w:t xml:space="preserve">    </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szCs w:val="24"/>
        </w:rPr>
        <w:t xml:space="preserve">  </w:t>
      </w:r>
      <w:r w:rsidRPr="002C3853">
        <w:rPr>
          <w:rFonts w:ascii="標楷體" w:eastAsia="標楷體" w:hAnsi="標楷體" w:cs="Calibri" w:hint="eastAsia"/>
          <w:szCs w:val="24"/>
        </w:rPr>
        <w:t>填表須知：</w:t>
      </w:r>
    </w:p>
    <w:p w:rsidR="002C3853" w:rsidRPr="002C3853" w:rsidRDefault="002C3853" w:rsidP="002C3853">
      <w:pPr>
        <w:numPr>
          <w:ilvl w:val="0"/>
          <w:numId w:val="17"/>
        </w:numPr>
        <w:spacing w:line="360" w:lineRule="auto"/>
        <w:rPr>
          <w:rFonts w:ascii="標楷體" w:eastAsia="標楷體" w:hAnsi="標楷體" w:cs="Calibri"/>
          <w:szCs w:val="24"/>
        </w:rPr>
      </w:pPr>
      <w:r w:rsidRPr="002C3853">
        <w:rPr>
          <w:rFonts w:ascii="標楷體" w:eastAsia="標楷體" w:hAnsi="標楷體" w:cs="Calibri" w:hint="eastAsia"/>
          <w:szCs w:val="24"/>
        </w:rPr>
        <w:t>報名表格式如上所示，請按表格確實填寫，並留下完整資料，每一方案填列一張報名表。</w:t>
      </w:r>
    </w:p>
    <w:p w:rsidR="002C3853" w:rsidRPr="002C3853" w:rsidRDefault="002C3853" w:rsidP="002C3853">
      <w:pPr>
        <w:numPr>
          <w:ilvl w:val="0"/>
          <w:numId w:val="17"/>
        </w:numPr>
        <w:spacing w:line="360" w:lineRule="auto"/>
        <w:rPr>
          <w:rFonts w:ascii="標楷體" w:eastAsia="標楷體" w:hAnsi="標楷體" w:cs="Calibri"/>
          <w:szCs w:val="24"/>
        </w:rPr>
      </w:pPr>
      <w:r w:rsidRPr="002C3853">
        <w:rPr>
          <w:rFonts w:ascii="標楷體" w:eastAsia="標楷體" w:hAnsi="標楷體" w:cs="Calibri" w:hint="eastAsia"/>
          <w:szCs w:val="24"/>
        </w:rPr>
        <w:t>所有參賽資料及方案主題一經報名確定後不得更改。</w:t>
      </w:r>
    </w:p>
    <w:p w:rsidR="002C3853" w:rsidRPr="002C3853" w:rsidRDefault="002C3853" w:rsidP="002C3853">
      <w:pPr>
        <w:numPr>
          <w:ilvl w:val="0"/>
          <w:numId w:val="17"/>
        </w:numPr>
        <w:spacing w:line="360" w:lineRule="auto"/>
        <w:rPr>
          <w:rFonts w:ascii="標楷體" w:eastAsia="標楷體" w:hAnsi="標楷體" w:cs="Calibri"/>
          <w:szCs w:val="24"/>
        </w:rPr>
      </w:pPr>
      <w:r w:rsidRPr="002C3853">
        <w:rPr>
          <w:rFonts w:ascii="標楷體" w:eastAsia="標楷體" w:hAnsi="標楷體" w:cs="Calibri" w:hint="eastAsia"/>
          <w:szCs w:val="24"/>
        </w:rPr>
        <w:t>請自行設定一個方案主題，主題名稱長度以中文字</w:t>
      </w:r>
      <w:r w:rsidRPr="002C3853">
        <w:rPr>
          <w:rFonts w:ascii="標楷體" w:eastAsia="標楷體" w:hAnsi="標楷體" w:cs="Calibri"/>
          <w:szCs w:val="24"/>
        </w:rPr>
        <w:t>15</w:t>
      </w:r>
      <w:r w:rsidRPr="002C3853">
        <w:rPr>
          <w:rFonts w:ascii="標楷體" w:eastAsia="標楷體" w:hAnsi="標楷體" w:cs="Calibri" w:hint="eastAsia"/>
          <w:szCs w:val="24"/>
        </w:rPr>
        <w:t>個字為上限。</w:t>
      </w:r>
    </w:p>
    <w:p w:rsidR="002C3853" w:rsidRPr="002C3853" w:rsidRDefault="002C3853" w:rsidP="002C3853">
      <w:pPr>
        <w:numPr>
          <w:ilvl w:val="0"/>
          <w:numId w:val="17"/>
        </w:numPr>
        <w:spacing w:line="360" w:lineRule="auto"/>
        <w:rPr>
          <w:rFonts w:ascii="標楷體" w:eastAsia="標楷體" w:hAnsi="標楷體" w:cs="Calibri"/>
          <w:szCs w:val="24"/>
        </w:rPr>
      </w:pPr>
      <w:r w:rsidRPr="002C3853">
        <w:rPr>
          <w:rFonts w:ascii="標楷體" w:eastAsia="標楷體" w:hAnsi="標楷體" w:cs="Calibri" w:hint="eastAsia"/>
          <w:szCs w:val="24"/>
        </w:rPr>
        <w:t>資料請務必填寫完整，以利聯絡事宜。</w:t>
      </w:r>
    </w:p>
    <w:p w:rsidR="002C3853" w:rsidRPr="002C3853" w:rsidRDefault="002C3853" w:rsidP="002C3853">
      <w:pPr>
        <w:numPr>
          <w:ilvl w:val="0"/>
          <w:numId w:val="17"/>
        </w:numPr>
        <w:spacing w:line="360" w:lineRule="auto"/>
        <w:rPr>
          <w:rFonts w:ascii="標楷體" w:eastAsia="標楷體" w:hAnsi="標楷體" w:cs="Calibri"/>
          <w:szCs w:val="24"/>
        </w:rPr>
      </w:pPr>
      <w:r w:rsidRPr="002C3853">
        <w:rPr>
          <w:rFonts w:ascii="標楷體" w:eastAsia="標楷體" w:hAnsi="標楷體" w:cs="Calibri" w:hint="eastAsia"/>
          <w:szCs w:val="24"/>
        </w:rPr>
        <w:t>本報名表請張貼於作品第</w:t>
      </w:r>
      <w:r w:rsidRPr="002C3853">
        <w:rPr>
          <w:rFonts w:ascii="標楷體" w:eastAsia="標楷體" w:hAnsi="標楷體" w:cs="Calibri"/>
          <w:szCs w:val="24"/>
        </w:rPr>
        <w:t>1</w:t>
      </w:r>
      <w:r w:rsidRPr="002C3853">
        <w:rPr>
          <w:rFonts w:ascii="標楷體" w:eastAsia="標楷體" w:hAnsi="標楷體" w:cs="Calibri" w:hint="eastAsia"/>
          <w:szCs w:val="24"/>
        </w:rPr>
        <w:t>頁，連同作品一同寄出。</w:t>
      </w:r>
    </w:p>
    <w:p w:rsidR="002C3853" w:rsidRPr="002C3853" w:rsidRDefault="002C3853" w:rsidP="002C3853">
      <w:pPr>
        <w:numPr>
          <w:ilvl w:val="0"/>
          <w:numId w:val="17"/>
        </w:numPr>
        <w:spacing w:line="360" w:lineRule="auto"/>
        <w:rPr>
          <w:rFonts w:ascii="標楷體" w:eastAsia="標楷體" w:hAnsi="標楷體" w:cs="Calibri"/>
          <w:szCs w:val="24"/>
        </w:rPr>
      </w:pPr>
      <w:r w:rsidRPr="002C3853">
        <w:rPr>
          <w:rFonts w:ascii="標楷體" w:eastAsia="標楷體" w:hAnsi="標楷體" w:cs="Calibri" w:hint="eastAsia"/>
          <w:szCs w:val="24"/>
        </w:rPr>
        <w:t>若不符合上述規定，將不予審查。</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szCs w:val="24"/>
        </w:rPr>
        <w:br w:type="page"/>
      </w:r>
      <w:r w:rsidRPr="002C3853">
        <w:rPr>
          <w:rFonts w:ascii="標楷體" w:eastAsia="標楷體" w:hAnsi="標楷體" w:cs="Calibri" w:hint="eastAsia"/>
          <w:szCs w:val="24"/>
        </w:rPr>
        <w:lastRenderedPageBreak/>
        <w:t>(附件</w:t>
      </w:r>
      <w:r w:rsidRPr="002C3853">
        <w:rPr>
          <w:rFonts w:ascii="標楷體" w:eastAsia="標楷體" w:hAnsi="標楷體" w:cs="Calibri"/>
          <w:szCs w:val="24"/>
        </w:rPr>
        <w:t>2</w:t>
      </w:r>
      <w:r w:rsidRPr="002C3853">
        <w:rPr>
          <w:rFonts w:ascii="標楷體" w:eastAsia="標楷體" w:hAnsi="標楷體" w:cs="Calibri" w:hint="eastAsia"/>
          <w:szCs w:val="24"/>
        </w:rPr>
        <w:t>)</w:t>
      </w:r>
    </w:p>
    <w:tbl>
      <w:tblPr>
        <w:tblW w:w="0" w:type="auto"/>
        <w:jc w:val="center"/>
        <w:tblCellMar>
          <w:left w:w="28" w:type="dxa"/>
          <w:right w:w="28" w:type="dxa"/>
        </w:tblCellMar>
        <w:tblLook w:val="0000"/>
      </w:tblPr>
      <w:tblGrid>
        <w:gridCol w:w="1906"/>
        <w:gridCol w:w="6456"/>
      </w:tblGrid>
      <w:tr w:rsidR="002C3853" w:rsidRPr="002C3853" w:rsidTr="002C3853">
        <w:trPr>
          <w:jc w:val="center"/>
        </w:trPr>
        <w:tc>
          <w:tcPr>
            <w:tcW w:w="8362" w:type="dxa"/>
            <w:gridSpan w:val="2"/>
          </w:tcPr>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臺南市</w:t>
            </w:r>
            <w:r w:rsidRPr="002C3853">
              <w:rPr>
                <w:rFonts w:ascii="標楷體" w:eastAsia="標楷體" w:hAnsi="標楷體" w:cs="Calibri"/>
                <w:szCs w:val="24"/>
              </w:rPr>
              <w:t>10</w:t>
            </w:r>
            <w:r w:rsidRPr="002C3853">
              <w:rPr>
                <w:rFonts w:ascii="標楷體" w:eastAsia="標楷體" w:hAnsi="標楷體" w:cs="Calibri" w:hint="eastAsia"/>
                <w:szCs w:val="24"/>
              </w:rPr>
              <w:t>4年度國中數學領域「有效教學優良教案徵選」授權書</w:t>
            </w:r>
          </w:p>
        </w:tc>
      </w:tr>
      <w:tr w:rsidR="002C3853" w:rsidRPr="002C3853" w:rsidTr="002C38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06" w:type="dxa"/>
            <w:vAlign w:val="center"/>
          </w:tcPr>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教案名稱</w:t>
            </w:r>
          </w:p>
        </w:tc>
        <w:tc>
          <w:tcPr>
            <w:tcW w:w="6456" w:type="dxa"/>
            <w:vAlign w:val="center"/>
          </w:tcPr>
          <w:p w:rsidR="002C3853" w:rsidRPr="002C3853" w:rsidRDefault="002C3853" w:rsidP="002C3853">
            <w:pPr>
              <w:spacing w:line="360" w:lineRule="auto"/>
              <w:rPr>
                <w:rFonts w:ascii="標楷體" w:eastAsia="標楷體" w:hAnsi="標楷體" w:cs="Calibri"/>
                <w:szCs w:val="24"/>
              </w:rPr>
            </w:pPr>
          </w:p>
        </w:tc>
      </w:tr>
      <w:tr w:rsidR="002C3853" w:rsidRPr="002C3853" w:rsidTr="002C38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06" w:type="dxa"/>
            <w:vAlign w:val="center"/>
          </w:tcPr>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授</w:t>
            </w:r>
            <w:r w:rsidRPr="002C3853">
              <w:rPr>
                <w:rFonts w:ascii="標楷體" w:eastAsia="標楷體" w:hAnsi="標楷體" w:cs="Calibri"/>
                <w:szCs w:val="24"/>
              </w:rPr>
              <w:t xml:space="preserve"> </w:t>
            </w:r>
            <w:r w:rsidRPr="002C3853">
              <w:rPr>
                <w:rFonts w:ascii="標楷體" w:eastAsia="標楷體" w:hAnsi="標楷體" w:cs="Calibri" w:hint="eastAsia"/>
                <w:szCs w:val="24"/>
              </w:rPr>
              <w:t>權</w:t>
            </w:r>
            <w:r w:rsidRPr="002C3853">
              <w:rPr>
                <w:rFonts w:ascii="標楷體" w:eastAsia="標楷體" w:hAnsi="標楷體" w:cs="Calibri"/>
                <w:szCs w:val="24"/>
              </w:rPr>
              <w:t xml:space="preserve"> </w:t>
            </w:r>
            <w:r w:rsidRPr="002C3853">
              <w:rPr>
                <w:rFonts w:ascii="標楷體" w:eastAsia="標楷體" w:hAnsi="標楷體" w:cs="Calibri" w:hint="eastAsia"/>
                <w:szCs w:val="24"/>
              </w:rPr>
              <w:t>人</w:t>
            </w:r>
          </w:p>
        </w:tc>
        <w:tc>
          <w:tcPr>
            <w:tcW w:w="6456" w:type="dxa"/>
            <w:vAlign w:val="center"/>
          </w:tcPr>
          <w:p w:rsidR="002C3853" w:rsidRPr="002C3853" w:rsidRDefault="002C3853" w:rsidP="002C3853">
            <w:pPr>
              <w:spacing w:line="360" w:lineRule="auto"/>
              <w:rPr>
                <w:rFonts w:ascii="標楷體" w:eastAsia="標楷體" w:hAnsi="標楷體" w:cs="Calibri"/>
                <w:szCs w:val="24"/>
              </w:rPr>
            </w:pP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szCs w:val="24"/>
              </w:rPr>
              <w:t xml:space="preserve">                           </w:t>
            </w:r>
            <w:r w:rsidRPr="002C3853">
              <w:rPr>
                <w:rFonts w:ascii="標楷體" w:eastAsia="標楷體" w:hAnsi="標楷體" w:cs="Calibri" w:hint="eastAsia"/>
                <w:szCs w:val="24"/>
              </w:rPr>
              <w:t>（簽名</w:t>
            </w:r>
            <w:r w:rsidRPr="002C3853">
              <w:rPr>
                <w:rFonts w:ascii="標楷體" w:eastAsia="標楷體" w:hAnsi="標楷體" w:cs="Calibri"/>
                <w:szCs w:val="24"/>
              </w:rPr>
              <w:t>/</w:t>
            </w:r>
            <w:r w:rsidRPr="002C3853">
              <w:rPr>
                <w:rFonts w:ascii="標楷體" w:eastAsia="標楷體" w:hAnsi="標楷體" w:cs="Calibri" w:hint="eastAsia"/>
                <w:szCs w:val="24"/>
              </w:rPr>
              <w:t>蓋章）</w:t>
            </w:r>
          </w:p>
        </w:tc>
      </w:tr>
      <w:tr w:rsidR="002C3853" w:rsidRPr="002C3853" w:rsidTr="002C38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06" w:type="dxa"/>
            <w:vAlign w:val="center"/>
          </w:tcPr>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被授權人</w:t>
            </w:r>
          </w:p>
        </w:tc>
        <w:tc>
          <w:tcPr>
            <w:tcW w:w="6456" w:type="dxa"/>
            <w:vAlign w:val="center"/>
          </w:tcPr>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臺南市政府教育局、臺南市國民教育輔導團數學團</w:t>
            </w:r>
          </w:p>
        </w:tc>
      </w:tr>
      <w:tr w:rsidR="002C3853" w:rsidRPr="002C3853" w:rsidTr="002C38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06" w:type="dxa"/>
            <w:vAlign w:val="center"/>
          </w:tcPr>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備　　註</w:t>
            </w:r>
          </w:p>
        </w:tc>
        <w:tc>
          <w:tcPr>
            <w:tcW w:w="6456" w:type="dxa"/>
            <w:vAlign w:val="center"/>
          </w:tcPr>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szCs w:val="24"/>
              </w:rPr>
              <w:t>1.</w:t>
            </w:r>
            <w:r w:rsidRPr="002C3853">
              <w:rPr>
                <w:rFonts w:ascii="標楷體" w:eastAsia="標楷體" w:hAnsi="標楷體" w:cs="Calibri" w:hint="eastAsia"/>
                <w:szCs w:val="24"/>
              </w:rPr>
              <w:t>請將表格空白處以正楷文字詳細填寫。</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szCs w:val="24"/>
              </w:rPr>
              <w:t>2.</w:t>
            </w:r>
            <w:r w:rsidRPr="002C3853">
              <w:rPr>
                <w:rFonts w:ascii="標楷體" w:eastAsia="標楷體" w:hAnsi="標楷體" w:cs="Calibri" w:hint="eastAsia"/>
                <w:szCs w:val="24"/>
              </w:rPr>
              <w:t>授權人請填本方案主要代表人。</w:t>
            </w:r>
          </w:p>
        </w:tc>
      </w:tr>
      <w:tr w:rsidR="002C3853" w:rsidRPr="002C3853" w:rsidTr="002C38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362" w:type="dxa"/>
            <w:gridSpan w:val="2"/>
            <w:vAlign w:val="center"/>
          </w:tcPr>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授權人　　　　　　　　　　僅授權臺南市政府教育局為上述之教材擁有公開展示及印製之權益。</w:t>
            </w:r>
          </w:p>
          <w:p w:rsidR="002C3853" w:rsidRPr="002C3853" w:rsidRDefault="002C3853" w:rsidP="002C3853">
            <w:pPr>
              <w:spacing w:line="360" w:lineRule="auto"/>
              <w:rPr>
                <w:rFonts w:ascii="標楷體" w:eastAsia="標楷體" w:hAnsi="標楷體" w:cs="Calibri"/>
                <w:szCs w:val="24"/>
              </w:rPr>
            </w:pP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 xml:space="preserve">　　</w:t>
            </w:r>
            <w:r w:rsidRPr="002C3853">
              <w:rPr>
                <w:rFonts w:ascii="標楷體" w:eastAsia="標楷體" w:hAnsi="標楷體" w:cs="Calibri"/>
                <w:szCs w:val="24"/>
              </w:rPr>
              <w:t xml:space="preserve">    </w:t>
            </w:r>
            <w:r w:rsidRPr="002C3853">
              <w:rPr>
                <w:rFonts w:ascii="標楷體" w:eastAsia="標楷體" w:hAnsi="標楷體" w:cs="Calibri" w:hint="eastAsia"/>
                <w:szCs w:val="24"/>
              </w:rPr>
              <w:t>此致</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szCs w:val="24"/>
              </w:rPr>
              <w:t xml:space="preserve">     </w:t>
            </w:r>
            <w:r w:rsidRPr="002C3853">
              <w:rPr>
                <w:rFonts w:ascii="標楷體" w:eastAsia="標楷體" w:hAnsi="標楷體" w:cs="Calibri" w:hint="eastAsia"/>
                <w:szCs w:val="24"/>
              </w:rPr>
              <w:t>臺南市政府教育局</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szCs w:val="24"/>
              </w:rPr>
              <w:t xml:space="preserve">     </w:t>
            </w:r>
            <w:r w:rsidRPr="002C3853">
              <w:rPr>
                <w:rFonts w:ascii="標楷體" w:eastAsia="標楷體" w:hAnsi="標楷體" w:cs="Calibri" w:hint="eastAsia"/>
                <w:szCs w:val="24"/>
              </w:rPr>
              <w:t>臺南市國民教育輔導團數學團</w:t>
            </w:r>
          </w:p>
          <w:p w:rsidR="002C3853" w:rsidRPr="002C3853" w:rsidRDefault="002C3853" w:rsidP="002C3853">
            <w:pPr>
              <w:spacing w:line="360" w:lineRule="auto"/>
              <w:rPr>
                <w:rFonts w:ascii="標楷體" w:eastAsia="標楷體" w:hAnsi="標楷體" w:cs="Calibri"/>
                <w:szCs w:val="24"/>
              </w:rPr>
            </w:pPr>
          </w:p>
        </w:tc>
      </w:tr>
      <w:tr w:rsidR="002C3853" w:rsidRPr="002C3853" w:rsidTr="002C38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362" w:type="dxa"/>
            <w:gridSpan w:val="2"/>
            <w:vAlign w:val="center"/>
          </w:tcPr>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szCs w:val="24"/>
              </w:rPr>
              <w:t xml:space="preserve"> </w:t>
            </w:r>
            <w:r w:rsidRPr="002C3853">
              <w:rPr>
                <w:rFonts w:ascii="標楷體" w:eastAsia="標楷體" w:hAnsi="標楷體" w:cs="Calibri" w:hint="eastAsia"/>
                <w:szCs w:val="24"/>
              </w:rPr>
              <w:t>授權人簽章：</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szCs w:val="24"/>
              </w:rPr>
              <w:t xml:space="preserve">                               </w:t>
            </w:r>
            <w:r w:rsidRPr="002C3853">
              <w:rPr>
                <w:rFonts w:ascii="標楷體" w:eastAsia="標楷體" w:hAnsi="標楷體" w:cs="Calibri" w:hint="eastAsia"/>
                <w:szCs w:val="24"/>
              </w:rPr>
              <w:t>填表日期：</w:t>
            </w:r>
            <w:r w:rsidRPr="002C3853">
              <w:rPr>
                <w:rFonts w:ascii="標楷體" w:eastAsia="標楷體" w:hAnsi="標楷體" w:cs="Calibri"/>
                <w:szCs w:val="24"/>
              </w:rPr>
              <w:t xml:space="preserve">   </w:t>
            </w:r>
            <w:r w:rsidRPr="002C3853">
              <w:rPr>
                <w:rFonts w:ascii="標楷體" w:eastAsia="標楷體" w:hAnsi="標楷體" w:cs="Calibri" w:hint="eastAsia"/>
                <w:szCs w:val="24"/>
              </w:rPr>
              <w:t>年</w:t>
            </w:r>
            <w:r w:rsidRPr="002C3853">
              <w:rPr>
                <w:rFonts w:ascii="標楷體" w:eastAsia="標楷體" w:hAnsi="標楷體" w:cs="Calibri"/>
                <w:szCs w:val="24"/>
              </w:rPr>
              <w:t xml:space="preserve">   </w:t>
            </w:r>
            <w:r w:rsidRPr="002C3853">
              <w:rPr>
                <w:rFonts w:ascii="標楷體" w:eastAsia="標楷體" w:hAnsi="標楷體" w:cs="Calibri" w:hint="eastAsia"/>
                <w:szCs w:val="24"/>
              </w:rPr>
              <w:t>月</w:t>
            </w:r>
            <w:r w:rsidRPr="002C3853">
              <w:rPr>
                <w:rFonts w:ascii="標楷體" w:eastAsia="標楷體" w:hAnsi="標楷體" w:cs="Calibri"/>
                <w:szCs w:val="24"/>
              </w:rPr>
              <w:t xml:space="preserve">   </w:t>
            </w:r>
            <w:r w:rsidRPr="002C3853">
              <w:rPr>
                <w:rFonts w:ascii="標楷體" w:eastAsia="標楷體" w:hAnsi="標楷體" w:cs="Calibri" w:hint="eastAsia"/>
                <w:szCs w:val="24"/>
              </w:rPr>
              <w:t>日</w:t>
            </w:r>
          </w:p>
        </w:tc>
      </w:tr>
    </w:tbl>
    <w:p w:rsidR="002C3853" w:rsidRPr="002C3853" w:rsidRDefault="002C3853" w:rsidP="002C3853">
      <w:pPr>
        <w:spacing w:line="360" w:lineRule="auto"/>
        <w:rPr>
          <w:rFonts w:ascii="標楷體" w:eastAsia="標楷體" w:hAnsi="標楷體" w:cs="Calibri"/>
          <w:szCs w:val="24"/>
          <w:bdr w:val="single" w:sz="4" w:space="0" w:color="auto"/>
        </w:rPr>
      </w:pP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szCs w:val="24"/>
          <w:bdr w:val="single" w:sz="4" w:space="0" w:color="auto"/>
          <w:shd w:val="pct15" w:color="auto" w:fill="FFFFFF"/>
        </w:rPr>
        <w:br w:type="page"/>
      </w:r>
      <w:r w:rsidRPr="002C3853">
        <w:rPr>
          <w:rFonts w:ascii="標楷體" w:eastAsia="標楷體" w:hAnsi="標楷體" w:cs="Calibri" w:hint="eastAsia"/>
          <w:szCs w:val="24"/>
        </w:rPr>
        <w:lastRenderedPageBreak/>
        <w:t>(附件</w:t>
      </w:r>
      <w:r w:rsidRPr="002C3853">
        <w:rPr>
          <w:rFonts w:ascii="標楷體" w:eastAsia="標楷體" w:hAnsi="標楷體" w:cs="Calibri"/>
          <w:szCs w:val="24"/>
        </w:rPr>
        <w:t>3</w:t>
      </w:r>
      <w:r w:rsidRPr="002C3853">
        <w:rPr>
          <w:rFonts w:ascii="標楷體" w:eastAsia="標楷體" w:hAnsi="標楷體" w:cs="Calibri" w:hint="eastAsia"/>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62"/>
      </w:tblGrid>
      <w:tr w:rsidR="002C3853" w:rsidRPr="002C3853" w:rsidTr="002C3853">
        <w:trPr>
          <w:jc w:val="center"/>
        </w:trPr>
        <w:tc>
          <w:tcPr>
            <w:tcW w:w="8362" w:type="dxa"/>
          </w:tcPr>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臺南市</w:t>
            </w:r>
            <w:r w:rsidRPr="002C3853">
              <w:rPr>
                <w:rFonts w:ascii="標楷體" w:eastAsia="標楷體" w:hAnsi="標楷體" w:cs="Calibri"/>
                <w:szCs w:val="24"/>
              </w:rPr>
              <w:t>10</w:t>
            </w:r>
            <w:r w:rsidRPr="002C3853">
              <w:rPr>
                <w:rFonts w:ascii="標楷體" w:eastAsia="標楷體" w:hAnsi="標楷體" w:cs="Calibri" w:hint="eastAsia"/>
                <w:szCs w:val="24"/>
              </w:rPr>
              <w:t>4年度國中數學領域「有效教學優良教案徵選」智慧財產切結書</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本教案</w:t>
            </w:r>
            <w:r w:rsidRPr="002C3853">
              <w:rPr>
                <w:rFonts w:ascii="標楷體" w:eastAsia="標楷體" w:hAnsi="標楷體" w:cs="Calibri"/>
                <w:szCs w:val="24"/>
                <w:u w:val="single"/>
              </w:rPr>
              <w:t xml:space="preserve">                                     </w:t>
            </w:r>
            <w:r w:rsidRPr="002C3853">
              <w:rPr>
                <w:rFonts w:ascii="標楷體" w:eastAsia="標楷體" w:hAnsi="標楷體" w:cs="Calibri"/>
                <w:szCs w:val="24"/>
              </w:rPr>
              <w:t xml:space="preserve">   </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確係立書人所創作，未違反智慧財產之相關問題；若有違反得由鈞府取消得獎資格。</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szCs w:val="24"/>
              </w:rPr>
              <w:t xml:space="preserve">       </w:t>
            </w:r>
            <w:r w:rsidRPr="002C3853">
              <w:rPr>
                <w:rFonts w:ascii="標楷體" w:eastAsia="標楷體" w:hAnsi="標楷體" w:cs="Calibri" w:hint="eastAsia"/>
                <w:szCs w:val="24"/>
              </w:rPr>
              <w:t>此致</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臺南市政府教育局</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臺南市國民教育輔導團</w:t>
            </w:r>
          </w:p>
          <w:p w:rsidR="002C3853" w:rsidRPr="002C3853" w:rsidRDefault="002C3853" w:rsidP="002C3853">
            <w:pPr>
              <w:spacing w:line="360" w:lineRule="auto"/>
              <w:rPr>
                <w:rFonts w:ascii="標楷體" w:eastAsia="標楷體" w:hAnsi="標楷體" w:cs="Calibri"/>
                <w:szCs w:val="24"/>
              </w:rPr>
            </w:pP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立</w:t>
            </w:r>
            <w:r w:rsidRPr="002C3853">
              <w:rPr>
                <w:rFonts w:ascii="標楷體" w:eastAsia="標楷體" w:hAnsi="標楷體" w:cs="Calibri"/>
                <w:szCs w:val="24"/>
              </w:rPr>
              <w:t xml:space="preserve">  </w:t>
            </w:r>
            <w:r w:rsidRPr="002C3853">
              <w:rPr>
                <w:rFonts w:ascii="標楷體" w:eastAsia="標楷體" w:hAnsi="標楷體" w:cs="Calibri" w:hint="eastAsia"/>
                <w:szCs w:val="24"/>
              </w:rPr>
              <w:t>書</w:t>
            </w:r>
            <w:r w:rsidRPr="002C3853">
              <w:rPr>
                <w:rFonts w:ascii="標楷體" w:eastAsia="標楷體" w:hAnsi="標楷體" w:cs="Calibri"/>
                <w:szCs w:val="24"/>
              </w:rPr>
              <w:t xml:space="preserve">  </w:t>
            </w:r>
            <w:r w:rsidRPr="002C3853">
              <w:rPr>
                <w:rFonts w:ascii="標楷體" w:eastAsia="標楷體" w:hAnsi="標楷體" w:cs="Calibri" w:hint="eastAsia"/>
                <w:szCs w:val="24"/>
              </w:rPr>
              <w:t>人：</w:t>
            </w:r>
            <w:r w:rsidRPr="002C3853">
              <w:rPr>
                <w:rFonts w:ascii="標楷體" w:eastAsia="標楷體" w:hAnsi="標楷體" w:cs="Calibri"/>
                <w:szCs w:val="24"/>
              </w:rPr>
              <w:t xml:space="preserve">                    </w:t>
            </w:r>
            <w:r w:rsidRPr="002C3853">
              <w:rPr>
                <w:rFonts w:ascii="標楷體" w:eastAsia="標楷體" w:hAnsi="標楷體" w:cs="Calibri" w:hint="eastAsia"/>
                <w:szCs w:val="24"/>
              </w:rPr>
              <w:t>（簽名</w:t>
            </w:r>
            <w:r w:rsidRPr="002C3853">
              <w:rPr>
                <w:rFonts w:ascii="標楷體" w:eastAsia="標楷體" w:hAnsi="標楷體" w:cs="Calibri"/>
                <w:szCs w:val="24"/>
              </w:rPr>
              <w:t>/</w:t>
            </w:r>
            <w:r w:rsidRPr="002C3853">
              <w:rPr>
                <w:rFonts w:ascii="標楷體" w:eastAsia="標楷體" w:hAnsi="標楷體" w:cs="Calibri" w:hint="eastAsia"/>
                <w:szCs w:val="24"/>
              </w:rPr>
              <w:t>蓋章）</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身份證字號：</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szCs w:val="24"/>
              </w:rPr>
              <w:t xml:space="preserve">                               </w:t>
            </w:r>
            <w:r w:rsidRPr="002C3853">
              <w:rPr>
                <w:rFonts w:ascii="標楷體" w:eastAsia="標楷體" w:hAnsi="標楷體" w:cs="Calibri" w:hint="eastAsia"/>
                <w:szCs w:val="24"/>
              </w:rPr>
              <w:t>立書日期：</w:t>
            </w:r>
            <w:r w:rsidRPr="002C3853">
              <w:rPr>
                <w:rFonts w:ascii="標楷體" w:eastAsia="標楷體" w:hAnsi="標楷體" w:cs="Calibri"/>
                <w:szCs w:val="24"/>
              </w:rPr>
              <w:t xml:space="preserve">   </w:t>
            </w:r>
            <w:r w:rsidRPr="002C3853">
              <w:rPr>
                <w:rFonts w:ascii="標楷體" w:eastAsia="標楷體" w:hAnsi="標楷體" w:cs="Calibri" w:hint="eastAsia"/>
                <w:szCs w:val="24"/>
              </w:rPr>
              <w:t>年</w:t>
            </w:r>
            <w:r w:rsidRPr="002C3853">
              <w:rPr>
                <w:rFonts w:ascii="標楷體" w:eastAsia="標楷體" w:hAnsi="標楷體" w:cs="Calibri"/>
                <w:szCs w:val="24"/>
              </w:rPr>
              <w:t xml:space="preserve">   </w:t>
            </w:r>
            <w:r w:rsidRPr="002C3853">
              <w:rPr>
                <w:rFonts w:ascii="標楷體" w:eastAsia="標楷體" w:hAnsi="標楷體" w:cs="Calibri" w:hint="eastAsia"/>
                <w:szCs w:val="24"/>
              </w:rPr>
              <w:t>月</w:t>
            </w:r>
            <w:r w:rsidRPr="002C3853">
              <w:rPr>
                <w:rFonts w:ascii="標楷體" w:eastAsia="標楷體" w:hAnsi="標楷體" w:cs="Calibri"/>
                <w:szCs w:val="24"/>
              </w:rPr>
              <w:t xml:space="preserve">   </w:t>
            </w:r>
            <w:r w:rsidRPr="002C3853">
              <w:rPr>
                <w:rFonts w:ascii="標楷體" w:eastAsia="標楷體" w:hAnsi="標楷體" w:cs="Calibri" w:hint="eastAsia"/>
                <w:szCs w:val="24"/>
              </w:rPr>
              <w:t>日</w:t>
            </w:r>
          </w:p>
        </w:tc>
      </w:tr>
    </w:tbl>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szCs w:val="24"/>
        </w:rPr>
        <w:br w:type="page"/>
      </w:r>
      <w:r w:rsidRPr="002C3853">
        <w:rPr>
          <w:rFonts w:ascii="標楷體" w:eastAsia="標楷體" w:hAnsi="標楷體" w:cs="Calibri" w:hint="eastAsia"/>
          <w:szCs w:val="24"/>
        </w:rPr>
        <w:lastRenderedPageBreak/>
        <w:t>(附件</w:t>
      </w:r>
      <w:r w:rsidRPr="002C3853">
        <w:rPr>
          <w:rFonts w:ascii="標楷體" w:eastAsia="標楷體" w:hAnsi="標楷體" w:cs="Calibri"/>
          <w:szCs w:val="24"/>
        </w:rPr>
        <w:t>4</w:t>
      </w:r>
      <w:r w:rsidRPr="002C3853">
        <w:rPr>
          <w:rFonts w:ascii="標楷體" w:eastAsia="標楷體" w:hAnsi="標楷體" w:cs="Calibri" w:hint="eastAsia"/>
          <w:szCs w:val="24"/>
        </w:rPr>
        <w:t>)</w:t>
      </w:r>
    </w:p>
    <w:p w:rsidR="002C3853" w:rsidRPr="002C3853" w:rsidRDefault="002C3853" w:rsidP="002C3853">
      <w:pPr>
        <w:spacing w:line="360" w:lineRule="auto"/>
        <w:jc w:val="center"/>
        <w:rPr>
          <w:rFonts w:ascii="標楷體" w:eastAsia="標楷體" w:hAnsi="標楷體" w:cs="Calibri"/>
          <w:sz w:val="32"/>
          <w:szCs w:val="32"/>
        </w:rPr>
      </w:pPr>
      <w:r w:rsidRPr="002C3853">
        <w:rPr>
          <w:rFonts w:ascii="標楷體" w:eastAsia="標楷體" w:hAnsi="標楷體" w:cs="Calibri" w:hint="eastAsia"/>
          <w:sz w:val="32"/>
          <w:szCs w:val="32"/>
        </w:rPr>
        <w:t>臺南市</w:t>
      </w:r>
      <w:r w:rsidRPr="002C3853">
        <w:rPr>
          <w:rFonts w:ascii="標楷體" w:eastAsia="標楷體" w:hAnsi="標楷體" w:cs="Calibri"/>
          <w:sz w:val="32"/>
          <w:szCs w:val="32"/>
        </w:rPr>
        <w:t>10</w:t>
      </w:r>
      <w:r w:rsidRPr="002C3853">
        <w:rPr>
          <w:rFonts w:ascii="標楷體" w:eastAsia="標楷體" w:hAnsi="標楷體" w:cs="Calibri" w:hint="eastAsia"/>
          <w:sz w:val="32"/>
          <w:szCs w:val="32"/>
        </w:rPr>
        <w:t>4年度國中數學領域有效教學優良教案徵選教案格式</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 xml:space="preserve">一、參賽編號：                        </w:t>
      </w:r>
      <w:r w:rsidRPr="002C3853">
        <w:rPr>
          <w:rFonts w:ascii="標楷體" w:eastAsia="標楷體" w:hAnsi="標楷體" w:cs="Calibri"/>
          <w:szCs w:val="24"/>
        </w:rPr>
        <w:t>(</w:t>
      </w:r>
      <w:r w:rsidRPr="002C3853">
        <w:rPr>
          <w:rFonts w:ascii="標楷體" w:eastAsia="標楷體" w:hAnsi="標楷體" w:cs="Calibri" w:hint="eastAsia"/>
          <w:szCs w:val="24"/>
        </w:rPr>
        <w:t>由遴薦機關填寫，參賽者免填</w:t>
      </w:r>
      <w:r w:rsidRPr="002C3853">
        <w:rPr>
          <w:rFonts w:ascii="標楷體" w:eastAsia="標楷體" w:hAnsi="標楷體" w:cs="Calibri"/>
          <w:szCs w:val="24"/>
        </w:rPr>
        <w:t>)</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二、方案名稱：</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三、設計理念：</w:t>
      </w:r>
      <w:r w:rsidRPr="002C3853">
        <w:rPr>
          <w:rFonts w:ascii="標楷體" w:eastAsia="標楷體" w:hAnsi="標楷體" w:cs="Calibri"/>
          <w:szCs w:val="24"/>
        </w:rPr>
        <w:br/>
        <w:t>(</w:t>
      </w:r>
      <w:r w:rsidRPr="002C3853">
        <w:rPr>
          <w:rFonts w:ascii="標楷體" w:eastAsia="標楷體" w:hAnsi="標楷體" w:cs="Calibri" w:hint="eastAsia"/>
          <w:szCs w:val="24"/>
        </w:rPr>
        <w:t>包含本單元主要的目標及構想</w:t>
      </w:r>
      <w:r w:rsidRPr="002C3853">
        <w:rPr>
          <w:rFonts w:ascii="標楷體" w:eastAsia="標楷體" w:hAnsi="標楷體" w:cs="Calibri"/>
          <w:szCs w:val="24"/>
        </w:rPr>
        <w:t xml:space="preserve"> </w:t>
      </w:r>
      <w:r w:rsidRPr="002C3853">
        <w:rPr>
          <w:rFonts w:ascii="標楷體" w:eastAsia="標楷體" w:hAnsi="標楷體" w:cs="Calibri" w:hint="eastAsia"/>
          <w:szCs w:val="24"/>
        </w:rPr>
        <w:t>、選擇教學策略的想法、</w:t>
      </w:r>
      <w:r w:rsidRPr="002C3853">
        <w:rPr>
          <w:rFonts w:ascii="標楷體" w:eastAsia="標楷體" w:hAnsi="標楷體" w:cs="Calibri"/>
          <w:szCs w:val="24"/>
        </w:rPr>
        <w:t xml:space="preserve"> </w:t>
      </w:r>
      <w:r w:rsidRPr="002C3853">
        <w:rPr>
          <w:rFonts w:ascii="標楷體" w:eastAsia="標楷體" w:hAnsi="標楷體" w:cs="Calibri" w:hint="eastAsia"/>
          <w:szCs w:val="24"/>
        </w:rPr>
        <w:t>教學策略與學習活動結合</w:t>
      </w:r>
      <w:r w:rsidRPr="002C3853">
        <w:rPr>
          <w:rFonts w:ascii="標楷體" w:eastAsia="標楷體" w:hAnsi="標楷體" w:cs="Calibri"/>
          <w:szCs w:val="24"/>
        </w:rPr>
        <w:t>)</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四、教學活動：</w:t>
      </w:r>
    </w:p>
    <w:tbl>
      <w:tblPr>
        <w:tblW w:w="4901" w:type="pct"/>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4"/>
        <w:gridCol w:w="3659"/>
        <w:gridCol w:w="1117"/>
        <w:gridCol w:w="124"/>
        <w:gridCol w:w="1426"/>
        <w:gridCol w:w="1959"/>
      </w:tblGrid>
      <w:tr w:rsidR="002C3853" w:rsidRPr="002C3853" w:rsidTr="002C3853">
        <w:trPr>
          <w:trHeight w:val="387"/>
        </w:trPr>
        <w:tc>
          <w:tcPr>
            <w:tcW w:w="712" w:type="pct"/>
            <w:vAlign w:val="center"/>
          </w:tcPr>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實施</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對象</w:t>
            </w:r>
          </w:p>
        </w:tc>
        <w:tc>
          <w:tcPr>
            <w:tcW w:w="1894" w:type="pct"/>
            <w:vAlign w:val="center"/>
          </w:tcPr>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szCs w:val="24"/>
              </w:rPr>
              <w:t xml:space="preserve">    </w:t>
            </w:r>
            <w:r w:rsidRPr="002C3853">
              <w:rPr>
                <w:rFonts w:ascii="標楷體" w:eastAsia="標楷體" w:hAnsi="標楷體" w:cs="Calibri" w:hint="eastAsia"/>
                <w:szCs w:val="24"/>
              </w:rPr>
              <w:t>年級</w:t>
            </w:r>
          </w:p>
        </w:tc>
        <w:tc>
          <w:tcPr>
            <w:tcW w:w="642" w:type="pct"/>
            <w:gridSpan w:val="2"/>
            <w:vAlign w:val="center"/>
          </w:tcPr>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教學</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時間</w:t>
            </w:r>
          </w:p>
        </w:tc>
        <w:tc>
          <w:tcPr>
            <w:tcW w:w="1753" w:type="pct"/>
            <w:gridSpan w:val="2"/>
            <w:vAlign w:val="center"/>
          </w:tcPr>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szCs w:val="24"/>
              </w:rPr>
              <w:t xml:space="preserve">  </w:t>
            </w:r>
            <w:r w:rsidRPr="002C3853">
              <w:rPr>
                <w:rFonts w:ascii="標楷體" w:eastAsia="標楷體" w:hAnsi="標楷體" w:cs="Calibri" w:hint="eastAsia"/>
                <w:szCs w:val="24"/>
              </w:rPr>
              <w:t>節課（</w:t>
            </w:r>
            <w:r w:rsidRPr="002C3853">
              <w:rPr>
                <w:rFonts w:ascii="標楷體" w:eastAsia="標楷體" w:hAnsi="標楷體" w:cs="Calibri"/>
                <w:szCs w:val="24"/>
              </w:rPr>
              <w:t xml:space="preserve">  </w:t>
            </w:r>
            <w:r w:rsidRPr="002C3853">
              <w:rPr>
                <w:rFonts w:ascii="標楷體" w:eastAsia="標楷體" w:hAnsi="標楷體" w:cs="Calibri" w:hint="eastAsia"/>
                <w:szCs w:val="24"/>
              </w:rPr>
              <w:t>分鐘）</w:t>
            </w:r>
          </w:p>
        </w:tc>
      </w:tr>
      <w:tr w:rsidR="002C3853" w:rsidRPr="002C3853" w:rsidTr="002C3853">
        <w:trPr>
          <w:trHeight w:val="387"/>
        </w:trPr>
        <w:tc>
          <w:tcPr>
            <w:tcW w:w="712" w:type="pct"/>
            <w:vAlign w:val="center"/>
          </w:tcPr>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課程特色簡介</w:t>
            </w:r>
          </w:p>
        </w:tc>
        <w:tc>
          <w:tcPr>
            <w:tcW w:w="4288" w:type="pct"/>
            <w:gridSpan w:val="5"/>
            <w:vAlign w:val="center"/>
          </w:tcPr>
          <w:p w:rsidR="002C3853" w:rsidRPr="002C3853" w:rsidRDefault="002C3853" w:rsidP="002C3853">
            <w:pPr>
              <w:spacing w:line="360" w:lineRule="auto"/>
              <w:rPr>
                <w:rFonts w:ascii="標楷體" w:eastAsia="標楷體" w:hAnsi="標楷體" w:cs="Calibri"/>
                <w:szCs w:val="24"/>
              </w:rPr>
            </w:pPr>
          </w:p>
        </w:tc>
      </w:tr>
      <w:tr w:rsidR="002C3853" w:rsidRPr="002C3853" w:rsidTr="002C3853">
        <w:trPr>
          <w:trHeight w:val="387"/>
        </w:trPr>
        <w:tc>
          <w:tcPr>
            <w:tcW w:w="712" w:type="pct"/>
            <w:vAlign w:val="center"/>
          </w:tcPr>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能力</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指標</w:t>
            </w:r>
          </w:p>
        </w:tc>
        <w:tc>
          <w:tcPr>
            <w:tcW w:w="1894" w:type="pct"/>
            <w:vAlign w:val="center"/>
          </w:tcPr>
          <w:p w:rsidR="002C3853" w:rsidRPr="002C3853" w:rsidRDefault="002C3853" w:rsidP="002C3853">
            <w:pPr>
              <w:spacing w:line="360" w:lineRule="auto"/>
              <w:rPr>
                <w:rFonts w:ascii="標楷體" w:eastAsia="標楷體" w:hAnsi="標楷體" w:cs="Calibri"/>
                <w:szCs w:val="24"/>
              </w:rPr>
            </w:pPr>
          </w:p>
        </w:tc>
        <w:tc>
          <w:tcPr>
            <w:tcW w:w="642" w:type="pct"/>
            <w:gridSpan w:val="2"/>
            <w:vAlign w:val="center"/>
          </w:tcPr>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教學</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目標</w:t>
            </w:r>
          </w:p>
        </w:tc>
        <w:tc>
          <w:tcPr>
            <w:tcW w:w="1753" w:type="pct"/>
            <w:gridSpan w:val="2"/>
            <w:vAlign w:val="center"/>
          </w:tcPr>
          <w:p w:rsidR="002C3853" w:rsidRPr="002C3853" w:rsidRDefault="002C3853" w:rsidP="002C3853">
            <w:pPr>
              <w:spacing w:line="360" w:lineRule="auto"/>
              <w:rPr>
                <w:rFonts w:ascii="標楷體" w:eastAsia="標楷體" w:hAnsi="標楷體" w:cs="Calibri"/>
                <w:szCs w:val="24"/>
              </w:rPr>
            </w:pPr>
          </w:p>
        </w:tc>
      </w:tr>
      <w:tr w:rsidR="002C3853" w:rsidRPr="002C3853" w:rsidTr="002C3853">
        <w:tc>
          <w:tcPr>
            <w:tcW w:w="3184" w:type="pct"/>
            <w:gridSpan w:val="3"/>
            <w:tcBorders>
              <w:top w:val="double" w:sz="4" w:space="0" w:color="auto"/>
              <w:bottom w:val="double" w:sz="4" w:space="0" w:color="auto"/>
            </w:tcBorders>
            <w:vAlign w:val="center"/>
          </w:tcPr>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教學活動流程</w:t>
            </w:r>
          </w:p>
        </w:tc>
        <w:tc>
          <w:tcPr>
            <w:tcW w:w="802" w:type="pct"/>
            <w:gridSpan w:val="2"/>
            <w:tcBorders>
              <w:top w:val="double" w:sz="4" w:space="0" w:color="auto"/>
              <w:bottom w:val="double" w:sz="4" w:space="0" w:color="auto"/>
            </w:tcBorders>
            <w:vAlign w:val="center"/>
          </w:tcPr>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時間分配</w:t>
            </w:r>
          </w:p>
        </w:tc>
        <w:tc>
          <w:tcPr>
            <w:tcW w:w="1014" w:type="pct"/>
            <w:tcBorders>
              <w:top w:val="double" w:sz="4" w:space="0" w:color="auto"/>
              <w:bottom w:val="double" w:sz="4" w:space="0" w:color="auto"/>
            </w:tcBorders>
            <w:vAlign w:val="center"/>
          </w:tcPr>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教學資源</w:t>
            </w:r>
          </w:p>
        </w:tc>
      </w:tr>
      <w:tr w:rsidR="002C3853" w:rsidRPr="002C3853" w:rsidTr="002C3853">
        <w:trPr>
          <w:trHeight w:val="2241"/>
        </w:trPr>
        <w:tc>
          <w:tcPr>
            <w:tcW w:w="3184" w:type="pct"/>
            <w:gridSpan w:val="3"/>
            <w:tcBorders>
              <w:top w:val="double" w:sz="4" w:space="0" w:color="auto"/>
              <w:bottom w:val="double" w:sz="4" w:space="0" w:color="auto"/>
            </w:tcBorders>
          </w:tcPr>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（一）準備活動：</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老師部分：</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學生部分：</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情境部分</w:t>
            </w:r>
            <w:r w:rsidRPr="002C3853">
              <w:rPr>
                <w:rFonts w:ascii="標楷體" w:eastAsia="標楷體" w:hAnsi="標楷體" w:cs="Calibri"/>
                <w:szCs w:val="24"/>
              </w:rPr>
              <w:t xml:space="preserve"> </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（二）引起動機：</w:t>
            </w:r>
          </w:p>
          <w:p w:rsidR="002C3853" w:rsidRPr="002C3853" w:rsidRDefault="002C3853" w:rsidP="002C3853">
            <w:pPr>
              <w:spacing w:line="360" w:lineRule="auto"/>
              <w:rPr>
                <w:rFonts w:ascii="標楷體" w:eastAsia="標楷體" w:hAnsi="標楷體" w:cs="Calibri"/>
                <w:szCs w:val="24"/>
              </w:rPr>
            </w:pP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（三）發展活動：</w:t>
            </w:r>
          </w:p>
          <w:p w:rsidR="002C3853" w:rsidRPr="002C3853" w:rsidRDefault="002C3853" w:rsidP="002C3853">
            <w:pPr>
              <w:spacing w:line="360" w:lineRule="auto"/>
              <w:rPr>
                <w:rFonts w:ascii="標楷體" w:eastAsia="標楷體" w:hAnsi="標楷體" w:cs="Calibri"/>
                <w:szCs w:val="24"/>
              </w:rPr>
            </w:pP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（四）綜合活動：</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（包括整理、評量、補救教學、欣賞、表演、展覽、追蹤等活動）</w:t>
            </w:r>
          </w:p>
        </w:tc>
        <w:tc>
          <w:tcPr>
            <w:tcW w:w="802" w:type="pct"/>
            <w:gridSpan w:val="2"/>
            <w:tcBorders>
              <w:top w:val="double" w:sz="4" w:space="0" w:color="auto"/>
              <w:bottom w:val="double" w:sz="4" w:space="0" w:color="auto"/>
            </w:tcBorders>
          </w:tcPr>
          <w:p w:rsidR="002C3853" w:rsidRPr="002C3853" w:rsidRDefault="002C3853" w:rsidP="002C3853">
            <w:pPr>
              <w:spacing w:line="360" w:lineRule="auto"/>
              <w:rPr>
                <w:rFonts w:ascii="標楷體" w:eastAsia="標楷體" w:hAnsi="標楷體" w:cs="Calibri"/>
                <w:szCs w:val="24"/>
              </w:rPr>
            </w:pPr>
          </w:p>
        </w:tc>
        <w:tc>
          <w:tcPr>
            <w:tcW w:w="1014" w:type="pct"/>
            <w:tcBorders>
              <w:top w:val="double" w:sz="4" w:space="0" w:color="auto"/>
              <w:bottom w:val="double" w:sz="4" w:space="0" w:color="auto"/>
            </w:tcBorders>
          </w:tcPr>
          <w:p w:rsidR="002C3853" w:rsidRPr="002C3853" w:rsidRDefault="002C3853" w:rsidP="002C3853">
            <w:pPr>
              <w:spacing w:line="360" w:lineRule="auto"/>
              <w:rPr>
                <w:rFonts w:ascii="標楷體" w:eastAsia="標楷體" w:hAnsi="標楷體" w:cs="Calibri"/>
                <w:szCs w:val="24"/>
              </w:rPr>
            </w:pPr>
          </w:p>
        </w:tc>
      </w:tr>
    </w:tbl>
    <w:p w:rsidR="002C3853" w:rsidRPr="002C3853" w:rsidRDefault="002C3853" w:rsidP="002C3853">
      <w:pPr>
        <w:spacing w:line="360" w:lineRule="auto"/>
        <w:rPr>
          <w:rFonts w:ascii="標楷體" w:eastAsia="標楷體" w:hAnsi="標楷體" w:cs="Calibri"/>
          <w:szCs w:val="24"/>
        </w:rPr>
      </w:pP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lastRenderedPageBreak/>
        <w:t>五、學生學習評量設計。</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六、教學成效與學習成效（有效教學設計）</w:t>
      </w:r>
      <w:r w:rsidRPr="002C3853">
        <w:rPr>
          <w:rFonts w:ascii="標楷體" w:eastAsia="標楷體" w:hAnsi="標楷體" w:cs="Calibri"/>
          <w:szCs w:val="24"/>
        </w:rPr>
        <w:t>—</w:t>
      </w:r>
      <w:r w:rsidRPr="002C3853">
        <w:rPr>
          <w:rFonts w:ascii="標楷體" w:eastAsia="標楷體" w:hAnsi="標楷體" w:cs="Calibri" w:hint="eastAsia"/>
          <w:szCs w:val="24"/>
        </w:rPr>
        <w:t>教學設計之有效佐證。</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七、學生表現與教學省思（補救教學設計）。</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八、教學困境與檢討。</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九、學習資源參考資料。</w:t>
      </w:r>
    </w:p>
    <w:p w:rsidR="002C3853" w:rsidRPr="002C3853" w:rsidRDefault="002C3853" w:rsidP="002C3853">
      <w:pPr>
        <w:spacing w:line="360" w:lineRule="auto"/>
        <w:rPr>
          <w:rFonts w:ascii="標楷體" w:eastAsia="標楷體" w:hAnsi="標楷體" w:cs="Calibri"/>
          <w:szCs w:val="24"/>
        </w:rPr>
      </w:pPr>
      <w:r w:rsidRPr="002C3853">
        <w:rPr>
          <w:rFonts w:ascii="標楷體" w:eastAsia="標楷體" w:hAnsi="標楷體" w:cs="Calibri" w:hint="eastAsia"/>
          <w:szCs w:val="24"/>
        </w:rPr>
        <w:t>十、附件：如學習單或學生解題記錄。</w:t>
      </w:r>
    </w:p>
    <w:p w:rsidR="002C3853" w:rsidRPr="002C3853" w:rsidRDefault="002C3853" w:rsidP="002C3853">
      <w:pPr>
        <w:snapToGrid w:val="0"/>
        <w:rPr>
          <w:rFonts w:ascii="標楷體" w:eastAsia="標楷體" w:hAnsi="標楷體" w:cs="Times New Roman"/>
          <w:szCs w:val="24"/>
        </w:rPr>
      </w:pP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szCs w:val="24"/>
        </w:rPr>
        <w:br w:type="page"/>
      </w:r>
      <w:r w:rsidRPr="002C3853">
        <w:rPr>
          <w:rFonts w:ascii="標楷體" w:eastAsia="標楷體" w:hAnsi="標楷體" w:cs="Times New Roman" w:hint="eastAsia"/>
          <w:szCs w:val="24"/>
          <w:bdr w:val="single" w:sz="4" w:space="0" w:color="auto"/>
          <w:shd w:val="pct15" w:color="auto" w:fill="FFFFFF"/>
        </w:rPr>
        <w:lastRenderedPageBreak/>
        <w:t>附件六</w:t>
      </w:r>
    </w:p>
    <w:p w:rsidR="002C3853" w:rsidRPr="002C3853" w:rsidRDefault="002C3853" w:rsidP="002C3853">
      <w:pPr>
        <w:snapToGrid w:val="0"/>
        <w:jc w:val="center"/>
        <w:rPr>
          <w:rFonts w:ascii="標楷體" w:eastAsia="標楷體" w:hAnsi="標楷體" w:cs="Times New Roman"/>
          <w:b/>
          <w:sz w:val="28"/>
          <w:szCs w:val="28"/>
        </w:rPr>
      </w:pPr>
      <w:r w:rsidRPr="002C3853">
        <w:rPr>
          <w:rFonts w:ascii="標楷體" w:eastAsia="標楷體" w:hAnsi="標楷體" w:cs="Times New Roman" w:hint="eastAsia"/>
          <w:b/>
          <w:sz w:val="28"/>
          <w:szCs w:val="28"/>
        </w:rPr>
        <w:t>臺南市</w:t>
      </w:r>
      <w:r w:rsidRPr="002C3853">
        <w:rPr>
          <w:rFonts w:ascii="標楷體" w:eastAsia="標楷體" w:hAnsi="標楷體" w:cs="Times New Roman"/>
          <w:b/>
          <w:sz w:val="28"/>
          <w:szCs w:val="28"/>
        </w:rPr>
        <w:t>10</w:t>
      </w:r>
      <w:r w:rsidRPr="002C3853">
        <w:rPr>
          <w:rFonts w:ascii="標楷體" w:eastAsia="標楷體" w:hAnsi="標楷體" w:cs="Times New Roman" w:hint="eastAsia"/>
          <w:b/>
          <w:sz w:val="28"/>
          <w:szCs w:val="28"/>
        </w:rPr>
        <w:t>4年度國民教育輔導團數學學習領域輔導小組</w:t>
      </w:r>
    </w:p>
    <w:p w:rsidR="002C3853" w:rsidRPr="002C3853" w:rsidRDefault="002C3853" w:rsidP="002C3853">
      <w:pPr>
        <w:snapToGrid w:val="0"/>
        <w:jc w:val="center"/>
        <w:rPr>
          <w:rFonts w:ascii="標楷體" w:eastAsia="標楷體" w:hAnsi="標楷體" w:cs="Times New Roman"/>
          <w:b/>
          <w:sz w:val="28"/>
          <w:szCs w:val="28"/>
        </w:rPr>
      </w:pPr>
      <w:r w:rsidRPr="002C3853">
        <w:rPr>
          <w:rFonts w:ascii="標楷體" w:eastAsia="標楷體" w:hAnsi="標楷體" w:cs="Times New Roman" w:hint="eastAsia"/>
          <w:b/>
          <w:sz w:val="28"/>
          <w:szCs w:val="28"/>
        </w:rPr>
        <w:t>「與優質輔導團專業對話研習」實施計畫</w:t>
      </w:r>
    </w:p>
    <w:p w:rsidR="002C3853" w:rsidRPr="002C3853" w:rsidRDefault="002C3853" w:rsidP="002C3853">
      <w:pPr>
        <w:snapToGrid w:val="0"/>
        <w:rPr>
          <w:rFonts w:ascii="標楷體" w:eastAsia="標楷體" w:hAnsi="標楷體" w:cs="Arial"/>
          <w:szCs w:val="24"/>
          <w:shd w:val="pct15" w:color="auto" w:fill="FFFFFF"/>
        </w:rPr>
      </w:pP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一、依據：</w:t>
      </w:r>
      <w:r w:rsidRPr="002C3853">
        <w:rPr>
          <w:rFonts w:ascii="標楷體" w:eastAsia="標楷體" w:hAnsi="標楷體" w:cs="Arial" w:hint="eastAsia"/>
          <w:szCs w:val="24"/>
        </w:rPr>
        <w:t>104年度臺南市辦理十二年國民基本教育精進國中小教學品質計畫。</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二、目的：</w:t>
      </w:r>
    </w:p>
    <w:p w:rsidR="002C3853" w:rsidRPr="002C3853" w:rsidRDefault="002C3853" w:rsidP="002C3853">
      <w:pPr>
        <w:numPr>
          <w:ilvl w:val="0"/>
          <w:numId w:val="11"/>
        </w:numPr>
        <w:snapToGrid w:val="0"/>
        <w:rPr>
          <w:rFonts w:ascii="標楷體" w:eastAsia="標楷體" w:hAnsi="標楷體" w:cs="Times New Roman"/>
          <w:szCs w:val="24"/>
        </w:rPr>
      </w:pPr>
      <w:r w:rsidRPr="002C3853">
        <w:rPr>
          <w:rFonts w:ascii="標楷體" w:eastAsia="標楷體" w:hAnsi="標楷體" w:cs="Times New Roman" w:hint="eastAsia"/>
          <w:szCs w:val="24"/>
        </w:rPr>
        <w:t>了解優質縣市輔導團運作模式，作為本團運作之參考。</w:t>
      </w:r>
    </w:p>
    <w:p w:rsidR="002C3853" w:rsidRPr="002C3853" w:rsidRDefault="002C3853" w:rsidP="002C3853">
      <w:pPr>
        <w:numPr>
          <w:ilvl w:val="0"/>
          <w:numId w:val="11"/>
        </w:numPr>
        <w:snapToGrid w:val="0"/>
        <w:rPr>
          <w:rFonts w:ascii="標楷體" w:eastAsia="標楷體" w:hAnsi="標楷體" w:cs="Times New Roman"/>
          <w:szCs w:val="24"/>
        </w:rPr>
      </w:pPr>
      <w:r w:rsidRPr="002C3853">
        <w:rPr>
          <w:rFonts w:ascii="標楷體" w:eastAsia="標楷體" w:hAnsi="標楷體" w:cs="Times New Roman" w:hint="eastAsia"/>
          <w:szCs w:val="24"/>
        </w:rPr>
        <w:t>提昇本團運作能力，成為優質輔導團。</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三、指導單位：</w:t>
      </w:r>
      <w:r w:rsidRPr="002C3853">
        <w:rPr>
          <w:rFonts w:ascii="標楷體" w:eastAsia="標楷體" w:hAnsi="標楷體" w:cs="Times New Roman" w:hint="eastAsia"/>
          <w:color w:val="000000"/>
          <w:szCs w:val="24"/>
        </w:rPr>
        <w:t>教育部國民及學前教育署</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四、主辦單位：臺南市政府教育局。</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五、承辦單位：臺南市國中數學領域輔導團。</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六、實施日期：104年11月。</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七、實施地點：臺中市輔導團中心學校（暫定）。</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八、參與對象：臺南市國中小數學領域輔導團員。</w:t>
      </w:r>
    </w:p>
    <w:p w:rsidR="002C3853" w:rsidRPr="002C3853" w:rsidRDefault="002C3853" w:rsidP="002C3853">
      <w:pPr>
        <w:tabs>
          <w:tab w:val="left" w:pos="3318"/>
        </w:tabs>
        <w:snapToGrid w:val="0"/>
        <w:rPr>
          <w:rFonts w:ascii="標楷體" w:eastAsia="標楷體" w:hAnsi="標楷體" w:cs="Times New Roman"/>
          <w:szCs w:val="24"/>
        </w:rPr>
      </w:pPr>
      <w:r w:rsidRPr="002C3853">
        <w:rPr>
          <w:rFonts w:ascii="標楷體" w:eastAsia="標楷體" w:hAnsi="標楷體" w:cs="Times New Roman" w:hint="eastAsia"/>
          <w:szCs w:val="24"/>
        </w:rPr>
        <w:t>九、實施內容：</w:t>
      </w:r>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8"/>
        <w:gridCol w:w="3295"/>
        <w:gridCol w:w="1984"/>
        <w:gridCol w:w="1567"/>
      </w:tblGrid>
      <w:tr w:rsidR="002C3853" w:rsidRPr="002C3853" w:rsidTr="002C3853">
        <w:trPr>
          <w:trHeight w:val="575"/>
          <w:jc w:val="center"/>
        </w:trPr>
        <w:tc>
          <w:tcPr>
            <w:tcW w:w="1958"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時間</w:t>
            </w:r>
          </w:p>
        </w:tc>
        <w:tc>
          <w:tcPr>
            <w:tcW w:w="3295"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內容</w:t>
            </w:r>
          </w:p>
        </w:tc>
        <w:tc>
          <w:tcPr>
            <w:tcW w:w="1984" w:type="dxa"/>
            <w:vAlign w:val="center"/>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主講（持）人</w:t>
            </w:r>
          </w:p>
        </w:tc>
        <w:tc>
          <w:tcPr>
            <w:tcW w:w="1567" w:type="dxa"/>
          </w:tcPr>
          <w:p w:rsidR="002C3853" w:rsidRPr="002C3853" w:rsidRDefault="002C3853" w:rsidP="002C3853">
            <w:pPr>
              <w:snapToGrid w:val="0"/>
              <w:jc w:val="center"/>
              <w:rPr>
                <w:rFonts w:ascii="標楷體" w:eastAsia="標楷體" w:hAnsi="標楷體" w:cs="Calibri"/>
                <w:szCs w:val="24"/>
              </w:rPr>
            </w:pPr>
            <w:r w:rsidRPr="002C3853">
              <w:rPr>
                <w:rFonts w:ascii="標楷體" w:eastAsia="標楷體" w:hAnsi="標楷體" w:cs="Calibri" w:hint="eastAsia"/>
                <w:szCs w:val="24"/>
              </w:rPr>
              <w:t>備註</w:t>
            </w:r>
          </w:p>
        </w:tc>
      </w:tr>
      <w:tr w:rsidR="002C3853" w:rsidRPr="002C3853" w:rsidTr="002C3853">
        <w:trPr>
          <w:cantSplit/>
          <w:trHeight w:val="697"/>
          <w:jc w:val="center"/>
        </w:trPr>
        <w:tc>
          <w:tcPr>
            <w:tcW w:w="1958" w:type="dxa"/>
          </w:tcPr>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szCs w:val="24"/>
              </w:rPr>
              <w:t>13:30</w:t>
            </w:r>
            <w:r w:rsidRPr="002C3853">
              <w:rPr>
                <w:rFonts w:ascii="標楷體" w:eastAsia="標楷體" w:hAnsi="標楷體" w:cs="Times New Roman" w:hint="eastAsia"/>
                <w:szCs w:val="24"/>
              </w:rPr>
              <w:t>～</w:t>
            </w:r>
            <w:r w:rsidRPr="002C3853">
              <w:rPr>
                <w:rFonts w:ascii="標楷體" w:eastAsia="標楷體" w:hAnsi="標楷體" w:cs="Times New Roman"/>
                <w:szCs w:val="24"/>
              </w:rPr>
              <w:t>14:00</w:t>
            </w:r>
          </w:p>
        </w:tc>
        <w:tc>
          <w:tcPr>
            <w:tcW w:w="3295" w:type="dxa"/>
            <w:vAlign w:val="center"/>
          </w:tcPr>
          <w:p w:rsidR="002C3853" w:rsidRPr="002C3853" w:rsidRDefault="002C3853" w:rsidP="002C3853">
            <w:pPr>
              <w:snapToGrid w:val="0"/>
              <w:jc w:val="both"/>
              <w:rPr>
                <w:rFonts w:ascii="標楷體" w:eastAsia="標楷體" w:hAnsi="標楷體" w:cs="Times New Roman"/>
                <w:szCs w:val="24"/>
              </w:rPr>
            </w:pPr>
            <w:r w:rsidRPr="002C3853">
              <w:rPr>
                <w:rFonts w:ascii="標楷體" w:eastAsia="標楷體" w:hAnsi="標楷體" w:cs="Times New Roman" w:hint="eastAsia"/>
                <w:szCs w:val="24"/>
              </w:rPr>
              <w:t>相見歡</w:t>
            </w:r>
          </w:p>
        </w:tc>
        <w:tc>
          <w:tcPr>
            <w:tcW w:w="1984" w:type="dxa"/>
            <w:vAlign w:val="center"/>
          </w:tcPr>
          <w:p w:rsidR="002C3853" w:rsidRPr="002C3853" w:rsidRDefault="002C3853" w:rsidP="002C3853">
            <w:pPr>
              <w:snapToGrid w:val="0"/>
              <w:jc w:val="both"/>
              <w:rPr>
                <w:rFonts w:ascii="標楷體" w:eastAsia="標楷體" w:hAnsi="標楷體" w:cs="Times New Roman"/>
                <w:szCs w:val="24"/>
              </w:rPr>
            </w:pPr>
            <w:r w:rsidRPr="002C3853">
              <w:rPr>
                <w:rFonts w:ascii="標楷體" w:eastAsia="標楷體" w:hAnsi="標楷體" w:cs="Times New Roman" w:hint="eastAsia"/>
                <w:szCs w:val="24"/>
              </w:rPr>
              <w:t>參訪學校</w:t>
            </w:r>
          </w:p>
        </w:tc>
        <w:tc>
          <w:tcPr>
            <w:tcW w:w="1567" w:type="dxa"/>
            <w:vAlign w:val="center"/>
          </w:tcPr>
          <w:p w:rsidR="002C3853" w:rsidRPr="002C3853" w:rsidRDefault="002C3853" w:rsidP="002C3853">
            <w:pPr>
              <w:snapToGrid w:val="0"/>
              <w:jc w:val="both"/>
              <w:rPr>
                <w:rFonts w:ascii="標楷體" w:eastAsia="標楷體" w:hAnsi="標楷體" w:cs="Calibri"/>
                <w:szCs w:val="24"/>
              </w:rPr>
            </w:pPr>
          </w:p>
        </w:tc>
      </w:tr>
      <w:tr w:rsidR="002C3853" w:rsidRPr="002C3853" w:rsidTr="002C3853">
        <w:trPr>
          <w:cantSplit/>
          <w:trHeight w:val="693"/>
          <w:jc w:val="center"/>
        </w:trPr>
        <w:tc>
          <w:tcPr>
            <w:tcW w:w="1958" w:type="dxa"/>
          </w:tcPr>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szCs w:val="24"/>
              </w:rPr>
              <w:t>14:00</w:t>
            </w:r>
            <w:r w:rsidRPr="002C3853">
              <w:rPr>
                <w:rFonts w:ascii="標楷體" w:eastAsia="標楷體" w:hAnsi="標楷體" w:cs="Times New Roman" w:hint="eastAsia"/>
                <w:szCs w:val="24"/>
              </w:rPr>
              <w:t>～</w:t>
            </w:r>
            <w:r w:rsidRPr="002C3853">
              <w:rPr>
                <w:rFonts w:ascii="標楷體" w:eastAsia="標楷體" w:hAnsi="標楷體" w:cs="Times New Roman"/>
                <w:szCs w:val="24"/>
              </w:rPr>
              <w:t>15:00</w:t>
            </w:r>
          </w:p>
        </w:tc>
        <w:tc>
          <w:tcPr>
            <w:tcW w:w="3295" w:type="dxa"/>
            <w:vAlign w:val="center"/>
          </w:tcPr>
          <w:p w:rsidR="002C3853" w:rsidRPr="002C3853" w:rsidRDefault="002C3853" w:rsidP="002C3853">
            <w:pPr>
              <w:snapToGrid w:val="0"/>
              <w:jc w:val="both"/>
              <w:rPr>
                <w:rFonts w:ascii="標楷體" w:eastAsia="標楷體" w:hAnsi="標楷體" w:cs="Times New Roman"/>
                <w:szCs w:val="24"/>
              </w:rPr>
            </w:pPr>
            <w:r w:rsidRPr="002C3853">
              <w:rPr>
                <w:rFonts w:ascii="標楷體" w:eastAsia="標楷體" w:hAnsi="標楷體" w:cs="Times New Roman" w:hint="eastAsia"/>
                <w:szCs w:val="24"/>
              </w:rPr>
              <w:t>輔導團經營重點與特色介紹</w:t>
            </w:r>
          </w:p>
        </w:tc>
        <w:tc>
          <w:tcPr>
            <w:tcW w:w="1984" w:type="dxa"/>
            <w:vAlign w:val="center"/>
          </w:tcPr>
          <w:p w:rsidR="002C3853" w:rsidRPr="002C3853" w:rsidRDefault="002C3853" w:rsidP="002C3853">
            <w:pPr>
              <w:snapToGrid w:val="0"/>
              <w:jc w:val="both"/>
              <w:rPr>
                <w:rFonts w:ascii="標楷體" w:eastAsia="標楷體" w:hAnsi="標楷體" w:cs="Times New Roman"/>
                <w:szCs w:val="24"/>
              </w:rPr>
            </w:pPr>
            <w:r w:rsidRPr="002C3853">
              <w:rPr>
                <w:rFonts w:ascii="標楷體" w:eastAsia="標楷體" w:hAnsi="標楷體" w:cs="Times New Roman" w:hint="eastAsia"/>
                <w:szCs w:val="24"/>
              </w:rPr>
              <w:t>國中小召集校長</w:t>
            </w:r>
          </w:p>
        </w:tc>
        <w:tc>
          <w:tcPr>
            <w:tcW w:w="1567" w:type="dxa"/>
            <w:vAlign w:val="center"/>
          </w:tcPr>
          <w:p w:rsidR="002C3853" w:rsidRPr="002C3853" w:rsidRDefault="002C3853" w:rsidP="002C3853">
            <w:pPr>
              <w:snapToGrid w:val="0"/>
              <w:jc w:val="both"/>
              <w:rPr>
                <w:rFonts w:ascii="標楷體" w:eastAsia="標楷體" w:hAnsi="標楷體" w:cs="Calibri"/>
                <w:szCs w:val="24"/>
              </w:rPr>
            </w:pPr>
          </w:p>
        </w:tc>
      </w:tr>
      <w:tr w:rsidR="002C3853" w:rsidRPr="002C3853" w:rsidTr="002C3853">
        <w:trPr>
          <w:cantSplit/>
          <w:trHeight w:val="689"/>
          <w:jc w:val="center"/>
        </w:trPr>
        <w:tc>
          <w:tcPr>
            <w:tcW w:w="1958" w:type="dxa"/>
          </w:tcPr>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szCs w:val="24"/>
              </w:rPr>
              <w:t>15:00</w:t>
            </w:r>
            <w:r w:rsidRPr="002C3853">
              <w:rPr>
                <w:rFonts w:ascii="標楷體" w:eastAsia="標楷體" w:hAnsi="標楷體" w:cs="Times New Roman" w:hint="eastAsia"/>
                <w:szCs w:val="24"/>
              </w:rPr>
              <w:t>～</w:t>
            </w:r>
            <w:r w:rsidRPr="002C3853">
              <w:rPr>
                <w:rFonts w:ascii="標楷體" w:eastAsia="標楷體" w:hAnsi="標楷體" w:cs="Times New Roman"/>
                <w:szCs w:val="24"/>
              </w:rPr>
              <w:t>16:00</w:t>
            </w:r>
          </w:p>
        </w:tc>
        <w:tc>
          <w:tcPr>
            <w:tcW w:w="3295" w:type="dxa"/>
            <w:vAlign w:val="center"/>
          </w:tcPr>
          <w:p w:rsidR="002C3853" w:rsidRPr="002C3853" w:rsidRDefault="002C3853" w:rsidP="002C3853">
            <w:pPr>
              <w:snapToGrid w:val="0"/>
              <w:jc w:val="both"/>
              <w:rPr>
                <w:rFonts w:ascii="標楷體" w:eastAsia="標楷體" w:hAnsi="標楷體" w:cs="Times New Roman"/>
                <w:szCs w:val="24"/>
              </w:rPr>
            </w:pPr>
            <w:r w:rsidRPr="002C3853">
              <w:rPr>
                <w:rFonts w:ascii="標楷體" w:eastAsia="標楷體" w:hAnsi="標楷體" w:cs="Times New Roman" w:hint="eastAsia"/>
                <w:szCs w:val="24"/>
              </w:rPr>
              <w:t>經驗交流</w:t>
            </w:r>
          </w:p>
        </w:tc>
        <w:tc>
          <w:tcPr>
            <w:tcW w:w="1984" w:type="dxa"/>
            <w:vAlign w:val="center"/>
          </w:tcPr>
          <w:p w:rsidR="002C3853" w:rsidRPr="002C3853" w:rsidRDefault="002C3853" w:rsidP="002C3853">
            <w:pPr>
              <w:snapToGrid w:val="0"/>
              <w:jc w:val="both"/>
              <w:rPr>
                <w:rFonts w:ascii="標楷體" w:eastAsia="標楷體" w:hAnsi="標楷體" w:cs="Times New Roman"/>
                <w:szCs w:val="24"/>
              </w:rPr>
            </w:pPr>
            <w:r w:rsidRPr="002C3853">
              <w:rPr>
                <w:rFonts w:ascii="標楷體" w:eastAsia="標楷體" w:hAnsi="標楷體" w:cs="Times New Roman" w:hint="eastAsia"/>
                <w:szCs w:val="24"/>
              </w:rPr>
              <w:t>輔導團員</w:t>
            </w:r>
          </w:p>
        </w:tc>
        <w:tc>
          <w:tcPr>
            <w:tcW w:w="1567" w:type="dxa"/>
            <w:vAlign w:val="center"/>
          </w:tcPr>
          <w:p w:rsidR="002C3853" w:rsidRPr="002C3853" w:rsidRDefault="002C3853" w:rsidP="002C3853">
            <w:pPr>
              <w:snapToGrid w:val="0"/>
              <w:jc w:val="both"/>
              <w:rPr>
                <w:rFonts w:ascii="標楷體" w:eastAsia="標楷體" w:hAnsi="標楷體" w:cs="Calibri"/>
                <w:szCs w:val="24"/>
              </w:rPr>
            </w:pPr>
          </w:p>
        </w:tc>
      </w:tr>
    </w:tbl>
    <w:p w:rsidR="002C3853" w:rsidRPr="002C3853" w:rsidRDefault="002C3853" w:rsidP="002C3853">
      <w:pPr>
        <w:tabs>
          <w:tab w:val="left" w:pos="3318"/>
        </w:tabs>
        <w:snapToGrid w:val="0"/>
        <w:rPr>
          <w:rFonts w:ascii="標楷體" w:eastAsia="標楷體" w:hAnsi="標楷體" w:cs="Times New Roman"/>
          <w:szCs w:val="24"/>
        </w:rPr>
      </w:pPr>
    </w:p>
    <w:p w:rsidR="002C3853" w:rsidRPr="002C3853" w:rsidRDefault="002C3853" w:rsidP="002C3853">
      <w:pPr>
        <w:tabs>
          <w:tab w:val="left" w:pos="3318"/>
        </w:tabs>
        <w:snapToGrid w:val="0"/>
        <w:rPr>
          <w:rFonts w:ascii="標楷體" w:eastAsia="標楷體" w:hAnsi="標楷體" w:cs="Times New Roman"/>
          <w:szCs w:val="24"/>
        </w:rPr>
      </w:pPr>
      <w:r w:rsidRPr="002C3853">
        <w:rPr>
          <w:rFonts w:ascii="標楷體" w:eastAsia="標楷體" w:hAnsi="標楷體" w:cs="Times New Roman" w:hint="eastAsia"/>
          <w:szCs w:val="24"/>
        </w:rPr>
        <w:t>十、經費來源：輔導員差旅費由本市國教輔導團數學領域學習小組103年度工作計畫之差旅費項下支付。</w:t>
      </w:r>
    </w:p>
    <w:p w:rsidR="002C3853" w:rsidRPr="002C3853" w:rsidRDefault="002C3853" w:rsidP="002C3853">
      <w:pPr>
        <w:snapToGrid w:val="0"/>
        <w:rPr>
          <w:rFonts w:ascii="標楷體" w:eastAsia="標楷體" w:hAnsi="標楷體" w:cs="Times New Roman"/>
          <w:szCs w:val="24"/>
        </w:rPr>
      </w:pPr>
      <w:r w:rsidRPr="002C3853">
        <w:rPr>
          <w:rFonts w:ascii="標楷體" w:eastAsia="標楷體" w:hAnsi="標楷體" w:cs="Times New Roman" w:hint="eastAsia"/>
          <w:szCs w:val="24"/>
        </w:rPr>
        <w:t>十一、本計畫聯絡人：臺南市永康國中巫佳錚老師(聯絡電話:06-2015247)。</w:t>
      </w:r>
    </w:p>
    <w:p w:rsidR="002C3853" w:rsidRPr="002C3853" w:rsidRDefault="002C3853">
      <w:pPr>
        <w:widowControl/>
        <w:rPr>
          <w:rFonts w:ascii="標楷體" w:eastAsia="標楷體" w:hAnsi="標楷體" w:cs="Times New Roman"/>
          <w:b/>
          <w:bCs/>
          <w:color w:val="000000"/>
          <w:szCs w:val="24"/>
          <w:bdr w:val="single" w:sz="4" w:space="0" w:color="auto"/>
        </w:rPr>
      </w:pPr>
    </w:p>
    <w:p w:rsidR="002C3853" w:rsidRPr="002C3853" w:rsidRDefault="002C3853">
      <w:pPr>
        <w:widowControl/>
        <w:rPr>
          <w:rFonts w:ascii="標楷體" w:eastAsia="標楷體" w:hAnsi="標楷體" w:cs="Times New Roman"/>
          <w:b/>
          <w:bCs/>
          <w:color w:val="000000"/>
          <w:szCs w:val="24"/>
          <w:bdr w:val="single" w:sz="4" w:space="0" w:color="auto"/>
        </w:rPr>
      </w:pPr>
    </w:p>
    <w:p w:rsidR="002C3853" w:rsidRPr="002C3853" w:rsidRDefault="002C3853">
      <w:pPr>
        <w:widowControl/>
        <w:rPr>
          <w:rFonts w:ascii="標楷體" w:eastAsia="標楷體" w:hAnsi="標楷體" w:cs="Times New Roman"/>
          <w:b/>
          <w:bCs/>
          <w:color w:val="000000"/>
          <w:szCs w:val="24"/>
          <w:bdr w:val="single" w:sz="4" w:space="0" w:color="auto"/>
        </w:rPr>
      </w:pPr>
      <w:r>
        <w:rPr>
          <w:rFonts w:ascii="標楷體" w:eastAsia="標楷體" w:hAnsi="標楷體" w:cs="Times New Roman"/>
          <w:b/>
          <w:bCs/>
          <w:color w:val="000000"/>
          <w:sz w:val="28"/>
          <w:szCs w:val="28"/>
          <w:bdr w:val="single" w:sz="4" w:space="0" w:color="auto"/>
        </w:rPr>
        <w:br w:type="page"/>
      </w:r>
    </w:p>
    <w:bookmarkEnd w:id="3"/>
    <w:bookmarkEnd w:id="4"/>
    <w:bookmarkEnd w:id="5"/>
    <w:bookmarkEnd w:id="6"/>
    <w:bookmarkEnd w:id="7"/>
    <w:bookmarkEnd w:id="8"/>
    <w:p w:rsidR="006701BF" w:rsidRPr="0005656A" w:rsidRDefault="006701BF" w:rsidP="006701BF">
      <w:pPr>
        <w:jc w:val="both"/>
        <w:rPr>
          <w:rFonts w:ascii="標楷體" w:eastAsia="標楷體" w:hAnsi="標楷體"/>
        </w:rPr>
      </w:pPr>
      <w:r w:rsidRPr="00B80615">
        <w:rPr>
          <w:rFonts w:ascii="標楷體" w:eastAsia="標楷體" w:hAnsi="標楷體" w:hint="eastAsia"/>
          <w:bdr w:val="single" w:sz="4" w:space="0" w:color="auto"/>
          <w:shd w:val="pct15" w:color="auto" w:fill="FFFFFF"/>
        </w:rPr>
        <w:lastRenderedPageBreak/>
        <w:t>附件七</w:t>
      </w:r>
    </w:p>
    <w:p w:rsidR="006701BF" w:rsidRPr="00E777A6" w:rsidRDefault="006701BF" w:rsidP="00E159DD">
      <w:pPr>
        <w:adjustRightInd w:val="0"/>
        <w:snapToGrid w:val="0"/>
        <w:jc w:val="center"/>
        <w:rPr>
          <w:rFonts w:ascii="標楷體" w:eastAsia="標楷體" w:hAnsi="標楷體"/>
          <w:b/>
          <w:sz w:val="28"/>
          <w:szCs w:val="28"/>
        </w:rPr>
      </w:pPr>
      <w:proofErr w:type="gramStart"/>
      <w:r w:rsidRPr="006C04E1">
        <w:rPr>
          <w:rFonts w:ascii="標楷體" w:eastAsia="標楷體" w:hAnsi="標楷體" w:hint="eastAsia"/>
          <w:b/>
          <w:sz w:val="28"/>
          <w:szCs w:val="28"/>
        </w:rPr>
        <w:t>臺</w:t>
      </w:r>
      <w:proofErr w:type="gramEnd"/>
      <w:r w:rsidRPr="006C04E1">
        <w:rPr>
          <w:rFonts w:ascii="標楷體" w:eastAsia="標楷體" w:hAnsi="標楷體" w:hint="eastAsia"/>
          <w:b/>
          <w:sz w:val="28"/>
          <w:szCs w:val="28"/>
        </w:rPr>
        <w:t>南市</w:t>
      </w:r>
      <w:proofErr w:type="gramStart"/>
      <w:r w:rsidRPr="006C04E1">
        <w:rPr>
          <w:rFonts w:ascii="標楷體" w:eastAsia="標楷體" w:hAnsi="標楷體"/>
          <w:b/>
          <w:sz w:val="28"/>
          <w:szCs w:val="28"/>
        </w:rPr>
        <w:t>10</w:t>
      </w:r>
      <w:r>
        <w:rPr>
          <w:rFonts w:ascii="標楷體" w:eastAsia="標楷體" w:hAnsi="標楷體" w:hint="eastAsia"/>
          <w:b/>
          <w:sz w:val="28"/>
          <w:szCs w:val="28"/>
        </w:rPr>
        <w:t>4</w:t>
      </w:r>
      <w:proofErr w:type="gramEnd"/>
      <w:r>
        <w:rPr>
          <w:rFonts w:ascii="標楷體" w:eastAsia="標楷體" w:hAnsi="標楷體" w:hint="eastAsia"/>
          <w:b/>
          <w:sz w:val="28"/>
          <w:szCs w:val="28"/>
        </w:rPr>
        <w:t>年度國民教育輔導團數學</w:t>
      </w:r>
      <w:r w:rsidRPr="006C04E1">
        <w:rPr>
          <w:rFonts w:ascii="標楷體" w:eastAsia="標楷體" w:hAnsi="標楷體" w:hint="eastAsia"/>
          <w:b/>
          <w:sz w:val="28"/>
          <w:szCs w:val="28"/>
        </w:rPr>
        <w:t>學習領域輔導小組</w:t>
      </w:r>
    </w:p>
    <w:p w:rsidR="006701BF" w:rsidRPr="00E777A6" w:rsidRDefault="006701BF" w:rsidP="00E159DD">
      <w:pPr>
        <w:adjustRightInd w:val="0"/>
        <w:snapToGrid w:val="0"/>
        <w:jc w:val="center"/>
        <w:rPr>
          <w:rFonts w:ascii="標楷體" w:eastAsia="標楷體" w:hAnsi="標楷體"/>
          <w:b/>
          <w:sz w:val="28"/>
          <w:szCs w:val="28"/>
        </w:rPr>
      </w:pPr>
      <w:r w:rsidRPr="00E777A6">
        <w:rPr>
          <w:rFonts w:ascii="標楷體" w:eastAsia="標楷體" w:hAnsi="標楷體" w:hint="eastAsia"/>
          <w:b/>
          <w:sz w:val="28"/>
          <w:szCs w:val="28"/>
        </w:rPr>
        <w:t>國小組數學學習領域輔導團「分區輔導到校服務」計畫</w:t>
      </w:r>
    </w:p>
    <w:p w:rsidR="006701BF" w:rsidRPr="00E777A6" w:rsidRDefault="006701BF" w:rsidP="006701BF">
      <w:pPr>
        <w:spacing w:line="500" w:lineRule="exact"/>
        <w:rPr>
          <w:rFonts w:ascii="標楷體" w:eastAsia="標楷體" w:hAnsi="標楷體"/>
        </w:rPr>
      </w:pPr>
      <w:r>
        <w:rPr>
          <w:rFonts w:ascii="標楷體" w:eastAsia="標楷體" w:hAnsi="標楷體" w:hint="eastAsia"/>
        </w:rPr>
        <w:t>一、</w:t>
      </w:r>
      <w:r w:rsidRPr="00E777A6">
        <w:rPr>
          <w:rFonts w:ascii="標楷體" w:eastAsia="標楷體" w:hAnsi="標楷體" w:hint="eastAsia"/>
        </w:rPr>
        <w:t>依據：</w:t>
      </w:r>
    </w:p>
    <w:p w:rsidR="006701BF" w:rsidRDefault="006701BF" w:rsidP="006701BF">
      <w:pPr>
        <w:numPr>
          <w:ilvl w:val="0"/>
          <w:numId w:val="24"/>
        </w:numPr>
        <w:spacing w:line="500" w:lineRule="exact"/>
        <w:rPr>
          <w:rFonts w:ascii="標楷體" w:eastAsia="標楷體" w:hAnsi="標楷體"/>
        </w:rPr>
      </w:pPr>
      <w:r w:rsidRPr="00E777A6">
        <w:rPr>
          <w:rFonts w:ascii="標楷體" w:eastAsia="標楷體" w:hAnsi="標楷體" w:hint="eastAsia"/>
        </w:rPr>
        <w:t>十二年國民基本教育提升國中小課程與教學品質計畫。</w:t>
      </w:r>
    </w:p>
    <w:p w:rsidR="006701BF" w:rsidRDefault="006701BF" w:rsidP="006701BF">
      <w:pPr>
        <w:numPr>
          <w:ilvl w:val="0"/>
          <w:numId w:val="24"/>
        </w:numPr>
        <w:spacing w:line="500" w:lineRule="exact"/>
        <w:rPr>
          <w:rFonts w:ascii="標楷體" w:eastAsia="標楷體" w:hAnsi="標楷體"/>
        </w:rPr>
      </w:pPr>
      <w:r w:rsidRPr="00E777A6">
        <w:rPr>
          <w:rFonts w:ascii="標楷體" w:eastAsia="標楷體" w:hAnsi="標楷體" w:hint="eastAsia"/>
        </w:rPr>
        <w:t>臺南市</w:t>
      </w:r>
      <w:r>
        <w:rPr>
          <w:rFonts w:ascii="標楷體" w:eastAsia="標楷體" w:hAnsi="標楷體"/>
        </w:rPr>
        <w:t>10</w:t>
      </w:r>
      <w:r>
        <w:rPr>
          <w:rFonts w:ascii="標楷體" w:eastAsia="標楷體" w:hAnsi="標楷體" w:hint="eastAsia"/>
        </w:rPr>
        <w:t>4</w:t>
      </w:r>
      <w:r w:rsidRPr="00E777A6">
        <w:rPr>
          <w:rFonts w:ascii="標楷體" w:eastAsia="標楷體" w:hAnsi="標楷體" w:hint="eastAsia"/>
        </w:rPr>
        <w:t>年度國教輔導團年度實施計畫。</w:t>
      </w:r>
    </w:p>
    <w:p w:rsidR="006701BF" w:rsidRPr="00E777A6" w:rsidRDefault="006701BF" w:rsidP="006701BF">
      <w:pPr>
        <w:numPr>
          <w:ilvl w:val="0"/>
          <w:numId w:val="24"/>
        </w:numPr>
        <w:spacing w:line="500" w:lineRule="exact"/>
        <w:rPr>
          <w:rFonts w:ascii="標楷體" w:eastAsia="標楷體" w:hAnsi="標楷體"/>
        </w:rPr>
      </w:pPr>
      <w:r w:rsidRPr="00E777A6">
        <w:rPr>
          <w:rFonts w:ascii="標楷體" w:eastAsia="標楷體" w:hAnsi="標楷體" w:hint="eastAsia"/>
        </w:rPr>
        <w:t>臺南市數學領域輔導團年度工作計畫。</w:t>
      </w:r>
    </w:p>
    <w:p w:rsidR="006701BF" w:rsidRPr="00E777A6" w:rsidRDefault="006701BF" w:rsidP="006701BF">
      <w:pPr>
        <w:spacing w:line="500" w:lineRule="exact"/>
        <w:rPr>
          <w:rFonts w:ascii="標楷體" w:eastAsia="標楷體" w:hAnsi="標楷體"/>
        </w:rPr>
      </w:pPr>
      <w:r>
        <w:rPr>
          <w:rFonts w:ascii="標楷體" w:eastAsia="標楷體" w:hAnsi="標楷體" w:hint="eastAsia"/>
        </w:rPr>
        <w:t>二、</w:t>
      </w:r>
      <w:r w:rsidRPr="00E777A6">
        <w:rPr>
          <w:rFonts w:ascii="標楷體" w:eastAsia="標楷體" w:hAnsi="標楷體" w:hint="eastAsia"/>
        </w:rPr>
        <w:t>目的：</w:t>
      </w:r>
    </w:p>
    <w:p w:rsidR="006701BF" w:rsidRDefault="006701BF" w:rsidP="006701BF">
      <w:pPr>
        <w:numPr>
          <w:ilvl w:val="0"/>
          <w:numId w:val="25"/>
        </w:numPr>
        <w:spacing w:line="500" w:lineRule="exact"/>
        <w:rPr>
          <w:rFonts w:ascii="標楷體" w:eastAsia="標楷體" w:hAnsi="標楷體"/>
        </w:rPr>
      </w:pPr>
      <w:r w:rsidRPr="00E777A6">
        <w:rPr>
          <w:rFonts w:ascii="標楷體" w:eastAsia="標楷體" w:hAnsi="標楷體" w:hint="eastAsia"/>
        </w:rPr>
        <w:t>協助教師深入了解十二年國教課程及綱要的精神與內涵。</w:t>
      </w:r>
    </w:p>
    <w:p w:rsidR="006701BF" w:rsidRDefault="006701BF" w:rsidP="006701BF">
      <w:pPr>
        <w:numPr>
          <w:ilvl w:val="0"/>
          <w:numId w:val="25"/>
        </w:numPr>
        <w:spacing w:line="500" w:lineRule="exact"/>
        <w:rPr>
          <w:rFonts w:ascii="標楷體" w:eastAsia="標楷體" w:hAnsi="標楷體"/>
        </w:rPr>
      </w:pPr>
      <w:r w:rsidRPr="00E777A6">
        <w:rPr>
          <w:rFonts w:ascii="標楷體" w:eastAsia="標楷體" w:hAnsi="標楷體" w:hint="eastAsia"/>
        </w:rPr>
        <w:t>進行到校精進教師之教學，激勵教材教法之創新與研發。</w:t>
      </w:r>
    </w:p>
    <w:p w:rsidR="006701BF" w:rsidRDefault="006701BF" w:rsidP="006701BF">
      <w:pPr>
        <w:numPr>
          <w:ilvl w:val="0"/>
          <w:numId w:val="25"/>
        </w:numPr>
        <w:spacing w:line="500" w:lineRule="exact"/>
        <w:rPr>
          <w:rFonts w:ascii="標楷體" w:eastAsia="標楷體" w:hAnsi="標楷體"/>
        </w:rPr>
      </w:pPr>
      <w:r w:rsidRPr="00E777A6">
        <w:rPr>
          <w:rFonts w:ascii="標楷體" w:eastAsia="標楷體" w:hAnsi="標楷體" w:hint="eastAsia"/>
        </w:rPr>
        <w:t>了解實際的教學問題，謀求解決策略。</w:t>
      </w:r>
    </w:p>
    <w:p w:rsidR="006701BF" w:rsidRDefault="006701BF" w:rsidP="006701BF">
      <w:pPr>
        <w:numPr>
          <w:ilvl w:val="0"/>
          <w:numId w:val="25"/>
        </w:numPr>
        <w:spacing w:line="500" w:lineRule="exact"/>
        <w:rPr>
          <w:rFonts w:ascii="標楷體" w:eastAsia="標楷體" w:hAnsi="標楷體"/>
        </w:rPr>
      </w:pPr>
      <w:r w:rsidRPr="00E777A6">
        <w:rPr>
          <w:rFonts w:ascii="標楷體" w:eastAsia="標楷體" w:hAnsi="標楷體" w:hint="eastAsia"/>
        </w:rPr>
        <w:t>藉由教學經驗分享或解決教學上的困難，增進教師教學專業知能。</w:t>
      </w:r>
    </w:p>
    <w:p w:rsidR="006701BF" w:rsidRPr="00E777A6" w:rsidRDefault="006701BF" w:rsidP="006701BF">
      <w:pPr>
        <w:numPr>
          <w:ilvl w:val="0"/>
          <w:numId w:val="25"/>
        </w:numPr>
        <w:spacing w:line="500" w:lineRule="exact"/>
        <w:rPr>
          <w:rFonts w:ascii="標楷體" w:eastAsia="標楷體" w:hAnsi="標楷體"/>
        </w:rPr>
      </w:pPr>
      <w:r w:rsidRPr="00E777A6">
        <w:rPr>
          <w:rFonts w:ascii="標楷體" w:eastAsia="標楷體" w:hAnsi="標楷體" w:hint="eastAsia"/>
        </w:rPr>
        <w:t>透過教學分享，發掘教學優良教師提請表揚，激發教師教學熱忱。</w:t>
      </w:r>
    </w:p>
    <w:p w:rsidR="006701BF" w:rsidRPr="00E777A6" w:rsidRDefault="006701BF" w:rsidP="006701BF">
      <w:pPr>
        <w:spacing w:line="500" w:lineRule="exact"/>
        <w:rPr>
          <w:rFonts w:ascii="標楷體" w:eastAsia="標楷體" w:hAnsi="標楷體"/>
        </w:rPr>
      </w:pPr>
      <w:r>
        <w:rPr>
          <w:rFonts w:ascii="標楷體" w:eastAsia="標楷體" w:hAnsi="標楷體" w:hint="eastAsia"/>
        </w:rPr>
        <w:t>三、</w:t>
      </w:r>
      <w:r w:rsidRPr="00E777A6">
        <w:rPr>
          <w:rFonts w:ascii="標楷體" w:eastAsia="標楷體" w:hAnsi="標楷體" w:hint="eastAsia"/>
        </w:rPr>
        <w:t>主辦單位：臺南市政府教育局</w:t>
      </w:r>
    </w:p>
    <w:p w:rsidR="006701BF" w:rsidRPr="00E777A6" w:rsidRDefault="006701BF" w:rsidP="006701BF">
      <w:pPr>
        <w:spacing w:line="500" w:lineRule="exact"/>
        <w:rPr>
          <w:rFonts w:ascii="標楷體" w:eastAsia="標楷體" w:hAnsi="標楷體"/>
        </w:rPr>
      </w:pPr>
      <w:r>
        <w:rPr>
          <w:rFonts w:ascii="標楷體" w:eastAsia="標楷體" w:hAnsi="標楷體" w:hint="eastAsia"/>
        </w:rPr>
        <w:t>四、</w:t>
      </w:r>
      <w:r w:rsidRPr="00E777A6">
        <w:rPr>
          <w:rFonts w:ascii="標楷體" w:eastAsia="標楷體" w:hAnsi="標楷體" w:hint="eastAsia"/>
        </w:rPr>
        <w:t>承辦單位：臺南市國民教育輔導團數學領域工作小組</w:t>
      </w:r>
    </w:p>
    <w:p w:rsidR="006701BF" w:rsidRPr="00E777A6" w:rsidRDefault="006701BF" w:rsidP="006701BF">
      <w:pPr>
        <w:spacing w:line="500" w:lineRule="exact"/>
        <w:rPr>
          <w:rFonts w:ascii="標楷體" w:eastAsia="標楷體" w:hAnsi="標楷體"/>
        </w:rPr>
      </w:pPr>
      <w:r>
        <w:rPr>
          <w:rFonts w:ascii="標楷體" w:eastAsia="標楷體" w:hAnsi="標楷體" w:hint="eastAsia"/>
        </w:rPr>
        <w:t>五、</w:t>
      </w:r>
      <w:r w:rsidRPr="00E777A6">
        <w:rPr>
          <w:rFonts w:ascii="標楷體" w:eastAsia="標楷體" w:hAnsi="標楷體" w:hint="eastAsia"/>
        </w:rPr>
        <w:t>實施對象：本市各國民小學數學領域教師，採策略聯盟方式進行。</w:t>
      </w:r>
    </w:p>
    <w:p w:rsidR="006701BF" w:rsidRPr="00E777A6" w:rsidRDefault="006701BF" w:rsidP="006701BF">
      <w:pPr>
        <w:spacing w:line="500" w:lineRule="exact"/>
        <w:rPr>
          <w:rFonts w:ascii="標楷體" w:eastAsia="標楷體" w:hAnsi="標楷體"/>
        </w:rPr>
      </w:pPr>
      <w:r>
        <w:rPr>
          <w:rFonts w:ascii="標楷體" w:eastAsia="標楷體" w:hAnsi="標楷體" w:hint="eastAsia"/>
        </w:rPr>
        <w:t>六、</w:t>
      </w:r>
      <w:r w:rsidRPr="00E777A6">
        <w:rPr>
          <w:rFonts w:ascii="標楷體" w:eastAsia="標楷體" w:hAnsi="標楷體" w:hint="eastAsia"/>
        </w:rPr>
        <w:t>說明：參加研習之教師至本市教育局資訊中心學習護照系統線上報名，參加研習之教師在課務自理情形下，請准予公（差）假；每場次全程參加人員核予研習時數</w:t>
      </w:r>
      <w:r w:rsidRPr="00E777A6">
        <w:rPr>
          <w:rFonts w:ascii="標楷體" w:eastAsia="標楷體" w:hAnsi="標楷體"/>
        </w:rPr>
        <w:t>3</w:t>
      </w:r>
      <w:r w:rsidRPr="00E777A6">
        <w:rPr>
          <w:rFonts w:ascii="標楷體" w:eastAsia="標楷體" w:hAnsi="標楷體" w:hint="eastAsia"/>
        </w:rPr>
        <w:t>小時。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7560"/>
        <w:gridCol w:w="1126"/>
      </w:tblGrid>
      <w:tr w:rsidR="006701BF" w:rsidRPr="00E777A6" w:rsidTr="00063761">
        <w:trPr>
          <w:trHeight w:val="518"/>
          <w:jc w:val="center"/>
        </w:trPr>
        <w:tc>
          <w:tcPr>
            <w:tcW w:w="1008" w:type="dxa"/>
          </w:tcPr>
          <w:p w:rsidR="006701BF" w:rsidRPr="00E777A6" w:rsidRDefault="006701BF" w:rsidP="00063761">
            <w:pPr>
              <w:rPr>
                <w:rFonts w:ascii="標楷體" w:eastAsia="標楷體" w:hAnsi="標楷體"/>
              </w:rPr>
            </w:pPr>
            <w:r w:rsidRPr="00E777A6">
              <w:rPr>
                <w:rFonts w:ascii="標楷體" w:eastAsia="標楷體" w:hAnsi="標楷體" w:hint="eastAsia"/>
              </w:rPr>
              <w:t>分別</w:t>
            </w:r>
          </w:p>
        </w:tc>
        <w:tc>
          <w:tcPr>
            <w:tcW w:w="7560" w:type="dxa"/>
          </w:tcPr>
          <w:p w:rsidR="006701BF" w:rsidRPr="00E777A6" w:rsidRDefault="006701BF" w:rsidP="00063761">
            <w:pPr>
              <w:rPr>
                <w:rFonts w:ascii="標楷體" w:eastAsia="標楷體" w:hAnsi="標楷體"/>
              </w:rPr>
            </w:pPr>
            <w:r w:rsidRPr="00E777A6">
              <w:rPr>
                <w:rFonts w:ascii="標楷體" w:eastAsia="標楷體" w:hAnsi="標楷體" w:hint="eastAsia"/>
              </w:rPr>
              <w:t>行政區</w:t>
            </w:r>
          </w:p>
        </w:tc>
        <w:tc>
          <w:tcPr>
            <w:tcW w:w="1126" w:type="dxa"/>
          </w:tcPr>
          <w:p w:rsidR="006701BF" w:rsidRPr="00E777A6" w:rsidRDefault="006701BF" w:rsidP="00063761">
            <w:pPr>
              <w:rPr>
                <w:rFonts w:ascii="標楷體" w:eastAsia="標楷體" w:hAnsi="標楷體"/>
              </w:rPr>
            </w:pPr>
            <w:r w:rsidRPr="00E777A6">
              <w:rPr>
                <w:rFonts w:ascii="標楷體" w:eastAsia="標楷體" w:hAnsi="標楷體" w:hint="eastAsia"/>
              </w:rPr>
              <w:t>總校數</w:t>
            </w:r>
          </w:p>
        </w:tc>
      </w:tr>
      <w:tr w:rsidR="006701BF" w:rsidRPr="00E777A6" w:rsidTr="00063761">
        <w:trPr>
          <w:jc w:val="center"/>
        </w:trPr>
        <w:tc>
          <w:tcPr>
            <w:tcW w:w="1008" w:type="dxa"/>
          </w:tcPr>
          <w:p w:rsidR="006701BF" w:rsidRPr="00E777A6" w:rsidRDefault="006701BF" w:rsidP="00063761">
            <w:pPr>
              <w:rPr>
                <w:rFonts w:ascii="標楷體" w:eastAsia="標楷體" w:hAnsi="標楷體"/>
              </w:rPr>
            </w:pPr>
            <w:r w:rsidRPr="00E777A6">
              <w:rPr>
                <w:rFonts w:ascii="標楷體" w:eastAsia="標楷體" w:hAnsi="標楷體"/>
              </w:rPr>
              <w:t>1</w:t>
            </w:r>
          </w:p>
        </w:tc>
        <w:tc>
          <w:tcPr>
            <w:tcW w:w="7560" w:type="dxa"/>
          </w:tcPr>
          <w:p w:rsidR="006701BF" w:rsidRPr="00E777A6" w:rsidRDefault="006701BF" w:rsidP="00063761">
            <w:pPr>
              <w:rPr>
                <w:rFonts w:ascii="標楷體" w:eastAsia="標楷體" w:hAnsi="標楷體"/>
              </w:rPr>
            </w:pPr>
            <w:r w:rsidRPr="00E777A6">
              <w:rPr>
                <w:rFonts w:ascii="標楷體" w:eastAsia="標楷體" w:hAnsi="標楷體" w:hint="eastAsia"/>
              </w:rPr>
              <w:t>東區、南區</w:t>
            </w:r>
          </w:p>
        </w:tc>
        <w:tc>
          <w:tcPr>
            <w:tcW w:w="1126" w:type="dxa"/>
          </w:tcPr>
          <w:p w:rsidR="006701BF" w:rsidRPr="00E777A6" w:rsidRDefault="006701BF" w:rsidP="00063761">
            <w:pPr>
              <w:rPr>
                <w:rFonts w:ascii="標楷體" w:eastAsia="標楷體" w:hAnsi="標楷體"/>
              </w:rPr>
            </w:pPr>
            <w:r w:rsidRPr="00E777A6">
              <w:rPr>
                <w:rFonts w:ascii="標楷體" w:eastAsia="標楷體" w:hAnsi="標楷體"/>
              </w:rPr>
              <w:t>16</w:t>
            </w:r>
          </w:p>
        </w:tc>
      </w:tr>
      <w:tr w:rsidR="006701BF" w:rsidRPr="00E777A6" w:rsidTr="00063761">
        <w:trPr>
          <w:jc w:val="center"/>
        </w:trPr>
        <w:tc>
          <w:tcPr>
            <w:tcW w:w="1008" w:type="dxa"/>
          </w:tcPr>
          <w:p w:rsidR="006701BF" w:rsidRPr="00E777A6" w:rsidRDefault="006701BF" w:rsidP="00063761">
            <w:pPr>
              <w:rPr>
                <w:rFonts w:ascii="標楷體" w:eastAsia="標楷體" w:hAnsi="標楷體"/>
              </w:rPr>
            </w:pPr>
            <w:r w:rsidRPr="00E777A6">
              <w:rPr>
                <w:rFonts w:ascii="標楷體" w:eastAsia="標楷體" w:hAnsi="標楷體"/>
              </w:rPr>
              <w:t>2</w:t>
            </w:r>
          </w:p>
        </w:tc>
        <w:tc>
          <w:tcPr>
            <w:tcW w:w="7560" w:type="dxa"/>
          </w:tcPr>
          <w:p w:rsidR="006701BF" w:rsidRPr="00E777A6" w:rsidRDefault="006701BF" w:rsidP="00063761">
            <w:pPr>
              <w:rPr>
                <w:rFonts w:ascii="標楷體" w:eastAsia="標楷體" w:hAnsi="標楷體"/>
              </w:rPr>
            </w:pPr>
            <w:r w:rsidRPr="00E777A6">
              <w:rPr>
                <w:rFonts w:ascii="標楷體" w:eastAsia="標楷體" w:hAnsi="標楷體" w:hint="eastAsia"/>
              </w:rPr>
              <w:t>中西區、北區、安平區</w:t>
            </w:r>
          </w:p>
        </w:tc>
        <w:tc>
          <w:tcPr>
            <w:tcW w:w="1126" w:type="dxa"/>
          </w:tcPr>
          <w:p w:rsidR="006701BF" w:rsidRPr="00E777A6" w:rsidRDefault="006701BF" w:rsidP="00063761">
            <w:pPr>
              <w:rPr>
                <w:rFonts w:ascii="標楷體" w:eastAsia="標楷體" w:hAnsi="標楷體"/>
              </w:rPr>
            </w:pPr>
            <w:r w:rsidRPr="00E777A6">
              <w:rPr>
                <w:rFonts w:ascii="標楷體" w:eastAsia="標楷體" w:hAnsi="標楷體"/>
              </w:rPr>
              <w:t>17</w:t>
            </w:r>
          </w:p>
        </w:tc>
      </w:tr>
      <w:tr w:rsidR="006701BF" w:rsidRPr="00E777A6" w:rsidTr="00063761">
        <w:trPr>
          <w:jc w:val="center"/>
        </w:trPr>
        <w:tc>
          <w:tcPr>
            <w:tcW w:w="1008" w:type="dxa"/>
          </w:tcPr>
          <w:p w:rsidR="006701BF" w:rsidRPr="00E777A6" w:rsidRDefault="006701BF" w:rsidP="00063761">
            <w:pPr>
              <w:rPr>
                <w:rFonts w:ascii="標楷體" w:eastAsia="標楷體" w:hAnsi="標楷體"/>
              </w:rPr>
            </w:pPr>
            <w:r w:rsidRPr="00E777A6">
              <w:rPr>
                <w:rFonts w:ascii="標楷體" w:eastAsia="標楷體" w:hAnsi="標楷體"/>
              </w:rPr>
              <w:t>3</w:t>
            </w:r>
          </w:p>
        </w:tc>
        <w:tc>
          <w:tcPr>
            <w:tcW w:w="7560" w:type="dxa"/>
          </w:tcPr>
          <w:p w:rsidR="006701BF" w:rsidRPr="00E777A6" w:rsidRDefault="006701BF" w:rsidP="00063761">
            <w:pPr>
              <w:rPr>
                <w:rFonts w:ascii="標楷體" w:eastAsia="標楷體" w:hAnsi="標楷體"/>
              </w:rPr>
            </w:pPr>
            <w:r w:rsidRPr="00E777A6">
              <w:rPr>
                <w:rFonts w:ascii="標楷體" w:eastAsia="標楷體" w:hAnsi="標楷體" w:hint="eastAsia"/>
              </w:rPr>
              <w:t>安南區、永康區（永康、復興、三村、大橋、五王、勝利）</w:t>
            </w:r>
          </w:p>
        </w:tc>
        <w:tc>
          <w:tcPr>
            <w:tcW w:w="1126" w:type="dxa"/>
          </w:tcPr>
          <w:p w:rsidR="006701BF" w:rsidRPr="00E777A6" w:rsidRDefault="006701BF" w:rsidP="00063761">
            <w:pPr>
              <w:rPr>
                <w:rFonts w:ascii="標楷體" w:eastAsia="標楷體" w:hAnsi="標楷體"/>
              </w:rPr>
            </w:pPr>
            <w:r w:rsidRPr="00E777A6">
              <w:rPr>
                <w:rFonts w:ascii="標楷體" w:eastAsia="標楷體" w:hAnsi="標楷體"/>
              </w:rPr>
              <w:t>19</w:t>
            </w:r>
          </w:p>
        </w:tc>
      </w:tr>
      <w:tr w:rsidR="006701BF" w:rsidRPr="00E777A6" w:rsidTr="00063761">
        <w:trPr>
          <w:jc w:val="center"/>
        </w:trPr>
        <w:tc>
          <w:tcPr>
            <w:tcW w:w="1008" w:type="dxa"/>
          </w:tcPr>
          <w:p w:rsidR="006701BF" w:rsidRPr="00E777A6" w:rsidRDefault="006701BF" w:rsidP="00063761">
            <w:pPr>
              <w:rPr>
                <w:rFonts w:ascii="標楷體" w:eastAsia="標楷體" w:hAnsi="標楷體"/>
              </w:rPr>
            </w:pPr>
            <w:r w:rsidRPr="00E777A6">
              <w:rPr>
                <w:rFonts w:ascii="標楷體" w:eastAsia="標楷體" w:hAnsi="標楷體"/>
              </w:rPr>
              <w:t>4</w:t>
            </w:r>
          </w:p>
        </w:tc>
        <w:tc>
          <w:tcPr>
            <w:tcW w:w="7560" w:type="dxa"/>
          </w:tcPr>
          <w:p w:rsidR="006701BF" w:rsidRPr="00E777A6" w:rsidRDefault="006701BF" w:rsidP="00063761">
            <w:pPr>
              <w:rPr>
                <w:rFonts w:ascii="標楷體" w:eastAsia="標楷體" w:hAnsi="標楷體"/>
              </w:rPr>
            </w:pPr>
            <w:r w:rsidRPr="00E777A6">
              <w:rPr>
                <w:rFonts w:ascii="標楷體" w:eastAsia="標楷體" w:hAnsi="標楷體" w:hint="eastAsia"/>
              </w:rPr>
              <w:t>新營區、鹽水區</w:t>
            </w:r>
          </w:p>
        </w:tc>
        <w:tc>
          <w:tcPr>
            <w:tcW w:w="1126" w:type="dxa"/>
          </w:tcPr>
          <w:p w:rsidR="006701BF" w:rsidRPr="00E777A6" w:rsidRDefault="006701BF" w:rsidP="00063761">
            <w:pPr>
              <w:rPr>
                <w:rFonts w:ascii="標楷體" w:eastAsia="標楷體" w:hAnsi="標楷體"/>
              </w:rPr>
            </w:pPr>
            <w:r w:rsidRPr="00E777A6">
              <w:rPr>
                <w:rFonts w:ascii="標楷體" w:eastAsia="標楷體" w:hAnsi="標楷體"/>
              </w:rPr>
              <w:t>18</w:t>
            </w:r>
          </w:p>
        </w:tc>
      </w:tr>
      <w:tr w:rsidR="006701BF" w:rsidRPr="00E777A6" w:rsidTr="00063761">
        <w:trPr>
          <w:jc w:val="center"/>
        </w:trPr>
        <w:tc>
          <w:tcPr>
            <w:tcW w:w="1008" w:type="dxa"/>
          </w:tcPr>
          <w:p w:rsidR="006701BF" w:rsidRPr="00E777A6" w:rsidRDefault="006701BF" w:rsidP="00063761">
            <w:pPr>
              <w:rPr>
                <w:rFonts w:ascii="標楷體" w:eastAsia="標楷體" w:hAnsi="標楷體"/>
              </w:rPr>
            </w:pPr>
            <w:r w:rsidRPr="00E777A6">
              <w:rPr>
                <w:rFonts w:ascii="標楷體" w:eastAsia="標楷體" w:hAnsi="標楷體"/>
              </w:rPr>
              <w:t>5</w:t>
            </w:r>
          </w:p>
        </w:tc>
        <w:tc>
          <w:tcPr>
            <w:tcW w:w="7560" w:type="dxa"/>
          </w:tcPr>
          <w:p w:rsidR="006701BF" w:rsidRPr="00E777A6" w:rsidRDefault="006701BF" w:rsidP="00063761">
            <w:pPr>
              <w:rPr>
                <w:rFonts w:ascii="標楷體" w:eastAsia="標楷體" w:hAnsi="標楷體"/>
              </w:rPr>
            </w:pPr>
            <w:r w:rsidRPr="00E777A6">
              <w:rPr>
                <w:rFonts w:ascii="標楷體" w:eastAsia="標楷體" w:hAnsi="標楷體" w:hint="eastAsia"/>
              </w:rPr>
              <w:t>白河區、東山區、後壁區</w:t>
            </w:r>
          </w:p>
        </w:tc>
        <w:tc>
          <w:tcPr>
            <w:tcW w:w="1126" w:type="dxa"/>
          </w:tcPr>
          <w:p w:rsidR="006701BF" w:rsidRPr="00E777A6" w:rsidRDefault="006701BF" w:rsidP="00063761">
            <w:pPr>
              <w:rPr>
                <w:rFonts w:ascii="標楷體" w:eastAsia="標楷體" w:hAnsi="標楷體"/>
              </w:rPr>
            </w:pPr>
            <w:r w:rsidRPr="00E777A6">
              <w:rPr>
                <w:rFonts w:ascii="標楷體" w:eastAsia="標楷體" w:hAnsi="標楷體"/>
              </w:rPr>
              <w:t>19</w:t>
            </w:r>
          </w:p>
        </w:tc>
      </w:tr>
      <w:tr w:rsidR="006701BF" w:rsidRPr="00E777A6" w:rsidTr="00063761">
        <w:trPr>
          <w:jc w:val="center"/>
        </w:trPr>
        <w:tc>
          <w:tcPr>
            <w:tcW w:w="1008" w:type="dxa"/>
          </w:tcPr>
          <w:p w:rsidR="006701BF" w:rsidRPr="00E777A6" w:rsidRDefault="006701BF" w:rsidP="00063761">
            <w:pPr>
              <w:rPr>
                <w:rFonts w:ascii="標楷體" w:eastAsia="標楷體" w:hAnsi="標楷體"/>
              </w:rPr>
            </w:pPr>
            <w:r w:rsidRPr="00E777A6">
              <w:rPr>
                <w:rFonts w:ascii="標楷體" w:eastAsia="標楷體" w:hAnsi="標楷體"/>
              </w:rPr>
              <w:t>6</w:t>
            </w:r>
          </w:p>
        </w:tc>
        <w:tc>
          <w:tcPr>
            <w:tcW w:w="7560" w:type="dxa"/>
          </w:tcPr>
          <w:p w:rsidR="006701BF" w:rsidRPr="00E777A6" w:rsidRDefault="006701BF" w:rsidP="00063761">
            <w:pPr>
              <w:rPr>
                <w:rFonts w:ascii="標楷體" w:eastAsia="標楷體" w:hAnsi="標楷體"/>
              </w:rPr>
            </w:pPr>
            <w:r w:rsidRPr="00E777A6">
              <w:rPr>
                <w:rFonts w:ascii="標楷體" w:eastAsia="標楷體" w:hAnsi="標楷體" w:hint="eastAsia"/>
              </w:rPr>
              <w:t>柳營區、下營區、</w:t>
            </w:r>
            <w:smartTag w:uri="urn:schemas-microsoft-com:office:smarttags" w:element="chmetcnv">
              <w:smartTagPr>
                <w:attr w:name="UnitName" w:val="甲"/>
                <w:attr w:name="SourceValue" w:val="6"/>
                <w:attr w:name="HasSpace" w:val="False"/>
                <w:attr w:name="Negative" w:val="False"/>
                <w:attr w:name="NumberType" w:val="3"/>
                <w:attr w:name="TCSC" w:val="1"/>
              </w:smartTagPr>
              <w:r w:rsidRPr="00E777A6">
                <w:rPr>
                  <w:rFonts w:ascii="標楷體" w:eastAsia="標楷體" w:hAnsi="標楷體" w:hint="eastAsia"/>
                </w:rPr>
                <w:t>六甲</w:t>
              </w:r>
            </w:smartTag>
            <w:r w:rsidRPr="00E777A6">
              <w:rPr>
                <w:rFonts w:ascii="標楷體" w:eastAsia="標楷體" w:hAnsi="標楷體" w:hint="eastAsia"/>
              </w:rPr>
              <w:t>區、官田區</w:t>
            </w:r>
          </w:p>
        </w:tc>
        <w:tc>
          <w:tcPr>
            <w:tcW w:w="1126" w:type="dxa"/>
          </w:tcPr>
          <w:p w:rsidR="006701BF" w:rsidRPr="00E777A6" w:rsidRDefault="006701BF" w:rsidP="00063761">
            <w:pPr>
              <w:rPr>
                <w:rFonts w:ascii="標楷體" w:eastAsia="標楷體" w:hAnsi="標楷體"/>
              </w:rPr>
            </w:pPr>
            <w:r w:rsidRPr="00E777A6">
              <w:rPr>
                <w:rFonts w:ascii="標楷體" w:eastAsia="標楷體" w:hAnsi="標楷體"/>
              </w:rPr>
              <w:t>16</w:t>
            </w:r>
          </w:p>
        </w:tc>
      </w:tr>
      <w:tr w:rsidR="006701BF" w:rsidRPr="00E777A6" w:rsidTr="00063761">
        <w:trPr>
          <w:jc w:val="center"/>
        </w:trPr>
        <w:tc>
          <w:tcPr>
            <w:tcW w:w="1008" w:type="dxa"/>
          </w:tcPr>
          <w:p w:rsidR="006701BF" w:rsidRPr="00E777A6" w:rsidRDefault="006701BF" w:rsidP="00063761">
            <w:pPr>
              <w:rPr>
                <w:rFonts w:ascii="標楷體" w:eastAsia="標楷體" w:hAnsi="標楷體"/>
              </w:rPr>
            </w:pPr>
            <w:r w:rsidRPr="00E777A6">
              <w:rPr>
                <w:rFonts w:ascii="標楷體" w:eastAsia="標楷體" w:hAnsi="標楷體"/>
              </w:rPr>
              <w:t>7</w:t>
            </w:r>
          </w:p>
        </w:tc>
        <w:tc>
          <w:tcPr>
            <w:tcW w:w="7560" w:type="dxa"/>
          </w:tcPr>
          <w:p w:rsidR="006701BF" w:rsidRPr="00E777A6" w:rsidRDefault="006701BF" w:rsidP="00063761">
            <w:pPr>
              <w:rPr>
                <w:rFonts w:ascii="標楷體" w:eastAsia="標楷體" w:hAnsi="標楷體"/>
              </w:rPr>
            </w:pPr>
            <w:r w:rsidRPr="00E777A6">
              <w:rPr>
                <w:rFonts w:ascii="標楷體" w:eastAsia="標楷體" w:hAnsi="標楷體" w:hint="eastAsia"/>
              </w:rPr>
              <w:t>麻豆區、西港區、安定區</w:t>
            </w:r>
          </w:p>
        </w:tc>
        <w:tc>
          <w:tcPr>
            <w:tcW w:w="1126" w:type="dxa"/>
          </w:tcPr>
          <w:p w:rsidR="006701BF" w:rsidRPr="00E777A6" w:rsidRDefault="006701BF" w:rsidP="00063761">
            <w:pPr>
              <w:rPr>
                <w:rFonts w:ascii="標楷體" w:eastAsia="標楷體" w:hAnsi="標楷體"/>
              </w:rPr>
            </w:pPr>
            <w:r w:rsidRPr="00E777A6">
              <w:rPr>
                <w:rFonts w:ascii="標楷體" w:eastAsia="標楷體" w:hAnsi="標楷體"/>
              </w:rPr>
              <w:t>16</w:t>
            </w:r>
          </w:p>
        </w:tc>
      </w:tr>
      <w:tr w:rsidR="006701BF" w:rsidRPr="00E777A6" w:rsidTr="00063761">
        <w:trPr>
          <w:jc w:val="center"/>
        </w:trPr>
        <w:tc>
          <w:tcPr>
            <w:tcW w:w="1008" w:type="dxa"/>
          </w:tcPr>
          <w:p w:rsidR="006701BF" w:rsidRPr="00E777A6" w:rsidRDefault="006701BF" w:rsidP="00063761">
            <w:pPr>
              <w:rPr>
                <w:rFonts w:ascii="標楷體" w:eastAsia="標楷體" w:hAnsi="標楷體"/>
              </w:rPr>
            </w:pPr>
            <w:r w:rsidRPr="00E777A6">
              <w:rPr>
                <w:rFonts w:ascii="標楷體" w:eastAsia="標楷體" w:hAnsi="標楷體"/>
              </w:rPr>
              <w:t>8</w:t>
            </w:r>
          </w:p>
        </w:tc>
        <w:tc>
          <w:tcPr>
            <w:tcW w:w="7560" w:type="dxa"/>
          </w:tcPr>
          <w:p w:rsidR="006701BF" w:rsidRPr="00E777A6" w:rsidRDefault="006701BF" w:rsidP="00063761">
            <w:pPr>
              <w:rPr>
                <w:rFonts w:ascii="標楷體" w:eastAsia="標楷體" w:hAnsi="標楷體"/>
              </w:rPr>
            </w:pPr>
            <w:r w:rsidRPr="00E777A6">
              <w:rPr>
                <w:rFonts w:ascii="標楷體" w:eastAsia="標楷體" w:hAnsi="標楷體" w:hint="eastAsia"/>
              </w:rPr>
              <w:t>佳里區、七股區</w:t>
            </w:r>
          </w:p>
        </w:tc>
        <w:tc>
          <w:tcPr>
            <w:tcW w:w="1126" w:type="dxa"/>
          </w:tcPr>
          <w:p w:rsidR="006701BF" w:rsidRPr="00E777A6" w:rsidRDefault="006701BF" w:rsidP="00063761">
            <w:pPr>
              <w:rPr>
                <w:rFonts w:ascii="標楷體" w:eastAsia="標楷體" w:hAnsi="標楷體"/>
              </w:rPr>
            </w:pPr>
            <w:r w:rsidRPr="00E777A6">
              <w:rPr>
                <w:rFonts w:ascii="標楷體" w:eastAsia="標楷體" w:hAnsi="標楷體"/>
              </w:rPr>
              <w:t>18</w:t>
            </w:r>
          </w:p>
        </w:tc>
      </w:tr>
      <w:tr w:rsidR="006701BF" w:rsidRPr="00E777A6" w:rsidTr="00063761">
        <w:trPr>
          <w:jc w:val="center"/>
        </w:trPr>
        <w:tc>
          <w:tcPr>
            <w:tcW w:w="1008" w:type="dxa"/>
          </w:tcPr>
          <w:p w:rsidR="006701BF" w:rsidRPr="00E777A6" w:rsidRDefault="006701BF" w:rsidP="00063761">
            <w:pPr>
              <w:rPr>
                <w:rFonts w:ascii="標楷體" w:eastAsia="標楷體" w:hAnsi="標楷體"/>
              </w:rPr>
            </w:pPr>
            <w:r w:rsidRPr="00E777A6">
              <w:rPr>
                <w:rFonts w:ascii="標楷體" w:eastAsia="標楷體" w:hAnsi="標楷體"/>
              </w:rPr>
              <w:t>9</w:t>
            </w:r>
          </w:p>
        </w:tc>
        <w:tc>
          <w:tcPr>
            <w:tcW w:w="7560" w:type="dxa"/>
          </w:tcPr>
          <w:p w:rsidR="006701BF" w:rsidRPr="00E777A6" w:rsidRDefault="006701BF" w:rsidP="00063761">
            <w:pPr>
              <w:rPr>
                <w:rFonts w:ascii="標楷體" w:eastAsia="標楷體" w:hAnsi="標楷體"/>
              </w:rPr>
            </w:pPr>
            <w:r w:rsidRPr="00E777A6">
              <w:rPr>
                <w:rFonts w:ascii="標楷體" w:eastAsia="標楷體" w:hAnsi="標楷體" w:hint="eastAsia"/>
              </w:rPr>
              <w:t>學甲區、將軍區、北門區</w:t>
            </w:r>
          </w:p>
        </w:tc>
        <w:tc>
          <w:tcPr>
            <w:tcW w:w="1126" w:type="dxa"/>
          </w:tcPr>
          <w:p w:rsidR="006701BF" w:rsidRPr="00E777A6" w:rsidRDefault="006701BF" w:rsidP="00063761">
            <w:pPr>
              <w:rPr>
                <w:rFonts w:ascii="標楷體" w:eastAsia="標楷體" w:hAnsi="標楷體"/>
              </w:rPr>
            </w:pPr>
            <w:r w:rsidRPr="00E777A6">
              <w:rPr>
                <w:rFonts w:ascii="標楷體" w:eastAsia="標楷體" w:hAnsi="標楷體"/>
              </w:rPr>
              <w:t>16</w:t>
            </w:r>
          </w:p>
        </w:tc>
      </w:tr>
      <w:tr w:rsidR="006701BF" w:rsidRPr="00E777A6" w:rsidTr="00063761">
        <w:trPr>
          <w:jc w:val="center"/>
        </w:trPr>
        <w:tc>
          <w:tcPr>
            <w:tcW w:w="1008" w:type="dxa"/>
          </w:tcPr>
          <w:p w:rsidR="006701BF" w:rsidRPr="00E777A6" w:rsidRDefault="006701BF" w:rsidP="00063761">
            <w:pPr>
              <w:rPr>
                <w:rFonts w:ascii="標楷體" w:eastAsia="標楷體" w:hAnsi="標楷體"/>
              </w:rPr>
            </w:pPr>
            <w:r w:rsidRPr="00E777A6">
              <w:rPr>
                <w:rFonts w:ascii="標楷體" w:eastAsia="標楷體" w:hAnsi="標楷體"/>
              </w:rPr>
              <w:t>10</w:t>
            </w:r>
          </w:p>
        </w:tc>
        <w:tc>
          <w:tcPr>
            <w:tcW w:w="7560" w:type="dxa"/>
          </w:tcPr>
          <w:p w:rsidR="006701BF" w:rsidRPr="00E777A6" w:rsidRDefault="006701BF" w:rsidP="00063761">
            <w:pPr>
              <w:rPr>
                <w:rFonts w:ascii="標楷體" w:eastAsia="標楷體" w:hAnsi="標楷體"/>
              </w:rPr>
            </w:pPr>
            <w:r w:rsidRPr="00E777A6">
              <w:rPr>
                <w:rFonts w:ascii="標楷體" w:eastAsia="標楷體" w:hAnsi="標楷體" w:hint="eastAsia"/>
              </w:rPr>
              <w:t>新化區、新市區、關廟區、龍崎區、左鎮區</w:t>
            </w:r>
          </w:p>
        </w:tc>
        <w:tc>
          <w:tcPr>
            <w:tcW w:w="1126" w:type="dxa"/>
          </w:tcPr>
          <w:p w:rsidR="006701BF" w:rsidRPr="00E777A6" w:rsidRDefault="006701BF" w:rsidP="00063761">
            <w:pPr>
              <w:rPr>
                <w:rFonts w:ascii="標楷體" w:eastAsia="標楷體" w:hAnsi="標楷體"/>
              </w:rPr>
            </w:pPr>
            <w:r w:rsidRPr="00E777A6">
              <w:rPr>
                <w:rFonts w:ascii="標楷體" w:eastAsia="標楷體" w:hAnsi="標楷體"/>
              </w:rPr>
              <w:t>17</w:t>
            </w:r>
          </w:p>
        </w:tc>
      </w:tr>
      <w:tr w:rsidR="006701BF" w:rsidRPr="00E777A6" w:rsidTr="00063761">
        <w:trPr>
          <w:jc w:val="center"/>
        </w:trPr>
        <w:tc>
          <w:tcPr>
            <w:tcW w:w="1008" w:type="dxa"/>
          </w:tcPr>
          <w:p w:rsidR="006701BF" w:rsidRPr="00E777A6" w:rsidRDefault="006701BF" w:rsidP="00063761">
            <w:pPr>
              <w:rPr>
                <w:rFonts w:ascii="標楷體" w:eastAsia="標楷體" w:hAnsi="標楷體"/>
              </w:rPr>
            </w:pPr>
            <w:r w:rsidRPr="00E777A6">
              <w:rPr>
                <w:rFonts w:ascii="標楷體" w:eastAsia="標楷體" w:hAnsi="標楷體"/>
              </w:rPr>
              <w:t>11</w:t>
            </w:r>
          </w:p>
        </w:tc>
        <w:tc>
          <w:tcPr>
            <w:tcW w:w="7560" w:type="dxa"/>
          </w:tcPr>
          <w:p w:rsidR="006701BF" w:rsidRPr="00E777A6" w:rsidRDefault="006701BF" w:rsidP="00063761">
            <w:pPr>
              <w:rPr>
                <w:rFonts w:ascii="標楷體" w:eastAsia="標楷體" w:hAnsi="標楷體"/>
              </w:rPr>
            </w:pPr>
            <w:r w:rsidRPr="00E777A6">
              <w:rPr>
                <w:rFonts w:ascii="標楷體" w:eastAsia="標楷體" w:hAnsi="標楷體" w:hint="eastAsia"/>
              </w:rPr>
              <w:t>善化區、大內區、山上區、玉井區、楠西區、南化區</w:t>
            </w:r>
          </w:p>
        </w:tc>
        <w:tc>
          <w:tcPr>
            <w:tcW w:w="1126" w:type="dxa"/>
          </w:tcPr>
          <w:p w:rsidR="006701BF" w:rsidRPr="00E777A6" w:rsidRDefault="006701BF" w:rsidP="00063761">
            <w:pPr>
              <w:rPr>
                <w:rFonts w:ascii="標楷體" w:eastAsia="標楷體" w:hAnsi="標楷體"/>
              </w:rPr>
            </w:pPr>
            <w:r w:rsidRPr="00E777A6">
              <w:rPr>
                <w:rFonts w:ascii="標楷體" w:eastAsia="標楷體" w:hAnsi="標楷體"/>
              </w:rPr>
              <w:t>18</w:t>
            </w:r>
          </w:p>
        </w:tc>
      </w:tr>
      <w:tr w:rsidR="006701BF" w:rsidRPr="00E777A6" w:rsidTr="00063761">
        <w:trPr>
          <w:jc w:val="center"/>
        </w:trPr>
        <w:tc>
          <w:tcPr>
            <w:tcW w:w="1008" w:type="dxa"/>
          </w:tcPr>
          <w:p w:rsidR="006701BF" w:rsidRPr="00E777A6" w:rsidRDefault="006701BF" w:rsidP="00063761">
            <w:pPr>
              <w:rPr>
                <w:rFonts w:ascii="標楷體" w:eastAsia="標楷體" w:hAnsi="標楷體"/>
              </w:rPr>
            </w:pPr>
            <w:r w:rsidRPr="00E777A6">
              <w:rPr>
                <w:rFonts w:ascii="標楷體" w:eastAsia="標楷體" w:hAnsi="標楷體"/>
              </w:rPr>
              <w:t>12</w:t>
            </w:r>
          </w:p>
        </w:tc>
        <w:tc>
          <w:tcPr>
            <w:tcW w:w="7560" w:type="dxa"/>
          </w:tcPr>
          <w:p w:rsidR="006701BF" w:rsidRPr="00E777A6" w:rsidRDefault="006701BF" w:rsidP="00063761">
            <w:pPr>
              <w:rPr>
                <w:rFonts w:ascii="標楷體" w:eastAsia="標楷體" w:hAnsi="標楷體"/>
              </w:rPr>
            </w:pPr>
            <w:r w:rsidRPr="00E777A6">
              <w:rPr>
                <w:rFonts w:ascii="標楷體" w:eastAsia="標楷體" w:hAnsi="標楷體" w:hint="eastAsia"/>
              </w:rPr>
              <w:t>仁德區、歸仁區、永康區（大灣、龍潭、西勢、崑山、永信）</w:t>
            </w:r>
          </w:p>
        </w:tc>
        <w:tc>
          <w:tcPr>
            <w:tcW w:w="1126" w:type="dxa"/>
          </w:tcPr>
          <w:p w:rsidR="006701BF" w:rsidRPr="00E777A6" w:rsidRDefault="006701BF" w:rsidP="00063761">
            <w:pPr>
              <w:rPr>
                <w:rFonts w:ascii="標楷體" w:eastAsia="標楷體" w:hAnsi="標楷體"/>
              </w:rPr>
            </w:pPr>
            <w:r w:rsidRPr="00E777A6">
              <w:rPr>
                <w:rFonts w:ascii="標楷體" w:eastAsia="標楷體" w:hAnsi="標楷體"/>
              </w:rPr>
              <w:t>19</w:t>
            </w:r>
          </w:p>
        </w:tc>
      </w:tr>
    </w:tbl>
    <w:p w:rsidR="006701BF" w:rsidRPr="00E777A6" w:rsidRDefault="006701BF" w:rsidP="006701BF">
      <w:pPr>
        <w:spacing w:line="500" w:lineRule="exact"/>
        <w:rPr>
          <w:rFonts w:ascii="標楷體" w:eastAsia="標楷體" w:hAnsi="標楷體"/>
        </w:rPr>
      </w:pPr>
      <w:r>
        <w:rPr>
          <w:rFonts w:ascii="標楷體" w:eastAsia="標楷體" w:hAnsi="標楷體" w:hint="eastAsia"/>
        </w:rPr>
        <w:t>七、</w:t>
      </w:r>
      <w:r w:rsidRPr="00E777A6">
        <w:rPr>
          <w:rFonts w:ascii="標楷體" w:eastAsia="標楷體" w:hAnsi="標楷體" w:hint="eastAsia"/>
        </w:rPr>
        <w:t>進行方式：</w:t>
      </w:r>
    </w:p>
    <w:p w:rsidR="006701BF" w:rsidRDefault="006701BF" w:rsidP="006701BF">
      <w:pPr>
        <w:numPr>
          <w:ilvl w:val="0"/>
          <w:numId w:val="26"/>
        </w:numPr>
        <w:spacing w:line="500" w:lineRule="exact"/>
        <w:rPr>
          <w:rFonts w:ascii="標楷體" w:eastAsia="標楷體" w:hAnsi="標楷體"/>
        </w:rPr>
      </w:pPr>
      <w:r w:rsidRPr="00E777A6">
        <w:rPr>
          <w:rFonts w:ascii="標楷體" w:eastAsia="標楷體" w:hAnsi="標楷體" w:hint="eastAsia"/>
        </w:rPr>
        <w:lastRenderedPageBreak/>
        <w:t>實施期程：</w:t>
      </w:r>
      <w:r>
        <w:rPr>
          <w:rFonts w:ascii="標楷體" w:eastAsia="標楷體" w:hAnsi="標楷體"/>
        </w:rPr>
        <w:t>10</w:t>
      </w:r>
      <w:r>
        <w:rPr>
          <w:rFonts w:ascii="標楷體" w:eastAsia="標楷體" w:hAnsi="標楷體" w:hint="eastAsia"/>
        </w:rPr>
        <w:t>4</w:t>
      </w:r>
      <w:r w:rsidRPr="00E777A6">
        <w:rPr>
          <w:rFonts w:ascii="標楷體" w:eastAsia="標楷體" w:hAnsi="標楷體" w:hint="eastAsia"/>
        </w:rPr>
        <w:t>年</w:t>
      </w:r>
      <w:r w:rsidRPr="00E777A6">
        <w:rPr>
          <w:rFonts w:ascii="標楷體" w:eastAsia="標楷體" w:hAnsi="標楷體"/>
        </w:rPr>
        <w:t>2</w:t>
      </w:r>
      <w:r w:rsidRPr="00E777A6">
        <w:rPr>
          <w:rFonts w:ascii="標楷體" w:eastAsia="標楷體" w:hAnsi="標楷體" w:hint="eastAsia"/>
        </w:rPr>
        <w:t>月至</w:t>
      </w:r>
      <w:r>
        <w:rPr>
          <w:rFonts w:ascii="標楷體" w:eastAsia="標楷體" w:hAnsi="標楷體"/>
        </w:rPr>
        <w:t>10</w:t>
      </w:r>
      <w:r>
        <w:rPr>
          <w:rFonts w:ascii="標楷體" w:eastAsia="標楷體" w:hAnsi="標楷體" w:hint="eastAsia"/>
        </w:rPr>
        <w:t>4</w:t>
      </w:r>
      <w:r w:rsidRPr="00E777A6">
        <w:rPr>
          <w:rFonts w:ascii="標楷體" w:eastAsia="標楷體" w:hAnsi="標楷體" w:hint="eastAsia"/>
        </w:rPr>
        <w:t>年</w:t>
      </w:r>
      <w:r w:rsidRPr="00E777A6">
        <w:rPr>
          <w:rFonts w:ascii="標楷體" w:eastAsia="標楷體" w:hAnsi="標楷體"/>
        </w:rPr>
        <w:t>12</w:t>
      </w:r>
      <w:r w:rsidRPr="00E777A6">
        <w:rPr>
          <w:rFonts w:ascii="標楷體" w:eastAsia="標楷體" w:hAnsi="標楷體" w:hint="eastAsia"/>
        </w:rPr>
        <w:t>月。</w:t>
      </w:r>
    </w:p>
    <w:p w:rsidR="006701BF" w:rsidRPr="00E777A6" w:rsidRDefault="006701BF" w:rsidP="006701BF">
      <w:pPr>
        <w:numPr>
          <w:ilvl w:val="0"/>
          <w:numId w:val="26"/>
        </w:numPr>
        <w:spacing w:line="500" w:lineRule="exact"/>
        <w:rPr>
          <w:rFonts w:ascii="標楷體" w:eastAsia="標楷體" w:hAnsi="標楷體"/>
        </w:rPr>
      </w:pPr>
      <w:r w:rsidRPr="00E777A6">
        <w:rPr>
          <w:rFonts w:ascii="標楷體" w:eastAsia="標楷體" w:hAnsi="標楷體" w:hint="eastAsia"/>
        </w:rPr>
        <w:t>到校服務內容：以教學演示、輔導團工作重點或研發（教材、教案、評量模式等）宣導、各校教學問題互動解答及各校教學資源提供、協助各校校內教師教學輔導工作等，參酌學校需求與課程性質調整到校服務方式。</w:t>
      </w:r>
    </w:p>
    <w:p w:rsidR="006701BF" w:rsidRDefault="006701BF" w:rsidP="006701BF">
      <w:pPr>
        <w:numPr>
          <w:ilvl w:val="0"/>
          <w:numId w:val="26"/>
        </w:numPr>
        <w:spacing w:line="500" w:lineRule="exact"/>
        <w:rPr>
          <w:rFonts w:ascii="標楷體" w:eastAsia="標楷體" w:hAnsi="標楷體"/>
        </w:rPr>
      </w:pPr>
      <w:r w:rsidRPr="00E777A6">
        <w:rPr>
          <w:rFonts w:ascii="標楷體" w:eastAsia="標楷體" w:hAnsi="標楷體" w:hint="eastAsia"/>
        </w:rPr>
        <w:t>到校服務流程：</w:t>
      </w:r>
    </w:p>
    <w:p w:rsidR="006701BF" w:rsidRPr="00E777A6" w:rsidRDefault="006701BF" w:rsidP="006701BF">
      <w:pPr>
        <w:spacing w:line="500" w:lineRule="exact"/>
        <w:ind w:left="283"/>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3960"/>
        <w:gridCol w:w="3000"/>
      </w:tblGrid>
      <w:tr w:rsidR="006701BF" w:rsidRPr="00E777A6" w:rsidTr="00063761">
        <w:trPr>
          <w:jc w:val="center"/>
        </w:trPr>
        <w:tc>
          <w:tcPr>
            <w:tcW w:w="1800" w:type="dxa"/>
          </w:tcPr>
          <w:p w:rsidR="006701BF" w:rsidRPr="00E777A6" w:rsidRDefault="006701BF" w:rsidP="00063761">
            <w:pPr>
              <w:rPr>
                <w:rFonts w:ascii="標楷體" w:eastAsia="標楷體" w:hAnsi="標楷體"/>
              </w:rPr>
            </w:pPr>
            <w:r w:rsidRPr="00E777A6">
              <w:rPr>
                <w:rFonts w:ascii="標楷體" w:eastAsia="標楷體" w:hAnsi="標楷體" w:hint="eastAsia"/>
              </w:rPr>
              <w:t>時間</w:t>
            </w:r>
          </w:p>
        </w:tc>
        <w:tc>
          <w:tcPr>
            <w:tcW w:w="3960" w:type="dxa"/>
          </w:tcPr>
          <w:p w:rsidR="006701BF" w:rsidRPr="00E777A6" w:rsidRDefault="006701BF" w:rsidP="00063761">
            <w:pPr>
              <w:rPr>
                <w:rFonts w:ascii="標楷體" w:eastAsia="標楷體" w:hAnsi="標楷體"/>
              </w:rPr>
            </w:pPr>
            <w:r w:rsidRPr="00E777A6">
              <w:rPr>
                <w:rFonts w:ascii="標楷體" w:eastAsia="標楷體" w:hAnsi="標楷體" w:hint="eastAsia"/>
              </w:rPr>
              <w:t>活動主題</w:t>
            </w:r>
          </w:p>
        </w:tc>
        <w:tc>
          <w:tcPr>
            <w:tcW w:w="3000" w:type="dxa"/>
          </w:tcPr>
          <w:p w:rsidR="006701BF" w:rsidRPr="00E777A6" w:rsidRDefault="006701BF" w:rsidP="00063761">
            <w:pPr>
              <w:rPr>
                <w:rFonts w:ascii="標楷體" w:eastAsia="標楷體" w:hAnsi="標楷體"/>
              </w:rPr>
            </w:pPr>
            <w:r w:rsidRPr="00E777A6">
              <w:rPr>
                <w:rFonts w:ascii="標楷體" w:eastAsia="標楷體" w:hAnsi="標楷體" w:hint="eastAsia"/>
              </w:rPr>
              <w:t>主講</w:t>
            </w:r>
            <w:r w:rsidRPr="00E777A6">
              <w:rPr>
                <w:rFonts w:ascii="標楷體" w:eastAsia="標楷體" w:hAnsi="標楷體"/>
              </w:rPr>
              <w:t>(</w:t>
            </w:r>
            <w:r w:rsidRPr="00E777A6">
              <w:rPr>
                <w:rFonts w:ascii="標楷體" w:eastAsia="標楷體" w:hAnsi="標楷體" w:hint="eastAsia"/>
              </w:rPr>
              <w:t>持</w:t>
            </w:r>
            <w:r w:rsidRPr="00E777A6">
              <w:rPr>
                <w:rFonts w:ascii="標楷體" w:eastAsia="標楷體" w:hAnsi="標楷體"/>
              </w:rPr>
              <w:t>)</w:t>
            </w:r>
            <w:r w:rsidRPr="00E777A6">
              <w:rPr>
                <w:rFonts w:ascii="標楷體" w:eastAsia="標楷體" w:hAnsi="標楷體" w:hint="eastAsia"/>
              </w:rPr>
              <w:t>人</w:t>
            </w:r>
          </w:p>
        </w:tc>
      </w:tr>
      <w:tr w:rsidR="006701BF" w:rsidRPr="00E777A6" w:rsidTr="00063761">
        <w:trPr>
          <w:jc w:val="center"/>
        </w:trPr>
        <w:tc>
          <w:tcPr>
            <w:tcW w:w="1800" w:type="dxa"/>
            <w:vAlign w:val="center"/>
          </w:tcPr>
          <w:p w:rsidR="006701BF" w:rsidRPr="00E777A6" w:rsidRDefault="006701BF" w:rsidP="00063761">
            <w:pPr>
              <w:rPr>
                <w:rFonts w:ascii="標楷體" w:eastAsia="標楷體" w:hAnsi="標楷體"/>
              </w:rPr>
            </w:pPr>
            <w:r w:rsidRPr="00E777A6">
              <w:rPr>
                <w:rFonts w:ascii="標楷體" w:eastAsia="標楷體" w:hAnsi="標楷體"/>
              </w:rPr>
              <w:t>13</w:t>
            </w:r>
            <w:r w:rsidRPr="00E777A6">
              <w:rPr>
                <w:rFonts w:ascii="標楷體" w:eastAsia="標楷體" w:hAnsi="標楷體" w:hint="eastAsia"/>
              </w:rPr>
              <w:t>：</w:t>
            </w:r>
            <w:r w:rsidRPr="00E777A6">
              <w:rPr>
                <w:rFonts w:ascii="標楷體" w:eastAsia="標楷體" w:hAnsi="標楷體"/>
              </w:rPr>
              <w:t>20~13</w:t>
            </w:r>
            <w:r w:rsidRPr="00E777A6">
              <w:rPr>
                <w:rFonts w:ascii="標楷體" w:eastAsia="標楷體" w:hAnsi="標楷體" w:hint="eastAsia"/>
              </w:rPr>
              <w:t>：</w:t>
            </w:r>
            <w:r w:rsidRPr="00E777A6">
              <w:rPr>
                <w:rFonts w:ascii="標楷體" w:eastAsia="標楷體" w:hAnsi="標楷體"/>
              </w:rPr>
              <w:t>30</w:t>
            </w:r>
          </w:p>
        </w:tc>
        <w:tc>
          <w:tcPr>
            <w:tcW w:w="3960" w:type="dxa"/>
          </w:tcPr>
          <w:p w:rsidR="006701BF" w:rsidRPr="00E777A6" w:rsidRDefault="006701BF" w:rsidP="00063761">
            <w:pPr>
              <w:rPr>
                <w:rFonts w:ascii="標楷體" w:eastAsia="標楷體" w:hAnsi="標楷體"/>
              </w:rPr>
            </w:pPr>
            <w:r w:rsidRPr="00E777A6">
              <w:rPr>
                <w:rFonts w:ascii="標楷體" w:eastAsia="標楷體" w:hAnsi="標楷體" w:hint="eastAsia"/>
              </w:rPr>
              <w:t>報到</w:t>
            </w:r>
          </w:p>
        </w:tc>
        <w:tc>
          <w:tcPr>
            <w:tcW w:w="3000" w:type="dxa"/>
          </w:tcPr>
          <w:p w:rsidR="006701BF" w:rsidRPr="00E777A6" w:rsidRDefault="006701BF" w:rsidP="00063761">
            <w:pPr>
              <w:rPr>
                <w:rFonts w:ascii="標楷體" w:eastAsia="標楷體" w:hAnsi="標楷體"/>
              </w:rPr>
            </w:pPr>
            <w:r w:rsidRPr="00E777A6">
              <w:rPr>
                <w:rFonts w:ascii="標楷體" w:eastAsia="標楷體" w:hAnsi="標楷體" w:hint="eastAsia"/>
              </w:rPr>
              <w:t>承辦學校</w:t>
            </w:r>
          </w:p>
        </w:tc>
      </w:tr>
      <w:tr w:rsidR="006701BF" w:rsidRPr="00E777A6" w:rsidTr="00063761">
        <w:trPr>
          <w:jc w:val="center"/>
        </w:trPr>
        <w:tc>
          <w:tcPr>
            <w:tcW w:w="1800" w:type="dxa"/>
            <w:vAlign w:val="center"/>
          </w:tcPr>
          <w:p w:rsidR="006701BF" w:rsidRPr="00E777A6" w:rsidRDefault="006701BF" w:rsidP="00063761">
            <w:pPr>
              <w:rPr>
                <w:rFonts w:ascii="標楷體" w:eastAsia="標楷體" w:hAnsi="標楷體"/>
              </w:rPr>
            </w:pPr>
            <w:r w:rsidRPr="00E777A6">
              <w:rPr>
                <w:rFonts w:ascii="標楷體" w:eastAsia="標楷體" w:hAnsi="標楷體"/>
              </w:rPr>
              <w:t>13</w:t>
            </w:r>
            <w:r w:rsidRPr="00E777A6">
              <w:rPr>
                <w:rFonts w:ascii="標楷體" w:eastAsia="標楷體" w:hAnsi="標楷體" w:hint="eastAsia"/>
              </w:rPr>
              <w:t>：</w:t>
            </w:r>
            <w:r w:rsidRPr="00E777A6">
              <w:rPr>
                <w:rFonts w:ascii="標楷體" w:eastAsia="標楷體" w:hAnsi="標楷體"/>
              </w:rPr>
              <w:t>30~13</w:t>
            </w:r>
            <w:r w:rsidRPr="00E777A6">
              <w:rPr>
                <w:rFonts w:ascii="標楷體" w:eastAsia="標楷體" w:hAnsi="標楷體" w:hint="eastAsia"/>
              </w:rPr>
              <w:t>：</w:t>
            </w:r>
            <w:r w:rsidRPr="00E777A6">
              <w:rPr>
                <w:rFonts w:ascii="標楷體" w:eastAsia="標楷體" w:hAnsi="標楷體"/>
              </w:rPr>
              <w:t>50</w:t>
            </w:r>
          </w:p>
        </w:tc>
        <w:tc>
          <w:tcPr>
            <w:tcW w:w="3960" w:type="dxa"/>
          </w:tcPr>
          <w:p w:rsidR="006701BF" w:rsidRPr="00E777A6" w:rsidRDefault="006701BF" w:rsidP="00063761">
            <w:pPr>
              <w:rPr>
                <w:rFonts w:ascii="標楷體" w:eastAsia="標楷體" w:hAnsi="標楷體"/>
              </w:rPr>
            </w:pPr>
            <w:r w:rsidRPr="00E777A6">
              <w:rPr>
                <w:rFonts w:ascii="標楷體" w:eastAsia="標楷體" w:hAnsi="標楷體" w:hint="eastAsia"/>
              </w:rPr>
              <w:t>輔導團計畫簡介暨教育政策新趨勢</w:t>
            </w:r>
          </w:p>
        </w:tc>
        <w:tc>
          <w:tcPr>
            <w:tcW w:w="3000" w:type="dxa"/>
          </w:tcPr>
          <w:p w:rsidR="006701BF" w:rsidRPr="00E777A6" w:rsidRDefault="006701BF" w:rsidP="00063761">
            <w:pPr>
              <w:rPr>
                <w:rFonts w:ascii="標楷體" w:eastAsia="標楷體" w:hAnsi="標楷體"/>
              </w:rPr>
            </w:pPr>
            <w:r w:rsidRPr="00E777A6">
              <w:rPr>
                <w:rFonts w:ascii="標楷體" w:eastAsia="標楷體" w:hAnsi="標楷體" w:hint="eastAsia"/>
              </w:rPr>
              <w:t>召集人或</w:t>
            </w:r>
            <w:r>
              <w:rPr>
                <w:rFonts w:ascii="標楷體" w:eastAsia="標楷體" w:hAnsi="標楷體" w:hint="eastAsia"/>
              </w:rPr>
              <w:t>執行秘書</w:t>
            </w:r>
          </w:p>
        </w:tc>
      </w:tr>
      <w:tr w:rsidR="006701BF" w:rsidRPr="00E777A6" w:rsidTr="00063761">
        <w:trPr>
          <w:jc w:val="center"/>
        </w:trPr>
        <w:tc>
          <w:tcPr>
            <w:tcW w:w="1800" w:type="dxa"/>
            <w:vAlign w:val="center"/>
          </w:tcPr>
          <w:p w:rsidR="006701BF" w:rsidRPr="00E777A6" w:rsidRDefault="006701BF" w:rsidP="00063761">
            <w:pPr>
              <w:rPr>
                <w:rFonts w:ascii="標楷體" w:eastAsia="標楷體" w:hAnsi="標楷體"/>
              </w:rPr>
            </w:pPr>
            <w:r w:rsidRPr="00E777A6">
              <w:rPr>
                <w:rFonts w:ascii="標楷體" w:eastAsia="標楷體" w:hAnsi="標楷體"/>
              </w:rPr>
              <w:t>13</w:t>
            </w:r>
            <w:r w:rsidRPr="00E777A6">
              <w:rPr>
                <w:rFonts w:ascii="標楷體" w:eastAsia="標楷體" w:hAnsi="標楷體" w:hint="eastAsia"/>
              </w:rPr>
              <w:t>：</w:t>
            </w:r>
            <w:r>
              <w:rPr>
                <w:rFonts w:ascii="標楷體" w:eastAsia="標楷體" w:hAnsi="標楷體"/>
              </w:rPr>
              <w:t>50~1</w:t>
            </w:r>
            <w:r>
              <w:rPr>
                <w:rFonts w:ascii="標楷體" w:eastAsia="標楷體" w:hAnsi="標楷體" w:hint="eastAsia"/>
              </w:rPr>
              <w:t>5</w:t>
            </w:r>
            <w:r w:rsidRPr="00E777A6">
              <w:rPr>
                <w:rFonts w:ascii="標楷體" w:eastAsia="標楷體" w:hAnsi="標楷體" w:hint="eastAsia"/>
              </w:rPr>
              <w:t>：</w:t>
            </w:r>
            <w:r>
              <w:rPr>
                <w:rFonts w:ascii="標楷體" w:eastAsia="標楷體" w:hAnsi="標楷體" w:hint="eastAsia"/>
              </w:rPr>
              <w:t>4</w:t>
            </w:r>
            <w:r w:rsidRPr="00E777A6">
              <w:rPr>
                <w:rFonts w:ascii="標楷體" w:eastAsia="標楷體" w:hAnsi="標楷體"/>
              </w:rPr>
              <w:t>0</w:t>
            </w:r>
          </w:p>
        </w:tc>
        <w:tc>
          <w:tcPr>
            <w:tcW w:w="3960" w:type="dxa"/>
          </w:tcPr>
          <w:p w:rsidR="006701BF" w:rsidRPr="00E777A6" w:rsidRDefault="006701BF" w:rsidP="00063761">
            <w:pPr>
              <w:rPr>
                <w:rFonts w:ascii="標楷體" w:eastAsia="標楷體" w:hAnsi="標楷體"/>
              </w:rPr>
            </w:pPr>
            <w:r w:rsidRPr="00E777A6">
              <w:rPr>
                <w:rFonts w:ascii="標楷體" w:eastAsia="標楷體" w:hAnsi="標楷體" w:hint="eastAsia"/>
              </w:rPr>
              <w:t>輔導團教學示範與經驗分享</w:t>
            </w:r>
          </w:p>
        </w:tc>
        <w:tc>
          <w:tcPr>
            <w:tcW w:w="3000" w:type="dxa"/>
          </w:tcPr>
          <w:p w:rsidR="006701BF" w:rsidRPr="00E777A6" w:rsidRDefault="006701BF" w:rsidP="00063761">
            <w:pPr>
              <w:rPr>
                <w:rFonts w:ascii="標楷體" w:eastAsia="標楷體" w:hAnsi="標楷體"/>
              </w:rPr>
            </w:pPr>
            <w:r w:rsidRPr="00E777A6">
              <w:rPr>
                <w:rFonts w:ascii="標楷體" w:eastAsia="標楷體" w:hAnsi="標楷體" w:hint="eastAsia"/>
              </w:rPr>
              <w:t>輔導員</w:t>
            </w:r>
          </w:p>
        </w:tc>
      </w:tr>
      <w:tr w:rsidR="006701BF" w:rsidRPr="00E777A6" w:rsidTr="00063761">
        <w:trPr>
          <w:jc w:val="center"/>
        </w:trPr>
        <w:tc>
          <w:tcPr>
            <w:tcW w:w="1800" w:type="dxa"/>
            <w:vAlign w:val="center"/>
          </w:tcPr>
          <w:p w:rsidR="006701BF" w:rsidRPr="00E777A6" w:rsidRDefault="006701BF" w:rsidP="00063761">
            <w:pPr>
              <w:rPr>
                <w:rFonts w:ascii="標楷體" w:eastAsia="標楷體" w:hAnsi="標楷體"/>
              </w:rPr>
            </w:pPr>
            <w:r w:rsidRPr="00E777A6">
              <w:rPr>
                <w:rFonts w:ascii="標楷體" w:eastAsia="標楷體" w:hAnsi="標楷體"/>
              </w:rPr>
              <w:t>15</w:t>
            </w:r>
            <w:r w:rsidRPr="00E777A6">
              <w:rPr>
                <w:rFonts w:ascii="標楷體" w:eastAsia="標楷體" w:hAnsi="標楷體" w:hint="eastAsia"/>
              </w:rPr>
              <w:t>：</w:t>
            </w:r>
            <w:r w:rsidRPr="00E777A6">
              <w:rPr>
                <w:rFonts w:ascii="標楷體" w:eastAsia="標楷體" w:hAnsi="標楷體"/>
              </w:rPr>
              <w:t>40~16</w:t>
            </w:r>
            <w:r w:rsidRPr="00E777A6">
              <w:rPr>
                <w:rFonts w:ascii="標楷體" w:eastAsia="標楷體" w:hAnsi="標楷體" w:hint="eastAsia"/>
              </w:rPr>
              <w:t>：</w:t>
            </w:r>
            <w:r w:rsidRPr="00E777A6">
              <w:rPr>
                <w:rFonts w:ascii="標楷體" w:eastAsia="標楷體" w:hAnsi="標楷體"/>
              </w:rPr>
              <w:t>30</w:t>
            </w:r>
          </w:p>
        </w:tc>
        <w:tc>
          <w:tcPr>
            <w:tcW w:w="3960" w:type="dxa"/>
          </w:tcPr>
          <w:p w:rsidR="006701BF" w:rsidRPr="00E777A6" w:rsidRDefault="006701BF" w:rsidP="00063761">
            <w:pPr>
              <w:rPr>
                <w:rFonts w:ascii="標楷體" w:eastAsia="標楷體" w:hAnsi="標楷體"/>
              </w:rPr>
            </w:pPr>
            <w:r w:rsidRPr="00E777A6">
              <w:rPr>
                <w:rFonts w:ascii="標楷體" w:eastAsia="標楷體" w:hAnsi="標楷體" w:hint="eastAsia"/>
              </w:rPr>
              <w:t>教學疑難問題解析</w:t>
            </w:r>
          </w:p>
          <w:p w:rsidR="006701BF" w:rsidRPr="00E777A6" w:rsidRDefault="006701BF" w:rsidP="00063761">
            <w:pPr>
              <w:rPr>
                <w:rFonts w:ascii="標楷體" w:eastAsia="標楷體" w:hAnsi="標楷體"/>
              </w:rPr>
            </w:pPr>
            <w:r w:rsidRPr="00E777A6">
              <w:rPr>
                <w:rFonts w:ascii="標楷體" w:eastAsia="標楷體" w:hAnsi="標楷體" w:hint="eastAsia"/>
              </w:rPr>
              <w:t>綜合座談</w:t>
            </w:r>
          </w:p>
        </w:tc>
        <w:tc>
          <w:tcPr>
            <w:tcW w:w="3000" w:type="dxa"/>
          </w:tcPr>
          <w:p w:rsidR="006701BF" w:rsidRPr="00E777A6" w:rsidRDefault="006701BF" w:rsidP="00063761">
            <w:pPr>
              <w:rPr>
                <w:rFonts w:ascii="標楷體" w:eastAsia="標楷體" w:hAnsi="標楷體"/>
              </w:rPr>
            </w:pPr>
            <w:r w:rsidRPr="00E777A6">
              <w:rPr>
                <w:rFonts w:ascii="標楷體" w:eastAsia="標楷體" w:hAnsi="標楷體" w:hint="eastAsia"/>
              </w:rPr>
              <w:t>召集人或</w:t>
            </w:r>
            <w:r>
              <w:rPr>
                <w:rFonts w:ascii="標楷體" w:eastAsia="標楷體" w:hAnsi="標楷體" w:hint="eastAsia"/>
              </w:rPr>
              <w:t>執行秘書</w:t>
            </w:r>
          </w:p>
        </w:tc>
      </w:tr>
    </w:tbl>
    <w:p w:rsidR="006701BF" w:rsidRPr="00E777A6" w:rsidRDefault="006701BF" w:rsidP="006701BF">
      <w:pPr>
        <w:outlineLvl w:val="0"/>
        <w:rPr>
          <w:rFonts w:ascii="標楷體" w:eastAsia="標楷體" w:hAnsi="標楷體"/>
        </w:rPr>
      </w:pPr>
    </w:p>
    <w:p w:rsidR="006701BF" w:rsidRPr="00E777A6" w:rsidRDefault="006701BF" w:rsidP="006701BF">
      <w:pPr>
        <w:spacing w:line="500" w:lineRule="exact"/>
        <w:rPr>
          <w:rFonts w:ascii="標楷體" w:eastAsia="標楷體" w:hAnsi="標楷體"/>
        </w:rPr>
      </w:pPr>
      <w:r>
        <w:rPr>
          <w:rFonts w:ascii="標楷體" w:eastAsia="標楷體" w:hAnsi="標楷體" w:hint="eastAsia"/>
        </w:rPr>
        <w:t>八、</w:t>
      </w:r>
      <w:r w:rsidRPr="00E777A6">
        <w:rPr>
          <w:rFonts w:ascii="標楷體" w:eastAsia="標楷體" w:hAnsi="標楷體" w:hint="eastAsia"/>
        </w:rPr>
        <w:t>各校協助處理事項：</w:t>
      </w:r>
    </w:p>
    <w:p w:rsidR="006701BF" w:rsidRPr="00E777A6" w:rsidRDefault="006701BF" w:rsidP="006701BF">
      <w:pPr>
        <w:numPr>
          <w:ilvl w:val="0"/>
          <w:numId w:val="27"/>
        </w:numPr>
        <w:spacing w:line="500" w:lineRule="exact"/>
        <w:rPr>
          <w:rFonts w:ascii="標楷體" w:eastAsia="標楷體" w:hAnsi="標楷體"/>
        </w:rPr>
      </w:pPr>
      <w:r w:rsidRPr="00E777A6">
        <w:rPr>
          <w:rFonts w:ascii="標楷體" w:eastAsia="標楷體" w:hAnsi="標楷體" w:hint="eastAsia"/>
        </w:rPr>
        <w:t>每個諮詢服務團隊服務時間以採半天為原則。</w:t>
      </w:r>
    </w:p>
    <w:p w:rsidR="006701BF" w:rsidRPr="00E777A6" w:rsidRDefault="006701BF" w:rsidP="006701BF">
      <w:pPr>
        <w:numPr>
          <w:ilvl w:val="0"/>
          <w:numId w:val="27"/>
        </w:numPr>
        <w:spacing w:line="500" w:lineRule="exact"/>
        <w:rPr>
          <w:rFonts w:ascii="標楷體" w:eastAsia="標楷體" w:hAnsi="標楷體"/>
        </w:rPr>
      </w:pPr>
      <w:r w:rsidRPr="00E777A6">
        <w:rPr>
          <w:rFonts w:ascii="標楷體" w:eastAsia="標楷體" w:hAnsi="標楷體" w:hint="eastAsia"/>
        </w:rPr>
        <w:t>到校服務之國教輔導團員名單（屆時協商輔導團員協助到校服務），請輔導員之學校准予公差假，差旅費由各領域輔導團支應。</w:t>
      </w:r>
    </w:p>
    <w:p w:rsidR="006701BF" w:rsidRPr="00E777A6" w:rsidRDefault="006701BF" w:rsidP="006701BF">
      <w:pPr>
        <w:numPr>
          <w:ilvl w:val="0"/>
          <w:numId w:val="27"/>
        </w:numPr>
        <w:spacing w:line="500" w:lineRule="exact"/>
        <w:rPr>
          <w:rFonts w:ascii="標楷體" w:eastAsia="標楷體" w:hAnsi="標楷體"/>
        </w:rPr>
      </w:pPr>
      <w:r w:rsidRPr="00E777A6">
        <w:rPr>
          <w:rFonts w:ascii="標楷體" w:eastAsia="標楷體" w:hAnsi="標楷體" w:hint="eastAsia"/>
        </w:rPr>
        <w:t>請分區各學校相關單位給予與會人員</w:t>
      </w:r>
      <w:r w:rsidRPr="00E777A6">
        <w:rPr>
          <w:rFonts w:ascii="標楷體" w:eastAsia="標楷體" w:hAnsi="標楷體"/>
        </w:rPr>
        <w:t>(</w:t>
      </w:r>
      <w:r w:rsidRPr="00E777A6">
        <w:rPr>
          <w:rFonts w:ascii="標楷體" w:eastAsia="標楷體" w:hAnsi="標楷體" w:hint="eastAsia"/>
        </w:rPr>
        <w:t>包含學校校長、教務主任、組長、領域教師</w:t>
      </w:r>
      <w:r w:rsidRPr="00E777A6">
        <w:rPr>
          <w:rFonts w:ascii="標楷體" w:eastAsia="標楷體" w:hAnsi="標楷體"/>
        </w:rPr>
        <w:t>)</w:t>
      </w:r>
      <w:r w:rsidRPr="00E777A6">
        <w:rPr>
          <w:rFonts w:ascii="標楷體" w:eastAsia="標楷體" w:hAnsi="標楷體" w:hint="eastAsia"/>
        </w:rPr>
        <w:t>半日公假，並請教務處協助調課事宜，以便全程參加會議。</w:t>
      </w:r>
    </w:p>
    <w:p w:rsidR="006701BF" w:rsidRPr="00E777A6" w:rsidRDefault="006701BF" w:rsidP="006701BF">
      <w:pPr>
        <w:numPr>
          <w:ilvl w:val="0"/>
          <w:numId w:val="27"/>
        </w:numPr>
        <w:spacing w:line="500" w:lineRule="exact"/>
        <w:rPr>
          <w:rFonts w:ascii="標楷體" w:eastAsia="標楷體" w:hAnsi="標楷體"/>
        </w:rPr>
      </w:pPr>
      <w:r w:rsidRPr="00E777A6">
        <w:rPr>
          <w:rFonts w:ascii="標楷體" w:eastAsia="標楷體" w:hAnsi="標楷體" w:hint="eastAsia"/>
        </w:rPr>
        <w:t>到</w:t>
      </w:r>
      <w:r>
        <w:rPr>
          <w:rFonts w:ascii="標楷體" w:eastAsia="標楷體" w:hAnsi="標楷體" w:hint="eastAsia"/>
        </w:rPr>
        <w:t>校服務當天請承辦學校協助佈置會場（包含海報）、支援單槍投影機、螢</w:t>
      </w:r>
      <w:r w:rsidRPr="00E777A6">
        <w:rPr>
          <w:rFonts w:ascii="標楷體" w:eastAsia="標楷體" w:hAnsi="標楷體" w:hint="eastAsia"/>
        </w:rPr>
        <w:t>幕及其他相關設備，並準備簽到表，以利活動進行。</w:t>
      </w:r>
    </w:p>
    <w:p w:rsidR="006701BF" w:rsidRPr="00E777A6" w:rsidRDefault="006701BF" w:rsidP="006701BF">
      <w:pPr>
        <w:numPr>
          <w:ilvl w:val="0"/>
          <w:numId w:val="27"/>
        </w:numPr>
        <w:spacing w:line="500" w:lineRule="exact"/>
        <w:rPr>
          <w:rFonts w:ascii="標楷體" w:eastAsia="標楷體" w:hAnsi="標楷體"/>
        </w:rPr>
      </w:pPr>
      <w:r w:rsidRPr="00E777A6">
        <w:rPr>
          <w:rFonts w:ascii="標楷體" w:eastAsia="標楷體" w:hAnsi="標楷體" w:hint="eastAsia"/>
        </w:rPr>
        <w:t>請各校於一週內主動與到訪之領域</w:t>
      </w:r>
      <w:r>
        <w:rPr>
          <w:rFonts w:ascii="標楷體" w:eastAsia="標楷體" w:hAnsi="標楷體" w:hint="eastAsia"/>
        </w:rPr>
        <w:t>執行秘書</w:t>
      </w:r>
      <w:r w:rsidRPr="00E777A6">
        <w:rPr>
          <w:rFonts w:ascii="標楷體" w:eastAsia="標楷體" w:hAnsi="標楷體" w:hint="eastAsia"/>
        </w:rPr>
        <w:t>先行連絡，確認其到訪日期與進行方式。</w:t>
      </w:r>
    </w:p>
    <w:p w:rsidR="006701BF" w:rsidRPr="00E777A6" w:rsidRDefault="006701BF" w:rsidP="006701BF">
      <w:pPr>
        <w:numPr>
          <w:ilvl w:val="0"/>
          <w:numId w:val="27"/>
        </w:numPr>
        <w:spacing w:line="500" w:lineRule="exact"/>
        <w:rPr>
          <w:rFonts w:ascii="標楷體" w:eastAsia="標楷體" w:hAnsi="標楷體"/>
        </w:rPr>
      </w:pPr>
      <w:r w:rsidRPr="00E777A6">
        <w:rPr>
          <w:rFonts w:ascii="標楷體" w:eastAsia="標楷體" w:hAnsi="標楷體" w:hint="eastAsia"/>
        </w:rPr>
        <w:t>若學校有數學領域教學之疑難問題，請於到校服務前</w:t>
      </w:r>
      <w:r w:rsidRPr="00E777A6">
        <w:rPr>
          <w:rFonts w:ascii="標楷體" w:eastAsia="標楷體" w:hAnsi="標楷體"/>
        </w:rPr>
        <w:t>1</w:t>
      </w:r>
      <w:r w:rsidRPr="00E777A6">
        <w:rPr>
          <w:rFonts w:ascii="標楷體" w:eastAsia="標楷體" w:hAnsi="標楷體" w:hint="eastAsia"/>
        </w:rPr>
        <w:t>週將提問單送交本領域輔導團，以落實到校服務工作之進行。</w:t>
      </w:r>
    </w:p>
    <w:p w:rsidR="006701BF" w:rsidRPr="00E777A6" w:rsidRDefault="006701BF" w:rsidP="006701BF">
      <w:pPr>
        <w:numPr>
          <w:ilvl w:val="0"/>
          <w:numId w:val="27"/>
        </w:numPr>
        <w:spacing w:line="500" w:lineRule="exact"/>
        <w:rPr>
          <w:rFonts w:ascii="標楷體" w:eastAsia="標楷體" w:hAnsi="標楷體"/>
        </w:rPr>
      </w:pPr>
      <w:r w:rsidRPr="00E777A6">
        <w:rPr>
          <w:rFonts w:ascii="標楷體" w:eastAsia="標楷體" w:hAnsi="標楷體" w:hint="eastAsia"/>
        </w:rPr>
        <w:t>綜合座談時請安排接受到校服務學校一位教師擔任現場記錄，並於一週內將記錄彙整後</w:t>
      </w:r>
      <w:r w:rsidRPr="00E777A6">
        <w:rPr>
          <w:rFonts w:ascii="標楷體" w:eastAsia="標楷體" w:hAnsi="標楷體"/>
        </w:rPr>
        <w:t>e-mail</w:t>
      </w:r>
      <w:r w:rsidRPr="00E777A6">
        <w:rPr>
          <w:rFonts w:ascii="標楷體" w:eastAsia="標楷體" w:hAnsi="標楷體" w:hint="eastAsia"/>
        </w:rPr>
        <w:t>給該領域之主任輔導員。</w:t>
      </w:r>
    </w:p>
    <w:p w:rsidR="006701BF" w:rsidRDefault="006701BF" w:rsidP="006701BF">
      <w:pPr>
        <w:numPr>
          <w:ilvl w:val="0"/>
          <w:numId w:val="27"/>
        </w:numPr>
        <w:spacing w:line="500" w:lineRule="exact"/>
        <w:rPr>
          <w:rFonts w:ascii="標楷體" w:eastAsia="標楷體" w:hAnsi="標楷體"/>
        </w:rPr>
      </w:pPr>
      <w:r w:rsidRPr="00E777A6">
        <w:rPr>
          <w:rFonts w:ascii="標楷體" w:eastAsia="標楷體" w:hAnsi="標楷體" w:hint="eastAsia"/>
        </w:rPr>
        <w:t>請分區各承辦學校協助錄影工作，並於一週內寄送輔導團，以利上傳至輔導團網。</w:t>
      </w:r>
    </w:p>
    <w:p w:rsidR="006701BF" w:rsidRDefault="006701BF" w:rsidP="006701BF">
      <w:pPr>
        <w:spacing w:line="500" w:lineRule="exact"/>
        <w:rPr>
          <w:rFonts w:ascii="標楷體" w:eastAsia="標楷體" w:hAnsi="標楷體"/>
        </w:rPr>
      </w:pPr>
    </w:p>
    <w:p w:rsidR="006701BF" w:rsidRDefault="006701BF" w:rsidP="006701BF">
      <w:pPr>
        <w:spacing w:line="500" w:lineRule="exact"/>
        <w:rPr>
          <w:rFonts w:ascii="標楷體" w:eastAsia="標楷體" w:hAnsi="標楷體"/>
        </w:rPr>
      </w:pPr>
    </w:p>
    <w:p w:rsidR="00E159DD" w:rsidRDefault="00E159DD" w:rsidP="006701BF">
      <w:pPr>
        <w:spacing w:line="500" w:lineRule="exact"/>
        <w:rPr>
          <w:rFonts w:ascii="標楷體" w:eastAsia="標楷體" w:hAnsi="標楷體"/>
        </w:rPr>
      </w:pPr>
    </w:p>
    <w:p w:rsidR="006701BF" w:rsidRDefault="006701BF" w:rsidP="006701BF">
      <w:pPr>
        <w:spacing w:line="500" w:lineRule="exact"/>
        <w:rPr>
          <w:rFonts w:ascii="標楷體" w:eastAsia="標楷體" w:hAnsi="標楷體"/>
        </w:rPr>
      </w:pPr>
      <w:r>
        <w:rPr>
          <w:rFonts w:ascii="標楷體" w:eastAsia="標楷體" w:hAnsi="標楷體" w:hint="eastAsia"/>
        </w:rPr>
        <w:lastRenderedPageBreak/>
        <w:t>九、</w:t>
      </w:r>
      <w:r w:rsidRPr="00E777A6">
        <w:rPr>
          <w:rFonts w:ascii="標楷體" w:eastAsia="標楷體" w:hAnsi="標楷體" w:hint="eastAsia"/>
        </w:rPr>
        <w:t>經費：本市數學學習領域輔導小組</w:t>
      </w:r>
      <w:proofErr w:type="gramStart"/>
      <w:r w:rsidRPr="00E777A6">
        <w:rPr>
          <w:rFonts w:ascii="標楷體" w:eastAsia="標楷體" w:hAnsi="標楷體"/>
        </w:rPr>
        <w:t>10</w:t>
      </w:r>
      <w:r>
        <w:rPr>
          <w:rFonts w:ascii="標楷體" w:eastAsia="標楷體" w:hAnsi="標楷體" w:hint="eastAsia"/>
        </w:rPr>
        <w:t>4</w:t>
      </w:r>
      <w:proofErr w:type="gramEnd"/>
      <w:r w:rsidRPr="00E777A6">
        <w:rPr>
          <w:rFonts w:ascii="標楷體" w:eastAsia="標楷體" w:hAnsi="標楷體" w:hint="eastAsia"/>
        </w:rPr>
        <w:t>年度工作計畫經費支付，詳如經費概算表。</w:t>
      </w:r>
    </w:p>
    <w:tbl>
      <w:tblPr>
        <w:tblpPr w:leftFromText="180" w:rightFromText="180" w:vertAnchor="text" w:horzAnchor="margin" w:tblpXSpec="center" w:tblpY="135"/>
        <w:tblW w:w="8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60"/>
        <w:gridCol w:w="1080"/>
        <w:gridCol w:w="741"/>
        <w:gridCol w:w="1134"/>
        <w:gridCol w:w="1134"/>
        <w:gridCol w:w="2751"/>
      </w:tblGrid>
      <w:tr w:rsidR="00E159DD" w:rsidRPr="00E777A6" w:rsidTr="00E159DD">
        <w:trPr>
          <w:trHeight w:val="454"/>
        </w:trPr>
        <w:tc>
          <w:tcPr>
            <w:tcW w:w="1260" w:type="dxa"/>
            <w:shd w:val="pct12" w:color="auto" w:fill="auto"/>
            <w:vAlign w:val="center"/>
          </w:tcPr>
          <w:p w:rsidR="00E159DD" w:rsidRPr="00E777A6" w:rsidRDefault="00E159DD" w:rsidP="00E159DD">
            <w:pPr>
              <w:rPr>
                <w:rFonts w:ascii="標楷體" w:eastAsia="標楷體" w:hAnsi="標楷體"/>
              </w:rPr>
            </w:pPr>
            <w:r w:rsidRPr="00E777A6">
              <w:rPr>
                <w:rFonts w:ascii="標楷體" w:eastAsia="標楷體" w:hAnsi="標楷體" w:hint="eastAsia"/>
              </w:rPr>
              <w:t>項目</w:t>
            </w:r>
          </w:p>
        </w:tc>
        <w:tc>
          <w:tcPr>
            <w:tcW w:w="1080" w:type="dxa"/>
            <w:shd w:val="pct12" w:color="auto" w:fill="auto"/>
            <w:vAlign w:val="center"/>
          </w:tcPr>
          <w:p w:rsidR="00E159DD" w:rsidRPr="00E777A6" w:rsidRDefault="00E159DD" w:rsidP="00E159DD">
            <w:pPr>
              <w:rPr>
                <w:rFonts w:ascii="標楷體" w:eastAsia="標楷體" w:hAnsi="標楷體"/>
              </w:rPr>
            </w:pPr>
            <w:r w:rsidRPr="00E777A6">
              <w:rPr>
                <w:rFonts w:ascii="標楷體" w:eastAsia="標楷體" w:hAnsi="標楷體" w:hint="eastAsia"/>
              </w:rPr>
              <w:t>單價（元）</w:t>
            </w:r>
          </w:p>
        </w:tc>
        <w:tc>
          <w:tcPr>
            <w:tcW w:w="741" w:type="dxa"/>
            <w:shd w:val="pct12" w:color="auto" w:fill="auto"/>
            <w:vAlign w:val="center"/>
          </w:tcPr>
          <w:p w:rsidR="00E159DD" w:rsidRPr="00E777A6" w:rsidRDefault="00E159DD" w:rsidP="00E159DD">
            <w:pPr>
              <w:rPr>
                <w:rFonts w:ascii="標楷體" w:eastAsia="標楷體" w:hAnsi="標楷體"/>
              </w:rPr>
            </w:pPr>
            <w:r w:rsidRPr="00E777A6">
              <w:rPr>
                <w:rFonts w:ascii="標楷體" w:eastAsia="標楷體" w:hAnsi="標楷體" w:hint="eastAsia"/>
              </w:rPr>
              <w:t>數量</w:t>
            </w:r>
          </w:p>
        </w:tc>
        <w:tc>
          <w:tcPr>
            <w:tcW w:w="1134" w:type="dxa"/>
            <w:shd w:val="pct12" w:color="auto" w:fill="auto"/>
            <w:vAlign w:val="center"/>
          </w:tcPr>
          <w:p w:rsidR="00E159DD" w:rsidRPr="00E777A6" w:rsidRDefault="00E159DD" w:rsidP="00E159DD">
            <w:pPr>
              <w:rPr>
                <w:rFonts w:ascii="標楷體" w:eastAsia="標楷體" w:hAnsi="標楷體"/>
              </w:rPr>
            </w:pPr>
            <w:r w:rsidRPr="00E777A6">
              <w:rPr>
                <w:rFonts w:ascii="標楷體" w:eastAsia="標楷體" w:hAnsi="標楷體" w:hint="eastAsia"/>
              </w:rPr>
              <w:t>單位</w:t>
            </w:r>
          </w:p>
        </w:tc>
        <w:tc>
          <w:tcPr>
            <w:tcW w:w="1134" w:type="dxa"/>
            <w:shd w:val="pct12" w:color="auto" w:fill="auto"/>
            <w:vAlign w:val="center"/>
          </w:tcPr>
          <w:p w:rsidR="00E159DD" w:rsidRPr="00E777A6" w:rsidRDefault="00E159DD" w:rsidP="00E159DD">
            <w:pPr>
              <w:rPr>
                <w:rFonts w:ascii="標楷體" w:eastAsia="標楷體" w:hAnsi="標楷體"/>
              </w:rPr>
            </w:pPr>
            <w:r w:rsidRPr="00E777A6">
              <w:rPr>
                <w:rFonts w:ascii="標楷體" w:eastAsia="標楷體" w:hAnsi="標楷體" w:hint="eastAsia"/>
              </w:rPr>
              <w:t>總價（元）</w:t>
            </w:r>
          </w:p>
        </w:tc>
        <w:tc>
          <w:tcPr>
            <w:tcW w:w="2751" w:type="dxa"/>
            <w:shd w:val="pct12" w:color="auto" w:fill="auto"/>
            <w:vAlign w:val="center"/>
          </w:tcPr>
          <w:p w:rsidR="00E159DD" w:rsidRPr="00E777A6" w:rsidRDefault="00E159DD" w:rsidP="00E159DD">
            <w:pPr>
              <w:rPr>
                <w:rFonts w:ascii="標楷體" w:eastAsia="標楷體" w:hAnsi="標楷體"/>
              </w:rPr>
            </w:pPr>
            <w:r w:rsidRPr="00E777A6">
              <w:rPr>
                <w:rFonts w:ascii="標楷體" w:eastAsia="標楷體" w:hAnsi="標楷體" w:hint="eastAsia"/>
              </w:rPr>
              <w:t>備註說明</w:t>
            </w:r>
          </w:p>
        </w:tc>
      </w:tr>
      <w:tr w:rsidR="00E159DD" w:rsidRPr="00E777A6" w:rsidTr="00E159DD">
        <w:trPr>
          <w:trHeight w:val="397"/>
        </w:trPr>
        <w:tc>
          <w:tcPr>
            <w:tcW w:w="1260" w:type="dxa"/>
            <w:vAlign w:val="center"/>
          </w:tcPr>
          <w:p w:rsidR="00E159DD" w:rsidRPr="00E777A6" w:rsidRDefault="00E159DD" w:rsidP="00E159DD">
            <w:pPr>
              <w:rPr>
                <w:rFonts w:ascii="標楷體" w:eastAsia="標楷體" w:hAnsi="標楷體"/>
              </w:rPr>
            </w:pPr>
            <w:r w:rsidRPr="00E777A6">
              <w:rPr>
                <w:rFonts w:ascii="標楷體" w:eastAsia="標楷體" w:hAnsi="標楷體" w:hint="eastAsia"/>
              </w:rPr>
              <w:t>印刷費</w:t>
            </w:r>
          </w:p>
        </w:tc>
        <w:tc>
          <w:tcPr>
            <w:tcW w:w="1080" w:type="dxa"/>
            <w:vAlign w:val="center"/>
          </w:tcPr>
          <w:p w:rsidR="00E159DD" w:rsidRPr="00E777A6" w:rsidRDefault="00E159DD" w:rsidP="00E159DD">
            <w:pPr>
              <w:jc w:val="right"/>
              <w:rPr>
                <w:rFonts w:ascii="標楷體" w:eastAsia="標楷體" w:hAnsi="標楷體"/>
              </w:rPr>
            </w:pPr>
            <w:r>
              <w:rPr>
                <w:rFonts w:ascii="標楷體" w:eastAsia="標楷體" w:hAnsi="標楷體" w:hint="eastAsia"/>
              </w:rPr>
              <w:t>1</w:t>
            </w:r>
            <w:r w:rsidRPr="00E777A6">
              <w:rPr>
                <w:rFonts w:ascii="標楷體" w:eastAsia="標楷體" w:hAnsi="標楷體"/>
              </w:rPr>
              <w:t>0</w:t>
            </w:r>
          </w:p>
        </w:tc>
        <w:tc>
          <w:tcPr>
            <w:tcW w:w="741" w:type="dxa"/>
            <w:vAlign w:val="center"/>
          </w:tcPr>
          <w:p w:rsidR="00E159DD" w:rsidRPr="00E777A6" w:rsidRDefault="00E159DD" w:rsidP="00E159DD">
            <w:pPr>
              <w:jc w:val="right"/>
              <w:rPr>
                <w:rFonts w:ascii="標楷體" w:eastAsia="標楷體" w:hAnsi="標楷體"/>
              </w:rPr>
            </w:pPr>
            <w:r w:rsidRPr="00E777A6">
              <w:rPr>
                <w:rFonts w:ascii="標楷體" w:eastAsia="標楷體" w:hAnsi="標楷體" w:hint="eastAsia"/>
              </w:rPr>
              <w:t>7</w:t>
            </w:r>
            <w:r w:rsidRPr="00E777A6">
              <w:rPr>
                <w:rFonts w:ascii="標楷體" w:eastAsia="標楷體" w:hAnsi="標楷體"/>
              </w:rPr>
              <w:t>0</w:t>
            </w:r>
            <w:r w:rsidRPr="00E777A6">
              <w:rPr>
                <w:rFonts w:ascii="標楷體" w:eastAsia="標楷體" w:hAnsi="標楷體" w:hint="eastAsia"/>
              </w:rPr>
              <w:t>×</w:t>
            </w:r>
            <w:r w:rsidRPr="00E777A6">
              <w:rPr>
                <w:rFonts w:ascii="標楷體" w:eastAsia="標楷體" w:hAnsi="標楷體"/>
              </w:rPr>
              <w:t>8</w:t>
            </w:r>
          </w:p>
        </w:tc>
        <w:tc>
          <w:tcPr>
            <w:tcW w:w="1134" w:type="dxa"/>
            <w:vAlign w:val="center"/>
          </w:tcPr>
          <w:p w:rsidR="00E159DD" w:rsidRPr="00E777A6" w:rsidRDefault="00E159DD" w:rsidP="00E159DD">
            <w:pPr>
              <w:jc w:val="right"/>
              <w:rPr>
                <w:rFonts w:ascii="標楷體" w:eastAsia="標楷體" w:hAnsi="標楷體"/>
              </w:rPr>
            </w:pPr>
            <w:r w:rsidRPr="00E777A6">
              <w:rPr>
                <w:rFonts w:ascii="標楷體" w:eastAsia="標楷體" w:hAnsi="標楷體" w:hint="eastAsia"/>
              </w:rPr>
              <w:t>人次</w:t>
            </w:r>
          </w:p>
        </w:tc>
        <w:tc>
          <w:tcPr>
            <w:tcW w:w="1134" w:type="dxa"/>
            <w:vAlign w:val="center"/>
          </w:tcPr>
          <w:p w:rsidR="00E159DD" w:rsidRPr="00E777A6" w:rsidRDefault="00E159DD" w:rsidP="00E159DD">
            <w:pPr>
              <w:jc w:val="right"/>
              <w:rPr>
                <w:rFonts w:ascii="標楷體" w:eastAsia="標楷體" w:hAnsi="標楷體"/>
              </w:rPr>
            </w:pPr>
            <w:r>
              <w:rPr>
                <w:rFonts w:ascii="標楷體" w:eastAsia="標楷體" w:hAnsi="標楷體" w:hint="eastAsia"/>
              </w:rPr>
              <w:t>5</w:t>
            </w:r>
            <w:r w:rsidRPr="00E777A6">
              <w:rPr>
                <w:rFonts w:ascii="標楷體" w:eastAsia="標楷體" w:hAnsi="標楷體"/>
              </w:rPr>
              <w:t>,</w:t>
            </w:r>
            <w:r>
              <w:rPr>
                <w:rFonts w:ascii="標楷體" w:eastAsia="標楷體" w:hAnsi="標楷體" w:hint="eastAsia"/>
              </w:rPr>
              <w:t>6</w:t>
            </w:r>
            <w:r w:rsidRPr="00E777A6">
              <w:rPr>
                <w:rFonts w:ascii="標楷體" w:eastAsia="標楷體" w:hAnsi="標楷體"/>
              </w:rPr>
              <w:t>00</w:t>
            </w:r>
          </w:p>
        </w:tc>
        <w:tc>
          <w:tcPr>
            <w:tcW w:w="2751" w:type="dxa"/>
            <w:vAlign w:val="center"/>
          </w:tcPr>
          <w:p w:rsidR="00E159DD" w:rsidRPr="00E777A6" w:rsidRDefault="00E159DD" w:rsidP="00E159DD">
            <w:pPr>
              <w:rPr>
                <w:rFonts w:ascii="標楷體" w:eastAsia="標楷體" w:hAnsi="標楷體"/>
              </w:rPr>
            </w:pPr>
            <w:r w:rsidRPr="00E777A6">
              <w:rPr>
                <w:rFonts w:ascii="標楷體" w:eastAsia="標楷體" w:hAnsi="標楷體" w:hint="eastAsia"/>
              </w:rPr>
              <w:t>研習手冊、紙張</w:t>
            </w:r>
            <w:r w:rsidRPr="00E777A6">
              <w:rPr>
                <w:rFonts w:ascii="標楷體" w:eastAsia="標楷體" w:hAnsi="標楷體"/>
              </w:rPr>
              <w:t>(</w:t>
            </w:r>
            <w:r w:rsidRPr="00E777A6">
              <w:rPr>
                <w:rFonts w:ascii="標楷體" w:eastAsia="標楷體" w:hAnsi="標楷體" w:hint="eastAsia"/>
              </w:rPr>
              <w:t>含研發教材材料</w:t>
            </w:r>
            <w:r w:rsidRPr="00E777A6">
              <w:rPr>
                <w:rFonts w:ascii="標楷體" w:eastAsia="標楷體" w:hAnsi="標楷體"/>
              </w:rPr>
              <w:t>)</w:t>
            </w:r>
          </w:p>
        </w:tc>
      </w:tr>
      <w:tr w:rsidR="00E159DD" w:rsidRPr="00E777A6" w:rsidTr="00E159DD">
        <w:trPr>
          <w:trHeight w:val="397"/>
        </w:trPr>
        <w:tc>
          <w:tcPr>
            <w:tcW w:w="1260" w:type="dxa"/>
            <w:vAlign w:val="center"/>
          </w:tcPr>
          <w:p w:rsidR="00E159DD" w:rsidRPr="00E777A6" w:rsidRDefault="00E159DD" w:rsidP="00E159DD">
            <w:pPr>
              <w:rPr>
                <w:rFonts w:ascii="標楷體" w:eastAsia="標楷體" w:hAnsi="標楷體"/>
              </w:rPr>
            </w:pPr>
            <w:r w:rsidRPr="00E777A6">
              <w:rPr>
                <w:rFonts w:ascii="標楷體" w:eastAsia="標楷體" w:hAnsi="標楷體" w:hint="eastAsia"/>
              </w:rPr>
              <w:t>雜支</w:t>
            </w:r>
          </w:p>
        </w:tc>
        <w:tc>
          <w:tcPr>
            <w:tcW w:w="1080" w:type="dxa"/>
            <w:vAlign w:val="center"/>
          </w:tcPr>
          <w:p w:rsidR="00E159DD" w:rsidRPr="00E777A6" w:rsidRDefault="00E159DD" w:rsidP="00E159DD">
            <w:pPr>
              <w:jc w:val="right"/>
              <w:rPr>
                <w:rFonts w:ascii="標楷體" w:eastAsia="標楷體" w:hAnsi="標楷體"/>
              </w:rPr>
            </w:pPr>
            <w:r>
              <w:rPr>
                <w:rFonts w:ascii="標楷體" w:eastAsia="標楷體" w:hAnsi="標楷體" w:hint="eastAsia"/>
              </w:rPr>
              <w:t>28</w:t>
            </w:r>
            <w:r w:rsidRPr="00E777A6">
              <w:rPr>
                <w:rFonts w:ascii="標楷體" w:eastAsia="標楷體" w:hAnsi="標楷體"/>
              </w:rPr>
              <w:t>0</w:t>
            </w:r>
          </w:p>
        </w:tc>
        <w:tc>
          <w:tcPr>
            <w:tcW w:w="741" w:type="dxa"/>
            <w:vAlign w:val="center"/>
          </w:tcPr>
          <w:p w:rsidR="00E159DD" w:rsidRPr="00E777A6" w:rsidRDefault="00E159DD" w:rsidP="00E159DD">
            <w:pPr>
              <w:jc w:val="right"/>
              <w:rPr>
                <w:rFonts w:ascii="標楷體" w:eastAsia="標楷體" w:hAnsi="標楷體"/>
              </w:rPr>
            </w:pPr>
            <w:r w:rsidRPr="00E777A6">
              <w:rPr>
                <w:rFonts w:ascii="標楷體" w:eastAsia="標楷體" w:hAnsi="標楷體"/>
              </w:rPr>
              <w:t>1</w:t>
            </w:r>
          </w:p>
        </w:tc>
        <w:tc>
          <w:tcPr>
            <w:tcW w:w="1134" w:type="dxa"/>
            <w:vAlign w:val="center"/>
          </w:tcPr>
          <w:p w:rsidR="00E159DD" w:rsidRPr="00E777A6" w:rsidRDefault="00E159DD" w:rsidP="00E159DD">
            <w:pPr>
              <w:jc w:val="right"/>
              <w:rPr>
                <w:rFonts w:ascii="標楷體" w:eastAsia="標楷體" w:hAnsi="標楷體"/>
              </w:rPr>
            </w:pPr>
            <w:r w:rsidRPr="00E777A6">
              <w:rPr>
                <w:rFonts w:ascii="標楷體" w:eastAsia="標楷體" w:hAnsi="標楷體" w:hint="eastAsia"/>
              </w:rPr>
              <w:t>式</w:t>
            </w:r>
          </w:p>
        </w:tc>
        <w:tc>
          <w:tcPr>
            <w:tcW w:w="1134" w:type="dxa"/>
            <w:vAlign w:val="center"/>
          </w:tcPr>
          <w:p w:rsidR="00E159DD" w:rsidRPr="00E777A6" w:rsidRDefault="00E159DD" w:rsidP="00E159DD">
            <w:pPr>
              <w:jc w:val="right"/>
              <w:rPr>
                <w:rFonts w:ascii="標楷體" w:eastAsia="標楷體" w:hAnsi="標楷體"/>
              </w:rPr>
            </w:pPr>
            <w:r>
              <w:rPr>
                <w:rFonts w:ascii="標楷體" w:eastAsia="標楷體" w:hAnsi="標楷體" w:hint="eastAsia"/>
              </w:rPr>
              <w:t>28</w:t>
            </w:r>
            <w:r w:rsidRPr="00E777A6">
              <w:rPr>
                <w:rFonts w:ascii="標楷體" w:eastAsia="標楷體" w:hAnsi="標楷體"/>
              </w:rPr>
              <w:t>0</w:t>
            </w:r>
          </w:p>
        </w:tc>
        <w:tc>
          <w:tcPr>
            <w:tcW w:w="2751" w:type="dxa"/>
            <w:vAlign w:val="center"/>
          </w:tcPr>
          <w:p w:rsidR="00E159DD" w:rsidRPr="00E777A6" w:rsidRDefault="00E159DD" w:rsidP="00E159DD">
            <w:pPr>
              <w:rPr>
                <w:rFonts w:ascii="標楷體" w:eastAsia="標楷體" w:hAnsi="標楷體"/>
              </w:rPr>
            </w:pPr>
          </w:p>
        </w:tc>
      </w:tr>
      <w:tr w:rsidR="00E159DD" w:rsidRPr="00E777A6" w:rsidTr="00E159DD">
        <w:trPr>
          <w:trHeight w:val="397"/>
        </w:trPr>
        <w:tc>
          <w:tcPr>
            <w:tcW w:w="4215" w:type="dxa"/>
            <w:gridSpan w:val="4"/>
            <w:vAlign w:val="center"/>
          </w:tcPr>
          <w:p w:rsidR="00E159DD" w:rsidRPr="00E777A6" w:rsidRDefault="00E159DD" w:rsidP="00E159DD">
            <w:pPr>
              <w:rPr>
                <w:rFonts w:ascii="標楷體" w:eastAsia="標楷體" w:hAnsi="標楷體"/>
              </w:rPr>
            </w:pPr>
            <w:r w:rsidRPr="00E777A6">
              <w:rPr>
                <w:rFonts w:ascii="標楷體" w:eastAsia="標楷體" w:hAnsi="標楷體" w:hint="eastAsia"/>
              </w:rPr>
              <w:t>總計</w:t>
            </w:r>
          </w:p>
        </w:tc>
        <w:tc>
          <w:tcPr>
            <w:tcW w:w="1134" w:type="dxa"/>
            <w:vAlign w:val="center"/>
          </w:tcPr>
          <w:p w:rsidR="00E159DD" w:rsidRPr="00E777A6" w:rsidRDefault="00E159DD" w:rsidP="00E159DD">
            <w:pPr>
              <w:jc w:val="right"/>
              <w:rPr>
                <w:rFonts w:ascii="標楷體" w:eastAsia="標楷體" w:hAnsi="標楷體"/>
              </w:rPr>
            </w:pPr>
            <w:r>
              <w:rPr>
                <w:rFonts w:ascii="標楷體" w:eastAsia="標楷體" w:hAnsi="標楷體" w:hint="eastAsia"/>
              </w:rPr>
              <w:t>5</w:t>
            </w:r>
            <w:r>
              <w:rPr>
                <w:rFonts w:ascii="標楷體" w:eastAsia="標楷體" w:hAnsi="標楷體"/>
              </w:rPr>
              <w:t>,8</w:t>
            </w:r>
            <w:r>
              <w:rPr>
                <w:rFonts w:ascii="標楷體" w:eastAsia="標楷體" w:hAnsi="標楷體" w:hint="eastAsia"/>
              </w:rPr>
              <w:t>8</w:t>
            </w:r>
            <w:r w:rsidRPr="00E777A6">
              <w:rPr>
                <w:rFonts w:ascii="標楷體" w:eastAsia="標楷體" w:hAnsi="標楷體"/>
              </w:rPr>
              <w:t>0</w:t>
            </w:r>
          </w:p>
        </w:tc>
        <w:tc>
          <w:tcPr>
            <w:tcW w:w="2751" w:type="dxa"/>
            <w:vAlign w:val="center"/>
          </w:tcPr>
          <w:p w:rsidR="00E159DD" w:rsidRPr="00E777A6" w:rsidRDefault="00E159DD" w:rsidP="00E159DD">
            <w:pPr>
              <w:rPr>
                <w:rFonts w:ascii="標楷體" w:eastAsia="標楷體" w:hAnsi="標楷體"/>
              </w:rPr>
            </w:pPr>
          </w:p>
        </w:tc>
      </w:tr>
    </w:tbl>
    <w:p w:rsidR="006701BF" w:rsidRPr="00E777A6" w:rsidRDefault="006701BF" w:rsidP="006701BF">
      <w:pPr>
        <w:spacing w:line="500" w:lineRule="exact"/>
        <w:rPr>
          <w:rFonts w:ascii="標楷體" w:eastAsia="標楷體" w:hAnsi="標楷體"/>
        </w:rPr>
      </w:pPr>
    </w:p>
    <w:p w:rsidR="006701BF" w:rsidRDefault="006701BF" w:rsidP="006701BF">
      <w:pPr>
        <w:outlineLvl w:val="0"/>
        <w:rPr>
          <w:rFonts w:ascii="標楷體" w:eastAsia="標楷體" w:hAnsi="標楷體"/>
        </w:rPr>
      </w:pPr>
    </w:p>
    <w:p w:rsidR="00E159DD" w:rsidRDefault="00E159DD" w:rsidP="006701BF">
      <w:pPr>
        <w:outlineLvl w:val="0"/>
        <w:rPr>
          <w:rFonts w:ascii="標楷體" w:eastAsia="標楷體" w:hAnsi="標楷體"/>
        </w:rPr>
      </w:pPr>
    </w:p>
    <w:p w:rsidR="00E159DD" w:rsidRDefault="00E159DD" w:rsidP="006701BF">
      <w:pPr>
        <w:outlineLvl w:val="0"/>
        <w:rPr>
          <w:rFonts w:ascii="標楷體" w:eastAsia="標楷體" w:hAnsi="標楷體"/>
        </w:rPr>
      </w:pPr>
    </w:p>
    <w:p w:rsidR="00E159DD" w:rsidRDefault="00E159DD" w:rsidP="006701BF">
      <w:pPr>
        <w:outlineLvl w:val="0"/>
        <w:rPr>
          <w:rFonts w:ascii="標楷體" w:eastAsia="標楷體" w:hAnsi="標楷體"/>
        </w:rPr>
      </w:pPr>
    </w:p>
    <w:p w:rsidR="00E159DD" w:rsidRPr="00E777A6" w:rsidRDefault="00E159DD" w:rsidP="006701BF">
      <w:pPr>
        <w:outlineLvl w:val="0"/>
        <w:rPr>
          <w:rFonts w:ascii="標楷體" w:eastAsia="標楷體" w:hAnsi="標楷體"/>
        </w:rPr>
      </w:pPr>
    </w:p>
    <w:p w:rsidR="006701BF" w:rsidRPr="00E777A6" w:rsidRDefault="006701BF" w:rsidP="006701BF">
      <w:pPr>
        <w:spacing w:line="500" w:lineRule="exact"/>
        <w:rPr>
          <w:rFonts w:ascii="標楷體" w:eastAsia="標楷體" w:hAnsi="標楷體"/>
        </w:rPr>
      </w:pPr>
      <w:r>
        <w:rPr>
          <w:rFonts w:ascii="標楷體" w:eastAsia="標楷體" w:hAnsi="標楷體" w:hint="eastAsia"/>
        </w:rPr>
        <w:t>十、</w:t>
      </w:r>
      <w:r w:rsidRPr="00E777A6">
        <w:rPr>
          <w:rFonts w:ascii="標楷體" w:eastAsia="標楷體" w:hAnsi="標楷體" w:hint="eastAsia"/>
        </w:rPr>
        <w:t>預期成效：</w:t>
      </w:r>
      <w:r w:rsidRPr="00E777A6">
        <w:rPr>
          <w:rFonts w:ascii="標楷體" w:eastAsia="標楷體" w:hAnsi="標楷體"/>
        </w:rPr>
        <w:t xml:space="preserve"> </w:t>
      </w:r>
    </w:p>
    <w:p w:rsidR="006701BF" w:rsidRPr="00E777A6" w:rsidRDefault="006701BF" w:rsidP="006701BF">
      <w:pPr>
        <w:ind w:leftChars="200" w:left="480" w:firstLineChars="200" w:firstLine="480"/>
        <w:rPr>
          <w:rFonts w:ascii="標楷體" w:eastAsia="標楷體" w:hAnsi="標楷體"/>
        </w:rPr>
      </w:pPr>
      <w:r w:rsidRPr="00E777A6">
        <w:rPr>
          <w:rFonts w:ascii="標楷體" w:eastAsia="標楷體" w:hAnsi="標楷體" w:hint="eastAsia"/>
        </w:rPr>
        <w:t>本計畫旨在提昇教師教學能力，透過到校服務，與各校教師交流分享新知，期能帶動全市教師全力實施九年一貫課程與教學。</w:t>
      </w:r>
    </w:p>
    <w:p w:rsidR="006701BF" w:rsidRPr="00E777A6" w:rsidRDefault="006701BF" w:rsidP="006701BF">
      <w:pPr>
        <w:spacing w:line="500" w:lineRule="exact"/>
        <w:rPr>
          <w:rFonts w:ascii="標楷體" w:eastAsia="標楷體" w:hAnsi="標楷體"/>
        </w:rPr>
      </w:pPr>
      <w:r>
        <w:rPr>
          <w:rFonts w:ascii="標楷體" w:eastAsia="標楷體" w:hAnsi="標楷體" w:hint="eastAsia"/>
        </w:rPr>
        <w:t>十</w:t>
      </w:r>
      <w:r w:rsidR="00E159DD">
        <w:rPr>
          <w:rFonts w:ascii="標楷體" w:eastAsia="標楷體" w:hAnsi="標楷體" w:hint="eastAsia"/>
        </w:rPr>
        <w:t>一</w:t>
      </w:r>
      <w:r>
        <w:rPr>
          <w:rFonts w:ascii="標楷體" w:eastAsia="標楷體" w:hAnsi="標楷體" w:hint="eastAsia"/>
        </w:rPr>
        <w:t>、</w:t>
      </w:r>
      <w:r w:rsidRPr="00E777A6">
        <w:rPr>
          <w:rFonts w:ascii="標楷體" w:eastAsia="標楷體" w:hAnsi="標楷體" w:hint="eastAsia"/>
        </w:rPr>
        <w:t>本計畫聯絡人：</w:t>
      </w:r>
      <w:proofErr w:type="gramStart"/>
      <w:r w:rsidRPr="00E777A6">
        <w:rPr>
          <w:rFonts w:ascii="標楷體" w:eastAsia="標楷體" w:hAnsi="標楷體" w:hint="eastAsia"/>
        </w:rPr>
        <w:t>臺</w:t>
      </w:r>
      <w:proofErr w:type="gramEnd"/>
      <w:r w:rsidRPr="00E777A6">
        <w:rPr>
          <w:rFonts w:ascii="標楷體" w:eastAsia="標楷體" w:hAnsi="標楷體" w:hint="eastAsia"/>
        </w:rPr>
        <w:t>南市新化國小</w:t>
      </w:r>
      <w:proofErr w:type="gramStart"/>
      <w:r w:rsidRPr="00E777A6">
        <w:rPr>
          <w:rFonts w:ascii="標楷體" w:eastAsia="標楷體" w:hAnsi="標楷體" w:hint="eastAsia"/>
        </w:rPr>
        <w:t>郭昇</w:t>
      </w:r>
      <w:proofErr w:type="gramEnd"/>
      <w:r w:rsidRPr="00E777A6">
        <w:rPr>
          <w:rFonts w:ascii="標楷體" w:eastAsia="標楷體" w:hAnsi="標楷體" w:hint="eastAsia"/>
        </w:rPr>
        <w:t>欣主任</w:t>
      </w:r>
      <w:r w:rsidRPr="00E777A6">
        <w:rPr>
          <w:rFonts w:ascii="標楷體" w:eastAsia="標楷體" w:hAnsi="標楷體"/>
        </w:rPr>
        <w:t>(</w:t>
      </w:r>
      <w:r w:rsidRPr="00E777A6">
        <w:rPr>
          <w:rFonts w:ascii="標楷體" w:eastAsia="標楷體" w:hAnsi="標楷體" w:hint="eastAsia"/>
        </w:rPr>
        <w:t>聯絡電話</w:t>
      </w:r>
      <w:r>
        <w:rPr>
          <w:rFonts w:ascii="標楷體" w:eastAsia="標楷體" w:hAnsi="標楷體"/>
        </w:rPr>
        <w:t>:06-5902035#70</w:t>
      </w:r>
      <w:r>
        <w:rPr>
          <w:rFonts w:ascii="標楷體" w:eastAsia="標楷體" w:hAnsi="標楷體" w:hint="eastAsia"/>
        </w:rPr>
        <w:t>1</w:t>
      </w:r>
      <w:r w:rsidRPr="00E777A6">
        <w:rPr>
          <w:rFonts w:ascii="標楷體" w:eastAsia="標楷體" w:hAnsi="標楷體"/>
        </w:rPr>
        <w:t>)</w:t>
      </w:r>
    </w:p>
    <w:p w:rsidR="006701BF" w:rsidRDefault="006701BF">
      <w:pPr>
        <w:widowControl/>
      </w:pPr>
      <w:r>
        <w:br w:type="page"/>
      </w:r>
    </w:p>
    <w:p w:rsidR="006701BF" w:rsidRDefault="006701BF" w:rsidP="006701BF">
      <w:pPr>
        <w:spacing w:line="500" w:lineRule="exact"/>
        <w:jc w:val="both"/>
      </w:pPr>
      <w:r w:rsidRPr="00B80615">
        <w:rPr>
          <w:rFonts w:ascii="標楷體" w:eastAsia="標楷體" w:hAnsi="標楷體" w:hint="eastAsia"/>
          <w:bdr w:val="single" w:sz="4" w:space="0" w:color="auto"/>
          <w:shd w:val="pct15" w:color="auto" w:fill="FFFFFF"/>
        </w:rPr>
        <w:lastRenderedPageBreak/>
        <w:t>附件八</w:t>
      </w:r>
    </w:p>
    <w:p w:rsidR="006701BF" w:rsidRPr="006C04E1" w:rsidRDefault="006701BF" w:rsidP="006701BF">
      <w:pPr>
        <w:spacing w:line="500" w:lineRule="exact"/>
        <w:jc w:val="center"/>
        <w:rPr>
          <w:rFonts w:ascii="標楷體" w:eastAsia="標楷體" w:hAnsi="標楷體"/>
          <w:b/>
          <w:sz w:val="28"/>
          <w:szCs w:val="28"/>
        </w:rPr>
      </w:pPr>
      <w:r w:rsidRPr="006C04E1">
        <w:rPr>
          <w:rFonts w:ascii="標楷體" w:eastAsia="標楷體" w:hAnsi="標楷體" w:hint="eastAsia"/>
          <w:b/>
          <w:sz w:val="28"/>
          <w:szCs w:val="28"/>
        </w:rPr>
        <w:t>臺南市</w:t>
      </w:r>
      <w:r w:rsidRPr="006C04E1">
        <w:rPr>
          <w:rFonts w:ascii="標楷體" w:eastAsia="標楷體" w:hAnsi="標楷體"/>
          <w:b/>
          <w:sz w:val="28"/>
          <w:szCs w:val="28"/>
        </w:rPr>
        <w:t>10</w:t>
      </w:r>
      <w:r>
        <w:rPr>
          <w:rFonts w:ascii="標楷體" w:eastAsia="標楷體" w:hAnsi="標楷體" w:hint="eastAsia"/>
          <w:b/>
          <w:sz w:val="28"/>
          <w:szCs w:val="28"/>
        </w:rPr>
        <w:t>4年度國民教育輔導團數學</w:t>
      </w:r>
      <w:r w:rsidRPr="006C04E1">
        <w:rPr>
          <w:rFonts w:ascii="標楷體" w:eastAsia="標楷體" w:hAnsi="標楷體" w:hint="eastAsia"/>
          <w:b/>
          <w:sz w:val="28"/>
          <w:szCs w:val="28"/>
        </w:rPr>
        <w:t>學習領域輔導小組</w:t>
      </w:r>
    </w:p>
    <w:p w:rsidR="006701BF" w:rsidRPr="00080A98" w:rsidRDefault="006701BF" w:rsidP="006701BF">
      <w:pPr>
        <w:spacing w:line="360" w:lineRule="auto"/>
        <w:jc w:val="center"/>
        <w:rPr>
          <w:rFonts w:ascii="標楷體" w:eastAsia="標楷體" w:hAnsi="標楷體"/>
          <w:b/>
          <w:sz w:val="28"/>
          <w:szCs w:val="28"/>
        </w:rPr>
      </w:pPr>
      <w:r w:rsidRPr="00080A98">
        <w:rPr>
          <w:rFonts w:ascii="標楷體" w:eastAsia="標楷體" w:hAnsi="標楷體" w:hint="eastAsia"/>
          <w:b/>
          <w:sz w:val="28"/>
          <w:szCs w:val="28"/>
        </w:rPr>
        <w:t>「數學領域國小組各校召集人專業成長」實施計畫</w:t>
      </w:r>
    </w:p>
    <w:p w:rsidR="006701BF" w:rsidRPr="00080A98" w:rsidRDefault="00E159DD" w:rsidP="00E159DD">
      <w:pPr>
        <w:rPr>
          <w:rFonts w:ascii="標楷體" w:eastAsia="標楷體" w:hAnsi="標楷體"/>
        </w:rPr>
      </w:pPr>
      <w:r>
        <w:rPr>
          <w:rFonts w:ascii="標楷體" w:eastAsia="標楷體" w:hAnsi="標楷體" w:hint="eastAsia"/>
        </w:rPr>
        <w:t>一、</w:t>
      </w:r>
      <w:r w:rsidR="006701BF" w:rsidRPr="00080A98">
        <w:rPr>
          <w:rFonts w:ascii="標楷體" w:eastAsia="標楷體" w:hAnsi="標楷體" w:hint="eastAsia"/>
        </w:rPr>
        <w:t>依據：</w:t>
      </w:r>
    </w:p>
    <w:p w:rsidR="006701BF" w:rsidRDefault="006701BF" w:rsidP="006701BF">
      <w:pPr>
        <w:numPr>
          <w:ilvl w:val="0"/>
          <w:numId w:val="28"/>
        </w:numPr>
        <w:rPr>
          <w:rFonts w:ascii="標楷體" w:eastAsia="標楷體" w:hAnsi="標楷體"/>
        </w:rPr>
      </w:pPr>
      <w:r w:rsidRPr="00080A98">
        <w:rPr>
          <w:rFonts w:ascii="標楷體" w:eastAsia="標楷體" w:hAnsi="標楷體" w:hint="eastAsia"/>
        </w:rPr>
        <w:t>十二年國民基本教育提升國中小課程與教學品質計畫。</w:t>
      </w:r>
    </w:p>
    <w:p w:rsidR="006701BF" w:rsidRDefault="006701BF" w:rsidP="006701BF">
      <w:pPr>
        <w:numPr>
          <w:ilvl w:val="0"/>
          <w:numId w:val="28"/>
        </w:numPr>
        <w:rPr>
          <w:rFonts w:ascii="標楷體" w:eastAsia="標楷體" w:hAnsi="標楷體"/>
        </w:rPr>
      </w:pPr>
      <w:r w:rsidRPr="00080A98">
        <w:rPr>
          <w:rFonts w:ascii="標楷體" w:eastAsia="標楷體" w:hAnsi="標楷體" w:hint="eastAsia"/>
        </w:rPr>
        <w:t>臺南市</w:t>
      </w:r>
      <w:r>
        <w:rPr>
          <w:rFonts w:ascii="標楷體" w:eastAsia="標楷體" w:hAnsi="標楷體"/>
        </w:rPr>
        <w:t>10</w:t>
      </w:r>
      <w:r>
        <w:rPr>
          <w:rFonts w:ascii="標楷體" w:eastAsia="標楷體" w:hAnsi="標楷體" w:hint="eastAsia"/>
        </w:rPr>
        <w:t>4</w:t>
      </w:r>
      <w:r w:rsidRPr="00080A98">
        <w:rPr>
          <w:rFonts w:ascii="標楷體" w:eastAsia="標楷體" w:hAnsi="標楷體" w:hint="eastAsia"/>
        </w:rPr>
        <w:t>年度國教輔導團年度實施計畫。</w:t>
      </w:r>
    </w:p>
    <w:p w:rsidR="006701BF" w:rsidRPr="00080A98" w:rsidRDefault="006701BF" w:rsidP="006701BF">
      <w:pPr>
        <w:numPr>
          <w:ilvl w:val="0"/>
          <w:numId w:val="28"/>
        </w:numPr>
        <w:rPr>
          <w:rFonts w:ascii="標楷體" w:eastAsia="標楷體" w:hAnsi="標楷體"/>
        </w:rPr>
      </w:pPr>
      <w:r w:rsidRPr="00080A98">
        <w:rPr>
          <w:rFonts w:ascii="標楷體" w:eastAsia="標楷體" w:hAnsi="標楷體" w:hint="eastAsia"/>
        </w:rPr>
        <w:t>臺南市數學領域輔導團年度工作計畫。</w:t>
      </w:r>
    </w:p>
    <w:p w:rsidR="006701BF" w:rsidRPr="00080A98" w:rsidRDefault="006701BF" w:rsidP="006701BF">
      <w:pPr>
        <w:rPr>
          <w:rFonts w:ascii="標楷體" w:eastAsia="標楷體" w:hAnsi="標楷體"/>
        </w:rPr>
      </w:pPr>
      <w:r>
        <w:rPr>
          <w:rFonts w:ascii="標楷體" w:eastAsia="標楷體" w:hAnsi="標楷體" w:hint="eastAsia"/>
        </w:rPr>
        <w:t>二、</w:t>
      </w:r>
      <w:r w:rsidRPr="00080A98">
        <w:rPr>
          <w:rFonts w:ascii="標楷體" w:eastAsia="標楷體" w:hAnsi="標楷體" w:hint="eastAsia"/>
        </w:rPr>
        <w:t>目的：</w:t>
      </w:r>
    </w:p>
    <w:p w:rsidR="006701BF" w:rsidRPr="00080A98" w:rsidRDefault="006701BF" w:rsidP="006701BF">
      <w:pPr>
        <w:numPr>
          <w:ilvl w:val="0"/>
          <w:numId w:val="29"/>
        </w:numPr>
        <w:rPr>
          <w:rFonts w:ascii="標楷體" w:eastAsia="標楷體" w:hAnsi="標楷體"/>
        </w:rPr>
      </w:pPr>
      <w:r w:rsidRPr="00080A98">
        <w:rPr>
          <w:rFonts w:ascii="標楷體" w:eastAsia="標楷體" w:hAnsi="標楷體" w:hint="eastAsia"/>
        </w:rPr>
        <w:t>藉由各校召集人專業成長</w:t>
      </w:r>
      <w:r w:rsidRPr="00080A98">
        <w:rPr>
          <w:rFonts w:ascii="標楷體" w:eastAsia="標楷體" w:hAnsi="標楷體"/>
        </w:rPr>
        <w:t>,</w:t>
      </w:r>
      <w:r w:rsidRPr="00080A98">
        <w:rPr>
          <w:rFonts w:ascii="標楷體" w:eastAsia="標楷體" w:hAnsi="標楷體" w:hint="eastAsia"/>
        </w:rPr>
        <w:t>提升數學教師推動與規劃精進教師課堂教學能力計畫之專業知能。</w:t>
      </w:r>
    </w:p>
    <w:p w:rsidR="006701BF" w:rsidRPr="00080A98" w:rsidRDefault="006701BF" w:rsidP="006701BF">
      <w:pPr>
        <w:numPr>
          <w:ilvl w:val="0"/>
          <w:numId w:val="29"/>
        </w:numPr>
        <w:rPr>
          <w:rFonts w:ascii="標楷體" w:eastAsia="標楷體" w:hAnsi="標楷體"/>
        </w:rPr>
      </w:pPr>
      <w:r w:rsidRPr="00080A98">
        <w:rPr>
          <w:rFonts w:ascii="標楷體" w:eastAsia="標楷體" w:hAnsi="標楷體" w:hint="eastAsia"/>
        </w:rPr>
        <w:t>課程綱要</w:t>
      </w:r>
      <w:r>
        <w:rPr>
          <w:rFonts w:ascii="標楷體" w:eastAsia="標楷體" w:hAnsi="標楷體" w:hint="eastAsia"/>
        </w:rPr>
        <w:t>微調</w:t>
      </w:r>
      <w:r w:rsidRPr="00080A98">
        <w:rPr>
          <w:rFonts w:ascii="標楷體" w:eastAsia="標楷體" w:hAnsi="標楷體" w:hint="eastAsia"/>
        </w:rPr>
        <w:t>、教育政策與教學趨勢宣導。</w:t>
      </w:r>
    </w:p>
    <w:p w:rsidR="006701BF" w:rsidRPr="00080A98" w:rsidRDefault="006701BF" w:rsidP="006701BF">
      <w:pPr>
        <w:rPr>
          <w:rFonts w:ascii="標楷體" w:eastAsia="標楷體" w:hAnsi="標楷體"/>
        </w:rPr>
      </w:pPr>
      <w:r>
        <w:rPr>
          <w:rFonts w:ascii="標楷體" w:eastAsia="標楷體" w:hAnsi="標楷體" w:hint="eastAsia"/>
        </w:rPr>
        <w:t>三、</w:t>
      </w:r>
      <w:r w:rsidRPr="00080A98">
        <w:rPr>
          <w:rFonts w:ascii="標楷體" w:eastAsia="標楷體" w:hAnsi="標楷體" w:hint="eastAsia"/>
        </w:rPr>
        <w:t>指導單位：臺南市政府</w:t>
      </w:r>
    </w:p>
    <w:p w:rsidR="006701BF" w:rsidRPr="00080A98" w:rsidRDefault="006701BF" w:rsidP="006701BF">
      <w:pPr>
        <w:rPr>
          <w:rFonts w:ascii="標楷體" w:eastAsia="標楷體" w:hAnsi="標楷體"/>
        </w:rPr>
      </w:pPr>
      <w:r>
        <w:rPr>
          <w:rFonts w:ascii="標楷體" w:eastAsia="標楷體" w:hAnsi="標楷體" w:hint="eastAsia"/>
        </w:rPr>
        <w:t>四、承辦單位：</w:t>
      </w:r>
      <w:r w:rsidRPr="00080A98">
        <w:rPr>
          <w:rFonts w:ascii="標楷體" w:eastAsia="標楷體" w:hAnsi="標楷體" w:hint="eastAsia"/>
        </w:rPr>
        <w:t>臺南市數學領域國民教育輔導團</w:t>
      </w:r>
      <w:r>
        <w:rPr>
          <w:rFonts w:ascii="標楷體" w:eastAsia="標楷體" w:hAnsi="標楷體" w:hint="eastAsia"/>
        </w:rPr>
        <w:t>、永康勝利國小</w:t>
      </w:r>
    </w:p>
    <w:p w:rsidR="006701BF" w:rsidRPr="00080A98" w:rsidRDefault="006701BF" w:rsidP="006701BF">
      <w:pPr>
        <w:rPr>
          <w:rFonts w:ascii="標楷體" w:eastAsia="標楷體" w:hAnsi="標楷體"/>
        </w:rPr>
      </w:pPr>
      <w:r>
        <w:rPr>
          <w:rFonts w:ascii="標楷體" w:eastAsia="標楷體" w:hAnsi="標楷體" w:hint="eastAsia"/>
        </w:rPr>
        <w:t>五、</w:t>
      </w:r>
      <w:r w:rsidRPr="00080A98">
        <w:rPr>
          <w:rFonts w:ascii="標楷體" w:eastAsia="標楷體" w:hAnsi="標楷體" w:hint="eastAsia"/>
        </w:rPr>
        <w:t>實施日期：</w:t>
      </w:r>
      <w:r>
        <w:rPr>
          <w:rFonts w:ascii="標楷體" w:eastAsia="標楷體" w:hAnsi="標楷體"/>
        </w:rPr>
        <w:t>10</w:t>
      </w:r>
      <w:r>
        <w:rPr>
          <w:rFonts w:ascii="標楷體" w:eastAsia="標楷體" w:hAnsi="標楷體" w:hint="eastAsia"/>
        </w:rPr>
        <w:t>4</w:t>
      </w:r>
      <w:r w:rsidRPr="00080A98">
        <w:rPr>
          <w:rFonts w:ascii="標楷體" w:eastAsia="標楷體" w:hAnsi="標楷體" w:hint="eastAsia"/>
        </w:rPr>
        <w:t>年</w:t>
      </w:r>
      <w:r w:rsidRPr="00080A98">
        <w:rPr>
          <w:rFonts w:ascii="標楷體" w:eastAsia="標楷體" w:hAnsi="標楷體"/>
        </w:rPr>
        <w:t>8</w:t>
      </w:r>
      <w:r w:rsidRPr="00080A98">
        <w:rPr>
          <w:rFonts w:ascii="標楷體" w:eastAsia="標楷體" w:hAnsi="標楷體" w:hint="eastAsia"/>
        </w:rPr>
        <w:t>月</w:t>
      </w:r>
      <w:r>
        <w:rPr>
          <w:rFonts w:ascii="標楷體" w:eastAsia="標楷體" w:hAnsi="標楷體" w:hint="eastAsia"/>
        </w:rPr>
        <w:t>○</w:t>
      </w:r>
      <w:r w:rsidRPr="00080A98">
        <w:rPr>
          <w:rFonts w:ascii="標楷體" w:eastAsia="標楷體" w:hAnsi="標楷體" w:hint="eastAsia"/>
        </w:rPr>
        <w:t>日</w:t>
      </w:r>
    </w:p>
    <w:p w:rsidR="006701BF" w:rsidRPr="00080A98" w:rsidRDefault="006701BF" w:rsidP="006701BF">
      <w:pPr>
        <w:rPr>
          <w:rFonts w:ascii="標楷體" w:eastAsia="標楷體" w:hAnsi="標楷體"/>
        </w:rPr>
      </w:pPr>
      <w:r>
        <w:rPr>
          <w:rFonts w:ascii="標楷體" w:eastAsia="標楷體" w:hAnsi="標楷體" w:hint="eastAsia"/>
        </w:rPr>
        <w:t>六、辦理地點：臺南市○○</w:t>
      </w:r>
      <w:r w:rsidRPr="00080A98">
        <w:rPr>
          <w:rFonts w:ascii="標楷體" w:eastAsia="標楷體" w:hAnsi="標楷體" w:hint="eastAsia"/>
        </w:rPr>
        <w:t>國小</w:t>
      </w:r>
    </w:p>
    <w:p w:rsidR="006701BF" w:rsidRPr="00080A98" w:rsidRDefault="006701BF" w:rsidP="006701BF">
      <w:pPr>
        <w:rPr>
          <w:rFonts w:ascii="標楷體" w:eastAsia="標楷體" w:hAnsi="標楷體"/>
        </w:rPr>
      </w:pPr>
      <w:r>
        <w:rPr>
          <w:rFonts w:ascii="標楷體" w:eastAsia="標楷體" w:hAnsi="標楷體" w:hint="eastAsia"/>
        </w:rPr>
        <w:t>七、</w:t>
      </w:r>
      <w:r w:rsidRPr="00080A98">
        <w:rPr>
          <w:rFonts w:ascii="標楷體" w:eastAsia="標楷體" w:hAnsi="標楷體" w:hint="eastAsia"/>
        </w:rPr>
        <w:t>參加對象：</w:t>
      </w:r>
    </w:p>
    <w:p w:rsidR="006701BF" w:rsidRDefault="006701BF" w:rsidP="006701BF">
      <w:pPr>
        <w:numPr>
          <w:ilvl w:val="0"/>
          <w:numId w:val="30"/>
        </w:numPr>
        <w:rPr>
          <w:rFonts w:ascii="標楷體" w:eastAsia="標楷體" w:hAnsi="標楷體"/>
        </w:rPr>
      </w:pPr>
      <w:r w:rsidRPr="00080A98">
        <w:rPr>
          <w:rFonts w:ascii="標楷體" w:eastAsia="標楷體" w:hAnsi="標楷體" w:hint="eastAsia"/>
        </w:rPr>
        <w:t>數學領域輔導團員。</w:t>
      </w:r>
    </w:p>
    <w:p w:rsidR="006701BF" w:rsidRDefault="006701BF" w:rsidP="006701BF">
      <w:pPr>
        <w:numPr>
          <w:ilvl w:val="0"/>
          <w:numId w:val="30"/>
        </w:numPr>
        <w:rPr>
          <w:rFonts w:ascii="標楷體" w:eastAsia="標楷體" w:hAnsi="標楷體"/>
        </w:rPr>
      </w:pPr>
      <w:r w:rsidRPr="00080A98">
        <w:rPr>
          <w:rFonts w:ascii="標楷體" w:eastAsia="標楷體" w:hAnsi="標楷體" w:hint="eastAsia"/>
        </w:rPr>
        <w:t>臺南市各校國小數學領域召集人</w:t>
      </w:r>
      <w:r>
        <w:rPr>
          <w:rFonts w:ascii="標楷體" w:eastAsia="標楷體" w:hAnsi="標楷體" w:hint="eastAsia"/>
        </w:rPr>
        <w:t>，以未參加過103年領域召集人研習者優先</w:t>
      </w:r>
      <w:r w:rsidRPr="00080A98">
        <w:rPr>
          <w:rFonts w:ascii="標楷體" w:eastAsia="標楷體" w:hAnsi="標楷體" w:hint="eastAsia"/>
        </w:rPr>
        <w:t>（若領域召集人不能參加，請各校派ㄧ名代表）。</w:t>
      </w:r>
    </w:p>
    <w:p w:rsidR="006701BF" w:rsidRPr="00080A98" w:rsidRDefault="006701BF" w:rsidP="006701BF">
      <w:pPr>
        <w:numPr>
          <w:ilvl w:val="0"/>
          <w:numId w:val="30"/>
        </w:numPr>
        <w:rPr>
          <w:rFonts w:ascii="標楷體" w:eastAsia="標楷體" w:hAnsi="標楷體"/>
        </w:rPr>
      </w:pPr>
      <w:r w:rsidRPr="00080A98">
        <w:rPr>
          <w:rFonts w:ascii="標楷體" w:eastAsia="標楷體" w:hAnsi="標楷體" w:hint="eastAsia"/>
        </w:rPr>
        <w:t>開放全市對此課程有興趣之教師。</w:t>
      </w:r>
    </w:p>
    <w:p w:rsidR="006701BF" w:rsidRDefault="006701BF" w:rsidP="006701BF">
      <w:pPr>
        <w:rPr>
          <w:rFonts w:ascii="標楷體" w:eastAsia="標楷體" w:hAnsi="標楷體"/>
        </w:rPr>
      </w:pPr>
      <w:r>
        <w:rPr>
          <w:rFonts w:ascii="標楷體" w:eastAsia="標楷體" w:hAnsi="標楷體" w:hint="eastAsia"/>
        </w:rPr>
        <w:t>八、</w:t>
      </w:r>
      <w:r w:rsidRPr="00080A98">
        <w:rPr>
          <w:rFonts w:ascii="標楷體" w:eastAsia="標楷體" w:hAnsi="標楷體" w:hint="eastAsia"/>
        </w:rPr>
        <w:t>報名方式：</w:t>
      </w:r>
    </w:p>
    <w:p w:rsidR="006701BF" w:rsidRDefault="006701BF" w:rsidP="006701BF">
      <w:pPr>
        <w:numPr>
          <w:ilvl w:val="0"/>
          <w:numId w:val="31"/>
        </w:numPr>
        <w:rPr>
          <w:rFonts w:ascii="標楷體" w:eastAsia="標楷體" w:hAnsi="標楷體"/>
        </w:rPr>
      </w:pPr>
      <w:r w:rsidRPr="00080A98">
        <w:rPr>
          <w:rFonts w:ascii="標楷體" w:eastAsia="標楷體" w:hAnsi="標楷體" w:hint="eastAsia"/>
        </w:rPr>
        <w:t>請上臺南市教育局資訊中心學習護照報名。</w:t>
      </w:r>
    </w:p>
    <w:p w:rsidR="006701BF" w:rsidRPr="00080A98" w:rsidRDefault="006701BF" w:rsidP="006701BF">
      <w:pPr>
        <w:numPr>
          <w:ilvl w:val="0"/>
          <w:numId w:val="31"/>
        </w:numPr>
        <w:rPr>
          <w:rFonts w:ascii="標楷體" w:eastAsia="標楷體" w:hAnsi="標楷體"/>
        </w:rPr>
      </w:pPr>
      <w:r w:rsidRPr="00080A98">
        <w:rPr>
          <w:rFonts w:ascii="標楷體" w:eastAsia="標楷體" w:hAnsi="標楷體" w:hint="eastAsia"/>
        </w:rPr>
        <w:t>參加研習之教師在課務自理情形下，請准予公（差）假；全程參加人員核予研習時數</w:t>
      </w:r>
      <w:r w:rsidRPr="00080A98">
        <w:rPr>
          <w:rFonts w:ascii="標楷體" w:eastAsia="標楷體" w:hAnsi="標楷體"/>
        </w:rPr>
        <w:t>3</w:t>
      </w:r>
      <w:r w:rsidRPr="00080A98">
        <w:rPr>
          <w:rFonts w:ascii="標楷體" w:eastAsia="標楷體" w:hAnsi="標楷體" w:hint="eastAsia"/>
        </w:rPr>
        <w:t>小時。</w:t>
      </w:r>
    </w:p>
    <w:p w:rsidR="006701BF" w:rsidRPr="00080A98" w:rsidRDefault="006701BF" w:rsidP="006701BF">
      <w:pPr>
        <w:rPr>
          <w:rFonts w:ascii="標楷體" w:eastAsia="標楷體" w:hAnsi="標楷體"/>
        </w:rPr>
      </w:pPr>
      <w:r>
        <w:rPr>
          <w:rFonts w:ascii="標楷體" w:eastAsia="標楷體" w:hAnsi="標楷體" w:hint="eastAsia"/>
        </w:rPr>
        <w:t>九、</w:t>
      </w:r>
      <w:r w:rsidRPr="00080A98">
        <w:rPr>
          <w:rFonts w:ascii="標楷體" w:eastAsia="標楷體" w:hAnsi="標楷體" w:hint="eastAsia"/>
        </w:rPr>
        <w:t>研習課程：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80"/>
        <w:gridCol w:w="3346"/>
        <w:gridCol w:w="2728"/>
      </w:tblGrid>
      <w:tr w:rsidR="006701BF" w:rsidRPr="00080A98" w:rsidTr="00063761">
        <w:trPr>
          <w:jc w:val="center"/>
        </w:trPr>
        <w:tc>
          <w:tcPr>
            <w:tcW w:w="1980" w:type="dxa"/>
          </w:tcPr>
          <w:p w:rsidR="006701BF" w:rsidRPr="00080A98" w:rsidRDefault="006701BF" w:rsidP="00063761">
            <w:pPr>
              <w:rPr>
                <w:rFonts w:ascii="標楷體" w:eastAsia="標楷體" w:hAnsi="標楷體"/>
              </w:rPr>
            </w:pPr>
            <w:r w:rsidRPr="00080A98">
              <w:rPr>
                <w:rFonts w:ascii="標楷體" w:eastAsia="標楷體" w:hAnsi="標楷體" w:hint="eastAsia"/>
              </w:rPr>
              <w:t>時</w:t>
            </w:r>
            <w:r w:rsidRPr="00080A98">
              <w:rPr>
                <w:rFonts w:ascii="標楷體" w:eastAsia="標楷體" w:hAnsi="標楷體"/>
              </w:rPr>
              <w:t xml:space="preserve">  </w:t>
            </w:r>
            <w:r w:rsidRPr="00080A98">
              <w:rPr>
                <w:rFonts w:ascii="標楷體" w:eastAsia="標楷體" w:hAnsi="標楷體" w:hint="eastAsia"/>
              </w:rPr>
              <w:t>間</w:t>
            </w:r>
          </w:p>
        </w:tc>
        <w:tc>
          <w:tcPr>
            <w:tcW w:w="3346" w:type="dxa"/>
          </w:tcPr>
          <w:p w:rsidR="006701BF" w:rsidRPr="00080A98" w:rsidRDefault="006701BF" w:rsidP="00063761">
            <w:pPr>
              <w:rPr>
                <w:rFonts w:ascii="標楷體" w:eastAsia="標楷體" w:hAnsi="標楷體"/>
              </w:rPr>
            </w:pPr>
            <w:r w:rsidRPr="00080A98">
              <w:rPr>
                <w:rFonts w:ascii="標楷體" w:eastAsia="標楷體" w:hAnsi="標楷體" w:hint="eastAsia"/>
              </w:rPr>
              <w:t>內</w:t>
            </w:r>
            <w:r w:rsidRPr="00080A98">
              <w:rPr>
                <w:rFonts w:ascii="標楷體" w:eastAsia="標楷體" w:hAnsi="標楷體"/>
              </w:rPr>
              <w:t xml:space="preserve">  </w:t>
            </w:r>
            <w:r w:rsidRPr="00080A98">
              <w:rPr>
                <w:rFonts w:ascii="標楷體" w:eastAsia="標楷體" w:hAnsi="標楷體" w:hint="eastAsia"/>
              </w:rPr>
              <w:t>容</w:t>
            </w:r>
          </w:p>
        </w:tc>
        <w:tc>
          <w:tcPr>
            <w:tcW w:w="2728" w:type="dxa"/>
          </w:tcPr>
          <w:p w:rsidR="006701BF" w:rsidRPr="00080A98" w:rsidRDefault="006701BF" w:rsidP="00063761">
            <w:pPr>
              <w:rPr>
                <w:rFonts w:ascii="標楷體" w:eastAsia="標楷體" w:hAnsi="標楷體"/>
              </w:rPr>
            </w:pPr>
            <w:r w:rsidRPr="00080A98">
              <w:rPr>
                <w:rFonts w:ascii="標楷體" w:eastAsia="標楷體" w:hAnsi="標楷體" w:hint="eastAsia"/>
              </w:rPr>
              <w:t>主講人</w:t>
            </w:r>
          </w:p>
        </w:tc>
      </w:tr>
      <w:tr w:rsidR="006701BF" w:rsidRPr="00080A98" w:rsidTr="00063761">
        <w:trPr>
          <w:jc w:val="center"/>
        </w:trPr>
        <w:tc>
          <w:tcPr>
            <w:tcW w:w="1980" w:type="dxa"/>
          </w:tcPr>
          <w:p w:rsidR="006701BF" w:rsidRPr="00080A98" w:rsidRDefault="006701BF" w:rsidP="00063761">
            <w:pPr>
              <w:rPr>
                <w:rFonts w:ascii="標楷體" w:eastAsia="標楷體" w:hAnsi="標楷體"/>
              </w:rPr>
            </w:pPr>
            <w:r w:rsidRPr="00080A98">
              <w:rPr>
                <w:rFonts w:ascii="標楷體" w:eastAsia="標楷體" w:hAnsi="標楷體"/>
              </w:rPr>
              <w:t>08</w:t>
            </w:r>
            <w:r w:rsidRPr="00080A98">
              <w:rPr>
                <w:rFonts w:ascii="標楷體" w:eastAsia="標楷體" w:hAnsi="標楷體" w:hint="eastAsia"/>
              </w:rPr>
              <w:t>：</w:t>
            </w:r>
            <w:r w:rsidRPr="00080A98">
              <w:rPr>
                <w:rFonts w:ascii="標楷體" w:eastAsia="標楷體" w:hAnsi="標楷體"/>
              </w:rPr>
              <w:t>30~08</w:t>
            </w:r>
            <w:r w:rsidRPr="00080A98">
              <w:rPr>
                <w:rFonts w:ascii="標楷體" w:eastAsia="標楷體" w:hAnsi="標楷體" w:hint="eastAsia"/>
              </w:rPr>
              <w:t>：</w:t>
            </w:r>
            <w:r w:rsidRPr="00080A98">
              <w:rPr>
                <w:rFonts w:ascii="標楷體" w:eastAsia="標楷體" w:hAnsi="標楷體"/>
              </w:rPr>
              <w:t>50</w:t>
            </w:r>
          </w:p>
        </w:tc>
        <w:tc>
          <w:tcPr>
            <w:tcW w:w="3346" w:type="dxa"/>
          </w:tcPr>
          <w:p w:rsidR="006701BF" w:rsidRPr="00080A98" w:rsidRDefault="006701BF" w:rsidP="00063761">
            <w:pPr>
              <w:rPr>
                <w:rFonts w:ascii="標楷體" w:eastAsia="標楷體" w:hAnsi="標楷體"/>
              </w:rPr>
            </w:pPr>
            <w:r w:rsidRPr="00080A98">
              <w:rPr>
                <w:rFonts w:ascii="標楷體" w:eastAsia="標楷體" w:hAnsi="標楷體" w:hint="eastAsia"/>
              </w:rPr>
              <w:t>報到</w:t>
            </w:r>
          </w:p>
        </w:tc>
        <w:tc>
          <w:tcPr>
            <w:tcW w:w="2728" w:type="dxa"/>
          </w:tcPr>
          <w:p w:rsidR="006701BF" w:rsidRPr="00080A98" w:rsidRDefault="006701BF" w:rsidP="00063761">
            <w:pPr>
              <w:rPr>
                <w:rFonts w:ascii="標楷體" w:eastAsia="標楷體" w:hAnsi="標楷體"/>
              </w:rPr>
            </w:pPr>
            <w:r w:rsidRPr="00080A98">
              <w:rPr>
                <w:rFonts w:ascii="標楷體" w:eastAsia="標楷體" w:hAnsi="標楷體" w:hint="eastAsia"/>
              </w:rPr>
              <w:t>輔導員</w:t>
            </w:r>
          </w:p>
        </w:tc>
      </w:tr>
      <w:tr w:rsidR="006701BF" w:rsidRPr="00080A98" w:rsidTr="00063761">
        <w:trPr>
          <w:jc w:val="center"/>
        </w:trPr>
        <w:tc>
          <w:tcPr>
            <w:tcW w:w="1980" w:type="dxa"/>
          </w:tcPr>
          <w:p w:rsidR="006701BF" w:rsidRPr="00080A98" w:rsidRDefault="006701BF" w:rsidP="00063761">
            <w:pPr>
              <w:rPr>
                <w:rFonts w:ascii="標楷體" w:eastAsia="標楷體" w:hAnsi="標楷體"/>
              </w:rPr>
            </w:pPr>
            <w:r w:rsidRPr="00080A98">
              <w:rPr>
                <w:rFonts w:ascii="標楷體" w:eastAsia="標楷體" w:hAnsi="標楷體"/>
              </w:rPr>
              <w:t>08</w:t>
            </w:r>
            <w:r w:rsidRPr="00080A98">
              <w:rPr>
                <w:rFonts w:ascii="標楷體" w:eastAsia="標楷體" w:hAnsi="標楷體" w:hint="eastAsia"/>
              </w:rPr>
              <w:t>：</w:t>
            </w:r>
            <w:r w:rsidRPr="00080A98">
              <w:rPr>
                <w:rFonts w:ascii="標楷體" w:eastAsia="標楷體" w:hAnsi="標楷體"/>
              </w:rPr>
              <w:t>50~09</w:t>
            </w:r>
            <w:r w:rsidRPr="00080A98">
              <w:rPr>
                <w:rFonts w:ascii="標楷體" w:eastAsia="標楷體" w:hAnsi="標楷體" w:hint="eastAsia"/>
              </w:rPr>
              <w:t>：</w:t>
            </w:r>
            <w:r w:rsidRPr="00080A98">
              <w:rPr>
                <w:rFonts w:ascii="標楷體" w:eastAsia="標楷體" w:hAnsi="標楷體"/>
              </w:rPr>
              <w:t>00</w:t>
            </w:r>
          </w:p>
        </w:tc>
        <w:tc>
          <w:tcPr>
            <w:tcW w:w="3346" w:type="dxa"/>
          </w:tcPr>
          <w:p w:rsidR="006701BF" w:rsidRPr="00080A98" w:rsidRDefault="006701BF" w:rsidP="00063761">
            <w:pPr>
              <w:rPr>
                <w:rFonts w:ascii="標楷體" w:eastAsia="標楷體" w:hAnsi="標楷體"/>
              </w:rPr>
            </w:pPr>
            <w:r w:rsidRPr="00080A98">
              <w:rPr>
                <w:rFonts w:ascii="標楷體" w:eastAsia="標楷體" w:hAnsi="標楷體" w:hint="eastAsia"/>
              </w:rPr>
              <w:t>長官致詞</w:t>
            </w:r>
          </w:p>
        </w:tc>
        <w:tc>
          <w:tcPr>
            <w:tcW w:w="2728" w:type="dxa"/>
            <w:vAlign w:val="center"/>
          </w:tcPr>
          <w:p w:rsidR="006701BF" w:rsidRPr="00080A98" w:rsidRDefault="006701BF" w:rsidP="00063761">
            <w:pPr>
              <w:rPr>
                <w:rFonts w:ascii="標楷體" w:eastAsia="標楷體" w:hAnsi="標楷體"/>
              </w:rPr>
            </w:pPr>
            <w:r w:rsidRPr="00080A98">
              <w:rPr>
                <w:rFonts w:ascii="標楷體" w:eastAsia="標楷體" w:hAnsi="標楷體" w:hint="eastAsia"/>
              </w:rPr>
              <w:t>督學、許清陽校長</w:t>
            </w:r>
          </w:p>
        </w:tc>
      </w:tr>
      <w:tr w:rsidR="006701BF" w:rsidRPr="00080A98" w:rsidTr="00063761">
        <w:trPr>
          <w:jc w:val="center"/>
        </w:trPr>
        <w:tc>
          <w:tcPr>
            <w:tcW w:w="1980" w:type="dxa"/>
          </w:tcPr>
          <w:p w:rsidR="006701BF" w:rsidRPr="00080A98" w:rsidRDefault="006701BF" w:rsidP="00063761">
            <w:pPr>
              <w:rPr>
                <w:rFonts w:ascii="標楷體" w:eastAsia="標楷體" w:hAnsi="標楷體"/>
              </w:rPr>
            </w:pPr>
            <w:r w:rsidRPr="00080A98">
              <w:rPr>
                <w:rFonts w:ascii="標楷體" w:eastAsia="標楷體" w:hAnsi="標楷體"/>
              </w:rPr>
              <w:t>09</w:t>
            </w:r>
            <w:r w:rsidRPr="00080A98">
              <w:rPr>
                <w:rFonts w:ascii="標楷體" w:eastAsia="標楷體" w:hAnsi="標楷體" w:hint="eastAsia"/>
              </w:rPr>
              <w:t>：</w:t>
            </w:r>
            <w:r w:rsidRPr="00080A98">
              <w:rPr>
                <w:rFonts w:ascii="標楷體" w:eastAsia="標楷體" w:hAnsi="標楷體"/>
              </w:rPr>
              <w:t>00~09</w:t>
            </w:r>
            <w:r w:rsidRPr="00080A98">
              <w:rPr>
                <w:rFonts w:ascii="標楷體" w:eastAsia="標楷體" w:hAnsi="標楷體" w:hint="eastAsia"/>
              </w:rPr>
              <w:t>：</w:t>
            </w:r>
            <w:r w:rsidRPr="00080A98">
              <w:rPr>
                <w:rFonts w:ascii="標楷體" w:eastAsia="標楷體" w:hAnsi="標楷體"/>
              </w:rPr>
              <w:t>50</w:t>
            </w:r>
          </w:p>
        </w:tc>
        <w:tc>
          <w:tcPr>
            <w:tcW w:w="3346" w:type="dxa"/>
          </w:tcPr>
          <w:p w:rsidR="006701BF" w:rsidRPr="00080A98" w:rsidRDefault="006701BF" w:rsidP="00063761">
            <w:pPr>
              <w:rPr>
                <w:rFonts w:ascii="標楷體" w:eastAsia="標楷體" w:hAnsi="標楷體"/>
              </w:rPr>
            </w:pPr>
            <w:r>
              <w:rPr>
                <w:rFonts w:ascii="標楷體" w:eastAsia="標楷體" w:hAnsi="標楷體" w:hint="eastAsia"/>
              </w:rPr>
              <w:t>課綱微調</w:t>
            </w:r>
            <w:r w:rsidRPr="00080A98">
              <w:rPr>
                <w:rFonts w:ascii="標楷體" w:eastAsia="標楷體" w:hAnsi="標楷體" w:hint="eastAsia"/>
              </w:rPr>
              <w:t>理念及經驗分享</w:t>
            </w:r>
          </w:p>
        </w:tc>
        <w:tc>
          <w:tcPr>
            <w:tcW w:w="2728" w:type="dxa"/>
          </w:tcPr>
          <w:p w:rsidR="006701BF" w:rsidRPr="00080A98" w:rsidRDefault="006701BF" w:rsidP="00063761">
            <w:pPr>
              <w:rPr>
                <w:rFonts w:ascii="標楷體" w:eastAsia="標楷體" w:hAnsi="標楷體"/>
              </w:rPr>
            </w:pPr>
            <w:r w:rsidRPr="00080A98">
              <w:rPr>
                <w:rFonts w:ascii="標楷體" w:eastAsia="標楷體" w:hAnsi="標楷體" w:hint="eastAsia"/>
              </w:rPr>
              <w:t>輔導員</w:t>
            </w:r>
          </w:p>
        </w:tc>
      </w:tr>
      <w:tr w:rsidR="006701BF" w:rsidRPr="00080A98" w:rsidTr="00063761">
        <w:trPr>
          <w:jc w:val="center"/>
        </w:trPr>
        <w:tc>
          <w:tcPr>
            <w:tcW w:w="1980" w:type="dxa"/>
          </w:tcPr>
          <w:p w:rsidR="006701BF" w:rsidRPr="00080A98" w:rsidRDefault="006701BF" w:rsidP="00063761">
            <w:pPr>
              <w:rPr>
                <w:rFonts w:ascii="標楷體" w:eastAsia="標楷體" w:hAnsi="標楷體"/>
              </w:rPr>
            </w:pPr>
            <w:r w:rsidRPr="00080A98">
              <w:rPr>
                <w:rFonts w:ascii="標楷體" w:eastAsia="標楷體" w:hAnsi="標楷體"/>
              </w:rPr>
              <w:t>10</w:t>
            </w:r>
            <w:r w:rsidRPr="00080A98">
              <w:rPr>
                <w:rFonts w:ascii="標楷體" w:eastAsia="標楷體" w:hAnsi="標楷體" w:hint="eastAsia"/>
              </w:rPr>
              <w:t>：</w:t>
            </w:r>
            <w:r w:rsidRPr="00080A98">
              <w:rPr>
                <w:rFonts w:ascii="標楷體" w:eastAsia="標楷體" w:hAnsi="標楷體"/>
              </w:rPr>
              <w:t>00~10</w:t>
            </w:r>
            <w:r w:rsidRPr="00080A98">
              <w:rPr>
                <w:rFonts w:ascii="標楷體" w:eastAsia="標楷體" w:hAnsi="標楷體" w:hint="eastAsia"/>
              </w:rPr>
              <w:t>：</w:t>
            </w:r>
            <w:r w:rsidRPr="00080A98">
              <w:rPr>
                <w:rFonts w:ascii="標楷體" w:eastAsia="標楷體" w:hAnsi="標楷體"/>
              </w:rPr>
              <w:t>50</w:t>
            </w:r>
          </w:p>
        </w:tc>
        <w:tc>
          <w:tcPr>
            <w:tcW w:w="3346" w:type="dxa"/>
          </w:tcPr>
          <w:p w:rsidR="006701BF" w:rsidRPr="00080A98" w:rsidRDefault="006701BF" w:rsidP="00063761">
            <w:pPr>
              <w:rPr>
                <w:rFonts w:ascii="標楷體" w:eastAsia="標楷體" w:hAnsi="標楷體"/>
              </w:rPr>
            </w:pPr>
            <w:r w:rsidRPr="00080A98">
              <w:rPr>
                <w:rFonts w:ascii="標楷體" w:eastAsia="標楷體" w:hAnsi="標楷體" w:hint="eastAsia"/>
              </w:rPr>
              <w:t>「有效教學」</w:t>
            </w:r>
            <w:r>
              <w:rPr>
                <w:rFonts w:ascii="標楷體" w:eastAsia="標楷體" w:hAnsi="標楷體" w:hint="eastAsia"/>
              </w:rPr>
              <w:t>、</w:t>
            </w:r>
            <w:r w:rsidRPr="00080A98">
              <w:rPr>
                <w:rFonts w:ascii="標楷體" w:eastAsia="標楷體" w:hAnsi="標楷體" w:hint="eastAsia"/>
              </w:rPr>
              <w:t>「多元評量」理念及經驗分享</w:t>
            </w:r>
          </w:p>
        </w:tc>
        <w:tc>
          <w:tcPr>
            <w:tcW w:w="2728" w:type="dxa"/>
          </w:tcPr>
          <w:p w:rsidR="006701BF" w:rsidRPr="00080A98" w:rsidRDefault="006701BF" w:rsidP="00063761">
            <w:pPr>
              <w:rPr>
                <w:rFonts w:ascii="標楷體" w:eastAsia="標楷體" w:hAnsi="標楷體"/>
              </w:rPr>
            </w:pPr>
            <w:r w:rsidRPr="00080A98">
              <w:rPr>
                <w:rFonts w:ascii="標楷體" w:eastAsia="標楷體" w:hAnsi="標楷體" w:hint="eastAsia"/>
              </w:rPr>
              <w:t>輔導員</w:t>
            </w:r>
          </w:p>
        </w:tc>
      </w:tr>
      <w:tr w:rsidR="006701BF" w:rsidRPr="00080A98" w:rsidTr="00063761">
        <w:trPr>
          <w:jc w:val="center"/>
        </w:trPr>
        <w:tc>
          <w:tcPr>
            <w:tcW w:w="1980" w:type="dxa"/>
          </w:tcPr>
          <w:p w:rsidR="006701BF" w:rsidRPr="00080A98" w:rsidRDefault="006701BF" w:rsidP="00063761">
            <w:pPr>
              <w:rPr>
                <w:rFonts w:ascii="標楷體" w:eastAsia="標楷體" w:hAnsi="標楷體"/>
              </w:rPr>
            </w:pPr>
            <w:r w:rsidRPr="00080A98">
              <w:rPr>
                <w:rFonts w:ascii="標楷體" w:eastAsia="標楷體" w:hAnsi="標楷體"/>
              </w:rPr>
              <w:t>11</w:t>
            </w:r>
            <w:r w:rsidRPr="00080A98">
              <w:rPr>
                <w:rFonts w:ascii="標楷體" w:eastAsia="標楷體" w:hAnsi="標楷體" w:hint="eastAsia"/>
              </w:rPr>
              <w:t>：</w:t>
            </w:r>
            <w:r w:rsidRPr="00080A98">
              <w:rPr>
                <w:rFonts w:ascii="標楷體" w:eastAsia="標楷體" w:hAnsi="標楷體"/>
              </w:rPr>
              <w:t>10~12</w:t>
            </w:r>
            <w:r w:rsidRPr="00080A98">
              <w:rPr>
                <w:rFonts w:ascii="標楷體" w:eastAsia="標楷體" w:hAnsi="標楷體" w:hint="eastAsia"/>
              </w:rPr>
              <w:t>：</w:t>
            </w:r>
            <w:r w:rsidRPr="00080A98">
              <w:rPr>
                <w:rFonts w:ascii="標楷體" w:eastAsia="標楷體" w:hAnsi="標楷體"/>
              </w:rPr>
              <w:t>00</w:t>
            </w:r>
          </w:p>
        </w:tc>
        <w:tc>
          <w:tcPr>
            <w:tcW w:w="3346" w:type="dxa"/>
          </w:tcPr>
          <w:p w:rsidR="006701BF" w:rsidRPr="00080A98" w:rsidRDefault="006701BF" w:rsidP="00063761">
            <w:pPr>
              <w:rPr>
                <w:rFonts w:ascii="標楷體" w:eastAsia="標楷體" w:hAnsi="標楷體"/>
              </w:rPr>
            </w:pPr>
            <w:r w:rsidRPr="00080A98">
              <w:rPr>
                <w:rFonts w:ascii="標楷體" w:eastAsia="標楷體" w:hAnsi="標楷體" w:hint="eastAsia"/>
              </w:rPr>
              <w:t>「補救教學」理念及經驗分享</w:t>
            </w:r>
          </w:p>
        </w:tc>
        <w:tc>
          <w:tcPr>
            <w:tcW w:w="2728" w:type="dxa"/>
          </w:tcPr>
          <w:p w:rsidR="006701BF" w:rsidRPr="00080A98" w:rsidRDefault="006701BF" w:rsidP="00063761">
            <w:pPr>
              <w:rPr>
                <w:rFonts w:ascii="標楷體" w:eastAsia="標楷體" w:hAnsi="標楷體"/>
              </w:rPr>
            </w:pPr>
            <w:r w:rsidRPr="00080A98">
              <w:rPr>
                <w:rFonts w:ascii="標楷體" w:eastAsia="標楷體" w:hAnsi="標楷體" w:hint="eastAsia"/>
              </w:rPr>
              <w:t>輔導員</w:t>
            </w:r>
          </w:p>
        </w:tc>
      </w:tr>
      <w:tr w:rsidR="006701BF" w:rsidRPr="00080A98" w:rsidTr="00063761">
        <w:trPr>
          <w:trHeight w:val="306"/>
          <w:jc w:val="center"/>
        </w:trPr>
        <w:tc>
          <w:tcPr>
            <w:tcW w:w="8054" w:type="dxa"/>
            <w:gridSpan w:val="3"/>
          </w:tcPr>
          <w:p w:rsidR="006701BF" w:rsidRPr="00080A98" w:rsidRDefault="006701BF" w:rsidP="00063761">
            <w:pPr>
              <w:rPr>
                <w:rFonts w:ascii="標楷體" w:eastAsia="標楷體" w:hAnsi="標楷體"/>
              </w:rPr>
            </w:pPr>
            <w:r>
              <w:rPr>
                <w:rFonts w:ascii="標楷體" w:eastAsia="標楷體" w:hAnsi="標楷體" w:hint="eastAsia"/>
              </w:rPr>
              <w:t>參加研習教師請自備茶杯，</w:t>
            </w:r>
            <w:r w:rsidRPr="00080A98">
              <w:rPr>
                <w:rFonts w:ascii="標楷體" w:eastAsia="標楷體" w:hAnsi="標楷體" w:hint="eastAsia"/>
              </w:rPr>
              <w:t>名額</w:t>
            </w:r>
            <w:r>
              <w:rPr>
                <w:rFonts w:ascii="標楷體" w:eastAsia="標楷體" w:hAnsi="標楷體"/>
              </w:rPr>
              <w:t>1</w:t>
            </w:r>
            <w:r>
              <w:rPr>
                <w:rFonts w:ascii="標楷體" w:eastAsia="標楷體" w:hAnsi="標楷體" w:hint="eastAsia"/>
              </w:rPr>
              <w:t>0</w:t>
            </w:r>
            <w:r w:rsidRPr="00080A98">
              <w:rPr>
                <w:rFonts w:ascii="標楷體" w:eastAsia="標楷體" w:hAnsi="標楷體"/>
              </w:rPr>
              <w:t>0</w:t>
            </w:r>
            <w:r w:rsidRPr="00080A98">
              <w:rPr>
                <w:rFonts w:ascii="標楷體" w:eastAsia="標楷體" w:hAnsi="標楷體" w:hint="eastAsia"/>
              </w:rPr>
              <w:t>人</w:t>
            </w:r>
          </w:p>
        </w:tc>
      </w:tr>
    </w:tbl>
    <w:p w:rsidR="006701BF" w:rsidRDefault="006701BF" w:rsidP="006701BF">
      <w:pPr>
        <w:rPr>
          <w:rFonts w:ascii="標楷體" w:eastAsia="標楷體" w:hAnsi="標楷體"/>
        </w:rPr>
      </w:pPr>
    </w:p>
    <w:p w:rsidR="006701BF" w:rsidRDefault="006701BF" w:rsidP="006701BF">
      <w:pPr>
        <w:rPr>
          <w:rFonts w:ascii="標楷體" w:eastAsia="標楷體" w:hAnsi="標楷體"/>
        </w:rPr>
      </w:pPr>
      <w:r>
        <w:rPr>
          <w:rFonts w:ascii="標楷體" w:eastAsia="標楷體" w:hAnsi="標楷體"/>
        </w:rPr>
        <w:br w:type="page"/>
      </w:r>
      <w:r>
        <w:rPr>
          <w:rFonts w:ascii="標楷體" w:eastAsia="標楷體" w:hAnsi="標楷體" w:hint="eastAsia"/>
        </w:rPr>
        <w:lastRenderedPageBreak/>
        <w:t>十、</w:t>
      </w:r>
      <w:r w:rsidRPr="00080A98">
        <w:rPr>
          <w:rFonts w:ascii="標楷體" w:eastAsia="標楷體" w:hAnsi="標楷體" w:hint="eastAsia"/>
        </w:rPr>
        <w:t>經費預算：本市數學學習領域輔導小組</w:t>
      </w:r>
      <w:r>
        <w:rPr>
          <w:rFonts w:ascii="標楷體" w:eastAsia="標楷體" w:hAnsi="標楷體"/>
        </w:rPr>
        <w:t>10</w:t>
      </w:r>
      <w:r>
        <w:rPr>
          <w:rFonts w:ascii="標楷體" w:eastAsia="標楷體" w:hAnsi="標楷體" w:hint="eastAsia"/>
        </w:rPr>
        <w:t>4</w:t>
      </w:r>
      <w:r w:rsidRPr="00080A98">
        <w:rPr>
          <w:rFonts w:ascii="標楷體" w:eastAsia="標楷體" w:hAnsi="標楷體" w:hint="eastAsia"/>
        </w:rPr>
        <w:t>年度工作計畫經費支付，詳如經費概算表。</w:t>
      </w:r>
    </w:p>
    <w:p w:rsidR="006701BF" w:rsidRDefault="006701BF" w:rsidP="006701BF">
      <w:pPr>
        <w:rPr>
          <w:rFonts w:ascii="標楷體" w:eastAsia="標楷體" w:hAnsi="標楷體"/>
        </w:rPr>
      </w:pPr>
    </w:p>
    <w:tbl>
      <w:tblPr>
        <w:tblStyle w:val="ac"/>
        <w:tblW w:w="0" w:type="auto"/>
        <w:tblInd w:w="1004" w:type="dxa"/>
        <w:tblLook w:val="01E0"/>
      </w:tblPr>
      <w:tblGrid>
        <w:gridCol w:w="1582"/>
        <w:gridCol w:w="1288"/>
        <w:gridCol w:w="972"/>
        <w:gridCol w:w="918"/>
        <w:gridCol w:w="1259"/>
        <w:gridCol w:w="1806"/>
      </w:tblGrid>
      <w:tr w:rsidR="006701BF" w:rsidTr="00E159DD">
        <w:tc>
          <w:tcPr>
            <w:tcW w:w="1582" w:type="dxa"/>
            <w:shd w:val="pct12" w:color="auto" w:fill="auto"/>
            <w:vAlign w:val="center"/>
          </w:tcPr>
          <w:p w:rsidR="006701BF" w:rsidRPr="00080A98" w:rsidRDefault="006701BF" w:rsidP="00063761">
            <w:pPr>
              <w:rPr>
                <w:rFonts w:ascii="標楷體" w:eastAsia="標楷體" w:hAnsi="標楷體"/>
              </w:rPr>
            </w:pPr>
            <w:r w:rsidRPr="00080A98">
              <w:rPr>
                <w:rFonts w:ascii="標楷體" w:eastAsia="標楷體" w:hAnsi="標楷體" w:hint="eastAsia"/>
              </w:rPr>
              <w:t>項目</w:t>
            </w:r>
          </w:p>
        </w:tc>
        <w:tc>
          <w:tcPr>
            <w:tcW w:w="1288" w:type="dxa"/>
            <w:shd w:val="pct12" w:color="auto" w:fill="auto"/>
            <w:vAlign w:val="center"/>
          </w:tcPr>
          <w:p w:rsidR="006701BF" w:rsidRPr="00080A98" w:rsidRDefault="006701BF" w:rsidP="00063761">
            <w:pPr>
              <w:rPr>
                <w:rFonts w:ascii="標楷體" w:eastAsia="標楷體" w:hAnsi="標楷體"/>
              </w:rPr>
            </w:pPr>
            <w:r w:rsidRPr="00080A98">
              <w:rPr>
                <w:rFonts w:ascii="標楷體" w:eastAsia="標楷體" w:hAnsi="標楷體" w:hint="eastAsia"/>
              </w:rPr>
              <w:t>單價（元）</w:t>
            </w:r>
          </w:p>
        </w:tc>
        <w:tc>
          <w:tcPr>
            <w:tcW w:w="972" w:type="dxa"/>
            <w:shd w:val="pct12" w:color="auto" w:fill="auto"/>
            <w:vAlign w:val="center"/>
          </w:tcPr>
          <w:p w:rsidR="006701BF" w:rsidRPr="00080A98" w:rsidRDefault="006701BF" w:rsidP="00063761">
            <w:pPr>
              <w:rPr>
                <w:rFonts w:ascii="標楷體" w:eastAsia="標楷體" w:hAnsi="標楷體"/>
              </w:rPr>
            </w:pPr>
            <w:r w:rsidRPr="00080A98">
              <w:rPr>
                <w:rFonts w:ascii="標楷體" w:eastAsia="標楷體" w:hAnsi="標楷體" w:hint="eastAsia"/>
              </w:rPr>
              <w:t>數量</w:t>
            </w:r>
          </w:p>
        </w:tc>
        <w:tc>
          <w:tcPr>
            <w:tcW w:w="918" w:type="dxa"/>
            <w:shd w:val="pct12" w:color="auto" w:fill="auto"/>
          </w:tcPr>
          <w:p w:rsidR="006701BF" w:rsidRPr="00080A98" w:rsidRDefault="006701BF" w:rsidP="00063761">
            <w:pPr>
              <w:rPr>
                <w:rFonts w:ascii="標楷體" w:eastAsia="標楷體" w:hAnsi="標楷體"/>
              </w:rPr>
            </w:pPr>
            <w:r w:rsidRPr="00080A98">
              <w:rPr>
                <w:rFonts w:ascii="標楷體" w:eastAsia="標楷體" w:hAnsi="標楷體" w:hint="eastAsia"/>
              </w:rPr>
              <w:t>單位</w:t>
            </w:r>
          </w:p>
        </w:tc>
        <w:tc>
          <w:tcPr>
            <w:tcW w:w="1259" w:type="dxa"/>
            <w:shd w:val="pct12" w:color="auto" w:fill="auto"/>
            <w:vAlign w:val="center"/>
          </w:tcPr>
          <w:p w:rsidR="006701BF" w:rsidRPr="00080A98" w:rsidRDefault="006701BF" w:rsidP="00063761">
            <w:pPr>
              <w:rPr>
                <w:rFonts w:ascii="標楷體" w:eastAsia="標楷體" w:hAnsi="標楷體"/>
              </w:rPr>
            </w:pPr>
            <w:r w:rsidRPr="00080A98">
              <w:rPr>
                <w:rFonts w:ascii="標楷體" w:eastAsia="標楷體" w:hAnsi="標楷體" w:hint="eastAsia"/>
              </w:rPr>
              <w:t>總價（元）</w:t>
            </w:r>
          </w:p>
        </w:tc>
        <w:tc>
          <w:tcPr>
            <w:tcW w:w="1806" w:type="dxa"/>
            <w:shd w:val="pct12" w:color="auto" w:fill="auto"/>
            <w:vAlign w:val="center"/>
          </w:tcPr>
          <w:p w:rsidR="006701BF" w:rsidRPr="00080A98" w:rsidRDefault="006701BF" w:rsidP="00063761">
            <w:pPr>
              <w:rPr>
                <w:rFonts w:ascii="標楷體" w:eastAsia="標楷體" w:hAnsi="標楷體"/>
              </w:rPr>
            </w:pPr>
            <w:r w:rsidRPr="00080A98">
              <w:rPr>
                <w:rFonts w:ascii="標楷體" w:eastAsia="標楷體" w:hAnsi="標楷體" w:hint="eastAsia"/>
              </w:rPr>
              <w:t>備註</w:t>
            </w:r>
          </w:p>
        </w:tc>
      </w:tr>
      <w:tr w:rsidR="006701BF" w:rsidTr="00063761">
        <w:tc>
          <w:tcPr>
            <w:tcW w:w="1582" w:type="dxa"/>
          </w:tcPr>
          <w:p w:rsidR="006701BF" w:rsidRPr="00080A98" w:rsidRDefault="006701BF" w:rsidP="00063761">
            <w:pPr>
              <w:rPr>
                <w:rFonts w:ascii="標楷體" w:eastAsia="標楷體" w:hAnsi="標楷體"/>
              </w:rPr>
            </w:pPr>
            <w:r w:rsidRPr="00080A98">
              <w:rPr>
                <w:rFonts w:ascii="標楷體" w:eastAsia="標楷體" w:hAnsi="標楷體" w:hint="eastAsia"/>
              </w:rPr>
              <w:t>鐘點費</w:t>
            </w:r>
          </w:p>
        </w:tc>
        <w:tc>
          <w:tcPr>
            <w:tcW w:w="1288" w:type="dxa"/>
            <w:vAlign w:val="center"/>
          </w:tcPr>
          <w:p w:rsidR="006701BF" w:rsidRPr="00080A98" w:rsidRDefault="006701BF" w:rsidP="00063761">
            <w:pPr>
              <w:rPr>
                <w:rFonts w:ascii="標楷體" w:eastAsia="標楷體" w:hAnsi="標楷體"/>
              </w:rPr>
            </w:pPr>
            <w:r w:rsidRPr="00080A98">
              <w:rPr>
                <w:rFonts w:ascii="標楷體" w:eastAsia="標楷體" w:hAnsi="標楷體"/>
              </w:rPr>
              <w:t>800</w:t>
            </w:r>
          </w:p>
        </w:tc>
        <w:tc>
          <w:tcPr>
            <w:tcW w:w="972" w:type="dxa"/>
            <w:vAlign w:val="center"/>
          </w:tcPr>
          <w:p w:rsidR="006701BF" w:rsidRPr="00080A98" w:rsidRDefault="006701BF" w:rsidP="00063761">
            <w:pPr>
              <w:rPr>
                <w:rFonts w:ascii="標楷體" w:eastAsia="標楷體" w:hAnsi="標楷體"/>
              </w:rPr>
            </w:pPr>
            <w:r>
              <w:rPr>
                <w:rFonts w:ascii="標楷體" w:eastAsia="標楷體" w:hAnsi="標楷體" w:hint="eastAsia"/>
              </w:rPr>
              <w:t>3</w:t>
            </w:r>
          </w:p>
        </w:tc>
        <w:tc>
          <w:tcPr>
            <w:tcW w:w="918" w:type="dxa"/>
            <w:vAlign w:val="center"/>
          </w:tcPr>
          <w:p w:rsidR="006701BF" w:rsidRPr="00080A98" w:rsidRDefault="006701BF" w:rsidP="00063761">
            <w:pPr>
              <w:rPr>
                <w:rFonts w:ascii="標楷體" w:eastAsia="標楷體" w:hAnsi="標楷體"/>
              </w:rPr>
            </w:pPr>
            <w:r w:rsidRPr="00080A98">
              <w:rPr>
                <w:rFonts w:ascii="標楷體" w:eastAsia="標楷體" w:hAnsi="標楷體" w:hint="eastAsia"/>
              </w:rPr>
              <w:t>節</w:t>
            </w:r>
          </w:p>
        </w:tc>
        <w:tc>
          <w:tcPr>
            <w:tcW w:w="1259" w:type="dxa"/>
            <w:vAlign w:val="center"/>
          </w:tcPr>
          <w:p w:rsidR="006701BF" w:rsidRPr="00080A98" w:rsidRDefault="006701BF" w:rsidP="00063761">
            <w:pPr>
              <w:rPr>
                <w:rFonts w:ascii="標楷體" w:eastAsia="標楷體" w:hAnsi="標楷體"/>
              </w:rPr>
            </w:pPr>
            <w:r>
              <w:rPr>
                <w:rFonts w:ascii="標楷體" w:eastAsia="標楷體" w:hAnsi="標楷體" w:hint="eastAsia"/>
              </w:rPr>
              <w:t>2</w:t>
            </w:r>
            <w:r>
              <w:rPr>
                <w:rFonts w:ascii="標楷體" w:eastAsia="標楷體" w:hAnsi="標楷體"/>
              </w:rPr>
              <w:t>,</w:t>
            </w:r>
            <w:r>
              <w:rPr>
                <w:rFonts w:ascii="標楷體" w:eastAsia="標楷體" w:hAnsi="標楷體" w:hint="eastAsia"/>
              </w:rPr>
              <w:t>4</w:t>
            </w:r>
            <w:r w:rsidRPr="00080A98">
              <w:rPr>
                <w:rFonts w:ascii="標楷體" w:eastAsia="標楷體" w:hAnsi="標楷體"/>
              </w:rPr>
              <w:t>00</w:t>
            </w:r>
          </w:p>
        </w:tc>
        <w:tc>
          <w:tcPr>
            <w:tcW w:w="1806" w:type="dxa"/>
            <w:vAlign w:val="center"/>
          </w:tcPr>
          <w:p w:rsidR="006701BF" w:rsidRPr="00080A98" w:rsidRDefault="006701BF" w:rsidP="00063761">
            <w:pPr>
              <w:rPr>
                <w:rFonts w:ascii="標楷體" w:eastAsia="標楷體" w:hAnsi="標楷體"/>
              </w:rPr>
            </w:pPr>
            <w:r w:rsidRPr="00080A98">
              <w:rPr>
                <w:rFonts w:ascii="標楷體" w:eastAsia="標楷體" w:hAnsi="標楷體" w:hint="eastAsia"/>
              </w:rPr>
              <w:t>內聘</w:t>
            </w:r>
          </w:p>
        </w:tc>
      </w:tr>
      <w:tr w:rsidR="006701BF" w:rsidTr="00063761">
        <w:tc>
          <w:tcPr>
            <w:tcW w:w="1582" w:type="dxa"/>
          </w:tcPr>
          <w:p w:rsidR="006701BF" w:rsidRPr="00080A98" w:rsidRDefault="006701BF" w:rsidP="00063761">
            <w:pPr>
              <w:rPr>
                <w:rFonts w:ascii="標楷體" w:eastAsia="標楷體" w:hAnsi="標楷體"/>
              </w:rPr>
            </w:pPr>
            <w:r>
              <w:rPr>
                <w:rFonts w:ascii="標楷體" w:eastAsia="標楷體" w:hAnsi="標楷體" w:hint="eastAsia"/>
              </w:rPr>
              <w:t>補充保費</w:t>
            </w:r>
          </w:p>
        </w:tc>
        <w:tc>
          <w:tcPr>
            <w:tcW w:w="1288" w:type="dxa"/>
            <w:vAlign w:val="center"/>
          </w:tcPr>
          <w:p w:rsidR="006701BF" w:rsidRPr="00080A98" w:rsidRDefault="006701BF" w:rsidP="00063761">
            <w:pPr>
              <w:rPr>
                <w:rFonts w:ascii="標楷體" w:eastAsia="標楷體" w:hAnsi="標楷體"/>
              </w:rPr>
            </w:pPr>
            <w:r>
              <w:rPr>
                <w:rFonts w:ascii="標楷體" w:eastAsia="標楷體" w:hAnsi="標楷體" w:hint="eastAsia"/>
              </w:rPr>
              <w:t>48</w:t>
            </w:r>
          </w:p>
        </w:tc>
        <w:tc>
          <w:tcPr>
            <w:tcW w:w="972" w:type="dxa"/>
            <w:vAlign w:val="center"/>
          </w:tcPr>
          <w:p w:rsidR="006701BF" w:rsidRDefault="006701BF" w:rsidP="00063761">
            <w:pPr>
              <w:rPr>
                <w:rFonts w:ascii="標楷體" w:eastAsia="標楷體" w:hAnsi="標楷體"/>
              </w:rPr>
            </w:pPr>
            <w:r>
              <w:rPr>
                <w:rFonts w:ascii="標楷體" w:eastAsia="標楷體" w:hAnsi="標楷體" w:hint="eastAsia"/>
              </w:rPr>
              <w:t>1</w:t>
            </w:r>
          </w:p>
        </w:tc>
        <w:tc>
          <w:tcPr>
            <w:tcW w:w="918" w:type="dxa"/>
            <w:vAlign w:val="center"/>
          </w:tcPr>
          <w:p w:rsidR="006701BF" w:rsidRPr="00080A98" w:rsidRDefault="006701BF" w:rsidP="00063761">
            <w:pPr>
              <w:rPr>
                <w:rFonts w:ascii="標楷體" w:eastAsia="標楷體" w:hAnsi="標楷體"/>
              </w:rPr>
            </w:pPr>
            <w:r>
              <w:rPr>
                <w:rFonts w:ascii="標楷體" w:eastAsia="標楷體" w:hAnsi="標楷體" w:hint="eastAsia"/>
              </w:rPr>
              <w:t>式</w:t>
            </w:r>
          </w:p>
        </w:tc>
        <w:tc>
          <w:tcPr>
            <w:tcW w:w="1259" w:type="dxa"/>
            <w:vAlign w:val="center"/>
          </w:tcPr>
          <w:p w:rsidR="006701BF" w:rsidRDefault="006701BF" w:rsidP="00063761">
            <w:pPr>
              <w:rPr>
                <w:rFonts w:ascii="標楷體" w:eastAsia="標楷體" w:hAnsi="標楷體"/>
              </w:rPr>
            </w:pPr>
            <w:r>
              <w:rPr>
                <w:rFonts w:ascii="標楷體" w:eastAsia="標楷體" w:hAnsi="標楷體" w:hint="eastAsia"/>
              </w:rPr>
              <w:t>48</w:t>
            </w:r>
          </w:p>
        </w:tc>
        <w:tc>
          <w:tcPr>
            <w:tcW w:w="1806" w:type="dxa"/>
            <w:vAlign w:val="center"/>
          </w:tcPr>
          <w:p w:rsidR="006701BF" w:rsidRPr="00080A98" w:rsidRDefault="006701BF" w:rsidP="00063761">
            <w:pPr>
              <w:rPr>
                <w:rFonts w:ascii="標楷體" w:eastAsia="標楷體" w:hAnsi="標楷體"/>
              </w:rPr>
            </w:pPr>
          </w:p>
        </w:tc>
      </w:tr>
      <w:tr w:rsidR="006701BF" w:rsidTr="00063761">
        <w:tc>
          <w:tcPr>
            <w:tcW w:w="1582" w:type="dxa"/>
            <w:vAlign w:val="center"/>
          </w:tcPr>
          <w:p w:rsidR="006701BF" w:rsidRPr="00080A98" w:rsidRDefault="006701BF" w:rsidP="00063761">
            <w:pPr>
              <w:rPr>
                <w:rFonts w:ascii="標楷體" w:eastAsia="標楷體" w:hAnsi="標楷體"/>
              </w:rPr>
            </w:pPr>
            <w:r w:rsidRPr="00080A98">
              <w:rPr>
                <w:rFonts w:ascii="標楷體" w:eastAsia="標楷體" w:hAnsi="標楷體" w:hint="eastAsia"/>
              </w:rPr>
              <w:t>印刷費</w:t>
            </w:r>
          </w:p>
        </w:tc>
        <w:tc>
          <w:tcPr>
            <w:tcW w:w="1288" w:type="dxa"/>
            <w:vAlign w:val="center"/>
          </w:tcPr>
          <w:p w:rsidR="006701BF" w:rsidRPr="00080A98" w:rsidRDefault="006701BF" w:rsidP="00063761">
            <w:pPr>
              <w:rPr>
                <w:rFonts w:ascii="標楷體" w:eastAsia="標楷體" w:hAnsi="標楷體"/>
              </w:rPr>
            </w:pPr>
            <w:r>
              <w:rPr>
                <w:rFonts w:ascii="標楷體" w:eastAsia="標楷體" w:hAnsi="標楷體" w:hint="eastAsia"/>
              </w:rPr>
              <w:t>3</w:t>
            </w:r>
            <w:r w:rsidRPr="00080A98">
              <w:rPr>
                <w:rFonts w:ascii="標楷體" w:eastAsia="標楷體" w:hAnsi="標楷體"/>
              </w:rPr>
              <w:t>0</w:t>
            </w:r>
          </w:p>
        </w:tc>
        <w:tc>
          <w:tcPr>
            <w:tcW w:w="972" w:type="dxa"/>
            <w:vAlign w:val="center"/>
          </w:tcPr>
          <w:p w:rsidR="006701BF" w:rsidRPr="00080A98" w:rsidRDefault="006701BF" w:rsidP="00063761">
            <w:pPr>
              <w:rPr>
                <w:rFonts w:ascii="標楷體" w:eastAsia="標楷體" w:hAnsi="標楷體"/>
              </w:rPr>
            </w:pPr>
            <w:r>
              <w:rPr>
                <w:rFonts w:ascii="標楷體" w:eastAsia="標楷體" w:hAnsi="標楷體" w:hint="eastAsia"/>
              </w:rPr>
              <w:t>10</w:t>
            </w:r>
            <w:r w:rsidRPr="00080A98">
              <w:rPr>
                <w:rFonts w:ascii="標楷體" w:eastAsia="標楷體" w:hAnsi="標楷體"/>
              </w:rPr>
              <w:t>0</w:t>
            </w:r>
          </w:p>
        </w:tc>
        <w:tc>
          <w:tcPr>
            <w:tcW w:w="918" w:type="dxa"/>
            <w:vAlign w:val="center"/>
          </w:tcPr>
          <w:p w:rsidR="006701BF" w:rsidRPr="00080A98" w:rsidRDefault="006701BF" w:rsidP="00063761">
            <w:pPr>
              <w:rPr>
                <w:rFonts w:ascii="標楷體" w:eastAsia="標楷體" w:hAnsi="標楷體"/>
              </w:rPr>
            </w:pPr>
            <w:r w:rsidRPr="00080A98">
              <w:rPr>
                <w:rFonts w:ascii="標楷體" w:eastAsia="標楷體" w:hAnsi="標楷體" w:hint="eastAsia"/>
              </w:rPr>
              <w:t>人</w:t>
            </w:r>
          </w:p>
        </w:tc>
        <w:tc>
          <w:tcPr>
            <w:tcW w:w="1259" w:type="dxa"/>
            <w:vAlign w:val="center"/>
          </w:tcPr>
          <w:p w:rsidR="006701BF" w:rsidRPr="00080A98" w:rsidRDefault="006701BF" w:rsidP="00063761">
            <w:pPr>
              <w:rPr>
                <w:rFonts w:ascii="標楷體" w:eastAsia="標楷體" w:hAnsi="標楷體"/>
              </w:rPr>
            </w:pPr>
            <w:r>
              <w:rPr>
                <w:rFonts w:ascii="標楷體" w:eastAsia="標楷體" w:hAnsi="標楷體" w:hint="eastAsia"/>
              </w:rPr>
              <w:t>3</w:t>
            </w:r>
            <w:r>
              <w:rPr>
                <w:rFonts w:ascii="標楷體" w:eastAsia="標楷體" w:hAnsi="標楷體"/>
              </w:rPr>
              <w:t>,</w:t>
            </w:r>
            <w:r>
              <w:rPr>
                <w:rFonts w:ascii="標楷體" w:eastAsia="標楷體" w:hAnsi="標楷體" w:hint="eastAsia"/>
              </w:rPr>
              <w:t>0</w:t>
            </w:r>
            <w:r w:rsidRPr="00080A98">
              <w:rPr>
                <w:rFonts w:ascii="標楷體" w:eastAsia="標楷體" w:hAnsi="標楷體"/>
              </w:rPr>
              <w:t>00</w:t>
            </w:r>
          </w:p>
        </w:tc>
        <w:tc>
          <w:tcPr>
            <w:tcW w:w="1806" w:type="dxa"/>
            <w:vAlign w:val="center"/>
          </w:tcPr>
          <w:p w:rsidR="006701BF" w:rsidRPr="00080A98" w:rsidRDefault="006701BF" w:rsidP="00063761">
            <w:pPr>
              <w:rPr>
                <w:rFonts w:ascii="標楷體" w:eastAsia="標楷體" w:hAnsi="標楷體"/>
              </w:rPr>
            </w:pPr>
          </w:p>
        </w:tc>
      </w:tr>
      <w:tr w:rsidR="006701BF" w:rsidTr="00063761">
        <w:tc>
          <w:tcPr>
            <w:tcW w:w="1582" w:type="dxa"/>
            <w:vAlign w:val="center"/>
          </w:tcPr>
          <w:p w:rsidR="006701BF" w:rsidRPr="00080A98" w:rsidRDefault="006701BF" w:rsidP="00063761">
            <w:pPr>
              <w:rPr>
                <w:rFonts w:ascii="標楷體" w:eastAsia="標楷體" w:hAnsi="標楷體"/>
              </w:rPr>
            </w:pPr>
            <w:r>
              <w:rPr>
                <w:rFonts w:ascii="標楷體" w:eastAsia="標楷體" w:hAnsi="標楷體" w:hint="eastAsia"/>
              </w:rPr>
              <w:t>場地佈置費</w:t>
            </w:r>
          </w:p>
        </w:tc>
        <w:tc>
          <w:tcPr>
            <w:tcW w:w="1288" w:type="dxa"/>
            <w:vAlign w:val="center"/>
          </w:tcPr>
          <w:p w:rsidR="006701BF" w:rsidRDefault="006701BF" w:rsidP="00063761">
            <w:pPr>
              <w:rPr>
                <w:rFonts w:ascii="標楷體" w:eastAsia="標楷體" w:hAnsi="標楷體"/>
              </w:rPr>
            </w:pPr>
            <w:r>
              <w:rPr>
                <w:rFonts w:ascii="標楷體" w:eastAsia="標楷體" w:hAnsi="標楷體" w:hint="eastAsia"/>
              </w:rPr>
              <w:t>1000</w:t>
            </w:r>
          </w:p>
        </w:tc>
        <w:tc>
          <w:tcPr>
            <w:tcW w:w="972" w:type="dxa"/>
            <w:vAlign w:val="center"/>
          </w:tcPr>
          <w:p w:rsidR="006701BF" w:rsidRDefault="006701BF" w:rsidP="00063761">
            <w:pPr>
              <w:rPr>
                <w:rFonts w:ascii="標楷體" w:eastAsia="標楷體" w:hAnsi="標楷體"/>
              </w:rPr>
            </w:pPr>
            <w:r>
              <w:rPr>
                <w:rFonts w:ascii="標楷體" w:eastAsia="標楷體" w:hAnsi="標楷體" w:hint="eastAsia"/>
              </w:rPr>
              <w:t>1</w:t>
            </w:r>
          </w:p>
        </w:tc>
        <w:tc>
          <w:tcPr>
            <w:tcW w:w="918" w:type="dxa"/>
            <w:vAlign w:val="center"/>
          </w:tcPr>
          <w:p w:rsidR="006701BF" w:rsidRPr="00080A98" w:rsidRDefault="006701BF" w:rsidP="00063761">
            <w:pPr>
              <w:rPr>
                <w:rFonts w:ascii="標楷體" w:eastAsia="標楷體" w:hAnsi="標楷體"/>
              </w:rPr>
            </w:pPr>
            <w:r>
              <w:rPr>
                <w:rFonts w:ascii="標楷體" w:eastAsia="標楷體" w:hAnsi="標楷體" w:hint="eastAsia"/>
              </w:rPr>
              <w:t>式</w:t>
            </w:r>
          </w:p>
        </w:tc>
        <w:tc>
          <w:tcPr>
            <w:tcW w:w="1259" w:type="dxa"/>
            <w:vAlign w:val="center"/>
          </w:tcPr>
          <w:p w:rsidR="006701BF" w:rsidRDefault="006701BF" w:rsidP="00063761">
            <w:pPr>
              <w:rPr>
                <w:rFonts w:ascii="標楷體" w:eastAsia="標楷體" w:hAnsi="標楷體"/>
              </w:rPr>
            </w:pPr>
            <w:r>
              <w:rPr>
                <w:rFonts w:ascii="標楷體" w:eastAsia="標楷體" w:hAnsi="標楷體" w:hint="eastAsia"/>
              </w:rPr>
              <w:t>1,000</w:t>
            </w:r>
          </w:p>
        </w:tc>
        <w:tc>
          <w:tcPr>
            <w:tcW w:w="1806" w:type="dxa"/>
            <w:vAlign w:val="center"/>
          </w:tcPr>
          <w:p w:rsidR="006701BF" w:rsidRPr="00080A98" w:rsidRDefault="006701BF" w:rsidP="00063761">
            <w:pPr>
              <w:rPr>
                <w:rFonts w:ascii="標楷體" w:eastAsia="標楷體" w:hAnsi="標楷體"/>
              </w:rPr>
            </w:pPr>
          </w:p>
        </w:tc>
      </w:tr>
      <w:tr w:rsidR="006701BF" w:rsidTr="00063761">
        <w:tc>
          <w:tcPr>
            <w:tcW w:w="1582" w:type="dxa"/>
            <w:vAlign w:val="center"/>
          </w:tcPr>
          <w:p w:rsidR="006701BF" w:rsidRPr="00080A98" w:rsidRDefault="006701BF" w:rsidP="00063761">
            <w:pPr>
              <w:rPr>
                <w:rFonts w:ascii="標楷體" w:eastAsia="標楷體" w:hAnsi="標楷體"/>
              </w:rPr>
            </w:pPr>
            <w:r w:rsidRPr="00080A98">
              <w:rPr>
                <w:rFonts w:ascii="標楷體" w:eastAsia="標楷體" w:hAnsi="標楷體" w:hint="eastAsia"/>
              </w:rPr>
              <w:t>雜支</w:t>
            </w:r>
          </w:p>
        </w:tc>
        <w:tc>
          <w:tcPr>
            <w:tcW w:w="1288" w:type="dxa"/>
            <w:vAlign w:val="center"/>
          </w:tcPr>
          <w:p w:rsidR="006701BF" w:rsidRPr="00080A98" w:rsidRDefault="006701BF" w:rsidP="00063761">
            <w:pPr>
              <w:rPr>
                <w:rFonts w:ascii="標楷體" w:eastAsia="標楷體" w:hAnsi="標楷體"/>
              </w:rPr>
            </w:pPr>
            <w:r>
              <w:rPr>
                <w:rFonts w:ascii="標楷體" w:eastAsia="標楷體" w:hAnsi="標楷體" w:hint="eastAsia"/>
              </w:rPr>
              <w:t>30</w:t>
            </w:r>
            <w:r w:rsidRPr="00080A98">
              <w:rPr>
                <w:rFonts w:ascii="標楷體" w:eastAsia="標楷體" w:hAnsi="標楷體"/>
              </w:rPr>
              <w:t>0</w:t>
            </w:r>
          </w:p>
        </w:tc>
        <w:tc>
          <w:tcPr>
            <w:tcW w:w="972" w:type="dxa"/>
            <w:vAlign w:val="center"/>
          </w:tcPr>
          <w:p w:rsidR="006701BF" w:rsidRPr="00080A98" w:rsidRDefault="006701BF" w:rsidP="00063761">
            <w:pPr>
              <w:rPr>
                <w:rFonts w:ascii="標楷體" w:eastAsia="標楷體" w:hAnsi="標楷體"/>
              </w:rPr>
            </w:pPr>
            <w:r w:rsidRPr="00080A98">
              <w:rPr>
                <w:rFonts w:ascii="標楷體" w:eastAsia="標楷體" w:hAnsi="標楷體"/>
              </w:rPr>
              <w:t>1</w:t>
            </w:r>
          </w:p>
        </w:tc>
        <w:tc>
          <w:tcPr>
            <w:tcW w:w="918" w:type="dxa"/>
            <w:vAlign w:val="center"/>
          </w:tcPr>
          <w:p w:rsidR="006701BF" w:rsidRPr="00080A98" w:rsidRDefault="006701BF" w:rsidP="00063761">
            <w:pPr>
              <w:rPr>
                <w:rFonts w:ascii="標楷體" w:eastAsia="標楷體" w:hAnsi="標楷體"/>
              </w:rPr>
            </w:pPr>
            <w:r w:rsidRPr="00080A98">
              <w:rPr>
                <w:rFonts w:ascii="標楷體" w:eastAsia="標楷體" w:hAnsi="標楷體" w:hint="eastAsia"/>
              </w:rPr>
              <w:t>式</w:t>
            </w:r>
          </w:p>
        </w:tc>
        <w:tc>
          <w:tcPr>
            <w:tcW w:w="1259" w:type="dxa"/>
            <w:vAlign w:val="center"/>
          </w:tcPr>
          <w:p w:rsidR="006701BF" w:rsidRPr="00080A98" w:rsidRDefault="006701BF" w:rsidP="00063761">
            <w:pPr>
              <w:rPr>
                <w:rFonts w:ascii="標楷體" w:eastAsia="標楷體" w:hAnsi="標楷體"/>
              </w:rPr>
            </w:pPr>
            <w:r>
              <w:rPr>
                <w:rFonts w:ascii="標楷體" w:eastAsia="標楷體" w:hAnsi="標楷體" w:hint="eastAsia"/>
              </w:rPr>
              <w:t>30</w:t>
            </w:r>
            <w:r w:rsidRPr="00080A98">
              <w:rPr>
                <w:rFonts w:ascii="標楷體" w:eastAsia="標楷體" w:hAnsi="標楷體"/>
              </w:rPr>
              <w:t>0</w:t>
            </w:r>
          </w:p>
        </w:tc>
        <w:tc>
          <w:tcPr>
            <w:tcW w:w="1806" w:type="dxa"/>
            <w:vAlign w:val="center"/>
          </w:tcPr>
          <w:p w:rsidR="006701BF" w:rsidRPr="00080A98" w:rsidRDefault="006701BF" w:rsidP="00063761">
            <w:pPr>
              <w:rPr>
                <w:rFonts w:ascii="標楷體" w:eastAsia="標楷體" w:hAnsi="標楷體"/>
              </w:rPr>
            </w:pPr>
          </w:p>
        </w:tc>
      </w:tr>
      <w:tr w:rsidR="006701BF" w:rsidTr="00063761">
        <w:tc>
          <w:tcPr>
            <w:tcW w:w="1582" w:type="dxa"/>
            <w:vAlign w:val="center"/>
          </w:tcPr>
          <w:p w:rsidR="006701BF" w:rsidRPr="00080A98" w:rsidRDefault="006701BF" w:rsidP="00063761">
            <w:pPr>
              <w:rPr>
                <w:rFonts w:ascii="標楷體" w:eastAsia="標楷體" w:hAnsi="標楷體"/>
              </w:rPr>
            </w:pPr>
            <w:r>
              <w:rPr>
                <w:rFonts w:ascii="標楷體" w:eastAsia="標楷體" w:hAnsi="標楷體" w:hint="eastAsia"/>
              </w:rPr>
              <w:t>合計</w:t>
            </w:r>
          </w:p>
        </w:tc>
        <w:tc>
          <w:tcPr>
            <w:tcW w:w="1288" w:type="dxa"/>
            <w:vAlign w:val="center"/>
          </w:tcPr>
          <w:p w:rsidR="006701BF" w:rsidRDefault="006701BF" w:rsidP="00063761">
            <w:pPr>
              <w:rPr>
                <w:rFonts w:ascii="標楷體" w:eastAsia="標楷體" w:hAnsi="標楷體"/>
              </w:rPr>
            </w:pPr>
          </w:p>
        </w:tc>
        <w:tc>
          <w:tcPr>
            <w:tcW w:w="972" w:type="dxa"/>
            <w:vAlign w:val="center"/>
          </w:tcPr>
          <w:p w:rsidR="006701BF" w:rsidRPr="00080A98" w:rsidRDefault="006701BF" w:rsidP="00063761">
            <w:pPr>
              <w:rPr>
                <w:rFonts w:ascii="標楷體" w:eastAsia="標楷體" w:hAnsi="標楷體"/>
              </w:rPr>
            </w:pPr>
          </w:p>
        </w:tc>
        <w:tc>
          <w:tcPr>
            <w:tcW w:w="918" w:type="dxa"/>
            <w:vAlign w:val="center"/>
          </w:tcPr>
          <w:p w:rsidR="006701BF" w:rsidRPr="00080A98" w:rsidRDefault="006701BF" w:rsidP="00063761">
            <w:pPr>
              <w:rPr>
                <w:rFonts w:ascii="標楷體" w:eastAsia="標楷體" w:hAnsi="標楷體"/>
              </w:rPr>
            </w:pPr>
          </w:p>
        </w:tc>
        <w:tc>
          <w:tcPr>
            <w:tcW w:w="1259" w:type="dxa"/>
            <w:vAlign w:val="center"/>
          </w:tcPr>
          <w:p w:rsidR="006701BF" w:rsidRPr="00080A98" w:rsidRDefault="006701BF" w:rsidP="00063761">
            <w:pPr>
              <w:rPr>
                <w:rFonts w:ascii="標楷體" w:eastAsia="標楷體" w:hAnsi="標楷體"/>
              </w:rPr>
            </w:pPr>
            <w:r>
              <w:rPr>
                <w:rFonts w:ascii="標楷體" w:eastAsia="標楷體" w:hAnsi="標楷體" w:hint="eastAsia"/>
              </w:rPr>
              <w:t>6</w:t>
            </w:r>
            <w:r>
              <w:rPr>
                <w:rFonts w:ascii="標楷體" w:eastAsia="標楷體" w:hAnsi="標楷體"/>
              </w:rPr>
              <w:t>,</w:t>
            </w:r>
            <w:r>
              <w:rPr>
                <w:rFonts w:ascii="標楷體" w:eastAsia="標楷體" w:hAnsi="標楷體" w:hint="eastAsia"/>
              </w:rPr>
              <w:t>748</w:t>
            </w:r>
          </w:p>
        </w:tc>
        <w:tc>
          <w:tcPr>
            <w:tcW w:w="1806" w:type="dxa"/>
            <w:vAlign w:val="center"/>
          </w:tcPr>
          <w:p w:rsidR="006701BF" w:rsidRPr="00080A98" w:rsidRDefault="006701BF" w:rsidP="00063761">
            <w:pPr>
              <w:rPr>
                <w:rFonts w:ascii="標楷體" w:eastAsia="標楷體" w:hAnsi="標楷體"/>
              </w:rPr>
            </w:pPr>
          </w:p>
        </w:tc>
      </w:tr>
    </w:tbl>
    <w:p w:rsidR="006701BF" w:rsidRDefault="006701BF" w:rsidP="006701BF">
      <w:pPr>
        <w:rPr>
          <w:rFonts w:ascii="標楷體" w:eastAsia="標楷體" w:hAnsi="標楷體"/>
        </w:rPr>
      </w:pPr>
    </w:p>
    <w:p w:rsidR="006701BF" w:rsidRPr="00080A98" w:rsidRDefault="006701BF" w:rsidP="006701BF">
      <w:pPr>
        <w:rPr>
          <w:rFonts w:ascii="標楷體" w:eastAsia="標楷體" w:hAnsi="標楷體"/>
        </w:rPr>
      </w:pPr>
      <w:r>
        <w:rPr>
          <w:rFonts w:ascii="標楷體" w:eastAsia="標楷體" w:hAnsi="標楷體" w:hint="eastAsia"/>
        </w:rPr>
        <w:t>十一、</w:t>
      </w:r>
      <w:r w:rsidRPr="00080A98">
        <w:rPr>
          <w:rFonts w:ascii="標楷體" w:eastAsia="標楷體" w:hAnsi="標楷體" w:hint="eastAsia"/>
        </w:rPr>
        <w:t>預期效益：</w:t>
      </w:r>
    </w:p>
    <w:p w:rsidR="006701BF" w:rsidRDefault="006701BF" w:rsidP="006701BF">
      <w:pPr>
        <w:numPr>
          <w:ilvl w:val="0"/>
          <w:numId w:val="32"/>
        </w:numPr>
        <w:rPr>
          <w:rFonts w:ascii="標楷體" w:eastAsia="標楷體" w:hAnsi="標楷體"/>
        </w:rPr>
      </w:pPr>
      <w:r w:rsidRPr="00080A98">
        <w:rPr>
          <w:rFonts w:ascii="標楷體" w:eastAsia="標楷體" w:hAnsi="標楷體" w:hint="eastAsia"/>
        </w:rPr>
        <w:t>透過輔導團員與各校教師的對話以建立統整性之共識，強化輔導團的服務效能。</w:t>
      </w:r>
    </w:p>
    <w:p w:rsidR="006701BF" w:rsidRDefault="006701BF" w:rsidP="006701BF">
      <w:pPr>
        <w:numPr>
          <w:ilvl w:val="0"/>
          <w:numId w:val="32"/>
        </w:numPr>
        <w:rPr>
          <w:rFonts w:ascii="標楷體" w:eastAsia="標楷體" w:hAnsi="標楷體"/>
        </w:rPr>
      </w:pPr>
      <w:r w:rsidRPr="00080A98">
        <w:rPr>
          <w:rFonts w:ascii="標楷體" w:eastAsia="標楷體" w:hAnsi="標楷體" w:hint="eastAsia"/>
        </w:rPr>
        <w:t>經由教育政策的宣達，強化領域召集人領域經營效能。</w:t>
      </w:r>
    </w:p>
    <w:p w:rsidR="006701BF" w:rsidRPr="00080A98" w:rsidRDefault="006701BF" w:rsidP="006701BF">
      <w:pPr>
        <w:numPr>
          <w:ilvl w:val="0"/>
          <w:numId w:val="32"/>
        </w:numPr>
        <w:rPr>
          <w:rFonts w:ascii="標楷體" w:eastAsia="標楷體" w:hAnsi="標楷體"/>
        </w:rPr>
      </w:pPr>
      <w:r w:rsidRPr="00080A98">
        <w:rPr>
          <w:rFonts w:ascii="標楷體" w:eastAsia="標楷體" w:hAnsi="標楷體" w:hint="eastAsia"/>
        </w:rPr>
        <w:t>經由新議題融入數學領域教學，提升教師專業能力。</w:t>
      </w:r>
    </w:p>
    <w:p w:rsidR="006701BF" w:rsidRPr="00080A98" w:rsidRDefault="006701BF" w:rsidP="006701BF">
      <w:pPr>
        <w:ind w:left="1440" w:hangingChars="600" w:hanging="1440"/>
        <w:rPr>
          <w:rFonts w:ascii="標楷體" w:eastAsia="標楷體" w:hAnsi="標楷體"/>
        </w:rPr>
      </w:pPr>
      <w:r>
        <w:rPr>
          <w:rFonts w:ascii="標楷體" w:eastAsia="標楷體" w:hAnsi="標楷體" w:hint="eastAsia"/>
        </w:rPr>
        <w:t>十</w:t>
      </w:r>
      <w:r w:rsidR="00E159DD">
        <w:rPr>
          <w:rFonts w:ascii="標楷體" w:eastAsia="標楷體" w:hAnsi="標楷體" w:hint="eastAsia"/>
        </w:rPr>
        <w:t>二</w:t>
      </w:r>
      <w:r>
        <w:rPr>
          <w:rFonts w:ascii="標楷體" w:eastAsia="標楷體" w:hAnsi="標楷體" w:hint="eastAsia"/>
        </w:rPr>
        <w:t>、</w:t>
      </w:r>
      <w:r w:rsidRPr="00080A98">
        <w:rPr>
          <w:rFonts w:ascii="標楷體" w:eastAsia="標楷體" w:hAnsi="標楷體" w:hint="eastAsia"/>
        </w:rPr>
        <w:t>本計畫聯絡人：</w:t>
      </w:r>
      <w:proofErr w:type="gramStart"/>
      <w:r w:rsidRPr="00080A98">
        <w:rPr>
          <w:rFonts w:ascii="標楷體" w:eastAsia="標楷體" w:hAnsi="標楷體" w:hint="eastAsia"/>
        </w:rPr>
        <w:t>臺</w:t>
      </w:r>
      <w:proofErr w:type="gramEnd"/>
      <w:r w:rsidRPr="00080A98">
        <w:rPr>
          <w:rFonts w:ascii="標楷體" w:eastAsia="標楷體" w:hAnsi="標楷體" w:hint="eastAsia"/>
        </w:rPr>
        <w:t>南市新化國小</w:t>
      </w:r>
      <w:proofErr w:type="gramStart"/>
      <w:r w:rsidRPr="00080A98">
        <w:rPr>
          <w:rFonts w:ascii="標楷體" w:eastAsia="標楷體" w:hAnsi="標楷體" w:hint="eastAsia"/>
        </w:rPr>
        <w:t>郭昇</w:t>
      </w:r>
      <w:proofErr w:type="gramEnd"/>
      <w:r w:rsidRPr="00080A98">
        <w:rPr>
          <w:rFonts w:ascii="標楷體" w:eastAsia="標楷體" w:hAnsi="標楷體" w:hint="eastAsia"/>
        </w:rPr>
        <w:t>欣主任</w:t>
      </w:r>
      <w:r w:rsidRPr="00080A98">
        <w:rPr>
          <w:rFonts w:ascii="標楷體" w:eastAsia="標楷體" w:hAnsi="標楷體"/>
        </w:rPr>
        <w:t>(</w:t>
      </w:r>
      <w:r w:rsidRPr="00080A98">
        <w:rPr>
          <w:rFonts w:ascii="標楷體" w:eastAsia="標楷體" w:hAnsi="標楷體" w:hint="eastAsia"/>
        </w:rPr>
        <w:t>聯絡電話</w:t>
      </w:r>
      <w:r>
        <w:rPr>
          <w:rFonts w:ascii="標楷體" w:eastAsia="標楷體" w:hAnsi="標楷體"/>
        </w:rPr>
        <w:t>:06-5902035#70</w:t>
      </w:r>
      <w:r>
        <w:rPr>
          <w:rFonts w:ascii="標楷體" w:eastAsia="標楷體" w:hAnsi="標楷體" w:hint="eastAsia"/>
        </w:rPr>
        <w:t>1</w:t>
      </w:r>
      <w:r w:rsidRPr="00080A98">
        <w:rPr>
          <w:rFonts w:ascii="標楷體" w:eastAsia="標楷體" w:hAnsi="標楷體"/>
        </w:rPr>
        <w:t>)</w:t>
      </w:r>
    </w:p>
    <w:p w:rsidR="006701BF" w:rsidRPr="0063076A" w:rsidRDefault="006701BF" w:rsidP="006701BF">
      <w:pPr>
        <w:spacing w:line="500" w:lineRule="exact"/>
        <w:rPr>
          <w:rFonts w:ascii="標楷體" w:eastAsia="標楷體" w:hAnsi="標楷體"/>
        </w:rPr>
      </w:pPr>
    </w:p>
    <w:p w:rsidR="006701BF" w:rsidRPr="00FB5470" w:rsidRDefault="006701BF" w:rsidP="006701BF"/>
    <w:p w:rsidR="006701BF" w:rsidRDefault="006701BF">
      <w:pPr>
        <w:widowControl/>
      </w:pPr>
      <w:r>
        <w:br w:type="page"/>
      </w:r>
    </w:p>
    <w:p w:rsidR="006701BF" w:rsidRPr="00813480" w:rsidRDefault="006701BF" w:rsidP="006701BF">
      <w:pPr>
        <w:spacing w:line="500" w:lineRule="exact"/>
        <w:rPr>
          <w:rFonts w:ascii="標楷體" w:eastAsia="標楷體" w:hAnsi="標楷體" w:cs="Arial"/>
          <w:szCs w:val="24"/>
        </w:rPr>
      </w:pPr>
      <w:r w:rsidRPr="00B80615">
        <w:rPr>
          <w:rFonts w:ascii="標楷體" w:eastAsia="標楷體" w:hAnsi="標楷體" w:cs="Arial" w:hint="eastAsia"/>
          <w:szCs w:val="24"/>
          <w:bdr w:val="single" w:sz="4" w:space="0" w:color="auto"/>
          <w:shd w:val="pct15" w:color="auto" w:fill="FFFFFF"/>
        </w:rPr>
        <w:lastRenderedPageBreak/>
        <w:t>附件九</w:t>
      </w:r>
    </w:p>
    <w:p w:rsidR="006701BF" w:rsidRPr="006C04E1" w:rsidRDefault="006701BF" w:rsidP="006701BF">
      <w:pPr>
        <w:spacing w:line="500" w:lineRule="exact"/>
        <w:jc w:val="center"/>
        <w:rPr>
          <w:rFonts w:ascii="標楷體" w:eastAsia="標楷體" w:hAnsi="標楷體"/>
          <w:b/>
          <w:sz w:val="28"/>
          <w:szCs w:val="28"/>
        </w:rPr>
      </w:pPr>
      <w:r w:rsidRPr="006C04E1">
        <w:rPr>
          <w:rFonts w:ascii="標楷體" w:eastAsia="標楷體" w:hAnsi="標楷體" w:hint="eastAsia"/>
          <w:b/>
          <w:sz w:val="28"/>
          <w:szCs w:val="28"/>
        </w:rPr>
        <w:t>臺南市</w:t>
      </w:r>
      <w:r w:rsidRPr="006C04E1">
        <w:rPr>
          <w:rFonts w:ascii="標楷體" w:eastAsia="標楷體" w:hAnsi="標楷體"/>
          <w:b/>
          <w:sz w:val="28"/>
          <w:szCs w:val="28"/>
        </w:rPr>
        <w:t>10</w:t>
      </w:r>
      <w:r>
        <w:rPr>
          <w:rFonts w:ascii="標楷體" w:eastAsia="標楷體" w:hAnsi="標楷體" w:hint="eastAsia"/>
          <w:b/>
          <w:sz w:val="28"/>
          <w:szCs w:val="28"/>
        </w:rPr>
        <w:t>4年度國民教育輔導團數學</w:t>
      </w:r>
      <w:r w:rsidRPr="006C04E1">
        <w:rPr>
          <w:rFonts w:ascii="標楷體" w:eastAsia="標楷體" w:hAnsi="標楷體" w:hint="eastAsia"/>
          <w:b/>
          <w:sz w:val="28"/>
          <w:szCs w:val="28"/>
        </w:rPr>
        <w:t>學習領域輔導小組</w:t>
      </w:r>
    </w:p>
    <w:p w:rsidR="006701BF" w:rsidRDefault="006701BF" w:rsidP="006701BF">
      <w:pPr>
        <w:spacing w:line="500" w:lineRule="exact"/>
        <w:jc w:val="center"/>
        <w:rPr>
          <w:rFonts w:ascii="標楷體" w:eastAsia="標楷體" w:hAnsi="標楷體"/>
          <w:b/>
          <w:sz w:val="28"/>
          <w:szCs w:val="28"/>
        </w:rPr>
      </w:pPr>
      <w:r>
        <w:rPr>
          <w:rFonts w:ascii="標楷體" w:eastAsia="標楷體" w:hAnsi="標楷體" w:hint="eastAsia"/>
          <w:b/>
          <w:sz w:val="28"/>
          <w:szCs w:val="28"/>
        </w:rPr>
        <w:t>「就『數』要這樣玩桌遊~</w:t>
      </w:r>
      <w:r w:rsidRPr="009D200F">
        <w:rPr>
          <w:rFonts w:ascii="標楷體" w:eastAsia="標楷體" w:hAnsi="標楷體" w:hint="eastAsia"/>
          <w:b/>
          <w:sz w:val="28"/>
          <w:szCs w:val="28"/>
        </w:rPr>
        <w:t>數學桌遊融入教學現場教師增能研習</w:t>
      </w:r>
      <w:r w:rsidRPr="006C04E1">
        <w:rPr>
          <w:rFonts w:ascii="標楷體" w:eastAsia="標楷體" w:hAnsi="標楷體" w:hint="eastAsia"/>
          <w:b/>
          <w:sz w:val="28"/>
          <w:szCs w:val="28"/>
        </w:rPr>
        <w:t>」</w:t>
      </w:r>
      <w:r>
        <w:rPr>
          <w:rFonts w:ascii="標楷體" w:eastAsia="標楷體" w:hAnsi="標楷體" w:hint="eastAsia"/>
          <w:b/>
          <w:sz w:val="28"/>
          <w:szCs w:val="28"/>
        </w:rPr>
        <w:t>實施計畫</w:t>
      </w:r>
    </w:p>
    <w:p w:rsidR="006701BF" w:rsidRDefault="006701BF" w:rsidP="006701BF">
      <w:pPr>
        <w:spacing w:line="500" w:lineRule="exact"/>
        <w:jc w:val="center"/>
        <w:rPr>
          <w:rFonts w:ascii="標楷體" w:eastAsia="標楷體" w:hAnsi="標楷體"/>
          <w:b/>
          <w:sz w:val="28"/>
          <w:szCs w:val="28"/>
        </w:rPr>
      </w:pPr>
    </w:p>
    <w:p w:rsidR="006701BF" w:rsidRDefault="006701BF" w:rsidP="006701BF">
      <w:pPr>
        <w:spacing w:line="500" w:lineRule="exact"/>
        <w:rPr>
          <w:rFonts w:ascii="標楷體" w:eastAsia="標楷體" w:hAnsi="標楷體"/>
        </w:rPr>
      </w:pPr>
      <w:r>
        <w:rPr>
          <w:rFonts w:ascii="標楷體" w:eastAsia="標楷體" w:hAnsi="標楷體" w:hint="eastAsia"/>
        </w:rPr>
        <w:t>一、</w:t>
      </w:r>
      <w:r w:rsidRPr="005A4A02">
        <w:rPr>
          <w:rFonts w:ascii="標楷體" w:eastAsia="標楷體" w:hAnsi="標楷體" w:hint="eastAsia"/>
        </w:rPr>
        <w:t>依據：</w:t>
      </w:r>
      <w:r>
        <w:rPr>
          <w:rFonts w:ascii="標楷體" w:eastAsia="標楷體" w:hAnsi="標楷體" w:cs="Arial" w:hint="eastAsia"/>
        </w:rPr>
        <w:t>104</w:t>
      </w:r>
      <w:r w:rsidRPr="005A4A02">
        <w:rPr>
          <w:rFonts w:ascii="標楷體" w:eastAsia="標楷體" w:hAnsi="標楷體" w:cs="Arial" w:hint="eastAsia"/>
        </w:rPr>
        <w:t>年度臺南市辦理十二年國民基本教育精進國中小教學品質計畫。</w:t>
      </w:r>
    </w:p>
    <w:p w:rsidR="006701BF" w:rsidRDefault="006701BF" w:rsidP="006701BF">
      <w:pPr>
        <w:spacing w:line="500" w:lineRule="exact"/>
        <w:rPr>
          <w:rFonts w:ascii="標楷體" w:eastAsia="標楷體" w:hAnsi="標楷體"/>
        </w:rPr>
      </w:pPr>
      <w:r w:rsidRPr="005A4A02">
        <w:rPr>
          <w:rFonts w:ascii="標楷體" w:eastAsia="標楷體" w:hAnsi="標楷體" w:hint="eastAsia"/>
        </w:rPr>
        <w:t>二、</w:t>
      </w:r>
      <w:r>
        <w:rPr>
          <w:rFonts w:ascii="標楷體" w:eastAsia="標楷體" w:hAnsi="標楷體" w:hint="eastAsia"/>
        </w:rPr>
        <w:t>目的：</w:t>
      </w:r>
    </w:p>
    <w:p w:rsidR="006701BF" w:rsidRPr="0050017A" w:rsidRDefault="006701BF" w:rsidP="006701BF">
      <w:pPr>
        <w:numPr>
          <w:ilvl w:val="0"/>
          <w:numId w:val="33"/>
        </w:numPr>
        <w:spacing w:line="500" w:lineRule="exact"/>
        <w:rPr>
          <w:rFonts w:ascii="標楷體" w:eastAsia="標楷體" w:hAnsi="標楷體"/>
        </w:rPr>
      </w:pPr>
      <w:r>
        <w:rPr>
          <w:rFonts w:ascii="標楷體" w:eastAsia="標楷體" w:hAnsi="標楷體" w:hint="eastAsia"/>
        </w:rPr>
        <w:t>透過透過實體的桌上遊戲</w:t>
      </w:r>
      <w:r>
        <w:rPr>
          <w:rFonts w:ascii="新細明體" w:hAnsi="新細明體" w:hint="eastAsia"/>
        </w:rPr>
        <w:t>，</w:t>
      </w:r>
      <w:r>
        <w:rPr>
          <w:rFonts w:ascii="標楷體" w:eastAsia="標楷體" w:hAnsi="標楷體" w:hint="eastAsia"/>
        </w:rPr>
        <w:t>讓學童在數學課室中有機會與其他人互動</w:t>
      </w:r>
      <w:r>
        <w:rPr>
          <w:rFonts w:ascii="新細明體" w:hAnsi="新細明體" w:hint="eastAsia"/>
        </w:rPr>
        <w:t>、</w:t>
      </w:r>
      <w:r>
        <w:rPr>
          <w:rFonts w:ascii="標楷體" w:eastAsia="標楷體" w:hAnsi="標楷體" w:hint="eastAsia"/>
        </w:rPr>
        <w:t>接觸不同質感的桌遊玩具。</w:t>
      </w:r>
    </w:p>
    <w:p w:rsidR="006701BF" w:rsidRDefault="006701BF" w:rsidP="006701BF">
      <w:pPr>
        <w:numPr>
          <w:ilvl w:val="0"/>
          <w:numId w:val="33"/>
        </w:numPr>
        <w:spacing w:line="500" w:lineRule="exact"/>
        <w:rPr>
          <w:rFonts w:ascii="標楷體" w:eastAsia="標楷體" w:hAnsi="標楷體"/>
        </w:rPr>
      </w:pPr>
      <w:r>
        <w:rPr>
          <w:rFonts w:ascii="標楷體" w:eastAsia="標楷體" w:hAnsi="標楷體" w:hint="eastAsia"/>
        </w:rPr>
        <w:t>提升學童人際互動能力</w:t>
      </w:r>
      <w:r>
        <w:rPr>
          <w:rFonts w:ascii="新細明體" w:hAnsi="新細明體" w:hint="eastAsia"/>
        </w:rPr>
        <w:t>、</w:t>
      </w:r>
      <w:r w:rsidRPr="008C1F6D">
        <w:rPr>
          <w:rFonts w:ascii="標楷體" w:eastAsia="標楷體" w:hAnsi="標楷體" w:hint="eastAsia"/>
        </w:rPr>
        <w:t>益智</w:t>
      </w:r>
      <w:r>
        <w:rPr>
          <w:rFonts w:ascii="標楷體" w:eastAsia="標楷體" w:hAnsi="標楷體" w:hint="eastAsia"/>
        </w:rPr>
        <w:t>和想像</w:t>
      </w:r>
      <w:r w:rsidRPr="008C1F6D">
        <w:rPr>
          <w:rFonts w:ascii="標楷體" w:eastAsia="標楷體" w:hAnsi="標楷體" w:hint="eastAsia"/>
        </w:rPr>
        <w:t>力的發展</w:t>
      </w:r>
      <w:r>
        <w:rPr>
          <w:rFonts w:ascii="標楷體" w:eastAsia="標楷體" w:hAnsi="標楷體" w:hint="eastAsia"/>
        </w:rPr>
        <w:t>，讓學生能動手玩數學，提昇其學習興趣</w:t>
      </w:r>
      <w:r w:rsidRPr="0050017A">
        <w:rPr>
          <w:rFonts w:ascii="標楷體" w:eastAsia="標楷體" w:hAnsi="標楷體" w:hint="eastAsia"/>
        </w:rPr>
        <w:t>。</w:t>
      </w:r>
    </w:p>
    <w:p w:rsidR="006701BF" w:rsidRDefault="006701BF" w:rsidP="006701BF">
      <w:pPr>
        <w:spacing w:line="500" w:lineRule="exact"/>
        <w:rPr>
          <w:rFonts w:ascii="標楷體" w:eastAsia="標楷體" w:hAnsi="標楷體"/>
        </w:rPr>
      </w:pPr>
      <w:r>
        <w:rPr>
          <w:rFonts w:ascii="標楷體" w:eastAsia="標楷體" w:hAnsi="標楷體" w:hint="eastAsia"/>
        </w:rPr>
        <w:t>三、主辦單位：臺南市政府教育局。</w:t>
      </w:r>
    </w:p>
    <w:p w:rsidR="006701BF" w:rsidRDefault="006701BF" w:rsidP="006701BF">
      <w:pPr>
        <w:spacing w:line="500" w:lineRule="exact"/>
        <w:rPr>
          <w:rFonts w:ascii="標楷體" w:eastAsia="標楷體" w:hAnsi="標楷體"/>
        </w:rPr>
      </w:pPr>
      <w:r>
        <w:rPr>
          <w:rFonts w:ascii="標楷體" w:eastAsia="標楷體" w:hAnsi="標楷體" w:hint="eastAsia"/>
        </w:rPr>
        <w:t>四、承辦單位：臺南市○○國小、臺南市國小數學領域輔導團。</w:t>
      </w:r>
    </w:p>
    <w:p w:rsidR="006701BF" w:rsidRDefault="006701BF" w:rsidP="006701BF">
      <w:pPr>
        <w:spacing w:line="500" w:lineRule="exact"/>
        <w:rPr>
          <w:rFonts w:ascii="標楷體" w:eastAsia="標楷體" w:hAnsi="標楷體"/>
        </w:rPr>
      </w:pPr>
      <w:r>
        <w:rPr>
          <w:rFonts w:ascii="標楷體" w:eastAsia="標楷體" w:hAnsi="標楷體" w:hint="eastAsia"/>
        </w:rPr>
        <w:t>五、實施日期：104年7月○日、○日，09：00～12：00。（共二場次）</w:t>
      </w:r>
    </w:p>
    <w:p w:rsidR="006701BF" w:rsidRDefault="006701BF" w:rsidP="006701BF">
      <w:pPr>
        <w:spacing w:line="500" w:lineRule="exact"/>
        <w:rPr>
          <w:rFonts w:ascii="標楷體" w:eastAsia="標楷體" w:hAnsi="標楷體"/>
        </w:rPr>
      </w:pPr>
      <w:r>
        <w:rPr>
          <w:rFonts w:ascii="標楷體" w:eastAsia="標楷體" w:hAnsi="標楷體" w:hint="eastAsia"/>
        </w:rPr>
        <w:t>六、研習地點：臺南市○○</w:t>
      </w:r>
      <w:r w:rsidRPr="00D45413">
        <w:rPr>
          <w:rFonts w:ascii="標楷體" w:eastAsia="標楷體" w:hAnsi="標楷體" w:hint="eastAsia"/>
        </w:rPr>
        <w:t>國</w:t>
      </w:r>
      <w:r>
        <w:rPr>
          <w:rFonts w:ascii="標楷體" w:eastAsia="標楷體" w:hAnsi="標楷體" w:hint="eastAsia"/>
        </w:rPr>
        <w:t>小</w:t>
      </w:r>
    </w:p>
    <w:p w:rsidR="006701BF" w:rsidRDefault="006701BF" w:rsidP="006701BF">
      <w:pPr>
        <w:spacing w:line="500" w:lineRule="exact"/>
        <w:rPr>
          <w:rFonts w:ascii="標楷體" w:eastAsia="標楷體" w:hAnsi="標楷體"/>
        </w:rPr>
      </w:pPr>
      <w:r>
        <w:rPr>
          <w:rFonts w:ascii="標楷體" w:eastAsia="標楷體" w:hAnsi="標楷體" w:hint="eastAsia"/>
        </w:rPr>
        <w:t>七、參加對象：</w:t>
      </w:r>
    </w:p>
    <w:p w:rsidR="006701BF" w:rsidRDefault="006701BF" w:rsidP="006701BF">
      <w:pPr>
        <w:numPr>
          <w:ilvl w:val="0"/>
          <w:numId w:val="34"/>
        </w:numPr>
        <w:spacing w:line="500" w:lineRule="exact"/>
        <w:rPr>
          <w:rFonts w:ascii="標楷體" w:eastAsia="標楷體" w:hAnsi="標楷體"/>
        </w:rPr>
      </w:pPr>
      <w:r>
        <w:rPr>
          <w:rFonts w:ascii="標楷體" w:eastAsia="標楷體" w:hAnsi="標楷體" w:hint="eastAsia"/>
        </w:rPr>
        <w:t>第一場：本市東區、南區、中西區、北區、安南區、安平區</w:t>
      </w:r>
      <w:r w:rsidRPr="00EF6A20">
        <w:rPr>
          <w:rFonts w:ascii="標楷體" w:eastAsia="標楷體" w:hAnsi="標楷體" w:hint="eastAsia"/>
        </w:rPr>
        <w:t>、新豐區</w:t>
      </w:r>
      <w:r>
        <w:rPr>
          <w:rFonts w:ascii="標楷體" w:eastAsia="標楷體" w:hAnsi="標楷體" w:hint="eastAsia"/>
        </w:rPr>
        <w:t>國小</w:t>
      </w:r>
      <w:r w:rsidRPr="00D630E7">
        <w:rPr>
          <w:rFonts w:ascii="標楷體" w:eastAsia="標楷體" w:hAnsi="標楷體" w:hint="eastAsia"/>
        </w:rPr>
        <w:t>數學教師</w:t>
      </w:r>
      <w:r>
        <w:rPr>
          <w:rFonts w:ascii="標楷體" w:eastAsia="標楷體" w:hAnsi="標楷體" w:hint="eastAsia"/>
        </w:rPr>
        <w:t>，自由報名，人數額滿為止(共35人)</w:t>
      </w:r>
      <w:r w:rsidRPr="00D630E7">
        <w:rPr>
          <w:rFonts w:ascii="標楷體" w:eastAsia="標楷體" w:hAnsi="標楷體" w:hint="eastAsia"/>
        </w:rPr>
        <w:t>。</w:t>
      </w:r>
    </w:p>
    <w:p w:rsidR="006701BF" w:rsidRDefault="006701BF" w:rsidP="006701BF">
      <w:pPr>
        <w:numPr>
          <w:ilvl w:val="0"/>
          <w:numId w:val="34"/>
        </w:numPr>
        <w:spacing w:line="500" w:lineRule="exact"/>
        <w:rPr>
          <w:rFonts w:ascii="標楷體" w:eastAsia="標楷體" w:hAnsi="標楷體"/>
        </w:rPr>
      </w:pPr>
      <w:r>
        <w:rPr>
          <w:rFonts w:ascii="標楷體" w:eastAsia="標楷體" w:hAnsi="標楷體" w:hint="eastAsia"/>
        </w:rPr>
        <w:t>第二</w:t>
      </w:r>
      <w:r w:rsidRPr="00D630E7">
        <w:rPr>
          <w:rFonts w:ascii="標楷體" w:eastAsia="標楷體" w:hAnsi="標楷體" w:hint="eastAsia"/>
        </w:rPr>
        <w:t>場：本市新營區、北門區、曾文區</w:t>
      </w:r>
      <w:r>
        <w:rPr>
          <w:rFonts w:ascii="標楷體" w:eastAsia="標楷體" w:hAnsi="標楷體" w:hint="eastAsia"/>
        </w:rPr>
        <w:t>、</w:t>
      </w:r>
      <w:r w:rsidRPr="00D630E7">
        <w:rPr>
          <w:rFonts w:ascii="標楷體" w:eastAsia="標楷體" w:hAnsi="標楷體" w:hint="eastAsia"/>
        </w:rPr>
        <w:t>新化區</w:t>
      </w:r>
      <w:r>
        <w:rPr>
          <w:rFonts w:ascii="標楷體" w:eastAsia="標楷體" w:hAnsi="標楷體" w:hint="eastAsia"/>
        </w:rPr>
        <w:t>國小</w:t>
      </w:r>
      <w:r w:rsidRPr="00D630E7">
        <w:rPr>
          <w:rFonts w:ascii="標楷體" w:eastAsia="標楷體" w:hAnsi="標楷體" w:hint="eastAsia"/>
        </w:rPr>
        <w:t>數學教師，自由報名，人數額滿為止</w:t>
      </w:r>
      <w:r>
        <w:rPr>
          <w:rFonts w:ascii="標楷體" w:eastAsia="標楷體" w:hAnsi="標楷體" w:hint="eastAsia"/>
        </w:rPr>
        <w:t>(共35人)</w:t>
      </w:r>
      <w:r w:rsidRPr="00D630E7">
        <w:rPr>
          <w:rFonts w:ascii="標楷體" w:eastAsia="標楷體" w:hAnsi="標楷體" w:hint="eastAsia"/>
        </w:rPr>
        <w:t>。</w:t>
      </w:r>
    </w:p>
    <w:p w:rsidR="006701BF" w:rsidRPr="00D630E7" w:rsidRDefault="006701BF" w:rsidP="006701BF">
      <w:pPr>
        <w:spacing w:line="500" w:lineRule="exact"/>
        <w:rPr>
          <w:rFonts w:ascii="標楷體" w:eastAsia="標楷體" w:hAnsi="標楷體"/>
        </w:rPr>
      </w:pPr>
      <w:r w:rsidRPr="00D630E7">
        <w:rPr>
          <w:rFonts w:ascii="標楷體" w:eastAsia="標楷體" w:hAnsi="標楷體" w:hint="eastAsia"/>
        </w:rPr>
        <w:t>八、實施方式：</w:t>
      </w:r>
    </w:p>
    <w:p w:rsidR="006701BF" w:rsidRDefault="006701BF" w:rsidP="006701BF">
      <w:pPr>
        <w:numPr>
          <w:ilvl w:val="0"/>
          <w:numId w:val="35"/>
        </w:numPr>
        <w:tabs>
          <w:tab w:val="left" w:pos="993"/>
        </w:tabs>
        <w:spacing w:line="500" w:lineRule="exact"/>
        <w:rPr>
          <w:rFonts w:ascii="標楷體" w:eastAsia="標楷體" w:hAnsi="標楷體"/>
        </w:rPr>
      </w:pPr>
      <w:r w:rsidRPr="00D45413">
        <w:rPr>
          <w:rFonts w:ascii="標楷體" w:eastAsia="標楷體" w:hAnsi="標楷體" w:hint="eastAsia"/>
        </w:rPr>
        <w:t>請上臺南市教育局資訊中心學習護照報名。</w:t>
      </w:r>
      <w:r>
        <w:rPr>
          <w:rFonts w:ascii="標楷體" w:eastAsia="標楷體" w:hAnsi="標楷體" w:hint="eastAsia"/>
        </w:rPr>
        <w:t>每</w:t>
      </w:r>
      <w:r>
        <w:rPr>
          <w:rFonts w:ascii="標楷體" w:eastAsia="標楷體" w:hAnsi="標楷體"/>
        </w:rPr>
        <w:t>名教師僅需擇一場次報名即可。</w:t>
      </w:r>
    </w:p>
    <w:p w:rsidR="006701BF" w:rsidRDefault="006701BF" w:rsidP="006701BF">
      <w:pPr>
        <w:numPr>
          <w:ilvl w:val="0"/>
          <w:numId w:val="35"/>
        </w:numPr>
        <w:tabs>
          <w:tab w:val="left" w:pos="993"/>
        </w:tabs>
        <w:spacing w:line="500" w:lineRule="exact"/>
        <w:rPr>
          <w:rFonts w:ascii="標楷體" w:eastAsia="標楷體" w:hAnsi="標楷體"/>
        </w:rPr>
      </w:pPr>
      <w:r w:rsidRPr="00C67462">
        <w:rPr>
          <w:rFonts w:ascii="標楷體" w:eastAsia="標楷體" w:hAnsi="標楷體" w:hint="eastAsia"/>
        </w:rPr>
        <w:t>參加研習之教師</w:t>
      </w:r>
      <w:r>
        <w:rPr>
          <w:rFonts w:ascii="標楷體" w:eastAsia="標楷體" w:hAnsi="標楷體" w:hint="eastAsia"/>
        </w:rPr>
        <w:t>請准予公（差）假，</w:t>
      </w:r>
      <w:r w:rsidRPr="00C67462">
        <w:rPr>
          <w:rFonts w:ascii="標楷體" w:eastAsia="標楷體" w:hAnsi="標楷體" w:hint="eastAsia"/>
        </w:rPr>
        <w:t>全程參加人員核予研習時數</w:t>
      </w:r>
      <w:r>
        <w:rPr>
          <w:rFonts w:ascii="標楷體" w:eastAsia="標楷體" w:hAnsi="標楷體" w:hint="eastAsia"/>
        </w:rPr>
        <w:t>3</w:t>
      </w:r>
      <w:r w:rsidRPr="00C67462">
        <w:rPr>
          <w:rFonts w:ascii="標楷體" w:eastAsia="標楷體" w:hAnsi="標楷體" w:hint="eastAsia"/>
        </w:rPr>
        <w:t>小時。</w:t>
      </w:r>
    </w:p>
    <w:p w:rsidR="006701BF" w:rsidRDefault="006701BF" w:rsidP="006701BF">
      <w:pPr>
        <w:numPr>
          <w:ilvl w:val="0"/>
          <w:numId w:val="35"/>
        </w:numPr>
        <w:tabs>
          <w:tab w:val="left" w:pos="993"/>
        </w:tabs>
        <w:spacing w:line="500" w:lineRule="exact"/>
        <w:rPr>
          <w:rFonts w:ascii="標楷體" w:eastAsia="標楷體" w:hAnsi="標楷體"/>
        </w:rPr>
      </w:pPr>
      <w:r>
        <w:rPr>
          <w:rFonts w:ascii="標楷體" w:eastAsia="標楷體" w:hAnsi="標楷體" w:hint="eastAsia"/>
        </w:rPr>
        <w:t>研習流程：</w:t>
      </w: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8"/>
        <w:gridCol w:w="1984"/>
        <w:gridCol w:w="4115"/>
        <w:gridCol w:w="1701"/>
      </w:tblGrid>
      <w:tr w:rsidR="006701BF" w:rsidRPr="00622763" w:rsidTr="00063761">
        <w:trPr>
          <w:trHeight w:val="375"/>
          <w:jc w:val="center"/>
        </w:trPr>
        <w:tc>
          <w:tcPr>
            <w:tcW w:w="998" w:type="dxa"/>
            <w:vAlign w:val="center"/>
          </w:tcPr>
          <w:p w:rsidR="006701BF" w:rsidRPr="00622763" w:rsidRDefault="006701BF" w:rsidP="00CB24B2">
            <w:pPr>
              <w:jc w:val="center"/>
              <w:rPr>
                <w:rFonts w:ascii="標楷體" w:eastAsia="標楷體" w:hAnsi="標楷體" w:cs="Calibri"/>
              </w:rPr>
            </w:pPr>
            <w:r w:rsidRPr="00622763">
              <w:rPr>
                <w:rFonts w:ascii="標楷體" w:eastAsia="標楷體" w:hAnsi="標楷體" w:cs="Calibri" w:hint="eastAsia"/>
              </w:rPr>
              <w:t>日期</w:t>
            </w:r>
          </w:p>
        </w:tc>
        <w:tc>
          <w:tcPr>
            <w:tcW w:w="1984" w:type="dxa"/>
            <w:vAlign w:val="center"/>
          </w:tcPr>
          <w:p w:rsidR="006701BF" w:rsidRPr="00622763" w:rsidRDefault="006701BF" w:rsidP="00CB24B2">
            <w:pPr>
              <w:jc w:val="center"/>
              <w:rPr>
                <w:rFonts w:ascii="標楷體" w:eastAsia="標楷體" w:hAnsi="標楷體" w:cs="Calibri"/>
              </w:rPr>
            </w:pPr>
            <w:r w:rsidRPr="00622763">
              <w:rPr>
                <w:rFonts w:ascii="標楷體" w:eastAsia="標楷體" w:hAnsi="標楷體" w:cs="Calibri" w:hint="eastAsia"/>
              </w:rPr>
              <w:t>時間</w:t>
            </w:r>
          </w:p>
        </w:tc>
        <w:tc>
          <w:tcPr>
            <w:tcW w:w="4115" w:type="dxa"/>
            <w:vAlign w:val="center"/>
          </w:tcPr>
          <w:p w:rsidR="006701BF" w:rsidRPr="00622763" w:rsidRDefault="006701BF" w:rsidP="00CB24B2">
            <w:pPr>
              <w:jc w:val="center"/>
              <w:rPr>
                <w:rFonts w:ascii="標楷體" w:eastAsia="標楷體" w:hAnsi="標楷體" w:cs="Calibri"/>
              </w:rPr>
            </w:pPr>
            <w:r w:rsidRPr="00622763">
              <w:rPr>
                <w:rFonts w:ascii="標楷體" w:eastAsia="標楷體" w:hAnsi="標楷體" w:cs="Calibri" w:hint="eastAsia"/>
              </w:rPr>
              <w:t>內容</w:t>
            </w:r>
          </w:p>
        </w:tc>
        <w:tc>
          <w:tcPr>
            <w:tcW w:w="1701" w:type="dxa"/>
            <w:vAlign w:val="center"/>
          </w:tcPr>
          <w:p w:rsidR="006701BF" w:rsidRPr="00622763" w:rsidRDefault="006701BF" w:rsidP="00CB24B2">
            <w:pPr>
              <w:jc w:val="center"/>
              <w:rPr>
                <w:rFonts w:ascii="標楷體" w:eastAsia="標楷體" w:hAnsi="標楷體" w:cs="Calibri"/>
              </w:rPr>
            </w:pPr>
            <w:r w:rsidRPr="00622763">
              <w:rPr>
                <w:rFonts w:ascii="標楷體" w:eastAsia="標楷體" w:hAnsi="標楷體" w:cs="Calibri" w:hint="eastAsia"/>
              </w:rPr>
              <w:t>主講</w:t>
            </w:r>
            <w:r>
              <w:rPr>
                <w:rFonts w:ascii="標楷體" w:eastAsia="標楷體" w:hAnsi="標楷體" w:cs="Calibri" w:hint="eastAsia"/>
              </w:rPr>
              <w:t>（持）</w:t>
            </w:r>
            <w:r w:rsidRPr="00622763">
              <w:rPr>
                <w:rFonts w:ascii="標楷體" w:eastAsia="標楷體" w:hAnsi="標楷體" w:cs="Calibri" w:hint="eastAsia"/>
              </w:rPr>
              <w:t>人</w:t>
            </w:r>
          </w:p>
        </w:tc>
      </w:tr>
      <w:tr w:rsidR="006701BF" w:rsidRPr="00622763" w:rsidTr="00063761">
        <w:trPr>
          <w:cantSplit/>
          <w:trHeight w:val="449"/>
          <w:jc w:val="center"/>
        </w:trPr>
        <w:tc>
          <w:tcPr>
            <w:tcW w:w="998" w:type="dxa"/>
            <w:vMerge w:val="restart"/>
          </w:tcPr>
          <w:p w:rsidR="006701BF" w:rsidRDefault="006701BF" w:rsidP="00CB24B2">
            <w:pPr>
              <w:rPr>
                <w:rFonts w:ascii="標楷體" w:eastAsia="標楷體" w:hAnsi="標楷體" w:cs="Calibri"/>
              </w:rPr>
            </w:pPr>
            <w:r>
              <w:rPr>
                <w:rFonts w:ascii="標楷體" w:eastAsia="標楷體" w:hAnsi="標楷體" w:cs="Calibri" w:hint="eastAsia"/>
              </w:rPr>
              <w:t>7</w:t>
            </w:r>
            <w:r>
              <w:rPr>
                <w:rFonts w:ascii="標楷體" w:eastAsia="標楷體" w:hAnsi="標楷體" w:cs="Calibri"/>
              </w:rPr>
              <w:t>/</w:t>
            </w:r>
            <w:r>
              <w:rPr>
                <w:rFonts w:ascii="標楷體" w:eastAsia="標楷體" w:hAnsi="標楷體" w:cs="Calibri" w:hint="eastAsia"/>
              </w:rPr>
              <w:t>○</w:t>
            </w:r>
          </w:p>
          <w:p w:rsidR="006701BF" w:rsidRDefault="006701BF" w:rsidP="00CB24B2">
            <w:pPr>
              <w:rPr>
                <w:rFonts w:ascii="標楷體" w:eastAsia="標楷體" w:hAnsi="標楷體" w:cs="Calibri"/>
              </w:rPr>
            </w:pPr>
            <w:r>
              <w:rPr>
                <w:rFonts w:ascii="標楷體" w:eastAsia="標楷體" w:hAnsi="標楷體" w:cs="Calibri" w:hint="eastAsia"/>
              </w:rPr>
              <w:t>7</w:t>
            </w:r>
            <w:r>
              <w:rPr>
                <w:rFonts w:ascii="標楷體" w:eastAsia="標楷體" w:hAnsi="標楷體" w:cs="Calibri"/>
              </w:rPr>
              <w:t>/</w:t>
            </w:r>
            <w:r>
              <w:rPr>
                <w:rFonts w:ascii="標楷體" w:eastAsia="標楷體" w:hAnsi="標楷體" w:cs="Calibri" w:hint="eastAsia"/>
              </w:rPr>
              <w:t>○</w:t>
            </w:r>
          </w:p>
          <w:p w:rsidR="006701BF" w:rsidRPr="00685121" w:rsidRDefault="006701BF" w:rsidP="00CB24B2">
            <w:pPr>
              <w:rPr>
                <w:rFonts w:ascii="標楷體" w:eastAsia="標楷體" w:hAnsi="標楷體" w:cs="Calibri"/>
              </w:rPr>
            </w:pPr>
          </w:p>
        </w:tc>
        <w:tc>
          <w:tcPr>
            <w:tcW w:w="1984" w:type="dxa"/>
            <w:vAlign w:val="center"/>
          </w:tcPr>
          <w:p w:rsidR="006701BF" w:rsidRPr="00622763" w:rsidRDefault="006701BF" w:rsidP="00CB24B2">
            <w:pPr>
              <w:jc w:val="center"/>
              <w:rPr>
                <w:rFonts w:ascii="標楷體" w:eastAsia="標楷體" w:hAnsi="標楷體" w:cs="Calibri"/>
              </w:rPr>
            </w:pPr>
            <w:r>
              <w:rPr>
                <w:rFonts w:ascii="標楷體" w:eastAsia="標楷體" w:hAnsi="標楷體" w:cs="Calibri" w:hint="eastAsia"/>
              </w:rPr>
              <w:t>08</w:t>
            </w:r>
            <w:r w:rsidRPr="00622763">
              <w:rPr>
                <w:rFonts w:ascii="標楷體" w:eastAsia="標楷體" w:hAnsi="標楷體" w:cs="Calibri" w:hint="eastAsia"/>
              </w:rPr>
              <w:t>：</w:t>
            </w:r>
            <w:r>
              <w:rPr>
                <w:rFonts w:ascii="標楷體" w:eastAsia="標楷體" w:hAnsi="標楷體" w:cs="Calibri" w:hint="eastAsia"/>
              </w:rPr>
              <w:t>3</w:t>
            </w:r>
            <w:r>
              <w:rPr>
                <w:rFonts w:ascii="標楷體" w:eastAsia="標楷體" w:hAnsi="標楷體" w:cs="Calibri"/>
              </w:rPr>
              <w:t>0~</w:t>
            </w:r>
            <w:r>
              <w:rPr>
                <w:rFonts w:ascii="標楷體" w:eastAsia="標楷體" w:hAnsi="標楷體" w:cs="Calibri" w:hint="eastAsia"/>
              </w:rPr>
              <w:t>08</w:t>
            </w:r>
            <w:r w:rsidRPr="00622763">
              <w:rPr>
                <w:rFonts w:ascii="標楷體" w:eastAsia="標楷體" w:hAnsi="標楷體" w:cs="Calibri" w:hint="eastAsia"/>
              </w:rPr>
              <w:t>：</w:t>
            </w:r>
            <w:r>
              <w:rPr>
                <w:rFonts w:ascii="標楷體" w:eastAsia="標楷體" w:hAnsi="標楷體" w:cs="Calibri" w:hint="eastAsia"/>
              </w:rPr>
              <w:t>5</w:t>
            </w:r>
            <w:r w:rsidRPr="00622763">
              <w:rPr>
                <w:rFonts w:ascii="標楷體" w:eastAsia="標楷體" w:hAnsi="標楷體" w:cs="Calibri"/>
              </w:rPr>
              <w:t>0</w:t>
            </w:r>
          </w:p>
        </w:tc>
        <w:tc>
          <w:tcPr>
            <w:tcW w:w="4115" w:type="dxa"/>
            <w:vAlign w:val="center"/>
          </w:tcPr>
          <w:p w:rsidR="006701BF" w:rsidRPr="00622763" w:rsidRDefault="006701BF" w:rsidP="00CB24B2">
            <w:pPr>
              <w:jc w:val="both"/>
              <w:rPr>
                <w:rFonts w:ascii="標楷體" w:eastAsia="標楷體" w:hAnsi="標楷體" w:cs="Calibri"/>
              </w:rPr>
            </w:pPr>
            <w:r w:rsidRPr="00622763">
              <w:rPr>
                <w:rFonts w:ascii="標楷體" w:eastAsia="標楷體" w:hAnsi="標楷體" w:cs="Calibri" w:hint="eastAsia"/>
              </w:rPr>
              <w:t>報到</w:t>
            </w:r>
          </w:p>
        </w:tc>
        <w:tc>
          <w:tcPr>
            <w:tcW w:w="1701" w:type="dxa"/>
            <w:vAlign w:val="center"/>
          </w:tcPr>
          <w:p w:rsidR="006701BF" w:rsidRPr="00622763" w:rsidRDefault="006701BF" w:rsidP="00CB24B2">
            <w:pPr>
              <w:jc w:val="center"/>
              <w:rPr>
                <w:rFonts w:ascii="標楷體" w:eastAsia="標楷體" w:hAnsi="標楷體" w:cs="Calibri"/>
              </w:rPr>
            </w:pPr>
            <w:r>
              <w:rPr>
                <w:rFonts w:ascii="標楷體" w:eastAsia="標楷體" w:hAnsi="標楷體" w:cs="Calibri" w:hint="eastAsia"/>
              </w:rPr>
              <w:t>承辦學校</w:t>
            </w:r>
          </w:p>
        </w:tc>
      </w:tr>
      <w:tr w:rsidR="006701BF" w:rsidRPr="00622763" w:rsidTr="00063761">
        <w:trPr>
          <w:cantSplit/>
          <w:trHeight w:val="427"/>
          <w:jc w:val="center"/>
        </w:trPr>
        <w:tc>
          <w:tcPr>
            <w:tcW w:w="998" w:type="dxa"/>
            <w:vMerge/>
          </w:tcPr>
          <w:p w:rsidR="006701BF" w:rsidRPr="00622763" w:rsidRDefault="006701BF" w:rsidP="00CB24B2">
            <w:pPr>
              <w:rPr>
                <w:rFonts w:ascii="標楷體" w:eastAsia="標楷體" w:hAnsi="標楷體" w:cs="Calibri"/>
              </w:rPr>
            </w:pPr>
          </w:p>
        </w:tc>
        <w:tc>
          <w:tcPr>
            <w:tcW w:w="1984" w:type="dxa"/>
            <w:vAlign w:val="center"/>
          </w:tcPr>
          <w:p w:rsidR="006701BF" w:rsidRPr="00622763" w:rsidRDefault="006701BF" w:rsidP="00CB24B2">
            <w:pPr>
              <w:jc w:val="center"/>
              <w:rPr>
                <w:rFonts w:ascii="標楷體" w:eastAsia="標楷體" w:hAnsi="標楷體" w:cs="Calibri"/>
              </w:rPr>
            </w:pPr>
            <w:r>
              <w:rPr>
                <w:rFonts w:ascii="標楷體" w:eastAsia="標楷體" w:hAnsi="標楷體" w:cs="Calibri" w:hint="eastAsia"/>
              </w:rPr>
              <w:t>08</w:t>
            </w:r>
            <w:r w:rsidRPr="00622763">
              <w:rPr>
                <w:rFonts w:ascii="標楷體" w:eastAsia="標楷體" w:hAnsi="標楷體" w:cs="Calibri" w:hint="eastAsia"/>
              </w:rPr>
              <w:t>：</w:t>
            </w:r>
            <w:r>
              <w:rPr>
                <w:rFonts w:ascii="標楷體" w:eastAsia="標楷體" w:hAnsi="標楷體" w:cs="Calibri" w:hint="eastAsia"/>
              </w:rPr>
              <w:t>5</w:t>
            </w:r>
            <w:r>
              <w:rPr>
                <w:rFonts w:ascii="標楷體" w:eastAsia="標楷體" w:hAnsi="標楷體" w:cs="Calibri"/>
              </w:rPr>
              <w:t>0~</w:t>
            </w:r>
            <w:r>
              <w:rPr>
                <w:rFonts w:ascii="標楷體" w:eastAsia="標楷體" w:hAnsi="標楷體" w:cs="Calibri" w:hint="eastAsia"/>
              </w:rPr>
              <w:t>09</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4115" w:type="dxa"/>
            <w:vAlign w:val="center"/>
          </w:tcPr>
          <w:p w:rsidR="006701BF" w:rsidRPr="00622763" w:rsidRDefault="006701BF" w:rsidP="00CB24B2">
            <w:pPr>
              <w:jc w:val="both"/>
              <w:rPr>
                <w:rFonts w:ascii="標楷體" w:eastAsia="標楷體" w:hAnsi="標楷體" w:cs="Calibri"/>
              </w:rPr>
            </w:pPr>
            <w:r w:rsidRPr="00622763">
              <w:rPr>
                <w:rFonts w:ascii="標楷體" w:eastAsia="標楷體" w:hAnsi="標楷體" w:cs="Calibri" w:hint="eastAsia"/>
              </w:rPr>
              <w:t>主席致詞</w:t>
            </w:r>
          </w:p>
        </w:tc>
        <w:tc>
          <w:tcPr>
            <w:tcW w:w="1701" w:type="dxa"/>
            <w:vAlign w:val="center"/>
          </w:tcPr>
          <w:p w:rsidR="006701BF" w:rsidRPr="00622763" w:rsidRDefault="006701BF" w:rsidP="00CB24B2">
            <w:pPr>
              <w:jc w:val="center"/>
              <w:rPr>
                <w:rFonts w:ascii="標楷體" w:eastAsia="標楷體" w:hAnsi="標楷體" w:cs="Calibri"/>
              </w:rPr>
            </w:pPr>
            <w:r w:rsidRPr="00622763">
              <w:rPr>
                <w:rFonts w:ascii="標楷體" w:eastAsia="標楷體" w:hAnsi="標楷體" w:cs="Calibri" w:hint="eastAsia"/>
              </w:rPr>
              <w:t>校長</w:t>
            </w:r>
          </w:p>
        </w:tc>
      </w:tr>
      <w:tr w:rsidR="006701BF" w:rsidRPr="00622763" w:rsidTr="00063761">
        <w:trPr>
          <w:cantSplit/>
          <w:trHeight w:val="405"/>
          <w:jc w:val="center"/>
        </w:trPr>
        <w:tc>
          <w:tcPr>
            <w:tcW w:w="998" w:type="dxa"/>
            <w:vMerge/>
          </w:tcPr>
          <w:p w:rsidR="006701BF" w:rsidRPr="00622763" w:rsidRDefault="006701BF" w:rsidP="00CB24B2">
            <w:pPr>
              <w:rPr>
                <w:rFonts w:ascii="標楷體" w:eastAsia="標楷體" w:hAnsi="標楷體" w:cs="Calibri"/>
              </w:rPr>
            </w:pPr>
          </w:p>
        </w:tc>
        <w:tc>
          <w:tcPr>
            <w:tcW w:w="1984" w:type="dxa"/>
            <w:vAlign w:val="center"/>
          </w:tcPr>
          <w:p w:rsidR="006701BF" w:rsidRPr="00622763" w:rsidRDefault="006701BF" w:rsidP="00CB24B2">
            <w:pPr>
              <w:jc w:val="center"/>
              <w:rPr>
                <w:rFonts w:ascii="標楷體" w:eastAsia="標楷體" w:hAnsi="標楷體" w:cs="Calibri"/>
              </w:rPr>
            </w:pPr>
            <w:r>
              <w:rPr>
                <w:rFonts w:ascii="標楷體" w:eastAsia="標楷體" w:hAnsi="標楷體" w:cs="Calibri" w:hint="eastAsia"/>
              </w:rPr>
              <w:t>09</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w:t>
            </w:r>
            <w:r>
              <w:rPr>
                <w:rFonts w:ascii="標楷體" w:eastAsia="標楷體" w:hAnsi="標楷體" w:cs="Calibri" w:hint="eastAsia"/>
              </w:rPr>
              <w:t>10</w:t>
            </w:r>
            <w:r w:rsidRPr="00622763">
              <w:rPr>
                <w:rFonts w:ascii="標楷體" w:eastAsia="標楷體" w:hAnsi="標楷體" w:cs="Calibri" w:hint="eastAsia"/>
              </w:rPr>
              <w:t>：</w:t>
            </w:r>
            <w:r>
              <w:rPr>
                <w:rFonts w:ascii="標楷體" w:eastAsia="標楷體" w:hAnsi="標楷體" w:cs="Calibri" w:hint="eastAsia"/>
              </w:rPr>
              <w:t>2</w:t>
            </w:r>
            <w:r w:rsidRPr="00622763">
              <w:rPr>
                <w:rFonts w:ascii="標楷體" w:eastAsia="標楷體" w:hAnsi="標楷體" w:cs="Calibri"/>
              </w:rPr>
              <w:t>0</w:t>
            </w:r>
          </w:p>
        </w:tc>
        <w:tc>
          <w:tcPr>
            <w:tcW w:w="4115" w:type="dxa"/>
            <w:vAlign w:val="center"/>
          </w:tcPr>
          <w:p w:rsidR="006701BF" w:rsidRPr="00622763" w:rsidRDefault="006701BF" w:rsidP="00CB24B2">
            <w:pPr>
              <w:jc w:val="both"/>
              <w:rPr>
                <w:rFonts w:ascii="標楷體" w:eastAsia="標楷體" w:hAnsi="標楷體" w:cs="Calibri"/>
              </w:rPr>
            </w:pPr>
            <w:r w:rsidRPr="0035740A">
              <w:rPr>
                <w:rFonts w:ascii="標楷體" w:eastAsia="標楷體" w:hAnsi="標楷體" w:hint="eastAsia"/>
              </w:rPr>
              <w:t>桌遊的概論與趨勢</w:t>
            </w:r>
            <w:r>
              <w:rPr>
                <w:rFonts w:ascii="標楷體" w:eastAsia="標楷體" w:hAnsi="標楷體" w:hint="eastAsia"/>
              </w:rPr>
              <w:t>(含動手設計桌遊)</w:t>
            </w:r>
          </w:p>
        </w:tc>
        <w:tc>
          <w:tcPr>
            <w:tcW w:w="1701" w:type="dxa"/>
            <w:vAlign w:val="center"/>
          </w:tcPr>
          <w:p w:rsidR="006701BF" w:rsidRPr="00622763" w:rsidRDefault="006701BF" w:rsidP="00CB24B2">
            <w:pPr>
              <w:jc w:val="center"/>
              <w:rPr>
                <w:rFonts w:ascii="標楷體" w:eastAsia="標楷體" w:hAnsi="標楷體" w:cs="Calibri"/>
              </w:rPr>
            </w:pPr>
            <w:r>
              <w:rPr>
                <w:rFonts w:ascii="標楷體" w:eastAsia="標楷體" w:hAnsi="標楷體" w:cs="Calibri" w:hint="eastAsia"/>
              </w:rPr>
              <w:t>待聘</w:t>
            </w:r>
          </w:p>
        </w:tc>
      </w:tr>
      <w:tr w:rsidR="006701BF" w:rsidRPr="00622763" w:rsidTr="00063761">
        <w:trPr>
          <w:cantSplit/>
          <w:trHeight w:val="425"/>
          <w:jc w:val="center"/>
        </w:trPr>
        <w:tc>
          <w:tcPr>
            <w:tcW w:w="998" w:type="dxa"/>
            <w:vMerge/>
          </w:tcPr>
          <w:p w:rsidR="006701BF" w:rsidRPr="00622763" w:rsidRDefault="006701BF" w:rsidP="00CB24B2">
            <w:pPr>
              <w:rPr>
                <w:rFonts w:ascii="標楷體" w:eastAsia="標楷體" w:hAnsi="標楷體" w:cs="Calibri"/>
              </w:rPr>
            </w:pPr>
          </w:p>
        </w:tc>
        <w:tc>
          <w:tcPr>
            <w:tcW w:w="1984" w:type="dxa"/>
            <w:vAlign w:val="center"/>
          </w:tcPr>
          <w:p w:rsidR="006701BF" w:rsidRPr="00622763" w:rsidRDefault="006701BF" w:rsidP="00CB24B2">
            <w:pPr>
              <w:jc w:val="center"/>
              <w:rPr>
                <w:rFonts w:ascii="標楷體" w:eastAsia="標楷體" w:hAnsi="標楷體" w:cs="Calibri"/>
              </w:rPr>
            </w:pPr>
            <w:r>
              <w:rPr>
                <w:rFonts w:ascii="標楷體" w:eastAsia="標楷體" w:hAnsi="標楷體" w:cs="Calibri" w:hint="eastAsia"/>
              </w:rPr>
              <w:t>10</w:t>
            </w:r>
            <w:r w:rsidRPr="00622763">
              <w:rPr>
                <w:rFonts w:ascii="標楷體" w:eastAsia="標楷體" w:hAnsi="標楷體" w:cs="Calibri" w:hint="eastAsia"/>
              </w:rPr>
              <w:t>：</w:t>
            </w:r>
            <w:r>
              <w:rPr>
                <w:rFonts w:ascii="標楷體" w:eastAsia="標楷體" w:hAnsi="標楷體" w:cs="Calibri" w:hint="eastAsia"/>
              </w:rPr>
              <w:t>2</w:t>
            </w:r>
            <w:r>
              <w:rPr>
                <w:rFonts w:ascii="標楷體" w:eastAsia="標楷體" w:hAnsi="標楷體" w:cs="Calibri"/>
              </w:rPr>
              <w:t>0~1</w:t>
            </w:r>
            <w:r>
              <w:rPr>
                <w:rFonts w:ascii="標楷體" w:eastAsia="標楷體" w:hAnsi="標楷體" w:cs="Calibri" w:hint="eastAsia"/>
              </w:rPr>
              <w:t>0</w:t>
            </w:r>
            <w:r w:rsidRPr="00622763">
              <w:rPr>
                <w:rFonts w:ascii="標楷體" w:eastAsia="標楷體" w:hAnsi="標楷體" w:cs="Calibri" w:hint="eastAsia"/>
              </w:rPr>
              <w:t>：</w:t>
            </w:r>
            <w:r>
              <w:rPr>
                <w:rFonts w:ascii="標楷體" w:eastAsia="標楷體" w:hAnsi="標楷體" w:cs="Calibri" w:hint="eastAsia"/>
              </w:rPr>
              <w:t>3</w:t>
            </w:r>
            <w:r w:rsidRPr="00622763">
              <w:rPr>
                <w:rFonts w:ascii="標楷體" w:eastAsia="標楷體" w:hAnsi="標楷體" w:cs="Calibri"/>
              </w:rPr>
              <w:t>0</w:t>
            </w:r>
          </w:p>
        </w:tc>
        <w:tc>
          <w:tcPr>
            <w:tcW w:w="4115" w:type="dxa"/>
            <w:vAlign w:val="center"/>
          </w:tcPr>
          <w:p w:rsidR="006701BF" w:rsidRPr="00622763" w:rsidRDefault="006701BF" w:rsidP="00CB24B2">
            <w:pPr>
              <w:jc w:val="both"/>
              <w:rPr>
                <w:rFonts w:ascii="標楷體" w:eastAsia="標楷體" w:hAnsi="標楷體" w:cs="Calibri"/>
              </w:rPr>
            </w:pPr>
            <w:r>
              <w:rPr>
                <w:rFonts w:ascii="標楷體" w:eastAsia="標楷體" w:hAnsi="標楷體" w:cs="Calibri" w:hint="eastAsia"/>
              </w:rPr>
              <w:t>茶敘、休息時間</w:t>
            </w:r>
          </w:p>
        </w:tc>
        <w:tc>
          <w:tcPr>
            <w:tcW w:w="1701" w:type="dxa"/>
            <w:vAlign w:val="center"/>
          </w:tcPr>
          <w:p w:rsidR="006701BF" w:rsidRPr="00622763" w:rsidRDefault="006701BF" w:rsidP="00CB24B2">
            <w:pPr>
              <w:jc w:val="center"/>
              <w:rPr>
                <w:rFonts w:ascii="標楷體" w:eastAsia="標楷體" w:hAnsi="標楷體" w:cs="Calibri"/>
              </w:rPr>
            </w:pPr>
            <w:r>
              <w:rPr>
                <w:rFonts w:ascii="標楷體" w:eastAsia="標楷體" w:hAnsi="標楷體" w:cs="Calibri" w:hint="eastAsia"/>
              </w:rPr>
              <w:t>承辦學校</w:t>
            </w:r>
          </w:p>
        </w:tc>
      </w:tr>
      <w:tr w:rsidR="006701BF" w:rsidRPr="00622763" w:rsidTr="00063761">
        <w:trPr>
          <w:cantSplit/>
          <w:trHeight w:val="195"/>
          <w:jc w:val="center"/>
        </w:trPr>
        <w:tc>
          <w:tcPr>
            <w:tcW w:w="998" w:type="dxa"/>
            <w:vMerge/>
          </w:tcPr>
          <w:p w:rsidR="006701BF" w:rsidRPr="00622763" w:rsidRDefault="006701BF" w:rsidP="00CB24B2">
            <w:pPr>
              <w:rPr>
                <w:rFonts w:ascii="標楷體" w:eastAsia="標楷體" w:hAnsi="標楷體" w:cs="Calibri"/>
              </w:rPr>
            </w:pPr>
          </w:p>
        </w:tc>
        <w:tc>
          <w:tcPr>
            <w:tcW w:w="1984" w:type="dxa"/>
            <w:vAlign w:val="center"/>
          </w:tcPr>
          <w:p w:rsidR="006701BF" w:rsidRPr="00622763" w:rsidRDefault="006701BF" w:rsidP="00CB24B2">
            <w:pPr>
              <w:jc w:val="center"/>
              <w:rPr>
                <w:rFonts w:ascii="標楷體" w:eastAsia="標楷體" w:hAnsi="標楷體" w:cs="Calibri"/>
              </w:rPr>
            </w:pPr>
            <w:r>
              <w:rPr>
                <w:rFonts w:ascii="標楷體" w:eastAsia="標楷體" w:hAnsi="標楷體" w:cs="Calibri"/>
              </w:rPr>
              <w:t>1</w:t>
            </w:r>
            <w:r>
              <w:rPr>
                <w:rFonts w:ascii="標楷體" w:eastAsia="標楷體" w:hAnsi="標楷體" w:cs="Calibri" w:hint="eastAsia"/>
              </w:rPr>
              <w:t>0</w:t>
            </w:r>
            <w:r w:rsidRPr="00622763">
              <w:rPr>
                <w:rFonts w:ascii="標楷體" w:eastAsia="標楷體" w:hAnsi="標楷體" w:cs="Calibri" w:hint="eastAsia"/>
              </w:rPr>
              <w:t>：</w:t>
            </w:r>
            <w:r>
              <w:rPr>
                <w:rFonts w:ascii="標楷體" w:eastAsia="標楷體" w:hAnsi="標楷體" w:cs="Calibri" w:hint="eastAsia"/>
              </w:rPr>
              <w:t>3</w:t>
            </w:r>
            <w:r>
              <w:rPr>
                <w:rFonts w:ascii="標楷體" w:eastAsia="標楷體" w:hAnsi="標楷體" w:cs="Calibri"/>
              </w:rPr>
              <w:t>0~1</w:t>
            </w:r>
            <w:r>
              <w:rPr>
                <w:rFonts w:ascii="標楷體" w:eastAsia="標楷體" w:hAnsi="標楷體" w:cs="Calibri" w:hint="eastAsia"/>
              </w:rPr>
              <w:t>2</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4115" w:type="dxa"/>
            <w:vAlign w:val="center"/>
          </w:tcPr>
          <w:p w:rsidR="006701BF" w:rsidRPr="00622763" w:rsidRDefault="006701BF" w:rsidP="00CB24B2">
            <w:pPr>
              <w:jc w:val="both"/>
              <w:rPr>
                <w:rFonts w:ascii="標楷體" w:eastAsia="標楷體" w:hAnsi="標楷體" w:cs="Calibri"/>
              </w:rPr>
            </w:pPr>
            <w:r>
              <w:rPr>
                <w:rFonts w:ascii="標楷體" w:eastAsia="標楷體" w:hAnsi="標楷體" w:cs="Calibri" w:hint="eastAsia"/>
              </w:rPr>
              <w:t>桌遊於數學課室的實際應用</w:t>
            </w:r>
          </w:p>
        </w:tc>
        <w:tc>
          <w:tcPr>
            <w:tcW w:w="1701" w:type="dxa"/>
            <w:vAlign w:val="center"/>
          </w:tcPr>
          <w:p w:rsidR="006701BF" w:rsidRPr="00622763" w:rsidRDefault="006701BF" w:rsidP="00CB24B2">
            <w:pPr>
              <w:jc w:val="center"/>
              <w:rPr>
                <w:rFonts w:ascii="標楷體" w:eastAsia="標楷體" w:hAnsi="標楷體" w:cs="Calibri"/>
              </w:rPr>
            </w:pPr>
            <w:r>
              <w:rPr>
                <w:rFonts w:ascii="標楷體" w:eastAsia="標楷體" w:hAnsi="標楷體" w:cs="Calibri" w:hint="eastAsia"/>
              </w:rPr>
              <w:t>待聘</w:t>
            </w:r>
          </w:p>
        </w:tc>
      </w:tr>
    </w:tbl>
    <w:p w:rsidR="00CB24B2" w:rsidRDefault="00CB24B2" w:rsidP="006701BF">
      <w:pPr>
        <w:tabs>
          <w:tab w:val="left" w:pos="3318"/>
        </w:tabs>
        <w:snapToGrid w:val="0"/>
        <w:rPr>
          <w:rFonts w:ascii="標楷體" w:eastAsia="標楷體" w:hAnsi="標楷體"/>
        </w:rPr>
      </w:pPr>
    </w:p>
    <w:p w:rsidR="006701BF" w:rsidRPr="002C3853" w:rsidRDefault="006701BF" w:rsidP="006701BF">
      <w:pPr>
        <w:tabs>
          <w:tab w:val="left" w:pos="3318"/>
        </w:tabs>
        <w:snapToGrid w:val="0"/>
        <w:rPr>
          <w:rFonts w:ascii="標楷體" w:eastAsia="標楷體" w:hAnsi="標楷體"/>
        </w:rPr>
      </w:pPr>
      <w:r>
        <w:rPr>
          <w:rFonts w:ascii="標楷體" w:eastAsia="標楷體" w:hAnsi="標楷體" w:hint="eastAsia"/>
        </w:rPr>
        <w:lastRenderedPageBreak/>
        <w:t>九</w:t>
      </w:r>
      <w:r w:rsidRPr="002C3853">
        <w:rPr>
          <w:rFonts w:ascii="標楷體" w:eastAsia="標楷體" w:hAnsi="標楷體" w:hint="eastAsia"/>
        </w:rPr>
        <w:t>、經費概算</w:t>
      </w:r>
    </w:p>
    <w:tbl>
      <w:tblPr>
        <w:tblStyle w:val="ac"/>
        <w:tblW w:w="0" w:type="auto"/>
        <w:tblInd w:w="534" w:type="dxa"/>
        <w:tblLook w:val="04A0"/>
      </w:tblPr>
      <w:tblGrid>
        <w:gridCol w:w="512"/>
        <w:gridCol w:w="1756"/>
        <w:gridCol w:w="1663"/>
        <w:gridCol w:w="1664"/>
        <w:gridCol w:w="1664"/>
        <w:gridCol w:w="1529"/>
      </w:tblGrid>
      <w:tr w:rsidR="006701BF" w:rsidTr="00E159DD">
        <w:tc>
          <w:tcPr>
            <w:tcW w:w="2268" w:type="dxa"/>
            <w:gridSpan w:val="2"/>
            <w:vMerge w:val="restart"/>
            <w:shd w:val="pct12" w:color="auto" w:fill="auto"/>
            <w:vAlign w:val="center"/>
          </w:tcPr>
          <w:p w:rsidR="006701BF" w:rsidRDefault="006701BF" w:rsidP="00063761">
            <w:pPr>
              <w:jc w:val="center"/>
              <w:rPr>
                <w:rFonts w:ascii="標楷體" w:eastAsia="標楷體" w:hAnsi="標楷體"/>
              </w:rPr>
            </w:pPr>
            <w:r>
              <w:rPr>
                <w:rFonts w:ascii="標楷體" w:eastAsia="標楷體" w:hAnsi="標楷體" w:hint="eastAsia"/>
              </w:rPr>
              <w:t>經費項目</w:t>
            </w:r>
          </w:p>
        </w:tc>
        <w:tc>
          <w:tcPr>
            <w:tcW w:w="6520" w:type="dxa"/>
            <w:gridSpan w:val="4"/>
            <w:shd w:val="pct12" w:color="auto" w:fill="auto"/>
            <w:vAlign w:val="center"/>
          </w:tcPr>
          <w:p w:rsidR="006701BF" w:rsidRDefault="006701BF" w:rsidP="00063761">
            <w:pPr>
              <w:jc w:val="center"/>
              <w:rPr>
                <w:rFonts w:ascii="標楷體" w:eastAsia="標楷體" w:hAnsi="標楷體"/>
              </w:rPr>
            </w:pPr>
            <w:r>
              <w:rPr>
                <w:rFonts w:ascii="標楷體" w:eastAsia="標楷體" w:hAnsi="標楷體" w:hint="eastAsia"/>
              </w:rPr>
              <w:t>計畫經費明細</w:t>
            </w:r>
          </w:p>
        </w:tc>
      </w:tr>
      <w:tr w:rsidR="006701BF" w:rsidTr="00E159DD">
        <w:tc>
          <w:tcPr>
            <w:tcW w:w="2268" w:type="dxa"/>
            <w:gridSpan w:val="2"/>
            <w:vMerge/>
            <w:shd w:val="pct12" w:color="auto" w:fill="auto"/>
            <w:vAlign w:val="center"/>
          </w:tcPr>
          <w:p w:rsidR="006701BF" w:rsidRDefault="006701BF" w:rsidP="00063761">
            <w:pPr>
              <w:jc w:val="center"/>
              <w:rPr>
                <w:rFonts w:ascii="標楷體" w:eastAsia="標楷體" w:hAnsi="標楷體"/>
              </w:rPr>
            </w:pPr>
          </w:p>
        </w:tc>
        <w:tc>
          <w:tcPr>
            <w:tcW w:w="1663" w:type="dxa"/>
            <w:shd w:val="pct12" w:color="auto" w:fill="auto"/>
            <w:vAlign w:val="center"/>
          </w:tcPr>
          <w:p w:rsidR="006701BF" w:rsidRDefault="006701BF" w:rsidP="00063761">
            <w:pPr>
              <w:jc w:val="center"/>
              <w:rPr>
                <w:rFonts w:ascii="標楷體" w:eastAsia="標楷體" w:hAnsi="標楷體"/>
              </w:rPr>
            </w:pPr>
            <w:r>
              <w:rPr>
                <w:rFonts w:ascii="標楷體" w:eastAsia="標楷體" w:hAnsi="標楷體" w:hint="eastAsia"/>
              </w:rPr>
              <w:t>單價</w:t>
            </w:r>
          </w:p>
        </w:tc>
        <w:tc>
          <w:tcPr>
            <w:tcW w:w="1664" w:type="dxa"/>
            <w:shd w:val="pct12" w:color="auto" w:fill="auto"/>
            <w:vAlign w:val="center"/>
          </w:tcPr>
          <w:p w:rsidR="006701BF" w:rsidRDefault="006701BF" w:rsidP="00063761">
            <w:pPr>
              <w:jc w:val="center"/>
              <w:rPr>
                <w:rFonts w:ascii="標楷體" w:eastAsia="標楷體" w:hAnsi="標楷體"/>
              </w:rPr>
            </w:pPr>
            <w:r>
              <w:rPr>
                <w:rFonts w:ascii="標楷體" w:eastAsia="標楷體" w:hAnsi="標楷體" w:hint="eastAsia"/>
              </w:rPr>
              <w:t>數量</w:t>
            </w:r>
          </w:p>
        </w:tc>
        <w:tc>
          <w:tcPr>
            <w:tcW w:w="1664" w:type="dxa"/>
            <w:shd w:val="pct12" w:color="auto" w:fill="auto"/>
            <w:vAlign w:val="center"/>
          </w:tcPr>
          <w:p w:rsidR="006701BF" w:rsidRDefault="006701BF" w:rsidP="00063761">
            <w:pPr>
              <w:jc w:val="center"/>
              <w:rPr>
                <w:rFonts w:ascii="標楷體" w:eastAsia="標楷體" w:hAnsi="標楷體"/>
              </w:rPr>
            </w:pPr>
            <w:r>
              <w:rPr>
                <w:rFonts w:ascii="標楷體" w:eastAsia="標楷體" w:hAnsi="標楷體" w:hint="eastAsia"/>
              </w:rPr>
              <w:t>總價</w:t>
            </w:r>
          </w:p>
        </w:tc>
        <w:tc>
          <w:tcPr>
            <w:tcW w:w="1529" w:type="dxa"/>
            <w:shd w:val="pct12" w:color="auto" w:fill="auto"/>
            <w:vAlign w:val="center"/>
          </w:tcPr>
          <w:p w:rsidR="006701BF" w:rsidRDefault="006701BF" w:rsidP="00063761">
            <w:pPr>
              <w:jc w:val="center"/>
              <w:rPr>
                <w:rFonts w:ascii="標楷體" w:eastAsia="標楷體" w:hAnsi="標楷體"/>
              </w:rPr>
            </w:pPr>
            <w:r>
              <w:rPr>
                <w:rFonts w:ascii="標楷體" w:eastAsia="標楷體" w:hAnsi="標楷體" w:hint="eastAsia"/>
              </w:rPr>
              <w:t>說明</w:t>
            </w:r>
          </w:p>
        </w:tc>
      </w:tr>
      <w:tr w:rsidR="006701BF" w:rsidTr="00063761">
        <w:tc>
          <w:tcPr>
            <w:tcW w:w="512" w:type="dxa"/>
            <w:vMerge w:val="restart"/>
            <w:vAlign w:val="center"/>
          </w:tcPr>
          <w:p w:rsidR="006701BF" w:rsidRDefault="006701BF" w:rsidP="00063761">
            <w:pPr>
              <w:jc w:val="center"/>
              <w:rPr>
                <w:rFonts w:ascii="標楷體" w:eastAsia="標楷體" w:hAnsi="標楷體"/>
              </w:rPr>
            </w:pPr>
            <w:r>
              <w:rPr>
                <w:rFonts w:ascii="標楷體" w:eastAsia="標楷體" w:hAnsi="標楷體" w:hint="eastAsia"/>
              </w:rPr>
              <w:t>業務費</w:t>
            </w:r>
          </w:p>
        </w:tc>
        <w:tc>
          <w:tcPr>
            <w:tcW w:w="1756" w:type="dxa"/>
            <w:vAlign w:val="center"/>
          </w:tcPr>
          <w:p w:rsidR="006701BF" w:rsidRDefault="006701BF" w:rsidP="00063761">
            <w:pPr>
              <w:jc w:val="center"/>
              <w:rPr>
                <w:rFonts w:ascii="標楷體" w:eastAsia="標楷體" w:hAnsi="標楷體"/>
              </w:rPr>
            </w:pPr>
            <w:r>
              <w:rPr>
                <w:rFonts w:ascii="標楷體" w:eastAsia="標楷體" w:hAnsi="標楷體" w:hint="eastAsia"/>
              </w:rPr>
              <w:t>講座鐘點費</w:t>
            </w:r>
          </w:p>
        </w:tc>
        <w:tc>
          <w:tcPr>
            <w:tcW w:w="1663" w:type="dxa"/>
            <w:vAlign w:val="center"/>
          </w:tcPr>
          <w:p w:rsidR="006701BF" w:rsidRDefault="006701BF" w:rsidP="00063761">
            <w:pPr>
              <w:jc w:val="center"/>
              <w:rPr>
                <w:rFonts w:ascii="標楷體" w:eastAsia="標楷體" w:hAnsi="標楷體"/>
              </w:rPr>
            </w:pPr>
            <w:r>
              <w:rPr>
                <w:rFonts w:ascii="標楷體" w:eastAsia="標楷體" w:hAnsi="標楷體" w:hint="eastAsia"/>
              </w:rPr>
              <w:t>1,600</w:t>
            </w:r>
          </w:p>
        </w:tc>
        <w:tc>
          <w:tcPr>
            <w:tcW w:w="1664" w:type="dxa"/>
            <w:vAlign w:val="center"/>
          </w:tcPr>
          <w:p w:rsidR="006701BF" w:rsidRDefault="006701BF" w:rsidP="00063761">
            <w:pPr>
              <w:jc w:val="center"/>
              <w:rPr>
                <w:rFonts w:ascii="標楷體" w:eastAsia="標楷體" w:hAnsi="標楷體"/>
              </w:rPr>
            </w:pPr>
            <w:r>
              <w:rPr>
                <w:rFonts w:ascii="標楷體" w:eastAsia="標楷體" w:hAnsi="標楷體" w:hint="eastAsia"/>
              </w:rPr>
              <w:t>6</w:t>
            </w:r>
          </w:p>
        </w:tc>
        <w:tc>
          <w:tcPr>
            <w:tcW w:w="1664" w:type="dxa"/>
            <w:vAlign w:val="center"/>
          </w:tcPr>
          <w:p w:rsidR="006701BF" w:rsidRDefault="006701BF" w:rsidP="00063761">
            <w:pPr>
              <w:jc w:val="right"/>
              <w:rPr>
                <w:rFonts w:ascii="標楷體" w:eastAsia="標楷體" w:hAnsi="標楷體"/>
              </w:rPr>
            </w:pPr>
            <w:r>
              <w:rPr>
                <w:rFonts w:ascii="標楷體" w:eastAsia="標楷體" w:hAnsi="標楷體" w:hint="eastAsia"/>
              </w:rPr>
              <w:t>9,600</w:t>
            </w:r>
          </w:p>
        </w:tc>
        <w:tc>
          <w:tcPr>
            <w:tcW w:w="1529" w:type="dxa"/>
          </w:tcPr>
          <w:p w:rsidR="006701BF" w:rsidRDefault="006701BF" w:rsidP="00063761">
            <w:pPr>
              <w:rPr>
                <w:rFonts w:ascii="標楷體" w:eastAsia="標楷體" w:hAnsi="標楷體"/>
              </w:rPr>
            </w:pPr>
            <w:r>
              <w:rPr>
                <w:rFonts w:ascii="標楷體" w:eastAsia="標楷體" w:hAnsi="標楷體" w:hint="eastAsia"/>
              </w:rPr>
              <w:t>外聘講師</w:t>
            </w:r>
          </w:p>
        </w:tc>
      </w:tr>
      <w:tr w:rsidR="006701BF" w:rsidTr="00063761">
        <w:tc>
          <w:tcPr>
            <w:tcW w:w="512" w:type="dxa"/>
            <w:vMerge/>
            <w:vAlign w:val="center"/>
          </w:tcPr>
          <w:p w:rsidR="006701BF" w:rsidRDefault="006701BF" w:rsidP="00063761">
            <w:pPr>
              <w:jc w:val="center"/>
              <w:rPr>
                <w:rFonts w:ascii="標楷體" w:eastAsia="標楷體" w:hAnsi="標楷體"/>
              </w:rPr>
            </w:pPr>
          </w:p>
        </w:tc>
        <w:tc>
          <w:tcPr>
            <w:tcW w:w="1756" w:type="dxa"/>
            <w:vAlign w:val="center"/>
          </w:tcPr>
          <w:p w:rsidR="006701BF" w:rsidRDefault="006701BF" w:rsidP="00063761">
            <w:pPr>
              <w:jc w:val="center"/>
              <w:rPr>
                <w:rFonts w:ascii="標楷體" w:eastAsia="標楷體" w:hAnsi="標楷體"/>
              </w:rPr>
            </w:pPr>
            <w:r>
              <w:rPr>
                <w:rFonts w:ascii="標楷體" w:eastAsia="標楷體" w:hAnsi="標楷體" w:hint="eastAsia"/>
              </w:rPr>
              <w:t>全民健保</w:t>
            </w:r>
          </w:p>
          <w:p w:rsidR="006701BF" w:rsidRDefault="006701BF" w:rsidP="00063761">
            <w:pPr>
              <w:jc w:val="center"/>
              <w:rPr>
                <w:rFonts w:ascii="標楷體" w:eastAsia="標楷體" w:hAnsi="標楷體"/>
              </w:rPr>
            </w:pPr>
            <w:r>
              <w:rPr>
                <w:rFonts w:ascii="標楷體" w:eastAsia="標楷體" w:hAnsi="標楷體" w:hint="eastAsia"/>
              </w:rPr>
              <w:t>補充保費</w:t>
            </w:r>
          </w:p>
        </w:tc>
        <w:tc>
          <w:tcPr>
            <w:tcW w:w="1663" w:type="dxa"/>
            <w:vAlign w:val="center"/>
          </w:tcPr>
          <w:p w:rsidR="006701BF" w:rsidRDefault="006701BF" w:rsidP="00063761">
            <w:pPr>
              <w:jc w:val="center"/>
              <w:rPr>
                <w:rFonts w:ascii="標楷體" w:eastAsia="標楷體" w:hAnsi="標楷體"/>
              </w:rPr>
            </w:pPr>
            <w:r>
              <w:rPr>
                <w:rFonts w:ascii="標楷體" w:eastAsia="標楷體" w:hAnsi="標楷體" w:hint="eastAsia"/>
              </w:rPr>
              <w:t>192</w:t>
            </w:r>
          </w:p>
        </w:tc>
        <w:tc>
          <w:tcPr>
            <w:tcW w:w="1664" w:type="dxa"/>
            <w:vAlign w:val="center"/>
          </w:tcPr>
          <w:p w:rsidR="006701BF" w:rsidRDefault="006701BF" w:rsidP="00063761">
            <w:pPr>
              <w:jc w:val="center"/>
              <w:rPr>
                <w:rFonts w:ascii="標楷體" w:eastAsia="標楷體" w:hAnsi="標楷體"/>
              </w:rPr>
            </w:pPr>
            <w:r>
              <w:rPr>
                <w:rFonts w:ascii="標楷體" w:eastAsia="標楷體" w:hAnsi="標楷體" w:hint="eastAsia"/>
              </w:rPr>
              <w:t>1</w:t>
            </w:r>
          </w:p>
        </w:tc>
        <w:tc>
          <w:tcPr>
            <w:tcW w:w="1664" w:type="dxa"/>
            <w:vAlign w:val="center"/>
          </w:tcPr>
          <w:p w:rsidR="006701BF" w:rsidRDefault="006701BF" w:rsidP="00063761">
            <w:pPr>
              <w:jc w:val="right"/>
              <w:rPr>
                <w:rFonts w:ascii="標楷體" w:eastAsia="標楷體" w:hAnsi="標楷體"/>
              </w:rPr>
            </w:pPr>
            <w:r>
              <w:rPr>
                <w:rFonts w:ascii="標楷體" w:eastAsia="標楷體" w:hAnsi="標楷體" w:hint="eastAsia"/>
              </w:rPr>
              <w:t>192</w:t>
            </w:r>
          </w:p>
        </w:tc>
        <w:tc>
          <w:tcPr>
            <w:tcW w:w="1529" w:type="dxa"/>
          </w:tcPr>
          <w:p w:rsidR="006701BF" w:rsidRDefault="006701BF" w:rsidP="00063761">
            <w:pPr>
              <w:rPr>
                <w:rFonts w:ascii="標楷體" w:eastAsia="標楷體" w:hAnsi="標楷體"/>
              </w:rPr>
            </w:pPr>
            <w:r>
              <w:rPr>
                <w:rFonts w:ascii="標楷體" w:eastAsia="標楷體" w:hAnsi="標楷體" w:hint="eastAsia"/>
              </w:rPr>
              <w:t>核實列支</w:t>
            </w:r>
          </w:p>
        </w:tc>
      </w:tr>
      <w:tr w:rsidR="006701BF" w:rsidTr="00063761">
        <w:tc>
          <w:tcPr>
            <w:tcW w:w="512" w:type="dxa"/>
            <w:vMerge/>
            <w:vAlign w:val="center"/>
          </w:tcPr>
          <w:p w:rsidR="006701BF" w:rsidRDefault="006701BF" w:rsidP="00063761">
            <w:pPr>
              <w:jc w:val="center"/>
              <w:rPr>
                <w:rFonts w:ascii="標楷體" w:eastAsia="標楷體" w:hAnsi="標楷體"/>
              </w:rPr>
            </w:pPr>
          </w:p>
        </w:tc>
        <w:tc>
          <w:tcPr>
            <w:tcW w:w="1756" w:type="dxa"/>
            <w:vAlign w:val="center"/>
          </w:tcPr>
          <w:p w:rsidR="006701BF" w:rsidRDefault="006701BF" w:rsidP="00063761">
            <w:pPr>
              <w:jc w:val="center"/>
              <w:rPr>
                <w:rFonts w:ascii="標楷體" w:eastAsia="標楷體" w:hAnsi="標楷體"/>
              </w:rPr>
            </w:pPr>
            <w:r>
              <w:rPr>
                <w:rFonts w:ascii="標楷體" w:eastAsia="標楷體" w:hAnsi="標楷體" w:hint="eastAsia"/>
              </w:rPr>
              <w:t>印刷費</w:t>
            </w:r>
          </w:p>
        </w:tc>
        <w:tc>
          <w:tcPr>
            <w:tcW w:w="1663" w:type="dxa"/>
            <w:vAlign w:val="center"/>
          </w:tcPr>
          <w:p w:rsidR="006701BF" w:rsidRDefault="006701BF" w:rsidP="00063761">
            <w:pPr>
              <w:jc w:val="center"/>
              <w:rPr>
                <w:rFonts w:ascii="標楷體" w:eastAsia="標楷體" w:hAnsi="標楷體"/>
              </w:rPr>
            </w:pPr>
            <w:r>
              <w:rPr>
                <w:rFonts w:ascii="標楷體" w:eastAsia="標楷體" w:hAnsi="標楷體" w:hint="eastAsia"/>
              </w:rPr>
              <w:t>30</w:t>
            </w:r>
          </w:p>
        </w:tc>
        <w:tc>
          <w:tcPr>
            <w:tcW w:w="1664" w:type="dxa"/>
            <w:vAlign w:val="center"/>
          </w:tcPr>
          <w:p w:rsidR="006701BF" w:rsidRDefault="006701BF" w:rsidP="00063761">
            <w:pPr>
              <w:jc w:val="center"/>
              <w:rPr>
                <w:rFonts w:ascii="標楷體" w:eastAsia="標楷體" w:hAnsi="標楷體"/>
              </w:rPr>
            </w:pPr>
            <w:r>
              <w:rPr>
                <w:rFonts w:ascii="標楷體" w:eastAsia="標楷體" w:hAnsi="標楷體" w:hint="eastAsia"/>
              </w:rPr>
              <w:t>35×2</w:t>
            </w:r>
          </w:p>
        </w:tc>
        <w:tc>
          <w:tcPr>
            <w:tcW w:w="1664" w:type="dxa"/>
            <w:vAlign w:val="center"/>
          </w:tcPr>
          <w:p w:rsidR="006701BF" w:rsidRDefault="006701BF" w:rsidP="00063761">
            <w:pPr>
              <w:jc w:val="right"/>
              <w:rPr>
                <w:rFonts w:ascii="標楷體" w:eastAsia="標楷體" w:hAnsi="標楷體"/>
              </w:rPr>
            </w:pPr>
            <w:r>
              <w:rPr>
                <w:rFonts w:ascii="標楷體" w:eastAsia="標楷體" w:hAnsi="標楷體" w:hint="eastAsia"/>
              </w:rPr>
              <w:t>2,100</w:t>
            </w:r>
          </w:p>
        </w:tc>
        <w:tc>
          <w:tcPr>
            <w:tcW w:w="1529" w:type="dxa"/>
          </w:tcPr>
          <w:p w:rsidR="006701BF" w:rsidRDefault="006701BF" w:rsidP="00063761">
            <w:pPr>
              <w:rPr>
                <w:rFonts w:ascii="標楷體" w:eastAsia="標楷體" w:hAnsi="標楷體"/>
              </w:rPr>
            </w:pPr>
            <w:r>
              <w:rPr>
                <w:rFonts w:ascii="標楷體" w:eastAsia="標楷體" w:hAnsi="標楷體" w:hint="eastAsia"/>
              </w:rPr>
              <w:t>35人*2場次</w:t>
            </w:r>
          </w:p>
        </w:tc>
      </w:tr>
      <w:tr w:rsidR="006701BF" w:rsidTr="00063761">
        <w:tc>
          <w:tcPr>
            <w:tcW w:w="512" w:type="dxa"/>
            <w:vMerge/>
            <w:vAlign w:val="center"/>
          </w:tcPr>
          <w:p w:rsidR="006701BF" w:rsidRDefault="006701BF" w:rsidP="00063761">
            <w:pPr>
              <w:jc w:val="center"/>
              <w:rPr>
                <w:rFonts w:ascii="標楷體" w:eastAsia="標楷體" w:hAnsi="標楷體"/>
              </w:rPr>
            </w:pPr>
          </w:p>
        </w:tc>
        <w:tc>
          <w:tcPr>
            <w:tcW w:w="1756" w:type="dxa"/>
            <w:vAlign w:val="center"/>
          </w:tcPr>
          <w:p w:rsidR="006701BF" w:rsidRDefault="006701BF" w:rsidP="00063761">
            <w:pPr>
              <w:jc w:val="center"/>
              <w:rPr>
                <w:rFonts w:ascii="標楷體" w:eastAsia="標楷體" w:hAnsi="標楷體"/>
              </w:rPr>
            </w:pPr>
            <w:r>
              <w:rPr>
                <w:rFonts w:ascii="標楷體" w:eastAsia="標楷體" w:hAnsi="標楷體" w:hint="eastAsia"/>
              </w:rPr>
              <w:t>場地佈置費</w:t>
            </w:r>
          </w:p>
        </w:tc>
        <w:tc>
          <w:tcPr>
            <w:tcW w:w="1663" w:type="dxa"/>
            <w:vAlign w:val="center"/>
          </w:tcPr>
          <w:p w:rsidR="006701BF" w:rsidRDefault="006701BF" w:rsidP="00063761">
            <w:pPr>
              <w:jc w:val="center"/>
              <w:rPr>
                <w:rFonts w:ascii="標楷體" w:eastAsia="標楷體" w:hAnsi="標楷體"/>
              </w:rPr>
            </w:pPr>
            <w:r>
              <w:rPr>
                <w:rFonts w:ascii="標楷體" w:eastAsia="標楷體" w:hAnsi="標楷體" w:hint="eastAsia"/>
              </w:rPr>
              <w:t>1,000</w:t>
            </w:r>
          </w:p>
        </w:tc>
        <w:tc>
          <w:tcPr>
            <w:tcW w:w="1664" w:type="dxa"/>
            <w:vAlign w:val="center"/>
          </w:tcPr>
          <w:p w:rsidR="006701BF" w:rsidRDefault="006701BF" w:rsidP="00063761">
            <w:pPr>
              <w:jc w:val="center"/>
              <w:rPr>
                <w:rFonts w:ascii="標楷體" w:eastAsia="標楷體" w:hAnsi="標楷體"/>
              </w:rPr>
            </w:pPr>
            <w:r>
              <w:rPr>
                <w:rFonts w:ascii="標楷體" w:eastAsia="標楷體" w:hAnsi="標楷體" w:hint="eastAsia"/>
              </w:rPr>
              <w:t>1</w:t>
            </w:r>
          </w:p>
        </w:tc>
        <w:tc>
          <w:tcPr>
            <w:tcW w:w="1664" w:type="dxa"/>
            <w:vAlign w:val="center"/>
          </w:tcPr>
          <w:p w:rsidR="006701BF" w:rsidRDefault="006701BF" w:rsidP="00063761">
            <w:pPr>
              <w:jc w:val="right"/>
              <w:rPr>
                <w:rFonts w:ascii="標楷體" w:eastAsia="標楷體" w:hAnsi="標楷體"/>
              </w:rPr>
            </w:pPr>
            <w:r>
              <w:rPr>
                <w:rFonts w:ascii="標楷體" w:eastAsia="標楷體" w:hAnsi="標楷體" w:hint="eastAsia"/>
              </w:rPr>
              <w:t>1,000</w:t>
            </w:r>
          </w:p>
        </w:tc>
        <w:tc>
          <w:tcPr>
            <w:tcW w:w="1529" w:type="dxa"/>
          </w:tcPr>
          <w:p w:rsidR="006701BF" w:rsidRDefault="006701BF" w:rsidP="00063761">
            <w:pPr>
              <w:rPr>
                <w:rFonts w:ascii="標楷體" w:eastAsia="標楷體" w:hAnsi="標楷體"/>
              </w:rPr>
            </w:pPr>
          </w:p>
        </w:tc>
      </w:tr>
      <w:tr w:rsidR="006701BF" w:rsidTr="00063761">
        <w:tc>
          <w:tcPr>
            <w:tcW w:w="512" w:type="dxa"/>
            <w:vMerge/>
            <w:vAlign w:val="center"/>
          </w:tcPr>
          <w:p w:rsidR="006701BF" w:rsidRDefault="006701BF" w:rsidP="00063761">
            <w:pPr>
              <w:jc w:val="center"/>
              <w:rPr>
                <w:rFonts w:ascii="標楷體" w:eastAsia="標楷體" w:hAnsi="標楷體"/>
              </w:rPr>
            </w:pPr>
          </w:p>
        </w:tc>
        <w:tc>
          <w:tcPr>
            <w:tcW w:w="1756" w:type="dxa"/>
            <w:vAlign w:val="center"/>
          </w:tcPr>
          <w:p w:rsidR="006701BF" w:rsidRDefault="006701BF" w:rsidP="00063761">
            <w:pPr>
              <w:jc w:val="center"/>
              <w:rPr>
                <w:rFonts w:ascii="標楷體" w:eastAsia="標楷體" w:hAnsi="標楷體"/>
              </w:rPr>
            </w:pPr>
            <w:r>
              <w:rPr>
                <w:rFonts w:ascii="標楷體" w:eastAsia="標楷體" w:hAnsi="標楷體" w:hint="eastAsia"/>
              </w:rPr>
              <w:t>雜支</w:t>
            </w:r>
          </w:p>
        </w:tc>
        <w:tc>
          <w:tcPr>
            <w:tcW w:w="1663" w:type="dxa"/>
            <w:vAlign w:val="center"/>
          </w:tcPr>
          <w:p w:rsidR="006701BF" w:rsidRDefault="006701BF" w:rsidP="00063761">
            <w:pPr>
              <w:jc w:val="center"/>
              <w:rPr>
                <w:rFonts w:ascii="標楷體" w:eastAsia="標楷體" w:hAnsi="標楷體"/>
              </w:rPr>
            </w:pPr>
            <w:r>
              <w:rPr>
                <w:rFonts w:ascii="標楷體" w:eastAsia="標楷體" w:hAnsi="標楷體" w:hint="eastAsia"/>
              </w:rPr>
              <w:t>644</w:t>
            </w:r>
          </w:p>
        </w:tc>
        <w:tc>
          <w:tcPr>
            <w:tcW w:w="1664" w:type="dxa"/>
            <w:vAlign w:val="center"/>
          </w:tcPr>
          <w:p w:rsidR="006701BF" w:rsidRDefault="006701BF" w:rsidP="00063761">
            <w:pPr>
              <w:jc w:val="center"/>
              <w:rPr>
                <w:rFonts w:ascii="標楷體" w:eastAsia="標楷體" w:hAnsi="標楷體"/>
              </w:rPr>
            </w:pPr>
            <w:r>
              <w:rPr>
                <w:rFonts w:ascii="標楷體" w:eastAsia="標楷體" w:hAnsi="標楷體" w:hint="eastAsia"/>
              </w:rPr>
              <w:t>1</w:t>
            </w:r>
          </w:p>
        </w:tc>
        <w:tc>
          <w:tcPr>
            <w:tcW w:w="1664" w:type="dxa"/>
            <w:vAlign w:val="center"/>
          </w:tcPr>
          <w:p w:rsidR="006701BF" w:rsidRDefault="006701BF" w:rsidP="00063761">
            <w:pPr>
              <w:jc w:val="right"/>
              <w:rPr>
                <w:rFonts w:ascii="標楷體" w:eastAsia="標楷體" w:hAnsi="標楷體"/>
              </w:rPr>
            </w:pPr>
            <w:r>
              <w:rPr>
                <w:rFonts w:ascii="標楷體" w:eastAsia="標楷體" w:hAnsi="標楷體" w:hint="eastAsia"/>
              </w:rPr>
              <w:t>644</w:t>
            </w:r>
          </w:p>
        </w:tc>
        <w:tc>
          <w:tcPr>
            <w:tcW w:w="1529" w:type="dxa"/>
          </w:tcPr>
          <w:p w:rsidR="006701BF" w:rsidRDefault="006701BF" w:rsidP="00063761">
            <w:pPr>
              <w:rPr>
                <w:rFonts w:ascii="標楷體" w:eastAsia="標楷體" w:hAnsi="標楷體"/>
              </w:rPr>
            </w:pPr>
          </w:p>
        </w:tc>
      </w:tr>
      <w:tr w:rsidR="006701BF" w:rsidTr="00063761">
        <w:tc>
          <w:tcPr>
            <w:tcW w:w="5595" w:type="dxa"/>
            <w:gridSpan w:val="4"/>
          </w:tcPr>
          <w:p w:rsidR="006701BF" w:rsidRDefault="006701BF" w:rsidP="00063761">
            <w:pPr>
              <w:jc w:val="center"/>
              <w:rPr>
                <w:rFonts w:ascii="標楷體" w:eastAsia="標楷體" w:hAnsi="標楷體"/>
              </w:rPr>
            </w:pPr>
            <w:r>
              <w:rPr>
                <w:rFonts w:ascii="標楷體" w:eastAsia="標楷體" w:hAnsi="標楷體" w:hint="eastAsia"/>
              </w:rPr>
              <w:t>合計</w:t>
            </w:r>
          </w:p>
        </w:tc>
        <w:tc>
          <w:tcPr>
            <w:tcW w:w="1664" w:type="dxa"/>
            <w:vAlign w:val="center"/>
          </w:tcPr>
          <w:p w:rsidR="006701BF" w:rsidRDefault="006701BF" w:rsidP="00063761">
            <w:pPr>
              <w:jc w:val="right"/>
              <w:rPr>
                <w:rFonts w:ascii="標楷體" w:eastAsia="標楷體" w:hAnsi="標楷體"/>
              </w:rPr>
            </w:pPr>
            <w:r>
              <w:rPr>
                <w:rFonts w:ascii="標楷體" w:eastAsia="標楷體" w:hAnsi="標楷體" w:hint="eastAsia"/>
              </w:rPr>
              <w:t>13,536</w:t>
            </w:r>
          </w:p>
        </w:tc>
        <w:tc>
          <w:tcPr>
            <w:tcW w:w="1529" w:type="dxa"/>
          </w:tcPr>
          <w:p w:rsidR="006701BF" w:rsidRDefault="006701BF" w:rsidP="00063761">
            <w:pPr>
              <w:rPr>
                <w:rFonts w:ascii="標楷體" w:eastAsia="標楷體" w:hAnsi="標楷體"/>
              </w:rPr>
            </w:pPr>
          </w:p>
        </w:tc>
      </w:tr>
    </w:tbl>
    <w:p w:rsidR="006701BF" w:rsidRPr="00673068" w:rsidRDefault="006701BF" w:rsidP="006701BF">
      <w:pPr>
        <w:spacing w:line="500" w:lineRule="exact"/>
        <w:ind w:left="1560" w:hangingChars="650" w:hanging="1560"/>
        <w:rPr>
          <w:rFonts w:ascii="標楷體" w:eastAsia="標楷體" w:hAnsi="標楷體"/>
        </w:rPr>
      </w:pPr>
      <w:r>
        <w:rPr>
          <w:rFonts w:ascii="標楷體" w:eastAsia="標楷體" w:hAnsi="標楷體" w:hint="eastAsia"/>
        </w:rPr>
        <w:t>十、預期成效：本計畫旨在活化現場教學</w:t>
      </w:r>
      <w:r w:rsidRPr="00673068">
        <w:rPr>
          <w:rFonts w:ascii="標楷體" w:eastAsia="標楷體" w:hAnsi="標楷體" w:hint="eastAsia"/>
        </w:rPr>
        <w:t>，</w:t>
      </w:r>
      <w:r>
        <w:rPr>
          <w:rFonts w:ascii="標楷體" w:eastAsia="標楷體" w:hAnsi="標楷體" w:hint="eastAsia"/>
        </w:rPr>
        <w:t>期待能</w:t>
      </w:r>
      <w:r w:rsidRPr="00673068">
        <w:rPr>
          <w:rFonts w:ascii="標楷體" w:eastAsia="標楷體" w:hAnsi="標楷體" w:hint="eastAsia"/>
        </w:rPr>
        <w:t>透過</w:t>
      </w:r>
      <w:r>
        <w:rPr>
          <w:rFonts w:ascii="標楷體" w:eastAsia="標楷體" w:hAnsi="標楷體" w:hint="eastAsia"/>
        </w:rPr>
        <w:t>數學桌遊，讓學生快樂動手學數學，並建立良好的同儕互動關係，進而提升教學品質。</w:t>
      </w:r>
    </w:p>
    <w:p w:rsidR="006701BF" w:rsidRPr="00673068" w:rsidRDefault="006701BF" w:rsidP="006701BF">
      <w:pPr>
        <w:spacing w:line="500" w:lineRule="exact"/>
        <w:rPr>
          <w:rFonts w:ascii="標楷體" w:eastAsia="標楷體" w:hAnsi="標楷體"/>
        </w:rPr>
      </w:pPr>
      <w:r>
        <w:rPr>
          <w:rFonts w:ascii="標楷體" w:eastAsia="標楷體" w:hAnsi="標楷體" w:hint="eastAsia"/>
        </w:rPr>
        <w:t>十二、本計畫聯絡人：</w:t>
      </w:r>
      <w:proofErr w:type="gramStart"/>
      <w:r>
        <w:rPr>
          <w:rFonts w:ascii="標楷體" w:eastAsia="標楷體" w:hAnsi="標楷體" w:hint="eastAsia"/>
        </w:rPr>
        <w:t>臺</w:t>
      </w:r>
      <w:proofErr w:type="gramEnd"/>
      <w:r>
        <w:rPr>
          <w:rFonts w:ascii="標楷體" w:eastAsia="標楷體" w:hAnsi="標楷體" w:hint="eastAsia"/>
        </w:rPr>
        <w:t>南市新化國小</w:t>
      </w:r>
      <w:proofErr w:type="gramStart"/>
      <w:r>
        <w:rPr>
          <w:rFonts w:ascii="標楷體" w:eastAsia="標楷體" w:hAnsi="標楷體" w:hint="eastAsia"/>
        </w:rPr>
        <w:t>郭昇</w:t>
      </w:r>
      <w:proofErr w:type="gramEnd"/>
      <w:r>
        <w:rPr>
          <w:rFonts w:ascii="標楷體" w:eastAsia="標楷體" w:hAnsi="標楷體" w:hint="eastAsia"/>
        </w:rPr>
        <w:t>欣主任</w:t>
      </w:r>
      <w:r w:rsidRPr="00673068">
        <w:rPr>
          <w:rFonts w:ascii="標楷體" w:eastAsia="標楷體" w:hAnsi="標楷體" w:hint="eastAsia"/>
        </w:rPr>
        <w:t>(聯絡電話:06</w:t>
      </w:r>
      <w:r>
        <w:rPr>
          <w:rFonts w:ascii="標楷體" w:eastAsia="標楷體" w:hAnsi="標楷體" w:hint="eastAsia"/>
        </w:rPr>
        <w:t>-5902035#701</w:t>
      </w:r>
      <w:r w:rsidRPr="00673068">
        <w:rPr>
          <w:rFonts w:ascii="標楷體" w:eastAsia="標楷體" w:hAnsi="標楷體" w:hint="eastAsia"/>
        </w:rPr>
        <w:t>)。</w:t>
      </w:r>
    </w:p>
    <w:p w:rsidR="006701BF" w:rsidRDefault="006701BF" w:rsidP="006701BF">
      <w:pPr>
        <w:spacing w:line="500" w:lineRule="exact"/>
        <w:rPr>
          <w:rFonts w:ascii="標楷體" w:eastAsia="標楷體" w:hAnsi="標楷體"/>
        </w:rPr>
      </w:pPr>
      <w:r w:rsidRPr="00673068">
        <w:rPr>
          <w:rFonts w:ascii="標楷體" w:eastAsia="標楷體" w:hAnsi="標楷體" w:hint="eastAsia"/>
        </w:rPr>
        <w:t>十三、本計畫經陳臺南市政府教育局國教輔導團初審並經教育部核准後實施，修正時亦同。</w:t>
      </w:r>
    </w:p>
    <w:p w:rsidR="006701BF" w:rsidRPr="001B6905" w:rsidRDefault="006701BF" w:rsidP="006701BF">
      <w:pPr>
        <w:spacing w:line="500" w:lineRule="exact"/>
        <w:rPr>
          <w:rFonts w:ascii="標楷體" w:eastAsia="標楷體" w:hAnsi="標楷體"/>
        </w:rPr>
      </w:pPr>
    </w:p>
    <w:p w:rsidR="006701BF" w:rsidRPr="001B6905" w:rsidRDefault="006701BF" w:rsidP="006701BF">
      <w:pPr>
        <w:spacing w:line="500" w:lineRule="exact"/>
        <w:rPr>
          <w:rFonts w:ascii="標楷體" w:eastAsia="標楷體" w:hAnsi="標楷體"/>
        </w:rPr>
      </w:pPr>
    </w:p>
    <w:p w:rsidR="006701BF" w:rsidRDefault="006701BF">
      <w:pPr>
        <w:widowControl/>
      </w:pPr>
      <w:r>
        <w:br w:type="page"/>
      </w:r>
    </w:p>
    <w:p w:rsidR="006701BF" w:rsidRPr="00AD636C" w:rsidRDefault="006701BF" w:rsidP="006701BF">
      <w:pPr>
        <w:spacing w:line="500" w:lineRule="exact"/>
        <w:rPr>
          <w:rFonts w:ascii="標楷體" w:eastAsia="標楷體" w:hAnsi="標楷體" w:cs="Arial"/>
          <w:szCs w:val="24"/>
        </w:rPr>
      </w:pPr>
      <w:r w:rsidRPr="00B80615">
        <w:rPr>
          <w:rFonts w:ascii="標楷體" w:eastAsia="標楷體" w:hAnsi="標楷體" w:cs="Arial" w:hint="eastAsia"/>
          <w:szCs w:val="24"/>
          <w:bdr w:val="single" w:sz="4" w:space="0" w:color="auto"/>
          <w:shd w:val="pct15" w:color="auto" w:fill="FFFFFF"/>
        </w:rPr>
        <w:lastRenderedPageBreak/>
        <w:t>附件十</w:t>
      </w:r>
    </w:p>
    <w:p w:rsidR="006701BF" w:rsidRPr="006C04E1" w:rsidRDefault="006701BF" w:rsidP="006701BF">
      <w:pPr>
        <w:spacing w:line="500" w:lineRule="exact"/>
        <w:jc w:val="center"/>
        <w:rPr>
          <w:rFonts w:ascii="標楷體" w:eastAsia="標楷體" w:hAnsi="標楷體"/>
          <w:b/>
          <w:sz w:val="28"/>
          <w:szCs w:val="28"/>
        </w:rPr>
      </w:pPr>
      <w:r w:rsidRPr="006C04E1">
        <w:rPr>
          <w:rFonts w:ascii="標楷體" w:eastAsia="標楷體" w:hAnsi="標楷體" w:hint="eastAsia"/>
          <w:b/>
          <w:sz w:val="28"/>
          <w:szCs w:val="28"/>
        </w:rPr>
        <w:t>臺南市</w:t>
      </w:r>
      <w:r w:rsidRPr="006C04E1">
        <w:rPr>
          <w:rFonts w:ascii="標楷體" w:eastAsia="標楷體" w:hAnsi="標楷體"/>
          <w:b/>
          <w:sz w:val="28"/>
          <w:szCs w:val="28"/>
        </w:rPr>
        <w:t>10</w:t>
      </w:r>
      <w:r>
        <w:rPr>
          <w:rFonts w:ascii="標楷體" w:eastAsia="標楷體" w:hAnsi="標楷體" w:hint="eastAsia"/>
          <w:b/>
          <w:sz w:val="28"/>
          <w:szCs w:val="28"/>
        </w:rPr>
        <w:t>4年度國民教育輔導團數學</w:t>
      </w:r>
      <w:r w:rsidRPr="006C04E1">
        <w:rPr>
          <w:rFonts w:ascii="標楷體" w:eastAsia="標楷體" w:hAnsi="標楷體" w:hint="eastAsia"/>
          <w:b/>
          <w:sz w:val="28"/>
          <w:szCs w:val="28"/>
        </w:rPr>
        <w:t>學習領域輔導小組</w:t>
      </w:r>
    </w:p>
    <w:p w:rsidR="006701BF" w:rsidRDefault="006701BF" w:rsidP="006701BF">
      <w:pPr>
        <w:spacing w:line="500" w:lineRule="exact"/>
        <w:jc w:val="center"/>
        <w:rPr>
          <w:rFonts w:ascii="標楷體" w:eastAsia="標楷體" w:hAnsi="標楷體"/>
          <w:b/>
          <w:sz w:val="28"/>
          <w:szCs w:val="28"/>
        </w:rPr>
      </w:pPr>
      <w:r>
        <w:rPr>
          <w:rFonts w:ascii="標楷體" w:eastAsia="標楷體" w:hAnsi="標楷體" w:hint="eastAsia"/>
          <w:b/>
          <w:sz w:val="28"/>
          <w:szCs w:val="28"/>
        </w:rPr>
        <w:t>「有效教學在數、量、形主題之應用~數學領域活化教學研習</w:t>
      </w:r>
      <w:r w:rsidRPr="006C04E1">
        <w:rPr>
          <w:rFonts w:ascii="標楷體" w:eastAsia="標楷體" w:hAnsi="標楷體" w:hint="eastAsia"/>
          <w:b/>
          <w:sz w:val="28"/>
          <w:szCs w:val="28"/>
        </w:rPr>
        <w:t>」</w:t>
      </w:r>
      <w:r>
        <w:rPr>
          <w:rFonts w:ascii="標楷體" w:eastAsia="標楷體" w:hAnsi="標楷體" w:hint="eastAsia"/>
          <w:b/>
          <w:sz w:val="28"/>
          <w:szCs w:val="28"/>
        </w:rPr>
        <w:t>實施計畫</w:t>
      </w:r>
    </w:p>
    <w:p w:rsidR="006701BF" w:rsidRDefault="006701BF" w:rsidP="006701BF">
      <w:pPr>
        <w:spacing w:line="500" w:lineRule="exact"/>
        <w:jc w:val="center"/>
        <w:rPr>
          <w:rFonts w:ascii="標楷體" w:eastAsia="標楷體" w:hAnsi="標楷體"/>
          <w:b/>
          <w:sz w:val="28"/>
          <w:szCs w:val="28"/>
        </w:rPr>
      </w:pPr>
    </w:p>
    <w:p w:rsidR="006701BF" w:rsidRDefault="006701BF" w:rsidP="006701BF">
      <w:pPr>
        <w:spacing w:line="500" w:lineRule="exact"/>
        <w:rPr>
          <w:rFonts w:ascii="標楷體" w:eastAsia="標楷體" w:hAnsi="標楷體"/>
        </w:rPr>
      </w:pPr>
      <w:r>
        <w:rPr>
          <w:rFonts w:ascii="標楷體" w:eastAsia="標楷體" w:hAnsi="標楷體" w:hint="eastAsia"/>
        </w:rPr>
        <w:t>一、</w:t>
      </w:r>
      <w:r w:rsidRPr="005A4A02">
        <w:rPr>
          <w:rFonts w:ascii="標楷體" w:eastAsia="標楷體" w:hAnsi="標楷體" w:hint="eastAsia"/>
        </w:rPr>
        <w:t>依據：</w:t>
      </w:r>
      <w:r>
        <w:rPr>
          <w:rFonts w:ascii="標楷體" w:eastAsia="標楷體" w:hAnsi="標楷體" w:cs="Arial" w:hint="eastAsia"/>
        </w:rPr>
        <w:t>104</w:t>
      </w:r>
      <w:r w:rsidRPr="005A4A02">
        <w:rPr>
          <w:rFonts w:ascii="標楷體" w:eastAsia="標楷體" w:hAnsi="標楷體" w:cs="Arial" w:hint="eastAsia"/>
        </w:rPr>
        <w:t>年度臺南市辦理十二年國民基本教育精進國中小教學品質計畫。</w:t>
      </w:r>
    </w:p>
    <w:p w:rsidR="006701BF" w:rsidRDefault="006701BF" w:rsidP="006701BF">
      <w:pPr>
        <w:spacing w:line="500" w:lineRule="exact"/>
        <w:rPr>
          <w:rFonts w:ascii="標楷體" w:eastAsia="標楷體" w:hAnsi="標楷體"/>
        </w:rPr>
      </w:pPr>
      <w:r w:rsidRPr="005A4A02">
        <w:rPr>
          <w:rFonts w:ascii="標楷體" w:eastAsia="標楷體" w:hAnsi="標楷體" w:hint="eastAsia"/>
        </w:rPr>
        <w:t>二、</w:t>
      </w:r>
      <w:r>
        <w:rPr>
          <w:rFonts w:ascii="標楷體" w:eastAsia="標楷體" w:hAnsi="標楷體" w:hint="eastAsia"/>
        </w:rPr>
        <w:t>目的：</w:t>
      </w:r>
    </w:p>
    <w:p w:rsidR="006701BF" w:rsidRPr="0050017A" w:rsidRDefault="006701BF" w:rsidP="006701BF">
      <w:pPr>
        <w:numPr>
          <w:ilvl w:val="0"/>
          <w:numId w:val="33"/>
        </w:numPr>
        <w:spacing w:line="500" w:lineRule="exact"/>
        <w:rPr>
          <w:rFonts w:ascii="標楷體" w:eastAsia="標楷體" w:hAnsi="標楷體"/>
        </w:rPr>
      </w:pPr>
      <w:r>
        <w:rPr>
          <w:rFonts w:ascii="標楷體" w:eastAsia="標楷體" w:hAnsi="標楷體" w:hint="eastAsia"/>
        </w:rPr>
        <w:t>透過不同型態的數學遊戲與數學活動，引發學生學習動機，進而活化課堂教學。</w:t>
      </w:r>
    </w:p>
    <w:p w:rsidR="006701BF" w:rsidRDefault="006701BF" w:rsidP="006701BF">
      <w:pPr>
        <w:numPr>
          <w:ilvl w:val="0"/>
          <w:numId w:val="33"/>
        </w:numPr>
        <w:spacing w:line="500" w:lineRule="exact"/>
        <w:rPr>
          <w:rFonts w:ascii="標楷體" w:eastAsia="標楷體" w:hAnsi="標楷體"/>
        </w:rPr>
      </w:pPr>
      <w:r>
        <w:rPr>
          <w:rFonts w:ascii="標楷體" w:eastAsia="標楷體" w:hAnsi="標楷體" w:hint="eastAsia"/>
        </w:rPr>
        <w:t>利用數學遊戲進行有效教學，讓學生能動手玩數學，提昇其學習興趣</w:t>
      </w:r>
      <w:r w:rsidRPr="0050017A">
        <w:rPr>
          <w:rFonts w:ascii="標楷體" w:eastAsia="標楷體" w:hAnsi="標楷體" w:hint="eastAsia"/>
        </w:rPr>
        <w:t>。</w:t>
      </w:r>
    </w:p>
    <w:p w:rsidR="006701BF" w:rsidRPr="0050017A" w:rsidRDefault="006701BF" w:rsidP="006701BF">
      <w:pPr>
        <w:numPr>
          <w:ilvl w:val="0"/>
          <w:numId w:val="33"/>
        </w:numPr>
        <w:spacing w:line="500" w:lineRule="exact"/>
        <w:rPr>
          <w:rFonts w:ascii="標楷體" w:eastAsia="標楷體" w:hAnsi="標楷體"/>
        </w:rPr>
      </w:pPr>
      <w:r>
        <w:rPr>
          <w:rFonts w:ascii="標楷體" w:eastAsia="標楷體" w:hAnsi="標楷體" w:hint="eastAsia"/>
        </w:rPr>
        <w:t>教師可自行設計結合課程之數學遊戲，藉以輔助數學教學及提升學習成效。</w:t>
      </w:r>
    </w:p>
    <w:p w:rsidR="006701BF" w:rsidRDefault="006701BF" w:rsidP="006701BF">
      <w:pPr>
        <w:spacing w:line="500" w:lineRule="exact"/>
        <w:rPr>
          <w:rFonts w:ascii="標楷體" w:eastAsia="標楷體" w:hAnsi="標楷體"/>
        </w:rPr>
      </w:pPr>
      <w:r>
        <w:rPr>
          <w:rFonts w:ascii="標楷體" w:eastAsia="標楷體" w:hAnsi="標楷體" w:hint="eastAsia"/>
        </w:rPr>
        <w:t>三、主辦單位：臺南市政府教育局。</w:t>
      </w:r>
    </w:p>
    <w:p w:rsidR="006701BF" w:rsidRDefault="006701BF" w:rsidP="006701BF">
      <w:pPr>
        <w:spacing w:line="500" w:lineRule="exact"/>
        <w:rPr>
          <w:rFonts w:ascii="標楷體" w:eastAsia="標楷體" w:hAnsi="標楷體"/>
        </w:rPr>
      </w:pPr>
      <w:r>
        <w:rPr>
          <w:rFonts w:ascii="標楷體" w:eastAsia="標楷體" w:hAnsi="標楷體" w:hint="eastAsia"/>
        </w:rPr>
        <w:t>四、承辦單位：臺南市○○國小、臺南市國小數學領域輔導團。</w:t>
      </w:r>
    </w:p>
    <w:p w:rsidR="006701BF" w:rsidRDefault="006701BF" w:rsidP="006701BF">
      <w:pPr>
        <w:spacing w:line="500" w:lineRule="exact"/>
        <w:rPr>
          <w:rFonts w:ascii="標楷體" w:eastAsia="標楷體" w:hAnsi="標楷體"/>
        </w:rPr>
      </w:pPr>
      <w:r>
        <w:rPr>
          <w:rFonts w:ascii="標楷體" w:eastAsia="標楷體" w:hAnsi="標楷體" w:hint="eastAsia"/>
        </w:rPr>
        <w:t>五、實施日期：103年8月○日、○日、○日，09：00～16：00。（共三場次）</w:t>
      </w:r>
    </w:p>
    <w:p w:rsidR="006701BF" w:rsidRDefault="006701BF" w:rsidP="006701BF">
      <w:pPr>
        <w:spacing w:line="500" w:lineRule="exact"/>
        <w:rPr>
          <w:rFonts w:ascii="標楷體" w:eastAsia="標楷體" w:hAnsi="標楷體"/>
        </w:rPr>
      </w:pPr>
      <w:r>
        <w:rPr>
          <w:rFonts w:ascii="標楷體" w:eastAsia="標楷體" w:hAnsi="標楷體" w:hint="eastAsia"/>
        </w:rPr>
        <w:t>六、研習地點：臺南市○○</w:t>
      </w:r>
      <w:r w:rsidRPr="00D45413">
        <w:rPr>
          <w:rFonts w:ascii="標楷體" w:eastAsia="標楷體" w:hAnsi="標楷體" w:hint="eastAsia"/>
        </w:rPr>
        <w:t>國</w:t>
      </w:r>
      <w:r>
        <w:rPr>
          <w:rFonts w:ascii="標楷體" w:eastAsia="標楷體" w:hAnsi="標楷體" w:hint="eastAsia"/>
        </w:rPr>
        <w:t>小</w:t>
      </w:r>
    </w:p>
    <w:p w:rsidR="006701BF" w:rsidRDefault="006701BF" w:rsidP="006701BF">
      <w:pPr>
        <w:spacing w:line="500" w:lineRule="exact"/>
        <w:rPr>
          <w:rFonts w:ascii="標楷體" w:eastAsia="標楷體" w:hAnsi="標楷體"/>
        </w:rPr>
      </w:pPr>
      <w:r>
        <w:rPr>
          <w:rFonts w:ascii="標楷體" w:eastAsia="標楷體" w:hAnsi="標楷體" w:hint="eastAsia"/>
        </w:rPr>
        <w:t>七、參加對象：</w:t>
      </w:r>
    </w:p>
    <w:p w:rsidR="006701BF" w:rsidRDefault="006701BF" w:rsidP="006701BF">
      <w:pPr>
        <w:numPr>
          <w:ilvl w:val="0"/>
          <w:numId w:val="34"/>
        </w:numPr>
        <w:spacing w:line="500" w:lineRule="exact"/>
        <w:rPr>
          <w:rFonts w:ascii="標楷體" w:eastAsia="標楷體" w:hAnsi="標楷體"/>
        </w:rPr>
      </w:pPr>
      <w:r>
        <w:rPr>
          <w:rFonts w:ascii="標楷體" w:eastAsia="標楷體" w:hAnsi="標楷體" w:hint="eastAsia"/>
        </w:rPr>
        <w:t>第一場：本市東區、南區、中西區、北區、安南區、安平區國小</w:t>
      </w:r>
      <w:r w:rsidRPr="00D630E7">
        <w:rPr>
          <w:rFonts w:ascii="標楷體" w:eastAsia="標楷體" w:hAnsi="標楷體" w:hint="eastAsia"/>
        </w:rPr>
        <w:t>數學教師</w:t>
      </w:r>
      <w:r>
        <w:rPr>
          <w:rFonts w:ascii="標楷體" w:eastAsia="標楷體" w:hAnsi="標楷體" w:hint="eastAsia"/>
        </w:rPr>
        <w:t>，上述區域學校請至少推派1人參加，其他區域有興趣者自由報名，人數額滿為止(共50人)</w:t>
      </w:r>
      <w:r w:rsidRPr="00D630E7">
        <w:rPr>
          <w:rFonts w:ascii="標楷體" w:eastAsia="標楷體" w:hAnsi="標楷體" w:hint="eastAsia"/>
        </w:rPr>
        <w:t>。</w:t>
      </w:r>
    </w:p>
    <w:p w:rsidR="006701BF" w:rsidRDefault="006701BF" w:rsidP="006701BF">
      <w:pPr>
        <w:numPr>
          <w:ilvl w:val="0"/>
          <w:numId w:val="34"/>
        </w:numPr>
        <w:spacing w:line="500" w:lineRule="exact"/>
        <w:rPr>
          <w:rFonts w:ascii="標楷體" w:eastAsia="標楷體" w:hAnsi="標楷體"/>
        </w:rPr>
      </w:pPr>
      <w:r>
        <w:rPr>
          <w:rFonts w:ascii="標楷體" w:eastAsia="標楷體" w:hAnsi="標楷體" w:hint="eastAsia"/>
        </w:rPr>
        <w:t>第二</w:t>
      </w:r>
      <w:r w:rsidRPr="00D630E7">
        <w:rPr>
          <w:rFonts w:ascii="標楷體" w:eastAsia="標楷體" w:hAnsi="標楷體" w:hint="eastAsia"/>
        </w:rPr>
        <w:t>場：本市新營區、北門區、曾文區</w:t>
      </w:r>
      <w:r>
        <w:rPr>
          <w:rFonts w:ascii="標楷體" w:eastAsia="標楷體" w:hAnsi="標楷體" w:hint="eastAsia"/>
        </w:rPr>
        <w:t>國小</w:t>
      </w:r>
      <w:r w:rsidRPr="00D630E7">
        <w:rPr>
          <w:rFonts w:ascii="標楷體" w:eastAsia="標楷體" w:hAnsi="標楷體" w:hint="eastAsia"/>
        </w:rPr>
        <w:t>數學教師，上述區域</w:t>
      </w:r>
      <w:r>
        <w:rPr>
          <w:rFonts w:ascii="標楷體" w:eastAsia="標楷體" w:hAnsi="標楷體" w:hint="eastAsia"/>
        </w:rPr>
        <w:t>學校</w:t>
      </w:r>
      <w:r w:rsidRPr="00D630E7">
        <w:rPr>
          <w:rFonts w:ascii="標楷體" w:eastAsia="標楷體" w:hAnsi="標楷體" w:hint="eastAsia"/>
        </w:rPr>
        <w:t>請至少推派</w:t>
      </w:r>
      <w:r>
        <w:rPr>
          <w:rFonts w:ascii="標楷體" w:eastAsia="標楷體" w:hAnsi="標楷體" w:hint="eastAsia"/>
        </w:rPr>
        <w:t>1</w:t>
      </w:r>
      <w:r w:rsidRPr="00D630E7">
        <w:rPr>
          <w:rFonts w:ascii="標楷體" w:eastAsia="標楷體" w:hAnsi="標楷體" w:hint="eastAsia"/>
        </w:rPr>
        <w:t>人參加，其他區域有興趣者自由報名，人數額滿為止</w:t>
      </w:r>
      <w:r>
        <w:rPr>
          <w:rFonts w:ascii="標楷體" w:eastAsia="標楷體" w:hAnsi="標楷體" w:hint="eastAsia"/>
        </w:rPr>
        <w:t>(共50人)</w:t>
      </w:r>
      <w:r w:rsidRPr="00D630E7">
        <w:rPr>
          <w:rFonts w:ascii="標楷體" w:eastAsia="標楷體" w:hAnsi="標楷體" w:hint="eastAsia"/>
        </w:rPr>
        <w:t>。</w:t>
      </w:r>
    </w:p>
    <w:p w:rsidR="006701BF" w:rsidRDefault="006701BF" w:rsidP="006701BF">
      <w:pPr>
        <w:numPr>
          <w:ilvl w:val="0"/>
          <w:numId w:val="34"/>
        </w:numPr>
        <w:spacing w:line="500" w:lineRule="exact"/>
        <w:rPr>
          <w:rFonts w:ascii="標楷體" w:eastAsia="標楷體" w:hAnsi="標楷體"/>
        </w:rPr>
      </w:pPr>
      <w:r>
        <w:rPr>
          <w:rFonts w:ascii="標楷體" w:eastAsia="標楷體" w:hAnsi="標楷體" w:hint="eastAsia"/>
        </w:rPr>
        <w:t>第三場：</w:t>
      </w:r>
      <w:r w:rsidRPr="00D630E7">
        <w:rPr>
          <w:rFonts w:ascii="標楷體" w:eastAsia="標楷體" w:hAnsi="標楷體" w:hint="eastAsia"/>
        </w:rPr>
        <w:t>本市新化區</w:t>
      </w:r>
      <w:r w:rsidRPr="00EF6A20">
        <w:rPr>
          <w:rFonts w:ascii="標楷體" w:eastAsia="標楷體" w:hAnsi="標楷體" w:hint="eastAsia"/>
        </w:rPr>
        <w:t>、新豐區</w:t>
      </w:r>
      <w:r>
        <w:rPr>
          <w:rFonts w:ascii="標楷體" w:eastAsia="標楷體" w:hAnsi="標楷體" w:hint="eastAsia"/>
        </w:rPr>
        <w:t>國小</w:t>
      </w:r>
      <w:r w:rsidRPr="00D630E7">
        <w:rPr>
          <w:rFonts w:ascii="標楷體" w:eastAsia="標楷體" w:hAnsi="標楷體" w:hint="eastAsia"/>
        </w:rPr>
        <w:t>數學教師，上述區域</w:t>
      </w:r>
      <w:r>
        <w:rPr>
          <w:rFonts w:ascii="標楷體" w:eastAsia="標楷體" w:hAnsi="標楷體" w:hint="eastAsia"/>
        </w:rPr>
        <w:t>學校</w:t>
      </w:r>
      <w:r w:rsidRPr="00D630E7">
        <w:rPr>
          <w:rFonts w:ascii="標楷體" w:eastAsia="標楷體" w:hAnsi="標楷體" w:hint="eastAsia"/>
        </w:rPr>
        <w:t>請至少推派</w:t>
      </w:r>
      <w:r>
        <w:rPr>
          <w:rFonts w:ascii="標楷體" w:eastAsia="標楷體" w:hAnsi="標楷體" w:hint="eastAsia"/>
        </w:rPr>
        <w:t>1</w:t>
      </w:r>
      <w:r w:rsidRPr="00D630E7">
        <w:rPr>
          <w:rFonts w:ascii="標楷體" w:eastAsia="標楷體" w:hAnsi="標楷體" w:hint="eastAsia"/>
        </w:rPr>
        <w:t>人參加，其他區域有興趣者自由報名，人數額滿為止</w:t>
      </w:r>
      <w:r>
        <w:rPr>
          <w:rFonts w:ascii="標楷體" w:eastAsia="標楷體" w:hAnsi="標楷體" w:hint="eastAsia"/>
        </w:rPr>
        <w:t>(共50人)</w:t>
      </w:r>
      <w:r w:rsidRPr="00D630E7">
        <w:rPr>
          <w:rFonts w:ascii="標楷體" w:eastAsia="標楷體" w:hAnsi="標楷體" w:hint="eastAsia"/>
        </w:rPr>
        <w:t>。</w:t>
      </w:r>
    </w:p>
    <w:p w:rsidR="006701BF" w:rsidRPr="00D630E7" w:rsidRDefault="006701BF" w:rsidP="006701BF">
      <w:pPr>
        <w:spacing w:line="500" w:lineRule="exact"/>
        <w:rPr>
          <w:rFonts w:ascii="標楷體" w:eastAsia="標楷體" w:hAnsi="標楷體"/>
        </w:rPr>
      </w:pPr>
      <w:r w:rsidRPr="00D630E7">
        <w:rPr>
          <w:rFonts w:ascii="標楷體" w:eastAsia="標楷體" w:hAnsi="標楷體" w:hint="eastAsia"/>
        </w:rPr>
        <w:t>八、實施方式：</w:t>
      </w:r>
    </w:p>
    <w:p w:rsidR="006701BF" w:rsidRDefault="006701BF" w:rsidP="006701BF">
      <w:pPr>
        <w:numPr>
          <w:ilvl w:val="0"/>
          <w:numId w:val="35"/>
        </w:numPr>
        <w:tabs>
          <w:tab w:val="left" w:pos="993"/>
        </w:tabs>
        <w:spacing w:line="500" w:lineRule="exact"/>
        <w:rPr>
          <w:rFonts w:ascii="標楷體" w:eastAsia="標楷體" w:hAnsi="標楷體"/>
        </w:rPr>
      </w:pPr>
      <w:r w:rsidRPr="00D45413">
        <w:rPr>
          <w:rFonts w:ascii="標楷體" w:eastAsia="標楷體" w:hAnsi="標楷體" w:hint="eastAsia"/>
        </w:rPr>
        <w:t>請上臺南市教育局資訊中心學習護照報名。</w:t>
      </w:r>
      <w:r>
        <w:rPr>
          <w:rFonts w:ascii="標楷體" w:eastAsia="標楷體" w:hAnsi="標楷體" w:hint="eastAsia"/>
        </w:rPr>
        <w:t>每</w:t>
      </w:r>
      <w:r>
        <w:rPr>
          <w:rFonts w:ascii="標楷體" w:eastAsia="標楷體" w:hAnsi="標楷體"/>
        </w:rPr>
        <w:t>名教師僅需擇一場次報名即可。</w:t>
      </w:r>
    </w:p>
    <w:p w:rsidR="006701BF" w:rsidRDefault="006701BF" w:rsidP="006701BF">
      <w:pPr>
        <w:numPr>
          <w:ilvl w:val="0"/>
          <w:numId w:val="35"/>
        </w:numPr>
        <w:tabs>
          <w:tab w:val="left" w:pos="993"/>
        </w:tabs>
        <w:spacing w:line="500" w:lineRule="exact"/>
        <w:rPr>
          <w:rFonts w:ascii="標楷體" w:eastAsia="標楷體" w:hAnsi="標楷體"/>
        </w:rPr>
      </w:pPr>
      <w:r w:rsidRPr="00C67462">
        <w:rPr>
          <w:rFonts w:ascii="標楷體" w:eastAsia="標楷體" w:hAnsi="標楷體" w:hint="eastAsia"/>
        </w:rPr>
        <w:t>參加研習之教師</w:t>
      </w:r>
      <w:r>
        <w:rPr>
          <w:rFonts w:ascii="標楷體" w:eastAsia="標楷體" w:hAnsi="標楷體" w:hint="eastAsia"/>
        </w:rPr>
        <w:t>請准予公（差）假，</w:t>
      </w:r>
      <w:r w:rsidRPr="00C67462">
        <w:rPr>
          <w:rFonts w:ascii="標楷體" w:eastAsia="標楷體" w:hAnsi="標楷體" w:hint="eastAsia"/>
        </w:rPr>
        <w:t>全程參加人員核予研習時數</w:t>
      </w:r>
      <w:r>
        <w:rPr>
          <w:rFonts w:ascii="標楷體" w:eastAsia="標楷體" w:hAnsi="標楷體" w:hint="eastAsia"/>
        </w:rPr>
        <w:t>6</w:t>
      </w:r>
      <w:r w:rsidRPr="00C67462">
        <w:rPr>
          <w:rFonts w:ascii="標楷體" w:eastAsia="標楷體" w:hAnsi="標楷體" w:hint="eastAsia"/>
        </w:rPr>
        <w:t>小時。</w:t>
      </w:r>
    </w:p>
    <w:p w:rsidR="006701BF" w:rsidRDefault="006701BF" w:rsidP="006701BF">
      <w:pPr>
        <w:numPr>
          <w:ilvl w:val="0"/>
          <w:numId w:val="35"/>
        </w:numPr>
        <w:tabs>
          <w:tab w:val="left" w:pos="993"/>
        </w:tabs>
        <w:spacing w:line="500" w:lineRule="exact"/>
        <w:rPr>
          <w:rFonts w:ascii="標楷體" w:eastAsia="標楷體" w:hAnsi="標楷體"/>
        </w:rPr>
      </w:pPr>
      <w:r>
        <w:rPr>
          <w:rFonts w:ascii="標楷體" w:eastAsia="標楷體" w:hAnsi="標楷體" w:hint="eastAsia"/>
        </w:rPr>
        <w:t>本</w:t>
      </w:r>
      <w:r>
        <w:rPr>
          <w:rFonts w:ascii="標楷體" w:eastAsia="標楷體" w:hAnsi="標楷體"/>
        </w:rPr>
        <w:t>研習提供參加學員午餐，唯請</w:t>
      </w:r>
      <w:r>
        <w:rPr>
          <w:rFonts w:ascii="標楷體" w:eastAsia="標楷體" w:hAnsi="標楷體" w:hint="eastAsia"/>
        </w:rPr>
        <w:t>參加研習教師請自備環</w:t>
      </w:r>
      <w:r>
        <w:rPr>
          <w:rFonts w:ascii="標楷體" w:eastAsia="標楷體" w:hAnsi="標楷體"/>
        </w:rPr>
        <w:t>保杯使用</w:t>
      </w:r>
      <w:r w:rsidRPr="00C67462">
        <w:rPr>
          <w:rFonts w:ascii="標楷體" w:eastAsia="標楷體" w:hAnsi="標楷體" w:hint="eastAsia"/>
        </w:rPr>
        <w:t>。</w:t>
      </w:r>
    </w:p>
    <w:p w:rsidR="006701BF" w:rsidRDefault="006701BF" w:rsidP="006701BF">
      <w:pPr>
        <w:numPr>
          <w:ilvl w:val="0"/>
          <w:numId w:val="35"/>
        </w:numPr>
        <w:tabs>
          <w:tab w:val="left" w:pos="993"/>
        </w:tabs>
        <w:spacing w:line="500" w:lineRule="exact"/>
        <w:rPr>
          <w:rFonts w:ascii="標楷體" w:eastAsia="標楷體" w:hAnsi="標楷體"/>
        </w:rPr>
      </w:pPr>
      <w:r>
        <w:rPr>
          <w:rFonts w:ascii="標楷體" w:eastAsia="標楷體" w:hAnsi="標楷體"/>
        </w:rPr>
        <w:br w:type="page"/>
      </w:r>
      <w:r>
        <w:rPr>
          <w:rFonts w:ascii="標楷體" w:eastAsia="標楷體" w:hAnsi="標楷體" w:hint="eastAsia"/>
        </w:rPr>
        <w:lastRenderedPageBreak/>
        <w:t>研習流程：</w:t>
      </w: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5"/>
        <w:gridCol w:w="1958"/>
        <w:gridCol w:w="3854"/>
        <w:gridCol w:w="1701"/>
      </w:tblGrid>
      <w:tr w:rsidR="006701BF" w:rsidRPr="00622763" w:rsidTr="00063761">
        <w:trPr>
          <w:trHeight w:val="375"/>
          <w:jc w:val="center"/>
        </w:trPr>
        <w:tc>
          <w:tcPr>
            <w:tcW w:w="1285" w:type="dxa"/>
            <w:vAlign w:val="center"/>
          </w:tcPr>
          <w:p w:rsidR="006701BF" w:rsidRPr="00622763" w:rsidRDefault="006701BF" w:rsidP="00063761">
            <w:pPr>
              <w:spacing w:line="500" w:lineRule="exact"/>
              <w:jc w:val="center"/>
              <w:rPr>
                <w:rFonts w:ascii="標楷體" w:eastAsia="標楷體" w:hAnsi="標楷體" w:cs="Calibri"/>
              </w:rPr>
            </w:pPr>
            <w:r w:rsidRPr="00622763">
              <w:rPr>
                <w:rFonts w:ascii="標楷體" w:eastAsia="標楷體" w:hAnsi="標楷體" w:cs="Calibri" w:hint="eastAsia"/>
              </w:rPr>
              <w:t>日期</w:t>
            </w:r>
          </w:p>
        </w:tc>
        <w:tc>
          <w:tcPr>
            <w:tcW w:w="1958" w:type="dxa"/>
            <w:vAlign w:val="center"/>
          </w:tcPr>
          <w:p w:rsidR="006701BF" w:rsidRPr="00622763" w:rsidRDefault="006701BF" w:rsidP="00063761">
            <w:pPr>
              <w:spacing w:line="500" w:lineRule="exact"/>
              <w:jc w:val="center"/>
              <w:rPr>
                <w:rFonts w:ascii="標楷體" w:eastAsia="標楷體" w:hAnsi="標楷體" w:cs="Calibri"/>
              </w:rPr>
            </w:pPr>
            <w:r w:rsidRPr="00622763">
              <w:rPr>
                <w:rFonts w:ascii="標楷體" w:eastAsia="標楷體" w:hAnsi="標楷體" w:cs="Calibri" w:hint="eastAsia"/>
              </w:rPr>
              <w:t>時間</w:t>
            </w:r>
          </w:p>
        </w:tc>
        <w:tc>
          <w:tcPr>
            <w:tcW w:w="3854" w:type="dxa"/>
            <w:vAlign w:val="center"/>
          </w:tcPr>
          <w:p w:rsidR="006701BF" w:rsidRPr="00622763" w:rsidRDefault="006701BF" w:rsidP="00063761">
            <w:pPr>
              <w:spacing w:line="500" w:lineRule="exact"/>
              <w:jc w:val="center"/>
              <w:rPr>
                <w:rFonts w:ascii="標楷體" w:eastAsia="標楷體" w:hAnsi="標楷體" w:cs="Calibri"/>
              </w:rPr>
            </w:pPr>
            <w:r w:rsidRPr="00622763">
              <w:rPr>
                <w:rFonts w:ascii="標楷體" w:eastAsia="標楷體" w:hAnsi="標楷體" w:cs="Calibri" w:hint="eastAsia"/>
              </w:rPr>
              <w:t>內容</w:t>
            </w:r>
          </w:p>
        </w:tc>
        <w:tc>
          <w:tcPr>
            <w:tcW w:w="1701" w:type="dxa"/>
            <w:vAlign w:val="center"/>
          </w:tcPr>
          <w:p w:rsidR="006701BF" w:rsidRPr="00622763" w:rsidRDefault="006701BF" w:rsidP="00063761">
            <w:pPr>
              <w:spacing w:line="500" w:lineRule="exact"/>
              <w:jc w:val="center"/>
              <w:rPr>
                <w:rFonts w:ascii="標楷體" w:eastAsia="標楷體" w:hAnsi="標楷體" w:cs="Calibri"/>
              </w:rPr>
            </w:pPr>
            <w:r w:rsidRPr="00622763">
              <w:rPr>
                <w:rFonts w:ascii="標楷體" w:eastAsia="標楷體" w:hAnsi="標楷體" w:cs="Calibri" w:hint="eastAsia"/>
              </w:rPr>
              <w:t>主講</w:t>
            </w:r>
            <w:r>
              <w:rPr>
                <w:rFonts w:ascii="標楷體" w:eastAsia="標楷體" w:hAnsi="標楷體" w:cs="Calibri" w:hint="eastAsia"/>
              </w:rPr>
              <w:t>（持）</w:t>
            </w:r>
            <w:r w:rsidRPr="00622763">
              <w:rPr>
                <w:rFonts w:ascii="標楷體" w:eastAsia="標楷體" w:hAnsi="標楷體" w:cs="Calibri" w:hint="eastAsia"/>
              </w:rPr>
              <w:t>人</w:t>
            </w:r>
          </w:p>
        </w:tc>
      </w:tr>
      <w:tr w:rsidR="006701BF" w:rsidRPr="00622763" w:rsidTr="00063761">
        <w:trPr>
          <w:cantSplit/>
          <w:trHeight w:val="449"/>
          <w:jc w:val="center"/>
        </w:trPr>
        <w:tc>
          <w:tcPr>
            <w:tcW w:w="1285" w:type="dxa"/>
            <w:vMerge w:val="restart"/>
          </w:tcPr>
          <w:p w:rsidR="006701BF" w:rsidRDefault="006701BF" w:rsidP="00063761">
            <w:pPr>
              <w:spacing w:line="500" w:lineRule="exact"/>
              <w:rPr>
                <w:rFonts w:ascii="標楷體" w:eastAsia="標楷體" w:hAnsi="標楷體" w:cs="Calibri"/>
              </w:rPr>
            </w:pPr>
            <w:r>
              <w:rPr>
                <w:rFonts w:ascii="標楷體" w:eastAsia="標楷體" w:hAnsi="標楷體" w:cs="Calibri"/>
              </w:rPr>
              <w:t>8/</w:t>
            </w:r>
            <w:r>
              <w:rPr>
                <w:rFonts w:ascii="標楷體" w:eastAsia="標楷體" w:hAnsi="標楷體" w:cs="Calibri" w:hint="eastAsia"/>
              </w:rPr>
              <w:t>○</w:t>
            </w:r>
          </w:p>
          <w:p w:rsidR="006701BF" w:rsidRDefault="006701BF" w:rsidP="00063761">
            <w:pPr>
              <w:spacing w:line="500" w:lineRule="exact"/>
              <w:rPr>
                <w:rFonts w:ascii="標楷體" w:eastAsia="標楷體" w:hAnsi="標楷體" w:cs="Calibri"/>
              </w:rPr>
            </w:pPr>
            <w:r>
              <w:rPr>
                <w:rFonts w:ascii="標楷體" w:eastAsia="標楷體" w:hAnsi="標楷體" w:cs="Calibri"/>
              </w:rPr>
              <w:t>8/</w:t>
            </w:r>
            <w:r>
              <w:rPr>
                <w:rFonts w:ascii="標楷體" w:eastAsia="標楷體" w:hAnsi="標楷體" w:cs="Calibri" w:hint="eastAsia"/>
              </w:rPr>
              <w:t>○</w:t>
            </w:r>
          </w:p>
          <w:p w:rsidR="006701BF" w:rsidRPr="00685121" w:rsidRDefault="006701BF" w:rsidP="00063761">
            <w:pPr>
              <w:spacing w:line="500" w:lineRule="exact"/>
              <w:rPr>
                <w:rFonts w:ascii="標楷體" w:eastAsia="標楷體" w:hAnsi="標楷體" w:cs="Calibri"/>
              </w:rPr>
            </w:pPr>
            <w:r>
              <w:rPr>
                <w:rFonts w:ascii="標楷體" w:eastAsia="標楷體" w:hAnsi="標楷體" w:cs="Calibri"/>
              </w:rPr>
              <w:t>8/</w:t>
            </w:r>
            <w:r>
              <w:rPr>
                <w:rFonts w:ascii="標楷體" w:eastAsia="標楷體" w:hAnsi="標楷體" w:cs="Calibri" w:hint="eastAsia"/>
              </w:rPr>
              <w:t>○</w:t>
            </w:r>
          </w:p>
        </w:tc>
        <w:tc>
          <w:tcPr>
            <w:tcW w:w="1958" w:type="dxa"/>
            <w:vAlign w:val="center"/>
          </w:tcPr>
          <w:p w:rsidR="006701BF" w:rsidRPr="00622763" w:rsidRDefault="006701BF" w:rsidP="00063761">
            <w:pPr>
              <w:spacing w:line="500" w:lineRule="exact"/>
              <w:jc w:val="center"/>
              <w:rPr>
                <w:rFonts w:ascii="標楷體" w:eastAsia="標楷體" w:hAnsi="標楷體" w:cs="Calibri"/>
              </w:rPr>
            </w:pPr>
            <w:r>
              <w:rPr>
                <w:rFonts w:ascii="標楷體" w:eastAsia="標楷體" w:hAnsi="標楷體" w:cs="Calibri" w:hint="eastAsia"/>
              </w:rPr>
              <w:t>08</w:t>
            </w:r>
            <w:r w:rsidRPr="00622763">
              <w:rPr>
                <w:rFonts w:ascii="標楷體" w:eastAsia="標楷體" w:hAnsi="標楷體" w:cs="Calibri" w:hint="eastAsia"/>
              </w:rPr>
              <w:t>：</w:t>
            </w:r>
            <w:r>
              <w:rPr>
                <w:rFonts w:ascii="標楷體" w:eastAsia="標楷體" w:hAnsi="標楷體" w:cs="Calibri" w:hint="eastAsia"/>
              </w:rPr>
              <w:t>3</w:t>
            </w:r>
            <w:r>
              <w:rPr>
                <w:rFonts w:ascii="標楷體" w:eastAsia="標楷體" w:hAnsi="標楷體" w:cs="Calibri"/>
              </w:rPr>
              <w:t>0~</w:t>
            </w:r>
            <w:r>
              <w:rPr>
                <w:rFonts w:ascii="標楷體" w:eastAsia="標楷體" w:hAnsi="標楷體" w:cs="Calibri" w:hint="eastAsia"/>
              </w:rPr>
              <w:t>08</w:t>
            </w:r>
            <w:r w:rsidRPr="00622763">
              <w:rPr>
                <w:rFonts w:ascii="標楷體" w:eastAsia="標楷體" w:hAnsi="標楷體" w:cs="Calibri" w:hint="eastAsia"/>
              </w:rPr>
              <w:t>：</w:t>
            </w:r>
            <w:r>
              <w:rPr>
                <w:rFonts w:ascii="標楷體" w:eastAsia="標楷體" w:hAnsi="標楷體" w:cs="Calibri" w:hint="eastAsia"/>
              </w:rPr>
              <w:t>5</w:t>
            </w:r>
            <w:r w:rsidRPr="00622763">
              <w:rPr>
                <w:rFonts w:ascii="標楷體" w:eastAsia="標楷體" w:hAnsi="標楷體" w:cs="Calibri"/>
              </w:rPr>
              <w:t>0</w:t>
            </w:r>
          </w:p>
        </w:tc>
        <w:tc>
          <w:tcPr>
            <w:tcW w:w="3854" w:type="dxa"/>
            <w:vAlign w:val="center"/>
          </w:tcPr>
          <w:p w:rsidR="006701BF" w:rsidRPr="00622763" w:rsidRDefault="006701BF" w:rsidP="00063761">
            <w:pPr>
              <w:spacing w:line="500" w:lineRule="exact"/>
              <w:jc w:val="both"/>
              <w:rPr>
                <w:rFonts w:ascii="標楷體" w:eastAsia="標楷體" w:hAnsi="標楷體" w:cs="Calibri"/>
              </w:rPr>
            </w:pPr>
            <w:r w:rsidRPr="00622763">
              <w:rPr>
                <w:rFonts w:ascii="標楷體" w:eastAsia="標楷體" w:hAnsi="標楷體" w:cs="Calibri" w:hint="eastAsia"/>
              </w:rPr>
              <w:t>報到</w:t>
            </w:r>
          </w:p>
        </w:tc>
        <w:tc>
          <w:tcPr>
            <w:tcW w:w="1701" w:type="dxa"/>
            <w:vAlign w:val="center"/>
          </w:tcPr>
          <w:p w:rsidR="006701BF" w:rsidRPr="00622763" w:rsidRDefault="006701BF" w:rsidP="00063761">
            <w:pPr>
              <w:spacing w:line="500" w:lineRule="exact"/>
              <w:jc w:val="center"/>
              <w:rPr>
                <w:rFonts w:ascii="標楷體" w:eastAsia="標楷體" w:hAnsi="標楷體" w:cs="Calibri"/>
              </w:rPr>
            </w:pPr>
            <w:r>
              <w:rPr>
                <w:rFonts w:ascii="標楷體" w:eastAsia="標楷體" w:hAnsi="標楷體" w:cs="Calibri" w:hint="eastAsia"/>
              </w:rPr>
              <w:t>承辦學校</w:t>
            </w:r>
          </w:p>
        </w:tc>
      </w:tr>
      <w:tr w:rsidR="006701BF" w:rsidRPr="00622763" w:rsidTr="00063761">
        <w:trPr>
          <w:cantSplit/>
          <w:trHeight w:val="427"/>
          <w:jc w:val="center"/>
        </w:trPr>
        <w:tc>
          <w:tcPr>
            <w:tcW w:w="1285" w:type="dxa"/>
            <w:vMerge/>
          </w:tcPr>
          <w:p w:rsidR="006701BF" w:rsidRPr="00622763" w:rsidRDefault="006701BF" w:rsidP="00063761">
            <w:pPr>
              <w:spacing w:line="500" w:lineRule="exact"/>
              <w:rPr>
                <w:rFonts w:ascii="標楷體" w:eastAsia="標楷體" w:hAnsi="標楷體" w:cs="Calibri"/>
              </w:rPr>
            </w:pPr>
          </w:p>
        </w:tc>
        <w:tc>
          <w:tcPr>
            <w:tcW w:w="1958" w:type="dxa"/>
            <w:vAlign w:val="center"/>
          </w:tcPr>
          <w:p w:rsidR="006701BF" w:rsidRPr="00622763" w:rsidRDefault="006701BF" w:rsidP="00063761">
            <w:pPr>
              <w:spacing w:line="500" w:lineRule="exact"/>
              <w:jc w:val="center"/>
              <w:rPr>
                <w:rFonts w:ascii="標楷體" w:eastAsia="標楷體" w:hAnsi="標楷體" w:cs="Calibri"/>
              </w:rPr>
            </w:pPr>
            <w:r>
              <w:rPr>
                <w:rFonts w:ascii="標楷體" w:eastAsia="標楷體" w:hAnsi="標楷體" w:cs="Calibri" w:hint="eastAsia"/>
              </w:rPr>
              <w:t>08</w:t>
            </w:r>
            <w:r w:rsidRPr="00622763">
              <w:rPr>
                <w:rFonts w:ascii="標楷體" w:eastAsia="標楷體" w:hAnsi="標楷體" w:cs="Calibri" w:hint="eastAsia"/>
              </w:rPr>
              <w:t>：</w:t>
            </w:r>
            <w:r>
              <w:rPr>
                <w:rFonts w:ascii="標楷體" w:eastAsia="標楷體" w:hAnsi="標楷體" w:cs="Calibri" w:hint="eastAsia"/>
              </w:rPr>
              <w:t>5</w:t>
            </w:r>
            <w:r>
              <w:rPr>
                <w:rFonts w:ascii="標楷體" w:eastAsia="標楷體" w:hAnsi="標楷體" w:cs="Calibri"/>
              </w:rPr>
              <w:t>0~</w:t>
            </w:r>
            <w:r>
              <w:rPr>
                <w:rFonts w:ascii="標楷體" w:eastAsia="標楷體" w:hAnsi="標楷體" w:cs="Calibri" w:hint="eastAsia"/>
              </w:rPr>
              <w:t>09</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854" w:type="dxa"/>
            <w:vAlign w:val="center"/>
          </w:tcPr>
          <w:p w:rsidR="006701BF" w:rsidRPr="00622763" w:rsidRDefault="006701BF" w:rsidP="00063761">
            <w:pPr>
              <w:spacing w:line="500" w:lineRule="exact"/>
              <w:jc w:val="both"/>
              <w:rPr>
                <w:rFonts w:ascii="標楷體" w:eastAsia="標楷體" w:hAnsi="標楷體" w:cs="Calibri"/>
              </w:rPr>
            </w:pPr>
            <w:r w:rsidRPr="00622763">
              <w:rPr>
                <w:rFonts w:ascii="標楷體" w:eastAsia="標楷體" w:hAnsi="標楷體" w:cs="Calibri" w:hint="eastAsia"/>
              </w:rPr>
              <w:t>主席致詞</w:t>
            </w:r>
          </w:p>
        </w:tc>
        <w:tc>
          <w:tcPr>
            <w:tcW w:w="1701" w:type="dxa"/>
            <w:vAlign w:val="center"/>
          </w:tcPr>
          <w:p w:rsidR="006701BF" w:rsidRPr="00622763" w:rsidRDefault="006701BF" w:rsidP="00063761">
            <w:pPr>
              <w:spacing w:line="500" w:lineRule="exact"/>
              <w:jc w:val="center"/>
              <w:rPr>
                <w:rFonts w:ascii="標楷體" w:eastAsia="標楷體" w:hAnsi="標楷體" w:cs="Calibri"/>
              </w:rPr>
            </w:pPr>
            <w:r w:rsidRPr="00622763">
              <w:rPr>
                <w:rFonts w:ascii="標楷體" w:eastAsia="標楷體" w:hAnsi="標楷體" w:cs="Calibri" w:hint="eastAsia"/>
              </w:rPr>
              <w:t>校長</w:t>
            </w:r>
          </w:p>
        </w:tc>
      </w:tr>
      <w:tr w:rsidR="006701BF" w:rsidRPr="00622763" w:rsidTr="00063761">
        <w:trPr>
          <w:cantSplit/>
          <w:trHeight w:val="405"/>
          <w:jc w:val="center"/>
        </w:trPr>
        <w:tc>
          <w:tcPr>
            <w:tcW w:w="1285" w:type="dxa"/>
            <w:vMerge/>
          </w:tcPr>
          <w:p w:rsidR="006701BF" w:rsidRPr="00622763" w:rsidRDefault="006701BF" w:rsidP="00063761">
            <w:pPr>
              <w:spacing w:line="500" w:lineRule="exact"/>
              <w:rPr>
                <w:rFonts w:ascii="標楷體" w:eastAsia="標楷體" w:hAnsi="標楷體" w:cs="Calibri"/>
              </w:rPr>
            </w:pPr>
          </w:p>
        </w:tc>
        <w:tc>
          <w:tcPr>
            <w:tcW w:w="1958" w:type="dxa"/>
            <w:vAlign w:val="center"/>
          </w:tcPr>
          <w:p w:rsidR="006701BF" w:rsidRPr="00622763" w:rsidRDefault="006701BF" w:rsidP="00063761">
            <w:pPr>
              <w:spacing w:line="500" w:lineRule="exact"/>
              <w:jc w:val="center"/>
              <w:rPr>
                <w:rFonts w:ascii="標楷體" w:eastAsia="標楷體" w:hAnsi="標楷體" w:cs="Calibri"/>
              </w:rPr>
            </w:pPr>
            <w:r>
              <w:rPr>
                <w:rFonts w:ascii="標楷體" w:eastAsia="標楷體" w:hAnsi="標楷體" w:cs="Calibri" w:hint="eastAsia"/>
              </w:rPr>
              <w:t>09</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w:t>
            </w:r>
            <w:r>
              <w:rPr>
                <w:rFonts w:ascii="標楷體" w:eastAsia="標楷體" w:hAnsi="標楷體" w:cs="Calibri" w:hint="eastAsia"/>
              </w:rPr>
              <w:t>10</w:t>
            </w:r>
            <w:r w:rsidRPr="00622763">
              <w:rPr>
                <w:rFonts w:ascii="標楷體" w:eastAsia="標楷體" w:hAnsi="標楷體" w:cs="Calibri" w:hint="eastAsia"/>
              </w:rPr>
              <w:t>：</w:t>
            </w:r>
            <w:r>
              <w:rPr>
                <w:rFonts w:ascii="標楷體" w:eastAsia="標楷體" w:hAnsi="標楷體" w:cs="Calibri" w:hint="eastAsia"/>
              </w:rPr>
              <w:t>2</w:t>
            </w:r>
            <w:r w:rsidRPr="00622763">
              <w:rPr>
                <w:rFonts w:ascii="標楷體" w:eastAsia="標楷體" w:hAnsi="標楷體" w:cs="Calibri"/>
              </w:rPr>
              <w:t>0</w:t>
            </w:r>
          </w:p>
        </w:tc>
        <w:tc>
          <w:tcPr>
            <w:tcW w:w="3854" w:type="dxa"/>
            <w:vAlign w:val="center"/>
          </w:tcPr>
          <w:p w:rsidR="006701BF" w:rsidRPr="00622763" w:rsidRDefault="006701BF" w:rsidP="00063761">
            <w:pPr>
              <w:spacing w:line="500" w:lineRule="exact"/>
              <w:jc w:val="both"/>
              <w:rPr>
                <w:rFonts w:ascii="標楷體" w:eastAsia="標楷體" w:hAnsi="標楷體" w:cs="Calibri"/>
              </w:rPr>
            </w:pPr>
            <w:r>
              <w:rPr>
                <w:rFonts w:ascii="標楷體" w:eastAsia="標楷體" w:hAnsi="標楷體" w:cs="Calibri" w:hint="eastAsia"/>
              </w:rPr>
              <w:t>有效教學在國小數學「數」主題之應用(1)</w:t>
            </w:r>
          </w:p>
        </w:tc>
        <w:tc>
          <w:tcPr>
            <w:tcW w:w="1701" w:type="dxa"/>
            <w:vAlign w:val="center"/>
          </w:tcPr>
          <w:p w:rsidR="006701BF" w:rsidRPr="00622763" w:rsidRDefault="006701BF" w:rsidP="00063761">
            <w:pPr>
              <w:spacing w:line="500" w:lineRule="exact"/>
              <w:jc w:val="center"/>
              <w:rPr>
                <w:rFonts w:ascii="標楷體" w:eastAsia="標楷體" w:hAnsi="標楷體" w:cs="Calibri"/>
              </w:rPr>
            </w:pPr>
            <w:r>
              <w:rPr>
                <w:rFonts w:ascii="標楷體" w:eastAsia="標楷體" w:hAnsi="標楷體" w:cs="Calibri" w:hint="eastAsia"/>
              </w:rPr>
              <w:t>輔導員</w:t>
            </w:r>
          </w:p>
        </w:tc>
      </w:tr>
      <w:tr w:rsidR="006701BF" w:rsidRPr="00622763" w:rsidTr="00063761">
        <w:trPr>
          <w:cantSplit/>
          <w:trHeight w:val="425"/>
          <w:jc w:val="center"/>
        </w:trPr>
        <w:tc>
          <w:tcPr>
            <w:tcW w:w="1285" w:type="dxa"/>
            <w:vMerge/>
          </w:tcPr>
          <w:p w:rsidR="006701BF" w:rsidRPr="00622763" w:rsidRDefault="006701BF" w:rsidP="00063761">
            <w:pPr>
              <w:spacing w:line="500" w:lineRule="exact"/>
              <w:rPr>
                <w:rFonts w:ascii="標楷體" w:eastAsia="標楷體" w:hAnsi="標楷體" w:cs="Calibri"/>
              </w:rPr>
            </w:pPr>
          </w:p>
        </w:tc>
        <w:tc>
          <w:tcPr>
            <w:tcW w:w="1958" w:type="dxa"/>
            <w:vAlign w:val="center"/>
          </w:tcPr>
          <w:p w:rsidR="006701BF" w:rsidRPr="00622763" w:rsidRDefault="006701BF" w:rsidP="00063761">
            <w:pPr>
              <w:spacing w:line="500" w:lineRule="exact"/>
              <w:jc w:val="center"/>
              <w:rPr>
                <w:rFonts w:ascii="標楷體" w:eastAsia="標楷體" w:hAnsi="標楷體" w:cs="Calibri"/>
              </w:rPr>
            </w:pPr>
            <w:r>
              <w:rPr>
                <w:rFonts w:ascii="標楷體" w:eastAsia="標楷體" w:hAnsi="標楷體" w:cs="Calibri" w:hint="eastAsia"/>
              </w:rPr>
              <w:t>10</w:t>
            </w:r>
            <w:r w:rsidRPr="00622763">
              <w:rPr>
                <w:rFonts w:ascii="標楷體" w:eastAsia="標楷體" w:hAnsi="標楷體" w:cs="Calibri" w:hint="eastAsia"/>
              </w:rPr>
              <w:t>：</w:t>
            </w:r>
            <w:r>
              <w:rPr>
                <w:rFonts w:ascii="標楷體" w:eastAsia="標楷體" w:hAnsi="標楷體" w:cs="Calibri" w:hint="eastAsia"/>
              </w:rPr>
              <w:t>2</w:t>
            </w:r>
            <w:r>
              <w:rPr>
                <w:rFonts w:ascii="標楷體" w:eastAsia="標楷體" w:hAnsi="標楷體" w:cs="Calibri"/>
              </w:rPr>
              <w:t>0~1</w:t>
            </w:r>
            <w:r>
              <w:rPr>
                <w:rFonts w:ascii="標楷體" w:eastAsia="標楷體" w:hAnsi="標楷體" w:cs="Calibri" w:hint="eastAsia"/>
              </w:rPr>
              <w:t>0</w:t>
            </w:r>
            <w:r w:rsidRPr="00622763">
              <w:rPr>
                <w:rFonts w:ascii="標楷體" w:eastAsia="標楷體" w:hAnsi="標楷體" w:cs="Calibri" w:hint="eastAsia"/>
              </w:rPr>
              <w:t>：</w:t>
            </w:r>
            <w:r>
              <w:rPr>
                <w:rFonts w:ascii="標楷體" w:eastAsia="標楷體" w:hAnsi="標楷體" w:cs="Calibri" w:hint="eastAsia"/>
              </w:rPr>
              <w:t>4</w:t>
            </w:r>
            <w:r w:rsidRPr="00622763">
              <w:rPr>
                <w:rFonts w:ascii="標楷體" w:eastAsia="標楷體" w:hAnsi="標楷體" w:cs="Calibri"/>
              </w:rPr>
              <w:t>0</w:t>
            </w:r>
          </w:p>
        </w:tc>
        <w:tc>
          <w:tcPr>
            <w:tcW w:w="3854" w:type="dxa"/>
            <w:vAlign w:val="center"/>
          </w:tcPr>
          <w:p w:rsidR="006701BF" w:rsidRPr="00622763" w:rsidRDefault="006701BF" w:rsidP="00063761">
            <w:pPr>
              <w:spacing w:line="500" w:lineRule="exact"/>
              <w:jc w:val="both"/>
              <w:rPr>
                <w:rFonts w:ascii="標楷體" w:eastAsia="標楷體" w:hAnsi="標楷體" w:cs="Calibri"/>
              </w:rPr>
            </w:pPr>
            <w:r>
              <w:rPr>
                <w:rFonts w:ascii="標楷體" w:eastAsia="標楷體" w:hAnsi="標楷體" w:cs="Calibri" w:hint="eastAsia"/>
              </w:rPr>
              <w:t>課</w:t>
            </w:r>
            <w:r>
              <w:rPr>
                <w:rFonts w:ascii="標楷體" w:eastAsia="標楷體" w:hAnsi="標楷體" w:cs="Calibri"/>
              </w:rPr>
              <w:t>程</w:t>
            </w:r>
            <w:r w:rsidRPr="00622763">
              <w:rPr>
                <w:rFonts w:ascii="標楷體" w:eastAsia="標楷體" w:hAnsi="標楷體" w:cs="Calibri" w:hint="eastAsia"/>
              </w:rPr>
              <w:t>交流時間</w:t>
            </w:r>
          </w:p>
        </w:tc>
        <w:tc>
          <w:tcPr>
            <w:tcW w:w="1701" w:type="dxa"/>
            <w:vAlign w:val="center"/>
          </w:tcPr>
          <w:p w:rsidR="006701BF" w:rsidRPr="00622763" w:rsidRDefault="006701BF" w:rsidP="00063761">
            <w:pPr>
              <w:spacing w:line="500" w:lineRule="exact"/>
              <w:jc w:val="center"/>
              <w:rPr>
                <w:rFonts w:ascii="標楷體" w:eastAsia="標楷體" w:hAnsi="標楷體" w:cs="Calibri"/>
              </w:rPr>
            </w:pPr>
            <w:r>
              <w:rPr>
                <w:rFonts w:ascii="標楷體" w:eastAsia="標楷體" w:hAnsi="標楷體" w:cs="Calibri" w:hint="eastAsia"/>
              </w:rPr>
              <w:t>承辦學校</w:t>
            </w:r>
          </w:p>
        </w:tc>
      </w:tr>
      <w:tr w:rsidR="006701BF" w:rsidRPr="00622763" w:rsidTr="00063761">
        <w:trPr>
          <w:cantSplit/>
          <w:trHeight w:val="404"/>
          <w:jc w:val="center"/>
        </w:trPr>
        <w:tc>
          <w:tcPr>
            <w:tcW w:w="1285" w:type="dxa"/>
            <w:vMerge/>
          </w:tcPr>
          <w:p w:rsidR="006701BF" w:rsidRPr="00622763" w:rsidRDefault="006701BF" w:rsidP="00063761">
            <w:pPr>
              <w:spacing w:line="500" w:lineRule="exact"/>
              <w:rPr>
                <w:rFonts w:ascii="標楷體" w:eastAsia="標楷體" w:hAnsi="標楷體" w:cs="Calibri"/>
              </w:rPr>
            </w:pPr>
          </w:p>
        </w:tc>
        <w:tc>
          <w:tcPr>
            <w:tcW w:w="1958" w:type="dxa"/>
            <w:vAlign w:val="center"/>
          </w:tcPr>
          <w:p w:rsidR="006701BF" w:rsidRPr="00622763" w:rsidRDefault="006701BF" w:rsidP="00063761">
            <w:pPr>
              <w:spacing w:line="500" w:lineRule="exact"/>
              <w:jc w:val="center"/>
              <w:rPr>
                <w:rFonts w:ascii="標楷體" w:eastAsia="標楷體" w:hAnsi="標楷體" w:cs="Calibri"/>
              </w:rPr>
            </w:pPr>
            <w:r>
              <w:rPr>
                <w:rFonts w:ascii="標楷體" w:eastAsia="標楷體" w:hAnsi="標楷體" w:cs="Calibri"/>
              </w:rPr>
              <w:t>1</w:t>
            </w:r>
            <w:r>
              <w:rPr>
                <w:rFonts w:ascii="標楷體" w:eastAsia="標楷體" w:hAnsi="標楷體" w:cs="Calibri" w:hint="eastAsia"/>
              </w:rPr>
              <w:t>0</w:t>
            </w:r>
            <w:r w:rsidRPr="00622763">
              <w:rPr>
                <w:rFonts w:ascii="標楷體" w:eastAsia="標楷體" w:hAnsi="標楷體" w:cs="Calibri" w:hint="eastAsia"/>
              </w:rPr>
              <w:t>：</w:t>
            </w:r>
            <w:r>
              <w:rPr>
                <w:rFonts w:ascii="標楷體" w:eastAsia="標楷體" w:hAnsi="標楷體" w:cs="Calibri" w:hint="eastAsia"/>
              </w:rPr>
              <w:t>4</w:t>
            </w:r>
            <w:r>
              <w:rPr>
                <w:rFonts w:ascii="標楷體" w:eastAsia="標楷體" w:hAnsi="標楷體" w:cs="Calibri"/>
              </w:rPr>
              <w:t>0~1</w:t>
            </w:r>
            <w:r>
              <w:rPr>
                <w:rFonts w:ascii="標楷體" w:eastAsia="標楷體" w:hAnsi="標楷體" w:cs="Calibri" w:hint="eastAsia"/>
              </w:rPr>
              <w:t>2</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854" w:type="dxa"/>
            <w:vAlign w:val="center"/>
          </w:tcPr>
          <w:p w:rsidR="006701BF" w:rsidRPr="00622763" w:rsidRDefault="006701BF" w:rsidP="00063761">
            <w:pPr>
              <w:spacing w:line="500" w:lineRule="exact"/>
              <w:jc w:val="both"/>
              <w:rPr>
                <w:rFonts w:ascii="標楷體" w:eastAsia="標楷體" w:hAnsi="標楷體" w:cs="Calibri"/>
              </w:rPr>
            </w:pPr>
            <w:r>
              <w:rPr>
                <w:rFonts w:ascii="標楷體" w:eastAsia="標楷體" w:hAnsi="標楷體" w:cs="Calibri" w:hint="eastAsia"/>
              </w:rPr>
              <w:t>有效教學在國小數學「數」主題之應用(2)</w:t>
            </w:r>
          </w:p>
        </w:tc>
        <w:tc>
          <w:tcPr>
            <w:tcW w:w="1701" w:type="dxa"/>
            <w:vAlign w:val="center"/>
          </w:tcPr>
          <w:p w:rsidR="006701BF" w:rsidRPr="00622763" w:rsidRDefault="006701BF" w:rsidP="00063761">
            <w:pPr>
              <w:spacing w:line="500" w:lineRule="exact"/>
              <w:jc w:val="center"/>
              <w:rPr>
                <w:rFonts w:ascii="標楷體" w:eastAsia="標楷體" w:hAnsi="標楷體" w:cs="Calibri"/>
              </w:rPr>
            </w:pPr>
            <w:r>
              <w:rPr>
                <w:rFonts w:ascii="標楷體" w:eastAsia="標楷體" w:hAnsi="標楷體" w:cs="Calibri" w:hint="eastAsia"/>
              </w:rPr>
              <w:t>輔導員</w:t>
            </w:r>
          </w:p>
        </w:tc>
      </w:tr>
      <w:tr w:rsidR="006701BF" w:rsidRPr="00622763" w:rsidTr="00063761">
        <w:trPr>
          <w:cantSplit/>
          <w:trHeight w:val="423"/>
          <w:jc w:val="center"/>
        </w:trPr>
        <w:tc>
          <w:tcPr>
            <w:tcW w:w="1285" w:type="dxa"/>
            <w:vMerge/>
          </w:tcPr>
          <w:p w:rsidR="006701BF" w:rsidRPr="00622763" w:rsidRDefault="006701BF" w:rsidP="00063761">
            <w:pPr>
              <w:spacing w:line="500" w:lineRule="exact"/>
              <w:rPr>
                <w:rFonts w:ascii="標楷體" w:eastAsia="標楷體" w:hAnsi="標楷體" w:cs="Calibri"/>
              </w:rPr>
            </w:pPr>
          </w:p>
        </w:tc>
        <w:tc>
          <w:tcPr>
            <w:tcW w:w="1958" w:type="dxa"/>
            <w:vAlign w:val="center"/>
          </w:tcPr>
          <w:p w:rsidR="006701BF" w:rsidRPr="00622763" w:rsidRDefault="006701BF" w:rsidP="00063761">
            <w:pPr>
              <w:spacing w:line="500" w:lineRule="exact"/>
              <w:jc w:val="center"/>
              <w:rPr>
                <w:rFonts w:ascii="標楷體" w:eastAsia="標楷體" w:hAnsi="標楷體" w:cs="Calibri"/>
              </w:rPr>
            </w:pPr>
            <w:r>
              <w:rPr>
                <w:rFonts w:ascii="標楷體" w:eastAsia="標楷體" w:hAnsi="標楷體" w:cs="Calibri"/>
              </w:rPr>
              <w:t>1</w:t>
            </w:r>
            <w:r>
              <w:rPr>
                <w:rFonts w:ascii="標楷體" w:eastAsia="標楷體" w:hAnsi="標楷體" w:cs="Calibri" w:hint="eastAsia"/>
              </w:rPr>
              <w:t>2</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0~1</w:t>
            </w:r>
            <w:r>
              <w:rPr>
                <w:rFonts w:ascii="標楷體" w:eastAsia="標楷體" w:hAnsi="標楷體" w:cs="Calibri" w:hint="eastAsia"/>
              </w:rPr>
              <w:t>3</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854" w:type="dxa"/>
            <w:vAlign w:val="center"/>
          </w:tcPr>
          <w:p w:rsidR="006701BF" w:rsidRPr="00622763" w:rsidRDefault="006701BF" w:rsidP="00063761">
            <w:pPr>
              <w:spacing w:line="500" w:lineRule="exact"/>
              <w:jc w:val="both"/>
              <w:rPr>
                <w:rFonts w:ascii="標楷體" w:eastAsia="標楷體" w:hAnsi="標楷體" w:cs="Calibri"/>
              </w:rPr>
            </w:pPr>
            <w:r>
              <w:rPr>
                <w:rFonts w:ascii="標楷體" w:eastAsia="標楷體" w:hAnsi="標楷體" w:cs="Calibri" w:hint="eastAsia"/>
              </w:rPr>
              <w:t>午餐</w:t>
            </w:r>
          </w:p>
        </w:tc>
        <w:tc>
          <w:tcPr>
            <w:tcW w:w="1701" w:type="dxa"/>
            <w:vAlign w:val="center"/>
          </w:tcPr>
          <w:p w:rsidR="006701BF" w:rsidRPr="00622763" w:rsidRDefault="006701BF" w:rsidP="00063761">
            <w:pPr>
              <w:spacing w:line="500" w:lineRule="exact"/>
              <w:jc w:val="center"/>
              <w:rPr>
                <w:rFonts w:ascii="標楷體" w:eastAsia="標楷體" w:hAnsi="標楷體" w:cs="Calibri"/>
              </w:rPr>
            </w:pPr>
            <w:r>
              <w:rPr>
                <w:rFonts w:ascii="標楷體" w:eastAsia="標楷體" w:hAnsi="標楷體" w:cs="Calibri" w:hint="eastAsia"/>
              </w:rPr>
              <w:t>承辦學校</w:t>
            </w:r>
          </w:p>
        </w:tc>
      </w:tr>
      <w:tr w:rsidR="006701BF" w:rsidRPr="00622763" w:rsidTr="00063761">
        <w:trPr>
          <w:cantSplit/>
          <w:trHeight w:val="423"/>
          <w:jc w:val="center"/>
        </w:trPr>
        <w:tc>
          <w:tcPr>
            <w:tcW w:w="1285" w:type="dxa"/>
            <w:vMerge/>
          </w:tcPr>
          <w:p w:rsidR="006701BF" w:rsidRPr="00622763" w:rsidRDefault="006701BF" w:rsidP="00063761">
            <w:pPr>
              <w:spacing w:line="500" w:lineRule="exact"/>
              <w:rPr>
                <w:rFonts w:ascii="標楷體" w:eastAsia="標楷體" w:hAnsi="標楷體" w:cs="Calibri"/>
              </w:rPr>
            </w:pPr>
          </w:p>
        </w:tc>
        <w:tc>
          <w:tcPr>
            <w:tcW w:w="1958" w:type="dxa"/>
            <w:vAlign w:val="center"/>
          </w:tcPr>
          <w:p w:rsidR="006701BF" w:rsidRPr="00622763" w:rsidRDefault="006701BF" w:rsidP="00063761">
            <w:pPr>
              <w:spacing w:line="500" w:lineRule="exact"/>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w:t>
            </w:r>
            <w:r>
              <w:rPr>
                <w:rFonts w:ascii="標楷體" w:eastAsia="標楷體" w:hAnsi="標楷體" w:cs="Calibri" w:hint="eastAsia"/>
              </w:rPr>
              <w:t>14</w:t>
            </w:r>
            <w:r w:rsidRPr="00622763">
              <w:rPr>
                <w:rFonts w:ascii="標楷體" w:eastAsia="標楷體" w:hAnsi="標楷體" w:cs="Calibri" w:hint="eastAsia"/>
              </w:rPr>
              <w:t>：</w:t>
            </w:r>
            <w:r>
              <w:rPr>
                <w:rFonts w:ascii="標楷體" w:eastAsia="標楷體" w:hAnsi="標楷體" w:cs="Calibri" w:hint="eastAsia"/>
              </w:rPr>
              <w:t>2</w:t>
            </w:r>
            <w:r w:rsidRPr="00622763">
              <w:rPr>
                <w:rFonts w:ascii="標楷體" w:eastAsia="標楷體" w:hAnsi="標楷體" w:cs="Calibri"/>
              </w:rPr>
              <w:t>0</w:t>
            </w:r>
          </w:p>
        </w:tc>
        <w:tc>
          <w:tcPr>
            <w:tcW w:w="3854" w:type="dxa"/>
            <w:vAlign w:val="center"/>
          </w:tcPr>
          <w:p w:rsidR="006701BF" w:rsidRPr="00622763" w:rsidRDefault="006701BF" w:rsidP="00063761">
            <w:pPr>
              <w:spacing w:line="500" w:lineRule="exact"/>
              <w:jc w:val="both"/>
              <w:rPr>
                <w:rFonts w:ascii="標楷體" w:eastAsia="標楷體" w:hAnsi="標楷體" w:cs="Calibri"/>
              </w:rPr>
            </w:pPr>
            <w:r>
              <w:rPr>
                <w:rFonts w:ascii="標楷體" w:eastAsia="標楷體" w:hAnsi="標楷體" w:cs="Calibri" w:hint="eastAsia"/>
              </w:rPr>
              <w:t>有效教學在國小數學「量」主題之應用</w:t>
            </w:r>
          </w:p>
        </w:tc>
        <w:tc>
          <w:tcPr>
            <w:tcW w:w="1701" w:type="dxa"/>
            <w:vAlign w:val="center"/>
          </w:tcPr>
          <w:p w:rsidR="006701BF" w:rsidRDefault="006701BF" w:rsidP="00063761">
            <w:pPr>
              <w:spacing w:line="500" w:lineRule="exact"/>
              <w:jc w:val="center"/>
              <w:rPr>
                <w:rFonts w:ascii="標楷體" w:eastAsia="標楷體" w:hAnsi="標楷體" w:cs="Calibri"/>
              </w:rPr>
            </w:pPr>
            <w:r>
              <w:rPr>
                <w:rFonts w:ascii="標楷體" w:eastAsia="標楷體" w:hAnsi="標楷體" w:cs="Calibri" w:hint="eastAsia"/>
              </w:rPr>
              <w:t>輔導員</w:t>
            </w:r>
          </w:p>
        </w:tc>
      </w:tr>
      <w:tr w:rsidR="006701BF" w:rsidRPr="00622763" w:rsidTr="00063761">
        <w:trPr>
          <w:cantSplit/>
          <w:trHeight w:val="423"/>
          <w:jc w:val="center"/>
        </w:trPr>
        <w:tc>
          <w:tcPr>
            <w:tcW w:w="1285" w:type="dxa"/>
            <w:vMerge/>
          </w:tcPr>
          <w:p w:rsidR="006701BF" w:rsidRPr="00622763" w:rsidRDefault="006701BF" w:rsidP="00063761">
            <w:pPr>
              <w:spacing w:line="500" w:lineRule="exact"/>
              <w:rPr>
                <w:rFonts w:ascii="標楷體" w:eastAsia="標楷體" w:hAnsi="標楷體" w:cs="Calibri"/>
              </w:rPr>
            </w:pPr>
          </w:p>
        </w:tc>
        <w:tc>
          <w:tcPr>
            <w:tcW w:w="1958" w:type="dxa"/>
            <w:vAlign w:val="center"/>
          </w:tcPr>
          <w:p w:rsidR="006701BF" w:rsidRPr="00622763" w:rsidRDefault="006701BF" w:rsidP="00063761">
            <w:pPr>
              <w:spacing w:line="500" w:lineRule="exact"/>
              <w:jc w:val="center"/>
              <w:rPr>
                <w:rFonts w:ascii="標楷體" w:eastAsia="標楷體" w:hAnsi="標楷體" w:cs="Calibri"/>
              </w:rPr>
            </w:pPr>
            <w:r>
              <w:rPr>
                <w:rFonts w:ascii="標楷體" w:eastAsia="標楷體" w:hAnsi="標楷體" w:cs="Calibri" w:hint="eastAsia"/>
              </w:rPr>
              <w:t>14</w:t>
            </w:r>
            <w:r w:rsidRPr="00622763">
              <w:rPr>
                <w:rFonts w:ascii="標楷體" w:eastAsia="標楷體" w:hAnsi="標楷體" w:cs="Calibri" w:hint="eastAsia"/>
              </w:rPr>
              <w:t>：</w:t>
            </w:r>
            <w:r>
              <w:rPr>
                <w:rFonts w:ascii="標楷體" w:eastAsia="標楷體" w:hAnsi="標楷體" w:cs="Calibri" w:hint="eastAsia"/>
              </w:rPr>
              <w:t>2</w:t>
            </w:r>
            <w:r>
              <w:rPr>
                <w:rFonts w:ascii="標楷體" w:eastAsia="標楷體" w:hAnsi="標楷體" w:cs="Calibri"/>
              </w:rPr>
              <w:t>0~</w:t>
            </w:r>
            <w:r>
              <w:rPr>
                <w:rFonts w:ascii="標楷體" w:eastAsia="標楷體" w:hAnsi="標楷體" w:cs="Calibri" w:hint="eastAsia"/>
              </w:rPr>
              <w:t>14</w:t>
            </w:r>
            <w:r w:rsidRPr="00622763">
              <w:rPr>
                <w:rFonts w:ascii="標楷體" w:eastAsia="標楷體" w:hAnsi="標楷體" w:cs="Calibri" w:hint="eastAsia"/>
              </w:rPr>
              <w:t>：</w:t>
            </w:r>
            <w:r>
              <w:rPr>
                <w:rFonts w:ascii="標楷體" w:eastAsia="標楷體" w:hAnsi="標楷體" w:cs="Calibri" w:hint="eastAsia"/>
              </w:rPr>
              <w:t>4</w:t>
            </w:r>
            <w:r w:rsidRPr="00622763">
              <w:rPr>
                <w:rFonts w:ascii="標楷體" w:eastAsia="標楷體" w:hAnsi="標楷體" w:cs="Calibri"/>
              </w:rPr>
              <w:t>0</w:t>
            </w:r>
          </w:p>
        </w:tc>
        <w:tc>
          <w:tcPr>
            <w:tcW w:w="3854" w:type="dxa"/>
            <w:vAlign w:val="center"/>
          </w:tcPr>
          <w:p w:rsidR="006701BF" w:rsidRDefault="006701BF" w:rsidP="00063761">
            <w:pPr>
              <w:spacing w:line="500" w:lineRule="exact"/>
              <w:jc w:val="both"/>
              <w:rPr>
                <w:rFonts w:ascii="標楷體" w:eastAsia="標楷體" w:hAnsi="標楷體" w:cs="Calibri"/>
              </w:rPr>
            </w:pPr>
            <w:r>
              <w:rPr>
                <w:rFonts w:ascii="標楷體" w:eastAsia="標楷體" w:hAnsi="標楷體" w:cs="Calibri" w:hint="eastAsia"/>
              </w:rPr>
              <w:t>課</w:t>
            </w:r>
            <w:r>
              <w:rPr>
                <w:rFonts w:ascii="標楷體" w:eastAsia="標楷體" w:hAnsi="標楷體" w:cs="Calibri"/>
              </w:rPr>
              <w:t>程</w:t>
            </w:r>
            <w:r>
              <w:rPr>
                <w:rFonts w:ascii="標楷體" w:eastAsia="標楷體" w:hAnsi="標楷體" w:cs="Calibri" w:hint="eastAsia"/>
              </w:rPr>
              <w:t>交流時間</w:t>
            </w:r>
          </w:p>
        </w:tc>
        <w:tc>
          <w:tcPr>
            <w:tcW w:w="1701" w:type="dxa"/>
            <w:vAlign w:val="center"/>
          </w:tcPr>
          <w:p w:rsidR="006701BF" w:rsidRDefault="006701BF" w:rsidP="00063761">
            <w:pPr>
              <w:spacing w:line="500" w:lineRule="exact"/>
              <w:jc w:val="center"/>
              <w:rPr>
                <w:rFonts w:ascii="標楷體" w:eastAsia="標楷體" w:hAnsi="標楷體" w:cs="Calibri"/>
              </w:rPr>
            </w:pPr>
            <w:r>
              <w:rPr>
                <w:rFonts w:ascii="標楷體" w:eastAsia="標楷體" w:hAnsi="標楷體" w:cs="Calibri" w:hint="eastAsia"/>
              </w:rPr>
              <w:t>承辦學校</w:t>
            </w:r>
          </w:p>
        </w:tc>
      </w:tr>
      <w:tr w:rsidR="006701BF" w:rsidRPr="00622763" w:rsidTr="00063761">
        <w:trPr>
          <w:cantSplit/>
          <w:trHeight w:val="423"/>
          <w:jc w:val="center"/>
        </w:trPr>
        <w:tc>
          <w:tcPr>
            <w:tcW w:w="1285" w:type="dxa"/>
            <w:vMerge/>
          </w:tcPr>
          <w:p w:rsidR="006701BF" w:rsidRPr="00622763" w:rsidRDefault="006701BF" w:rsidP="00063761">
            <w:pPr>
              <w:spacing w:line="500" w:lineRule="exact"/>
              <w:rPr>
                <w:rFonts w:ascii="標楷體" w:eastAsia="標楷體" w:hAnsi="標楷體" w:cs="Calibri"/>
              </w:rPr>
            </w:pPr>
          </w:p>
        </w:tc>
        <w:tc>
          <w:tcPr>
            <w:tcW w:w="1958" w:type="dxa"/>
            <w:vAlign w:val="center"/>
          </w:tcPr>
          <w:p w:rsidR="006701BF" w:rsidRPr="00622763" w:rsidRDefault="006701BF" w:rsidP="00063761">
            <w:pPr>
              <w:spacing w:line="500" w:lineRule="exact"/>
              <w:jc w:val="center"/>
              <w:rPr>
                <w:rFonts w:ascii="標楷體" w:eastAsia="標楷體" w:hAnsi="標楷體" w:cs="Calibri"/>
              </w:rPr>
            </w:pPr>
            <w:r>
              <w:rPr>
                <w:rFonts w:ascii="標楷體" w:eastAsia="標楷體" w:hAnsi="標楷體" w:cs="Calibri" w:hint="eastAsia"/>
              </w:rPr>
              <w:t>14</w:t>
            </w:r>
            <w:r w:rsidRPr="00622763">
              <w:rPr>
                <w:rFonts w:ascii="標楷體" w:eastAsia="標楷體" w:hAnsi="標楷體" w:cs="Calibri" w:hint="eastAsia"/>
              </w:rPr>
              <w:t>：</w:t>
            </w:r>
            <w:r>
              <w:rPr>
                <w:rFonts w:ascii="標楷體" w:eastAsia="標楷體" w:hAnsi="標楷體" w:cs="Calibri" w:hint="eastAsia"/>
              </w:rPr>
              <w:t>4</w:t>
            </w:r>
            <w:r>
              <w:rPr>
                <w:rFonts w:ascii="標楷體" w:eastAsia="標楷體" w:hAnsi="標楷體" w:cs="Calibri"/>
              </w:rPr>
              <w:t>0~1</w:t>
            </w:r>
            <w:r>
              <w:rPr>
                <w:rFonts w:ascii="標楷體" w:eastAsia="標楷體" w:hAnsi="標楷體" w:cs="Calibri" w:hint="eastAsia"/>
              </w:rPr>
              <w:t>6</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854" w:type="dxa"/>
            <w:vAlign w:val="center"/>
          </w:tcPr>
          <w:p w:rsidR="006701BF" w:rsidRPr="00622763" w:rsidRDefault="006701BF" w:rsidP="00063761">
            <w:pPr>
              <w:spacing w:line="500" w:lineRule="exact"/>
              <w:jc w:val="both"/>
              <w:rPr>
                <w:rFonts w:ascii="標楷體" w:eastAsia="標楷體" w:hAnsi="標楷體" w:cs="Calibri"/>
              </w:rPr>
            </w:pPr>
            <w:r>
              <w:rPr>
                <w:rFonts w:ascii="標楷體" w:eastAsia="標楷體" w:hAnsi="標楷體" w:cs="Calibri" w:hint="eastAsia"/>
              </w:rPr>
              <w:t>有效教學在國小數學「形」主題之應用</w:t>
            </w:r>
          </w:p>
        </w:tc>
        <w:tc>
          <w:tcPr>
            <w:tcW w:w="1701" w:type="dxa"/>
            <w:vAlign w:val="center"/>
          </w:tcPr>
          <w:p w:rsidR="006701BF" w:rsidRDefault="006701BF" w:rsidP="00063761">
            <w:pPr>
              <w:spacing w:line="500" w:lineRule="exact"/>
              <w:jc w:val="center"/>
              <w:rPr>
                <w:rFonts w:ascii="標楷體" w:eastAsia="標楷體" w:hAnsi="標楷體" w:cs="Calibri"/>
              </w:rPr>
            </w:pPr>
            <w:r>
              <w:rPr>
                <w:rFonts w:ascii="標楷體" w:eastAsia="標楷體" w:hAnsi="標楷體" w:cs="Calibri" w:hint="eastAsia"/>
              </w:rPr>
              <w:t>輔導員</w:t>
            </w:r>
          </w:p>
        </w:tc>
      </w:tr>
      <w:tr w:rsidR="006701BF" w:rsidRPr="00622763" w:rsidTr="00063761">
        <w:trPr>
          <w:cantSplit/>
          <w:trHeight w:val="423"/>
          <w:jc w:val="center"/>
        </w:trPr>
        <w:tc>
          <w:tcPr>
            <w:tcW w:w="1285" w:type="dxa"/>
            <w:vMerge/>
          </w:tcPr>
          <w:p w:rsidR="006701BF" w:rsidRPr="00622763" w:rsidRDefault="006701BF" w:rsidP="00063761">
            <w:pPr>
              <w:spacing w:line="500" w:lineRule="exact"/>
              <w:rPr>
                <w:rFonts w:ascii="標楷體" w:eastAsia="標楷體" w:hAnsi="標楷體" w:cs="Calibri"/>
              </w:rPr>
            </w:pPr>
          </w:p>
        </w:tc>
        <w:tc>
          <w:tcPr>
            <w:tcW w:w="1958" w:type="dxa"/>
            <w:vAlign w:val="center"/>
          </w:tcPr>
          <w:p w:rsidR="006701BF" w:rsidRPr="00622763" w:rsidRDefault="006701BF" w:rsidP="00063761">
            <w:pPr>
              <w:spacing w:line="500" w:lineRule="exact"/>
              <w:jc w:val="center"/>
              <w:rPr>
                <w:rFonts w:ascii="標楷體" w:eastAsia="標楷體" w:hAnsi="標楷體" w:cs="Calibri"/>
              </w:rPr>
            </w:pPr>
            <w:r>
              <w:rPr>
                <w:rFonts w:ascii="標楷體" w:eastAsia="標楷體" w:hAnsi="標楷體" w:cs="Calibri"/>
              </w:rPr>
              <w:t>1</w:t>
            </w:r>
            <w:r>
              <w:rPr>
                <w:rFonts w:ascii="標楷體" w:eastAsia="標楷體" w:hAnsi="標楷體" w:cs="Calibri" w:hint="eastAsia"/>
              </w:rPr>
              <w:t>6</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w:t>
            </w:r>
            <w:r>
              <w:rPr>
                <w:rFonts w:ascii="標楷體" w:eastAsia="標楷體" w:hAnsi="標楷體" w:cs="Calibri" w:hint="eastAsia"/>
              </w:rPr>
              <w:t>16</w:t>
            </w:r>
            <w:r w:rsidRPr="00622763">
              <w:rPr>
                <w:rFonts w:ascii="標楷體" w:eastAsia="標楷體" w:hAnsi="標楷體" w:cs="Calibri" w:hint="eastAsia"/>
              </w:rPr>
              <w:t>：</w:t>
            </w:r>
            <w:r>
              <w:rPr>
                <w:rFonts w:ascii="標楷體" w:eastAsia="標楷體" w:hAnsi="標楷體" w:cs="Calibri" w:hint="eastAsia"/>
              </w:rPr>
              <w:t>1</w:t>
            </w:r>
            <w:r w:rsidRPr="00622763">
              <w:rPr>
                <w:rFonts w:ascii="標楷體" w:eastAsia="標楷體" w:hAnsi="標楷體" w:cs="Calibri"/>
              </w:rPr>
              <w:t>0</w:t>
            </w:r>
          </w:p>
        </w:tc>
        <w:tc>
          <w:tcPr>
            <w:tcW w:w="3854" w:type="dxa"/>
            <w:vAlign w:val="center"/>
          </w:tcPr>
          <w:p w:rsidR="006701BF" w:rsidRDefault="006701BF" w:rsidP="00063761">
            <w:pPr>
              <w:spacing w:line="500" w:lineRule="exact"/>
              <w:jc w:val="both"/>
              <w:rPr>
                <w:rFonts w:ascii="標楷體" w:eastAsia="標楷體" w:hAnsi="標楷體" w:cs="Calibri"/>
              </w:rPr>
            </w:pPr>
            <w:r>
              <w:rPr>
                <w:rFonts w:ascii="標楷體" w:eastAsia="標楷體" w:hAnsi="標楷體" w:cs="Calibri" w:hint="eastAsia"/>
              </w:rPr>
              <w:t>綜合座談</w:t>
            </w:r>
          </w:p>
        </w:tc>
        <w:tc>
          <w:tcPr>
            <w:tcW w:w="1701" w:type="dxa"/>
            <w:vAlign w:val="center"/>
          </w:tcPr>
          <w:p w:rsidR="006701BF" w:rsidRDefault="006701BF" w:rsidP="00063761">
            <w:pPr>
              <w:spacing w:line="500" w:lineRule="exact"/>
              <w:jc w:val="center"/>
              <w:rPr>
                <w:rFonts w:ascii="標楷體" w:eastAsia="標楷體" w:hAnsi="標楷體" w:cs="Calibri"/>
              </w:rPr>
            </w:pPr>
            <w:r>
              <w:rPr>
                <w:rFonts w:ascii="標楷體" w:eastAsia="標楷體" w:hAnsi="標楷體" w:cs="Calibri" w:hint="eastAsia"/>
              </w:rPr>
              <w:t>校長</w:t>
            </w:r>
          </w:p>
        </w:tc>
      </w:tr>
    </w:tbl>
    <w:p w:rsidR="00063761" w:rsidRDefault="00063761" w:rsidP="006701BF">
      <w:pPr>
        <w:tabs>
          <w:tab w:val="left" w:pos="3318"/>
        </w:tabs>
        <w:snapToGrid w:val="0"/>
        <w:rPr>
          <w:rFonts w:ascii="標楷體" w:eastAsia="標楷體" w:hAnsi="標楷體"/>
        </w:rPr>
      </w:pPr>
    </w:p>
    <w:p w:rsidR="006701BF" w:rsidRPr="002C3853" w:rsidRDefault="006701BF" w:rsidP="006701BF">
      <w:pPr>
        <w:tabs>
          <w:tab w:val="left" w:pos="3318"/>
        </w:tabs>
        <w:snapToGrid w:val="0"/>
        <w:rPr>
          <w:rFonts w:ascii="標楷體" w:eastAsia="標楷體" w:hAnsi="標楷體"/>
        </w:rPr>
      </w:pPr>
      <w:r>
        <w:rPr>
          <w:rFonts w:ascii="標楷體" w:eastAsia="標楷體" w:hAnsi="標楷體" w:hint="eastAsia"/>
        </w:rPr>
        <w:t>九</w:t>
      </w:r>
      <w:r w:rsidRPr="002C3853">
        <w:rPr>
          <w:rFonts w:ascii="標楷體" w:eastAsia="標楷體" w:hAnsi="標楷體" w:hint="eastAsia"/>
        </w:rPr>
        <w:t>、經費概算</w:t>
      </w:r>
    </w:p>
    <w:tbl>
      <w:tblPr>
        <w:tblStyle w:val="ac"/>
        <w:tblW w:w="0" w:type="auto"/>
        <w:tblInd w:w="534" w:type="dxa"/>
        <w:tblLook w:val="04A0"/>
      </w:tblPr>
      <w:tblGrid>
        <w:gridCol w:w="512"/>
        <w:gridCol w:w="1756"/>
        <w:gridCol w:w="1663"/>
        <w:gridCol w:w="1664"/>
        <w:gridCol w:w="1664"/>
        <w:gridCol w:w="1529"/>
      </w:tblGrid>
      <w:tr w:rsidR="006701BF" w:rsidTr="00E159DD">
        <w:tc>
          <w:tcPr>
            <w:tcW w:w="2268" w:type="dxa"/>
            <w:gridSpan w:val="2"/>
            <w:vMerge w:val="restart"/>
            <w:shd w:val="pct12" w:color="auto" w:fill="auto"/>
            <w:vAlign w:val="center"/>
          </w:tcPr>
          <w:p w:rsidR="006701BF" w:rsidRDefault="006701BF" w:rsidP="00063761">
            <w:pPr>
              <w:jc w:val="center"/>
              <w:rPr>
                <w:rFonts w:ascii="標楷體" w:eastAsia="標楷體" w:hAnsi="標楷體"/>
              </w:rPr>
            </w:pPr>
            <w:r>
              <w:rPr>
                <w:rFonts w:ascii="標楷體" w:eastAsia="標楷體" w:hAnsi="標楷體" w:hint="eastAsia"/>
              </w:rPr>
              <w:t>經費項目</w:t>
            </w:r>
          </w:p>
        </w:tc>
        <w:tc>
          <w:tcPr>
            <w:tcW w:w="6520" w:type="dxa"/>
            <w:gridSpan w:val="4"/>
            <w:shd w:val="pct12" w:color="auto" w:fill="auto"/>
            <w:vAlign w:val="center"/>
          </w:tcPr>
          <w:p w:rsidR="006701BF" w:rsidRDefault="006701BF" w:rsidP="00063761">
            <w:pPr>
              <w:jc w:val="center"/>
              <w:rPr>
                <w:rFonts w:ascii="標楷體" w:eastAsia="標楷體" w:hAnsi="標楷體"/>
              </w:rPr>
            </w:pPr>
            <w:r>
              <w:rPr>
                <w:rFonts w:ascii="標楷體" w:eastAsia="標楷體" w:hAnsi="標楷體" w:hint="eastAsia"/>
              </w:rPr>
              <w:t>計畫經費明細</w:t>
            </w:r>
          </w:p>
        </w:tc>
      </w:tr>
      <w:tr w:rsidR="006701BF" w:rsidTr="00E159DD">
        <w:tc>
          <w:tcPr>
            <w:tcW w:w="2268" w:type="dxa"/>
            <w:gridSpan w:val="2"/>
            <w:vMerge/>
            <w:shd w:val="pct12" w:color="auto" w:fill="auto"/>
            <w:vAlign w:val="center"/>
          </w:tcPr>
          <w:p w:rsidR="006701BF" w:rsidRDefault="006701BF" w:rsidP="00063761">
            <w:pPr>
              <w:jc w:val="center"/>
              <w:rPr>
                <w:rFonts w:ascii="標楷體" w:eastAsia="標楷體" w:hAnsi="標楷體"/>
              </w:rPr>
            </w:pPr>
          </w:p>
        </w:tc>
        <w:tc>
          <w:tcPr>
            <w:tcW w:w="1663" w:type="dxa"/>
            <w:shd w:val="pct12" w:color="auto" w:fill="auto"/>
            <w:vAlign w:val="center"/>
          </w:tcPr>
          <w:p w:rsidR="006701BF" w:rsidRDefault="006701BF" w:rsidP="00063761">
            <w:pPr>
              <w:jc w:val="center"/>
              <w:rPr>
                <w:rFonts w:ascii="標楷體" w:eastAsia="標楷體" w:hAnsi="標楷體"/>
              </w:rPr>
            </w:pPr>
            <w:r>
              <w:rPr>
                <w:rFonts w:ascii="標楷體" w:eastAsia="標楷體" w:hAnsi="標楷體" w:hint="eastAsia"/>
              </w:rPr>
              <w:t>單價</w:t>
            </w:r>
          </w:p>
        </w:tc>
        <w:tc>
          <w:tcPr>
            <w:tcW w:w="1664" w:type="dxa"/>
            <w:shd w:val="pct12" w:color="auto" w:fill="auto"/>
            <w:vAlign w:val="center"/>
          </w:tcPr>
          <w:p w:rsidR="006701BF" w:rsidRDefault="006701BF" w:rsidP="00063761">
            <w:pPr>
              <w:jc w:val="center"/>
              <w:rPr>
                <w:rFonts w:ascii="標楷體" w:eastAsia="標楷體" w:hAnsi="標楷體"/>
              </w:rPr>
            </w:pPr>
            <w:r>
              <w:rPr>
                <w:rFonts w:ascii="標楷體" w:eastAsia="標楷體" w:hAnsi="標楷體" w:hint="eastAsia"/>
              </w:rPr>
              <w:t>數量</w:t>
            </w:r>
          </w:p>
        </w:tc>
        <w:tc>
          <w:tcPr>
            <w:tcW w:w="1664" w:type="dxa"/>
            <w:shd w:val="pct12" w:color="auto" w:fill="auto"/>
            <w:vAlign w:val="center"/>
          </w:tcPr>
          <w:p w:rsidR="006701BF" w:rsidRDefault="006701BF" w:rsidP="00063761">
            <w:pPr>
              <w:jc w:val="center"/>
              <w:rPr>
                <w:rFonts w:ascii="標楷體" w:eastAsia="標楷體" w:hAnsi="標楷體"/>
              </w:rPr>
            </w:pPr>
            <w:r>
              <w:rPr>
                <w:rFonts w:ascii="標楷體" w:eastAsia="標楷體" w:hAnsi="標楷體" w:hint="eastAsia"/>
              </w:rPr>
              <w:t>總價</w:t>
            </w:r>
          </w:p>
        </w:tc>
        <w:tc>
          <w:tcPr>
            <w:tcW w:w="1529" w:type="dxa"/>
            <w:shd w:val="pct12" w:color="auto" w:fill="auto"/>
            <w:vAlign w:val="center"/>
          </w:tcPr>
          <w:p w:rsidR="006701BF" w:rsidRDefault="006701BF" w:rsidP="00063761">
            <w:pPr>
              <w:jc w:val="center"/>
              <w:rPr>
                <w:rFonts w:ascii="標楷體" w:eastAsia="標楷體" w:hAnsi="標楷體"/>
              </w:rPr>
            </w:pPr>
            <w:r>
              <w:rPr>
                <w:rFonts w:ascii="標楷體" w:eastAsia="標楷體" w:hAnsi="標楷體" w:hint="eastAsia"/>
              </w:rPr>
              <w:t>說明</w:t>
            </w:r>
          </w:p>
        </w:tc>
      </w:tr>
      <w:tr w:rsidR="006701BF" w:rsidTr="00063761">
        <w:tc>
          <w:tcPr>
            <w:tcW w:w="512" w:type="dxa"/>
            <w:vMerge w:val="restart"/>
            <w:vAlign w:val="center"/>
          </w:tcPr>
          <w:p w:rsidR="006701BF" w:rsidRDefault="006701BF" w:rsidP="00063761">
            <w:pPr>
              <w:jc w:val="center"/>
              <w:rPr>
                <w:rFonts w:ascii="標楷體" w:eastAsia="標楷體" w:hAnsi="標楷體"/>
              </w:rPr>
            </w:pPr>
            <w:r>
              <w:rPr>
                <w:rFonts w:ascii="標楷體" w:eastAsia="標楷體" w:hAnsi="標楷體" w:hint="eastAsia"/>
              </w:rPr>
              <w:t>業務費</w:t>
            </w:r>
          </w:p>
        </w:tc>
        <w:tc>
          <w:tcPr>
            <w:tcW w:w="1756" w:type="dxa"/>
            <w:vAlign w:val="center"/>
          </w:tcPr>
          <w:p w:rsidR="006701BF" w:rsidRDefault="006701BF" w:rsidP="00063761">
            <w:pPr>
              <w:jc w:val="center"/>
              <w:rPr>
                <w:rFonts w:ascii="標楷體" w:eastAsia="標楷體" w:hAnsi="標楷體"/>
              </w:rPr>
            </w:pPr>
            <w:r>
              <w:rPr>
                <w:rFonts w:ascii="標楷體" w:eastAsia="標楷體" w:hAnsi="標楷體" w:hint="eastAsia"/>
              </w:rPr>
              <w:t>講座鐘點費</w:t>
            </w:r>
          </w:p>
        </w:tc>
        <w:tc>
          <w:tcPr>
            <w:tcW w:w="1663" w:type="dxa"/>
            <w:vAlign w:val="center"/>
          </w:tcPr>
          <w:p w:rsidR="006701BF" w:rsidRDefault="006701BF" w:rsidP="00063761">
            <w:pPr>
              <w:jc w:val="center"/>
              <w:rPr>
                <w:rFonts w:ascii="標楷體" w:eastAsia="標楷體" w:hAnsi="標楷體"/>
              </w:rPr>
            </w:pPr>
            <w:r>
              <w:rPr>
                <w:rFonts w:ascii="標楷體" w:eastAsia="標楷體" w:hAnsi="標楷體" w:hint="eastAsia"/>
              </w:rPr>
              <w:t>800</w:t>
            </w:r>
          </w:p>
        </w:tc>
        <w:tc>
          <w:tcPr>
            <w:tcW w:w="1664" w:type="dxa"/>
            <w:vAlign w:val="center"/>
          </w:tcPr>
          <w:p w:rsidR="006701BF" w:rsidRDefault="006701BF" w:rsidP="00063761">
            <w:pPr>
              <w:jc w:val="center"/>
              <w:rPr>
                <w:rFonts w:ascii="標楷體" w:eastAsia="標楷體" w:hAnsi="標楷體"/>
              </w:rPr>
            </w:pPr>
            <w:r>
              <w:rPr>
                <w:rFonts w:ascii="標楷體" w:eastAsia="標楷體" w:hAnsi="標楷體" w:hint="eastAsia"/>
              </w:rPr>
              <w:t>24</w:t>
            </w:r>
          </w:p>
        </w:tc>
        <w:tc>
          <w:tcPr>
            <w:tcW w:w="1664" w:type="dxa"/>
            <w:vAlign w:val="center"/>
          </w:tcPr>
          <w:p w:rsidR="006701BF" w:rsidRDefault="006701BF" w:rsidP="00063761">
            <w:pPr>
              <w:jc w:val="right"/>
              <w:rPr>
                <w:rFonts w:ascii="標楷體" w:eastAsia="標楷體" w:hAnsi="標楷體"/>
              </w:rPr>
            </w:pPr>
            <w:r>
              <w:rPr>
                <w:rFonts w:ascii="標楷體" w:eastAsia="標楷體" w:hAnsi="標楷體" w:hint="eastAsia"/>
              </w:rPr>
              <w:t>19,200</w:t>
            </w:r>
          </w:p>
        </w:tc>
        <w:tc>
          <w:tcPr>
            <w:tcW w:w="1529" w:type="dxa"/>
          </w:tcPr>
          <w:p w:rsidR="006701BF" w:rsidRDefault="006701BF" w:rsidP="00063761">
            <w:pPr>
              <w:rPr>
                <w:rFonts w:ascii="標楷體" w:eastAsia="標楷體" w:hAnsi="標楷體"/>
              </w:rPr>
            </w:pPr>
            <w:r>
              <w:rPr>
                <w:rFonts w:ascii="標楷體" w:eastAsia="標楷體" w:hAnsi="標楷體" w:hint="eastAsia"/>
              </w:rPr>
              <w:t>內聘講師</w:t>
            </w:r>
          </w:p>
        </w:tc>
      </w:tr>
      <w:tr w:rsidR="006701BF" w:rsidTr="00063761">
        <w:tc>
          <w:tcPr>
            <w:tcW w:w="512" w:type="dxa"/>
            <w:vMerge/>
            <w:vAlign w:val="center"/>
          </w:tcPr>
          <w:p w:rsidR="006701BF" w:rsidRDefault="006701BF" w:rsidP="00063761">
            <w:pPr>
              <w:jc w:val="center"/>
              <w:rPr>
                <w:rFonts w:ascii="標楷體" w:eastAsia="標楷體" w:hAnsi="標楷體"/>
              </w:rPr>
            </w:pPr>
          </w:p>
        </w:tc>
        <w:tc>
          <w:tcPr>
            <w:tcW w:w="1756" w:type="dxa"/>
            <w:vAlign w:val="center"/>
          </w:tcPr>
          <w:p w:rsidR="006701BF" w:rsidRDefault="006701BF" w:rsidP="00063761">
            <w:pPr>
              <w:jc w:val="center"/>
              <w:rPr>
                <w:rFonts w:ascii="標楷體" w:eastAsia="標楷體" w:hAnsi="標楷體"/>
              </w:rPr>
            </w:pPr>
            <w:r>
              <w:rPr>
                <w:rFonts w:ascii="標楷體" w:eastAsia="標楷體" w:hAnsi="標楷體" w:hint="eastAsia"/>
              </w:rPr>
              <w:t>全民健保</w:t>
            </w:r>
          </w:p>
          <w:p w:rsidR="006701BF" w:rsidRDefault="006701BF" w:rsidP="00063761">
            <w:pPr>
              <w:jc w:val="center"/>
              <w:rPr>
                <w:rFonts w:ascii="標楷體" w:eastAsia="標楷體" w:hAnsi="標楷體"/>
              </w:rPr>
            </w:pPr>
            <w:r>
              <w:rPr>
                <w:rFonts w:ascii="標楷體" w:eastAsia="標楷體" w:hAnsi="標楷體" w:hint="eastAsia"/>
              </w:rPr>
              <w:t>補充保費</w:t>
            </w:r>
          </w:p>
        </w:tc>
        <w:tc>
          <w:tcPr>
            <w:tcW w:w="1663" w:type="dxa"/>
            <w:vAlign w:val="center"/>
          </w:tcPr>
          <w:p w:rsidR="006701BF" w:rsidRDefault="006701BF" w:rsidP="00063761">
            <w:pPr>
              <w:jc w:val="center"/>
              <w:rPr>
                <w:rFonts w:ascii="標楷體" w:eastAsia="標楷體" w:hAnsi="標楷體"/>
              </w:rPr>
            </w:pPr>
            <w:r>
              <w:rPr>
                <w:rFonts w:ascii="標楷體" w:eastAsia="標楷體" w:hAnsi="標楷體" w:hint="eastAsia"/>
              </w:rPr>
              <w:t>384</w:t>
            </w:r>
          </w:p>
        </w:tc>
        <w:tc>
          <w:tcPr>
            <w:tcW w:w="1664" w:type="dxa"/>
            <w:vAlign w:val="center"/>
          </w:tcPr>
          <w:p w:rsidR="006701BF" w:rsidRDefault="006701BF" w:rsidP="00063761">
            <w:pPr>
              <w:jc w:val="center"/>
              <w:rPr>
                <w:rFonts w:ascii="標楷體" w:eastAsia="標楷體" w:hAnsi="標楷體"/>
              </w:rPr>
            </w:pPr>
            <w:r>
              <w:rPr>
                <w:rFonts w:ascii="標楷體" w:eastAsia="標楷體" w:hAnsi="標楷體" w:hint="eastAsia"/>
              </w:rPr>
              <w:t>1</w:t>
            </w:r>
          </w:p>
        </w:tc>
        <w:tc>
          <w:tcPr>
            <w:tcW w:w="1664" w:type="dxa"/>
            <w:vAlign w:val="center"/>
          </w:tcPr>
          <w:p w:rsidR="006701BF" w:rsidRDefault="006701BF" w:rsidP="00063761">
            <w:pPr>
              <w:jc w:val="right"/>
              <w:rPr>
                <w:rFonts w:ascii="標楷體" w:eastAsia="標楷體" w:hAnsi="標楷體"/>
              </w:rPr>
            </w:pPr>
            <w:r>
              <w:rPr>
                <w:rFonts w:ascii="標楷體" w:eastAsia="標楷體" w:hAnsi="標楷體" w:hint="eastAsia"/>
              </w:rPr>
              <w:t>384</w:t>
            </w:r>
          </w:p>
        </w:tc>
        <w:tc>
          <w:tcPr>
            <w:tcW w:w="1529" w:type="dxa"/>
          </w:tcPr>
          <w:p w:rsidR="006701BF" w:rsidRDefault="006701BF" w:rsidP="00063761">
            <w:pPr>
              <w:rPr>
                <w:rFonts w:ascii="標楷體" w:eastAsia="標楷體" w:hAnsi="標楷體"/>
              </w:rPr>
            </w:pPr>
            <w:r>
              <w:rPr>
                <w:rFonts w:ascii="標楷體" w:eastAsia="標楷體" w:hAnsi="標楷體" w:hint="eastAsia"/>
              </w:rPr>
              <w:t>核實列支</w:t>
            </w:r>
          </w:p>
        </w:tc>
      </w:tr>
      <w:tr w:rsidR="006701BF" w:rsidTr="00063761">
        <w:tc>
          <w:tcPr>
            <w:tcW w:w="512" w:type="dxa"/>
            <w:vMerge/>
            <w:vAlign w:val="center"/>
          </w:tcPr>
          <w:p w:rsidR="006701BF" w:rsidRDefault="006701BF" w:rsidP="00063761">
            <w:pPr>
              <w:jc w:val="center"/>
              <w:rPr>
                <w:rFonts w:ascii="標楷體" w:eastAsia="標楷體" w:hAnsi="標楷體"/>
              </w:rPr>
            </w:pPr>
          </w:p>
        </w:tc>
        <w:tc>
          <w:tcPr>
            <w:tcW w:w="1756" w:type="dxa"/>
            <w:vAlign w:val="center"/>
          </w:tcPr>
          <w:p w:rsidR="006701BF" w:rsidRDefault="006701BF" w:rsidP="00063761">
            <w:pPr>
              <w:jc w:val="center"/>
              <w:rPr>
                <w:rFonts w:ascii="標楷體" w:eastAsia="標楷體" w:hAnsi="標楷體"/>
              </w:rPr>
            </w:pPr>
            <w:r>
              <w:rPr>
                <w:rFonts w:ascii="標楷體" w:eastAsia="標楷體" w:hAnsi="標楷體" w:hint="eastAsia"/>
              </w:rPr>
              <w:t>膳費</w:t>
            </w:r>
          </w:p>
        </w:tc>
        <w:tc>
          <w:tcPr>
            <w:tcW w:w="1663" w:type="dxa"/>
            <w:vAlign w:val="center"/>
          </w:tcPr>
          <w:p w:rsidR="006701BF" w:rsidRDefault="006701BF" w:rsidP="00063761">
            <w:pPr>
              <w:jc w:val="center"/>
              <w:rPr>
                <w:rFonts w:ascii="標楷體" w:eastAsia="標楷體" w:hAnsi="標楷體"/>
              </w:rPr>
            </w:pPr>
            <w:r>
              <w:rPr>
                <w:rFonts w:ascii="標楷體" w:eastAsia="標楷體" w:hAnsi="標楷體" w:hint="eastAsia"/>
              </w:rPr>
              <w:t>80</w:t>
            </w:r>
          </w:p>
        </w:tc>
        <w:tc>
          <w:tcPr>
            <w:tcW w:w="1664" w:type="dxa"/>
            <w:vAlign w:val="center"/>
          </w:tcPr>
          <w:p w:rsidR="006701BF" w:rsidRDefault="006701BF" w:rsidP="00063761">
            <w:pPr>
              <w:jc w:val="center"/>
              <w:rPr>
                <w:rFonts w:ascii="標楷體" w:eastAsia="標楷體" w:hAnsi="標楷體"/>
              </w:rPr>
            </w:pPr>
            <w:r>
              <w:rPr>
                <w:rFonts w:ascii="標楷體" w:eastAsia="標楷體" w:hAnsi="標楷體" w:hint="eastAsia"/>
              </w:rPr>
              <w:t>70×3</w:t>
            </w:r>
          </w:p>
        </w:tc>
        <w:tc>
          <w:tcPr>
            <w:tcW w:w="1664" w:type="dxa"/>
            <w:vAlign w:val="center"/>
          </w:tcPr>
          <w:p w:rsidR="006701BF" w:rsidRDefault="006701BF" w:rsidP="00063761">
            <w:pPr>
              <w:jc w:val="right"/>
              <w:rPr>
                <w:rFonts w:ascii="標楷體" w:eastAsia="標楷體" w:hAnsi="標楷體"/>
              </w:rPr>
            </w:pPr>
            <w:r>
              <w:rPr>
                <w:rFonts w:ascii="標楷體" w:eastAsia="標楷體" w:hAnsi="標楷體" w:hint="eastAsia"/>
              </w:rPr>
              <w:t>16,800</w:t>
            </w:r>
          </w:p>
        </w:tc>
        <w:tc>
          <w:tcPr>
            <w:tcW w:w="1529" w:type="dxa"/>
          </w:tcPr>
          <w:p w:rsidR="006701BF" w:rsidRDefault="006701BF" w:rsidP="00063761">
            <w:pPr>
              <w:rPr>
                <w:rFonts w:ascii="標楷體" w:eastAsia="標楷體" w:hAnsi="標楷體"/>
              </w:rPr>
            </w:pPr>
            <w:r>
              <w:rPr>
                <w:rFonts w:ascii="標楷體" w:eastAsia="標楷體" w:hAnsi="標楷體" w:hint="eastAsia"/>
              </w:rPr>
              <w:t>70人*3場次</w:t>
            </w:r>
          </w:p>
        </w:tc>
      </w:tr>
      <w:tr w:rsidR="006701BF" w:rsidTr="00063761">
        <w:tc>
          <w:tcPr>
            <w:tcW w:w="512" w:type="dxa"/>
            <w:vMerge/>
            <w:vAlign w:val="center"/>
          </w:tcPr>
          <w:p w:rsidR="006701BF" w:rsidRDefault="006701BF" w:rsidP="00063761">
            <w:pPr>
              <w:jc w:val="center"/>
              <w:rPr>
                <w:rFonts w:ascii="標楷體" w:eastAsia="標楷體" w:hAnsi="標楷體"/>
              </w:rPr>
            </w:pPr>
          </w:p>
        </w:tc>
        <w:tc>
          <w:tcPr>
            <w:tcW w:w="1756" w:type="dxa"/>
            <w:vAlign w:val="center"/>
          </w:tcPr>
          <w:p w:rsidR="006701BF" w:rsidRDefault="006701BF" w:rsidP="00063761">
            <w:pPr>
              <w:jc w:val="center"/>
              <w:rPr>
                <w:rFonts w:ascii="標楷體" w:eastAsia="標楷體" w:hAnsi="標楷體"/>
              </w:rPr>
            </w:pPr>
            <w:r>
              <w:rPr>
                <w:rFonts w:ascii="標楷體" w:eastAsia="標楷體" w:hAnsi="標楷體" w:hint="eastAsia"/>
              </w:rPr>
              <w:t>印刷費</w:t>
            </w:r>
          </w:p>
        </w:tc>
        <w:tc>
          <w:tcPr>
            <w:tcW w:w="1663" w:type="dxa"/>
            <w:vAlign w:val="center"/>
          </w:tcPr>
          <w:p w:rsidR="006701BF" w:rsidRDefault="006701BF" w:rsidP="00063761">
            <w:pPr>
              <w:jc w:val="center"/>
              <w:rPr>
                <w:rFonts w:ascii="標楷體" w:eastAsia="標楷體" w:hAnsi="標楷體"/>
              </w:rPr>
            </w:pPr>
            <w:r>
              <w:rPr>
                <w:rFonts w:ascii="標楷體" w:eastAsia="標楷體" w:hAnsi="標楷體" w:hint="eastAsia"/>
              </w:rPr>
              <w:t>60</w:t>
            </w:r>
          </w:p>
        </w:tc>
        <w:tc>
          <w:tcPr>
            <w:tcW w:w="1664" w:type="dxa"/>
            <w:vAlign w:val="center"/>
          </w:tcPr>
          <w:p w:rsidR="006701BF" w:rsidRDefault="006701BF" w:rsidP="00063761">
            <w:pPr>
              <w:jc w:val="center"/>
              <w:rPr>
                <w:rFonts w:ascii="標楷體" w:eastAsia="標楷體" w:hAnsi="標楷體"/>
              </w:rPr>
            </w:pPr>
            <w:r>
              <w:rPr>
                <w:rFonts w:ascii="標楷體" w:eastAsia="標楷體" w:hAnsi="標楷體" w:hint="eastAsia"/>
              </w:rPr>
              <w:t>70×3</w:t>
            </w:r>
          </w:p>
        </w:tc>
        <w:tc>
          <w:tcPr>
            <w:tcW w:w="1664" w:type="dxa"/>
            <w:vAlign w:val="center"/>
          </w:tcPr>
          <w:p w:rsidR="006701BF" w:rsidRDefault="006701BF" w:rsidP="00063761">
            <w:pPr>
              <w:jc w:val="right"/>
              <w:rPr>
                <w:rFonts w:ascii="標楷體" w:eastAsia="標楷體" w:hAnsi="標楷體"/>
              </w:rPr>
            </w:pPr>
            <w:r>
              <w:rPr>
                <w:rFonts w:ascii="標楷體" w:eastAsia="標楷體" w:hAnsi="標楷體" w:hint="eastAsia"/>
              </w:rPr>
              <w:t>12,600</w:t>
            </w:r>
          </w:p>
        </w:tc>
        <w:tc>
          <w:tcPr>
            <w:tcW w:w="1529" w:type="dxa"/>
          </w:tcPr>
          <w:p w:rsidR="006701BF" w:rsidRDefault="006701BF" w:rsidP="00063761">
            <w:pPr>
              <w:rPr>
                <w:rFonts w:ascii="標楷體" w:eastAsia="標楷體" w:hAnsi="標楷體"/>
              </w:rPr>
            </w:pPr>
            <w:r>
              <w:rPr>
                <w:rFonts w:ascii="標楷體" w:eastAsia="標楷體" w:hAnsi="標楷體" w:hint="eastAsia"/>
              </w:rPr>
              <w:t>70人*3場次</w:t>
            </w:r>
          </w:p>
        </w:tc>
      </w:tr>
      <w:tr w:rsidR="006701BF" w:rsidTr="00063761">
        <w:tc>
          <w:tcPr>
            <w:tcW w:w="512" w:type="dxa"/>
            <w:vMerge/>
            <w:vAlign w:val="center"/>
          </w:tcPr>
          <w:p w:rsidR="006701BF" w:rsidRDefault="006701BF" w:rsidP="00063761">
            <w:pPr>
              <w:jc w:val="center"/>
              <w:rPr>
                <w:rFonts w:ascii="標楷體" w:eastAsia="標楷體" w:hAnsi="標楷體"/>
              </w:rPr>
            </w:pPr>
          </w:p>
        </w:tc>
        <w:tc>
          <w:tcPr>
            <w:tcW w:w="1756" w:type="dxa"/>
            <w:vAlign w:val="center"/>
          </w:tcPr>
          <w:p w:rsidR="006701BF" w:rsidRDefault="006701BF" w:rsidP="00063761">
            <w:pPr>
              <w:jc w:val="center"/>
              <w:rPr>
                <w:rFonts w:ascii="標楷體" w:eastAsia="標楷體" w:hAnsi="標楷體"/>
              </w:rPr>
            </w:pPr>
            <w:r>
              <w:rPr>
                <w:rFonts w:ascii="標楷體" w:eastAsia="標楷體" w:hAnsi="標楷體" w:hint="eastAsia"/>
              </w:rPr>
              <w:t>教材費</w:t>
            </w:r>
          </w:p>
        </w:tc>
        <w:tc>
          <w:tcPr>
            <w:tcW w:w="1663" w:type="dxa"/>
            <w:vAlign w:val="center"/>
          </w:tcPr>
          <w:p w:rsidR="006701BF" w:rsidRDefault="006701BF" w:rsidP="00063761">
            <w:pPr>
              <w:jc w:val="center"/>
              <w:rPr>
                <w:rFonts w:ascii="標楷體" w:eastAsia="標楷體" w:hAnsi="標楷體"/>
              </w:rPr>
            </w:pPr>
            <w:r>
              <w:rPr>
                <w:rFonts w:ascii="標楷體" w:eastAsia="標楷體" w:hAnsi="標楷體" w:hint="eastAsia"/>
              </w:rPr>
              <w:t>1,000</w:t>
            </w:r>
          </w:p>
        </w:tc>
        <w:tc>
          <w:tcPr>
            <w:tcW w:w="1664" w:type="dxa"/>
            <w:vAlign w:val="center"/>
          </w:tcPr>
          <w:p w:rsidR="006701BF" w:rsidRDefault="006701BF" w:rsidP="00063761">
            <w:pPr>
              <w:jc w:val="center"/>
              <w:rPr>
                <w:rFonts w:ascii="標楷體" w:eastAsia="標楷體" w:hAnsi="標楷體"/>
              </w:rPr>
            </w:pPr>
            <w:r>
              <w:rPr>
                <w:rFonts w:ascii="標楷體" w:eastAsia="標楷體" w:hAnsi="標楷體" w:hint="eastAsia"/>
              </w:rPr>
              <w:t>4×3</w:t>
            </w:r>
          </w:p>
        </w:tc>
        <w:tc>
          <w:tcPr>
            <w:tcW w:w="1664" w:type="dxa"/>
            <w:vAlign w:val="center"/>
          </w:tcPr>
          <w:p w:rsidR="006701BF" w:rsidRDefault="006701BF" w:rsidP="00063761">
            <w:pPr>
              <w:jc w:val="right"/>
              <w:rPr>
                <w:rFonts w:ascii="標楷體" w:eastAsia="標楷體" w:hAnsi="標楷體"/>
              </w:rPr>
            </w:pPr>
            <w:r>
              <w:rPr>
                <w:rFonts w:ascii="標楷體" w:eastAsia="標楷體" w:hAnsi="標楷體" w:hint="eastAsia"/>
              </w:rPr>
              <w:t>12,000</w:t>
            </w:r>
          </w:p>
        </w:tc>
        <w:tc>
          <w:tcPr>
            <w:tcW w:w="1529" w:type="dxa"/>
          </w:tcPr>
          <w:p w:rsidR="006701BF" w:rsidRDefault="006701BF" w:rsidP="00063761">
            <w:pPr>
              <w:rPr>
                <w:rFonts w:ascii="標楷體" w:eastAsia="標楷體" w:hAnsi="標楷體"/>
              </w:rPr>
            </w:pPr>
            <w:r>
              <w:rPr>
                <w:rFonts w:ascii="標楷體" w:eastAsia="標楷體" w:hAnsi="標楷體" w:hint="eastAsia"/>
              </w:rPr>
              <w:t>4節*3場次</w:t>
            </w:r>
          </w:p>
        </w:tc>
      </w:tr>
      <w:tr w:rsidR="006701BF" w:rsidTr="00063761">
        <w:tc>
          <w:tcPr>
            <w:tcW w:w="512" w:type="dxa"/>
            <w:vMerge/>
            <w:vAlign w:val="center"/>
          </w:tcPr>
          <w:p w:rsidR="006701BF" w:rsidRDefault="006701BF" w:rsidP="00063761">
            <w:pPr>
              <w:jc w:val="center"/>
              <w:rPr>
                <w:rFonts w:ascii="標楷體" w:eastAsia="標楷體" w:hAnsi="標楷體"/>
              </w:rPr>
            </w:pPr>
          </w:p>
        </w:tc>
        <w:tc>
          <w:tcPr>
            <w:tcW w:w="1756" w:type="dxa"/>
            <w:vAlign w:val="center"/>
          </w:tcPr>
          <w:p w:rsidR="006701BF" w:rsidRDefault="006701BF" w:rsidP="00063761">
            <w:pPr>
              <w:jc w:val="center"/>
              <w:rPr>
                <w:rFonts w:ascii="標楷體" w:eastAsia="標楷體" w:hAnsi="標楷體"/>
              </w:rPr>
            </w:pPr>
            <w:r>
              <w:rPr>
                <w:rFonts w:ascii="標楷體" w:eastAsia="標楷體" w:hAnsi="標楷體" w:hint="eastAsia"/>
              </w:rPr>
              <w:t>雜支</w:t>
            </w:r>
          </w:p>
        </w:tc>
        <w:tc>
          <w:tcPr>
            <w:tcW w:w="1663" w:type="dxa"/>
            <w:vAlign w:val="center"/>
          </w:tcPr>
          <w:p w:rsidR="006701BF" w:rsidRDefault="006701BF" w:rsidP="00063761">
            <w:pPr>
              <w:jc w:val="center"/>
              <w:rPr>
                <w:rFonts w:ascii="標楷體" w:eastAsia="標楷體" w:hAnsi="標楷體"/>
              </w:rPr>
            </w:pPr>
            <w:r>
              <w:rPr>
                <w:rFonts w:ascii="標楷體" w:eastAsia="標楷體" w:hAnsi="標楷體" w:hint="eastAsia"/>
              </w:rPr>
              <w:t>2,852</w:t>
            </w:r>
          </w:p>
        </w:tc>
        <w:tc>
          <w:tcPr>
            <w:tcW w:w="1664" w:type="dxa"/>
            <w:vAlign w:val="center"/>
          </w:tcPr>
          <w:p w:rsidR="006701BF" w:rsidRDefault="006701BF" w:rsidP="00063761">
            <w:pPr>
              <w:jc w:val="center"/>
              <w:rPr>
                <w:rFonts w:ascii="標楷體" w:eastAsia="標楷體" w:hAnsi="標楷體"/>
              </w:rPr>
            </w:pPr>
            <w:r>
              <w:rPr>
                <w:rFonts w:ascii="標楷體" w:eastAsia="標楷體" w:hAnsi="標楷體" w:hint="eastAsia"/>
              </w:rPr>
              <w:t>1</w:t>
            </w:r>
          </w:p>
        </w:tc>
        <w:tc>
          <w:tcPr>
            <w:tcW w:w="1664" w:type="dxa"/>
            <w:vAlign w:val="center"/>
          </w:tcPr>
          <w:p w:rsidR="006701BF" w:rsidRDefault="006701BF" w:rsidP="00063761">
            <w:pPr>
              <w:jc w:val="right"/>
              <w:rPr>
                <w:rFonts w:ascii="標楷體" w:eastAsia="標楷體" w:hAnsi="標楷體"/>
              </w:rPr>
            </w:pPr>
            <w:r>
              <w:rPr>
                <w:rFonts w:ascii="標楷體" w:eastAsia="標楷體" w:hAnsi="標楷體" w:hint="eastAsia"/>
              </w:rPr>
              <w:t>2,852</w:t>
            </w:r>
          </w:p>
        </w:tc>
        <w:tc>
          <w:tcPr>
            <w:tcW w:w="1529" w:type="dxa"/>
          </w:tcPr>
          <w:p w:rsidR="006701BF" w:rsidRDefault="006701BF" w:rsidP="00063761">
            <w:pPr>
              <w:rPr>
                <w:rFonts w:ascii="標楷體" w:eastAsia="標楷體" w:hAnsi="標楷體"/>
              </w:rPr>
            </w:pPr>
          </w:p>
        </w:tc>
      </w:tr>
      <w:tr w:rsidR="006701BF" w:rsidTr="00063761">
        <w:tc>
          <w:tcPr>
            <w:tcW w:w="5595" w:type="dxa"/>
            <w:gridSpan w:val="4"/>
          </w:tcPr>
          <w:p w:rsidR="006701BF" w:rsidRDefault="006701BF" w:rsidP="00063761">
            <w:pPr>
              <w:jc w:val="center"/>
              <w:rPr>
                <w:rFonts w:ascii="標楷體" w:eastAsia="標楷體" w:hAnsi="標楷體"/>
              </w:rPr>
            </w:pPr>
            <w:r>
              <w:rPr>
                <w:rFonts w:ascii="標楷體" w:eastAsia="標楷體" w:hAnsi="標楷體" w:hint="eastAsia"/>
              </w:rPr>
              <w:t>合計</w:t>
            </w:r>
          </w:p>
        </w:tc>
        <w:tc>
          <w:tcPr>
            <w:tcW w:w="1664" w:type="dxa"/>
            <w:vAlign w:val="center"/>
          </w:tcPr>
          <w:p w:rsidR="006701BF" w:rsidRDefault="006701BF" w:rsidP="00063761">
            <w:pPr>
              <w:jc w:val="right"/>
              <w:rPr>
                <w:rFonts w:ascii="標楷體" w:eastAsia="標楷體" w:hAnsi="標楷體"/>
              </w:rPr>
            </w:pPr>
            <w:r>
              <w:rPr>
                <w:rFonts w:ascii="標楷體" w:eastAsia="標楷體" w:hAnsi="標楷體" w:hint="eastAsia"/>
              </w:rPr>
              <w:t>63,836</w:t>
            </w:r>
          </w:p>
        </w:tc>
        <w:tc>
          <w:tcPr>
            <w:tcW w:w="1529" w:type="dxa"/>
          </w:tcPr>
          <w:p w:rsidR="006701BF" w:rsidRDefault="006701BF" w:rsidP="00063761">
            <w:pPr>
              <w:rPr>
                <w:rFonts w:ascii="標楷體" w:eastAsia="標楷體" w:hAnsi="標楷體"/>
              </w:rPr>
            </w:pPr>
          </w:p>
        </w:tc>
      </w:tr>
    </w:tbl>
    <w:p w:rsidR="006701BF" w:rsidRPr="00673068" w:rsidRDefault="006701BF" w:rsidP="006701BF">
      <w:pPr>
        <w:spacing w:line="500" w:lineRule="exact"/>
        <w:ind w:left="1560" w:hangingChars="650" w:hanging="1560"/>
        <w:rPr>
          <w:rFonts w:ascii="標楷體" w:eastAsia="標楷體" w:hAnsi="標楷體"/>
        </w:rPr>
      </w:pPr>
      <w:r>
        <w:rPr>
          <w:rFonts w:ascii="標楷體" w:eastAsia="標楷體" w:hAnsi="標楷體" w:hint="eastAsia"/>
        </w:rPr>
        <w:t>十、預期成效：本計畫旨在活化現場教學</w:t>
      </w:r>
      <w:r w:rsidRPr="00673068">
        <w:rPr>
          <w:rFonts w:ascii="標楷體" w:eastAsia="標楷體" w:hAnsi="標楷體" w:hint="eastAsia"/>
        </w:rPr>
        <w:t>，</w:t>
      </w:r>
      <w:r>
        <w:rPr>
          <w:rFonts w:ascii="標楷體" w:eastAsia="標楷體" w:hAnsi="標楷體" w:hint="eastAsia"/>
        </w:rPr>
        <w:t>期待能</w:t>
      </w:r>
      <w:r w:rsidRPr="00673068">
        <w:rPr>
          <w:rFonts w:ascii="標楷體" w:eastAsia="標楷體" w:hAnsi="標楷體" w:hint="eastAsia"/>
        </w:rPr>
        <w:t>透過</w:t>
      </w:r>
      <w:r>
        <w:rPr>
          <w:rFonts w:ascii="標楷體" w:eastAsia="標楷體" w:hAnsi="標楷體" w:hint="eastAsia"/>
        </w:rPr>
        <w:t>數學遊戲，讓學生快樂動手學數學，教師快樂教數學，並建立良好的師生互動關係，進而提升教學品質。</w:t>
      </w:r>
    </w:p>
    <w:p w:rsidR="006701BF" w:rsidRPr="00673068" w:rsidRDefault="006701BF" w:rsidP="006701BF">
      <w:pPr>
        <w:spacing w:line="500" w:lineRule="exact"/>
        <w:rPr>
          <w:rFonts w:ascii="標楷體" w:eastAsia="標楷體" w:hAnsi="標楷體"/>
        </w:rPr>
      </w:pPr>
      <w:r>
        <w:rPr>
          <w:rFonts w:ascii="標楷體" w:eastAsia="標楷體" w:hAnsi="標楷體" w:hint="eastAsia"/>
        </w:rPr>
        <w:t>十二、本計畫聯絡人：</w:t>
      </w:r>
      <w:proofErr w:type="gramStart"/>
      <w:r>
        <w:rPr>
          <w:rFonts w:ascii="標楷體" w:eastAsia="標楷體" w:hAnsi="標楷體" w:hint="eastAsia"/>
        </w:rPr>
        <w:t>臺</w:t>
      </w:r>
      <w:proofErr w:type="gramEnd"/>
      <w:r>
        <w:rPr>
          <w:rFonts w:ascii="標楷體" w:eastAsia="標楷體" w:hAnsi="標楷體" w:hint="eastAsia"/>
        </w:rPr>
        <w:t>南市新化國小</w:t>
      </w:r>
      <w:proofErr w:type="gramStart"/>
      <w:r>
        <w:rPr>
          <w:rFonts w:ascii="標楷體" w:eastAsia="標楷體" w:hAnsi="標楷體" w:hint="eastAsia"/>
        </w:rPr>
        <w:t>郭昇</w:t>
      </w:r>
      <w:proofErr w:type="gramEnd"/>
      <w:r>
        <w:rPr>
          <w:rFonts w:ascii="標楷體" w:eastAsia="標楷體" w:hAnsi="標楷體" w:hint="eastAsia"/>
        </w:rPr>
        <w:t>欣主任</w:t>
      </w:r>
      <w:r w:rsidRPr="00673068">
        <w:rPr>
          <w:rFonts w:ascii="標楷體" w:eastAsia="標楷體" w:hAnsi="標楷體" w:hint="eastAsia"/>
        </w:rPr>
        <w:t>(聯絡電話:06</w:t>
      </w:r>
      <w:r>
        <w:rPr>
          <w:rFonts w:ascii="標楷體" w:eastAsia="標楷體" w:hAnsi="標楷體" w:hint="eastAsia"/>
        </w:rPr>
        <w:t>-5902035#701</w:t>
      </w:r>
      <w:r w:rsidRPr="00673068">
        <w:rPr>
          <w:rFonts w:ascii="標楷體" w:eastAsia="標楷體" w:hAnsi="標楷體" w:hint="eastAsia"/>
        </w:rPr>
        <w:t>)。</w:t>
      </w:r>
    </w:p>
    <w:p w:rsidR="00C461CF" w:rsidRDefault="00C461CF">
      <w:pPr>
        <w:widowControl/>
      </w:pPr>
      <w:bookmarkStart w:id="9" w:name="_GoBack"/>
      <w:bookmarkEnd w:id="9"/>
    </w:p>
    <w:p w:rsidR="006701BF" w:rsidRDefault="00C461CF">
      <w:pPr>
        <w:rPr>
          <w:rFonts w:ascii="標楷體" w:eastAsia="標楷體" w:hAnsi="標楷體" w:cs="Arial"/>
          <w:szCs w:val="24"/>
          <w:bdr w:val="single" w:sz="4" w:space="0" w:color="auto"/>
          <w:shd w:val="pct15" w:color="auto" w:fill="FFFFFF"/>
        </w:rPr>
      </w:pPr>
      <w:r w:rsidRPr="00B80615">
        <w:rPr>
          <w:rFonts w:ascii="標楷體" w:eastAsia="標楷體" w:hAnsi="標楷體" w:cs="Arial" w:hint="eastAsia"/>
          <w:szCs w:val="24"/>
          <w:bdr w:val="single" w:sz="4" w:space="0" w:color="auto"/>
          <w:shd w:val="pct15" w:color="auto" w:fill="FFFFFF"/>
        </w:rPr>
        <w:lastRenderedPageBreak/>
        <w:t>附件十</w:t>
      </w:r>
      <w:r>
        <w:rPr>
          <w:rFonts w:ascii="標楷體" w:eastAsia="標楷體" w:hAnsi="標楷體" w:cs="Arial" w:hint="eastAsia"/>
          <w:szCs w:val="24"/>
          <w:bdr w:val="single" w:sz="4" w:space="0" w:color="auto"/>
          <w:shd w:val="pct15" w:color="auto" w:fill="FFFFFF"/>
        </w:rPr>
        <w:t>一</w:t>
      </w:r>
    </w:p>
    <w:p w:rsidR="001A0591" w:rsidRDefault="001A0591" w:rsidP="001A0591">
      <w:pPr>
        <w:snapToGrid w:val="0"/>
        <w:ind w:firstLineChars="250" w:firstLine="701"/>
        <w:jc w:val="center"/>
        <w:rPr>
          <w:rFonts w:ascii="標楷體" w:eastAsia="標楷體" w:hAnsi="標楷體"/>
          <w:b/>
          <w:color w:val="000000"/>
          <w:sz w:val="28"/>
          <w:szCs w:val="28"/>
        </w:rPr>
      </w:pPr>
      <w:bookmarkStart w:id="10" w:name="_Toc277061560"/>
      <w:bookmarkStart w:id="11" w:name="_Toc277062554"/>
      <w:bookmarkStart w:id="12" w:name="_Toc277064049"/>
      <w:bookmarkStart w:id="13" w:name="_Toc277064246"/>
      <w:bookmarkStart w:id="14" w:name="_Toc277064358"/>
      <w:bookmarkStart w:id="15" w:name="_Toc277164508"/>
      <w:bookmarkStart w:id="16" w:name="_Toc308685263"/>
      <w:bookmarkStart w:id="17" w:name="_Toc308685492"/>
      <w:bookmarkStart w:id="18" w:name="_Toc308707068"/>
      <w:r w:rsidRPr="00420E1A">
        <w:rPr>
          <w:rFonts w:ascii="標楷體" w:eastAsia="標楷體" w:hAnsi="標楷體" w:hint="eastAsia"/>
          <w:b/>
          <w:color w:val="000000"/>
          <w:sz w:val="28"/>
          <w:szCs w:val="28"/>
        </w:rPr>
        <w:t>臺南市國教輔導團</w:t>
      </w:r>
      <w:r>
        <w:rPr>
          <w:rFonts w:ascii="標楷體" w:eastAsia="標楷體" w:hAnsi="標楷體" w:hint="eastAsia"/>
          <w:b/>
          <w:color w:val="000000"/>
          <w:sz w:val="28"/>
          <w:szCs w:val="28"/>
        </w:rPr>
        <w:t>數</w:t>
      </w:r>
      <w:r>
        <w:rPr>
          <w:rFonts w:ascii="標楷體" w:eastAsia="標楷體" w:hAnsi="標楷體"/>
          <w:b/>
          <w:color w:val="000000"/>
          <w:sz w:val="28"/>
          <w:szCs w:val="28"/>
        </w:rPr>
        <w:t>學</w:t>
      </w:r>
      <w:r w:rsidRPr="00420E1A">
        <w:rPr>
          <w:rFonts w:ascii="標楷體" w:eastAsia="標楷體" w:hAnsi="標楷體" w:hint="eastAsia"/>
          <w:b/>
          <w:color w:val="000000"/>
          <w:sz w:val="28"/>
          <w:szCs w:val="28"/>
        </w:rPr>
        <w:t>領域輔導小組專業成長工作坊提要表</w:t>
      </w:r>
      <w:bookmarkEnd w:id="10"/>
      <w:bookmarkEnd w:id="11"/>
      <w:bookmarkEnd w:id="12"/>
      <w:bookmarkEnd w:id="13"/>
      <w:bookmarkEnd w:id="14"/>
      <w:bookmarkEnd w:id="15"/>
      <w:bookmarkEnd w:id="16"/>
      <w:bookmarkEnd w:id="17"/>
      <w:bookmarkEnd w:id="18"/>
    </w:p>
    <w:p w:rsidR="001A0591" w:rsidRPr="0017305D" w:rsidRDefault="001A0591" w:rsidP="001A0591">
      <w:pPr>
        <w:snapToGrid w:val="0"/>
        <w:ind w:firstLineChars="250" w:firstLine="600"/>
        <w:jc w:val="center"/>
        <w:rPr>
          <w:rFonts w:ascii="標楷體" w:eastAsia="標楷體" w:hAnsi="標楷體" w:cs="Arial"/>
        </w:rPr>
      </w:pPr>
    </w:p>
    <w:tbl>
      <w:tblPr>
        <w:tblW w:w="984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00"/>
        <w:gridCol w:w="1608"/>
        <w:gridCol w:w="1608"/>
        <w:gridCol w:w="1608"/>
        <w:gridCol w:w="1608"/>
        <w:gridCol w:w="1608"/>
      </w:tblGrid>
      <w:tr w:rsidR="001A0591" w:rsidRPr="00420E1A" w:rsidTr="00904DBE">
        <w:trPr>
          <w:trHeight w:val="555"/>
        </w:trPr>
        <w:tc>
          <w:tcPr>
            <w:tcW w:w="1800" w:type="dxa"/>
            <w:vAlign w:val="center"/>
          </w:tcPr>
          <w:p w:rsidR="001A0591" w:rsidRPr="00420E1A" w:rsidRDefault="001A0591" w:rsidP="00904DBE">
            <w:pPr>
              <w:spacing w:line="300" w:lineRule="exact"/>
              <w:jc w:val="both"/>
              <w:rPr>
                <w:rFonts w:ascii="標楷體" w:eastAsia="標楷體" w:hAnsi="標楷體"/>
                <w:color w:val="000000"/>
              </w:rPr>
            </w:pPr>
            <w:r w:rsidRPr="00420E1A">
              <w:rPr>
                <w:rFonts w:ascii="標楷體" w:eastAsia="標楷體" w:hAnsi="標楷體" w:hint="eastAsia"/>
                <w:color w:val="000000"/>
              </w:rPr>
              <w:t>辦理學校</w:t>
            </w:r>
          </w:p>
        </w:tc>
        <w:tc>
          <w:tcPr>
            <w:tcW w:w="8040" w:type="dxa"/>
            <w:gridSpan w:val="5"/>
            <w:vAlign w:val="center"/>
          </w:tcPr>
          <w:p w:rsidR="001A0591" w:rsidRPr="00D81801" w:rsidRDefault="001A0591" w:rsidP="00904DBE">
            <w:pPr>
              <w:rPr>
                <w:rFonts w:ascii="標楷體" w:eastAsia="標楷體" w:hAnsi="標楷體"/>
                <w:b/>
                <w:color w:val="000000"/>
                <w:sz w:val="28"/>
                <w:szCs w:val="28"/>
              </w:rPr>
            </w:pPr>
            <w:r>
              <w:rPr>
                <w:rFonts w:ascii="標楷體" w:eastAsia="標楷體" w:hAnsi="標楷體" w:cs="Arial" w:hint="eastAsia"/>
                <w:sz w:val="28"/>
                <w:szCs w:val="28"/>
                <w:shd w:val="pct15" w:color="auto" w:fill="FFFFFF"/>
              </w:rPr>
              <w:t>麻</w:t>
            </w:r>
            <w:r>
              <w:rPr>
                <w:rFonts w:ascii="標楷體" w:eastAsia="標楷體" w:hAnsi="標楷體" w:cs="Arial"/>
                <w:sz w:val="28"/>
                <w:szCs w:val="28"/>
                <w:shd w:val="pct15" w:color="auto" w:fill="FFFFFF"/>
              </w:rPr>
              <w:t>豆</w:t>
            </w:r>
            <w:r>
              <w:rPr>
                <w:rFonts w:ascii="標楷體" w:eastAsia="標楷體" w:hAnsi="標楷體" w:cs="Arial" w:hint="eastAsia"/>
                <w:sz w:val="28"/>
                <w:szCs w:val="28"/>
                <w:shd w:val="pct15" w:color="auto" w:fill="FFFFFF"/>
              </w:rPr>
              <w:t>國中、永康勝利國小</w:t>
            </w:r>
          </w:p>
        </w:tc>
      </w:tr>
      <w:tr w:rsidR="001A0591" w:rsidRPr="00420E1A" w:rsidTr="00904DBE">
        <w:trPr>
          <w:trHeight w:val="555"/>
        </w:trPr>
        <w:tc>
          <w:tcPr>
            <w:tcW w:w="1800" w:type="dxa"/>
            <w:vAlign w:val="center"/>
          </w:tcPr>
          <w:p w:rsidR="001A0591" w:rsidRPr="00420E1A" w:rsidRDefault="001A0591" w:rsidP="00904DBE">
            <w:pPr>
              <w:spacing w:line="300" w:lineRule="exact"/>
              <w:jc w:val="both"/>
              <w:rPr>
                <w:rFonts w:ascii="標楷體" w:eastAsia="標楷體" w:hAnsi="標楷體"/>
                <w:color w:val="000000"/>
              </w:rPr>
            </w:pPr>
            <w:r w:rsidRPr="00420E1A">
              <w:rPr>
                <w:rFonts w:ascii="標楷體" w:eastAsia="標楷體" w:hAnsi="標楷體" w:hint="eastAsia"/>
                <w:color w:val="000000"/>
              </w:rPr>
              <w:t>行動策略</w:t>
            </w:r>
          </w:p>
          <w:p w:rsidR="001A0591" w:rsidRPr="00420E1A" w:rsidRDefault="001A0591" w:rsidP="00904DBE">
            <w:pPr>
              <w:spacing w:line="300" w:lineRule="exact"/>
              <w:jc w:val="both"/>
              <w:rPr>
                <w:rFonts w:ascii="標楷體" w:eastAsia="標楷體" w:hAnsi="標楷體"/>
                <w:color w:val="000000"/>
              </w:rPr>
            </w:pPr>
            <w:r w:rsidRPr="00420E1A">
              <w:rPr>
                <w:rFonts w:ascii="標楷體" w:eastAsia="標楷體" w:hAnsi="標楷體" w:hint="eastAsia"/>
                <w:color w:val="000000"/>
              </w:rPr>
              <w:t>或方案名稱</w:t>
            </w:r>
          </w:p>
        </w:tc>
        <w:tc>
          <w:tcPr>
            <w:tcW w:w="1608" w:type="dxa"/>
            <w:shd w:val="clear" w:color="auto" w:fill="auto"/>
            <w:vAlign w:val="center"/>
          </w:tcPr>
          <w:p w:rsidR="001A0591" w:rsidRPr="00420E1A" w:rsidRDefault="001A0591" w:rsidP="00904DBE">
            <w:pPr>
              <w:spacing w:line="300" w:lineRule="exact"/>
              <w:jc w:val="both"/>
              <w:rPr>
                <w:rFonts w:ascii="標楷體" w:eastAsia="標楷體" w:hAnsi="標楷體"/>
                <w:color w:val="000000"/>
              </w:rPr>
            </w:pPr>
            <w:r w:rsidRPr="00420E1A">
              <w:rPr>
                <w:rFonts w:ascii="標楷體" w:eastAsia="標楷體" w:hAnsi="標楷體" w:hint="eastAsia"/>
                <w:color w:val="000000"/>
              </w:rPr>
              <w:t>教材資源</w:t>
            </w:r>
          </w:p>
        </w:tc>
        <w:tc>
          <w:tcPr>
            <w:tcW w:w="1608" w:type="dxa"/>
            <w:shd w:val="clear" w:color="auto" w:fill="auto"/>
            <w:vAlign w:val="center"/>
          </w:tcPr>
          <w:p w:rsidR="001A0591" w:rsidRPr="00420E1A" w:rsidRDefault="001A0591" w:rsidP="00904DBE">
            <w:pPr>
              <w:spacing w:line="300" w:lineRule="exact"/>
              <w:jc w:val="both"/>
              <w:rPr>
                <w:rFonts w:ascii="標楷體" w:eastAsia="標楷體" w:hAnsi="標楷體"/>
                <w:color w:val="000000"/>
              </w:rPr>
            </w:pPr>
            <w:r w:rsidRPr="00420E1A">
              <w:rPr>
                <w:rFonts w:ascii="標楷體" w:eastAsia="標楷體" w:hAnsi="標楷體" w:hint="eastAsia"/>
                <w:color w:val="000000"/>
              </w:rPr>
              <w:t>創新教學</w:t>
            </w:r>
          </w:p>
        </w:tc>
        <w:tc>
          <w:tcPr>
            <w:tcW w:w="1608" w:type="dxa"/>
            <w:shd w:val="clear" w:color="auto" w:fill="auto"/>
            <w:vAlign w:val="center"/>
          </w:tcPr>
          <w:p w:rsidR="001A0591" w:rsidRPr="00420E1A" w:rsidRDefault="001A0591" w:rsidP="00904DBE">
            <w:pPr>
              <w:pStyle w:val="Web"/>
              <w:widowControl w:val="0"/>
              <w:snapToGrid w:val="0"/>
              <w:spacing w:before="0" w:beforeAutospacing="0" w:after="0" w:afterAutospacing="0" w:line="300" w:lineRule="exact"/>
              <w:jc w:val="both"/>
              <w:rPr>
                <w:rFonts w:ascii="標楷體" w:eastAsia="標楷體" w:hAnsi="標楷體"/>
                <w:color w:val="000000"/>
                <w:kern w:val="2"/>
              </w:rPr>
            </w:pPr>
            <w:r w:rsidRPr="00420E1A">
              <w:rPr>
                <w:rFonts w:ascii="標楷體" w:eastAsia="標楷體" w:hAnsi="標楷體" w:hint="eastAsia"/>
                <w:color w:val="000000"/>
                <w:kern w:val="2"/>
              </w:rPr>
              <w:t>跨縣市輔導團交流</w:t>
            </w:r>
          </w:p>
        </w:tc>
        <w:tc>
          <w:tcPr>
            <w:tcW w:w="1608" w:type="dxa"/>
            <w:shd w:val="clear" w:color="auto" w:fill="auto"/>
            <w:vAlign w:val="center"/>
          </w:tcPr>
          <w:p w:rsidR="001A0591" w:rsidRPr="00420E1A" w:rsidRDefault="001A0591" w:rsidP="00904DBE">
            <w:pPr>
              <w:spacing w:line="300" w:lineRule="exact"/>
              <w:jc w:val="both"/>
              <w:rPr>
                <w:rFonts w:ascii="標楷體" w:eastAsia="標楷體" w:hAnsi="標楷體"/>
                <w:color w:val="000000"/>
              </w:rPr>
            </w:pPr>
            <w:r w:rsidRPr="00420E1A">
              <w:rPr>
                <w:rFonts w:ascii="標楷體" w:eastAsia="標楷體" w:hAnsi="標楷體" w:hint="eastAsia"/>
                <w:color w:val="000000"/>
              </w:rPr>
              <w:t>專業成長</w:t>
            </w:r>
          </w:p>
        </w:tc>
        <w:tc>
          <w:tcPr>
            <w:tcW w:w="1608" w:type="dxa"/>
            <w:shd w:val="clear" w:color="auto" w:fill="auto"/>
            <w:vAlign w:val="center"/>
          </w:tcPr>
          <w:p w:rsidR="001A0591" w:rsidRPr="00420E1A" w:rsidRDefault="001A0591" w:rsidP="00904DBE">
            <w:pPr>
              <w:spacing w:line="300" w:lineRule="exact"/>
              <w:jc w:val="both"/>
              <w:rPr>
                <w:rFonts w:ascii="標楷體" w:eastAsia="標楷體" w:hAnsi="標楷體"/>
                <w:color w:val="000000"/>
              </w:rPr>
            </w:pPr>
            <w:r w:rsidRPr="00420E1A">
              <w:rPr>
                <w:rFonts w:ascii="標楷體" w:eastAsia="標楷體" w:hAnsi="標楷體" w:hint="eastAsia"/>
                <w:color w:val="000000"/>
              </w:rPr>
              <w:t>資源整合</w:t>
            </w:r>
          </w:p>
        </w:tc>
      </w:tr>
      <w:tr w:rsidR="001A0591" w:rsidRPr="00420E1A" w:rsidTr="00904DBE">
        <w:trPr>
          <w:trHeight w:val="555"/>
        </w:trPr>
        <w:tc>
          <w:tcPr>
            <w:tcW w:w="1800" w:type="dxa"/>
            <w:vAlign w:val="center"/>
          </w:tcPr>
          <w:p w:rsidR="001A0591" w:rsidRPr="00420E1A" w:rsidRDefault="001A0591" w:rsidP="00904DBE">
            <w:pPr>
              <w:spacing w:line="300" w:lineRule="exact"/>
              <w:jc w:val="both"/>
              <w:rPr>
                <w:rFonts w:ascii="標楷體" w:eastAsia="標楷體" w:hAnsi="標楷體"/>
                <w:color w:val="000000"/>
              </w:rPr>
            </w:pPr>
            <w:r w:rsidRPr="00420E1A">
              <w:rPr>
                <w:rFonts w:ascii="標楷體" w:eastAsia="標楷體" w:hAnsi="標楷體" w:hint="eastAsia"/>
                <w:color w:val="000000"/>
              </w:rPr>
              <w:t>活動型態</w:t>
            </w:r>
          </w:p>
        </w:tc>
        <w:tc>
          <w:tcPr>
            <w:tcW w:w="1608" w:type="dxa"/>
            <w:shd w:val="clear" w:color="auto" w:fill="auto"/>
          </w:tcPr>
          <w:p w:rsidR="001A0591" w:rsidRPr="000943F1" w:rsidRDefault="001A0591" w:rsidP="00904DBE">
            <w:pPr>
              <w:pStyle w:val="Web"/>
              <w:widowControl w:val="0"/>
              <w:snapToGrid w:val="0"/>
              <w:spacing w:before="0" w:beforeAutospacing="0" w:after="0" w:afterAutospacing="0" w:line="300" w:lineRule="exact"/>
              <w:ind w:left="211" w:hangingChars="88" w:hanging="211"/>
              <w:jc w:val="both"/>
              <w:rPr>
                <w:rFonts w:ascii="標楷體" w:eastAsia="標楷體" w:hAnsi="標楷體"/>
                <w:color w:val="000000"/>
                <w:kern w:val="2"/>
              </w:rPr>
            </w:pPr>
            <w:r w:rsidRPr="000943F1">
              <w:rPr>
                <w:rFonts w:ascii="標楷體" w:eastAsia="標楷體" w:hAnsi="標楷體" w:hint="eastAsia"/>
                <w:color w:val="000000"/>
                <w:kern w:val="2"/>
              </w:rPr>
              <w:t>1.優良教案、優良試題徵</w:t>
            </w:r>
            <w:r>
              <w:rPr>
                <w:rFonts w:ascii="標楷體" w:eastAsia="標楷體" w:hAnsi="標楷體" w:hint="eastAsia"/>
                <w:color w:val="000000"/>
                <w:kern w:val="2"/>
              </w:rPr>
              <w:t>選</w:t>
            </w:r>
          </w:p>
          <w:p w:rsidR="001A0591" w:rsidRPr="00EE1D0A" w:rsidRDefault="001A0591" w:rsidP="00904DBE">
            <w:pPr>
              <w:spacing w:line="300" w:lineRule="exact"/>
              <w:ind w:left="211" w:hangingChars="88" w:hanging="211"/>
              <w:jc w:val="both"/>
              <w:rPr>
                <w:rFonts w:ascii="標楷體" w:eastAsia="標楷體" w:hAnsi="標楷體"/>
                <w:color w:val="000000"/>
              </w:rPr>
            </w:pPr>
            <w:r>
              <w:rPr>
                <w:rFonts w:ascii="標楷體" w:eastAsia="標楷體" w:hAnsi="標楷體" w:hint="eastAsia"/>
                <w:color w:val="000000"/>
              </w:rPr>
              <w:t>2.教學資源整合分享</w:t>
            </w:r>
          </w:p>
        </w:tc>
        <w:tc>
          <w:tcPr>
            <w:tcW w:w="1608" w:type="dxa"/>
            <w:shd w:val="clear" w:color="auto" w:fill="auto"/>
          </w:tcPr>
          <w:p w:rsidR="001A0591" w:rsidRDefault="001A0591" w:rsidP="00904DBE">
            <w:pPr>
              <w:spacing w:line="300" w:lineRule="exact"/>
              <w:ind w:left="240" w:hangingChars="100" w:hanging="240"/>
              <w:jc w:val="both"/>
              <w:rPr>
                <w:rFonts w:ascii="標楷體" w:eastAsia="標楷體" w:hAnsi="標楷體"/>
                <w:color w:val="000000"/>
              </w:rPr>
            </w:pPr>
            <w:r>
              <w:rPr>
                <w:rFonts w:ascii="標楷體" w:eastAsia="標楷體" w:hAnsi="標楷體" w:hint="eastAsia"/>
                <w:color w:val="000000"/>
              </w:rPr>
              <w:t>1.</w:t>
            </w:r>
            <w:r w:rsidRPr="008C0435">
              <w:rPr>
                <w:rFonts w:ascii="標楷體" w:eastAsia="標楷體" w:hAnsi="標楷體" w:hint="eastAsia"/>
                <w:color w:val="000000"/>
              </w:rPr>
              <w:t>團務工作會議與問題討論</w:t>
            </w:r>
          </w:p>
          <w:p w:rsidR="001A0591" w:rsidRPr="00420E1A" w:rsidRDefault="001A0591" w:rsidP="00904DBE">
            <w:pPr>
              <w:spacing w:line="300" w:lineRule="exact"/>
              <w:ind w:left="240" w:hangingChars="100" w:hanging="240"/>
              <w:jc w:val="both"/>
              <w:rPr>
                <w:rFonts w:ascii="標楷體" w:eastAsia="標楷體" w:hAnsi="標楷體"/>
                <w:color w:val="000000"/>
              </w:rPr>
            </w:pPr>
            <w:r>
              <w:rPr>
                <w:rFonts w:ascii="標楷體" w:eastAsia="標楷體" w:hAnsi="標楷體" w:hint="eastAsia"/>
                <w:color w:val="000000"/>
              </w:rPr>
              <w:t>2.</w:t>
            </w:r>
            <w:r w:rsidRPr="008C0435">
              <w:rPr>
                <w:rFonts w:ascii="標楷體" w:eastAsia="標楷體" w:hAnsi="標楷體" w:hint="eastAsia"/>
                <w:color w:val="000000"/>
              </w:rPr>
              <w:t>微型教學教案規劃設計與</w:t>
            </w:r>
            <w:r w:rsidRPr="008C0435">
              <w:rPr>
                <w:rFonts w:ascii="標楷體" w:eastAsia="標楷體" w:hAnsi="標楷體"/>
                <w:color w:val="000000"/>
              </w:rPr>
              <w:t>教學</w:t>
            </w:r>
            <w:r w:rsidRPr="008C0435">
              <w:rPr>
                <w:rFonts w:ascii="標楷體" w:eastAsia="標楷體" w:hAnsi="標楷體" w:hint="eastAsia"/>
                <w:color w:val="000000"/>
              </w:rPr>
              <w:t>工作坊</w:t>
            </w:r>
          </w:p>
        </w:tc>
        <w:tc>
          <w:tcPr>
            <w:tcW w:w="1608" w:type="dxa"/>
            <w:shd w:val="clear" w:color="auto" w:fill="auto"/>
          </w:tcPr>
          <w:p w:rsidR="001A0591" w:rsidRDefault="001A0591" w:rsidP="00904DBE">
            <w:pPr>
              <w:pStyle w:val="Web"/>
              <w:widowControl w:val="0"/>
              <w:snapToGrid w:val="0"/>
              <w:spacing w:before="0" w:beforeAutospacing="0" w:after="0" w:afterAutospacing="0" w:line="300" w:lineRule="exact"/>
              <w:ind w:left="173" w:hangingChars="72" w:hanging="173"/>
              <w:jc w:val="both"/>
              <w:rPr>
                <w:rFonts w:ascii="標楷體" w:eastAsia="標楷體" w:hAnsi="標楷體"/>
                <w:color w:val="000000"/>
                <w:kern w:val="2"/>
              </w:rPr>
            </w:pPr>
            <w:r w:rsidRPr="00BA341D">
              <w:rPr>
                <w:rFonts w:ascii="標楷體" w:eastAsia="標楷體" w:hAnsi="標楷體" w:hint="eastAsia"/>
                <w:kern w:val="2"/>
              </w:rPr>
              <w:t>1.邀請其他縣市輔導團進行交流、深度對話</w:t>
            </w:r>
          </w:p>
          <w:p w:rsidR="001A0591" w:rsidRDefault="001A0591" w:rsidP="00904DBE">
            <w:pPr>
              <w:pStyle w:val="Web"/>
              <w:widowControl w:val="0"/>
              <w:snapToGrid w:val="0"/>
              <w:spacing w:before="0" w:beforeAutospacing="0" w:after="0" w:afterAutospacing="0" w:line="300" w:lineRule="exact"/>
              <w:ind w:left="173" w:hangingChars="72" w:hanging="173"/>
              <w:jc w:val="both"/>
              <w:rPr>
                <w:rFonts w:ascii="標楷體" w:eastAsia="標楷體" w:hAnsi="標楷體"/>
                <w:color w:val="000000"/>
                <w:kern w:val="2"/>
              </w:rPr>
            </w:pPr>
            <w:r>
              <w:rPr>
                <w:rFonts w:ascii="標楷體" w:eastAsia="標楷體" w:hAnsi="標楷體" w:hint="eastAsia"/>
                <w:color w:val="000000"/>
                <w:kern w:val="2"/>
              </w:rPr>
              <w:t>2.他山之石可以攻錯!安排至他縣市實地參訪，並進行專業對話</w:t>
            </w:r>
          </w:p>
          <w:p w:rsidR="001A0591" w:rsidRPr="00420E1A" w:rsidRDefault="001A0591" w:rsidP="00904DBE">
            <w:pPr>
              <w:pStyle w:val="Web"/>
              <w:widowControl w:val="0"/>
              <w:snapToGrid w:val="0"/>
              <w:spacing w:before="0" w:beforeAutospacing="0" w:after="0" w:afterAutospacing="0" w:line="300" w:lineRule="exact"/>
              <w:ind w:left="173" w:hangingChars="72" w:hanging="173"/>
              <w:jc w:val="both"/>
              <w:rPr>
                <w:rFonts w:ascii="標楷體" w:eastAsia="標楷體" w:hAnsi="標楷體"/>
                <w:color w:val="000000"/>
                <w:kern w:val="2"/>
              </w:rPr>
            </w:pPr>
          </w:p>
        </w:tc>
        <w:tc>
          <w:tcPr>
            <w:tcW w:w="1608" w:type="dxa"/>
            <w:shd w:val="clear" w:color="auto" w:fill="auto"/>
          </w:tcPr>
          <w:p w:rsidR="001A0591" w:rsidRDefault="001A0591" w:rsidP="00904DBE">
            <w:pPr>
              <w:spacing w:line="300" w:lineRule="exact"/>
              <w:ind w:left="216" w:hangingChars="90" w:hanging="216"/>
              <w:jc w:val="both"/>
              <w:rPr>
                <w:rFonts w:ascii="標楷體" w:eastAsia="標楷體" w:hAnsi="標楷體"/>
                <w:color w:val="000000"/>
              </w:rPr>
            </w:pPr>
            <w:r>
              <w:rPr>
                <w:rFonts w:ascii="標楷體" w:eastAsia="標楷體" w:hAnsi="標楷體" w:hint="eastAsia"/>
                <w:color w:val="000000"/>
              </w:rPr>
              <w:t>1.結合亮點計畫發展團員專業知能成長。</w:t>
            </w:r>
          </w:p>
          <w:p w:rsidR="001A0591" w:rsidRDefault="001A0591" w:rsidP="00904DBE">
            <w:pPr>
              <w:pStyle w:val="Web"/>
              <w:widowControl w:val="0"/>
              <w:snapToGrid w:val="0"/>
              <w:spacing w:before="0" w:beforeAutospacing="0" w:after="0" w:afterAutospacing="0" w:line="300" w:lineRule="exact"/>
              <w:ind w:left="216" w:hangingChars="90" w:hanging="216"/>
              <w:jc w:val="both"/>
              <w:rPr>
                <w:rFonts w:ascii="標楷體" w:eastAsia="標楷體" w:hAnsi="標楷體"/>
                <w:kern w:val="2"/>
              </w:rPr>
            </w:pPr>
            <w:r>
              <w:rPr>
                <w:rFonts w:ascii="標楷體" w:eastAsia="標楷體" w:hAnsi="標楷體" w:hint="eastAsia"/>
                <w:kern w:val="2"/>
              </w:rPr>
              <w:t>2</w:t>
            </w:r>
            <w:r w:rsidRPr="00BA341D">
              <w:rPr>
                <w:rFonts w:ascii="標楷體" w:eastAsia="標楷體" w:hAnsi="標楷體" w:hint="eastAsia"/>
                <w:kern w:val="2"/>
              </w:rPr>
              <w:t>.參加教育研 究院輔導團 員的增能研 習</w:t>
            </w:r>
          </w:p>
          <w:p w:rsidR="001A0591" w:rsidRPr="00BA341D" w:rsidRDefault="001A0591" w:rsidP="00904DBE">
            <w:pPr>
              <w:spacing w:line="300" w:lineRule="exact"/>
              <w:ind w:left="216" w:hangingChars="90" w:hanging="216"/>
              <w:jc w:val="both"/>
              <w:rPr>
                <w:rFonts w:ascii="標楷體" w:eastAsia="標楷體" w:hAnsi="標楷體"/>
              </w:rPr>
            </w:pPr>
            <w:r>
              <w:rPr>
                <w:rFonts w:ascii="標楷體" w:eastAsia="標楷體" w:hAnsi="標楷體" w:hint="eastAsia"/>
              </w:rPr>
              <w:t>3.</w:t>
            </w:r>
            <w:r w:rsidRPr="00BA341D">
              <w:rPr>
                <w:rFonts w:ascii="標楷體" w:eastAsia="標楷體" w:hAnsi="標楷體" w:hint="eastAsia"/>
              </w:rPr>
              <w:t>進行國中小輔導團</w:t>
            </w:r>
            <w:r>
              <w:rPr>
                <w:rFonts w:ascii="標楷體" w:eastAsia="標楷體" w:hAnsi="標楷體" w:hint="eastAsia"/>
              </w:rPr>
              <w:t>團員</w:t>
            </w:r>
            <w:r w:rsidRPr="00BA341D">
              <w:rPr>
                <w:rFonts w:ascii="標楷體" w:eastAsia="標楷體" w:hAnsi="標楷體" w:hint="eastAsia"/>
              </w:rPr>
              <w:t>專業對話</w:t>
            </w:r>
          </w:p>
          <w:p w:rsidR="001A0591" w:rsidRPr="00EE1D0A" w:rsidRDefault="001A0591" w:rsidP="00904DBE">
            <w:pPr>
              <w:pStyle w:val="Web"/>
              <w:widowControl w:val="0"/>
              <w:snapToGrid w:val="0"/>
              <w:spacing w:before="0" w:beforeAutospacing="0" w:after="0" w:afterAutospacing="0" w:line="300" w:lineRule="exact"/>
              <w:ind w:left="216" w:hangingChars="90" w:hanging="216"/>
              <w:jc w:val="both"/>
              <w:rPr>
                <w:rFonts w:ascii="標楷體" w:eastAsia="標楷體" w:hAnsi="標楷體"/>
                <w:kern w:val="2"/>
              </w:rPr>
            </w:pPr>
          </w:p>
          <w:p w:rsidR="001A0591" w:rsidRPr="00EE1D0A" w:rsidRDefault="001A0591" w:rsidP="00904DBE">
            <w:pPr>
              <w:spacing w:line="300" w:lineRule="exact"/>
              <w:ind w:left="216" w:hangingChars="90" w:hanging="216"/>
              <w:jc w:val="both"/>
              <w:rPr>
                <w:rFonts w:ascii="標楷體" w:eastAsia="標楷體" w:hAnsi="標楷體"/>
                <w:color w:val="000000"/>
              </w:rPr>
            </w:pPr>
          </w:p>
          <w:p w:rsidR="001A0591" w:rsidRPr="00420E1A" w:rsidRDefault="001A0591" w:rsidP="00904DBE">
            <w:pPr>
              <w:spacing w:line="300" w:lineRule="exact"/>
              <w:ind w:left="216" w:hangingChars="90" w:hanging="216"/>
              <w:jc w:val="both"/>
              <w:rPr>
                <w:rFonts w:ascii="標楷體" w:eastAsia="標楷體" w:hAnsi="標楷體"/>
                <w:color w:val="000000"/>
              </w:rPr>
            </w:pPr>
          </w:p>
        </w:tc>
        <w:tc>
          <w:tcPr>
            <w:tcW w:w="1608" w:type="dxa"/>
            <w:shd w:val="clear" w:color="auto" w:fill="auto"/>
          </w:tcPr>
          <w:p w:rsidR="001A0591" w:rsidRPr="00BA341D" w:rsidRDefault="001A0591" w:rsidP="00904DBE">
            <w:pPr>
              <w:pStyle w:val="Web"/>
              <w:widowControl w:val="0"/>
              <w:snapToGrid w:val="0"/>
              <w:spacing w:before="0" w:beforeAutospacing="0" w:after="0" w:afterAutospacing="0" w:line="300" w:lineRule="exact"/>
              <w:ind w:left="257" w:hangingChars="107" w:hanging="257"/>
              <w:jc w:val="both"/>
              <w:rPr>
                <w:rFonts w:ascii="標楷體" w:eastAsia="標楷體" w:hAnsi="標楷體"/>
                <w:kern w:val="2"/>
              </w:rPr>
            </w:pPr>
            <w:r w:rsidRPr="00BA341D">
              <w:rPr>
                <w:rFonts w:ascii="標楷體" w:eastAsia="標楷體" w:hAnsi="標楷體" w:hint="eastAsia"/>
                <w:kern w:val="2"/>
              </w:rPr>
              <w:t>1.教學設計成果彙整</w:t>
            </w:r>
          </w:p>
          <w:p w:rsidR="001A0591" w:rsidRPr="00BA341D" w:rsidRDefault="001A0591" w:rsidP="00904DBE">
            <w:pPr>
              <w:spacing w:line="300" w:lineRule="exact"/>
              <w:ind w:leftChars="7" w:left="257" w:hangingChars="100" w:hanging="240"/>
              <w:jc w:val="both"/>
              <w:rPr>
                <w:rFonts w:ascii="標楷體" w:eastAsia="標楷體" w:hAnsi="標楷體"/>
              </w:rPr>
            </w:pPr>
            <w:r w:rsidRPr="00BA341D">
              <w:rPr>
                <w:rFonts w:ascii="標楷體" w:eastAsia="標楷體" w:hAnsi="標楷體" w:hint="eastAsia"/>
              </w:rPr>
              <w:t>2.成果上傳輔導團網站</w:t>
            </w:r>
          </w:p>
          <w:p w:rsidR="001A0591" w:rsidRPr="00420E1A" w:rsidRDefault="001A0591" w:rsidP="00904DBE">
            <w:pPr>
              <w:spacing w:line="300" w:lineRule="exact"/>
              <w:ind w:left="257" w:hangingChars="107" w:hanging="257"/>
              <w:jc w:val="both"/>
              <w:rPr>
                <w:rFonts w:ascii="標楷體" w:eastAsia="標楷體" w:hAnsi="標楷體"/>
                <w:color w:val="000000"/>
              </w:rPr>
            </w:pPr>
            <w:r w:rsidRPr="00BA341D">
              <w:rPr>
                <w:rFonts w:ascii="標楷體" w:eastAsia="標楷體" w:hAnsi="標楷體" w:hint="eastAsia"/>
              </w:rPr>
              <w:t>3.優良教案、優良試題集結成冊</w:t>
            </w:r>
          </w:p>
        </w:tc>
      </w:tr>
      <w:tr w:rsidR="001A0591" w:rsidRPr="00420E1A" w:rsidTr="00904DBE">
        <w:trPr>
          <w:trHeight w:val="555"/>
        </w:trPr>
        <w:tc>
          <w:tcPr>
            <w:tcW w:w="1800" w:type="dxa"/>
            <w:vAlign w:val="center"/>
          </w:tcPr>
          <w:p w:rsidR="001A0591" w:rsidRPr="00420E1A" w:rsidRDefault="001A0591" w:rsidP="00904DBE">
            <w:pPr>
              <w:spacing w:line="300" w:lineRule="exact"/>
              <w:jc w:val="both"/>
              <w:rPr>
                <w:rFonts w:ascii="標楷體" w:eastAsia="標楷體" w:hAnsi="標楷體"/>
                <w:color w:val="000000"/>
              </w:rPr>
            </w:pPr>
            <w:r w:rsidRPr="00420E1A">
              <w:rPr>
                <w:rFonts w:ascii="標楷體" w:eastAsia="標楷體" w:hAnsi="標楷體" w:hint="eastAsia"/>
                <w:color w:val="000000"/>
              </w:rPr>
              <w:t>辦理地點</w:t>
            </w:r>
          </w:p>
        </w:tc>
        <w:tc>
          <w:tcPr>
            <w:tcW w:w="8040" w:type="dxa"/>
            <w:gridSpan w:val="5"/>
            <w:shd w:val="clear" w:color="auto" w:fill="auto"/>
            <w:vAlign w:val="center"/>
          </w:tcPr>
          <w:p w:rsidR="001A0591" w:rsidRPr="00420E1A" w:rsidRDefault="001A0591" w:rsidP="00904DBE">
            <w:pPr>
              <w:spacing w:line="300" w:lineRule="exact"/>
              <w:jc w:val="both"/>
              <w:rPr>
                <w:rFonts w:ascii="標楷體" w:eastAsia="標楷體" w:hAnsi="標楷體"/>
                <w:color w:val="000000"/>
              </w:rPr>
            </w:pPr>
            <w:r>
              <w:rPr>
                <w:rFonts w:ascii="標楷體" w:eastAsia="標楷體" w:hAnsi="標楷體" w:hint="eastAsia"/>
                <w:color w:val="000000"/>
              </w:rPr>
              <w:t>麻</w:t>
            </w:r>
            <w:r>
              <w:rPr>
                <w:rFonts w:ascii="標楷體" w:eastAsia="標楷體" w:hAnsi="標楷體"/>
                <w:color w:val="000000"/>
              </w:rPr>
              <w:t>豆</w:t>
            </w:r>
            <w:r>
              <w:rPr>
                <w:rFonts w:ascii="標楷體" w:eastAsia="標楷體" w:hAnsi="標楷體" w:hint="eastAsia"/>
                <w:color w:val="000000"/>
              </w:rPr>
              <w:t>國中、永康勝利國小</w:t>
            </w:r>
          </w:p>
        </w:tc>
      </w:tr>
      <w:tr w:rsidR="001A0591" w:rsidRPr="00420E1A" w:rsidTr="00904DBE">
        <w:trPr>
          <w:trHeight w:val="555"/>
        </w:trPr>
        <w:tc>
          <w:tcPr>
            <w:tcW w:w="1800" w:type="dxa"/>
            <w:vAlign w:val="center"/>
          </w:tcPr>
          <w:p w:rsidR="001A0591" w:rsidRPr="00420E1A" w:rsidRDefault="001A0591" w:rsidP="00904DBE">
            <w:pPr>
              <w:spacing w:line="300" w:lineRule="exact"/>
              <w:jc w:val="both"/>
              <w:rPr>
                <w:rFonts w:ascii="標楷體" w:eastAsia="標楷體" w:hAnsi="標楷體"/>
                <w:color w:val="000000"/>
              </w:rPr>
            </w:pPr>
            <w:r w:rsidRPr="00420E1A">
              <w:rPr>
                <w:rFonts w:ascii="標楷體" w:eastAsia="標楷體" w:hAnsi="標楷體" w:hint="eastAsia"/>
                <w:color w:val="000000"/>
              </w:rPr>
              <w:t>實施對象</w:t>
            </w:r>
          </w:p>
        </w:tc>
        <w:tc>
          <w:tcPr>
            <w:tcW w:w="8040" w:type="dxa"/>
            <w:gridSpan w:val="5"/>
            <w:shd w:val="clear" w:color="auto" w:fill="auto"/>
            <w:vAlign w:val="center"/>
          </w:tcPr>
          <w:p w:rsidR="001A0591" w:rsidRPr="00420E1A" w:rsidRDefault="001A0591" w:rsidP="00904DBE">
            <w:pPr>
              <w:spacing w:line="300" w:lineRule="exact"/>
              <w:jc w:val="both"/>
              <w:rPr>
                <w:rFonts w:ascii="標楷體" w:eastAsia="標楷體" w:hAnsi="標楷體"/>
                <w:color w:val="000000"/>
              </w:rPr>
            </w:pPr>
            <w:r>
              <w:rPr>
                <w:rFonts w:ascii="標楷體" w:eastAsia="標楷體" w:hAnsi="標楷體" w:hint="eastAsia"/>
              </w:rPr>
              <w:t>國中小</w:t>
            </w:r>
            <w:r w:rsidRPr="00BA341D">
              <w:rPr>
                <w:rFonts w:ascii="標楷體" w:eastAsia="標楷體" w:hAnsi="標楷體" w:hint="eastAsia"/>
              </w:rPr>
              <w:t>輔導員</w:t>
            </w:r>
          </w:p>
        </w:tc>
      </w:tr>
      <w:tr w:rsidR="001A0591" w:rsidRPr="00420E1A" w:rsidTr="00904DBE">
        <w:trPr>
          <w:trHeight w:val="555"/>
        </w:trPr>
        <w:tc>
          <w:tcPr>
            <w:tcW w:w="1800" w:type="dxa"/>
            <w:vAlign w:val="center"/>
          </w:tcPr>
          <w:p w:rsidR="001A0591" w:rsidRPr="00420E1A" w:rsidRDefault="001A0591" w:rsidP="00904DBE">
            <w:pPr>
              <w:spacing w:line="300" w:lineRule="exact"/>
              <w:jc w:val="both"/>
              <w:rPr>
                <w:rFonts w:ascii="標楷體" w:eastAsia="標楷體" w:hAnsi="標楷體"/>
                <w:color w:val="000000"/>
              </w:rPr>
            </w:pPr>
            <w:r w:rsidRPr="00420E1A">
              <w:rPr>
                <w:rFonts w:ascii="標楷體" w:eastAsia="標楷體" w:hAnsi="標楷體" w:hint="eastAsia"/>
                <w:color w:val="000000"/>
              </w:rPr>
              <w:t>經費編列</w:t>
            </w:r>
          </w:p>
        </w:tc>
        <w:tc>
          <w:tcPr>
            <w:tcW w:w="8040" w:type="dxa"/>
            <w:gridSpan w:val="5"/>
            <w:shd w:val="clear" w:color="auto" w:fill="auto"/>
            <w:vAlign w:val="center"/>
          </w:tcPr>
          <w:p w:rsidR="001A0591" w:rsidRPr="00420E1A" w:rsidRDefault="001A0591" w:rsidP="00904DBE">
            <w:pPr>
              <w:spacing w:line="300" w:lineRule="exact"/>
              <w:jc w:val="both"/>
              <w:rPr>
                <w:rFonts w:ascii="標楷體" w:eastAsia="標楷體" w:hAnsi="標楷體"/>
                <w:color w:val="000000"/>
              </w:rPr>
            </w:pPr>
            <w:r w:rsidRPr="00420E1A">
              <w:rPr>
                <w:rFonts w:ascii="標楷體" w:eastAsia="標楷體" w:hAnsi="標楷體" w:hint="eastAsia"/>
                <w:color w:val="000000"/>
              </w:rPr>
              <w:t>新臺幣</w:t>
            </w:r>
            <w:r>
              <w:rPr>
                <w:rFonts w:ascii="標楷體" w:eastAsia="標楷體" w:hAnsi="標楷體" w:hint="eastAsia"/>
                <w:color w:val="000000"/>
              </w:rPr>
              <w:t>40,000</w:t>
            </w:r>
            <w:r w:rsidRPr="00420E1A">
              <w:rPr>
                <w:rFonts w:ascii="標楷體" w:eastAsia="標楷體" w:hAnsi="標楷體"/>
                <w:color w:val="000000"/>
              </w:rPr>
              <w:t>元</w:t>
            </w:r>
          </w:p>
        </w:tc>
      </w:tr>
      <w:tr w:rsidR="001A0591" w:rsidRPr="00420E1A" w:rsidTr="00904DBE">
        <w:trPr>
          <w:trHeight w:val="2448"/>
        </w:trPr>
        <w:tc>
          <w:tcPr>
            <w:tcW w:w="1800" w:type="dxa"/>
            <w:vAlign w:val="center"/>
          </w:tcPr>
          <w:p w:rsidR="001A0591" w:rsidRPr="00420E1A" w:rsidRDefault="001A0591" w:rsidP="00904DBE">
            <w:pPr>
              <w:spacing w:line="300" w:lineRule="exact"/>
              <w:jc w:val="both"/>
              <w:rPr>
                <w:rFonts w:ascii="標楷體" w:eastAsia="標楷體" w:hAnsi="標楷體"/>
                <w:color w:val="000000"/>
              </w:rPr>
            </w:pPr>
            <w:r w:rsidRPr="00420E1A">
              <w:rPr>
                <w:rFonts w:ascii="標楷體" w:eastAsia="標楷體" w:hAnsi="標楷體" w:hint="eastAsia"/>
                <w:color w:val="000000"/>
              </w:rPr>
              <w:t>目標及效益</w:t>
            </w:r>
          </w:p>
        </w:tc>
        <w:tc>
          <w:tcPr>
            <w:tcW w:w="8040" w:type="dxa"/>
            <w:gridSpan w:val="5"/>
            <w:shd w:val="clear" w:color="auto" w:fill="auto"/>
          </w:tcPr>
          <w:p w:rsidR="001A0591" w:rsidRPr="008C0435" w:rsidRDefault="001A0591" w:rsidP="00904DBE">
            <w:pPr>
              <w:spacing w:before="100" w:beforeAutospacing="1" w:after="100" w:afterAutospacing="1"/>
              <w:ind w:left="480" w:hangingChars="200" w:hanging="480"/>
              <w:rPr>
                <w:rFonts w:ascii="標楷體" w:eastAsia="標楷體" w:hAnsi="標楷體"/>
                <w:color w:val="000000"/>
              </w:rPr>
            </w:pPr>
            <w:r w:rsidRPr="008C0435">
              <w:rPr>
                <w:rFonts w:eastAsia="標楷體" w:hint="eastAsia"/>
                <w:color w:val="000000"/>
              </w:rPr>
              <w:t>一、</w:t>
            </w:r>
            <w:r>
              <w:rPr>
                <w:rFonts w:ascii="標楷體" w:eastAsia="標楷體" w:hAnsi="標楷體" w:hint="eastAsia"/>
                <w:color w:val="000000"/>
              </w:rPr>
              <w:t>增進數學</w:t>
            </w:r>
            <w:r w:rsidRPr="008C0435">
              <w:rPr>
                <w:rFonts w:ascii="標楷體" w:eastAsia="標楷體" w:hAnsi="標楷體" w:hint="eastAsia"/>
                <w:color w:val="000000"/>
              </w:rPr>
              <w:t>領域教師專業知能，提供輔導員自我成長之管道</w:t>
            </w:r>
            <w:r w:rsidRPr="008C0435">
              <w:rPr>
                <w:rFonts w:eastAsia="標楷體" w:hint="eastAsia"/>
                <w:color w:val="000000"/>
              </w:rPr>
              <w:t>，以利課程研發與教學設計與推展</w:t>
            </w:r>
            <w:r w:rsidRPr="008C0435">
              <w:rPr>
                <w:rFonts w:ascii="標楷體" w:eastAsia="標楷體" w:hAnsi="標楷體" w:hint="eastAsia"/>
                <w:color w:val="000000"/>
              </w:rPr>
              <w:t>。</w:t>
            </w:r>
          </w:p>
          <w:p w:rsidR="001A0591" w:rsidRPr="008C0435" w:rsidRDefault="001A0591" w:rsidP="00904DBE">
            <w:pPr>
              <w:snapToGrid w:val="0"/>
              <w:spacing w:before="100" w:beforeAutospacing="1" w:after="100" w:afterAutospacing="1"/>
              <w:ind w:left="480" w:hangingChars="200" w:hanging="480"/>
              <w:jc w:val="both"/>
              <w:rPr>
                <w:rFonts w:ascii="標楷體" w:eastAsia="標楷體" w:hAnsi="標楷體"/>
                <w:color w:val="000000"/>
                <w:kern w:val="0"/>
              </w:rPr>
            </w:pPr>
            <w:r w:rsidRPr="008C0435">
              <w:rPr>
                <w:rFonts w:eastAsia="標楷體" w:hint="eastAsia"/>
                <w:color w:val="000000"/>
              </w:rPr>
              <w:t>二、提供</w:t>
            </w:r>
            <w:r w:rsidRPr="008C0435">
              <w:rPr>
                <w:rFonts w:ascii="標楷體" w:eastAsia="標楷體" w:hAnsi="標楷體" w:hint="eastAsia"/>
                <w:color w:val="000000"/>
              </w:rPr>
              <w:t>教師教學資訊</w:t>
            </w:r>
            <w:r w:rsidRPr="008C0435">
              <w:rPr>
                <w:rFonts w:eastAsia="標楷體" w:hint="eastAsia"/>
                <w:color w:val="000000"/>
              </w:rPr>
              <w:t>和探討教材教法，提昇輔導員課堂教學能力。</w:t>
            </w:r>
          </w:p>
          <w:p w:rsidR="001A0591" w:rsidRDefault="001A0591" w:rsidP="00904DBE">
            <w:pPr>
              <w:snapToGrid w:val="0"/>
              <w:spacing w:before="100" w:beforeAutospacing="1" w:after="100" w:afterAutospacing="1"/>
              <w:jc w:val="both"/>
              <w:rPr>
                <w:rFonts w:eastAsia="標楷體"/>
                <w:color w:val="000000"/>
              </w:rPr>
            </w:pPr>
            <w:r>
              <w:rPr>
                <w:rFonts w:eastAsia="標楷體" w:hint="eastAsia"/>
                <w:color w:val="000000"/>
              </w:rPr>
              <w:t>三、提供輔導員微型創意教學策略</w:t>
            </w:r>
            <w:r w:rsidRPr="008C0435">
              <w:rPr>
                <w:rFonts w:eastAsia="標楷體" w:hint="eastAsia"/>
                <w:color w:val="000000"/>
              </w:rPr>
              <w:t>設計專業知能，提升課程研發與教學能力。</w:t>
            </w:r>
          </w:p>
          <w:p w:rsidR="001A0591" w:rsidRPr="000943F1" w:rsidRDefault="001A0591" w:rsidP="00904DBE">
            <w:pPr>
              <w:snapToGrid w:val="0"/>
              <w:spacing w:before="100" w:beforeAutospacing="1" w:after="100" w:afterAutospacing="1"/>
              <w:jc w:val="both"/>
              <w:rPr>
                <w:rFonts w:ascii="標楷體" w:eastAsia="標楷體" w:hAnsi="標楷體"/>
                <w:color w:val="000000"/>
              </w:rPr>
            </w:pPr>
            <w:r>
              <w:rPr>
                <w:rFonts w:eastAsia="標楷體" w:hint="eastAsia"/>
                <w:color w:val="000000"/>
              </w:rPr>
              <w:t>四、結合臺南大學、</w:t>
            </w:r>
            <w:r>
              <w:rPr>
                <w:rFonts w:eastAsia="標楷體"/>
                <w:color w:val="000000"/>
              </w:rPr>
              <w:t>高雄師範大學</w:t>
            </w:r>
            <w:r>
              <w:rPr>
                <w:rFonts w:eastAsia="標楷體" w:hint="eastAsia"/>
                <w:color w:val="000000"/>
              </w:rPr>
              <w:t>教授專業輔導，深化課程研究能力。</w:t>
            </w:r>
          </w:p>
        </w:tc>
      </w:tr>
      <w:tr w:rsidR="001A0591" w:rsidRPr="00420E1A" w:rsidTr="00904DBE">
        <w:trPr>
          <w:trHeight w:val="1984"/>
        </w:trPr>
        <w:tc>
          <w:tcPr>
            <w:tcW w:w="1800" w:type="dxa"/>
            <w:vAlign w:val="center"/>
          </w:tcPr>
          <w:p w:rsidR="001A0591" w:rsidRPr="00420E1A" w:rsidRDefault="001A0591" w:rsidP="00904DBE">
            <w:pPr>
              <w:spacing w:line="300" w:lineRule="exact"/>
              <w:jc w:val="both"/>
              <w:rPr>
                <w:rFonts w:ascii="標楷體" w:eastAsia="標楷體" w:hAnsi="標楷體"/>
                <w:color w:val="000000"/>
              </w:rPr>
            </w:pPr>
            <w:r w:rsidRPr="00420E1A">
              <w:rPr>
                <w:rFonts w:ascii="標楷體" w:eastAsia="標楷體" w:hAnsi="標楷體" w:hint="eastAsia"/>
                <w:color w:val="000000"/>
              </w:rPr>
              <w:t>內容簡述</w:t>
            </w:r>
          </w:p>
        </w:tc>
        <w:tc>
          <w:tcPr>
            <w:tcW w:w="8040" w:type="dxa"/>
            <w:gridSpan w:val="5"/>
            <w:shd w:val="clear" w:color="auto" w:fill="auto"/>
            <w:vAlign w:val="center"/>
          </w:tcPr>
          <w:p w:rsidR="001A0591" w:rsidRPr="000943F1" w:rsidRDefault="001A0591" w:rsidP="00904DBE">
            <w:pPr>
              <w:ind w:left="480" w:hangingChars="200" w:hanging="480"/>
              <w:jc w:val="both"/>
              <w:rPr>
                <w:rFonts w:eastAsia="標楷體"/>
                <w:color w:val="000000"/>
              </w:rPr>
            </w:pPr>
            <w:r w:rsidRPr="000943F1">
              <w:rPr>
                <w:rFonts w:eastAsia="標楷體" w:hint="eastAsia"/>
                <w:color w:val="000000"/>
              </w:rPr>
              <w:t>一、透過輔導團務會議，研擬各項議題，檢視輔導員精進計畫與工作坊成效。</w:t>
            </w:r>
          </w:p>
          <w:p w:rsidR="001A0591" w:rsidRPr="000943F1" w:rsidRDefault="001A0591" w:rsidP="00904DBE">
            <w:pPr>
              <w:ind w:left="480" w:hangingChars="200" w:hanging="480"/>
              <w:jc w:val="both"/>
              <w:rPr>
                <w:rFonts w:eastAsia="標楷體"/>
                <w:color w:val="000000"/>
              </w:rPr>
            </w:pPr>
            <w:r w:rsidRPr="000943F1">
              <w:rPr>
                <w:rFonts w:eastAsia="標楷體" w:hint="eastAsia"/>
                <w:color w:val="000000"/>
              </w:rPr>
              <w:t>二、邀請教授蒞團辦理主題式專業成長工作坊，提升輔導員課程規劃設計及教學專業知能。</w:t>
            </w:r>
          </w:p>
          <w:p w:rsidR="001A0591" w:rsidRPr="000943F1" w:rsidRDefault="001A0591" w:rsidP="00904DBE">
            <w:pPr>
              <w:snapToGrid w:val="0"/>
              <w:jc w:val="both"/>
              <w:rPr>
                <w:rFonts w:eastAsia="標楷體"/>
                <w:color w:val="000000"/>
              </w:rPr>
            </w:pPr>
            <w:r w:rsidRPr="000943F1">
              <w:rPr>
                <w:rFonts w:eastAsia="標楷體" w:hint="eastAsia"/>
                <w:color w:val="000000"/>
              </w:rPr>
              <w:t>三、辦理產出型專業成長工作坊，提升輔導員課程設計、教案編撰專業能力。</w:t>
            </w:r>
          </w:p>
        </w:tc>
      </w:tr>
      <w:tr w:rsidR="001A0591" w:rsidRPr="00420E1A" w:rsidTr="00904DBE">
        <w:trPr>
          <w:trHeight w:val="1258"/>
        </w:trPr>
        <w:tc>
          <w:tcPr>
            <w:tcW w:w="1800" w:type="dxa"/>
            <w:vAlign w:val="center"/>
          </w:tcPr>
          <w:p w:rsidR="001A0591" w:rsidRPr="00420E1A" w:rsidRDefault="001A0591" w:rsidP="00904DBE">
            <w:pPr>
              <w:spacing w:line="300" w:lineRule="exact"/>
              <w:jc w:val="both"/>
              <w:rPr>
                <w:rFonts w:ascii="標楷體" w:eastAsia="標楷體" w:hAnsi="標楷體"/>
                <w:color w:val="000000"/>
              </w:rPr>
            </w:pPr>
            <w:r w:rsidRPr="00420E1A">
              <w:rPr>
                <w:rFonts w:ascii="標楷體" w:eastAsia="標楷體" w:hAnsi="標楷體" w:hint="eastAsia"/>
                <w:color w:val="000000"/>
              </w:rPr>
              <w:t>備註</w:t>
            </w:r>
          </w:p>
        </w:tc>
        <w:tc>
          <w:tcPr>
            <w:tcW w:w="8040" w:type="dxa"/>
            <w:gridSpan w:val="5"/>
            <w:shd w:val="clear" w:color="auto" w:fill="auto"/>
          </w:tcPr>
          <w:p w:rsidR="001A0591" w:rsidRPr="00420E1A" w:rsidRDefault="001A0591" w:rsidP="00591F4D">
            <w:pPr>
              <w:snapToGrid w:val="0"/>
              <w:spacing w:beforeLines="50" w:line="300" w:lineRule="exact"/>
              <w:jc w:val="both"/>
              <w:rPr>
                <w:rFonts w:ascii="標楷體" w:eastAsia="標楷體" w:hAnsi="標楷體"/>
                <w:color w:val="000000"/>
              </w:rPr>
            </w:pPr>
          </w:p>
        </w:tc>
      </w:tr>
    </w:tbl>
    <w:p w:rsidR="00C461CF" w:rsidRPr="006701BF" w:rsidRDefault="00C461CF"/>
    <w:sectPr w:rsidR="00C461CF" w:rsidRPr="006701BF" w:rsidSect="00724FCE">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623" w:rsidRDefault="00565623">
      <w:r>
        <w:separator/>
      </w:r>
    </w:p>
  </w:endnote>
  <w:endnote w:type="continuationSeparator" w:id="0">
    <w:p w:rsidR="00565623" w:rsidRDefault="005656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CC8" w:rsidRDefault="000019B5" w:rsidP="00877DB7">
    <w:pPr>
      <w:pStyle w:val="a3"/>
      <w:framePr w:wrap="auto" w:vAnchor="text" w:hAnchor="margin" w:xAlign="center" w:y="1"/>
      <w:rPr>
        <w:rStyle w:val="a5"/>
      </w:rPr>
    </w:pPr>
    <w:r>
      <w:rPr>
        <w:rStyle w:val="a5"/>
      </w:rPr>
      <w:fldChar w:fldCharType="begin"/>
    </w:r>
    <w:r w:rsidR="006F6CC8">
      <w:rPr>
        <w:rStyle w:val="a5"/>
      </w:rPr>
      <w:instrText xml:space="preserve">PAGE  </w:instrText>
    </w:r>
    <w:r>
      <w:rPr>
        <w:rStyle w:val="a5"/>
      </w:rPr>
      <w:fldChar w:fldCharType="separate"/>
    </w:r>
    <w:r w:rsidR="006F6CC8">
      <w:rPr>
        <w:rStyle w:val="a5"/>
        <w:noProof/>
      </w:rPr>
      <w:t>21</w:t>
    </w:r>
    <w:r>
      <w:rPr>
        <w:rStyle w:val="a5"/>
      </w:rPr>
      <w:fldChar w:fldCharType="end"/>
    </w:r>
  </w:p>
  <w:p w:rsidR="006F6CC8" w:rsidRDefault="006F6CC8" w:rsidP="00877DB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CC8" w:rsidRDefault="000019B5" w:rsidP="00877DB7">
    <w:pPr>
      <w:pStyle w:val="a3"/>
      <w:framePr w:wrap="auto" w:vAnchor="text" w:hAnchor="margin" w:xAlign="center" w:y="1"/>
      <w:rPr>
        <w:rStyle w:val="a5"/>
      </w:rPr>
    </w:pPr>
    <w:r>
      <w:rPr>
        <w:rStyle w:val="a5"/>
      </w:rPr>
      <w:fldChar w:fldCharType="begin"/>
    </w:r>
    <w:r w:rsidR="006F6CC8">
      <w:rPr>
        <w:rStyle w:val="a5"/>
      </w:rPr>
      <w:instrText xml:space="preserve">PAGE  </w:instrText>
    </w:r>
    <w:r>
      <w:rPr>
        <w:rStyle w:val="a5"/>
      </w:rPr>
      <w:fldChar w:fldCharType="separate"/>
    </w:r>
    <w:r w:rsidR="00591F4D">
      <w:rPr>
        <w:rStyle w:val="a5"/>
        <w:noProof/>
      </w:rPr>
      <w:t>12</w:t>
    </w:r>
    <w:r>
      <w:rPr>
        <w:rStyle w:val="a5"/>
      </w:rPr>
      <w:fldChar w:fldCharType="end"/>
    </w:r>
  </w:p>
  <w:p w:rsidR="006F6CC8" w:rsidRDefault="006F6CC8" w:rsidP="00877DB7">
    <w:pPr>
      <w:pStyle w:val="a3"/>
      <w:framePr w:wrap="auto" w:vAnchor="text" w:hAnchor="margin" w:xAlign="right" w:y="1"/>
      <w:rPr>
        <w:rStyle w:val="a5"/>
      </w:rPr>
    </w:pPr>
  </w:p>
  <w:p w:rsidR="006F6CC8" w:rsidRDefault="006F6CC8" w:rsidP="00877DB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623" w:rsidRDefault="00565623">
      <w:r>
        <w:separator/>
      </w:r>
    </w:p>
  </w:footnote>
  <w:footnote w:type="continuationSeparator" w:id="0">
    <w:p w:rsidR="00565623" w:rsidRDefault="005656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08DE"/>
    <w:multiLevelType w:val="hybridMultilevel"/>
    <w:tmpl w:val="A01CF8F0"/>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37A1387"/>
    <w:multiLevelType w:val="hybridMultilevel"/>
    <w:tmpl w:val="8EF02220"/>
    <w:lvl w:ilvl="0" w:tplc="15C8F13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6348F7"/>
    <w:multiLevelType w:val="hybridMultilevel"/>
    <w:tmpl w:val="F67A6BAE"/>
    <w:lvl w:ilvl="0" w:tplc="D3F4BB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3D3D94"/>
    <w:multiLevelType w:val="hybridMultilevel"/>
    <w:tmpl w:val="49500D90"/>
    <w:lvl w:ilvl="0" w:tplc="8D58E1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4">
    <w:nsid w:val="11FC33B1"/>
    <w:multiLevelType w:val="hybridMultilevel"/>
    <w:tmpl w:val="9734325C"/>
    <w:lvl w:ilvl="0" w:tplc="191E05F6">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5854D11"/>
    <w:multiLevelType w:val="hybridMultilevel"/>
    <w:tmpl w:val="9B42A6BC"/>
    <w:lvl w:ilvl="0" w:tplc="56F2F6BA">
      <w:start w:val="1"/>
      <w:numFmt w:val="taiwaneseCountingThousand"/>
      <w:lvlText w:val="(%1)"/>
      <w:lvlJc w:val="left"/>
      <w:pPr>
        <w:ind w:left="764"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77235B5"/>
    <w:multiLevelType w:val="hybridMultilevel"/>
    <w:tmpl w:val="1A4AF254"/>
    <w:lvl w:ilvl="0" w:tplc="A24EFC7E">
      <w:start w:val="1"/>
      <w:numFmt w:val="taiwaneseCountingThousand"/>
      <w:lvlText w:val="(%1)"/>
      <w:lvlJc w:val="left"/>
      <w:pPr>
        <w:tabs>
          <w:tab w:val="num" w:pos="1620"/>
        </w:tabs>
        <w:ind w:left="16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nsid w:val="19557655"/>
    <w:multiLevelType w:val="hybridMultilevel"/>
    <w:tmpl w:val="5BE0294E"/>
    <w:lvl w:ilvl="0" w:tplc="8D58E1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8">
    <w:nsid w:val="2977042F"/>
    <w:multiLevelType w:val="hybridMultilevel"/>
    <w:tmpl w:val="49500D90"/>
    <w:lvl w:ilvl="0" w:tplc="8D58E1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9">
    <w:nsid w:val="2B906155"/>
    <w:multiLevelType w:val="hybridMultilevel"/>
    <w:tmpl w:val="A4503FD0"/>
    <w:lvl w:ilvl="0" w:tplc="AEACACF8">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FB32ED8"/>
    <w:multiLevelType w:val="hybridMultilevel"/>
    <w:tmpl w:val="33F49038"/>
    <w:lvl w:ilvl="0" w:tplc="8D58E1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1">
    <w:nsid w:val="325F345E"/>
    <w:multiLevelType w:val="hybridMultilevel"/>
    <w:tmpl w:val="5BE0294E"/>
    <w:lvl w:ilvl="0" w:tplc="8D58E1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2">
    <w:nsid w:val="32A068C5"/>
    <w:multiLevelType w:val="hybridMultilevel"/>
    <w:tmpl w:val="25DA7D58"/>
    <w:lvl w:ilvl="0" w:tplc="3AB246C2">
      <w:start w:val="1"/>
      <w:numFmt w:val="taiwaneseCountingThousand"/>
      <w:lvlText w:val="%1、"/>
      <w:lvlJc w:val="left"/>
      <w:pPr>
        <w:ind w:left="763"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3BE2BC8"/>
    <w:multiLevelType w:val="hybridMultilevel"/>
    <w:tmpl w:val="9EE0661C"/>
    <w:lvl w:ilvl="0" w:tplc="A42C9A28">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74627D6"/>
    <w:multiLevelType w:val="hybridMultilevel"/>
    <w:tmpl w:val="026EA2BA"/>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8927397"/>
    <w:multiLevelType w:val="hybridMultilevel"/>
    <w:tmpl w:val="94DE7F74"/>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9E12B52"/>
    <w:multiLevelType w:val="hybridMultilevel"/>
    <w:tmpl w:val="77B61A04"/>
    <w:lvl w:ilvl="0" w:tplc="3B5807B4">
      <w:start w:val="1"/>
      <w:numFmt w:val="taiwaneseCountingThousand"/>
      <w:lvlText w:val="(%1)"/>
      <w:lvlJc w:val="left"/>
      <w:pPr>
        <w:ind w:left="763" w:hanging="480"/>
      </w:pPr>
      <w:rPr>
        <w:rFonts w:eastAsia="標楷體" w:hint="eastAsia"/>
        <w:b w:val="0"/>
        <w:i w:val="0"/>
        <w:sz w:val="24"/>
      </w:rPr>
    </w:lvl>
    <w:lvl w:ilvl="1" w:tplc="86E2349E">
      <w:start w:val="10"/>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D4A78A4"/>
    <w:multiLevelType w:val="hybridMultilevel"/>
    <w:tmpl w:val="0778C016"/>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ADA5056"/>
    <w:multiLevelType w:val="hybridMultilevel"/>
    <w:tmpl w:val="EF0AD4A0"/>
    <w:lvl w:ilvl="0" w:tplc="E8B85EF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4C690FAA"/>
    <w:multiLevelType w:val="hybridMultilevel"/>
    <w:tmpl w:val="33F49038"/>
    <w:lvl w:ilvl="0" w:tplc="8D58E1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0">
    <w:nsid w:val="4D910B44"/>
    <w:multiLevelType w:val="hybridMultilevel"/>
    <w:tmpl w:val="B7A0E45E"/>
    <w:lvl w:ilvl="0" w:tplc="714618D2">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3512012"/>
    <w:multiLevelType w:val="hybridMultilevel"/>
    <w:tmpl w:val="A86E2D0C"/>
    <w:lvl w:ilvl="0" w:tplc="AEACACF8">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542858D5"/>
    <w:multiLevelType w:val="hybridMultilevel"/>
    <w:tmpl w:val="6E180B4A"/>
    <w:lvl w:ilvl="0" w:tplc="8D58E1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3">
    <w:nsid w:val="5DEA119A"/>
    <w:multiLevelType w:val="hybridMultilevel"/>
    <w:tmpl w:val="D54E88F2"/>
    <w:lvl w:ilvl="0" w:tplc="FFFFFFFF">
      <w:start w:val="1"/>
      <w:numFmt w:val="decimal"/>
      <w:lvlText w:val="%1、"/>
      <w:lvlJc w:val="left"/>
      <w:pPr>
        <w:ind w:left="1330" w:hanging="480"/>
      </w:pPr>
      <w:rPr>
        <w:rFonts w:cs="Times New Roman" w:hint="eastAsia"/>
      </w:rPr>
    </w:lvl>
    <w:lvl w:ilvl="1" w:tplc="33D615EC">
      <w:start w:val="1"/>
      <w:numFmt w:val="taiwaneseCountingThousand"/>
      <w:lvlText w:val="%2、"/>
      <w:lvlJc w:val="left"/>
      <w:pPr>
        <w:ind w:left="1810" w:hanging="480"/>
      </w:pPr>
      <w:rPr>
        <w:rFonts w:hint="default"/>
      </w:r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4">
    <w:nsid w:val="601A177D"/>
    <w:multiLevelType w:val="hybridMultilevel"/>
    <w:tmpl w:val="978E9196"/>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618649F"/>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9E37012"/>
    <w:multiLevelType w:val="hybridMultilevel"/>
    <w:tmpl w:val="2A705EB6"/>
    <w:lvl w:ilvl="0" w:tplc="3AB246C2">
      <w:start w:val="1"/>
      <w:numFmt w:val="taiwaneseCountingThousand"/>
      <w:lvlText w:val="%1、"/>
      <w:lvlJc w:val="left"/>
      <w:pPr>
        <w:tabs>
          <w:tab w:val="num" w:pos="0"/>
        </w:tabs>
        <w:ind w:left="0" w:firstLine="0"/>
      </w:pPr>
      <w:rPr>
        <w:rFonts w:hint="eastAsia"/>
        <w:b w:val="0"/>
        <w:i w:val="0"/>
        <w:sz w:val="28"/>
      </w:rPr>
    </w:lvl>
    <w:lvl w:ilvl="1" w:tplc="8D58E1B4">
      <w:start w:val="1"/>
      <w:numFmt w:val="taiwaneseCountingThousand"/>
      <w:lvlText w:val="(%2)"/>
      <w:lvlJc w:val="left"/>
      <w:pPr>
        <w:tabs>
          <w:tab w:val="num" w:pos="480"/>
        </w:tabs>
        <w:ind w:left="960" w:hanging="480"/>
      </w:pPr>
      <w:rPr>
        <w:rFonts w:eastAsia="標楷體" w:hint="eastAsia"/>
        <w:b w:val="0"/>
        <w:i w:val="0"/>
        <w:sz w:val="24"/>
      </w:rPr>
    </w:lvl>
    <w:lvl w:ilvl="2" w:tplc="60FAC970">
      <w:start w:val="1"/>
      <w:numFmt w:val="decimal"/>
      <w:lvlText w:val="%3."/>
      <w:lvlJc w:val="left"/>
      <w:pPr>
        <w:tabs>
          <w:tab w:val="num" w:pos="1440"/>
        </w:tabs>
        <w:ind w:left="1440" w:hanging="480"/>
      </w:pPr>
      <w:rPr>
        <w:rFonts w:eastAsia="標楷體" w:hint="eastAsia"/>
        <w:b w:val="0"/>
        <w:i w:val="0"/>
        <w:sz w:val="24"/>
      </w:rPr>
    </w:lvl>
    <w:lvl w:ilvl="3" w:tplc="22AECDE6">
      <w:start w:val="1"/>
      <w:numFmt w:val="decimal"/>
      <w:lvlText w:val="(%4)"/>
      <w:lvlJc w:val="left"/>
      <w:pPr>
        <w:tabs>
          <w:tab w:val="num" w:pos="1920"/>
        </w:tabs>
        <w:ind w:left="1920" w:hanging="480"/>
      </w:pPr>
      <w:rPr>
        <w:rFonts w:eastAsia="標楷體" w:hint="eastAsia"/>
        <w:b w:val="0"/>
        <w:i w:val="0"/>
        <w:sz w:val="24"/>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6A4E11E8"/>
    <w:multiLevelType w:val="hybridMultilevel"/>
    <w:tmpl w:val="41C6D5A6"/>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6B1B4A82"/>
    <w:multiLevelType w:val="hybridMultilevel"/>
    <w:tmpl w:val="55287254"/>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C19501B"/>
    <w:multiLevelType w:val="hybridMultilevel"/>
    <w:tmpl w:val="D39230D8"/>
    <w:lvl w:ilvl="0" w:tplc="FFFFFFFF">
      <w:start w:val="1"/>
      <w:numFmt w:val="decimal"/>
      <w:lvlText w:val="%1、"/>
      <w:lvlJc w:val="left"/>
      <w:pPr>
        <w:ind w:left="1330" w:hanging="480"/>
      </w:pPr>
      <w:rPr>
        <w:rFonts w:cs="Times New Roman"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0">
    <w:nsid w:val="6E592106"/>
    <w:multiLevelType w:val="hybridMultilevel"/>
    <w:tmpl w:val="A274D6C6"/>
    <w:lvl w:ilvl="0" w:tplc="5D2252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F474FD5"/>
    <w:multiLevelType w:val="hybridMultilevel"/>
    <w:tmpl w:val="C07AAB84"/>
    <w:lvl w:ilvl="0" w:tplc="F5508CD8">
      <w:start w:val="1"/>
      <w:numFmt w:val="taiwaneseCountingThousand"/>
      <w:lvlText w:val="(%1)"/>
      <w:lvlJc w:val="left"/>
      <w:pPr>
        <w:ind w:left="764"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58B2FF6"/>
    <w:multiLevelType w:val="hybridMultilevel"/>
    <w:tmpl w:val="D6CAA0D0"/>
    <w:lvl w:ilvl="0" w:tplc="8B64F5A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77D33B1B"/>
    <w:multiLevelType w:val="hybridMultilevel"/>
    <w:tmpl w:val="997E0F14"/>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79144BDD"/>
    <w:multiLevelType w:val="hybridMultilevel"/>
    <w:tmpl w:val="2EE6B31E"/>
    <w:lvl w:ilvl="0" w:tplc="676AAAAE">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7DF15735"/>
    <w:multiLevelType w:val="hybridMultilevel"/>
    <w:tmpl w:val="C19402C0"/>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2"/>
  </w:num>
  <w:num w:numId="2">
    <w:abstractNumId w:val="8"/>
  </w:num>
  <w:num w:numId="3">
    <w:abstractNumId w:val="22"/>
  </w:num>
  <w:num w:numId="4">
    <w:abstractNumId w:val="3"/>
  </w:num>
  <w:num w:numId="5">
    <w:abstractNumId w:val="19"/>
  </w:num>
  <w:num w:numId="6">
    <w:abstractNumId w:val="11"/>
  </w:num>
  <w:num w:numId="7">
    <w:abstractNumId w:val="20"/>
  </w:num>
  <w:num w:numId="8">
    <w:abstractNumId w:val="4"/>
  </w:num>
  <w:num w:numId="9">
    <w:abstractNumId w:val="31"/>
  </w:num>
  <w:num w:numId="10">
    <w:abstractNumId w:val="13"/>
  </w:num>
  <w:num w:numId="11">
    <w:abstractNumId w:val="1"/>
  </w:num>
  <w:num w:numId="12">
    <w:abstractNumId w:val="10"/>
  </w:num>
  <w:num w:numId="13">
    <w:abstractNumId w:val="7"/>
  </w:num>
  <w:num w:numId="14">
    <w:abstractNumId w:val="6"/>
  </w:num>
  <w:num w:numId="15">
    <w:abstractNumId w:val="9"/>
  </w:num>
  <w:num w:numId="16">
    <w:abstractNumId w:val="21"/>
  </w:num>
  <w:num w:numId="17">
    <w:abstractNumId w:val="14"/>
  </w:num>
  <w:num w:numId="18">
    <w:abstractNumId w:val="12"/>
  </w:num>
  <w:num w:numId="19">
    <w:abstractNumId w:val="2"/>
  </w:num>
  <w:num w:numId="20">
    <w:abstractNumId w:val="30"/>
  </w:num>
  <w:num w:numId="21">
    <w:abstractNumId w:val="23"/>
  </w:num>
  <w:num w:numId="22">
    <w:abstractNumId w:val="29"/>
  </w:num>
  <w:num w:numId="23">
    <w:abstractNumId w:val="26"/>
  </w:num>
  <w:num w:numId="24">
    <w:abstractNumId w:val="24"/>
  </w:num>
  <w:num w:numId="25">
    <w:abstractNumId w:val="0"/>
  </w:num>
  <w:num w:numId="26">
    <w:abstractNumId w:val="28"/>
  </w:num>
  <w:num w:numId="27">
    <w:abstractNumId w:val="17"/>
  </w:num>
  <w:num w:numId="28">
    <w:abstractNumId w:val="27"/>
  </w:num>
  <w:num w:numId="29">
    <w:abstractNumId w:val="35"/>
  </w:num>
  <w:num w:numId="30">
    <w:abstractNumId w:val="16"/>
  </w:num>
  <w:num w:numId="31">
    <w:abstractNumId w:val="25"/>
  </w:num>
  <w:num w:numId="32">
    <w:abstractNumId w:val="33"/>
  </w:num>
  <w:num w:numId="33">
    <w:abstractNumId w:val="15"/>
  </w:num>
  <w:num w:numId="34">
    <w:abstractNumId w:val="5"/>
  </w:num>
  <w:num w:numId="35">
    <w:abstractNumId w:val="34"/>
  </w:num>
  <w:num w:numId="3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37AE"/>
    <w:rsid w:val="000019B5"/>
    <w:rsid w:val="00063761"/>
    <w:rsid w:val="00064E04"/>
    <w:rsid w:val="00065FF2"/>
    <w:rsid w:val="00091F9E"/>
    <w:rsid w:val="000C74C8"/>
    <w:rsid w:val="00101F08"/>
    <w:rsid w:val="00121A03"/>
    <w:rsid w:val="001447FC"/>
    <w:rsid w:val="001A0591"/>
    <w:rsid w:val="001F6F3C"/>
    <w:rsid w:val="002C3853"/>
    <w:rsid w:val="002D360C"/>
    <w:rsid w:val="002D492A"/>
    <w:rsid w:val="003208A2"/>
    <w:rsid w:val="003D1B0D"/>
    <w:rsid w:val="00471625"/>
    <w:rsid w:val="004979FF"/>
    <w:rsid w:val="00555DF2"/>
    <w:rsid w:val="00564972"/>
    <w:rsid w:val="00565623"/>
    <w:rsid w:val="00575EB1"/>
    <w:rsid w:val="00591F4D"/>
    <w:rsid w:val="0064494F"/>
    <w:rsid w:val="00647D08"/>
    <w:rsid w:val="00656FAB"/>
    <w:rsid w:val="006701BF"/>
    <w:rsid w:val="006745A9"/>
    <w:rsid w:val="006F50D0"/>
    <w:rsid w:val="006F6CC8"/>
    <w:rsid w:val="006F6D25"/>
    <w:rsid w:val="00724FCE"/>
    <w:rsid w:val="007A0836"/>
    <w:rsid w:val="007A0CFA"/>
    <w:rsid w:val="007E0DE9"/>
    <w:rsid w:val="0081431E"/>
    <w:rsid w:val="00821037"/>
    <w:rsid w:val="0083622D"/>
    <w:rsid w:val="0084288F"/>
    <w:rsid w:val="00877DB7"/>
    <w:rsid w:val="0089753A"/>
    <w:rsid w:val="008C2DAD"/>
    <w:rsid w:val="008D006E"/>
    <w:rsid w:val="008D6FAE"/>
    <w:rsid w:val="008F1562"/>
    <w:rsid w:val="0093495C"/>
    <w:rsid w:val="009413D4"/>
    <w:rsid w:val="00966F59"/>
    <w:rsid w:val="00991717"/>
    <w:rsid w:val="009B187A"/>
    <w:rsid w:val="00AA0749"/>
    <w:rsid w:val="00AA1016"/>
    <w:rsid w:val="00AA5095"/>
    <w:rsid w:val="00B22D0D"/>
    <w:rsid w:val="00B63172"/>
    <w:rsid w:val="00B80615"/>
    <w:rsid w:val="00BB7ACD"/>
    <w:rsid w:val="00C13059"/>
    <w:rsid w:val="00C253EA"/>
    <w:rsid w:val="00C45B06"/>
    <w:rsid w:val="00C461CF"/>
    <w:rsid w:val="00CB24B2"/>
    <w:rsid w:val="00CC0A5F"/>
    <w:rsid w:val="00D60DCA"/>
    <w:rsid w:val="00DA0133"/>
    <w:rsid w:val="00DA2FF1"/>
    <w:rsid w:val="00DA6B5E"/>
    <w:rsid w:val="00E159DD"/>
    <w:rsid w:val="00E31E4D"/>
    <w:rsid w:val="00E70840"/>
    <w:rsid w:val="00E737AE"/>
    <w:rsid w:val="00E80C93"/>
    <w:rsid w:val="00EA1426"/>
    <w:rsid w:val="00EB74B3"/>
    <w:rsid w:val="00F53114"/>
    <w:rsid w:val="00FB5C93"/>
    <w:rsid w:val="00FF274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9B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字元"/>
    <w:basedOn w:val="a"/>
    <w:link w:val="a4"/>
    <w:rsid w:val="00E737AE"/>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aliases w:val="字元 字元"/>
    <w:basedOn w:val="a0"/>
    <w:link w:val="a3"/>
    <w:rsid w:val="00E737AE"/>
    <w:rPr>
      <w:rFonts w:ascii="Times New Roman" w:eastAsia="新細明體" w:hAnsi="Times New Roman" w:cs="Times New Roman"/>
      <w:sz w:val="20"/>
      <w:szCs w:val="20"/>
    </w:rPr>
  </w:style>
  <w:style w:type="character" w:styleId="a5">
    <w:name w:val="page number"/>
    <w:rsid w:val="00E737AE"/>
    <w:rPr>
      <w:rFonts w:cs="Times New Roman"/>
    </w:rPr>
  </w:style>
  <w:style w:type="paragraph" w:styleId="a6">
    <w:name w:val="Balloon Text"/>
    <w:basedOn w:val="a"/>
    <w:link w:val="a7"/>
    <w:uiPriority w:val="99"/>
    <w:semiHidden/>
    <w:unhideWhenUsed/>
    <w:rsid w:val="00E737AE"/>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E737AE"/>
    <w:rPr>
      <w:rFonts w:asciiTheme="majorHAnsi" w:eastAsiaTheme="majorEastAsia" w:hAnsiTheme="majorHAnsi" w:cstheme="majorBidi"/>
      <w:sz w:val="18"/>
      <w:szCs w:val="18"/>
    </w:rPr>
  </w:style>
  <w:style w:type="paragraph" w:styleId="a8">
    <w:name w:val="header"/>
    <w:basedOn w:val="a"/>
    <w:link w:val="a9"/>
    <w:unhideWhenUsed/>
    <w:rsid w:val="00121A03"/>
    <w:pPr>
      <w:tabs>
        <w:tab w:val="center" w:pos="4153"/>
        <w:tab w:val="right" w:pos="8306"/>
      </w:tabs>
      <w:snapToGrid w:val="0"/>
    </w:pPr>
    <w:rPr>
      <w:sz w:val="20"/>
      <w:szCs w:val="20"/>
    </w:rPr>
  </w:style>
  <w:style w:type="character" w:customStyle="1" w:styleId="a9">
    <w:name w:val="頁首 字元"/>
    <w:basedOn w:val="a0"/>
    <w:link w:val="a8"/>
    <w:rsid w:val="00121A03"/>
    <w:rPr>
      <w:sz w:val="20"/>
      <w:szCs w:val="20"/>
    </w:rPr>
  </w:style>
  <w:style w:type="numbering" w:customStyle="1" w:styleId="1">
    <w:name w:val="無清單1"/>
    <w:next w:val="a2"/>
    <w:semiHidden/>
    <w:rsid w:val="002C3853"/>
  </w:style>
  <w:style w:type="paragraph" w:styleId="Web">
    <w:name w:val="Normal (Web)"/>
    <w:basedOn w:val="a"/>
    <w:rsid w:val="002C3853"/>
    <w:pPr>
      <w:widowControl/>
      <w:spacing w:before="100" w:beforeAutospacing="1" w:after="100" w:afterAutospacing="1"/>
    </w:pPr>
    <w:rPr>
      <w:rFonts w:ascii="Arial Unicode MS" w:eastAsia="Arial Unicode MS" w:hAnsi="Arial Unicode MS" w:cs="Times New Roman"/>
      <w:kern w:val="0"/>
      <w:szCs w:val="24"/>
    </w:rPr>
  </w:style>
  <w:style w:type="paragraph" w:styleId="aa">
    <w:name w:val="Title"/>
    <w:basedOn w:val="a"/>
    <w:next w:val="a"/>
    <w:link w:val="ab"/>
    <w:qFormat/>
    <w:rsid w:val="002C3853"/>
    <w:pPr>
      <w:spacing w:before="240" w:after="60"/>
      <w:jc w:val="center"/>
      <w:outlineLvl w:val="0"/>
    </w:pPr>
    <w:rPr>
      <w:rFonts w:ascii="Cambria" w:eastAsia="新細明體" w:hAnsi="Cambria" w:cs="Times New Roman"/>
      <w:b/>
      <w:bCs/>
      <w:sz w:val="32"/>
      <w:szCs w:val="32"/>
    </w:rPr>
  </w:style>
  <w:style w:type="character" w:customStyle="1" w:styleId="ab">
    <w:name w:val="標題 字元"/>
    <w:basedOn w:val="a0"/>
    <w:link w:val="aa"/>
    <w:rsid w:val="002C3853"/>
    <w:rPr>
      <w:rFonts w:ascii="Cambria" w:eastAsia="新細明體" w:hAnsi="Cambria" w:cs="Times New Roman"/>
      <w:b/>
      <w:bCs/>
      <w:sz w:val="32"/>
      <w:szCs w:val="32"/>
    </w:rPr>
  </w:style>
  <w:style w:type="table" w:styleId="ac">
    <w:name w:val="Table Grid"/>
    <w:basedOn w:val="a1"/>
    <w:rsid w:val="002C3853"/>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rsid w:val="002C3853"/>
    <w:rPr>
      <w:rFonts w:cs="Times New Roman"/>
      <w:color w:val="0000FF"/>
      <w:u w:val="single"/>
    </w:rPr>
  </w:style>
  <w:style w:type="paragraph" w:styleId="ae">
    <w:name w:val="List Paragraph"/>
    <w:basedOn w:val="a"/>
    <w:uiPriority w:val="34"/>
    <w:qFormat/>
    <w:rsid w:val="00EB74B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字元"/>
    <w:basedOn w:val="a"/>
    <w:link w:val="a4"/>
    <w:rsid w:val="00E737AE"/>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aliases w:val="字元 字元"/>
    <w:basedOn w:val="a0"/>
    <w:link w:val="a3"/>
    <w:rsid w:val="00E737AE"/>
    <w:rPr>
      <w:rFonts w:ascii="Times New Roman" w:eastAsia="新細明體" w:hAnsi="Times New Roman" w:cs="Times New Roman"/>
      <w:sz w:val="20"/>
      <w:szCs w:val="20"/>
    </w:rPr>
  </w:style>
  <w:style w:type="character" w:styleId="a5">
    <w:name w:val="page number"/>
    <w:rsid w:val="00E737AE"/>
    <w:rPr>
      <w:rFonts w:cs="Times New Roman"/>
    </w:rPr>
  </w:style>
  <w:style w:type="paragraph" w:styleId="a6">
    <w:name w:val="Balloon Text"/>
    <w:basedOn w:val="a"/>
    <w:link w:val="a7"/>
    <w:uiPriority w:val="99"/>
    <w:semiHidden/>
    <w:unhideWhenUsed/>
    <w:rsid w:val="00E737AE"/>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E737AE"/>
    <w:rPr>
      <w:rFonts w:asciiTheme="majorHAnsi" w:eastAsiaTheme="majorEastAsia" w:hAnsiTheme="majorHAnsi" w:cstheme="majorBidi"/>
      <w:sz w:val="18"/>
      <w:szCs w:val="18"/>
    </w:rPr>
  </w:style>
  <w:style w:type="paragraph" w:styleId="a8">
    <w:name w:val="header"/>
    <w:basedOn w:val="a"/>
    <w:link w:val="a9"/>
    <w:unhideWhenUsed/>
    <w:rsid w:val="00121A03"/>
    <w:pPr>
      <w:tabs>
        <w:tab w:val="center" w:pos="4153"/>
        <w:tab w:val="right" w:pos="8306"/>
      </w:tabs>
      <w:snapToGrid w:val="0"/>
    </w:pPr>
    <w:rPr>
      <w:sz w:val="20"/>
      <w:szCs w:val="20"/>
    </w:rPr>
  </w:style>
  <w:style w:type="character" w:customStyle="1" w:styleId="a9">
    <w:name w:val="頁首 字元"/>
    <w:basedOn w:val="a0"/>
    <w:link w:val="a8"/>
    <w:rsid w:val="00121A03"/>
    <w:rPr>
      <w:sz w:val="20"/>
      <w:szCs w:val="20"/>
    </w:rPr>
  </w:style>
  <w:style w:type="numbering" w:customStyle="1" w:styleId="1">
    <w:name w:val="無清單1"/>
    <w:next w:val="a2"/>
    <w:semiHidden/>
    <w:rsid w:val="002C3853"/>
  </w:style>
  <w:style w:type="paragraph" w:styleId="Web">
    <w:name w:val="Normal (Web)"/>
    <w:basedOn w:val="a"/>
    <w:rsid w:val="002C3853"/>
    <w:pPr>
      <w:widowControl/>
      <w:spacing w:before="100" w:beforeAutospacing="1" w:after="100" w:afterAutospacing="1"/>
    </w:pPr>
    <w:rPr>
      <w:rFonts w:ascii="Arial Unicode MS" w:eastAsia="Arial Unicode MS" w:hAnsi="Arial Unicode MS" w:cs="Times New Roman"/>
      <w:kern w:val="0"/>
      <w:szCs w:val="24"/>
    </w:rPr>
  </w:style>
  <w:style w:type="paragraph" w:styleId="aa">
    <w:name w:val="Title"/>
    <w:basedOn w:val="a"/>
    <w:next w:val="a"/>
    <w:link w:val="ab"/>
    <w:qFormat/>
    <w:rsid w:val="002C3853"/>
    <w:pPr>
      <w:spacing w:before="240" w:after="60"/>
      <w:jc w:val="center"/>
      <w:outlineLvl w:val="0"/>
    </w:pPr>
    <w:rPr>
      <w:rFonts w:ascii="Cambria" w:eastAsia="新細明體" w:hAnsi="Cambria" w:cs="Times New Roman"/>
      <w:b/>
      <w:bCs/>
      <w:sz w:val="32"/>
      <w:szCs w:val="32"/>
    </w:rPr>
  </w:style>
  <w:style w:type="character" w:customStyle="1" w:styleId="ab">
    <w:name w:val="標題 字元"/>
    <w:basedOn w:val="a0"/>
    <w:link w:val="aa"/>
    <w:rsid w:val="002C3853"/>
    <w:rPr>
      <w:rFonts w:ascii="Cambria" w:eastAsia="新細明體" w:hAnsi="Cambria" w:cs="Times New Roman"/>
      <w:b/>
      <w:bCs/>
      <w:sz w:val="32"/>
      <w:szCs w:val="32"/>
    </w:rPr>
  </w:style>
  <w:style w:type="table" w:styleId="ac">
    <w:name w:val="Table Grid"/>
    <w:basedOn w:val="a1"/>
    <w:rsid w:val="002C3853"/>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rsid w:val="002C3853"/>
    <w:rPr>
      <w:rFonts w:cs="Times New Roman"/>
      <w:color w:val="0000FF"/>
      <w:u w:val="single"/>
    </w:rPr>
  </w:style>
  <w:style w:type="paragraph" w:styleId="ae">
    <w:name w:val="List Paragraph"/>
    <w:basedOn w:val="a"/>
    <w:uiPriority w:val="34"/>
    <w:qFormat/>
    <w:rsid w:val="00EB74B3"/>
    <w:pPr>
      <w:ind w:leftChars="200" w:left="48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eag.tn.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41</Pages>
  <Words>3977</Words>
  <Characters>22675</Characters>
  <Application>Microsoft Office Word</Application>
  <DocSecurity>0</DocSecurity>
  <Lines>188</Lines>
  <Paragraphs>53</Paragraphs>
  <ScaleCrop>false</ScaleCrop>
  <Company/>
  <LinksUpToDate>false</LinksUpToDate>
  <CharactersWithSpaces>26599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佳錚</dc:creator>
  <cp:lastModifiedBy>bestnine</cp:lastModifiedBy>
  <cp:revision>36</cp:revision>
  <dcterms:created xsi:type="dcterms:W3CDTF">2014-09-30T15:13:00Z</dcterms:created>
  <dcterms:modified xsi:type="dcterms:W3CDTF">2014-10-28T15:56:00Z</dcterms:modified>
</cp:coreProperties>
</file>