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7B7D" w:rsidRDefault="002D10E3">
      <w:pPr>
        <w:widowControl w:val="0"/>
        <w:spacing w:line="240" w:lineRule="auto"/>
        <w:jc w:val="center"/>
      </w:pPr>
      <w:r>
        <w:rPr>
          <w:rFonts w:ascii="標楷體" w:eastAsia="標楷體" w:hAnsi="標楷體" w:cs="標楷體"/>
          <w:sz w:val="28"/>
        </w:rPr>
        <w:t>臺南市103學年度國教輔導團生活課程輔導小組第一學期第</w:t>
      </w:r>
      <w:r w:rsidR="00567BBB">
        <w:rPr>
          <w:rFonts w:ascii="標楷體" w:eastAsia="標楷體" w:hAnsi="標楷體" w:cs="標楷體"/>
          <w:sz w:val="28"/>
        </w:rPr>
        <w:t>三</w:t>
      </w:r>
      <w:r>
        <w:rPr>
          <w:rFonts w:ascii="標楷體" w:eastAsia="標楷體" w:hAnsi="標楷體" w:cs="標楷體"/>
          <w:sz w:val="28"/>
        </w:rPr>
        <w:t>次團務會議紀錄</w:t>
      </w:r>
    </w:p>
    <w:p w:rsidR="007B7B7D" w:rsidRDefault="002D10E3">
      <w:pPr>
        <w:widowControl w:val="0"/>
        <w:spacing w:line="240" w:lineRule="auto"/>
      </w:pPr>
      <w:r>
        <w:rPr>
          <w:rFonts w:ascii="標楷體" w:eastAsia="標楷體" w:hAnsi="標楷體" w:cs="標楷體"/>
          <w:sz w:val="24"/>
        </w:rPr>
        <w:t>一、時間：中華民國10</w:t>
      </w:r>
      <w:r w:rsidR="00567BBB">
        <w:rPr>
          <w:rFonts w:ascii="標楷體" w:eastAsia="標楷體" w:hAnsi="標楷體" w:cs="標楷體"/>
          <w:sz w:val="24"/>
        </w:rPr>
        <w:t>4</w:t>
      </w:r>
      <w:r>
        <w:rPr>
          <w:rFonts w:ascii="標楷體" w:eastAsia="標楷體" w:hAnsi="標楷體" w:cs="標楷體"/>
          <w:sz w:val="24"/>
        </w:rPr>
        <w:t>年0</w:t>
      </w:r>
      <w:r w:rsidR="00567BBB">
        <w:rPr>
          <w:rFonts w:ascii="標楷體" w:eastAsia="標楷體" w:hAnsi="標楷體" w:cs="標楷體"/>
          <w:sz w:val="24"/>
        </w:rPr>
        <w:t>1</w:t>
      </w:r>
      <w:r>
        <w:rPr>
          <w:rFonts w:ascii="標楷體" w:eastAsia="標楷體" w:hAnsi="標楷體" w:cs="標楷體"/>
          <w:sz w:val="24"/>
        </w:rPr>
        <w:t>月</w:t>
      </w:r>
      <w:r w:rsidR="00174F2C">
        <w:rPr>
          <w:rFonts w:ascii="標楷體" w:eastAsia="標楷體" w:hAnsi="標楷體" w:cs="標楷體" w:hint="eastAsia"/>
          <w:sz w:val="24"/>
        </w:rPr>
        <w:t>0</w:t>
      </w:r>
      <w:r w:rsidR="00567BBB">
        <w:rPr>
          <w:rFonts w:ascii="標楷體" w:eastAsia="標楷體" w:hAnsi="標楷體" w:cs="標楷體"/>
          <w:sz w:val="24"/>
        </w:rPr>
        <w:t>8</w:t>
      </w:r>
      <w:r>
        <w:rPr>
          <w:rFonts w:ascii="標楷體" w:eastAsia="標楷體" w:hAnsi="標楷體" w:cs="標楷體"/>
          <w:sz w:val="24"/>
        </w:rPr>
        <w:t>日星期四</w:t>
      </w:r>
      <w:r w:rsidR="00174F2C">
        <w:rPr>
          <w:rFonts w:ascii="標楷體" w:eastAsia="標楷體" w:hAnsi="標楷體" w:cs="標楷體" w:hint="eastAsia"/>
          <w:sz w:val="24"/>
        </w:rPr>
        <w:t xml:space="preserve"> </w:t>
      </w:r>
      <w:bookmarkStart w:id="0" w:name="_GoBack"/>
      <w:bookmarkEnd w:id="0"/>
      <w:r>
        <w:rPr>
          <w:rFonts w:ascii="標楷體" w:eastAsia="標楷體" w:hAnsi="標楷體" w:cs="標楷體"/>
          <w:sz w:val="24"/>
        </w:rPr>
        <w:t>下</w:t>
      </w:r>
      <w:r w:rsidR="00174F2C">
        <w:rPr>
          <w:rFonts w:ascii="標楷體" w:eastAsia="標楷體" w:hAnsi="標楷體" w:cs="標楷體"/>
          <w:sz w:val="24"/>
        </w:rPr>
        <w:t>午</w:t>
      </w:r>
      <w:r>
        <w:rPr>
          <w:rFonts w:ascii="標楷體" w:eastAsia="標楷體" w:hAnsi="標楷體" w:cs="標楷體"/>
          <w:sz w:val="24"/>
        </w:rPr>
        <w:t>二時</w:t>
      </w:r>
    </w:p>
    <w:p w:rsidR="007B7B7D" w:rsidRDefault="002D10E3">
      <w:pPr>
        <w:widowControl w:val="0"/>
        <w:spacing w:line="240" w:lineRule="auto"/>
      </w:pPr>
      <w:r>
        <w:rPr>
          <w:rFonts w:ascii="標楷體" w:eastAsia="標楷體" w:hAnsi="標楷體" w:cs="標楷體"/>
          <w:sz w:val="24"/>
        </w:rPr>
        <w:t>二、地點：</w:t>
      </w:r>
      <w:r w:rsidR="00567BBB">
        <w:rPr>
          <w:rFonts w:ascii="標楷體" w:eastAsia="標楷體" w:hAnsi="標楷體" w:cs="標楷體" w:hint="eastAsia"/>
          <w:sz w:val="24"/>
        </w:rPr>
        <w:t>大成</w:t>
      </w:r>
      <w:r>
        <w:rPr>
          <w:rFonts w:ascii="標楷體" w:eastAsia="標楷體" w:hAnsi="標楷體" w:cs="標楷體"/>
          <w:sz w:val="24"/>
        </w:rPr>
        <w:t>國小會議室</w:t>
      </w:r>
    </w:p>
    <w:p w:rsidR="007B7B7D" w:rsidRDefault="002D10E3">
      <w:pPr>
        <w:widowControl w:val="0"/>
        <w:spacing w:line="240" w:lineRule="auto"/>
      </w:pPr>
      <w:r>
        <w:rPr>
          <w:rFonts w:ascii="標楷體" w:eastAsia="標楷體" w:hAnsi="標楷體" w:cs="標楷體"/>
          <w:sz w:val="24"/>
        </w:rPr>
        <w:t>三、主席：總召集人　林清海</w:t>
      </w:r>
    </w:p>
    <w:p w:rsidR="007B7B7D" w:rsidRDefault="002D10E3">
      <w:pPr>
        <w:widowControl w:val="0"/>
        <w:spacing w:line="240" w:lineRule="auto"/>
      </w:pPr>
      <w:r>
        <w:rPr>
          <w:rFonts w:ascii="標楷體" w:eastAsia="標楷體" w:hAnsi="標楷體" w:cs="標楷體"/>
          <w:sz w:val="24"/>
        </w:rPr>
        <w:t>四、出席者：如簽到表</w:t>
      </w:r>
    </w:p>
    <w:p w:rsidR="007B7B7D" w:rsidRDefault="002D10E3">
      <w:pPr>
        <w:widowControl w:val="0"/>
        <w:spacing w:line="240" w:lineRule="auto"/>
      </w:pPr>
      <w:r>
        <w:rPr>
          <w:rFonts w:ascii="標楷體" w:eastAsia="標楷體" w:hAnsi="標楷體" w:cs="標楷體"/>
          <w:sz w:val="24"/>
        </w:rPr>
        <w:t>五、紀錄：林清海</w:t>
      </w:r>
    </w:p>
    <w:p w:rsidR="007B7B7D" w:rsidRDefault="002D10E3">
      <w:pPr>
        <w:widowControl w:val="0"/>
        <w:spacing w:line="240" w:lineRule="auto"/>
      </w:pPr>
      <w:r>
        <w:rPr>
          <w:rFonts w:ascii="標楷體" w:eastAsia="標楷體" w:hAnsi="標楷體" w:cs="標楷體"/>
          <w:sz w:val="24"/>
        </w:rPr>
        <w:t>六、上次決議事項執行情形：</w:t>
      </w:r>
    </w:p>
    <w:p w:rsidR="007B7B7D" w:rsidRDefault="002D10E3">
      <w:pPr>
        <w:widowControl w:val="0"/>
        <w:spacing w:line="240" w:lineRule="auto"/>
        <w:ind w:left="480" w:hanging="239"/>
      </w:pPr>
      <w:r>
        <w:rPr>
          <w:rFonts w:ascii="標楷體" w:eastAsia="標楷體" w:hAnsi="標楷體" w:cs="標楷體"/>
          <w:sz w:val="24"/>
        </w:rPr>
        <w:t>1.感謝</w:t>
      </w:r>
      <w:r w:rsidR="00A51D05">
        <w:rPr>
          <w:rFonts w:ascii="標楷體" w:eastAsia="標楷體" w:hAnsi="標楷體" w:cs="標楷體"/>
          <w:sz w:val="24"/>
        </w:rPr>
        <w:t>本學期</w:t>
      </w:r>
      <w:r>
        <w:rPr>
          <w:rFonts w:ascii="標楷體" w:eastAsia="標楷體" w:hAnsi="標楷體" w:cs="標楷體"/>
          <w:sz w:val="24"/>
        </w:rPr>
        <w:t>各位生活課程伙伴的協助,</w:t>
      </w:r>
      <w:r w:rsidR="00A51D05" w:rsidRPr="00A51D05">
        <w:rPr>
          <w:rStyle w:val="mailheadertext1"/>
          <w:rFonts w:ascii="標楷體" w:eastAsia="標楷體" w:hAnsi="標楷體"/>
          <w:sz w:val="24"/>
          <w:szCs w:val="24"/>
        </w:rPr>
        <w:t xml:space="preserve"> </w:t>
      </w:r>
      <w:r w:rsidR="00A51D05" w:rsidRPr="00FF7C47">
        <w:rPr>
          <w:rStyle w:val="mailheadertext1"/>
          <w:rFonts w:ascii="標楷體" w:eastAsia="標楷體" w:hAnsi="標楷體"/>
          <w:sz w:val="24"/>
          <w:szCs w:val="24"/>
        </w:rPr>
        <w:t>12.11觀課研習計畫</w:t>
      </w:r>
      <w:r>
        <w:rPr>
          <w:rFonts w:ascii="標楷體" w:eastAsia="標楷體" w:hAnsi="標楷體" w:cs="標楷體"/>
          <w:sz w:val="24"/>
        </w:rPr>
        <w:t>及</w:t>
      </w:r>
      <w:r w:rsidR="00A51D05" w:rsidRPr="00FF7C47">
        <w:rPr>
          <w:rFonts w:ascii="標楷體" w:eastAsia="標楷體" w:hAnsi="標楷體"/>
          <w:sz w:val="24"/>
          <w:szCs w:val="24"/>
        </w:rPr>
        <w:t>12.25</w:t>
      </w:r>
      <w:r w:rsidR="00A51D05" w:rsidRPr="00FF7C47">
        <w:rPr>
          <w:rStyle w:val="af"/>
          <w:rFonts w:ascii="標楷體" w:eastAsia="標楷體" w:hAnsi="標楷體" w:cs="Times New Roman" w:hint="eastAsia"/>
          <w:b w:val="0"/>
          <w:sz w:val="24"/>
          <w:szCs w:val="24"/>
        </w:rPr>
        <w:t>生活課程主題教學與多元評量示例觀摩研習</w:t>
      </w:r>
      <w:r>
        <w:rPr>
          <w:rFonts w:ascii="標楷體" w:eastAsia="標楷體" w:hAnsi="標楷體" w:cs="標楷體"/>
          <w:sz w:val="24"/>
        </w:rPr>
        <w:t>,皆已圓滿完成。</w:t>
      </w:r>
    </w:p>
    <w:p w:rsidR="007B7B7D" w:rsidRDefault="002D10E3">
      <w:pPr>
        <w:widowControl w:val="0"/>
        <w:spacing w:line="240" w:lineRule="auto"/>
      </w:pPr>
      <w:r>
        <w:rPr>
          <w:rFonts w:ascii="標楷體" w:eastAsia="標楷體" w:hAnsi="標楷體" w:cs="標楷體"/>
          <w:sz w:val="24"/>
        </w:rPr>
        <w:t>七、工作報告：</w:t>
      </w:r>
    </w:p>
    <w:p w:rsidR="007B7B7D" w:rsidRPr="00BC09CB" w:rsidRDefault="002D10E3">
      <w:pPr>
        <w:widowControl w:val="0"/>
        <w:spacing w:line="240" w:lineRule="auto"/>
        <w:ind w:left="480" w:hanging="239"/>
        <w:rPr>
          <w:sz w:val="24"/>
          <w:szCs w:val="24"/>
        </w:rPr>
      </w:pPr>
      <w:r w:rsidRPr="00BC09CB">
        <w:rPr>
          <w:rFonts w:ascii="標楷體" w:eastAsia="標楷體" w:hAnsi="標楷體" w:cs="標楷體"/>
          <w:sz w:val="24"/>
          <w:szCs w:val="24"/>
        </w:rPr>
        <w:t>1.</w:t>
      </w:r>
      <w:r w:rsidR="00BC09CB" w:rsidRPr="00BC09CB">
        <w:rPr>
          <w:rFonts w:ascii="標楷體" w:eastAsia="標楷體" w:hAnsi="標楷體" w:hint="eastAsia"/>
          <w:sz w:val="24"/>
          <w:szCs w:val="24"/>
        </w:rPr>
        <w:t xml:space="preserve"> </w:t>
      </w:r>
      <w:r w:rsidR="00BC09CB" w:rsidRPr="00BC09CB">
        <w:rPr>
          <w:rFonts w:ascii="標楷體" w:eastAsia="標楷體" w:hAnsi="標楷體" w:hint="eastAsia"/>
          <w:sz w:val="24"/>
          <w:szCs w:val="24"/>
        </w:rPr>
        <w:t>103年度差旅費申請依</w:t>
      </w:r>
      <w:r w:rsidR="00BC09CB" w:rsidRPr="00BC09CB">
        <w:rPr>
          <w:rFonts w:ascii="標楷體" w:eastAsia="標楷體" w:hAnsi="標楷體"/>
          <w:sz w:val="24"/>
          <w:szCs w:val="24"/>
        </w:rPr>
        <w:t>103.9.17南市教課(一)字第1030832290號公文</w:t>
      </w:r>
      <w:r w:rsidR="00BC09CB" w:rsidRPr="00BC09CB">
        <w:rPr>
          <w:rFonts w:ascii="標楷體" w:eastAsia="標楷體" w:hAnsi="標楷體" w:hint="eastAsia"/>
          <w:sz w:val="24"/>
          <w:szCs w:val="24"/>
        </w:rPr>
        <w:t>申請差旅費</w:t>
      </w:r>
      <w:r w:rsidR="00BC09CB" w:rsidRPr="00BC09CB">
        <w:rPr>
          <w:rFonts w:ascii="標楷體" w:eastAsia="標楷體" w:hAnsi="標楷體" w:hint="eastAsia"/>
          <w:sz w:val="24"/>
          <w:szCs w:val="24"/>
        </w:rPr>
        <w:t>，尚未申請的伙伴，請提出申請</w:t>
      </w:r>
      <w:r w:rsidRPr="00BC09CB">
        <w:rPr>
          <w:rFonts w:ascii="標楷體" w:eastAsia="標楷體" w:hAnsi="標楷體" w:cs="標楷體"/>
          <w:sz w:val="24"/>
          <w:szCs w:val="24"/>
        </w:rPr>
        <w:t>。</w:t>
      </w:r>
    </w:p>
    <w:p w:rsidR="007B7B7D" w:rsidRDefault="002D10E3">
      <w:pPr>
        <w:widowControl w:val="0"/>
        <w:spacing w:line="240" w:lineRule="auto"/>
        <w:ind w:left="480" w:hanging="239"/>
      </w:pPr>
      <w:r>
        <w:rPr>
          <w:rFonts w:ascii="標楷體" w:eastAsia="標楷體" w:hAnsi="標楷體" w:cs="標楷體"/>
          <w:sz w:val="24"/>
        </w:rPr>
        <w:t>2.</w:t>
      </w:r>
      <w:r w:rsidR="00BC09CB" w:rsidRPr="00BC09CB">
        <w:rPr>
          <w:rFonts w:ascii="標楷體" w:eastAsia="標楷體" w:hAnsi="標楷體" w:cs="標楷體"/>
          <w:sz w:val="24"/>
        </w:rPr>
        <w:t xml:space="preserve"> </w:t>
      </w:r>
      <w:r w:rsidR="00BC09CB">
        <w:rPr>
          <w:rFonts w:ascii="標楷體" w:eastAsia="標楷體" w:hAnsi="標楷體" w:cs="標楷體"/>
          <w:sz w:val="24"/>
        </w:rPr>
        <w:t>103學年度第1學期</w:t>
      </w:r>
      <w:r>
        <w:rPr>
          <w:rFonts w:ascii="標楷體" w:eastAsia="標楷體" w:hAnsi="標楷體" w:cs="標楷體"/>
          <w:sz w:val="24"/>
        </w:rPr>
        <w:t>國教輔導團分區分區到校諮詢服務。</w:t>
      </w:r>
    </w:p>
    <w:p w:rsidR="007B7B7D" w:rsidRDefault="002D10E3">
      <w:pPr>
        <w:widowControl w:val="0"/>
        <w:spacing w:line="240" w:lineRule="auto"/>
        <w:jc w:val="both"/>
      </w:pPr>
      <w:r>
        <w:rPr>
          <w:rFonts w:ascii="標楷體" w:eastAsia="標楷體" w:hAnsi="標楷體" w:cs="標楷體"/>
          <w:sz w:val="24"/>
        </w:rPr>
        <w:t>八、討論提案</w:t>
      </w:r>
    </w:p>
    <w:p w:rsidR="007B7B7D" w:rsidRDefault="002D10E3">
      <w:pPr>
        <w:widowControl w:val="0"/>
        <w:spacing w:line="240" w:lineRule="auto"/>
        <w:ind w:left="240"/>
        <w:jc w:val="both"/>
      </w:pPr>
      <w:r>
        <w:rPr>
          <w:rFonts w:ascii="標楷體" w:eastAsia="標楷體" w:hAnsi="標楷體" w:cs="標楷體"/>
          <w:sz w:val="24"/>
        </w:rPr>
        <w:t>1.</w:t>
      </w:r>
      <w:r w:rsidR="00E82D99" w:rsidRPr="00E82D99">
        <w:rPr>
          <w:rFonts w:ascii="標楷體" w:eastAsia="標楷體" w:hAnsi="標楷體" w:cs="標楷體"/>
          <w:sz w:val="24"/>
          <w:szCs w:val="24"/>
        </w:rPr>
        <w:t xml:space="preserve"> </w:t>
      </w:r>
      <w:r w:rsidR="00E82D99" w:rsidRPr="00FF7C47">
        <w:rPr>
          <w:rFonts w:ascii="標楷體" w:eastAsia="標楷體" w:hAnsi="標楷體" w:cs="標楷體"/>
          <w:sz w:val="24"/>
          <w:szCs w:val="24"/>
        </w:rPr>
        <w:t>請討論績優團隊審查文件及工作分配事項。</w:t>
      </w:r>
    </w:p>
    <w:p w:rsidR="007B7B7D" w:rsidRDefault="002D10E3" w:rsidP="00E82D99">
      <w:pPr>
        <w:widowControl w:val="0"/>
        <w:spacing w:line="240" w:lineRule="auto"/>
        <w:ind w:left="1133" w:hanging="652"/>
        <w:jc w:val="both"/>
      </w:pPr>
      <w:r>
        <w:rPr>
          <w:rFonts w:ascii="標楷體" w:eastAsia="標楷體" w:hAnsi="標楷體" w:cs="標楷體"/>
          <w:sz w:val="24"/>
        </w:rPr>
        <w:t>說明：</w:t>
      </w:r>
      <w:r w:rsidR="00E82D99" w:rsidRPr="00FF7C47">
        <w:rPr>
          <w:rFonts w:ascii="標楷體" w:eastAsia="標楷體" w:hAnsi="標楷體" w:cs="標楷體"/>
          <w:sz w:val="24"/>
          <w:szCs w:val="24"/>
        </w:rPr>
        <w:t>有關績優團隊審查文件及工作, 如下：</w:t>
      </w:r>
    </w:p>
    <w:p w:rsidR="007B7B7D" w:rsidRDefault="002D10E3">
      <w:pPr>
        <w:widowControl w:val="0"/>
        <w:spacing w:line="240" w:lineRule="auto"/>
        <w:ind w:left="840" w:hanging="359"/>
        <w:jc w:val="both"/>
      </w:pPr>
      <w:r>
        <w:rPr>
          <w:rFonts w:ascii="標楷體" w:eastAsia="標楷體" w:hAnsi="標楷體" w:cs="標楷體"/>
          <w:sz w:val="24"/>
        </w:rPr>
        <w:t>(1)</w:t>
      </w:r>
    </w:p>
    <w:tbl>
      <w:tblPr>
        <w:tblStyle w:val="a5"/>
        <w:tblW w:w="8369"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9"/>
        <w:gridCol w:w="1305"/>
        <w:gridCol w:w="4678"/>
        <w:gridCol w:w="1417"/>
      </w:tblGrid>
      <w:tr w:rsidR="00A85222" w:rsidTr="00003B34">
        <w:tc>
          <w:tcPr>
            <w:tcW w:w="969" w:type="dxa"/>
            <w:vAlign w:val="center"/>
          </w:tcPr>
          <w:p w:rsidR="00A85222" w:rsidRPr="00FF7C47" w:rsidRDefault="00A85222" w:rsidP="00A85222">
            <w:pPr>
              <w:widowControl w:val="0"/>
              <w:spacing w:line="240" w:lineRule="auto"/>
              <w:jc w:val="both"/>
              <w:rPr>
                <w:rFonts w:ascii="標楷體" w:eastAsia="標楷體" w:hAnsi="標楷體"/>
                <w:sz w:val="24"/>
                <w:szCs w:val="24"/>
              </w:rPr>
            </w:pPr>
          </w:p>
        </w:tc>
        <w:tc>
          <w:tcPr>
            <w:tcW w:w="1305" w:type="dxa"/>
            <w:vAlign w:val="center"/>
          </w:tcPr>
          <w:p w:rsidR="00A85222" w:rsidRPr="00FF7C47" w:rsidRDefault="00982010" w:rsidP="00A85222">
            <w:pPr>
              <w:widowControl w:val="0"/>
              <w:spacing w:line="240" w:lineRule="auto"/>
              <w:jc w:val="both"/>
              <w:rPr>
                <w:rFonts w:ascii="標楷體" w:eastAsia="標楷體" w:hAnsi="標楷體"/>
                <w:sz w:val="24"/>
                <w:szCs w:val="24"/>
              </w:rPr>
            </w:pPr>
            <w:r>
              <w:rPr>
                <w:rFonts w:ascii="標楷體" w:eastAsia="標楷體" w:hAnsi="標楷體" w:cs="標楷體"/>
                <w:sz w:val="24"/>
                <w:szCs w:val="24"/>
              </w:rPr>
              <w:t>向度</w:t>
            </w:r>
            <w:r w:rsidR="00A85222" w:rsidRPr="00FF7C47">
              <w:rPr>
                <w:rFonts w:ascii="標楷體" w:eastAsia="標楷體" w:hAnsi="標楷體" w:cs="標楷體"/>
                <w:sz w:val="24"/>
                <w:szCs w:val="24"/>
              </w:rPr>
              <w:t>內容</w:t>
            </w:r>
          </w:p>
        </w:tc>
        <w:tc>
          <w:tcPr>
            <w:tcW w:w="4678" w:type="dxa"/>
            <w:vAlign w:val="center"/>
          </w:tcPr>
          <w:p w:rsidR="00A85222" w:rsidRPr="00FF7C47" w:rsidRDefault="00982010" w:rsidP="00A85222">
            <w:pPr>
              <w:widowControl w:val="0"/>
              <w:spacing w:line="240" w:lineRule="auto"/>
              <w:jc w:val="both"/>
              <w:rPr>
                <w:rFonts w:ascii="標楷體" w:eastAsia="標楷體" w:hAnsi="標楷體"/>
                <w:sz w:val="24"/>
                <w:szCs w:val="24"/>
              </w:rPr>
            </w:pPr>
            <w:r>
              <w:rPr>
                <w:rFonts w:ascii="標楷體" w:eastAsia="標楷體" w:hAnsi="標楷體" w:cs="標楷體"/>
                <w:sz w:val="24"/>
                <w:szCs w:val="24"/>
              </w:rPr>
              <w:t>檢附資料</w:t>
            </w:r>
          </w:p>
        </w:tc>
        <w:tc>
          <w:tcPr>
            <w:tcW w:w="1417" w:type="dxa"/>
            <w:vAlign w:val="center"/>
          </w:tcPr>
          <w:p w:rsidR="00A85222" w:rsidRPr="00FF7C47" w:rsidRDefault="00A85222" w:rsidP="00A85222">
            <w:pPr>
              <w:widowControl w:val="0"/>
              <w:spacing w:line="240" w:lineRule="auto"/>
              <w:jc w:val="both"/>
              <w:rPr>
                <w:rFonts w:ascii="標楷體" w:eastAsia="標楷體" w:hAnsi="標楷體"/>
                <w:sz w:val="24"/>
                <w:szCs w:val="24"/>
              </w:rPr>
            </w:pPr>
            <w:r w:rsidRPr="00FF7C47">
              <w:rPr>
                <w:rFonts w:ascii="標楷體" w:eastAsia="標楷體" w:hAnsi="標楷體" w:cs="標楷體"/>
                <w:sz w:val="24"/>
                <w:szCs w:val="24"/>
              </w:rPr>
              <w:t>備註</w:t>
            </w:r>
          </w:p>
        </w:tc>
      </w:tr>
      <w:tr w:rsidR="00A85222" w:rsidTr="00003B34">
        <w:tc>
          <w:tcPr>
            <w:tcW w:w="969" w:type="dxa"/>
            <w:vAlign w:val="center"/>
          </w:tcPr>
          <w:p w:rsidR="00A85222" w:rsidRPr="00FF7C47" w:rsidRDefault="00A85222" w:rsidP="00A85222">
            <w:pPr>
              <w:widowControl w:val="0"/>
              <w:spacing w:line="240" w:lineRule="auto"/>
              <w:jc w:val="both"/>
              <w:rPr>
                <w:rFonts w:ascii="標楷體" w:eastAsia="標楷體" w:hAnsi="標楷體"/>
                <w:sz w:val="24"/>
                <w:szCs w:val="24"/>
              </w:rPr>
            </w:pPr>
            <w:r w:rsidRPr="00FF7C47">
              <w:rPr>
                <w:rFonts w:ascii="標楷體" w:eastAsia="標楷體" w:hAnsi="標楷體"/>
                <w:sz w:val="24"/>
                <w:szCs w:val="24"/>
              </w:rPr>
              <w:t>1</w:t>
            </w:r>
          </w:p>
        </w:tc>
        <w:tc>
          <w:tcPr>
            <w:tcW w:w="1305" w:type="dxa"/>
            <w:vAlign w:val="center"/>
          </w:tcPr>
          <w:p w:rsidR="00A85222" w:rsidRPr="00FF7C47" w:rsidRDefault="00982010" w:rsidP="00982010">
            <w:pPr>
              <w:snapToGrid w:val="0"/>
              <w:spacing w:line="400" w:lineRule="exact"/>
              <w:rPr>
                <w:rFonts w:ascii="標楷體" w:eastAsia="標楷體" w:hAnsi="標楷體"/>
                <w:sz w:val="24"/>
                <w:szCs w:val="24"/>
              </w:rPr>
            </w:pPr>
            <w:r w:rsidRPr="00314C17">
              <w:rPr>
                <w:rFonts w:eastAsia="標楷體" w:hAnsi="標楷體" w:hint="eastAsia"/>
              </w:rPr>
              <w:t>組織發展與政策協作</w:t>
            </w:r>
          </w:p>
        </w:tc>
        <w:tc>
          <w:tcPr>
            <w:tcW w:w="4678" w:type="dxa"/>
            <w:vAlign w:val="center"/>
          </w:tcPr>
          <w:p w:rsidR="00003B34" w:rsidRPr="00003B34" w:rsidRDefault="00003B34" w:rsidP="00003B34">
            <w:pPr>
              <w:pStyle w:val="af0"/>
              <w:numPr>
                <w:ilvl w:val="0"/>
                <w:numId w:val="3"/>
              </w:numPr>
              <w:ind w:leftChars="0"/>
              <w:jc w:val="both"/>
              <w:rPr>
                <w:rFonts w:eastAsia="標楷體"/>
              </w:rPr>
            </w:pPr>
            <w:r w:rsidRPr="00003B34">
              <w:rPr>
                <w:rFonts w:eastAsia="標楷體" w:hAnsi="標楷體"/>
              </w:rPr>
              <w:t>輔導員主題教學暨多元評量專業成長工作坊</w:t>
            </w:r>
          </w:p>
          <w:p w:rsidR="00003B34" w:rsidRPr="00003B34" w:rsidRDefault="00003B34" w:rsidP="00003B34">
            <w:pPr>
              <w:pStyle w:val="af0"/>
              <w:numPr>
                <w:ilvl w:val="0"/>
                <w:numId w:val="3"/>
              </w:numPr>
              <w:ind w:leftChars="0"/>
              <w:jc w:val="both"/>
              <w:rPr>
                <w:rFonts w:eastAsia="標楷體"/>
              </w:rPr>
            </w:pPr>
            <w:r w:rsidRPr="00003B34">
              <w:rPr>
                <w:rFonts w:eastAsia="標楷體" w:hAnsi="標楷體"/>
              </w:rPr>
              <w:t>輔導員教育專書閱讀社群</w:t>
            </w:r>
          </w:p>
          <w:p w:rsidR="00003B34" w:rsidRPr="00003B34" w:rsidRDefault="00003B34" w:rsidP="00003B34">
            <w:pPr>
              <w:pStyle w:val="af0"/>
              <w:numPr>
                <w:ilvl w:val="0"/>
                <w:numId w:val="3"/>
              </w:numPr>
              <w:ind w:leftChars="0"/>
              <w:jc w:val="both"/>
              <w:rPr>
                <w:rFonts w:eastAsia="標楷體" w:hAnsi="標楷體"/>
              </w:rPr>
            </w:pPr>
            <w:r w:rsidRPr="00003B34">
              <w:rPr>
                <w:rFonts w:eastAsia="標楷體" w:hAnsi="標楷體"/>
              </w:rPr>
              <w:t>辦理輔導員教學課室觀察實作</w:t>
            </w:r>
          </w:p>
          <w:p w:rsidR="00003B34" w:rsidRPr="00003B34" w:rsidRDefault="00003B34" w:rsidP="00003B34">
            <w:pPr>
              <w:pStyle w:val="af0"/>
              <w:numPr>
                <w:ilvl w:val="0"/>
                <w:numId w:val="3"/>
              </w:numPr>
              <w:ind w:leftChars="0"/>
              <w:jc w:val="both"/>
              <w:rPr>
                <w:rFonts w:eastAsia="標楷體"/>
              </w:rPr>
            </w:pPr>
            <w:r w:rsidRPr="00003B34">
              <w:rPr>
                <w:rFonts w:eastAsia="標楷體" w:hAnsi="標楷體"/>
              </w:rPr>
              <w:t>課程微調、教科書轉化等概念分享。</w:t>
            </w:r>
          </w:p>
          <w:p w:rsidR="00003B34" w:rsidRPr="00003B34" w:rsidRDefault="00003B34" w:rsidP="00003B34">
            <w:pPr>
              <w:pStyle w:val="af0"/>
              <w:numPr>
                <w:ilvl w:val="0"/>
                <w:numId w:val="3"/>
              </w:numPr>
              <w:ind w:leftChars="0"/>
              <w:jc w:val="both"/>
              <w:rPr>
                <w:rFonts w:eastAsia="標楷體"/>
              </w:rPr>
            </w:pPr>
            <w:r w:rsidRPr="00003B34">
              <w:rPr>
                <w:rFonts w:eastAsia="標楷體" w:hAnsi="標楷體"/>
              </w:rPr>
              <w:t>生活課程案例分析與分享。</w:t>
            </w:r>
          </w:p>
          <w:p w:rsidR="00003B34" w:rsidRPr="00003B34" w:rsidRDefault="00003B34" w:rsidP="00003B34">
            <w:pPr>
              <w:pStyle w:val="af0"/>
              <w:widowControl w:val="0"/>
              <w:numPr>
                <w:ilvl w:val="0"/>
                <w:numId w:val="3"/>
              </w:numPr>
              <w:spacing w:line="240" w:lineRule="auto"/>
              <w:ind w:leftChars="0"/>
              <w:jc w:val="both"/>
              <w:rPr>
                <w:rFonts w:ascii="標楷體" w:eastAsia="標楷體" w:hAnsi="標楷體"/>
                <w:sz w:val="24"/>
                <w:szCs w:val="24"/>
              </w:rPr>
            </w:pPr>
            <w:r w:rsidRPr="00003B34">
              <w:rPr>
                <w:rFonts w:eastAsia="標楷體" w:hAnsi="標楷體"/>
              </w:rPr>
              <w:t>多元評量實作經驗分享</w:t>
            </w:r>
          </w:p>
          <w:p w:rsidR="00003B34" w:rsidRPr="00003B34" w:rsidRDefault="00003B34" w:rsidP="00003B34">
            <w:pPr>
              <w:pStyle w:val="af0"/>
              <w:widowControl w:val="0"/>
              <w:numPr>
                <w:ilvl w:val="0"/>
                <w:numId w:val="3"/>
              </w:numPr>
              <w:spacing w:line="240" w:lineRule="auto"/>
              <w:ind w:leftChars="0"/>
              <w:jc w:val="both"/>
              <w:rPr>
                <w:rFonts w:ascii="標楷體" w:eastAsia="標楷體" w:hAnsi="標楷體"/>
                <w:sz w:val="24"/>
                <w:szCs w:val="24"/>
              </w:rPr>
            </w:pPr>
            <w:r w:rsidRPr="000F7B15">
              <w:rPr>
                <w:rFonts w:eastAsia="標楷體" w:hAnsi="標楷體"/>
              </w:rPr>
              <w:t>辦理初任生活課程教師研習</w:t>
            </w:r>
          </w:p>
        </w:tc>
        <w:tc>
          <w:tcPr>
            <w:tcW w:w="1417" w:type="dxa"/>
            <w:vAlign w:val="center"/>
          </w:tcPr>
          <w:p w:rsidR="00A85222" w:rsidRPr="00FF7C47" w:rsidRDefault="00A85222" w:rsidP="00A85222">
            <w:pPr>
              <w:widowControl w:val="0"/>
              <w:spacing w:line="240" w:lineRule="auto"/>
              <w:jc w:val="both"/>
              <w:rPr>
                <w:rFonts w:ascii="標楷體" w:eastAsia="標楷體" w:hAnsi="標楷體"/>
                <w:sz w:val="24"/>
                <w:szCs w:val="24"/>
              </w:rPr>
            </w:pPr>
          </w:p>
        </w:tc>
      </w:tr>
      <w:tr w:rsidR="00A85222" w:rsidTr="00003B34">
        <w:tc>
          <w:tcPr>
            <w:tcW w:w="969" w:type="dxa"/>
            <w:vAlign w:val="center"/>
          </w:tcPr>
          <w:p w:rsidR="00A85222" w:rsidRPr="00FF7C47" w:rsidRDefault="00A85222" w:rsidP="00A85222">
            <w:pPr>
              <w:widowControl w:val="0"/>
              <w:spacing w:line="240" w:lineRule="auto"/>
              <w:jc w:val="both"/>
              <w:rPr>
                <w:rFonts w:ascii="標楷體" w:eastAsia="標楷體" w:hAnsi="標楷體"/>
                <w:sz w:val="24"/>
                <w:szCs w:val="24"/>
              </w:rPr>
            </w:pPr>
            <w:r w:rsidRPr="00FF7C47">
              <w:rPr>
                <w:rFonts w:ascii="標楷體" w:eastAsia="標楷體" w:hAnsi="標楷體" w:hint="eastAsia"/>
                <w:sz w:val="24"/>
                <w:szCs w:val="24"/>
              </w:rPr>
              <w:t>2</w:t>
            </w:r>
          </w:p>
        </w:tc>
        <w:tc>
          <w:tcPr>
            <w:tcW w:w="1305" w:type="dxa"/>
            <w:vAlign w:val="center"/>
          </w:tcPr>
          <w:p w:rsidR="00A85222" w:rsidRPr="00FF7C47" w:rsidRDefault="00982010" w:rsidP="00A85222">
            <w:pPr>
              <w:widowControl w:val="0"/>
              <w:spacing w:line="240" w:lineRule="auto"/>
              <w:ind w:left="240" w:hanging="239"/>
              <w:jc w:val="both"/>
              <w:rPr>
                <w:rFonts w:ascii="標楷體" w:eastAsia="標楷體" w:hAnsi="標楷體"/>
                <w:sz w:val="24"/>
                <w:szCs w:val="24"/>
              </w:rPr>
            </w:pPr>
            <w:r w:rsidRPr="00314C17">
              <w:rPr>
                <w:rFonts w:ascii="標楷體" w:eastAsia="標楷體" w:hAnsi="標楷體" w:hint="eastAsia"/>
              </w:rPr>
              <w:t>課程與教學策略轉化與推廣</w:t>
            </w:r>
          </w:p>
        </w:tc>
        <w:tc>
          <w:tcPr>
            <w:tcW w:w="4678" w:type="dxa"/>
            <w:vAlign w:val="center"/>
          </w:tcPr>
          <w:p w:rsidR="00003B34" w:rsidRPr="00003B34" w:rsidRDefault="00003B34" w:rsidP="00003B34">
            <w:pPr>
              <w:pStyle w:val="af0"/>
              <w:widowControl w:val="0"/>
              <w:numPr>
                <w:ilvl w:val="0"/>
                <w:numId w:val="5"/>
              </w:numPr>
              <w:spacing w:line="240" w:lineRule="auto"/>
              <w:ind w:leftChars="0"/>
              <w:jc w:val="both"/>
              <w:rPr>
                <w:rFonts w:eastAsia="標楷體" w:hAnsi="標楷體"/>
              </w:rPr>
            </w:pPr>
            <w:r w:rsidRPr="00003B34">
              <w:rPr>
                <w:rFonts w:eastAsia="標楷體" w:hAnsi="標楷體"/>
              </w:rPr>
              <w:t>辦理分區到校諮詢服務研習。</w:t>
            </w:r>
          </w:p>
          <w:p w:rsidR="00003B34" w:rsidRPr="00003B34" w:rsidRDefault="00003B34" w:rsidP="00003B34">
            <w:pPr>
              <w:pStyle w:val="af0"/>
              <w:widowControl w:val="0"/>
              <w:numPr>
                <w:ilvl w:val="0"/>
                <w:numId w:val="5"/>
              </w:numPr>
              <w:spacing w:line="240" w:lineRule="auto"/>
              <w:ind w:leftChars="0"/>
              <w:jc w:val="both"/>
              <w:rPr>
                <w:rFonts w:eastAsia="標楷體" w:hAnsi="標楷體"/>
              </w:rPr>
            </w:pPr>
            <w:r w:rsidRPr="00003B34">
              <w:rPr>
                <w:rFonts w:eastAsia="標楷體" w:hAnsi="標楷體"/>
              </w:rPr>
              <w:t>辦理生活課程教科書轉換主題教學與多元評量實作工作坊，</w:t>
            </w:r>
            <w:r w:rsidRPr="00003B34">
              <w:rPr>
                <w:rFonts w:eastAsia="標楷體"/>
              </w:rPr>
              <w:t xml:space="preserve"> </w:t>
            </w:r>
            <w:r w:rsidRPr="00003B34">
              <w:rPr>
                <w:rFonts w:eastAsia="標楷體" w:hAnsi="標楷體"/>
              </w:rPr>
              <w:t>提升教師多元評量設計能力。</w:t>
            </w:r>
          </w:p>
          <w:p w:rsidR="00A85222" w:rsidRPr="00003B34" w:rsidRDefault="00003B34" w:rsidP="00003B34">
            <w:pPr>
              <w:pStyle w:val="af0"/>
              <w:widowControl w:val="0"/>
              <w:numPr>
                <w:ilvl w:val="0"/>
                <w:numId w:val="5"/>
              </w:numPr>
              <w:spacing w:line="240" w:lineRule="auto"/>
              <w:ind w:leftChars="0"/>
              <w:jc w:val="both"/>
              <w:rPr>
                <w:rFonts w:eastAsia="標楷體" w:hAnsi="標楷體"/>
              </w:rPr>
            </w:pPr>
            <w:r w:rsidRPr="00003B34">
              <w:rPr>
                <w:rFonts w:eastAsia="標楷體" w:hAnsi="標楷體"/>
              </w:rPr>
              <w:t>舉辦生活課程教科書轉換主題教學暨多元評量設計案例徵選，激發教師生活課程教學創意。</w:t>
            </w:r>
          </w:p>
          <w:p w:rsidR="00003B34" w:rsidRPr="00003B34" w:rsidRDefault="00003B34" w:rsidP="00003B34">
            <w:pPr>
              <w:pStyle w:val="af0"/>
              <w:widowControl w:val="0"/>
              <w:numPr>
                <w:ilvl w:val="0"/>
                <w:numId w:val="5"/>
              </w:numPr>
              <w:spacing w:line="240" w:lineRule="auto"/>
              <w:ind w:leftChars="0"/>
              <w:jc w:val="both"/>
              <w:rPr>
                <w:rFonts w:ascii="標楷體" w:eastAsia="標楷體" w:hAnsi="標楷體" w:hint="eastAsia"/>
                <w:sz w:val="24"/>
                <w:szCs w:val="24"/>
              </w:rPr>
            </w:pPr>
            <w:r w:rsidRPr="00003B34">
              <w:rPr>
                <w:rFonts w:eastAsia="標楷體" w:hAnsi="標楷體"/>
              </w:rPr>
              <w:t>定期與不定期更新生活課程輔導團網站內容。</w:t>
            </w:r>
          </w:p>
        </w:tc>
        <w:tc>
          <w:tcPr>
            <w:tcW w:w="1417" w:type="dxa"/>
            <w:vAlign w:val="center"/>
          </w:tcPr>
          <w:p w:rsidR="00A85222" w:rsidRPr="00FF7C47" w:rsidRDefault="00A85222" w:rsidP="00A85222">
            <w:pPr>
              <w:widowControl w:val="0"/>
              <w:spacing w:line="240" w:lineRule="auto"/>
              <w:jc w:val="both"/>
              <w:rPr>
                <w:rFonts w:ascii="標楷體" w:eastAsia="標楷體" w:hAnsi="標楷體"/>
                <w:sz w:val="24"/>
                <w:szCs w:val="24"/>
              </w:rPr>
            </w:pPr>
          </w:p>
        </w:tc>
      </w:tr>
      <w:tr w:rsidR="00A85222" w:rsidTr="00003B34">
        <w:tc>
          <w:tcPr>
            <w:tcW w:w="969" w:type="dxa"/>
            <w:vAlign w:val="center"/>
          </w:tcPr>
          <w:p w:rsidR="00A85222" w:rsidRPr="00FF7C47" w:rsidRDefault="00A85222" w:rsidP="00A85222">
            <w:pPr>
              <w:widowControl w:val="0"/>
              <w:spacing w:line="240" w:lineRule="auto"/>
              <w:jc w:val="both"/>
              <w:rPr>
                <w:rFonts w:ascii="標楷體" w:eastAsia="標楷體" w:hAnsi="標楷體"/>
                <w:sz w:val="24"/>
                <w:szCs w:val="24"/>
              </w:rPr>
            </w:pPr>
            <w:r w:rsidRPr="00FF7C47">
              <w:rPr>
                <w:rFonts w:ascii="標楷體" w:eastAsia="標楷體" w:hAnsi="標楷體" w:hint="eastAsia"/>
                <w:sz w:val="24"/>
                <w:szCs w:val="24"/>
              </w:rPr>
              <w:t>3</w:t>
            </w:r>
          </w:p>
        </w:tc>
        <w:tc>
          <w:tcPr>
            <w:tcW w:w="1305" w:type="dxa"/>
            <w:vAlign w:val="center"/>
          </w:tcPr>
          <w:p w:rsidR="00A85222" w:rsidRPr="00FF7C47" w:rsidRDefault="00982010" w:rsidP="00982010">
            <w:pPr>
              <w:snapToGrid w:val="0"/>
              <w:spacing w:line="400" w:lineRule="exact"/>
              <w:rPr>
                <w:rFonts w:ascii="標楷體" w:eastAsia="標楷體" w:hAnsi="標楷體"/>
                <w:sz w:val="24"/>
                <w:szCs w:val="24"/>
              </w:rPr>
            </w:pPr>
            <w:r w:rsidRPr="00314C17">
              <w:rPr>
                <w:rFonts w:ascii="標楷體" w:eastAsia="標楷體" w:hAnsi="標楷體" w:hint="eastAsia"/>
              </w:rPr>
              <w:t>專業支持與協助措施</w:t>
            </w:r>
          </w:p>
        </w:tc>
        <w:tc>
          <w:tcPr>
            <w:tcW w:w="4678" w:type="dxa"/>
            <w:vAlign w:val="center"/>
          </w:tcPr>
          <w:p w:rsidR="00003B34" w:rsidRPr="00003B34" w:rsidRDefault="00003B34" w:rsidP="00003B34">
            <w:pPr>
              <w:pStyle w:val="af0"/>
              <w:widowControl w:val="0"/>
              <w:numPr>
                <w:ilvl w:val="0"/>
                <w:numId w:val="4"/>
              </w:numPr>
              <w:spacing w:line="240" w:lineRule="auto"/>
              <w:ind w:leftChars="0"/>
              <w:jc w:val="both"/>
              <w:rPr>
                <w:rFonts w:ascii="標楷體" w:eastAsia="標楷體" w:hAnsi="標楷體"/>
              </w:rPr>
            </w:pPr>
            <w:r w:rsidRPr="00003B34">
              <w:rPr>
                <w:rFonts w:eastAsia="標楷體" w:hAnsi="標楷體"/>
              </w:rPr>
              <w:t>辦理生活課程主題教學與多元評量示例觀摩研習，提升生活課程教師教學能力。</w:t>
            </w:r>
          </w:p>
          <w:p w:rsidR="00003B34" w:rsidRDefault="00003B34" w:rsidP="00003B34">
            <w:pPr>
              <w:pStyle w:val="af0"/>
              <w:widowControl w:val="0"/>
              <w:numPr>
                <w:ilvl w:val="0"/>
                <w:numId w:val="4"/>
              </w:numPr>
              <w:spacing w:line="240" w:lineRule="auto"/>
              <w:ind w:leftChars="0"/>
              <w:jc w:val="both"/>
              <w:rPr>
                <w:rFonts w:ascii="標楷體" w:eastAsia="標楷體" w:hAnsi="標楷體"/>
              </w:rPr>
            </w:pPr>
            <w:r w:rsidRPr="00003B34">
              <w:rPr>
                <w:rFonts w:ascii="標楷體" w:eastAsia="標楷體" w:hAnsi="標楷體" w:hint="eastAsia"/>
              </w:rPr>
              <w:t>發展生活課程伙伴學校(開元、大成、坔頭港國小)</w:t>
            </w:r>
          </w:p>
          <w:p w:rsidR="00003B34" w:rsidRPr="00003B34" w:rsidRDefault="00003B34" w:rsidP="00003B34">
            <w:pPr>
              <w:pStyle w:val="af0"/>
              <w:widowControl w:val="0"/>
              <w:numPr>
                <w:ilvl w:val="0"/>
                <w:numId w:val="4"/>
              </w:numPr>
              <w:spacing w:line="240" w:lineRule="auto"/>
              <w:ind w:leftChars="0"/>
              <w:jc w:val="both"/>
              <w:rPr>
                <w:rFonts w:ascii="標楷體" w:eastAsia="標楷體" w:hAnsi="標楷體"/>
              </w:rPr>
            </w:pPr>
            <w:r w:rsidRPr="00003B34">
              <w:rPr>
                <w:rFonts w:eastAsia="標楷體" w:hAnsi="標楷體"/>
              </w:rPr>
              <w:t>結合分區到校諮詢服務研習進行各校生活課程疑難問題解答活動</w:t>
            </w:r>
          </w:p>
          <w:p w:rsidR="00A85222" w:rsidRPr="00003B34" w:rsidRDefault="00A85222" w:rsidP="00A85222">
            <w:pPr>
              <w:widowControl w:val="0"/>
              <w:spacing w:line="240" w:lineRule="auto"/>
              <w:jc w:val="both"/>
              <w:rPr>
                <w:rFonts w:ascii="標楷體" w:eastAsia="標楷體" w:hAnsi="標楷體"/>
                <w:sz w:val="24"/>
                <w:szCs w:val="24"/>
              </w:rPr>
            </w:pPr>
          </w:p>
        </w:tc>
        <w:tc>
          <w:tcPr>
            <w:tcW w:w="1417" w:type="dxa"/>
            <w:vAlign w:val="center"/>
          </w:tcPr>
          <w:p w:rsidR="00A85222" w:rsidRPr="00FF7C47" w:rsidRDefault="00A85222" w:rsidP="00A85222">
            <w:pPr>
              <w:widowControl w:val="0"/>
              <w:spacing w:line="240" w:lineRule="auto"/>
              <w:jc w:val="both"/>
              <w:rPr>
                <w:rFonts w:ascii="標楷體" w:eastAsia="標楷體" w:hAnsi="標楷體"/>
                <w:sz w:val="24"/>
                <w:szCs w:val="24"/>
              </w:rPr>
            </w:pPr>
          </w:p>
        </w:tc>
      </w:tr>
    </w:tbl>
    <w:p w:rsidR="007B7B7D" w:rsidRDefault="007B7B7D">
      <w:pPr>
        <w:widowControl w:val="0"/>
        <w:spacing w:line="240" w:lineRule="auto"/>
        <w:ind w:left="840" w:hanging="359"/>
        <w:jc w:val="both"/>
      </w:pPr>
    </w:p>
    <w:p w:rsidR="00383A40" w:rsidRPr="00FF7C47" w:rsidRDefault="00383A40" w:rsidP="00383A40">
      <w:pPr>
        <w:widowControl w:val="0"/>
        <w:spacing w:line="240" w:lineRule="auto"/>
        <w:jc w:val="both"/>
        <w:rPr>
          <w:rFonts w:ascii="標楷體" w:eastAsia="標楷體" w:hAnsi="標楷體"/>
          <w:sz w:val="24"/>
          <w:szCs w:val="24"/>
        </w:rPr>
      </w:pPr>
      <w:r w:rsidRPr="00FF7C47">
        <w:rPr>
          <w:rFonts w:ascii="標楷體" w:eastAsia="標楷體" w:hAnsi="標楷體" w:cs="標楷體"/>
          <w:sz w:val="24"/>
          <w:szCs w:val="24"/>
        </w:rPr>
        <w:t>九、臨時動議</w:t>
      </w:r>
    </w:p>
    <w:p w:rsidR="00383A40" w:rsidRPr="00FF7C47" w:rsidRDefault="00383A40" w:rsidP="00383A40">
      <w:pPr>
        <w:widowControl w:val="0"/>
        <w:spacing w:line="240" w:lineRule="auto"/>
        <w:ind w:left="840" w:hanging="359"/>
        <w:jc w:val="both"/>
        <w:rPr>
          <w:rFonts w:ascii="標楷體" w:eastAsia="標楷體" w:hAnsi="標楷體"/>
          <w:sz w:val="24"/>
          <w:szCs w:val="24"/>
        </w:rPr>
      </w:pPr>
      <w:r w:rsidRPr="00FF7C47">
        <w:rPr>
          <w:rFonts w:ascii="標楷體" w:eastAsia="標楷體" w:hAnsi="標楷體" w:cs="標楷體"/>
          <w:sz w:val="24"/>
          <w:szCs w:val="24"/>
        </w:rPr>
        <w:t>無</w:t>
      </w:r>
    </w:p>
    <w:p w:rsidR="00383A40" w:rsidRPr="00FF7C47" w:rsidRDefault="00383A40" w:rsidP="00383A40">
      <w:pPr>
        <w:widowControl w:val="0"/>
        <w:spacing w:line="240" w:lineRule="auto"/>
        <w:jc w:val="both"/>
        <w:rPr>
          <w:rFonts w:ascii="標楷體" w:eastAsia="標楷體" w:hAnsi="標楷體"/>
          <w:sz w:val="24"/>
          <w:szCs w:val="24"/>
        </w:rPr>
      </w:pPr>
      <w:r w:rsidRPr="00FF7C47">
        <w:rPr>
          <w:rFonts w:ascii="標楷體" w:eastAsia="標楷體" w:hAnsi="標楷體" w:cs="標楷體"/>
          <w:sz w:val="24"/>
          <w:szCs w:val="24"/>
        </w:rPr>
        <w:lastRenderedPageBreak/>
        <w:t>十、散會</w:t>
      </w:r>
    </w:p>
    <w:p w:rsidR="007B7B7D" w:rsidRDefault="002D10E3">
      <w:r>
        <w:br w:type="page"/>
      </w:r>
    </w:p>
    <w:p w:rsidR="007B7B7D" w:rsidRDefault="007B7B7D">
      <w:pPr>
        <w:widowControl w:val="0"/>
        <w:spacing w:line="240" w:lineRule="auto"/>
      </w:pPr>
    </w:p>
    <w:p w:rsidR="007B7B7D" w:rsidRDefault="002D10E3">
      <w:pPr>
        <w:widowControl w:val="0"/>
        <w:spacing w:line="240" w:lineRule="auto"/>
        <w:jc w:val="both"/>
      </w:pPr>
      <w:r>
        <w:rPr>
          <w:rFonts w:ascii="Calibri" w:eastAsia="Calibri" w:hAnsi="Calibri" w:cs="Calibri"/>
          <w:sz w:val="24"/>
        </w:rPr>
        <w:t>附件</w:t>
      </w:r>
      <w:r>
        <w:rPr>
          <w:rFonts w:ascii="標楷體" w:eastAsia="標楷體" w:hAnsi="標楷體" w:cs="標楷體"/>
          <w:sz w:val="28"/>
        </w:rPr>
        <w:t>103年度工作項目與期程</w:t>
      </w:r>
    </w:p>
    <w:tbl>
      <w:tblPr>
        <w:tblStyle w:val="a6"/>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1249"/>
        <w:gridCol w:w="4448"/>
        <w:gridCol w:w="808"/>
        <w:gridCol w:w="1776"/>
        <w:gridCol w:w="875"/>
      </w:tblGrid>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編號</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工作項目</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both"/>
            </w:pPr>
            <w:r>
              <w:rPr>
                <w:rFonts w:ascii="標楷體" w:eastAsia="標楷體" w:hAnsi="標楷體" w:cs="標楷體"/>
                <w:sz w:val="24"/>
              </w:rPr>
              <w:t>內涵與執行方法</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場次</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期程</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備註</w:t>
            </w: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團務精進</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1.定期召開團務期初、期中、期末會議</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6</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2</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團員增能</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1.輔導員主題教學暨多元評量專業成長工作坊</w:t>
            </w:r>
          </w:p>
          <w:p w:rsidR="007B7B7D" w:rsidRDefault="002D10E3">
            <w:pPr>
              <w:widowControl w:val="0"/>
              <w:spacing w:line="240" w:lineRule="auto"/>
              <w:ind w:left="240" w:hanging="239"/>
              <w:jc w:val="both"/>
            </w:pPr>
            <w:r>
              <w:rPr>
                <w:rFonts w:ascii="標楷體" w:eastAsia="標楷體" w:hAnsi="標楷體" w:cs="標楷體"/>
                <w:sz w:val="24"/>
              </w:rPr>
              <w:t>2.輔導員教育專書閱讀社群</w:t>
            </w:r>
          </w:p>
          <w:p w:rsidR="007B7B7D" w:rsidRDefault="002D10E3">
            <w:pPr>
              <w:widowControl w:val="0"/>
              <w:spacing w:line="240" w:lineRule="auto"/>
              <w:ind w:left="240" w:hanging="239"/>
              <w:jc w:val="both"/>
            </w:pPr>
            <w:r>
              <w:rPr>
                <w:rFonts w:ascii="標楷體" w:eastAsia="標楷體" w:hAnsi="標楷體" w:cs="標楷體"/>
                <w:sz w:val="24"/>
              </w:rPr>
              <w:t>3.辦理輔導員教學課室觀察實作</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12</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3</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before="180" w:line="240" w:lineRule="auto"/>
              <w:jc w:val="center"/>
            </w:pPr>
            <w:r>
              <w:rPr>
                <w:rFonts w:ascii="標楷體" w:eastAsia="標楷體" w:hAnsi="標楷體" w:cs="標楷體"/>
                <w:sz w:val="24"/>
              </w:rPr>
              <w:t>到校服務</w:t>
            </w:r>
          </w:p>
        </w:tc>
        <w:tc>
          <w:tcPr>
            <w:tcW w:w="4448" w:type="dxa"/>
            <w:tcBorders>
              <w:top w:val="single" w:sz="4" w:space="0" w:color="000000"/>
              <w:left w:val="single" w:sz="4" w:space="0" w:color="000000"/>
              <w:bottom w:val="single" w:sz="4" w:space="0" w:color="000000"/>
              <w:right w:val="single" w:sz="4" w:space="0" w:color="000000"/>
            </w:tcBorders>
          </w:tcPr>
          <w:p w:rsidR="007B7B7D" w:rsidRDefault="002D10E3">
            <w:pPr>
              <w:widowControl w:val="0"/>
              <w:spacing w:line="240" w:lineRule="auto"/>
              <w:jc w:val="both"/>
            </w:pPr>
            <w:r>
              <w:rPr>
                <w:rFonts w:ascii="標楷體" w:eastAsia="標楷體" w:hAnsi="標楷體" w:cs="標楷體"/>
                <w:sz w:val="24"/>
              </w:rPr>
              <w:t>針對學校課程現況與需求，提供教學觀摩、因應策略、資源等協助。</w:t>
            </w:r>
          </w:p>
          <w:p w:rsidR="007B7B7D" w:rsidRDefault="002D10E3">
            <w:pPr>
              <w:widowControl w:val="0"/>
              <w:spacing w:line="240" w:lineRule="auto"/>
              <w:ind w:left="240" w:hanging="239"/>
              <w:jc w:val="both"/>
            </w:pPr>
            <w:r>
              <w:rPr>
                <w:rFonts w:ascii="標楷體" w:eastAsia="標楷體" w:hAnsi="標楷體" w:cs="標楷體"/>
                <w:sz w:val="24"/>
              </w:rPr>
              <w:t>1.課程微調、教科書轉化等概念分享。</w:t>
            </w:r>
          </w:p>
          <w:p w:rsidR="007B7B7D" w:rsidRDefault="002D10E3">
            <w:pPr>
              <w:widowControl w:val="0"/>
              <w:spacing w:line="240" w:lineRule="auto"/>
              <w:ind w:left="240" w:hanging="239"/>
              <w:jc w:val="both"/>
            </w:pPr>
            <w:r>
              <w:rPr>
                <w:rFonts w:ascii="標楷體" w:eastAsia="標楷體" w:hAnsi="標楷體" w:cs="標楷體"/>
                <w:sz w:val="24"/>
              </w:rPr>
              <w:t>2.生活課程案例分析與分享。</w:t>
            </w:r>
          </w:p>
          <w:p w:rsidR="007B7B7D" w:rsidRDefault="002D10E3">
            <w:pPr>
              <w:widowControl w:val="0"/>
              <w:spacing w:line="240" w:lineRule="auto"/>
              <w:ind w:left="240" w:hanging="239"/>
              <w:jc w:val="both"/>
            </w:pPr>
            <w:r>
              <w:rPr>
                <w:rFonts w:ascii="標楷體" w:eastAsia="標楷體" w:hAnsi="標楷體" w:cs="標楷體"/>
                <w:sz w:val="24"/>
              </w:rPr>
              <w:t>3.多元評量實作經驗分享</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8</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4</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研究發展</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1.召集分區生活課程召集人會議</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4</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5</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創新教學</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1.生活課程主題教學與多元評量示例觀摩研習</w:t>
            </w:r>
          </w:p>
          <w:p w:rsidR="007B7B7D" w:rsidRDefault="002D10E3">
            <w:pPr>
              <w:widowControl w:val="0"/>
              <w:spacing w:line="240" w:lineRule="auto"/>
              <w:ind w:left="240" w:hanging="239"/>
              <w:jc w:val="both"/>
            </w:pPr>
            <w:r>
              <w:rPr>
                <w:rFonts w:ascii="標楷體" w:eastAsia="標楷體" w:hAnsi="標楷體" w:cs="標楷體"/>
                <w:sz w:val="24"/>
              </w:rPr>
              <w:t>2.辦理生活課程教學演示研習</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2</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6</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跨縣市輔導團交流</w:t>
            </w:r>
          </w:p>
        </w:tc>
        <w:tc>
          <w:tcPr>
            <w:tcW w:w="4448" w:type="dxa"/>
            <w:tcBorders>
              <w:top w:val="single" w:sz="4" w:space="0" w:color="000000"/>
              <w:left w:val="single" w:sz="4" w:space="0" w:color="000000"/>
              <w:bottom w:val="single" w:sz="4" w:space="0" w:color="000000"/>
              <w:right w:val="single" w:sz="4" w:space="0" w:color="000000"/>
            </w:tcBorders>
          </w:tcPr>
          <w:p w:rsidR="007B7B7D" w:rsidRDefault="002D10E3">
            <w:pPr>
              <w:widowControl w:val="0"/>
              <w:spacing w:line="240" w:lineRule="auto"/>
              <w:ind w:left="240" w:hanging="239"/>
              <w:jc w:val="both"/>
            </w:pPr>
            <w:r>
              <w:rPr>
                <w:rFonts w:ascii="標楷體" w:eastAsia="標楷體" w:hAnsi="標楷體" w:cs="標楷體"/>
                <w:sz w:val="24"/>
              </w:rPr>
              <w:t>1.參與南一區四縣市生活課程輔導團策略聯盟。</w:t>
            </w:r>
          </w:p>
          <w:p w:rsidR="007B7B7D" w:rsidRDefault="002D10E3">
            <w:pPr>
              <w:widowControl w:val="0"/>
              <w:spacing w:line="240" w:lineRule="auto"/>
              <w:ind w:left="240" w:hanging="239"/>
              <w:jc w:val="both"/>
            </w:pPr>
            <w:r>
              <w:rPr>
                <w:rFonts w:ascii="標楷體" w:eastAsia="標楷體" w:hAnsi="標楷體" w:cs="標楷體"/>
                <w:sz w:val="24"/>
              </w:rPr>
              <w:t>2.參與南一區四縣市生活課程分區研討會。</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5</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103.01-103.05</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7</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專業成長</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1.辦理初任生活課程教師研習</w:t>
            </w:r>
          </w:p>
          <w:p w:rsidR="007B7B7D" w:rsidRDefault="002D10E3">
            <w:pPr>
              <w:widowControl w:val="0"/>
              <w:spacing w:line="240" w:lineRule="auto"/>
              <w:ind w:left="240" w:hanging="239"/>
              <w:jc w:val="both"/>
            </w:pPr>
            <w:r>
              <w:rPr>
                <w:rFonts w:ascii="標楷體" w:eastAsia="標楷體" w:hAnsi="標楷體" w:cs="標楷體"/>
                <w:sz w:val="24"/>
              </w:rPr>
              <w:t>2.辦理生活課程主題教學暨多元評量實作工作坊</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5</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103.07-103.08</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8</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教材資源</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1.辦理生活課程教科書轉換主題教學暨多元評量案例徵計畫</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103.09-103.12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9</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資源整合</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1.整理成果上傳分享</w:t>
            </w:r>
          </w:p>
          <w:p w:rsidR="007B7B7D" w:rsidRDefault="002D10E3">
            <w:pPr>
              <w:widowControl w:val="0"/>
              <w:spacing w:line="240" w:lineRule="auto"/>
              <w:ind w:left="240" w:hanging="239"/>
              <w:jc w:val="both"/>
            </w:pPr>
            <w:r>
              <w:rPr>
                <w:rFonts w:ascii="標楷體" w:eastAsia="標楷體" w:hAnsi="標楷體" w:cs="標楷體"/>
                <w:sz w:val="24"/>
              </w:rPr>
              <w:t>2.更新生活課程輔導團網站內容。</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tabs>
                <w:tab w:val="center" w:pos="4153"/>
                <w:tab w:val="right" w:pos="8306"/>
              </w:tabs>
              <w:spacing w:line="240" w:lineRule="auto"/>
              <w:jc w:val="center"/>
            </w:pPr>
            <w:r>
              <w:rPr>
                <w:rFonts w:ascii="Calibri" w:eastAsia="Calibri" w:hAnsi="Calibri" w:cs="Calibri"/>
                <w:sz w:val="24"/>
              </w:rPr>
              <w:t>2</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bl>
    <w:p w:rsidR="007B7B7D" w:rsidRDefault="007B7B7D">
      <w:pPr>
        <w:widowControl w:val="0"/>
        <w:tabs>
          <w:tab w:val="left" w:pos="540"/>
          <w:tab w:val="left" w:pos="720"/>
        </w:tabs>
        <w:spacing w:line="240" w:lineRule="auto"/>
        <w:jc w:val="center"/>
      </w:pPr>
    </w:p>
    <w:p w:rsidR="007B7B7D" w:rsidRDefault="002D10E3">
      <w:r>
        <w:br w:type="page"/>
      </w:r>
    </w:p>
    <w:p w:rsidR="007B7B7D" w:rsidRDefault="002D10E3">
      <w:pPr>
        <w:widowControl w:val="0"/>
        <w:spacing w:line="240" w:lineRule="auto"/>
        <w:jc w:val="center"/>
      </w:pPr>
      <w:r>
        <w:rPr>
          <w:rFonts w:ascii="Calibri" w:eastAsia="Calibri" w:hAnsi="Calibri" w:cs="Calibri"/>
          <w:sz w:val="32"/>
        </w:rPr>
        <w:t>臺南市九年一貫國教輔導團生活課程輔導小組</w:t>
      </w:r>
    </w:p>
    <w:p w:rsidR="007B7B7D" w:rsidRDefault="002D10E3">
      <w:pPr>
        <w:widowControl w:val="0"/>
        <w:spacing w:line="240" w:lineRule="auto"/>
        <w:jc w:val="center"/>
      </w:pPr>
      <w:r>
        <w:rPr>
          <w:rFonts w:ascii="Calibri" w:eastAsia="Calibri" w:hAnsi="Calibri" w:cs="Calibri"/>
          <w:sz w:val="32"/>
        </w:rPr>
        <w:t>103學年度第1學期行事曆</w:t>
      </w:r>
    </w:p>
    <w:tbl>
      <w:tblPr>
        <w:tblStyle w:val="a7"/>
        <w:tblW w:w="86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460"/>
        <w:gridCol w:w="460"/>
        <w:gridCol w:w="460"/>
        <w:gridCol w:w="460"/>
        <w:gridCol w:w="460"/>
        <w:gridCol w:w="460"/>
        <w:gridCol w:w="460"/>
        <w:gridCol w:w="460"/>
        <w:gridCol w:w="4473"/>
      </w:tblGrid>
      <w:tr w:rsidR="007B7B7D">
        <w:trPr>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週</w:t>
            </w:r>
          </w:p>
        </w:tc>
        <w:tc>
          <w:tcPr>
            <w:tcW w:w="460" w:type="dxa"/>
            <w:vAlign w:val="center"/>
          </w:tcPr>
          <w:p w:rsidR="007B7B7D" w:rsidRDefault="002D10E3">
            <w:pPr>
              <w:widowControl w:val="0"/>
              <w:spacing w:line="240" w:lineRule="auto"/>
              <w:jc w:val="center"/>
            </w:pPr>
            <w:r>
              <w:rPr>
                <w:rFonts w:ascii="Calibri" w:eastAsia="Calibri" w:hAnsi="Calibri" w:cs="Calibri"/>
                <w:sz w:val="24"/>
              </w:rPr>
              <w:t>月</w:t>
            </w:r>
          </w:p>
        </w:tc>
        <w:tc>
          <w:tcPr>
            <w:tcW w:w="460" w:type="dxa"/>
            <w:vAlign w:val="center"/>
          </w:tcPr>
          <w:p w:rsidR="007B7B7D" w:rsidRDefault="002D10E3">
            <w:pPr>
              <w:widowControl w:val="0"/>
              <w:spacing w:line="240" w:lineRule="auto"/>
              <w:jc w:val="center"/>
            </w:pPr>
            <w:r>
              <w:rPr>
                <w:rFonts w:ascii="Calibri" w:eastAsia="Calibri" w:hAnsi="Calibri" w:cs="Calibri"/>
                <w:sz w:val="24"/>
              </w:rPr>
              <w:t>日</w:t>
            </w:r>
          </w:p>
        </w:tc>
        <w:tc>
          <w:tcPr>
            <w:tcW w:w="460" w:type="dxa"/>
            <w:vAlign w:val="center"/>
          </w:tcPr>
          <w:p w:rsidR="007B7B7D" w:rsidRDefault="002D10E3">
            <w:pPr>
              <w:widowControl w:val="0"/>
              <w:spacing w:line="240" w:lineRule="auto"/>
              <w:jc w:val="center"/>
            </w:pPr>
            <w:r>
              <w:rPr>
                <w:rFonts w:ascii="Calibri" w:eastAsia="Calibri" w:hAnsi="Calibri" w:cs="Calibri"/>
                <w:sz w:val="24"/>
              </w:rPr>
              <w:t>一</w:t>
            </w:r>
          </w:p>
        </w:tc>
        <w:tc>
          <w:tcPr>
            <w:tcW w:w="460" w:type="dxa"/>
            <w:vAlign w:val="center"/>
          </w:tcPr>
          <w:p w:rsidR="007B7B7D" w:rsidRDefault="002D10E3">
            <w:pPr>
              <w:widowControl w:val="0"/>
              <w:spacing w:line="240" w:lineRule="auto"/>
              <w:jc w:val="center"/>
            </w:pPr>
            <w:r>
              <w:rPr>
                <w:rFonts w:ascii="Calibri" w:eastAsia="Calibri" w:hAnsi="Calibri" w:cs="Calibri"/>
                <w:sz w:val="24"/>
              </w:rPr>
              <w:t>二</w:t>
            </w:r>
          </w:p>
        </w:tc>
        <w:tc>
          <w:tcPr>
            <w:tcW w:w="460" w:type="dxa"/>
            <w:vAlign w:val="center"/>
          </w:tcPr>
          <w:p w:rsidR="007B7B7D" w:rsidRDefault="002D10E3">
            <w:pPr>
              <w:widowControl w:val="0"/>
              <w:spacing w:line="240" w:lineRule="auto"/>
              <w:jc w:val="center"/>
            </w:pPr>
            <w:r>
              <w:rPr>
                <w:rFonts w:ascii="Calibri" w:eastAsia="Calibri" w:hAnsi="Calibri" w:cs="Calibri"/>
                <w:sz w:val="24"/>
              </w:rPr>
              <w:t>三</w:t>
            </w:r>
          </w:p>
        </w:tc>
        <w:tc>
          <w:tcPr>
            <w:tcW w:w="460" w:type="dxa"/>
            <w:vAlign w:val="center"/>
          </w:tcPr>
          <w:p w:rsidR="007B7B7D" w:rsidRDefault="002D10E3">
            <w:pPr>
              <w:widowControl w:val="0"/>
              <w:spacing w:line="240" w:lineRule="auto"/>
              <w:jc w:val="center"/>
            </w:pPr>
            <w:r>
              <w:rPr>
                <w:rFonts w:ascii="Calibri" w:eastAsia="Calibri" w:hAnsi="Calibri" w:cs="Calibri"/>
                <w:sz w:val="24"/>
              </w:rPr>
              <w:t>四</w:t>
            </w:r>
          </w:p>
        </w:tc>
        <w:tc>
          <w:tcPr>
            <w:tcW w:w="460" w:type="dxa"/>
            <w:vAlign w:val="center"/>
          </w:tcPr>
          <w:p w:rsidR="007B7B7D" w:rsidRDefault="002D10E3">
            <w:pPr>
              <w:widowControl w:val="0"/>
              <w:spacing w:line="240" w:lineRule="auto"/>
              <w:jc w:val="center"/>
            </w:pPr>
            <w:r>
              <w:rPr>
                <w:rFonts w:ascii="Calibri" w:eastAsia="Calibri" w:hAnsi="Calibri" w:cs="Calibri"/>
                <w:sz w:val="24"/>
              </w:rPr>
              <w:t>五</w:t>
            </w:r>
          </w:p>
        </w:tc>
        <w:tc>
          <w:tcPr>
            <w:tcW w:w="460" w:type="dxa"/>
            <w:vAlign w:val="center"/>
          </w:tcPr>
          <w:p w:rsidR="007B7B7D" w:rsidRDefault="002D10E3">
            <w:pPr>
              <w:widowControl w:val="0"/>
              <w:spacing w:line="240" w:lineRule="auto"/>
              <w:jc w:val="center"/>
            </w:pPr>
            <w:r>
              <w:rPr>
                <w:rFonts w:ascii="Calibri" w:eastAsia="Calibri" w:hAnsi="Calibri" w:cs="Calibri"/>
                <w:sz w:val="24"/>
              </w:rPr>
              <w:t>六</w:t>
            </w:r>
          </w:p>
        </w:tc>
        <w:tc>
          <w:tcPr>
            <w:tcW w:w="4473" w:type="dxa"/>
            <w:vAlign w:val="center"/>
          </w:tcPr>
          <w:p w:rsidR="007B7B7D" w:rsidRDefault="002D10E3">
            <w:pPr>
              <w:widowControl w:val="0"/>
              <w:spacing w:line="240" w:lineRule="auto"/>
              <w:jc w:val="center"/>
            </w:pPr>
            <w:r>
              <w:rPr>
                <w:rFonts w:ascii="Calibri" w:eastAsia="Calibri" w:hAnsi="Calibri" w:cs="Calibri"/>
                <w:sz w:val="24"/>
              </w:rPr>
              <w:t>活  動  內  容</w:t>
            </w: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60" w:type="dxa"/>
            <w:vAlign w:val="center"/>
          </w:tcPr>
          <w:p w:rsidR="007B7B7D" w:rsidRDefault="002D10E3">
            <w:pPr>
              <w:widowControl w:val="0"/>
              <w:spacing w:line="240" w:lineRule="auto"/>
              <w:jc w:val="center"/>
            </w:pPr>
            <w:r>
              <w:rPr>
                <w:rFonts w:ascii="Calibri" w:eastAsia="Calibri" w:hAnsi="Calibri" w:cs="Calibri"/>
                <w:sz w:val="24"/>
              </w:rPr>
              <w:t>九</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473" w:type="dxa"/>
          </w:tcPr>
          <w:p w:rsidR="007B7B7D" w:rsidRDefault="002D10E3">
            <w:pPr>
              <w:widowControl w:val="0"/>
              <w:spacing w:line="240" w:lineRule="auto"/>
              <w:jc w:val="both"/>
            </w:pPr>
            <w:r>
              <w:rPr>
                <w:rFonts w:ascii="Calibri" w:eastAsia="Calibri" w:hAnsi="Calibri" w:cs="Calibri"/>
                <w:sz w:val="24"/>
              </w:rPr>
              <w:t>09/04團務期初會議-東光國小</w:t>
            </w:r>
          </w:p>
          <w:p w:rsidR="007B7B7D" w:rsidRDefault="002D10E3">
            <w:pPr>
              <w:widowControl w:val="0"/>
              <w:spacing w:line="240" w:lineRule="auto"/>
              <w:jc w:val="both"/>
            </w:pPr>
            <w:r>
              <w:rPr>
                <w:rFonts w:ascii="Calibri" w:eastAsia="Calibri" w:hAnsi="Calibri" w:cs="Calibri"/>
                <w:sz w:val="24"/>
              </w:rPr>
              <w:t>09/11輔導總團期初會議-</w:t>
            </w:r>
            <w:r w:rsidR="002F0672">
              <w:rPr>
                <w:rFonts w:ascii="Calibri" w:eastAsia="Calibri" w:hAnsi="Calibri" w:cs="Calibri"/>
                <w:sz w:val="24"/>
              </w:rPr>
              <w:t>南科實中</w:t>
            </w:r>
          </w:p>
          <w:p w:rsidR="007B7B7D" w:rsidRDefault="002D10E3">
            <w:pPr>
              <w:widowControl w:val="0"/>
              <w:spacing w:line="240" w:lineRule="auto"/>
              <w:jc w:val="both"/>
            </w:pPr>
            <w:r>
              <w:rPr>
                <w:rFonts w:ascii="Calibri" w:eastAsia="Calibri" w:hAnsi="Calibri" w:cs="Calibri"/>
                <w:sz w:val="24"/>
              </w:rPr>
              <w:t>09/18輔導員社群及觀課研習-開元國小</w:t>
            </w:r>
          </w:p>
          <w:p w:rsidR="007B7B7D" w:rsidRDefault="002D10E3">
            <w:pPr>
              <w:widowControl w:val="0"/>
              <w:spacing w:line="240" w:lineRule="auto"/>
              <w:jc w:val="both"/>
            </w:pPr>
            <w:r>
              <w:rPr>
                <w:rFonts w:ascii="Calibri" w:eastAsia="Calibri" w:hAnsi="Calibri" w:cs="Calibri"/>
                <w:sz w:val="24"/>
              </w:rPr>
              <w:t>09/24第6區分區到校諮詢-港尾國小</w:t>
            </w:r>
          </w:p>
          <w:p w:rsidR="007B7B7D" w:rsidRDefault="002D10E3">
            <w:pPr>
              <w:widowControl w:val="0"/>
              <w:spacing w:line="240" w:lineRule="auto"/>
              <w:jc w:val="both"/>
            </w:pPr>
            <w:r>
              <w:rPr>
                <w:rFonts w:ascii="Calibri" w:eastAsia="Calibri" w:hAnsi="Calibri" w:cs="Calibri"/>
                <w:sz w:val="24"/>
              </w:rPr>
              <w:t>10/01初任教師第1場研習-公誠國小</w:t>
            </w:r>
          </w:p>
          <w:p w:rsidR="007B7B7D" w:rsidRDefault="002D10E3">
            <w:pPr>
              <w:widowControl w:val="0"/>
              <w:spacing w:line="240" w:lineRule="auto"/>
              <w:jc w:val="both"/>
            </w:pPr>
            <w:r>
              <w:rPr>
                <w:rFonts w:ascii="Calibri" w:eastAsia="Calibri" w:hAnsi="Calibri" w:cs="Calibri"/>
                <w:sz w:val="24"/>
              </w:rPr>
              <w:t>10/08初任教師第2場研習-公誠國小</w:t>
            </w:r>
          </w:p>
          <w:p w:rsidR="007B7B7D" w:rsidRDefault="002D10E3">
            <w:pPr>
              <w:widowControl w:val="0"/>
              <w:spacing w:line="240" w:lineRule="auto"/>
              <w:jc w:val="both"/>
            </w:pPr>
            <w:r>
              <w:rPr>
                <w:rFonts w:ascii="Calibri" w:eastAsia="Calibri" w:hAnsi="Calibri" w:cs="Calibri"/>
                <w:sz w:val="24"/>
              </w:rPr>
              <w:t>10/15初任教師第3場研習-公誠國小</w:t>
            </w:r>
          </w:p>
          <w:p w:rsidR="007B7B7D" w:rsidRDefault="002D10E3">
            <w:pPr>
              <w:widowControl w:val="0"/>
              <w:spacing w:line="240" w:lineRule="auto"/>
              <w:jc w:val="both"/>
            </w:pPr>
            <w:r>
              <w:rPr>
                <w:rFonts w:ascii="Calibri" w:eastAsia="Calibri" w:hAnsi="Calibri" w:cs="Calibri"/>
                <w:sz w:val="24"/>
              </w:rPr>
              <w:t>10/22第1區分區到校諮詢-新興國小</w:t>
            </w:r>
          </w:p>
          <w:p w:rsidR="007B7B7D" w:rsidRDefault="002D10E3">
            <w:pPr>
              <w:widowControl w:val="0"/>
              <w:spacing w:line="240" w:lineRule="auto"/>
              <w:jc w:val="both"/>
            </w:pPr>
            <w:r>
              <w:rPr>
                <w:rFonts w:ascii="Calibri" w:eastAsia="Calibri" w:hAnsi="Calibri" w:cs="Calibri"/>
                <w:sz w:val="24"/>
              </w:rPr>
              <w:t>10/29初任教師第4場研習-公誠國小</w:t>
            </w:r>
          </w:p>
          <w:p w:rsidR="007B7B7D" w:rsidRDefault="002D10E3">
            <w:pPr>
              <w:widowControl w:val="0"/>
              <w:spacing w:line="240" w:lineRule="auto"/>
              <w:jc w:val="both"/>
            </w:pPr>
            <w:r>
              <w:rPr>
                <w:rFonts w:ascii="Calibri" w:eastAsia="Calibri" w:hAnsi="Calibri" w:cs="Calibri"/>
                <w:sz w:val="24"/>
              </w:rPr>
              <w:t>11/06團務期中會議-坔頭港國小</w:t>
            </w:r>
          </w:p>
          <w:p w:rsidR="007B7B7D" w:rsidRDefault="002D10E3">
            <w:pPr>
              <w:widowControl w:val="0"/>
              <w:spacing w:line="240" w:lineRule="auto"/>
              <w:jc w:val="both"/>
            </w:pPr>
            <w:r>
              <w:rPr>
                <w:rFonts w:ascii="Calibri" w:eastAsia="Calibri" w:hAnsi="Calibri" w:cs="Calibri"/>
                <w:sz w:val="24"/>
              </w:rPr>
              <w:t>11/13輔導員社群及觀課研習-開元國小</w:t>
            </w:r>
          </w:p>
          <w:p w:rsidR="007B7B7D" w:rsidRDefault="002D10E3">
            <w:pPr>
              <w:widowControl w:val="0"/>
              <w:spacing w:line="240" w:lineRule="auto"/>
              <w:jc w:val="both"/>
            </w:pPr>
            <w:r>
              <w:rPr>
                <w:rFonts w:ascii="Calibri" w:eastAsia="Calibri" w:hAnsi="Calibri" w:cs="Calibri"/>
                <w:sz w:val="24"/>
              </w:rPr>
              <w:t>11/19第4區分區到校諮詢-果毅國小</w:t>
            </w:r>
          </w:p>
          <w:p w:rsidR="007B7B7D" w:rsidRDefault="002D10E3">
            <w:pPr>
              <w:widowControl w:val="0"/>
              <w:spacing w:line="240" w:lineRule="auto"/>
              <w:jc w:val="both"/>
            </w:pPr>
            <w:r>
              <w:rPr>
                <w:rFonts w:ascii="Calibri" w:eastAsia="Calibri" w:hAnsi="Calibri" w:cs="Calibri"/>
                <w:sz w:val="24"/>
              </w:rPr>
              <w:t>11/27輔導員社群及觀課研習-開元國小</w:t>
            </w:r>
          </w:p>
          <w:p w:rsidR="007B7B7D" w:rsidRDefault="002D10E3">
            <w:pPr>
              <w:widowControl w:val="0"/>
              <w:spacing w:line="240" w:lineRule="auto"/>
              <w:jc w:val="both"/>
            </w:pPr>
            <w:r>
              <w:rPr>
                <w:rFonts w:ascii="Calibri" w:eastAsia="Calibri" w:hAnsi="Calibri" w:cs="Calibri"/>
                <w:sz w:val="24"/>
              </w:rPr>
              <w:t>12/04輔導員社群及觀課研習-開元國小</w:t>
            </w:r>
          </w:p>
          <w:p w:rsidR="007B7B7D" w:rsidRDefault="002D10E3">
            <w:pPr>
              <w:widowControl w:val="0"/>
              <w:spacing w:line="240" w:lineRule="auto"/>
              <w:jc w:val="both"/>
            </w:pPr>
            <w:r>
              <w:rPr>
                <w:rFonts w:ascii="Calibri" w:eastAsia="Calibri" w:hAnsi="Calibri" w:cs="Calibri"/>
                <w:sz w:val="24"/>
              </w:rPr>
              <w:t>12/11生活課程教學演示研習-開元國小</w:t>
            </w:r>
          </w:p>
          <w:p w:rsidR="007B7B7D" w:rsidRDefault="002D10E3">
            <w:pPr>
              <w:widowControl w:val="0"/>
              <w:spacing w:line="240" w:lineRule="auto"/>
              <w:jc w:val="both"/>
            </w:pPr>
            <w:r>
              <w:rPr>
                <w:rFonts w:ascii="Calibri" w:eastAsia="Calibri" w:hAnsi="Calibri" w:cs="Calibri"/>
                <w:sz w:val="24"/>
              </w:rPr>
              <w:t>12/17第7區分區到校諮詢-大成國小</w:t>
            </w:r>
          </w:p>
          <w:p w:rsidR="007B7B7D" w:rsidRDefault="002D10E3">
            <w:pPr>
              <w:widowControl w:val="0"/>
              <w:spacing w:line="240" w:lineRule="auto"/>
              <w:jc w:val="both"/>
            </w:pPr>
            <w:r>
              <w:rPr>
                <w:rFonts w:ascii="Calibri" w:eastAsia="Calibri" w:hAnsi="Calibri" w:cs="Calibri"/>
                <w:sz w:val="24"/>
              </w:rPr>
              <w:t>12/25優良徵選案例分享研習-東光國小</w:t>
            </w:r>
          </w:p>
          <w:p w:rsidR="007B7B7D" w:rsidRDefault="002D10E3">
            <w:pPr>
              <w:widowControl w:val="0"/>
              <w:spacing w:line="240" w:lineRule="auto"/>
              <w:jc w:val="both"/>
            </w:pPr>
            <w:r>
              <w:rPr>
                <w:rFonts w:ascii="Calibri" w:eastAsia="Calibri" w:hAnsi="Calibri" w:cs="Calibri"/>
                <w:sz w:val="24"/>
              </w:rPr>
              <w:t>01/08團務期末會議-大成國小</w:t>
            </w:r>
          </w:p>
          <w:p w:rsidR="007B7B7D" w:rsidRDefault="002D10E3">
            <w:pPr>
              <w:widowControl w:val="0"/>
              <w:spacing w:line="240" w:lineRule="auto"/>
              <w:jc w:val="both"/>
            </w:pPr>
            <w:r>
              <w:rPr>
                <w:rFonts w:ascii="Calibri" w:eastAsia="Calibri" w:hAnsi="Calibri" w:cs="Calibri"/>
                <w:sz w:val="24"/>
              </w:rPr>
              <w:t>01/15輔導總團期末會議-中山國中(預定)</w:t>
            </w: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14</w:t>
            </w:r>
          </w:p>
        </w:tc>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2D10E3">
            <w:pPr>
              <w:widowControl w:val="0"/>
              <w:spacing w:line="240" w:lineRule="auto"/>
              <w:jc w:val="center"/>
            </w:pPr>
            <w:r>
              <w:rPr>
                <w:rFonts w:ascii="Calibri" w:eastAsia="Calibri" w:hAnsi="Calibri" w:cs="Calibri"/>
                <w:sz w:val="24"/>
              </w:rPr>
              <w:t>22</w:t>
            </w:r>
          </w:p>
        </w:tc>
        <w:tc>
          <w:tcPr>
            <w:tcW w:w="460" w:type="dxa"/>
            <w:vAlign w:val="center"/>
          </w:tcPr>
          <w:p w:rsidR="007B7B7D" w:rsidRDefault="002D10E3">
            <w:pPr>
              <w:widowControl w:val="0"/>
              <w:spacing w:line="240" w:lineRule="auto"/>
              <w:jc w:val="center"/>
            </w:pPr>
            <w:r>
              <w:rPr>
                <w:rFonts w:ascii="Calibri" w:eastAsia="Calibri" w:hAnsi="Calibri" w:cs="Calibri"/>
                <w:sz w:val="24"/>
              </w:rPr>
              <w:t>23</w:t>
            </w:r>
          </w:p>
        </w:tc>
        <w:tc>
          <w:tcPr>
            <w:tcW w:w="460" w:type="dxa"/>
            <w:vAlign w:val="center"/>
          </w:tcPr>
          <w:p w:rsidR="007B7B7D" w:rsidRDefault="002D10E3">
            <w:pPr>
              <w:widowControl w:val="0"/>
              <w:spacing w:line="240" w:lineRule="auto"/>
              <w:jc w:val="center"/>
            </w:pPr>
            <w:r>
              <w:rPr>
                <w:rFonts w:ascii="Calibri" w:eastAsia="Calibri" w:hAnsi="Calibri" w:cs="Calibri"/>
                <w:sz w:val="24"/>
              </w:rPr>
              <w:t>24</w:t>
            </w:r>
          </w:p>
        </w:tc>
        <w:tc>
          <w:tcPr>
            <w:tcW w:w="460" w:type="dxa"/>
            <w:vAlign w:val="center"/>
          </w:tcPr>
          <w:p w:rsidR="007B7B7D" w:rsidRDefault="002D10E3">
            <w:pPr>
              <w:widowControl w:val="0"/>
              <w:spacing w:line="240" w:lineRule="auto"/>
              <w:jc w:val="center"/>
            </w:pPr>
            <w:r>
              <w:rPr>
                <w:rFonts w:ascii="Calibri" w:eastAsia="Calibri" w:hAnsi="Calibri" w:cs="Calibri"/>
                <w:sz w:val="24"/>
              </w:rPr>
              <w:t>25</w:t>
            </w:r>
          </w:p>
        </w:tc>
        <w:tc>
          <w:tcPr>
            <w:tcW w:w="460" w:type="dxa"/>
            <w:vAlign w:val="center"/>
          </w:tcPr>
          <w:p w:rsidR="007B7B7D" w:rsidRDefault="002D10E3">
            <w:pPr>
              <w:widowControl w:val="0"/>
              <w:spacing w:line="240" w:lineRule="auto"/>
              <w:jc w:val="center"/>
            </w:pPr>
            <w:r>
              <w:rPr>
                <w:rFonts w:ascii="Calibri" w:eastAsia="Calibri" w:hAnsi="Calibri" w:cs="Calibri"/>
                <w:sz w:val="24"/>
              </w:rPr>
              <w:t>26</w:t>
            </w:r>
          </w:p>
        </w:tc>
        <w:tc>
          <w:tcPr>
            <w:tcW w:w="460" w:type="dxa"/>
            <w:vAlign w:val="center"/>
          </w:tcPr>
          <w:p w:rsidR="007B7B7D" w:rsidRDefault="002D10E3">
            <w:pPr>
              <w:widowControl w:val="0"/>
              <w:spacing w:line="240" w:lineRule="auto"/>
              <w:jc w:val="center"/>
            </w:pPr>
            <w:r>
              <w:rPr>
                <w:rFonts w:ascii="Calibri" w:eastAsia="Calibri" w:hAnsi="Calibri" w:cs="Calibri"/>
                <w:sz w:val="24"/>
              </w:rPr>
              <w:t>27</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28</w:t>
            </w:r>
          </w:p>
        </w:tc>
        <w:tc>
          <w:tcPr>
            <w:tcW w:w="460" w:type="dxa"/>
            <w:vAlign w:val="center"/>
          </w:tcPr>
          <w:p w:rsidR="007B7B7D" w:rsidRDefault="002D10E3">
            <w:pPr>
              <w:widowControl w:val="0"/>
              <w:spacing w:line="240" w:lineRule="auto"/>
              <w:jc w:val="center"/>
            </w:pPr>
            <w:r>
              <w:rPr>
                <w:rFonts w:ascii="Calibri" w:eastAsia="Calibri" w:hAnsi="Calibri" w:cs="Calibri"/>
                <w:sz w:val="24"/>
              </w:rPr>
              <w:t>29</w:t>
            </w:r>
          </w:p>
        </w:tc>
        <w:tc>
          <w:tcPr>
            <w:tcW w:w="460" w:type="dxa"/>
            <w:vAlign w:val="center"/>
          </w:tcPr>
          <w:p w:rsidR="007B7B7D" w:rsidRDefault="002D10E3">
            <w:pPr>
              <w:widowControl w:val="0"/>
              <w:spacing w:line="240" w:lineRule="auto"/>
              <w:jc w:val="center"/>
            </w:pPr>
            <w:r>
              <w:rPr>
                <w:rFonts w:ascii="Calibri" w:eastAsia="Calibri" w:hAnsi="Calibri" w:cs="Calibri"/>
                <w:sz w:val="24"/>
              </w:rPr>
              <w:t>30</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十</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60" w:type="dxa"/>
            <w:vAlign w:val="center"/>
          </w:tcPr>
          <w:p w:rsidR="007B7B7D" w:rsidRDefault="002D10E3">
            <w:pPr>
              <w:widowControl w:val="0"/>
              <w:spacing w:line="240" w:lineRule="auto"/>
              <w:jc w:val="center"/>
            </w:pPr>
            <w:r>
              <w:rPr>
                <w:rFonts w:ascii="Calibri" w:eastAsia="Calibri" w:hAnsi="Calibri" w:cs="Calibri"/>
                <w:sz w:val="24"/>
              </w:rPr>
              <w:t>14</w:t>
            </w:r>
          </w:p>
        </w:tc>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2D10E3">
            <w:pPr>
              <w:widowControl w:val="0"/>
              <w:spacing w:line="240" w:lineRule="auto"/>
              <w:jc w:val="center"/>
            </w:pPr>
            <w:r>
              <w:rPr>
                <w:rFonts w:ascii="Calibri" w:eastAsia="Calibri" w:hAnsi="Calibri" w:cs="Calibri"/>
                <w:sz w:val="24"/>
              </w:rPr>
              <w:t>22</w:t>
            </w:r>
          </w:p>
        </w:tc>
        <w:tc>
          <w:tcPr>
            <w:tcW w:w="460" w:type="dxa"/>
            <w:vAlign w:val="center"/>
          </w:tcPr>
          <w:p w:rsidR="007B7B7D" w:rsidRDefault="002D10E3">
            <w:pPr>
              <w:widowControl w:val="0"/>
              <w:spacing w:line="240" w:lineRule="auto"/>
              <w:jc w:val="center"/>
            </w:pPr>
            <w:r>
              <w:rPr>
                <w:rFonts w:ascii="Calibri" w:eastAsia="Calibri" w:hAnsi="Calibri" w:cs="Calibri"/>
                <w:sz w:val="24"/>
              </w:rPr>
              <w:t>23</w:t>
            </w:r>
          </w:p>
        </w:tc>
        <w:tc>
          <w:tcPr>
            <w:tcW w:w="460" w:type="dxa"/>
            <w:vAlign w:val="center"/>
          </w:tcPr>
          <w:p w:rsidR="007B7B7D" w:rsidRDefault="002D10E3">
            <w:pPr>
              <w:widowControl w:val="0"/>
              <w:spacing w:line="240" w:lineRule="auto"/>
              <w:jc w:val="center"/>
            </w:pPr>
            <w:r>
              <w:rPr>
                <w:rFonts w:ascii="Calibri" w:eastAsia="Calibri" w:hAnsi="Calibri" w:cs="Calibri"/>
                <w:sz w:val="24"/>
              </w:rPr>
              <w:t>24</w:t>
            </w:r>
          </w:p>
        </w:tc>
        <w:tc>
          <w:tcPr>
            <w:tcW w:w="460" w:type="dxa"/>
            <w:vAlign w:val="center"/>
          </w:tcPr>
          <w:p w:rsidR="007B7B7D" w:rsidRDefault="002D10E3">
            <w:pPr>
              <w:widowControl w:val="0"/>
              <w:spacing w:line="240" w:lineRule="auto"/>
              <w:jc w:val="center"/>
            </w:pPr>
            <w:r>
              <w:rPr>
                <w:rFonts w:ascii="Calibri" w:eastAsia="Calibri" w:hAnsi="Calibri" w:cs="Calibri"/>
                <w:sz w:val="24"/>
              </w:rPr>
              <w:t>25</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26</w:t>
            </w:r>
          </w:p>
        </w:tc>
        <w:tc>
          <w:tcPr>
            <w:tcW w:w="460" w:type="dxa"/>
            <w:vAlign w:val="center"/>
          </w:tcPr>
          <w:p w:rsidR="007B7B7D" w:rsidRDefault="002D10E3">
            <w:pPr>
              <w:widowControl w:val="0"/>
              <w:spacing w:line="240" w:lineRule="auto"/>
              <w:jc w:val="center"/>
            </w:pPr>
            <w:r>
              <w:rPr>
                <w:rFonts w:ascii="Calibri" w:eastAsia="Calibri" w:hAnsi="Calibri" w:cs="Calibri"/>
                <w:sz w:val="24"/>
              </w:rPr>
              <w:t>27</w:t>
            </w:r>
          </w:p>
        </w:tc>
        <w:tc>
          <w:tcPr>
            <w:tcW w:w="460" w:type="dxa"/>
            <w:vAlign w:val="center"/>
          </w:tcPr>
          <w:p w:rsidR="007B7B7D" w:rsidRDefault="002D10E3">
            <w:pPr>
              <w:widowControl w:val="0"/>
              <w:spacing w:line="240" w:lineRule="auto"/>
              <w:jc w:val="center"/>
            </w:pPr>
            <w:r>
              <w:rPr>
                <w:rFonts w:ascii="Calibri" w:eastAsia="Calibri" w:hAnsi="Calibri" w:cs="Calibri"/>
                <w:sz w:val="24"/>
              </w:rPr>
              <w:t>28</w:t>
            </w:r>
          </w:p>
        </w:tc>
        <w:tc>
          <w:tcPr>
            <w:tcW w:w="460" w:type="dxa"/>
            <w:vAlign w:val="center"/>
          </w:tcPr>
          <w:p w:rsidR="007B7B7D" w:rsidRDefault="002D10E3">
            <w:pPr>
              <w:widowControl w:val="0"/>
              <w:spacing w:line="240" w:lineRule="auto"/>
              <w:jc w:val="center"/>
            </w:pPr>
            <w:r>
              <w:rPr>
                <w:rFonts w:ascii="Calibri" w:eastAsia="Calibri" w:hAnsi="Calibri" w:cs="Calibri"/>
                <w:sz w:val="24"/>
              </w:rPr>
              <w:t>29</w:t>
            </w:r>
          </w:p>
        </w:tc>
        <w:tc>
          <w:tcPr>
            <w:tcW w:w="460" w:type="dxa"/>
            <w:vAlign w:val="center"/>
          </w:tcPr>
          <w:p w:rsidR="007B7B7D" w:rsidRDefault="002D10E3">
            <w:pPr>
              <w:widowControl w:val="0"/>
              <w:spacing w:line="240" w:lineRule="auto"/>
              <w:jc w:val="center"/>
            </w:pPr>
            <w:r>
              <w:rPr>
                <w:rFonts w:ascii="Calibri" w:eastAsia="Calibri" w:hAnsi="Calibri" w:cs="Calibri"/>
                <w:sz w:val="24"/>
              </w:rPr>
              <w:t>30</w:t>
            </w:r>
          </w:p>
        </w:tc>
        <w:tc>
          <w:tcPr>
            <w:tcW w:w="460" w:type="dxa"/>
            <w:vAlign w:val="center"/>
          </w:tcPr>
          <w:p w:rsidR="007B7B7D" w:rsidRDefault="002D10E3">
            <w:pPr>
              <w:widowControl w:val="0"/>
              <w:spacing w:line="240" w:lineRule="auto"/>
              <w:jc w:val="center"/>
            </w:pPr>
            <w:r>
              <w:rPr>
                <w:rFonts w:ascii="Calibri" w:eastAsia="Calibri" w:hAnsi="Calibri" w:cs="Calibri"/>
                <w:sz w:val="24"/>
              </w:rPr>
              <w:t>31</w:t>
            </w:r>
          </w:p>
        </w:tc>
        <w:tc>
          <w:tcPr>
            <w:tcW w:w="460" w:type="dxa"/>
            <w:vAlign w:val="center"/>
          </w:tcPr>
          <w:p w:rsidR="007B7B7D" w:rsidRDefault="007B7B7D">
            <w:pPr>
              <w:widowControl w:val="0"/>
              <w:spacing w:line="240" w:lineRule="auto"/>
              <w:jc w:val="center"/>
            </w:pP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十一</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60" w:type="dxa"/>
            <w:vAlign w:val="center"/>
          </w:tcPr>
          <w:p w:rsidR="007B7B7D" w:rsidRDefault="002D10E3">
            <w:pPr>
              <w:widowControl w:val="0"/>
              <w:spacing w:line="240" w:lineRule="auto"/>
              <w:jc w:val="center"/>
            </w:pPr>
            <w:r>
              <w:rPr>
                <w:rFonts w:ascii="Calibri" w:eastAsia="Calibri" w:hAnsi="Calibri" w:cs="Calibri"/>
                <w:sz w:val="24"/>
              </w:rPr>
              <w:t>14</w:t>
            </w:r>
          </w:p>
        </w:tc>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2D10E3">
            <w:pPr>
              <w:widowControl w:val="0"/>
              <w:spacing w:line="240" w:lineRule="auto"/>
              <w:jc w:val="center"/>
            </w:pPr>
            <w:r>
              <w:rPr>
                <w:rFonts w:ascii="Calibri" w:eastAsia="Calibri" w:hAnsi="Calibri" w:cs="Calibri"/>
                <w:sz w:val="24"/>
              </w:rPr>
              <w:t>22</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23</w:t>
            </w:r>
          </w:p>
        </w:tc>
        <w:tc>
          <w:tcPr>
            <w:tcW w:w="460" w:type="dxa"/>
            <w:vAlign w:val="center"/>
          </w:tcPr>
          <w:p w:rsidR="007B7B7D" w:rsidRDefault="002D10E3">
            <w:pPr>
              <w:widowControl w:val="0"/>
              <w:spacing w:line="240" w:lineRule="auto"/>
              <w:jc w:val="center"/>
            </w:pPr>
            <w:r>
              <w:rPr>
                <w:rFonts w:ascii="Calibri" w:eastAsia="Calibri" w:hAnsi="Calibri" w:cs="Calibri"/>
                <w:sz w:val="24"/>
              </w:rPr>
              <w:t>24</w:t>
            </w:r>
          </w:p>
        </w:tc>
        <w:tc>
          <w:tcPr>
            <w:tcW w:w="460" w:type="dxa"/>
            <w:vAlign w:val="center"/>
          </w:tcPr>
          <w:p w:rsidR="007B7B7D" w:rsidRDefault="002D10E3">
            <w:pPr>
              <w:widowControl w:val="0"/>
              <w:spacing w:line="240" w:lineRule="auto"/>
              <w:jc w:val="center"/>
            </w:pPr>
            <w:r>
              <w:rPr>
                <w:rFonts w:ascii="Calibri" w:eastAsia="Calibri" w:hAnsi="Calibri" w:cs="Calibri"/>
                <w:sz w:val="24"/>
              </w:rPr>
              <w:t>25</w:t>
            </w:r>
          </w:p>
        </w:tc>
        <w:tc>
          <w:tcPr>
            <w:tcW w:w="460" w:type="dxa"/>
            <w:vAlign w:val="center"/>
          </w:tcPr>
          <w:p w:rsidR="007B7B7D" w:rsidRDefault="002D10E3">
            <w:pPr>
              <w:widowControl w:val="0"/>
              <w:spacing w:line="240" w:lineRule="auto"/>
              <w:jc w:val="center"/>
            </w:pPr>
            <w:r>
              <w:rPr>
                <w:rFonts w:ascii="Calibri" w:eastAsia="Calibri" w:hAnsi="Calibri" w:cs="Calibri"/>
                <w:sz w:val="24"/>
              </w:rPr>
              <w:t>26</w:t>
            </w:r>
          </w:p>
        </w:tc>
        <w:tc>
          <w:tcPr>
            <w:tcW w:w="460" w:type="dxa"/>
            <w:vAlign w:val="center"/>
          </w:tcPr>
          <w:p w:rsidR="007B7B7D" w:rsidRDefault="002D10E3">
            <w:pPr>
              <w:widowControl w:val="0"/>
              <w:spacing w:line="240" w:lineRule="auto"/>
              <w:jc w:val="center"/>
            </w:pPr>
            <w:r>
              <w:rPr>
                <w:rFonts w:ascii="Calibri" w:eastAsia="Calibri" w:hAnsi="Calibri" w:cs="Calibri"/>
                <w:sz w:val="24"/>
              </w:rPr>
              <w:t>27</w:t>
            </w:r>
          </w:p>
        </w:tc>
        <w:tc>
          <w:tcPr>
            <w:tcW w:w="460" w:type="dxa"/>
            <w:vAlign w:val="center"/>
          </w:tcPr>
          <w:p w:rsidR="007B7B7D" w:rsidRDefault="002D10E3">
            <w:pPr>
              <w:widowControl w:val="0"/>
              <w:spacing w:line="240" w:lineRule="auto"/>
              <w:jc w:val="center"/>
            </w:pPr>
            <w:r>
              <w:rPr>
                <w:rFonts w:ascii="Calibri" w:eastAsia="Calibri" w:hAnsi="Calibri" w:cs="Calibri"/>
                <w:sz w:val="24"/>
              </w:rPr>
              <w:t>28</w:t>
            </w:r>
          </w:p>
        </w:tc>
        <w:tc>
          <w:tcPr>
            <w:tcW w:w="460" w:type="dxa"/>
            <w:vAlign w:val="center"/>
          </w:tcPr>
          <w:p w:rsidR="007B7B7D" w:rsidRDefault="002D10E3">
            <w:pPr>
              <w:widowControl w:val="0"/>
              <w:spacing w:line="240" w:lineRule="auto"/>
              <w:jc w:val="center"/>
            </w:pPr>
            <w:r>
              <w:rPr>
                <w:rFonts w:ascii="Calibri" w:eastAsia="Calibri" w:hAnsi="Calibri" w:cs="Calibri"/>
                <w:sz w:val="24"/>
              </w:rPr>
              <w:t>29</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14</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30</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十二</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14</w:t>
            </w:r>
          </w:p>
        </w:tc>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2D10E3">
            <w:pPr>
              <w:widowControl w:val="0"/>
              <w:spacing w:line="240" w:lineRule="auto"/>
              <w:jc w:val="center"/>
            </w:pPr>
            <w:r>
              <w:rPr>
                <w:rFonts w:ascii="Calibri" w:eastAsia="Calibri" w:hAnsi="Calibri" w:cs="Calibri"/>
                <w:sz w:val="24"/>
              </w:rPr>
              <w:t>22</w:t>
            </w:r>
          </w:p>
        </w:tc>
        <w:tc>
          <w:tcPr>
            <w:tcW w:w="460" w:type="dxa"/>
            <w:vAlign w:val="center"/>
          </w:tcPr>
          <w:p w:rsidR="007B7B7D" w:rsidRDefault="002D10E3">
            <w:pPr>
              <w:widowControl w:val="0"/>
              <w:spacing w:line="240" w:lineRule="auto"/>
              <w:jc w:val="center"/>
            </w:pPr>
            <w:r>
              <w:rPr>
                <w:rFonts w:ascii="Calibri" w:eastAsia="Calibri" w:hAnsi="Calibri" w:cs="Calibri"/>
                <w:sz w:val="24"/>
              </w:rPr>
              <w:t>23</w:t>
            </w:r>
          </w:p>
        </w:tc>
        <w:tc>
          <w:tcPr>
            <w:tcW w:w="460" w:type="dxa"/>
            <w:vAlign w:val="center"/>
          </w:tcPr>
          <w:p w:rsidR="007B7B7D" w:rsidRDefault="002D10E3">
            <w:pPr>
              <w:widowControl w:val="0"/>
              <w:spacing w:line="240" w:lineRule="auto"/>
              <w:jc w:val="center"/>
            </w:pPr>
            <w:r>
              <w:rPr>
                <w:rFonts w:ascii="Calibri" w:eastAsia="Calibri" w:hAnsi="Calibri" w:cs="Calibri"/>
                <w:sz w:val="24"/>
              </w:rPr>
              <w:t>24</w:t>
            </w:r>
          </w:p>
        </w:tc>
        <w:tc>
          <w:tcPr>
            <w:tcW w:w="460" w:type="dxa"/>
            <w:vAlign w:val="center"/>
          </w:tcPr>
          <w:p w:rsidR="007B7B7D" w:rsidRDefault="002D10E3">
            <w:pPr>
              <w:widowControl w:val="0"/>
              <w:spacing w:line="240" w:lineRule="auto"/>
              <w:jc w:val="center"/>
            </w:pPr>
            <w:r>
              <w:rPr>
                <w:rFonts w:ascii="Calibri" w:eastAsia="Calibri" w:hAnsi="Calibri" w:cs="Calibri"/>
                <w:sz w:val="24"/>
              </w:rPr>
              <w:t>25</w:t>
            </w:r>
          </w:p>
        </w:tc>
        <w:tc>
          <w:tcPr>
            <w:tcW w:w="460" w:type="dxa"/>
            <w:vAlign w:val="center"/>
          </w:tcPr>
          <w:p w:rsidR="007B7B7D" w:rsidRDefault="002D10E3">
            <w:pPr>
              <w:widowControl w:val="0"/>
              <w:spacing w:line="240" w:lineRule="auto"/>
              <w:jc w:val="center"/>
            </w:pPr>
            <w:r>
              <w:rPr>
                <w:rFonts w:ascii="Calibri" w:eastAsia="Calibri" w:hAnsi="Calibri" w:cs="Calibri"/>
                <w:sz w:val="24"/>
              </w:rPr>
              <w:t>26</w:t>
            </w:r>
          </w:p>
        </w:tc>
        <w:tc>
          <w:tcPr>
            <w:tcW w:w="460" w:type="dxa"/>
            <w:vAlign w:val="center"/>
          </w:tcPr>
          <w:p w:rsidR="007B7B7D" w:rsidRDefault="002D10E3">
            <w:pPr>
              <w:widowControl w:val="0"/>
              <w:spacing w:line="240" w:lineRule="auto"/>
              <w:jc w:val="center"/>
            </w:pPr>
            <w:r>
              <w:rPr>
                <w:rFonts w:ascii="Calibri" w:eastAsia="Calibri" w:hAnsi="Calibri" w:cs="Calibri"/>
                <w:sz w:val="24"/>
              </w:rPr>
              <w:t>27</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28</w:t>
            </w:r>
          </w:p>
        </w:tc>
        <w:tc>
          <w:tcPr>
            <w:tcW w:w="460" w:type="dxa"/>
            <w:vAlign w:val="center"/>
          </w:tcPr>
          <w:p w:rsidR="007B7B7D" w:rsidRDefault="002D10E3">
            <w:pPr>
              <w:widowControl w:val="0"/>
              <w:spacing w:line="240" w:lineRule="auto"/>
              <w:jc w:val="center"/>
            </w:pPr>
            <w:r>
              <w:rPr>
                <w:rFonts w:ascii="Calibri" w:eastAsia="Calibri" w:hAnsi="Calibri" w:cs="Calibri"/>
                <w:sz w:val="24"/>
              </w:rPr>
              <w:t>29</w:t>
            </w:r>
          </w:p>
        </w:tc>
        <w:tc>
          <w:tcPr>
            <w:tcW w:w="460" w:type="dxa"/>
            <w:vAlign w:val="center"/>
          </w:tcPr>
          <w:p w:rsidR="007B7B7D" w:rsidRDefault="002D10E3">
            <w:pPr>
              <w:widowControl w:val="0"/>
              <w:spacing w:line="240" w:lineRule="auto"/>
              <w:jc w:val="center"/>
            </w:pPr>
            <w:r>
              <w:rPr>
                <w:rFonts w:ascii="Calibri" w:eastAsia="Calibri" w:hAnsi="Calibri" w:cs="Calibri"/>
                <w:sz w:val="24"/>
              </w:rPr>
              <w:t>30</w:t>
            </w:r>
          </w:p>
        </w:tc>
        <w:tc>
          <w:tcPr>
            <w:tcW w:w="460" w:type="dxa"/>
            <w:vAlign w:val="center"/>
          </w:tcPr>
          <w:p w:rsidR="007B7B7D" w:rsidRDefault="002D10E3">
            <w:pPr>
              <w:widowControl w:val="0"/>
              <w:spacing w:line="240" w:lineRule="auto"/>
              <w:jc w:val="center"/>
            </w:pPr>
            <w:r>
              <w:rPr>
                <w:rFonts w:ascii="Calibri" w:eastAsia="Calibri" w:hAnsi="Calibri" w:cs="Calibri"/>
                <w:sz w:val="24"/>
              </w:rPr>
              <w:t>31</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一</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60" w:type="dxa"/>
            <w:vAlign w:val="center"/>
          </w:tcPr>
          <w:p w:rsidR="007B7B7D" w:rsidRDefault="002D10E3">
            <w:pPr>
              <w:widowControl w:val="0"/>
              <w:spacing w:line="240" w:lineRule="auto"/>
              <w:jc w:val="center"/>
            </w:pPr>
            <w:r>
              <w:rPr>
                <w:rFonts w:ascii="Calibri" w:eastAsia="Calibri" w:hAnsi="Calibri" w:cs="Calibri"/>
                <w:sz w:val="24"/>
              </w:rPr>
              <w:t>14</w:t>
            </w:r>
          </w:p>
        </w:tc>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2D10E3">
            <w:pPr>
              <w:widowControl w:val="0"/>
              <w:spacing w:line="240" w:lineRule="auto"/>
              <w:jc w:val="center"/>
            </w:pPr>
            <w:r>
              <w:rPr>
                <w:rFonts w:ascii="Calibri" w:eastAsia="Calibri" w:hAnsi="Calibri" w:cs="Calibri"/>
                <w:sz w:val="24"/>
              </w:rPr>
              <w:t>22</w:t>
            </w:r>
          </w:p>
        </w:tc>
        <w:tc>
          <w:tcPr>
            <w:tcW w:w="460" w:type="dxa"/>
            <w:vAlign w:val="center"/>
          </w:tcPr>
          <w:p w:rsidR="007B7B7D" w:rsidRDefault="002D10E3">
            <w:pPr>
              <w:widowControl w:val="0"/>
              <w:spacing w:line="240" w:lineRule="auto"/>
              <w:jc w:val="center"/>
            </w:pPr>
            <w:r>
              <w:rPr>
                <w:rFonts w:ascii="Calibri" w:eastAsia="Calibri" w:hAnsi="Calibri" w:cs="Calibri"/>
                <w:sz w:val="24"/>
              </w:rPr>
              <w:t>23</w:t>
            </w:r>
          </w:p>
        </w:tc>
        <w:tc>
          <w:tcPr>
            <w:tcW w:w="460" w:type="dxa"/>
            <w:vAlign w:val="center"/>
          </w:tcPr>
          <w:p w:rsidR="007B7B7D" w:rsidRDefault="002D10E3">
            <w:pPr>
              <w:widowControl w:val="0"/>
              <w:spacing w:line="240" w:lineRule="auto"/>
              <w:jc w:val="center"/>
            </w:pPr>
            <w:r>
              <w:rPr>
                <w:rFonts w:ascii="Calibri" w:eastAsia="Calibri" w:hAnsi="Calibri" w:cs="Calibri"/>
                <w:sz w:val="24"/>
              </w:rPr>
              <w:t>24</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25</w:t>
            </w:r>
          </w:p>
        </w:tc>
        <w:tc>
          <w:tcPr>
            <w:tcW w:w="460" w:type="dxa"/>
            <w:vAlign w:val="center"/>
          </w:tcPr>
          <w:p w:rsidR="007B7B7D" w:rsidRDefault="002D10E3">
            <w:pPr>
              <w:widowControl w:val="0"/>
              <w:spacing w:line="240" w:lineRule="auto"/>
              <w:jc w:val="center"/>
            </w:pPr>
            <w:r>
              <w:rPr>
                <w:rFonts w:ascii="Calibri" w:eastAsia="Calibri" w:hAnsi="Calibri" w:cs="Calibri"/>
                <w:sz w:val="24"/>
              </w:rPr>
              <w:t>26</w:t>
            </w:r>
          </w:p>
        </w:tc>
        <w:tc>
          <w:tcPr>
            <w:tcW w:w="460" w:type="dxa"/>
            <w:vAlign w:val="center"/>
          </w:tcPr>
          <w:p w:rsidR="007B7B7D" w:rsidRDefault="002D10E3">
            <w:pPr>
              <w:widowControl w:val="0"/>
              <w:spacing w:line="240" w:lineRule="auto"/>
              <w:jc w:val="center"/>
            </w:pPr>
            <w:r>
              <w:rPr>
                <w:rFonts w:ascii="Calibri" w:eastAsia="Calibri" w:hAnsi="Calibri" w:cs="Calibri"/>
                <w:sz w:val="24"/>
              </w:rPr>
              <w:t>27</w:t>
            </w:r>
          </w:p>
        </w:tc>
        <w:tc>
          <w:tcPr>
            <w:tcW w:w="460" w:type="dxa"/>
            <w:vAlign w:val="center"/>
          </w:tcPr>
          <w:p w:rsidR="007B7B7D" w:rsidRDefault="002D10E3">
            <w:pPr>
              <w:widowControl w:val="0"/>
              <w:spacing w:line="240" w:lineRule="auto"/>
              <w:jc w:val="center"/>
            </w:pPr>
            <w:r>
              <w:rPr>
                <w:rFonts w:ascii="Calibri" w:eastAsia="Calibri" w:hAnsi="Calibri" w:cs="Calibri"/>
                <w:sz w:val="24"/>
              </w:rPr>
              <w:t>28</w:t>
            </w:r>
          </w:p>
        </w:tc>
        <w:tc>
          <w:tcPr>
            <w:tcW w:w="460" w:type="dxa"/>
            <w:vAlign w:val="center"/>
          </w:tcPr>
          <w:p w:rsidR="007B7B7D" w:rsidRDefault="002D10E3">
            <w:pPr>
              <w:widowControl w:val="0"/>
              <w:spacing w:line="240" w:lineRule="auto"/>
              <w:jc w:val="center"/>
            </w:pPr>
            <w:r>
              <w:rPr>
                <w:rFonts w:ascii="Calibri" w:eastAsia="Calibri" w:hAnsi="Calibri" w:cs="Calibri"/>
                <w:sz w:val="24"/>
              </w:rPr>
              <w:t>29</w:t>
            </w:r>
          </w:p>
        </w:tc>
        <w:tc>
          <w:tcPr>
            <w:tcW w:w="460" w:type="dxa"/>
            <w:vAlign w:val="center"/>
          </w:tcPr>
          <w:p w:rsidR="007B7B7D" w:rsidRDefault="002D10E3">
            <w:pPr>
              <w:widowControl w:val="0"/>
              <w:spacing w:line="240" w:lineRule="auto"/>
              <w:jc w:val="center"/>
            </w:pPr>
            <w:r>
              <w:rPr>
                <w:rFonts w:ascii="Calibri" w:eastAsia="Calibri" w:hAnsi="Calibri" w:cs="Calibri"/>
                <w:sz w:val="24"/>
              </w:rPr>
              <w:t>30</w:t>
            </w:r>
          </w:p>
        </w:tc>
        <w:tc>
          <w:tcPr>
            <w:tcW w:w="460" w:type="dxa"/>
            <w:vAlign w:val="center"/>
          </w:tcPr>
          <w:p w:rsidR="007B7B7D" w:rsidRDefault="002D10E3">
            <w:pPr>
              <w:widowControl w:val="0"/>
              <w:spacing w:line="240" w:lineRule="auto"/>
              <w:jc w:val="center"/>
            </w:pPr>
            <w:r>
              <w:rPr>
                <w:rFonts w:ascii="Calibri" w:eastAsia="Calibri" w:hAnsi="Calibri" w:cs="Calibri"/>
                <w:sz w:val="24"/>
              </w:rPr>
              <w:t>31</w:t>
            </w:r>
          </w:p>
        </w:tc>
        <w:tc>
          <w:tcPr>
            <w:tcW w:w="4473" w:type="dxa"/>
            <w:vAlign w:val="center"/>
          </w:tcPr>
          <w:p w:rsidR="007B7B7D" w:rsidRDefault="007B7B7D">
            <w:pPr>
              <w:widowControl w:val="0"/>
              <w:spacing w:line="240" w:lineRule="auto"/>
              <w:jc w:val="center"/>
            </w:pPr>
          </w:p>
        </w:tc>
      </w:tr>
    </w:tbl>
    <w:p w:rsidR="007B7B7D" w:rsidRDefault="002D10E3">
      <w:pPr>
        <w:widowControl w:val="0"/>
        <w:spacing w:line="240" w:lineRule="auto"/>
        <w:jc w:val="center"/>
      </w:pPr>
      <w:r>
        <w:rPr>
          <w:rFonts w:ascii="標楷體" w:eastAsia="標楷體" w:hAnsi="標楷體" w:cs="標楷體"/>
          <w:sz w:val="28"/>
        </w:rPr>
        <w:t>臺南市生活課程輔導團103年度各項會議成果照片</w:t>
      </w:r>
    </w:p>
    <w:p w:rsidR="007B7B7D" w:rsidRDefault="002D10E3">
      <w:pPr>
        <w:widowControl w:val="0"/>
        <w:spacing w:line="240" w:lineRule="auto"/>
        <w:ind w:left="720"/>
      </w:pPr>
      <w:r>
        <w:rPr>
          <w:rFonts w:ascii="標楷體" w:eastAsia="標楷體" w:hAnsi="標楷體" w:cs="標楷體"/>
          <w:sz w:val="28"/>
        </w:rPr>
        <w:t>主題：103學年度第1學期期初團務會議</w:t>
      </w:r>
    </w:p>
    <w:p w:rsidR="007B7B7D" w:rsidRDefault="002D10E3">
      <w:pPr>
        <w:widowControl w:val="0"/>
        <w:spacing w:line="240" w:lineRule="auto"/>
        <w:ind w:left="720"/>
      </w:pPr>
      <w:r>
        <w:rPr>
          <w:rFonts w:ascii="標楷體" w:eastAsia="標楷體" w:hAnsi="標楷體" w:cs="標楷體"/>
          <w:sz w:val="28"/>
        </w:rPr>
        <w:t>日期：103.09.04</w:t>
      </w:r>
    </w:p>
    <w:tbl>
      <w:tblPr>
        <w:tblStyle w:val="a8"/>
        <w:tblW w:w="8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2"/>
      </w:tblGrid>
      <w:tr w:rsidR="007B7B7D">
        <w:trPr>
          <w:trHeight w:val="4640"/>
          <w:jc w:val="center"/>
        </w:trPr>
        <w:tc>
          <w:tcPr>
            <w:tcW w:w="8362" w:type="dxa"/>
            <w:vAlign w:val="center"/>
          </w:tcPr>
          <w:p w:rsidR="007B7B7D" w:rsidRDefault="002D10E3">
            <w:pPr>
              <w:widowControl w:val="0"/>
              <w:spacing w:line="240" w:lineRule="auto"/>
              <w:jc w:val="center"/>
            </w:pPr>
            <w:r>
              <w:rPr>
                <w:noProof/>
              </w:rPr>
              <w:drawing>
                <wp:inline distT="0" distB="0" distL="114300" distR="114300">
                  <wp:extent cx="5161280" cy="334708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8"/>
                          <a:srcRect/>
                          <a:stretch>
                            <a:fillRect/>
                          </a:stretch>
                        </pic:blipFill>
                        <pic:spPr>
                          <a:xfrm>
                            <a:off x="0" y="0"/>
                            <a:ext cx="5161280" cy="3347085"/>
                          </a:xfrm>
                          <a:prstGeom prst="rect">
                            <a:avLst/>
                          </a:prstGeom>
                          <a:ln/>
                        </pic:spPr>
                      </pic:pic>
                    </a:graphicData>
                  </a:graphic>
                </wp:inline>
              </w:drawing>
            </w:r>
          </w:p>
        </w:tc>
      </w:tr>
      <w:tr w:rsidR="007B7B7D">
        <w:trPr>
          <w:trHeight w:val="640"/>
          <w:jc w:val="center"/>
        </w:trPr>
        <w:tc>
          <w:tcPr>
            <w:tcW w:w="8362" w:type="dxa"/>
            <w:vAlign w:val="center"/>
          </w:tcPr>
          <w:p w:rsidR="007B7B7D" w:rsidRDefault="002D10E3">
            <w:pPr>
              <w:widowControl w:val="0"/>
              <w:spacing w:line="240" w:lineRule="auto"/>
              <w:jc w:val="center"/>
            </w:pPr>
            <w:r>
              <w:rPr>
                <w:rFonts w:ascii="Calibri" w:eastAsia="Calibri" w:hAnsi="Calibri" w:cs="Calibri"/>
                <w:sz w:val="24"/>
              </w:rPr>
              <w:t>期初會議召集人業務說明</w:t>
            </w:r>
          </w:p>
        </w:tc>
      </w:tr>
      <w:tr w:rsidR="007B7B7D">
        <w:trPr>
          <w:trHeight w:val="4520"/>
          <w:jc w:val="center"/>
        </w:trPr>
        <w:tc>
          <w:tcPr>
            <w:tcW w:w="8362" w:type="dxa"/>
            <w:vAlign w:val="center"/>
          </w:tcPr>
          <w:p w:rsidR="007B7B7D" w:rsidRDefault="002D10E3">
            <w:pPr>
              <w:widowControl w:val="0"/>
              <w:spacing w:line="240" w:lineRule="auto"/>
              <w:jc w:val="center"/>
            </w:pPr>
            <w:r>
              <w:rPr>
                <w:noProof/>
              </w:rPr>
              <w:drawing>
                <wp:inline distT="0" distB="0" distL="114300" distR="114300">
                  <wp:extent cx="5161280" cy="3312160"/>
                  <wp:effectExtent l="0" t="0" r="0" b="0"/>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5161280" cy="3312160"/>
                          </a:xfrm>
                          <a:prstGeom prst="rect">
                            <a:avLst/>
                          </a:prstGeom>
                          <a:ln/>
                        </pic:spPr>
                      </pic:pic>
                    </a:graphicData>
                  </a:graphic>
                </wp:inline>
              </w:drawing>
            </w:r>
          </w:p>
        </w:tc>
      </w:tr>
      <w:tr w:rsidR="007B7B7D">
        <w:trPr>
          <w:trHeight w:val="680"/>
          <w:jc w:val="center"/>
        </w:trPr>
        <w:tc>
          <w:tcPr>
            <w:tcW w:w="8362" w:type="dxa"/>
            <w:vAlign w:val="center"/>
          </w:tcPr>
          <w:p w:rsidR="007B7B7D" w:rsidRDefault="002D10E3">
            <w:pPr>
              <w:widowControl w:val="0"/>
              <w:spacing w:line="240" w:lineRule="auto"/>
              <w:jc w:val="center"/>
            </w:pPr>
            <w:r>
              <w:rPr>
                <w:rFonts w:ascii="Calibri" w:eastAsia="Calibri" w:hAnsi="Calibri" w:cs="Calibri"/>
                <w:sz w:val="24"/>
              </w:rPr>
              <w:t>期初會議召集人業務說明</w:t>
            </w:r>
          </w:p>
        </w:tc>
      </w:tr>
    </w:tbl>
    <w:p w:rsidR="007B7B7D" w:rsidRDefault="002D10E3">
      <w:pPr>
        <w:widowControl w:val="0"/>
        <w:spacing w:line="240" w:lineRule="auto"/>
      </w:pPr>
      <w:r>
        <w:rPr>
          <w:noProof/>
        </w:rPr>
        <w:drawing>
          <wp:inline distT="0" distB="0" distL="114300" distR="114300">
            <wp:extent cx="6183630" cy="8743950"/>
            <wp:effectExtent l="0" t="0" r="0" b="0"/>
            <wp:docPr id="3"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0"/>
                    <a:srcRect/>
                    <a:stretch>
                      <a:fillRect/>
                    </a:stretch>
                  </pic:blipFill>
                  <pic:spPr>
                    <a:xfrm>
                      <a:off x="0" y="0"/>
                      <a:ext cx="6183630" cy="8743950"/>
                    </a:xfrm>
                    <a:prstGeom prst="rect">
                      <a:avLst/>
                    </a:prstGeom>
                    <a:ln/>
                  </pic:spPr>
                </pic:pic>
              </a:graphicData>
            </a:graphic>
          </wp:inline>
        </w:drawing>
      </w:r>
    </w:p>
    <w:sectPr w:rsidR="007B7B7D">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6F6" w:rsidRDefault="005956F6" w:rsidP="00400AB8">
      <w:pPr>
        <w:spacing w:line="240" w:lineRule="auto"/>
      </w:pPr>
      <w:r>
        <w:separator/>
      </w:r>
    </w:p>
  </w:endnote>
  <w:endnote w:type="continuationSeparator" w:id="0">
    <w:p w:rsidR="005956F6" w:rsidRDefault="005956F6" w:rsidP="00400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6F6" w:rsidRDefault="005956F6" w:rsidP="00400AB8">
      <w:pPr>
        <w:spacing w:line="240" w:lineRule="auto"/>
      </w:pPr>
      <w:r>
        <w:separator/>
      </w:r>
    </w:p>
  </w:footnote>
  <w:footnote w:type="continuationSeparator" w:id="0">
    <w:p w:rsidR="005956F6" w:rsidRDefault="005956F6" w:rsidP="00400A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96543"/>
    <w:multiLevelType w:val="hybridMultilevel"/>
    <w:tmpl w:val="2EF498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37706CF"/>
    <w:multiLevelType w:val="hybridMultilevel"/>
    <w:tmpl w:val="DBD8A8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62A15F1"/>
    <w:multiLevelType w:val="hybridMultilevel"/>
    <w:tmpl w:val="C988F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27D065D"/>
    <w:multiLevelType w:val="hybridMultilevel"/>
    <w:tmpl w:val="AD96FD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0875EE3"/>
    <w:multiLevelType w:val="hybridMultilevel"/>
    <w:tmpl w:val="DB2A850E"/>
    <w:lvl w:ilvl="0" w:tplc="9AD8F0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isplayBackgroundShape/>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7D"/>
    <w:rsid w:val="00003B34"/>
    <w:rsid w:val="00174F2C"/>
    <w:rsid w:val="001A512A"/>
    <w:rsid w:val="002D10E3"/>
    <w:rsid w:val="002F0672"/>
    <w:rsid w:val="00341D0F"/>
    <w:rsid w:val="00383A40"/>
    <w:rsid w:val="00400AB8"/>
    <w:rsid w:val="00567BBB"/>
    <w:rsid w:val="005956F6"/>
    <w:rsid w:val="006E21E6"/>
    <w:rsid w:val="007B7B7D"/>
    <w:rsid w:val="00982010"/>
    <w:rsid w:val="00A51D05"/>
    <w:rsid w:val="00A85222"/>
    <w:rsid w:val="00AC33DD"/>
    <w:rsid w:val="00BC09CB"/>
    <w:rsid w:val="00E82D99"/>
    <w:rsid w:val="00EC0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AB365-99D8-4EBA-AA6D-D8D3B23B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400AB8"/>
    <w:pPr>
      <w:tabs>
        <w:tab w:val="center" w:pos="4153"/>
        <w:tab w:val="right" w:pos="8306"/>
      </w:tabs>
      <w:snapToGrid w:val="0"/>
    </w:pPr>
    <w:rPr>
      <w:sz w:val="20"/>
    </w:rPr>
  </w:style>
  <w:style w:type="character" w:customStyle="1" w:styleId="aa">
    <w:name w:val="頁首 字元"/>
    <w:basedOn w:val="a0"/>
    <w:link w:val="a9"/>
    <w:uiPriority w:val="99"/>
    <w:rsid w:val="00400AB8"/>
    <w:rPr>
      <w:sz w:val="20"/>
    </w:rPr>
  </w:style>
  <w:style w:type="paragraph" w:styleId="ab">
    <w:name w:val="footer"/>
    <w:basedOn w:val="a"/>
    <w:link w:val="ac"/>
    <w:uiPriority w:val="99"/>
    <w:unhideWhenUsed/>
    <w:rsid w:val="00400AB8"/>
    <w:pPr>
      <w:tabs>
        <w:tab w:val="center" w:pos="4153"/>
        <w:tab w:val="right" w:pos="8306"/>
      </w:tabs>
      <w:snapToGrid w:val="0"/>
    </w:pPr>
    <w:rPr>
      <w:sz w:val="20"/>
    </w:rPr>
  </w:style>
  <w:style w:type="character" w:customStyle="1" w:styleId="ac">
    <w:name w:val="頁尾 字元"/>
    <w:basedOn w:val="a0"/>
    <w:link w:val="ab"/>
    <w:uiPriority w:val="99"/>
    <w:rsid w:val="00400AB8"/>
    <w:rPr>
      <w:sz w:val="20"/>
    </w:rPr>
  </w:style>
  <w:style w:type="paragraph" w:styleId="ad">
    <w:name w:val="Balloon Text"/>
    <w:basedOn w:val="a"/>
    <w:link w:val="ae"/>
    <w:uiPriority w:val="99"/>
    <w:semiHidden/>
    <w:unhideWhenUsed/>
    <w:rsid w:val="002F0672"/>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F0672"/>
    <w:rPr>
      <w:rFonts w:asciiTheme="majorHAnsi" w:eastAsiaTheme="majorEastAsia" w:hAnsiTheme="majorHAnsi" w:cstheme="majorBidi"/>
      <w:sz w:val="18"/>
      <w:szCs w:val="18"/>
    </w:rPr>
  </w:style>
  <w:style w:type="character" w:customStyle="1" w:styleId="mailheadertext1">
    <w:name w:val="mailheadertext1"/>
    <w:basedOn w:val="a0"/>
    <w:rsid w:val="00A51D05"/>
    <w:rPr>
      <w:i w:val="0"/>
      <w:iCs w:val="0"/>
      <w:color w:val="000000"/>
      <w:sz w:val="23"/>
      <w:szCs w:val="23"/>
    </w:rPr>
  </w:style>
  <w:style w:type="character" w:styleId="af">
    <w:name w:val="Strong"/>
    <w:basedOn w:val="a0"/>
    <w:uiPriority w:val="22"/>
    <w:qFormat/>
    <w:rsid w:val="00A51D05"/>
    <w:rPr>
      <w:b/>
      <w:bCs/>
    </w:rPr>
  </w:style>
  <w:style w:type="paragraph" w:styleId="af0">
    <w:name w:val="List Paragraph"/>
    <w:basedOn w:val="a"/>
    <w:uiPriority w:val="34"/>
    <w:qFormat/>
    <w:rsid w:val="00003B3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D4DA3-B527-4691-93D4-D19BA335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1030904臺南市103學年度國民小學生活課程學習領域輔導團期第一學期第一次團務議紀錄.doc.docx</dc:title>
  <dc:creator>user</dc:creator>
  <cp:lastModifiedBy>user</cp:lastModifiedBy>
  <cp:revision>9</cp:revision>
  <cp:lastPrinted>2014-09-05T03:24:00Z</cp:lastPrinted>
  <dcterms:created xsi:type="dcterms:W3CDTF">2015-01-12T23:41:00Z</dcterms:created>
  <dcterms:modified xsi:type="dcterms:W3CDTF">2015-01-13T01:03:00Z</dcterms:modified>
</cp:coreProperties>
</file>