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E0" w:rsidRPr="006C04E1" w:rsidRDefault="00A36EE0" w:rsidP="00A36EE0">
      <w:pPr>
        <w:spacing w:line="400" w:lineRule="exact"/>
        <w:jc w:val="center"/>
        <w:rPr>
          <w:rFonts w:ascii="標楷體" w:eastAsia="標楷體" w:hAnsi="標楷體"/>
          <w:b/>
          <w:sz w:val="28"/>
          <w:szCs w:val="28"/>
        </w:rPr>
      </w:pPr>
      <w:proofErr w:type="gramStart"/>
      <w:r w:rsidRPr="006C04E1">
        <w:rPr>
          <w:rFonts w:ascii="標楷體" w:eastAsia="標楷體" w:hAnsi="標楷體" w:hint="eastAsia"/>
          <w:b/>
          <w:sz w:val="28"/>
          <w:szCs w:val="28"/>
        </w:rPr>
        <w:t>臺</w:t>
      </w:r>
      <w:proofErr w:type="gramEnd"/>
      <w:r w:rsidRPr="006C04E1">
        <w:rPr>
          <w:rFonts w:ascii="標楷體" w:eastAsia="標楷體" w:hAnsi="標楷體" w:hint="eastAsia"/>
          <w:b/>
          <w:sz w:val="28"/>
          <w:szCs w:val="28"/>
        </w:rPr>
        <w:t>南市</w:t>
      </w:r>
      <w:proofErr w:type="gramStart"/>
      <w:r w:rsidRPr="006C04E1">
        <w:rPr>
          <w:rFonts w:ascii="標楷體" w:eastAsia="標楷體" w:hAnsi="標楷體"/>
          <w:b/>
          <w:sz w:val="28"/>
          <w:szCs w:val="28"/>
        </w:rPr>
        <w:t>10</w:t>
      </w:r>
      <w:r>
        <w:rPr>
          <w:rFonts w:ascii="標楷體" w:eastAsia="標楷體" w:hAnsi="標楷體"/>
          <w:b/>
          <w:sz w:val="28"/>
          <w:szCs w:val="28"/>
        </w:rPr>
        <w:t>3</w:t>
      </w:r>
      <w:proofErr w:type="gramEnd"/>
      <w:r w:rsidRPr="006C04E1">
        <w:rPr>
          <w:rFonts w:ascii="標楷體" w:eastAsia="標楷體" w:hAnsi="標楷體" w:hint="eastAsia"/>
          <w:b/>
          <w:sz w:val="28"/>
          <w:szCs w:val="28"/>
        </w:rPr>
        <w:t>年度國民教育輔導</w:t>
      </w:r>
      <w:r>
        <w:rPr>
          <w:rFonts w:ascii="標楷體" w:eastAsia="標楷體" w:hAnsi="標楷體" w:hint="eastAsia"/>
          <w:b/>
          <w:sz w:val="28"/>
          <w:szCs w:val="28"/>
        </w:rPr>
        <w:t>團藝術與人文</w:t>
      </w:r>
      <w:r w:rsidRPr="006C04E1">
        <w:rPr>
          <w:rFonts w:ascii="標楷體" w:eastAsia="標楷體" w:hAnsi="標楷體" w:hint="eastAsia"/>
          <w:b/>
          <w:sz w:val="28"/>
          <w:szCs w:val="28"/>
        </w:rPr>
        <w:t>學習領域輔導小組</w:t>
      </w:r>
    </w:p>
    <w:p w:rsidR="00A36EE0" w:rsidRDefault="00A36EE0" w:rsidP="00A36EE0">
      <w:pPr>
        <w:spacing w:line="360" w:lineRule="auto"/>
        <w:jc w:val="center"/>
        <w:rPr>
          <w:rFonts w:ascii="標楷體" w:eastAsia="標楷體" w:hAnsi="標楷體"/>
          <w:sz w:val="28"/>
          <w:szCs w:val="28"/>
        </w:rPr>
      </w:pPr>
      <w:r w:rsidRPr="006C04E1">
        <w:rPr>
          <w:rFonts w:ascii="標楷體" w:eastAsia="標楷體" w:hAnsi="標楷體" w:hint="eastAsia"/>
          <w:b/>
          <w:sz w:val="28"/>
          <w:szCs w:val="28"/>
        </w:rPr>
        <w:t>「</w:t>
      </w:r>
      <w:r w:rsidRPr="009C0E67">
        <w:rPr>
          <w:rFonts w:eastAsia="標楷體" w:hint="eastAsia"/>
          <w:b/>
          <w:bCs/>
          <w:sz w:val="28"/>
          <w:szCs w:val="28"/>
        </w:rPr>
        <w:t>府城教師</w:t>
      </w:r>
      <w:proofErr w:type="gramStart"/>
      <w:r w:rsidRPr="009C0E67">
        <w:rPr>
          <w:rFonts w:eastAsia="標楷體" w:hint="eastAsia"/>
          <w:b/>
          <w:bCs/>
          <w:sz w:val="28"/>
          <w:szCs w:val="28"/>
        </w:rPr>
        <w:t>木笛團</w:t>
      </w:r>
      <w:proofErr w:type="gramEnd"/>
      <w:r w:rsidR="001E6BBE">
        <w:rPr>
          <w:rFonts w:ascii="標楷體" w:eastAsia="標楷體" w:hAnsi="標楷體" w:hint="eastAsia"/>
          <w:b/>
          <w:bCs/>
          <w:sz w:val="28"/>
          <w:szCs w:val="28"/>
        </w:rPr>
        <w:t>（</w:t>
      </w:r>
      <w:r w:rsidR="001E6BBE">
        <w:rPr>
          <w:rFonts w:eastAsia="標楷體" w:hint="eastAsia"/>
          <w:b/>
          <w:bCs/>
          <w:sz w:val="28"/>
          <w:szCs w:val="28"/>
        </w:rPr>
        <w:t>一</w:t>
      </w:r>
      <w:r w:rsidR="001E6BBE">
        <w:rPr>
          <w:rFonts w:ascii="標楷體" w:eastAsia="標楷體" w:hAnsi="標楷體" w:hint="eastAsia"/>
          <w:b/>
          <w:bCs/>
          <w:sz w:val="28"/>
          <w:szCs w:val="28"/>
        </w:rPr>
        <w:t>）</w:t>
      </w:r>
      <w:r w:rsidRPr="009C0E67">
        <w:rPr>
          <w:rFonts w:ascii="標楷體" w:eastAsia="標楷體" w:hAnsi="標楷體" w:hint="eastAsia"/>
          <w:b/>
          <w:sz w:val="28"/>
          <w:szCs w:val="28"/>
        </w:rPr>
        <w:t>」</w:t>
      </w:r>
      <w:r w:rsidRPr="006C04E1">
        <w:rPr>
          <w:rFonts w:ascii="標楷體" w:eastAsia="標楷體" w:hAnsi="標楷體" w:hint="eastAsia"/>
          <w:b/>
          <w:sz w:val="28"/>
          <w:szCs w:val="28"/>
        </w:rPr>
        <w:t>實施計畫</w:t>
      </w:r>
    </w:p>
    <w:p w:rsidR="00A36EE0" w:rsidRPr="0004282D" w:rsidRDefault="00A36EE0" w:rsidP="00A36EE0">
      <w:pPr>
        <w:snapToGrid w:val="0"/>
        <w:rPr>
          <w:rFonts w:ascii="標楷體" w:eastAsia="標楷體" w:hAnsi="標楷體"/>
        </w:rPr>
      </w:pPr>
      <w:r w:rsidRPr="0004282D">
        <w:rPr>
          <w:rFonts w:ascii="標楷體" w:eastAsia="標楷體" w:hAnsi="標楷體" w:hint="eastAsia"/>
        </w:rPr>
        <w:t>一、依據：</w:t>
      </w:r>
    </w:p>
    <w:p w:rsidR="00A36EE0" w:rsidRPr="000D5DA8" w:rsidRDefault="00A36EE0" w:rsidP="00A36EE0">
      <w:pPr>
        <w:snapToGrid w:val="0"/>
        <w:ind w:leftChars="177" w:left="1133" w:hangingChars="295" w:hanging="708"/>
        <w:rPr>
          <w:rFonts w:ascii="標楷體" w:eastAsia="標楷體" w:hAnsi="標楷體" w:cs="Arial"/>
        </w:rPr>
      </w:pPr>
      <w:r w:rsidRPr="0004282D">
        <w:rPr>
          <w:rFonts w:ascii="標楷體" w:eastAsia="標楷體" w:hAnsi="標楷體" w:cs="Arial"/>
        </w:rPr>
        <w:t>(</w:t>
      </w:r>
      <w:proofErr w:type="gramStart"/>
      <w:r w:rsidRPr="0004282D">
        <w:rPr>
          <w:rFonts w:ascii="標楷體" w:eastAsia="標楷體" w:hAnsi="標楷體" w:cs="Arial" w:hint="eastAsia"/>
        </w:rPr>
        <w:t>一</w:t>
      </w:r>
      <w:proofErr w:type="gramEnd"/>
      <w:r w:rsidRPr="0004282D">
        <w:rPr>
          <w:rFonts w:ascii="標楷體" w:eastAsia="標楷體" w:hAnsi="標楷體" w:cs="Arial"/>
        </w:rPr>
        <w:t>)</w:t>
      </w:r>
      <w:proofErr w:type="gramStart"/>
      <w:r w:rsidRPr="0004282D">
        <w:rPr>
          <w:rFonts w:ascii="標楷體" w:eastAsia="標楷體" w:hAnsi="標楷體" w:cs="Arial"/>
        </w:rPr>
        <w:t>103</w:t>
      </w:r>
      <w:proofErr w:type="gramEnd"/>
      <w:r w:rsidRPr="0004282D">
        <w:rPr>
          <w:rFonts w:ascii="標楷體" w:eastAsia="標楷體" w:hAnsi="標楷體" w:cs="Arial" w:hint="eastAsia"/>
        </w:rPr>
        <w:t>年度教育部補助辦理十二年國民基本教育精進國中小教學品質要點。</w:t>
      </w:r>
    </w:p>
    <w:p w:rsidR="00A36EE0" w:rsidRPr="0004282D" w:rsidRDefault="00A36EE0" w:rsidP="00A36EE0">
      <w:pPr>
        <w:snapToGrid w:val="0"/>
        <w:ind w:leftChars="177" w:left="1133" w:hangingChars="295" w:hanging="708"/>
        <w:rPr>
          <w:rFonts w:ascii="標楷體" w:eastAsia="標楷體" w:hAnsi="標楷體" w:cs="Arial"/>
        </w:rPr>
      </w:pPr>
      <w:r w:rsidRPr="0004282D">
        <w:rPr>
          <w:rFonts w:ascii="標楷體" w:eastAsia="標楷體" w:hAnsi="標楷體" w:cs="Arial"/>
        </w:rPr>
        <w:t>(</w:t>
      </w:r>
      <w:r w:rsidRPr="0004282D">
        <w:rPr>
          <w:rFonts w:ascii="標楷體" w:eastAsia="標楷體" w:hAnsi="標楷體" w:cs="Arial" w:hint="eastAsia"/>
        </w:rPr>
        <w:t>二</w:t>
      </w:r>
      <w:r w:rsidRPr="0004282D">
        <w:rPr>
          <w:rFonts w:ascii="標楷體" w:eastAsia="標楷體" w:hAnsi="標楷體" w:cs="Arial"/>
        </w:rPr>
        <w:t>)</w:t>
      </w:r>
      <w:proofErr w:type="gramStart"/>
      <w:r w:rsidRPr="0004282D">
        <w:rPr>
          <w:rFonts w:ascii="標楷體" w:eastAsia="標楷體" w:hAnsi="標楷體" w:cs="Arial"/>
        </w:rPr>
        <w:t>103</w:t>
      </w:r>
      <w:proofErr w:type="gramEnd"/>
      <w:r w:rsidRPr="0004282D">
        <w:rPr>
          <w:rFonts w:ascii="標楷體" w:eastAsia="標楷體" w:hAnsi="標楷體" w:cs="Arial" w:hint="eastAsia"/>
        </w:rPr>
        <w:t>年度</w:t>
      </w:r>
      <w:proofErr w:type="gramStart"/>
      <w:r w:rsidRPr="0004282D">
        <w:rPr>
          <w:rFonts w:ascii="標楷體" w:eastAsia="標楷體" w:hAnsi="標楷體" w:cs="Arial" w:hint="eastAsia"/>
        </w:rPr>
        <w:t>臺</w:t>
      </w:r>
      <w:proofErr w:type="gramEnd"/>
      <w:r w:rsidRPr="0004282D">
        <w:rPr>
          <w:rFonts w:ascii="標楷體" w:eastAsia="標楷體" w:hAnsi="標楷體" w:cs="Arial" w:hint="eastAsia"/>
        </w:rPr>
        <w:t>南市辦理十二年國民基本教育精進國中小教學品質計畫。</w:t>
      </w:r>
    </w:p>
    <w:p w:rsidR="00A36EE0" w:rsidRPr="000D5DA8" w:rsidRDefault="00A36EE0" w:rsidP="00A36EE0">
      <w:pPr>
        <w:snapToGrid w:val="0"/>
        <w:ind w:leftChars="177" w:left="1133" w:hangingChars="295" w:hanging="708"/>
        <w:rPr>
          <w:rFonts w:ascii="標楷體" w:eastAsia="標楷體" w:hAnsi="標楷體" w:cs="Arial"/>
        </w:rPr>
      </w:pPr>
      <w:r w:rsidRPr="0004282D">
        <w:rPr>
          <w:rFonts w:ascii="標楷體" w:eastAsia="標楷體" w:hAnsi="標楷體" w:cs="Arial"/>
        </w:rPr>
        <w:t>(</w:t>
      </w:r>
      <w:r w:rsidRPr="0004282D">
        <w:rPr>
          <w:rFonts w:ascii="標楷體" w:eastAsia="標楷體" w:hAnsi="標楷體" w:cs="Arial" w:hint="eastAsia"/>
        </w:rPr>
        <w:t>三</w:t>
      </w:r>
      <w:r w:rsidRPr="0004282D">
        <w:rPr>
          <w:rFonts w:ascii="標楷體" w:eastAsia="標楷體" w:hAnsi="標楷體" w:cs="Arial"/>
        </w:rPr>
        <w:t>)</w:t>
      </w:r>
      <w:proofErr w:type="gramStart"/>
      <w:r w:rsidRPr="0004282D">
        <w:rPr>
          <w:rFonts w:ascii="標楷體" w:eastAsia="標楷體" w:hAnsi="標楷體" w:cs="Arial" w:hint="eastAsia"/>
        </w:rPr>
        <w:t>臺</w:t>
      </w:r>
      <w:proofErr w:type="gramEnd"/>
      <w:r w:rsidRPr="0004282D">
        <w:rPr>
          <w:rFonts w:ascii="標楷體" w:eastAsia="標楷體" w:hAnsi="標楷體" w:cs="Arial" w:hint="eastAsia"/>
        </w:rPr>
        <w:t>南市政府</w:t>
      </w:r>
      <w:r w:rsidRPr="0004282D">
        <w:rPr>
          <w:rFonts w:ascii="標楷體" w:eastAsia="標楷體" w:hAnsi="標楷體" w:cs="Arial"/>
        </w:rPr>
        <w:t>103</w:t>
      </w:r>
      <w:r w:rsidRPr="0004282D">
        <w:rPr>
          <w:rFonts w:ascii="標楷體" w:eastAsia="標楷體" w:hAnsi="標楷體" w:cs="Arial" w:hint="eastAsia"/>
        </w:rPr>
        <w:t>年教育政策主軸。</w:t>
      </w:r>
    </w:p>
    <w:p w:rsidR="00A36EE0" w:rsidRPr="009C0E67" w:rsidRDefault="00A36EE0" w:rsidP="00A36EE0">
      <w:pPr>
        <w:snapToGrid w:val="0"/>
        <w:rPr>
          <w:rFonts w:ascii="標楷體" w:eastAsia="標楷體" w:hAnsi="標楷體"/>
        </w:rPr>
      </w:pPr>
      <w:r w:rsidRPr="009C0E67">
        <w:rPr>
          <w:rFonts w:ascii="標楷體" w:eastAsia="標楷體" w:hAnsi="標楷體" w:hint="eastAsia"/>
        </w:rPr>
        <w:t>二、目標</w:t>
      </w:r>
    </w:p>
    <w:p w:rsidR="00A36EE0" w:rsidRPr="000D5DA8" w:rsidRDefault="00A36EE0" w:rsidP="00A36EE0">
      <w:pPr>
        <w:snapToGrid w:val="0"/>
        <w:ind w:leftChars="177" w:left="1133" w:hangingChars="295" w:hanging="708"/>
        <w:rPr>
          <w:rFonts w:ascii="標楷體" w:eastAsia="標楷體" w:hAnsi="標楷體" w:cs="Arial"/>
        </w:rPr>
      </w:pPr>
      <w:r>
        <w:rPr>
          <w:rFonts w:ascii="標楷體" w:eastAsia="標楷體" w:hAnsi="標楷體" w:cs="Arial" w:hint="eastAsia"/>
        </w:rPr>
        <w:t>(</w:t>
      </w:r>
      <w:proofErr w:type="gramStart"/>
      <w:r w:rsidRPr="000D5DA8">
        <w:rPr>
          <w:rFonts w:ascii="標楷體" w:eastAsia="標楷體" w:hAnsi="標楷體" w:cs="Arial" w:hint="eastAsia"/>
        </w:rPr>
        <w:t>一</w:t>
      </w:r>
      <w:proofErr w:type="gramEnd"/>
      <w:r>
        <w:rPr>
          <w:rFonts w:ascii="標楷體" w:eastAsia="標楷體" w:hAnsi="標楷體" w:cs="Arial" w:hint="eastAsia"/>
        </w:rPr>
        <w:t>)</w:t>
      </w:r>
      <w:r w:rsidRPr="000D5DA8">
        <w:rPr>
          <w:rFonts w:ascii="標楷體" w:eastAsia="標楷體" w:hAnsi="標楷體" w:cs="Arial" w:hint="eastAsia"/>
        </w:rPr>
        <w:t>配合藝</w:t>
      </w:r>
      <w:r>
        <w:rPr>
          <w:rFonts w:ascii="標楷體" w:eastAsia="標楷體" w:hAnsi="標楷體" w:cs="Arial" w:hint="eastAsia"/>
        </w:rPr>
        <w:t>術與人文領域研究及教學工作暨提升教師教學專業能力，落實音樂教學</w:t>
      </w:r>
      <w:r w:rsidRPr="000D5DA8">
        <w:rPr>
          <w:rFonts w:ascii="標楷體" w:eastAsia="標楷體" w:hAnsi="標楷體" w:cs="Arial" w:hint="eastAsia"/>
        </w:rPr>
        <w:t>標。</w:t>
      </w:r>
    </w:p>
    <w:p w:rsidR="00A36EE0" w:rsidRPr="000D5DA8" w:rsidRDefault="00A36EE0" w:rsidP="00A36EE0">
      <w:pPr>
        <w:snapToGrid w:val="0"/>
        <w:ind w:leftChars="177" w:left="1133" w:hangingChars="295" w:hanging="708"/>
        <w:rPr>
          <w:rFonts w:ascii="標楷體" w:eastAsia="標楷體" w:hAnsi="標楷體" w:cs="Arial"/>
        </w:rPr>
      </w:pPr>
      <w:r>
        <w:rPr>
          <w:rFonts w:ascii="標楷體" w:eastAsia="標楷體" w:hAnsi="標楷體" w:cs="Arial" w:hint="eastAsia"/>
        </w:rPr>
        <w:t>(</w:t>
      </w:r>
      <w:r w:rsidRPr="000D5DA8">
        <w:rPr>
          <w:rFonts w:ascii="標楷體" w:eastAsia="標楷體" w:hAnsi="標楷體" w:cs="Arial" w:hint="eastAsia"/>
        </w:rPr>
        <w:t>二</w:t>
      </w:r>
      <w:r>
        <w:rPr>
          <w:rFonts w:ascii="標楷體" w:eastAsia="標楷體" w:hAnsi="標楷體" w:cs="Arial" w:hint="eastAsia"/>
        </w:rPr>
        <w:t>)</w:t>
      </w:r>
      <w:r w:rsidRPr="000D5DA8">
        <w:rPr>
          <w:rFonts w:ascii="標楷體" w:eastAsia="標楷體" w:hAnsi="標楷體" w:cs="Arial" w:hint="eastAsia"/>
        </w:rPr>
        <w:t>結合本市對直笛音樂愛好的老師，推廣直笛教育，提昇直笛音樂素質。</w:t>
      </w:r>
    </w:p>
    <w:p w:rsidR="00A36EE0" w:rsidRPr="000D5DA8" w:rsidRDefault="00A36EE0" w:rsidP="00A36EE0">
      <w:pPr>
        <w:snapToGrid w:val="0"/>
        <w:ind w:leftChars="176" w:left="847" w:hangingChars="177" w:hanging="425"/>
        <w:rPr>
          <w:rFonts w:ascii="標楷體" w:eastAsia="標楷體" w:hAnsi="標楷體" w:cs="Arial"/>
        </w:rPr>
      </w:pPr>
      <w:r>
        <w:rPr>
          <w:rFonts w:ascii="標楷體" w:eastAsia="標楷體" w:hAnsi="標楷體" w:cs="Arial" w:hint="eastAsia"/>
        </w:rPr>
        <w:t>(</w:t>
      </w:r>
      <w:r w:rsidRPr="000D5DA8">
        <w:rPr>
          <w:rFonts w:ascii="標楷體" w:eastAsia="標楷體" w:hAnsi="標楷體" w:cs="Arial" w:hint="eastAsia"/>
        </w:rPr>
        <w:t>三</w:t>
      </w:r>
      <w:r>
        <w:rPr>
          <w:rFonts w:ascii="標楷體" w:eastAsia="標楷體" w:hAnsi="標楷體" w:cs="Arial" w:hint="eastAsia"/>
        </w:rPr>
        <w:t>)</w:t>
      </w:r>
      <w:r w:rsidRPr="000D5DA8">
        <w:rPr>
          <w:rFonts w:ascii="標楷體" w:eastAsia="標楷體" w:hAnsi="標楷體" w:cs="Arial" w:hint="eastAsia"/>
        </w:rPr>
        <w:t>透過聘請</w:t>
      </w:r>
      <w:r>
        <w:rPr>
          <w:rFonts w:ascii="標楷體" w:eastAsia="標楷體" w:hAnsi="標楷體" w:cs="Arial" w:hint="eastAsia"/>
        </w:rPr>
        <w:t>專業直笛教師指導，增進音樂教師的直笛專業知能，並期在過程中彼此</w:t>
      </w:r>
      <w:r w:rsidRPr="000D5DA8">
        <w:rPr>
          <w:rFonts w:ascii="標楷體" w:eastAsia="標楷體" w:hAnsi="標楷體" w:cs="Arial" w:hint="eastAsia"/>
        </w:rPr>
        <w:t>流，交換教學心得，改進教學技巧及方法，進而提昇音樂教學品質。</w:t>
      </w:r>
    </w:p>
    <w:p w:rsidR="00A36EE0" w:rsidRPr="005A4581" w:rsidRDefault="00A36EE0" w:rsidP="00A36EE0">
      <w:pPr>
        <w:snapToGrid w:val="0"/>
        <w:rPr>
          <w:rFonts w:ascii="標楷體" w:eastAsia="標楷體" w:hAnsi="標楷體"/>
        </w:rPr>
      </w:pPr>
      <w:r w:rsidRPr="008C73CB">
        <w:rPr>
          <w:rFonts w:ascii="標楷體" w:eastAsia="標楷體" w:hAnsi="標楷體" w:hint="eastAsia"/>
        </w:rPr>
        <w:t>三、主辦單位：</w:t>
      </w:r>
      <w:proofErr w:type="gramStart"/>
      <w:r w:rsidRPr="008C73CB">
        <w:rPr>
          <w:rFonts w:ascii="標楷體" w:eastAsia="標楷體" w:hAnsi="標楷體" w:hint="eastAsia"/>
        </w:rPr>
        <w:t>臺</w:t>
      </w:r>
      <w:proofErr w:type="gramEnd"/>
      <w:r w:rsidRPr="008C73CB">
        <w:rPr>
          <w:rFonts w:ascii="標楷體" w:eastAsia="標楷體" w:hAnsi="標楷體" w:hint="eastAsia"/>
        </w:rPr>
        <w:t>南市政府</w:t>
      </w:r>
      <w:r w:rsidRPr="005A4581">
        <w:rPr>
          <w:rFonts w:ascii="標楷體" w:eastAsia="標楷體" w:hAnsi="標楷體" w:hint="eastAsia"/>
        </w:rPr>
        <w:t>教育局。</w:t>
      </w:r>
    </w:p>
    <w:p w:rsidR="00A36EE0" w:rsidRPr="008C73CB" w:rsidRDefault="00A36EE0" w:rsidP="00A36EE0">
      <w:pPr>
        <w:snapToGrid w:val="0"/>
        <w:rPr>
          <w:rFonts w:ascii="標楷體" w:eastAsia="標楷體" w:hAnsi="標楷體"/>
        </w:rPr>
      </w:pPr>
      <w:r w:rsidRPr="008C73CB">
        <w:rPr>
          <w:rFonts w:ascii="標楷體" w:eastAsia="標楷體" w:hAnsi="標楷體" w:hint="eastAsia"/>
        </w:rPr>
        <w:t>四、承辦單位：</w:t>
      </w:r>
      <w:proofErr w:type="gramStart"/>
      <w:r w:rsidRPr="008C73CB">
        <w:rPr>
          <w:rFonts w:ascii="標楷體" w:eastAsia="標楷體" w:hAnsi="標楷體" w:hint="eastAsia"/>
        </w:rPr>
        <w:t>臺</w:t>
      </w:r>
      <w:proofErr w:type="gramEnd"/>
      <w:r w:rsidRPr="008C73CB">
        <w:rPr>
          <w:rFonts w:ascii="標楷體" w:eastAsia="標楷體" w:hAnsi="標楷體" w:hint="eastAsia"/>
        </w:rPr>
        <w:t>南市國民教育輔導團藝術與人文領域工作小組。</w:t>
      </w:r>
    </w:p>
    <w:p w:rsidR="00A36EE0" w:rsidRDefault="00A36EE0" w:rsidP="00A36EE0">
      <w:pPr>
        <w:snapToGrid w:val="0"/>
        <w:ind w:left="480" w:hangingChars="200" w:hanging="480"/>
        <w:rPr>
          <w:rFonts w:ascii="標楷體" w:eastAsia="標楷體" w:hAnsi="標楷體"/>
        </w:rPr>
      </w:pPr>
      <w:r w:rsidRPr="008C73CB">
        <w:rPr>
          <w:rFonts w:ascii="標楷體" w:eastAsia="標楷體" w:hAnsi="標楷體" w:hint="eastAsia"/>
        </w:rPr>
        <w:t>五、實施對象：</w:t>
      </w:r>
      <w:proofErr w:type="gramStart"/>
      <w:r w:rsidRPr="009C0E67">
        <w:rPr>
          <w:rFonts w:ascii="標楷體" w:eastAsia="標楷體" w:hAnsi="標楷體" w:hint="eastAsia"/>
        </w:rPr>
        <w:t>臺</w:t>
      </w:r>
      <w:proofErr w:type="gramEnd"/>
      <w:r w:rsidRPr="009C0E67">
        <w:rPr>
          <w:rFonts w:ascii="標楷體" w:eastAsia="標楷體" w:hAnsi="標楷體" w:hint="eastAsia"/>
        </w:rPr>
        <w:t>南市各級學校對直笛演奏及教學有興趣之教育人員，具備吹奏中、高音直笛基本能力者尤佳．</w:t>
      </w:r>
    </w:p>
    <w:p w:rsidR="00A36EE0" w:rsidRDefault="00A36EE0" w:rsidP="00A36EE0">
      <w:pPr>
        <w:jc w:val="both"/>
        <w:rPr>
          <w:rFonts w:ascii="標楷體" w:eastAsia="標楷體" w:hAnsi="標楷體"/>
        </w:rPr>
      </w:pPr>
      <w:r w:rsidRPr="00CE303E">
        <w:rPr>
          <w:rFonts w:ascii="標楷體" w:eastAsia="標楷體" w:hAnsi="標楷體" w:hint="eastAsia"/>
        </w:rPr>
        <w:t>六、研習日期：</w:t>
      </w:r>
      <w:r w:rsidRPr="00271F26">
        <w:rPr>
          <w:rFonts w:ascii="標楷體" w:eastAsia="標楷體" w:hAnsi="標楷體"/>
        </w:rPr>
        <w:t>10</w:t>
      </w:r>
      <w:r>
        <w:rPr>
          <w:rFonts w:ascii="標楷體" w:eastAsia="標楷體" w:hAnsi="標楷體"/>
        </w:rPr>
        <w:t>3</w:t>
      </w:r>
      <w:r w:rsidRPr="00CE303E">
        <w:rPr>
          <w:rFonts w:ascii="標楷體" w:eastAsia="標楷體" w:hAnsi="標楷體" w:hint="eastAsia"/>
        </w:rPr>
        <w:t>年</w:t>
      </w:r>
      <w:r>
        <w:rPr>
          <w:rFonts w:ascii="標楷體" w:eastAsia="標楷體" w:hAnsi="標楷體"/>
        </w:rPr>
        <w:t>2</w:t>
      </w:r>
      <w:r w:rsidRPr="00CE303E">
        <w:rPr>
          <w:rFonts w:ascii="標楷體" w:eastAsia="標楷體" w:hAnsi="標楷體" w:hint="eastAsia"/>
        </w:rPr>
        <w:t>月</w:t>
      </w:r>
      <w:r w:rsidR="00E2733A">
        <w:rPr>
          <w:rFonts w:ascii="標楷體" w:eastAsia="標楷體" w:hAnsi="標楷體" w:hint="eastAsia"/>
        </w:rPr>
        <w:t>26</w:t>
      </w:r>
      <w:r w:rsidRPr="00CE303E">
        <w:rPr>
          <w:rFonts w:ascii="標楷體" w:eastAsia="標楷體" w:hAnsi="標楷體" w:hint="eastAsia"/>
        </w:rPr>
        <w:t>日</w:t>
      </w:r>
      <w:r>
        <w:rPr>
          <w:rFonts w:ascii="標楷體" w:eastAsia="標楷體" w:hAnsi="標楷體" w:hint="eastAsia"/>
        </w:rPr>
        <w:t>至</w:t>
      </w:r>
      <w:r>
        <w:rPr>
          <w:rFonts w:ascii="標楷體" w:eastAsia="標楷體" w:hAnsi="標楷體"/>
        </w:rPr>
        <w:t>10</w:t>
      </w:r>
      <w:r w:rsidR="00C257A9">
        <w:rPr>
          <w:rFonts w:ascii="標楷體" w:eastAsia="標楷體" w:hAnsi="標楷體" w:hint="eastAsia"/>
        </w:rPr>
        <w:t>3</w:t>
      </w:r>
      <w:r>
        <w:rPr>
          <w:rFonts w:ascii="標楷體" w:eastAsia="標楷體" w:hAnsi="標楷體" w:hint="eastAsia"/>
        </w:rPr>
        <w:t>年</w:t>
      </w:r>
      <w:r w:rsidR="00C257A9">
        <w:rPr>
          <w:rFonts w:ascii="標楷體" w:eastAsia="標楷體" w:hAnsi="標楷體" w:hint="eastAsia"/>
        </w:rPr>
        <w:t>6</w:t>
      </w:r>
      <w:r>
        <w:rPr>
          <w:rFonts w:ascii="標楷體" w:eastAsia="標楷體" w:hAnsi="標楷體" w:hint="eastAsia"/>
        </w:rPr>
        <w:t>月</w:t>
      </w:r>
      <w:r w:rsidR="00C257A9">
        <w:rPr>
          <w:rFonts w:ascii="標楷體" w:eastAsia="標楷體" w:hAnsi="標楷體" w:hint="eastAsia"/>
        </w:rPr>
        <w:t>11</w:t>
      </w:r>
      <w:r w:rsidRPr="00CE303E">
        <w:rPr>
          <w:rFonts w:ascii="標楷體" w:eastAsia="標楷體" w:hAnsi="標楷體" w:hint="eastAsia"/>
        </w:rPr>
        <w:t>日</w:t>
      </w:r>
      <w:r>
        <w:rPr>
          <w:rFonts w:ascii="標楷體" w:eastAsia="標楷體" w:hAnsi="標楷體" w:hint="eastAsia"/>
        </w:rPr>
        <w:t>學期中週三下午</w:t>
      </w:r>
      <w:r>
        <w:rPr>
          <w:rFonts w:eastAsia="標楷體"/>
        </w:rPr>
        <w:t>1:30</w:t>
      </w:r>
      <w:r>
        <w:rPr>
          <w:rFonts w:eastAsia="標楷體" w:hint="eastAsia"/>
        </w:rPr>
        <w:t>～</w:t>
      </w:r>
      <w:r>
        <w:rPr>
          <w:rFonts w:eastAsia="標楷體"/>
        </w:rPr>
        <w:t xml:space="preserve">3:30 </w:t>
      </w:r>
      <w:r>
        <w:rPr>
          <w:rFonts w:ascii="標楷體" w:eastAsia="標楷體" w:hAnsi="標楷體" w:hint="eastAsia"/>
        </w:rPr>
        <w:t>共</w:t>
      </w:r>
      <w:r w:rsidR="00C257A9">
        <w:rPr>
          <w:rFonts w:ascii="標楷體" w:eastAsia="標楷體" w:hAnsi="標楷體" w:hint="eastAsia"/>
        </w:rPr>
        <w:t>16</w:t>
      </w:r>
      <w:r>
        <w:rPr>
          <w:rFonts w:ascii="標楷體" w:eastAsia="標楷體" w:hAnsi="標楷體" w:hint="eastAsia"/>
        </w:rPr>
        <w:t>次課程。</w:t>
      </w:r>
    </w:p>
    <w:tbl>
      <w:tblPr>
        <w:tblW w:w="834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900"/>
        <w:gridCol w:w="1260"/>
        <w:gridCol w:w="2520"/>
        <w:gridCol w:w="3123"/>
      </w:tblGrid>
      <w:tr w:rsidR="00C257A9" w:rsidTr="00752148">
        <w:trPr>
          <w:trHeight w:val="602"/>
        </w:trPr>
        <w:tc>
          <w:tcPr>
            <w:tcW w:w="540" w:type="dxa"/>
            <w:vMerge w:val="restart"/>
            <w:textDirection w:val="tbRlV"/>
            <w:vAlign w:val="center"/>
          </w:tcPr>
          <w:p w:rsidR="00C257A9" w:rsidRDefault="00C257A9" w:rsidP="00752148">
            <w:pPr>
              <w:spacing w:line="440" w:lineRule="exact"/>
              <w:ind w:left="113" w:right="113"/>
              <w:jc w:val="center"/>
              <w:rPr>
                <w:rFonts w:ascii="標楷體" w:eastAsia="標楷體" w:hAnsi="標楷體"/>
              </w:rPr>
            </w:pPr>
            <w:r>
              <w:rPr>
                <w:rFonts w:ascii="標楷體" w:eastAsia="標楷體" w:hAnsi="標楷體" w:hint="eastAsia"/>
              </w:rPr>
              <w:t>102學年下學期</w:t>
            </w:r>
          </w:p>
        </w:tc>
        <w:tc>
          <w:tcPr>
            <w:tcW w:w="90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年</w:t>
            </w:r>
          </w:p>
        </w:tc>
        <w:tc>
          <w:tcPr>
            <w:tcW w:w="126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月</w:t>
            </w:r>
          </w:p>
        </w:tc>
        <w:tc>
          <w:tcPr>
            <w:tcW w:w="2520" w:type="dxa"/>
            <w:vAlign w:val="center"/>
          </w:tcPr>
          <w:p w:rsidR="00C257A9" w:rsidRPr="00A80BC0" w:rsidRDefault="00C257A9" w:rsidP="00752148">
            <w:pPr>
              <w:spacing w:line="440" w:lineRule="exact"/>
              <w:jc w:val="center"/>
              <w:rPr>
                <w:rFonts w:ascii="標楷體" w:eastAsia="標楷體" w:hAnsi="標楷體"/>
              </w:rPr>
            </w:pPr>
            <w:r w:rsidRPr="00A80BC0">
              <w:rPr>
                <w:rFonts w:ascii="標楷體" w:eastAsia="標楷體" w:hAnsi="標楷體" w:hint="eastAsia"/>
              </w:rPr>
              <w:t>日</w:t>
            </w:r>
          </w:p>
        </w:tc>
        <w:tc>
          <w:tcPr>
            <w:tcW w:w="3123"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備註</w:t>
            </w:r>
          </w:p>
        </w:tc>
      </w:tr>
      <w:tr w:rsidR="00C257A9" w:rsidTr="00752148">
        <w:trPr>
          <w:cantSplit/>
          <w:trHeight w:val="603"/>
        </w:trPr>
        <w:tc>
          <w:tcPr>
            <w:tcW w:w="540" w:type="dxa"/>
            <w:vMerge/>
            <w:vAlign w:val="center"/>
          </w:tcPr>
          <w:p w:rsidR="00C257A9" w:rsidRDefault="00C257A9" w:rsidP="00752148">
            <w:pPr>
              <w:spacing w:line="440" w:lineRule="exact"/>
              <w:jc w:val="center"/>
              <w:rPr>
                <w:rFonts w:ascii="標楷體" w:eastAsia="標楷體" w:hAnsi="標楷體"/>
              </w:rPr>
            </w:pPr>
          </w:p>
        </w:tc>
        <w:tc>
          <w:tcPr>
            <w:tcW w:w="900" w:type="dxa"/>
            <w:vMerge w:val="restart"/>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103</w:t>
            </w:r>
          </w:p>
          <w:p w:rsidR="00C257A9" w:rsidRDefault="00C257A9" w:rsidP="00752148">
            <w:pPr>
              <w:spacing w:line="440" w:lineRule="exact"/>
              <w:jc w:val="center"/>
              <w:rPr>
                <w:rFonts w:ascii="標楷體" w:eastAsia="標楷體" w:hAnsi="標楷體"/>
              </w:rPr>
            </w:pPr>
          </w:p>
        </w:tc>
        <w:tc>
          <w:tcPr>
            <w:tcW w:w="126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02月</w:t>
            </w:r>
          </w:p>
        </w:tc>
        <w:tc>
          <w:tcPr>
            <w:tcW w:w="2520" w:type="dxa"/>
            <w:vAlign w:val="center"/>
          </w:tcPr>
          <w:p w:rsidR="00C257A9" w:rsidRPr="00A80BC0" w:rsidRDefault="00C257A9" w:rsidP="00752148">
            <w:pPr>
              <w:spacing w:line="300" w:lineRule="exact"/>
              <w:rPr>
                <w:rFonts w:ascii="標楷體" w:eastAsia="標楷體" w:hAnsi="標楷體"/>
              </w:rPr>
            </w:pPr>
            <w:r>
              <w:rPr>
                <w:rFonts w:ascii="標楷體" w:eastAsia="標楷體" w:hAnsi="標楷體" w:hint="eastAsia"/>
              </w:rPr>
              <w:t>26.</w:t>
            </w:r>
          </w:p>
        </w:tc>
        <w:tc>
          <w:tcPr>
            <w:tcW w:w="3123" w:type="dxa"/>
            <w:vMerge w:val="restart"/>
          </w:tcPr>
          <w:p w:rsidR="00C257A9" w:rsidRDefault="00C257A9" w:rsidP="00752148">
            <w:pPr>
              <w:numPr>
                <w:ilvl w:val="0"/>
                <w:numId w:val="1"/>
              </w:numPr>
              <w:spacing w:line="440" w:lineRule="exact"/>
              <w:rPr>
                <w:rFonts w:ascii="標楷體" w:eastAsia="標楷體" w:hAnsi="標楷體"/>
              </w:rPr>
            </w:pPr>
            <w:r>
              <w:rPr>
                <w:rFonts w:ascii="標楷體" w:eastAsia="標楷體" w:hAnsi="標楷體" w:hint="eastAsia"/>
              </w:rPr>
              <w:t>每週五下午1:50~3:50共</w:t>
            </w:r>
            <w:r w:rsidRPr="00826F77">
              <w:rPr>
                <w:rFonts w:ascii="標楷體" w:eastAsia="標楷體" w:hAnsi="標楷體" w:hint="eastAsia"/>
              </w:rPr>
              <w:t>1</w:t>
            </w:r>
            <w:r>
              <w:rPr>
                <w:rFonts w:ascii="標楷體" w:eastAsia="標楷體" w:hAnsi="標楷體" w:hint="eastAsia"/>
              </w:rPr>
              <w:t>6</w:t>
            </w:r>
            <w:r w:rsidRPr="00826F77">
              <w:rPr>
                <w:rFonts w:ascii="標楷體" w:eastAsia="標楷體" w:hAnsi="標楷體" w:hint="eastAsia"/>
              </w:rPr>
              <w:t>堂</w:t>
            </w:r>
          </w:p>
          <w:p w:rsidR="00C257A9" w:rsidRPr="005550C7" w:rsidRDefault="00C257A9" w:rsidP="00752148">
            <w:pPr>
              <w:numPr>
                <w:ilvl w:val="0"/>
                <w:numId w:val="1"/>
              </w:numPr>
              <w:spacing w:line="440" w:lineRule="exact"/>
              <w:rPr>
                <w:rFonts w:ascii="標楷體" w:eastAsia="標楷體" w:hAnsi="標楷體"/>
              </w:rPr>
            </w:pPr>
            <w:r>
              <w:rPr>
                <w:rFonts w:ascii="標楷體" w:eastAsia="標楷體" w:hAnsi="標楷體" w:hint="eastAsia"/>
              </w:rPr>
              <w:t>研習時數共</w:t>
            </w:r>
            <w:r w:rsidRPr="00826F77">
              <w:rPr>
                <w:rFonts w:ascii="標楷體" w:eastAsia="標楷體" w:hAnsi="標楷體" w:hint="eastAsia"/>
              </w:rPr>
              <w:t>3</w:t>
            </w:r>
            <w:r>
              <w:rPr>
                <w:rFonts w:ascii="標楷體" w:eastAsia="標楷體" w:hAnsi="標楷體" w:hint="eastAsia"/>
              </w:rPr>
              <w:t>2小時</w:t>
            </w:r>
          </w:p>
          <w:p w:rsidR="00C257A9" w:rsidRDefault="00C257A9" w:rsidP="00752148">
            <w:pPr>
              <w:spacing w:line="440" w:lineRule="exact"/>
              <w:rPr>
                <w:rFonts w:ascii="標楷體" w:eastAsia="標楷體" w:hAnsi="標楷體"/>
              </w:rPr>
            </w:pPr>
          </w:p>
          <w:p w:rsidR="00C257A9" w:rsidRDefault="00C257A9" w:rsidP="00752148">
            <w:pPr>
              <w:spacing w:line="440" w:lineRule="exact"/>
              <w:rPr>
                <w:rFonts w:ascii="標楷體" w:eastAsia="標楷體" w:hAnsi="標楷體"/>
              </w:rPr>
            </w:pPr>
          </w:p>
        </w:tc>
      </w:tr>
      <w:tr w:rsidR="00C257A9" w:rsidTr="00752148">
        <w:trPr>
          <w:cantSplit/>
          <w:trHeight w:val="602"/>
        </w:trPr>
        <w:tc>
          <w:tcPr>
            <w:tcW w:w="540" w:type="dxa"/>
            <w:vMerge/>
            <w:vAlign w:val="center"/>
          </w:tcPr>
          <w:p w:rsidR="00C257A9" w:rsidRDefault="00C257A9" w:rsidP="00752148">
            <w:pPr>
              <w:spacing w:line="440" w:lineRule="exact"/>
              <w:jc w:val="center"/>
              <w:rPr>
                <w:rFonts w:ascii="標楷體" w:eastAsia="標楷體" w:hAnsi="標楷體"/>
              </w:rPr>
            </w:pPr>
          </w:p>
        </w:tc>
        <w:tc>
          <w:tcPr>
            <w:tcW w:w="900" w:type="dxa"/>
            <w:vMerge/>
            <w:vAlign w:val="center"/>
          </w:tcPr>
          <w:p w:rsidR="00C257A9" w:rsidRDefault="00C257A9" w:rsidP="00752148">
            <w:pPr>
              <w:spacing w:line="440" w:lineRule="exact"/>
              <w:jc w:val="center"/>
              <w:rPr>
                <w:rFonts w:ascii="標楷體" w:eastAsia="標楷體" w:hAnsi="標楷體"/>
              </w:rPr>
            </w:pPr>
          </w:p>
        </w:tc>
        <w:tc>
          <w:tcPr>
            <w:tcW w:w="126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03月</w:t>
            </w:r>
          </w:p>
        </w:tc>
        <w:tc>
          <w:tcPr>
            <w:tcW w:w="2520" w:type="dxa"/>
            <w:vAlign w:val="center"/>
          </w:tcPr>
          <w:p w:rsidR="00C257A9" w:rsidRPr="00A80BC0" w:rsidRDefault="00E2733A" w:rsidP="00752148">
            <w:pPr>
              <w:spacing w:line="300" w:lineRule="exact"/>
              <w:rPr>
                <w:rFonts w:ascii="標楷體" w:eastAsia="標楷體" w:hAnsi="標楷體"/>
              </w:rPr>
            </w:pPr>
            <w:r>
              <w:rPr>
                <w:rFonts w:ascii="標楷體" w:eastAsia="標楷體" w:hAnsi="標楷體" w:hint="eastAsia"/>
              </w:rPr>
              <w:t>02.</w:t>
            </w:r>
            <w:bookmarkStart w:id="0" w:name="_GoBack"/>
            <w:bookmarkEnd w:id="0"/>
            <w:r w:rsidR="00C257A9" w:rsidRPr="00A80BC0">
              <w:rPr>
                <w:rFonts w:ascii="標楷體" w:eastAsia="標楷體" w:hAnsi="標楷體" w:hint="eastAsia"/>
              </w:rPr>
              <w:t>0</w:t>
            </w:r>
            <w:r w:rsidR="00C257A9">
              <w:rPr>
                <w:rFonts w:ascii="標楷體" w:eastAsia="標楷體" w:hAnsi="標楷體" w:hint="eastAsia"/>
              </w:rPr>
              <w:t>5</w:t>
            </w:r>
            <w:r w:rsidR="00C257A9" w:rsidRPr="00A80BC0">
              <w:rPr>
                <w:rFonts w:ascii="標楷體" w:eastAsia="標楷體" w:hAnsi="標楷體" w:hint="eastAsia"/>
              </w:rPr>
              <w:t>.</w:t>
            </w:r>
            <w:r w:rsidR="00C257A9">
              <w:rPr>
                <w:rFonts w:ascii="標楷體" w:eastAsia="標楷體" w:hAnsi="標楷體" w:hint="eastAsia"/>
              </w:rPr>
              <w:t>12</w:t>
            </w:r>
            <w:r w:rsidR="00C257A9" w:rsidRPr="00A80BC0">
              <w:rPr>
                <w:rFonts w:ascii="標楷體" w:eastAsia="標楷體" w:hAnsi="標楷體" w:hint="eastAsia"/>
              </w:rPr>
              <w:t>.</w:t>
            </w:r>
            <w:r w:rsidR="00C257A9">
              <w:rPr>
                <w:rFonts w:ascii="標楷體" w:eastAsia="標楷體" w:hAnsi="標楷體" w:hint="eastAsia"/>
              </w:rPr>
              <w:t>19</w:t>
            </w:r>
            <w:r w:rsidR="00C257A9" w:rsidRPr="00A80BC0">
              <w:rPr>
                <w:rFonts w:ascii="標楷體" w:eastAsia="標楷體" w:hAnsi="標楷體" w:hint="eastAsia"/>
              </w:rPr>
              <w:t>.</w:t>
            </w:r>
            <w:r w:rsidR="00C257A9">
              <w:rPr>
                <w:rFonts w:ascii="標楷體" w:eastAsia="標楷體" w:hAnsi="標楷體" w:hint="eastAsia"/>
              </w:rPr>
              <w:t>26</w:t>
            </w:r>
          </w:p>
        </w:tc>
        <w:tc>
          <w:tcPr>
            <w:tcW w:w="3123" w:type="dxa"/>
            <w:vMerge/>
          </w:tcPr>
          <w:p w:rsidR="00C257A9" w:rsidRDefault="00C257A9" w:rsidP="00752148">
            <w:pPr>
              <w:spacing w:line="440" w:lineRule="exact"/>
              <w:rPr>
                <w:rFonts w:ascii="標楷體" w:eastAsia="標楷體" w:hAnsi="標楷體"/>
              </w:rPr>
            </w:pPr>
          </w:p>
        </w:tc>
      </w:tr>
      <w:tr w:rsidR="00C257A9" w:rsidTr="00752148">
        <w:trPr>
          <w:cantSplit/>
          <w:trHeight w:val="603"/>
        </w:trPr>
        <w:tc>
          <w:tcPr>
            <w:tcW w:w="540" w:type="dxa"/>
            <w:vMerge/>
            <w:vAlign w:val="center"/>
          </w:tcPr>
          <w:p w:rsidR="00C257A9" w:rsidRDefault="00C257A9" w:rsidP="00752148">
            <w:pPr>
              <w:spacing w:line="440" w:lineRule="exact"/>
              <w:jc w:val="center"/>
              <w:rPr>
                <w:rFonts w:ascii="標楷體" w:eastAsia="標楷體" w:hAnsi="標楷體"/>
              </w:rPr>
            </w:pPr>
          </w:p>
        </w:tc>
        <w:tc>
          <w:tcPr>
            <w:tcW w:w="900" w:type="dxa"/>
            <w:vMerge/>
            <w:vAlign w:val="center"/>
          </w:tcPr>
          <w:p w:rsidR="00C257A9" w:rsidRDefault="00C257A9" w:rsidP="00752148">
            <w:pPr>
              <w:spacing w:line="440" w:lineRule="exact"/>
              <w:jc w:val="center"/>
              <w:rPr>
                <w:rFonts w:ascii="標楷體" w:eastAsia="標楷體" w:hAnsi="標楷體"/>
              </w:rPr>
            </w:pPr>
          </w:p>
        </w:tc>
        <w:tc>
          <w:tcPr>
            <w:tcW w:w="126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04月</w:t>
            </w:r>
          </w:p>
        </w:tc>
        <w:tc>
          <w:tcPr>
            <w:tcW w:w="2520" w:type="dxa"/>
            <w:vAlign w:val="center"/>
          </w:tcPr>
          <w:p w:rsidR="00C257A9" w:rsidRPr="00A80BC0" w:rsidRDefault="00C257A9" w:rsidP="00752148">
            <w:pPr>
              <w:spacing w:line="300" w:lineRule="exact"/>
              <w:rPr>
                <w:rFonts w:ascii="標楷體" w:eastAsia="標楷體" w:hAnsi="標楷體"/>
              </w:rPr>
            </w:pPr>
            <w:r>
              <w:rPr>
                <w:rFonts w:ascii="標楷體" w:eastAsia="標楷體" w:hAnsi="標楷體" w:hint="eastAsia"/>
              </w:rPr>
              <w:t>09</w:t>
            </w:r>
            <w:r w:rsidRPr="00A80BC0">
              <w:rPr>
                <w:rFonts w:ascii="標楷體" w:eastAsia="標楷體" w:hAnsi="標楷體" w:hint="eastAsia"/>
              </w:rPr>
              <w:t>.</w:t>
            </w:r>
            <w:r>
              <w:rPr>
                <w:rFonts w:ascii="標楷體" w:eastAsia="標楷體" w:hAnsi="標楷體" w:hint="eastAsia"/>
              </w:rPr>
              <w:t>16.23</w:t>
            </w:r>
            <w:r w:rsidR="001E6BBE">
              <w:rPr>
                <w:rFonts w:ascii="標楷體" w:eastAsia="標楷體" w:hAnsi="標楷體" w:hint="eastAsia"/>
              </w:rPr>
              <w:t>.30</w:t>
            </w:r>
          </w:p>
        </w:tc>
        <w:tc>
          <w:tcPr>
            <w:tcW w:w="3123" w:type="dxa"/>
            <w:vMerge/>
          </w:tcPr>
          <w:p w:rsidR="00C257A9" w:rsidRDefault="00C257A9" w:rsidP="00752148">
            <w:pPr>
              <w:spacing w:line="440" w:lineRule="exact"/>
              <w:rPr>
                <w:rFonts w:ascii="標楷體" w:eastAsia="標楷體" w:hAnsi="標楷體"/>
              </w:rPr>
            </w:pPr>
          </w:p>
        </w:tc>
      </w:tr>
      <w:tr w:rsidR="00C257A9" w:rsidTr="00752148">
        <w:trPr>
          <w:cantSplit/>
          <w:trHeight w:val="602"/>
        </w:trPr>
        <w:tc>
          <w:tcPr>
            <w:tcW w:w="540" w:type="dxa"/>
            <w:vMerge/>
            <w:vAlign w:val="center"/>
          </w:tcPr>
          <w:p w:rsidR="00C257A9" w:rsidRDefault="00C257A9" w:rsidP="00752148">
            <w:pPr>
              <w:spacing w:line="440" w:lineRule="exact"/>
              <w:jc w:val="center"/>
              <w:rPr>
                <w:rFonts w:ascii="標楷體" w:eastAsia="標楷體" w:hAnsi="標楷體"/>
              </w:rPr>
            </w:pPr>
          </w:p>
        </w:tc>
        <w:tc>
          <w:tcPr>
            <w:tcW w:w="900" w:type="dxa"/>
            <w:vMerge/>
            <w:vAlign w:val="center"/>
          </w:tcPr>
          <w:p w:rsidR="00C257A9" w:rsidRDefault="00C257A9" w:rsidP="00752148">
            <w:pPr>
              <w:spacing w:line="440" w:lineRule="exact"/>
              <w:jc w:val="center"/>
              <w:rPr>
                <w:rFonts w:ascii="標楷體" w:eastAsia="標楷體" w:hAnsi="標楷體"/>
              </w:rPr>
            </w:pPr>
          </w:p>
        </w:tc>
        <w:tc>
          <w:tcPr>
            <w:tcW w:w="126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05月</w:t>
            </w:r>
          </w:p>
        </w:tc>
        <w:tc>
          <w:tcPr>
            <w:tcW w:w="2520" w:type="dxa"/>
            <w:vAlign w:val="center"/>
          </w:tcPr>
          <w:p w:rsidR="00C257A9" w:rsidRPr="00A80BC0" w:rsidRDefault="00C257A9" w:rsidP="001E6BBE">
            <w:pPr>
              <w:spacing w:line="300" w:lineRule="exact"/>
              <w:rPr>
                <w:rFonts w:ascii="標楷體" w:eastAsia="標楷體" w:hAnsi="標楷體"/>
              </w:rPr>
            </w:pPr>
            <w:r w:rsidRPr="00A80BC0">
              <w:rPr>
                <w:rFonts w:ascii="標楷體" w:eastAsia="標楷體" w:hAnsi="標楷體" w:hint="eastAsia"/>
              </w:rPr>
              <w:t>0</w:t>
            </w:r>
            <w:r w:rsidR="001E6BBE">
              <w:rPr>
                <w:rFonts w:ascii="標楷體" w:eastAsia="標楷體" w:hAnsi="標楷體" w:hint="eastAsia"/>
              </w:rPr>
              <w:t>7</w:t>
            </w:r>
            <w:r w:rsidRPr="00A80BC0">
              <w:rPr>
                <w:rFonts w:ascii="標楷體" w:eastAsia="標楷體" w:hAnsi="標楷體" w:hint="eastAsia"/>
              </w:rPr>
              <w:t>.</w:t>
            </w:r>
            <w:r w:rsidR="001E6BBE">
              <w:rPr>
                <w:rFonts w:ascii="標楷體" w:eastAsia="標楷體" w:hAnsi="標楷體" w:hint="eastAsia"/>
              </w:rPr>
              <w:t>14</w:t>
            </w:r>
            <w:r>
              <w:rPr>
                <w:rFonts w:ascii="標楷體" w:eastAsia="標楷體" w:hAnsi="標楷體" w:hint="eastAsia"/>
              </w:rPr>
              <w:t>.</w:t>
            </w:r>
            <w:r w:rsidR="001E6BBE">
              <w:rPr>
                <w:rFonts w:ascii="標楷體" w:eastAsia="標楷體" w:hAnsi="標楷體" w:hint="eastAsia"/>
              </w:rPr>
              <w:t>21</w:t>
            </w:r>
            <w:r w:rsidRPr="00A80BC0">
              <w:rPr>
                <w:rFonts w:ascii="標楷體" w:eastAsia="標楷體" w:hAnsi="標楷體" w:hint="eastAsia"/>
              </w:rPr>
              <w:t>.2</w:t>
            </w:r>
            <w:r w:rsidR="001E6BBE">
              <w:rPr>
                <w:rFonts w:ascii="標楷體" w:eastAsia="標楷體" w:hAnsi="標楷體" w:hint="eastAsia"/>
              </w:rPr>
              <w:t>8</w:t>
            </w:r>
            <w:r w:rsidRPr="00A80BC0">
              <w:rPr>
                <w:rFonts w:ascii="標楷體" w:eastAsia="標楷體" w:hAnsi="標楷體" w:hint="eastAsia"/>
              </w:rPr>
              <w:t>.</w:t>
            </w:r>
          </w:p>
        </w:tc>
        <w:tc>
          <w:tcPr>
            <w:tcW w:w="3123" w:type="dxa"/>
            <w:vMerge/>
          </w:tcPr>
          <w:p w:rsidR="00C257A9" w:rsidRDefault="00C257A9" w:rsidP="00752148">
            <w:pPr>
              <w:spacing w:line="440" w:lineRule="exact"/>
              <w:rPr>
                <w:rFonts w:ascii="標楷體" w:eastAsia="標楷體" w:hAnsi="標楷體"/>
              </w:rPr>
            </w:pPr>
          </w:p>
        </w:tc>
      </w:tr>
      <w:tr w:rsidR="00C257A9" w:rsidTr="00752148">
        <w:trPr>
          <w:cantSplit/>
          <w:trHeight w:val="603"/>
        </w:trPr>
        <w:tc>
          <w:tcPr>
            <w:tcW w:w="540" w:type="dxa"/>
            <w:vMerge/>
            <w:vAlign w:val="center"/>
          </w:tcPr>
          <w:p w:rsidR="00C257A9" w:rsidRDefault="00C257A9" w:rsidP="00752148">
            <w:pPr>
              <w:spacing w:line="440" w:lineRule="exact"/>
              <w:jc w:val="center"/>
              <w:rPr>
                <w:rFonts w:ascii="標楷體" w:eastAsia="標楷體" w:hAnsi="標楷體"/>
              </w:rPr>
            </w:pPr>
          </w:p>
        </w:tc>
        <w:tc>
          <w:tcPr>
            <w:tcW w:w="900" w:type="dxa"/>
            <w:vMerge/>
            <w:vAlign w:val="center"/>
          </w:tcPr>
          <w:p w:rsidR="00C257A9" w:rsidRDefault="00C257A9" w:rsidP="00752148">
            <w:pPr>
              <w:spacing w:line="440" w:lineRule="exact"/>
              <w:jc w:val="center"/>
              <w:rPr>
                <w:rFonts w:ascii="標楷體" w:eastAsia="標楷體" w:hAnsi="標楷體"/>
              </w:rPr>
            </w:pPr>
          </w:p>
        </w:tc>
        <w:tc>
          <w:tcPr>
            <w:tcW w:w="1260" w:type="dxa"/>
            <w:vAlign w:val="center"/>
          </w:tcPr>
          <w:p w:rsidR="00C257A9" w:rsidRDefault="00C257A9" w:rsidP="00752148">
            <w:pPr>
              <w:spacing w:line="440" w:lineRule="exact"/>
              <w:jc w:val="center"/>
              <w:rPr>
                <w:rFonts w:ascii="標楷體" w:eastAsia="標楷體" w:hAnsi="標楷體"/>
              </w:rPr>
            </w:pPr>
            <w:r>
              <w:rPr>
                <w:rFonts w:ascii="標楷體" w:eastAsia="標楷體" w:hAnsi="標楷體" w:hint="eastAsia"/>
              </w:rPr>
              <w:t>06月</w:t>
            </w:r>
          </w:p>
        </w:tc>
        <w:tc>
          <w:tcPr>
            <w:tcW w:w="2520" w:type="dxa"/>
            <w:vAlign w:val="center"/>
          </w:tcPr>
          <w:p w:rsidR="00C257A9" w:rsidRPr="00A80BC0" w:rsidRDefault="00C257A9" w:rsidP="00752148">
            <w:pPr>
              <w:spacing w:line="300" w:lineRule="exact"/>
              <w:rPr>
                <w:rFonts w:ascii="標楷體" w:eastAsia="標楷體" w:hAnsi="標楷體"/>
              </w:rPr>
            </w:pPr>
            <w:r w:rsidRPr="00A80BC0">
              <w:rPr>
                <w:rFonts w:ascii="標楷體" w:eastAsia="標楷體" w:hAnsi="標楷體" w:hint="eastAsia"/>
              </w:rPr>
              <w:t>0</w:t>
            </w:r>
            <w:r w:rsidR="001E6BBE">
              <w:rPr>
                <w:rFonts w:ascii="標楷體" w:eastAsia="標楷體" w:hAnsi="標楷體" w:hint="eastAsia"/>
              </w:rPr>
              <w:t>4</w:t>
            </w:r>
            <w:r w:rsidRPr="00A80BC0">
              <w:rPr>
                <w:rFonts w:ascii="標楷體" w:eastAsia="標楷體" w:hAnsi="標楷體" w:hint="eastAsia"/>
              </w:rPr>
              <w:t>.1</w:t>
            </w:r>
            <w:r w:rsidR="001E6BBE">
              <w:rPr>
                <w:rFonts w:ascii="標楷體" w:eastAsia="標楷體" w:hAnsi="標楷體" w:hint="eastAsia"/>
              </w:rPr>
              <w:t>1</w:t>
            </w:r>
          </w:p>
        </w:tc>
        <w:tc>
          <w:tcPr>
            <w:tcW w:w="3123" w:type="dxa"/>
            <w:vMerge/>
          </w:tcPr>
          <w:p w:rsidR="00C257A9" w:rsidRDefault="00C257A9" w:rsidP="00752148">
            <w:pPr>
              <w:spacing w:line="440" w:lineRule="exact"/>
              <w:rPr>
                <w:rFonts w:ascii="標楷體" w:eastAsia="標楷體" w:hAnsi="標楷體"/>
              </w:rPr>
            </w:pPr>
          </w:p>
        </w:tc>
      </w:tr>
    </w:tbl>
    <w:p w:rsidR="00C257A9" w:rsidRPr="00271F26" w:rsidRDefault="00C257A9" w:rsidP="00A36EE0">
      <w:pPr>
        <w:jc w:val="both"/>
        <w:rPr>
          <w:rFonts w:ascii="標楷體" w:eastAsia="標楷體" w:hAnsi="標楷體"/>
        </w:rPr>
      </w:pPr>
    </w:p>
    <w:p w:rsidR="00A36EE0" w:rsidRPr="00CE303E" w:rsidRDefault="00A36EE0" w:rsidP="00A36EE0">
      <w:pPr>
        <w:snapToGrid w:val="0"/>
        <w:rPr>
          <w:rFonts w:ascii="標楷體" w:eastAsia="標楷體" w:hAnsi="標楷體"/>
        </w:rPr>
      </w:pPr>
      <w:r w:rsidRPr="00CE303E">
        <w:rPr>
          <w:rFonts w:ascii="標楷體" w:eastAsia="標楷體" w:hAnsi="標楷體" w:hint="eastAsia"/>
        </w:rPr>
        <w:t>七、研習地點：</w:t>
      </w:r>
      <w:proofErr w:type="gramStart"/>
      <w:r w:rsidRPr="002E4CC8">
        <w:rPr>
          <w:rFonts w:ascii="標楷體" w:eastAsia="標楷體" w:hAnsi="標楷體" w:hint="eastAsia"/>
        </w:rPr>
        <w:t>臺</w:t>
      </w:r>
      <w:proofErr w:type="gramEnd"/>
      <w:r w:rsidRPr="002E4CC8">
        <w:rPr>
          <w:rFonts w:ascii="標楷體" w:eastAsia="標楷體" w:hAnsi="標楷體" w:hint="eastAsia"/>
        </w:rPr>
        <w:t>南市</w:t>
      </w:r>
      <w:r w:rsidRPr="002E4CC8">
        <w:rPr>
          <w:rFonts w:eastAsia="標楷體" w:hint="eastAsia"/>
        </w:rPr>
        <w:t>文元國小</w:t>
      </w:r>
      <w:r w:rsidRPr="002E4CC8">
        <w:rPr>
          <w:rFonts w:ascii="標楷體" w:eastAsia="標楷體" w:hAnsi="標楷體" w:hint="eastAsia"/>
        </w:rPr>
        <w:t>。</w:t>
      </w:r>
    </w:p>
    <w:p w:rsidR="00A36EE0" w:rsidRPr="00CE303E" w:rsidRDefault="00A36EE0" w:rsidP="00A36EE0">
      <w:pPr>
        <w:snapToGrid w:val="0"/>
        <w:ind w:left="480" w:hangingChars="200" w:hanging="480"/>
        <w:rPr>
          <w:rFonts w:ascii="標楷體" w:eastAsia="標楷體" w:hAnsi="標楷體"/>
        </w:rPr>
      </w:pPr>
      <w:r w:rsidRPr="00CE303E">
        <w:rPr>
          <w:rFonts w:ascii="標楷體" w:eastAsia="標楷體" w:hAnsi="標楷體" w:hint="eastAsia"/>
        </w:rPr>
        <w:t>八、研習內容：</w:t>
      </w:r>
    </w:p>
    <w:p w:rsidR="00A36EE0" w:rsidRDefault="00A36EE0" w:rsidP="00A36EE0">
      <w:pPr>
        <w:snapToGrid w:val="0"/>
        <w:ind w:leftChars="177" w:left="478" w:hangingChars="22" w:hanging="53"/>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9C0E67">
        <w:rPr>
          <w:rFonts w:ascii="標楷體" w:eastAsia="標楷體" w:hAnsi="標楷體" w:hint="eastAsia"/>
        </w:rPr>
        <w:t>運氣指導</w:t>
      </w:r>
      <w:r>
        <w:rPr>
          <w:rFonts w:ascii="標楷體" w:eastAsia="標楷體" w:hAnsi="標楷體" w:hint="eastAsia"/>
        </w:rPr>
        <w:t>。</w:t>
      </w:r>
    </w:p>
    <w:p w:rsidR="00A36EE0" w:rsidRDefault="00A36EE0" w:rsidP="00A36EE0">
      <w:pPr>
        <w:snapToGrid w:val="0"/>
        <w:ind w:leftChars="177" w:left="478" w:hangingChars="22" w:hanging="53"/>
        <w:rPr>
          <w:rFonts w:ascii="標楷體" w:eastAsia="標楷體" w:hAnsi="標楷體"/>
        </w:rPr>
      </w:pPr>
      <w:r>
        <w:rPr>
          <w:rFonts w:ascii="標楷體" w:eastAsia="標楷體" w:hAnsi="標楷體" w:hint="eastAsia"/>
        </w:rPr>
        <w:t>(二)</w:t>
      </w:r>
      <w:r w:rsidRPr="009C0E67">
        <w:rPr>
          <w:rFonts w:ascii="標楷體" w:eastAsia="標楷體" w:hAnsi="標楷體" w:hint="eastAsia"/>
        </w:rPr>
        <w:t>和聲理論</w:t>
      </w:r>
      <w:r>
        <w:rPr>
          <w:rFonts w:ascii="標楷體" w:eastAsia="標楷體" w:hAnsi="標楷體" w:hint="eastAsia"/>
        </w:rPr>
        <w:t>。</w:t>
      </w:r>
    </w:p>
    <w:p w:rsidR="00A36EE0" w:rsidRDefault="00A36EE0" w:rsidP="00A36EE0">
      <w:pPr>
        <w:snapToGrid w:val="0"/>
        <w:ind w:leftChars="177" w:left="478" w:hangingChars="22" w:hanging="53"/>
        <w:rPr>
          <w:rFonts w:ascii="標楷體" w:eastAsia="標楷體" w:hAnsi="標楷體"/>
        </w:rPr>
      </w:pPr>
      <w:r>
        <w:rPr>
          <w:rFonts w:ascii="標楷體" w:eastAsia="標楷體" w:hAnsi="標楷體" w:hint="eastAsia"/>
        </w:rPr>
        <w:t>(三)</w:t>
      </w:r>
      <w:r w:rsidRPr="009C0E67">
        <w:rPr>
          <w:rFonts w:ascii="標楷體" w:eastAsia="標楷體" w:hAnsi="標楷體" w:hint="eastAsia"/>
        </w:rPr>
        <w:t>吹奏、合奏技巧</w:t>
      </w:r>
      <w:r>
        <w:rPr>
          <w:rFonts w:ascii="標楷體" w:eastAsia="標楷體" w:hAnsi="標楷體" w:hint="eastAsia"/>
        </w:rPr>
        <w:t>。</w:t>
      </w:r>
    </w:p>
    <w:p w:rsidR="00A36EE0" w:rsidRDefault="00A36EE0" w:rsidP="00A36EE0">
      <w:pPr>
        <w:snapToGrid w:val="0"/>
        <w:ind w:leftChars="177" w:left="478" w:hangingChars="22" w:hanging="53"/>
        <w:rPr>
          <w:rFonts w:ascii="標楷體" w:eastAsia="標楷體" w:hAnsi="標楷體"/>
        </w:rPr>
      </w:pPr>
      <w:r>
        <w:rPr>
          <w:rFonts w:ascii="標楷體" w:eastAsia="標楷體" w:hAnsi="標楷體" w:hint="eastAsia"/>
        </w:rPr>
        <w:t>(四)</w:t>
      </w:r>
      <w:r w:rsidRPr="009C0E67">
        <w:rPr>
          <w:rFonts w:ascii="標楷體" w:eastAsia="標楷體" w:hAnsi="標楷體" w:hint="eastAsia"/>
        </w:rPr>
        <w:t>不同風格之樂曲詮釋</w:t>
      </w:r>
      <w:r>
        <w:rPr>
          <w:rFonts w:ascii="標楷體" w:eastAsia="標楷體" w:hAnsi="標楷體" w:hint="eastAsia"/>
        </w:rPr>
        <w:t>。</w:t>
      </w:r>
    </w:p>
    <w:p w:rsidR="00A36EE0" w:rsidRDefault="00A36EE0" w:rsidP="00A36EE0">
      <w:pPr>
        <w:snapToGrid w:val="0"/>
        <w:ind w:leftChars="177" w:left="478" w:hangingChars="22" w:hanging="53"/>
        <w:rPr>
          <w:rFonts w:ascii="標楷體" w:eastAsia="標楷體" w:hAnsi="標楷體"/>
        </w:rPr>
      </w:pPr>
      <w:r>
        <w:rPr>
          <w:rFonts w:ascii="標楷體" w:eastAsia="標楷體" w:hAnsi="標楷體" w:hint="eastAsia"/>
        </w:rPr>
        <w:t>(五)</w:t>
      </w:r>
      <w:r w:rsidRPr="009C0E67">
        <w:rPr>
          <w:rFonts w:ascii="標楷體" w:eastAsia="標楷體" w:hAnsi="標楷體" w:hint="eastAsia"/>
        </w:rPr>
        <w:t>直笛音樂之趨勢與演變</w:t>
      </w:r>
      <w:r>
        <w:rPr>
          <w:rFonts w:ascii="標楷體" w:eastAsia="標楷體" w:hAnsi="標楷體" w:hint="eastAsia"/>
        </w:rPr>
        <w:t>。</w:t>
      </w:r>
    </w:p>
    <w:p w:rsidR="00A36EE0" w:rsidRPr="009C0E67" w:rsidRDefault="00A36EE0" w:rsidP="00A36EE0">
      <w:pPr>
        <w:snapToGrid w:val="0"/>
        <w:ind w:leftChars="177" w:left="478" w:hangingChars="22" w:hanging="53"/>
        <w:rPr>
          <w:rFonts w:ascii="標楷體" w:eastAsia="標楷體" w:hAnsi="標楷體"/>
        </w:rPr>
      </w:pPr>
      <w:r>
        <w:rPr>
          <w:rFonts w:ascii="標楷體" w:eastAsia="標楷體" w:hAnsi="標楷體" w:hint="eastAsia"/>
        </w:rPr>
        <w:t>(六)</w:t>
      </w:r>
      <w:r w:rsidRPr="009C0E67">
        <w:rPr>
          <w:rFonts w:ascii="標楷體" w:eastAsia="標楷體" w:hAnsi="標楷體" w:hint="eastAsia"/>
        </w:rPr>
        <w:t>成果演出</w:t>
      </w:r>
      <w:r>
        <w:rPr>
          <w:rFonts w:ascii="標楷體" w:eastAsia="標楷體" w:hAnsi="標楷體" w:hint="eastAsia"/>
        </w:rPr>
        <w:t>。</w:t>
      </w:r>
    </w:p>
    <w:p w:rsidR="00A36EE0" w:rsidRPr="002221CA" w:rsidRDefault="00A36EE0" w:rsidP="00A36EE0">
      <w:pPr>
        <w:snapToGrid w:val="0"/>
        <w:rPr>
          <w:rFonts w:ascii="標楷體" w:eastAsia="標楷體" w:hAnsi="標楷體"/>
        </w:rPr>
      </w:pPr>
      <w:r>
        <w:rPr>
          <w:rFonts w:ascii="標楷體" w:eastAsia="標楷體" w:hAnsi="標楷體" w:hint="eastAsia"/>
        </w:rPr>
        <w:t>九</w:t>
      </w:r>
      <w:r w:rsidRPr="002221CA">
        <w:rPr>
          <w:rFonts w:ascii="標楷體" w:eastAsia="標楷體" w:hAnsi="標楷體" w:hint="eastAsia"/>
        </w:rPr>
        <w:t>、講師簡介：</w:t>
      </w:r>
    </w:p>
    <w:p w:rsidR="00A36EE0" w:rsidRPr="002221CA" w:rsidRDefault="00A36EE0" w:rsidP="00A36EE0">
      <w:pPr>
        <w:snapToGrid w:val="0"/>
        <w:ind w:leftChars="200" w:left="480"/>
        <w:rPr>
          <w:rFonts w:ascii="標楷體" w:eastAsia="標楷體" w:hAnsi="標楷體"/>
        </w:rPr>
      </w:pPr>
      <w:r w:rsidRPr="002221CA">
        <w:rPr>
          <w:rFonts w:ascii="標楷體" w:eastAsia="標楷體" w:hAnsi="標楷體" w:hint="eastAsia"/>
        </w:rPr>
        <w:t>(</w:t>
      </w:r>
      <w:proofErr w:type="gramStart"/>
      <w:r w:rsidRPr="002221CA">
        <w:rPr>
          <w:rFonts w:ascii="標楷體" w:eastAsia="標楷體" w:hAnsi="標楷體" w:hint="eastAsia"/>
        </w:rPr>
        <w:t>一</w:t>
      </w:r>
      <w:proofErr w:type="gramEnd"/>
      <w:r w:rsidRPr="002221CA">
        <w:rPr>
          <w:rFonts w:ascii="標楷體" w:eastAsia="標楷體" w:hAnsi="標楷體" w:hint="eastAsia"/>
        </w:rPr>
        <w:t>)指揮：</w:t>
      </w:r>
      <w:smartTag w:uri="urn:schemas-microsoft-com:office:smarttags" w:element="PersonName">
        <w:smartTagPr>
          <w:attr w:name="ProductID" w:val="楊瓊"/>
        </w:smartTagPr>
        <w:r w:rsidRPr="002221CA">
          <w:rPr>
            <w:rFonts w:ascii="標楷體" w:eastAsia="標楷體" w:hAnsi="標楷體" w:hint="eastAsia"/>
          </w:rPr>
          <w:t>楊瓊</w:t>
        </w:r>
      </w:smartTag>
      <w:r w:rsidRPr="002221CA">
        <w:rPr>
          <w:rFonts w:ascii="標楷體" w:eastAsia="標楷體" w:hAnsi="標楷體" w:hint="eastAsia"/>
        </w:rPr>
        <w:t>君老師</w:t>
      </w:r>
    </w:p>
    <w:p w:rsidR="00A36EE0" w:rsidRPr="002221CA" w:rsidRDefault="00A36EE0" w:rsidP="00A36EE0">
      <w:pPr>
        <w:ind w:leftChars="200" w:left="480"/>
        <w:rPr>
          <w:rFonts w:ascii="標楷體" w:eastAsia="標楷體" w:hAnsi="標楷體"/>
        </w:rPr>
      </w:pPr>
      <w:r w:rsidRPr="002221CA">
        <w:rPr>
          <w:rFonts w:ascii="標楷體" w:eastAsia="標楷體" w:hAnsi="標楷體" w:hint="eastAsia"/>
        </w:rPr>
        <w:t>(二)資歷：德國國立法蘭克福音樂暨表演藝術學院木笛教師文憑</w:t>
      </w:r>
    </w:p>
    <w:p w:rsidR="00A36EE0" w:rsidRPr="002221CA" w:rsidRDefault="00A36EE0" w:rsidP="00A36EE0">
      <w:pPr>
        <w:rPr>
          <w:rFonts w:ascii="標楷體" w:eastAsia="標楷體" w:hAnsi="標楷體"/>
        </w:rPr>
      </w:pPr>
      <w:r w:rsidRPr="002221CA">
        <w:rPr>
          <w:rFonts w:ascii="標楷體" w:eastAsia="標楷體" w:hAnsi="標楷體" w:hint="eastAsia"/>
        </w:rPr>
        <w:t xml:space="preserve">             台南家專音樂科主修木笛</w:t>
      </w:r>
    </w:p>
    <w:p w:rsidR="00A36EE0" w:rsidRPr="002221CA" w:rsidRDefault="00A36EE0" w:rsidP="00A36EE0">
      <w:pPr>
        <w:ind w:leftChars="200" w:left="480"/>
        <w:rPr>
          <w:rFonts w:ascii="標楷體" w:eastAsia="標楷體" w:hAnsi="標楷體"/>
        </w:rPr>
      </w:pPr>
      <w:r w:rsidRPr="002221CA">
        <w:rPr>
          <w:rFonts w:ascii="標楷體" w:eastAsia="標楷體" w:hAnsi="標楷體" w:hint="eastAsia"/>
        </w:rPr>
        <w:t>(三)工作經驗：</w:t>
      </w:r>
    </w:p>
    <w:p w:rsidR="00A36EE0" w:rsidRPr="002221CA" w:rsidRDefault="00A36EE0" w:rsidP="00A36EE0">
      <w:pPr>
        <w:ind w:leftChars="200" w:left="480"/>
        <w:rPr>
          <w:rFonts w:ascii="標楷體" w:eastAsia="標楷體" w:hAnsi="標楷體"/>
        </w:rPr>
      </w:pPr>
      <w:r w:rsidRPr="002221CA">
        <w:rPr>
          <w:rFonts w:ascii="標楷體" w:eastAsia="標楷體" w:hAnsi="標楷體" w:hint="eastAsia"/>
        </w:rPr>
        <w:t xml:space="preserve">　　曾任教於</w:t>
      </w:r>
      <w:proofErr w:type="gramStart"/>
      <w:r w:rsidRPr="002221CA">
        <w:rPr>
          <w:rFonts w:ascii="標楷體" w:eastAsia="標楷體" w:hAnsi="標楷體" w:hint="eastAsia"/>
        </w:rPr>
        <w:t>德國奧分巴哈</w:t>
      </w:r>
      <w:proofErr w:type="gramEnd"/>
      <w:r w:rsidRPr="002221CA">
        <w:rPr>
          <w:rFonts w:ascii="標楷體" w:eastAsia="標楷體" w:hAnsi="標楷體" w:hint="eastAsia"/>
        </w:rPr>
        <w:t>市立音樂學校、屏東師範學院、聖心基督書院、</w:t>
      </w:r>
      <w:r w:rsidRPr="002221CA">
        <w:rPr>
          <w:rFonts w:ascii="標楷體" w:eastAsia="標楷體" w:hAnsi="標楷體"/>
        </w:rPr>
        <w:br/>
      </w:r>
      <w:r w:rsidRPr="002221CA">
        <w:rPr>
          <w:rFonts w:ascii="標楷體" w:eastAsia="標楷體" w:hAnsi="標楷體" w:hint="eastAsia"/>
        </w:rPr>
        <w:t xml:space="preserve">　　樹德科技大學及仁</w:t>
      </w:r>
      <w:proofErr w:type="gramStart"/>
      <w:r w:rsidRPr="002221CA">
        <w:rPr>
          <w:rFonts w:ascii="標楷體" w:eastAsia="標楷體" w:hAnsi="標楷體" w:hint="eastAsia"/>
        </w:rPr>
        <w:t>仁</w:t>
      </w:r>
      <w:proofErr w:type="gramEnd"/>
      <w:r w:rsidRPr="002221CA">
        <w:rPr>
          <w:rFonts w:ascii="標楷體" w:eastAsia="標楷體" w:hAnsi="標楷體" w:hint="eastAsia"/>
        </w:rPr>
        <w:t>音樂教育中心。</w:t>
      </w:r>
    </w:p>
    <w:p w:rsidR="00A36EE0" w:rsidRPr="002221CA" w:rsidRDefault="00A36EE0" w:rsidP="00A36EE0">
      <w:pPr>
        <w:ind w:leftChars="200" w:left="480"/>
        <w:rPr>
          <w:rFonts w:ascii="標楷體" w:eastAsia="標楷體" w:hAnsi="標楷體"/>
        </w:rPr>
      </w:pPr>
      <w:r w:rsidRPr="002221CA">
        <w:rPr>
          <w:rFonts w:ascii="標楷體" w:eastAsia="標楷體" w:hAnsi="標楷體" w:hint="eastAsia"/>
        </w:rPr>
        <w:lastRenderedPageBreak/>
        <w:t xml:space="preserve">　　現為花蓮縣、嘉義縣及台南縣教師</w:t>
      </w:r>
      <w:proofErr w:type="gramStart"/>
      <w:r w:rsidRPr="002221CA">
        <w:rPr>
          <w:rFonts w:ascii="標楷體" w:eastAsia="標楷體" w:hAnsi="標楷體" w:hint="eastAsia"/>
        </w:rPr>
        <w:t>木笛團指導</w:t>
      </w:r>
      <w:proofErr w:type="gramEnd"/>
      <w:r w:rsidRPr="002221CA">
        <w:rPr>
          <w:rFonts w:ascii="標楷體" w:eastAsia="標楷體" w:hAnsi="標楷體" w:hint="eastAsia"/>
        </w:rPr>
        <w:t>老師。</w:t>
      </w:r>
    </w:p>
    <w:p w:rsidR="00A36EE0" w:rsidRPr="005A4581" w:rsidRDefault="00A36EE0" w:rsidP="00A36EE0">
      <w:pPr>
        <w:ind w:leftChars="200" w:left="480"/>
        <w:rPr>
          <w:rFonts w:eastAsia="標楷體"/>
        </w:rPr>
      </w:pPr>
      <w:r w:rsidRPr="002221CA">
        <w:rPr>
          <w:rFonts w:ascii="標楷體" w:eastAsia="標楷體" w:hAnsi="標楷體" w:hint="eastAsia"/>
        </w:rPr>
        <w:t>(四)重</w:t>
      </w:r>
      <w:r w:rsidRPr="005A4581">
        <w:rPr>
          <w:rFonts w:eastAsia="標楷體" w:hAnsi="標楷體" w:hint="eastAsia"/>
        </w:rPr>
        <w:t>要學經歷：</w:t>
      </w:r>
    </w:p>
    <w:p w:rsidR="00A36EE0" w:rsidRPr="005A4581" w:rsidRDefault="00A36EE0" w:rsidP="00A36EE0">
      <w:pPr>
        <w:ind w:leftChars="436" w:left="1569" w:hangingChars="218" w:hanging="523"/>
        <w:rPr>
          <w:rFonts w:eastAsia="標楷體"/>
        </w:rPr>
      </w:pPr>
      <w:r w:rsidRPr="005A4581">
        <w:rPr>
          <w:rFonts w:eastAsia="標楷體"/>
        </w:rPr>
        <w:t>1993-1995</w:t>
      </w:r>
      <w:r w:rsidRPr="005A4581">
        <w:rPr>
          <w:rFonts w:eastAsia="標楷體" w:hAnsi="標楷體" w:hint="eastAsia"/>
        </w:rPr>
        <w:t>年於仁</w:t>
      </w:r>
      <w:proofErr w:type="gramStart"/>
      <w:r w:rsidRPr="005A4581">
        <w:rPr>
          <w:rFonts w:eastAsia="標楷體" w:hAnsi="標楷體" w:hint="eastAsia"/>
        </w:rPr>
        <w:t>仁</w:t>
      </w:r>
      <w:proofErr w:type="gramEnd"/>
      <w:r w:rsidRPr="005A4581">
        <w:rPr>
          <w:rFonts w:eastAsia="標楷體" w:hAnsi="標楷體" w:hint="eastAsia"/>
        </w:rPr>
        <w:t>音樂教育中心教授幼兒音樂及木笛</w:t>
      </w:r>
    </w:p>
    <w:p w:rsidR="00A36EE0" w:rsidRPr="005A4581" w:rsidRDefault="00A36EE0" w:rsidP="00A36EE0">
      <w:pPr>
        <w:adjustRightInd w:val="0"/>
        <w:ind w:leftChars="436" w:left="1569" w:hangingChars="218" w:hanging="523"/>
        <w:rPr>
          <w:rFonts w:eastAsia="標楷體"/>
        </w:rPr>
      </w:pPr>
      <w:r w:rsidRPr="005A4581">
        <w:rPr>
          <w:rFonts w:eastAsia="標楷體"/>
        </w:rPr>
        <w:t>1997</w:t>
      </w:r>
      <w:r w:rsidRPr="005A4581">
        <w:rPr>
          <w:rFonts w:eastAsia="標楷體" w:hAnsi="標楷體" w:hint="eastAsia"/>
        </w:rPr>
        <w:t>年隨著名演奏家</w:t>
      </w:r>
      <w:r w:rsidRPr="005A4581">
        <w:rPr>
          <w:rFonts w:eastAsia="標楷體"/>
        </w:rPr>
        <w:t xml:space="preserve">Pedro </w:t>
      </w:r>
      <w:proofErr w:type="spellStart"/>
      <w:r w:rsidRPr="005A4581">
        <w:rPr>
          <w:rFonts w:eastAsia="標楷體"/>
        </w:rPr>
        <w:t>Memelsdorff</w:t>
      </w:r>
      <w:proofErr w:type="spellEnd"/>
      <w:r w:rsidRPr="005A4581">
        <w:rPr>
          <w:rFonts w:eastAsia="標楷體"/>
        </w:rPr>
        <w:t xml:space="preserve"> </w:t>
      </w:r>
      <w:r w:rsidRPr="005A4581">
        <w:rPr>
          <w:rFonts w:eastAsia="標楷體" w:hAnsi="標楷體" w:hint="eastAsia"/>
        </w:rPr>
        <w:t>進修義大利早期音樂</w:t>
      </w:r>
    </w:p>
    <w:p w:rsidR="00A36EE0" w:rsidRPr="005A4581" w:rsidRDefault="00A36EE0" w:rsidP="00A36EE0">
      <w:pPr>
        <w:adjustRightInd w:val="0"/>
        <w:ind w:leftChars="436" w:left="1569" w:hangingChars="218" w:hanging="523"/>
        <w:rPr>
          <w:rFonts w:eastAsia="標楷體" w:hAnsi="標楷體"/>
        </w:rPr>
      </w:pPr>
      <w:r w:rsidRPr="005A4581">
        <w:rPr>
          <w:rFonts w:eastAsia="標楷體"/>
        </w:rPr>
        <w:t>1997</w:t>
      </w:r>
      <w:r w:rsidRPr="005A4581">
        <w:rPr>
          <w:rFonts w:eastAsia="標楷體" w:hAnsi="標楷體" w:hint="eastAsia"/>
        </w:rPr>
        <w:t>年參加音樂院所舉辦的巴洛克之夜重奏演出</w:t>
      </w:r>
    </w:p>
    <w:p w:rsidR="00A36EE0" w:rsidRPr="005A4581" w:rsidRDefault="00A36EE0" w:rsidP="00A36EE0">
      <w:pPr>
        <w:adjustRightInd w:val="0"/>
        <w:ind w:leftChars="436" w:left="1569" w:hangingChars="218" w:hanging="523"/>
        <w:rPr>
          <w:rFonts w:eastAsia="標楷體" w:hAnsi="標楷體"/>
        </w:rPr>
      </w:pPr>
      <w:r w:rsidRPr="005A4581">
        <w:rPr>
          <w:rFonts w:eastAsia="標楷體"/>
        </w:rPr>
        <w:t>1997</w:t>
      </w:r>
      <w:r w:rsidRPr="005A4581">
        <w:rPr>
          <w:rFonts w:eastAsia="標楷體" w:hAnsi="標楷體" w:hint="eastAsia"/>
        </w:rPr>
        <w:t>年隨著名演奏家</w:t>
      </w:r>
      <w:proofErr w:type="spellStart"/>
      <w:r w:rsidRPr="005A4581">
        <w:rPr>
          <w:rFonts w:eastAsia="標楷體"/>
        </w:rPr>
        <w:t>Kees</w:t>
      </w:r>
      <w:proofErr w:type="spellEnd"/>
      <w:r w:rsidRPr="005A4581">
        <w:rPr>
          <w:rFonts w:eastAsia="標楷體"/>
        </w:rPr>
        <w:t xml:space="preserve"> </w:t>
      </w:r>
      <w:proofErr w:type="spellStart"/>
      <w:r w:rsidRPr="005A4581">
        <w:rPr>
          <w:rFonts w:eastAsia="標楷體"/>
        </w:rPr>
        <w:t>Boeke</w:t>
      </w:r>
      <w:proofErr w:type="spellEnd"/>
      <w:r w:rsidRPr="005A4581">
        <w:rPr>
          <w:rFonts w:eastAsia="標楷體"/>
        </w:rPr>
        <w:t xml:space="preserve"> </w:t>
      </w:r>
      <w:r w:rsidRPr="005A4581">
        <w:rPr>
          <w:rFonts w:eastAsia="標楷體" w:hAnsi="標楷體" w:hint="eastAsia"/>
        </w:rPr>
        <w:t>進修巴洛克法國音樂</w:t>
      </w:r>
    </w:p>
    <w:p w:rsidR="00A36EE0" w:rsidRPr="005A4581" w:rsidRDefault="00A36EE0" w:rsidP="00A36EE0">
      <w:pPr>
        <w:adjustRightInd w:val="0"/>
        <w:ind w:leftChars="436" w:left="1569" w:hangingChars="218" w:hanging="523"/>
        <w:rPr>
          <w:rFonts w:eastAsia="標楷體" w:hAnsi="標楷體"/>
        </w:rPr>
      </w:pPr>
      <w:r w:rsidRPr="005A4581">
        <w:rPr>
          <w:rFonts w:eastAsia="標楷體"/>
        </w:rPr>
        <w:t>1997-1999</w:t>
      </w:r>
      <w:r w:rsidRPr="005A4581">
        <w:rPr>
          <w:rFonts w:eastAsia="標楷體" w:hAnsi="標楷體" w:hint="eastAsia"/>
        </w:rPr>
        <w:t>年任教於</w:t>
      </w:r>
      <w:proofErr w:type="gramStart"/>
      <w:r w:rsidRPr="005A4581">
        <w:rPr>
          <w:rFonts w:eastAsia="標楷體" w:hAnsi="標楷體" w:hint="eastAsia"/>
        </w:rPr>
        <w:t>德國奧分巴哈</w:t>
      </w:r>
      <w:proofErr w:type="gramEnd"/>
      <w:r w:rsidRPr="005A4581">
        <w:rPr>
          <w:rFonts w:eastAsia="標楷體" w:hAnsi="標楷體" w:hint="eastAsia"/>
        </w:rPr>
        <w:t>市立音樂學校</w:t>
      </w:r>
    </w:p>
    <w:p w:rsidR="00A36EE0" w:rsidRPr="005A4581" w:rsidRDefault="00A36EE0" w:rsidP="00A36EE0">
      <w:pPr>
        <w:adjustRightInd w:val="0"/>
        <w:ind w:leftChars="436" w:left="1569" w:hangingChars="218" w:hanging="523"/>
        <w:rPr>
          <w:rFonts w:eastAsia="標楷體"/>
        </w:rPr>
      </w:pPr>
      <w:r w:rsidRPr="005A4581">
        <w:rPr>
          <w:rFonts w:eastAsia="標楷體"/>
        </w:rPr>
        <w:t>1998</w:t>
      </w:r>
      <w:r w:rsidRPr="005A4581">
        <w:rPr>
          <w:rFonts w:eastAsia="標楷體" w:hint="eastAsia"/>
        </w:rPr>
        <w:t>年再度參加音樂院巴洛克</w:t>
      </w:r>
      <w:proofErr w:type="gramStart"/>
      <w:r w:rsidRPr="005A4581">
        <w:rPr>
          <w:rFonts w:eastAsia="標楷體" w:hint="eastAsia"/>
        </w:rPr>
        <w:t>之夜演於</w:t>
      </w:r>
      <w:proofErr w:type="gramEnd"/>
      <w:r w:rsidRPr="005A4581">
        <w:rPr>
          <w:rFonts w:eastAsia="標楷體" w:hint="eastAsia"/>
        </w:rPr>
        <w:t>學院音樂廳與聲樂合作演出作曲家</w:t>
      </w:r>
      <w:r w:rsidRPr="005A4581">
        <w:rPr>
          <w:rFonts w:eastAsia="標楷體"/>
        </w:rPr>
        <w:t xml:space="preserve"> Telemann</w:t>
      </w:r>
      <w:r w:rsidRPr="005A4581">
        <w:rPr>
          <w:rFonts w:eastAsia="標楷體" w:hint="eastAsia"/>
        </w:rPr>
        <w:t>，</w:t>
      </w:r>
      <w:proofErr w:type="spellStart"/>
      <w:r w:rsidRPr="005A4581">
        <w:rPr>
          <w:rFonts w:eastAsia="標楷體"/>
        </w:rPr>
        <w:t>Guzinger</w:t>
      </w:r>
      <w:proofErr w:type="spellEnd"/>
      <w:r w:rsidRPr="005A4581">
        <w:rPr>
          <w:rFonts w:eastAsia="標楷體" w:hint="eastAsia"/>
        </w:rPr>
        <w:t>，</w:t>
      </w:r>
      <w:r w:rsidRPr="005A4581">
        <w:rPr>
          <w:rFonts w:eastAsia="標楷體"/>
        </w:rPr>
        <w:t>Keiser</w:t>
      </w:r>
      <w:r w:rsidRPr="005A4581">
        <w:rPr>
          <w:rFonts w:eastAsia="標楷體" w:hint="eastAsia"/>
        </w:rPr>
        <w:t>之作品</w:t>
      </w:r>
    </w:p>
    <w:p w:rsidR="00A36EE0" w:rsidRPr="005A4581" w:rsidRDefault="00A36EE0" w:rsidP="00A36EE0">
      <w:pPr>
        <w:ind w:leftChars="436" w:left="1569" w:hangingChars="218" w:hanging="523"/>
        <w:rPr>
          <w:rFonts w:eastAsia="標楷體"/>
        </w:rPr>
      </w:pPr>
      <w:r w:rsidRPr="005A4581">
        <w:rPr>
          <w:rFonts w:eastAsia="標楷體"/>
        </w:rPr>
        <w:t>1998-1999</w:t>
      </w:r>
      <w:r w:rsidRPr="005A4581">
        <w:rPr>
          <w:rFonts w:eastAsia="標楷體" w:hAnsi="標楷體" w:hint="eastAsia"/>
        </w:rPr>
        <w:t>年兩度參加法蘭克福華人新春晚會獨奏演出</w:t>
      </w:r>
    </w:p>
    <w:p w:rsidR="00A36EE0" w:rsidRPr="005A4581" w:rsidRDefault="00A36EE0" w:rsidP="00A36EE0">
      <w:pPr>
        <w:ind w:leftChars="436" w:left="1569" w:hangingChars="218" w:hanging="523"/>
        <w:rPr>
          <w:rFonts w:eastAsia="標楷體"/>
        </w:rPr>
      </w:pPr>
      <w:r w:rsidRPr="005A4581">
        <w:rPr>
          <w:rFonts w:eastAsia="標楷體"/>
        </w:rPr>
        <w:t>1998-</w:t>
      </w:r>
      <w:proofErr w:type="gramStart"/>
      <w:r w:rsidRPr="005A4581">
        <w:rPr>
          <w:rFonts w:eastAsia="標楷體"/>
        </w:rPr>
        <w:t>2000</w:t>
      </w:r>
      <w:r w:rsidRPr="005A4581">
        <w:rPr>
          <w:rFonts w:eastAsia="標楷體" w:hAnsi="標楷體" w:hint="eastAsia"/>
        </w:rPr>
        <w:t>年加修大</w:t>
      </w:r>
      <w:proofErr w:type="gramEnd"/>
      <w:r w:rsidRPr="005A4581">
        <w:rPr>
          <w:rFonts w:eastAsia="標楷體" w:hAnsi="標楷體" w:hint="eastAsia"/>
        </w:rPr>
        <w:t>鍵琴</w:t>
      </w:r>
    </w:p>
    <w:p w:rsidR="00A36EE0" w:rsidRPr="005A4581" w:rsidRDefault="00A36EE0" w:rsidP="00A36EE0">
      <w:pPr>
        <w:ind w:leftChars="436" w:left="1569" w:hangingChars="218" w:hanging="523"/>
        <w:rPr>
          <w:rFonts w:eastAsia="標楷體"/>
        </w:rPr>
      </w:pPr>
      <w:r w:rsidRPr="005A4581">
        <w:rPr>
          <w:rFonts w:eastAsia="標楷體"/>
        </w:rPr>
        <w:t>1999</w:t>
      </w:r>
      <w:r w:rsidRPr="005A4581">
        <w:rPr>
          <w:rFonts w:eastAsia="標楷體" w:hAnsi="標楷體" w:hint="eastAsia"/>
        </w:rPr>
        <w:t>年與日本魯特琴演奏家「尾</w:t>
      </w:r>
      <w:proofErr w:type="gramStart"/>
      <w:r w:rsidRPr="005A4581">
        <w:rPr>
          <w:rFonts w:eastAsia="標楷體" w:hAnsi="標楷體" w:hint="eastAsia"/>
        </w:rPr>
        <w:t>崎</w:t>
      </w:r>
      <w:proofErr w:type="gramEnd"/>
      <w:r w:rsidRPr="005A4581">
        <w:rPr>
          <w:rFonts w:eastAsia="標楷體" w:hAnsi="標楷體" w:hint="eastAsia"/>
        </w:rPr>
        <w:t>俊德」於台北、台南、高雄三地，舉辦個人獨奏音樂會</w:t>
      </w:r>
    </w:p>
    <w:p w:rsidR="00A36EE0" w:rsidRPr="005A4581" w:rsidRDefault="00A36EE0" w:rsidP="00A36EE0">
      <w:pPr>
        <w:ind w:leftChars="436" w:left="1569" w:hangingChars="218" w:hanging="523"/>
        <w:rPr>
          <w:rFonts w:eastAsia="標楷體"/>
        </w:rPr>
      </w:pPr>
      <w:r w:rsidRPr="005A4581">
        <w:rPr>
          <w:rFonts w:eastAsia="標楷體"/>
        </w:rPr>
        <w:t>2000</w:t>
      </w:r>
      <w:r w:rsidRPr="005A4581">
        <w:rPr>
          <w:rFonts w:eastAsia="標楷體" w:hAnsi="標楷體" w:hint="eastAsia"/>
        </w:rPr>
        <w:t>年於音樂院演奏廳舉辦畢業獨奏隨著名演奏家</w:t>
      </w:r>
      <w:r w:rsidRPr="005A4581">
        <w:rPr>
          <w:rFonts w:eastAsia="標楷體"/>
        </w:rPr>
        <w:t xml:space="preserve">Han </w:t>
      </w:r>
      <w:proofErr w:type="spellStart"/>
      <w:r w:rsidRPr="005A4581">
        <w:rPr>
          <w:rFonts w:eastAsia="標楷體"/>
        </w:rPr>
        <w:t>Tol</w:t>
      </w:r>
      <w:proofErr w:type="spellEnd"/>
      <w:r w:rsidRPr="005A4581">
        <w:rPr>
          <w:rFonts w:eastAsia="標楷體"/>
        </w:rPr>
        <w:t xml:space="preserve"> </w:t>
      </w:r>
      <w:r w:rsidRPr="005A4581">
        <w:rPr>
          <w:rFonts w:eastAsia="標楷體" w:hAnsi="標楷體" w:hint="eastAsia"/>
        </w:rPr>
        <w:t>進修</w:t>
      </w:r>
    </w:p>
    <w:p w:rsidR="00A36EE0" w:rsidRPr="005A4581" w:rsidRDefault="00A36EE0" w:rsidP="00A36EE0">
      <w:pPr>
        <w:ind w:leftChars="436" w:left="1569" w:hangingChars="218" w:hanging="523"/>
        <w:rPr>
          <w:rFonts w:eastAsia="標楷體"/>
        </w:rPr>
      </w:pPr>
      <w:r w:rsidRPr="005A4581">
        <w:rPr>
          <w:rFonts w:eastAsia="標楷體"/>
        </w:rPr>
        <w:t>2000</w:t>
      </w:r>
      <w:r w:rsidRPr="005A4581">
        <w:rPr>
          <w:rFonts w:eastAsia="標楷體" w:hAnsi="標楷體" w:hint="eastAsia"/>
        </w:rPr>
        <w:t>年於大社演藝廳與古典吉他演奏家蔡世鴻同台演出</w:t>
      </w:r>
    </w:p>
    <w:p w:rsidR="00A36EE0" w:rsidRPr="005A4581" w:rsidRDefault="00A36EE0" w:rsidP="00A36EE0">
      <w:pPr>
        <w:ind w:leftChars="436" w:left="1569" w:hangingChars="218" w:hanging="523"/>
        <w:rPr>
          <w:rFonts w:eastAsia="標楷體" w:hAnsi="標楷體"/>
        </w:rPr>
      </w:pPr>
      <w:r w:rsidRPr="005A4581">
        <w:rPr>
          <w:rFonts w:eastAsia="標楷體"/>
        </w:rPr>
        <w:t>2000-2002</w:t>
      </w:r>
      <w:r w:rsidRPr="005A4581">
        <w:rPr>
          <w:rFonts w:eastAsia="標楷體" w:hAnsi="標楷體" w:hint="eastAsia"/>
        </w:rPr>
        <w:t>年兩度參加聖心基督書院教師音樂會於高雄文化中心的演出</w:t>
      </w:r>
    </w:p>
    <w:p w:rsidR="00A36EE0" w:rsidRPr="005A4581" w:rsidRDefault="00A36EE0" w:rsidP="00A36EE0">
      <w:pPr>
        <w:ind w:leftChars="436" w:left="1569" w:hangingChars="218" w:hanging="523"/>
        <w:rPr>
          <w:rFonts w:eastAsia="標楷體" w:hAnsi="標楷體"/>
        </w:rPr>
      </w:pPr>
      <w:r w:rsidRPr="005A4581">
        <w:rPr>
          <w:rFonts w:eastAsia="標楷體"/>
        </w:rPr>
        <w:t>2002</w:t>
      </w:r>
      <w:r w:rsidRPr="005A4581">
        <w:rPr>
          <w:rFonts w:eastAsia="標楷體" w:hAnsi="標楷體" w:hint="eastAsia"/>
        </w:rPr>
        <w:t>年於高雄文化中心演出獨奏與木笛重奏高雄駁二藝術特區木笛與吉他二重奏，於奇美博物館演藝廳獨奏演出</w:t>
      </w:r>
    </w:p>
    <w:p w:rsidR="00A36EE0" w:rsidRPr="005A4581" w:rsidRDefault="00A36EE0" w:rsidP="00A36EE0">
      <w:pPr>
        <w:ind w:leftChars="436" w:left="1569" w:hangingChars="218" w:hanging="523"/>
        <w:rPr>
          <w:rFonts w:eastAsia="標楷體"/>
        </w:rPr>
      </w:pPr>
      <w:r w:rsidRPr="005A4581">
        <w:rPr>
          <w:rFonts w:eastAsia="標楷體"/>
        </w:rPr>
        <w:t>2002</w:t>
      </w:r>
      <w:r w:rsidRPr="005A4581">
        <w:rPr>
          <w:rFonts w:eastAsia="標楷體" w:hAnsi="標楷體" w:hint="eastAsia"/>
        </w:rPr>
        <w:t>年隨瑞士演奏家</w:t>
      </w:r>
      <w:r w:rsidRPr="005A4581">
        <w:rPr>
          <w:rFonts w:eastAsia="標楷體"/>
        </w:rPr>
        <w:t xml:space="preserve">Matthias </w:t>
      </w:r>
      <w:proofErr w:type="spellStart"/>
      <w:r w:rsidRPr="005A4581">
        <w:rPr>
          <w:rFonts w:eastAsia="標楷體"/>
        </w:rPr>
        <w:t>Weilenmann</w:t>
      </w:r>
      <w:proofErr w:type="spellEnd"/>
      <w:r w:rsidRPr="005A4581">
        <w:rPr>
          <w:rFonts w:eastAsia="標楷體" w:hAnsi="標楷體" w:hint="eastAsia"/>
        </w:rPr>
        <w:t>進修文藝復興義大利與德國音樂指導嘉義縣大林國小</w:t>
      </w:r>
      <w:proofErr w:type="gramStart"/>
      <w:r w:rsidRPr="005A4581">
        <w:rPr>
          <w:rFonts w:eastAsia="標楷體" w:hAnsi="標楷體" w:hint="eastAsia"/>
        </w:rPr>
        <w:t>木笛團於</w:t>
      </w:r>
      <w:proofErr w:type="gramEnd"/>
      <w:r w:rsidRPr="005A4581">
        <w:rPr>
          <w:rFonts w:eastAsia="標楷體" w:hAnsi="標楷體" w:hint="eastAsia"/>
        </w:rPr>
        <w:t>日本參加</w:t>
      </w:r>
      <w:proofErr w:type="gramStart"/>
      <w:r w:rsidRPr="005A4581">
        <w:rPr>
          <w:rFonts w:eastAsia="標楷體" w:hAnsi="標楷體" w:hint="eastAsia"/>
        </w:rPr>
        <w:t>埼</w:t>
      </w:r>
      <w:proofErr w:type="gramEnd"/>
      <w:r w:rsidRPr="005A4581">
        <w:rPr>
          <w:rFonts w:eastAsia="標楷體" w:hAnsi="標楷體" w:hint="eastAsia"/>
        </w:rPr>
        <w:t>玉縣木笛合奏比賽得到最優秀獎（第一名）</w:t>
      </w:r>
    </w:p>
    <w:p w:rsidR="00A36EE0" w:rsidRPr="005A4581" w:rsidRDefault="00A36EE0" w:rsidP="00A36EE0">
      <w:pPr>
        <w:ind w:leftChars="436" w:left="1569" w:hangingChars="218" w:hanging="523"/>
        <w:rPr>
          <w:rFonts w:eastAsia="標楷體"/>
        </w:rPr>
      </w:pPr>
      <w:r w:rsidRPr="005A4581">
        <w:rPr>
          <w:rFonts w:eastAsia="標楷體"/>
        </w:rPr>
        <w:t>2003</w:t>
      </w:r>
      <w:r w:rsidRPr="005A4581">
        <w:rPr>
          <w:rFonts w:eastAsia="標楷體" w:hAnsi="標楷體" w:hint="eastAsia"/>
        </w:rPr>
        <w:t>年於高雄市立文化中心、大林慈濟醫院舉辦木笛獨奏會</w:t>
      </w:r>
      <w:r w:rsidRPr="005A4581">
        <w:rPr>
          <w:rFonts w:eastAsia="標楷體"/>
        </w:rPr>
        <w:t>.</w:t>
      </w:r>
    </w:p>
    <w:p w:rsidR="00A36EE0" w:rsidRPr="00B1264C" w:rsidRDefault="00A36EE0" w:rsidP="00A36EE0">
      <w:pPr>
        <w:ind w:leftChars="436" w:left="1569" w:hangingChars="218" w:hanging="523"/>
        <w:rPr>
          <w:rFonts w:eastAsia="標楷體" w:hAnsi="標楷體"/>
          <w:color w:val="FF0000"/>
        </w:rPr>
      </w:pPr>
      <w:r w:rsidRPr="005A4581">
        <w:rPr>
          <w:rFonts w:eastAsia="標楷體"/>
        </w:rPr>
        <w:t>2005</w:t>
      </w:r>
      <w:r w:rsidRPr="005A4581">
        <w:rPr>
          <w:rFonts w:eastAsia="標楷體" w:hAnsi="標楷體" w:hint="eastAsia"/>
        </w:rPr>
        <w:t>年於奇美博物館演藝廳演出爵士音樂獨奏會</w:t>
      </w:r>
    </w:p>
    <w:p w:rsidR="00A36EE0" w:rsidRPr="00FE13C4" w:rsidRDefault="00A36EE0" w:rsidP="00A36EE0">
      <w:pPr>
        <w:snapToGrid w:val="0"/>
        <w:rPr>
          <w:rFonts w:ascii="標楷體" w:eastAsia="標楷體" w:hAnsi="標楷體"/>
        </w:rPr>
      </w:pPr>
    </w:p>
    <w:p w:rsidR="00A36EE0" w:rsidRPr="00FE13C4" w:rsidRDefault="00A36EE0" w:rsidP="00E5482E">
      <w:pPr>
        <w:snapToGrid w:val="0"/>
        <w:ind w:left="425" w:hangingChars="177" w:hanging="425"/>
        <w:rPr>
          <w:rFonts w:ascii="標楷體" w:eastAsia="標楷體" w:hAnsi="標楷體"/>
        </w:rPr>
      </w:pPr>
      <w:r w:rsidRPr="00FE13C4">
        <w:rPr>
          <w:rFonts w:ascii="標楷體" w:eastAsia="標楷體" w:hAnsi="標楷體" w:hint="eastAsia"/>
        </w:rPr>
        <w:t>十、</w:t>
      </w:r>
      <w:r w:rsidR="00E5482E" w:rsidRPr="00FE13C4">
        <w:rPr>
          <w:rFonts w:ascii="標楷體" w:eastAsia="標楷體" w:hAnsi="標楷體" w:hint="eastAsia"/>
        </w:rPr>
        <w:t>研習時數：</w:t>
      </w:r>
      <w:r w:rsidR="00E5482E">
        <w:rPr>
          <w:rFonts w:ascii="標楷體" w:eastAsia="標楷體" w:hint="eastAsia"/>
        </w:rPr>
        <w:t>進修時數</w:t>
      </w:r>
      <w:r w:rsidR="00E5482E" w:rsidRPr="00826F77">
        <w:rPr>
          <w:rFonts w:ascii="標楷體" w:eastAsia="標楷體" w:hint="eastAsia"/>
        </w:rPr>
        <w:t>3</w:t>
      </w:r>
      <w:r w:rsidR="00E5482E">
        <w:rPr>
          <w:rFonts w:ascii="標楷體" w:eastAsia="標楷體" w:hint="eastAsia"/>
        </w:rPr>
        <w:t>2小時，全程參與者核予研習時數證明，但若缺席六分之一以上者，則不予核發。 (參加人員需請在職服務單位准予公假，課</w:t>
      </w:r>
      <w:proofErr w:type="gramStart"/>
      <w:r w:rsidR="00E5482E">
        <w:rPr>
          <w:rFonts w:ascii="標楷體" w:eastAsia="標楷體" w:hint="eastAsia"/>
        </w:rPr>
        <w:t>務</w:t>
      </w:r>
      <w:proofErr w:type="gramEnd"/>
      <w:r w:rsidR="00E5482E">
        <w:rPr>
          <w:rFonts w:ascii="標楷體" w:eastAsia="標楷體" w:hint="eastAsia"/>
        </w:rPr>
        <w:t>自理)。</w:t>
      </w:r>
    </w:p>
    <w:p w:rsidR="00A36EE0" w:rsidRPr="00CE303E" w:rsidRDefault="00A36EE0" w:rsidP="00A36EE0">
      <w:pPr>
        <w:snapToGrid w:val="0"/>
        <w:rPr>
          <w:rFonts w:ascii="標楷體" w:eastAsia="標楷體" w:hAnsi="標楷體"/>
        </w:rPr>
      </w:pPr>
      <w:r w:rsidRPr="00CE303E">
        <w:rPr>
          <w:rFonts w:ascii="標楷體" w:eastAsia="標楷體" w:hAnsi="標楷體" w:hint="eastAsia"/>
        </w:rPr>
        <w:t>十</w:t>
      </w:r>
      <w:r>
        <w:rPr>
          <w:rFonts w:ascii="標楷體" w:eastAsia="標楷體" w:hAnsi="標楷體" w:hint="eastAsia"/>
        </w:rPr>
        <w:t>一</w:t>
      </w:r>
      <w:r w:rsidRPr="00CE303E">
        <w:rPr>
          <w:rFonts w:ascii="標楷體" w:eastAsia="標楷體" w:hAnsi="標楷體" w:hint="eastAsia"/>
        </w:rPr>
        <w:t>、報名時間：</w:t>
      </w:r>
      <w:r w:rsidRPr="00271F26">
        <w:rPr>
          <w:rFonts w:ascii="標楷體" w:eastAsia="標楷體" w:hAnsi="標楷體" w:hint="eastAsia"/>
        </w:rPr>
        <w:t>請</w:t>
      </w:r>
      <w:proofErr w:type="gramStart"/>
      <w:r w:rsidRPr="00271F26">
        <w:rPr>
          <w:rFonts w:ascii="標楷體" w:eastAsia="標楷體" w:hAnsi="標楷體" w:hint="eastAsia"/>
        </w:rPr>
        <w:t>逕</w:t>
      </w:r>
      <w:proofErr w:type="gramEnd"/>
      <w:r w:rsidRPr="00271F26">
        <w:rPr>
          <w:rFonts w:ascii="標楷體" w:eastAsia="標楷體" w:hAnsi="標楷體" w:hint="eastAsia"/>
        </w:rPr>
        <w:t>至</w:t>
      </w:r>
      <w:proofErr w:type="gramStart"/>
      <w:r w:rsidRPr="00271F26">
        <w:rPr>
          <w:rFonts w:ascii="標楷體" w:eastAsia="標楷體" w:hAnsi="標楷體" w:hint="eastAsia"/>
        </w:rPr>
        <w:t>臺南市教網中心</w:t>
      </w:r>
      <w:proofErr w:type="gramEnd"/>
      <w:r w:rsidRPr="00271F26">
        <w:rPr>
          <w:rFonts w:ascii="標楷體" w:eastAsia="標楷體" w:hAnsi="標楷體" w:hint="eastAsia"/>
        </w:rPr>
        <w:t>學習護照系統報名。</w:t>
      </w:r>
    </w:p>
    <w:p w:rsidR="00A36EE0" w:rsidRPr="002E4CC8" w:rsidRDefault="00A36EE0" w:rsidP="00A36EE0">
      <w:pPr>
        <w:snapToGrid w:val="0"/>
        <w:ind w:left="523" w:hangingChars="218" w:hanging="523"/>
        <w:rPr>
          <w:rFonts w:eastAsia="標楷體" w:hAnsi="標楷體"/>
        </w:rPr>
      </w:pPr>
      <w:r w:rsidRPr="002E4CC8">
        <w:rPr>
          <w:rFonts w:eastAsia="標楷體" w:hAnsi="標楷體" w:hint="eastAsia"/>
        </w:rPr>
        <w:t>十二、研習費用</w:t>
      </w:r>
      <w:r w:rsidR="00E5482E" w:rsidRPr="00070735">
        <w:rPr>
          <w:rFonts w:ascii="標楷體" w:eastAsia="標楷體" w:hint="eastAsia"/>
          <w:bCs/>
        </w:rPr>
        <w:t>：</w:t>
      </w:r>
      <w:r w:rsidRPr="002E4CC8">
        <w:rPr>
          <w:rFonts w:ascii="標楷體" w:eastAsia="標楷體" w:hAnsi="標楷體" w:hint="eastAsia"/>
          <w:color w:val="000000"/>
        </w:rPr>
        <w:t>除了爭取教育局等相關單位專業社群發展補助經費外，因研習運作所產生的相關費用，應由參加學員每人平均負擔。</w:t>
      </w:r>
      <w:r w:rsidRPr="002E4CC8">
        <w:rPr>
          <w:rFonts w:ascii="標楷體" w:eastAsia="標楷體" w:hAnsi="標楷體"/>
          <w:color w:val="000000"/>
        </w:rPr>
        <w:t>(</w:t>
      </w:r>
      <w:r w:rsidRPr="002E4CC8">
        <w:rPr>
          <w:rFonts w:ascii="標楷體" w:eastAsia="標楷體" w:hAnsi="標楷體" w:hint="eastAsia"/>
          <w:color w:val="000000"/>
        </w:rPr>
        <w:t>研習開辦後統一說明。</w:t>
      </w:r>
      <w:r w:rsidRPr="002E4CC8">
        <w:rPr>
          <w:rFonts w:eastAsia="標楷體" w:hAnsi="標楷體" w:hint="eastAsia"/>
        </w:rPr>
        <w:t>）</w:t>
      </w:r>
    </w:p>
    <w:p w:rsidR="00A36EE0" w:rsidRPr="00070735" w:rsidRDefault="00A36EE0" w:rsidP="00070735">
      <w:pPr>
        <w:tabs>
          <w:tab w:val="left" w:pos="720"/>
        </w:tabs>
        <w:rPr>
          <w:rFonts w:ascii="標楷體" w:eastAsia="標楷體" w:hAnsi="標楷體"/>
        </w:rPr>
      </w:pPr>
      <w:r w:rsidRPr="00CE303E">
        <w:rPr>
          <w:rFonts w:ascii="標楷體" w:eastAsia="標楷體" w:hAnsi="標楷體" w:hint="eastAsia"/>
        </w:rPr>
        <w:t>十</w:t>
      </w:r>
      <w:r>
        <w:rPr>
          <w:rFonts w:ascii="標楷體" w:eastAsia="標楷體" w:hAnsi="標楷體" w:hint="eastAsia"/>
        </w:rPr>
        <w:t>三</w:t>
      </w:r>
      <w:r w:rsidRPr="00CE303E">
        <w:rPr>
          <w:rFonts w:ascii="標楷體" w:eastAsia="標楷體" w:hAnsi="標楷體" w:hint="eastAsia"/>
        </w:rPr>
        <w:t>、</w:t>
      </w:r>
      <w:r w:rsidR="00070735" w:rsidRPr="00070735">
        <w:rPr>
          <w:rFonts w:ascii="標楷體" w:eastAsia="標楷體" w:hint="eastAsia"/>
          <w:bCs/>
        </w:rPr>
        <w:t>評核方式：</w:t>
      </w:r>
      <w:r w:rsidR="00070735" w:rsidRPr="00070735">
        <w:rPr>
          <w:rFonts w:ascii="標楷體" w:eastAsia="標楷體" w:hint="eastAsia"/>
        </w:rPr>
        <w:t>送研習</w:t>
      </w:r>
      <w:proofErr w:type="gramStart"/>
      <w:r w:rsidR="00070735" w:rsidRPr="00070735">
        <w:rPr>
          <w:rFonts w:ascii="標楷體" w:eastAsia="標楷體" w:hint="eastAsia"/>
        </w:rPr>
        <w:t>成果冊以備查</w:t>
      </w:r>
      <w:proofErr w:type="gramEnd"/>
      <w:r w:rsidR="00070735" w:rsidRPr="00070735">
        <w:rPr>
          <w:rFonts w:ascii="標楷體" w:eastAsia="標楷體" w:hint="eastAsia"/>
        </w:rPr>
        <w:t>核</w:t>
      </w:r>
      <w:proofErr w:type="gramStart"/>
      <w:r w:rsidR="00070735" w:rsidRPr="00070735">
        <w:rPr>
          <w:rFonts w:ascii="標楷體" w:eastAsia="標楷體" w:hint="eastAsia"/>
        </w:rPr>
        <w:t>（</w:t>
      </w:r>
      <w:proofErr w:type="gramEnd"/>
      <w:r w:rsidR="00070735" w:rsidRPr="00070735">
        <w:rPr>
          <w:rFonts w:ascii="標楷體" w:eastAsia="標楷體" w:hint="eastAsia"/>
        </w:rPr>
        <w:t>1.簽到表2.問卷回饋單3.實施計畫4.課程資料5.海報6.成果演出之有聲品7.參加人員簽到冊、活動照片、成效檢討紀錄</w:t>
      </w:r>
      <w:proofErr w:type="gramStart"/>
      <w:r w:rsidR="00070735" w:rsidRPr="00070735">
        <w:rPr>
          <w:rFonts w:ascii="標楷體" w:eastAsia="標楷體" w:hint="eastAsia"/>
        </w:rPr>
        <w:t>）</w:t>
      </w:r>
      <w:proofErr w:type="gramEnd"/>
    </w:p>
    <w:p w:rsidR="00A36EE0" w:rsidRPr="00CE303E" w:rsidRDefault="00A36EE0" w:rsidP="00A36EE0">
      <w:pPr>
        <w:snapToGrid w:val="0"/>
        <w:rPr>
          <w:rFonts w:ascii="標楷體" w:eastAsia="標楷體" w:hAnsi="標楷體"/>
        </w:rPr>
      </w:pPr>
      <w:r w:rsidRPr="00CE303E">
        <w:rPr>
          <w:rFonts w:ascii="標楷體" w:eastAsia="標楷體" w:hAnsi="標楷體" w:hint="eastAsia"/>
        </w:rPr>
        <w:t>十</w:t>
      </w:r>
      <w:r>
        <w:rPr>
          <w:rFonts w:ascii="標楷體" w:eastAsia="標楷體" w:hAnsi="標楷體" w:hint="eastAsia"/>
        </w:rPr>
        <w:t>四</w:t>
      </w:r>
      <w:r w:rsidRPr="00CE303E">
        <w:rPr>
          <w:rFonts w:ascii="標楷體" w:eastAsia="標楷體" w:hAnsi="標楷體" w:hint="eastAsia"/>
        </w:rPr>
        <w:t>、本計畫經陳</w:t>
      </w:r>
      <w:proofErr w:type="gramStart"/>
      <w:r w:rsidRPr="00CE303E">
        <w:rPr>
          <w:rFonts w:ascii="標楷體" w:eastAsia="標楷體" w:hAnsi="標楷體" w:hint="eastAsia"/>
        </w:rPr>
        <w:t>臺</w:t>
      </w:r>
      <w:proofErr w:type="gramEnd"/>
      <w:r w:rsidRPr="00CE303E">
        <w:rPr>
          <w:rFonts w:ascii="標楷體" w:eastAsia="標楷體" w:hAnsi="標楷體" w:hint="eastAsia"/>
        </w:rPr>
        <w:t>南市政府教育局國教輔導團初審並經教育部核准後實施，修正時亦同。</w:t>
      </w:r>
    </w:p>
    <w:p w:rsidR="005D6669" w:rsidRDefault="00A36EE0" w:rsidP="00A36EE0">
      <w:r>
        <w:rPr>
          <w:rFonts w:ascii="標楷體" w:eastAsia="標楷體" w:hAnsi="標楷體"/>
          <w:sz w:val="28"/>
          <w:szCs w:val="28"/>
        </w:rPr>
        <w:br w:type="page"/>
      </w:r>
    </w:p>
    <w:sectPr w:rsidR="005D6669" w:rsidSect="00A36EE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5BF"/>
    <w:multiLevelType w:val="hybridMultilevel"/>
    <w:tmpl w:val="C66814C2"/>
    <w:lvl w:ilvl="0" w:tplc="69A44AE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6FD2D05"/>
    <w:multiLevelType w:val="hybridMultilevel"/>
    <w:tmpl w:val="1A2C7E62"/>
    <w:lvl w:ilvl="0" w:tplc="17EE68F2">
      <w:start w:val="1"/>
      <w:numFmt w:val="taiwaneseCountingThousand"/>
      <w:lvlText w:val="%1、"/>
      <w:lvlJc w:val="left"/>
      <w:pPr>
        <w:tabs>
          <w:tab w:val="num" w:pos="720"/>
        </w:tabs>
        <w:ind w:left="720" w:hanging="720"/>
      </w:pPr>
      <w:rPr>
        <w:rFonts w:hint="eastAsia"/>
        <w:b/>
        <w:sz w:val="28"/>
        <w:szCs w:val="28"/>
      </w:rPr>
    </w:lvl>
    <w:lvl w:ilvl="1" w:tplc="66D08FC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E0"/>
    <w:rsid w:val="00070735"/>
    <w:rsid w:val="001E6BBE"/>
    <w:rsid w:val="005D6669"/>
    <w:rsid w:val="00A36EE0"/>
    <w:rsid w:val="00C257A9"/>
    <w:rsid w:val="00E2733A"/>
    <w:rsid w:val="00E54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EE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EE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SsAffairs A</dc:creator>
  <cp:lastModifiedBy>SsAffairs A</cp:lastModifiedBy>
  <cp:revision>4</cp:revision>
  <dcterms:created xsi:type="dcterms:W3CDTF">2014-02-10T08:13:00Z</dcterms:created>
  <dcterms:modified xsi:type="dcterms:W3CDTF">2014-02-13T12:22:00Z</dcterms:modified>
</cp:coreProperties>
</file>