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46" w:rsidRDefault="00460F32" w:rsidP="00D961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30D62">
        <w:rPr>
          <w:rFonts w:ascii="標楷體" w:eastAsia="標楷體" w:hAnsi="標楷體" w:hint="eastAsia"/>
          <w:b/>
          <w:sz w:val="32"/>
          <w:szCs w:val="32"/>
        </w:rPr>
        <w:t>102學年度第一學期</w:t>
      </w:r>
      <w:r w:rsidR="00C4203D" w:rsidRPr="00630D62">
        <w:rPr>
          <w:rFonts w:ascii="標楷體" w:eastAsia="標楷體" w:hAnsi="標楷體" w:hint="eastAsia"/>
          <w:b/>
          <w:sz w:val="32"/>
          <w:szCs w:val="32"/>
        </w:rPr>
        <w:t>到校服務</w:t>
      </w:r>
      <w:r w:rsidR="00236F80" w:rsidRPr="00630D62">
        <w:rPr>
          <w:rFonts w:ascii="標楷體" w:eastAsia="標楷體" w:hAnsi="標楷體" w:hint="eastAsia"/>
          <w:b/>
          <w:sz w:val="32"/>
          <w:szCs w:val="32"/>
        </w:rPr>
        <w:t>成效評估回饋表</w:t>
      </w:r>
    </w:p>
    <w:p w:rsidR="0014045E" w:rsidRPr="0014045E" w:rsidRDefault="0014045E" w:rsidP="0014045E">
      <w:pPr>
        <w:numPr>
          <w:ilvl w:val="0"/>
          <w:numId w:val="6"/>
        </w:numPr>
        <w:tabs>
          <w:tab w:val="clear" w:pos="480"/>
          <w:tab w:val="num" w:pos="284"/>
          <w:tab w:val="left" w:pos="1134"/>
        </w:tabs>
        <w:spacing w:line="240" w:lineRule="atLeast"/>
        <w:ind w:left="284" w:hanging="284"/>
        <w:rPr>
          <w:sz w:val="32"/>
          <w:szCs w:val="32"/>
        </w:rPr>
      </w:pPr>
      <w:r w:rsidRPr="00F61E71">
        <w:rPr>
          <w:rFonts w:eastAsia="標楷體" w:hAnsi="SimSun" w:hint="eastAsia"/>
          <w:sz w:val="32"/>
          <w:szCs w:val="32"/>
        </w:rPr>
        <w:t>場次：</w:t>
      </w:r>
    </w:p>
    <w:tbl>
      <w:tblPr>
        <w:tblStyle w:val="a5"/>
        <w:tblW w:w="9639" w:type="dxa"/>
        <w:tblInd w:w="250" w:type="dxa"/>
        <w:shd w:val="clear" w:color="auto" w:fill="FFFFFF" w:themeFill="background1"/>
        <w:tblLook w:val="04A0"/>
      </w:tblPr>
      <w:tblGrid>
        <w:gridCol w:w="4820"/>
        <w:gridCol w:w="4819"/>
      </w:tblGrid>
      <w:tr w:rsidR="0014045E" w:rsidTr="0014045E">
        <w:tc>
          <w:tcPr>
            <w:tcW w:w="4820" w:type="dxa"/>
            <w:shd w:val="clear" w:color="auto" w:fill="FFFFFF" w:themeFill="background1"/>
          </w:tcPr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  <w:b/>
              </w:rPr>
            </w:pPr>
            <w:r w:rsidRPr="0014045E">
              <w:rPr>
                <w:rFonts w:ascii="標楷體" w:eastAsia="標楷體" w:hAnsi="標楷體" w:hint="eastAsia"/>
                <w:b/>
              </w:rPr>
              <w:t>09/26北區文賢國中</w:t>
            </w:r>
          </w:p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</w:rPr>
            </w:pPr>
            <w:r w:rsidRPr="0014045E">
              <w:rPr>
                <w:rFonts w:ascii="標楷體" w:eastAsia="標楷體" w:hAnsi="標楷體" w:hint="eastAsia"/>
              </w:rPr>
              <w:t>(建興、中山、金城、民德、北區文賢、成功、延平)</w:t>
            </w:r>
          </w:p>
        </w:tc>
        <w:tc>
          <w:tcPr>
            <w:tcW w:w="4819" w:type="dxa"/>
            <w:shd w:val="clear" w:color="auto" w:fill="FFFFFF" w:themeFill="background1"/>
          </w:tcPr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  <w:b/>
              </w:rPr>
            </w:pPr>
            <w:r w:rsidRPr="0014045E">
              <w:rPr>
                <w:rFonts w:ascii="標楷體" w:eastAsia="標楷體" w:hAnsi="標楷體" w:hint="eastAsia"/>
                <w:b/>
              </w:rPr>
              <w:t>10/03南新國中</w:t>
            </w:r>
          </w:p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</w:rPr>
            </w:pPr>
            <w:r w:rsidRPr="0014045E">
              <w:rPr>
                <w:rFonts w:ascii="標楷體" w:eastAsia="標楷體" w:hAnsi="標楷體" w:hint="eastAsia"/>
              </w:rPr>
              <w:t>(南新、新東、太子、白河、後壁、菁寮、東山、東原、鹽水、柳營)</w:t>
            </w:r>
          </w:p>
        </w:tc>
      </w:tr>
      <w:tr w:rsidR="0014045E" w:rsidTr="0014045E">
        <w:tc>
          <w:tcPr>
            <w:tcW w:w="4820" w:type="dxa"/>
            <w:shd w:val="clear" w:color="auto" w:fill="FFFFFF" w:themeFill="background1"/>
          </w:tcPr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  <w:b/>
              </w:rPr>
            </w:pPr>
            <w:r w:rsidRPr="0014045E">
              <w:rPr>
                <w:rFonts w:ascii="標楷體" w:eastAsia="標楷體" w:hAnsi="標楷體" w:hint="eastAsia"/>
                <w:b/>
              </w:rPr>
              <w:t>10/24永康國中</w:t>
            </w:r>
          </w:p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</w:rPr>
            </w:pPr>
            <w:r w:rsidRPr="0014045E">
              <w:rPr>
                <w:rFonts w:ascii="標楷體" w:eastAsia="標楷體" w:hAnsi="標楷體" w:hint="eastAsia"/>
              </w:rPr>
              <w:t>(永康、永仁、大橋、大灣、歸仁、沙崙、龍崎、關廟、仁德、仁德文賢)</w:t>
            </w:r>
          </w:p>
        </w:tc>
        <w:tc>
          <w:tcPr>
            <w:tcW w:w="4819" w:type="dxa"/>
            <w:shd w:val="clear" w:color="auto" w:fill="FFFFFF" w:themeFill="background1"/>
          </w:tcPr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  <w:b/>
              </w:rPr>
            </w:pPr>
            <w:r w:rsidRPr="0014045E">
              <w:rPr>
                <w:rFonts w:ascii="標楷體" w:eastAsia="標楷體" w:hAnsi="標楷體" w:hint="eastAsia"/>
                <w:b/>
              </w:rPr>
              <w:t>10/31下營國中</w:t>
            </w:r>
          </w:p>
          <w:p w:rsidR="0014045E" w:rsidRPr="0014045E" w:rsidRDefault="0014045E" w:rsidP="0014045E">
            <w:pPr>
              <w:tabs>
                <w:tab w:val="left" w:pos="1134"/>
              </w:tabs>
              <w:spacing w:line="160" w:lineRule="atLeast"/>
              <w:rPr>
                <w:rFonts w:ascii="標楷體" w:eastAsia="標楷體" w:hAnsi="標楷體"/>
              </w:rPr>
            </w:pPr>
            <w:r w:rsidRPr="0014045E">
              <w:rPr>
                <w:rFonts w:ascii="標楷體" w:eastAsia="標楷體" w:hAnsi="標楷體" w:hint="eastAsia"/>
              </w:rPr>
              <w:t>(下營、大內、麻豆、官田)</w:t>
            </w:r>
          </w:p>
        </w:tc>
      </w:tr>
    </w:tbl>
    <w:p w:rsidR="0014045E" w:rsidRPr="0014045E" w:rsidRDefault="0014045E" w:rsidP="0014045E">
      <w:pPr>
        <w:rPr>
          <w:rFonts w:ascii="標楷體" w:eastAsia="標楷體" w:hAnsi="標楷體"/>
          <w:b/>
          <w:sz w:val="16"/>
          <w:szCs w:val="16"/>
        </w:rPr>
      </w:pPr>
    </w:p>
    <w:p w:rsidR="00FE03E0" w:rsidRPr="00FE03E0" w:rsidRDefault="00FE03E0" w:rsidP="00FE03E0">
      <w:pPr>
        <w:numPr>
          <w:ilvl w:val="0"/>
          <w:numId w:val="2"/>
        </w:numPr>
        <w:rPr>
          <w:rFonts w:ascii="標楷體" w:eastAsia="標楷體" w:hAnsi="標楷體"/>
        </w:rPr>
      </w:pPr>
      <w:r w:rsidRPr="00FE03E0">
        <w:rPr>
          <w:rFonts w:ascii="標楷體" w:eastAsia="標楷體" w:hAnsi="標楷體" w:hint="eastAsia"/>
          <w:b/>
        </w:rPr>
        <w:t>承辦學校：北區文賢國中</w:t>
      </w:r>
      <w:r w:rsidRPr="00FE03E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建興、中山、金城、民德、北區文賢、成功、延平</w:t>
      </w:r>
      <w:r w:rsidRPr="00FE03E0">
        <w:rPr>
          <w:rFonts w:ascii="標楷體" w:eastAsia="標楷體" w:hAnsi="標楷體" w:hint="eastAsia"/>
        </w:rPr>
        <w:t>)</w:t>
      </w:r>
      <w:r w:rsidR="004C4E73" w:rsidRPr="00FE03E0">
        <w:rPr>
          <w:rFonts w:ascii="標楷體" w:eastAsia="標楷體" w:hAnsi="標楷體" w:hint="eastAsia"/>
        </w:rPr>
        <w:t xml:space="preserve">    </w:t>
      </w:r>
      <w:r w:rsidR="002C3ADB" w:rsidRPr="00FE03E0">
        <w:rPr>
          <w:rFonts w:ascii="標楷體" w:eastAsia="標楷體" w:hAnsi="標楷體" w:hint="eastAsia"/>
        </w:rPr>
        <w:t xml:space="preserve">     </w:t>
      </w:r>
      <w:r w:rsidR="00BD1587" w:rsidRPr="00FE03E0">
        <w:rPr>
          <w:rFonts w:ascii="標楷體" w:eastAsia="標楷體" w:hAnsi="標楷體" w:hint="eastAsia"/>
        </w:rPr>
        <w:t xml:space="preserve"> </w:t>
      </w:r>
      <w:r w:rsidR="002C3ADB" w:rsidRPr="00FE03E0">
        <w:rPr>
          <w:rFonts w:ascii="標楷體" w:eastAsia="標楷體" w:hAnsi="標楷體" w:hint="eastAsia"/>
        </w:rPr>
        <w:t xml:space="preserve">       </w:t>
      </w:r>
    </w:p>
    <w:p w:rsidR="00460F32" w:rsidRDefault="0083489C" w:rsidP="00491DEC">
      <w:pPr>
        <w:ind w:left="480"/>
        <w:rPr>
          <w:rFonts w:ascii="標楷體" w:eastAsia="標楷體" w:hAnsi="標楷體"/>
        </w:rPr>
      </w:pPr>
      <w:r w:rsidRPr="00AE5D75">
        <w:rPr>
          <w:rFonts w:ascii="標楷體" w:eastAsia="標楷體" w:hAnsi="標楷體" w:hint="eastAsia"/>
        </w:rPr>
        <w:t>日期：</w:t>
      </w:r>
      <w:r w:rsidR="00FE03E0">
        <w:rPr>
          <w:rFonts w:ascii="標楷體" w:eastAsia="標楷體" w:hAnsi="標楷體" w:hint="eastAsia"/>
        </w:rPr>
        <w:t>102</w:t>
      </w:r>
      <w:r w:rsidRPr="00AE5D75">
        <w:rPr>
          <w:rFonts w:ascii="標楷體" w:eastAsia="標楷體" w:hAnsi="標楷體" w:hint="eastAsia"/>
        </w:rPr>
        <w:t>年</w:t>
      </w:r>
      <w:r w:rsidR="00FE03E0">
        <w:rPr>
          <w:rFonts w:ascii="標楷體" w:eastAsia="標楷體" w:hAnsi="標楷體" w:hint="eastAsia"/>
        </w:rPr>
        <w:t>09</w:t>
      </w:r>
      <w:r w:rsidRPr="00AE5D75">
        <w:rPr>
          <w:rFonts w:ascii="標楷體" w:eastAsia="標楷體" w:hAnsi="標楷體" w:hint="eastAsia"/>
        </w:rPr>
        <w:t>月</w:t>
      </w:r>
      <w:r w:rsidR="00FE03E0">
        <w:rPr>
          <w:rFonts w:ascii="標楷體" w:eastAsia="標楷體" w:hAnsi="標楷體" w:hint="eastAsia"/>
        </w:rPr>
        <w:t>26</w:t>
      </w:r>
      <w:r w:rsidRPr="00AE5D75">
        <w:rPr>
          <w:rFonts w:ascii="標楷體" w:eastAsia="標楷體" w:hAnsi="標楷體" w:hint="eastAsia"/>
        </w:rPr>
        <w:t>日</w:t>
      </w:r>
      <w:r w:rsidR="00B15782" w:rsidRPr="00266FBA">
        <w:rPr>
          <w:rStyle w:val="apple-style-span"/>
          <w:rFonts w:ascii="標楷體" w:eastAsia="標楷體" w:hAnsi="標楷體" w:cs="Arial"/>
          <w:color w:val="000000"/>
        </w:rPr>
        <w:t xml:space="preserve"> </w:t>
      </w:r>
      <w:r w:rsid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     </w:t>
      </w:r>
      <w:r w:rsidR="00D57326">
        <w:rPr>
          <w:rStyle w:val="apple-style-span"/>
          <w:rFonts w:ascii="標楷體" w:eastAsia="標楷體" w:hAnsi="標楷體" w:cs="Arial" w:hint="eastAsia"/>
          <w:color w:val="000000"/>
        </w:rPr>
        <w:t xml:space="preserve"> </w:t>
      </w:r>
      <w:r w:rsidR="00FE03E0">
        <w:rPr>
          <w:rStyle w:val="apple-style-span"/>
          <w:rFonts w:ascii="標楷體" w:eastAsia="標楷體" w:hAnsi="標楷體" w:cs="Arial" w:hint="eastAsia"/>
          <w:color w:val="000000"/>
        </w:rPr>
        <w:t>參加人數：</w:t>
      </w:r>
      <w:r w:rsidR="00FE03E0" w:rsidRPr="00FE03E0">
        <w:rPr>
          <w:rStyle w:val="apple-style-span"/>
          <w:rFonts w:ascii="標楷體" w:eastAsia="標楷體" w:hAnsi="標楷體" w:cs="Arial" w:hint="eastAsia"/>
          <w:color w:val="000000"/>
          <w:u w:val="single"/>
        </w:rPr>
        <w:t>40</w:t>
      </w:r>
      <w:r w:rsid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人           </w:t>
      </w:r>
      <w:r w:rsidRPr="00AE5D75">
        <w:rPr>
          <w:rFonts w:ascii="標楷體" w:eastAsia="標楷體" w:hAnsi="標楷體" w:hint="eastAsia"/>
        </w:rPr>
        <w:t>問卷張數：</w:t>
      </w:r>
      <w:r w:rsidR="00FE03E0">
        <w:rPr>
          <w:rFonts w:ascii="標楷體" w:eastAsia="標楷體" w:hAnsi="標楷體" w:hint="eastAsia"/>
          <w:u w:val="single"/>
        </w:rPr>
        <w:t>22</w:t>
      </w:r>
      <w:r w:rsidRPr="00AE5D75">
        <w:rPr>
          <w:rFonts w:ascii="標楷體" w:eastAsia="標楷體" w:hAnsi="標楷體" w:hint="eastAsia"/>
        </w:rPr>
        <w:t>張</w:t>
      </w:r>
    </w:p>
    <w:p w:rsidR="00460F32" w:rsidRPr="00A20A4E" w:rsidRDefault="00A20A4E" w:rsidP="00A20A4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635</wp:posOffset>
            </wp:positionV>
            <wp:extent cx="6477000" cy="3505200"/>
            <wp:effectExtent l="0" t="0" r="0" b="0"/>
            <wp:wrapTight wrapText="bothSides">
              <wp:wrapPolygon edited="0">
                <wp:start x="7052" y="2113"/>
                <wp:lineTo x="6988" y="3874"/>
                <wp:lineTo x="9529" y="3991"/>
                <wp:lineTo x="7179" y="4461"/>
                <wp:lineTo x="6925" y="4578"/>
                <wp:lineTo x="6925" y="7513"/>
                <wp:lineTo x="7306" y="7748"/>
                <wp:lineTo x="6925" y="8452"/>
                <wp:lineTo x="6925" y="10800"/>
                <wp:lineTo x="7369" y="11504"/>
                <wp:lineTo x="8068" y="11504"/>
                <wp:lineTo x="7242" y="11974"/>
                <wp:lineTo x="7242" y="12443"/>
                <wp:lineTo x="8640" y="13383"/>
                <wp:lineTo x="8640" y="15026"/>
                <wp:lineTo x="10292" y="15261"/>
                <wp:lineTo x="19504" y="15261"/>
                <wp:lineTo x="826" y="15848"/>
                <wp:lineTo x="826" y="16787"/>
                <wp:lineTo x="10800" y="17139"/>
                <wp:lineTo x="2287" y="17257"/>
                <wp:lineTo x="762" y="17491"/>
                <wp:lineTo x="762" y="20778"/>
                <wp:lineTo x="19948" y="20778"/>
                <wp:lineTo x="19948" y="19135"/>
                <wp:lineTo x="20139" y="17609"/>
                <wp:lineTo x="17661" y="17139"/>
                <wp:lineTo x="20139" y="16670"/>
                <wp:lineTo x="20012" y="15261"/>
                <wp:lineTo x="20329" y="13735"/>
                <wp:lineTo x="20012" y="13500"/>
                <wp:lineTo x="17534" y="13383"/>
                <wp:lineTo x="20266" y="13383"/>
                <wp:lineTo x="20139" y="12561"/>
                <wp:lineTo x="12960" y="11504"/>
                <wp:lineTo x="13087" y="4813"/>
                <wp:lineTo x="12769" y="4578"/>
                <wp:lineTo x="10419" y="3757"/>
                <wp:lineTo x="7560" y="2113"/>
                <wp:lineTo x="7052" y="2113"/>
              </wp:wrapPolygon>
            </wp:wrapTight>
            <wp:docPr id="1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A20A4E">
        <w:rPr>
          <w:rFonts w:ascii="標楷體" w:eastAsia="標楷體" w:hAnsi="標楷體" w:hint="eastAsia"/>
          <w:sz w:val="28"/>
          <w:szCs w:val="28"/>
        </w:rPr>
        <w:t>一、滿意度量表</w:t>
      </w:r>
    </w:p>
    <w:p w:rsidR="00460F32" w:rsidRPr="00AE5D75" w:rsidRDefault="00460F32" w:rsidP="00FE03E0">
      <w:pPr>
        <w:ind w:left="48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A26634">
      <w:pPr>
        <w:pStyle w:val="aa"/>
        <w:ind w:leftChars="0"/>
        <w:rPr>
          <w:rFonts w:ascii="標楷體" w:eastAsia="標楷體" w:hAnsi="標楷體"/>
        </w:rPr>
      </w:pPr>
    </w:p>
    <w:p w:rsidR="0014045E" w:rsidRDefault="0014045E" w:rsidP="00491DEC">
      <w:pPr>
        <w:rPr>
          <w:rFonts w:eastAsia="標楷體" w:hAnsi="SimSun"/>
          <w:sz w:val="28"/>
          <w:szCs w:val="28"/>
        </w:rPr>
      </w:pPr>
    </w:p>
    <w:p w:rsidR="00491DEC" w:rsidRPr="0014045E" w:rsidRDefault="00491DEC" w:rsidP="00491DEC">
      <w:pPr>
        <w:rPr>
          <w:rFonts w:eastAsia="標楷體" w:hAnsi="SimSun"/>
          <w:sz w:val="28"/>
          <w:szCs w:val="28"/>
        </w:rPr>
      </w:pPr>
      <w:r w:rsidRPr="005B41F5">
        <w:rPr>
          <w:rFonts w:eastAsia="標楷體" w:hAnsi="SimSun" w:hint="eastAsia"/>
          <w:sz w:val="28"/>
          <w:szCs w:val="28"/>
        </w:rPr>
        <w:t>二、教師回饋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6946"/>
      </w:tblGrid>
      <w:tr w:rsidR="00491DEC" w:rsidRPr="00EB234A" w:rsidTr="0014045E">
        <w:tc>
          <w:tcPr>
            <w:tcW w:w="2551" w:type="dxa"/>
            <w:vAlign w:val="center"/>
          </w:tcPr>
          <w:p w:rsidR="00491DEC" w:rsidRPr="00A26634" w:rsidRDefault="0014045E" w:rsidP="0014045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26634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6946" w:type="dxa"/>
            <w:vAlign w:val="center"/>
          </w:tcPr>
          <w:p w:rsidR="00491DEC" w:rsidRPr="00A26634" w:rsidRDefault="00491DEC" w:rsidP="00AB166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26634">
              <w:rPr>
                <w:rFonts w:eastAsia="標楷體" w:hAnsi="SimSun" w:hint="eastAsia"/>
                <w:kern w:val="0"/>
              </w:rPr>
              <w:t>教師回饋內容</w:t>
            </w:r>
          </w:p>
        </w:tc>
      </w:tr>
      <w:tr w:rsidR="00491DEC" w:rsidRPr="00EB234A" w:rsidTr="0014045E">
        <w:tc>
          <w:tcPr>
            <w:tcW w:w="2551" w:type="dxa"/>
          </w:tcPr>
          <w:p w:rsidR="00491DEC" w:rsidRPr="00A26634" w:rsidRDefault="0014045E" w:rsidP="00AB166D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A26634">
              <w:rPr>
                <w:rFonts w:ascii="標楷體" w:eastAsia="標楷體" w:hAnsi="標楷體" w:hint="eastAsia"/>
                <w:b/>
              </w:rPr>
              <w:t>您對這次到校服務的感想？有什麼地方可以再改進？</w:t>
            </w:r>
          </w:p>
        </w:tc>
        <w:tc>
          <w:tcPr>
            <w:tcW w:w="6946" w:type="dxa"/>
          </w:tcPr>
          <w:p w:rsidR="00491DEC" w:rsidRPr="00A26634" w:rsidRDefault="00491DEC" w:rsidP="00AB166D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1F497D" w:themeColor="text2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非常棒，收穫很多。</w:t>
            </w:r>
          </w:p>
          <w:p w:rsidR="00491DEC" w:rsidRPr="00A26634" w:rsidRDefault="00491DEC" w:rsidP="00AB166D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3366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大致上都安排的不錯。</w:t>
            </w:r>
          </w:p>
          <w:p w:rsidR="00491DEC" w:rsidRPr="00A26634" w:rsidRDefault="00491DEC" w:rsidP="00AB166D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1F497D" w:themeColor="text2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預計在11月落實政府食育的教育政策。</w:t>
            </w:r>
          </w:p>
          <w:p w:rsidR="00491DEC" w:rsidRPr="00A26634" w:rsidRDefault="00491DEC" w:rsidP="00AB166D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1F497D" w:themeColor="text2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非常棒，場地器材的熟悉、事先準備，避免無聲音狀況發生。</w:t>
            </w:r>
          </w:p>
        </w:tc>
      </w:tr>
      <w:tr w:rsidR="0014045E" w:rsidRPr="00EB234A" w:rsidTr="0014045E">
        <w:tc>
          <w:tcPr>
            <w:tcW w:w="2551" w:type="dxa"/>
          </w:tcPr>
          <w:p w:rsidR="0014045E" w:rsidRPr="00A26634" w:rsidRDefault="0014045E" w:rsidP="00AB166D">
            <w:pPr>
              <w:rPr>
                <w:rFonts w:ascii="標楷體" w:eastAsia="標楷體" w:hAnsi="標楷體"/>
                <w:b/>
              </w:rPr>
            </w:pPr>
            <w:r w:rsidRPr="00A26634">
              <w:rPr>
                <w:rFonts w:ascii="標楷體" w:eastAsia="標楷體" w:hAnsi="標楷體" w:hint="eastAsia"/>
                <w:b/>
              </w:rPr>
              <w:t>題目二：請問您希望國中健體輔導團能提供哪些研習活動或服務?</w:t>
            </w:r>
          </w:p>
        </w:tc>
        <w:tc>
          <w:tcPr>
            <w:tcW w:w="6946" w:type="dxa"/>
          </w:tcPr>
          <w:p w:rsidR="0014045E" w:rsidRPr="00A26634" w:rsidRDefault="0014045E" w:rsidP="0014045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1F497D" w:themeColor="text2"/>
                <w:kern w:val="0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檔案網站分享。</w:t>
            </w:r>
          </w:p>
          <w:p w:rsidR="0014045E" w:rsidRPr="00A26634" w:rsidRDefault="0014045E" w:rsidP="0014045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1F497D" w:themeColor="text2"/>
                <w:kern w:val="0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簡單可行的教案分享。</w:t>
            </w:r>
          </w:p>
          <w:p w:rsidR="0014045E" w:rsidRPr="00A26634" w:rsidRDefault="0014045E" w:rsidP="0014045E">
            <w:pPr>
              <w:numPr>
                <w:ilvl w:val="0"/>
                <w:numId w:val="5"/>
              </w:numPr>
              <w:rPr>
                <w:rFonts w:ascii="標楷體" w:eastAsia="標楷體" w:hAnsi="標楷體"/>
                <w:color w:val="1F497D" w:themeColor="text2"/>
                <w:kern w:val="0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運動貼紮研習。</w:t>
            </w:r>
          </w:p>
          <w:p w:rsidR="0014045E" w:rsidRPr="00A26634" w:rsidRDefault="0014045E" w:rsidP="0014045E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1F497D" w:themeColor="text2"/>
              </w:rPr>
            </w:pPr>
            <w:r w:rsidRPr="00A26634">
              <w:rPr>
                <w:rFonts w:ascii="標楷體" w:eastAsia="標楷體" w:hAnsi="標楷體" w:hint="eastAsia"/>
                <w:color w:val="1F497D" w:themeColor="text2"/>
              </w:rPr>
              <w:t>團隊合作課程分享。</w:t>
            </w:r>
          </w:p>
        </w:tc>
      </w:tr>
    </w:tbl>
    <w:p w:rsidR="00CE27EF" w:rsidRPr="00A26634" w:rsidRDefault="00CE27EF" w:rsidP="00A26634">
      <w:pPr>
        <w:rPr>
          <w:rFonts w:ascii="標楷體" w:eastAsia="標楷體" w:hAnsi="標楷體"/>
        </w:rPr>
      </w:pPr>
    </w:p>
    <w:p w:rsidR="00A26634" w:rsidRPr="00A26634" w:rsidRDefault="00FE03E0" w:rsidP="00A2663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E03E0">
        <w:rPr>
          <w:rFonts w:eastAsia="標楷體" w:hAnsi="SimSun" w:hint="eastAsia"/>
          <w:b/>
        </w:rPr>
        <w:lastRenderedPageBreak/>
        <w:t>承辦學校：南新國中</w:t>
      </w:r>
      <w:r w:rsidRPr="00FE03E0">
        <w:rPr>
          <w:rFonts w:ascii="標楷體" w:eastAsia="標楷體" w:hAnsi="標楷體" w:hint="eastAsia"/>
        </w:rPr>
        <w:t>(南新、新東、太子、白河、後壁、菁寮、東山、東原、鹽水、柳營)</w:t>
      </w:r>
    </w:p>
    <w:p w:rsidR="006B4ABC" w:rsidRPr="006B4ABC" w:rsidRDefault="00FE03E0" w:rsidP="006B4ABC">
      <w:pPr>
        <w:pStyle w:val="aa"/>
        <w:ind w:leftChars="0"/>
        <w:rPr>
          <w:rFonts w:ascii="標楷體" w:eastAsia="標楷體" w:hAnsi="標楷體"/>
        </w:rPr>
      </w:pPr>
      <w:r w:rsidRPr="00FE03E0">
        <w:rPr>
          <w:rFonts w:ascii="標楷體" w:eastAsia="標楷體" w:hAnsi="標楷體" w:hint="eastAsia"/>
        </w:rPr>
        <w:t>日期：102年</w:t>
      </w:r>
      <w:r>
        <w:rPr>
          <w:rFonts w:ascii="標楷體" w:eastAsia="標楷體" w:hAnsi="標楷體" w:hint="eastAsia"/>
        </w:rPr>
        <w:t>10</w:t>
      </w:r>
      <w:r w:rsidRPr="00FE03E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03</w:t>
      </w:r>
      <w:r w:rsidRPr="00FE03E0">
        <w:rPr>
          <w:rFonts w:ascii="標楷體" w:eastAsia="標楷體" w:hAnsi="標楷體" w:hint="eastAsia"/>
        </w:rPr>
        <w:t>日</w:t>
      </w:r>
      <w:r w:rsidRPr="00FE03E0">
        <w:rPr>
          <w:rStyle w:val="apple-style-span"/>
          <w:rFonts w:ascii="標楷體" w:eastAsia="標楷體" w:hAnsi="標楷體" w:cs="Arial"/>
          <w:color w:val="000000"/>
        </w:rPr>
        <w:t xml:space="preserve">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    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>參加人數：</w:t>
      </w:r>
      <w:r w:rsidR="00E34D78">
        <w:rPr>
          <w:rStyle w:val="apple-style-span"/>
          <w:rFonts w:ascii="標楷體" w:eastAsia="標楷體" w:hAnsi="標楷體" w:cs="Arial" w:hint="eastAsia"/>
          <w:color w:val="000000"/>
        </w:rPr>
        <w:t>25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人   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="006B4ABC">
        <w:rPr>
          <w:rStyle w:val="apple-style-span"/>
          <w:rFonts w:ascii="標楷體" w:eastAsia="標楷體" w:hAnsi="標楷體" w:cs="Arial" w:hint="eastAsia"/>
          <w:color w:val="000000"/>
        </w:rPr>
        <w:t xml:space="preserve">   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Pr="00FE03E0">
        <w:rPr>
          <w:rFonts w:ascii="標楷體" w:eastAsia="標楷體" w:hAnsi="標楷體" w:hint="eastAsia"/>
        </w:rPr>
        <w:t>問卷張數：</w:t>
      </w:r>
      <w:r w:rsidR="00E34D78">
        <w:rPr>
          <w:rFonts w:ascii="標楷體" w:eastAsia="標楷體" w:hAnsi="標楷體" w:hint="eastAsia"/>
        </w:rPr>
        <w:t>9</w:t>
      </w:r>
      <w:r w:rsidRPr="00FE03E0">
        <w:rPr>
          <w:rFonts w:ascii="標楷體" w:eastAsia="標楷體" w:hAnsi="標楷體" w:hint="eastAsia"/>
        </w:rPr>
        <w:t>張</w:t>
      </w:r>
    </w:p>
    <w:p w:rsidR="006B4ABC" w:rsidRPr="006B4ABC" w:rsidRDefault="00A20A4E" w:rsidP="006B4ABC">
      <w:pPr>
        <w:rPr>
          <w:rFonts w:ascii="標楷體" w:eastAsia="標楷體" w:hAnsi="標楷體"/>
        </w:rPr>
      </w:pPr>
      <w:r w:rsidRPr="00A20A4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highlight w:val="yellow"/>
        </w:rPr>
        <w:t>◎</w:t>
      </w:r>
      <w:r w:rsidR="006B4ABC" w:rsidRPr="006B4ABC">
        <w:rPr>
          <w:rFonts w:ascii="標楷體" w:eastAsia="標楷體" w:hAnsi="標楷體" w:hint="eastAsia"/>
          <w:highlight w:val="yellow"/>
        </w:rPr>
        <w:t>交流活動感受面</w:t>
      </w:r>
    </w:p>
    <w:p w:rsidR="00FE03E0" w:rsidRPr="006B4ABC" w:rsidRDefault="006B4ABC" w:rsidP="00A266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20A4E">
        <w:rPr>
          <w:rFonts w:ascii="標楷體" w:eastAsia="標楷體" w:hAnsi="標楷體" w:hint="eastAsia"/>
        </w:rPr>
        <w:t xml:space="preserve">  </w:t>
      </w:r>
      <w:r w:rsidRPr="00807334">
        <w:rPr>
          <w:rFonts w:ascii="標楷體" w:eastAsia="標楷體" w:hAnsi="標楷體" w:hint="eastAsia"/>
        </w:rPr>
        <w:t>1、我對於「政策/計畫宣導」之說明</w:t>
      </w:r>
    </w:p>
    <w:p w:rsidR="00A26634" w:rsidRPr="00491DEC" w:rsidRDefault="005B41F5" w:rsidP="00FE03E0">
      <w:pPr>
        <w:pStyle w:val="aa"/>
        <w:ind w:leftChars="0"/>
        <w:rPr>
          <w:rFonts w:ascii="標楷體" w:eastAsia="標楷體" w:hAnsi="標楷體"/>
        </w:rPr>
      </w:pPr>
      <w:r w:rsidRPr="005B41F5">
        <w:rPr>
          <w:rFonts w:ascii="標楷體" w:eastAsia="標楷體" w:hAnsi="標楷體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3810</wp:posOffset>
            </wp:positionV>
            <wp:extent cx="5962650" cy="3476625"/>
            <wp:effectExtent l="0" t="0" r="0" b="0"/>
            <wp:wrapThrough wrapText="bothSides">
              <wp:wrapPolygon edited="0">
                <wp:start x="2967" y="473"/>
                <wp:lineTo x="2967" y="1065"/>
                <wp:lineTo x="8488" y="2367"/>
                <wp:lineTo x="2967" y="2367"/>
                <wp:lineTo x="2967" y="3077"/>
                <wp:lineTo x="10765" y="4261"/>
                <wp:lineTo x="2967" y="4379"/>
                <wp:lineTo x="2967" y="5089"/>
                <wp:lineTo x="10765" y="6155"/>
                <wp:lineTo x="2967" y="6391"/>
                <wp:lineTo x="2967" y="7101"/>
                <wp:lineTo x="10765" y="8048"/>
                <wp:lineTo x="2967" y="8403"/>
                <wp:lineTo x="2967" y="9113"/>
                <wp:lineTo x="10765" y="9942"/>
                <wp:lineTo x="2967" y="10415"/>
                <wp:lineTo x="2967" y="11125"/>
                <wp:lineTo x="10765" y="11836"/>
                <wp:lineTo x="2967" y="12427"/>
                <wp:lineTo x="2967" y="13138"/>
                <wp:lineTo x="10765" y="13729"/>
                <wp:lineTo x="2967" y="14439"/>
                <wp:lineTo x="2967" y="15150"/>
                <wp:lineTo x="10765" y="15623"/>
                <wp:lineTo x="3036" y="16452"/>
                <wp:lineTo x="2898" y="17162"/>
                <wp:lineTo x="4693" y="17517"/>
                <wp:lineTo x="1311" y="18345"/>
                <wp:lineTo x="1380" y="19292"/>
                <wp:lineTo x="1932" y="19765"/>
                <wp:lineTo x="1311" y="19765"/>
                <wp:lineTo x="1311" y="20594"/>
                <wp:lineTo x="19530" y="20594"/>
                <wp:lineTo x="19737" y="20121"/>
                <wp:lineTo x="18357" y="19884"/>
                <wp:lineTo x="10765" y="19410"/>
                <wp:lineTo x="18633" y="19410"/>
                <wp:lineTo x="20703" y="19055"/>
                <wp:lineTo x="20772" y="17162"/>
                <wp:lineTo x="10696" y="15623"/>
                <wp:lineTo x="10696" y="2367"/>
                <wp:lineTo x="3312" y="473"/>
                <wp:lineTo x="2967" y="473"/>
              </wp:wrapPolygon>
            </wp:wrapThrough>
            <wp:docPr id="12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A26634" w:rsidRPr="00FE03E0" w:rsidRDefault="00A26634" w:rsidP="00FE03E0">
      <w:pPr>
        <w:pStyle w:val="aa"/>
        <w:ind w:leftChars="0"/>
        <w:rPr>
          <w:rFonts w:ascii="標楷體" w:eastAsia="標楷體" w:hAnsi="標楷體"/>
        </w:rPr>
      </w:pPr>
    </w:p>
    <w:p w:rsidR="006B4ABC" w:rsidRDefault="006B4ABC" w:rsidP="000062C1">
      <w:pPr>
        <w:ind w:firstLineChars="100" w:firstLine="240"/>
        <w:rPr>
          <w:rFonts w:ascii="標楷體" w:eastAsia="標楷體" w:hAnsi="標楷體"/>
        </w:rPr>
      </w:pPr>
    </w:p>
    <w:p w:rsidR="006B4ABC" w:rsidRDefault="006B4ABC" w:rsidP="000062C1">
      <w:pPr>
        <w:ind w:firstLineChars="100" w:firstLine="240"/>
        <w:rPr>
          <w:rFonts w:ascii="標楷體" w:eastAsia="標楷體" w:hAnsi="標楷體"/>
        </w:rPr>
      </w:pPr>
    </w:p>
    <w:p w:rsidR="006B4ABC" w:rsidRDefault="006B4ABC" w:rsidP="000062C1">
      <w:pPr>
        <w:ind w:firstLineChars="100" w:firstLine="240"/>
        <w:rPr>
          <w:rFonts w:ascii="標楷體" w:eastAsia="標楷體" w:hAnsi="標楷體"/>
        </w:rPr>
      </w:pPr>
    </w:p>
    <w:p w:rsidR="000062C1" w:rsidRPr="006B4ABC" w:rsidRDefault="00A20A4E" w:rsidP="006B4ABC">
      <w:pPr>
        <w:ind w:firstLineChars="100" w:firstLine="240"/>
      </w:pPr>
      <w:r>
        <w:rPr>
          <w:rFonts w:ascii="標楷體" w:eastAsia="標楷體" w:hAnsi="標楷體" w:hint="eastAsia"/>
        </w:rPr>
        <w:t xml:space="preserve">   </w:t>
      </w:r>
      <w:r w:rsidR="006B4ABC" w:rsidRPr="00491DEC">
        <w:rPr>
          <w:rFonts w:ascii="標楷體" w:eastAsia="標楷體" w:hAnsi="標楷體" w:hint="eastAsia"/>
        </w:rPr>
        <w:t>2、對於「教學實務與事例分享」之活動</w:t>
      </w:r>
      <w:r w:rsidR="006B4ABC">
        <w:rPr>
          <w:rFonts w:ascii="標楷體" w:eastAsia="標楷體" w:hAnsi="標楷體" w:hint="eastAsia"/>
        </w:rPr>
        <w:t>，</w:t>
      </w:r>
      <w:r w:rsidR="006B4ABC" w:rsidRPr="00491DEC">
        <w:rPr>
          <w:rFonts w:ascii="標楷體" w:eastAsia="標楷體" w:hAnsi="標楷體" w:hint="eastAsia"/>
        </w:rPr>
        <w:t>我今天聽的主題是-</w:t>
      </w:r>
      <w:r w:rsidR="006B4ABC">
        <w:rPr>
          <w:rFonts w:ascii="標楷體" w:eastAsia="標楷體" w:hAnsi="標楷體" w:hint="eastAsia"/>
        </w:rPr>
        <w:t>「」</w:t>
      </w:r>
    </w:p>
    <w:p w:rsidR="006B4ABC" w:rsidRDefault="006B4ABC" w:rsidP="006B4ABC">
      <w:pPr>
        <w:ind w:firstLineChars="100" w:firstLine="280"/>
        <w:rPr>
          <w:rFonts w:eastAsia="標楷體" w:hAnsi="SimSun"/>
          <w:sz w:val="28"/>
          <w:szCs w:val="28"/>
        </w:rPr>
      </w:pPr>
      <w:r w:rsidRPr="006B4ABC">
        <w:rPr>
          <w:rFonts w:eastAsia="標楷體" w:hAnsi="SimSu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89535</wp:posOffset>
            </wp:positionV>
            <wp:extent cx="6115050" cy="4048125"/>
            <wp:effectExtent l="0" t="0" r="0" b="0"/>
            <wp:wrapThrough wrapText="bothSides">
              <wp:wrapPolygon edited="0">
                <wp:start x="2153" y="407"/>
                <wp:lineTo x="2153" y="915"/>
                <wp:lineTo x="8277" y="2033"/>
                <wp:lineTo x="10766" y="2033"/>
                <wp:lineTo x="2153" y="2541"/>
                <wp:lineTo x="2153" y="3151"/>
                <wp:lineTo x="10766" y="3659"/>
                <wp:lineTo x="2355" y="4777"/>
                <wp:lineTo x="2355" y="5387"/>
                <wp:lineTo x="10497" y="6912"/>
                <wp:lineTo x="2422" y="6912"/>
                <wp:lineTo x="2422" y="7522"/>
                <wp:lineTo x="10766" y="8538"/>
                <wp:lineTo x="2422" y="9148"/>
                <wp:lineTo x="2422" y="9758"/>
                <wp:lineTo x="10766" y="10165"/>
                <wp:lineTo x="2355" y="11384"/>
                <wp:lineTo x="2422" y="11994"/>
                <wp:lineTo x="9959" y="13417"/>
                <wp:lineTo x="2422" y="13621"/>
                <wp:lineTo x="2422" y="14942"/>
                <wp:lineTo x="1077" y="15349"/>
                <wp:lineTo x="1077" y="20634"/>
                <wp:lineTo x="1279" y="20736"/>
                <wp:lineTo x="19447" y="20736"/>
                <wp:lineTo x="19649" y="20228"/>
                <wp:lineTo x="17495" y="19923"/>
                <wp:lineTo x="19581" y="19516"/>
                <wp:lineTo x="19447" y="18296"/>
                <wp:lineTo x="19783" y="16772"/>
                <wp:lineTo x="2759" y="16670"/>
                <wp:lineTo x="19379" y="16060"/>
                <wp:lineTo x="19514" y="15450"/>
                <wp:lineTo x="10766" y="15044"/>
                <wp:lineTo x="19783" y="14942"/>
                <wp:lineTo x="19783" y="14129"/>
                <wp:lineTo x="10699" y="13417"/>
                <wp:lineTo x="2759" y="11791"/>
                <wp:lineTo x="10699" y="10165"/>
                <wp:lineTo x="10699" y="6912"/>
                <wp:lineTo x="2826" y="5286"/>
                <wp:lineTo x="10699" y="3659"/>
                <wp:lineTo x="10699" y="2033"/>
                <wp:lineTo x="2759" y="407"/>
                <wp:lineTo x="2153" y="407"/>
              </wp:wrapPolygon>
            </wp:wrapThrough>
            <wp:docPr id="6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6B4ABC" w:rsidRDefault="006B4ABC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Default="005B41F5" w:rsidP="006B4ABC">
      <w:pPr>
        <w:rPr>
          <w:rFonts w:eastAsia="標楷體" w:hAnsi="SimSun"/>
          <w:sz w:val="28"/>
          <w:szCs w:val="28"/>
        </w:rPr>
      </w:pPr>
    </w:p>
    <w:p w:rsidR="005B41F5" w:rsidRPr="000062C1" w:rsidRDefault="005B41F5" w:rsidP="006B4ABC">
      <w:pPr>
        <w:rPr>
          <w:rFonts w:eastAsia="標楷體" w:hAnsi="SimSun"/>
          <w:sz w:val="28"/>
          <w:szCs w:val="28"/>
        </w:rPr>
      </w:pPr>
    </w:p>
    <w:p w:rsidR="00FE03E0" w:rsidRDefault="00FE03E0" w:rsidP="002C3ADB">
      <w:pPr>
        <w:numPr>
          <w:ilvl w:val="0"/>
          <w:numId w:val="2"/>
        </w:numPr>
        <w:rPr>
          <w:rFonts w:ascii="標楷體" w:eastAsia="標楷體" w:hAnsi="標楷體"/>
        </w:rPr>
      </w:pPr>
      <w:r w:rsidRPr="00FE03E0">
        <w:rPr>
          <w:rFonts w:ascii="標楷體" w:eastAsia="標楷體" w:hAnsi="標楷體" w:hint="eastAsia"/>
          <w:b/>
        </w:rPr>
        <w:lastRenderedPageBreak/>
        <w:t>承辦學校：永康國中</w:t>
      </w:r>
      <w:r>
        <w:rPr>
          <w:rFonts w:ascii="標楷體" w:eastAsia="標楷體" w:hAnsi="標楷體" w:hint="eastAsia"/>
        </w:rPr>
        <w:t>(</w:t>
      </w:r>
      <w:r w:rsidRPr="00FE03E0">
        <w:rPr>
          <w:rFonts w:ascii="標楷體" w:eastAsia="標楷體" w:hAnsi="標楷體" w:hint="eastAsia"/>
        </w:rPr>
        <w:t>永康、永仁、大橋、大灣、歸仁、沙崙、龍崎、關廟、仁德、仁德</w:t>
      </w:r>
    </w:p>
    <w:p w:rsidR="00FE03E0" w:rsidRDefault="00FE03E0" w:rsidP="00FE03E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FE03E0">
        <w:rPr>
          <w:rFonts w:ascii="標楷體" w:eastAsia="標楷體" w:hAnsi="標楷體" w:hint="eastAsia"/>
        </w:rPr>
        <w:t>文賢</w:t>
      </w:r>
      <w:r>
        <w:rPr>
          <w:rFonts w:ascii="標楷體" w:eastAsia="標楷體" w:hAnsi="標楷體" w:hint="eastAsia"/>
        </w:rPr>
        <w:t>)</w:t>
      </w:r>
      <w:r w:rsidRPr="00FE03E0">
        <w:rPr>
          <w:rFonts w:ascii="標楷體" w:eastAsia="標楷體" w:hAnsi="標楷體"/>
        </w:rPr>
        <w:t xml:space="preserve"> </w:t>
      </w:r>
      <w:r w:rsidR="002C3ADB" w:rsidRPr="00FE03E0">
        <w:rPr>
          <w:rFonts w:ascii="標楷體" w:eastAsia="標楷體" w:hAnsi="標楷體" w:hint="eastAsia"/>
        </w:rPr>
        <w:t xml:space="preserve">     </w:t>
      </w:r>
      <w:r w:rsidR="002C3ADB">
        <w:rPr>
          <w:rFonts w:ascii="標楷體" w:eastAsia="標楷體" w:hAnsi="標楷體" w:hint="eastAsia"/>
        </w:rPr>
        <w:t xml:space="preserve">           </w:t>
      </w:r>
    </w:p>
    <w:p w:rsidR="00491DEC" w:rsidRPr="006B4ABC" w:rsidRDefault="00FE03E0" w:rsidP="006B4ABC">
      <w:pPr>
        <w:pStyle w:val="aa"/>
        <w:ind w:leftChars="0"/>
        <w:rPr>
          <w:rFonts w:ascii="標楷體" w:eastAsia="標楷體" w:hAnsi="標楷體"/>
        </w:rPr>
      </w:pPr>
      <w:r w:rsidRPr="00FE03E0">
        <w:rPr>
          <w:rFonts w:ascii="標楷體" w:eastAsia="標楷體" w:hAnsi="標楷體" w:hint="eastAsia"/>
        </w:rPr>
        <w:t>日期：102年</w:t>
      </w:r>
      <w:r>
        <w:rPr>
          <w:rFonts w:ascii="標楷體" w:eastAsia="標楷體" w:hAnsi="標楷體" w:hint="eastAsia"/>
        </w:rPr>
        <w:t>10</w:t>
      </w:r>
      <w:r w:rsidRPr="00FE03E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</w:t>
      </w:r>
      <w:r w:rsidRPr="00FE03E0">
        <w:rPr>
          <w:rFonts w:ascii="標楷體" w:eastAsia="標楷體" w:hAnsi="標楷體" w:hint="eastAsia"/>
        </w:rPr>
        <w:t>日</w:t>
      </w:r>
      <w:r w:rsidRPr="00FE03E0">
        <w:rPr>
          <w:rStyle w:val="apple-style-span"/>
          <w:rFonts w:ascii="標楷體" w:eastAsia="標楷體" w:hAnsi="標楷體" w:cs="Arial"/>
          <w:color w:val="000000"/>
        </w:rPr>
        <w:t xml:space="preserve"> </w:t>
      </w:r>
      <w:r w:rsidR="00807334">
        <w:rPr>
          <w:rStyle w:val="apple-style-span"/>
          <w:rFonts w:ascii="標楷體" w:eastAsia="標楷體" w:hAnsi="標楷體" w:cs="Arial" w:hint="eastAsia"/>
          <w:color w:val="000000"/>
        </w:rPr>
        <w:t xml:space="preserve">     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  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>參加人數：</w:t>
      </w:r>
      <w:r w:rsidR="00807334">
        <w:rPr>
          <w:rStyle w:val="apple-style-span"/>
          <w:rFonts w:ascii="標楷體" w:eastAsia="標楷體" w:hAnsi="標楷體" w:cs="Arial" w:hint="eastAsia"/>
          <w:color w:val="000000"/>
        </w:rPr>
        <w:t>66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人   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    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Pr="00FE03E0">
        <w:rPr>
          <w:rFonts w:ascii="標楷體" w:eastAsia="標楷體" w:hAnsi="標楷體" w:hint="eastAsia"/>
        </w:rPr>
        <w:t>問卷張數：</w:t>
      </w:r>
      <w:r w:rsidR="00807334">
        <w:rPr>
          <w:rFonts w:ascii="標楷體" w:eastAsia="標楷體" w:hAnsi="標楷體" w:hint="eastAsia"/>
        </w:rPr>
        <w:t>45</w:t>
      </w:r>
      <w:r w:rsidRPr="00FE03E0">
        <w:rPr>
          <w:rFonts w:ascii="標楷體" w:eastAsia="標楷體" w:hAnsi="標楷體" w:hint="eastAsia"/>
        </w:rPr>
        <w:t>張</w:t>
      </w:r>
    </w:p>
    <w:p w:rsidR="006B4ABC" w:rsidRPr="006B4ABC" w:rsidRDefault="00A20A4E" w:rsidP="00807334">
      <w:pPr>
        <w:rPr>
          <w:rFonts w:ascii="標楷體" w:eastAsia="標楷體" w:hAnsi="標楷體"/>
        </w:rPr>
      </w:pPr>
      <w:r w:rsidRPr="00A20A4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highlight w:val="yellow"/>
        </w:rPr>
        <w:t>◎</w:t>
      </w:r>
      <w:r w:rsidR="006B4ABC" w:rsidRPr="006B4ABC">
        <w:rPr>
          <w:rFonts w:ascii="標楷體" w:eastAsia="標楷體" w:hAnsi="標楷體" w:hint="eastAsia"/>
          <w:highlight w:val="yellow"/>
        </w:rPr>
        <w:t>交流活動感受面</w:t>
      </w:r>
    </w:p>
    <w:p w:rsidR="00807334" w:rsidRDefault="00807334" w:rsidP="00807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20A4E">
        <w:rPr>
          <w:rFonts w:ascii="標楷體" w:eastAsia="標楷體" w:hAnsi="標楷體" w:hint="eastAsia"/>
        </w:rPr>
        <w:t xml:space="preserve"> </w:t>
      </w:r>
      <w:r w:rsidRPr="00807334">
        <w:rPr>
          <w:rFonts w:ascii="標楷體" w:eastAsia="標楷體" w:hAnsi="標楷體" w:hint="eastAsia"/>
        </w:rPr>
        <w:t>1、我對於「政策/計畫宣導」之說明</w:t>
      </w:r>
    </w:p>
    <w:p w:rsidR="00807334" w:rsidRDefault="0014045E" w:rsidP="0080733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184785</wp:posOffset>
            </wp:positionV>
            <wp:extent cx="5876925" cy="3000375"/>
            <wp:effectExtent l="0" t="0" r="0" b="0"/>
            <wp:wrapThrough wrapText="bothSides">
              <wp:wrapPolygon edited="0">
                <wp:start x="2661" y="549"/>
                <wp:lineTo x="2661" y="1234"/>
                <wp:lineTo x="8472" y="2743"/>
                <wp:lineTo x="10782" y="2743"/>
                <wp:lineTo x="2731" y="3429"/>
                <wp:lineTo x="2731" y="4251"/>
                <wp:lineTo x="10782" y="4937"/>
                <wp:lineTo x="3501" y="6309"/>
                <wp:lineTo x="2661" y="6583"/>
                <wp:lineTo x="2661" y="7269"/>
                <wp:lineTo x="10502" y="9326"/>
                <wp:lineTo x="2731" y="9463"/>
                <wp:lineTo x="2731" y="10286"/>
                <wp:lineTo x="10782" y="11520"/>
                <wp:lineTo x="3011" y="12617"/>
                <wp:lineTo x="3011" y="13440"/>
                <wp:lineTo x="10782" y="13714"/>
                <wp:lineTo x="5041" y="15086"/>
                <wp:lineTo x="2941" y="15771"/>
                <wp:lineTo x="1330" y="18103"/>
                <wp:lineTo x="1330" y="20434"/>
                <wp:lineTo x="19465" y="20434"/>
                <wp:lineTo x="19535" y="20297"/>
                <wp:lineTo x="19675" y="18240"/>
                <wp:lineTo x="3571" y="18103"/>
                <wp:lineTo x="20515" y="17417"/>
                <wp:lineTo x="20515" y="16320"/>
                <wp:lineTo x="3431" y="15909"/>
                <wp:lineTo x="10712" y="13714"/>
                <wp:lineTo x="10712" y="9326"/>
                <wp:lineTo x="3361" y="7131"/>
                <wp:lineTo x="10712" y="4937"/>
                <wp:lineTo x="10712" y="2743"/>
                <wp:lineTo x="3361" y="549"/>
                <wp:lineTo x="2661" y="549"/>
              </wp:wrapPolygon>
            </wp:wrapThrough>
            <wp:docPr id="9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807334" w:rsidRPr="00807334" w:rsidRDefault="00807334" w:rsidP="00807334">
      <w:pPr>
        <w:rPr>
          <w:rFonts w:ascii="標楷體" w:eastAsia="標楷體" w:hAnsi="標楷體"/>
        </w:rPr>
      </w:pPr>
    </w:p>
    <w:p w:rsidR="00FE03E0" w:rsidRDefault="00FE03E0" w:rsidP="00FE03E0">
      <w:pPr>
        <w:pStyle w:val="aa"/>
        <w:ind w:leftChars="0"/>
        <w:rPr>
          <w:rFonts w:ascii="標楷體" w:eastAsia="標楷體" w:hAnsi="標楷體"/>
        </w:rPr>
      </w:pPr>
    </w:p>
    <w:p w:rsidR="00807334" w:rsidRDefault="00807334" w:rsidP="00807334">
      <w:pPr>
        <w:rPr>
          <w:rFonts w:ascii="標楷體" w:eastAsia="標楷體" w:hAnsi="標楷體"/>
        </w:rPr>
      </w:pPr>
    </w:p>
    <w:p w:rsidR="00491DEC" w:rsidRDefault="00491DEC" w:rsidP="00807334">
      <w:pPr>
        <w:rPr>
          <w:rFonts w:ascii="標楷體" w:eastAsia="標楷體" w:hAnsi="標楷體"/>
        </w:rPr>
      </w:pPr>
    </w:p>
    <w:p w:rsidR="00491DEC" w:rsidRDefault="00491DEC" w:rsidP="00807334">
      <w:pPr>
        <w:rPr>
          <w:rFonts w:ascii="標楷體" w:eastAsia="標楷體" w:hAnsi="標楷體"/>
        </w:rPr>
      </w:pPr>
    </w:p>
    <w:p w:rsidR="00491DEC" w:rsidRDefault="00491DEC" w:rsidP="00807334">
      <w:pPr>
        <w:rPr>
          <w:rFonts w:ascii="標楷體" w:eastAsia="標楷體" w:hAnsi="標楷體"/>
        </w:rPr>
      </w:pPr>
    </w:p>
    <w:p w:rsidR="00491DEC" w:rsidRPr="005B41F5" w:rsidRDefault="00A20A4E" w:rsidP="005B41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91DEC" w:rsidRPr="006B4ABC">
        <w:rPr>
          <w:rFonts w:ascii="標楷體" w:eastAsia="標楷體" w:hAnsi="標楷體" w:hint="eastAsia"/>
        </w:rPr>
        <w:t>2、對於「教學實務與事例分享」之活動，我今天聽的主題是-「」</w:t>
      </w:r>
    </w:p>
    <w:p w:rsidR="00491DEC" w:rsidRDefault="006B4ABC" w:rsidP="00FE03E0">
      <w:pPr>
        <w:pStyle w:val="aa"/>
        <w:ind w:leftChars="0"/>
        <w:rPr>
          <w:rFonts w:ascii="標楷體" w:eastAsia="標楷體" w:hAnsi="標楷體"/>
        </w:rPr>
      </w:pPr>
      <w:r w:rsidRPr="006B4ABC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41910</wp:posOffset>
            </wp:positionV>
            <wp:extent cx="6000750" cy="4238625"/>
            <wp:effectExtent l="0" t="0" r="0" b="0"/>
            <wp:wrapThrough wrapText="bothSides">
              <wp:wrapPolygon edited="0">
                <wp:start x="2194" y="388"/>
                <wp:lineTo x="2194" y="874"/>
                <wp:lineTo x="8297" y="1942"/>
                <wp:lineTo x="10766" y="1942"/>
                <wp:lineTo x="2194" y="2427"/>
                <wp:lineTo x="2194" y="3009"/>
                <wp:lineTo x="10766" y="3495"/>
                <wp:lineTo x="2126" y="4660"/>
                <wp:lineTo x="2263" y="5145"/>
                <wp:lineTo x="10491" y="6601"/>
                <wp:lineTo x="2194" y="6698"/>
                <wp:lineTo x="2194" y="7281"/>
                <wp:lineTo x="10766" y="8155"/>
                <wp:lineTo x="2194" y="8834"/>
                <wp:lineTo x="2194" y="9417"/>
                <wp:lineTo x="10766" y="9708"/>
                <wp:lineTo x="2126" y="10970"/>
                <wp:lineTo x="2194" y="11552"/>
                <wp:lineTo x="9394" y="12814"/>
                <wp:lineTo x="2469" y="13106"/>
                <wp:lineTo x="2400" y="14368"/>
                <wp:lineTo x="4114" y="14465"/>
                <wp:lineTo x="1166" y="15436"/>
                <wp:lineTo x="1097" y="17377"/>
                <wp:lineTo x="1577" y="17474"/>
                <wp:lineTo x="10766" y="17474"/>
                <wp:lineTo x="1166" y="17960"/>
                <wp:lineTo x="1097" y="20581"/>
                <wp:lineTo x="1303" y="20775"/>
                <wp:lineTo x="19954" y="20775"/>
                <wp:lineTo x="20023" y="20581"/>
                <wp:lineTo x="20160" y="19222"/>
                <wp:lineTo x="3086" y="19027"/>
                <wp:lineTo x="19886" y="18639"/>
                <wp:lineTo x="20023" y="18057"/>
                <wp:lineTo x="10766" y="17474"/>
                <wp:lineTo x="19817" y="17474"/>
                <wp:lineTo x="20297" y="17377"/>
                <wp:lineTo x="20091" y="15921"/>
                <wp:lineTo x="20503" y="14076"/>
                <wp:lineTo x="10697" y="12814"/>
                <wp:lineTo x="2880" y="11261"/>
                <wp:lineTo x="10697" y="9708"/>
                <wp:lineTo x="10697" y="6601"/>
                <wp:lineTo x="2811" y="5048"/>
                <wp:lineTo x="10697" y="3495"/>
                <wp:lineTo x="10697" y="1942"/>
                <wp:lineTo x="2811" y="388"/>
                <wp:lineTo x="2194" y="388"/>
              </wp:wrapPolygon>
            </wp:wrapThrough>
            <wp:docPr id="10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491DEC" w:rsidRPr="00807334" w:rsidRDefault="00491DEC" w:rsidP="00FE03E0">
      <w:pPr>
        <w:pStyle w:val="aa"/>
        <w:ind w:leftChars="0"/>
        <w:rPr>
          <w:rFonts w:ascii="標楷體" w:eastAsia="標楷體" w:hAnsi="標楷體"/>
        </w:rPr>
      </w:pPr>
    </w:p>
    <w:p w:rsidR="00807334" w:rsidRDefault="00807334" w:rsidP="00FE03E0">
      <w:pPr>
        <w:pStyle w:val="aa"/>
        <w:ind w:leftChars="0"/>
        <w:rPr>
          <w:rFonts w:ascii="標楷體" w:eastAsia="標楷體" w:hAnsi="標楷體"/>
        </w:rPr>
      </w:pPr>
    </w:p>
    <w:p w:rsidR="00807334" w:rsidRPr="00FE03E0" w:rsidRDefault="00807334" w:rsidP="00FE03E0">
      <w:pPr>
        <w:pStyle w:val="aa"/>
        <w:ind w:leftChars="0"/>
        <w:rPr>
          <w:rFonts w:ascii="標楷體" w:eastAsia="標楷體" w:hAnsi="標楷體"/>
        </w:rPr>
      </w:pPr>
    </w:p>
    <w:p w:rsidR="002C3ADB" w:rsidRDefault="002C3ADB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Default="00491DEC" w:rsidP="00FE03E0">
      <w:pPr>
        <w:ind w:left="480"/>
        <w:rPr>
          <w:rFonts w:ascii="標楷體" w:eastAsia="標楷體" w:hAnsi="標楷體"/>
        </w:rPr>
      </w:pPr>
    </w:p>
    <w:p w:rsidR="00491DEC" w:rsidRPr="00FE03E0" w:rsidRDefault="00491DEC" w:rsidP="00FE03E0">
      <w:pPr>
        <w:ind w:left="480"/>
        <w:rPr>
          <w:rFonts w:ascii="標楷體" w:eastAsia="標楷體" w:hAnsi="標楷體"/>
        </w:rPr>
      </w:pPr>
    </w:p>
    <w:p w:rsidR="00FE03E0" w:rsidRPr="00FE03E0" w:rsidRDefault="00FE03E0" w:rsidP="00FE03E0">
      <w:pPr>
        <w:pStyle w:val="aa"/>
        <w:numPr>
          <w:ilvl w:val="0"/>
          <w:numId w:val="2"/>
        </w:numPr>
        <w:ind w:leftChars="0"/>
        <w:rPr>
          <w:rFonts w:eastAsia="標楷體" w:hAnsi="SimSun"/>
          <w:sz w:val="28"/>
          <w:szCs w:val="28"/>
        </w:rPr>
      </w:pPr>
      <w:r w:rsidRPr="00FE03E0">
        <w:rPr>
          <w:rFonts w:ascii="標楷體" w:eastAsia="標楷體" w:hAnsi="標楷體" w:hint="eastAsia"/>
          <w:b/>
        </w:rPr>
        <w:lastRenderedPageBreak/>
        <w:t>承辦學校：下營國中</w:t>
      </w:r>
      <w:r>
        <w:rPr>
          <w:rFonts w:ascii="標楷體" w:eastAsia="標楷體" w:hAnsi="標楷體" w:hint="eastAsia"/>
        </w:rPr>
        <w:t>(</w:t>
      </w:r>
      <w:r w:rsidRPr="00FE03E0">
        <w:rPr>
          <w:rFonts w:ascii="標楷體" w:eastAsia="標楷體" w:hAnsi="標楷體" w:hint="eastAsia"/>
        </w:rPr>
        <w:t>下營、大內、麻豆、官田</w:t>
      </w:r>
      <w:r>
        <w:rPr>
          <w:rFonts w:ascii="標楷體" w:eastAsia="標楷體" w:hAnsi="標楷體" w:hint="eastAsia"/>
        </w:rPr>
        <w:t>)</w:t>
      </w:r>
      <w:r w:rsidR="000062C1" w:rsidRPr="00FE03E0">
        <w:rPr>
          <w:rFonts w:ascii="標楷體" w:eastAsia="標楷體" w:hAnsi="標楷體" w:hint="eastAsia"/>
        </w:rPr>
        <w:t xml:space="preserve">                 </w:t>
      </w:r>
    </w:p>
    <w:p w:rsidR="000062C1" w:rsidRPr="00FE03E0" w:rsidRDefault="000062C1" w:rsidP="00FE03E0">
      <w:pPr>
        <w:pStyle w:val="aa"/>
        <w:ind w:leftChars="0"/>
        <w:rPr>
          <w:rFonts w:eastAsia="標楷體" w:hAnsi="SimSun"/>
          <w:sz w:val="28"/>
          <w:szCs w:val="28"/>
        </w:rPr>
      </w:pPr>
      <w:r w:rsidRPr="00FE03E0">
        <w:rPr>
          <w:rFonts w:ascii="標楷體" w:eastAsia="標楷體" w:hAnsi="標楷體" w:hint="eastAsia"/>
        </w:rPr>
        <w:t>日期：</w:t>
      </w:r>
      <w:r w:rsidR="00FE03E0">
        <w:rPr>
          <w:rFonts w:ascii="標楷體" w:eastAsia="標楷體" w:hAnsi="標楷體" w:hint="eastAsia"/>
        </w:rPr>
        <w:t>102</w:t>
      </w:r>
      <w:r w:rsidRPr="00FE03E0">
        <w:rPr>
          <w:rFonts w:ascii="標楷體" w:eastAsia="標楷體" w:hAnsi="標楷體" w:hint="eastAsia"/>
        </w:rPr>
        <w:t>年</w:t>
      </w:r>
      <w:r w:rsidR="00FE03E0">
        <w:rPr>
          <w:rFonts w:ascii="標楷體" w:eastAsia="標楷體" w:hAnsi="標楷體" w:hint="eastAsia"/>
        </w:rPr>
        <w:t>10</w:t>
      </w:r>
      <w:r w:rsidRPr="00FE03E0">
        <w:rPr>
          <w:rFonts w:ascii="標楷體" w:eastAsia="標楷體" w:hAnsi="標楷體" w:hint="eastAsia"/>
        </w:rPr>
        <w:t>月</w:t>
      </w:r>
      <w:r w:rsidR="00FE03E0">
        <w:rPr>
          <w:rFonts w:ascii="標楷體" w:eastAsia="標楷體" w:hAnsi="標楷體" w:hint="eastAsia"/>
        </w:rPr>
        <w:t>31</w:t>
      </w:r>
      <w:r w:rsidRPr="00FE03E0">
        <w:rPr>
          <w:rFonts w:ascii="標楷體" w:eastAsia="標楷體" w:hAnsi="標楷體" w:hint="eastAsia"/>
        </w:rPr>
        <w:t>日</w:t>
      </w:r>
      <w:r w:rsidRPr="00FE03E0">
        <w:rPr>
          <w:rStyle w:val="apple-style-span"/>
          <w:rFonts w:ascii="標楷體" w:eastAsia="標楷體" w:hAnsi="標楷體" w:cs="Arial"/>
          <w:color w:val="000000"/>
        </w:rPr>
        <w:t xml:space="preserve"> </w:t>
      </w:r>
      <w:r w:rsidR="005B41F5">
        <w:rPr>
          <w:rStyle w:val="apple-style-span"/>
          <w:rFonts w:ascii="標楷體" w:eastAsia="標楷體" w:hAnsi="標楷體" w:cs="Arial" w:hint="eastAsia"/>
          <w:color w:val="000000"/>
        </w:rPr>
        <w:t xml:space="preserve">      </w:t>
      </w:r>
      <w:r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</w:t>
      </w:r>
      <w:r w:rsidR="00FE03E0" w:rsidRPr="00FE03E0">
        <w:rPr>
          <w:rStyle w:val="apple-style-span"/>
          <w:rFonts w:ascii="標楷體" w:eastAsia="標楷體" w:hAnsi="標楷體" w:cs="Arial" w:hint="eastAsia"/>
          <w:color w:val="000000"/>
        </w:rPr>
        <w:t>參加人數：</w:t>
      </w:r>
      <w:r w:rsidR="005B41F5">
        <w:rPr>
          <w:rStyle w:val="apple-style-span"/>
          <w:rFonts w:ascii="標楷體" w:eastAsia="標楷體" w:hAnsi="標楷體" w:cs="Arial" w:hint="eastAsia"/>
          <w:color w:val="000000"/>
        </w:rPr>
        <w:t>19</w:t>
      </w:r>
      <w:r w:rsidR="00FE03E0"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人   </w:t>
      </w:r>
      <w:r w:rsid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="00FE03E0"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   </w:t>
      </w:r>
      <w:r w:rsidR="00FE03E0" w:rsidRPr="00FE03E0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="00FE03E0" w:rsidRPr="00FE03E0">
        <w:rPr>
          <w:rFonts w:ascii="標楷體" w:eastAsia="標楷體" w:hAnsi="標楷體" w:hint="eastAsia"/>
        </w:rPr>
        <w:t>問卷張數：</w:t>
      </w:r>
      <w:r w:rsidR="005B41F5">
        <w:rPr>
          <w:rFonts w:ascii="標楷體" w:eastAsia="標楷體" w:hAnsi="標楷體" w:hint="eastAsia"/>
        </w:rPr>
        <w:t>10</w:t>
      </w:r>
      <w:r w:rsidR="00FE03E0" w:rsidRPr="00FE03E0">
        <w:rPr>
          <w:rFonts w:ascii="標楷體" w:eastAsia="標楷體" w:hAnsi="標楷體" w:hint="eastAsia"/>
        </w:rPr>
        <w:t>張</w:t>
      </w:r>
    </w:p>
    <w:p w:rsidR="006B4ABC" w:rsidRPr="006B4ABC" w:rsidRDefault="00A20A4E" w:rsidP="006B4ABC">
      <w:pPr>
        <w:rPr>
          <w:rFonts w:ascii="標楷體" w:eastAsia="標楷體" w:hAnsi="標楷體"/>
        </w:rPr>
      </w:pPr>
      <w:r w:rsidRPr="00A20A4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highlight w:val="yellow"/>
        </w:rPr>
        <w:t>◎</w:t>
      </w:r>
      <w:r w:rsidR="006B4ABC" w:rsidRPr="006B4ABC">
        <w:rPr>
          <w:rFonts w:ascii="標楷體" w:eastAsia="標楷體" w:hAnsi="標楷體" w:hint="eastAsia"/>
          <w:highlight w:val="yellow"/>
        </w:rPr>
        <w:t>交流活動感受面</w:t>
      </w:r>
    </w:p>
    <w:p w:rsidR="000062C1" w:rsidRPr="00FE03E0" w:rsidRDefault="00A20A4E" w:rsidP="00A134A8">
      <w:pPr>
        <w:rPr>
          <w:rFonts w:eastAsia="標楷體" w:hAnsi="SimSun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5B41F5" w:rsidRPr="00807334">
        <w:rPr>
          <w:rFonts w:ascii="標楷體" w:eastAsia="標楷體" w:hAnsi="標楷體" w:hint="eastAsia"/>
        </w:rPr>
        <w:t>1、我對於「政策/計畫宣導」之說明</w:t>
      </w:r>
    </w:p>
    <w:p w:rsidR="000062C1" w:rsidRPr="00C6255E" w:rsidRDefault="005B41F5" w:rsidP="00A134A8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165735</wp:posOffset>
            </wp:positionV>
            <wp:extent cx="6181725" cy="3248025"/>
            <wp:effectExtent l="0" t="0" r="0" b="0"/>
            <wp:wrapThrough wrapText="bothSides">
              <wp:wrapPolygon edited="0">
                <wp:start x="2862" y="507"/>
                <wp:lineTo x="2796" y="16723"/>
                <wp:lineTo x="1598" y="17863"/>
                <wp:lineTo x="1265" y="18370"/>
                <wp:lineTo x="1265" y="20523"/>
                <wp:lineTo x="19503" y="20523"/>
                <wp:lineTo x="19570" y="18876"/>
                <wp:lineTo x="19570" y="18750"/>
                <wp:lineTo x="20701" y="17229"/>
                <wp:lineTo x="20302" y="16723"/>
                <wp:lineTo x="3195" y="16723"/>
                <wp:lineTo x="3262" y="14822"/>
                <wp:lineTo x="3262" y="14696"/>
                <wp:lineTo x="3195" y="12795"/>
                <wp:lineTo x="3195" y="507"/>
                <wp:lineTo x="2862" y="507"/>
              </wp:wrapPolygon>
            </wp:wrapThrough>
            <wp:docPr id="13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062C1" w:rsidRDefault="000062C1" w:rsidP="00A134A8"/>
    <w:p w:rsidR="000062C1" w:rsidRPr="00C6255E" w:rsidRDefault="000062C1" w:rsidP="00C6255E">
      <w:pPr>
        <w:ind w:firstLineChars="150" w:firstLine="360"/>
        <w:rPr>
          <w:szCs w:val="28"/>
        </w:rPr>
      </w:pPr>
    </w:p>
    <w:p w:rsidR="00446E16" w:rsidRDefault="00446E16" w:rsidP="00446E16">
      <w:pPr>
        <w:ind w:firstLineChars="150" w:firstLine="420"/>
        <w:rPr>
          <w:rFonts w:eastAsia="標楷體" w:hAnsi="SimSun"/>
          <w:sz w:val="28"/>
          <w:szCs w:val="28"/>
        </w:rPr>
      </w:pPr>
    </w:p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1B4288" w:rsidRDefault="001B4288" w:rsidP="001B4288"/>
    <w:p w:rsidR="00A26634" w:rsidRDefault="00A26634" w:rsidP="001B4288"/>
    <w:p w:rsidR="00A26634" w:rsidRDefault="00A26634" w:rsidP="001B4288"/>
    <w:p w:rsidR="005B41F5" w:rsidRDefault="005B41F5" w:rsidP="001B4288"/>
    <w:p w:rsidR="005B41F5" w:rsidRPr="00CE27EF" w:rsidRDefault="00CE27EF" w:rsidP="001B42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222885</wp:posOffset>
            </wp:positionV>
            <wp:extent cx="6181725" cy="4114800"/>
            <wp:effectExtent l="0" t="0" r="0" b="0"/>
            <wp:wrapThrough wrapText="bothSides">
              <wp:wrapPolygon edited="0">
                <wp:start x="2396" y="400"/>
                <wp:lineTo x="2396" y="900"/>
                <wp:lineTo x="8387" y="2000"/>
                <wp:lineTo x="2396" y="2000"/>
                <wp:lineTo x="2396" y="2600"/>
                <wp:lineTo x="10783" y="3600"/>
                <wp:lineTo x="2396" y="3700"/>
                <wp:lineTo x="2396" y="4300"/>
                <wp:lineTo x="10783" y="5200"/>
                <wp:lineTo x="2396" y="5300"/>
                <wp:lineTo x="2396" y="5900"/>
                <wp:lineTo x="10783" y="6800"/>
                <wp:lineTo x="2396" y="7000"/>
                <wp:lineTo x="2396" y="7600"/>
                <wp:lineTo x="10783" y="8400"/>
                <wp:lineTo x="2396" y="8700"/>
                <wp:lineTo x="2396" y="9300"/>
                <wp:lineTo x="10783" y="10000"/>
                <wp:lineTo x="2396" y="10400"/>
                <wp:lineTo x="2396" y="11000"/>
                <wp:lineTo x="10783" y="11600"/>
                <wp:lineTo x="2396" y="12000"/>
                <wp:lineTo x="2396" y="12600"/>
                <wp:lineTo x="10783" y="13200"/>
                <wp:lineTo x="2463" y="13700"/>
                <wp:lineTo x="2330" y="14300"/>
                <wp:lineTo x="4327" y="14800"/>
                <wp:lineTo x="1065" y="15500"/>
                <wp:lineTo x="1132" y="16200"/>
                <wp:lineTo x="1598" y="16600"/>
                <wp:lineTo x="1065" y="16700"/>
                <wp:lineTo x="1132" y="20800"/>
                <wp:lineTo x="1265" y="20800"/>
                <wp:lineTo x="3062" y="20800"/>
                <wp:lineTo x="19170" y="20800"/>
                <wp:lineTo x="19170" y="16800"/>
                <wp:lineTo x="18638" y="16700"/>
                <wp:lineTo x="19370" y="16100"/>
                <wp:lineTo x="19237" y="14800"/>
                <wp:lineTo x="19503" y="14300"/>
                <wp:lineTo x="10717" y="13200"/>
                <wp:lineTo x="10717" y="2000"/>
                <wp:lineTo x="2729" y="400"/>
                <wp:lineTo x="2396" y="400"/>
              </wp:wrapPolygon>
            </wp:wrapThrough>
            <wp:docPr id="14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A20A4E">
        <w:rPr>
          <w:rFonts w:ascii="標楷體" w:eastAsia="標楷體" w:hAnsi="標楷體" w:hint="eastAsia"/>
        </w:rPr>
        <w:t xml:space="preserve">    </w:t>
      </w:r>
      <w:r w:rsidRPr="006B4ABC">
        <w:rPr>
          <w:rFonts w:ascii="標楷體" w:eastAsia="標楷體" w:hAnsi="標楷體" w:hint="eastAsia"/>
        </w:rPr>
        <w:t>2、對於「教學實務與事例分享」之活動，我今天聽的主題是-「」</w:t>
      </w:r>
    </w:p>
    <w:p w:rsidR="005B41F5" w:rsidRDefault="005B41F5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A26634" w:rsidRDefault="00A26634" w:rsidP="001B4288"/>
    <w:p w:rsidR="005B41F5" w:rsidRDefault="005B41F5" w:rsidP="001B4288"/>
    <w:p w:rsidR="005B41F5" w:rsidRDefault="005B41F5" w:rsidP="001B4288"/>
    <w:p w:rsidR="00CE27EF" w:rsidRDefault="00CE27EF" w:rsidP="001B4288"/>
    <w:p w:rsidR="00460F32" w:rsidRPr="00910098" w:rsidRDefault="00460F32" w:rsidP="00910098">
      <w:pPr>
        <w:rPr>
          <w:rFonts w:ascii="標楷體" w:eastAsia="標楷體" w:hAnsi="標楷體"/>
        </w:rPr>
      </w:pPr>
    </w:p>
    <w:sectPr w:rsidR="00460F32" w:rsidRPr="00910098" w:rsidSect="00AF0A9B">
      <w:head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C5" w:rsidRDefault="008441C5">
      <w:r>
        <w:separator/>
      </w:r>
    </w:p>
  </w:endnote>
  <w:endnote w:type="continuationSeparator" w:id="0">
    <w:p w:rsidR="008441C5" w:rsidRDefault="0084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C5" w:rsidRDefault="008441C5">
      <w:r>
        <w:separator/>
      </w:r>
    </w:p>
  </w:footnote>
  <w:footnote w:type="continuationSeparator" w:id="0">
    <w:p w:rsidR="008441C5" w:rsidRDefault="00844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5E" w:rsidRPr="00144587" w:rsidRDefault="00C6255E" w:rsidP="00144587">
    <w:pPr>
      <w:pStyle w:val="a3"/>
      <w:jc w:val="center"/>
      <w:rPr>
        <w:rFonts w:ascii="華康隸書體W3" w:eastAsia="華康隸書體W3"/>
      </w:rPr>
    </w:pPr>
    <w:r w:rsidRPr="00345B5D">
      <w:rPr>
        <w:rFonts w:ascii="華康隸書體W3" w:eastAsia="華康隸書體W3" w:hint="eastAsia"/>
      </w:rPr>
      <w:t>南市國中健康與體育輔導團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B4"/>
      </v:shape>
    </w:pict>
  </w:numPicBullet>
  <w:abstractNum w:abstractNumId="0">
    <w:nsid w:val="130C67D6"/>
    <w:multiLevelType w:val="hybridMultilevel"/>
    <w:tmpl w:val="32A2CB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A927DFE"/>
    <w:multiLevelType w:val="hybridMultilevel"/>
    <w:tmpl w:val="E9DC4EC2"/>
    <w:lvl w:ilvl="0" w:tplc="22F0AEFA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D405B8"/>
    <w:multiLevelType w:val="hybridMultilevel"/>
    <w:tmpl w:val="35EC1194"/>
    <w:lvl w:ilvl="0" w:tplc="F12A8580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5163E9"/>
    <w:multiLevelType w:val="hybridMultilevel"/>
    <w:tmpl w:val="5F104796"/>
    <w:lvl w:ilvl="0" w:tplc="DAA6B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AD6FFB"/>
    <w:multiLevelType w:val="hybridMultilevel"/>
    <w:tmpl w:val="37425BAA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4C34C76"/>
    <w:multiLevelType w:val="hybridMultilevel"/>
    <w:tmpl w:val="8C90F16C"/>
    <w:lvl w:ilvl="0" w:tplc="22F0AEFA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D393C19"/>
    <w:multiLevelType w:val="hybridMultilevel"/>
    <w:tmpl w:val="A6963640"/>
    <w:lvl w:ilvl="0" w:tplc="BF3CE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F6D19"/>
    <w:rsid w:val="000062C1"/>
    <w:rsid w:val="000079EF"/>
    <w:rsid w:val="00012B9D"/>
    <w:rsid w:val="00031573"/>
    <w:rsid w:val="00046A5B"/>
    <w:rsid w:val="000750D1"/>
    <w:rsid w:val="00080325"/>
    <w:rsid w:val="000925E8"/>
    <w:rsid w:val="000B3C1A"/>
    <w:rsid w:val="00105AA8"/>
    <w:rsid w:val="00124856"/>
    <w:rsid w:val="0014045E"/>
    <w:rsid w:val="00144587"/>
    <w:rsid w:val="00170571"/>
    <w:rsid w:val="00174F8C"/>
    <w:rsid w:val="00196AB4"/>
    <w:rsid w:val="001B4288"/>
    <w:rsid w:val="001C752A"/>
    <w:rsid w:val="001D68D8"/>
    <w:rsid w:val="00211FA2"/>
    <w:rsid w:val="00236F80"/>
    <w:rsid w:val="00265D7F"/>
    <w:rsid w:val="00266FBA"/>
    <w:rsid w:val="0027509C"/>
    <w:rsid w:val="00280648"/>
    <w:rsid w:val="00287DCC"/>
    <w:rsid w:val="002C3ADB"/>
    <w:rsid w:val="002E2AB8"/>
    <w:rsid w:val="002F3EC6"/>
    <w:rsid w:val="00325A88"/>
    <w:rsid w:val="003304F5"/>
    <w:rsid w:val="0033262F"/>
    <w:rsid w:val="003360B8"/>
    <w:rsid w:val="00345E3D"/>
    <w:rsid w:val="003643AE"/>
    <w:rsid w:val="003B288D"/>
    <w:rsid w:val="003B3EF5"/>
    <w:rsid w:val="003B50CA"/>
    <w:rsid w:val="003C7E46"/>
    <w:rsid w:val="003D5625"/>
    <w:rsid w:val="003F4879"/>
    <w:rsid w:val="003F6D19"/>
    <w:rsid w:val="00416A8A"/>
    <w:rsid w:val="00420935"/>
    <w:rsid w:val="00436667"/>
    <w:rsid w:val="00446E16"/>
    <w:rsid w:val="00460F32"/>
    <w:rsid w:val="00491DEC"/>
    <w:rsid w:val="004927CE"/>
    <w:rsid w:val="004C4E73"/>
    <w:rsid w:val="004E5678"/>
    <w:rsid w:val="0055180A"/>
    <w:rsid w:val="005639CE"/>
    <w:rsid w:val="005723FE"/>
    <w:rsid w:val="00576424"/>
    <w:rsid w:val="005B41F5"/>
    <w:rsid w:val="005E24E4"/>
    <w:rsid w:val="005F4C1F"/>
    <w:rsid w:val="00630D62"/>
    <w:rsid w:val="00647C71"/>
    <w:rsid w:val="00662710"/>
    <w:rsid w:val="00666040"/>
    <w:rsid w:val="00691A78"/>
    <w:rsid w:val="006A1D69"/>
    <w:rsid w:val="006A41EC"/>
    <w:rsid w:val="006B1A30"/>
    <w:rsid w:val="006B4ABC"/>
    <w:rsid w:val="006D7704"/>
    <w:rsid w:val="006E187F"/>
    <w:rsid w:val="006E6A06"/>
    <w:rsid w:val="00701C39"/>
    <w:rsid w:val="00726001"/>
    <w:rsid w:val="007503FA"/>
    <w:rsid w:val="007530B3"/>
    <w:rsid w:val="007764DC"/>
    <w:rsid w:val="007B7A7C"/>
    <w:rsid w:val="007F23C6"/>
    <w:rsid w:val="00807334"/>
    <w:rsid w:val="0081363F"/>
    <w:rsid w:val="00821F20"/>
    <w:rsid w:val="008264F9"/>
    <w:rsid w:val="0083489C"/>
    <w:rsid w:val="008414D5"/>
    <w:rsid w:val="008441C5"/>
    <w:rsid w:val="00862275"/>
    <w:rsid w:val="00870B6C"/>
    <w:rsid w:val="00875F9C"/>
    <w:rsid w:val="008778DC"/>
    <w:rsid w:val="008B15BF"/>
    <w:rsid w:val="008E28F5"/>
    <w:rsid w:val="008E5FD9"/>
    <w:rsid w:val="008E609A"/>
    <w:rsid w:val="009007E9"/>
    <w:rsid w:val="00910098"/>
    <w:rsid w:val="00932A3A"/>
    <w:rsid w:val="00964A53"/>
    <w:rsid w:val="009811AB"/>
    <w:rsid w:val="00996B24"/>
    <w:rsid w:val="0099704F"/>
    <w:rsid w:val="009A3EFF"/>
    <w:rsid w:val="009A5ACB"/>
    <w:rsid w:val="009D3593"/>
    <w:rsid w:val="009D76F7"/>
    <w:rsid w:val="00A134A8"/>
    <w:rsid w:val="00A20A4E"/>
    <w:rsid w:val="00A26634"/>
    <w:rsid w:val="00A45AD4"/>
    <w:rsid w:val="00A8381C"/>
    <w:rsid w:val="00A85ED6"/>
    <w:rsid w:val="00AA11C6"/>
    <w:rsid w:val="00AE5D75"/>
    <w:rsid w:val="00AE7424"/>
    <w:rsid w:val="00AF0A9B"/>
    <w:rsid w:val="00B15782"/>
    <w:rsid w:val="00B9777E"/>
    <w:rsid w:val="00BC1A7B"/>
    <w:rsid w:val="00BD1587"/>
    <w:rsid w:val="00C0724E"/>
    <w:rsid w:val="00C27579"/>
    <w:rsid w:val="00C4148E"/>
    <w:rsid w:val="00C4203D"/>
    <w:rsid w:val="00C6255E"/>
    <w:rsid w:val="00C803FA"/>
    <w:rsid w:val="00C93D6B"/>
    <w:rsid w:val="00C96A3E"/>
    <w:rsid w:val="00C97C3E"/>
    <w:rsid w:val="00CA3C31"/>
    <w:rsid w:val="00CD3F5C"/>
    <w:rsid w:val="00CD3FFE"/>
    <w:rsid w:val="00CE27EF"/>
    <w:rsid w:val="00D051AC"/>
    <w:rsid w:val="00D138F3"/>
    <w:rsid w:val="00D176B6"/>
    <w:rsid w:val="00D26C81"/>
    <w:rsid w:val="00D3734D"/>
    <w:rsid w:val="00D50841"/>
    <w:rsid w:val="00D50846"/>
    <w:rsid w:val="00D57326"/>
    <w:rsid w:val="00D96158"/>
    <w:rsid w:val="00DA33A7"/>
    <w:rsid w:val="00DC00CF"/>
    <w:rsid w:val="00E1421A"/>
    <w:rsid w:val="00E1714A"/>
    <w:rsid w:val="00E17AF9"/>
    <w:rsid w:val="00E34D78"/>
    <w:rsid w:val="00E910FD"/>
    <w:rsid w:val="00EA4BA3"/>
    <w:rsid w:val="00EA69B7"/>
    <w:rsid w:val="00EB2741"/>
    <w:rsid w:val="00EF4657"/>
    <w:rsid w:val="00EF79B2"/>
    <w:rsid w:val="00F14C55"/>
    <w:rsid w:val="00F337FC"/>
    <w:rsid w:val="00F3783D"/>
    <w:rsid w:val="00F77926"/>
    <w:rsid w:val="00FD6990"/>
    <w:rsid w:val="00FE03E0"/>
    <w:rsid w:val="00FE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4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44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15782"/>
  </w:style>
  <w:style w:type="paragraph" w:styleId="Web">
    <w:name w:val="Normal (Web)"/>
    <w:basedOn w:val="a"/>
    <w:rsid w:val="00AE5D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AE5D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2C3ADB"/>
    <w:rPr>
      <w:sz w:val="18"/>
      <w:szCs w:val="18"/>
    </w:rPr>
  </w:style>
  <w:style w:type="paragraph" w:styleId="a7">
    <w:name w:val="annotation text"/>
    <w:basedOn w:val="a"/>
    <w:semiHidden/>
    <w:rsid w:val="002C3ADB"/>
  </w:style>
  <w:style w:type="paragraph" w:styleId="a8">
    <w:name w:val="annotation subject"/>
    <w:basedOn w:val="a7"/>
    <w:next w:val="a7"/>
    <w:semiHidden/>
    <w:rsid w:val="002C3ADB"/>
    <w:rPr>
      <w:b/>
      <w:bCs/>
    </w:rPr>
  </w:style>
  <w:style w:type="paragraph" w:styleId="a9">
    <w:name w:val="Balloon Text"/>
    <w:basedOn w:val="a"/>
    <w:semiHidden/>
    <w:rsid w:val="002C3ADB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FE03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0926&#25991;&#36066;&#22283;&#2001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1003&#21335;&#26032;&#22283;&#2001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1003&#21335;&#26032;&#22283;&#2001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1024&#27704;&#24247;&#22283;&#2001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1024&#27704;&#24247;&#22283;&#2001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1031&#19979;&#29151;&#22283;&#2001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36628;&#23566;&#22296;\&#21040;&#26657;&#26381;&#21209;\1021031&#19979;&#29151;&#22283;&#2001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18"/>
  <c:chart>
    <c:autoTitleDeleted val="1"/>
    <c:plotArea>
      <c:layout>
        <c:manualLayout>
          <c:layoutTarget val="inner"/>
          <c:xMode val="edge"/>
          <c:yMode val="edge"/>
          <c:x val="0.36642722148067514"/>
          <c:y val="0.11533238169790154"/>
          <c:w val="0.61076303253695163"/>
          <c:h val="0.45925711040505879"/>
        </c:manualLayout>
      </c:layout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1-1.您對本簡報主題安排之滿意程度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1-2.您對本教材內容之滿意程度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1-3.您對本次整體表現的滿意程度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總計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非常滿意</c:v>
                </c:pt>
                <c:pt idx="1">
                  <c:v>滿意</c:v>
                </c:pt>
                <c:pt idx="2">
                  <c:v>尚可</c:v>
                </c:pt>
                <c:pt idx="3">
                  <c:v>不滿意</c:v>
                </c:pt>
                <c:pt idx="4">
                  <c:v>非常不滿意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35</c:v>
                </c:pt>
                <c:pt idx="1">
                  <c:v>31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77424896"/>
        <c:axId val="77431552"/>
      </c:barChart>
      <c:catAx>
        <c:axId val="77424896"/>
        <c:scaling>
          <c:orientation val="minMax"/>
        </c:scaling>
        <c:axPos val="b"/>
        <c:majorTickMark val="none"/>
        <c:tickLblPos val="nextTo"/>
        <c:crossAx val="77431552"/>
        <c:crosses val="autoZero"/>
        <c:auto val="1"/>
        <c:lblAlgn val="ctr"/>
        <c:lblOffset val="100"/>
      </c:catAx>
      <c:valAx>
        <c:axId val="774315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42489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solidFill>
            <a:schemeClr val="bg1">
              <a:lumMod val="65000"/>
            </a:schemeClr>
          </a:solidFill>
        </a:ln>
      </c:spPr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【研習前】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完全了解</c:v>
                </c:pt>
                <c:pt idx="1">
                  <c:v>了解</c:v>
                </c:pt>
                <c:pt idx="2">
                  <c:v>了解一半</c:v>
                </c:pt>
                <c:pt idx="3">
                  <c:v>一點點了解</c:v>
                </c:pt>
                <c:pt idx="4">
                  <c:v>完全不了解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【研習後】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完全了解</c:v>
                </c:pt>
                <c:pt idx="1">
                  <c:v>了解</c:v>
                </c:pt>
                <c:pt idx="2">
                  <c:v>了解一半</c:v>
                </c:pt>
                <c:pt idx="3">
                  <c:v>一點點了解</c:v>
                </c:pt>
                <c:pt idx="4">
                  <c:v>完全不了解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2478208"/>
        <c:axId val="102479744"/>
      </c:barChart>
      <c:catAx>
        <c:axId val="102478208"/>
        <c:scaling>
          <c:orientation val="minMax"/>
        </c:scaling>
        <c:axPos val="b"/>
        <c:majorTickMark val="none"/>
        <c:tickLblPos val="nextTo"/>
        <c:crossAx val="102479744"/>
        <c:crosses val="autoZero"/>
        <c:auto val="1"/>
        <c:lblAlgn val="ctr"/>
        <c:lblOffset val="100"/>
      </c:catAx>
      <c:valAx>
        <c:axId val="1024797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247820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sysClr val="window" lastClr="FFFFFF">
              <a:lumMod val="65000"/>
            </a:sysClr>
          </a:solidFill>
        </a:ln>
      </c:spPr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Sheet1!$B$8</c:f>
              <c:strCache>
                <c:ptCount val="1"/>
                <c:pt idx="0">
                  <c:v>獲益良多</c:v>
                </c:pt>
              </c:strCache>
            </c:strRef>
          </c:tx>
          <c:cat>
            <c:strRef>
              <c:f>Sheet1!$A$9:$A$13</c:f>
              <c:strCache>
                <c:ptCount val="5"/>
                <c:pt idx="0">
                  <c:v>活化教學列車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食育</c:v>
                </c:pt>
                <c:pt idx="4">
                  <c:v>總計</c:v>
                </c:pt>
              </c:strCache>
            </c:strRef>
          </c:cat>
          <c:val>
            <c:numRef>
              <c:f>Sheet1!$B$9:$B$13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Sheet1!$C$8</c:f>
              <c:strCache>
                <c:ptCount val="1"/>
                <c:pt idx="0">
                  <c:v>有收穫</c:v>
                </c:pt>
              </c:strCache>
            </c:strRef>
          </c:tx>
          <c:cat>
            <c:strRef>
              <c:f>Sheet1!$A$9:$A$13</c:f>
              <c:strCache>
                <c:ptCount val="5"/>
                <c:pt idx="0">
                  <c:v>活化教學列車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食育</c:v>
                </c:pt>
                <c:pt idx="4">
                  <c:v>總計</c:v>
                </c:pt>
              </c:strCache>
            </c:strRef>
          </c:cat>
          <c:val>
            <c:numRef>
              <c:f>Sheet1!$C$9:$C$13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Sheet1!$D$8</c:f>
              <c:strCache>
                <c:ptCount val="1"/>
                <c:pt idx="0">
                  <c:v>還不錯</c:v>
                </c:pt>
              </c:strCache>
            </c:strRef>
          </c:tx>
          <c:cat>
            <c:strRef>
              <c:f>Sheet1!$A$9:$A$13</c:f>
              <c:strCache>
                <c:ptCount val="5"/>
                <c:pt idx="0">
                  <c:v>活化教學列車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食育</c:v>
                </c:pt>
                <c:pt idx="4">
                  <c:v>總計</c:v>
                </c:pt>
              </c:strCache>
            </c:strRef>
          </c:cat>
          <c:val>
            <c:numRef>
              <c:f>Sheet1!$D$9:$D$13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Sheet1!$E$8</c:f>
              <c:strCache>
                <c:ptCount val="1"/>
                <c:pt idx="0">
                  <c:v>少許收穫</c:v>
                </c:pt>
              </c:strCache>
            </c:strRef>
          </c:tx>
          <c:cat>
            <c:strRef>
              <c:f>Sheet1!$A$9:$A$13</c:f>
              <c:strCache>
                <c:ptCount val="5"/>
                <c:pt idx="0">
                  <c:v>活化教學列車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食育</c:v>
                </c:pt>
                <c:pt idx="4">
                  <c:v>總計</c:v>
                </c:pt>
              </c:strCache>
            </c:strRef>
          </c:cat>
          <c:val>
            <c:numRef>
              <c:f>Sheet1!$E$9:$E$13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Sheet1!$F$8</c:f>
              <c:strCache>
                <c:ptCount val="1"/>
                <c:pt idx="0">
                  <c:v>毫無幫助</c:v>
                </c:pt>
              </c:strCache>
            </c:strRef>
          </c:tx>
          <c:cat>
            <c:strRef>
              <c:f>Sheet1!$A$9:$A$13</c:f>
              <c:strCache>
                <c:ptCount val="5"/>
                <c:pt idx="0">
                  <c:v>活化教學列車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食育</c:v>
                </c:pt>
                <c:pt idx="4">
                  <c:v>總計</c:v>
                </c:pt>
              </c:strCache>
            </c:strRef>
          </c:cat>
          <c:val>
            <c:numRef>
              <c:f>Sheet1!$F$9:$F$13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3208064"/>
        <c:axId val="103629184"/>
      </c:barChart>
      <c:catAx>
        <c:axId val="103208064"/>
        <c:scaling>
          <c:orientation val="minMax"/>
        </c:scaling>
        <c:axPos val="b"/>
        <c:majorTickMark val="none"/>
        <c:tickLblPos val="nextTo"/>
        <c:crossAx val="103629184"/>
        <c:crosses val="autoZero"/>
        <c:auto val="1"/>
        <c:lblAlgn val="ctr"/>
        <c:lblOffset val="100"/>
      </c:catAx>
      <c:valAx>
        <c:axId val="103629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320806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schemeClr val="bg1">
              <a:lumMod val="65000"/>
            </a:schemeClr>
          </a:solidFill>
        </a:ln>
      </c:spPr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【研習前】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完全了解</c:v>
                </c:pt>
                <c:pt idx="1">
                  <c:v>了解</c:v>
                </c:pt>
                <c:pt idx="2">
                  <c:v>了解一半</c:v>
                </c:pt>
                <c:pt idx="3">
                  <c:v>一點點了解</c:v>
                </c:pt>
                <c:pt idx="4">
                  <c:v>完全不了解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15</c:v>
                </c:pt>
                <c:pt idx="3">
                  <c:v>10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【研習後】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完全了解</c:v>
                </c:pt>
                <c:pt idx="1">
                  <c:v>了解</c:v>
                </c:pt>
                <c:pt idx="2">
                  <c:v>了解一半</c:v>
                </c:pt>
                <c:pt idx="3">
                  <c:v>一點點了解</c:v>
                </c:pt>
                <c:pt idx="4">
                  <c:v>完全不了解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12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10138112"/>
        <c:axId val="110139648"/>
      </c:barChart>
      <c:catAx>
        <c:axId val="110138112"/>
        <c:scaling>
          <c:orientation val="minMax"/>
        </c:scaling>
        <c:axPos val="b"/>
        <c:majorTickMark val="none"/>
        <c:tickLblPos val="nextTo"/>
        <c:crossAx val="110139648"/>
        <c:crosses val="autoZero"/>
        <c:auto val="1"/>
        <c:lblAlgn val="ctr"/>
        <c:lblOffset val="100"/>
      </c:catAx>
      <c:valAx>
        <c:axId val="110139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1381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sysClr val="window" lastClr="FFFFFF">
              <a:lumMod val="65000"/>
            </a:sysClr>
          </a:solidFill>
        </a:ln>
      </c:spPr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Sheet1!$B$8</c:f>
              <c:strCache>
                <c:ptCount val="1"/>
                <c:pt idx="0">
                  <c:v>獲益良多</c:v>
                </c:pt>
              </c:strCache>
            </c:strRef>
          </c:tx>
          <c:cat>
            <c:strRef>
              <c:f>Sheet1!$A$9:$A$15</c:f>
              <c:strCache>
                <c:ptCount val="7"/>
                <c:pt idx="0">
                  <c:v>活化教學列車-足球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碳足跡</c:v>
                </c:pt>
                <c:pt idx="4">
                  <c:v>各校分享-多元評量</c:v>
                </c:pt>
                <c:pt idx="5">
                  <c:v>食育</c:v>
                </c:pt>
                <c:pt idx="6">
                  <c:v>總計</c:v>
                </c:pt>
              </c:strCache>
            </c:strRef>
          </c:cat>
          <c:val>
            <c:numRef>
              <c:f>Sheet1!$B$9:$B$15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6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Sheet1!$C$8</c:f>
              <c:strCache>
                <c:ptCount val="1"/>
                <c:pt idx="0">
                  <c:v>有收穫</c:v>
                </c:pt>
              </c:strCache>
            </c:strRef>
          </c:tx>
          <c:cat>
            <c:strRef>
              <c:f>Sheet1!$A$9:$A$15</c:f>
              <c:strCache>
                <c:ptCount val="7"/>
                <c:pt idx="0">
                  <c:v>活化教學列車-足球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碳足跡</c:v>
                </c:pt>
                <c:pt idx="4">
                  <c:v>各校分享-多元評量</c:v>
                </c:pt>
                <c:pt idx="5">
                  <c:v>食育</c:v>
                </c:pt>
                <c:pt idx="6">
                  <c:v>總計</c:v>
                </c:pt>
              </c:strCache>
            </c:strRef>
          </c:cat>
          <c:val>
            <c:numRef>
              <c:f>Sheet1!$C$9:$C$15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15</c:v>
                </c:pt>
                <c:pt idx="5">
                  <c:v>20</c:v>
                </c:pt>
                <c:pt idx="6">
                  <c:v>51</c:v>
                </c:pt>
              </c:numCache>
            </c:numRef>
          </c:val>
        </c:ser>
        <c:ser>
          <c:idx val="2"/>
          <c:order val="2"/>
          <c:tx>
            <c:strRef>
              <c:f>Sheet1!$D$8</c:f>
              <c:strCache>
                <c:ptCount val="1"/>
                <c:pt idx="0">
                  <c:v>還不錯</c:v>
                </c:pt>
              </c:strCache>
            </c:strRef>
          </c:tx>
          <c:cat>
            <c:strRef>
              <c:f>Sheet1!$A$9:$A$15</c:f>
              <c:strCache>
                <c:ptCount val="7"/>
                <c:pt idx="0">
                  <c:v>活化教學列車-足球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碳足跡</c:v>
                </c:pt>
                <c:pt idx="4">
                  <c:v>各校分享-多元評量</c:v>
                </c:pt>
                <c:pt idx="5">
                  <c:v>食育</c:v>
                </c:pt>
                <c:pt idx="6">
                  <c:v>總計</c:v>
                </c:pt>
              </c:strCache>
            </c:strRef>
          </c:cat>
          <c:val>
            <c:numRef>
              <c:f>Sheet1!$D$9:$D$15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Sheet1!$E$8</c:f>
              <c:strCache>
                <c:ptCount val="1"/>
                <c:pt idx="0">
                  <c:v>少許收穫</c:v>
                </c:pt>
              </c:strCache>
            </c:strRef>
          </c:tx>
          <c:cat>
            <c:strRef>
              <c:f>Sheet1!$A$9:$A$15</c:f>
              <c:strCache>
                <c:ptCount val="7"/>
                <c:pt idx="0">
                  <c:v>活化教學列車-足球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碳足跡</c:v>
                </c:pt>
                <c:pt idx="4">
                  <c:v>各校分享-多元評量</c:v>
                </c:pt>
                <c:pt idx="5">
                  <c:v>食育</c:v>
                </c:pt>
                <c:pt idx="6">
                  <c:v>總計</c:v>
                </c:pt>
              </c:strCache>
            </c:strRef>
          </c:cat>
          <c:val>
            <c:numRef>
              <c:f>Sheet1!$E$9:$E$15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Sheet1!$F$8</c:f>
              <c:strCache>
                <c:ptCount val="1"/>
                <c:pt idx="0">
                  <c:v>毫無幫助</c:v>
                </c:pt>
              </c:strCache>
            </c:strRef>
          </c:tx>
          <c:cat>
            <c:strRef>
              <c:f>Sheet1!$A$9:$A$15</c:f>
              <c:strCache>
                <c:ptCount val="7"/>
                <c:pt idx="0">
                  <c:v>活化教學列車-足球</c:v>
                </c:pt>
                <c:pt idx="1">
                  <c:v>新良食運動</c:v>
                </c:pt>
                <c:pt idx="2">
                  <c:v>有效教學</c:v>
                </c:pt>
                <c:pt idx="3">
                  <c:v>碳足跡</c:v>
                </c:pt>
                <c:pt idx="4">
                  <c:v>各校分享-多元評量</c:v>
                </c:pt>
                <c:pt idx="5">
                  <c:v>食育</c:v>
                </c:pt>
                <c:pt idx="6">
                  <c:v>總計</c:v>
                </c:pt>
              </c:strCache>
            </c:strRef>
          </c:cat>
          <c:val>
            <c:numRef>
              <c:f>Sheet1!$F$9:$F$15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110172032"/>
        <c:axId val="110173568"/>
      </c:barChart>
      <c:catAx>
        <c:axId val="110172032"/>
        <c:scaling>
          <c:orientation val="minMax"/>
        </c:scaling>
        <c:axPos val="b"/>
        <c:majorTickMark val="none"/>
        <c:tickLblPos val="nextTo"/>
        <c:crossAx val="110173568"/>
        <c:crosses val="autoZero"/>
        <c:auto val="1"/>
        <c:lblAlgn val="ctr"/>
        <c:lblOffset val="100"/>
      </c:catAx>
      <c:valAx>
        <c:axId val="110173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17203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sysClr val="window" lastClr="FFFFFF">
              <a:lumMod val="65000"/>
            </a:sysClr>
          </a:solidFill>
        </a:ln>
      </c:spPr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【研習前】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完全了解</c:v>
                </c:pt>
                <c:pt idx="1">
                  <c:v>了解</c:v>
                </c:pt>
                <c:pt idx="2">
                  <c:v>了解一半</c:v>
                </c:pt>
                <c:pt idx="3">
                  <c:v>一點點了解</c:v>
                </c:pt>
                <c:pt idx="4">
                  <c:v>完全不了解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【研習後】</c:v>
                </c:pt>
              </c:strCache>
            </c:strRef>
          </c:tx>
          <c:cat>
            <c:strRef>
              <c:f>Sheet1!$B$2:$F$2</c:f>
              <c:strCache>
                <c:ptCount val="5"/>
                <c:pt idx="0">
                  <c:v>完全了解</c:v>
                </c:pt>
                <c:pt idx="1">
                  <c:v>了解</c:v>
                </c:pt>
                <c:pt idx="2">
                  <c:v>了解一半</c:v>
                </c:pt>
                <c:pt idx="3">
                  <c:v>一點點了解</c:v>
                </c:pt>
                <c:pt idx="4">
                  <c:v>完全不了解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10220032"/>
        <c:axId val="110221568"/>
      </c:barChart>
      <c:catAx>
        <c:axId val="110220032"/>
        <c:scaling>
          <c:orientation val="minMax"/>
        </c:scaling>
        <c:axPos val="b"/>
        <c:majorTickMark val="none"/>
        <c:tickLblPos val="nextTo"/>
        <c:crossAx val="110221568"/>
        <c:crosses val="autoZero"/>
        <c:auto val="1"/>
        <c:lblAlgn val="ctr"/>
        <c:lblOffset val="100"/>
      </c:catAx>
      <c:valAx>
        <c:axId val="110221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22003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sysClr val="window" lastClr="FFFFFF">
              <a:lumMod val="65000"/>
            </a:sysClr>
          </a:solidFill>
        </a:ln>
      </c:spPr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Sheet1!$B$8</c:f>
              <c:strCache>
                <c:ptCount val="1"/>
                <c:pt idx="0">
                  <c:v>獲益良多</c:v>
                </c:pt>
              </c:strCache>
            </c:strRef>
          </c:tx>
          <c:cat>
            <c:strRef>
              <c:f>Sheet1!$A$9:$A$12</c:f>
              <c:strCache>
                <c:ptCount val="4"/>
                <c:pt idx="0">
                  <c:v>評量示例</c:v>
                </c:pt>
                <c:pt idx="1">
                  <c:v>多元評量</c:v>
                </c:pt>
                <c:pt idx="2">
                  <c:v>食育</c:v>
                </c:pt>
                <c:pt idx="3">
                  <c:v>總計</c:v>
                </c:pt>
              </c:strCache>
            </c:strRef>
          </c:cat>
          <c:val>
            <c:numRef>
              <c:f>Sheet1!$B$9:$B$12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Sheet1!$C$8</c:f>
              <c:strCache>
                <c:ptCount val="1"/>
                <c:pt idx="0">
                  <c:v>有收穫</c:v>
                </c:pt>
              </c:strCache>
            </c:strRef>
          </c:tx>
          <c:cat>
            <c:strRef>
              <c:f>Sheet1!$A$9:$A$12</c:f>
              <c:strCache>
                <c:ptCount val="4"/>
                <c:pt idx="0">
                  <c:v>評量示例</c:v>
                </c:pt>
                <c:pt idx="1">
                  <c:v>多元評量</c:v>
                </c:pt>
                <c:pt idx="2">
                  <c:v>食育</c:v>
                </c:pt>
                <c:pt idx="3">
                  <c:v>總計</c:v>
                </c:pt>
              </c:strCache>
            </c:strRef>
          </c:cat>
          <c:val>
            <c:numRef>
              <c:f>Sheet1!$C$9:$C$12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Sheet1!$D$8</c:f>
              <c:strCache>
                <c:ptCount val="1"/>
                <c:pt idx="0">
                  <c:v>還不錯</c:v>
                </c:pt>
              </c:strCache>
            </c:strRef>
          </c:tx>
          <c:cat>
            <c:strRef>
              <c:f>Sheet1!$A$9:$A$12</c:f>
              <c:strCache>
                <c:ptCount val="4"/>
                <c:pt idx="0">
                  <c:v>評量示例</c:v>
                </c:pt>
                <c:pt idx="1">
                  <c:v>多元評量</c:v>
                </c:pt>
                <c:pt idx="2">
                  <c:v>食育</c:v>
                </c:pt>
                <c:pt idx="3">
                  <c:v>總計</c:v>
                </c:pt>
              </c:strCache>
            </c:strRef>
          </c:cat>
          <c:val>
            <c:numRef>
              <c:f>Sheet1!$D$9:$D$12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Sheet1!$E$8</c:f>
              <c:strCache>
                <c:ptCount val="1"/>
                <c:pt idx="0">
                  <c:v>少許收穫</c:v>
                </c:pt>
              </c:strCache>
            </c:strRef>
          </c:tx>
          <c:cat>
            <c:strRef>
              <c:f>Sheet1!$A$9:$A$12</c:f>
              <c:strCache>
                <c:ptCount val="4"/>
                <c:pt idx="0">
                  <c:v>評量示例</c:v>
                </c:pt>
                <c:pt idx="1">
                  <c:v>多元評量</c:v>
                </c:pt>
                <c:pt idx="2">
                  <c:v>食育</c:v>
                </c:pt>
                <c:pt idx="3">
                  <c:v>總計</c:v>
                </c:pt>
              </c:strCache>
            </c:strRef>
          </c:cat>
          <c:val>
            <c:numRef>
              <c:f>Sheet1!$E$9:$E$12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Sheet1!$F$8</c:f>
              <c:strCache>
                <c:ptCount val="1"/>
                <c:pt idx="0">
                  <c:v>毫無幫助</c:v>
                </c:pt>
              </c:strCache>
            </c:strRef>
          </c:tx>
          <c:cat>
            <c:strRef>
              <c:f>Sheet1!$A$9:$A$12</c:f>
              <c:strCache>
                <c:ptCount val="4"/>
                <c:pt idx="0">
                  <c:v>評量示例</c:v>
                </c:pt>
                <c:pt idx="1">
                  <c:v>多元評量</c:v>
                </c:pt>
                <c:pt idx="2">
                  <c:v>食育</c:v>
                </c:pt>
                <c:pt idx="3">
                  <c:v>總計</c:v>
                </c:pt>
              </c:strCache>
            </c:strRef>
          </c:cat>
          <c:val>
            <c:numRef>
              <c:f>Sheet1!$F$9:$F$12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10339968"/>
        <c:axId val="110341504"/>
      </c:barChart>
      <c:catAx>
        <c:axId val="110339968"/>
        <c:scaling>
          <c:orientation val="minMax"/>
        </c:scaling>
        <c:axPos val="b"/>
        <c:majorTickMark val="none"/>
        <c:tickLblPos val="nextTo"/>
        <c:crossAx val="110341504"/>
        <c:crosses val="autoZero"/>
        <c:auto val="1"/>
        <c:lblAlgn val="ctr"/>
        <c:lblOffset val="100"/>
      </c:catAx>
      <c:valAx>
        <c:axId val="1103415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033996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ln>
          <a:solidFill>
            <a:sysClr val="window" lastClr="FFFFFF">
              <a:lumMod val="65000"/>
            </a:sysClr>
          </a:solidFill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2448-C2C4-4C6A-9D9E-2225B5A1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165</Words>
  <Characters>942</Characters>
  <Application>Microsoft Office Word</Application>
  <DocSecurity>0</DocSecurity>
  <Lines>7</Lines>
  <Paragraphs>2</Paragraphs>
  <ScaleCrop>false</ScaleCrop>
  <Company>Tainan MDJH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活動成效評估回饋表</dc:title>
  <dc:creator>Johnny</dc:creator>
  <cp:lastModifiedBy>small.red</cp:lastModifiedBy>
  <cp:revision>11</cp:revision>
  <cp:lastPrinted>2008-12-23T03:01:00Z</cp:lastPrinted>
  <dcterms:created xsi:type="dcterms:W3CDTF">2013-10-01T06:10:00Z</dcterms:created>
  <dcterms:modified xsi:type="dcterms:W3CDTF">2014-01-07T11:38:00Z</dcterms:modified>
</cp:coreProperties>
</file>