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0C" w:rsidRDefault="005A280C" w:rsidP="00903331">
      <w:pPr>
        <w:spacing w:line="240" w:lineRule="atLeast"/>
        <w:rPr>
          <w:rFonts w:ascii="標楷體" w:eastAsia="標楷體" w:hAnsi="標楷體"/>
          <w:b/>
          <w:w w:val="90"/>
          <w:sz w:val="36"/>
          <w:szCs w:val="36"/>
        </w:rPr>
      </w:pPr>
      <w:r>
        <w:rPr>
          <w:rFonts w:ascii="標楷體" w:eastAsia="標楷體" w:hAnsi="標楷體"/>
          <w:b/>
          <w:w w:val="90"/>
          <w:sz w:val="36"/>
          <w:szCs w:val="36"/>
        </w:rPr>
        <w:t>101</w:t>
      </w:r>
      <w:r>
        <w:rPr>
          <w:rFonts w:ascii="標楷體" w:eastAsia="標楷體" w:hAnsi="標楷體" w:hint="eastAsia"/>
          <w:b/>
          <w:w w:val="90"/>
          <w:sz w:val="36"/>
          <w:szCs w:val="36"/>
        </w:rPr>
        <w:t>學年度臺南市國民小</w:t>
      </w:r>
      <w:r w:rsidRPr="00BE19FD">
        <w:rPr>
          <w:rFonts w:ascii="標楷體" w:eastAsia="標楷體" w:hAnsi="標楷體" w:hint="eastAsia"/>
          <w:b/>
          <w:w w:val="90"/>
          <w:sz w:val="36"/>
          <w:szCs w:val="36"/>
        </w:rPr>
        <w:t>學</w:t>
      </w:r>
      <w:r>
        <w:rPr>
          <w:rFonts w:ascii="標楷體" w:eastAsia="標楷體" w:hAnsi="標楷體" w:hint="eastAsia"/>
          <w:b/>
          <w:w w:val="90"/>
          <w:sz w:val="36"/>
          <w:szCs w:val="36"/>
        </w:rPr>
        <w:t>健康與體育學習領域到校服務</w:t>
      </w:r>
    </w:p>
    <w:p w:rsidR="005A280C" w:rsidRDefault="005A280C" w:rsidP="00903331">
      <w:pPr>
        <w:spacing w:line="240" w:lineRule="atLeast"/>
        <w:jc w:val="distribute"/>
      </w:pPr>
      <w:r>
        <w:rPr>
          <w:rFonts w:ascii="標楷體" w:eastAsia="標楷體" w:hAnsi="標楷體" w:hint="eastAsia"/>
          <w:b/>
          <w:w w:val="90"/>
          <w:sz w:val="36"/>
          <w:szCs w:val="36"/>
        </w:rPr>
        <w:t>成果照片</w:t>
      </w:r>
      <w:r>
        <w:rPr>
          <w:rFonts w:ascii="標楷體" w:eastAsia="標楷體" w:hAnsi="標楷體"/>
          <w:b/>
          <w:w w:val="90"/>
          <w:sz w:val="36"/>
          <w:szCs w:val="36"/>
        </w:rPr>
        <w:t>(1020306</w:t>
      </w:r>
      <w:r>
        <w:rPr>
          <w:rFonts w:ascii="標楷體" w:eastAsia="標楷體" w:hAnsi="標楷體" w:hint="eastAsia"/>
          <w:b/>
          <w:w w:val="90"/>
          <w:sz w:val="36"/>
          <w:szCs w:val="36"/>
        </w:rPr>
        <w:t>文元國小</w:t>
      </w:r>
      <w:r>
        <w:rPr>
          <w:rFonts w:ascii="標楷體" w:eastAsia="標楷體" w:hAnsi="標楷體"/>
          <w:b/>
          <w:w w:val="90"/>
          <w:sz w:val="36"/>
          <w:szCs w:val="3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57"/>
        <w:gridCol w:w="4365"/>
      </w:tblGrid>
      <w:tr w:rsidR="005A280C" w:rsidRPr="00584734" w:rsidTr="00584734">
        <w:tc>
          <w:tcPr>
            <w:tcW w:w="4154" w:type="dxa"/>
          </w:tcPr>
          <w:p w:rsidR="005A280C" w:rsidRPr="00584734" w:rsidRDefault="005A280C">
            <w:r w:rsidRPr="0058473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i1025" type="#_x0000_t75" style="width:254.25pt;height:159pt;visibility:visible">
                  <v:imagedata r:id="rId5" o:title=""/>
                </v:shape>
              </w:pict>
            </w:r>
          </w:p>
        </w:tc>
        <w:tc>
          <w:tcPr>
            <w:tcW w:w="4368" w:type="dxa"/>
          </w:tcPr>
          <w:p w:rsidR="005A280C" w:rsidRPr="00584734" w:rsidRDefault="005A280C">
            <w:r w:rsidRPr="00584734">
              <w:rPr>
                <w:noProof/>
              </w:rPr>
              <w:pict>
                <v:shape id="圖片 12" o:spid="_x0000_i1026" type="#_x0000_t75" style="width:237.75pt;height:153.75pt;visibility:visible">
                  <v:imagedata r:id="rId6" o:title=""/>
                </v:shape>
              </w:pict>
            </w:r>
          </w:p>
        </w:tc>
      </w:tr>
      <w:tr w:rsidR="005A280C" w:rsidRPr="00584734" w:rsidTr="00584734">
        <w:tc>
          <w:tcPr>
            <w:tcW w:w="4154" w:type="dxa"/>
          </w:tcPr>
          <w:p w:rsidR="005A280C" w:rsidRPr="00584734" w:rsidRDefault="005A280C">
            <w:r w:rsidRPr="00584734">
              <w:rPr>
                <w:noProof/>
              </w:rPr>
              <w:pict>
                <v:shape id="圖片 13" o:spid="_x0000_i1027" type="#_x0000_t75" style="width:258pt;height:145.5pt;visibility:visible">
                  <v:imagedata r:id="rId7" o:title=""/>
                </v:shape>
              </w:pict>
            </w:r>
          </w:p>
        </w:tc>
        <w:tc>
          <w:tcPr>
            <w:tcW w:w="4368" w:type="dxa"/>
          </w:tcPr>
          <w:p w:rsidR="005A280C" w:rsidRPr="00584734" w:rsidRDefault="005A280C">
            <w:r w:rsidRPr="00584734">
              <w:rPr>
                <w:noProof/>
              </w:rPr>
              <w:pict>
                <v:shape id="圖片 14" o:spid="_x0000_i1028" type="#_x0000_t75" style="width:257.25pt;height:145.5pt;visibility:visible">
                  <v:imagedata r:id="rId8" o:title=""/>
                </v:shape>
              </w:pict>
            </w:r>
          </w:p>
        </w:tc>
      </w:tr>
      <w:tr w:rsidR="005A280C" w:rsidRPr="00584734" w:rsidTr="00584734">
        <w:tc>
          <w:tcPr>
            <w:tcW w:w="4154" w:type="dxa"/>
          </w:tcPr>
          <w:p w:rsidR="005A280C" w:rsidRPr="00584734" w:rsidRDefault="005A280C">
            <w:r w:rsidRPr="00584734">
              <w:rPr>
                <w:noProof/>
              </w:rPr>
              <w:pict>
                <v:shape id="圖片 15" o:spid="_x0000_i1029" type="#_x0000_t75" style="width:4in;height:162pt;visibility:visible">
                  <v:imagedata r:id="rId9" o:title=""/>
                </v:shape>
              </w:pict>
            </w:r>
          </w:p>
        </w:tc>
        <w:tc>
          <w:tcPr>
            <w:tcW w:w="4368" w:type="dxa"/>
          </w:tcPr>
          <w:p w:rsidR="005A280C" w:rsidRPr="00584734" w:rsidRDefault="005A280C">
            <w:r w:rsidRPr="00584734">
              <w:rPr>
                <w:noProof/>
              </w:rPr>
              <w:pict>
                <v:shape id="圖片 16" o:spid="_x0000_i1030" type="#_x0000_t75" style="width:303pt;height:165.75pt;visibility:visible">
                  <v:imagedata r:id="rId10" o:title=""/>
                </v:shape>
              </w:pict>
            </w:r>
          </w:p>
        </w:tc>
      </w:tr>
    </w:tbl>
    <w:p w:rsidR="005A280C" w:rsidRDefault="005A280C">
      <w:bookmarkStart w:id="0" w:name="_GoBack"/>
      <w:bookmarkEnd w:id="0"/>
    </w:p>
    <w:p w:rsidR="005A280C" w:rsidRDefault="005A280C"/>
    <w:p w:rsidR="005A280C" w:rsidRDefault="005A280C"/>
    <w:p w:rsidR="005A280C" w:rsidRDefault="005A280C"/>
    <w:p w:rsidR="005A280C" w:rsidRDefault="005A280C"/>
    <w:p w:rsidR="005A280C" w:rsidRDefault="005A280C"/>
    <w:p w:rsidR="005A280C" w:rsidRDefault="005A280C"/>
    <w:p w:rsidR="005A280C" w:rsidRDefault="005A280C" w:rsidP="00F042F1">
      <w:pPr>
        <w:spacing w:line="400" w:lineRule="exact"/>
        <w:jc w:val="center"/>
        <w:rPr>
          <w:rFonts w:ascii="標楷體" w:eastAsia="標楷體" w:hAnsi="標楷體"/>
          <w:sz w:val="48"/>
          <w:szCs w:val="48"/>
        </w:rPr>
      </w:pPr>
      <w:r>
        <w:rPr>
          <w:rFonts w:eastAsia="標楷體"/>
          <w:b/>
          <w:sz w:val="28"/>
          <w:szCs w:val="28"/>
        </w:rPr>
        <w:t>101</w:t>
      </w:r>
      <w:r>
        <w:rPr>
          <w:rFonts w:eastAsia="標楷體" w:hint="eastAsia"/>
          <w:b/>
          <w:sz w:val="28"/>
          <w:szCs w:val="28"/>
        </w:rPr>
        <w:t>學年度臺南市國民小學健康與體育學習領域到校服務記錄</w:t>
      </w:r>
    </w:p>
    <w:p w:rsidR="005A280C" w:rsidRDefault="005A280C" w:rsidP="00F042F1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一、時間：</w:t>
      </w:r>
      <w:r>
        <w:rPr>
          <w:rFonts w:eastAsia="標楷體"/>
          <w:sz w:val="26"/>
          <w:szCs w:val="26"/>
        </w:rPr>
        <w:t>102</w:t>
      </w:r>
      <w:r>
        <w:rPr>
          <w:rFonts w:eastAsia="標楷體" w:hint="eastAsia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3</w:t>
      </w:r>
      <w:r>
        <w:rPr>
          <w:rFonts w:eastAsia="標楷體" w:hint="eastAsia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6</w:t>
      </w:r>
      <w:r>
        <w:rPr>
          <w:rFonts w:eastAsia="標楷體" w:hint="eastAsia"/>
          <w:sz w:val="26"/>
          <w:szCs w:val="26"/>
        </w:rPr>
        <w:t>日（星期三）下午</w:t>
      </w:r>
      <w:r>
        <w:rPr>
          <w:rFonts w:eastAsia="標楷體"/>
          <w:sz w:val="26"/>
          <w:szCs w:val="26"/>
        </w:rPr>
        <w:t xml:space="preserve">13 </w:t>
      </w:r>
      <w:r>
        <w:rPr>
          <w:rFonts w:eastAsia="標楷體" w:hint="eastAsia"/>
          <w:sz w:val="26"/>
          <w:szCs w:val="26"/>
        </w:rPr>
        <w:t>時</w:t>
      </w:r>
      <w:r>
        <w:rPr>
          <w:rFonts w:eastAsia="標楷體"/>
          <w:sz w:val="26"/>
          <w:szCs w:val="26"/>
        </w:rPr>
        <w:t>30</w:t>
      </w:r>
      <w:r>
        <w:rPr>
          <w:rFonts w:eastAsia="標楷體" w:hint="eastAsia"/>
          <w:sz w:val="26"/>
          <w:szCs w:val="26"/>
        </w:rPr>
        <w:t>分</w:t>
      </w:r>
    </w:p>
    <w:p w:rsidR="005A280C" w:rsidRDefault="005A280C" w:rsidP="00F042F1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二、地點：文元國小活動教室</w:t>
      </w:r>
    </w:p>
    <w:p w:rsidR="005A280C" w:rsidRDefault="005A280C" w:rsidP="00F042F1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三、出列席人員：如簽到表　　　　　　　　　　　　</w:t>
      </w:r>
    </w:p>
    <w:p w:rsidR="005A280C" w:rsidRDefault="005A280C" w:rsidP="00F042F1">
      <w:pPr>
        <w:spacing w:line="400" w:lineRule="exact"/>
        <w:rPr>
          <w:rFonts w:ascii="標楷體" w:eastAsia="標楷體"/>
          <w:bCs/>
          <w:sz w:val="26"/>
          <w:szCs w:val="26"/>
        </w:rPr>
      </w:pPr>
      <w:r>
        <w:rPr>
          <w:rFonts w:eastAsia="標楷體" w:hint="eastAsia"/>
          <w:sz w:val="26"/>
          <w:szCs w:val="26"/>
        </w:rPr>
        <w:t>四：</w:t>
      </w:r>
      <w:r>
        <w:rPr>
          <w:rFonts w:ascii="標楷體" w:eastAsia="標楷體" w:hint="eastAsia"/>
          <w:bCs/>
          <w:sz w:val="26"/>
          <w:szCs w:val="26"/>
        </w:rPr>
        <w:t>內容：</w:t>
      </w:r>
    </w:p>
    <w:p w:rsidR="005A280C" w:rsidRDefault="005A280C" w:rsidP="00F042F1">
      <w:pPr>
        <w:numPr>
          <w:ilvl w:val="0"/>
          <w:numId w:val="1"/>
        </w:numPr>
        <w:spacing w:line="400" w:lineRule="exact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輔導團功能及成員簡介。</w:t>
      </w:r>
    </w:p>
    <w:p w:rsidR="005A280C" w:rsidRDefault="005A280C" w:rsidP="00F042F1">
      <w:pPr>
        <w:spacing w:line="400" w:lineRule="exact"/>
        <w:ind w:left="645"/>
        <w:rPr>
          <w:rFonts w:ascii="標楷體" w:eastAsia="標楷體"/>
          <w:bCs/>
          <w:sz w:val="28"/>
          <w:szCs w:val="28"/>
        </w:rPr>
      </w:pPr>
    </w:p>
    <w:p w:rsidR="005A280C" w:rsidRDefault="005A280C" w:rsidP="00F042F1">
      <w:pPr>
        <w:numPr>
          <w:ilvl w:val="0"/>
          <w:numId w:val="1"/>
        </w:numPr>
        <w:spacing w:line="400" w:lineRule="exact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創意體育課程分享：</w:t>
      </w:r>
    </w:p>
    <w:p w:rsidR="005A280C" w:rsidRDefault="005A280C" w:rsidP="00F042F1">
      <w:pPr>
        <w:spacing w:line="400" w:lineRule="exact"/>
        <w:ind w:left="645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 xml:space="preserve">　（一）球類課程分享</w:t>
      </w:r>
    </w:p>
    <w:p w:rsidR="005A280C" w:rsidRDefault="005A280C" w:rsidP="00F042F1">
      <w:pPr>
        <w:spacing w:line="400" w:lineRule="exact"/>
        <w:ind w:left="645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 xml:space="preserve">　（二）體育教師應有的基本教學態度</w:t>
      </w:r>
    </w:p>
    <w:p w:rsidR="005A280C" w:rsidRDefault="005A280C" w:rsidP="00F042F1">
      <w:pPr>
        <w:spacing w:line="400" w:lineRule="exact"/>
        <w:ind w:left="645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 xml:space="preserve">　（三）不要放棄～影片賞欣。</w:t>
      </w:r>
    </w:p>
    <w:p w:rsidR="005A280C" w:rsidRDefault="005A280C" w:rsidP="00F042F1">
      <w:pPr>
        <w:spacing w:line="400" w:lineRule="exact"/>
        <w:ind w:left="645"/>
        <w:rPr>
          <w:rFonts w:ascii="標楷體" w:eastAsia="標楷體"/>
          <w:bCs/>
          <w:sz w:val="28"/>
          <w:szCs w:val="28"/>
        </w:rPr>
      </w:pPr>
    </w:p>
    <w:p w:rsidR="005A280C" w:rsidRDefault="005A280C" w:rsidP="00F042F1">
      <w:pPr>
        <w:numPr>
          <w:ilvl w:val="0"/>
          <w:numId w:val="1"/>
        </w:numPr>
        <w:spacing w:line="400" w:lineRule="exact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食育教材簡介</w:t>
      </w:r>
    </w:p>
    <w:p w:rsidR="005A280C" w:rsidRDefault="005A280C" w:rsidP="00F042F1">
      <w:pPr>
        <w:spacing w:line="400" w:lineRule="exact"/>
        <w:ind w:leftChars="591" w:left="31680" w:hangingChars="413" w:firstLine="316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本市首創自編食育教材，分成低、中、高、國中，共五套</w:t>
      </w:r>
    </w:p>
    <w:p w:rsidR="005A280C" w:rsidRDefault="005A280C" w:rsidP="00F042F1">
      <w:pPr>
        <w:spacing w:line="400" w:lineRule="exact"/>
        <w:ind w:leftChars="591" w:left="31680" w:hangingChars="413" w:firstLine="31680"/>
        <w:rPr>
          <w:rFonts w:ascii="標楷體" w:eastAsia="標楷體" w:hAnsi="標楷體" w:cs="Segoe UI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教材，希望老師們能善用。</w:t>
      </w:r>
    </w:p>
    <w:p w:rsidR="005A280C" w:rsidRDefault="005A280C" w:rsidP="00F042F1">
      <w:pPr>
        <w:spacing w:line="400" w:lineRule="exact"/>
        <w:rPr>
          <w:rFonts w:ascii="標楷體" w:eastAsia="標楷體" w:hAnsi="標楷體" w:cs="Segoe UI"/>
          <w:color w:val="000000"/>
          <w:sz w:val="28"/>
          <w:szCs w:val="28"/>
        </w:rPr>
      </w:pPr>
    </w:p>
    <w:p w:rsidR="005A280C" w:rsidRDefault="005A280C" w:rsidP="00F042F1">
      <w:pPr>
        <w:numPr>
          <w:ilvl w:val="0"/>
          <w:numId w:val="1"/>
        </w:numPr>
        <w:spacing w:line="400" w:lineRule="exact"/>
        <w:rPr>
          <w:rFonts w:ascii="標楷體" w:eastAsia="標楷體" w:hAnsi="標楷體" w:cs="Segoe UI"/>
          <w:color w:val="000000"/>
          <w:sz w:val="28"/>
          <w:szCs w:val="28"/>
        </w:rPr>
      </w:pPr>
      <w:r>
        <w:rPr>
          <w:rFonts w:ascii="標楷體" w:eastAsia="標楷體" w:hAnsi="標楷體" w:cs="Segoe UI" w:hint="eastAsia"/>
          <w:color w:val="000000"/>
          <w:sz w:val="28"/>
          <w:szCs w:val="28"/>
        </w:rPr>
        <w:t>綜合座談。</w:t>
      </w:r>
    </w:p>
    <w:p w:rsidR="005A280C" w:rsidRDefault="005A280C" w:rsidP="00F042F1">
      <w:pPr>
        <w:spacing w:line="400" w:lineRule="exact"/>
        <w:rPr>
          <w:rFonts w:ascii="標楷體" w:eastAsia="標楷體" w:hAnsi="標楷體" w:cs="Segoe UI"/>
          <w:color w:val="000000"/>
          <w:sz w:val="28"/>
          <w:szCs w:val="28"/>
        </w:rPr>
      </w:pPr>
    </w:p>
    <w:p w:rsidR="005A280C" w:rsidRDefault="005A280C" w:rsidP="00F042F1">
      <w:pPr>
        <w:spacing w:line="400" w:lineRule="exact"/>
        <w:rPr>
          <w:rFonts w:ascii="標楷體" w:eastAsia="標楷體" w:hAnsi="標楷體" w:cs="Segoe UI"/>
          <w:color w:val="000000"/>
          <w:sz w:val="28"/>
          <w:szCs w:val="28"/>
        </w:rPr>
      </w:pPr>
    </w:p>
    <w:p w:rsidR="005A280C" w:rsidRDefault="005A280C" w:rsidP="00F042F1">
      <w:pPr>
        <w:spacing w:line="400" w:lineRule="exact"/>
        <w:rPr>
          <w:rFonts w:ascii="標楷體" w:eastAsia="標楷體" w:hAnsi="標楷體" w:cs="Segoe UI"/>
          <w:color w:val="000000"/>
          <w:sz w:val="28"/>
          <w:szCs w:val="28"/>
        </w:rPr>
      </w:pPr>
    </w:p>
    <w:p w:rsidR="005A280C" w:rsidRDefault="005A280C" w:rsidP="00F042F1">
      <w:pPr>
        <w:spacing w:line="400" w:lineRule="exact"/>
        <w:rPr>
          <w:rFonts w:ascii="標楷體" w:eastAsia="標楷體" w:hAnsi="標楷體" w:cs="Segoe UI"/>
          <w:color w:val="000000"/>
          <w:sz w:val="28"/>
          <w:szCs w:val="28"/>
        </w:rPr>
      </w:pPr>
    </w:p>
    <w:p w:rsidR="005A280C" w:rsidRDefault="005A280C" w:rsidP="00F042F1">
      <w:pPr>
        <w:spacing w:line="400" w:lineRule="exact"/>
        <w:rPr>
          <w:rFonts w:ascii="標楷體" w:eastAsia="標楷體" w:hAnsi="標楷體" w:cs="Segoe UI"/>
          <w:color w:val="000000"/>
          <w:sz w:val="28"/>
          <w:szCs w:val="28"/>
        </w:rPr>
      </w:pPr>
    </w:p>
    <w:p w:rsidR="005A280C" w:rsidRDefault="005A280C" w:rsidP="00F042F1">
      <w:pPr>
        <w:spacing w:line="400" w:lineRule="exact"/>
        <w:rPr>
          <w:rFonts w:ascii="標楷體" w:eastAsia="標楷體" w:hAnsi="標楷體" w:cs="Segoe UI"/>
          <w:color w:val="000000"/>
          <w:sz w:val="28"/>
          <w:szCs w:val="28"/>
        </w:rPr>
      </w:pPr>
    </w:p>
    <w:p w:rsidR="005A280C" w:rsidRPr="00F042F1" w:rsidRDefault="005A280C" w:rsidP="00F042F1">
      <w:pPr>
        <w:spacing w:line="400" w:lineRule="exact"/>
        <w:rPr>
          <w:rFonts w:ascii="標楷體" w:eastAsia="標楷體" w:hAnsi="標楷體" w:cs="Segoe UI"/>
          <w:color w:val="000000"/>
          <w:sz w:val="28"/>
          <w:szCs w:val="28"/>
        </w:rPr>
      </w:pPr>
    </w:p>
    <w:p w:rsidR="005A280C" w:rsidRDefault="005A280C" w:rsidP="00F042F1">
      <w:pPr>
        <w:jc w:val="center"/>
        <w:rPr>
          <w:rFonts w:ascii="標楷體" w:eastAsia="標楷體" w:hAnsi="標楷體"/>
          <w:b/>
          <w:w w:val="90"/>
          <w:sz w:val="36"/>
          <w:szCs w:val="36"/>
        </w:rPr>
      </w:pPr>
    </w:p>
    <w:p w:rsidR="005A280C" w:rsidRDefault="005A280C" w:rsidP="00F042F1">
      <w:pPr>
        <w:jc w:val="center"/>
        <w:rPr>
          <w:rFonts w:ascii="標楷體" w:eastAsia="標楷體" w:hAnsi="標楷體"/>
          <w:b/>
          <w:w w:val="90"/>
          <w:sz w:val="36"/>
          <w:szCs w:val="36"/>
        </w:rPr>
      </w:pPr>
    </w:p>
    <w:p w:rsidR="005A280C" w:rsidRDefault="005A280C" w:rsidP="00F042F1">
      <w:pPr>
        <w:jc w:val="center"/>
        <w:rPr>
          <w:rFonts w:ascii="標楷體" w:eastAsia="標楷體" w:hAnsi="標楷體"/>
          <w:b/>
          <w:w w:val="90"/>
          <w:sz w:val="36"/>
          <w:szCs w:val="36"/>
        </w:rPr>
      </w:pPr>
    </w:p>
    <w:p w:rsidR="005A280C" w:rsidRDefault="005A280C" w:rsidP="00F042F1">
      <w:pPr>
        <w:jc w:val="center"/>
        <w:rPr>
          <w:rFonts w:ascii="標楷體" w:eastAsia="標楷體" w:hAnsi="標楷體"/>
          <w:b/>
          <w:w w:val="90"/>
          <w:sz w:val="36"/>
          <w:szCs w:val="36"/>
        </w:rPr>
      </w:pPr>
    </w:p>
    <w:p w:rsidR="005A280C" w:rsidRDefault="005A280C" w:rsidP="00F042F1">
      <w:pPr>
        <w:jc w:val="center"/>
        <w:rPr>
          <w:rFonts w:ascii="標楷體" w:eastAsia="標楷體" w:hAnsi="標楷體"/>
          <w:b/>
          <w:w w:val="90"/>
          <w:sz w:val="36"/>
          <w:szCs w:val="36"/>
        </w:rPr>
      </w:pPr>
    </w:p>
    <w:p w:rsidR="005A280C" w:rsidRPr="00F042F1" w:rsidRDefault="005A280C" w:rsidP="00F042F1">
      <w:pPr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F042F1">
        <w:rPr>
          <w:rFonts w:ascii="標楷體" w:eastAsia="標楷體" w:hAnsi="標楷體"/>
          <w:b/>
          <w:w w:val="90"/>
          <w:sz w:val="32"/>
          <w:szCs w:val="32"/>
        </w:rPr>
        <w:t>101</w:t>
      </w:r>
      <w:r w:rsidRPr="00F042F1">
        <w:rPr>
          <w:rFonts w:ascii="標楷體" w:eastAsia="標楷體" w:hAnsi="標楷體" w:hint="eastAsia"/>
          <w:b/>
          <w:w w:val="90"/>
          <w:sz w:val="32"/>
          <w:szCs w:val="32"/>
        </w:rPr>
        <w:t>學年度臺南市國小健康與體育學習領域問卷調查表</w:t>
      </w:r>
    </w:p>
    <w:p w:rsidR="005A280C" w:rsidRDefault="005A280C" w:rsidP="00F042F1">
      <w:pPr>
        <w:numPr>
          <w:ilvl w:val="0"/>
          <w:numId w:val="2"/>
        </w:numPr>
        <w:ind w:left="856" w:hanging="8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基本資料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99"/>
        <w:gridCol w:w="1898"/>
        <w:gridCol w:w="1898"/>
        <w:gridCol w:w="2667"/>
      </w:tblGrid>
      <w:tr w:rsidR="005A280C" w:rsidTr="00F042F1">
        <w:trPr>
          <w:trHeight w:val="612"/>
        </w:trPr>
        <w:tc>
          <w:tcPr>
            <w:tcW w:w="1135" w:type="pct"/>
            <w:vAlign w:val="center"/>
          </w:tcPr>
          <w:p w:rsidR="005A280C" w:rsidRDefault="005A280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領域名稱</w:t>
            </w:r>
          </w:p>
        </w:tc>
        <w:tc>
          <w:tcPr>
            <w:tcW w:w="1135" w:type="pct"/>
            <w:vAlign w:val="center"/>
          </w:tcPr>
          <w:p w:rsidR="005A280C" w:rsidRDefault="005A280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  <w:tc>
          <w:tcPr>
            <w:tcW w:w="1135" w:type="pct"/>
            <w:vAlign w:val="center"/>
          </w:tcPr>
          <w:p w:rsidR="005A280C" w:rsidRDefault="005A280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1596" w:type="pct"/>
            <w:vAlign w:val="center"/>
          </w:tcPr>
          <w:p w:rsidR="005A280C" w:rsidRDefault="005A280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  <w:p w:rsidR="005A280C" w:rsidRDefault="005A280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（參加人數）</w:t>
            </w:r>
          </w:p>
        </w:tc>
      </w:tr>
      <w:tr w:rsidR="005A280C" w:rsidTr="00F042F1">
        <w:trPr>
          <w:trHeight w:val="612"/>
        </w:trPr>
        <w:tc>
          <w:tcPr>
            <w:tcW w:w="1135" w:type="pct"/>
            <w:vAlign w:val="center"/>
          </w:tcPr>
          <w:p w:rsidR="005A280C" w:rsidRDefault="005A280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健康與體育學習領域</w:t>
            </w:r>
          </w:p>
        </w:tc>
        <w:tc>
          <w:tcPr>
            <w:tcW w:w="1135" w:type="pct"/>
            <w:vAlign w:val="center"/>
          </w:tcPr>
          <w:p w:rsidR="005A280C" w:rsidRDefault="005A280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文元國小</w:t>
            </w:r>
          </w:p>
        </w:tc>
        <w:tc>
          <w:tcPr>
            <w:tcW w:w="1135" w:type="pct"/>
            <w:vAlign w:val="center"/>
          </w:tcPr>
          <w:p w:rsidR="005A280C" w:rsidRDefault="005A280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102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102/3/6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96" w:type="pct"/>
            <w:vAlign w:val="center"/>
          </w:tcPr>
          <w:p w:rsidR="005A280C" w:rsidRDefault="005A280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177</w:t>
            </w:r>
          </w:p>
        </w:tc>
      </w:tr>
    </w:tbl>
    <w:p w:rsidR="005A280C" w:rsidRDefault="005A280C" w:rsidP="00F042F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A280C" w:rsidRDefault="005A280C" w:rsidP="00F042F1">
      <w:pPr>
        <w:numPr>
          <w:ilvl w:val="0"/>
          <w:numId w:val="2"/>
        </w:numPr>
        <w:ind w:left="856" w:hanging="8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滿意度調查（請打勾）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（成果報告請以百分比（﹪）呈現）</w:t>
      </w: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64"/>
        <w:gridCol w:w="1293"/>
        <w:gridCol w:w="1293"/>
        <w:gridCol w:w="1293"/>
        <w:gridCol w:w="1294"/>
        <w:gridCol w:w="1325"/>
      </w:tblGrid>
      <w:tr w:rsidR="005A280C" w:rsidTr="00F042F1">
        <w:trPr>
          <w:trHeight w:val="1106"/>
        </w:trPr>
        <w:tc>
          <w:tcPr>
            <w:tcW w:w="1115" w:type="pct"/>
            <w:tcBorders>
              <w:tl2br w:val="single" w:sz="12" w:space="0" w:color="auto"/>
            </w:tcBorders>
          </w:tcPr>
          <w:p w:rsidR="005A280C" w:rsidRDefault="005A28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5A280C" w:rsidRDefault="005A28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問卷內容</w:t>
            </w:r>
          </w:p>
        </w:tc>
        <w:tc>
          <w:tcPr>
            <w:tcW w:w="773" w:type="pct"/>
            <w:vAlign w:val="center"/>
          </w:tcPr>
          <w:p w:rsidR="005A280C" w:rsidRDefault="005A28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非常滿意</w:t>
            </w:r>
          </w:p>
          <w:p w:rsidR="005A280C" w:rsidRDefault="005A28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5A280C" w:rsidRDefault="005A28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滿意</w:t>
            </w:r>
          </w:p>
          <w:p w:rsidR="005A280C" w:rsidRDefault="005A28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5A280C" w:rsidRDefault="005A28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尚滿意</w:t>
            </w:r>
          </w:p>
          <w:p w:rsidR="005A280C" w:rsidRDefault="005A28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5A280C" w:rsidRDefault="005A28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尚需加強</w:t>
            </w:r>
          </w:p>
          <w:p w:rsidR="005A280C" w:rsidRDefault="005A28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5A280C" w:rsidRDefault="005A28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</w:tc>
      </w:tr>
      <w:tr w:rsidR="005A280C" w:rsidTr="00F042F1">
        <w:trPr>
          <w:trHeight w:val="621"/>
        </w:trPr>
        <w:tc>
          <w:tcPr>
            <w:tcW w:w="1115" w:type="pct"/>
          </w:tcPr>
          <w:p w:rsidR="005A280C" w:rsidRDefault="005A28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時間安排</w:t>
            </w:r>
          </w:p>
        </w:tc>
        <w:tc>
          <w:tcPr>
            <w:tcW w:w="773" w:type="pct"/>
            <w:vAlign w:val="center"/>
          </w:tcPr>
          <w:p w:rsidR="005A280C" w:rsidRDefault="005A28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</w:p>
        </w:tc>
        <w:tc>
          <w:tcPr>
            <w:tcW w:w="773" w:type="pct"/>
            <w:vAlign w:val="center"/>
          </w:tcPr>
          <w:p w:rsidR="005A280C" w:rsidRDefault="005A28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</w:p>
        </w:tc>
        <w:tc>
          <w:tcPr>
            <w:tcW w:w="773" w:type="pct"/>
            <w:vAlign w:val="center"/>
          </w:tcPr>
          <w:p w:rsidR="005A280C" w:rsidRDefault="005A28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</w:p>
        </w:tc>
        <w:tc>
          <w:tcPr>
            <w:tcW w:w="774" w:type="pct"/>
            <w:vAlign w:val="center"/>
          </w:tcPr>
          <w:p w:rsidR="005A280C" w:rsidRDefault="005A28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2%</w:t>
            </w:r>
          </w:p>
        </w:tc>
        <w:tc>
          <w:tcPr>
            <w:tcW w:w="792" w:type="pct"/>
            <w:vAlign w:val="center"/>
          </w:tcPr>
          <w:p w:rsidR="005A280C" w:rsidRDefault="005A28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280C" w:rsidTr="00F042F1">
        <w:trPr>
          <w:trHeight w:val="621"/>
        </w:trPr>
        <w:tc>
          <w:tcPr>
            <w:tcW w:w="1115" w:type="pct"/>
          </w:tcPr>
          <w:p w:rsidR="005A280C" w:rsidRDefault="005A28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773" w:type="pct"/>
            <w:vAlign w:val="center"/>
          </w:tcPr>
          <w:p w:rsidR="005A280C" w:rsidRDefault="005A28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</w:p>
        </w:tc>
        <w:tc>
          <w:tcPr>
            <w:tcW w:w="773" w:type="pct"/>
            <w:vAlign w:val="center"/>
          </w:tcPr>
          <w:p w:rsidR="005A280C" w:rsidRDefault="005A28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</w:p>
        </w:tc>
        <w:tc>
          <w:tcPr>
            <w:tcW w:w="773" w:type="pct"/>
            <w:vAlign w:val="center"/>
          </w:tcPr>
          <w:p w:rsidR="005A280C" w:rsidRDefault="005A28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</w:p>
        </w:tc>
        <w:tc>
          <w:tcPr>
            <w:tcW w:w="774" w:type="pct"/>
            <w:vAlign w:val="center"/>
          </w:tcPr>
          <w:p w:rsidR="005A280C" w:rsidRDefault="005A28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2%</w:t>
            </w:r>
          </w:p>
        </w:tc>
        <w:tc>
          <w:tcPr>
            <w:tcW w:w="792" w:type="pct"/>
            <w:vAlign w:val="center"/>
          </w:tcPr>
          <w:p w:rsidR="005A280C" w:rsidRDefault="005A28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280C" w:rsidTr="00F042F1">
        <w:trPr>
          <w:trHeight w:val="621"/>
        </w:trPr>
        <w:tc>
          <w:tcPr>
            <w:tcW w:w="1115" w:type="pct"/>
          </w:tcPr>
          <w:p w:rsidR="005A280C" w:rsidRDefault="005A28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3.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對教學上的幫助</w:t>
            </w:r>
          </w:p>
        </w:tc>
        <w:tc>
          <w:tcPr>
            <w:tcW w:w="773" w:type="pct"/>
            <w:vAlign w:val="center"/>
          </w:tcPr>
          <w:p w:rsidR="005A280C" w:rsidRDefault="005A28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</w:p>
        </w:tc>
        <w:tc>
          <w:tcPr>
            <w:tcW w:w="773" w:type="pct"/>
            <w:vAlign w:val="center"/>
          </w:tcPr>
          <w:p w:rsidR="005A280C" w:rsidRDefault="005A28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</w:p>
        </w:tc>
        <w:tc>
          <w:tcPr>
            <w:tcW w:w="773" w:type="pct"/>
            <w:vAlign w:val="center"/>
          </w:tcPr>
          <w:p w:rsidR="005A280C" w:rsidRDefault="005A28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</w:p>
        </w:tc>
        <w:tc>
          <w:tcPr>
            <w:tcW w:w="774" w:type="pct"/>
            <w:vAlign w:val="center"/>
          </w:tcPr>
          <w:p w:rsidR="005A280C" w:rsidRDefault="005A28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4%</w:t>
            </w:r>
          </w:p>
        </w:tc>
        <w:tc>
          <w:tcPr>
            <w:tcW w:w="792" w:type="pct"/>
            <w:vAlign w:val="center"/>
          </w:tcPr>
          <w:p w:rsidR="005A280C" w:rsidRDefault="005A28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280C" w:rsidTr="00F042F1">
        <w:trPr>
          <w:cantSplit/>
          <w:trHeight w:val="4946"/>
        </w:trPr>
        <w:tc>
          <w:tcPr>
            <w:tcW w:w="5000" w:type="pct"/>
            <w:gridSpan w:val="6"/>
          </w:tcPr>
          <w:p w:rsidR="005A280C" w:rsidRDefault="005A28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下次您最想參加研習主題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方式：</w:t>
            </w:r>
          </w:p>
          <w:p w:rsidR="005A280C" w:rsidRDefault="005A28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:rsidR="005A280C" w:rsidRDefault="005A28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您希望增能的課程或教學方式：</w:t>
            </w:r>
          </w:p>
          <w:p w:rsidR="005A280C" w:rsidRDefault="005A28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:rsidR="005A280C" w:rsidRDefault="005A28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其他建議：</w:t>
            </w:r>
          </w:p>
          <w:p w:rsidR="005A280C" w:rsidRDefault="005A28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</w:tc>
      </w:tr>
    </w:tbl>
    <w:p w:rsidR="005A280C" w:rsidRDefault="005A280C"/>
    <w:sectPr w:rsidR="005A280C" w:rsidSect="007023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4C47"/>
    <w:multiLevelType w:val="hybridMultilevel"/>
    <w:tmpl w:val="5A642F1A"/>
    <w:lvl w:ilvl="0" w:tplc="77A0C3E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DE1095"/>
    <w:multiLevelType w:val="hybridMultilevel"/>
    <w:tmpl w:val="C532BD18"/>
    <w:lvl w:ilvl="0" w:tplc="9BC437EC">
      <w:start w:val="1"/>
      <w:numFmt w:val="taiwaneseCountingThousand"/>
      <w:lvlText w:val="%1、"/>
      <w:lvlJc w:val="left"/>
      <w:pPr>
        <w:ind w:left="1365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640"/>
    <w:rsid w:val="00061640"/>
    <w:rsid w:val="00584734"/>
    <w:rsid w:val="005A280C"/>
    <w:rsid w:val="00645FEE"/>
    <w:rsid w:val="0070236E"/>
    <w:rsid w:val="00903331"/>
    <w:rsid w:val="00957BAD"/>
    <w:rsid w:val="00BE19FD"/>
    <w:rsid w:val="00D553FD"/>
    <w:rsid w:val="00E703B1"/>
    <w:rsid w:val="00F0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6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164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57BAD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BAD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1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119</Words>
  <Characters>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wulayi</dc:creator>
  <cp:keywords/>
  <dc:description/>
  <cp:lastModifiedBy>user</cp:lastModifiedBy>
  <cp:revision>3</cp:revision>
  <dcterms:created xsi:type="dcterms:W3CDTF">2013-12-24T07:37:00Z</dcterms:created>
  <dcterms:modified xsi:type="dcterms:W3CDTF">2014-01-05T13:37:00Z</dcterms:modified>
</cp:coreProperties>
</file>