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8F" w:rsidRPr="00BD6D4D" w:rsidRDefault="00A2008F" w:rsidP="009C772E">
      <w:pPr>
        <w:jc w:val="center"/>
        <w:rPr>
          <w:rFonts w:ascii="標楷體" w:eastAsia="標楷體" w:hAnsi="標楷體"/>
          <w:w w:val="80"/>
          <w:sz w:val="40"/>
          <w:szCs w:val="40"/>
        </w:rPr>
      </w:pPr>
      <w:r>
        <w:rPr>
          <w:rFonts w:ascii="標楷體" w:eastAsia="標楷體" w:hAnsi="標楷體" w:hint="eastAsia"/>
          <w:w w:val="80"/>
          <w:sz w:val="40"/>
          <w:szCs w:val="40"/>
        </w:rPr>
        <w:t>臺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南市資訊教育議題輔導團</w:t>
      </w:r>
      <w:r w:rsidRPr="00BD6D4D">
        <w:rPr>
          <w:rFonts w:ascii="標楷體" w:eastAsia="標楷體" w:hAnsi="標楷體"/>
          <w:w w:val="80"/>
          <w:sz w:val="40"/>
          <w:szCs w:val="40"/>
        </w:rPr>
        <w:t>10</w:t>
      </w:r>
      <w:r>
        <w:rPr>
          <w:rFonts w:ascii="標楷體" w:eastAsia="標楷體" w:hAnsi="標楷體"/>
          <w:w w:val="80"/>
          <w:sz w:val="40"/>
          <w:szCs w:val="40"/>
        </w:rPr>
        <w:t>2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學年度第</w:t>
      </w:r>
      <w:r>
        <w:rPr>
          <w:rFonts w:ascii="標楷體" w:eastAsia="標楷體" w:hAnsi="標楷體"/>
          <w:w w:val="80"/>
          <w:sz w:val="40"/>
          <w:szCs w:val="40"/>
        </w:rPr>
        <w:t>1</w:t>
      </w:r>
      <w:r w:rsidRPr="00BD6D4D">
        <w:rPr>
          <w:rFonts w:ascii="標楷體" w:eastAsia="標楷體" w:hAnsi="標楷體" w:hint="eastAsia"/>
          <w:w w:val="80"/>
          <w:sz w:val="40"/>
          <w:szCs w:val="40"/>
        </w:rPr>
        <w:t>學期到校服務紀錄表</w:t>
      </w:r>
    </w:p>
    <w:tbl>
      <w:tblPr>
        <w:tblW w:w="985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41"/>
        <w:gridCol w:w="2887"/>
        <w:gridCol w:w="1279"/>
        <w:gridCol w:w="1934"/>
        <w:gridCol w:w="1713"/>
      </w:tblGrid>
      <w:tr w:rsidR="00A2008F" w:rsidRPr="00CD5DA3" w:rsidTr="00AD051A">
        <w:tc>
          <w:tcPr>
            <w:tcW w:w="9854" w:type="dxa"/>
            <w:gridSpan w:val="5"/>
            <w:tcBorders>
              <w:top w:val="thinThickSmallGap" w:sz="12" w:space="0" w:color="auto"/>
            </w:tcBorders>
          </w:tcPr>
          <w:p w:rsidR="00A2008F" w:rsidRPr="00CD5DA3" w:rsidRDefault="00A2008F" w:rsidP="0096631E">
            <w:pPr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一、基本資料</w:t>
            </w:r>
          </w:p>
        </w:tc>
      </w:tr>
      <w:tr w:rsidR="00A2008F" w:rsidRPr="00CD5DA3" w:rsidTr="00AD051A">
        <w:tc>
          <w:tcPr>
            <w:tcW w:w="2041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承辦學校</w:t>
            </w:r>
          </w:p>
        </w:tc>
        <w:tc>
          <w:tcPr>
            <w:tcW w:w="4166" w:type="dxa"/>
            <w:gridSpan w:val="2"/>
            <w:vAlign w:val="center"/>
          </w:tcPr>
          <w:p w:rsidR="00A2008F" w:rsidRPr="00CD5DA3" w:rsidRDefault="00A2008F" w:rsidP="002373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宅港國小</w:t>
            </w:r>
          </w:p>
        </w:tc>
        <w:tc>
          <w:tcPr>
            <w:tcW w:w="1934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輔導團領隊</w:t>
            </w:r>
          </w:p>
        </w:tc>
        <w:tc>
          <w:tcPr>
            <w:tcW w:w="1713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3421BE">
              <w:rPr>
                <w:rFonts w:hint="eastAsia"/>
                <w:sz w:val="28"/>
                <w:szCs w:val="28"/>
              </w:rPr>
              <w:t>陳三億校長</w:t>
            </w:r>
          </w:p>
        </w:tc>
      </w:tr>
      <w:tr w:rsidR="00A2008F" w:rsidRPr="00CD5DA3" w:rsidTr="00AD051A">
        <w:tc>
          <w:tcPr>
            <w:tcW w:w="2041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服務日期</w:t>
            </w:r>
          </w:p>
        </w:tc>
        <w:tc>
          <w:tcPr>
            <w:tcW w:w="4166" w:type="dxa"/>
            <w:gridSpan w:val="2"/>
            <w:vAlign w:val="center"/>
          </w:tcPr>
          <w:p w:rsidR="00A2008F" w:rsidRPr="00CD5DA3" w:rsidRDefault="00A2008F" w:rsidP="00F80AEC">
            <w:pPr>
              <w:jc w:val="center"/>
              <w:rPr>
                <w:sz w:val="28"/>
                <w:szCs w:val="28"/>
              </w:rPr>
            </w:pPr>
            <w:r w:rsidRPr="00CD5DA3">
              <w:rPr>
                <w:sz w:val="28"/>
                <w:szCs w:val="28"/>
              </w:rPr>
              <w:t>102</w:t>
            </w:r>
            <w:r w:rsidRPr="00CD5DA3">
              <w:rPr>
                <w:rFonts w:hint="eastAsia"/>
                <w:sz w:val="28"/>
                <w:szCs w:val="28"/>
              </w:rPr>
              <w:t xml:space="preserve">年　</w:t>
            </w:r>
            <w:r>
              <w:rPr>
                <w:sz w:val="28"/>
                <w:szCs w:val="28"/>
              </w:rPr>
              <w:t>11</w:t>
            </w:r>
            <w:r w:rsidRPr="00CD5DA3">
              <w:rPr>
                <w:rFonts w:hint="eastAsia"/>
                <w:sz w:val="28"/>
                <w:szCs w:val="28"/>
              </w:rPr>
              <w:t xml:space="preserve">月　</w:t>
            </w:r>
            <w:r>
              <w:rPr>
                <w:sz w:val="28"/>
                <w:szCs w:val="28"/>
              </w:rPr>
              <w:t>13</w:t>
            </w:r>
            <w:r w:rsidRPr="00CD5DA3">
              <w:rPr>
                <w:rFonts w:hint="eastAsia"/>
                <w:sz w:val="28"/>
                <w:szCs w:val="28"/>
              </w:rPr>
              <w:t>日</w:t>
            </w:r>
            <w:r w:rsidRPr="00CD5DA3">
              <w:rPr>
                <w:sz w:val="28"/>
                <w:szCs w:val="28"/>
              </w:rPr>
              <w:t>(</w:t>
            </w:r>
            <w:r w:rsidRPr="00CD5DA3">
              <w:rPr>
                <w:rFonts w:hint="eastAsia"/>
                <w:sz w:val="28"/>
                <w:szCs w:val="28"/>
              </w:rPr>
              <w:t>星期三</w:t>
            </w:r>
            <w:r w:rsidRPr="00CD5DA3">
              <w:rPr>
                <w:sz w:val="28"/>
                <w:szCs w:val="28"/>
              </w:rPr>
              <w:t>)</w:t>
            </w:r>
          </w:p>
        </w:tc>
        <w:tc>
          <w:tcPr>
            <w:tcW w:w="1934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參加人數</w:t>
            </w:r>
          </w:p>
        </w:tc>
        <w:tc>
          <w:tcPr>
            <w:tcW w:w="1713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A2008F" w:rsidRPr="00CD5DA3" w:rsidTr="00AD051A">
        <w:tc>
          <w:tcPr>
            <w:tcW w:w="2041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服務時間</w:t>
            </w:r>
          </w:p>
        </w:tc>
        <w:tc>
          <w:tcPr>
            <w:tcW w:w="4166" w:type="dxa"/>
            <w:gridSpan w:val="2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下午</w:t>
            </w:r>
            <w:r w:rsidRPr="00CD5DA3">
              <w:rPr>
                <w:sz w:val="28"/>
                <w:szCs w:val="28"/>
              </w:rPr>
              <w:t>1:30-4:30</w:t>
            </w:r>
          </w:p>
        </w:tc>
        <w:tc>
          <w:tcPr>
            <w:tcW w:w="1934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記錄人</w:t>
            </w:r>
          </w:p>
        </w:tc>
        <w:tc>
          <w:tcPr>
            <w:tcW w:w="1713" w:type="dxa"/>
            <w:vAlign w:val="center"/>
          </w:tcPr>
          <w:p w:rsidR="00A2008F" w:rsidRPr="00CD5DA3" w:rsidRDefault="00A2008F" w:rsidP="0096631E">
            <w:pPr>
              <w:jc w:val="center"/>
              <w:rPr>
                <w:sz w:val="28"/>
                <w:szCs w:val="28"/>
              </w:rPr>
            </w:pPr>
          </w:p>
        </w:tc>
      </w:tr>
      <w:tr w:rsidR="00A2008F" w:rsidRPr="00CD5DA3" w:rsidTr="00AD051A">
        <w:tc>
          <w:tcPr>
            <w:tcW w:w="2041" w:type="dxa"/>
            <w:vAlign w:val="center"/>
          </w:tcPr>
          <w:p w:rsidR="00A2008F" w:rsidRPr="00CD5DA3" w:rsidRDefault="00A2008F" w:rsidP="0096631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CD5DA3">
              <w:rPr>
                <w:rFonts w:hint="eastAsia"/>
                <w:sz w:val="28"/>
                <w:szCs w:val="28"/>
              </w:rPr>
              <w:t>聯絡人電話</w:t>
            </w:r>
            <w:r w:rsidRPr="00CD5DA3">
              <w:rPr>
                <w:sz w:val="28"/>
                <w:szCs w:val="28"/>
              </w:rPr>
              <w:br/>
            </w:r>
            <w:r w:rsidRPr="00CD5DA3"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7813" w:type="dxa"/>
            <w:gridSpan w:val="4"/>
          </w:tcPr>
          <w:p w:rsidR="00A2008F" w:rsidRPr="00CD5DA3" w:rsidRDefault="00A2008F" w:rsidP="0096631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陳柏宏</w:t>
            </w:r>
            <w:r>
              <w:rPr>
                <w:sz w:val="28"/>
                <w:szCs w:val="28"/>
              </w:rPr>
              <w:t>0982992073</w:t>
            </w:r>
          </w:p>
          <w:p w:rsidR="00A2008F" w:rsidRPr="00CD5DA3" w:rsidRDefault="00A2008F" w:rsidP="0096631E">
            <w:pPr>
              <w:spacing w:line="400" w:lineRule="exact"/>
              <w:rPr>
                <w:sz w:val="28"/>
                <w:szCs w:val="28"/>
              </w:rPr>
            </w:pPr>
            <w:r w:rsidRPr="00002F37">
              <w:rPr>
                <w:sz w:val="28"/>
                <w:szCs w:val="28"/>
              </w:rPr>
              <w:t>pohungchen@tn.edu.tw</w:t>
            </w:r>
          </w:p>
        </w:tc>
      </w:tr>
      <w:tr w:rsidR="00A2008F" w:rsidTr="00AD051A">
        <w:tc>
          <w:tcPr>
            <w:tcW w:w="9854" w:type="dxa"/>
            <w:gridSpan w:val="5"/>
          </w:tcPr>
          <w:p w:rsidR="00A2008F" w:rsidRDefault="00A2008F" w:rsidP="0096631E">
            <w:r>
              <w:rPr>
                <w:rFonts w:hint="eastAsia"/>
              </w:rPr>
              <w:t>二、記錄內容</w:t>
            </w:r>
          </w:p>
          <w:p w:rsidR="00A2008F" w:rsidRDefault="00A2008F" w:rsidP="009C772E">
            <w:r>
              <w:t>1.</w:t>
            </w:r>
            <w:r w:rsidRPr="00F25117">
              <w:rPr>
                <w:rFonts w:hint="eastAsia"/>
              </w:rPr>
              <w:t>宅港</w:t>
            </w:r>
            <w:r>
              <w:rPr>
                <w:rFonts w:hint="eastAsia"/>
              </w:rPr>
              <w:t>國小陳主任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hint="eastAsia"/>
              </w:rPr>
              <w:t>歡迎到</w:t>
            </w:r>
            <w:r w:rsidRPr="00F25117">
              <w:rPr>
                <w:rFonts w:hint="eastAsia"/>
              </w:rPr>
              <w:t>宅港</w:t>
            </w:r>
            <w:r>
              <w:rPr>
                <w:rFonts w:hint="eastAsia"/>
              </w:rPr>
              <w:t>，請各位老師記得於餐到處簽名，資訊輔導團這次來到大北門區分享內容相信對大家有很多的助益。</w:t>
            </w:r>
          </w:p>
          <w:p w:rsidR="00A2008F" w:rsidRDefault="00A2008F" w:rsidP="009C772E">
            <w:r>
              <w:t>2.</w:t>
            </w:r>
            <w:hyperlink r:id="rId7" w:tgtFrame="_blank" w:history="1">
              <w:r w:rsidRPr="002902AB">
                <w:rPr>
                  <w:rFonts w:hint="eastAsia"/>
                </w:rPr>
                <w:t>蚵寮國小</w:t>
              </w:r>
            </w:hyperlink>
            <w:r>
              <w:rPr>
                <w:rFonts w:hint="eastAsia"/>
              </w:rPr>
              <w:t>陳校長：輔導團分區到校服務，今天分享的有深坑國小正義主任和</w:t>
            </w:r>
            <w:r w:rsidRPr="00222ABE">
              <w:rPr>
                <w:rFonts w:hint="eastAsia"/>
              </w:rPr>
              <w:t>那拔國小</w:t>
            </w:r>
            <w:r>
              <w:rPr>
                <w:rFonts w:hint="eastAsia"/>
              </w:rPr>
              <w:t>信穎老師，相信內容相當精采，如有資訊相關議題的問題，可在綜合座談會的時候提問。</w:t>
            </w:r>
          </w:p>
          <w:p w:rsidR="00A2008F" w:rsidRDefault="00A2008F" w:rsidP="009C772E">
            <w:r>
              <w:rPr>
                <w:rFonts w:hint="eastAsia"/>
              </w:rPr>
              <w:t>團務報告：輔導團的主要工作如下</w:t>
            </w:r>
            <w:r>
              <w:t>:</w:t>
            </w:r>
            <w:r>
              <w:rPr>
                <w:rFonts w:hint="eastAsia"/>
              </w:rPr>
              <w:t>配合教育局及學校提升學校資訊教學，提供到校諮詢服務以及各種資訊訊息的介紹。</w:t>
            </w:r>
          </w:p>
          <w:p w:rsidR="00A2008F" w:rsidRDefault="00A2008F" w:rsidP="009C772E">
            <w:r>
              <w:t>3.</w:t>
            </w:r>
            <w:r>
              <w:rPr>
                <w:rFonts w:hint="eastAsia"/>
              </w:rPr>
              <w:t>正義主任分享</w:t>
            </w:r>
            <w:r>
              <w:t>:</w:t>
            </w:r>
            <w:r>
              <w:rPr>
                <w:rFonts w:hint="eastAsia"/>
              </w:rPr>
              <w:t>行動學習行不行</w:t>
            </w:r>
          </w:p>
          <w:p w:rsidR="00A2008F" w:rsidRDefault="00A2008F" w:rsidP="009C772E">
            <w:r>
              <w:t xml:space="preserve"> (1)</w:t>
            </w:r>
            <w:r>
              <w:rPr>
                <w:rFonts w:hint="eastAsia"/>
              </w:rPr>
              <w:t>翻轉教室的介紹</w:t>
            </w:r>
          </w:p>
          <w:p w:rsidR="00A2008F" w:rsidRDefault="00A2008F" w:rsidP="009C772E">
            <w:r>
              <w:t xml:space="preserve"> (2)</w:t>
            </w:r>
            <w:r>
              <w:rPr>
                <w:rFonts w:hint="eastAsia"/>
              </w:rPr>
              <w:t>行動學習教學分享</w:t>
            </w:r>
          </w:p>
          <w:p w:rsidR="00A2008F" w:rsidRPr="001F4144" w:rsidRDefault="00A2008F" w:rsidP="001F4144">
            <w:r>
              <w:t>4.</w:t>
            </w:r>
            <w:r>
              <w:rPr>
                <w:rFonts w:hint="eastAsia"/>
              </w:rPr>
              <w:t>信穎老師分享</w:t>
            </w:r>
            <w:r>
              <w:t xml:space="preserve">: </w:t>
            </w:r>
            <w:r w:rsidRPr="00141A07">
              <w:rPr>
                <w:rFonts w:hint="eastAsia"/>
              </w:rPr>
              <w:t>行動學習實施教學分享</w:t>
            </w:r>
            <w:r w:rsidRPr="00141A07">
              <w:t xml:space="preserve">  </w:t>
            </w:r>
          </w:p>
          <w:p w:rsidR="00A2008F" w:rsidRDefault="00A2008F" w:rsidP="00B133C1">
            <w:r>
              <w:t xml:space="preserve"> (1)</w:t>
            </w:r>
            <w:r w:rsidRPr="001F6F98">
              <w:rPr>
                <w:rFonts w:hint="eastAsia"/>
              </w:rPr>
              <w:t>主題領域</w:t>
            </w:r>
            <w:r w:rsidRPr="001F6F98">
              <w:t>-</w:t>
            </w:r>
            <w:r w:rsidRPr="00B133C1">
              <w:rPr>
                <w:rFonts w:hint="eastAsia"/>
              </w:rPr>
              <w:t>讀報閱讀教育</w:t>
            </w:r>
          </w:p>
          <w:p w:rsidR="00A2008F" w:rsidRDefault="00A2008F" w:rsidP="001F6F98">
            <w:r>
              <w:t xml:space="preserve"> (2)</w:t>
            </w:r>
            <w:r w:rsidRPr="001F6F98">
              <w:rPr>
                <w:rFonts w:hint="eastAsia"/>
              </w:rPr>
              <w:t>主題領域</w:t>
            </w:r>
            <w:r w:rsidRPr="001F6F98">
              <w:t>-</w:t>
            </w:r>
            <w:r w:rsidRPr="001F6F98">
              <w:rPr>
                <w:rFonts w:hint="eastAsia"/>
              </w:rPr>
              <w:t>防災教育課程</w:t>
            </w:r>
          </w:p>
          <w:p w:rsidR="00A2008F" w:rsidRDefault="00A2008F" w:rsidP="003331BC">
            <w:r>
              <w:t xml:space="preserve"> (3)</w:t>
            </w:r>
            <w:r w:rsidRPr="003331BC">
              <w:rPr>
                <w:rFonts w:hint="eastAsia"/>
              </w:rPr>
              <w:t>運用資訊設備的效益</w:t>
            </w:r>
          </w:p>
          <w:p w:rsidR="00A2008F" w:rsidRPr="001F6F98" w:rsidRDefault="00A2008F" w:rsidP="001F6F98">
            <w:r>
              <w:t xml:space="preserve"> (4)</w:t>
            </w:r>
            <w:r w:rsidRPr="0038720E">
              <w:rPr>
                <w:rFonts w:hint="eastAsia"/>
              </w:rPr>
              <w:t>教學團隊運作</w:t>
            </w:r>
          </w:p>
          <w:p w:rsidR="00A2008F" w:rsidRPr="0038720E" w:rsidRDefault="00A2008F" w:rsidP="00794DFD">
            <w:r>
              <w:t xml:space="preserve"> (5)</w:t>
            </w:r>
            <w:r w:rsidRPr="0038720E">
              <w:rPr>
                <w:rFonts w:hint="eastAsia"/>
              </w:rPr>
              <w:t>班級經營</w:t>
            </w:r>
            <w:r w:rsidRPr="0038720E">
              <w:t>-APP</w:t>
            </w:r>
            <w:r w:rsidRPr="0038720E">
              <w:rPr>
                <w:rFonts w:hint="eastAsia"/>
              </w:rPr>
              <w:t>、網路資源的介紹</w:t>
            </w:r>
          </w:p>
          <w:p w:rsidR="00A2008F" w:rsidRPr="00B133C1" w:rsidRDefault="00A2008F" w:rsidP="00B133C1">
            <w:r w:rsidRPr="0038720E">
              <w:t xml:space="preserve"> (6)</w:t>
            </w:r>
            <w:r w:rsidRPr="0038720E">
              <w:rPr>
                <w:rFonts w:hint="eastAsia"/>
              </w:rPr>
              <w:t>成效評估與省思</w:t>
            </w:r>
          </w:p>
          <w:p w:rsidR="00A2008F" w:rsidRPr="00B133C1" w:rsidRDefault="00A2008F" w:rsidP="009C772E"/>
          <w:p w:rsidR="00A2008F" w:rsidRPr="009C772E" w:rsidRDefault="00A2008F" w:rsidP="009C772E">
            <w:r>
              <w:t>5.</w:t>
            </w:r>
            <w:r>
              <w:rPr>
                <w:rFonts w:hint="eastAsia"/>
              </w:rPr>
              <w:t>綜合座談</w:t>
            </w:r>
            <w:r>
              <w:t>:</w:t>
            </w:r>
          </w:p>
          <w:p w:rsidR="00A2008F" w:rsidRDefault="00A2008F" w:rsidP="0096631E">
            <w:r>
              <w:rPr>
                <w:rFonts w:hint="eastAsia"/>
              </w:rPr>
              <w:t>三、活動剪影</w:t>
            </w:r>
          </w:p>
        </w:tc>
      </w:tr>
      <w:tr w:rsidR="00A2008F" w:rsidTr="00AD051A">
        <w:tc>
          <w:tcPr>
            <w:tcW w:w="4928" w:type="dxa"/>
            <w:gridSpan w:val="2"/>
          </w:tcPr>
          <w:p w:rsidR="00A2008F" w:rsidRDefault="00A2008F" w:rsidP="0096631E">
            <w:r w:rsidRPr="0005497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25pt;height:123.75pt">
                  <v:imagedata r:id="rId8" o:title=""/>
                </v:shape>
              </w:pict>
            </w:r>
          </w:p>
        </w:tc>
        <w:tc>
          <w:tcPr>
            <w:tcW w:w="4926" w:type="dxa"/>
            <w:gridSpan w:val="3"/>
          </w:tcPr>
          <w:p w:rsidR="00A2008F" w:rsidRDefault="00A2008F" w:rsidP="0096631E">
            <w:r w:rsidRPr="00054978">
              <w:pict>
                <v:shape id="_x0000_i1026" type="#_x0000_t75" style="width:225pt;height:126.75pt">
                  <v:imagedata r:id="rId9" o:title=""/>
                </v:shape>
              </w:pict>
            </w:r>
          </w:p>
        </w:tc>
      </w:tr>
      <w:tr w:rsidR="00A2008F" w:rsidTr="00AD051A">
        <w:tc>
          <w:tcPr>
            <w:tcW w:w="4928" w:type="dxa"/>
            <w:gridSpan w:val="2"/>
          </w:tcPr>
          <w:p w:rsidR="00A2008F" w:rsidRDefault="00A2008F" w:rsidP="009C772E">
            <w:r>
              <w:rPr>
                <w:rFonts w:hint="eastAsia"/>
              </w:rPr>
              <w:t>相片說明：</w:t>
            </w:r>
            <w:r w:rsidRPr="00F25117">
              <w:rPr>
                <w:rFonts w:hint="eastAsia"/>
              </w:rPr>
              <w:t>宅港</w:t>
            </w:r>
            <w:r>
              <w:rPr>
                <w:rFonts w:hint="eastAsia"/>
              </w:rPr>
              <w:t>國小報告</w:t>
            </w:r>
          </w:p>
        </w:tc>
        <w:tc>
          <w:tcPr>
            <w:tcW w:w="4926" w:type="dxa"/>
            <w:gridSpan w:val="3"/>
          </w:tcPr>
          <w:p w:rsidR="00A2008F" w:rsidRDefault="00A2008F" w:rsidP="00001382">
            <w:r>
              <w:rPr>
                <w:rFonts w:hint="eastAsia"/>
              </w:rPr>
              <w:t>相片說明：輔導團召集人報告與團員介紹</w: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96631E">
            <w:r w:rsidRPr="00054978">
              <w:pict>
                <v:shape id="_x0000_i1027" type="#_x0000_t75" style="width:234.75pt;height:131.25pt">
                  <v:imagedata r:id="rId10" o:title=""/>
                </v:shape>
              </w:pic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Default="00A2008F" w:rsidP="0096631E">
            <w:r w:rsidRPr="00054978">
              <w:pict>
                <v:shape id="_x0000_i1028" type="#_x0000_t75" style="width:225pt;height:124.5pt">
                  <v:imagedata r:id="rId11" o:title=""/>
                </v:shape>
              </w:pic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相片說明：團員報告</w: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Default="00A2008F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相片說明：翻轉教室介紹</w: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96631E">
            <w:pPr>
              <w:rPr>
                <w:noProof/>
              </w:rPr>
            </w:pPr>
            <w:r w:rsidRPr="00054978">
              <w:rPr>
                <w:noProof/>
              </w:rPr>
              <w:pict>
                <v:shape id="_x0000_i1029" type="#_x0000_t75" style="width:228.75pt;height:129pt">
                  <v:imagedata r:id="rId12" o:title=""/>
                </v:shape>
              </w:pic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Pr="00717EDD" w:rsidRDefault="00A2008F" w:rsidP="0096631E">
            <w:pPr>
              <w:rPr>
                <w:noProof/>
              </w:rPr>
            </w:pPr>
            <w:r w:rsidRPr="00054978">
              <w:rPr>
                <w:noProof/>
              </w:rPr>
              <w:pict>
                <v:shape id="_x0000_i1030" type="#_x0000_t75" style="width:228.75pt;height:129pt">
                  <v:imagedata r:id="rId13" o:title=""/>
                </v:shape>
              </w:pic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C93A23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 w:rsidRPr="00B91062">
              <w:rPr>
                <w:rFonts w:hint="eastAsia"/>
                <w:noProof/>
              </w:rPr>
              <w:t>行動學習實施教學分享</w: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Default="00A2008F" w:rsidP="00B91C58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bookmarkStart w:id="0" w:name="_GoBack"/>
            <w:bookmarkEnd w:id="0"/>
            <w:r>
              <w:rPr>
                <w:rFonts w:hint="eastAsia"/>
                <w:noProof/>
              </w:rPr>
              <w:t>讀報閱讀教育</w: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C93A23">
            <w:pPr>
              <w:rPr>
                <w:noProof/>
              </w:rPr>
            </w:pPr>
            <w:r w:rsidRPr="00054978">
              <w:rPr>
                <w:noProof/>
              </w:rPr>
              <w:pict>
                <v:shape id="_x0000_i1031" type="#_x0000_t75" style="width:233.25pt;height:125.25pt">
                  <v:imagedata r:id="rId14" o:title=""/>
                </v:shape>
              </w:pic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Default="00A2008F" w:rsidP="00B91C58">
            <w:pPr>
              <w:rPr>
                <w:noProof/>
              </w:rPr>
            </w:pPr>
            <w:r>
              <w:rPr>
                <w:noProof/>
              </w:rPr>
              <w:pict>
                <v:shape id="_x0000_i1032" type="#_x0000_t75" style="width:228.75pt;height:124.5pt">
                  <v:imagedata r:id="rId15" o:title=""/>
                </v:shape>
              </w:pic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C93A23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相片說明：學生行動載具參與</w:t>
            </w:r>
            <w:r w:rsidRPr="00B91062">
              <w:rPr>
                <w:rFonts w:hint="eastAsia"/>
                <w:noProof/>
              </w:rPr>
              <w:t>行動學習</w: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Default="00A2008F" w:rsidP="00B91C58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相片說明：讀報閱讀教育的流程分享</w: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96631E">
            <w:pPr>
              <w:rPr>
                <w:noProof/>
              </w:rPr>
            </w:pPr>
            <w:r>
              <w:rPr>
                <w:noProof/>
              </w:rPr>
              <w:pict>
                <v:shape id="_x0000_i1033" type="#_x0000_t75" style="width:228pt;height:135pt">
                  <v:imagedata r:id="rId16" o:title=""/>
                </v:shape>
              </w:pic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Default="00A2008F" w:rsidP="0096631E">
            <w:pPr>
              <w:rPr>
                <w:noProof/>
              </w:rPr>
            </w:pPr>
            <w:r>
              <w:rPr>
                <w:noProof/>
              </w:rPr>
              <w:pict>
                <v:shape id="_x0000_i1034" type="#_x0000_t75" style="width:227.25pt;height:131.25pt">
                  <v:imagedata r:id="rId17" o:title=""/>
                </v:shape>
              </w:pict>
            </w:r>
          </w:p>
        </w:tc>
      </w:tr>
      <w:tr w:rsidR="00A2008F" w:rsidTr="00BF4117">
        <w:tc>
          <w:tcPr>
            <w:tcW w:w="4928" w:type="dxa"/>
            <w:gridSpan w:val="2"/>
          </w:tcPr>
          <w:p w:rsidR="00A2008F" w:rsidRDefault="00A2008F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相片說明：運用資訊設備的效益</w:t>
            </w:r>
          </w:p>
        </w:tc>
        <w:tc>
          <w:tcPr>
            <w:tcW w:w="4926" w:type="dxa"/>
            <w:gridSpan w:val="3"/>
          </w:tcPr>
          <w:p w:rsidR="00A2008F" w:rsidRDefault="00A2008F" w:rsidP="00732E17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相片說明：綜合座談提問與說明</w:t>
            </w:r>
          </w:p>
        </w:tc>
      </w:tr>
      <w:tr w:rsidR="00A2008F" w:rsidTr="00BF4117">
        <w:tc>
          <w:tcPr>
            <w:tcW w:w="4928" w:type="dxa"/>
            <w:gridSpan w:val="2"/>
          </w:tcPr>
          <w:p w:rsidR="00A2008F" w:rsidRDefault="00A2008F" w:rsidP="009C772E">
            <w:pPr>
              <w:rPr>
                <w:noProof/>
              </w:rPr>
            </w:pPr>
            <w:r>
              <w:rPr>
                <w:noProof/>
              </w:rPr>
              <w:pict>
                <v:shape id="_x0000_i1035" type="#_x0000_t75" style="width:231pt;height:136.5pt">
                  <v:imagedata r:id="rId18" o:title=""/>
                </v:shape>
              </w:pict>
            </w:r>
          </w:p>
        </w:tc>
        <w:tc>
          <w:tcPr>
            <w:tcW w:w="4926" w:type="dxa"/>
            <w:gridSpan w:val="3"/>
          </w:tcPr>
          <w:p w:rsidR="00A2008F" w:rsidRDefault="00A2008F" w:rsidP="00732E17">
            <w:pPr>
              <w:rPr>
                <w:noProof/>
              </w:rPr>
            </w:pPr>
            <w:r>
              <w:rPr>
                <w:noProof/>
              </w:rPr>
              <w:pict>
                <v:shape id="_x0000_i1036" type="#_x0000_t75" style="width:230.25pt;height:144.75pt">
                  <v:imagedata r:id="rId19" o:title=""/>
                </v:shape>
              </w:pict>
            </w:r>
          </w:p>
        </w:tc>
      </w:tr>
      <w:tr w:rsidR="00A2008F" w:rsidTr="00D55547">
        <w:tc>
          <w:tcPr>
            <w:tcW w:w="4928" w:type="dxa"/>
            <w:gridSpan w:val="2"/>
          </w:tcPr>
          <w:p w:rsidR="00A2008F" w:rsidRDefault="00A2008F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相片說明：綜合座談提問與說明</w:t>
            </w:r>
          </w:p>
        </w:tc>
        <w:tc>
          <w:tcPr>
            <w:tcW w:w="4926" w:type="dxa"/>
            <w:gridSpan w:val="3"/>
          </w:tcPr>
          <w:p w:rsidR="00A2008F" w:rsidRDefault="00A2008F" w:rsidP="00732E17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相片說明：綜合座談提問與說明</w:t>
            </w:r>
          </w:p>
        </w:tc>
      </w:tr>
      <w:tr w:rsidR="00A2008F" w:rsidTr="00D55547">
        <w:tc>
          <w:tcPr>
            <w:tcW w:w="4928" w:type="dxa"/>
            <w:gridSpan w:val="2"/>
          </w:tcPr>
          <w:p w:rsidR="00A2008F" w:rsidRDefault="00A2008F" w:rsidP="009C772E">
            <w:pPr>
              <w:rPr>
                <w:noProof/>
              </w:rPr>
            </w:pPr>
            <w:r>
              <w:rPr>
                <w:noProof/>
              </w:rPr>
              <w:pict>
                <v:shape id="_x0000_i1037" type="#_x0000_t75" style="width:234.75pt;height:135pt">
                  <v:imagedata r:id="rId20" o:title=""/>
                </v:shape>
              </w:pict>
            </w:r>
          </w:p>
        </w:tc>
        <w:tc>
          <w:tcPr>
            <w:tcW w:w="4926" w:type="dxa"/>
            <w:gridSpan w:val="3"/>
          </w:tcPr>
          <w:p w:rsidR="00A2008F" w:rsidRDefault="00A2008F" w:rsidP="00732E17">
            <w:pPr>
              <w:rPr>
                <w:noProof/>
              </w:rPr>
            </w:pPr>
            <w:r>
              <w:rPr>
                <w:noProof/>
              </w:rPr>
              <w:pict>
                <v:shape id="_x0000_i1038" type="#_x0000_t75" style="width:227.25pt;height:121.5pt">
                  <v:imagedata r:id="rId21" o:title=""/>
                </v:shape>
              </w:pict>
            </w:r>
          </w:p>
        </w:tc>
      </w:tr>
      <w:tr w:rsidR="00A2008F" w:rsidTr="00AD051A">
        <w:tc>
          <w:tcPr>
            <w:tcW w:w="4928" w:type="dxa"/>
            <w:gridSpan w:val="2"/>
            <w:tcBorders>
              <w:bottom w:val="thickThinSmallGap" w:sz="12" w:space="0" w:color="auto"/>
            </w:tcBorders>
          </w:tcPr>
          <w:p w:rsidR="00A2008F" w:rsidRDefault="00A2008F" w:rsidP="009C772E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相片說明：宅港國小校長補充說明</w:t>
            </w:r>
          </w:p>
        </w:tc>
        <w:tc>
          <w:tcPr>
            <w:tcW w:w="4926" w:type="dxa"/>
            <w:gridSpan w:val="3"/>
            <w:tcBorders>
              <w:bottom w:val="thickThinSmallGap" w:sz="12" w:space="0" w:color="auto"/>
            </w:tcBorders>
          </w:tcPr>
          <w:p w:rsidR="00A2008F" w:rsidRDefault="00A2008F" w:rsidP="00732E17">
            <w:pPr>
              <w:rPr>
                <w:noProof/>
              </w:rPr>
            </w:pPr>
            <w:r>
              <w:rPr>
                <w:rFonts w:hint="eastAsia"/>
                <w:noProof/>
              </w:rPr>
              <w:t>相片說明：</w:t>
            </w:r>
            <w:r>
              <w:rPr>
                <w:rFonts w:hint="eastAsia"/>
              </w:rPr>
              <w:t>輔導團召集人回應提問</w:t>
            </w:r>
          </w:p>
        </w:tc>
      </w:tr>
    </w:tbl>
    <w:p w:rsidR="00A2008F" w:rsidRPr="001F0B0B" w:rsidRDefault="00A2008F" w:rsidP="001F0B0B">
      <w:pPr>
        <w:rPr>
          <w:sz w:val="16"/>
          <w:szCs w:val="16"/>
        </w:rPr>
      </w:pPr>
    </w:p>
    <w:sectPr w:rsidR="00A2008F" w:rsidRPr="001F0B0B" w:rsidSect="001F0B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8F" w:rsidRDefault="00A2008F" w:rsidP="00F80AEC">
      <w:r>
        <w:separator/>
      </w:r>
    </w:p>
  </w:endnote>
  <w:endnote w:type="continuationSeparator" w:id="0">
    <w:p w:rsidR="00A2008F" w:rsidRDefault="00A2008F" w:rsidP="00F80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8F" w:rsidRDefault="00A2008F" w:rsidP="00F80AEC">
      <w:r>
        <w:separator/>
      </w:r>
    </w:p>
  </w:footnote>
  <w:footnote w:type="continuationSeparator" w:id="0">
    <w:p w:rsidR="00A2008F" w:rsidRDefault="00A2008F" w:rsidP="00F80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47D4D"/>
    <w:multiLevelType w:val="hybridMultilevel"/>
    <w:tmpl w:val="30C2EBE4"/>
    <w:lvl w:ilvl="0" w:tplc="2A1CD4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72E"/>
    <w:rsid w:val="00001382"/>
    <w:rsid w:val="00002F37"/>
    <w:rsid w:val="00005C94"/>
    <w:rsid w:val="000343C3"/>
    <w:rsid w:val="00054978"/>
    <w:rsid w:val="00094A94"/>
    <w:rsid w:val="001024D6"/>
    <w:rsid w:val="0012740A"/>
    <w:rsid w:val="00141A07"/>
    <w:rsid w:val="0016071F"/>
    <w:rsid w:val="00165B71"/>
    <w:rsid w:val="0016742C"/>
    <w:rsid w:val="00175A7C"/>
    <w:rsid w:val="0019420E"/>
    <w:rsid w:val="001C7CFD"/>
    <w:rsid w:val="001D0FAB"/>
    <w:rsid w:val="001E1E82"/>
    <w:rsid w:val="001F0B0B"/>
    <w:rsid w:val="001F4144"/>
    <w:rsid w:val="001F6F98"/>
    <w:rsid w:val="00222ABE"/>
    <w:rsid w:val="00237348"/>
    <w:rsid w:val="0027234A"/>
    <w:rsid w:val="002902AB"/>
    <w:rsid w:val="002B60A7"/>
    <w:rsid w:val="002D66C2"/>
    <w:rsid w:val="002F7219"/>
    <w:rsid w:val="003331BC"/>
    <w:rsid w:val="00333525"/>
    <w:rsid w:val="003421BE"/>
    <w:rsid w:val="00352BD7"/>
    <w:rsid w:val="003741D0"/>
    <w:rsid w:val="0038720E"/>
    <w:rsid w:val="003E1E7E"/>
    <w:rsid w:val="0050598F"/>
    <w:rsid w:val="00520C7B"/>
    <w:rsid w:val="00527310"/>
    <w:rsid w:val="0056797B"/>
    <w:rsid w:val="00586107"/>
    <w:rsid w:val="00595917"/>
    <w:rsid w:val="005A2FBC"/>
    <w:rsid w:val="005C127B"/>
    <w:rsid w:val="00622E5C"/>
    <w:rsid w:val="00670702"/>
    <w:rsid w:val="00696756"/>
    <w:rsid w:val="00696A02"/>
    <w:rsid w:val="006D0259"/>
    <w:rsid w:val="00717EDD"/>
    <w:rsid w:val="00724EB6"/>
    <w:rsid w:val="00732E17"/>
    <w:rsid w:val="00752F6F"/>
    <w:rsid w:val="00794DFD"/>
    <w:rsid w:val="008A7C2E"/>
    <w:rsid w:val="008C7B0A"/>
    <w:rsid w:val="008F141A"/>
    <w:rsid w:val="00904954"/>
    <w:rsid w:val="00942008"/>
    <w:rsid w:val="009656DE"/>
    <w:rsid w:val="0096631E"/>
    <w:rsid w:val="00970D71"/>
    <w:rsid w:val="009C772E"/>
    <w:rsid w:val="009E3741"/>
    <w:rsid w:val="009F1CB2"/>
    <w:rsid w:val="009F67D7"/>
    <w:rsid w:val="00A04A58"/>
    <w:rsid w:val="00A17AC5"/>
    <w:rsid w:val="00A2008F"/>
    <w:rsid w:val="00A3361E"/>
    <w:rsid w:val="00A6400E"/>
    <w:rsid w:val="00AD051A"/>
    <w:rsid w:val="00B133C1"/>
    <w:rsid w:val="00B2340D"/>
    <w:rsid w:val="00B91062"/>
    <w:rsid w:val="00B91C58"/>
    <w:rsid w:val="00BD1D53"/>
    <w:rsid w:val="00BD35A7"/>
    <w:rsid w:val="00BD6D4D"/>
    <w:rsid w:val="00BE3D21"/>
    <w:rsid w:val="00BF4117"/>
    <w:rsid w:val="00BF5AD0"/>
    <w:rsid w:val="00C25388"/>
    <w:rsid w:val="00C93A23"/>
    <w:rsid w:val="00CB34FF"/>
    <w:rsid w:val="00CD5DA3"/>
    <w:rsid w:val="00D07696"/>
    <w:rsid w:val="00D476DB"/>
    <w:rsid w:val="00D55547"/>
    <w:rsid w:val="00D65636"/>
    <w:rsid w:val="00D87350"/>
    <w:rsid w:val="00DC16AC"/>
    <w:rsid w:val="00DC4BCA"/>
    <w:rsid w:val="00E028F0"/>
    <w:rsid w:val="00E06919"/>
    <w:rsid w:val="00E94123"/>
    <w:rsid w:val="00EC7CEF"/>
    <w:rsid w:val="00ED65ED"/>
    <w:rsid w:val="00F25117"/>
    <w:rsid w:val="00F4013F"/>
    <w:rsid w:val="00F804AC"/>
    <w:rsid w:val="00F80AEC"/>
    <w:rsid w:val="00FE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2E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772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772E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0AE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0A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163.26.2.28/sch_data/sch_detail.aspx?sch_code=11470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3</Pages>
  <Words>130</Words>
  <Characters>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臺南市資訊教育議題輔導團102學年度第1學期到校服務紀錄表</dc:title>
  <dc:subject/>
  <dc:creator>user</dc:creator>
  <cp:keywords/>
  <dc:description/>
  <cp:lastModifiedBy>user</cp:lastModifiedBy>
  <cp:revision>46</cp:revision>
  <dcterms:created xsi:type="dcterms:W3CDTF">2013-11-20T04:07:00Z</dcterms:created>
  <dcterms:modified xsi:type="dcterms:W3CDTF">2013-11-26T01:57:00Z</dcterms:modified>
</cp:coreProperties>
</file>