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D8" w:rsidRDefault="003A17D8" w:rsidP="009B5528">
      <w:pPr>
        <w:rPr>
          <w:rFonts w:ascii="標楷體" w:eastAsia="標楷體" w:hAnsi="標楷體"/>
        </w:rPr>
      </w:pPr>
      <w:r w:rsidRPr="00F8606E">
        <w:rPr>
          <w:rFonts w:ascii="新細明體" w:hAnsi="新細明體"/>
          <w:b/>
        </w:rPr>
        <w:t>G807</w:t>
      </w:r>
      <w:r w:rsidRPr="00F8606E">
        <w:rPr>
          <w:rFonts w:ascii="新細明體" w:hAnsi="新細明體" w:hint="eastAsia"/>
        </w:rPr>
        <w:t>補救教學</w:t>
      </w:r>
      <w:r w:rsidRPr="00F8606E">
        <w:rPr>
          <w:rFonts w:ascii="新細明體" w:hAnsi="新細明體"/>
        </w:rPr>
        <w:t xml:space="preserve"> </w:t>
      </w:r>
      <w:r w:rsidRPr="00F8606E">
        <w:rPr>
          <w:rFonts w:ascii="新細明體" w:hAnsi="新細明體" w:hint="eastAsia"/>
        </w:rPr>
        <w:t>教材內容及參考資料</w:t>
      </w:r>
      <w:r>
        <w:rPr>
          <w:rFonts w:ascii="標楷體" w:eastAsia="標楷體" w:hAnsi="標楷體"/>
        </w:rPr>
        <w:t xml:space="preserve"> </w:t>
      </w:r>
    </w:p>
    <w:p w:rsidR="003A17D8" w:rsidRDefault="003A17D8" w:rsidP="009B5528">
      <w:pPr>
        <w:rPr>
          <w:rFonts w:eastAsia="標楷體"/>
        </w:rPr>
      </w:pPr>
    </w:p>
    <w:p w:rsidR="003A17D8" w:rsidRPr="00A05203" w:rsidRDefault="003A17D8" w:rsidP="00A05203">
      <w:pPr>
        <w:autoSpaceDE w:val="0"/>
        <w:autoSpaceDN w:val="0"/>
        <w:adjustRightInd w:val="0"/>
        <w:rPr>
          <w:kern w:val="0"/>
        </w:rPr>
      </w:pPr>
      <w:r>
        <w:t xml:space="preserve">1. </w:t>
      </w:r>
      <w:r>
        <w:rPr>
          <w:rFonts w:hint="eastAsia"/>
        </w:rPr>
        <w:t>上課主題句型：</w:t>
      </w:r>
      <w:r>
        <w:rPr>
          <w:kern w:val="0"/>
        </w:rPr>
        <w:t>How many apples do you want?   How much milk do we need?</w:t>
      </w:r>
    </w:p>
    <w:p w:rsidR="003A17D8" w:rsidRDefault="003A17D8" w:rsidP="009B5528">
      <w:pPr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物件 1" o:spid="_x0000_i1025" type="#_x0000_t75" style="width:432.5pt;height:56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">
            <v:imagedata r:id="rId7" o:title="" croptop="-4198f" cropbottom="-689f"/>
            <o:lock v:ext="edit" aspectratio="f"/>
          </v:shape>
        </w:pict>
      </w:r>
    </w:p>
    <w:p w:rsidR="003A17D8" w:rsidRDefault="003A17D8" w:rsidP="009B5528">
      <w:pPr>
        <w:rPr>
          <w:noProof/>
        </w:rPr>
      </w:pPr>
      <w:r>
        <w:rPr>
          <w:noProof/>
        </w:rPr>
        <w:pict>
          <v:shape id="物件 2" o:spid="_x0000_i1026" type="#_x0000_t75" style="width:432.5pt;height:55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">
            <v:imagedata r:id="rId8" o:title="" croptop="-4275f" cropbottom="-1021f"/>
            <o:lock v:ext="edit" aspectratio="f"/>
          </v:shape>
        </w:pict>
      </w:r>
    </w:p>
    <w:p w:rsidR="003A17D8" w:rsidRDefault="003A17D8" w:rsidP="009B5528"/>
    <w:p w:rsidR="003A17D8" w:rsidRDefault="003A17D8" w:rsidP="009B5528"/>
    <w:p w:rsidR="003A17D8" w:rsidRDefault="003A17D8" w:rsidP="009B5528"/>
    <w:p w:rsidR="003A17D8" w:rsidRDefault="003A17D8" w:rsidP="009B5528"/>
    <w:p w:rsidR="003A17D8" w:rsidRDefault="003A17D8" w:rsidP="009B5528">
      <w:r>
        <w:t>2.</w:t>
      </w:r>
      <w:r>
        <w:rPr>
          <w:rFonts w:hint="eastAsia"/>
        </w:rPr>
        <w:t>參考資料</w:t>
      </w:r>
    </w:p>
    <w:p w:rsidR="003A17D8" w:rsidRPr="00647A21" w:rsidRDefault="003A17D8" w:rsidP="00647A21">
      <w:pPr>
        <w:numPr>
          <w:ilvl w:val="0"/>
          <w:numId w:val="3"/>
        </w:numPr>
      </w:pPr>
      <w:hyperlink r:id="rId9" w:history="1">
        <w:r w:rsidRPr="00647A21">
          <w:rPr>
            <w:rStyle w:val="Hyperlink"/>
          </w:rPr>
          <w:t>http://www.youtube.com/watch?v=UssT9E-WCDU&amp;feature=related</w:t>
        </w:r>
      </w:hyperlink>
      <w:r w:rsidRPr="00647A21">
        <w:t xml:space="preserve"> </w:t>
      </w:r>
    </w:p>
    <w:p w:rsidR="003A17D8" w:rsidRPr="00D87BF9" w:rsidRDefault="003A17D8" w:rsidP="005A3944">
      <w:pPr>
        <w:ind w:left="360"/>
      </w:pPr>
    </w:p>
    <w:p w:rsidR="003A17D8" w:rsidRDefault="003A17D8">
      <w:pPr>
        <w:rPr>
          <w:rFonts w:eastAsia="標楷體"/>
          <w:b/>
          <w:sz w:val="30"/>
          <w:szCs w:val="30"/>
        </w:rPr>
      </w:pPr>
      <w:r>
        <w:rPr>
          <w:rFonts w:ascii="標楷體" w:eastAsia="標楷體" w:hAnsi="標楷體"/>
          <w:b/>
          <w:sz w:val="30"/>
          <w:szCs w:val="30"/>
        </w:rPr>
        <w:br w:type="page"/>
      </w:r>
      <w:r w:rsidRPr="00862CAA">
        <w:rPr>
          <w:rFonts w:ascii="標楷體" w:eastAsia="標楷體" w:hAnsi="標楷體"/>
          <w:b/>
          <w:sz w:val="30"/>
          <w:szCs w:val="30"/>
        </w:rPr>
        <w:t>G807</w:t>
      </w:r>
      <w:r w:rsidRPr="00E63868">
        <w:rPr>
          <w:rFonts w:ascii="標楷體" w:eastAsia="標楷體" w:hAnsi="標楷體" w:hint="eastAsia"/>
          <w:b/>
          <w:sz w:val="30"/>
          <w:szCs w:val="30"/>
        </w:rPr>
        <w:t>補救教學簡案</w:t>
      </w:r>
      <w:r>
        <w:rPr>
          <w:rFonts w:ascii="標楷體" w:eastAsia="標楷體" w:hAnsi="標楷體"/>
          <w:b/>
          <w:sz w:val="30"/>
          <w:szCs w:val="30"/>
        </w:rPr>
        <w:t xml:space="preserve"> </w:t>
      </w:r>
    </w:p>
    <w:p w:rsidR="003A17D8" w:rsidRPr="007B354C" w:rsidRDefault="003A17D8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First Class</w:t>
      </w:r>
    </w:p>
    <w:p w:rsidR="003A17D8" w:rsidRPr="00F0323F" w:rsidRDefault="003A17D8">
      <w:pPr>
        <w:rPr>
          <w:color w:val="FF0000"/>
          <w:u w:val="single"/>
        </w:rPr>
      </w:pPr>
      <w:r w:rsidRPr="00F0323F">
        <w:rPr>
          <w:color w:val="FF0000"/>
          <w:u w:val="single"/>
        </w:rPr>
        <w:t>Teachin</w:t>
      </w:r>
      <w:r>
        <w:rPr>
          <w:color w:val="FF0000"/>
          <w:u w:val="single"/>
        </w:rPr>
        <w:t>g goal: Learn to recognize countable nouns and uncountable nouns</w:t>
      </w:r>
    </w:p>
    <w:p w:rsidR="003A17D8" w:rsidRDefault="003A17D8" w:rsidP="00B96A1F">
      <w:pPr>
        <w:numPr>
          <w:ilvl w:val="0"/>
          <w:numId w:val="1"/>
        </w:numPr>
      </w:pPr>
      <w:r>
        <w:t>Warm-up</w:t>
      </w:r>
    </w:p>
    <w:p w:rsidR="003A17D8" w:rsidRPr="003E0753" w:rsidRDefault="003A17D8" w:rsidP="00F8606E">
      <w:pPr>
        <w:ind w:leftChars="-59" w:left="31680" w:hangingChars="59" w:firstLine="31680"/>
      </w:pPr>
      <w:r>
        <w:t xml:space="preserve">     1. Tell Ss the sentence patterns that they are going to learn in these two classes.</w:t>
      </w:r>
    </w:p>
    <w:p w:rsidR="003A17D8" w:rsidRDefault="003A17D8" w:rsidP="00B96A1F">
      <w:pPr>
        <w:numPr>
          <w:ilvl w:val="0"/>
          <w:numId w:val="1"/>
        </w:numPr>
      </w:pPr>
      <w:r>
        <w:t xml:space="preserve">Presentation </w:t>
      </w:r>
    </w:p>
    <w:p w:rsidR="003A17D8" w:rsidRDefault="003A17D8" w:rsidP="00DE26CB">
      <w:pPr>
        <w:numPr>
          <w:ilvl w:val="1"/>
          <w:numId w:val="1"/>
        </w:numPr>
      </w:pPr>
      <w:r>
        <w:t>Introduce Ss countable nouns (fruits).</w:t>
      </w:r>
    </w:p>
    <w:p w:rsidR="003A17D8" w:rsidRDefault="003A17D8" w:rsidP="00DE26CB">
      <w:pPr>
        <w:numPr>
          <w:ilvl w:val="1"/>
          <w:numId w:val="1"/>
        </w:numPr>
      </w:pPr>
      <w:r>
        <w:t>Show Ss the video of fruits, reviewing the vocabulary they just learn.</w:t>
      </w:r>
    </w:p>
    <w:p w:rsidR="003A17D8" w:rsidRDefault="003A17D8" w:rsidP="00DE26CB">
      <w:pPr>
        <w:numPr>
          <w:ilvl w:val="1"/>
          <w:numId w:val="1"/>
        </w:numPr>
      </w:pPr>
      <w:r>
        <w:t>Introduce Ss uncountable nouns (drinks).</w:t>
      </w:r>
    </w:p>
    <w:p w:rsidR="003A17D8" w:rsidRDefault="003A17D8" w:rsidP="00E81B44">
      <w:pPr>
        <w:numPr>
          <w:ilvl w:val="1"/>
          <w:numId w:val="1"/>
        </w:numPr>
      </w:pPr>
      <w:r>
        <w:t>Lead Ss to read the vocabulary (fruits &amp; drinks) again.</w:t>
      </w:r>
    </w:p>
    <w:p w:rsidR="003A17D8" w:rsidRPr="007B354C" w:rsidRDefault="003A17D8" w:rsidP="00B96A1F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Second Class</w:t>
      </w:r>
    </w:p>
    <w:p w:rsidR="003A17D8" w:rsidRPr="00E81B44" w:rsidRDefault="003A17D8" w:rsidP="00B96A1F">
      <w:pPr>
        <w:rPr>
          <w:color w:val="FF0000"/>
          <w:u w:val="single"/>
        </w:rPr>
      </w:pPr>
      <w:r w:rsidRPr="00F0323F">
        <w:rPr>
          <w:color w:val="FF0000"/>
          <w:u w:val="single"/>
        </w:rPr>
        <w:t>Teaching goal:</w:t>
      </w:r>
      <w:r>
        <w:rPr>
          <w:color w:val="FF0000"/>
          <w:u w:val="single"/>
        </w:rPr>
        <w:t xml:space="preserve"> Learn to apply the vocabulary to make a sentence according to the sentence pattern.</w:t>
      </w:r>
    </w:p>
    <w:p w:rsidR="003A17D8" w:rsidRDefault="003A17D8" w:rsidP="0066271C">
      <w:pPr>
        <w:numPr>
          <w:ilvl w:val="0"/>
          <w:numId w:val="2"/>
        </w:numPr>
      </w:pPr>
      <w:r>
        <w:t>Warm-up</w:t>
      </w:r>
    </w:p>
    <w:p w:rsidR="003A17D8" w:rsidRDefault="003A17D8" w:rsidP="006A2734">
      <w:pPr>
        <w:numPr>
          <w:ilvl w:val="1"/>
          <w:numId w:val="2"/>
        </w:numPr>
      </w:pPr>
      <w:r>
        <w:t xml:space="preserve">Ask Ss the vocabulary they learned in the last class. </w:t>
      </w:r>
    </w:p>
    <w:p w:rsidR="003A17D8" w:rsidRDefault="003A17D8" w:rsidP="00B96A1F">
      <w:pPr>
        <w:numPr>
          <w:ilvl w:val="0"/>
          <w:numId w:val="2"/>
        </w:numPr>
      </w:pPr>
      <w:r>
        <w:t xml:space="preserve">Presentation </w:t>
      </w:r>
    </w:p>
    <w:p w:rsidR="003A17D8" w:rsidRDefault="003A17D8" w:rsidP="00C64800">
      <w:pPr>
        <w:numPr>
          <w:ilvl w:val="1"/>
          <w:numId w:val="2"/>
        </w:numPr>
      </w:pPr>
      <w:r>
        <w:t>Introduce two sentence patterns to Ss.</w:t>
      </w:r>
    </w:p>
    <w:p w:rsidR="003A17D8" w:rsidRDefault="003A17D8" w:rsidP="00B96A1F">
      <w:pPr>
        <w:numPr>
          <w:ilvl w:val="0"/>
          <w:numId w:val="2"/>
        </w:numPr>
      </w:pPr>
      <w:r>
        <w:t>Practice</w:t>
      </w:r>
    </w:p>
    <w:p w:rsidR="003A17D8" w:rsidRDefault="003A17D8" w:rsidP="0011267D">
      <w:pPr>
        <w:numPr>
          <w:ilvl w:val="1"/>
          <w:numId w:val="2"/>
        </w:numPr>
      </w:pPr>
      <w:r>
        <w:t>Ask Ss to make a question according to the picture shown on the screen.</w:t>
      </w:r>
    </w:p>
    <w:p w:rsidR="003A17D8" w:rsidRDefault="003A17D8" w:rsidP="0011267D">
      <w:pPr>
        <w:numPr>
          <w:ilvl w:val="1"/>
          <w:numId w:val="2"/>
        </w:numPr>
      </w:pPr>
      <w:r>
        <w:t>Ask Ss to make a question and an answer according to the picture shown on the screen.</w:t>
      </w:r>
    </w:p>
    <w:p w:rsidR="003A17D8" w:rsidRPr="00C64800" w:rsidRDefault="003A17D8" w:rsidP="00C64800">
      <w:pPr>
        <w:pStyle w:val="ListParagraph"/>
        <w:numPr>
          <w:ilvl w:val="0"/>
          <w:numId w:val="2"/>
        </w:numPr>
        <w:ind w:leftChars="0"/>
      </w:pPr>
      <w:r>
        <w:rPr>
          <w:rFonts w:ascii="Times New Roman" w:hAnsi="Times New Roman" w:cs="Times New Roman"/>
        </w:rPr>
        <w:t>Wrap-up</w:t>
      </w:r>
    </w:p>
    <w:p w:rsidR="003A17D8" w:rsidRPr="00C64800" w:rsidRDefault="003A17D8" w:rsidP="00C64800">
      <w:pPr>
        <w:pStyle w:val="ListParagraph"/>
        <w:numPr>
          <w:ilvl w:val="1"/>
          <w:numId w:val="2"/>
        </w:numPr>
        <w:ind w:leftChars="0"/>
      </w:pPr>
      <w:r>
        <w:rPr>
          <w:rFonts w:ascii="Times New Roman" w:hAnsi="Times New Roman" w:cs="Times New Roman"/>
        </w:rPr>
        <w:t>Ask Ss to take a reading test online.</w:t>
      </w:r>
    </w:p>
    <w:sectPr w:rsidR="003A17D8" w:rsidRPr="00C64800" w:rsidSect="00B230C8">
      <w:head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7D8" w:rsidRDefault="003A17D8" w:rsidP="00D044F4">
      <w:r>
        <w:separator/>
      </w:r>
    </w:p>
  </w:endnote>
  <w:endnote w:type="continuationSeparator" w:id="0">
    <w:p w:rsidR="003A17D8" w:rsidRDefault="003A17D8" w:rsidP="00D04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7D8" w:rsidRDefault="003A17D8" w:rsidP="00D044F4">
      <w:r>
        <w:separator/>
      </w:r>
    </w:p>
  </w:footnote>
  <w:footnote w:type="continuationSeparator" w:id="0">
    <w:p w:rsidR="003A17D8" w:rsidRDefault="003A17D8" w:rsidP="00D04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7D8" w:rsidRDefault="003A17D8">
    <w:pPr>
      <w:pStyle w:val="Header"/>
    </w:pPr>
    <w:r>
      <w:rPr>
        <w:rFonts w:hint="eastAsia"/>
      </w:rPr>
      <w:t>編製</w:t>
    </w:r>
    <w:r>
      <w:t>:</w:t>
    </w:r>
    <w:r>
      <w:rPr>
        <w:rFonts w:hint="eastAsia"/>
      </w:rPr>
      <w:t>崇明國中</w:t>
    </w:r>
    <w:r>
      <w:t xml:space="preserve"> </w:t>
    </w:r>
    <w:r>
      <w:rPr>
        <w:rFonts w:hint="eastAsia"/>
      </w:rPr>
      <w:t>梁玲瑜</w:t>
    </w:r>
    <w:r>
      <w:t xml:space="preserve"> </w:t>
    </w:r>
    <w:r>
      <w:rPr>
        <w:rFonts w:hint="eastAsia"/>
      </w:rPr>
      <w:t>老師</w:t>
    </w:r>
    <w:r>
      <w:t xml:space="preserve">    </w:t>
    </w:r>
    <w:r>
      <w:rPr>
        <w:rFonts w:hint="eastAsia"/>
      </w:rPr>
      <w:t>崇明國中</w:t>
    </w:r>
    <w:r>
      <w:t>:</w:t>
    </w:r>
    <w:r>
      <w:rPr>
        <w:rFonts w:hint="eastAsia"/>
      </w:rPr>
      <w:t>實習教師</w:t>
    </w:r>
    <w:r>
      <w:t>:</w:t>
    </w:r>
    <w:r>
      <w:rPr>
        <w:rFonts w:hint="eastAsia"/>
      </w:rPr>
      <w:t>葉紫緹、實習教師</w:t>
    </w:r>
    <w:r>
      <w:t>:</w:t>
    </w:r>
    <w:r>
      <w:rPr>
        <w:rFonts w:hint="eastAsia"/>
      </w:rPr>
      <w:t>黃于昕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EEE"/>
    <w:multiLevelType w:val="hybridMultilevel"/>
    <w:tmpl w:val="A9269730"/>
    <w:lvl w:ilvl="0" w:tplc="A3C2E2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09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28B6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92C2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68FB1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EA6D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B083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840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5C9A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A5239A"/>
    <w:multiLevelType w:val="hybridMultilevel"/>
    <w:tmpl w:val="1D8A7DB8"/>
    <w:lvl w:ilvl="0" w:tplc="E4644F8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0B0C61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time" w:hAnsi="time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441066C5"/>
    <w:multiLevelType w:val="hybridMultilevel"/>
    <w:tmpl w:val="C3B0CC4E"/>
    <w:lvl w:ilvl="0" w:tplc="806AE4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888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1EB2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A2D0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E8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560C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F8B1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82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1AD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10B1C9B"/>
    <w:multiLevelType w:val="hybridMultilevel"/>
    <w:tmpl w:val="59A69734"/>
    <w:lvl w:ilvl="0" w:tplc="26FE6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E2A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F82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2A7F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03E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A61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40C7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005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1AD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4A9450D"/>
    <w:multiLevelType w:val="hybridMultilevel"/>
    <w:tmpl w:val="9F9CC43C"/>
    <w:lvl w:ilvl="0" w:tplc="C9AECC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3ECF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2AF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0A6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8A35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C6F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7A8B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D2C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FCAC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A1F"/>
    <w:rsid w:val="0001034D"/>
    <w:rsid w:val="0006283C"/>
    <w:rsid w:val="00073EC8"/>
    <w:rsid w:val="000763E6"/>
    <w:rsid w:val="0011267D"/>
    <w:rsid w:val="00237404"/>
    <w:rsid w:val="00261216"/>
    <w:rsid w:val="00296AD7"/>
    <w:rsid w:val="002D7686"/>
    <w:rsid w:val="003001D9"/>
    <w:rsid w:val="00367FAC"/>
    <w:rsid w:val="003A17D8"/>
    <w:rsid w:val="003E0753"/>
    <w:rsid w:val="004154F1"/>
    <w:rsid w:val="004A5A46"/>
    <w:rsid w:val="004D2235"/>
    <w:rsid w:val="004F6804"/>
    <w:rsid w:val="005448DD"/>
    <w:rsid w:val="005A3944"/>
    <w:rsid w:val="005C36BD"/>
    <w:rsid w:val="005F6EB9"/>
    <w:rsid w:val="00647A21"/>
    <w:rsid w:val="0066271C"/>
    <w:rsid w:val="0067461E"/>
    <w:rsid w:val="006A2734"/>
    <w:rsid w:val="006A5A0B"/>
    <w:rsid w:val="006C119E"/>
    <w:rsid w:val="007B354C"/>
    <w:rsid w:val="00810B5D"/>
    <w:rsid w:val="00845254"/>
    <w:rsid w:val="00862CAA"/>
    <w:rsid w:val="009B5528"/>
    <w:rsid w:val="00A05203"/>
    <w:rsid w:val="00A140FC"/>
    <w:rsid w:val="00A3337D"/>
    <w:rsid w:val="00A541B6"/>
    <w:rsid w:val="00A6031F"/>
    <w:rsid w:val="00A63065"/>
    <w:rsid w:val="00AD698C"/>
    <w:rsid w:val="00AE111F"/>
    <w:rsid w:val="00B230C8"/>
    <w:rsid w:val="00B23FB8"/>
    <w:rsid w:val="00B6202A"/>
    <w:rsid w:val="00B70E6C"/>
    <w:rsid w:val="00B72CAC"/>
    <w:rsid w:val="00B84037"/>
    <w:rsid w:val="00B96A1F"/>
    <w:rsid w:val="00BD485B"/>
    <w:rsid w:val="00BF2D1D"/>
    <w:rsid w:val="00C64800"/>
    <w:rsid w:val="00C73AF1"/>
    <w:rsid w:val="00CB1340"/>
    <w:rsid w:val="00D044F4"/>
    <w:rsid w:val="00D10D96"/>
    <w:rsid w:val="00D64E79"/>
    <w:rsid w:val="00D87BF9"/>
    <w:rsid w:val="00DD4BD8"/>
    <w:rsid w:val="00DE26CB"/>
    <w:rsid w:val="00E16308"/>
    <w:rsid w:val="00E63868"/>
    <w:rsid w:val="00E81B44"/>
    <w:rsid w:val="00EA3375"/>
    <w:rsid w:val="00EF2C6B"/>
    <w:rsid w:val="00F0323F"/>
    <w:rsid w:val="00F573D0"/>
    <w:rsid w:val="00F8606E"/>
    <w:rsid w:val="00FD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D7"/>
    <w:pPr>
      <w:widowControl w:val="0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4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44F4"/>
    <w:rPr>
      <w:rFonts w:cs="Times New Roman"/>
      <w:kern w:val="2"/>
    </w:rPr>
  </w:style>
  <w:style w:type="paragraph" w:styleId="Footer">
    <w:name w:val="footer"/>
    <w:basedOn w:val="Normal"/>
    <w:link w:val="FooterChar"/>
    <w:uiPriority w:val="99"/>
    <w:rsid w:val="00D04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44F4"/>
    <w:rPr>
      <w:rFonts w:cs="Times New Roman"/>
      <w:kern w:val="2"/>
    </w:rPr>
  </w:style>
  <w:style w:type="character" w:styleId="Hyperlink">
    <w:name w:val="Hyperlink"/>
    <w:basedOn w:val="DefaultParagraphFont"/>
    <w:uiPriority w:val="99"/>
    <w:rsid w:val="009B552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5A3944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A3944"/>
    <w:rPr>
      <w:rFonts w:ascii="Cambria" w:eastAsia="新細明體" w:hAnsi="Cambria" w:cs="Times New Roman"/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5A3944"/>
    <w:pPr>
      <w:widowControl/>
      <w:ind w:leftChars="200" w:left="480"/>
    </w:pPr>
    <w:rPr>
      <w:rFonts w:ascii="新細明體" w:hAnsi="新細明體" w:cs="新細明體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03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0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0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0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UssT9E-WCDU&amp;feature=relat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163</Words>
  <Characters>931</Characters>
  <Application>Microsoft Office Outlook</Application>
  <DocSecurity>0</DocSecurity>
  <Lines>0</Lines>
  <Paragraphs>0</Paragraphs>
  <ScaleCrop>false</ScaleCrop>
  <Company>CMT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補救教學教案(超級簡案)</dc:title>
  <dc:subject/>
  <dc:creator>x</dc:creator>
  <cp:keywords/>
  <dc:description/>
  <cp:lastModifiedBy>user</cp:lastModifiedBy>
  <cp:revision>13</cp:revision>
  <dcterms:created xsi:type="dcterms:W3CDTF">2012-11-12T02:41:00Z</dcterms:created>
  <dcterms:modified xsi:type="dcterms:W3CDTF">2013-07-10T07:24:00Z</dcterms:modified>
</cp:coreProperties>
</file>