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B170E5" w:rsidRPr="00E226EE" w14:paraId="20356435" w14:textId="77777777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244BBC11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vAlign w:val="center"/>
          </w:tcPr>
          <w:p w14:paraId="087A9FBC" w14:textId="3C4C8B6A" w:rsidR="00B170E5" w:rsidRPr="00E226EE" w:rsidRDefault="00C74FEB" w:rsidP="002C7512">
            <w:pPr>
              <w:jc w:val="center"/>
              <w:rPr>
                <w:sz w:val="20"/>
                <w:szCs w:val="20"/>
              </w:rPr>
            </w:pPr>
            <w:r w:rsidRPr="00E24487">
              <w:rPr>
                <w:rFonts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D3048" wp14:editId="4EF2066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175D9E" w14:textId="77777777"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2BD3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asoAIAAI4FAAAOAAAAZHJzL2Uyb0RvYy54bWysVF1OGzEQfq/UO1h+L7sJCdCIDUpBVJUQ&#10;oELFs+O1yaq2x7Wd7KYXQOoB6HMP0AP0QHCOjr2bn1JeqPqyO/Z8M+P55ufwqNGKLITzFZiC9nZy&#10;SoThUFbmtqCfrk/fHFDiAzMlU2BEQZfC06Px61eHtR2JPsxAlcIRdGL8qLYFnYVgR1nm+Uxo5nfA&#10;CoNKCU6zgEd3m5WO1ehdq6yf53tZDa60DrjwHm9PWiUdJ/9SCh4upPQiEFVQfFtIX5e+0/jNxods&#10;dOuYnVW8ewb7h1doVhkMunZ1wgIjc1f95UpX3IEHGXY46AykrLhIOWA2vfxJNlczZkXKBcnxdk2T&#10;/39u+fni0pGqxNpRYpjGEj3e3z38/P54/+vhxzfSiwzV1o8QeGURGpp30ER0d+/xMibeSKfjH1Mi&#10;qEeul2t+RRMIx8vdQZ4P+kNKOOqG/d2D/WF0k22srfPhvQBNolBQh/VLtLLFmQ8tdAWJwTyoqjyt&#10;lEqH2DPiWDmyYFhtFdIb0fkfKGVIXdC93WGeHBuI5q1nZaIbkbqmCxczbzNMUlgqETHKfBQSWUuJ&#10;PhObcS7MOn5CR5TEUC8x7PCbV73EuM0DLVJkMGFtrCsDLmWfxmxDWfl5RZls8VibrbyjGJpp01V+&#10;CuUSG8JBO1Te8tMKq3bGfLhkDqcIewA3Q7jAj1SArEMnUTID9/W5+4jH5kYtJTVOZUH9lzlzghL1&#10;wWDbv+0NBnGM02Ew3O/jwW1rptsaM9fHgK2ArY2vS2LEB7USpQN9gwtkEqOiihmOsQsaVuJxaHcF&#10;LiAuJpMEwsG1LJyZK8uj60hv7Mnr5oY52zVuwJY/h9X8stGT/m2x0dLAZB5AVqm5I8Etqx3xOPRp&#10;PLoFFbfK9jmhNmt0/BsAAP//AwBQSwMEFAAGAAgAAAAhADN8+JzmAAAAEAEAAA8AAABkcnMvZG93&#10;bnJldi54bWxMT01Pg0AQvZv4HzZj4sW0CyWApSyN8auJt5aq8bZlRyCyu4TdAv57x5NeJpl5b95H&#10;vp11x0YcXGuNgHAZAENTWdWaWsCxfFrcAnNeGiU7a1DANzrYFpcXucyUncwex4OvGYkYl0kBjfd9&#10;xrmrGtTSLW2PhrBPO2jpaR1qrgY5kbju+CoIEq5la8ihkT3eN1h9Hc5awMdN/f7i5ufXKYqj/nE3&#10;lumbKoW4vpofNjTuNsA8zv7vA347UH4oKNjJno1yrBMQpykxBSzCcB0CI0a8jlbATnSKkgR4kfP/&#10;RYofAAAA//8DAFBLAQItABQABgAIAAAAIQC2gziS/gAAAOEBAAATAAAAAAAAAAAAAAAAAAAAAABb&#10;Q29udGVudF9UeXBlc10ueG1sUEsBAi0AFAAGAAgAAAAhADj9If/WAAAAlAEAAAsAAAAAAAAAAAAA&#10;AAAALwEAAF9yZWxzLy5yZWxzUEsBAi0AFAAGAAgAAAAhACHmVqygAgAAjgUAAA4AAAAAAAAAAAAA&#10;AAAALgIAAGRycy9lMm9Eb2MueG1sUEsBAi0AFAAGAAgAAAAhADN8+JzmAAAAEAEAAA8AAAAAAAAA&#10;AAAAAAAA+gQAAGRycy9kb3ducmV2LnhtbFBLBQYAAAAABAAEAPMAAAANBgAAAAA=&#10;" fillcolor="white [3201]" stroked="f" strokeweight=".5pt">
                      <v:textbox>
                        <w:txbxContent>
                          <w:p w14:paraId="73175D9E" w14:textId="77777777"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12" w:rsidRPr="00E24487">
              <w:rPr>
                <w:szCs w:val="24"/>
              </w:rPr>
              <w:t xml:space="preserve"> </w:t>
            </w:r>
            <w:r w:rsidR="00B35E3F" w:rsidRPr="00E24487">
              <w:rPr>
                <w:rFonts w:hint="eastAsia"/>
                <w:szCs w:val="24"/>
              </w:rPr>
              <w:t>相似三角形的應用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4EB4AE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適用年級</w:t>
            </w:r>
          </w:p>
        </w:tc>
        <w:tc>
          <w:tcPr>
            <w:tcW w:w="3260" w:type="dxa"/>
            <w:vAlign w:val="center"/>
          </w:tcPr>
          <w:p w14:paraId="5D7658B1" w14:textId="06646663" w:rsidR="00B170E5" w:rsidRPr="00E226EE" w:rsidRDefault="00B35E3F" w:rsidP="00EE1FED">
            <w:pPr>
              <w:jc w:val="center"/>
              <w:rPr>
                <w:sz w:val="20"/>
                <w:szCs w:val="20"/>
              </w:rPr>
            </w:pPr>
            <w:r w:rsidRPr="00E24487">
              <w:rPr>
                <w:rFonts w:hint="eastAsia"/>
                <w:szCs w:val="24"/>
              </w:rPr>
              <w:t>九</w:t>
            </w:r>
            <w:r w:rsidR="000D65D7" w:rsidRPr="00E24487">
              <w:rPr>
                <w:rFonts w:hint="eastAsia"/>
                <w:szCs w:val="24"/>
              </w:rPr>
              <w:t>年級</w:t>
            </w:r>
          </w:p>
        </w:tc>
      </w:tr>
      <w:tr w:rsidR="00C74FEB" w:rsidRPr="00E226EE" w14:paraId="70411244" w14:textId="77777777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3B51F9EE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設計者</w:t>
            </w:r>
          </w:p>
          <w:p w14:paraId="52EDED89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學校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姓名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14:paraId="03FF3280" w14:textId="6C4F7D82" w:rsidR="00B00993" w:rsidRPr="00A94176" w:rsidRDefault="00CD5CE1" w:rsidP="00C74FEB">
            <w:pPr>
              <w:rPr>
                <w:sz w:val="20"/>
                <w:szCs w:val="20"/>
              </w:rPr>
            </w:pPr>
            <w:r w:rsidRPr="00E24487">
              <w:rPr>
                <w:rFonts w:hint="eastAsia"/>
                <w:szCs w:val="24"/>
              </w:rPr>
              <w:t>佳里國中</w:t>
            </w:r>
            <w:r w:rsidRPr="00E24487">
              <w:rPr>
                <w:rFonts w:hint="eastAsia"/>
                <w:szCs w:val="24"/>
              </w:rPr>
              <w:t xml:space="preserve"> </w:t>
            </w:r>
            <w:r w:rsidRPr="00E24487">
              <w:rPr>
                <w:rFonts w:hint="eastAsia"/>
                <w:szCs w:val="24"/>
              </w:rPr>
              <w:t>楊博欽、西港國中歐陽丞、忠孝國中蘇恭弘</w:t>
            </w:r>
          </w:p>
        </w:tc>
      </w:tr>
      <w:tr w:rsidR="00C74FEB" w:rsidRPr="00E226EE" w14:paraId="66D42AB9" w14:textId="77777777" w:rsidTr="00EE1FED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0B66BCA2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核心素養</w:t>
            </w:r>
          </w:p>
        </w:tc>
        <w:tc>
          <w:tcPr>
            <w:tcW w:w="8079" w:type="dxa"/>
            <w:gridSpan w:val="3"/>
          </w:tcPr>
          <w:p w14:paraId="016C3181" w14:textId="04F8AA42" w:rsidR="00B35E3F" w:rsidRPr="00E24487" w:rsidRDefault="00B35E3F" w:rsidP="00B35E3F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E24487">
              <w:rPr>
                <w:rFonts w:asciiTheme="minorEastAsia" w:eastAsiaTheme="minorEastAsia" w:hAnsiTheme="minorEastAsia" w:hint="eastAsia"/>
                <w:color w:val="auto"/>
              </w:rPr>
              <w:t>數-J-B1</w:t>
            </w:r>
          </w:p>
          <w:p w14:paraId="04EBD843" w14:textId="2EB3CB9A" w:rsidR="002C7512" w:rsidRPr="0055798B" w:rsidRDefault="00B35E3F" w:rsidP="00B35E3F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E24487">
              <w:rPr>
                <w:rFonts w:asciiTheme="minorEastAsia" w:eastAsiaTheme="minorEastAsia" w:hAnsiTheme="minorEastAsia" w:hint="eastAsia"/>
                <w:color w:val="auto"/>
              </w:rPr>
              <w:t>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</w:tc>
      </w:tr>
      <w:tr w:rsidR="00C74FEB" w:rsidRPr="00E226EE" w14:paraId="618232BF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7477F7BC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14:paraId="3967E327" w14:textId="43792625" w:rsidR="002C7512" w:rsidRPr="00E24487" w:rsidRDefault="00B35E3F" w:rsidP="00C74FEB">
            <w:pPr>
              <w:rPr>
                <w:rFonts w:ascii="Times New Roman" w:hAnsi="Times New Roman" w:cs="Times New Roman"/>
                <w:szCs w:val="24"/>
              </w:rPr>
            </w:pPr>
            <w:r w:rsidRPr="00E24487">
              <w:rPr>
                <w:rFonts w:ascii="Times New Roman" w:hAnsi="Times New Roman" w:cs="Times New Roman"/>
                <w:szCs w:val="24"/>
              </w:rPr>
              <w:t>s</w:t>
            </w:r>
            <w:r w:rsidR="00D57B85" w:rsidRPr="00E24487">
              <w:rPr>
                <w:rFonts w:ascii="Times New Roman" w:hAnsi="Times New Roman" w:cs="Times New Roman"/>
                <w:szCs w:val="24"/>
              </w:rPr>
              <w:t>-IV-</w:t>
            </w:r>
            <w:r w:rsidRPr="00E24487">
              <w:rPr>
                <w:rFonts w:ascii="Times New Roman" w:hAnsi="Times New Roman" w:cs="Times New Roman"/>
                <w:szCs w:val="24"/>
              </w:rPr>
              <w:t>10</w:t>
            </w:r>
            <w:r w:rsidR="000D65D7" w:rsidRPr="00E2448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24487">
              <w:rPr>
                <w:rFonts w:ascii="Times New Roman" w:hAnsi="Times New Roman" w:cs="Times New Roman" w:hint="eastAsia"/>
                <w:szCs w:val="24"/>
              </w:rPr>
              <w:t>理解三角形相似的性質，利用對應角相等或對應邊成比例，判斷兩個三角形的相似，並能應用於解決幾何與日常生活的問題。</w:t>
            </w:r>
          </w:p>
        </w:tc>
      </w:tr>
      <w:tr w:rsidR="00C74FEB" w:rsidRPr="00E226EE" w14:paraId="7F2852FF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5AE1B296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14:paraId="1F8CFF3C" w14:textId="334F0AF6" w:rsidR="00916C41" w:rsidRPr="000D65D7" w:rsidRDefault="00B35E3F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487">
              <w:rPr>
                <w:rFonts w:ascii="Times New Roman" w:hAnsi="Times New Roman" w:cs="Times New Roman" w:hint="eastAsia"/>
                <w:szCs w:val="24"/>
              </w:rPr>
              <w:t>S</w:t>
            </w:r>
            <w:r w:rsidR="00D57B85" w:rsidRPr="00E24487">
              <w:rPr>
                <w:rFonts w:ascii="Times New Roman" w:hAnsi="Times New Roman" w:cs="Times New Roman"/>
                <w:szCs w:val="24"/>
              </w:rPr>
              <w:t>-</w:t>
            </w:r>
            <w:r w:rsidRPr="00E24487">
              <w:rPr>
                <w:rFonts w:ascii="Times New Roman" w:hAnsi="Times New Roman" w:cs="Times New Roman"/>
                <w:szCs w:val="24"/>
              </w:rPr>
              <w:t>9</w:t>
            </w:r>
            <w:r w:rsidR="00D35006" w:rsidRPr="00E24487">
              <w:rPr>
                <w:rFonts w:ascii="Times New Roman" w:hAnsi="Times New Roman" w:cs="Times New Roman"/>
                <w:szCs w:val="24"/>
              </w:rPr>
              <w:t>-</w:t>
            </w:r>
            <w:r w:rsidRPr="00E24487">
              <w:rPr>
                <w:rFonts w:ascii="Times New Roman" w:hAnsi="Times New Roman" w:cs="Times New Roman"/>
                <w:szCs w:val="24"/>
              </w:rPr>
              <w:t>2</w:t>
            </w:r>
            <w:r w:rsidR="00916C41" w:rsidRPr="00E24487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E24487">
              <w:rPr>
                <w:rFonts w:ascii="Times New Roman" w:hAnsi="Times New Roman" w:cs="Times New Roman"/>
                <w:b/>
                <w:szCs w:val="24"/>
              </w:rPr>
              <w:t>三角形的相似性質：</w:t>
            </w:r>
            <w:r w:rsidRPr="00E24487">
              <w:rPr>
                <w:rFonts w:ascii="Times New Roman" w:hAnsi="Times New Roman" w:cs="Times New Roman"/>
                <w:bCs/>
                <w:szCs w:val="24"/>
              </w:rPr>
              <w:t>三角形的相似判定（</w:t>
            </w:r>
            <w:r w:rsidRPr="00E24487">
              <w:rPr>
                <w:rFonts w:ascii="Times New Roman" w:hAnsi="Times New Roman" w:cs="Times New Roman"/>
                <w:bCs/>
                <w:szCs w:val="24"/>
              </w:rPr>
              <w:t>AA</w:t>
            </w:r>
            <w:r w:rsidRPr="00E24487">
              <w:rPr>
                <w:rFonts w:ascii="Times New Roman" w:hAnsi="Times New Roman" w:cs="Times New Roman"/>
                <w:bCs/>
                <w:szCs w:val="24"/>
              </w:rPr>
              <w:t>、</w:t>
            </w:r>
            <w:r w:rsidRPr="00E24487">
              <w:rPr>
                <w:rFonts w:ascii="Times New Roman" w:hAnsi="Times New Roman" w:cs="Times New Roman"/>
                <w:bCs/>
                <w:szCs w:val="24"/>
              </w:rPr>
              <w:t>SAS</w:t>
            </w:r>
            <w:r w:rsidRPr="00E24487">
              <w:rPr>
                <w:rFonts w:ascii="Times New Roman" w:hAnsi="Times New Roman" w:cs="Times New Roman"/>
                <w:bCs/>
                <w:szCs w:val="24"/>
              </w:rPr>
              <w:t>、</w:t>
            </w:r>
            <w:r w:rsidRPr="00E24487">
              <w:rPr>
                <w:rFonts w:ascii="Times New Roman" w:hAnsi="Times New Roman" w:cs="Times New Roman"/>
                <w:bCs/>
                <w:szCs w:val="24"/>
              </w:rPr>
              <w:t>SSS</w:t>
            </w:r>
            <w:r w:rsidRPr="00E24487">
              <w:rPr>
                <w:rFonts w:ascii="Times New Roman" w:hAnsi="Times New Roman" w:cs="Times New Roman"/>
                <w:bCs/>
                <w:szCs w:val="24"/>
              </w:rPr>
              <w:t>）；對應邊長之比＝對應高之比；對應面積之比＝對應邊長平方之比；利用三角形相似的概念解應用問題；相似符號（</w:t>
            </w:r>
            <w:r w:rsidRPr="00E24487">
              <w:rPr>
                <w:rFonts w:ascii="Times New Roman" w:hAnsi="Times New Roman" w:cs="Times New Roman"/>
                <w:bCs/>
                <w:szCs w:val="24"/>
              </w:rPr>
              <w:t>~</w:t>
            </w:r>
            <w:r w:rsidRPr="00E24487">
              <w:rPr>
                <w:rFonts w:ascii="Times New Roman" w:hAnsi="Times New Roman" w:cs="Times New Roman"/>
                <w:bCs/>
                <w:szCs w:val="24"/>
              </w:rPr>
              <w:t>）。</w:t>
            </w:r>
          </w:p>
        </w:tc>
      </w:tr>
      <w:tr w:rsidR="00C74FEB" w:rsidRPr="00E226EE" w14:paraId="59711D64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904F54D" w14:textId="77777777" w:rsidR="00C74FEB" w:rsidRPr="00E226EE" w:rsidRDefault="00F46034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14:paraId="5E435DC4" w14:textId="31824C40" w:rsidR="00C74FEB" w:rsidRPr="00CD5CE1" w:rsidRDefault="00CD5CE1" w:rsidP="00CD5CE1">
            <w:pPr>
              <w:rPr>
                <w:sz w:val="20"/>
                <w:szCs w:val="20"/>
              </w:rPr>
            </w:pPr>
            <w:r w:rsidRPr="00E24487">
              <w:rPr>
                <w:rFonts w:ascii="新細明體" w:eastAsia="新細明體" w:hAnsi="新細明體" w:hint="eastAsia"/>
                <w:szCs w:val="24"/>
                <w:highlight w:val="lightGray"/>
                <w:lang w:eastAsia="zh-CN"/>
              </w:rPr>
              <w:t>■</w:t>
            </w:r>
            <w:r w:rsidR="00F46034" w:rsidRPr="00E24487">
              <w:rPr>
                <w:rFonts w:hint="eastAsia"/>
                <w:szCs w:val="24"/>
              </w:rPr>
              <w:t>自編</w:t>
            </w:r>
            <w:r w:rsidR="00F46034" w:rsidRPr="00E24487">
              <w:rPr>
                <w:rFonts w:hint="eastAsia"/>
                <w:szCs w:val="24"/>
              </w:rPr>
              <w:t xml:space="preserve">      </w:t>
            </w:r>
            <w:r w:rsidR="00B00993" w:rsidRPr="00E24487">
              <w:rPr>
                <w:rFonts w:ascii="新細明體" w:eastAsia="新細明體" w:hAnsi="新細明體" w:hint="eastAsia"/>
                <w:szCs w:val="24"/>
              </w:rPr>
              <w:t>□</w:t>
            </w:r>
            <w:r w:rsidR="00F46034" w:rsidRPr="00E24487">
              <w:rPr>
                <w:rFonts w:hint="eastAsia"/>
                <w:szCs w:val="24"/>
              </w:rPr>
              <w:t xml:space="preserve"> </w:t>
            </w:r>
            <w:r w:rsidR="00F46034" w:rsidRPr="00E24487">
              <w:rPr>
                <w:rFonts w:hint="eastAsia"/>
                <w:szCs w:val="24"/>
              </w:rPr>
              <w:t>改編自：</w:t>
            </w:r>
          </w:p>
        </w:tc>
      </w:tr>
      <w:tr w:rsidR="002D3A13" w:rsidRPr="00E226EE" w14:paraId="45DA37D3" w14:textId="77777777" w:rsidTr="003F4902">
        <w:trPr>
          <w:trHeight w:val="108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3816276" w14:textId="77777777" w:rsidR="002D3A13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14:paraId="75AB409A" w14:textId="0A806080" w:rsidR="002D3A13" w:rsidRPr="00390339" w:rsidRDefault="00CD5CE1" w:rsidP="002D3A13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487">
              <w:rPr>
                <w:rFonts w:ascii="Times New Roman" w:hAnsi="Times New Roman" w:cs="Times New Roman" w:hint="eastAsia"/>
                <w:szCs w:val="24"/>
              </w:rPr>
              <w:t>理解三角形相似的性質，利用對應角相等或對應邊成比例，判斷兩個三角形的相似，並能應用於解決幾何與日常生活的問題</w:t>
            </w:r>
          </w:p>
        </w:tc>
      </w:tr>
      <w:tr w:rsidR="002D3A13" w:rsidRPr="00E226EE" w14:paraId="10C531EA" w14:textId="77777777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5F9C786F" w14:textId="77777777" w:rsidR="002D3A13" w:rsidRPr="00E226EE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試題內容</w:t>
            </w:r>
          </w:p>
        </w:tc>
      </w:tr>
      <w:tr w:rsidR="002D3A13" w:rsidRPr="002577A9" w14:paraId="55BDD111" w14:textId="77777777" w:rsidTr="00EE1FED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8188D96" w14:textId="77777777" w:rsidR="002D3A13" w:rsidRPr="002A0310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14:paraId="60FC9A71" w14:textId="539F48AF" w:rsidR="002D3A13" w:rsidRPr="002A0310" w:rsidRDefault="00CD5CE1" w:rsidP="002D3A13">
            <w:pPr>
              <w:rPr>
                <w:sz w:val="20"/>
                <w:szCs w:val="20"/>
                <w:lang w:eastAsia="zh-CN"/>
              </w:rPr>
            </w:pPr>
            <w:r w:rsidRPr="00706545">
              <w:rPr>
                <w:rFonts w:hint="eastAsia"/>
                <w:szCs w:val="24"/>
                <w:lang w:eastAsia="zh-CN"/>
              </w:rPr>
              <w:t>纜車站高度知多少</w:t>
            </w:r>
            <w:r w:rsidR="00163C6D">
              <w:rPr>
                <w:rFonts w:hint="eastAsia"/>
                <w:szCs w:val="24"/>
                <w:lang w:eastAsia="zh-CN"/>
              </w:rPr>
              <w:t>？</w:t>
            </w:r>
          </w:p>
        </w:tc>
      </w:tr>
      <w:tr w:rsidR="002D3A13" w:rsidRPr="002577A9" w14:paraId="470CBE26" w14:textId="77777777" w:rsidTr="00916C41">
        <w:trPr>
          <w:trHeight w:val="6228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6E0A6838" w14:textId="77777777" w:rsidR="002D3A13" w:rsidRPr="002A0310" w:rsidRDefault="003F4902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14:paraId="25F43A34" w14:textId="6CC80112" w:rsidR="00CD5CE1" w:rsidRPr="00706545" w:rsidRDefault="00CD5CE1" w:rsidP="00CD5CE1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kern w:val="0"/>
                <w:szCs w:val="24"/>
              </w:rPr>
            </w:pPr>
            <w:r w:rsidRPr="00706545">
              <w:rPr>
                <w:rFonts w:ascii="AppleSystemUIFont" w:hAnsi="AppleSystemUIFont" w:cs="AppleSystemUIFont" w:hint="eastAsia"/>
                <w:kern w:val="0"/>
                <w:szCs w:val="24"/>
                <w:u w:val="single"/>
              </w:rPr>
              <w:t>天涯海角</w:t>
            </w:r>
            <w:r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樂園中</w:t>
            </w:r>
            <w:r w:rsidRPr="00706545">
              <w:rPr>
                <w:rFonts w:ascii="AppleSystemUIFont" w:hAnsi="AppleSystemUIFont" w:cs="AppleSystemUIFont"/>
                <w:kern w:val="0"/>
                <w:szCs w:val="24"/>
              </w:rPr>
              <w:t>設有遊園纜車，其中兩站</w:t>
            </w:r>
            <w:r w:rsidRPr="00706545">
              <w:rPr>
                <w:rFonts w:ascii="AppleSystemUIFont" w:hAnsi="AppleSystemUIFont" w:cs="AppleSystemUIFont"/>
                <w:kern w:val="0"/>
                <w:szCs w:val="24"/>
                <w:u w:val="single"/>
              </w:rPr>
              <w:t>天涯</w:t>
            </w:r>
            <w:r w:rsidRPr="00706545">
              <w:rPr>
                <w:rFonts w:ascii="AppleSystemUIFont" w:hAnsi="AppleSystemUIFont" w:cs="AppleSystemUIFont"/>
                <w:kern w:val="0"/>
                <w:szCs w:val="24"/>
              </w:rPr>
              <w:t>站與</w:t>
            </w:r>
            <w:r w:rsidRPr="00706545">
              <w:rPr>
                <w:rFonts w:ascii="AppleSystemUIFont" w:hAnsi="AppleSystemUIFont" w:cs="AppleSystemUIFont"/>
                <w:kern w:val="0"/>
                <w:szCs w:val="24"/>
                <w:u w:val="single"/>
              </w:rPr>
              <w:t>海角</w:t>
            </w:r>
            <w:r w:rsidRPr="00706545">
              <w:rPr>
                <w:rFonts w:ascii="AppleSystemUIFont" w:hAnsi="AppleSystemUIFont" w:cs="AppleSystemUIFont"/>
                <w:kern w:val="0"/>
                <w:szCs w:val="24"/>
              </w:rPr>
              <w:t>站其高度與距離關係，如圖一。</w:t>
            </w:r>
            <w:r w:rsidR="00311ECA" w:rsidRPr="00706545">
              <w:rPr>
                <w:rFonts w:ascii="AppleSystemUIFont" w:hAnsi="AppleSystemUIFont" w:cs="AppleSystemUIFont"/>
                <w:kern w:val="0"/>
                <w:szCs w:val="24"/>
              </w:rPr>
              <w:t>園方為了方便遊客搭乘，打算在</w:t>
            </w:r>
            <w:r w:rsidR="00311ECA" w:rsidRPr="00706545">
              <w:rPr>
                <w:rFonts w:ascii="AppleSystemUIFont" w:hAnsi="AppleSystemUIFont" w:cs="AppleSystemUIFont"/>
                <w:kern w:val="0"/>
                <w:szCs w:val="24"/>
                <w:u w:val="single"/>
              </w:rPr>
              <w:t>天涯</w:t>
            </w:r>
            <w:r w:rsidR="00311ECA" w:rsidRPr="00706545">
              <w:rPr>
                <w:rFonts w:ascii="AppleSystemUIFont" w:hAnsi="AppleSystemUIFont" w:cs="AppleSystemUIFont"/>
                <w:kern w:val="0"/>
                <w:szCs w:val="24"/>
              </w:rPr>
              <w:t>站與</w:t>
            </w:r>
            <w:r w:rsidR="00311ECA" w:rsidRPr="00706545">
              <w:rPr>
                <w:rFonts w:ascii="AppleSystemUIFont" w:hAnsi="AppleSystemUIFont" w:cs="AppleSystemUIFont"/>
                <w:kern w:val="0"/>
                <w:szCs w:val="24"/>
                <w:u w:val="single"/>
              </w:rPr>
              <w:t>海角</w:t>
            </w:r>
            <w:r w:rsidR="00311ECA" w:rsidRPr="00706545">
              <w:rPr>
                <w:rFonts w:ascii="AppleSystemUIFont" w:hAnsi="AppleSystemUIFont" w:cs="AppleSystemUIFont"/>
                <w:kern w:val="0"/>
                <w:szCs w:val="24"/>
              </w:rPr>
              <w:t>站間增設</w:t>
            </w:r>
            <w:r w:rsidR="00311ECA" w:rsidRPr="00706545">
              <w:rPr>
                <w:rFonts w:ascii="AppleSystemUIFont" w:hAnsi="AppleSystemUIFont" w:cs="AppleSystemUIFont"/>
                <w:kern w:val="0"/>
                <w:szCs w:val="24"/>
                <w:u w:val="single"/>
              </w:rPr>
              <w:t>快樂</w:t>
            </w:r>
            <w:r w:rsidR="00311ECA" w:rsidRPr="00706545">
              <w:rPr>
                <w:rFonts w:ascii="AppleSystemUIFont" w:hAnsi="AppleSystemUIFont" w:cs="AppleSystemUIFont"/>
                <w:kern w:val="0"/>
                <w:szCs w:val="24"/>
              </w:rPr>
              <w:t>站，</w:t>
            </w:r>
            <w:r w:rsidR="00494798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且</w:t>
            </w:r>
            <w:r w:rsidR="00E24487" w:rsidRPr="00706545">
              <w:rPr>
                <w:rFonts w:ascii="AppleSystemUIFont" w:hAnsi="AppleSystemUIFont" w:cs="AppleSystemUIFont" w:hint="eastAsia"/>
                <w:kern w:val="0"/>
                <w:szCs w:val="24"/>
                <w:u w:val="single"/>
              </w:rPr>
              <w:t>快樂</w:t>
            </w:r>
            <w:r w:rsidR="00E24487" w:rsidRPr="00706545">
              <w:rPr>
                <w:rFonts w:ascii="AppleSystemUIFont" w:hAnsi="AppleSystemUIFont" w:cs="AppleSystemUIFont"/>
                <w:kern w:val="0"/>
                <w:szCs w:val="24"/>
              </w:rPr>
              <w:t>站</w:t>
            </w:r>
            <w:r w:rsidR="00494798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和</w:t>
            </w:r>
            <w:r w:rsidR="00E24487" w:rsidRPr="00706545">
              <w:rPr>
                <w:rFonts w:ascii="AppleSystemUIFont" w:hAnsi="AppleSystemUIFont" w:cs="AppleSystemUIFont"/>
                <w:kern w:val="0"/>
                <w:szCs w:val="24"/>
                <w:u w:val="single"/>
              </w:rPr>
              <w:t>天涯</w:t>
            </w:r>
            <w:r w:rsidR="00E24487" w:rsidRPr="00706545">
              <w:rPr>
                <w:rFonts w:ascii="AppleSystemUIFont" w:hAnsi="AppleSystemUIFont" w:cs="AppleSystemUIFont"/>
                <w:kern w:val="0"/>
                <w:szCs w:val="24"/>
              </w:rPr>
              <w:t>站</w:t>
            </w:r>
            <w:r w:rsidR="00E24487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的水平距離與</w:t>
            </w:r>
            <w:r w:rsidR="00E24487" w:rsidRPr="00706545">
              <w:rPr>
                <w:rFonts w:ascii="AppleSystemUIFont" w:hAnsi="AppleSystemUIFont" w:cs="AppleSystemUIFont" w:hint="eastAsia"/>
                <w:kern w:val="0"/>
                <w:szCs w:val="24"/>
                <w:u w:val="single"/>
              </w:rPr>
              <w:t>快樂</w:t>
            </w:r>
            <w:r w:rsidR="00E24487" w:rsidRPr="00706545">
              <w:rPr>
                <w:rFonts w:ascii="AppleSystemUIFont" w:hAnsi="AppleSystemUIFont" w:cs="AppleSystemUIFont"/>
                <w:kern w:val="0"/>
                <w:szCs w:val="24"/>
              </w:rPr>
              <w:t>站</w:t>
            </w:r>
            <w:r w:rsidR="00E24487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和</w:t>
            </w:r>
            <w:r w:rsidR="00E24487" w:rsidRPr="00706545">
              <w:rPr>
                <w:rFonts w:ascii="AppleSystemUIFont" w:hAnsi="AppleSystemUIFont" w:cs="AppleSystemUIFont" w:hint="eastAsia"/>
                <w:kern w:val="0"/>
                <w:szCs w:val="24"/>
                <w:u w:val="single"/>
              </w:rPr>
              <w:t>海角</w:t>
            </w:r>
            <w:r w:rsidR="00E24487" w:rsidRPr="00706545">
              <w:rPr>
                <w:rFonts w:ascii="AppleSystemUIFont" w:hAnsi="AppleSystemUIFont" w:cs="AppleSystemUIFont"/>
                <w:kern w:val="0"/>
                <w:szCs w:val="24"/>
              </w:rPr>
              <w:t>站</w:t>
            </w:r>
            <w:r w:rsidR="00E24487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的水平距離比為</w:t>
            </w:r>
            <w:r w:rsidR="00E24487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2</w:t>
            </w:r>
            <w:r w:rsidR="00E24487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：</w:t>
            </w:r>
            <w:r w:rsidR="00E24487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3</w:t>
            </w:r>
            <w:r w:rsidR="00E24487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，</w:t>
            </w:r>
            <w:r w:rsidR="009B1096" w:rsidRPr="009B1096">
              <w:rPr>
                <w:rFonts w:ascii="AppleSystemUIFont" w:hAnsi="AppleSystemUIFont" w:cs="AppleSystemUIFont" w:hint="eastAsia"/>
                <w:kern w:val="0"/>
                <w:szCs w:val="24"/>
                <w:u w:val="single"/>
              </w:rPr>
              <w:t>快樂</w:t>
            </w:r>
            <w:r w:rsidR="009B1096">
              <w:rPr>
                <w:rFonts w:ascii="AppleSystemUIFont" w:hAnsi="AppleSystemUIFont" w:cs="AppleSystemUIFont" w:hint="eastAsia"/>
                <w:kern w:val="0"/>
                <w:szCs w:val="24"/>
              </w:rPr>
              <w:t>站位置之設計簡圖，</w:t>
            </w:r>
            <w:r w:rsidR="00311ECA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如</w:t>
            </w:r>
            <w:r w:rsidR="00311ECA" w:rsidRPr="00706545">
              <w:rPr>
                <w:rFonts w:ascii="AppleSystemUIFont" w:hAnsi="AppleSystemUIFont" w:cs="AppleSystemUIFont"/>
                <w:kern w:val="0"/>
                <w:szCs w:val="24"/>
              </w:rPr>
              <w:t>圖二。</w:t>
            </w:r>
          </w:p>
          <w:p w14:paraId="6DBB315B" w14:textId="282B0755" w:rsidR="00CD5CE1" w:rsidRDefault="00311ECA" w:rsidP="00CD5CE1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kern w:val="0"/>
                <w:sz w:val="26"/>
                <w:szCs w:val="26"/>
              </w:rPr>
            </w:pPr>
            <w:r>
              <w:rPr>
                <w:rFonts w:ascii="AppleSystemUIFont" w:hAnsi="AppleSystemUIFont" w:cs="AppleSystemUIFont" w:hint="eastAsia"/>
                <w:noProof/>
                <w:kern w:val="0"/>
                <w:sz w:val="26"/>
                <w:szCs w:val="26"/>
              </w:rPr>
              <w:drawing>
                <wp:inline distT="0" distB="0" distL="0" distR="0" wp14:anchorId="04C27B3F" wp14:editId="3738C652">
                  <wp:extent cx="2457665" cy="182148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62" cy="187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pleSystemUIFont" w:hAnsi="AppleSystemUIFont" w:cs="AppleSystemUIFont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AppleSystemUIFont" w:hAnsi="AppleSystemUIFont" w:cs="AppleSystemUIFont"/>
                <w:noProof/>
                <w:kern w:val="0"/>
                <w:sz w:val="26"/>
                <w:szCs w:val="26"/>
              </w:rPr>
              <w:drawing>
                <wp:inline distT="0" distB="0" distL="0" distR="0" wp14:anchorId="562B0F76" wp14:editId="5D768DCE">
                  <wp:extent cx="2421331" cy="1829302"/>
                  <wp:effectExtent l="0" t="0" r="444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771" cy="1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1B8112" w14:textId="40F45D6D" w:rsidR="00311ECA" w:rsidRPr="00706545" w:rsidRDefault="00311ECA" w:rsidP="00311ECA">
            <w:pPr>
              <w:autoSpaceDE w:val="0"/>
              <w:autoSpaceDN w:val="0"/>
              <w:adjustRightInd w:val="0"/>
              <w:ind w:firstLineChars="650" w:firstLine="1560"/>
              <w:rPr>
                <w:rFonts w:ascii="AppleSystemUIFont" w:hAnsi="AppleSystemUIFont" w:cs="AppleSystemUIFont"/>
                <w:kern w:val="0"/>
                <w:szCs w:val="24"/>
              </w:rPr>
            </w:pPr>
            <w:r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圖一</w:t>
            </w:r>
            <w:r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 xml:space="preserve"> </w:t>
            </w:r>
            <w:r w:rsidRPr="00706545">
              <w:rPr>
                <w:rFonts w:ascii="AppleSystemUIFont" w:hAnsi="AppleSystemUIFont" w:cs="AppleSystemUIFont"/>
                <w:kern w:val="0"/>
                <w:szCs w:val="24"/>
              </w:rPr>
              <w:t xml:space="preserve">                    </w:t>
            </w:r>
            <w:r w:rsidR="00706545">
              <w:rPr>
                <w:rFonts w:ascii="AppleSystemUIFont" w:hAnsi="AppleSystemUIFont" w:cs="AppleSystemUIFont" w:hint="eastAsia"/>
                <w:kern w:val="0"/>
                <w:szCs w:val="24"/>
              </w:rPr>
              <w:t xml:space="preserve">　　</w:t>
            </w:r>
            <w:r w:rsidRPr="00706545">
              <w:rPr>
                <w:rFonts w:ascii="AppleSystemUIFont" w:hAnsi="AppleSystemUIFont" w:cs="AppleSystemUIFont"/>
                <w:kern w:val="0"/>
                <w:szCs w:val="24"/>
              </w:rPr>
              <w:t xml:space="preserve">     </w:t>
            </w:r>
            <w:r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圖二</w:t>
            </w:r>
          </w:p>
          <w:p w14:paraId="61AB4B97" w14:textId="4AD56E83" w:rsidR="00CD5CE1" w:rsidRPr="00706545" w:rsidRDefault="00494798" w:rsidP="00494798">
            <w:pPr>
              <w:widowControl/>
              <w:rPr>
                <w:rFonts w:ascii="AppleSystemUIFont" w:hAnsi="AppleSystemUIFont" w:cs="AppleSystemUIFont"/>
                <w:kern w:val="0"/>
                <w:szCs w:val="24"/>
              </w:rPr>
            </w:pPr>
            <w:r w:rsidRPr="00706545">
              <w:rPr>
                <w:rFonts w:ascii="AppleSystemUIFont" w:hAnsi="AppleSystemUIFont" w:cs="AppleSystemUIFont"/>
                <w:kern w:val="0"/>
                <w:szCs w:val="24"/>
              </w:rPr>
              <w:t>請根據上述資訊，回答下列問題，並詳細解釋或完整寫出你的解題過程：</w:t>
            </w:r>
          </w:p>
          <w:p w14:paraId="037FC34A" w14:textId="50EC9BE4" w:rsidR="00CD5CE1" w:rsidRDefault="00CD5CE1" w:rsidP="004947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AppleSystemUIFont" w:hAnsi="AppleSystemUIFont" w:cs="AppleSystemUIFont"/>
                <w:kern w:val="0"/>
                <w:szCs w:val="24"/>
              </w:rPr>
            </w:pPr>
            <w:r w:rsidRPr="00706545">
              <w:rPr>
                <w:rFonts w:ascii="AppleSystemUIFont" w:hAnsi="AppleSystemUIFont" w:cs="AppleSystemUIFont"/>
                <w:kern w:val="0"/>
                <w:szCs w:val="24"/>
              </w:rPr>
              <w:t>1.</w:t>
            </w:r>
            <w:r w:rsidR="00311ECA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依據</w:t>
            </w:r>
            <w:r w:rsidR="009B1096" w:rsidRPr="009B1096">
              <w:rPr>
                <w:rFonts w:ascii="AppleSystemUIFont" w:hAnsi="AppleSystemUIFont" w:cs="AppleSystemUIFont" w:hint="eastAsia"/>
                <w:kern w:val="0"/>
                <w:szCs w:val="24"/>
                <w:u w:val="single"/>
              </w:rPr>
              <w:t>快樂</w:t>
            </w:r>
            <w:r w:rsidR="009B1096">
              <w:rPr>
                <w:rFonts w:ascii="AppleSystemUIFont" w:hAnsi="AppleSystemUIFont" w:cs="AppleSystemUIFont" w:hint="eastAsia"/>
                <w:kern w:val="0"/>
                <w:szCs w:val="24"/>
              </w:rPr>
              <w:t>站位置之設計簡圖，如</w:t>
            </w:r>
            <w:r w:rsidR="00311ECA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圖二，</w:t>
            </w:r>
            <w:r w:rsidR="009B1096">
              <w:rPr>
                <w:rFonts w:ascii="AppleSystemUIFont" w:hAnsi="AppleSystemUIFont" w:cs="AppleSystemUIFont" w:hint="eastAsia"/>
                <w:kern w:val="0"/>
                <w:szCs w:val="24"/>
              </w:rPr>
              <w:t>透過</w:t>
            </w:r>
            <w:r w:rsidR="00311ECA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三個纜車</w:t>
            </w:r>
            <w:r w:rsidR="00706545">
              <w:rPr>
                <w:rFonts w:ascii="AppleSystemUIFont" w:hAnsi="AppleSystemUIFont" w:cs="AppleSystemUIFont" w:hint="eastAsia"/>
                <w:kern w:val="0"/>
                <w:szCs w:val="24"/>
              </w:rPr>
              <w:t>彼此</w:t>
            </w:r>
            <w:r w:rsidR="00311ECA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之</w:t>
            </w:r>
            <w:r w:rsidR="00706545">
              <w:rPr>
                <w:rFonts w:ascii="AppleSystemUIFont" w:hAnsi="AppleSystemUIFont" w:cs="AppleSystemUIFont" w:hint="eastAsia"/>
                <w:kern w:val="0"/>
                <w:szCs w:val="24"/>
              </w:rPr>
              <w:t>間的</w:t>
            </w:r>
            <w:r w:rsidR="00311ECA" w:rsidRPr="00706545">
              <w:rPr>
                <w:rFonts w:ascii="AppleSystemUIFont" w:hAnsi="AppleSystemUIFont" w:cs="AppleSystemUIFont"/>
                <w:kern w:val="0"/>
                <w:szCs w:val="24"/>
              </w:rPr>
              <w:t>高度與距離關係</w:t>
            </w:r>
            <w:r w:rsidR="00311ECA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，我們發現形成了△</w:t>
            </w:r>
            <w:r w:rsidR="00311ECA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DHE</w:t>
            </w:r>
            <w:r w:rsidR="00311ECA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與△</w:t>
            </w:r>
            <w:r w:rsidR="00311ECA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DGF</w:t>
            </w:r>
            <w:r w:rsidR="00311ECA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，請問</w:t>
            </w:r>
            <w:r w:rsidR="00494798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△</w:t>
            </w:r>
            <w:r w:rsidR="00494798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DHE</w:t>
            </w:r>
            <w:r w:rsidR="00494798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與△</w:t>
            </w:r>
            <w:r w:rsidR="00494798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DGF</w:t>
            </w:r>
            <w:r w:rsidR="00494798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是否為相似三角形</w:t>
            </w:r>
            <w:r w:rsidR="00494798" w:rsidRPr="00706545">
              <w:rPr>
                <w:rFonts w:ascii="AppleSystemUIFont" w:hAnsi="AppleSystemUIFont" w:cs="AppleSystemUIFont" w:hint="eastAsia"/>
                <w:kern w:val="0"/>
                <w:szCs w:val="24"/>
              </w:rPr>
              <w:t>?</w:t>
            </w:r>
          </w:p>
          <w:p w14:paraId="6BFF49A5" w14:textId="77777777" w:rsidR="00706545" w:rsidRPr="00706545" w:rsidRDefault="00706545" w:rsidP="0049479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AppleSystemUIFont" w:hAnsi="AppleSystemUIFont" w:cs="AppleSystemUIFont"/>
                <w:kern w:val="0"/>
                <w:szCs w:val="24"/>
              </w:rPr>
            </w:pPr>
          </w:p>
          <w:p w14:paraId="5773A2C8" w14:textId="3A90E7D8" w:rsidR="00CD5CE1" w:rsidRPr="00706545" w:rsidRDefault="00CD5CE1" w:rsidP="00E24487">
            <w:pPr>
              <w:autoSpaceDE w:val="0"/>
              <w:autoSpaceDN w:val="0"/>
              <w:adjustRightInd w:val="0"/>
              <w:ind w:left="360" w:hangingChars="150" w:hanging="360"/>
              <w:rPr>
                <w:rFonts w:asciiTheme="majorEastAsia" w:eastAsiaTheme="majorEastAsia" w:hAnsiTheme="majorEastAsia" w:cs="AppleSystemUIFont"/>
                <w:kern w:val="0"/>
                <w:szCs w:val="24"/>
              </w:rPr>
            </w:pPr>
            <w:r w:rsidRPr="00706545">
              <w:rPr>
                <w:rFonts w:ascii="AppleSystemUIFont" w:hAnsi="AppleSystemUIFont" w:cs="AppleSystemUIFont"/>
                <w:kern w:val="0"/>
                <w:szCs w:val="24"/>
              </w:rPr>
              <w:t xml:space="preserve">2. </w:t>
            </w:r>
            <w:r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  <w:u w:val="single"/>
              </w:rPr>
              <w:t>小明</w:t>
            </w:r>
            <w:r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說</w:t>
            </w:r>
            <w:r w:rsidR="00F750A4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：</w:t>
            </w:r>
            <w:r w:rsidR="00CF42F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「</w:t>
            </w:r>
            <w:r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因為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  <w:u w:val="single"/>
              </w:rPr>
              <w:t>快樂</w:t>
            </w:r>
            <w:r w:rsidR="00E24487" w:rsidRPr="00706545">
              <w:rPr>
                <w:rFonts w:asciiTheme="majorEastAsia" w:eastAsiaTheme="majorEastAsia" w:hAnsiTheme="majorEastAsia" w:cs="AppleSystemUIFont"/>
                <w:kern w:val="0"/>
                <w:szCs w:val="24"/>
              </w:rPr>
              <w:t>站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</w:rPr>
              <w:t>和</w:t>
            </w:r>
            <w:r w:rsidR="00E24487" w:rsidRPr="00706545">
              <w:rPr>
                <w:rFonts w:asciiTheme="majorEastAsia" w:eastAsiaTheme="majorEastAsia" w:hAnsiTheme="majorEastAsia" w:cs="AppleSystemUIFont"/>
                <w:kern w:val="0"/>
                <w:szCs w:val="24"/>
                <w:u w:val="single"/>
              </w:rPr>
              <w:t>天涯</w:t>
            </w:r>
            <w:r w:rsidR="00E24487" w:rsidRPr="00706545">
              <w:rPr>
                <w:rFonts w:asciiTheme="majorEastAsia" w:eastAsiaTheme="majorEastAsia" w:hAnsiTheme="majorEastAsia" w:cs="AppleSystemUIFont"/>
                <w:kern w:val="0"/>
                <w:szCs w:val="24"/>
              </w:rPr>
              <w:t>站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</w:rPr>
              <w:t>的水平距離與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  <w:u w:val="single"/>
              </w:rPr>
              <w:t>快樂</w:t>
            </w:r>
            <w:r w:rsidR="00E24487" w:rsidRPr="00706545">
              <w:rPr>
                <w:rFonts w:asciiTheme="majorEastAsia" w:eastAsiaTheme="majorEastAsia" w:hAnsiTheme="majorEastAsia" w:cs="AppleSystemUIFont"/>
                <w:kern w:val="0"/>
                <w:szCs w:val="24"/>
              </w:rPr>
              <w:t>站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</w:rPr>
              <w:t>和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  <w:u w:val="single"/>
              </w:rPr>
              <w:t>海角</w:t>
            </w:r>
            <w:r w:rsidR="00E24487" w:rsidRPr="00706545">
              <w:rPr>
                <w:rFonts w:asciiTheme="majorEastAsia" w:eastAsiaTheme="majorEastAsia" w:hAnsiTheme="majorEastAsia" w:cs="AppleSystemUIFont"/>
                <w:kern w:val="0"/>
                <w:szCs w:val="24"/>
              </w:rPr>
              <w:t>站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</w:rPr>
              <w:t>的水平距離比為2：3，又知道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  <w:u w:val="single"/>
              </w:rPr>
              <w:t>海角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</w:rPr>
              <w:t>站與地面的高度是9</w:t>
            </w:r>
            <w:r w:rsidR="00E24487" w:rsidRPr="00706545">
              <w:rPr>
                <w:rFonts w:asciiTheme="majorEastAsia" w:eastAsiaTheme="majorEastAsia" w:hAnsiTheme="majorEastAsia" w:cs="AppleSystemUIFont"/>
                <w:kern w:val="0"/>
                <w:szCs w:val="24"/>
              </w:rPr>
              <w:t>5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</w:rPr>
              <w:t>m，</w:t>
            </w:r>
            <w:r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所以</w:t>
            </w:r>
            <w:r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  <w:u w:val="single"/>
              </w:rPr>
              <w:t>快樂</w:t>
            </w:r>
            <w:r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站距地面的高度</w:t>
            </w:r>
            <w:r w:rsidR="00F750A4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約</w:t>
            </w:r>
            <w:r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為</w:t>
            </w:r>
            <w:r w:rsidR="00E24487" w:rsidRPr="00706545">
              <w:rPr>
                <w:rFonts w:asciiTheme="majorEastAsia" w:eastAsiaTheme="majorEastAsia" w:hAnsiTheme="majorEastAsia" w:cs="AppleSystemUIFont"/>
                <w:kern w:val="0"/>
                <w:szCs w:val="24"/>
              </w:rPr>
              <w:t>38</w:t>
            </w:r>
            <w:r w:rsidR="00E24487" w:rsidRPr="00706545">
              <w:rPr>
                <w:rFonts w:asciiTheme="majorEastAsia" w:eastAsiaTheme="majorEastAsia" w:hAnsiTheme="majorEastAsia" w:cs="AppleSystemUIFont" w:hint="eastAsia"/>
                <w:kern w:val="0"/>
                <w:szCs w:val="24"/>
              </w:rPr>
              <w:t>m</w:t>
            </w:r>
            <w:r w:rsidR="00CF42F5">
              <w:rPr>
                <w:rFonts w:asciiTheme="majorEastAsia" w:eastAsiaTheme="majorEastAsia" w:hAnsiTheme="majorEastAsia" w:cs="AppleSystemUIFont" w:hint="eastAsia"/>
                <w:kern w:val="0"/>
                <w:szCs w:val="24"/>
              </w:rPr>
              <w:t>」</w:t>
            </w:r>
            <w:r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，你認為</w:t>
            </w:r>
            <w:r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  <w:u w:val="single"/>
              </w:rPr>
              <w:t>小明</w:t>
            </w:r>
            <w:r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的說法是否合理</w:t>
            </w:r>
            <w:r w:rsidR="00E24487"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？</w:t>
            </w:r>
            <w:r w:rsidR="00CF42F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如果不合理，請寫出</w:t>
            </w:r>
            <w:r w:rsidR="00EE30F7"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  <w:u w:val="single"/>
              </w:rPr>
              <w:t>快樂</w:t>
            </w:r>
            <w:r w:rsidR="00EE30F7"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站距</w:t>
            </w:r>
            <w:r w:rsidR="00EE30F7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離</w:t>
            </w:r>
            <w:r w:rsidR="00EE30F7"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地面的</w:t>
            </w:r>
            <w:r w:rsidR="00EE30F7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正確</w:t>
            </w:r>
            <w:r w:rsidR="00EE30F7" w:rsidRPr="00706545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高度</w:t>
            </w:r>
            <w:r w:rsidR="00EE30F7">
              <w:rPr>
                <w:rFonts w:asciiTheme="majorEastAsia" w:eastAsiaTheme="majorEastAsia" w:hAnsiTheme="majorEastAsia" w:cs="AppleExternalUIFontTraditionalC" w:hint="eastAsia"/>
                <w:kern w:val="0"/>
                <w:szCs w:val="24"/>
              </w:rPr>
              <w:t>。</w:t>
            </w:r>
          </w:p>
          <w:p w14:paraId="204D0D87" w14:textId="77777777" w:rsidR="002D3A13" w:rsidRPr="00CD5CE1" w:rsidRDefault="002D3A13" w:rsidP="002D3A13">
            <w:pPr>
              <w:rPr>
                <w:sz w:val="20"/>
                <w:szCs w:val="20"/>
              </w:rPr>
            </w:pPr>
          </w:p>
        </w:tc>
      </w:tr>
    </w:tbl>
    <w:p w14:paraId="4EE783EE" w14:textId="77777777" w:rsidR="00E725BA" w:rsidRDefault="00E725BA" w:rsidP="004E3373">
      <w:pPr>
        <w:spacing w:line="20" w:lineRule="exact"/>
      </w:pPr>
    </w:p>
    <w:sectPr w:rsidR="00E725BA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3159A" w14:textId="77777777" w:rsidR="00215082" w:rsidRDefault="00215082" w:rsidP="00C74FEB">
      <w:r>
        <w:separator/>
      </w:r>
    </w:p>
  </w:endnote>
  <w:endnote w:type="continuationSeparator" w:id="0">
    <w:p w14:paraId="0BE56250" w14:textId="77777777" w:rsidR="00215082" w:rsidRDefault="00215082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Traditional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C5F72" w14:textId="77777777" w:rsidR="00215082" w:rsidRDefault="00215082" w:rsidP="00C74FEB">
      <w:r>
        <w:separator/>
      </w:r>
    </w:p>
  </w:footnote>
  <w:footnote w:type="continuationSeparator" w:id="0">
    <w:p w14:paraId="5CAF0095" w14:textId="77777777" w:rsidR="00215082" w:rsidRDefault="00215082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E5"/>
    <w:rsid w:val="00042DF8"/>
    <w:rsid w:val="00073790"/>
    <w:rsid w:val="000A2916"/>
    <w:rsid w:val="000D65D7"/>
    <w:rsid w:val="0012689E"/>
    <w:rsid w:val="001319B0"/>
    <w:rsid w:val="00163C6D"/>
    <w:rsid w:val="001716D7"/>
    <w:rsid w:val="001772AF"/>
    <w:rsid w:val="001B152E"/>
    <w:rsid w:val="001D552B"/>
    <w:rsid w:val="001D6001"/>
    <w:rsid w:val="001E1091"/>
    <w:rsid w:val="001E4C91"/>
    <w:rsid w:val="001F14A0"/>
    <w:rsid w:val="00215082"/>
    <w:rsid w:val="002A0310"/>
    <w:rsid w:val="002A1A87"/>
    <w:rsid w:val="002C7512"/>
    <w:rsid w:val="002D0F36"/>
    <w:rsid w:val="002D3A13"/>
    <w:rsid w:val="002F4883"/>
    <w:rsid w:val="00311ECA"/>
    <w:rsid w:val="00326961"/>
    <w:rsid w:val="00341820"/>
    <w:rsid w:val="003521C6"/>
    <w:rsid w:val="00364C38"/>
    <w:rsid w:val="00376CBB"/>
    <w:rsid w:val="00390339"/>
    <w:rsid w:val="003C1601"/>
    <w:rsid w:val="003E0C60"/>
    <w:rsid w:val="003E1521"/>
    <w:rsid w:val="003F4902"/>
    <w:rsid w:val="00445B80"/>
    <w:rsid w:val="00494798"/>
    <w:rsid w:val="004A56EC"/>
    <w:rsid w:val="004A67FA"/>
    <w:rsid w:val="004E3373"/>
    <w:rsid w:val="004E583C"/>
    <w:rsid w:val="0055798B"/>
    <w:rsid w:val="00565F8F"/>
    <w:rsid w:val="005B61B0"/>
    <w:rsid w:val="005C22A8"/>
    <w:rsid w:val="00627D87"/>
    <w:rsid w:val="00642A1D"/>
    <w:rsid w:val="006518F4"/>
    <w:rsid w:val="00692D0F"/>
    <w:rsid w:val="006B3561"/>
    <w:rsid w:val="006C07E9"/>
    <w:rsid w:val="006F08F4"/>
    <w:rsid w:val="00706545"/>
    <w:rsid w:val="007208FA"/>
    <w:rsid w:val="007262A0"/>
    <w:rsid w:val="00736FA0"/>
    <w:rsid w:val="00767A3A"/>
    <w:rsid w:val="007F4D5D"/>
    <w:rsid w:val="00811FE2"/>
    <w:rsid w:val="00825EF6"/>
    <w:rsid w:val="0083644E"/>
    <w:rsid w:val="00837F55"/>
    <w:rsid w:val="008609B2"/>
    <w:rsid w:val="00867DC3"/>
    <w:rsid w:val="008A5865"/>
    <w:rsid w:val="008B58C5"/>
    <w:rsid w:val="008C598E"/>
    <w:rsid w:val="008E1F26"/>
    <w:rsid w:val="0090236B"/>
    <w:rsid w:val="00916C41"/>
    <w:rsid w:val="009521D2"/>
    <w:rsid w:val="009656C4"/>
    <w:rsid w:val="00967A52"/>
    <w:rsid w:val="00992EE2"/>
    <w:rsid w:val="009B1096"/>
    <w:rsid w:val="009B5665"/>
    <w:rsid w:val="00A37B5D"/>
    <w:rsid w:val="00A407C8"/>
    <w:rsid w:val="00A758FC"/>
    <w:rsid w:val="00A82720"/>
    <w:rsid w:val="00A94176"/>
    <w:rsid w:val="00AC6B69"/>
    <w:rsid w:val="00AF2EE6"/>
    <w:rsid w:val="00B00993"/>
    <w:rsid w:val="00B170E5"/>
    <w:rsid w:val="00B1710E"/>
    <w:rsid w:val="00B35E3F"/>
    <w:rsid w:val="00B42CA1"/>
    <w:rsid w:val="00BF5640"/>
    <w:rsid w:val="00BF6214"/>
    <w:rsid w:val="00C74FEB"/>
    <w:rsid w:val="00C85F35"/>
    <w:rsid w:val="00CD5CE1"/>
    <w:rsid w:val="00CF42F5"/>
    <w:rsid w:val="00D26259"/>
    <w:rsid w:val="00D35006"/>
    <w:rsid w:val="00D57B85"/>
    <w:rsid w:val="00D63689"/>
    <w:rsid w:val="00DD3B16"/>
    <w:rsid w:val="00E070C0"/>
    <w:rsid w:val="00E24487"/>
    <w:rsid w:val="00E2491F"/>
    <w:rsid w:val="00E32857"/>
    <w:rsid w:val="00E63036"/>
    <w:rsid w:val="00E66A08"/>
    <w:rsid w:val="00E725BA"/>
    <w:rsid w:val="00EB0176"/>
    <w:rsid w:val="00EE1FED"/>
    <w:rsid w:val="00EE30F7"/>
    <w:rsid w:val="00F014F9"/>
    <w:rsid w:val="00F45A78"/>
    <w:rsid w:val="00F46034"/>
    <w:rsid w:val="00F750A4"/>
    <w:rsid w:val="00F9603D"/>
    <w:rsid w:val="00FA2AAC"/>
    <w:rsid w:val="00FC4175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D69D9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C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user</cp:lastModifiedBy>
  <cp:revision>2</cp:revision>
  <cp:lastPrinted>2019-06-29T07:21:00Z</cp:lastPrinted>
  <dcterms:created xsi:type="dcterms:W3CDTF">2022-10-07T06:32:00Z</dcterms:created>
  <dcterms:modified xsi:type="dcterms:W3CDTF">2022-10-07T06:32:00Z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